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7B6A" w:rsidRDefault="00B77B6A" w:rsidP="00D67FDE">
      <w:pPr>
        <w:spacing w:before="10" w:line="276" w:lineRule="auto"/>
        <w:ind w:right="108"/>
        <w:rPr>
          <w:rFonts w:ascii="Arial" w:eastAsia="Arial" w:hAnsi="Arial" w:cs="Arial"/>
          <w:b/>
          <w:bCs/>
          <w:color w:val="FF0000"/>
          <w:sz w:val="20"/>
          <w:szCs w:val="20"/>
          <w:lang w:val="es-ES"/>
        </w:rPr>
      </w:pPr>
    </w:p>
    <w:p w:rsidR="00B77B6A" w:rsidRDefault="00B77B6A" w:rsidP="00D67FDE">
      <w:pPr>
        <w:spacing w:before="10" w:line="276" w:lineRule="auto"/>
        <w:ind w:right="108"/>
        <w:rPr>
          <w:rFonts w:ascii="Arial" w:eastAsia="Arial" w:hAnsi="Arial" w:cs="Arial"/>
          <w:b/>
          <w:bCs/>
          <w:color w:val="FF0000"/>
          <w:sz w:val="20"/>
          <w:szCs w:val="20"/>
          <w:lang w:val="es-ES"/>
        </w:rPr>
      </w:pPr>
    </w:p>
    <w:p w:rsidR="00063A63" w:rsidRPr="000101E3" w:rsidRDefault="00D67FDE" w:rsidP="00D67FDE">
      <w:pPr>
        <w:spacing w:before="10" w:line="276" w:lineRule="auto"/>
        <w:ind w:right="108"/>
        <w:rPr>
          <w:rFonts w:ascii="Arial" w:eastAsia="Arial" w:hAnsi="Arial" w:cs="Arial"/>
          <w:b/>
          <w:bCs/>
          <w:color w:val="FF0000"/>
          <w:sz w:val="20"/>
          <w:szCs w:val="20"/>
          <w:lang w:val="es-ES"/>
        </w:rPr>
      </w:pPr>
      <w:r w:rsidRPr="00D67FDE">
        <w:rPr>
          <w:rFonts w:ascii="Arial"/>
          <w:b/>
          <w:noProof/>
          <w:color w:val="FF0000"/>
          <w:sz w:val="16"/>
          <w:szCs w:val="16"/>
          <w:vertAlign w:val="subscript"/>
          <w:lang w:val="es-ES" w:eastAsia="es-ES"/>
        </w:rPr>
        <mc:AlternateContent>
          <mc:Choice Requires="wps">
            <w:drawing>
              <wp:anchor distT="0" distB="0" distL="114300" distR="114300" simplePos="0" relativeHeight="252392448" behindDoc="0" locked="0" layoutInCell="1" allowOverlap="1" wp14:anchorId="0EBC2CC4" wp14:editId="640E21DC">
                <wp:simplePos x="0" y="0"/>
                <wp:positionH relativeFrom="margin">
                  <wp:posOffset>87923</wp:posOffset>
                </wp:positionH>
                <wp:positionV relativeFrom="paragraph">
                  <wp:posOffset>-312615</wp:posOffset>
                </wp:positionV>
                <wp:extent cx="6009591" cy="2821353"/>
                <wp:effectExtent l="0" t="0" r="10795" b="17145"/>
                <wp:wrapNone/>
                <wp:docPr id="1389" name="Multidocumento 1389"/>
                <wp:cNvGraphicFramePr/>
                <a:graphic xmlns:a="http://schemas.openxmlformats.org/drawingml/2006/main">
                  <a:graphicData uri="http://schemas.microsoft.com/office/word/2010/wordprocessingShape">
                    <wps:wsp>
                      <wps:cNvSpPr/>
                      <wps:spPr>
                        <a:xfrm>
                          <a:off x="0" y="0"/>
                          <a:ext cx="6009591" cy="2821353"/>
                        </a:xfrm>
                        <a:prstGeom prst="flowChartMulti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E0112B"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Multidocumento 1389" o:spid="_x0000_s1026" type="#_x0000_t115" style="position:absolute;margin-left:6.9pt;margin-top:-24.6pt;width:473.2pt;height:222.15pt;z-index:25239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" fillcolor="white [3201]" strokecolor="#f79646 [3209]" strokeweight="2pt">
                <w10:wrap anchorx="margin"/>
              </v:shape>
            </w:pict>
          </mc:Fallback>
        </mc:AlternateContent>
      </w:r>
    </w:p>
    <w:p w:rsidR="00063A63" w:rsidRPr="000101E3" w:rsidRDefault="00D67FDE">
      <w:pPr>
        <w:rPr>
          <w:rFonts w:ascii="Arial" w:eastAsia="Arial" w:hAnsi="Arial" w:cs="Arial"/>
          <w:b/>
          <w:bCs/>
          <w:color w:val="FF0000"/>
          <w:sz w:val="20"/>
          <w:szCs w:val="20"/>
          <w:lang w:val="es-ES"/>
        </w:rPr>
      </w:pPr>
      <w:r w:rsidRPr="00D67FDE">
        <w:rPr>
          <w:rFonts w:ascii="Arial"/>
          <w:b/>
          <w:noProof/>
          <w:color w:val="FF0000"/>
          <w:sz w:val="16"/>
          <w:szCs w:val="16"/>
          <w:vertAlign w:val="subscript"/>
          <w:lang w:val="es-ES" w:eastAsia="es-ES"/>
        </w:rPr>
        <mc:AlternateContent>
          <mc:Choice Requires="wps">
            <w:drawing>
              <wp:anchor distT="0" distB="0" distL="114300" distR="114300" simplePos="0" relativeHeight="252393472" behindDoc="0" locked="0" layoutInCell="1" allowOverlap="1" wp14:anchorId="6D796EF9" wp14:editId="66A33426">
                <wp:simplePos x="0" y="0"/>
                <wp:positionH relativeFrom="column">
                  <wp:posOffset>306754</wp:posOffset>
                </wp:positionH>
                <wp:positionV relativeFrom="paragraph">
                  <wp:posOffset>29210</wp:posOffset>
                </wp:positionV>
                <wp:extent cx="4766310" cy="1773506"/>
                <wp:effectExtent l="0" t="0" r="0" b="0"/>
                <wp:wrapNone/>
                <wp:docPr id="1390" name="Cuadro de texto 1390"/>
                <wp:cNvGraphicFramePr/>
                <a:graphic xmlns:a="http://schemas.openxmlformats.org/drawingml/2006/main">
                  <a:graphicData uri="http://schemas.microsoft.com/office/word/2010/wordprocessingShape">
                    <wps:wsp>
                      <wps:cNvSpPr txBox="1"/>
                      <wps:spPr>
                        <a:xfrm>
                          <a:off x="0" y="0"/>
                          <a:ext cx="4766310" cy="1773506"/>
                        </a:xfrm>
                        <a:prstGeom prst="rect">
                          <a:avLst/>
                        </a:prstGeom>
                        <a:solidFill>
                          <a:schemeClr val="lt1"/>
                        </a:solidFill>
                        <a:ln w="6350">
                          <a:noFill/>
                        </a:ln>
                      </wps:spPr>
                      <wps:txbx>
                        <w:txbxContent>
                          <w:p w:rsidR="00815F01" w:rsidRPr="00D67FDE" w:rsidRDefault="00815F01" w:rsidP="00D67FDE">
                            <w:pPr>
                              <w:spacing w:before="10" w:line="276" w:lineRule="auto"/>
                              <w:ind w:left="649" w:right="108"/>
                              <w:jc w:val="center"/>
                              <w:rPr>
                                <w:rFonts w:ascii="Arial" w:hAnsi="Arial" w:cs="Arial"/>
                                <w:b/>
                                <w:color w:val="FF0000"/>
                                <w:sz w:val="52"/>
                                <w:szCs w:val="52"/>
                                <w:vertAlign w:val="subscript"/>
                                <w:lang w:val="es-ES"/>
                              </w:rPr>
                            </w:pPr>
                            <w:r w:rsidRPr="00D67FDE">
                              <w:rPr>
                                <w:rFonts w:ascii="Arial" w:hAnsi="Arial" w:cs="Arial"/>
                                <w:b/>
                                <w:color w:val="FF0000"/>
                                <w:sz w:val="52"/>
                                <w:szCs w:val="52"/>
                                <w:vertAlign w:val="subscript"/>
                                <w:lang w:val="es-ES"/>
                              </w:rPr>
                              <w:t>PROGRAMA INTEGRAL DE PEPARACIÓN</w:t>
                            </w:r>
                            <w:r w:rsidRPr="00D67FDE">
                              <w:rPr>
                                <w:rFonts w:ascii="Arial" w:hAnsi="Arial" w:cs="Arial"/>
                                <w:b/>
                                <w:color w:val="FF0000"/>
                                <w:spacing w:val="-11"/>
                                <w:sz w:val="52"/>
                                <w:szCs w:val="52"/>
                                <w:vertAlign w:val="subscript"/>
                                <w:lang w:val="es-ES"/>
                              </w:rPr>
                              <w:t xml:space="preserve"> </w:t>
                            </w:r>
                            <w:r w:rsidRPr="00D67FDE">
                              <w:rPr>
                                <w:rFonts w:ascii="Arial" w:hAnsi="Arial" w:cs="Arial"/>
                                <w:b/>
                                <w:color w:val="FF0000"/>
                                <w:sz w:val="52"/>
                                <w:szCs w:val="52"/>
                                <w:vertAlign w:val="subscript"/>
                                <w:lang w:val="es-ES"/>
                              </w:rPr>
                              <w:t>DEL</w:t>
                            </w:r>
                            <w:r w:rsidRPr="00D67FDE">
                              <w:rPr>
                                <w:rFonts w:ascii="Arial" w:hAnsi="Arial" w:cs="Arial"/>
                                <w:b/>
                                <w:color w:val="FF0000"/>
                                <w:w w:val="99"/>
                                <w:sz w:val="52"/>
                                <w:szCs w:val="52"/>
                                <w:vertAlign w:val="subscript"/>
                                <w:lang w:val="es-ES"/>
                              </w:rPr>
                              <w:t xml:space="preserve"> </w:t>
                            </w:r>
                            <w:r w:rsidRPr="00D67FDE">
                              <w:rPr>
                                <w:rFonts w:ascii="Arial" w:hAnsi="Arial" w:cs="Arial"/>
                                <w:b/>
                                <w:color w:val="FF0000"/>
                                <w:sz w:val="52"/>
                                <w:szCs w:val="52"/>
                                <w:vertAlign w:val="subscript"/>
                                <w:lang w:val="es-ES"/>
                              </w:rPr>
                              <w:t>DEPORTISTA.</w:t>
                            </w:r>
                          </w:p>
                          <w:p w:rsidR="00815F01" w:rsidRPr="00D67FDE" w:rsidRDefault="00815F01" w:rsidP="00D67FDE">
                            <w:pPr>
                              <w:spacing w:before="10" w:line="276" w:lineRule="auto"/>
                              <w:ind w:left="649" w:right="108"/>
                              <w:jc w:val="center"/>
                              <w:rPr>
                                <w:rFonts w:ascii="Arial" w:eastAsia="Arial" w:hAnsi="Arial" w:cs="Arial"/>
                                <w:color w:val="FF0000"/>
                                <w:sz w:val="96"/>
                                <w:szCs w:val="96"/>
                                <w:vertAlign w:val="subscript"/>
                                <w:lang w:val="es-ES"/>
                              </w:rPr>
                            </w:pPr>
                            <w:r w:rsidRPr="00D67FDE">
                              <w:rPr>
                                <w:rFonts w:ascii="Arial" w:hAnsi="Arial" w:cs="Arial"/>
                                <w:b/>
                                <w:color w:val="FF0000"/>
                                <w:sz w:val="96"/>
                                <w:szCs w:val="96"/>
                                <w:vertAlign w:val="subscript"/>
                                <w:lang w:val="es-ES"/>
                              </w:rPr>
                              <w:t>J</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U</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D</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O</w:t>
                            </w:r>
                          </w:p>
                          <w:p w:rsidR="00815F01" w:rsidRPr="00D67FDE" w:rsidRDefault="00815F01">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796EF9" id="_x0000_t202" coordsize="21600,21600" o:spt="202" path="m,l,21600r21600,l21600,xe">
                <v:stroke joinstyle="miter"/>
                <v:path gradientshapeok="t" o:connecttype="rect"/>
              </v:shapetype>
              <v:shape id="Cuadro de texto 1390" o:spid="_x0000_s1026" type="#_x0000_t202" style="position:absolute;margin-left:24.15pt;margin-top:2.3pt;width:375.3pt;height:139.6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" fillcolor="white [3201]" stroked="f" strokeweight=".5pt">
                <v:textbox>
                  <w:txbxContent>
                    <w:p w:rsidR="00815F01" w:rsidRPr="00D67FDE" w:rsidRDefault="00815F01" w:rsidP="00D67FDE">
                      <w:pPr>
                        <w:spacing w:before="10" w:line="276" w:lineRule="auto"/>
                        <w:ind w:left="649" w:right="108"/>
                        <w:jc w:val="center"/>
                        <w:rPr>
                          <w:rFonts w:ascii="Arial" w:hAnsi="Arial" w:cs="Arial"/>
                          <w:b/>
                          <w:color w:val="FF0000"/>
                          <w:sz w:val="52"/>
                          <w:szCs w:val="52"/>
                          <w:vertAlign w:val="subscript"/>
                          <w:lang w:val="es-ES"/>
                        </w:rPr>
                      </w:pPr>
                      <w:r w:rsidRPr="00D67FDE">
                        <w:rPr>
                          <w:rFonts w:ascii="Arial" w:hAnsi="Arial" w:cs="Arial"/>
                          <w:b/>
                          <w:color w:val="FF0000"/>
                          <w:sz w:val="52"/>
                          <w:szCs w:val="52"/>
                          <w:vertAlign w:val="subscript"/>
                          <w:lang w:val="es-ES"/>
                        </w:rPr>
                        <w:t>PROGRAMA INTEGRAL DE PEPARACIÓN</w:t>
                      </w:r>
                      <w:r w:rsidRPr="00D67FDE">
                        <w:rPr>
                          <w:rFonts w:ascii="Arial" w:hAnsi="Arial" w:cs="Arial"/>
                          <w:b/>
                          <w:color w:val="FF0000"/>
                          <w:spacing w:val="-11"/>
                          <w:sz w:val="52"/>
                          <w:szCs w:val="52"/>
                          <w:vertAlign w:val="subscript"/>
                          <w:lang w:val="es-ES"/>
                        </w:rPr>
                        <w:t xml:space="preserve"> </w:t>
                      </w:r>
                      <w:r w:rsidRPr="00D67FDE">
                        <w:rPr>
                          <w:rFonts w:ascii="Arial" w:hAnsi="Arial" w:cs="Arial"/>
                          <w:b/>
                          <w:color w:val="FF0000"/>
                          <w:sz w:val="52"/>
                          <w:szCs w:val="52"/>
                          <w:vertAlign w:val="subscript"/>
                          <w:lang w:val="es-ES"/>
                        </w:rPr>
                        <w:t>DEL</w:t>
                      </w:r>
                      <w:r w:rsidRPr="00D67FDE">
                        <w:rPr>
                          <w:rFonts w:ascii="Arial" w:hAnsi="Arial" w:cs="Arial"/>
                          <w:b/>
                          <w:color w:val="FF0000"/>
                          <w:w w:val="99"/>
                          <w:sz w:val="52"/>
                          <w:szCs w:val="52"/>
                          <w:vertAlign w:val="subscript"/>
                          <w:lang w:val="es-ES"/>
                        </w:rPr>
                        <w:t xml:space="preserve"> </w:t>
                      </w:r>
                      <w:r w:rsidRPr="00D67FDE">
                        <w:rPr>
                          <w:rFonts w:ascii="Arial" w:hAnsi="Arial" w:cs="Arial"/>
                          <w:b/>
                          <w:color w:val="FF0000"/>
                          <w:sz w:val="52"/>
                          <w:szCs w:val="52"/>
                          <w:vertAlign w:val="subscript"/>
                          <w:lang w:val="es-ES"/>
                        </w:rPr>
                        <w:t>DEPORTISTA.</w:t>
                      </w:r>
                    </w:p>
                    <w:p w:rsidR="00815F01" w:rsidRPr="00D67FDE" w:rsidRDefault="00815F01" w:rsidP="00D67FDE">
                      <w:pPr>
                        <w:spacing w:before="10" w:line="276" w:lineRule="auto"/>
                        <w:ind w:left="649" w:right="108"/>
                        <w:jc w:val="center"/>
                        <w:rPr>
                          <w:rFonts w:ascii="Arial" w:eastAsia="Arial" w:hAnsi="Arial" w:cs="Arial"/>
                          <w:color w:val="FF0000"/>
                          <w:sz w:val="96"/>
                          <w:szCs w:val="96"/>
                          <w:vertAlign w:val="subscript"/>
                          <w:lang w:val="es-ES"/>
                        </w:rPr>
                      </w:pPr>
                      <w:r w:rsidRPr="00D67FDE">
                        <w:rPr>
                          <w:rFonts w:ascii="Arial" w:hAnsi="Arial" w:cs="Arial"/>
                          <w:b/>
                          <w:color w:val="FF0000"/>
                          <w:sz w:val="96"/>
                          <w:szCs w:val="96"/>
                          <w:vertAlign w:val="subscript"/>
                          <w:lang w:val="es-ES"/>
                        </w:rPr>
                        <w:t>J</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U</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D</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O</w:t>
                      </w:r>
                    </w:p>
                    <w:p w:rsidR="00815F01" w:rsidRPr="00D67FDE" w:rsidRDefault="00815F01">
                      <w:pPr>
                        <w:rPr>
                          <w:lang w:val="es-ES"/>
                        </w:rPr>
                      </w:pPr>
                    </w:p>
                  </w:txbxContent>
                </v:textbox>
              </v:shape>
            </w:pict>
          </mc:Fallback>
        </mc:AlternateContent>
      </w:r>
    </w:p>
    <w:p w:rsidR="00063A63" w:rsidRPr="009047C2" w:rsidRDefault="00063A63">
      <w:pPr>
        <w:rPr>
          <w:rFonts w:ascii="Arial" w:eastAsia="Arial" w:hAnsi="Arial" w:cs="Arial"/>
          <w:b/>
          <w:bCs/>
          <w:color w:val="00B050"/>
          <w:sz w:val="20"/>
          <w:szCs w:val="20"/>
          <w:lang w:val="es-ES"/>
        </w:rPr>
      </w:pPr>
    </w:p>
    <w:p w:rsidR="00063A63" w:rsidRPr="009047C2" w:rsidRDefault="00063A63">
      <w:pPr>
        <w:spacing w:before="3"/>
        <w:rPr>
          <w:rFonts w:ascii="Arial" w:eastAsia="Arial" w:hAnsi="Arial" w:cs="Arial"/>
          <w:b/>
          <w:bCs/>
          <w:color w:val="00B050"/>
          <w:sz w:val="27"/>
          <w:szCs w:val="27"/>
          <w:lang w:val="es-ES"/>
        </w:rPr>
      </w:pPr>
    </w:p>
    <w:p w:rsidR="00063A63" w:rsidRDefault="00063A63">
      <w:pPr>
        <w:spacing w:line="1828" w:lineRule="exact"/>
        <w:ind w:left="2342"/>
        <w:rPr>
          <w:rFonts w:ascii="Arial" w:eastAsia="Arial" w:hAnsi="Arial" w:cs="Arial"/>
          <w:sz w:val="20"/>
          <w:szCs w:val="20"/>
        </w:rPr>
      </w:pPr>
    </w:p>
    <w:p w:rsidR="00063A63" w:rsidRDefault="00063A63">
      <w:pPr>
        <w:rPr>
          <w:rFonts w:ascii="Arial" w:eastAsia="Arial" w:hAnsi="Arial" w:cs="Arial"/>
          <w:b/>
          <w:bCs/>
          <w:sz w:val="52"/>
          <w:szCs w:val="52"/>
        </w:rPr>
      </w:pPr>
    </w:p>
    <w:p w:rsidR="00063A63" w:rsidRDefault="00063A63">
      <w:pPr>
        <w:spacing w:before="8"/>
        <w:rPr>
          <w:rFonts w:ascii="Arial" w:eastAsia="Arial" w:hAnsi="Arial" w:cs="Arial"/>
          <w:b/>
          <w:bCs/>
          <w:sz w:val="65"/>
          <w:szCs w:val="65"/>
        </w:rPr>
      </w:pPr>
    </w:p>
    <w:p w:rsidR="00D67FDE" w:rsidRDefault="00D67FDE">
      <w:pPr>
        <w:spacing w:before="8"/>
        <w:rPr>
          <w:rFonts w:ascii="Arial" w:eastAsia="Arial" w:hAnsi="Arial" w:cs="Arial"/>
          <w:b/>
          <w:bCs/>
          <w:sz w:val="65"/>
          <w:szCs w:val="65"/>
        </w:rPr>
      </w:pPr>
    </w:p>
    <w:p w:rsidR="00C50AE1" w:rsidRDefault="0095690D" w:rsidP="00F6650C">
      <w:pPr>
        <w:spacing w:line="276" w:lineRule="auto"/>
        <w:ind w:right="2222"/>
        <w:rPr>
          <w:rFonts w:ascii="Arial" w:hAnsi="Arial" w:cs="Arial"/>
          <w:b/>
          <w:sz w:val="24"/>
          <w:szCs w:val="24"/>
          <w:lang w:val="es-ES"/>
        </w:rPr>
      </w:pPr>
      <w:r w:rsidRPr="003F6D97">
        <w:rPr>
          <w:rFonts w:ascii="Arial" w:hAnsi="Arial" w:cs="Arial"/>
          <w:b/>
          <w:color w:val="FF0000"/>
          <w:sz w:val="24"/>
          <w:szCs w:val="24"/>
          <w:lang w:val="es-ES"/>
        </w:rPr>
        <w:t>Confeccionado por</w:t>
      </w:r>
      <w:r w:rsidRPr="00C50AE1">
        <w:rPr>
          <w:rFonts w:ascii="Arial" w:hAnsi="Arial" w:cs="Arial"/>
          <w:b/>
          <w:sz w:val="24"/>
          <w:szCs w:val="24"/>
          <w:lang w:val="es-ES"/>
        </w:rPr>
        <w:t>: Ms</w:t>
      </w:r>
      <w:r w:rsidR="00C50AE1">
        <w:rPr>
          <w:rFonts w:ascii="Arial" w:hAnsi="Arial" w:cs="Arial"/>
          <w:b/>
          <w:sz w:val="24"/>
          <w:szCs w:val="24"/>
          <w:lang w:val="es-ES"/>
        </w:rPr>
        <w:t xml:space="preserve">C. </w:t>
      </w:r>
      <w:r w:rsidRPr="00C50AE1">
        <w:rPr>
          <w:rFonts w:ascii="Arial" w:hAnsi="Arial" w:cs="Arial"/>
          <w:b/>
          <w:sz w:val="24"/>
          <w:szCs w:val="24"/>
          <w:lang w:val="es-ES"/>
        </w:rPr>
        <w:t>Juan Mesa</w:t>
      </w:r>
      <w:r w:rsidRPr="00C50AE1">
        <w:rPr>
          <w:rFonts w:ascii="Arial" w:hAnsi="Arial" w:cs="Arial"/>
          <w:b/>
          <w:spacing w:val="-16"/>
          <w:sz w:val="24"/>
          <w:szCs w:val="24"/>
          <w:lang w:val="es-ES"/>
        </w:rPr>
        <w:t xml:space="preserve"> </w:t>
      </w:r>
      <w:r w:rsidRPr="00C50AE1">
        <w:rPr>
          <w:rFonts w:ascii="Arial" w:hAnsi="Arial" w:cs="Arial"/>
          <w:b/>
          <w:sz w:val="24"/>
          <w:szCs w:val="24"/>
          <w:lang w:val="es-ES"/>
        </w:rPr>
        <w:t>Peñalver.</w:t>
      </w:r>
      <w:r w:rsidR="00C50AE1" w:rsidRPr="00C50AE1">
        <w:rPr>
          <w:rFonts w:ascii="Arial" w:hAnsi="Arial" w:cs="Arial"/>
          <w:b/>
          <w:sz w:val="24"/>
          <w:szCs w:val="24"/>
          <w:lang w:val="es-ES"/>
        </w:rPr>
        <w:t xml:space="preserve"> </w:t>
      </w:r>
    </w:p>
    <w:p w:rsidR="00C50AE1" w:rsidRDefault="00C50AE1" w:rsidP="00F6650C">
      <w:pPr>
        <w:spacing w:line="276" w:lineRule="auto"/>
        <w:ind w:right="2222"/>
        <w:rPr>
          <w:rFonts w:ascii="Arial" w:hAnsi="Arial" w:cs="Arial"/>
          <w:b/>
          <w:spacing w:val="-1"/>
          <w:sz w:val="24"/>
          <w:szCs w:val="24"/>
          <w:lang w:val="es-ES"/>
        </w:rPr>
      </w:pPr>
      <w:r>
        <w:rPr>
          <w:rFonts w:ascii="Arial" w:hAnsi="Arial" w:cs="Arial"/>
          <w:b/>
          <w:sz w:val="24"/>
          <w:szCs w:val="24"/>
          <w:lang w:val="es-ES"/>
        </w:rPr>
        <w:t xml:space="preserve">                                   Dr.</w:t>
      </w:r>
      <w:r w:rsidRPr="00C50AE1">
        <w:rPr>
          <w:rFonts w:ascii="Arial" w:hAnsi="Arial" w:cs="Arial"/>
          <w:b/>
          <w:sz w:val="24"/>
          <w:szCs w:val="24"/>
          <w:lang w:val="es-ES"/>
        </w:rPr>
        <w:t>C. Antonio Becaly</w:t>
      </w:r>
      <w:r w:rsidRPr="00C50AE1">
        <w:rPr>
          <w:rFonts w:ascii="Arial" w:hAnsi="Arial" w:cs="Arial"/>
          <w:b/>
          <w:spacing w:val="-8"/>
          <w:sz w:val="24"/>
          <w:szCs w:val="24"/>
          <w:lang w:val="es-ES"/>
        </w:rPr>
        <w:t xml:space="preserve"> </w:t>
      </w:r>
      <w:r w:rsidRPr="00C50AE1">
        <w:rPr>
          <w:rFonts w:ascii="Arial" w:hAnsi="Arial" w:cs="Arial"/>
          <w:b/>
          <w:sz w:val="24"/>
          <w:szCs w:val="24"/>
          <w:lang w:val="es-ES"/>
        </w:rPr>
        <w:t>Garrido</w:t>
      </w:r>
      <w:r w:rsidRPr="00C50AE1">
        <w:rPr>
          <w:rFonts w:ascii="Arial" w:hAnsi="Arial" w:cs="Arial"/>
          <w:b/>
          <w:spacing w:val="-1"/>
          <w:sz w:val="24"/>
          <w:szCs w:val="24"/>
          <w:lang w:val="es-ES"/>
        </w:rPr>
        <w:t xml:space="preserve"> </w:t>
      </w:r>
    </w:p>
    <w:p w:rsidR="00C50AE1" w:rsidRDefault="00C50AE1" w:rsidP="00F6650C">
      <w:pPr>
        <w:spacing w:line="276" w:lineRule="auto"/>
        <w:ind w:right="2222"/>
        <w:rPr>
          <w:rFonts w:ascii="Arial" w:hAnsi="Arial" w:cs="Arial"/>
          <w:b/>
          <w:spacing w:val="-1"/>
          <w:sz w:val="24"/>
          <w:szCs w:val="24"/>
          <w:lang w:val="es-ES"/>
        </w:rPr>
      </w:pPr>
      <w:r>
        <w:rPr>
          <w:rFonts w:ascii="Arial" w:hAnsi="Arial" w:cs="Arial"/>
          <w:b/>
          <w:spacing w:val="-1"/>
          <w:sz w:val="24"/>
          <w:szCs w:val="24"/>
          <w:lang w:val="es-ES"/>
        </w:rPr>
        <w:t xml:space="preserve">                                    Lic. Andrés Taño González</w:t>
      </w:r>
    </w:p>
    <w:p w:rsidR="00D67FDE" w:rsidRPr="00C50AE1" w:rsidRDefault="00D67FDE" w:rsidP="00F6650C">
      <w:pPr>
        <w:spacing w:line="276" w:lineRule="auto"/>
        <w:ind w:right="2222"/>
        <w:rPr>
          <w:rFonts w:ascii="Arial" w:hAnsi="Arial" w:cs="Arial"/>
          <w:b/>
          <w:spacing w:val="-1"/>
          <w:sz w:val="24"/>
          <w:szCs w:val="24"/>
          <w:lang w:val="es-ES"/>
        </w:rPr>
      </w:pPr>
    </w:p>
    <w:p w:rsidR="00063A63" w:rsidRPr="00C50AE1" w:rsidRDefault="00063A63" w:rsidP="00F6650C">
      <w:pPr>
        <w:spacing w:line="276" w:lineRule="auto"/>
        <w:ind w:left="110" w:right="2222"/>
        <w:rPr>
          <w:rFonts w:ascii="Arial" w:eastAsia="Arial" w:hAnsi="Arial" w:cs="Arial"/>
          <w:sz w:val="24"/>
          <w:szCs w:val="24"/>
          <w:lang w:val="es-ES"/>
        </w:rPr>
      </w:pPr>
    </w:p>
    <w:p w:rsidR="00C50AE1" w:rsidRDefault="0095690D" w:rsidP="00F6650C">
      <w:pPr>
        <w:spacing w:line="276" w:lineRule="auto"/>
        <w:rPr>
          <w:rFonts w:ascii="Arial" w:hAnsi="Arial" w:cs="Arial"/>
          <w:b/>
          <w:sz w:val="24"/>
          <w:szCs w:val="24"/>
          <w:lang w:val="es-ES"/>
        </w:rPr>
      </w:pPr>
      <w:r w:rsidRPr="003F6D97">
        <w:rPr>
          <w:rFonts w:ascii="Arial" w:hAnsi="Arial" w:cs="Arial"/>
          <w:b/>
          <w:color w:val="FF0000"/>
          <w:sz w:val="24"/>
          <w:szCs w:val="24"/>
          <w:lang w:val="es-ES"/>
        </w:rPr>
        <w:t>Comisión de Expertos</w:t>
      </w:r>
      <w:r w:rsidRPr="00C50AE1">
        <w:rPr>
          <w:rFonts w:ascii="Arial" w:hAnsi="Arial" w:cs="Arial"/>
          <w:b/>
          <w:sz w:val="24"/>
          <w:szCs w:val="24"/>
          <w:lang w:val="es-ES"/>
        </w:rPr>
        <w:t xml:space="preserve">: </w:t>
      </w:r>
      <w:r w:rsidR="00C50AE1">
        <w:rPr>
          <w:rFonts w:ascii="Arial" w:hAnsi="Arial" w:cs="Arial"/>
          <w:b/>
          <w:sz w:val="24"/>
          <w:szCs w:val="24"/>
          <w:lang w:val="es-ES"/>
        </w:rPr>
        <w:t>Dr. C. Jose Falero Gonzalez</w:t>
      </w:r>
    </w:p>
    <w:p w:rsidR="00C50AE1" w:rsidRDefault="00C50AE1" w:rsidP="00F6650C">
      <w:pPr>
        <w:spacing w:line="276" w:lineRule="auto"/>
        <w:rPr>
          <w:rFonts w:ascii="Arial" w:hAnsi="Arial" w:cs="Arial"/>
          <w:b/>
          <w:sz w:val="24"/>
          <w:szCs w:val="24"/>
          <w:lang w:val="es-ES"/>
        </w:rPr>
      </w:pPr>
      <w:r>
        <w:rPr>
          <w:rFonts w:ascii="Arial" w:hAnsi="Arial" w:cs="Arial"/>
          <w:b/>
          <w:sz w:val="24"/>
          <w:szCs w:val="24"/>
          <w:lang w:val="es-ES"/>
        </w:rPr>
        <w:t xml:space="preserve">                                        </w:t>
      </w:r>
      <w:r w:rsidRPr="00C50AE1">
        <w:rPr>
          <w:rFonts w:ascii="Arial" w:hAnsi="Arial" w:cs="Arial"/>
          <w:b/>
          <w:sz w:val="24"/>
          <w:szCs w:val="24"/>
          <w:lang w:val="es-ES"/>
        </w:rPr>
        <w:t>Dr. C. José S. Jímenez</w:t>
      </w:r>
      <w:r w:rsidRPr="00C50AE1">
        <w:rPr>
          <w:rFonts w:ascii="Arial" w:hAnsi="Arial" w:cs="Arial"/>
          <w:b/>
          <w:spacing w:val="-18"/>
          <w:sz w:val="24"/>
          <w:szCs w:val="24"/>
          <w:lang w:val="es-ES"/>
        </w:rPr>
        <w:t xml:space="preserve"> </w:t>
      </w:r>
      <w:r w:rsidRPr="00C50AE1">
        <w:rPr>
          <w:rFonts w:ascii="Arial" w:hAnsi="Arial" w:cs="Arial"/>
          <w:b/>
          <w:sz w:val="24"/>
          <w:szCs w:val="24"/>
          <w:lang w:val="es-ES"/>
        </w:rPr>
        <w:t>Amaro</w:t>
      </w:r>
    </w:p>
    <w:p w:rsidR="00F6650C" w:rsidRPr="00C50AE1" w:rsidRDefault="00F6650C" w:rsidP="00F6650C">
      <w:pPr>
        <w:spacing w:line="276" w:lineRule="auto"/>
        <w:rPr>
          <w:rFonts w:ascii="Arial" w:hAnsi="Arial" w:cs="Arial"/>
          <w:b/>
          <w:sz w:val="24"/>
          <w:szCs w:val="24"/>
          <w:lang w:val="es-ES"/>
        </w:rPr>
      </w:pPr>
      <w:r>
        <w:rPr>
          <w:rFonts w:ascii="Arial" w:hAnsi="Arial" w:cs="Arial"/>
          <w:b/>
          <w:sz w:val="24"/>
          <w:szCs w:val="24"/>
          <w:lang w:val="es-ES"/>
        </w:rPr>
        <w:t xml:space="preserve">                                        Dr, C. Francisco Fidel Porto López</w:t>
      </w:r>
    </w:p>
    <w:p w:rsidR="00C50AE1" w:rsidRPr="00C50AE1" w:rsidRDefault="00C50AE1" w:rsidP="00F6650C">
      <w:pPr>
        <w:spacing w:line="276" w:lineRule="auto"/>
        <w:rPr>
          <w:rFonts w:ascii="Arial" w:hAnsi="Arial" w:cs="Arial"/>
          <w:b/>
          <w:spacing w:val="-1"/>
          <w:sz w:val="24"/>
          <w:szCs w:val="24"/>
          <w:lang w:val="es-ES"/>
        </w:rPr>
      </w:pPr>
      <w:r>
        <w:rPr>
          <w:rFonts w:ascii="Arial" w:hAnsi="Arial" w:cs="Arial"/>
          <w:b/>
          <w:sz w:val="24"/>
          <w:szCs w:val="24"/>
          <w:lang w:val="es-ES"/>
        </w:rPr>
        <w:t xml:space="preserve">          </w:t>
      </w:r>
      <w:r w:rsidR="00F6650C">
        <w:rPr>
          <w:rFonts w:ascii="Arial" w:hAnsi="Arial" w:cs="Arial"/>
          <w:b/>
          <w:sz w:val="24"/>
          <w:szCs w:val="24"/>
          <w:lang w:val="es-ES"/>
        </w:rPr>
        <w:t xml:space="preserve">                              </w:t>
      </w:r>
      <w:r>
        <w:rPr>
          <w:rFonts w:ascii="Arial" w:hAnsi="Arial" w:cs="Arial"/>
          <w:b/>
          <w:sz w:val="24"/>
          <w:szCs w:val="24"/>
          <w:lang w:val="es-ES"/>
        </w:rPr>
        <w:t>MsC</w:t>
      </w:r>
      <w:r w:rsidRPr="00C50AE1">
        <w:rPr>
          <w:rFonts w:ascii="Arial" w:hAnsi="Arial" w:cs="Arial"/>
          <w:b/>
          <w:sz w:val="24"/>
          <w:szCs w:val="24"/>
          <w:lang w:val="es-ES"/>
        </w:rPr>
        <w:t>.</w:t>
      </w:r>
      <w:r>
        <w:rPr>
          <w:rFonts w:ascii="Arial" w:hAnsi="Arial" w:cs="Arial"/>
          <w:b/>
          <w:sz w:val="24"/>
          <w:szCs w:val="24"/>
          <w:lang w:val="es-ES"/>
        </w:rPr>
        <w:t xml:space="preserve"> </w:t>
      </w:r>
      <w:r w:rsidRPr="00C50AE1">
        <w:rPr>
          <w:rFonts w:ascii="Arial" w:hAnsi="Arial" w:cs="Arial"/>
          <w:b/>
          <w:sz w:val="24"/>
          <w:szCs w:val="24"/>
          <w:lang w:val="es-ES"/>
        </w:rPr>
        <w:t>Ronaldo</w:t>
      </w:r>
      <w:r w:rsidR="0095690D" w:rsidRPr="00C50AE1">
        <w:rPr>
          <w:rFonts w:ascii="Arial" w:hAnsi="Arial" w:cs="Arial"/>
          <w:b/>
          <w:sz w:val="24"/>
          <w:szCs w:val="24"/>
          <w:lang w:val="es-ES"/>
        </w:rPr>
        <w:t>VeitíaValdivié</w:t>
      </w:r>
      <w:r w:rsidR="0095690D" w:rsidRPr="00C50AE1">
        <w:rPr>
          <w:rFonts w:ascii="Arial" w:hAnsi="Arial" w:cs="Arial"/>
          <w:b/>
          <w:spacing w:val="-1"/>
          <w:sz w:val="24"/>
          <w:szCs w:val="24"/>
          <w:lang w:val="es-ES"/>
        </w:rPr>
        <w:t xml:space="preserve"> </w:t>
      </w:r>
    </w:p>
    <w:p w:rsidR="00C50AE1" w:rsidRDefault="00C50AE1" w:rsidP="00F6650C">
      <w:pPr>
        <w:spacing w:line="276" w:lineRule="auto"/>
        <w:rPr>
          <w:rFonts w:ascii="Arial" w:hAnsi="Arial" w:cs="Arial"/>
          <w:b/>
          <w:spacing w:val="-1"/>
          <w:sz w:val="24"/>
          <w:szCs w:val="24"/>
          <w:lang w:val="es-ES"/>
        </w:rPr>
      </w:pPr>
      <w:r>
        <w:rPr>
          <w:rFonts w:ascii="Arial" w:hAnsi="Arial" w:cs="Arial"/>
          <w:b/>
          <w:sz w:val="24"/>
          <w:szCs w:val="24"/>
          <w:lang w:val="es-ES"/>
        </w:rPr>
        <w:t xml:space="preserve">          </w:t>
      </w:r>
      <w:r w:rsidR="00F6650C">
        <w:rPr>
          <w:rFonts w:ascii="Arial" w:hAnsi="Arial" w:cs="Arial"/>
          <w:b/>
          <w:sz w:val="24"/>
          <w:szCs w:val="24"/>
          <w:lang w:val="es-ES"/>
        </w:rPr>
        <w:t xml:space="preserve">                              </w:t>
      </w:r>
      <w:r>
        <w:rPr>
          <w:rFonts w:ascii="Arial" w:hAnsi="Arial" w:cs="Arial"/>
          <w:b/>
          <w:sz w:val="24"/>
          <w:szCs w:val="24"/>
          <w:lang w:val="es-ES"/>
        </w:rPr>
        <w:t>MsC</w:t>
      </w:r>
      <w:r w:rsidR="0095690D" w:rsidRPr="00C50AE1">
        <w:rPr>
          <w:rFonts w:ascii="Arial" w:hAnsi="Arial" w:cs="Arial"/>
          <w:b/>
          <w:sz w:val="24"/>
          <w:szCs w:val="24"/>
          <w:lang w:val="es-ES"/>
        </w:rPr>
        <w:t>. Justo Noda</w:t>
      </w:r>
      <w:r w:rsidR="0095690D" w:rsidRPr="00C50AE1">
        <w:rPr>
          <w:rFonts w:ascii="Arial" w:hAnsi="Arial" w:cs="Arial"/>
          <w:b/>
          <w:spacing w:val="81"/>
          <w:sz w:val="24"/>
          <w:szCs w:val="24"/>
          <w:lang w:val="es-ES"/>
        </w:rPr>
        <w:t xml:space="preserve"> </w:t>
      </w:r>
      <w:r w:rsidR="0095690D" w:rsidRPr="00C50AE1">
        <w:rPr>
          <w:rFonts w:ascii="Arial" w:hAnsi="Arial" w:cs="Arial"/>
          <w:b/>
          <w:sz w:val="24"/>
          <w:szCs w:val="24"/>
          <w:lang w:val="es-ES"/>
        </w:rPr>
        <w:t>Barreto</w:t>
      </w:r>
      <w:r w:rsidR="0095690D" w:rsidRPr="00C50AE1">
        <w:rPr>
          <w:rFonts w:ascii="Arial" w:hAnsi="Arial" w:cs="Arial"/>
          <w:b/>
          <w:spacing w:val="-1"/>
          <w:sz w:val="24"/>
          <w:szCs w:val="24"/>
          <w:lang w:val="es-ES"/>
        </w:rPr>
        <w:t xml:space="preserve">  </w:t>
      </w:r>
    </w:p>
    <w:p w:rsidR="00C50AE1" w:rsidRPr="00F6650C" w:rsidRDefault="00C50AE1" w:rsidP="00F6650C">
      <w:pPr>
        <w:spacing w:line="276" w:lineRule="auto"/>
        <w:rPr>
          <w:rFonts w:ascii="Arial" w:hAnsi="Arial" w:cs="Arial"/>
          <w:b/>
          <w:spacing w:val="-1"/>
          <w:sz w:val="24"/>
          <w:szCs w:val="24"/>
          <w:lang w:val="es-ES"/>
        </w:rPr>
      </w:pPr>
      <w:r>
        <w:rPr>
          <w:rFonts w:ascii="Arial" w:hAnsi="Arial" w:cs="Arial"/>
          <w:b/>
          <w:spacing w:val="-1"/>
          <w:sz w:val="24"/>
          <w:szCs w:val="24"/>
          <w:lang w:val="es-ES"/>
        </w:rPr>
        <w:t xml:space="preserve">                                  </w:t>
      </w:r>
      <w:r w:rsidR="00F6650C">
        <w:rPr>
          <w:rFonts w:ascii="Arial" w:hAnsi="Arial" w:cs="Arial"/>
          <w:b/>
          <w:spacing w:val="-1"/>
          <w:sz w:val="24"/>
          <w:szCs w:val="24"/>
          <w:lang w:val="es-ES"/>
        </w:rPr>
        <w:t xml:space="preserve">       </w:t>
      </w:r>
      <w:r w:rsidRPr="00F6650C">
        <w:rPr>
          <w:rFonts w:ascii="Arial" w:hAnsi="Arial" w:cs="Arial"/>
          <w:b/>
          <w:sz w:val="24"/>
          <w:szCs w:val="24"/>
          <w:lang w:val="es-ES"/>
        </w:rPr>
        <w:t xml:space="preserve">Lic. Armando Padrón Pérez </w:t>
      </w:r>
      <w:r w:rsidR="0095690D" w:rsidRPr="00F6650C">
        <w:rPr>
          <w:rFonts w:ascii="Arial" w:hAnsi="Arial" w:cs="Arial"/>
          <w:b/>
          <w:spacing w:val="-1"/>
          <w:sz w:val="24"/>
          <w:szCs w:val="24"/>
          <w:lang w:val="es-ES"/>
        </w:rPr>
        <w:t xml:space="preserve"> </w:t>
      </w:r>
    </w:p>
    <w:p w:rsidR="00063A63" w:rsidRPr="00682209" w:rsidRDefault="00C50AE1" w:rsidP="00F6650C">
      <w:pPr>
        <w:spacing w:line="276" w:lineRule="auto"/>
        <w:rPr>
          <w:rFonts w:ascii="Arial" w:eastAsia="Arial" w:hAnsi="Arial" w:cs="Arial"/>
          <w:sz w:val="24"/>
          <w:szCs w:val="24"/>
          <w:lang w:val="es-ES"/>
        </w:rPr>
      </w:pPr>
      <w:r w:rsidRPr="00682209">
        <w:rPr>
          <w:rFonts w:ascii="Arial" w:hAnsi="Arial" w:cs="Arial"/>
          <w:b/>
          <w:spacing w:val="-1"/>
          <w:sz w:val="24"/>
          <w:szCs w:val="24"/>
          <w:lang w:val="es-ES"/>
        </w:rPr>
        <w:t xml:space="preserve">          </w:t>
      </w:r>
      <w:r w:rsidR="00F6650C" w:rsidRPr="00682209">
        <w:rPr>
          <w:rFonts w:ascii="Arial" w:hAnsi="Arial" w:cs="Arial"/>
          <w:b/>
          <w:spacing w:val="-1"/>
          <w:sz w:val="24"/>
          <w:szCs w:val="24"/>
          <w:lang w:val="es-ES"/>
        </w:rPr>
        <w:t xml:space="preserve">                               </w:t>
      </w:r>
      <w:r w:rsidR="0095690D" w:rsidRPr="00682209">
        <w:rPr>
          <w:rFonts w:ascii="Arial" w:hAnsi="Arial" w:cs="Arial"/>
          <w:b/>
          <w:sz w:val="24"/>
          <w:szCs w:val="24"/>
          <w:lang w:val="es-ES"/>
        </w:rPr>
        <w:t>Lic. William Rosquet</w:t>
      </w:r>
      <w:r w:rsidR="0095690D" w:rsidRPr="00682209">
        <w:rPr>
          <w:rFonts w:ascii="Arial" w:hAnsi="Arial" w:cs="Arial"/>
          <w:b/>
          <w:spacing w:val="-16"/>
          <w:sz w:val="24"/>
          <w:szCs w:val="24"/>
          <w:lang w:val="es-ES"/>
        </w:rPr>
        <w:t xml:space="preserve"> </w:t>
      </w:r>
      <w:r w:rsidR="001356F3">
        <w:rPr>
          <w:rFonts w:ascii="Arial" w:hAnsi="Arial" w:cs="Arial"/>
          <w:b/>
          <w:sz w:val="24"/>
          <w:szCs w:val="24"/>
          <w:lang w:val="es-ES"/>
        </w:rPr>
        <w:t>Rivero</w:t>
      </w:r>
    </w:p>
    <w:p w:rsidR="00C50AE1" w:rsidRPr="00682209" w:rsidRDefault="00C50AE1" w:rsidP="00F6650C">
      <w:pPr>
        <w:spacing w:line="276" w:lineRule="auto"/>
        <w:rPr>
          <w:rFonts w:ascii="Arial" w:hAnsi="Arial" w:cs="Arial"/>
          <w:b/>
          <w:spacing w:val="-1"/>
          <w:sz w:val="24"/>
          <w:szCs w:val="24"/>
          <w:lang w:val="es-ES"/>
        </w:rPr>
      </w:pPr>
      <w:r w:rsidRPr="00682209">
        <w:rPr>
          <w:rFonts w:ascii="Arial" w:hAnsi="Arial" w:cs="Arial"/>
          <w:b/>
          <w:sz w:val="24"/>
          <w:szCs w:val="24"/>
          <w:lang w:val="es-ES"/>
        </w:rPr>
        <w:t xml:space="preserve">                                         Lic. Rafael Manso Reyes</w:t>
      </w:r>
      <w:r w:rsidR="0095690D" w:rsidRPr="00682209">
        <w:rPr>
          <w:rFonts w:ascii="Arial" w:hAnsi="Arial" w:cs="Arial"/>
          <w:b/>
          <w:spacing w:val="-1"/>
          <w:sz w:val="24"/>
          <w:szCs w:val="24"/>
          <w:lang w:val="es-ES"/>
        </w:rPr>
        <w:t xml:space="preserve"> </w:t>
      </w:r>
    </w:p>
    <w:p w:rsidR="00063A63" w:rsidRPr="00682209" w:rsidRDefault="00063A63">
      <w:pPr>
        <w:rPr>
          <w:rFonts w:ascii="Arial" w:eastAsia="Arial" w:hAnsi="Arial" w:cs="Arial"/>
          <w:b/>
          <w:bCs/>
          <w:sz w:val="24"/>
          <w:szCs w:val="24"/>
          <w:lang w:val="es-ES"/>
        </w:rPr>
      </w:pPr>
    </w:p>
    <w:p w:rsidR="00063A63" w:rsidRPr="00682209" w:rsidRDefault="00063A63">
      <w:pPr>
        <w:rPr>
          <w:rFonts w:ascii="Arial" w:eastAsia="Arial" w:hAnsi="Arial" w:cs="Arial"/>
          <w:b/>
          <w:bCs/>
          <w:sz w:val="24"/>
          <w:szCs w:val="24"/>
          <w:lang w:val="es-ES"/>
        </w:rPr>
      </w:pPr>
    </w:p>
    <w:p w:rsidR="00063A63" w:rsidRDefault="00063A63">
      <w:pPr>
        <w:jc w:val="center"/>
        <w:rPr>
          <w:lang w:val="es-ES"/>
        </w:rPr>
      </w:pPr>
    </w:p>
    <w:p w:rsidR="00F6650C" w:rsidRDefault="00F6650C">
      <w:pPr>
        <w:jc w:val="center"/>
        <w:rPr>
          <w:lang w:val="es-ES"/>
        </w:rPr>
      </w:pPr>
    </w:p>
    <w:p w:rsidR="00F6650C" w:rsidRPr="00D67FDE" w:rsidRDefault="00D67FDE" w:rsidP="00D67FDE">
      <w:pPr>
        <w:jc w:val="center"/>
        <w:rPr>
          <w:rFonts w:ascii="Arial" w:hAnsi="Arial" w:cs="Arial"/>
          <w:b/>
          <w:color w:val="FF0000"/>
          <w:sz w:val="40"/>
          <w:szCs w:val="40"/>
          <w:lang w:val="es-ES"/>
        </w:rPr>
      </w:pPr>
      <w:r>
        <w:rPr>
          <w:rFonts w:ascii="Arial" w:hAnsi="Arial" w:cs="Arial"/>
          <w:b/>
          <w:color w:val="FF0000"/>
          <w:sz w:val="40"/>
          <w:szCs w:val="40"/>
          <w:lang w:val="es-ES"/>
        </w:rPr>
        <w:t>Ciclo Olí</w:t>
      </w:r>
      <w:r w:rsidRPr="00D67FDE">
        <w:rPr>
          <w:rFonts w:ascii="Arial" w:hAnsi="Arial" w:cs="Arial"/>
          <w:b/>
          <w:color w:val="FF0000"/>
          <w:sz w:val="40"/>
          <w:szCs w:val="40"/>
          <w:lang w:val="es-ES"/>
        </w:rPr>
        <w:t>mpico 2017/2020</w:t>
      </w:r>
      <w:r>
        <w:rPr>
          <w:rFonts w:ascii="Arial" w:hAnsi="Arial" w:cs="Arial"/>
          <w:b/>
          <w:color w:val="FF0000"/>
          <w:sz w:val="40"/>
          <w:szCs w:val="40"/>
          <w:lang w:val="es-ES"/>
        </w:rPr>
        <w:t>.</w:t>
      </w:r>
    </w:p>
    <w:p w:rsidR="00D67FDE" w:rsidRDefault="00D67FDE" w:rsidP="00F6650C">
      <w:pPr>
        <w:jc w:val="right"/>
        <w:rPr>
          <w:rFonts w:ascii="Arial" w:hAnsi="Arial" w:cs="Arial"/>
          <w:b/>
          <w:sz w:val="28"/>
          <w:szCs w:val="28"/>
          <w:lang w:val="es-ES"/>
        </w:rPr>
      </w:pPr>
    </w:p>
    <w:p w:rsidR="00D67FDE" w:rsidRDefault="00D67FDE" w:rsidP="00F6650C">
      <w:pPr>
        <w:jc w:val="right"/>
        <w:rPr>
          <w:rFonts w:ascii="Arial" w:hAnsi="Arial" w:cs="Arial"/>
          <w:b/>
          <w:sz w:val="28"/>
          <w:szCs w:val="28"/>
          <w:lang w:val="es-ES"/>
        </w:rPr>
      </w:pPr>
    </w:p>
    <w:p w:rsidR="00D67FDE" w:rsidRDefault="00D67FDE" w:rsidP="00F6650C">
      <w:pPr>
        <w:jc w:val="right"/>
        <w:rPr>
          <w:rFonts w:ascii="Arial" w:hAnsi="Arial" w:cs="Arial"/>
          <w:b/>
          <w:sz w:val="28"/>
          <w:szCs w:val="28"/>
          <w:lang w:val="es-ES"/>
        </w:rPr>
      </w:pPr>
    </w:p>
    <w:p w:rsidR="00D67FDE" w:rsidRDefault="00D67FDE" w:rsidP="00F6650C">
      <w:pPr>
        <w:jc w:val="right"/>
        <w:rPr>
          <w:rFonts w:ascii="Arial" w:hAnsi="Arial" w:cs="Arial"/>
          <w:b/>
          <w:sz w:val="28"/>
          <w:szCs w:val="28"/>
          <w:lang w:val="es-ES"/>
        </w:rPr>
      </w:pPr>
    </w:p>
    <w:p w:rsidR="00D67FDE" w:rsidRDefault="00D67FDE" w:rsidP="00F6650C">
      <w:pPr>
        <w:jc w:val="right"/>
        <w:rPr>
          <w:rFonts w:ascii="Arial" w:hAnsi="Arial" w:cs="Arial"/>
          <w:b/>
          <w:sz w:val="28"/>
          <w:szCs w:val="28"/>
          <w:lang w:val="es-ES"/>
        </w:rPr>
      </w:pPr>
    </w:p>
    <w:p w:rsidR="00D67FDE" w:rsidRPr="00F6650C" w:rsidRDefault="00D67FDE" w:rsidP="00D67FDE">
      <w:pPr>
        <w:jc w:val="center"/>
        <w:rPr>
          <w:rFonts w:ascii="Arial" w:hAnsi="Arial" w:cs="Arial"/>
          <w:b/>
          <w:sz w:val="28"/>
          <w:szCs w:val="28"/>
          <w:lang w:val="es-ES"/>
        </w:rPr>
        <w:sectPr w:rsidR="00D67FDE" w:rsidRPr="00F6650C" w:rsidSect="00165335">
          <w:footerReference w:type="default" r:id="rId8"/>
          <w:footerReference w:type="first" r:id="rId9"/>
          <w:type w:val="continuous"/>
          <w:pgSz w:w="11910" w:h="16840"/>
          <w:pgMar w:top="1440" w:right="1080" w:bottom="1440" w:left="1080" w:header="720" w:footer="720" w:gutter="0"/>
          <w:cols w:space="720"/>
          <w:titlePg/>
          <w:docGrid w:linePitch="299"/>
        </w:sectPr>
      </w:pPr>
    </w:p>
    <w:p w:rsidR="00063A63" w:rsidRPr="002523B7" w:rsidRDefault="002523B7">
      <w:pPr>
        <w:pStyle w:val="Ttulo1"/>
        <w:spacing w:before="43"/>
        <w:ind w:left="170" w:right="108"/>
        <w:rPr>
          <w:b w:val="0"/>
          <w:bCs w:val="0"/>
          <w:sz w:val="56"/>
          <w:szCs w:val="56"/>
          <w:u w:val="single"/>
          <w:lang w:val="es-ES"/>
        </w:rPr>
      </w:pPr>
      <w:r w:rsidRPr="002523B7">
        <w:rPr>
          <w:color w:val="FF0000"/>
          <w:lang w:val="es-ES"/>
        </w:rPr>
        <w:lastRenderedPageBreak/>
        <w:t xml:space="preserve">                                                                         </w:t>
      </w:r>
      <w:r>
        <w:rPr>
          <w:color w:val="FF0000"/>
          <w:u w:val="single"/>
          <w:lang w:val="es-ES"/>
        </w:rPr>
        <w:t xml:space="preserve"> </w:t>
      </w:r>
      <w:r w:rsidR="0095690D" w:rsidRPr="002523B7">
        <w:rPr>
          <w:color w:val="FF0000"/>
          <w:sz w:val="56"/>
          <w:szCs w:val="56"/>
          <w:u w:val="single"/>
          <w:lang w:val="es-ES"/>
        </w:rPr>
        <w:t>INDICE</w:t>
      </w:r>
      <w:r w:rsidR="00B05A4A" w:rsidRPr="002523B7">
        <w:rPr>
          <w:color w:val="FF0000"/>
          <w:sz w:val="56"/>
          <w:szCs w:val="56"/>
          <w:u w:val="single"/>
          <w:lang w:val="es-ES"/>
        </w:rPr>
        <w:t>.</w:t>
      </w:r>
    </w:p>
    <w:p w:rsidR="00063A63" w:rsidRPr="002523B7" w:rsidRDefault="00063A63">
      <w:pPr>
        <w:rPr>
          <w:rFonts w:ascii="Arial" w:eastAsia="Arial" w:hAnsi="Arial" w:cs="Arial"/>
          <w:b/>
          <w:bCs/>
          <w:sz w:val="20"/>
          <w:szCs w:val="20"/>
          <w:u w:val="single"/>
          <w:lang w:val="es-ES"/>
        </w:rPr>
      </w:pPr>
    </w:p>
    <w:p w:rsidR="00063A63" w:rsidRPr="00C50AE1" w:rsidRDefault="00063A63">
      <w:pPr>
        <w:spacing w:before="2"/>
        <w:rPr>
          <w:rFonts w:ascii="Arial" w:eastAsia="Arial" w:hAnsi="Arial" w:cs="Arial"/>
          <w:b/>
          <w:bCs/>
          <w:sz w:val="28"/>
          <w:szCs w:val="28"/>
          <w:lang w:val="es-ES"/>
        </w:rPr>
      </w:pPr>
    </w:p>
    <w:tbl>
      <w:tblPr>
        <w:tblStyle w:val="Tablaconcuadrcula"/>
        <w:tblW w:w="0" w:type="auto"/>
        <w:tblLayout w:type="fixed"/>
        <w:tblLook w:val="01E0" w:firstRow="1" w:lastRow="1" w:firstColumn="1" w:lastColumn="1" w:noHBand="0" w:noVBand="0"/>
      </w:tblPr>
      <w:tblGrid>
        <w:gridCol w:w="704"/>
        <w:gridCol w:w="7938"/>
        <w:gridCol w:w="1559"/>
      </w:tblGrid>
      <w:tr w:rsidR="009D7EDB" w:rsidRPr="00C50AE1" w:rsidTr="00A60602">
        <w:trPr>
          <w:trHeight w:hRule="exact" w:val="286"/>
        </w:trPr>
        <w:tc>
          <w:tcPr>
            <w:tcW w:w="704" w:type="dxa"/>
          </w:tcPr>
          <w:p w:rsidR="009D7EDB" w:rsidRDefault="009D7EDB" w:rsidP="009D7EDB">
            <w:pPr>
              <w:pStyle w:val="TableParagraph"/>
              <w:spacing w:line="273" w:lineRule="exact"/>
              <w:jc w:val="center"/>
              <w:rPr>
                <w:rFonts w:ascii="Arial" w:eastAsia="Arial" w:hAnsi="Arial" w:cs="Arial"/>
                <w:sz w:val="24"/>
                <w:szCs w:val="24"/>
                <w:lang w:val="es-ES"/>
              </w:rPr>
            </w:pPr>
            <w:r>
              <w:rPr>
                <w:rFonts w:ascii="Arial" w:eastAsia="Arial" w:hAnsi="Arial" w:cs="Arial"/>
                <w:sz w:val="24"/>
                <w:szCs w:val="24"/>
                <w:lang w:val="es-ES"/>
              </w:rPr>
              <w:t>No.</w:t>
            </w:r>
          </w:p>
        </w:tc>
        <w:tc>
          <w:tcPr>
            <w:tcW w:w="7938" w:type="dxa"/>
          </w:tcPr>
          <w:p w:rsidR="009D7EDB" w:rsidRPr="00C50AE1" w:rsidRDefault="009D7EDB" w:rsidP="009D7EDB">
            <w:pPr>
              <w:pStyle w:val="TableParagraph"/>
              <w:spacing w:line="273" w:lineRule="exact"/>
              <w:ind w:left="-1"/>
              <w:rPr>
                <w:rFonts w:ascii="Arial" w:hAnsi="Arial"/>
                <w:sz w:val="24"/>
                <w:lang w:val="es-ES"/>
              </w:rPr>
            </w:pPr>
            <w:r>
              <w:rPr>
                <w:rFonts w:ascii="Arial" w:hAnsi="Arial"/>
                <w:sz w:val="24"/>
                <w:lang w:val="es-ES"/>
              </w:rPr>
              <w:t>Contenidos</w:t>
            </w:r>
          </w:p>
        </w:tc>
        <w:tc>
          <w:tcPr>
            <w:tcW w:w="1559" w:type="dxa"/>
          </w:tcPr>
          <w:p w:rsidR="009D7EDB" w:rsidRPr="009D7EDB" w:rsidRDefault="002523B7" w:rsidP="009D7EDB">
            <w:pPr>
              <w:jc w:val="center"/>
              <w:rPr>
                <w:rFonts w:ascii="Arial" w:hAnsi="Arial" w:cs="Arial"/>
                <w:w w:val="99"/>
                <w:sz w:val="24"/>
                <w:szCs w:val="24"/>
                <w:lang w:val="es-ES"/>
              </w:rPr>
            </w:pPr>
            <w:r>
              <w:rPr>
                <w:rFonts w:ascii="Arial" w:hAnsi="Arial" w:cs="Arial"/>
                <w:w w:val="99"/>
                <w:sz w:val="24"/>
                <w:szCs w:val="24"/>
                <w:lang w:val="es-ES"/>
              </w:rPr>
              <w:t>Pá</w:t>
            </w:r>
            <w:r w:rsidR="009D7EDB" w:rsidRPr="009D7EDB">
              <w:rPr>
                <w:rFonts w:ascii="Arial" w:hAnsi="Arial" w:cs="Arial"/>
                <w:w w:val="99"/>
                <w:sz w:val="24"/>
                <w:szCs w:val="24"/>
                <w:lang w:val="es-ES"/>
              </w:rPr>
              <w:t>ginas</w:t>
            </w:r>
          </w:p>
        </w:tc>
      </w:tr>
      <w:tr w:rsidR="009D7EDB" w:rsidRPr="00C50AE1" w:rsidTr="00A60602">
        <w:trPr>
          <w:trHeight w:hRule="exact" w:val="286"/>
        </w:trPr>
        <w:tc>
          <w:tcPr>
            <w:tcW w:w="704" w:type="dxa"/>
          </w:tcPr>
          <w:p w:rsidR="009D7EDB" w:rsidRPr="00D80AFF" w:rsidRDefault="009D7EDB" w:rsidP="009D7EDB">
            <w:pPr>
              <w:pStyle w:val="TableParagraph"/>
              <w:spacing w:line="273" w:lineRule="exact"/>
              <w:jc w:val="center"/>
              <w:rPr>
                <w:rFonts w:ascii="Arial" w:eastAsia="Arial" w:hAnsi="Arial" w:cs="Arial"/>
                <w:sz w:val="24"/>
                <w:szCs w:val="24"/>
                <w:lang w:val="es-ES"/>
              </w:rPr>
            </w:pPr>
            <w:r w:rsidRPr="00D80AFF">
              <w:rPr>
                <w:rFonts w:ascii="Arial" w:eastAsia="Arial" w:hAnsi="Arial" w:cs="Arial"/>
                <w:sz w:val="24"/>
                <w:szCs w:val="24"/>
                <w:lang w:val="es-ES"/>
              </w:rPr>
              <w:t>1</w:t>
            </w:r>
          </w:p>
        </w:tc>
        <w:tc>
          <w:tcPr>
            <w:tcW w:w="7938" w:type="dxa"/>
          </w:tcPr>
          <w:p w:rsidR="009D7EDB" w:rsidRPr="00F03A12" w:rsidRDefault="009D7EDB" w:rsidP="009D7EDB">
            <w:pPr>
              <w:pStyle w:val="TableParagraph"/>
              <w:spacing w:line="273" w:lineRule="exact"/>
              <w:ind w:left="-1"/>
              <w:rPr>
                <w:rFonts w:ascii="Arial" w:eastAsia="Arial" w:hAnsi="Arial" w:cs="Arial"/>
                <w:color w:val="FF0000"/>
                <w:sz w:val="24"/>
                <w:szCs w:val="24"/>
                <w:lang w:val="es-ES"/>
              </w:rPr>
            </w:pPr>
            <w:r w:rsidRPr="00F03A12">
              <w:rPr>
                <w:rFonts w:ascii="Arial" w:hAnsi="Arial"/>
                <w:color w:val="FF0000"/>
                <w:sz w:val="24"/>
                <w:lang w:val="es-ES"/>
              </w:rPr>
              <w:t>Prólogo.</w:t>
            </w:r>
          </w:p>
        </w:tc>
        <w:tc>
          <w:tcPr>
            <w:tcW w:w="1559" w:type="dxa"/>
          </w:tcPr>
          <w:p w:rsidR="009D7EDB" w:rsidRPr="00CE00D4" w:rsidRDefault="00A60602" w:rsidP="00F03A12">
            <w:pPr>
              <w:pStyle w:val="TableParagraph"/>
              <w:spacing w:line="273" w:lineRule="exact"/>
              <w:ind w:right="466"/>
              <w:jc w:val="center"/>
              <w:rPr>
                <w:rFonts w:ascii="Arial" w:eastAsia="Arial" w:hAnsi="Arial" w:cs="Arial"/>
                <w:sz w:val="24"/>
                <w:szCs w:val="24"/>
                <w:lang w:val="es-ES"/>
              </w:rPr>
            </w:pPr>
            <w:r w:rsidRPr="00CE00D4">
              <w:rPr>
                <w:rFonts w:ascii="Arial" w:eastAsia="Arial" w:hAnsi="Arial" w:cs="Arial"/>
                <w:sz w:val="24"/>
                <w:szCs w:val="24"/>
                <w:lang w:val="es-ES"/>
              </w:rPr>
              <w:t>2</w:t>
            </w:r>
          </w:p>
        </w:tc>
      </w:tr>
      <w:tr w:rsidR="009D7EDB" w:rsidRPr="00C50AE1" w:rsidTr="00A60602">
        <w:trPr>
          <w:trHeight w:hRule="exact" w:val="287"/>
        </w:trPr>
        <w:tc>
          <w:tcPr>
            <w:tcW w:w="704" w:type="dxa"/>
          </w:tcPr>
          <w:p w:rsidR="009D7EDB" w:rsidRPr="00D80AFF" w:rsidRDefault="009D7EDB" w:rsidP="009D7EDB">
            <w:pPr>
              <w:pStyle w:val="TableParagraph"/>
              <w:spacing w:line="273" w:lineRule="exact"/>
              <w:jc w:val="center"/>
              <w:rPr>
                <w:rFonts w:ascii="Arial" w:eastAsia="Arial" w:hAnsi="Arial" w:cs="Arial"/>
                <w:sz w:val="24"/>
                <w:szCs w:val="24"/>
                <w:lang w:val="es-ES"/>
              </w:rPr>
            </w:pPr>
            <w:r w:rsidRPr="00D80AFF">
              <w:rPr>
                <w:rFonts w:ascii="Arial" w:eastAsia="Arial" w:hAnsi="Arial" w:cs="Arial"/>
                <w:sz w:val="24"/>
                <w:szCs w:val="24"/>
                <w:lang w:val="es-ES"/>
              </w:rPr>
              <w:t>2</w:t>
            </w:r>
          </w:p>
        </w:tc>
        <w:tc>
          <w:tcPr>
            <w:tcW w:w="7938" w:type="dxa"/>
          </w:tcPr>
          <w:p w:rsidR="009D7EDB" w:rsidRPr="00F03A12" w:rsidRDefault="009D7EDB" w:rsidP="009D7EDB">
            <w:pPr>
              <w:pStyle w:val="TableParagraph"/>
              <w:spacing w:line="273" w:lineRule="exact"/>
              <w:rPr>
                <w:rFonts w:ascii="Arial" w:eastAsia="Arial" w:hAnsi="Arial" w:cs="Arial"/>
                <w:color w:val="FF0000"/>
                <w:sz w:val="24"/>
                <w:szCs w:val="24"/>
                <w:lang w:val="es-ES"/>
              </w:rPr>
            </w:pPr>
            <w:r w:rsidRPr="00F03A12">
              <w:rPr>
                <w:rFonts w:ascii="Arial" w:hAnsi="Arial"/>
                <w:color w:val="FF0000"/>
                <w:sz w:val="24"/>
                <w:lang w:val="es-ES"/>
              </w:rPr>
              <w:t>Introducción.</w:t>
            </w:r>
          </w:p>
        </w:tc>
        <w:tc>
          <w:tcPr>
            <w:tcW w:w="1559" w:type="dxa"/>
          </w:tcPr>
          <w:p w:rsidR="009D7EDB" w:rsidRPr="00CE00D4" w:rsidRDefault="00AE7C4E" w:rsidP="00F03A12">
            <w:pPr>
              <w:pStyle w:val="TableParagraph"/>
              <w:spacing w:line="273" w:lineRule="exact"/>
              <w:ind w:right="466"/>
              <w:jc w:val="center"/>
              <w:rPr>
                <w:rFonts w:ascii="Arial" w:eastAsia="Arial" w:hAnsi="Arial" w:cs="Arial"/>
                <w:sz w:val="24"/>
                <w:szCs w:val="24"/>
                <w:lang w:val="es-ES"/>
              </w:rPr>
            </w:pPr>
            <w:r w:rsidRPr="00CE00D4">
              <w:rPr>
                <w:rFonts w:ascii="Arial" w:eastAsia="Arial" w:hAnsi="Arial" w:cs="Arial"/>
                <w:sz w:val="24"/>
                <w:szCs w:val="24"/>
                <w:lang w:val="es-ES"/>
              </w:rPr>
              <w:t>3</w:t>
            </w:r>
          </w:p>
        </w:tc>
      </w:tr>
      <w:tr w:rsidR="009D7EDB" w:rsidRPr="00165335" w:rsidTr="00A60602">
        <w:trPr>
          <w:trHeight w:hRule="exact" w:val="286"/>
        </w:trPr>
        <w:tc>
          <w:tcPr>
            <w:tcW w:w="704" w:type="dxa"/>
          </w:tcPr>
          <w:p w:rsidR="009D7EDB" w:rsidRPr="00D80AFF" w:rsidRDefault="009D7EDB" w:rsidP="009D7EDB">
            <w:pPr>
              <w:pStyle w:val="TableParagraph"/>
              <w:spacing w:line="273" w:lineRule="exact"/>
              <w:jc w:val="center"/>
              <w:rPr>
                <w:rFonts w:ascii="Arial" w:eastAsia="Arial" w:hAnsi="Arial" w:cs="Arial"/>
                <w:sz w:val="24"/>
                <w:szCs w:val="24"/>
                <w:lang w:val="es-ES"/>
              </w:rPr>
            </w:pPr>
            <w:r w:rsidRPr="00D80AFF">
              <w:rPr>
                <w:rFonts w:ascii="Arial" w:eastAsia="Arial" w:hAnsi="Arial" w:cs="Arial"/>
                <w:sz w:val="24"/>
                <w:szCs w:val="24"/>
                <w:lang w:val="es-ES"/>
              </w:rPr>
              <w:t>3</w:t>
            </w:r>
          </w:p>
        </w:tc>
        <w:tc>
          <w:tcPr>
            <w:tcW w:w="7938" w:type="dxa"/>
          </w:tcPr>
          <w:p w:rsidR="009D7EDB" w:rsidRPr="00D80AFF" w:rsidRDefault="00D80AFF" w:rsidP="009D7EDB">
            <w:pPr>
              <w:pStyle w:val="TableParagraph"/>
              <w:spacing w:line="273" w:lineRule="exact"/>
              <w:rPr>
                <w:rFonts w:ascii="Arial" w:eastAsia="Arial" w:hAnsi="Arial" w:cs="Arial"/>
                <w:sz w:val="24"/>
                <w:szCs w:val="24"/>
                <w:lang w:val="es-ES"/>
              </w:rPr>
            </w:pPr>
            <w:r w:rsidRPr="00D80AFF">
              <w:rPr>
                <w:rFonts w:ascii="Arial" w:hAnsi="Arial"/>
                <w:b/>
                <w:color w:val="FF0000"/>
                <w:sz w:val="24"/>
                <w:lang w:val="es-ES"/>
              </w:rPr>
              <w:t>CAPÍTULO I.</w:t>
            </w:r>
            <w:r w:rsidRPr="00D80AFF">
              <w:rPr>
                <w:rFonts w:ascii="Arial" w:hAnsi="Arial"/>
                <w:color w:val="FF0000"/>
                <w:sz w:val="24"/>
                <w:lang w:val="es-ES"/>
              </w:rPr>
              <w:t xml:space="preserve"> </w:t>
            </w:r>
            <w:r w:rsidR="00827412" w:rsidRPr="00F63C68">
              <w:rPr>
                <w:rFonts w:ascii="Arial" w:hAnsi="Arial"/>
                <w:color w:val="FF0000"/>
                <w:sz w:val="24"/>
                <w:lang w:val="es-ES"/>
              </w:rPr>
              <w:t>EL ENTRENAMIENTO DE JUDO EN EL NIVEL DE</w:t>
            </w:r>
            <w:r w:rsidR="00827412" w:rsidRPr="00F63C68">
              <w:rPr>
                <w:rFonts w:ascii="Arial" w:hAnsi="Arial"/>
                <w:color w:val="FF0000"/>
                <w:spacing w:val="-36"/>
                <w:sz w:val="24"/>
                <w:lang w:val="es-ES"/>
              </w:rPr>
              <w:t xml:space="preserve"> </w:t>
            </w:r>
            <w:r w:rsidR="00827412" w:rsidRPr="00F63C68">
              <w:rPr>
                <w:rFonts w:ascii="Arial" w:hAnsi="Arial"/>
                <w:color w:val="FF0000"/>
                <w:sz w:val="24"/>
                <w:lang w:val="es-ES"/>
              </w:rPr>
              <w:t>BASE.</w:t>
            </w:r>
          </w:p>
        </w:tc>
        <w:tc>
          <w:tcPr>
            <w:tcW w:w="1559" w:type="dxa"/>
          </w:tcPr>
          <w:p w:rsidR="009D7EDB" w:rsidRPr="00CE00D4" w:rsidRDefault="00AE7C4E" w:rsidP="00F03A12">
            <w:pPr>
              <w:pStyle w:val="TableParagraph"/>
              <w:spacing w:line="273" w:lineRule="exact"/>
              <w:ind w:right="461"/>
              <w:jc w:val="center"/>
              <w:rPr>
                <w:rFonts w:ascii="Arial" w:eastAsia="Arial" w:hAnsi="Arial" w:cs="Arial"/>
                <w:sz w:val="24"/>
                <w:szCs w:val="24"/>
                <w:lang w:val="es-ES"/>
              </w:rPr>
            </w:pPr>
            <w:r w:rsidRPr="00CE00D4">
              <w:rPr>
                <w:rFonts w:ascii="Arial" w:eastAsia="Arial" w:hAnsi="Arial" w:cs="Arial"/>
                <w:sz w:val="24"/>
                <w:szCs w:val="24"/>
                <w:lang w:val="es-ES"/>
              </w:rPr>
              <w:t>4-</w:t>
            </w:r>
            <w:r w:rsidR="00F03A12" w:rsidRPr="00CE00D4">
              <w:rPr>
                <w:rFonts w:ascii="Arial" w:eastAsia="Arial" w:hAnsi="Arial" w:cs="Arial"/>
                <w:sz w:val="24"/>
                <w:szCs w:val="24"/>
                <w:lang w:val="es-ES"/>
              </w:rPr>
              <w:t>44</w:t>
            </w:r>
          </w:p>
        </w:tc>
      </w:tr>
      <w:tr w:rsidR="009D7EDB" w:rsidTr="00A60602">
        <w:trPr>
          <w:trHeight w:hRule="exact" w:val="286"/>
        </w:trPr>
        <w:tc>
          <w:tcPr>
            <w:tcW w:w="704" w:type="dxa"/>
          </w:tcPr>
          <w:p w:rsidR="009D7EDB" w:rsidRPr="00D80AFF" w:rsidRDefault="009D7EDB" w:rsidP="009D7EDB">
            <w:pPr>
              <w:pStyle w:val="TableParagraph"/>
              <w:spacing w:line="273" w:lineRule="exact"/>
              <w:jc w:val="center"/>
              <w:rPr>
                <w:rFonts w:ascii="Arial" w:eastAsia="Arial" w:hAnsi="Arial" w:cs="Arial"/>
                <w:sz w:val="24"/>
                <w:szCs w:val="24"/>
              </w:rPr>
            </w:pPr>
            <w:r w:rsidRPr="00D80AFF">
              <w:rPr>
                <w:rFonts w:ascii="Arial" w:eastAsia="Arial" w:hAnsi="Arial" w:cs="Arial"/>
                <w:sz w:val="24"/>
                <w:szCs w:val="24"/>
              </w:rPr>
              <w:t>4</w:t>
            </w:r>
          </w:p>
        </w:tc>
        <w:tc>
          <w:tcPr>
            <w:tcW w:w="7938" w:type="dxa"/>
          </w:tcPr>
          <w:p w:rsidR="009D7EDB" w:rsidRPr="00D80AFF" w:rsidRDefault="009D7EDB" w:rsidP="009D7EDB">
            <w:pPr>
              <w:pStyle w:val="TableParagraph"/>
              <w:spacing w:line="273" w:lineRule="exact"/>
              <w:rPr>
                <w:rFonts w:ascii="Arial" w:eastAsia="Arial" w:hAnsi="Arial" w:cs="Arial"/>
                <w:sz w:val="24"/>
                <w:szCs w:val="24"/>
              </w:rPr>
            </w:pPr>
            <w:r w:rsidRPr="00D80AFF">
              <w:rPr>
                <w:rFonts w:ascii="Arial"/>
                <w:sz w:val="24"/>
              </w:rPr>
              <w:t>Objetivos Generales del</w:t>
            </w:r>
            <w:r w:rsidRPr="00D80AFF">
              <w:rPr>
                <w:rFonts w:ascii="Arial"/>
                <w:spacing w:val="-29"/>
                <w:sz w:val="24"/>
              </w:rPr>
              <w:t xml:space="preserve"> </w:t>
            </w:r>
            <w:r w:rsidRPr="00D80AFF">
              <w:rPr>
                <w:rFonts w:ascii="Arial"/>
                <w:sz w:val="24"/>
              </w:rPr>
              <w:t>Programa.</w:t>
            </w:r>
            <w:r w:rsidRPr="00D80AFF">
              <w:rPr>
                <w:rFonts w:ascii="Arial" w:eastAsia="Arial" w:hAnsi="Arial" w:cs="Arial"/>
                <w:noProof/>
                <w:sz w:val="24"/>
                <w:szCs w:val="24"/>
                <w:lang w:val="es-ES" w:eastAsia="es-ES"/>
              </w:rPr>
              <mc:AlternateContent>
                <mc:Choice Requires="wpc">
                  <w:drawing>
                    <wp:inline distT="0" distB="0" distL="0" distR="0" wp14:anchorId="54847953" wp14:editId="792F53D1">
                      <wp:extent cx="311150" cy="181610"/>
                      <wp:effectExtent l="0" t="0" r="0" b="0"/>
                      <wp:docPr id="1391" name="Lienzo 139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w:pict>
                    <v:group w14:anchorId="664943F4" id="Lienzo 1391" o:spid="_x0000_s1026" editas="canvas" style="width:24.5pt;height:14.3pt;mso-position-horizontal-relative:char;mso-position-vertical-relative:line" coordsize="31115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11150;height:181610;visibility:visible;mso-wrap-style:square">
                        <v:fill o:detectmouseclick="t"/>
                        <v:path o:connecttype="none"/>
                      </v:shape>
                      <w10:anchorlock/>
                    </v:group>
                  </w:pict>
                </mc:Fallback>
              </mc:AlternateContent>
            </w:r>
          </w:p>
        </w:tc>
        <w:tc>
          <w:tcPr>
            <w:tcW w:w="1559" w:type="dxa"/>
          </w:tcPr>
          <w:p w:rsidR="009D7EDB" w:rsidRPr="00CE00D4" w:rsidRDefault="00AE7C4E" w:rsidP="00F03A12">
            <w:pPr>
              <w:pStyle w:val="TableParagraph"/>
              <w:spacing w:line="273" w:lineRule="exact"/>
              <w:ind w:right="464"/>
              <w:jc w:val="center"/>
              <w:rPr>
                <w:rFonts w:ascii="Arial" w:eastAsia="Arial" w:hAnsi="Arial" w:cs="Arial"/>
                <w:sz w:val="24"/>
                <w:szCs w:val="24"/>
              </w:rPr>
            </w:pPr>
            <w:r w:rsidRPr="00CE00D4">
              <w:rPr>
                <w:rFonts w:ascii="Arial" w:eastAsia="Arial" w:hAnsi="Arial" w:cs="Arial"/>
                <w:sz w:val="24"/>
                <w:szCs w:val="24"/>
              </w:rPr>
              <w:t>5</w:t>
            </w:r>
            <w:r w:rsidR="00F03A12" w:rsidRPr="00CE00D4">
              <w:rPr>
                <w:rFonts w:ascii="Arial" w:eastAsia="Arial" w:hAnsi="Arial" w:cs="Arial"/>
                <w:sz w:val="24"/>
                <w:szCs w:val="24"/>
              </w:rPr>
              <w:t>-44</w:t>
            </w:r>
          </w:p>
        </w:tc>
      </w:tr>
      <w:tr w:rsidR="009D7EDB" w:rsidRPr="00165335" w:rsidTr="00A60602">
        <w:trPr>
          <w:trHeight w:hRule="exact" w:val="265"/>
        </w:trPr>
        <w:tc>
          <w:tcPr>
            <w:tcW w:w="704" w:type="dxa"/>
          </w:tcPr>
          <w:p w:rsidR="009D7EDB" w:rsidRPr="00D80AFF" w:rsidRDefault="009D7EDB" w:rsidP="009D7EDB">
            <w:pPr>
              <w:pStyle w:val="TableParagraph"/>
              <w:ind w:left="597" w:right="1492" w:hanging="464"/>
              <w:jc w:val="center"/>
              <w:rPr>
                <w:rFonts w:ascii="Arial" w:hAnsi="Arial"/>
                <w:sz w:val="24"/>
                <w:lang w:val="es-ES"/>
              </w:rPr>
            </w:pPr>
            <w:r w:rsidRPr="00D80AFF">
              <w:rPr>
                <w:rFonts w:ascii="Arial" w:hAnsi="Arial"/>
                <w:sz w:val="24"/>
                <w:lang w:val="es-ES"/>
              </w:rPr>
              <w:t>5</w:t>
            </w:r>
          </w:p>
        </w:tc>
        <w:tc>
          <w:tcPr>
            <w:tcW w:w="7938" w:type="dxa"/>
          </w:tcPr>
          <w:p w:rsidR="009D7EDB" w:rsidRPr="00D80AFF" w:rsidRDefault="009D7EDB" w:rsidP="009D7EDB">
            <w:pPr>
              <w:rPr>
                <w:rFonts w:ascii="Arial" w:hAnsi="Arial" w:cs="Arial"/>
                <w:spacing w:val="-5"/>
                <w:sz w:val="24"/>
                <w:szCs w:val="24"/>
                <w:lang w:val="es-ES"/>
              </w:rPr>
            </w:pPr>
            <w:r w:rsidRPr="00D80AFF">
              <w:rPr>
                <w:rFonts w:ascii="Arial" w:hAnsi="Arial" w:cs="Arial"/>
                <w:sz w:val="24"/>
                <w:szCs w:val="24"/>
                <w:lang w:val="es-ES"/>
              </w:rPr>
              <w:t>Dosificación</w:t>
            </w:r>
            <w:r w:rsidRPr="00D80AFF">
              <w:rPr>
                <w:rFonts w:ascii="Arial" w:hAnsi="Arial" w:cs="Arial"/>
                <w:spacing w:val="-5"/>
                <w:sz w:val="24"/>
                <w:szCs w:val="24"/>
                <w:lang w:val="es-ES"/>
              </w:rPr>
              <w:t xml:space="preserve"> </w:t>
            </w:r>
            <w:r w:rsidRPr="00D80AFF">
              <w:rPr>
                <w:rFonts w:ascii="Arial" w:hAnsi="Arial" w:cs="Arial"/>
                <w:sz w:val="24"/>
                <w:szCs w:val="24"/>
                <w:lang w:val="es-ES"/>
              </w:rPr>
              <w:t>de</w:t>
            </w:r>
            <w:r w:rsidRPr="00D80AFF">
              <w:rPr>
                <w:rFonts w:ascii="Arial" w:hAnsi="Arial" w:cs="Arial"/>
                <w:spacing w:val="-5"/>
                <w:sz w:val="24"/>
                <w:szCs w:val="24"/>
                <w:lang w:val="es-ES"/>
              </w:rPr>
              <w:t xml:space="preserve"> </w:t>
            </w:r>
            <w:r w:rsidRPr="00D80AFF">
              <w:rPr>
                <w:rFonts w:ascii="Arial" w:hAnsi="Arial" w:cs="Arial"/>
                <w:sz w:val="24"/>
                <w:szCs w:val="24"/>
                <w:lang w:val="es-ES"/>
              </w:rPr>
              <w:t>las</w:t>
            </w:r>
            <w:r w:rsidRPr="00D80AFF">
              <w:rPr>
                <w:rFonts w:ascii="Arial" w:hAnsi="Arial" w:cs="Arial"/>
                <w:spacing w:val="-5"/>
                <w:sz w:val="24"/>
                <w:szCs w:val="24"/>
                <w:lang w:val="es-ES"/>
              </w:rPr>
              <w:t xml:space="preserve"> </w:t>
            </w:r>
            <w:r w:rsidRPr="00D80AFF">
              <w:rPr>
                <w:rFonts w:ascii="Arial" w:hAnsi="Arial" w:cs="Arial"/>
                <w:sz w:val="24"/>
                <w:szCs w:val="24"/>
                <w:lang w:val="es-ES"/>
              </w:rPr>
              <w:t>Actividades</w:t>
            </w:r>
            <w:r w:rsidRPr="00D80AFF">
              <w:rPr>
                <w:rFonts w:ascii="Arial" w:hAnsi="Arial" w:cs="Arial"/>
                <w:spacing w:val="-5"/>
                <w:sz w:val="24"/>
                <w:szCs w:val="24"/>
                <w:lang w:val="es-ES"/>
              </w:rPr>
              <w:t xml:space="preserve"> </w:t>
            </w:r>
            <w:r w:rsidRPr="00D80AFF">
              <w:rPr>
                <w:rFonts w:ascii="Arial" w:hAnsi="Arial" w:cs="Arial"/>
                <w:sz w:val="24"/>
                <w:szCs w:val="24"/>
                <w:lang w:val="es-ES"/>
              </w:rPr>
              <w:t>por</w:t>
            </w:r>
            <w:r w:rsidRPr="00D80AFF">
              <w:rPr>
                <w:rFonts w:ascii="Arial" w:hAnsi="Arial" w:cs="Arial"/>
                <w:spacing w:val="-5"/>
                <w:sz w:val="24"/>
                <w:szCs w:val="24"/>
                <w:lang w:val="es-ES"/>
              </w:rPr>
              <w:t xml:space="preserve"> </w:t>
            </w:r>
            <w:r w:rsidRPr="00D80AFF">
              <w:rPr>
                <w:rFonts w:ascii="Arial" w:hAnsi="Arial" w:cs="Arial"/>
                <w:sz w:val="24"/>
                <w:szCs w:val="24"/>
                <w:lang w:val="es-ES"/>
              </w:rPr>
              <w:t>Categorías.</w:t>
            </w:r>
            <w:r w:rsidRPr="00D80AFF">
              <w:rPr>
                <w:rFonts w:ascii="Arial" w:hAnsi="Arial" w:cs="Arial"/>
                <w:spacing w:val="-5"/>
                <w:sz w:val="24"/>
                <w:szCs w:val="24"/>
                <w:lang w:val="es-ES"/>
              </w:rPr>
              <w:t xml:space="preserve"> </w:t>
            </w:r>
          </w:p>
          <w:p w:rsidR="009D7EDB" w:rsidRPr="00D80AFF" w:rsidRDefault="009D7EDB" w:rsidP="009D7EDB">
            <w:pPr>
              <w:pStyle w:val="TableParagraph"/>
              <w:ind w:right="1492"/>
              <w:rPr>
                <w:rFonts w:ascii="Arial" w:hAnsi="Arial" w:cs="Arial"/>
                <w:spacing w:val="-5"/>
                <w:sz w:val="24"/>
                <w:szCs w:val="24"/>
                <w:lang w:val="es-ES"/>
              </w:rPr>
            </w:pPr>
          </w:p>
          <w:p w:rsidR="009D7EDB" w:rsidRPr="00D80AFF" w:rsidRDefault="009D7EDB" w:rsidP="009D7EDB">
            <w:pPr>
              <w:pStyle w:val="TableParagraph"/>
              <w:ind w:right="1492"/>
              <w:rPr>
                <w:rFonts w:ascii="Arial" w:hAnsi="Arial" w:cs="Arial"/>
                <w:spacing w:val="-5"/>
                <w:sz w:val="24"/>
                <w:szCs w:val="24"/>
                <w:lang w:val="es-ES"/>
              </w:rPr>
            </w:pPr>
          </w:p>
          <w:p w:rsidR="009D7EDB" w:rsidRPr="00D80AFF" w:rsidRDefault="009D7EDB" w:rsidP="009D7EDB">
            <w:pPr>
              <w:pStyle w:val="TableParagraph"/>
              <w:ind w:right="1492"/>
              <w:rPr>
                <w:rFonts w:ascii="Arial" w:hAnsi="Arial" w:cs="Arial"/>
                <w:spacing w:val="-5"/>
                <w:sz w:val="24"/>
                <w:szCs w:val="24"/>
                <w:lang w:val="es-ES"/>
              </w:rPr>
            </w:pPr>
          </w:p>
          <w:p w:rsidR="009D7EDB" w:rsidRPr="00D80AFF" w:rsidRDefault="009D7EDB" w:rsidP="009D7EDB">
            <w:pPr>
              <w:pStyle w:val="TableParagraph"/>
              <w:ind w:right="1492"/>
              <w:rPr>
                <w:rFonts w:ascii="Arial" w:hAnsi="Arial" w:cs="Arial"/>
                <w:spacing w:val="-5"/>
                <w:sz w:val="24"/>
                <w:szCs w:val="24"/>
                <w:lang w:val="es-ES"/>
              </w:rPr>
            </w:pPr>
          </w:p>
          <w:p w:rsidR="009D7EDB" w:rsidRPr="00D80AFF" w:rsidRDefault="009D7EDB" w:rsidP="009D7EDB">
            <w:pPr>
              <w:pStyle w:val="TableParagraph"/>
              <w:ind w:right="1492"/>
              <w:rPr>
                <w:rFonts w:ascii="Arial" w:eastAsia="Arial" w:hAnsi="Arial" w:cs="Arial"/>
                <w:sz w:val="24"/>
                <w:szCs w:val="24"/>
                <w:lang w:val="es-ES"/>
              </w:rPr>
            </w:pPr>
          </w:p>
        </w:tc>
        <w:tc>
          <w:tcPr>
            <w:tcW w:w="1559" w:type="dxa"/>
          </w:tcPr>
          <w:p w:rsidR="009D7EDB" w:rsidRPr="00CE00D4" w:rsidRDefault="00F03A12" w:rsidP="00F03A12">
            <w:pPr>
              <w:pStyle w:val="TableParagraph"/>
              <w:spacing w:line="273" w:lineRule="exact"/>
              <w:ind w:right="466"/>
              <w:jc w:val="center"/>
              <w:rPr>
                <w:rFonts w:ascii="Arial" w:eastAsia="Arial" w:hAnsi="Arial" w:cs="Arial"/>
                <w:sz w:val="24"/>
                <w:szCs w:val="24"/>
                <w:lang w:val="es-ES"/>
              </w:rPr>
            </w:pPr>
            <w:r w:rsidRPr="00CE00D4">
              <w:rPr>
                <w:rFonts w:ascii="Arial" w:eastAsia="Arial" w:hAnsi="Arial" w:cs="Arial"/>
                <w:sz w:val="24"/>
                <w:szCs w:val="24"/>
                <w:lang w:val="es-ES"/>
              </w:rPr>
              <w:t>5</w:t>
            </w:r>
          </w:p>
        </w:tc>
      </w:tr>
      <w:tr w:rsidR="009D7EDB" w:rsidRPr="009D7EDB" w:rsidTr="00A60602">
        <w:trPr>
          <w:trHeight w:hRule="exact" w:val="286"/>
        </w:trPr>
        <w:tc>
          <w:tcPr>
            <w:tcW w:w="704" w:type="dxa"/>
          </w:tcPr>
          <w:p w:rsidR="009D7EDB" w:rsidRPr="00D80AFF" w:rsidRDefault="009D7EDB" w:rsidP="009D7EDB">
            <w:pPr>
              <w:pStyle w:val="TableParagraph"/>
              <w:spacing w:line="273" w:lineRule="exact"/>
              <w:jc w:val="center"/>
              <w:rPr>
                <w:rFonts w:ascii="Arial" w:eastAsia="Arial" w:hAnsi="Arial" w:cs="Arial"/>
                <w:sz w:val="24"/>
                <w:szCs w:val="24"/>
                <w:lang w:val="es-ES"/>
              </w:rPr>
            </w:pPr>
            <w:bookmarkStart w:id="0" w:name="__1._2._1._Categoría_9-10_años."/>
            <w:bookmarkEnd w:id="0"/>
            <w:r w:rsidRPr="00D80AFF">
              <w:rPr>
                <w:rFonts w:ascii="Arial" w:eastAsia="Arial" w:hAnsi="Arial" w:cs="Arial"/>
                <w:sz w:val="24"/>
                <w:szCs w:val="24"/>
                <w:lang w:val="es-ES"/>
              </w:rPr>
              <w:t>6</w:t>
            </w:r>
          </w:p>
        </w:tc>
        <w:tc>
          <w:tcPr>
            <w:tcW w:w="7938" w:type="dxa"/>
          </w:tcPr>
          <w:p w:rsidR="009D7EDB" w:rsidRPr="00D80AFF" w:rsidRDefault="009D7EDB" w:rsidP="009D7EDB">
            <w:pPr>
              <w:pStyle w:val="TableParagraph"/>
              <w:spacing w:line="273" w:lineRule="exact"/>
              <w:rPr>
                <w:rFonts w:ascii="Arial" w:eastAsia="Arial" w:hAnsi="Arial" w:cs="Arial"/>
                <w:sz w:val="24"/>
                <w:szCs w:val="24"/>
                <w:lang w:val="es-ES"/>
              </w:rPr>
            </w:pPr>
            <w:r w:rsidRPr="00D80AFF">
              <w:rPr>
                <w:rFonts w:ascii="Arial" w:hAnsi="Arial"/>
                <w:sz w:val="24"/>
                <w:lang w:val="es-ES"/>
              </w:rPr>
              <w:t>Categoría 9-10</w:t>
            </w:r>
            <w:r w:rsidRPr="00D80AFF">
              <w:rPr>
                <w:rFonts w:ascii="Arial" w:hAnsi="Arial"/>
                <w:spacing w:val="-20"/>
                <w:sz w:val="24"/>
                <w:lang w:val="es-ES"/>
              </w:rPr>
              <w:t xml:space="preserve"> </w:t>
            </w:r>
            <w:r w:rsidRPr="00D80AFF">
              <w:rPr>
                <w:rFonts w:ascii="Arial" w:hAnsi="Arial"/>
                <w:sz w:val="24"/>
                <w:lang w:val="es-ES"/>
              </w:rPr>
              <w:t>años.</w:t>
            </w:r>
          </w:p>
        </w:tc>
        <w:tc>
          <w:tcPr>
            <w:tcW w:w="1559" w:type="dxa"/>
          </w:tcPr>
          <w:p w:rsidR="009D7EDB" w:rsidRPr="00CE00D4" w:rsidRDefault="00F03A12" w:rsidP="00F03A12">
            <w:pPr>
              <w:pStyle w:val="TableParagraph"/>
              <w:spacing w:line="273" w:lineRule="exact"/>
              <w:ind w:right="464"/>
              <w:jc w:val="center"/>
              <w:rPr>
                <w:rFonts w:ascii="Arial" w:eastAsia="Arial" w:hAnsi="Arial" w:cs="Arial"/>
                <w:sz w:val="24"/>
                <w:szCs w:val="24"/>
                <w:lang w:val="es-ES"/>
              </w:rPr>
            </w:pPr>
            <w:r w:rsidRPr="00CE00D4">
              <w:rPr>
                <w:rFonts w:ascii="Arial" w:eastAsia="Arial" w:hAnsi="Arial" w:cs="Arial"/>
                <w:sz w:val="24"/>
                <w:szCs w:val="24"/>
                <w:lang w:val="es-ES"/>
              </w:rPr>
              <w:t>6</w:t>
            </w:r>
          </w:p>
        </w:tc>
      </w:tr>
      <w:tr w:rsidR="009D7EDB" w:rsidRPr="009D7EDB" w:rsidTr="00A60602">
        <w:trPr>
          <w:trHeight w:hRule="exact" w:val="286"/>
        </w:trPr>
        <w:tc>
          <w:tcPr>
            <w:tcW w:w="704" w:type="dxa"/>
          </w:tcPr>
          <w:p w:rsidR="009D7EDB" w:rsidRPr="00D80AFF" w:rsidRDefault="009D7EDB" w:rsidP="009D7EDB">
            <w:pPr>
              <w:pStyle w:val="TableParagraph"/>
              <w:spacing w:line="273" w:lineRule="exact"/>
              <w:jc w:val="center"/>
              <w:rPr>
                <w:rFonts w:ascii="Arial" w:eastAsia="Arial" w:hAnsi="Arial" w:cs="Arial"/>
                <w:sz w:val="24"/>
                <w:szCs w:val="24"/>
                <w:lang w:val="es-ES"/>
              </w:rPr>
            </w:pPr>
            <w:bookmarkStart w:id="1" w:name="__1._2._1._1._Características_de_los_niñ"/>
            <w:bookmarkEnd w:id="1"/>
            <w:r w:rsidRPr="00D80AFF">
              <w:rPr>
                <w:rFonts w:ascii="Arial" w:eastAsia="Arial" w:hAnsi="Arial" w:cs="Arial"/>
                <w:sz w:val="24"/>
                <w:szCs w:val="24"/>
                <w:lang w:val="es-ES"/>
              </w:rPr>
              <w:t>7</w:t>
            </w:r>
          </w:p>
        </w:tc>
        <w:tc>
          <w:tcPr>
            <w:tcW w:w="7938" w:type="dxa"/>
          </w:tcPr>
          <w:p w:rsidR="009D7EDB" w:rsidRPr="00D80AFF" w:rsidRDefault="009D7EDB" w:rsidP="009D7EDB">
            <w:pPr>
              <w:pStyle w:val="TableParagraph"/>
              <w:spacing w:line="273" w:lineRule="exact"/>
              <w:rPr>
                <w:rFonts w:ascii="Arial" w:eastAsia="Arial" w:hAnsi="Arial" w:cs="Arial"/>
                <w:sz w:val="24"/>
                <w:szCs w:val="24"/>
                <w:lang w:val="es-ES"/>
              </w:rPr>
            </w:pPr>
            <w:r w:rsidRPr="00D80AFF">
              <w:rPr>
                <w:rFonts w:ascii="Arial" w:hAnsi="Arial"/>
                <w:sz w:val="24"/>
                <w:lang w:val="es-ES"/>
              </w:rPr>
              <w:t>Categoría 11-12</w:t>
            </w:r>
            <w:r w:rsidRPr="00D80AFF">
              <w:rPr>
                <w:rFonts w:ascii="Arial" w:hAnsi="Arial"/>
                <w:spacing w:val="-1"/>
                <w:sz w:val="24"/>
                <w:lang w:val="es-ES"/>
              </w:rPr>
              <w:t xml:space="preserve"> </w:t>
            </w:r>
            <w:r w:rsidRPr="00D80AFF">
              <w:rPr>
                <w:rFonts w:ascii="Arial" w:hAnsi="Arial"/>
                <w:sz w:val="24"/>
                <w:lang w:val="es-ES"/>
              </w:rPr>
              <w:t>años.</w:t>
            </w:r>
          </w:p>
        </w:tc>
        <w:tc>
          <w:tcPr>
            <w:tcW w:w="1559" w:type="dxa"/>
          </w:tcPr>
          <w:p w:rsidR="009D7EDB" w:rsidRPr="00CE00D4" w:rsidRDefault="00F03A12" w:rsidP="00F03A12">
            <w:pPr>
              <w:pStyle w:val="TableParagraph"/>
              <w:spacing w:line="273" w:lineRule="exact"/>
              <w:ind w:right="396"/>
              <w:jc w:val="center"/>
              <w:rPr>
                <w:rFonts w:ascii="Arial" w:eastAsia="Arial" w:hAnsi="Arial" w:cs="Arial"/>
                <w:sz w:val="24"/>
                <w:szCs w:val="24"/>
                <w:lang w:val="es-ES"/>
              </w:rPr>
            </w:pPr>
            <w:r w:rsidRPr="00CE00D4">
              <w:rPr>
                <w:rFonts w:ascii="Arial" w:eastAsia="Arial" w:hAnsi="Arial" w:cs="Arial"/>
                <w:sz w:val="24"/>
                <w:szCs w:val="24"/>
                <w:lang w:val="es-ES"/>
              </w:rPr>
              <w:t>12</w:t>
            </w:r>
          </w:p>
        </w:tc>
      </w:tr>
      <w:tr w:rsidR="009D7EDB" w:rsidRPr="009D7EDB" w:rsidTr="00A60602">
        <w:trPr>
          <w:trHeight w:hRule="exact" w:val="286"/>
        </w:trPr>
        <w:tc>
          <w:tcPr>
            <w:tcW w:w="704" w:type="dxa"/>
          </w:tcPr>
          <w:p w:rsidR="009D7EDB" w:rsidRPr="00D80AFF" w:rsidRDefault="009D7EDB" w:rsidP="009D7EDB">
            <w:pPr>
              <w:pStyle w:val="TableParagraph"/>
              <w:spacing w:line="273" w:lineRule="exact"/>
              <w:jc w:val="center"/>
              <w:rPr>
                <w:rFonts w:ascii="Arial" w:eastAsia="Arial" w:hAnsi="Arial" w:cs="Arial"/>
                <w:sz w:val="24"/>
                <w:szCs w:val="24"/>
                <w:lang w:val="es-ES"/>
              </w:rPr>
            </w:pPr>
            <w:r w:rsidRPr="00D80AFF">
              <w:rPr>
                <w:rFonts w:ascii="Arial" w:eastAsia="Arial" w:hAnsi="Arial" w:cs="Arial"/>
                <w:sz w:val="24"/>
                <w:szCs w:val="24"/>
                <w:lang w:val="es-ES"/>
              </w:rPr>
              <w:t>8</w:t>
            </w:r>
          </w:p>
        </w:tc>
        <w:tc>
          <w:tcPr>
            <w:tcW w:w="7938" w:type="dxa"/>
          </w:tcPr>
          <w:p w:rsidR="009D7EDB" w:rsidRPr="00D80AFF" w:rsidRDefault="009D7EDB" w:rsidP="009D7EDB">
            <w:pPr>
              <w:pStyle w:val="TableParagraph"/>
              <w:spacing w:line="273" w:lineRule="exact"/>
              <w:rPr>
                <w:rFonts w:ascii="Arial" w:eastAsia="Arial" w:hAnsi="Arial" w:cs="Arial"/>
                <w:sz w:val="24"/>
                <w:szCs w:val="24"/>
                <w:lang w:val="es-ES"/>
              </w:rPr>
            </w:pPr>
            <w:r w:rsidRPr="00D80AFF">
              <w:rPr>
                <w:rFonts w:ascii="Arial" w:hAnsi="Arial"/>
                <w:sz w:val="24"/>
                <w:lang w:val="es-ES"/>
              </w:rPr>
              <w:t>Categoría 13-14</w:t>
            </w:r>
            <w:r w:rsidRPr="00D80AFF">
              <w:rPr>
                <w:rFonts w:ascii="Arial" w:hAnsi="Arial"/>
                <w:spacing w:val="-1"/>
                <w:sz w:val="24"/>
                <w:lang w:val="es-ES"/>
              </w:rPr>
              <w:t xml:space="preserve"> </w:t>
            </w:r>
            <w:r w:rsidRPr="00D80AFF">
              <w:rPr>
                <w:rFonts w:ascii="Arial" w:hAnsi="Arial"/>
                <w:sz w:val="24"/>
                <w:lang w:val="es-ES"/>
              </w:rPr>
              <w:t>años.</w:t>
            </w:r>
          </w:p>
        </w:tc>
        <w:tc>
          <w:tcPr>
            <w:tcW w:w="1559" w:type="dxa"/>
          </w:tcPr>
          <w:p w:rsidR="009D7EDB" w:rsidRPr="00CE00D4" w:rsidRDefault="00F03A12" w:rsidP="00F03A12">
            <w:pPr>
              <w:pStyle w:val="TableParagraph"/>
              <w:spacing w:line="273" w:lineRule="exact"/>
              <w:ind w:right="396"/>
              <w:jc w:val="center"/>
              <w:rPr>
                <w:rFonts w:ascii="Arial" w:eastAsia="Arial" w:hAnsi="Arial" w:cs="Arial"/>
                <w:sz w:val="24"/>
                <w:szCs w:val="24"/>
                <w:lang w:val="es-ES"/>
              </w:rPr>
            </w:pPr>
            <w:r w:rsidRPr="00CE00D4">
              <w:rPr>
                <w:rFonts w:ascii="Arial" w:eastAsia="Arial" w:hAnsi="Arial" w:cs="Arial"/>
                <w:sz w:val="24"/>
                <w:szCs w:val="24"/>
                <w:lang w:val="es-ES"/>
              </w:rPr>
              <w:t>18</w:t>
            </w:r>
          </w:p>
        </w:tc>
      </w:tr>
      <w:tr w:rsidR="009D7EDB" w:rsidRPr="009D7EDB" w:rsidTr="00A60602">
        <w:trPr>
          <w:trHeight w:hRule="exact" w:val="286"/>
        </w:trPr>
        <w:tc>
          <w:tcPr>
            <w:tcW w:w="704" w:type="dxa"/>
          </w:tcPr>
          <w:p w:rsidR="009D7EDB" w:rsidRPr="00D80AFF" w:rsidRDefault="009D7EDB" w:rsidP="009D7EDB">
            <w:pPr>
              <w:pStyle w:val="TableParagraph"/>
              <w:spacing w:line="273" w:lineRule="exact"/>
              <w:jc w:val="center"/>
              <w:rPr>
                <w:rFonts w:ascii="Arial" w:eastAsia="Arial" w:hAnsi="Arial" w:cs="Arial"/>
                <w:sz w:val="24"/>
                <w:szCs w:val="24"/>
                <w:lang w:val="es-ES"/>
              </w:rPr>
            </w:pPr>
            <w:r w:rsidRPr="00D80AFF">
              <w:rPr>
                <w:rFonts w:ascii="Arial" w:eastAsia="Arial" w:hAnsi="Arial" w:cs="Arial"/>
                <w:sz w:val="24"/>
                <w:szCs w:val="24"/>
                <w:lang w:val="es-ES"/>
              </w:rPr>
              <w:t>9</w:t>
            </w:r>
          </w:p>
        </w:tc>
        <w:tc>
          <w:tcPr>
            <w:tcW w:w="7938" w:type="dxa"/>
          </w:tcPr>
          <w:p w:rsidR="009D7EDB" w:rsidRPr="00D80AFF" w:rsidRDefault="009D7EDB" w:rsidP="009D7EDB">
            <w:pPr>
              <w:pStyle w:val="TableParagraph"/>
              <w:spacing w:line="273" w:lineRule="exact"/>
              <w:rPr>
                <w:rFonts w:ascii="Arial" w:eastAsia="Arial" w:hAnsi="Arial" w:cs="Arial"/>
                <w:sz w:val="24"/>
                <w:szCs w:val="24"/>
                <w:lang w:val="es-ES"/>
              </w:rPr>
            </w:pPr>
            <w:r w:rsidRPr="00D80AFF">
              <w:rPr>
                <w:rFonts w:ascii="Arial" w:hAnsi="Arial"/>
                <w:sz w:val="24"/>
                <w:lang w:val="es-ES"/>
              </w:rPr>
              <w:t>Categoría 15-16</w:t>
            </w:r>
            <w:r w:rsidRPr="00D80AFF">
              <w:rPr>
                <w:rFonts w:ascii="Arial" w:hAnsi="Arial"/>
                <w:spacing w:val="-1"/>
                <w:sz w:val="24"/>
                <w:lang w:val="es-ES"/>
              </w:rPr>
              <w:t xml:space="preserve"> </w:t>
            </w:r>
            <w:r w:rsidRPr="00D80AFF">
              <w:rPr>
                <w:rFonts w:ascii="Arial" w:hAnsi="Arial"/>
                <w:sz w:val="24"/>
                <w:lang w:val="es-ES"/>
              </w:rPr>
              <w:t>años.</w:t>
            </w:r>
          </w:p>
        </w:tc>
        <w:tc>
          <w:tcPr>
            <w:tcW w:w="1559" w:type="dxa"/>
          </w:tcPr>
          <w:p w:rsidR="009D7EDB" w:rsidRPr="00CE00D4" w:rsidRDefault="00F03A12" w:rsidP="00F03A12">
            <w:pPr>
              <w:pStyle w:val="TableParagraph"/>
              <w:spacing w:line="273" w:lineRule="exact"/>
              <w:ind w:right="396"/>
              <w:jc w:val="center"/>
              <w:rPr>
                <w:rFonts w:ascii="Arial" w:eastAsia="Arial" w:hAnsi="Arial" w:cs="Arial"/>
                <w:sz w:val="24"/>
                <w:szCs w:val="24"/>
                <w:lang w:val="es-ES"/>
              </w:rPr>
            </w:pPr>
            <w:r w:rsidRPr="00CE00D4">
              <w:rPr>
                <w:rFonts w:ascii="Arial" w:eastAsia="Arial" w:hAnsi="Arial" w:cs="Arial"/>
                <w:sz w:val="24"/>
                <w:szCs w:val="24"/>
                <w:lang w:val="es-ES"/>
              </w:rPr>
              <w:t>30</w:t>
            </w:r>
          </w:p>
        </w:tc>
      </w:tr>
      <w:tr w:rsidR="009D7EDB" w:rsidRPr="009D7EDB" w:rsidTr="00A60602">
        <w:trPr>
          <w:trHeight w:hRule="exact" w:val="286"/>
        </w:trPr>
        <w:tc>
          <w:tcPr>
            <w:tcW w:w="704" w:type="dxa"/>
          </w:tcPr>
          <w:p w:rsidR="009D7EDB" w:rsidRPr="00D80AFF" w:rsidRDefault="009D7EDB" w:rsidP="009D7EDB">
            <w:pPr>
              <w:pStyle w:val="TableParagraph"/>
              <w:spacing w:line="273" w:lineRule="exact"/>
              <w:ind w:left="134"/>
              <w:rPr>
                <w:rFonts w:ascii="Arial" w:hAnsi="Arial"/>
                <w:sz w:val="24"/>
                <w:lang w:val="es-ES"/>
              </w:rPr>
            </w:pPr>
            <w:r w:rsidRPr="00D80AFF">
              <w:rPr>
                <w:rFonts w:ascii="Arial" w:hAnsi="Arial"/>
                <w:sz w:val="24"/>
                <w:lang w:val="es-ES"/>
              </w:rPr>
              <w:t>10</w:t>
            </w:r>
          </w:p>
        </w:tc>
        <w:tc>
          <w:tcPr>
            <w:tcW w:w="7938" w:type="dxa"/>
          </w:tcPr>
          <w:p w:rsidR="009D7EDB" w:rsidRPr="00D80AFF" w:rsidRDefault="009D7EDB" w:rsidP="009D7EDB">
            <w:pPr>
              <w:pStyle w:val="TableParagraph"/>
              <w:spacing w:line="273" w:lineRule="exact"/>
              <w:rPr>
                <w:rFonts w:ascii="Arial" w:hAnsi="Arial"/>
                <w:sz w:val="24"/>
                <w:lang w:val="es-ES"/>
              </w:rPr>
            </w:pPr>
            <w:r w:rsidRPr="00D80AFF">
              <w:rPr>
                <w:rFonts w:ascii="Arial" w:hAnsi="Arial"/>
                <w:sz w:val="24"/>
                <w:lang w:val="es-ES"/>
              </w:rPr>
              <w:t>Categoría 17-18</w:t>
            </w:r>
            <w:r w:rsidRPr="00D80AFF">
              <w:rPr>
                <w:rFonts w:ascii="Arial" w:hAnsi="Arial"/>
                <w:spacing w:val="-1"/>
                <w:sz w:val="24"/>
                <w:lang w:val="es-ES"/>
              </w:rPr>
              <w:t xml:space="preserve"> </w:t>
            </w:r>
            <w:r w:rsidRPr="00D80AFF">
              <w:rPr>
                <w:rFonts w:ascii="Arial" w:hAnsi="Arial"/>
                <w:sz w:val="24"/>
                <w:lang w:val="es-ES"/>
              </w:rPr>
              <w:t>años.</w:t>
            </w:r>
          </w:p>
        </w:tc>
        <w:tc>
          <w:tcPr>
            <w:tcW w:w="1559" w:type="dxa"/>
          </w:tcPr>
          <w:p w:rsidR="009D7EDB" w:rsidRPr="00CE00D4" w:rsidRDefault="00F03A12" w:rsidP="00F03A12">
            <w:pPr>
              <w:pStyle w:val="TableParagraph"/>
              <w:spacing w:line="273" w:lineRule="exact"/>
              <w:ind w:right="396"/>
              <w:jc w:val="center"/>
              <w:rPr>
                <w:rFonts w:ascii="Arial"/>
                <w:w w:val="95"/>
                <w:sz w:val="24"/>
                <w:lang w:val="es-ES"/>
              </w:rPr>
            </w:pPr>
            <w:r w:rsidRPr="00CE00D4">
              <w:rPr>
                <w:rFonts w:ascii="Arial"/>
                <w:w w:val="95"/>
                <w:sz w:val="24"/>
                <w:lang w:val="es-ES"/>
              </w:rPr>
              <w:t>44</w:t>
            </w:r>
          </w:p>
        </w:tc>
      </w:tr>
      <w:tr w:rsidR="00827412" w:rsidRPr="00165335" w:rsidTr="00A60602">
        <w:trPr>
          <w:trHeight w:hRule="exact" w:val="545"/>
        </w:trPr>
        <w:tc>
          <w:tcPr>
            <w:tcW w:w="704" w:type="dxa"/>
          </w:tcPr>
          <w:p w:rsidR="00827412" w:rsidRPr="00D80AFF" w:rsidRDefault="00827412" w:rsidP="00827412">
            <w:pPr>
              <w:pStyle w:val="TableParagraph"/>
              <w:spacing w:line="273" w:lineRule="exact"/>
              <w:ind w:left="134"/>
              <w:rPr>
                <w:rFonts w:ascii="Arial" w:hAnsi="Arial"/>
                <w:sz w:val="24"/>
                <w:lang w:val="es-ES"/>
              </w:rPr>
            </w:pPr>
            <w:r w:rsidRPr="00D80AFF">
              <w:rPr>
                <w:rFonts w:ascii="Arial" w:hAnsi="Arial"/>
                <w:sz w:val="24"/>
                <w:lang w:val="es-ES"/>
              </w:rPr>
              <w:t>11</w:t>
            </w:r>
          </w:p>
        </w:tc>
        <w:tc>
          <w:tcPr>
            <w:tcW w:w="7938" w:type="dxa"/>
          </w:tcPr>
          <w:p w:rsidR="00827412" w:rsidRPr="00D80AFF" w:rsidRDefault="00D80AFF" w:rsidP="00827412">
            <w:pPr>
              <w:pStyle w:val="TableParagraph"/>
              <w:spacing w:line="273" w:lineRule="exact"/>
              <w:jc w:val="both"/>
              <w:rPr>
                <w:rFonts w:ascii="Arial" w:eastAsia="Arial" w:hAnsi="Arial" w:cs="Arial"/>
                <w:sz w:val="24"/>
                <w:szCs w:val="24"/>
                <w:lang w:val="es-ES"/>
              </w:rPr>
            </w:pPr>
            <w:r w:rsidRPr="00D80AFF">
              <w:rPr>
                <w:rFonts w:ascii="Arial" w:hAnsi="Arial"/>
                <w:b/>
                <w:color w:val="FF0000"/>
                <w:sz w:val="24"/>
                <w:lang w:val="es-ES"/>
              </w:rPr>
              <w:t>CAPÍTULO II</w:t>
            </w:r>
            <w:r w:rsidR="00827412" w:rsidRPr="00D80AFF">
              <w:rPr>
                <w:rFonts w:ascii="Arial" w:hAnsi="Arial"/>
                <w:b/>
                <w:color w:val="FF0000"/>
                <w:sz w:val="24"/>
                <w:lang w:val="es-ES"/>
              </w:rPr>
              <w:t>.</w:t>
            </w:r>
            <w:r w:rsidR="00827412" w:rsidRPr="00D80AFF">
              <w:rPr>
                <w:rFonts w:ascii="Arial" w:hAnsi="Arial"/>
                <w:color w:val="FF0000"/>
                <w:sz w:val="24"/>
                <w:lang w:val="es-ES"/>
              </w:rPr>
              <w:t xml:space="preserve"> </w:t>
            </w:r>
            <w:r w:rsidR="00827412" w:rsidRPr="00F63C68">
              <w:rPr>
                <w:rFonts w:ascii="Arial" w:hAnsi="Arial"/>
                <w:color w:val="FF0000"/>
                <w:sz w:val="24"/>
                <w:lang w:val="es-ES"/>
              </w:rPr>
              <w:t>NOCIONES DIDÁCTICAS SOBRE LA FORMACIÓN DEL</w:t>
            </w:r>
            <w:r w:rsidR="00827412" w:rsidRPr="00F63C68">
              <w:rPr>
                <w:rFonts w:ascii="Arial" w:hAnsi="Arial"/>
                <w:color w:val="FF0000"/>
                <w:spacing w:val="-41"/>
                <w:sz w:val="24"/>
                <w:lang w:val="es-ES"/>
              </w:rPr>
              <w:t xml:space="preserve"> </w:t>
            </w:r>
            <w:r w:rsidR="00827412" w:rsidRPr="00F63C68">
              <w:rPr>
                <w:rFonts w:ascii="Arial" w:hAnsi="Arial"/>
                <w:color w:val="FF0000"/>
                <w:sz w:val="24"/>
                <w:lang w:val="es-ES"/>
              </w:rPr>
              <w:t>JUDOCA.</w:t>
            </w:r>
          </w:p>
        </w:tc>
        <w:tc>
          <w:tcPr>
            <w:tcW w:w="1559" w:type="dxa"/>
          </w:tcPr>
          <w:p w:rsidR="00827412" w:rsidRPr="00CE00D4" w:rsidRDefault="00F03A12" w:rsidP="00F03A12">
            <w:pPr>
              <w:pStyle w:val="TableParagraph"/>
              <w:spacing w:line="273" w:lineRule="exact"/>
              <w:ind w:right="396"/>
              <w:jc w:val="center"/>
              <w:rPr>
                <w:rFonts w:ascii="Arial"/>
                <w:w w:val="95"/>
                <w:sz w:val="24"/>
                <w:lang w:val="es-ES"/>
              </w:rPr>
            </w:pPr>
            <w:r w:rsidRPr="00CE00D4">
              <w:rPr>
                <w:rFonts w:ascii="Arial"/>
                <w:w w:val="95"/>
                <w:sz w:val="24"/>
                <w:lang w:val="es-ES"/>
              </w:rPr>
              <w:t>70-93</w:t>
            </w:r>
          </w:p>
        </w:tc>
      </w:tr>
      <w:tr w:rsidR="00827412" w:rsidRPr="00165335" w:rsidTr="00A60602">
        <w:trPr>
          <w:trHeight w:hRule="exact" w:val="545"/>
        </w:trPr>
        <w:tc>
          <w:tcPr>
            <w:tcW w:w="704" w:type="dxa"/>
          </w:tcPr>
          <w:p w:rsidR="00827412" w:rsidRPr="00D80AFF" w:rsidRDefault="00D80AFF" w:rsidP="00827412">
            <w:pPr>
              <w:pStyle w:val="TableParagraph"/>
              <w:spacing w:line="273" w:lineRule="exact"/>
              <w:ind w:left="134"/>
              <w:rPr>
                <w:rFonts w:ascii="Arial" w:hAnsi="Arial"/>
                <w:sz w:val="24"/>
                <w:lang w:val="es-ES"/>
              </w:rPr>
            </w:pPr>
            <w:r w:rsidRPr="00D80AFF">
              <w:rPr>
                <w:rFonts w:ascii="Arial" w:hAnsi="Arial"/>
                <w:sz w:val="24"/>
                <w:lang w:val="es-ES"/>
              </w:rPr>
              <w:t>12</w:t>
            </w:r>
          </w:p>
        </w:tc>
        <w:tc>
          <w:tcPr>
            <w:tcW w:w="7938" w:type="dxa"/>
          </w:tcPr>
          <w:p w:rsidR="00D80AFF" w:rsidRPr="00013E0F" w:rsidRDefault="00013E0F" w:rsidP="00D80AFF">
            <w:pPr>
              <w:pStyle w:val="NormalWeb"/>
              <w:spacing w:before="0" w:beforeAutospacing="0" w:after="0" w:afterAutospacing="0"/>
              <w:rPr>
                <w:rFonts w:ascii="Arial" w:hAnsi="Arial" w:cs="Arial"/>
              </w:rPr>
            </w:pPr>
            <w:r w:rsidRPr="00D80AFF">
              <w:rPr>
                <w:rFonts w:ascii="Arial" w:hAnsi="Arial"/>
                <w:b/>
                <w:color w:val="FF0000"/>
              </w:rPr>
              <w:t>CAPÍTULO I</w:t>
            </w:r>
            <w:r>
              <w:rPr>
                <w:rFonts w:ascii="Arial" w:hAnsi="Arial"/>
                <w:b/>
                <w:color w:val="FF0000"/>
              </w:rPr>
              <w:t>I</w:t>
            </w:r>
            <w:r w:rsidRPr="00D80AFF">
              <w:rPr>
                <w:rFonts w:ascii="Arial" w:hAnsi="Arial"/>
                <w:b/>
                <w:color w:val="FF0000"/>
              </w:rPr>
              <w:t>I.</w:t>
            </w:r>
            <w:r w:rsidRPr="00D80AFF">
              <w:rPr>
                <w:rFonts w:ascii="Arial" w:hAnsi="Arial"/>
                <w:color w:val="FF0000"/>
              </w:rPr>
              <w:t xml:space="preserve"> </w:t>
            </w:r>
            <w:r w:rsidR="00D80AFF" w:rsidRPr="00013E0F">
              <w:rPr>
                <w:rFonts w:ascii="Arial" w:hAnsi="Arial" w:cs="Arial"/>
                <w:color w:val="FF0000"/>
                <w14:shadow w14:blurRad="50800" w14:dist="38100" w14:dir="2700000" w14:sx="100000" w14:sy="100000" w14:kx="0" w14:ky="0" w14:algn="tl">
                  <w14:srgbClr w14:val="000000">
                    <w14:alpha w14:val="60000"/>
                  </w14:srgbClr>
                </w14:shadow>
              </w:rPr>
              <w:t xml:space="preserve"> </w:t>
            </w:r>
            <w:r>
              <w:rPr>
                <w:rFonts w:ascii="Arial" w:hAnsi="Arial"/>
                <w:color w:val="FF0000"/>
              </w:rPr>
              <w:t>REGLAS DE ARBITRAJE.</w:t>
            </w:r>
          </w:p>
          <w:p w:rsidR="00827412" w:rsidRPr="00D80AFF" w:rsidRDefault="00827412" w:rsidP="00827412">
            <w:pPr>
              <w:pStyle w:val="TableParagraph"/>
              <w:spacing w:line="273" w:lineRule="exact"/>
              <w:jc w:val="both"/>
              <w:rPr>
                <w:rFonts w:ascii="Arial" w:hAnsi="Arial"/>
                <w:sz w:val="24"/>
                <w:lang w:val="es-ES"/>
              </w:rPr>
            </w:pPr>
          </w:p>
        </w:tc>
        <w:tc>
          <w:tcPr>
            <w:tcW w:w="1559" w:type="dxa"/>
          </w:tcPr>
          <w:p w:rsidR="00827412" w:rsidRPr="00CE00D4" w:rsidRDefault="00F03A12" w:rsidP="00F03A12">
            <w:pPr>
              <w:pStyle w:val="TableParagraph"/>
              <w:spacing w:line="273" w:lineRule="exact"/>
              <w:ind w:right="396"/>
              <w:jc w:val="center"/>
              <w:rPr>
                <w:rFonts w:ascii="Arial"/>
                <w:w w:val="95"/>
                <w:sz w:val="24"/>
                <w:lang w:val="es-ES"/>
              </w:rPr>
            </w:pPr>
            <w:r w:rsidRPr="00CE00D4">
              <w:rPr>
                <w:rFonts w:ascii="Arial"/>
                <w:w w:val="95"/>
                <w:sz w:val="24"/>
                <w:lang w:val="es-ES"/>
              </w:rPr>
              <w:t>94-140</w:t>
            </w:r>
          </w:p>
        </w:tc>
      </w:tr>
      <w:tr w:rsidR="00F03A12" w:rsidRPr="00165335" w:rsidTr="00A60602">
        <w:trPr>
          <w:trHeight w:hRule="exact" w:val="545"/>
        </w:trPr>
        <w:tc>
          <w:tcPr>
            <w:tcW w:w="704" w:type="dxa"/>
          </w:tcPr>
          <w:p w:rsidR="00F03A12" w:rsidRPr="00D80AFF" w:rsidRDefault="00F03A12" w:rsidP="00827412">
            <w:pPr>
              <w:pStyle w:val="TableParagraph"/>
              <w:spacing w:line="273" w:lineRule="exact"/>
              <w:ind w:left="134"/>
              <w:rPr>
                <w:rFonts w:ascii="Arial" w:hAnsi="Arial"/>
                <w:sz w:val="24"/>
                <w:lang w:val="es-ES"/>
              </w:rPr>
            </w:pPr>
            <w:r>
              <w:rPr>
                <w:rFonts w:ascii="Arial" w:hAnsi="Arial"/>
                <w:sz w:val="24"/>
                <w:lang w:val="es-ES"/>
              </w:rPr>
              <w:t>13</w:t>
            </w:r>
          </w:p>
        </w:tc>
        <w:tc>
          <w:tcPr>
            <w:tcW w:w="7938" w:type="dxa"/>
          </w:tcPr>
          <w:p w:rsidR="00F03A12" w:rsidRPr="00F03A12" w:rsidRDefault="00F03A12" w:rsidP="00D80AFF">
            <w:pPr>
              <w:pStyle w:val="NormalWeb"/>
              <w:spacing w:before="0" w:beforeAutospacing="0" w:after="0" w:afterAutospacing="0"/>
              <w:rPr>
                <w:rFonts w:ascii="Arial" w:hAnsi="Arial"/>
                <w:color w:val="FF0000"/>
              </w:rPr>
            </w:pPr>
            <w:r>
              <w:rPr>
                <w:rFonts w:ascii="Arial" w:hAnsi="Arial"/>
                <w:color w:val="FF0000"/>
              </w:rPr>
              <w:t>Bibliografí</w:t>
            </w:r>
            <w:r w:rsidRPr="00F03A12">
              <w:rPr>
                <w:rFonts w:ascii="Arial" w:hAnsi="Arial"/>
                <w:color w:val="FF0000"/>
              </w:rPr>
              <w:t>a</w:t>
            </w:r>
            <w:r>
              <w:rPr>
                <w:rFonts w:ascii="Arial" w:hAnsi="Arial"/>
                <w:color w:val="FF0000"/>
              </w:rPr>
              <w:t>.</w:t>
            </w:r>
          </w:p>
        </w:tc>
        <w:tc>
          <w:tcPr>
            <w:tcW w:w="1559" w:type="dxa"/>
          </w:tcPr>
          <w:p w:rsidR="00F03A12" w:rsidRPr="00CE00D4" w:rsidRDefault="00F03A12" w:rsidP="00F03A12">
            <w:pPr>
              <w:pStyle w:val="TableParagraph"/>
              <w:spacing w:line="273" w:lineRule="exact"/>
              <w:ind w:right="396"/>
              <w:jc w:val="center"/>
              <w:rPr>
                <w:rFonts w:ascii="Arial"/>
                <w:w w:val="95"/>
                <w:sz w:val="24"/>
                <w:lang w:val="es-ES"/>
              </w:rPr>
            </w:pPr>
            <w:r w:rsidRPr="00CE00D4">
              <w:rPr>
                <w:rFonts w:ascii="Arial"/>
                <w:w w:val="95"/>
                <w:sz w:val="24"/>
                <w:lang w:val="es-ES"/>
              </w:rPr>
              <w:t>141</w:t>
            </w:r>
          </w:p>
        </w:tc>
      </w:tr>
    </w:tbl>
    <w:p w:rsidR="00063A63" w:rsidRPr="009D7EDB" w:rsidRDefault="00063A63">
      <w:pPr>
        <w:spacing w:line="273" w:lineRule="exact"/>
        <w:jc w:val="right"/>
        <w:rPr>
          <w:rFonts w:ascii="Arial" w:eastAsia="Arial" w:hAnsi="Arial" w:cs="Arial"/>
          <w:sz w:val="24"/>
          <w:szCs w:val="24"/>
          <w:lang w:val="es-ES"/>
        </w:rPr>
        <w:sectPr w:rsidR="00063A63" w:rsidRPr="009D7EDB" w:rsidSect="00165335">
          <w:footerReference w:type="default" r:id="rId10"/>
          <w:pgSz w:w="11910" w:h="16840"/>
          <w:pgMar w:top="1220" w:right="680" w:bottom="1520" w:left="680" w:header="0" w:footer="1331" w:gutter="0"/>
          <w:pgNumType w:start="1"/>
          <w:cols w:space="720"/>
        </w:sectPr>
      </w:pPr>
    </w:p>
    <w:p w:rsidR="00063A63" w:rsidRPr="009D7EDB" w:rsidRDefault="00063A63">
      <w:pPr>
        <w:spacing w:before="2"/>
        <w:rPr>
          <w:rFonts w:ascii="Times New Roman" w:eastAsia="Times New Roman" w:hAnsi="Times New Roman" w:cs="Times New Roman"/>
          <w:sz w:val="6"/>
          <w:szCs w:val="6"/>
          <w:lang w:val="es-ES"/>
        </w:rPr>
      </w:pPr>
    </w:p>
    <w:p w:rsidR="00D01005" w:rsidRPr="00D01005" w:rsidRDefault="00D01005" w:rsidP="00D01005">
      <w:pPr>
        <w:spacing w:before="45"/>
        <w:ind w:left="110"/>
        <w:jc w:val="both"/>
        <w:rPr>
          <w:rFonts w:ascii="Arial" w:eastAsia="Arial" w:hAnsi="Arial" w:cs="Arial"/>
          <w:color w:val="FF0000"/>
          <w:sz w:val="24"/>
          <w:szCs w:val="24"/>
          <w:u w:val="single"/>
          <w:lang w:val="es-ES"/>
        </w:rPr>
      </w:pPr>
      <w:r w:rsidRPr="00D01005">
        <w:rPr>
          <w:rFonts w:ascii="Arial" w:hAnsi="Arial"/>
          <w:b/>
          <w:color w:val="FF0000"/>
          <w:sz w:val="24"/>
          <w:u w:val="single"/>
          <w:lang w:val="es-ES"/>
        </w:rPr>
        <w:t>PRÓLOGO.</w:t>
      </w:r>
    </w:p>
    <w:p w:rsidR="00D01005" w:rsidRPr="00D01005" w:rsidRDefault="00D01005" w:rsidP="00D01005">
      <w:pPr>
        <w:spacing w:before="10"/>
        <w:rPr>
          <w:rFonts w:ascii="Arial" w:eastAsia="Arial" w:hAnsi="Arial" w:cs="Arial"/>
          <w:b/>
          <w:bCs/>
          <w:sz w:val="23"/>
          <w:szCs w:val="23"/>
          <w:lang w:val="es-ES"/>
        </w:rPr>
      </w:pPr>
    </w:p>
    <w:p w:rsidR="00D01005" w:rsidRDefault="00D01005" w:rsidP="00D01005">
      <w:pPr>
        <w:pStyle w:val="Textoindependiente"/>
        <w:ind w:right="107"/>
        <w:jc w:val="both"/>
        <w:rPr>
          <w:lang w:val="es-ES"/>
        </w:rPr>
      </w:pPr>
      <w:r w:rsidRPr="00C50AE1">
        <w:rPr>
          <w:lang w:val="es-ES"/>
        </w:rPr>
        <w:t>La</w:t>
      </w:r>
      <w:r w:rsidRPr="00C50AE1">
        <w:rPr>
          <w:spacing w:val="33"/>
          <w:lang w:val="es-ES"/>
        </w:rPr>
        <w:t xml:space="preserve"> </w:t>
      </w:r>
      <w:r w:rsidRPr="00C50AE1">
        <w:rPr>
          <w:lang w:val="es-ES"/>
        </w:rPr>
        <w:t>estructura</w:t>
      </w:r>
      <w:r w:rsidRPr="00C50AE1">
        <w:rPr>
          <w:spacing w:val="33"/>
          <w:lang w:val="es-ES"/>
        </w:rPr>
        <w:t xml:space="preserve"> </w:t>
      </w:r>
      <w:r w:rsidRPr="00C50AE1">
        <w:rPr>
          <w:lang w:val="es-ES"/>
        </w:rPr>
        <w:t>del</w:t>
      </w:r>
      <w:r w:rsidRPr="00C50AE1">
        <w:rPr>
          <w:spacing w:val="33"/>
          <w:lang w:val="es-ES"/>
        </w:rPr>
        <w:t xml:space="preserve"> </w:t>
      </w:r>
      <w:r w:rsidRPr="00C50AE1">
        <w:rPr>
          <w:lang w:val="es-ES"/>
        </w:rPr>
        <w:t>Programa</w:t>
      </w:r>
      <w:r w:rsidRPr="00C077CE">
        <w:rPr>
          <w:color w:val="FF0000"/>
          <w:spacing w:val="33"/>
          <w:lang w:val="es-ES"/>
        </w:rPr>
        <w:t xml:space="preserve"> </w:t>
      </w:r>
      <w:r w:rsidRPr="00BE54EB">
        <w:rPr>
          <w:lang w:val="es-ES"/>
        </w:rPr>
        <w:t>Integral</w:t>
      </w:r>
      <w:r w:rsidRPr="00C077CE">
        <w:rPr>
          <w:color w:val="FF0000"/>
          <w:spacing w:val="33"/>
          <w:lang w:val="es-ES"/>
        </w:rPr>
        <w:t xml:space="preserve"> </w:t>
      </w:r>
      <w:r w:rsidRPr="00C50AE1">
        <w:rPr>
          <w:lang w:val="es-ES"/>
        </w:rPr>
        <w:t>de</w:t>
      </w:r>
      <w:r w:rsidRPr="00C50AE1">
        <w:rPr>
          <w:spacing w:val="34"/>
          <w:lang w:val="es-ES"/>
        </w:rPr>
        <w:t xml:space="preserve"> </w:t>
      </w:r>
      <w:r w:rsidRPr="00C50AE1">
        <w:rPr>
          <w:lang w:val="es-ES"/>
        </w:rPr>
        <w:t>Preparación</w:t>
      </w:r>
      <w:r w:rsidRPr="00C50AE1">
        <w:rPr>
          <w:spacing w:val="33"/>
          <w:lang w:val="es-ES"/>
        </w:rPr>
        <w:t xml:space="preserve"> </w:t>
      </w:r>
      <w:r w:rsidRPr="00C50AE1">
        <w:rPr>
          <w:lang w:val="es-ES"/>
        </w:rPr>
        <w:t>del</w:t>
      </w:r>
      <w:r w:rsidRPr="00C50AE1">
        <w:rPr>
          <w:spacing w:val="33"/>
          <w:lang w:val="es-ES"/>
        </w:rPr>
        <w:t xml:space="preserve"> </w:t>
      </w:r>
      <w:r w:rsidRPr="00C50AE1">
        <w:rPr>
          <w:lang w:val="es-ES"/>
        </w:rPr>
        <w:t>Deportista</w:t>
      </w:r>
      <w:r w:rsidRPr="00C50AE1">
        <w:rPr>
          <w:spacing w:val="33"/>
          <w:lang w:val="es-ES"/>
        </w:rPr>
        <w:t xml:space="preserve"> </w:t>
      </w:r>
      <w:r w:rsidRPr="00C50AE1">
        <w:rPr>
          <w:lang w:val="es-ES"/>
        </w:rPr>
        <w:t>de</w:t>
      </w:r>
      <w:r w:rsidRPr="00C50AE1">
        <w:rPr>
          <w:spacing w:val="33"/>
          <w:lang w:val="es-ES"/>
        </w:rPr>
        <w:t xml:space="preserve"> </w:t>
      </w:r>
      <w:r>
        <w:rPr>
          <w:lang w:val="es-ES"/>
        </w:rPr>
        <w:t>Judo (en lo adelante PIPD),</w:t>
      </w:r>
      <w:r w:rsidRPr="00C50AE1">
        <w:rPr>
          <w:spacing w:val="33"/>
          <w:lang w:val="es-ES"/>
        </w:rPr>
        <w:t xml:space="preserve"> </w:t>
      </w:r>
      <w:r w:rsidRPr="00C50AE1">
        <w:rPr>
          <w:lang w:val="es-ES"/>
        </w:rPr>
        <w:t>está</w:t>
      </w:r>
      <w:r w:rsidRPr="00C50AE1">
        <w:rPr>
          <w:spacing w:val="33"/>
          <w:lang w:val="es-ES"/>
        </w:rPr>
        <w:t xml:space="preserve"> </w:t>
      </w:r>
      <w:r w:rsidRPr="00C50AE1">
        <w:rPr>
          <w:lang w:val="es-ES"/>
        </w:rPr>
        <w:t>conformada</w:t>
      </w:r>
      <w:r w:rsidRPr="00C50AE1">
        <w:rPr>
          <w:spacing w:val="33"/>
          <w:lang w:val="es-ES"/>
        </w:rPr>
        <w:t xml:space="preserve"> </w:t>
      </w:r>
      <w:r w:rsidRPr="00E5719E">
        <w:rPr>
          <w:b/>
          <w:lang w:val="es-ES"/>
        </w:rPr>
        <w:t>por</w:t>
      </w:r>
      <w:r w:rsidRPr="00E5719E">
        <w:rPr>
          <w:b/>
          <w:spacing w:val="33"/>
          <w:lang w:val="es-ES"/>
        </w:rPr>
        <w:t xml:space="preserve"> </w:t>
      </w:r>
      <w:r w:rsidRPr="00E5719E">
        <w:rPr>
          <w:b/>
          <w:lang w:val="es-ES"/>
        </w:rPr>
        <w:t>tres</w:t>
      </w:r>
      <w:r w:rsidRPr="00E5719E">
        <w:rPr>
          <w:b/>
          <w:spacing w:val="-1"/>
          <w:lang w:val="es-ES"/>
        </w:rPr>
        <w:t xml:space="preserve"> </w:t>
      </w:r>
      <w:r w:rsidR="00F63C68">
        <w:rPr>
          <w:b/>
          <w:lang w:val="es-ES"/>
        </w:rPr>
        <w:t>capítulos</w:t>
      </w:r>
      <w:r w:rsidRPr="00E5719E">
        <w:rPr>
          <w:b/>
          <w:lang w:val="es-ES"/>
        </w:rPr>
        <w:t>.</w:t>
      </w:r>
    </w:p>
    <w:p w:rsidR="00D01005" w:rsidRDefault="00D01005" w:rsidP="00D01005">
      <w:pPr>
        <w:pStyle w:val="Textoindependiente"/>
        <w:ind w:right="107"/>
        <w:jc w:val="both"/>
        <w:rPr>
          <w:lang w:val="es-ES"/>
        </w:rPr>
      </w:pPr>
    </w:p>
    <w:p w:rsidR="00D01005" w:rsidRPr="00C50AE1" w:rsidRDefault="00F63C68" w:rsidP="00D01005">
      <w:pPr>
        <w:pStyle w:val="Textoindependiente"/>
        <w:ind w:right="107"/>
        <w:jc w:val="both"/>
        <w:rPr>
          <w:lang w:val="es-ES"/>
        </w:rPr>
      </w:pPr>
      <w:r>
        <w:rPr>
          <w:b/>
          <w:lang w:val="es-ES"/>
        </w:rPr>
        <w:t>Capítulo I</w:t>
      </w:r>
      <w:r w:rsidR="00D01005" w:rsidRPr="00C42478">
        <w:rPr>
          <w:b/>
          <w:lang w:val="es-ES"/>
        </w:rPr>
        <w:t>:</w:t>
      </w:r>
      <w:r w:rsidR="00D01005">
        <w:rPr>
          <w:lang w:val="es-ES"/>
        </w:rPr>
        <w:t xml:space="preserve"> </w:t>
      </w:r>
      <w:r w:rsidR="00D01005" w:rsidRPr="00013E0F">
        <w:rPr>
          <w:rFonts w:cs="Arial"/>
          <w:b/>
          <w:bCs/>
          <w:lang w:val="es-ES"/>
        </w:rPr>
        <w:t>“</w:t>
      </w:r>
      <w:r w:rsidR="00D01005" w:rsidRPr="00013E0F">
        <w:rPr>
          <w:b/>
          <w:lang w:val="es-ES"/>
        </w:rPr>
        <w:t>El entrenamiento de Judo en el nivel de base”,</w:t>
      </w:r>
      <w:r w:rsidR="00D01005">
        <w:rPr>
          <w:lang w:val="es-ES"/>
        </w:rPr>
        <w:t xml:space="preserve"> la que</w:t>
      </w:r>
      <w:r w:rsidR="00D01005" w:rsidRPr="00C50AE1">
        <w:rPr>
          <w:lang w:val="es-ES"/>
        </w:rPr>
        <w:t xml:space="preserve"> contiene los tipos</w:t>
      </w:r>
      <w:r w:rsidR="00D01005" w:rsidRPr="00C50AE1">
        <w:rPr>
          <w:spacing w:val="46"/>
          <w:lang w:val="es-ES"/>
        </w:rPr>
        <w:t xml:space="preserve"> </w:t>
      </w:r>
      <w:r w:rsidR="00D01005" w:rsidRPr="00C50AE1">
        <w:rPr>
          <w:lang w:val="es-ES"/>
        </w:rPr>
        <w:t>de</w:t>
      </w:r>
      <w:r w:rsidR="00D01005" w:rsidRPr="00C50AE1">
        <w:rPr>
          <w:spacing w:val="-1"/>
          <w:w w:val="99"/>
          <w:lang w:val="es-ES"/>
        </w:rPr>
        <w:t xml:space="preserve"> </w:t>
      </w:r>
      <w:r w:rsidR="00D01005" w:rsidRPr="00C50AE1">
        <w:rPr>
          <w:lang w:val="es-ES"/>
        </w:rPr>
        <w:t>preparación</w:t>
      </w:r>
      <w:r w:rsidR="00D01005" w:rsidRPr="00C50AE1">
        <w:rPr>
          <w:spacing w:val="43"/>
          <w:lang w:val="es-ES"/>
        </w:rPr>
        <w:t xml:space="preserve"> </w:t>
      </w:r>
      <w:r w:rsidR="00D01005" w:rsidRPr="00C50AE1">
        <w:rPr>
          <w:lang w:val="es-ES"/>
        </w:rPr>
        <w:t>(física,</w:t>
      </w:r>
      <w:r w:rsidR="00D01005" w:rsidRPr="00C50AE1">
        <w:rPr>
          <w:spacing w:val="43"/>
          <w:lang w:val="es-ES"/>
        </w:rPr>
        <w:t xml:space="preserve"> </w:t>
      </w:r>
      <w:r w:rsidR="00D01005" w:rsidRPr="00C50AE1">
        <w:rPr>
          <w:lang w:val="es-ES"/>
        </w:rPr>
        <w:t>técnico-táctica,</w:t>
      </w:r>
      <w:r w:rsidR="00D01005" w:rsidRPr="00C50AE1">
        <w:rPr>
          <w:spacing w:val="44"/>
          <w:lang w:val="es-ES"/>
        </w:rPr>
        <w:t xml:space="preserve"> </w:t>
      </w:r>
      <w:r w:rsidR="00D01005" w:rsidRPr="00C50AE1">
        <w:rPr>
          <w:lang w:val="es-ES"/>
        </w:rPr>
        <w:t>psicológica</w:t>
      </w:r>
      <w:r w:rsidR="00D01005" w:rsidRPr="00C50AE1">
        <w:rPr>
          <w:spacing w:val="44"/>
          <w:lang w:val="es-ES"/>
        </w:rPr>
        <w:t xml:space="preserve"> </w:t>
      </w:r>
      <w:r w:rsidR="00D01005" w:rsidRPr="00C50AE1">
        <w:rPr>
          <w:lang w:val="es-ES"/>
        </w:rPr>
        <w:t>y</w:t>
      </w:r>
      <w:r w:rsidR="00D01005" w:rsidRPr="00C50AE1">
        <w:rPr>
          <w:spacing w:val="44"/>
          <w:lang w:val="es-ES"/>
        </w:rPr>
        <w:t xml:space="preserve"> </w:t>
      </w:r>
      <w:r w:rsidR="00D01005" w:rsidRPr="00C50AE1">
        <w:rPr>
          <w:lang w:val="es-ES"/>
        </w:rPr>
        <w:t>teórica)</w:t>
      </w:r>
      <w:r w:rsidR="00D01005" w:rsidRPr="00C50AE1">
        <w:rPr>
          <w:spacing w:val="44"/>
          <w:lang w:val="es-ES"/>
        </w:rPr>
        <w:t xml:space="preserve"> </w:t>
      </w:r>
      <w:r w:rsidR="00D01005" w:rsidRPr="00C50AE1">
        <w:rPr>
          <w:lang w:val="es-ES"/>
        </w:rPr>
        <w:t>y</w:t>
      </w:r>
      <w:r w:rsidR="00D01005" w:rsidRPr="00C50AE1">
        <w:rPr>
          <w:spacing w:val="44"/>
          <w:lang w:val="es-ES"/>
        </w:rPr>
        <w:t xml:space="preserve"> </w:t>
      </w:r>
      <w:r w:rsidR="00D01005" w:rsidRPr="00C50AE1">
        <w:rPr>
          <w:lang w:val="es-ES"/>
        </w:rPr>
        <w:t>sus</w:t>
      </w:r>
      <w:r w:rsidR="00D01005" w:rsidRPr="00C50AE1">
        <w:rPr>
          <w:spacing w:val="44"/>
          <w:lang w:val="es-ES"/>
        </w:rPr>
        <w:t xml:space="preserve"> </w:t>
      </w:r>
      <w:r w:rsidR="00D01005" w:rsidRPr="00C50AE1">
        <w:rPr>
          <w:lang w:val="es-ES"/>
        </w:rPr>
        <w:t>componentes</w:t>
      </w:r>
      <w:r w:rsidR="00D01005" w:rsidRPr="00C50AE1">
        <w:rPr>
          <w:spacing w:val="44"/>
          <w:lang w:val="es-ES"/>
        </w:rPr>
        <w:t xml:space="preserve"> </w:t>
      </w:r>
      <w:r w:rsidR="00D01005" w:rsidRPr="00C50AE1">
        <w:rPr>
          <w:lang w:val="es-ES"/>
        </w:rPr>
        <w:t>didácticos</w:t>
      </w:r>
      <w:r w:rsidR="00D01005" w:rsidRPr="00C50AE1">
        <w:rPr>
          <w:spacing w:val="44"/>
          <w:lang w:val="es-ES"/>
        </w:rPr>
        <w:t xml:space="preserve"> </w:t>
      </w:r>
      <w:r w:rsidR="00D01005">
        <w:rPr>
          <w:lang w:val="es-ES"/>
        </w:rPr>
        <w:t>para</w:t>
      </w:r>
      <w:r w:rsidR="00D01005" w:rsidRPr="00C50AE1">
        <w:rPr>
          <w:spacing w:val="-1"/>
          <w:w w:val="99"/>
          <w:lang w:val="es-ES"/>
        </w:rPr>
        <w:t xml:space="preserve"> </w:t>
      </w:r>
      <w:r w:rsidR="00D01005" w:rsidRPr="00C50AE1">
        <w:rPr>
          <w:lang w:val="es-ES"/>
        </w:rPr>
        <w:t>cada categoría de</w:t>
      </w:r>
      <w:r w:rsidR="00D01005" w:rsidRPr="00C50AE1">
        <w:rPr>
          <w:spacing w:val="-20"/>
          <w:lang w:val="es-ES"/>
        </w:rPr>
        <w:t xml:space="preserve"> </w:t>
      </w:r>
      <w:r w:rsidR="00D01005" w:rsidRPr="00C50AE1">
        <w:rPr>
          <w:lang w:val="es-ES"/>
        </w:rPr>
        <w:t>edades.</w:t>
      </w:r>
    </w:p>
    <w:p w:rsidR="00D01005" w:rsidRPr="00C50AE1" w:rsidRDefault="00D01005" w:rsidP="00D01005">
      <w:pPr>
        <w:rPr>
          <w:rFonts w:ascii="Arial" w:eastAsia="Arial" w:hAnsi="Arial" w:cs="Arial"/>
          <w:sz w:val="24"/>
          <w:szCs w:val="24"/>
          <w:lang w:val="es-ES"/>
        </w:rPr>
      </w:pPr>
    </w:p>
    <w:p w:rsidR="00D01005" w:rsidRPr="00C50AE1" w:rsidRDefault="00F63C68" w:rsidP="00D01005">
      <w:pPr>
        <w:pStyle w:val="Textoindependiente"/>
        <w:ind w:right="106"/>
        <w:jc w:val="both"/>
        <w:rPr>
          <w:lang w:val="es-ES"/>
        </w:rPr>
      </w:pPr>
      <w:r>
        <w:rPr>
          <w:b/>
          <w:lang w:val="es-ES"/>
        </w:rPr>
        <w:t>Capítulo I</w:t>
      </w:r>
      <w:r w:rsidR="00013E0F">
        <w:rPr>
          <w:b/>
          <w:lang w:val="es-ES"/>
        </w:rPr>
        <w:t>I</w:t>
      </w:r>
      <w:r w:rsidRPr="00013E0F">
        <w:rPr>
          <w:b/>
          <w:lang w:val="es-ES"/>
        </w:rPr>
        <w:t xml:space="preserve">: </w:t>
      </w:r>
      <w:r w:rsidR="00D01005" w:rsidRPr="00013E0F">
        <w:rPr>
          <w:b/>
          <w:lang w:val="es-ES"/>
        </w:rPr>
        <w:t>“Nociones didácti</w:t>
      </w:r>
      <w:r w:rsidR="00013E0F">
        <w:rPr>
          <w:b/>
          <w:lang w:val="es-ES"/>
        </w:rPr>
        <w:t>cas sobre la formación del j</w:t>
      </w:r>
      <w:r w:rsidR="00D01005" w:rsidRPr="00013E0F">
        <w:rPr>
          <w:b/>
          <w:lang w:val="es-ES"/>
        </w:rPr>
        <w:t>udoca”,</w:t>
      </w:r>
      <w:r w:rsidR="00D01005">
        <w:rPr>
          <w:lang w:val="es-ES"/>
        </w:rPr>
        <w:t xml:space="preserve"> en la misma</w:t>
      </w:r>
      <w:r w:rsidR="00D01005" w:rsidRPr="00C50AE1">
        <w:rPr>
          <w:lang w:val="es-ES"/>
        </w:rPr>
        <w:t xml:space="preserve"> se insertan</w:t>
      </w:r>
      <w:r w:rsidR="00D01005" w:rsidRPr="00C50AE1">
        <w:rPr>
          <w:spacing w:val="20"/>
          <w:lang w:val="es-ES"/>
        </w:rPr>
        <w:t xml:space="preserve"> </w:t>
      </w:r>
      <w:r w:rsidR="00D01005" w:rsidRPr="00C50AE1">
        <w:rPr>
          <w:lang w:val="es-ES"/>
        </w:rPr>
        <w:t>algunas bases</w:t>
      </w:r>
      <w:r w:rsidR="00D01005" w:rsidRPr="00C50AE1">
        <w:rPr>
          <w:spacing w:val="30"/>
          <w:lang w:val="es-ES"/>
        </w:rPr>
        <w:t xml:space="preserve"> </w:t>
      </w:r>
      <w:r w:rsidR="00D01005" w:rsidRPr="00C50AE1">
        <w:rPr>
          <w:lang w:val="es-ES"/>
        </w:rPr>
        <w:t>teóricas</w:t>
      </w:r>
      <w:r w:rsidR="00D01005" w:rsidRPr="00C50AE1">
        <w:rPr>
          <w:spacing w:val="30"/>
          <w:lang w:val="es-ES"/>
        </w:rPr>
        <w:t xml:space="preserve"> </w:t>
      </w:r>
      <w:r w:rsidR="00D01005" w:rsidRPr="00C50AE1">
        <w:rPr>
          <w:lang w:val="es-ES"/>
        </w:rPr>
        <w:t>de</w:t>
      </w:r>
      <w:r w:rsidR="00D01005" w:rsidRPr="00C50AE1">
        <w:rPr>
          <w:spacing w:val="30"/>
          <w:lang w:val="es-ES"/>
        </w:rPr>
        <w:t xml:space="preserve"> </w:t>
      </w:r>
      <w:r w:rsidR="00D01005" w:rsidRPr="00C50AE1">
        <w:rPr>
          <w:lang w:val="es-ES"/>
        </w:rPr>
        <w:t>la</w:t>
      </w:r>
      <w:r w:rsidR="00D01005" w:rsidRPr="00C50AE1">
        <w:rPr>
          <w:spacing w:val="30"/>
          <w:lang w:val="es-ES"/>
        </w:rPr>
        <w:t xml:space="preserve"> </w:t>
      </w:r>
      <w:r w:rsidR="00D01005" w:rsidRPr="00C50AE1">
        <w:rPr>
          <w:lang w:val="es-ES"/>
        </w:rPr>
        <w:t>aplicación</w:t>
      </w:r>
      <w:r w:rsidR="00D01005" w:rsidRPr="00C50AE1">
        <w:rPr>
          <w:spacing w:val="30"/>
          <w:lang w:val="es-ES"/>
        </w:rPr>
        <w:t xml:space="preserve"> </w:t>
      </w:r>
      <w:r w:rsidR="00D01005" w:rsidRPr="00C50AE1">
        <w:rPr>
          <w:lang w:val="es-ES"/>
        </w:rPr>
        <w:t>de</w:t>
      </w:r>
      <w:r w:rsidR="00D01005" w:rsidRPr="00C50AE1">
        <w:rPr>
          <w:spacing w:val="30"/>
          <w:lang w:val="es-ES"/>
        </w:rPr>
        <w:t xml:space="preserve"> </w:t>
      </w:r>
      <w:r w:rsidR="00D01005" w:rsidRPr="00C50AE1">
        <w:rPr>
          <w:lang w:val="es-ES"/>
        </w:rPr>
        <w:t>los</w:t>
      </w:r>
      <w:r w:rsidR="00D01005" w:rsidRPr="00C50AE1">
        <w:rPr>
          <w:spacing w:val="30"/>
          <w:lang w:val="es-ES"/>
        </w:rPr>
        <w:t xml:space="preserve"> </w:t>
      </w:r>
      <w:r w:rsidR="00D01005" w:rsidRPr="00C50AE1">
        <w:rPr>
          <w:lang w:val="es-ES"/>
        </w:rPr>
        <w:t>componentes</w:t>
      </w:r>
      <w:r w:rsidR="00D01005" w:rsidRPr="00C50AE1">
        <w:rPr>
          <w:spacing w:val="31"/>
          <w:lang w:val="es-ES"/>
        </w:rPr>
        <w:t xml:space="preserve"> </w:t>
      </w:r>
      <w:r w:rsidR="00D01005" w:rsidRPr="00C50AE1">
        <w:rPr>
          <w:lang w:val="es-ES"/>
        </w:rPr>
        <w:t>didácticos</w:t>
      </w:r>
      <w:r w:rsidR="00D01005">
        <w:rPr>
          <w:lang w:val="es-ES"/>
        </w:rPr>
        <w:t>,</w:t>
      </w:r>
      <w:r w:rsidR="00D01005" w:rsidRPr="00C50AE1">
        <w:rPr>
          <w:spacing w:val="31"/>
          <w:lang w:val="es-ES"/>
        </w:rPr>
        <w:t xml:space="preserve"> </w:t>
      </w:r>
      <w:r w:rsidR="00D01005" w:rsidRPr="00C50AE1">
        <w:rPr>
          <w:lang w:val="es-ES"/>
        </w:rPr>
        <w:t>objetivos</w:t>
      </w:r>
      <w:r w:rsidR="00D01005" w:rsidRPr="00C50AE1">
        <w:rPr>
          <w:spacing w:val="30"/>
          <w:lang w:val="es-ES"/>
        </w:rPr>
        <w:t xml:space="preserve"> </w:t>
      </w:r>
      <w:r w:rsidR="00D01005" w:rsidRPr="00C50AE1">
        <w:rPr>
          <w:lang w:val="es-ES"/>
        </w:rPr>
        <w:t>y</w:t>
      </w:r>
      <w:r w:rsidR="00D01005" w:rsidRPr="00C50AE1">
        <w:rPr>
          <w:spacing w:val="30"/>
          <w:lang w:val="es-ES"/>
        </w:rPr>
        <w:t xml:space="preserve"> </w:t>
      </w:r>
      <w:r w:rsidR="00D01005">
        <w:rPr>
          <w:lang w:val="es-ES"/>
        </w:rPr>
        <w:t>métodos</w:t>
      </w:r>
      <w:r w:rsidR="00D01005" w:rsidRPr="00C50AE1">
        <w:rPr>
          <w:spacing w:val="30"/>
          <w:lang w:val="es-ES"/>
        </w:rPr>
        <w:t xml:space="preserve"> </w:t>
      </w:r>
      <w:r w:rsidR="00D01005" w:rsidRPr="00C50AE1">
        <w:rPr>
          <w:lang w:val="es-ES"/>
        </w:rPr>
        <w:t>de</w:t>
      </w:r>
      <w:r w:rsidR="00D01005" w:rsidRPr="00C50AE1">
        <w:rPr>
          <w:spacing w:val="30"/>
          <w:lang w:val="es-ES"/>
        </w:rPr>
        <w:t xml:space="preserve"> </w:t>
      </w:r>
      <w:r w:rsidR="00D01005" w:rsidRPr="00C50AE1">
        <w:rPr>
          <w:lang w:val="es-ES"/>
        </w:rPr>
        <w:t>gran</w:t>
      </w:r>
      <w:r w:rsidR="00D01005" w:rsidRPr="00C50AE1">
        <w:rPr>
          <w:spacing w:val="-1"/>
          <w:w w:val="99"/>
          <w:lang w:val="es-ES"/>
        </w:rPr>
        <w:t xml:space="preserve"> </w:t>
      </w:r>
      <w:r w:rsidR="00D01005" w:rsidRPr="00C50AE1">
        <w:rPr>
          <w:lang w:val="es-ES"/>
        </w:rPr>
        <w:t>significado en toda la organización del proceso de entrenamiento</w:t>
      </w:r>
      <w:r w:rsidR="00D01005">
        <w:rPr>
          <w:lang w:val="es-ES"/>
        </w:rPr>
        <w:t>,</w:t>
      </w:r>
      <w:r w:rsidR="00D01005" w:rsidRPr="00C50AE1">
        <w:rPr>
          <w:lang w:val="es-ES"/>
        </w:rPr>
        <w:t xml:space="preserve"> y que en</w:t>
      </w:r>
      <w:r w:rsidR="00D01005" w:rsidRPr="00C50AE1">
        <w:rPr>
          <w:spacing w:val="53"/>
          <w:lang w:val="es-ES"/>
        </w:rPr>
        <w:t xml:space="preserve"> </w:t>
      </w:r>
      <w:r w:rsidR="00D01005" w:rsidRPr="00C50AE1">
        <w:rPr>
          <w:lang w:val="es-ES"/>
        </w:rPr>
        <w:t>numerosas</w:t>
      </w:r>
      <w:r w:rsidR="00D01005" w:rsidRPr="00C50AE1">
        <w:rPr>
          <w:spacing w:val="-1"/>
          <w:w w:val="99"/>
          <w:lang w:val="es-ES"/>
        </w:rPr>
        <w:t xml:space="preserve"> </w:t>
      </w:r>
      <w:r w:rsidR="00D01005" w:rsidRPr="00C50AE1">
        <w:rPr>
          <w:lang w:val="es-ES"/>
        </w:rPr>
        <w:t xml:space="preserve">ocasiones origina un cierto grado de incertidumbre en la comunidad pedagógica del </w:t>
      </w:r>
      <w:r w:rsidR="00D01005">
        <w:rPr>
          <w:lang w:val="es-ES"/>
        </w:rPr>
        <w:t>Judo</w:t>
      </w:r>
      <w:r w:rsidR="00D01005" w:rsidRPr="00C50AE1">
        <w:rPr>
          <w:lang w:val="es-ES"/>
        </w:rPr>
        <w:t>. En</w:t>
      </w:r>
      <w:r w:rsidR="00D01005" w:rsidRPr="00C50AE1">
        <w:rPr>
          <w:spacing w:val="-38"/>
          <w:lang w:val="es-ES"/>
        </w:rPr>
        <w:t xml:space="preserve"> </w:t>
      </w:r>
      <w:r w:rsidR="00D01005" w:rsidRPr="00C50AE1">
        <w:rPr>
          <w:lang w:val="es-ES"/>
        </w:rPr>
        <w:t>el</w:t>
      </w:r>
      <w:r w:rsidR="00D01005" w:rsidRPr="00C50AE1">
        <w:rPr>
          <w:spacing w:val="-1"/>
          <w:w w:val="99"/>
          <w:lang w:val="es-ES"/>
        </w:rPr>
        <w:t xml:space="preserve"> </w:t>
      </w:r>
      <w:r w:rsidR="00D01005" w:rsidRPr="00C50AE1">
        <w:rPr>
          <w:lang w:val="es-ES"/>
        </w:rPr>
        <w:t>acápite</w:t>
      </w:r>
      <w:r w:rsidR="00D01005" w:rsidRPr="00C50AE1">
        <w:rPr>
          <w:spacing w:val="50"/>
          <w:lang w:val="es-ES"/>
        </w:rPr>
        <w:t xml:space="preserve"> </w:t>
      </w:r>
      <w:r w:rsidR="00D01005" w:rsidRPr="00C50AE1">
        <w:rPr>
          <w:lang w:val="es-ES"/>
        </w:rPr>
        <w:t>correspondiente</w:t>
      </w:r>
      <w:r w:rsidR="00D01005" w:rsidRPr="00C50AE1">
        <w:rPr>
          <w:spacing w:val="50"/>
          <w:lang w:val="es-ES"/>
        </w:rPr>
        <w:t xml:space="preserve"> </w:t>
      </w:r>
      <w:r w:rsidR="00D01005" w:rsidRPr="00C50AE1">
        <w:rPr>
          <w:lang w:val="es-ES"/>
        </w:rPr>
        <w:t>a</w:t>
      </w:r>
      <w:r w:rsidR="00D01005" w:rsidRPr="00C50AE1">
        <w:rPr>
          <w:spacing w:val="50"/>
          <w:lang w:val="es-ES"/>
        </w:rPr>
        <w:t xml:space="preserve"> </w:t>
      </w:r>
      <w:r w:rsidR="00D01005" w:rsidRPr="00C50AE1">
        <w:rPr>
          <w:lang w:val="es-ES"/>
        </w:rPr>
        <w:t>la</w:t>
      </w:r>
      <w:r w:rsidR="00D01005" w:rsidRPr="00C50AE1">
        <w:rPr>
          <w:spacing w:val="50"/>
          <w:lang w:val="es-ES"/>
        </w:rPr>
        <w:t xml:space="preserve"> </w:t>
      </w:r>
      <w:r w:rsidR="00D01005" w:rsidRPr="00C50AE1">
        <w:rPr>
          <w:lang w:val="es-ES"/>
        </w:rPr>
        <w:t>planificación</w:t>
      </w:r>
      <w:r w:rsidR="00D01005" w:rsidRPr="00C50AE1">
        <w:rPr>
          <w:spacing w:val="50"/>
          <w:lang w:val="es-ES"/>
        </w:rPr>
        <w:t xml:space="preserve"> </w:t>
      </w:r>
      <w:r w:rsidR="00D01005" w:rsidRPr="00C50AE1">
        <w:rPr>
          <w:lang w:val="es-ES"/>
        </w:rPr>
        <w:t>se</w:t>
      </w:r>
      <w:r w:rsidR="00D01005" w:rsidRPr="00C50AE1">
        <w:rPr>
          <w:spacing w:val="51"/>
          <w:lang w:val="es-ES"/>
        </w:rPr>
        <w:t xml:space="preserve"> </w:t>
      </w:r>
      <w:r w:rsidR="00D01005" w:rsidRPr="00C50AE1">
        <w:rPr>
          <w:lang w:val="es-ES"/>
        </w:rPr>
        <w:t>ubican</w:t>
      </w:r>
      <w:r w:rsidR="00D01005" w:rsidRPr="00C50AE1">
        <w:rPr>
          <w:spacing w:val="50"/>
          <w:lang w:val="es-ES"/>
        </w:rPr>
        <w:t xml:space="preserve"> </w:t>
      </w:r>
      <w:r w:rsidR="00D01005" w:rsidRPr="00C50AE1">
        <w:rPr>
          <w:lang w:val="es-ES"/>
        </w:rPr>
        <w:t>las</w:t>
      </w:r>
      <w:r w:rsidR="00D01005" w:rsidRPr="00C50AE1">
        <w:rPr>
          <w:spacing w:val="50"/>
          <w:lang w:val="es-ES"/>
        </w:rPr>
        <w:t xml:space="preserve"> </w:t>
      </w:r>
      <w:r w:rsidR="00D01005" w:rsidRPr="00C50AE1">
        <w:rPr>
          <w:lang w:val="es-ES"/>
        </w:rPr>
        <w:t>orientaciones</w:t>
      </w:r>
      <w:r w:rsidR="00D01005" w:rsidRPr="00C50AE1">
        <w:rPr>
          <w:spacing w:val="52"/>
          <w:lang w:val="es-ES"/>
        </w:rPr>
        <w:t xml:space="preserve"> </w:t>
      </w:r>
      <w:r w:rsidR="00D01005" w:rsidRPr="00C50AE1">
        <w:rPr>
          <w:lang w:val="es-ES"/>
        </w:rPr>
        <w:t>imprescindibles</w:t>
      </w:r>
      <w:r w:rsidR="00D01005" w:rsidRPr="00C50AE1">
        <w:rPr>
          <w:spacing w:val="50"/>
          <w:lang w:val="es-ES"/>
        </w:rPr>
        <w:t xml:space="preserve"> </w:t>
      </w:r>
      <w:r w:rsidR="00D01005" w:rsidRPr="00C50AE1">
        <w:rPr>
          <w:lang w:val="es-ES"/>
        </w:rPr>
        <w:t>para</w:t>
      </w:r>
      <w:r w:rsidR="00D01005" w:rsidRPr="00C50AE1">
        <w:rPr>
          <w:w w:val="99"/>
          <w:lang w:val="es-ES"/>
        </w:rPr>
        <w:t xml:space="preserve"> </w:t>
      </w:r>
      <w:r w:rsidR="00D01005" w:rsidRPr="00C50AE1">
        <w:rPr>
          <w:lang w:val="es-ES"/>
        </w:rPr>
        <w:t>cumplir</w:t>
      </w:r>
      <w:r w:rsidR="00D01005" w:rsidRPr="00C50AE1">
        <w:rPr>
          <w:spacing w:val="14"/>
          <w:lang w:val="es-ES"/>
        </w:rPr>
        <w:t xml:space="preserve"> </w:t>
      </w:r>
      <w:r w:rsidR="00D01005" w:rsidRPr="00C50AE1">
        <w:rPr>
          <w:lang w:val="es-ES"/>
        </w:rPr>
        <w:t>con</w:t>
      </w:r>
      <w:r w:rsidR="00D01005" w:rsidRPr="00C50AE1">
        <w:rPr>
          <w:spacing w:val="14"/>
          <w:lang w:val="es-ES"/>
        </w:rPr>
        <w:t xml:space="preserve"> </w:t>
      </w:r>
      <w:r w:rsidR="00D01005" w:rsidRPr="00C50AE1">
        <w:rPr>
          <w:lang w:val="es-ES"/>
        </w:rPr>
        <w:t>una</w:t>
      </w:r>
      <w:r w:rsidR="00D01005" w:rsidRPr="00C50AE1">
        <w:rPr>
          <w:spacing w:val="14"/>
          <w:lang w:val="es-ES"/>
        </w:rPr>
        <w:t xml:space="preserve"> </w:t>
      </w:r>
      <w:r w:rsidR="00D01005" w:rsidRPr="00C50AE1">
        <w:rPr>
          <w:lang w:val="es-ES"/>
        </w:rPr>
        <w:t>planificación</w:t>
      </w:r>
      <w:r w:rsidR="00D01005" w:rsidRPr="00C50AE1">
        <w:rPr>
          <w:spacing w:val="17"/>
          <w:lang w:val="es-ES"/>
        </w:rPr>
        <w:t xml:space="preserve"> </w:t>
      </w:r>
      <w:r w:rsidR="00D01005" w:rsidRPr="00C50AE1">
        <w:rPr>
          <w:lang w:val="es-ES"/>
        </w:rPr>
        <w:t>del</w:t>
      </w:r>
      <w:r w:rsidR="00D01005" w:rsidRPr="00C50AE1">
        <w:rPr>
          <w:spacing w:val="14"/>
          <w:lang w:val="es-ES"/>
        </w:rPr>
        <w:t xml:space="preserve"> </w:t>
      </w:r>
      <w:r w:rsidR="00D01005" w:rsidRPr="00C50AE1">
        <w:rPr>
          <w:lang w:val="es-ES"/>
        </w:rPr>
        <w:t>proceso</w:t>
      </w:r>
      <w:r w:rsidR="00D01005" w:rsidRPr="00C50AE1">
        <w:rPr>
          <w:spacing w:val="14"/>
          <w:lang w:val="es-ES"/>
        </w:rPr>
        <w:t xml:space="preserve"> </w:t>
      </w:r>
      <w:r w:rsidR="00D01005" w:rsidRPr="00C50AE1">
        <w:rPr>
          <w:lang w:val="es-ES"/>
        </w:rPr>
        <w:t>de</w:t>
      </w:r>
      <w:r w:rsidR="00D01005" w:rsidRPr="00C50AE1">
        <w:rPr>
          <w:spacing w:val="14"/>
          <w:lang w:val="es-ES"/>
        </w:rPr>
        <w:t xml:space="preserve"> </w:t>
      </w:r>
      <w:r w:rsidR="00D01005" w:rsidRPr="00C50AE1">
        <w:rPr>
          <w:lang w:val="es-ES"/>
        </w:rPr>
        <w:t>entrenamiento</w:t>
      </w:r>
      <w:r w:rsidR="00D01005" w:rsidRPr="00C50AE1">
        <w:rPr>
          <w:spacing w:val="14"/>
          <w:lang w:val="es-ES"/>
        </w:rPr>
        <w:t xml:space="preserve"> </w:t>
      </w:r>
      <w:r w:rsidR="00D01005" w:rsidRPr="00C50AE1">
        <w:rPr>
          <w:lang w:val="es-ES"/>
        </w:rPr>
        <w:t>en</w:t>
      </w:r>
      <w:r w:rsidR="00D01005" w:rsidRPr="00C50AE1">
        <w:rPr>
          <w:spacing w:val="16"/>
          <w:lang w:val="es-ES"/>
        </w:rPr>
        <w:t xml:space="preserve"> </w:t>
      </w:r>
      <w:r w:rsidR="00D01005" w:rsidRPr="00C50AE1">
        <w:rPr>
          <w:lang w:val="es-ES"/>
        </w:rPr>
        <w:t>cada</w:t>
      </w:r>
      <w:r w:rsidR="00D01005" w:rsidRPr="00C50AE1">
        <w:rPr>
          <w:spacing w:val="14"/>
          <w:lang w:val="es-ES"/>
        </w:rPr>
        <w:t xml:space="preserve"> </w:t>
      </w:r>
      <w:r w:rsidR="00D01005" w:rsidRPr="00C50AE1">
        <w:rPr>
          <w:lang w:val="es-ES"/>
        </w:rPr>
        <w:t>una</w:t>
      </w:r>
      <w:r w:rsidR="00D01005" w:rsidRPr="00C50AE1">
        <w:rPr>
          <w:spacing w:val="14"/>
          <w:lang w:val="es-ES"/>
        </w:rPr>
        <w:t xml:space="preserve"> </w:t>
      </w:r>
      <w:r w:rsidR="00D01005" w:rsidRPr="00C50AE1">
        <w:rPr>
          <w:lang w:val="es-ES"/>
        </w:rPr>
        <w:t>de</w:t>
      </w:r>
      <w:r w:rsidR="00D01005" w:rsidRPr="00C50AE1">
        <w:rPr>
          <w:spacing w:val="14"/>
          <w:lang w:val="es-ES"/>
        </w:rPr>
        <w:t xml:space="preserve"> </w:t>
      </w:r>
      <w:r w:rsidR="00D01005" w:rsidRPr="00C50AE1">
        <w:rPr>
          <w:lang w:val="es-ES"/>
        </w:rPr>
        <w:t>las</w:t>
      </w:r>
      <w:r w:rsidR="00D01005" w:rsidRPr="00C50AE1">
        <w:rPr>
          <w:spacing w:val="15"/>
          <w:lang w:val="es-ES"/>
        </w:rPr>
        <w:t xml:space="preserve"> </w:t>
      </w:r>
      <w:r w:rsidR="00D01005" w:rsidRPr="00C50AE1">
        <w:rPr>
          <w:lang w:val="es-ES"/>
        </w:rPr>
        <w:t>categorías</w:t>
      </w:r>
      <w:r w:rsidR="00D01005" w:rsidRPr="00C50AE1">
        <w:rPr>
          <w:spacing w:val="14"/>
          <w:lang w:val="es-ES"/>
        </w:rPr>
        <w:t xml:space="preserve"> </w:t>
      </w:r>
      <w:r w:rsidR="00D01005" w:rsidRPr="00C50AE1">
        <w:rPr>
          <w:lang w:val="es-ES"/>
        </w:rPr>
        <w:t>de</w:t>
      </w:r>
      <w:r w:rsidR="00D01005" w:rsidRPr="00C50AE1">
        <w:rPr>
          <w:w w:val="99"/>
          <w:lang w:val="es-ES"/>
        </w:rPr>
        <w:t xml:space="preserve"> </w:t>
      </w:r>
      <w:r w:rsidR="00D01005" w:rsidRPr="00C50AE1">
        <w:rPr>
          <w:lang w:val="es-ES"/>
        </w:rPr>
        <w:t xml:space="preserve">edades en que </w:t>
      </w:r>
      <w:r w:rsidR="00D01005">
        <w:rPr>
          <w:lang w:val="es-ES"/>
        </w:rPr>
        <w:t>se divide la formación del Judoc</w:t>
      </w:r>
      <w:r w:rsidR="00D01005" w:rsidRPr="00C50AE1">
        <w:rPr>
          <w:lang w:val="es-ES"/>
        </w:rPr>
        <w:t>a, con ese fin se incluye, además,</w:t>
      </w:r>
      <w:r w:rsidR="00D01005" w:rsidRPr="00C50AE1">
        <w:rPr>
          <w:spacing w:val="65"/>
          <w:lang w:val="es-ES"/>
        </w:rPr>
        <w:t xml:space="preserve"> </w:t>
      </w:r>
      <w:r w:rsidR="00D01005" w:rsidRPr="00C50AE1">
        <w:rPr>
          <w:lang w:val="es-ES"/>
        </w:rPr>
        <w:t>una</w:t>
      </w:r>
      <w:r w:rsidR="00D01005" w:rsidRPr="00C50AE1">
        <w:rPr>
          <w:spacing w:val="-1"/>
          <w:w w:val="99"/>
          <w:lang w:val="es-ES"/>
        </w:rPr>
        <w:t xml:space="preserve"> </w:t>
      </w:r>
      <w:r w:rsidR="00D01005" w:rsidRPr="00C50AE1">
        <w:rPr>
          <w:lang w:val="es-ES"/>
        </w:rPr>
        <w:t>descripción</w:t>
      </w:r>
      <w:r w:rsidR="00D01005" w:rsidRPr="00C50AE1">
        <w:rPr>
          <w:spacing w:val="42"/>
          <w:lang w:val="es-ES"/>
        </w:rPr>
        <w:t xml:space="preserve"> </w:t>
      </w:r>
      <w:r w:rsidR="00D01005" w:rsidRPr="00C50AE1">
        <w:rPr>
          <w:lang w:val="es-ES"/>
        </w:rPr>
        <w:t>de</w:t>
      </w:r>
      <w:r w:rsidR="00D01005" w:rsidRPr="00C50AE1">
        <w:rPr>
          <w:spacing w:val="42"/>
          <w:lang w:val="es-ES"/>
        </w:rPr>
        <w:t xml:space="preserve"> </w:t>
      </w:r>
      <w:r w:rsidR="00D01005" w:rsidRPr="00C50AE1">
        <w:rPr>
          <w:lang w:val="es-ES"/>
        </w:rPr>
        <w:t>las</w:t>
      </w:r>
      <w:r w:rsidR="00D01005" w:rsidRPr="00C50AE1">
        <w:rPr>
          <w:spacing w:val="42"/>
          <w:lang w:val="es-ES"/>
        </w:rPr>
        <w:t xml:space="preserve"> </w:t>
      </w:r>
      <w:r w:rsidR="00D01005" w:rsidRPr="00C50AE1">
        <w:rPr>
          <w:lang w:val="es-ES"/>
        </w:rPr>
        <w:t>normas</w:t>
      </w:r>
      <w:r w:rsidR="00D01005" w:rsidRPr="00C50AE1">
        <w:rPr>
          <w:spacing w:val="42"/>
          <w:lang w:val="es-ES"/>
        </w:rPr>
        <w:t xml:space="preserve"> </w:t>
      </w:r>
      <w:r w:rsidR="00D01005" w:rsidRPr="00C50AE1">
        <w:rPr>
          <w:lang w:val="es-ES"/>
        </w:rPr>
        <w:t>a</w:t>
      </w:r>
      <w:r w:rsidR="00D01005" w:rsidRPr="00C50AE1">
        <w:rPr>
          <w:spacing w:val="42"/>
          <w:lang w:val="es-ES"/>
        </w:rPr>
        <w:t xml:space="preserve"> </w:t>
      </w:r>
      <w:r w:rsidR="00D01005" w:rsidRPr="00C50AE1">
        <w:rPr>
          <w:lang w:val="es-ES"/>
        </w:rPr>
        <w:t>cumplir</w:t>
      </w:r>
      <w:r w:rsidR="00D01005" w:rsidRPr="00C50AE1">
        <w:rPr>
          <w:spacing w:val="42"/>
          <w:lang w:val="es-ES"/>
        </w:rPr>
        <w:t xml:space="preserve"> </w:t>
      </w:r>
      <w:r w:rsidR="00D01005" w:rsidRPr="00C50AE1">
        <w:rPr>
          <w:lang w:val="es-ES"/>
        </w:rPr>
        <w:t>en</w:t>
      </w:r>
      <w:r w:rsidR="00D01005" w:rsidRPr="00C50AE1">
        <w:rPr>
          <w:spacing w:val="42"/>
          <w:lang w:val="es-ES"/>
        </w:rPr>
        <w:t xml:space="preserve"> </w:t>
      </w:r>
      <w:r w:rsidR="00D01005" w:rsidRPr="00C50AE1">
        <w:rPr>
          <w:lang w:val="es-ES"/>
        </w:rPr>
        <w:t>los</w:t>
      </w:r>
      <w:r w:rsidR="00D01005" w:rsidRPr="00C50AE1">
        <w:rPr>
          <w:spacing w:val="42"/>
          <w:lang w:val="es-ES"/>
        </w:rPr>
        <w:t xml:space="preserve"> </w:t>
      </w:r>
      <w:r w:rsidR="00D01005" w:rsidRPr="00C50AE1">
        <w:rPr>
          <w:lang w:val="es-ES"/>
        </w:rPr>
        <w:t>planes</w:t>
      </w:r>
      <w:r w:rsidR="00D01005" w:rsidRPr="00C50AE1">
        <w:rPr>
          <w:spacing w:val="42"/>
          <w:lang w:val="es-ES"/>
        </w:rPr>
        <w:t xml:space="preserve"> </w:t>
      </w:r>
      <w:r w:rsidR="00D01005" w:rsidRPr="00C50AE1">
        <w:rPr>
          <w:lang w:val="es-ES"/>
        </w:rPr>
        <w:t>gráficos</w:t>
      </w:r>
      <w:r w:rsidR="00D01005" w:rsidRPr="00C50AE1">
        <w:rPr>
          <w:spacing w:val="42"/>
          <w:lang w:val="es-ES"/>
        </w:rPr>
        <w:t xml:space="preserve"> </w:t>
      </w:r>
      <w:r w:rsidR="00D01005" w:rsidRPr="00C50AE1">
        <w:rPr>
          <w:lang w:val="es-ES"/>
        </w:rPr>
        <w:t>y</w:t>
      </w:r>
      <w:r w:rsidR="00D01005" w:rsidRPr="00C50AE1">
        <w:rPr>
          <w:spacing w:val="42"/>
          <w:lang w:val="es-ES"/>
        </w:rPr>
        <w:t xml:space="preserve"> </w:t>
      </w:r>
      <w:r w:rsidR="00D01005" w:rsidRPr="00C50AE1">
        <w:rPr>
          <w:lang w:val="es-ES"/>
        </w:rPr>
        <w:t>escritos</w:t>
      </w:r>
      <w:r w:rsidR="00D01005" w:rsidRPr="00C50AE1">
        <w:rPr>
          <w:spacing w:val="42"/>
          <w:lang w:val="es-ES"/>
        </w:rPr>
        <w:t xml:space="preserve"> </w:t>
      </w:r>
      <w:r w:rsidR="00D01005" w:rsidRPr="00C50AE1">
        <w:rPr>
          <w:lang w:val="es-ES"/>
        </w:rPr>
        <w:t>según</w:t>
      </w:r>
      <w:r w:rsidR="00D01005" w:rsidRPr="00C50AE1">
        <w:rPr>
          <w:spacing w:val="42"/>
          <w:lang w:val="es-ES"/>
        </w:rPr>
        <w:t xml:space="preserve"> </w:t>
      </w:r>
      <w:r w:rsidR="00D01005" w:rsidRPr="00C50AE1">
        <w:rPr>
          <w:lang w:val="es-ES"/>
        </w:rPr>
        <w:t>el</w:t>
      </w:r>
      <w:r w:rsidR="00D01005" w:rsidRPr="00C50AE1">
        <w:rPr>
          <w:spacing w:val="42"/>
          <w:lang w:val="es-ES"/>
        </w:rPr>
        <w:t xml:space="preserve"> </w:t>
      </w:r>
      <w:r w:rsidR="00D01005" w:rsidRPr="00C50AE1">
        <w:rPr>
          <w:lang w:val="es-ES"/>
        </w:rPr>
        <w:t>sistema</w:t>
      </w:r>
      <w:r w:rsidR="00D01005" w:rsidRPr="00C50AE1">
        <w:rPr>
          <w:spacing w:val="42"/>
          <w:lang w:val="es-ES"/>
        </w:rPr>
        <w:t xml:space="preserve"> </w:t>
      </w:r>
      <w:r w:rsidR="00D01005" w:rsidRPr="00C50AE1">
        <w:rPr>
          <w:lang w:val="es-ES"/>
        </w:rPr>
        <w:t>de</w:t>
      </w:r>
      <w:r w:rsidR="00D01005" w:rsidRPr="00C50AE1">
        <w:rPr>
          <w:spacing w:val="-1"/>
          <w:w w:val="99"/>
          <w:lang w:val="es-ES"/>
        </w:rPr>
        <w:t xml:space="preserve"> </w:t>
      </w:r>
      <w:r w:rsidR="00D01005" w:rsidRPr="00C50AE1">
        <w:rPr>
          <w:lang w:val="es-ES"/>
        </w:rPr>
        <w:t>planificación creado por Matveiev en el pasado siglo. Al mismo tiempo se le dedica</w:t>
      </w:r>
      <w:r w:rsidR="00D01005" w:rsidRPr="00C50AE1">
        <w:rPr>
          <w:spacing w:val="13"/>
          <w:lang w:val="es-ES"/>
        </w:rPr>
        <w:t xml:space="preserve"> </w:t>
      </w:r>
      <w:r w:rsidR="00D01005" w:rsidRPr="00C50AE1">
        <w:rPr>
          <w:lang w:val="es-ES"/>
        </w:rPr>
        <w:t>una</w:t>
      </w:r>
      <w:r w:rsidR="00D01005" w:rsidRPr="00C50AE1">
        <w:rPr>
          <w:w w:val="99"/>
          <w:lang w:val="es-ES"/>
        </w:rPr>
        <w:t xml:space="preserve"> </w:t>
      </w:r>
      <w:r w:rsidR="00D01005" w:rsidRPr="00C50AE1">
        <w:rPr>
          <w:lang w:val="es-ES"/>
        </w:rPr>
        <w:t>atención especial al tema de la educación en valores, aportando importante</w:t>
      </w:r>
      <w:r w:rsidR="00D01005">
        <w:rPr>
          <w:lang w:val="es-ES"/>
        </w:rPr>
        <w:t>s</w:t>
      </w:r>
      <w:r w:rsidR="00D01005" w:rsidRPr="00C50AE1">
        <w:rPr>
          <w:lang w:val="es-ES"/>
        </w:rPr>
        <w:t xml:space="preserve"> sugerencias </w:t>
      </w:r>
      <w:r w:rsidR="00D01005" w:rsidRPr="00C50AE1">
        <w:rPr>
          <w:spacing w:val="8"/>
          <w:lang w:val="es-ES"/>
        </w:rPr>
        <w:t>para</w:t>
      </w:r>
      <w:r w:rsidR="00D01005" w:rsidRPr="00C50AE1">
        <w:rPr>
          <w:w w:val="99"/>
          <w:lang w:val="es-ES"/>
        </w:rPr>
        <w:t xml:space="preserve"> </w:t>
      </w:r>
      <w:r w:rsidR="00D01005" w:rsidRPr="00C50AE1">
        <w:rPr>
          <w:lang w:val="es-ES"/>
        </w:rPr>
        <w:t>la puesta en práctica de una estrategia en esa</w:t>
      </w:r>
      <w:r w:rsidR="00D01005" w:rsidRPr="00C50AE1">
        <w:rPr>
          <w:spacing w:val="-40"/>
          <w:lang w:val="es-ES"/>
        </w:rPr>
        <w:t xml:space="preserve"> </w:t>
      </w:r>
      <w:r w:rsidR="00D01005" w:rsidRPr="00C50AE1">
        <w:rPr>
          <w:lang w:val="es-ES"/>
        </w:rPr>
        <w:t>dirección.</w:t>
      </w:r>
    </w:p>
    <w:p w:rsidR="00D01005" w:rsidRPr="00C50AE1" w:rsidRDefault="00D01005" w:rsidP="00D01005">
      <w:pPr>
        <w:rPr>
          <w:rFonts w:ascii="Arial" w:eastAsia="Arial" w:hAnsi="Arial" w:cs="Arial"/>
          <w:sz w:val="24"/>
          <w:szCs w:val="24"/>
          <w:lang w:val="es-ES"/>
        </w:rPr>
      </w:pPr>
    </w:p>
    <w:p w:rsidR="00D01005" w:rsidRDefault="00013E0F" w:rsidP="00D01005">
      <w:pPr>
        <w:pStyle w:val="Textoindependiente"/>
        <w:ind w:right="106"/>
        <w:jc w:val="both"/>
        <w:rPr>
          <w:lang w:val="es-ES"/>
        </w:rPr>
      </w:pPr>
      <w:r>
        <w:rPr>
          <w:b/>
          <w:lang w:val="es-ES"/>
        </w:rPr>
        <w:t>Capítulo III</w:t>
      </w:r>
      <w:r w:rsidRPr="00C42478">
        <w:rPr>
          <w:b/>
          <w:lang w:val="es-ES"/>
        </w:rPr>
        <w:t>:</w:t>
      </w:r>
      <w:r>
        <w:rPr>
          <w:lang w:val="es-ES"/>
        </w:rPr>
        <w:t xml:space="preserve"> </w:t>
      </w:r>
      <w:r w:rsidRPr="00013E0F">
        <w:rPr>
          <w:b/>
          <w:lang w:val="es-ES"/>
        </w:rPr>
        <w:t>“Reglas de arbitraje”</w:t>
      </w:r>
      <w:r w:rsidR="00D01005" w:rsidRPr="00013E0F">
        <w:rPr>
          <w:b/>
          <w:lang w:val="es-ES"/>
        </w:rPr>
        <w:t>,</w:t>
      </w:r>
      <w:r w:rsidR="00D01005" w:rsidRPr="00C50AE1">
        <w:rPr>
          <w:lang w:val="es-ES"/>
        </w:rPr>
        <w:t xml:space="preserve"> aprobado por la</w:t>
      </w:r>
      <w:r w:rsidR="00D01005" w:rsidRPr="00C50AE1">
        <w:rPr>
          <w:spacing w:val="61"/>
          <w:lang w:val="es-ES"/>
        </w:rPr>
        <w:t xml:space="preserve"> </w:t>
      </w:r>
      <w:r w:rsidR="00D01005" w:rsidRPr="00C50AE1">
        <w:rPr>
          <w:lang w:val="es-ES"/>
        </w:rPr>
        <w:t>Federación</w:t>
      </w:r>
      <w:r w:rsidR="00D01005" w:rsidRPr="00C50AE1">
        <w:rPr>
          <w:w w:val="99"/>
          <w:lang w:val="es-ES"/>
        </w:rPr>
        <w:t xml:space="preserve"> </w:t>
      </w:r>
      <w:r w:rsidR="00D01005">
        <w:rPr>
          <w:lang w:val="es-ES"/>
        </w:rPr>
        <w:t>Internacional de Judo (en lo adelante IJF), el que fue aprobado en el 2014.</w:t>
      </w:r>
    </w:p>
    <w:p w:rsidR="00D01005" w:rsidRPr="00C50AE1" w:rsidRDefault="00D01005" w:rsidP="00D01005">
      <w:pPr>
        <w:pStyle w:val="Textoindependiente"/>
        <w:ind w:right="106"/>
        <w:jc w:val="both"/>
        <w:rPr>
          <w:lang w:val="es-ES"/>
        </w:rPr>
      </w:pPr>
    </w:p>
    <w:p w:rsidR="00D01005" w:rsidRPr="00C50AE1" w:rsidRDefault="00D01005" w:rsidP="00D01005">
      <w:pPr>
        <w:pStyle w:val="Textoindependiente"/>
        <w:spacing w:before="98"/>
        <w:ind w:right="106"/>
        <w:jc w:val="both"/>
        <w:rPr>
          <w:lang w:val="es-ES"/>
        </w:rPr>
      </w:pPr>
      <w:r w:rsidRPr="00C50AE1">
        <w:rPr>
          <w:lang w:val="es-ES"/>
        </w:rPr>
        <w:t>A pesar de mante</w:t>
      </w:r>
      <w:r>
        <w:rPr>
          <w:lang w:val="es-ES"/>
        </w:rPr>
        <w:t>ner la denominación de PIPD</w:t>
      </w:r>
      <w:r w:rsidRPr="00C50AE1">
        <w:rPr>
          <w:lang w:val="es-ES"/>
        </w:rPr>
        <w:t>,</w:t>
      </w:r>
      <w:r w:rsidRPr="00C50AE1">
        <w:rPr>
          <w:spacing w:val="-1"/>
          <w:w w:val="99"/>
          <w:lang w:val="es-ES"/>
        </w:rPr>
        <w:t xml:space="preserve"> </w:t>
      </w:r>
      <w:r w:rsidRPr="00C50AE1">
        <w:rPr>
          <w:lang w:val="es-ES"/>
        </w:rPr>
        <w:t>esta</w:t>
      </w:r>
      <w:r w:rsidRPr="00C50AE1">
        <w:rPr>
          <w:spacing w:val="23"/>
          <w:lang w:val="es-ES"/>
        </w:rPr>
        <w:t xml:space="preserve"> </w:t>
      </w:r>
      <w:r w:rsidRPr="00C50AE1">
        <w:rPr>
          <w:lang w:val="es-ES"/>
        </w:rPr>
        <w:t>edición</w:t>
      </w:r>
      <w:r w:rsidRPr="00C50AE1">
        <w:rPr>
          <w:spacing w:val="23"/>
          <w:lang w:val="es-ES"/>
        </w:rPr>
        <w:t xml:space="preserve"> </w:t>
      </w:r>
      <w:r w:rsidRPr="00C50AE1">
        <w:rPr>
          <w:lang w:val="es-ES"/>
        </w:rPr>
        <w:t>posee</w:t>
      </w:r>
      <w:r w:rsidRPr="00C50AE1">
        <w:rPr>
          <w:spacing w:val="23"/>
          <w:lang w:val="es-ES"/>
        </w:rPr>
        <w:t xml:space="preserve"> </w:t>
      </w:r>
      <w:r w:rsidRPr="00C50AE1">
        <w:rPr>
          <w:lang w:val="es-ES"/>
        </w:rPr>
        <w:t>un</w:t>
      </w:r>
      <w:r w:rsidRPr="00C50AE1">
        <w:rPr>
          <w:spacing w:val="23"/>
          <w:lang w:val="es-ES"/>
        </w:rPr>
        <w:t xml:space="preserve"> </w:t>
      </w:r>
      <w:r w:rsidRPr="00C50AE1">
        <w:rPr>
          <w:lang w:val="es-ES"/>
        </w:rPr>
        <w:t>contenido</w:t>
      </w:r>
      <w:r w:rsidRPr="00C50AE1">
        <w:rPr>
          <w:spacing w:val="23"/>
          <w:lang w:val="es-ES"/>
        </w:rPr>
        <w:t xml:space="preserve"> </w:t>
      </w:r>
      <w:r w:rsidRPr="00C50AE1">
        <w:rPr>
          <w:lang w:val="es-ES"/>
        </w:rPr>
        <w:t>más</w:t>
      </w:r>
      <w:r w:rsidRPr="00C50AE1">
        <w:rPr>
          <w:spacing w:val="23"/>
          <w:lang w:val="es-ES"/>
        </w:rPr>
        <w:t xml:space="preserve"> </w:t>
      </w:r>
      <w:r w:rsidRPr="00C50AE1">
        <w:rPr>
          <w:lang w:val="es-ES"/>
        </w:rPr>
        <w:t>amplio</w:t>
      </w:r>
      <w:r w:rsidRPr="00C50AE1">
        <w:rPr>
          <w:spacing w:val="23"/>
          <w:lang w:val="es-ES"/>
        </w:rPr>
        <w:t xml:space="preserve"> </w:t>
      </w:r>
      <w:r w:rsidRPr="00C50AE1">
        <w:rPr>
          <w:lang w:val="es-ES"/>
        </w:rPr>
        <w:t>que</w:t>
      </w:r>
      <w:r w:rsidRPr="00C50AE1">
        <w:rPr>
          <w:spacing w:val="23"/>
          <w:lang w:val="es-ES"/>
        </w:rPr>
        <w:t xml:space="preserve"> </w:t>
      </w:r>
      <w:r w:rsidRPr="00C50AE1">
        <w:rPr>
          <w:lang w:val="es-ES"/>
        </w:rPr>
        <w:t>los</w:t>
      </w:r>
      <w:r w:rsidRPr="00C50AE1">
        <w:rPr>
          <w:spacing w:val="23"/>
          <w:lang w:val="es-ES"/>
        </w:rPr>
        <w:t xml:space="preserve"> </w:t>
      </w:r>
      <w:r w:rsidRPr="00C50AE1">
        <w:rPr>
          <w:lang w:val="es-ES"/>
        </w:rPr>
        <w:t>programas</w:t>
      </w:r>
      <w:r w:rsidRPr="00C50AE1">
        <w:rPr>
          <w:spacing w:val="23"/>
          <w:lang w:val="es-ES"/>
        </w:rPr>
        <w:t xml:space="preserve"> </w:t>
      </w:r>
      <w:r w:rsidRPr="00C50AE1">
        <w:rPr>
          <w:lang w:val="es-ES"/>
        </w:rPr>
        <w:t>típicos</w:t>
      </w:r>
      <w:r w:rsidRPr="00C50AE1">
        <w:rPr>
          <w:spacing w:val="22"/>
          <w:lang w:val="es-ES"/>
        </w:rPr>
        <w:t xml:space="preserve"> </w:t>
      </w:r>
      <w:r w:rsidRPr="00C50AE1">
        <w:rPr>
          <w:lang w:val="es-ES"/>
        </w:rPr>
        <w:t>de</w:t>
      </w:r>
      <w:r w:rsidRPr="00C50AE1">
        <w:rPr>
          <w:spacing w:val="23"/>
          <w:lang w:val="es-ES"/>
        </w:rPr>
        <w:t xml:space="preserve"> </w:t>
      </w:r>
      <w:r w:rsidRPr="00C50AE1">
        <w:rPr>
          <w:lang w:val="es-ES"/>
        </w:rPr>
        <w:t>cualquier</w:t>
      </w:r>
      <w:r w:rsidRPr="00C50AE1">
        <w:rPr>
          <w:spacing w:val="23"/>
          <w:lang w:val="es-ES"/>
        </w:rPr>
        <w:t xml:space="preserve"> </w:t>
      </w:r>
      <w:r w:rsidRPr="00C50AE1">
        <w:rPr>
          <w:lang w:val="es-ES"/>
        </w:rPr>
        <w:t>proceso</w:t>
      </w:r>
      <w:r w:rsidRPr="00C50AE1">
        <w:rPr>
          <w:spacing w:val="-1"/>
          <w:w w:val="99"/>
          <w:lang w:val="es-ES"/>
        </w:rPr>
        <w:t xml:space="preserve"> </w:t>
      </w:r>
      <w:r w:rsidRPr="00C50AE1">
        <w:rPr>
          <w:lang w:val="es-ES"/>
        </w:rPr>
        <w:t>docente</w:t>
      </w:r>
      <w:r w:rsidRPr="00C50AE1">
        <w:rPr>
          <w:spacing w:val="44"/>
          <w:lang w:val="es-ES"/>
        </w:rPr>
        <w:t xml:space="preserve"> </w:t>
      </w:r>
      <w:r w:rsidRPr="00C50AE1">
        <w:rPr>
          <w:lang w:val="es-ES"/>
        </w:rPr>
        <w:t>y</w:t>
      </w:r>
      <w:r w:rsidRPr="00C50AE1">
        <w:rPr>
          <w:spacing w:val="44"/>
          <w:lang w:val="es-ES"/>
        </w:rPr>
        <w:t xml:space="preserve"> </w:t>
      </w:r>
      <w:r w:rsidRPr="00C50AE1">
        <w:rPr>
          <w:lang w:val="es-ES"/>
        </w:rPr>
        <w:t>constituye</w:t>
      </w:r>
      <w:r w:rsidRPr="00C50AE1">
        <w:rPr>
          <w:spacing w:val="44"/>
          <w:lang w:val="es-ES"/>
        </w:rPr>
        <w:t xml:space="preserve"> </w:t>
      </w:r>
      <w:r w:rsidRPr="00C50AE1">
        <w:rPr>
          <w:lang w:val="es-ES"/>
        </w:rPr>
        <w:t>un</w:t>
      </w:r>
      <w:r w:rsidRPr="00C50AE1">
        <w:rPr>
          <w:spacing w:val="44"/>
          <w:lang w:val="es-ES"/>
        </w:rPr>
        <w:t xml:space="preserve"> </w:t>
      </w:r>
      <w:r w:rsidRPr="00C50AE1">
        <w:rPr>
          <w:lang w:val="es-ES"/>
        </w:rPr>
        <w:t>manual</w:t>
      </w:r>
      <w:r w:rsidRPr="00C50AE1">
        <w:rPr>
          <w:spacing w:val="44"/>
          <w:lang w:val="es-ES"/>
        </w:rPr>
        <w:t xml:space="preserve"> </w:t>
      </w:r>
      <w:r w:rsidRPr="00C50AE1">
        <w:rPr>
          <w:lang w:val="es-ES"/>
        </w:rPr>
        <w:t>de</w:t>
      </w:r>
      <w:r w:rsidRPr="00C50AE1">
        <w:rPr>
          <w:spacing w:val="44"/>
          <w:lang w:val="es-ES"/>
        </w:rPr>
        <w:t xml:space="preserve"> </w:t>
      </w:r>
      <w:r w:rsidRPr="00C50AE1">
        <w:rPr>
          <w:lang w:val="es-ES"/>
        </w:rPr>
        <w:t>obligada</w:t>
      </w:r>
      <w:r w:rsidRPr="00C50AE1">
        <w:rPr>
          <w:spacing w:val="44"/>
          <w:lang w:val="es-ES"/>
        </w:rPr>
        <w:t xml:space="preserve"> </w:t>
      </w:r>
      <w:r w:rsidRPr="00C50AE1">
        <w:rPr>
          <w:lang w:val="es-ES"/>
        </w:rPr>
        <w:t>referencia</w:t>
      </w:r>
      <w:r w:rsidRPr="00C50AE1">
        <w:rPr>
          <w:spacing w:val="44"/>
          <w:lang w:val="es-ES"/>
        </w:rPr>
        <w:t xml:space="preserve"> </w:t>
      </w:r>
      <w:r w:rsidRPr="00C50AE1">
        <w:rPr>
          <w:lang w:val="es-ES"/>
        </w:rPr>
        <w:t>para</w:t>
      </w:r>
      <w:r w:rsidRPr="00C50AE1">
        <w:rPr>
          <w:spacing w:val="44"/>
          <w:lang w:val="es-ES"/>
        </w:rPr>
        <w:t xml:space="preserve"> </w:t>
      </w:r>
      <w:r w:rsidRPr="00C50AE1">
        <w:rPr>
          <w:lang w:val="es-ES"/>
        </w:rPr>
        <w:t>los</w:t>
      </w:r>
      <w:r w:rsidRPr="00C50AE1">
        <w:rPr>
          <w:spacing w:val="44"/>
          <w:lang w:val="es-ES"/>
        </w:rPr>
        <w:t xml:space="preserve"> </w:t>
      </w:r>
      <w:r w:rsidRPr="00C50AE1">
        <w:rPr>
          <w:lang w:val="es-ES"/>
        </w:rPr>
        <w:t>profesores</w:t>
      </w:r>
      <w:r w:rsidRPr="00C50AE1">
        <w:rPr>
          <w:spacing w:val="44"/>
          <w:lang w:val="es-ES"/>
        </w:rPr>
        <w:t xml:space="preserve"> </w:t>
      </w:r>
      <w:r w:rsidRPr="00C50AE1">
        <w:rPr>
          <w:lang w:val="es-ES"/>
        </w:rPr>
        <w:t>y</w:t>
      </w:r>
      <w:r w:rsidRPr="00C50AE1">
        <w:rPr>
          <w:spacing w:val="44"/>
          <w:lang w:val="es-ES"/>
        </w:rPr>
        <w:t xml:space="preserve"> </w:t>
      </w:r>
      <w:r w:rsidRPr="00C50AE1">
        <w:rPr>
          <w:lang w:val="es-ES"/>
        </w:rPr>
        <w:t>entrenadores</w:t>
      </w:r>
      <w:r w:rsidRPr="00C50AE1">
        <w:rPr>
          <w:spacing w:val="-1"/>
          <w:w w:val="99"/>
          <w:lang w:val="es-ES"/>
        </w:rPr>
        <w:t xml:space="preserve"> </w:t>
      </w:r>
      <w:r w:rsidRPr="00C50AE1">
        <w:rPr>
          <w:lang w:val="es-ES"/>
        </w:rPr>
        <w:t>encargados</w:t>
      </w:r>
      <w:r w:rsidRPr="00C50AE1">
        <w:rPr>
          <w:spacing w:val="53"/>
          <w:lang w:val="es-ES"/>
        </w:rPr>
        <w:t xml:space="preserve"> </w:t>
      </w:r>
      <w:r w:rsidRPr="00C50AE1">
        <w:rPr>
          <w:lang w:val="es-ES"/>
        </w:rPr>
        <w:t>de</w:t>
      </w:r>
      <w:r w:rsidRPr="00C50AE1">
        <w:rPr>
          <w:spacing w:val="53"/>
          <w:lang w:val="es-ES"/>
        </w:rPr>
        <w:t xml:space="preserve"> </w:t>
      </w:r>
      <w:r w:rsidRPr="00C50AE1">
        <w:rPr>
          <w:lang w:val="es-ES"/>
        </w:rPr>
        <w:t>la</w:t>
      </w:r>
      <w:r w:rsidRPr="00C50AE1">
        <w:rPr>
          <w:spacing w:val="53"/>
          <w:lang w:val="es-ES"/>
        </w:rPr>
        <w:t xml:space="preserve"> </w:t>
      </w:r>
      <w:r w:rsidRPr="00C50AE1">
        <w:rPr>
          <w:lang w:val="es-ES"/>
        </w:rPr>
        <w:t>formación</w:t>
      </w:r>
      <w:r w:rsidRPr="00C50AE1">
        <w:rPr>
          <w:spacing w:val="53"/>
          <w:lang w:val="es-ES"/>
        </w:rPr>
        <w:t xml:space="preserve"> </w:t>
      </w:r>
      <w:r w:rsidRPr="00C50AE1">
        <w:rPr>
          <w:lang w:val="es-ES"/>
        </w:rPr>
        <w:t>del</w:t>
      </w:r>
      <w:r w:rsidRPr="00C50AE1">
        <w:rPr>
          <w:spacing w:val="53"/>
          <w:lang w:val="es-ES"/>
        </w:rPr>
        <w:t xml:space="preserve"> </w:t>
      </w:r>
      <w:r>
        <w:rPr>
          <w:lang w:val="es-ES"/>
        </w:rPr>
        <w:t>Judoc</w:t>
      </w:r>
      <w:r w:rsidRPr="00C50AE1">
        <w:rPr>
          <w:lang w:val="es-ES"/>
        </w:rPr>
        <w:t>a</w:t>
      </w:r>
      <w:r w:rsidRPr="00C50AE1">
        <w:rPr>
          <w:spacing w:val="53"/>
          <w:lang w:val="es-ES"/>
        </w:rPr>
        <w:t xml:space="preserve"> </w:t>
      </w:r>
      <w:r w:rsidRPr="00C50AE1">
        <w:rPr>
          <w:lang w:val="es-ES"/>
        </w:rPr>
        <w:t>cubano,</w:t>
      </w:r>
      <w:r w:rsidRPr="00C50AE1">
        <w:rPr>
          <w:spacing w:val="53"/>
          <w:lang w:val="es-ES"/>
        </w:rPr>
        <w:t xml:space="preserve"> </w:t>
      </w:r>
      <w:r w:rsidRPr="00C50AE1">
        <w:rPr>
          <w:lang w:val="es-ES"/>
        </w:rPr>
        <w:t>es</w:t>
      </w:r>
      <w:r w:rsidRPr="00C50AE1">
        <w:rPr>
          <w:spacing w:val="53"/>
          <w:lang w:val="es-ES"/>
        </w:rPr>
        <w:t xml:space="preserve"> </w:t>
      </w:r>
      <w:r w:rsidRPr="00C50AE1">
        <w:rPr>
          <w:lang w:val="es-ES"/>
        </w:rPr>
        <w:t>por</w:t>
      </w:r>
      <w:r w:rsidRPr="00C50AE1">
        <w:rPr>
          <w:spacing w:val="53"/>
          <w:lang w:val="es-ES"/>
        </w:rPr>
        <w:t xml:space="preserve"> </w:t>
      </w:r>
      <w:r w:rsidRPr="00C50AE1">
        <w:rPr>
          <w:lang w:val="es-ES"/>
        </w:rPr>
        <w:t>esa</w:t>
      </w:r>
      <w:r w:rsidRPr="00C50AE1">
        <w:rPr>
          <w:spacing w:val="53"/>
          <w:lang w:val="es-ES"/>
        </w:rPr>
        <w:t xml:space="preserve"> </w:t>
      </w:r>
      <w:r w:rsidRPr="00C50AE1">
        <w:rPr>
          <w:lang w:val="es-ES"/>
        </w:rPr>
        <w:t>razón</w:t>
      </w:r>
      <w:r w:rsidRPr="00C50AE1">
        <w:rPr>
          <w:spacing w:val="53"/>
          <w:lang w:val="es-ES"/>
        </w:rPr>
        <w:t xml:space="preserve"> </w:t>
      </w:r>
      <w:r w:rsidRPr="00C50AE1">
        <w:rPr>
          <w:lang w:val="es-ES"/>
        </w:rPr>
        <w:t>que</w:t>
      </w:r>
      <w:r w:rsidRPr="00C50AE1">
        <w:rPr>
          <w:spacing w:val="53"/>
          <w:lang w:val="es-ES"/>
        </w:rPr>
        <w:t xml:space="preserve"> </w:t>
      </w:r>
      <w:r w:rsidRPr="00C50AE1">
        <w:rPr>
          <w:lang w:val="es-ES"/>
        </w:rPr>
        <w:t>se</w:t>
      </w:r>
      <w:r w:rsidRPr="00C50AE1">
        <w:rPr>
          <w:spacing w:val="53"/>
          <w:lang w:val="es-ES"/>
        </w:rPr>
        <w:t xml:space="preserve"> </w:t>
      </w:r>
      <w:r w:rsidRPr="00C50AE1">
        <w:rPr>
          <w:lang w:val="es-ES"/>
        </w:rPr>
        <w:t>enfoca</w:t>
      </w:r>
      <w:r w:rsidRPr="00C50AE1">
        <w:rPr>
          <w:spacing w:val="53"/>
          <w:lang w:val="es-ES"/>
        </w:rPr>
        <w:t xml:space="preserve"> </w:t>
      </w:r>
      <w:r w:rsidRPr="00C50AE1">
        <w:rPr>
          <w:lang w:val="es-ES"/>
        </w:rPr>
        <w:t>hacia</w:t>
      </w:r>
      <w:r w:rsidRPr="00C50AE1">
        <w:rPr>
          <w:spacing w:val="53"/>
          <w:lang w:val="es-ES"/>
        </w:rPr>
        <w:t xml:space="preserve"> </w:t>
      </w:r>
      <w:r w:rsidRPr="00C50AE1">
        <w:rPr>
          <w:lang w:val="es-ES"/>
        </w:rPr>
        <w:t>la</w:t>
      </w:r>
      <w:r w:rsidRPr="00C50AE1">
        <w:rPr>
          <w:spacing w:val="-1"/>
          <w:w w:val="99"/>
          <w:lang w:val="es-ES"/>
        </w:rPr>
        <w:t xml:space="preserve"> </w:t>
      </w:r>
      <w:r w:rsidRPr="00C50AE1">
        <w:rPr>
          <w:lang w:val="es-ES"/>
        </w:rPr>
        <w:t>aplicación</w:t>
      </w:r>
      <w:r w:rsidRPr="00C50AE1">
        <w:rPr>
          <w:spacing w:val="22"/>
          <w:lang w:val="es-ES"/>
        </w:rPr>
        <w:t xml:space="preserve"> </w:t>
      </w:r>
      <w:r w:rsidRPr="00C50AE1">
        <w:rPr>
          <w:lang w:val="es-ES"/>
        </w:rPr>
        <w:t>de</w:t>
      </w:r>
      <w:r w:rsidRPr="00C50AE1">
        <w:rPr>
          <w:spacing w:val="22"/>
          <w:lang w:val="es-ES"/>
        </w:rPr>
        <w:t xml:space="preserve"> </w:t>
      </w:r>
      <w:r w:rsidRPr="00C50AE1">
        <w:rPr>
          <w:lang w:val="es-ES"/>
        </w:rPr>
        <w:t>los</w:t>
      </w:r>
      <w:r w:rsidRPr="00C50AE1">
        <w:rPr>
          <w:spacing w:val="22"/>
          <w:lang w:val="es-ES"/>
        </w:rPr>
        <w:t xml:space="preserve"> </w:t>
      </w:r>
      <w:r w:rsidRPr="00C50AE1">
        <w:rPr>
          <w:lang w:val="es-ES"/>
        </w:rPr>
        <w:t>adelantos</w:t>
      </w:r>
      <w:r w:rsidRPr="00C50AE1">
        <w:rPr>
          <w:spacing w:val="22"/>
          <w:lang w:val="es-ES"/>
        </w:rPr>
        <w:t xml:space="preserve"> </w:t>
      </w:r>
      <w:r>
        <w:rPr>
          <w:lang w:val="es-ES"/>
        </w:rPr>
        <w:t>de la ciencia y la innovación tecnológica</w:t>
      </w:r>
      <w:r w:rsidRPr="00C50AE1">
        <w:rPr>
          <w:lang w:val="es-ES"/>
        </w:rPr>
        <w:t>,</w:t>
      </w:r>
      <w:r w:rsidRPr="00C50AE1">
        <w:rPr>
          <w:spacing w:val="21"/>
          <w:lang w:val="es-ES"/>
        </w:rPr>
        <w:t xml:space="preserve"> </w:t>
      </w:r>
      <w:r w:rsidRPr="00C50AE1">
        <w:rPr>
          <w:lang w:val="es-ES"/>
        </w:rPr>
        <w:t>a</w:t>
      </w:r>
      <w:r w:rsidRPr="00C50AE1">
        <w:rPr>
          <w:spacing w:val="21"/>
          <w:lang w:val="es-ES"/>
        </w:rPr>
        <w:t xml:space="preserve"> </w:t>
      </w:r>
      <w:r w:rsidRPr="00C50AE1">
        <w:rPr>
          <w:lang w:val="es-ES"/>
        </w:rPr>
        <w:t>la</w:t>
      </w:r>
      <w:r w:rsidRPr="00C50AE1">
        <w:rPr>
          <w:spacing w:val="21"/>
          <w:lang w:val="es-ES"/>
        </w:rPr>
        <w:t xml:space="preserve"> </w:t>
      </w:r>
      <w:r w:rsidRPr="00C50AE1">
        <w:rPr>
          <w:lang w:val="es-ES"/>
        </w:rPr>
        <w:t>vez</w:t>
      </w:r>
      <w:r w:rsidRPr="00C50AE1">
        <w:rPr>
          <w:spacing w:val="21"/>
          <w:lang w:val="es-ES"/>
        </w:rPr>
        <w:t xml:space="preserve"> </w:t>
      </w:r>
      <w:r w:rsidRPr="00C50AE1">
        <w:rPr>
          <w:lang w:val="es-ES"/>
        </w:rPr>
        <w:t>que</w:t>
      </w:r>
      <w:r w:rsidRPr="00C50AE1">
        <w:rPr>
          <w:spacing w:val="21"/>
          <w:lang w:val="es-ES"/>
        </w:rPr>
        <w:t xml:space="preserve"> </w:t>
      </w:r>
      <w:r w:rsidRPr="00C50AE1">
        <w:rPr>
          <w:lang w:val="es-ES"/>
        </w:rPr>
        <w:t>se</w:t>
      </w:r>
      <w:r w:rsidRPr="00C50AE1">
        <w:rPr>
          <w:spacing w:val="22"/>
          <w:lang w:val="es-ES"/>
        </w:rPr>
        <w:t xml:space="preserve"> </w:t>
      </w:r>
      <w:r w:rsidRPr="00C50AE1">
        <w:rPr>
          <w:lang w:val="es-ES"/>
        </w:rPr>
        <w:t>revitalizan</w:t>
      </w:r>
      <w:r w:rsidRPr="00C50AE1">
        <w:rPr>
          <w:spacing w:val="22"/>
          <w:lang w:val="es-ES"/>
        </w:rPr>
        <w:t xml:space="preserve"> </w:t>
      </w:r>
      <w:r w:rsidRPr="00C50AE1">
        <w:rPr>
          <w:lang w:val="es-ES"/>
        </w:rPr>
        <w:t>aspectos</w:t>
      </w:r>
      <w:r w:rsidRPr="00C50AE1">
        <w:rPr>
          <w:spacing w:val="22"/>
          <w:lang w:val="es-ES"/>
        </w:rPr>
        <w:t xml:space="preserve"> </w:t>
      </w:r>
      <w:r w:rsidRPr="00C50AE1">
        <w:rPr>
          <w:lang w:val="es-ES"/>
        </w:rPr>
        <w:t>que</w:t>
      </w:r>
      <w:r w:rsidRPr="00C50AE1">
        <w:rPr>
          <w:spacing w:val="22"/>
          <w:lang w:val="es-ES"/>
        </w:rPr>
        <w:t xml:space="preserve"> </w:t>
      </w:r>
      <w:r w:rsidRPr="00C50AE1">
        <w:rPr>
          <w:lang w:val="es-ES"/>
        </w:rPr>
        <w:t>aún</w:t>
      </w:r>
      <w:r w:rsidRPr="00C50AE1">
        <w:rPr>
          <w:spacing w:val="-1"/>
          <w:w w:val="99"/>
          <w:lang w:val="es-ES"/>
        </w:rPr>
        <w:t xml:space="preserve"> </w:t>
      </w:r>
      <w:r w:rsidRPr="00C50AE1">
        <w:rPr>
          <w:lang w:val="es-ES"/>
        </w:rPr>
        <w:t>con</w:t>
      </w:r>
      <w:r w:rsidRPr="00C50AE1">
        <w:rPr>
          <w:spacing w:val="-5"/>
          <w:lang w:val="es-ES"/>
        </w:rPr>
        <w:t xml:space="preserve"> </w:t>
      </w:r>
      <w:r w:rsidRPr="00C50AE1">
        <w:rPr>
          <w:lang w:val="es-ES"/>
        </w:rPr>
        <w:t>algun</w:t>
      </w:r>
      <w:r w:rsidRPr="00C50AE1">
        <w:rPr>
          <w:spacing w:val="-5"/>
          <w:lang w:val="es-ES"/>
        </w:rPr>
        <w:t xml:space="preserve"> </w:t>
      </w:r>
      <w:r w:rsidRPr="00C50AE1">
        <w:rPr>
          <w:lang w:val="es-ES"/>
        </w:rPr>
        <w:t>tiempo</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uso,</w:t>
      </w:r>
      <w:r w:rsidRPr="00C50AE1">
        <w:rPr>
          <w:spacing w:val="-5"/>
          <w:lang w:val="es-ES"/>
        </w:rPr>
        <w:t xml:space="preserve"> </w:t>
      </w:r>
      <w:r w:rsidRPr="00C50AE1">
        <w:rPr>
          <w:lang w:val="es-ES"/>
        </w:rPr>
        <w:t>mantienen</w:t>
      </w:r>
      <w:r w:rsidRPr="00C50AE1">
        <w:rPr>
          <w:spacing w:val="-5"/>
          <w:lang w:val="es-ES"/>
        </w:rPr>
        <w:t xml:space="preserve"> </w:t>
      </w:r>
      <w:r w:rsidRPr="00C50AE1">
        <w:rPr>
          <w:lang w:val="es-ES"/>
        </w:rPr>
        <w:t>especial</w:t>
      </w:r>
      <w:r w:rsidRPr="00C50AE1">
        <w:rPr>
          <w:spacing w:val="-5"/>
          <w:lang w:val="es-ES"/>
        </w:rPr>
        <w:t xml:space="preserve"> </w:t>
      </w:r>
      <w:r w:rsidRPr="00C50AE1">
        <w:rPr>
          <w:lang w:val="es-ES"/>
        </w:rPr>
        <w:t>vigencia</w:t>
      </w:r>
      <w:r w:rsidRPr="00C50AE1">
        <w:rPr>
          <w:spacing w:val="-5"/>
          <w:lang w:val="es-ES"/>
        </w:rPr>
        <w:t xml:space="preserve"> </w:t>
      </w:r>
      <w:r w:rsidRPr="00C50AE1">
        <w:rPr>
          <w:lang w:val="es-ES"/>
        </w:rPr>
        <w:t>en</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práctica</w:t>
      </w:r>
      <w:r w:rsidRPr="00C50AE1">
        <w:rPr>
          <w:spacing w:val="-5"/>
          <w:lang w:val="es-ES"/>
        </w:rPr>
        <w:t xml:space="preserve"> </w:t>
      </w:r>
      <w:r w:rsidRPr="00C50AE1">
        <w:rPr>
          <w:lang w:val="es-ES"/>
        </w:rPr>
        <w:t>de</w:t>
      </w:r>
      <w:r>
        <w:rPr>
          <w:spacing w:val="-5"/>
          <w:lang w:val="es-ES"/>
        </w:rPr>
        <w:t xml:space="preserve"> este</w:t>
      </w:r>
      <w:r w:rsidRPr="00C50AE1">
        <w:rPr>
          <w:spacing w:val="-5"/>
          <w:lang w:val="es-ES"/>
        </w:rPr>
        <w:t xml:space="preserve"> </w:t>
      </w:r>
      <w:r w:rsidRPr="00C50AE1">
        <w:rPr>
          <w:lang w:val="es-ES"/>
        </w:rPr>
        <w:t>deporte.</w:t>
      </w:r>
    </w:p>
    <w:p w:rsidR="00D01005" w:rsidRPr="00C50AE1" w:rsidRDefault="00D01005" w:rsidP="00D01005">
      <w:pPr>
        <w:rPr>
          <w:rFonts w:ascii="Arial" w:eastAsia="Arial" w:hAnsi="Arial" w:cs="Arial"/>
          <w:sz w:val="24"/>
          <w:szCs w:val="24"/>
          <w:lang w:val="es-ES"/>
        </w:rPr>
      </w:pPr>
    </w:p>
    <w:p w:rsidR="00D01005" w:rsidRPr="00C50AE1" w:rsidRDefault="00D01005" w:rsidP="00D01005">
      <w:pPr>
        <w:pStyle w:val="Textoindependiente"/>
        <w:ind w:right="106"/>
        <w:jc w:val="both"/>
        <w:rPr>
          <w:lang w:val="es-ES"/>
        </w:rPr>
      </w:pPr>
      <w:r w:rsidRPr="00C50AE1">
        <w:rPr>
          <w:lang w:val="es-ES"/>
        </w:rPr>
        <w:t>Este importante manual se ha logrado gracias a la colaboración de los expertos de la</w:t>
      </w:r>
      <w:r w:rsidRPr="00C50AE1">
        <w:rPr>
          <w:spacing w:val="19"/>
          <w:lang w:val="es-ES"/>
        </w:rPr>
        <w:t xml:space="preserve"> </w:t>
      </w:r>
      <w:r w:rsidRPr="00C50AE1">
        <w:rPr>
          <w:lang w:val="es-ES"/>
        </w:rPr>
        <w:t>Comisión</w:t>
      </w:r>
      <w:r w:rsidRPr="00C50AE1">
        <w:rPr>
          <w:spacing w:val="-1"/>
          <w:w w:val="99"/>
          <w:lang w:val="es-ES"/>
        </w:rPr>
        <w:t xml:space="preserve"> </w:t>
      </w:r>
      <w:r w:rsidRPr="00C50AE1">
        <w:rPr>
          <w:lang w:val="es-ES"/>
        </w:rPr>
        <w:t xml:space="preserve">Nacional de </w:t>
      </w:r>
      <w:r>
        <w:rPr>
          <w:lang w:val="es-ES"/>
        </w:rPr>
        <w:t>Judo</w:t>
      </w:r>
      <w:r w:rsidRPr="00C50AE1">
        <w:rPr>
          <w:lang w:val="es-ES"/>
        </w:rPr>
        <w:t xml:space="preserve">, de </w:t>
      </w:r>
      <w:r>
        <w:rPr>
          <w:lang w:val="es-ES"/>
        </w:rPr>
        <w:t xml:space="preserve">la cátedra de Judo de la Universidad de la Ciencias </w:t>
      </w:r>
      <w:r w:rsidRPr="00C50AE1">
        <w:rPr>
          <w:lang w:val="es-ES"/>
        </w:rPr>
        <w:t>de</w:t>
      </w:r>
      <w:r>
        <w:rPr>
          <w:lang w:val="es-ES"/>
        </w:rPr>
        <w:t xml:space="preserve"> la</w:t>
      </w:r>
      <w:r w:rsidRPr="00C50AE1">
        <w:rPr>
          <w:lang w:val="es-ES"/>
        </w:rPr>
        <w:t xml:space="preserve"> Cultura Física</w:t>
      </w:r>
      <w:r>
        <w:rPr>
          <w:lang w:val="es-ES"/>
        </w:rPr>
        <w:t xml:space="preserve"> y el Deporte (UCCFD)</w:t>
      </w:r>
      <w:r w:rsidRPr="00C50AE1">
        <w:rPr>
          <w:lang w:val="es-ES"/>
        </w:rPr>
        <w:t>, de</w:t>
      </w:r>
      <w:r w:rsidRPr="00C50AE1">
        <w:rPr>
          <w:spacing w:val="28"/>
          <w:lang w:val="es-ES"/>
        </w:rPr>
        <w:t xml:space="preserve"> </w:t>
      </w:r>
      <w:r w:rsidRPr="00C50AE1">
        <w:rPr>
          <w:lang w:val="es-ES"/>
        </w:rPr>
        <w:t>los</w:t>
      </w:r>
      <w:r w:rsidRPr="00C50AE1">
        <w:rPr>
          <w:spacing w:val="-1"/>
          <w:w w:val="99"/>
          <w:lang w:val="es-ES"/>
        </w:rPr>
        <w:t xml:space="preserve"> </w:t>
      </w:r>
      <w:r w:rsidRPr="00C50AE1">
        <w:rPr>
          <w:lang w:val="es-ES"/>
        </w:rPr>
        <w:t>colectivos</w:t>
      </w:r>
      <w:r w:rsidRPr="00C50AE1">
        <w:rPr>
          <w:spacing w:val="33"/>
          <w:lang w:val="es-ES"/>
        </w:rPr>
        <w:t xml:space="preserve"> </w:t>
      </w:r>
      <w:r w:rsidRPr="00C50AE1">
        <w:rPr>
          <w:lang w:val="es-ES"/>
        </w:rPr>
        <w:t>de</w:t>
      </w:r>
      <w:r w:rsidRPr="00C50AE1">
        <w:rPr>
          <w:spacing w:val="33"/>
          <w:lang w:val="es-ES"/>
        </w:rPr>
        <w:t xml:space="preserve"> </w:t>
      </w:r>
      <w:r w:rsidRPr="00C50AE1">
        <w:rPr>
          <w:lang w:val="es-ES"/>
        </w:rPr>
        <w:t>entrenadores</w:t>
      </w:r>
      <w:r w:rsidRPr="00C50AE1">
        <w:rPr>
          <w:spacing w:val="33"/>
          <w:lang w:val="es-ES"/>
        </w:rPr>
        <w:t xml:space="preserve"> </w:t>
      </w:r>
      <w:r w:rsidRPr="00C50AE1">
        <w:rPr>
          <w:lang w:val="es-ES"/>
        </w:rPr>
        <w:t>de</w:t>
      </w:r>
      <w:r w:rsidRPr="00C50AE1">
        <w:rPr>
          <w:spacing w:val="33"/>
          <w:lang w:val="es-ES"/>
        </w:rPr>
        <w:t xml:space="preserve"> </w:t>
      </w:r>
      <w:r w:rsidRPr="00C50AE1">
        <w:rPr>
          <w:lang w:val="es-ES"/>
        </w:rPr>
        <w:t>las</w:t>
      </w:r>
      <w:r w:rsidRPr="00C50AE1">
        <w:rPr>
          <w:spacing w:val="33"/>
          <w:lang w:val="es-ES"/>
        </w:rPr>
        <w:t xml:space="preserve"> </w:t>
      </w:r>
      <w:r w:rsidRPr="00C50AE1">
        <w:rPr>
          <w:lang w:val="es-ES"/>
        </w:rPr>
        <w:t>preselecciones</w:t>
      </w:r>
      <w:r w:rsidRPr="00C50AE1">
        <w:rPr>
          <w:spacing w:val="33"/>
          <w:lang w:val="es-ES"/>
        </w:rPr>
        <w:t xml:space="preserve"> </w:t>
      </w:r>
      <w:r>
        <w:rPr>
          <w:lang w:val="es-ES"/>
        </w:rPr>
        <w:t>nacionales</w:t>
      </w:r>
      <w:r w:rsidRPr="00C50AE1">
        <w:rPr>
          <w:lang w:val="es-ES"/>
        </w:rPr>
        <w:t>,</w:t>
      </w:r>
      <w:r w:rsidRPr="00C50AE1">
        <w:rPr>
          <w:spacing w:val="33"/>
          <w:lang w:val="es-ES"/>
        </w:rPr>
        <w:t xml:space="preserve"> </w:t>
      </w:r>
      <w:r w:rsidRPr="00C50AE1">
        <w:rPr>
          <w:lang w:val="es-ES"/>
        </w:rPr>
        <w:t>de</w:t>
      </w:r>
      <w:r w:rsidRPr="00C50AE1">
        <w:rPr>
          <w:spacing w:val="33"/>
          <w:lang w:val="es-ES"/>
        </w:rPr>
        <w:t xml:space="preserve"> </w:t>
      </w:r>
      <w:r w:rsidRPr="00C50AE1">
        <w:rPr>
          <w:lang w:val="es-ES"/>
        </w:rPr>
        <w:t>los</w:t>
      </w:r>
      <w:r w:rsidRPr="00C50AE1">
        <w:rPr>
          <w:spacing w:val="-1"/>
          <w:w w:val="99"/>
          <w:lang w:val="es-ES"/>
        </w:rPr>
        <w:t xml:space="preserve"> </w:t>
      </w:r>
      <w:r w:rsidRPr="00C50AE1">
        <w:rPr>
          <w:lang w:val="es-ES"/>
        </w:rPr>
        <w:t>autores de las ediciones anteriores, de los cuales se tomaron las partes que</w:t>
      </w:r>
      <w:r w:rsidRPr="00C50AE1">
        <w:rPr>
          <w:spacing w:val="60"/>
          <w:lang w:val="es-ES"/>
        </w:rPr>
        <w:t xml:space="preserve"> </w:t>
      </w:r>
      <w:r w:rsidRPr="00C50AE1">
        <w:rPr>
          <w:lang w:val="es-ES"/>
        </w:rPr>
        <w:t>mantienen</w:t>
      </w:r>
      <w:r w:rsidRPr="00C50AE1">
        <w:rPr>
          <w:spacing w:val="-1"/>
          <w:w w:val="99"/>
          <w:lang w:val="es-ES"/>
        </w:rPr>
        <w:t xml:space="preserve"> </w:t>
      </w:r>
      <w:r w:rsidRPr="00C50AE1">
        <w:rPr>
          <w:lang w:val="es-ES"/>
        </w:rPr>
        <w:t>actualidad</w:t>
      </w:r>
      <w:r w:rsidRPr="00C50AE1">
        <w:rPr>
          <w:spacing w:val="59"/>
          <w:lang w:val="es-ES"/>
        </w:rPr>
        <w:t xml:space="preserve"> </w:t>
      </w:r>
      <w:r w:rsidRPr="00C50AE1">
        <w:rPr>
          <w:lang w:val="es-ES"/>
        </w:rPr>
        <w:t>y</w:t>
      </w:r>
      <w:r w:rsidRPr="00C50AE1">
        <w:rPr>
          <w:spacing w:val="59"/>
          <w:lang w:val="es-ES"/>
        </w:rPr>
        <w:t xml:space="preserve"> </w:t>
      </w:r>
      <w:r w:rsidRPr="00C50AE1">
        <w:rPr>
          <w:lang w:val="es-ES"/>
        </w:rPr>
        <w:t>vigencia,</w:t>
      </w:r>
      <w:r w:rsidRPr="00C50AE1">
        <w:rPr>
          <w:spacing w:val="61"/>
          <w:lang w:val="es-ES"/>
        </w:rPr>
        <w:t xml:space="preserve"> </w:t>
      </w:r>
      <w:r w:rsidRPr="00C50AE1">
        <w:rPr>
          <w:lang w:val="es-ES"/>
        </w:rPr>
        <w:t>y</w:t>
      </w:r>
      <w:r w:rsidRPr="00C50AE1">
        <w:rPr>
          <w:spacing w:val="59"/>
          <w:lang w:val="es-ES"/>
        </w:rPr>
        <w:t xml:space="preserve"> </w:t>
      </w:r>
      <w:r w:rsidRPr="00C50AE1">
        <w:rPr>
          <w:lang w:val="es-ES"/>
        </w:rPr>
        <w:t>de</w:t>
      </w:r>
      <w:r w:rsidRPr="00C50AE1">
        <w:rPr>
          <w:spacing w:val="59"/>
          <w:lang w:val="es-ES"/>
        </w:rPr>
        <w:t xml:space="preserve"> </w:t>
      </w:r>
      <w:r w:rsidRPr="00C50AE1">
        <w:rPr>
          <w:lang w:val="es-ES"/>
        </w:rPr>
        <w:t>los</w:t>
      </w:r>
      <w:r w:rsidRPr="00C50AE1">
        <w:rPr>
          <w:spacing w:val="60"/>
          <w:lang w:val="es-ES"/>
        </w:rPr>
        <w:t xml:space="preserve"> </w:t>
      </w:r>
      <w:r w:rsidRPr="00C50AE1">
        <w:rPr>
          <w:lang w:val="es-ES"/>
        </w:rPr>
        <w:t>entrenadores</w:t>
      </w:r>
      <w:r w:rsidRPr="00C50AE1">
        <w:rPr>
          <w:spacing w:val="59"/>
          <w:lang w:val="es-ES"/>
        </w:rPr>
        <w:t xml:space="preserve"> </w:t>
      </w:r>
      <w:r w:rsidRPr="00C50AE1">
        <w:rPr>
          <w:lang w:val="es-ES"/>
        </w:rPr>
        <w:t>de</w:t>
      </w:r>
      <w:r w:rsidRPr="00C50AE1">
        <w:rPr>
          <w:spacing w:val="59"/>
          <w:lang w:val="es-ES"/>
        </w:rPr>
        <w:t xml:space="preserve"> </w:t>
      </w:r>
      <w:r w:rsidRPr="00C50AE1">
        <w:rPr>
          <w:lang w:val="es-ES"/>
        </w:rPr>
        <w:t>base,</w:t>
      </w:r>
      <w:r w:rsidRPr="00C50AE1">
        <w:rPr>
          <w:spacing w:val="59"/>
          <w:lang w:val="es-ES"/>
        </w:rPr>
        <w:t xml:space="preserve"> </w:t>
      </w:r>
      <w:r w:rsidRPr="00C50AE1">
        <w:rPr>
          <w:lang w:val="es-ES"/>
        </w:rPr>
        <w:t>gracias</w:t>
      </w:r>
      <w:r w:rsidRPr="00C50AE1">
        <w:rPr>
          <w:spacing w:val="61"/>
          <w:lang w:val="es-ES"/>
        </w:rPr>
        <w:t xml:space="preserve"> </w:t>
      </w:r>
      <w:r w:rsidRPr="00C50AE1">
        <w:rPr>
          <w:lang w:val="es-ES"/>
        </w:rPr>
        <w:t>a</w:t>
      </w:r>
      <w:r w:rsidRPr="00C50AE1">
        <w:rPr>
          <w:spacing w:val="59"/>
          <w:lang w:val="es-ES"/>
        </w:rPr>
        <w:t xml:space="preserve"> </w:t>
      </w:r>
      <w:r w:rsidRPr="00C50AE1">
        <w:rPr>
          <w:lang w:val="es-ES"/>
        </w:rPr>
        <w:t>los</w:t>
      </w:r>
      <w:r w:rsidRPr="00C50AE1">
        <w:rPr>
          <w:spacing w:val="59"/>
          <w:lang w:val="es-ES"/>
        </w:rPr>
        <w:t xml:space="preserve"> </w:t>
      </w:r>
      <w:r w:rsidRPr="00C50AE1">
        <w:rPr>
          <w:lang w:val="es-ES"/>
        </w:rPr>
        <w:t>cuales</w:t>
      </w:r>
      <w:r w:rsidRPr="00C50AE1">
        <w:rPr>
          <w:spacing w:val="59"/>
          <w:lang w:val="es-ES"/>
        </w:rPr>
        <w:t xml:space="preserve"> </w:t>
      </w:r>
      <w:r w:rsidRPr="00C50AE1">
        <w:rPr>
          <w:lang w:val="es-ES"/>
        </w:rPr>
        <w:t>se</w:t>
      </w:r>
      <w:r w:rsidRPr="00C50AE1">
        <w:rPr>
          <w:spacing w:val="59"/>
          <w:lang w:val="es-ES"/>
        </w:rPr>
        <w:t xml:space="preserve"> </w:t>
      </w:r>
      <w:r w:rsidRPr="00C50AE1">
        <w:rPr>
          <w:lang w:val="es-ES"/>
        </w:rPr>
        <w:t>ha</w:t>
      </w:r>
      <w:r w:rsidRPr="00C50AE1">
        <w:rPr>
          <w:spacing w:val="59"/>
          <w:lang w:val="es-ES"/>
        </w:rPr>
        <w:t xml:space="preserve"> </w:t>
      </w:r>
      <w:r w:rsidRPr="00C50AE1">
        <w:rPr>
          <w:lang w:val="es-ES"/>
        </w:rPr>
        <w:t>podido</w:t>
      </w:r>
      <w:r w:rsidRPr="00C50AE1">
        <w:rPr>
          <w:w w:val="99"/>
          <w:lang w:val="es-ES"/>
        </w:rPr>
        <w:t xml:space="preserve"> </w:t>
      </w:r>
      <w:r w:rsidRPr="00C50AE1">
        <w:rPr>
          <w:lang w:val="es-ES"/>
        </w:rPr>
        <w:t>conformar</w:t>
      </w:r>
      <w:r w:rsidRPr="00C50AE1">
        <w:rPr>
          <w:spacing w:val="-6"/>
          <w:lang w:val="es-ES"/>
        </w:rPr>
        <w:t xml:space="preserve"> </w:t>
      </w:r>
      <w:r w:rsidRPr="00C50AE1">
        <w:rPr>
          <w:lang w:val="es-ES"/>
        </w:rPr>
        <w:t>el</w:t>
      </w:r>
      <w:r w:rsidRPr="00C50AE1">
        <w:rPr>
          <w:spacing w:val="-6"/>
          <w:lang w:val="es-ES"/>
        </w:rPr>
        <w:t xml:space="preserve"> </w:t>
      </w:r>
      <w:r w:rsidRPr="00C50AE1">
        <w:rPr>
          <w:lang w:val="es-ES"/>
        </w:rPr>
        <w:t>amplio</w:t>
      </w:r>
      <w:r w:rsidRPr="00C50AE1">
        <w:rPr>
          <w:spacing w:val="-6"/>
          <w:lang w:val="es-ES"/>
        </w:rPr>
        <w:t xml:space="preserve"> </w:t>
      </w:r>
      <w:r w:rsidRPr="00C50AE1">
        <w:rPr>
          <w:lang w:val="es-ES"/>
        </w:rPr>
        <w:t>sistema</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evaluación</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las</w:t>
      </w:r>
      <w:r w:rsidRPr="00C50AE1">
        <w:rPr>
          <w:spacing w:val="-6"/>
          <w:lang w:val="es-ES"/>
        </w:rPr>
        <w:t xml:space="preserve"> </w:t>
      </w:r>
      <w:r w:rsidRPr="00C50AE1">
        <w:rPr>
          <w:lang w:val="es-ES"/>
        </w:rPr>
        <w:t>capacidades</w:t>
      </w:r>
      <w:r w:rsidRPr="00C50AE1">
        <w:rPr>
          <w:spacing w:val="-6"/>
          <w:lang w:val="es-ES"/>
        </w:rPr>
        <w:t xml:space="preserve"> </w:t>
      </w:r>
      <w:r>
        <w:rPr>
          <w:lang w:val="es-ES"/>
        </w:rPr>
        <w:t>motrices</w:t>
      </w:r>
      <w:r w:rsidRPr="00C50AE1">
        <w:rPr>
          <w:lang w:val="es-ES"/>
        </w:rPr>
        <w:t>.</w:t>
      </w:r>
    </w:p>
    <w:p w:rsidR="00D01005" w:rsidRPr="00C50AE1" w:rsidRDefault="00D01005" w:rsidP="00D01005">
      <w:pPr>
        <w:jc w:val="both"/>
        <w:rPr>
          <w:lang w:val="es-ES"/>
        </w:rPr>
        <w:sectPr w:rsidR="00D01005" w:rsidRPr="00C50AE1" w:rsidSect="00165335">
          <w:pgSz w:w="11910" w:h="16840"/>
          <w:pgMar w:top="1080" w:right="740" w:bottom="1520" w:left="740" w:header="0" w:footer="1331" w:gutter="0"/>
          <w:pgNumType w:start="2"/>
          <w:cols w:space="720"/>
        </w:sectPr>
      </w:pPr>
    </w:p>
    <w:p w:rsidR="00D01005" w:rsidRPr="00195D90" w:rsidRDefault="00D01005" w:rsidP="00D01005">
      <w:pPr>
        <w:pStyle w:val="Ttulo1"/>
        <w:spacing w:before="49"/>
        <w:ind w:right="5910"/>
        <w:rPr>
          <w:b w:val="0"/>
          <w:bCs w:val="0"/>
          <w:color w:val="FF0000"/>
          <w:u w:val="single"/>
          <w:lang w:val="es-ES"/>
        </w:rPr>
      </w:pPr>
      <w:r w:rsidRPr="00195D90">
        <w:rPr>
          <w:color w:val="FF0000"/>
          <w:u w:val="single"/>
          <w:lang w:val="es-ES"/>
        </w:rPr>
        <w:lastRenderedPageBreak/>
        <w:t>INTRODUCCIÓN.</w:t>
      </w:r>
    </w:p>
    <w:p w:rsidR="00D01005" w:rsidRPr="00C50AE1" w:rsidRDefault="00D01005" w:rsidP="00D01005">
      <w:pPr>
        <w:spacing w:before="10"/>
        <w:rPr>
          <w:rFonts w:ascii="Arial" w:eastAsia="Arial" w:hAnsi="Arial" w:cs="Arial"/>
          <w:b/>
          <w:bCs/>
          <w:sz w:val="17"/>
          <w:szCs w:val="17"/>
          <w:lang w:val="es-ES"/>
        </w:rPr>
      </w:pPr>
    </w:p>
    <w:p w:rsidR="00D01005" w:rsidRPr="00C50AE1" w:rsidRDefault="00D01005" w:rsidP="00D01005">
      <w:pPr>
        <w:pStyle w:val="Textoindependiente"/>
        <w:spacing w:before="69"/>
        <w:ind w:right="106"/>
        <w:jc w:val="both"/>
        <w:rPr>
          <w:lang w:val="es-ES"/>
        </w:rPr>
      </w:pPr>
      <w:r w:rsidRPr="00C50AE1">
        <w:rPr>
          <w:lang w:val="es-ES"/>
        </w:rPr>
        <w:t>El</w:t>
      </w:r>
      <w:r w:rsidRPr="00C50AE1">
        <w:rPr>
          <w:spacing w:val="15"/>
          <w:lang w:val="es-ES"/>
        </w:rPr>
        <w:t xml:space="preserve"> </w:t>
      </w:r>
      <w:r>
        <w:rPr>
          <w:lang w:val="es-ES"/>
        </w:rPr>
        <w:t>Judo</w:t>
      </w:r>
      <w:r w:rsidRPr="00C50AE1">
        <w:rPr>
          <w:spacing w:val="35"/>
          <w:lang w:val="es-ES"/>
        </w:rPr>
        <w:t xml:space="preserve"> </w:t>
      </w:r>
      <w:r w:rsidRPr="00C50AE1">
        <w:rPr>
          <w:spacing w:val="-3"/>
          <w:lang w:val="es-ES"/>
        </w:rPr>
        <w:t>unas</w:t>
      </w:r>
      <w:r w:rsidRPr="00C50AE1">
        <w:rPr>
          <w:spacing w:val="15"/>
          <w:lang w:val="es-ES"/>
        </w:rPr>
        <w:t xml:space="preserve"> </w:t>
      </w:r>
      <w:r w:rsidRPr="00C50AE1">
        <w:rPr>
          <w:lang w:val="es-ES"/>
        </w:rPr>
        <w:t>de</w:t>
      </w:r>
      <w:r w:rsidRPr="00C50AE1">
        <w:rPr>
          <w:spacing w:val="15"/>
          <w:lang w:val="es-ES"/>
        </w:rPr>
        <w:t xml:space="preserve"> </w:t>
      </w:r>
      <w:r w:rsidRPr="00C50AE1">
        <w:rPr>
          <w:lang w:val="es-ES"/>
        </w:rPr>
        <w:t>las</w:t>
      </w:r>
      <w:r w:rsidRPr="00C50AE1">
        <w:rPr>
          <w:spacing w:val="15"/>
          <w:lang w:val="es-ES"/>
        </w:rPr>
        <w:t xml:space="preserve"> </w:t>
      </w:r>
      <w:r w:rsidRPr="00C50AE1">
        <w:rPr>
          <w:spacing w:val="-3"/>
          <w:lang w:val="es-ES"/>
        </w:rPr>
        <w:t>artes</w:t>
      </w:r>
      <w:r w:rsidRPr="00C50AE1">
        <w:rPr>
          <w:spacing w:val="15"/>
          <w:lang w:val="es-ES"/>
        </w:rPr>
        <w:t xml:space="preserve"> </w:t>
      </w:r>
      <w:r w:rsidRPr="00C50AE1">
        <w:rPr>
          <w:spacing w:val="-3"/>
          <w:lang w:val="es-ES"/>
        </w:rPr>
        <w:t>marciales</w:t>
      </w:r>
      <w:r w:rsidRPr="00C50AE1">
        <w:rPr>
          <w:spacing w:val="15"/>
          <w:lang w:val="es-ES"/>
        </w:rPr>
        <w:t xml:space="preserve"> </w:t>
      </w:r>
      <w:r w:rsidRPr="00C50AE1">
        <w:rPr>
          <w:lang w:val="es-ES"/>
        </w:rPr>
        <w:t>mas</w:t>
      </w:r>
      <w:r w:rsidRPr="00C50AE1">
        <w:rPr>
          <w:spacing w:val="15"/>
          <w:lang w:val="es-ES"/>
        </w:rPr>
        <w:t xml:space="preserve"> </w:t>
      </w:r>
      <w:r w:rsidRPr="00C50AE1">
        <w:rPr>
          <w:spacing w:val="-3"/>
          <w:lang w:val="es-ES"/>
        </w:rPr>
        <w:t>importantes</w:t>
      </w:r>
      <w:r w:rsidRPr="00C50AE1">
        <w:rPr>
          <w:spacing w:val="16"/>
          <w:lang w:val="es-ES"/>
        </w:rPr>
        <w:t xml:space="preserve"> </w:t>
      </w:r>
      <w:r w:rsidRPr="00C50AE1">
        <w:rPr>
          <w:lang w:val="es-ES"/>
        </w:rPr>
        <w:t>del</w:t>
      </w:r>
      <w:r w:rsidRPr="00C50AE1">
        <w:rPr>
          <w:spacing w:val="15"/>
          <w:lang w:val="es-ES"/>
        </w:rPr>
        <w:t xml:space="preserve"> </w:t>
      </w:r>
      <w:r w:rsidRPr="00C50AE1">
        <w:rPr>
          <w:lang w:val="es-ES"/>
        </w:rPr>
        <w:t>mundo</w:t>
      </w:r>
      <w:r w:rsidRPr="00C50AE1">
        <w:rPr>
          <w:spacing w:val="15"/>
          <w:lang w:val="es-ES"/>
        </w:rPr>
        <w:t xml:space="preserve"> </w:t>
      </w:r>
      <w:r w:rsidRPr="00C50AE1">
        <w:rPr>
          <w:lang w:val="es-ES"/>
        </w:rPr>
        <w:t>es</w:t>
      </w:r>
      <w:r w:rsidRPr="00C50AE1">
        <w:rPr>
          <w:spacing w:val="15"/>
          <w:lang w:val="es-ES"/>
        </w:rPr>
        <w:t xml:space="preserve"> </w:t>
      </w:r>
      <w:r w:rsidRPr="00C50AE1">
        <w:rPr>
          <w:spacing w:val="-3"/>
          <w:lang w:val="es-ES"/>
        </w:rPr>
        <w:t>introducido</w:t>
      </w:r>
      <w:r w:rsidRPr="00C50AE1">
        <w:rPr>
          <w:spacing w:val="15"/>
          <w:lang w:val="es-ES"/>
        </w:rPr>
        <w:t xml:space="preserve"> </w:t>
      </w:r>
      <w:r w:rsidRPr="00C50AE1">
        <w:rPr>
          <w:lang w:val="es-ES"/>
        </w:rPr>
        <w:t>en</w:t>
      </w:r>
      <w:r w:rsidRPr="00C50AE1">
        <w:rPr>
          <w:spacing w:val="15"/>
          <w:lang w:val="es-ES"/>
        </w:rPr>
        <w:t xml:space="preserve"> </w:t>
      </w:r>
      <w:r w:rsidRPr="00C50AE1">
        <w:rPr>
          <w:lang w:val="es-ES"/>
        </w:rPr>
        <w:t>Cuba</w:t>
      </w:r>
      <w:r w:rsidRPr="00C50AE1">
        <w:rPr>
          <w:spacing w:val="15"/>
          <w:lang w:val="es-ES"/>
        </w:rPr>
        <w:t xml:space="preserve"> </w:t>
      </w:r>
      <w:r w:rsidRPr="00C50AE1">
        <w:rPr>
          <w:lang w:val="es-ES"/>
        </w:rPr>
        <w:t>en</w:t>
      </w:r>
      <w:r w:rsidRPr="00C50AE1">
        <w:rPr>
          <w:spacing w:val="15"/>
          <w:lang w:val="es-ES"/>
        </w:rPr>
        <w:t xml:space="preserve"> </w:t>
      </w:r>
      <w:r w:rsidRPr="00C50AE1">
        <w:rPr>
          <w:spacing w:val="-3"/>
          <w:lang w:val="es-ES"/>
        </w:rPr>
        <w:t>el</w:t>
      </w:r>
      <w:r w:rsidRPr="00C50AE1">
        <w:rPr>
          <w:spacing w:val="-3"/>
          <w:w w:val="99"/>
          <w:lang w:val="es-ES"/>
        </w:rPr>
        <w:t xml:space="preserve"> </w:t>
      </w:r>
      <w:r w:rsidRPr="00C50AE1">
        <w:rPr>
          <w:lang w:val="es-ES"/>
        </w:rPr>
        <w:t xml:space="preserve">año </w:t>
      </w:r>
      <w:r w:rsidRPr="00C50AE1">
        <w:rPr>
          <w:spacing w:val="-3"/>
          <w:lang w:val="es-ES"/>
        </w:rPr>
        <w:t xml:space="preserve">1951 </w:t>
      </w:r>
      <w:r w:rsidRPr="00C50AE1">
        <w:rPr>
          <w:lang w:val="es-ES"/>
        </w:rPr>
        <w:t xml:space="preserve">por el </w:t>
      </w:r>
      <w:r w:rsidRPr="00C50AE1">
        <w:rPr>
          <w:spacing w:val="-3"/>
          <w:lang w:val="es-ES"/>
        </w:rPr>
        <w:t>maestro Andrés kolychkine Thonson</w:t>
      </w:r>
      <w:r>
        <w:rPr>
          <w:spacing w:val="-3"/>
          <w:lang w:val="es-ES"/>
        </w:rPr>
        <w:t>,</w:t>
      </w:r>
      <w:r w:rsidRPr="00C50AE1">
        <w:rPr>
          <w:spacing w:val="-3"/>
          <w:lang w:val="es-ES"/>
        </w:rPr>
        <w:t xml:space="preserve"> quien llega procedente </w:t>
      </w:r>
      <w:r w:rsidRPr="00C50AE1">
        <w:rPr>
          <w:lang w:val="es-ES"/>
        </w:rPr>
        <w:t xml:space="preserve">del </w:t>
      </w:r>
      <w:r w:rsidRPr="00C50AE1">
        <w:rPr>
          <w:spacing w:val="-3"/>
          <w:lang w:val="es-ES"/>
        </w:rPr>
        <w:t>colegio</w:t>
      </w:r>
      <w:r w:rsidRPr="00C50AE1">
        <w:rPr>
          <w:spacing w:val="4"/>
          <w:lang w:val="es-ES"/>
        </w:rPr>
        <w:t xml:space="preserve"> </w:t>
      </w:r>
      <w:r w:rsidRPr="00C50AE1">
        <w:rPr>
          <w:spacing w:val="-3"/>
          <w:lang w:val="es-ES"/>
        </w:rPr>
        <w:t>de</w:t>
      </w:r>
      <w:r w:rsidRPr="00C50AE1">
        <w:rPr>
          <w:spacing w:val="-3"/>
          <w:w w:val="99"/>
          <w:lang w:val="es-ES"/>
        </w:rPr>
        <w:t xml:space="preserve"> </w:t>
      </w:r>
      <w:r w:rsidRPr="00C50AE1">
        <w:rPr>
          <w:spacing w:val="-3"/>
          <w:lang w:val="es-ES"/>
        </w:rPr>
        <w:t>cinturones</w:t>
      </w:r>
      <w:r w:rsidRPr="00C50AE1">
        <w:rPr>
          <w:spacing w:val="17"/>
          <w:lang w:val="es-ES"/>
        </w:rPr>
        <w:t xml:space="preserve"> </w:t>
      </w:r>
      <w:r w:rsidRPr="00C50AE1">
        <w:rPr>
          <w:spacing w:val="-3"/>
          <w:lang w:val="es-ES"/>
        </w:rPr>
        <w:t>Negros</w:t>
      </w:r>
      <w:r w:rsidRPr="00C50AE1">
        <w:rPr>
          <w:spacing w:val="17"/>
          <w:lang w:val="es-ES"/>
        </w:rPr>
        <w:t xml:space="preserve"> </w:t>
      </w:r>
      <w:r w:rsidRPr="00C50AE1">
        <w:rPr>
          <w:lang w:val="es-ES"/>
        </w:rPr>
        <w:t>de</w:t>
      </w:r>
      <w:r w:rsidRPr="00C50AE1">
        <w:rPr>
          <w:spacing w:val="17"/>
          <w:lang w:val="es-ES"/>
        </w:rPr>
        <w:t xml:space="preserve"> </w:t>
      </w:r>
      <w:r w:rsidRPr="00C50AE1">
        <w:rPr>
          <w:spacing w:val="-3"/>
          <w:lang w:val="es-ES"/>
        </w:rPr>
        <w:t>Bélgica,</w:t>
      </w:r>
      <w:r>
        <w:rPr>
          <w:spacing w:val="18"/>
          <w:lang w:val="es-ES"/>
        </w:rPr>
        <w:t xml:space="preserve"> a</w:t>
      </w:r>
      <w:r w:rsidRPr="00C50AE1">
        <w:rPr>
          <w:spacing w:val="17"/>
          <w:lang w:val="es-ES"/>
        </w:rPr>
        <w:t xml:space="preserve"> </w:t>
      </w:r>
      <w:r w:rsidRPr="00C50AE1">
        <w:rPr>
          <w:lang w:val="es-ES"/>
        </w:rPr>
        <w:t>su</w:t>
      </w:r>
      <w:r>
        <w:rPr>
          <w:spacing w:val="16"/>
          <w:lang w:val="es-ES"/>
        </w:rPr>
        <w:t xml:space="preserve"> arribo</w:t>
      </w:r>
      <w:r w:rsidRPr="00C50AE1">
        <w:rPr>
          <w:spacing w:val="39"/>
          <w:lang w:val="es-ES"/>
        </w:rPr>
        <w:t xml:space="preserve"> </w:t>
      </w:r>
      <w:r w:rsidRPr="00C50AE1">
        <w:rPr>
          <w:lang w:val="es-ES"/>
        </w:rPr>
        <w:t>a</w:t>
      </w:r>
      <w:r w:rsidRPr="00C50AE1">
        <w:rPr>
          <w:spacing w:val="17"/>
          <w:lang w:val="es-ES"/>
        </w:rPr>
        <w:t xml:space="preserve"> </w:t>
      </w:r>
      <w:r w:rsidRPr="00C50AE1">
        <w:rPr>
          <w:spacing w:val="-3"/>
          <w:lang w:val="es-ES"/>
        </w:rPr>
        <w:t>nuestra</w:t>
      </w:r>
      <w:r w:rsidRPr="00C50AE1">
        <w:rPr>
          <w:spacing w:val="17"/>
          <w:lang w:val="es-ES"/>
        </w:rPr>
        <w:t xml:space="preserve"> </w:t>
      </w:r>
      <w:r w:rsidRPr="00C50AE1">
        <w:rPr>
          <w:lang w:val="es-ES"/>
        </w:rPr>
        <w:t>patria</w:t>
      </w:r>
      <w:r w:rsidRPr="00C50AE1">
        <w:rPr>
          <w:spacing w:val="17"/>
          <w:lang w:val="es-ES"/>
        </w:rPr>
        <w:t xml:space="preserve"> </w:t>
      </w:r>
      <w:r w:rsidRPr="00C50AE1">
        <w:rPr>
          <w:spacing w:val="-3"/>
          <w:lang w:val="es-ES"/>
        </w:rPr>
        <w:t>comienza</w:t>
      </w:r>
      <w:r w:rsidRPr="00C50AE1">
        <w:rPr>
          <w:spacing w:val="17"/>
          <w:lang w:val="es-ES"/>
        </w:rPr>
        <w:t xml:space="preserve"> </w:t>
      </w:r>
      <w:r w:rsidRPr="00C50AE1">
        <w:rPr>
          <w:lang w:val="es-ES"/>
        </w:rPr>
        <w:t>el</w:t>
      </w:r>
      <w:r w:rsidRPr="00C50AE1">
        <w:rPr>
          <w:spacing w:val="17"/>
          <w:lang w:val="es-ES"/>
        </w:rPr>
        <w:t xml:space="preserve"> </w:t>
      </w:r>
      <w:r w:rsidRPr="00C50AE1">
        <w:rPr>
          <w:spacing w:val="-3"/>
          <w:lang w:val="es-ES"/>
        </w:rPr>
        <w:t>desarrollo</w:t>
      </w:r>
      <w:r w:rsidRPr="00C50AE1">
        <w:rPr>
          <w:spacing w:val="17"/>
          <w:lang w:val="es-ES"/>
        </w:rPr>
        <w:t xml:space="preserve"> </w:t>
      </w:r>
      <w:r w:rsidRPr="00C50AE1">
        <w:rPr>
          <w:lang w:val="es-ES"/>
        </w:rPr>
        <w:t>del</w:t>
      </w:r>
      <w:r w:rsidRPr="00C50AE1">
        <w:rPr>
          <w:spacing w:val="17"/>
          <w:lang w:val="es-ES"/>
        </w:rPr>
        <w:t xml:space="preserve"> </w:t>
      </w:r>
      <w:r>
        <w:rPr>
          <w:lang w:val="es-ES"/>
        </w:rPr>
        <w:t>Judo</w:t>
      </w:r>
      <w:r w:rsidRPr="00C50AE1">
        <w:rPr>
          <w:w w:val="99"/>
          <w:lang w:val="es-ES"/>
        </w:rPr>
        <w:t xml:space="preserve"> </w:t>
      </w:r>
      <w:r w:rsidRPr="00C50AE1">
        <w:rPr>
          <w:lang w:val="es-ES"/>
        </w:rPr>
        <w:t>en</w:t>
      </w:r>
      <w:r w:rsidRPr="00C50AE1">
        <w:rPr>
          <w:spacing w:val="21"/>
          <w:lang w:val="es-ES"/>
        </w:rPr>
        <w:t xml:space="preserve"> </w:t>
      </w:r>
      <w:r w:rsidRPr="00C50AE1">
        <w:rPr>
          <w:spacing w:val="-3"/>
          <w:lang w:val="es-ES"/>
        </w:rPr>
        <w:t>nuestro</w:t>
      </w:r>
      <w:r w:rsidRPr="00C50AE1">
        <w:rPr>
          <w:spacing w:val="21"/>
          <w:lang w:val="es-ES"/>
        </w:rPr>
        <w:t xml:space="preserve"> </w:t>
      </w:r>
      <w:r w:rsidRPr="00C50AE1">
        <w:rPr>
          <w:spacing w:val="-3"/>
          <w:lang w:val="es-ES"/>
        </w:rPr>
        <w:t>país</w:t>
      </w:r>
      <w:r>
        <w:rPr>
          <w:spacing w:val="-3"/>
          <w:lang w:val="es-ES"/>
        </w:rPr>
        <w:t>,</w:t>
      </w:r>
      <w:r w:rsidRPr="00C50AE1">
        <w:rPr>
          <w:spacing w:val="21"/>
          <w:lang w:val="es-ES"/>
        </w:rPr>
        <w:t xml:space="preserve"> </w:t>
      </w:r>
      <w:r w:rsidRPr="00C50AE1">
        <w:rPr>
          <w:lang w:val="es-ES"/>
        </w:rPr>
        <w:t>el</w:t>
      </w:r>
      <w:r w:rsidRPr="00C50AE1">
        <w:rPr>
          <w:spacing w:val="21"/>
          <w:lang w:val="es-ES"/>
        </w:rPr>
        <w:t xml:space="preserve"> </w:t>
      </w:r>
      <w:r w:rsidRPr="00C50AE1">
        <w:rPr>
          <w:spacing w:val="-3"/>
          <w:lang w:val="es-ES"/>
        </w:rPr>
        <w:t>cual</w:t>
      </w:r>
      <w:r w:rsidRPr="00C50AE1">
        <w:rPr>
          <w:spacing w:val="21"/>
          <w:lang w:val="es-ES"/>
        </w:rPr>
        <w:t xml:space="preserve"> </w:t>
      </w:r>
      <w:r w:rsidRPr="00C50AE1">
        <w:rPr>
          <w:spacing w:val="-3"/>
          <w:lang w:val="es-ES"/>
        </w:rPr>
        <w:t>alcanza</w:t>
      </w:r>
      <w:r w:rsidRPr="00C50AE1">
        <w:rPr>
          <w:spacing w:val="21"/>
          <w:lang w:val="es-ES"/>
        </w:rPr>
        <w:t xml:space="preserve"> </w:t>
      </w:r>
      <w:r w:rsidRPr="00C50AE1">
        <w:rPr>
          <w:lang w:val="es-ES"/>
        </w:rPr>
        <w:t>sus</w:t>
      </w:r>
      <w:r w:rsidRPr="00C50AE1">
        <w:rPr>
          <w:spacing w:val="20"/>
          <w:lang w:val="es-ES"/>
        </w:rPr>
        <w:t xml:space="preserve"> </w:t>
      </w:r>
      <w:r w:rsidRPr="00C50AE1">
        <w:rPr>
          <w:lang w:val="es-ES"/>
        </w:rPr>
        <w:t>mayores</w:t>
      </w:r>
      <w:r w:rsidRPr="00C50AE1">
        <w:rPr>
          <w:spacing w:val="20"/>
          <w:lang w:val="es-ES"/>
        </w:rPr>
        <w:t xml:space="preserve"> </w:t>
      </w:r>
      <w:r w:rsidRPr="00C50AE1">
        <w:rPr>
          <w:spacing w:val="-3"/>
          <w:lang w:val="es-ES"/>
        </w:rPr>
        <w:t>esplendores</w:t>
      </w:r>
      <w:r w:rsidRPr="00C50AE1">
        <w:rPr>
          <w:spacing w:val="48"/>
          <w:lang w:val="es-ES"/>
        </w:rPr>
        <w:t xml:space="preserve"> </w:t>
      </w:r>
      <w:r w:rsidRPr="00C50AE1">
        <w:rPr>
          <w:lang w:val="es-ES"/>
        </w:rPr>
        <w:t>a</w:t>
      </w:r>
      <w:r w:rsidRPr="00C50AE1">
        <w:rPr>
          <w:spacing w:val="20"/>
          <w:lang w:val="es-ES"/>
        </w:rPr>
        <w:t xml:space="preserve"> </w:t>
      </w:r>
      <w:r w:rsidRPr="00C50AE1">
        <w:rPr>
          <w:lang w:val="es-ES"/>
        </w:rPr>
        <w:t>partir</w:t>
      </w:r>
      <w:r w:rsidRPr="00C50AE1">
        <w:rPr>
          <w:spacing w:val="20"/>
          <w:lang w:val="es-ES"/>
        </w:rPr>
        <w:t xml:space="preserve"> </w:t>
      </w:r>
      <w:r w:rsidRPr="00C50AE1">
        <w:rPr>
          <w:lang w:val="es-ES"/>
        </w:rPr>
        <w:t>del</w:t>
      </w:r>
      <w:r w:rsidRPr="00C50AE1">
        <w:rPr>
          <w:spacing w:val="20"/>
          <w:lang w:val="es-ES"/>
        </w:rPr>
        <w:t xml:space="preserve"> </w:t>
      </w:r>
      <w:r w:rsidRPr="00C50AE1">
        <w:rPr>
          <w:lang w:val="es-ES"/>
        </w:rPr>
        <w:t>triunfo</w:t>
      </w:r>
      <w:r w:rsidRPr="00C50AE1">
        <w:rPr>
          <w:spacing w:val="20"/>
          <w:lang w:val="es-ES"/>
        </w:rPr>
        <w:t xml:space="preserve"> </w:t>
      </w:r>
      <w:r w:rsidRPr="00C50AE1">
        <w:rPr>
          <w:lang w:val="es-ES"/>
        </w:rPr>
        <w:t>de</w:t>
      </w:r>
      <w:r w:rsidRPr="00C50AE1">
        <w:rPr>
          <w:spacing w:val="20"/>
          <w:lang w:val="es-ES"/>
        </w:rPr>
        <w:t xml:space="preserve"> </w:t>
      </w:r>
      <w:r w:rsidRPr="00C50AE1">
        <w:rPr>
          <w:lang w:val="es-ES"/>
        </w:rPr>
        <w:t>la</w:t>
      </w:r>
      <w:r w:rsidRPr="00C50AE1">
        <w:rPr>
          <w:spacing w:val="20"/>
          <w:lang w:val="es-ES"/>
        </w:rPr>
        <w:t xml:space="preserve"> </w:t>
      </w:r>
      <w:r w:rsidRPr="00C50AE1">
        <w:rPr>
          <w:spacing w:val="-3"/>
          <w:lang w:val="es-ES"/>
        </w:rPr>
        <w:t>Revolución</w:t>
      </w:r>
      <w:r>
        <w:rPr>
          <w:spacing w:val="-3"/>
          <w:lang w:val="es-ES"/>
        </w:rPr>
        <w:t xml:space="preserve">. </w:t>
      </w:r>
    </w:p>
    <w:p w:rsidR="00D01005" w:rsidRPr="00C50AE1" w:rsidRDefault="00D01005" w:rsidP="00D01005">
      <w:pPr>
        <w:rPr>
          <w:rFonts w:ascii="Arial" w:eastAsia="Arial" w:hAnsi="Arial" w:cs="Arial"/>
          <w:sz w:val="24"/>
          <w:szCs w:val="24"/>
          <w:lang w:val="es-ES"/>
        </w:rPr>
      </w:pPr>
    </w:p>
    <w:p w:rsidR="00D01005" w:rsidRPr="00C50AE1" w:rsidRDefault="00D01005" w:rsidP="00D01005">
      <w:pPr>
        <w:pStyle w:val="Textoindependiente"/>
        <w:ind w:right="104"/>
        <w:jc w:val="both"/>
        <w:rPr>
          <w:lang w:val="es-ES"/>
        </w:rPr>
      </w:pPr>
      <w:r w:rsidRPr="00C50AE1">
        <w:rPr>
          <w:lang w:val="es-ES"/>
        </w:rPr>
        <w:t xml:space="preserve">A </w:t>
      </w:r>
      <w:r w:rsidRPr="00C50AE1">
        <w:rPr>
          <w:spacing w:val="-3"/>
          <w:lang w:val="es-ES"/>
        </w:rPr>
        <w:t xml:space="preserve">partir </w:t>
      </w:r>
      <w:r w:rsidRPr="00C50AE1">
        <w:rPr>
          <w:lang w:val="es-ES"/>
        </w:rPr>
        <w:t xml:space="preserve">de esa fecha </w:t>
      </w:r>
      <w:r w:rsidRPr="00C50AE1">
        <w:rPr>
          <w:spacing w:val="-3"/>
          <w:lang w:val="es-ES"/>
        </w:rPr>
        <w:t>continúan produciéndose hechos importantes,</w:t>
      </w:r>
      <w:r>
        <w:rPr>
          <w:spacing w:val="-3"/>
          <w:lang w:val="es-ES"/>
        </w:rPr>
        <w:t xml:space="preserve"> entre los que se destacan:</w:t>
      </w:r>
      <w:r w:rsidRPr="00C50AE1">
        <w:rPr>
          <w:spacing w:val="-3"/>
          <w:lang w:val="es-ES"/>
        </w:rPr>
        <w:t xml:space="preserve"> </w:t>
      </w:r>
      <w:r w:rsidRPr="00C50AE1">
        <w:rPr>
          <w:lang w:val="es-ES"/>
        </w:rPr>
        <w:t xml:space="preserve">en </w:t>
      </w:r>
      <w:r w:rsidRPr="00C50AE1">
        <w:rPr>
          <w:spacing w:val="-3"/>
          <w:lang w:val="es-ES"/>
        </w:rPr>
        <w:t xml:space="preserve">1960 </w:t>
      </w:r>
      <w:r w:rsidRPr="00C50AE1">
        <w:rPr>
          <w:lang w:val="es-ES"/>
        </w:rPr>
        <w:t xml:space="preserve">la </w:t>
      </w:r>
      <w:r w:rsidRPr="00C50AE1">
        <w:rPr>
          <w:spacing w:val="-3"/>
          <w:lang w:val="es-ES"/>
        </w:rPr>
        <w:t>Dirección</w:t>
      </w:r>
      <w:r w:rsidRPr="00C50AE1">
        <w:rPr>
          <w:spacing w:val="2"/>
          <w:lang w:val="es-ES"/>
        </w:rPr>
        <w:t xml:space="preserve"> </w:t>
      </w:r>
      <w:r w:rsidRPr="00C50AE1">
        <w:rPr>
          <w:spacing w:val="-3"/>
          <w:lang w:val="es-ES"/>
        </w:rPr>
        <w:t>General</w:t>
      </w:r>
      <w:r w:rsidRPr="00C50AE1">
        <w:rPr>
          <w:spacing w:val="-3"/>
          <w:w w:val="99"/>
          <w:lang w:val="es-ES"/>
        </w:rPr>
        <w:t xml:space="preserve"> </w:t>
      </w:r>
      <w:r w:rsidRPr="00C50AE1">
        <w:rPr>
          <w:lang w:val="es-ES"/>
        </w:rPr>
        <w:t xml:space="preserve">de </w:t>
      </w:r>
      <w:r w:rsidRPr="00C50AE1">
        <w:rPr>
          <w:spacing w:val="-3"/>
          <w:lang w:val="es-ES"/>
        </w:rPr>
        <w:t xml:space="preserve">Deportes, reorganiza </w:t>
      </w:r>
      <w:r w:rsidRPr="00C50AE1">
        <w:rPr>
          <w:lang w:val="es-ES"/>
        </w:rPr>
        <w:t xml:space="preserve">el </w:t>
      </w:r>
      <w:r>
        <w:rPr>
          <w:lang w:val="es-ES"/>
        </w:rPr>
        <w:t>Judo</w:t>
      </w:r>
      <w:r w:rsidRPr="00C50AE1">
        <w:rPr>
          <w:lang w:val="es-ES"/>
        </w:rPr>
        <w:t xml:space="preserve"> a </w:t>
      </w:r>
      <w:r w:rsidRPr="00C50AE1">
        <w:rPr>
          <w:spacing w:val="-3"/>
          <w:lang w:val="es-ES"/>
        </w:rPr>
        <w:t xml:space="preserve">través </w:t>
      </w:r>
      <w:r w:rsidRPr="00C50AE1">
        <w:rPr>
          <w:lang w:val="es-ES"/>
        </w:rPr>
        <w:t xml:space="preserve">de una </w:t>
      </w:r>
      <w:r w:rsidRPr="00C50AE1">
        <w:rPr>
          <w:spacing w:val="-3"/>
          <w:lang w:val="es-ES"/>
        </w:rPr>
        <w:t xml:space="preserve">institución </w:t>
      </w:r>
      <w:r w:rsidRPr="00C50AE1">
        <w:rPr>
          <w:lang w:val="es-ES"/>
        </w:rPr>
        <w:t xml:space="preserve">que le </w:t>
      </w:r>
      <w:r w:rsidRPr="00C50AE1">
        <w:rPr>
          <w:spacing w:val="-3"/>
          <w:lang w:val="es-ES"/>
        </w:rPr>
        <w:t>llamó Federación Nacional</w:t>
      </w:r>
      <w:r w:rsidRPr="00C50AE1">
        <w:rPr>
          <w:spacing w:val="54"/>
          <w:lang w:val="es-ES"/>
        </w:rPr>
        <w:t xml:space="preserve"> </w:t>
      </w:r>
      <w:r w:rsidRPr="00C50AE1">
        <w:rPr>
          <w:lang w:val="es-ES"/>
        </w:rPr>
        <w:t>de</w:t>
      </w:r>
      <w:r w:rsidRPr="00C50AE1">
        <w:rPr>
          <w:w w:val="99"/>
          <w:lang w:val="es-ES"/>
        </w:rPr>
        <w:t xml:space="preserve"> </w:t>
      </w:r>
      <w:r>
        <w:rPr>
          <w:spacing w:val="-3"/>
          <w:lang w:val="es-ES"/>
        </w:rPr>
        <w:t>Judo</w:t>
      </w:r>
      <w:r w:rsidRPr="00C50AE1">
        <w:rPr>
          <w:spacing w:val="-3"/>
          <w:lang w:val="es-ES"/>
        </w:rPr>
        <w:t xml:space="preserve"> </w:t>
      </w:r>
      <w:r w:rsidRPr="00C50AE1">
        <w:rPr>
          <w:lang w:val="es-ES"/>
        </w:rPr>
        <w:t xml:space="preserve">de </w:t>
      </w:r>
      <w:r w:rsidRPr="00C50AE1">
        <w:rPr>
          <w:spacing w:val="-3"/>
          <w:lang w:val="es-ES"/>
        </w:rPr>
        <w:t xml:space="preserve">Cuba, </w:t>
      </w:r>
      <w:r w:rsidRPr="00C50AE1">
        <w:rPr>
          <w:lang w:val="es-ES"/>
        </w:rPr>
        <w:t xml:space="preserve">el 23 de </w:t>
      </w:r>
      <w:r w:rsidRPr="00C50AE1">
        <w:rPr>
          <w:spacing w:val="-3"/>
          <w:lang w:val="es-ES"/>
        </w:rPr>
        <w:t xml:space="preserve">febrero </w:t>
      </w:r>
      <w:r w:rsidRPr="00C50AE1">
        <w:rPr>
          <w:lang w:val="es-ES"/>
        </w:rPr>
        <w:t xml:space="preserve">de </w:t>
      </w:r>
      <w:r w:rsidRPr="00C50AE1">
        <w:rPr>
          <w:spacing w:val="-3"/>
          <w:lang w:val="es-ES"/>
        </w:rPr>
        <w:t xml:space="preserve">1961 </w:t>
      </w:r>
      <w:r w:rsidRPr="00C50AE1">
        <w:rPr>
          <w:lang w:val="es-ES"/>
        </w:rPr>
        <w:t xml:space="preserve">el </w:t>
      </w:r>
      <w:r w:rsidRPr="00C50AE1">
        <w:rPr>
          <w:spacing w:val="-3"/>
          <w:lang w:val="es-ES"/>
        </w:rPr>
        <w:t xml:space="preserve">deporte </w:t>
      </w:r>
      <w:r w:rsidRPr="00C50AE1">
        <w:rPr>
          <w:lang w:val="es-ES"/>
        </w:rPr>
        <w:t xml:space="preserve">se </w:t>
      </w:r>
      <w:r w:rsidRPr="00C50AE1">
        <w:rPr>
          <w:spacing w:val="-3"/>
          <w:lang w:val="es-ES"/>
        </w:rPr>
        <w:t xml:space="preserve">convierte </w:t>
      </w:r>
      <w:r w:rsidRPr="00C50AE1">
        <w:rPr>
          <w:lang w:val="es-ES"/>
        </w:rPr>
        <w:t xml:space="preserve">en un </w:t>
      </w:r>
      <w:r w:rsidRPr="00C50AE1">
        <w:rPr>
          <w:spacing w:val="-3"/>
          <w:lang w:val="es-ES"/>
        </w:rPr>
        <w:t xml:space="preserve">derecho </w:t>
      </w:r>
      <w:r w:rsidRPr="00C50AE1">
        <w:rPr>
          <w:lang w:val="es-ES"/>
        </w:rPr>
        <w:t xml:space="preserve">del </w:t>
      </w:r>
      <w:r w:rsidRPr="00C50AE1">
        <w:rPr>
          <w:spacing w:val="-3"/>
          <w:lang w:val="es-ES"/>
        </w:rPr>
        <w:t xml:space="preserve">pueblo </w:t>
      </w:r>
      <w:r w:rsidRPr="00C50AE1">
        <w:rPr>
          <w:lang w:val="es-ES"/>
        </w:rPr>
        <w:t>al</w:t>
      </w:r>
      <w:r w:rsidRPr="00C50AE1">
        <w:rPr>
          <w:spacing w:val="27"/>
          <w:lang w:val="es-ES"/>
        </w:rPr>
        <w:t xml:space="preserve"> </w:t>
      </w:r>
      <w:r w:rsidRPr="00C50AE1">
        <w:rPr>
          <w:lang w:val="es-ES"/>
        </w:rPr>
        <w:t>ser</w:t>
      </w:r>
      <w:r w:rsidRPr="00C50AE1">
        <w:rPr>
          <w:w w:val="99"/>
          <w:lang w:val="es-ES"/>
        </w:rPr>
        <w:t xml:space="preserve"> </w:t>
      </w:r>
      <w:r w:rsidRPr="00C50AE1">
        <w:rPr>
          <w:spacing w:val="-3"/>
          <w:lang w:val="es-ES"/>
        </w:rPr>
        <w:t xml:space="preserve">promulgada </w:t>
      </w:r>
      <w:r w:rsidRPr="00C50AE1">
        <w:rPr>
          <w:lang w:val="es-ES"/>
        </w:rPr>
        <w:t xml:space="preserve">por el </w:t>
      </w:r>
      <w:r w:rsidRPr="00C50AE1">
        <w:rPr>
          <w:spacing w:val="-3"/>
          <w:lang w:val="es-ES"/>
        </w:rPr>
        <w:t xml:space="preserve">Consejo </w:t>
      </w:r>
      <w:r w:rsidRPr="00C50AE1">
        <w:rPr>
          <w:lang w:val="es-ES"/>
        </w:rPr>
        <w:t xml:space="preserve">de </w:t>
      </w:r>
      <w:r w:rsidRPr="00C50AE1">
        <w:rPr>
          <w:spacing w:val="-3"/>
          <w:lang w:val="es-ES"/>
        </w:rPr>
        <w:t xml:space="preserve">Ministros </w:t>
      </w:r>
      <w:r w:rsidRPr="00C50AE1">
        <w:rPr>
          <w:lang w:val="es-ES"/>
        </w:rPr>
        <w:t xml:space="preserve">de </w:t>
      </w:r>
      <w:r w:rsidRPr="00C50AE1">
        <w:rPr>
          <w:spacing w:val="-3"/>
          <w:lang w:val="es-ES"/>
        </w:rPr>
        <w:t xml:space="preserve">nuestro </w:t>
      </w:r>
      <w:r w:rsidRPr="00C50AE1">
        <w:rPr>
          <w:lang w:val="es-ES"/>
        </w:rPr>
        <w:t>país la Ley 936</w:t>
      </w:r>
      <w:r>
        <w:rPr>
          <w:lang w:val="es-ES"/>
        </w:rPr>
        <w:t>,</w:t>
      </w:r>
      <w:r w:rsidRPr="00C50AE1">
        <w:rPr>
          <w:lang w:val="es-ES"/>
        </w:rPr>
        <w:t xml:space="preserve"> la cual dio paso a la</w:t>
      </w:r>
      <w:r w:rsidRPr="00C50AE1">
        <w:rPr>
          <w:spacing w:val="-10"/>
          <w:lang w:val="es-ES"/>
        </w:rPr>
        <w:t xml:space="preserve"> </w:t>
      </w:r>
      <w:r w:rsidRPr="00C50AE1">
        <w:rPr>
          <w:spacing w:val="-3"/>
          <w:lang w:val="es-ES"/>
        </w:rPr>
        <w:t>creación</w:t>
      </w:r>
      <w:r w:rsidRPr="00C50AE1">
        <w:rPr>
          <w:spacing w:val="-3"/>
          <w:w w:val="99"/>
          <w:lang w:val="es-ES"/>
        </w:rPr>
        <w:t xml:space="preserve"> </w:t>
      </w:r>
      <w:r w:rsidRPr="00C50AE1">
        <w:rPr>
          <w:lang w:val="es-ES"/>
        </w:rPr>
        <w:t xml:space="preserve">del Instituto Nacional de </w:t>
      </w:r>
      <w:r w:rsidRPr="00C50AE1">
        <w:rPr>
          <w:spacing w:val="-3"/>
          <w:lang w:val="es-ES"/>
        </w:rPr>
        <w:t xml:space="preserve">Deportes, Educación Física </w:t>
      </w:r>
      <w:r w:rsidRPr="00C50AE1">
        <w:rPr>
          <w:lang w:val="es-ES"/>
        </w:rPr>
        <w:t xml:space="preserve">y </w:t>
      </w:r>
      <w:r w:rsidRPr="00C50AE1">
        <w:rPr>
          <w:spacing w:val="-3"/>
          <w:lang w:val="es-ES"/>
        </w:rPr>
        <w:t>Recreación (INDER), organización</w:t>
      </w:r>
      <w:r w:rsidRPr="00C50AE1">
        <w:rPr>
          <w:spacing w:val="48"/>
          <w:lang w:val="es-ES"/>
        </w:rPr>
        <w:t xml:space="preserve"> </w:t>
      </w:r>
      <w:r w:rsidRPr="00C50AE1">
        <w:rPr>
          <w:spacing w:val="-3"/>
          <w:lang w:val="es-ES"/>
        </w:rPr>
        <w:t>rectora</w:t>
      </w:r>
      <w:r w:rsidRPr="00C50AE1">
        <w:rPr>
          <w:w w:val="99"/>
          <w:lang w:val="es-ES"/>
        </w:rPr>
        <w:t xml:space="preserve"> </w:t>
      </w:r>
      <w:r w:rsidRPr="00C50AE1">
        <w:rPr>
          <w:lang w:val="es-ES"/>
        </w:rPr>
        <w:t xml:space="preserve">del  </w:t>
      </w:r>
      <w:r w:rsidRPr="00C50AE1">
        <w:rPr>
          <w:spacing w:val="-3"/>
          <w:lang w:val="es-ES"/>
        </w:rPr>
        <w:t xml:space="preserve">conjunto </w:t>
      </w:r>
      <w:r w:rsidRPr="00C50AE1">
        <w:rPr>
          <w:lang w:val="es-ES"/>
        </w:rPr>
        <w:t xml:space="preserve">de </w:t>
      </w:r>
      <w:r w:rsidRPr="00C50AE1">
        <w:rPr>
          <w:spacing w:val="-3"/>
          <w:lang w:val="es-ES"/>
        </w:rPr>
        <w:t xml:space="preserve">actividades relacionadas </w:t>
      </w:r>
      <w:r w:rsidRPr="00C50AE1">
        <w:rPr>
          <w:lang w:val="es-ES"/>
        </w:rPr>
        <w:t xml:space="preserve">con la </w:t>
      </w:r>
      <w:r w:rsidRPr="00C50AE1">
        <w:rPr>
          <w:spacing w:val="-3"/>
          <w:lang w:val="es-ES"/>
        </w:rPr>
        <w:t xml:space="preserve">Cultura Física </w:t>
      </w:r>
      <w:r w:rsidRPr="00C50AE1">
        <w:rPr>
          <w:lang w:val="es-ES"/>
        </w:rPr>
        <w:t xml:space="preserve">en la </w:t>
      </w:r>
      <w:r w:rsidRPr="00C50AE1">
        <w:rPr>
          <w:spacing w:val="-3"/>
          <w:lang w:val="es-ES"/>
        </w:rPr>
        <w:t>Sociedad</w:t>
      </w:r>
      <w:r w:rsidRPr="00C50AE1">
        <w:rPr>
          <w:spacing w:val="-28"/>
          <w:lang w:val="es-ES"/>
        </w:rPr>
        <w:t xml:space="preserve"> </w:t>
      </w:r>
      <w:r w:rsidRPr="00C50AE1">
        <w:rPr>
          <w:spacing w:val="-3"/>
          <w:lang w:val="es-ES"/>
        </w:rPr>
        <w:t>Cubana.</w:t>
      </w:r>
    </w:p>
    <w:p w:rsidR="00D01005" w:rsidRPr="00C50AE1" w:rsidRDefault="00D01005" w:rsidP="00D01005">
      <w:pPr>
        <w:rPr>
          <w:rFonts w:ascii="Arial" w:eastAsia="Arial" w:hAnsi="Arial" w:cs="Arial"/>
          <w:sz w:val="24"/>
          <w:szCs w:val="24"/>
          <w:lang w:val="es-ES"/>
        </w:rPr>
      </w:pPr>
    </w:p>
    <w:p w:rsidR="00D01005" w:rsidRPr="00C50AE1" w:rsidRDefault="00D01005" w:rsidP="00D01005">
      <w:pPr>
        <w:pStyle w:val="Textoindependiente"/>
        <w:ind w:right="105"/>
        <w:jc w:val="both"/>
        <w:rPr>
          <w:lang w:val="es-ES"/>
        </w:rPr>
      </w:pPr>
      <w:r>
        <w:rPr>
          <w:lang w:val="es-ES"/>
        </w:rPr>
        <w:t>Hoy a sesenta y cinco</w:t>
      </w:r>
      <w:r w:rsidRPr="00C50AE1">
        <w:rPr>
          <w:lang w:val="es-ES"/>
        </w:rPr>
        <w:t xml:space="preserve"> </w:t>
      </w:r>
      <w:r w:rsidRPr="00C50AE1">
        <w:rPr>
          <w:spacing w:val="-3"/>
          <w:lang w:val="es-ES"/>
        </w:rPr>
        <w:t xml:space="preserve">años </w:t>
      </w:r>
      <w:r w:rsidRPr="00C50AE1">
        <w:rPr>
          <w:lang w:val="es-ES"/>
        </w:rPr>
        <w:t xml:space="preserve">de </w:t>
      </w:r>
      <w:r w:rsidRPr="00C50AE1">
        <w:rPr>
          <w:spacing w:val="-3"/>
          <w:lang w:val="es-ES"/>
        </w:rPr>
        <w:t xml:space="preserve">iniciarse </w:t>
      </w:r>
      <w:r w:rsidRPr="00C50AE1">
        <w:rPr>
          <w:lang w:val="es-ES"/>
        </w:rPr>
        <w:t xml:space="preserve">su </w:t>
      </w:r>
      <w:r w:rsidRPr="00C50AE1">
        <w:rPr>
          <w:spacing w:val="-3"/>
          <w:lang w:val="es-ES"/>
        </w:rPr>
        <w:t xml:space="preserve">practica </w:t>
      </w:r>
      <w:r w:rsidRPr="00C50AE1">
        <w:rPr>
          <w:lang w:val="es-ES"/>
        </w:rPr>
        <w:t xml:space="preserve">en </w:t>
      </w:r>
      <w:r>
        <w:rPr>
          <w:spacing w:val="-3"/>
          <w:lang w:val="es-ES"/>
        </w:rPr>
        <w:t>nuestro</w:t>
      </w:r>
      <w:r w:rsidRPr="00C50AE1">
        <w:rPr>
          <w:spacing w:val="-3"/>
          <w:lang w:val="es-ES"/>
        </w:rPr>
        <w:t xml:space="preserve"> </w:t>
      </w:r>
      <w:r>
        <w:rPr>
          <w:spacing w:val="-3"/>
          <w:lang w:val="es-ES"/>
        </w:rPr>
        <w:t>país</w:t>
      </w:r>
      <w:r w:rsidRPr="00C50AE1">
        <w:rPr>
          <w:spacing w:val="-3"/>
          <w:lang w:val="es-ES"/>
        </w:rPr>
        <w:t xml:space="preserve">, </w:t>
      </w:r>
      <w:r w:rsidRPr="00C50AE1">
        <w:rPr>
          <w:lang w:val="es-ES"/>
        </w:rPr>
        <w:t xml:space="preserve">el </w:t>
      </w:r>
      <w:r>
        <w:rPr>
          <w:spacing w:val="-3"/>
          <w:lang w:val="es-ES"/>
        </w:rPr>
        <w:t>Judo</w:t>
      </w:r>
      <w:r w:rsidRPr="00C50AE1">
        <w:rPr>
          <w:spacing w:val="-3"/>
          <w:lang w:val="es-ES"/>
        </w:rPr>
        <w:t xml:space="preserve"> </w:t>
      </w:r>
      <w:r w:rsidRPr="00C50AE1">
        <w:rPr>
          <w:spacing w:val="9"/>
          <w:lang w:val="es-ES"/>
        </w:rPr>
        <w:t>ha</w:t>
      </w:r>
      <w:r w:rsidRPr="00C50AE1">
        <w:rPr>
          <w:spacing w:val="-3"/>
          <w:w w:val="99"/>
          <w:lang w:val="es-ES"/>
        </w:rPr>
        <w:t xml:space="preserve"> </w:t>
      </w:r>
      <w:r w:rsidRPr="00C50AE1">
        <w:rPr>
          <w:spacing w:val="-3"/>
          <w:lang w:val="es-ES"/>
        </w:rPr>
        <w:t>obtenido resul</w:t>
      </w:r>
      <w:r>
        <w:rPr>
          <w:spacing w:val="-3"/>
          <w:lang w:val="es-ES"/>
        </w:rPr>
        <w:t>-</w:t>
      </w:r>
      <w:r w:rsidRPr="00C50AE1">
        <w:rPr>
          <w:spacing w:val="-3"/>
          <w:lang w:val="es-ES"/>
        </w:rPr>
        <w:t xml:space="preserve">tados relevantes </w:t>
      </w:r>
      <w:r w:rsidRPr="00C50AE1">
        <w:rPr>
          <w:lang w:val="es-ES"/>
        </w:rPr>
        <w:t xml:space="preserve">en </w:t>
      </w:r>
      <w:r w:rsidRPr="00C50AE1">
        <w:rPr>
          <w:spacing w:val="-3"/>
          <w:lang w:val="es-ES"/>
        </w:rPr>
        <w:t xml:space="preserve">Juegos </w:t>
      </w:r>
      <w:r w:rsidRPr="00C50AE1">
        <w:rPr>
          <w:lang w:val="es-ES"/>
        </w:rPr>
        <w:t xml:space="preserve">Olímpicos, Campeonatos </w:t>
      </w:r>
      <w:r w:rsidRPr="00C50AE1">
        <w:rPr>
          <w:spacing w:val="-3"/>
          <w:lang w:val="es-ES"/>
        </w:rPr>
        <w:t>Mundiales,</w:t>
      </w:r>
      <w:r w:rsidRPr="00C50AE1">
        <w:rPr>
          <w:spacing w:val="19"/>
          <w:lang w:val="es-ES"/>
        </w:rPr>
        <w:t xml:space="preserve"> </w:t>
      </w:r>
      <w:r w:rsidRPr="00C50AE1">
        <w:rPr>
          <w:spacing w:val="-3"/>
          <w:lang w:val="es-ES"/>
        </w:rPr>
        <w:t>Juegos</w:t>
      </w:r>
      <w:r w:rsidRPr="00C50AE1">
        <w:rPr>
          <w:spacing w:val="-3"/>
          <w:w w:val="99"/>
          <w:lang w:val="es-ES"/>
        </w:rPr>
        <w:t xml:space="preserve"> </w:t>
      </w:r>
      <w:r w:rsidRPr="00C50AE1">
        <w:rPr>
          <w:spacing w:val="-3"/>
          <w:lang w:val="es-ES"/>
        </w:rPr>
        <w:t xml:space="preserve">Panamericanos, Centroamericanos, Mundiales Juveniles, </w:t>
      </w:r>
      <w:r w:rsidRPr="00C50AE1">
        <w:rPr>
          <w:lang w:val="es-ES"/>
        </w:rPr>
        <w:t xml:space="preserve">Campeonatos </w:t>
      </w:r>
      <w:r w:rsidRPr="00C50AE1">
        <w:rPr>
          <w:spacing w:val="-3"/>
          <w:lang w:val="es-ES"/>
        </w:rPr>
        <w:t>Panamericanos,</w:t>
      </w:r>
      <w:r w:rsidRPr="00C50AE1">
        <w:rPr>
          <w:spacing w:val="-2"/>
          <w:w w:val="99"/>
          <w:lang w:val="es-ES"/>
        </w:rPr>
        <w:t xml:space="preserve"> </w:t>
      </w:r>
      <w:r w:rsidRPr="00C50AE1">
        <w:rPr>
          <w:spacing w:val="-3"/>
          <w:lang w:val="es-ES"/>
        </w:rPr>
        <w:t xml:space="preserve">Torneos </w:t>
      </w:r>
      <w:r w:rsidRPr="00C50AE1">
        <w:rPr>
          <w:lang w:val="es-ES"/>
        </w:rPr>
        <w:t xml:space="preserve">por </w:t>
      </w:r>
      <w:r w:rsidRPr="00C50AE1">
        <w:rPr>
          <w:spacing w:val="-3"/>
          <w:lang w:val="es-ES"/>
        </w:rPr>
        <w:t xml:space="preserve">equipos, Eventos internacionales “Clase </w:t>
      </w:r>
      <w:r w:rsidRPr="00C50AE1">
        <w:rPr>
          <w:lang w:val="es-ES"/>
        </w:rPr>
        <w:t xml:space="preserve">A” en América, </w:t>
      </w:r>
      <w:r w:rsidRPr="00C50AE1">
        <w:rPr>
          <w:spacing w:val="-3"/>
          <w:lang w:val="es-ES"/>
        </w:rPr>
        <w:t xml:space="preserve">Europa, Asia, </w:t>
      </w:r>
      <w:r w:rsidRPr="00C50AE1">
        <w:rPr>
          <w:lang w:val="es-ES"/>
        </w:rPr>
        <w:t>etc.</w:t>
      </w:r>
      <w:r>
        <w:rPr>
          <w:lang w:val="es-ES"/>
        </w:rPr>
        <w:t>, lo</w:t>
      </w:r>
      <w:r w:rsidRPr="00C50AE1">
        <w:rPr>
          <w:lang w:val="es-ES"/>
        </w:rPr>
        <w:t xml:space="preserve"> que</w:t>
      </w:r>
      <w:r w:rsidRPr="00C50AE1">
        <w:rPr>
          <w:spacing w:val="39"/>
          <w:lang w:val="es-ES"/>
        </w:rPr>
        <w:t xml:space="preserve"> </w:t>
      </w:r>
      <w:r w:rsidRPr="00C50AE1">
        <w:rPr>
          <w:spacing w:val="-3"/>
          <w:lang w:val="es-ES"/>
        </w:rPr>
        <w:t>nos</w:t>
      </w:r>
      <w:r w:rsidRPr="00C50AE1">
        <w:rPr>
          <w:spacing w:val="-3"/>
          <w:w w:val="99"/>
          <w:lang w:val="es-ES"/>
        </w:rPr>
        <w:t xml:space="preserve"> </w:t>
      </w:r>
      <w:r w:rsidRPr="00C50AE1">
        <w:rPr>
          <w:lang w:val="es-ES"/>
        </w:rPr>
        <w:t xml:space="preserve">han </w:t>
      </w:r>
      <w:r w:rsidRPr="00C50AE1">
        <w:rPr>
          <w:spacing w:val="-3"/>
          <w:lang w:val="es-ES"/>
        </w:rPr>
        <w:t xml:space="preserve">situado </w:t>
      </w:r>
      <w:r w:rsidRPr="00C50AE1">
        <w:rPr>
          <w:lang w:val="es-ES"/>
        </w:rPr>
        <w:t xml:space="preserve">en un </w:t>
      </w:r>
      <w:r w:rsidRPr="00C50AE1">
        <w:rPr>
          <w:spacing w:val="-3"/>
          <w:lang w:val="es-ES"/>
        </w:rPr>
        <w:t xml:space="preserve">lugar privilegiado </w:t>
      </w:r>
      <w:r w:rsidRPr="00C50AE1">
        <w:rPr>
          <w:lang w:val="es-ES"/>
        </w:rPr>
        <w:t xml:space="preserve">a nivel </w:t>
      </w:r>
      <w:r w:rsidRPr="00C50AE1">
        <w:rPr>
          <w:spacing w:val="-3"/>
          <w:lang w:val="es-ES"/>
        </w:rPr>
        <w:t xml:space="preserve">mundial, </w:t>
      </w:r>
      <w:r w:rsidRPr="00C50AE1">
        <w:rPr>
          <w:lang w:val="es-ES"/>
        </w:rPr>
        <w:t xml:space="preserve">así </w:t>
      </w:r>
      <w:r w:rsidRPr="00C50AE1">
        <w:rPr>
          <w:spacing w:val="-3"/>
          <w:lang w:val="es-ES"/>
        </w:rPr>
        <w:t xml:space="preserve">como, </w:t>
      </w:r>
      <w:r w:rsidRPr="00C50AE1">
        <w:rPr>
          <w:lang w:val="es-ES"/>
        </w:rPr>
        <w:t xml:space="preserve">en </w:t>
      </w:r>
      <w:r w:rsidRPr="00C50AE1">
        <w:rPr>
          <w:spacing w:val="-3"/>
          <w:lang w:val="es-ES"/>
        </w:rPr>
        <w:t xml:space="preserve">líderes </w:t>
      </w:r>
      <w:r w:rsidRPr="00C50AE1">
        <w:rPr>
          <w:lang w:val="es-ES"/>
        </w:rPr>
        <w:t>del</w:t>
      </w:r>
      <w:r w:rsidRPr="00C50AE1">
        <w:rPr>
          <w:spacing w:val="19"/>
          <w:lang w:val="es-ES"/>
        </w:rPr>
        <w:t xml:space="preserve"> </w:t>
      </w:r>
      <w:r w:rsidRPr="00C50AE1">
        <w:rPr>
          <w:lang w:val="es-ES"/>
        </w:rPr>
        <w:t>continente</w:t>
      </w:r>
      <w:r w:rsidRPr="00C50AE1">
        <w:rPr>
          <w:w w:val="99"/>
          <w:lang w:val="es-ES"/>
        </w:rPr>
        <w:t xml:space="preserve"> </w:t>
      </w:r>
      <w:r w:rsidRPr="00C50AE1">
        <w:rPr>
          <w:spacing w:val="-3"/>
          <w:lang w:val="es-ES"/>
        </w:rPr>
        <w:t xml:space="preserve">americano.   Entre </w:t>
      </w:r>
      <w:r w:rsidRPr="00C50AE1">
        <w:rPr>
          <w:lang w:val="es-ES"/>
        </w:rPr>
        <w:t xml:space="preserve">los </w:t>
      </w:r>
      <w:r w:rsidRPr="00C50AE1">
        <w:rPr>
          <w:spacing w:val="-3"/>
          <w:lang w:val="es-ES"/>
        </w:rPr>
        <w:t xml:space="preserve">resultados </w:t>
      </w:r>
      <w:r w:rsidRPr="00C50AE1">
        <w:rPr>
          <w:lang w:val="es-ES"/>
        </w:rPr>
        <w:t xml:space="preserve">más </w:t>
      </w:r>
      <w:r w:rsidRPr="00C50AE1">
        <w:rPr>
          <w:spacing w:val="-3"/>
          <w:lang w:val="es-ES"/>
        </w:rPr>
        <w:t xml:space="preserve">importantes </w:t>
      </w:r>
      <w:r w:rsidRPr="00C50AE1">
        <w:rPr>
          <w:lang w:val="es-ES"/>
        </w:rPr>
        <w:t>se</w:t>
      </w:r>
      <w:r w:rsidRPr="00C50AE1">
        <w:rPr>
          <w:spacing w:val="-6"/>
          <w:lang w:val="es-ES"/>
        </w:rPr>
        <w:t xml:space="preserve"> </w:t>
      </w:r>
      <w:r w:rsidRPr="00C50AE1">
        <w:rPr>
          <w:spacing w:val="-3"/>
          <w:lang w:val="es-ES"/>
        </w:rPr>
        <w:t>destacan:</w:t>
      </w:r>
    </w:p>
    <w:p w:rsidR="00D01005" w:rsidRPr="00C50AE1" w:rsidRDefault="00D01005" w:rsidP="00D01005">
      <w:pPr>
        <w:rPr>
          <w:rFonts w:ascii="Arial" w:eastAsia="Arial" w:hAnsi="Arial" w:cs="Arial"/>
          <w:sz w:val="24"/>
          <w:szCs w:val="24"/>
          <w:lang w:val="es-ES"/>
        </w:rPr>
      </w:pPr>
    </w:p>
    <w:p w:rsidR="00D01005" w:rsidRPr="00C50AE1" w:rsidRDefault="00D01005" w:rsidP="00D01005">
      <w:pPr>
        <w:pStyle w:val="Textoindependiente"/>
        <w:jc w:val="both"/>
        <w:rPr>
          <w:lang w:val="es-ES"/>
        </w:rPr>
      </w:pPr>
      <w:r w:rsidRPr="00C50AE1">
        <w:rPr>
          <w:u w:val="single" w:color="000000"/>
          <w:lang w:val="es-ES"/>
        </w:rPr>
        <w:t xml:space="preserve">En </w:t>
      </w:r>
      <w:r w:rsidRPr="00C50AE1">
        <w:rPr>
          <w:spacing w:val="-3"/>
          <w:u w:val="single" w:color="000000"/>
          <w:lang w:val="es-ES"/>
        </w:rPr>
        <w:t>Juegos</w:t>
      </w:r>
      <w:r w:rsidRPr="00C50AE1">
        <w:rPr>
          <w:spacing w:val="-2"/>
          <w:u w:val="single" w:color="000000"/>
          <w:lang w:val="es-ES"/>
        </w:rPr>
        <w:t xml:space="preserve"> </w:t>
      </w:r>
      <w:r w:rsidRPr="00C50AE1">
        <w:rPr>
          <w:spacing w:val="-3"/>
          <w:u w:val="single" w:color="000000"/>
          <w:lang w:val="es-ES"/>
        </w:rPr>
        <w:t>Olímpicos</w:t>
      </w:r>
      <w:r w:rsidRPr="00C50AE1">
        <w:rPr>
          <w:spacing w:val="-3"/>
          <w:lang w:val="es-ES"/>
        </w:rPr>
        <w:t>:</w:t>
      </w:r>
    </w:p>
    <w:p w:rsidR="00D01005" w:rsidRPr="00C50AE1" w:rsidRDefault="00D01005" w:rsidP="00D01005">
      <w:pPr>
        <w:pStyle w:val="Textoindependiente"/>
        <w:numPr>
          <w:ilvl w:val="0"/>
          <w:numId w:val="159"/>
        </w:numPr>
        <w:spacing w:before="3" w:line="237" w:lineRule="auto"/>
        <w:ind w:right="106"/>
        <w:jc w:val="both"/>
        <w:rPr>
          <w:lang w:val="es-ES"/>
        </w:rPr>
      </w:pPr>
      <w:r>
        <w:rPr>
          <w:lang w:val="es-ES"/>
        </w:rPr>
        <w:t>35</w:t>
      </w:r>
      <w:r w:rsidRPr="00C50AE1">
        <w:rPr>
          <w:lang w:val="es-ES"/>
        </w:rPr>
        <w:t xml:space="preserve"> </w:t>
      </w:r>
      <w:r w:rsidRPr="00C50AE1">
        <w:rPr>
          <w:spacing w:val="-3"/>
          <w:lang w:val="es-ES"/>
        </w:rPr>
        <w:t>medallas</w:t>
      </w:r>
      <w:r>
        <w:rPr>
          <w:spacing w:val="-3"/>
          <w:lang w:val="es-ES"/>
        </w:rPr>
        <w:t>,</w:t>
      </w:r>
      <w:r w:rsidRPr="00C50AE1">
        <w:rPr>
          <w:spacing w:val="-3"/>
          <w:lang w:val="es-ES"/>
        </w:rPr>
        <w:t xml:space="preserve"> </w:t>
      </w:r>
      <w:r w:rsidRPr="00C50AE1">
        <w:rPr>
          <w:lang w:val="es-ES"/>
        </w:rPr>
        <w:t xml:space="preserve">de </w:t>
      </w:r>
      <w:r w:rsidRPr="00C50AE1">
        <w:rPr>
          <w:spacing w:val="-3"/>
          <w:lang w:val="es-ES"/>
        </w:rPr>
        <w:t>ellas</w:t>
      </w:r>
      <w:r>
        <w:rPr>
          <w:spacing w:val="-3"/>
          <w:lang w:val="es-ES"/>
        </w:rPr>
        <w:t>:</w:t>
      </w:r>
      <w:r w:rsidRPr="00C50AE1">
        <w:rPr>
          <w:spacing w:val="-3"/>
          <w:lang w:val="es-ES"/>
        </w:rPr>
        <w:t xml:space="preserve"> </w:t>
      </w:r>
      <w:r w:rsidRPr="00886903">
        <w:rPr>
          <w:b/>
          <w:lang w:val="es-ES"/>
        </w:rPr>
        <w:t>6 de Oro</w:t>
      </w:r>
      <w:r>
        <w:rPr>
          <w:lang w:val="es-ES"/>
        </w:rPr>
        <w:t xml:space="preserve"> (5</w:t>
      </w:r>
      <w:r w:rsidRPr="00C50AE1">
        <w:rPr>
          <w:lang w:val="es-ES"/>
        </w:rPr>
        <w:t xml:space="preserve"> en el femenino y 1 en el </w:t>
      </w:r>
      <w:r w:rsidRPr="00C50AE1">
        <w:rPr>
          <w:spacing w:val="-3"/>
          <w:lang w:val="es-ES"/>
        </w:rPr>
        <w:t xml:space="preserve">masculino), </w:t>
      </w:r>
      <w:r w:rsidRPr="00886903">
        <w:rPr>
          <w:b/>
          <w:lang w:val="es-ES"/>
        </w:rPr>
        <w:t xml:space="preserve">13 de </w:t>
      </w:r>
      <w:r w:rsidRPr="00886903">
        <w:rPr>
          <w:b/>
          <w:spacing w:val="-3"/>
          <w:lang w:val="es-ES"/>
        </w:rPr>
        <w:t>Plata</w:t>
      </w:r>
      <w:r w:rsidRPr="00886903">
        <w:rPr>
          <w:lang w:val="es-ES"/>
        </w:rPr>
        <w:t xml:space="preserve"> </w:t>
      </w:r>
      <w:r>
        <w:rPr>
          <w:lang w:val="es-ES"/>
        </w:rPr>
        <w:t>(9</w:t>
      </w:r>
      <w:r w:rsidRPr="00C50AE1">
        <w:rPr>
          <w:lang w:val="es-ES"/>
        </w:rPr>
        <w:t xml:space="preserve"> en</w:t>
      </w:r>
      <w:r w:rsidRPr="00C50AE1">
        <w:rPr>
          <w:spacing w:val="3"/>
          <w:lang w:val="es-ES"/>
        </w:rPr>
        <w:t xml:space="preserve"> </w:t>
      </w:r>
      <w:r w:rsidRPr="00C50AE1">
        <w:rPr>
          <w:spacing w:val="-3"/>
          <w:lang w:val="es-ES"/>
        </w:rPr>
        <w:t>el</w:t>
      </w:r>
      <w:r w:rsidRPr="00C50AE1">
        <w:rPr>
          <w:spacing w:val="49"/>
          <w:lang w:val="es-ES"/>
        </w:rPr>
        <w:t xml:space="preserve"> </w:t>
      </w:r>
      <w:r w:rsidRPr="00C50AE1">
        <w:rPr>
          <w:spacing w:val="-3"/>
          <w:lang w:val="es-ES"/>
        </w:rPr>
        <w:t>femenino</w:t>
      </w:r>
      <w:r w:rsidRPr="00C50AE1">
        <w:rPr>
          <w:spacing w:val="49"/>
          <w:lang w:val="es-ES"/>
        </w:rPr>
        <w:t xml:space="preserve"> </w:t>
      </w:r>
      <w:r w:rsidRPr="00C50AE1">
        <w:rPr>
          <w:lang w:val="es-ES"/>
        </w:rPr>
        <w:t>y</w:t>
      </w:r>
      <w:r w:rsidRPr="00C50AE1">
        <w:rPr>
          <w:spacing w:val="35"/>
          <w:lang w:val="es-ES"/>
        </w:rPr>
        <w:t xml:space="preserve"> </w:t>
      </w:r>
      <w:r>
        <w:rPr>
          <w:lang w:val="es-ES"/>
        </w:rPr>
        <w:t>4</w:t>
      </w:r>
      <w:r w:rsidRPr="00C50AE1">
        <w:rPr>
          <w:spacing w:val="49"/>
          <w:lang w:val="es-ES"/>
        </w:rPr>
        <w:t xml:space="preserve"> </w:t>
      </w:r>
      <w:r w:rsidRPr="00C50AE1">
        <w:rPr>
          <w:lang w:val="es-ES"/>
        </w:rPr>
        <w:t>en</w:t>
      </w:r>
      <w:r w:rsidRPr="00C50AE1">
        <w:rPr>
          <w:spacing w:val="49"/>
          <w:lang w:val="es-ES"/>
        </w:rPr>
        <w:t xml:space="preserve"> </w:t>
      </w:r>
      <w:r w:rsidRPr="00C50AE1">
        <w:rPr>
          <w:lang w:val="es-ES"/>
        </w:rPr>
        <w:t>el</w:t>
      </w:r>
      <w:r w:rsidRPr="00C50AE1">
        <w:rPr>
          <w:spacing w:val="49"/>
          <w:lang w:val="es-ES"/>
        </w:rPr>
        <w:t xml:space="preserve"> </w:t>
      </w:r>
      <w:r w:rsidRPr="00C50AE1">
        <w:rPr>
          <w:spacing w:val="-3"/>
          <w:lang w:val="es-ES"/>
        </w:rPr>
        <w:t>masculino)</w:t>
      </w:r>
      <w:r w:rsidRPr="00C50AE1">
        <w:rPr>
          <w:spacing w:val="49"/>
          <w:lang w:val="es-ES"/>
        </w:rPr>
        <w:t xml:space="preserve"> </w:t>
      </w:r>
      <w:r w:rsidRPr="00C50AE1">
        <w:rPr>
          <w:lang w:val="es-ES"/>
        </w:rPr>
        <w:t>y</w:t>
      </w:r>
      <w:r w:rsidRPr="00C50AE1">
        <w:rPr>
          <w:spacing w:val="49"/>
          <w:lang w:val="es-ES"/>
        </w:rPr>
        <w:t xml:space="preserve"> </w:t>
      </w:r>
      <w:r>
        <w:rPr>
          <w:lang w:val="es-ES"/>
        </w:rPr>
        <w:t>16</w:t>
      </w:r>
      <w:r w:rsidRPr="00C50AE1">
        <w:rPr>
          <w:spacing w:val="49"/>
          <w:lang w:val="es-ES"/>
        </w:rPr>
        <w:t xml:space="preserve"> </w:t>
      </w:r>
      <w:r w:rsidRPr="00C50AE1">
        <w:rPr>
          <w:lang w:val="es-ES"/>
        </w:rPr>
        <w:t>de</w:t>
      </w:r>
      <w:r w:rsidRPr="00C50AE1">
        <w:rPr>
          <w:spacing w:val="49"/>
          <w:lang w:val="es-ES"/>
        </w:rPr>
        <w:t xml:space="preserve"> </w:t>
      </w:r>
      <w:r w:rsidRPr="00C50AE1">
        <w:rPr>
          <w:spacing w:val="-3"/>
          <w:lang w:val="es-ES"/>
        </w:rPr>
        <w:t>Bronce</w:t>
      </w:r>
      <w:r w:rsidRPr="00C50AE1">
        <w:rPr>
          <w:spacing w:val="49"/>
          <w:lang w:val="es-ES"/>
        </w:rPr>
        <w:t xml:space="preserve"> </w:t>
      </w:r>
      <w:r>
        <w:rPr>
          <w:lang w:val="es-ES"/>
        </w:rPr>
        <w:t>(10</w:t>
      </w:r>
      <w:r w:rsidRPr="00C50AE1">
        <w:rPr>
          <w:spacing w:val="49"/>
          <w:lang w:val="es-ES"/>
        </w:rPr>
        <w:t xml:space="preserve"> </w:t>
      </w:r>
      <w:r w:rsidRPr="00C50AE1">
        <w:rPr>
          <w:lang w:val="es-ES"/>
        </w:rPr>
        <w:t>en</w:t>
      </w:r>
      <w:r w:rsidRPr="00C50AE1">
        <w:rPr>
          <w:spacing w:val="52"/>
          <w:lang w:val="es-ES"/>
        </w:rPr>
        <w:t xml:space="preserve"> </w:t>
      </w:r>
      <w:r w:rsidRPr="00C50AE1">
        <w:rPr>
          <w:lang w:val="es-ES"/>
        </w:rPr>
        <w:t>el</w:t>
      </w:r>
      <w:r w:rsidRPr="00C50AE1">
        <w:rPr>
          <w:spacing w:val="49"/>
          <w:lang w:val="es-ES"/>
        </w:rPr>
        <w:t xml:space="preserve"> </w:t>
      </w:r>
      <w:r w:rsidRPr="00C50AE1">
        <w:rPr>
          <w:spacing w:val="-3"/>
          <w:lang w:val="es-ES"/>
        </w:rPr>
        <w:t>femenino</w:t>
      </w:r>
      <w:r w:rsidRPr="00C50AE1">
        <w:rPr>
          <w:spacing w:val="49"/>
          <w:lang w:val="es-ES"/>
        </w:rPr>
        <w:t xml:space="preserve"> </w:t>
      </w:r>
      <w:r w:rsidRPr="00C50AE1">
        <w:rPr>
          <w:lang w:val="es-ES"/>
        </w:rPr>
        <w:t>y</w:t>
      </w:r>
      <w:r w:rsidRPr="00C50AE1">
        <w:rPr>
          <w:spacing w:val="49"/>
          <w:lang w:val="es-ES"/>
        </w:rPr>
        <w:t xml:space="preserve"> </w:t>
      </w:r>
      <w:r>
        <w:rPr>
          <w:lang w:val="es-ES"/>
        </w:rPr>
        <w:t>6</w:t>
      </w:r>
      <w:r w:rsidRPr="00C50AE1">
        <w:rPr>
          <w:spacing w:val="49"/>
          <w:lang w:val="es-ES"/>
        </w:rPr>
        <w:t xml:space="preserve"> </w:t>
      </w:r>
      <w:r w:rsidRPr="00C50AE1">
        <w:rPr>
          <w:lang w:val="es-ES"/>
        </w:rPr>
        <w:t>en</w:t>
      </w:r>
      <w:r w:rsidRPr="00C50AE1">
        <w:rPr>
          <w:spacing w:val="49"/>
          <w:lang w:val="es-ES"/>
        </w:rPr>
        <w:t xml:space="preserve"> </w:t>
      </w:r>
      <w:r w:rsidRPr="00C50AE1">
        <w:rPr>
          <w:lang w:val="es-ES"/>
        </w:rPr>
        <w:t>el</w:t>
      </w:r>
      <w:r w:rsidRPr="00C50AE1">
        <w:rPr>
          <w:w w:val="99"/>
          <w:lang w:val="es-ES"/>
        </w:rPr>
        <w:t xml:space="preserve"> </w:t>
      </w:r>
      <w:r w:rsidRPr="00C50AE1">
        <w:rPr>
          <w:spacing w:val="-3"/>
          <w:lang w:val="es-ES"/>
        </w:rPr>
        <w:t>masculino)</w:t>
      </w:r>
      <w:r>
        <w:rPr>
          <w:spacing w:val="-3"/>
          <w:lang w:val="es-ES"/>
        </w:rPr>
        <w:t>.</w:t>
      </w:r>
    </w:p>
    <w:p w:rsidR="00D01005" w:rsidRPr="00C50AE1" w:rsidRDefault="00D01005" w:rsidP="00D01005">
      <w:pPr>
        <w:spacing w:before="1"/>
        <w:rPr>
          <w:rFonts w:ascii="Arial" w:eastAsia="Arial" w:hAnsi="Arial" w:cs="Arial"/>
          <w:sz w:val="24"/>
          <w:szCs w:val="24"/>
          <w:lang w:val="es-ES"/>
        </w:rPr>
      </w:pPr>
    </w:p>
    <w:p w:rsidR="00D01005" w:rsidRPr="00C50AE1" w:rsidRDefault="00D01005" w:rsidP="00D01005">
      <w:pPr>
        <w:pStyle w:val="Textoindependiente"/>
        <w:jc w:val="both"/>
        <w:rPr>
          <w:lang w:val="es-ES"/>
        </w:rPr>
      </w:pPr>
      <w:r w:rsidRPr="00C50AE1">
        <w:rPr>
          <w:u w:val="single" w:color="000000"/>
          <w:lang w:val="es-ES"/>
        </w:rPr>
        <w:t>En Campeonatos</w:t>
      </w:r>
      <w:r w:rsidRPr="00C50AE1">
        <w:rPr>
          <w:spacing w:val="-21"/>
          <w:u w:val="single" w:color="000000"/>
          <w:lang w:val="es-ES"/>
        </w:rPr>
        <w:t xml:space="preserve"> </w:t>
      </w:r>
      <w:r w:rsidRPr="00C50AE1">
        <w:rPr>
          <w:u w:val="single" w:color="000000"/>
          <w:lang w:val="es-ES"/>
        </w:rPr>
        <w:t>Mundiales</w:t>
      </w:r>
      <w:r w:rsidRPr="00C50AE1">
        <w:rPr>
          <w:lang w:val="es-ES"/>
        </w:rPr>
        <w:t>:</w:t>
      </w:r>
    </w:p>
    <w:p w:rsidR="00D01005" w:rsidRPr="00C50AE1" w:rsidRDefault="00D01005" w:rsidP="00D01005">
      <w:pPr>
        <w:pStyle w:val="Textoindependiente"/>
        <w:numPr>
          <w:ilvl w:val="0"/>
          <w:numId w:val="159"/>
        </w:numPr>
        <w:spacing w:before="3" w:line="237" w:lineRule="auto"/>
        <w:ind w:right="106"/>
        <w:jc w:val="both"/>
        <w:rPr>
          <w:lang w:val="es-ES"/>
        </w:rPr>
      </w:pPr>
      <w:r w:rsidRPr="0048281A">
        <w:rPr>
          <w:lang w:val="es-ES"/>
        </w:rPr>
        <w:t>72</w:t>
      </w:r>
      <w:r w:rsidRPr="00C50AE1">
        <w:rPr>
          <w:lang w:val="es-ES"/>
        </w:rPr>
        <w:t xml:space="preserve"> </w:t>
      </w:r>
      <w:r w:rsidRPr="00C50AE1">
        <w:rPr>
          <w:spacing w:val="-3"/>
          <w:lang w:val="es-ES"/>
        </w:rPr>
        <w:t>medallas</w:t>
      </w:r>
      <w:r>
        <w:rPr>
          <w:spacing w:val="-3"/>
          <w:lang w:val="es-ES"/>
        </w:rPr>
        <w:t>,</w:t>
      </w:r>
      <w:r w:rsidRPr="00C50AE1">
        <w:rPr>
          <w:spacing w:val="-3"/>
          <w:lang w:val="es-ES"/>
        </w:rPr>
        <w:t xml:space="preserve"> </w:t>
      </w:r>
      <w:r w:rsidRPr="00C50AE1">
        <w:rPr>
          <w:lang w:val="es-ES"/>
        </w:rPr>
        <w:t xml:space="preserve">de </w:t>
      </w:r>
      <w:r w:rsidRPr="00C50AE1">
        <w:rPr>
          <w:spacing w:val="-3"/>
          <w:lang w:val="es-ES"/>
        </w:rPr>
        <w:t>ellas</w:t>
      </w:r>
      <w:r>
        <w:rPr>
          <w:spacing w:val="-3"/>
          <w:lang w:val="es-ES"/>
        </w:rPr>
        <w:t>:</w:t>
      </w:r>
      <w:r w:rsidRPr="00C50AE1">
        <w:rPr>
          <w:spacing w:val="-3"/>
          <w:lang w:val="es-ES"/>
        </w:rPr>
        <w:t xml:space="preserve"> </w:t>
      </w:r>
      <w:r>
        <w:rPr>
          <w:b/>
          <w:lang w:val="es-ES"/>
        </w:rPr>
        <w:t>18</w:t>
      </w:r>
      <w:r w:rsidRPr="00886903">
        <w:rPr>
          <w:b/>
          <w:lang w:val="es-ES"/>
        </w:rPr>
        <w:t xml:space="preserve"> de Oro</w:t>
      </w:r>
      <w:r>
        <w:rPr>
          <w:lang w:val="es-ES"/>
        </w:rPr>
        <w:t xml:space="preserve"> (16</w:t>
      </w:r>
      <w:r w:rsidRPr="00C50AE1">
        <w:rPr>
          <w:lang w:val="es-ES"/>
        </w:rPr>
        <w:t xml:space="preserve"> en el </w:t>
      </w:r>
      <w:r>
        <w:rPr>
          <w:lang w:val="es-ES"/>
        </w:rPr>
        <w:t>femenino y 2</w:t>
      </w:r>
      <w:r w:rsidRPr="00C50AE1">
        <w:rPr>
          <w:lang w:val="es-ES"/>
        </w:rPr>
        <w:t xml:space="preserve"> en el </w:t>
      </w:r>
      <w:r w:rsidRPr="00C50AE1">
        <w:rPr>
          <w:spacing w:val="-3"/>
          <w:lang w:val="es-ES"/>
        </w:rPr>
        <w:t xml:space="preserve">masculino), </w:t>
      </w:r>
      <w:r>
        <w:rPr>
          <w:b/>
          <w:lang w:val="es-ES"/>
        </w:rPr>
        <w:t>19</w:t>
      </w:r>
      <w:r w:rsidRPr="00886903">
        <w:rPr>
          <w:b/>
          <w:lang w:val="es-ES"/>
        </w:rPr>
        <w:t xml:space="preserve"> de </w:t>
      </w:r>
      <w:r w:rsidRPr="00886903">
        <w:rPr>
          <w:b/>
          <w:spacing w:val="-3"/>
          <w:lang w:val="es-ES"/>
        </w:rPr>
        <w:t>Plata</w:t>
      </w:r>
      <w:r w:rsidRPr="00886903">
        <w:rPr>
          <w:lang w:val="es-ES"/>
        </w:rPr>
        <w:t xml:space="preserve"> </w:t>
      </w:r>
      <w:r>
        <w:rPr>
          <w:lang w:val="es-ES"/>
        </w:rPr>
        <w:t>(14</w:t>
      </w:r>
      <w:r w:rsidRPr="00C50AE1">
        <w:rPr>
          <w:lang w:val="es-ES"/>
        </w:rPr>
        <w:t xml:space="preserve"> en</w:t>
      </w:r>
      <w:r w:rsidRPr="00C50AE1">
        <w:rPr>
          <w:spacing w:val="3"/>
          <w:lang w:val="es-ES"/>
        </w:rPr>
        <w:t xml:space="preserve"> </w:t>
      </w:r>
      <w:r w:rsidRPr="00C50AE1">
        <w:rPr>
          <w:spacing w:val="-3"/>
          <w:lang w:val="es-ES"/>
        </w:rPr>
        <w:t>el</w:t>
      </w:r>
      <w:r w:rsidRPr="00C50AE1">
        <w:rPr>
          <w:spacing w:val="49"/>
          <w:lang w:val="es-ES"/>
        </w:rPr>
        <w:t xml:space="preserve"> </w:t>
      </w:r>
      <w:r w:rsidRPr="00C50AE1">
        <w:rPr>
          <w:spacing w:val="-3"/>
          <w:lang w:val="es-ES"/>
        </w:rPr>
        <w:t>femenino</w:t>
      </w:r>
      <w:r w:rsidRPr="00C50AE1">
        <w:rPr>
          <w:spacing w:val="49"/>
          <w:lang w:val="es-ES"/>
        </w:rPr>
        <w:t xml:space="preserve"> </w:t>
      </w:r>
      <w:r w:rsidRPr="00C50AE1">
        <w:rPr>
          <w:lang w:val="es-ES"/>
        </w:rPr>
        <w:t>y</w:t>
      </w:r>
      <w:r w:rsidRPr="00C50AE1">
        <w:rPr>
          <w:spacing w:val="35"/>
          <w:lang w:val="es-ES"/>
        </w:rPr>
        <w:t xml:space="preserve"> </w:t>
      </w:r>
      <w:r>
        <w:rPr>
          <w:lang w:val="es-ES"/>
        </w:rPr>
        <w:t>5</w:t>
      </w:r>
      <w:r w:rsidRPr="00C50AE1">
        <w:rPr>
          <w:spacing w:val="49"/>
          <w:lang w:val="es-ES"/>
        </w:rPr>
        <w:t xml:space="preserve"> </w:t>
      </w:r>
      <w:r w:rsidRPr="00C50AE1">
        <w:rPr>
          <w:lang w:val="es-ES"/>
        </w:rPr>
        <w:t>en</w:t>
      </w:r>
      <w:r w:rsidRPr="00C50AE1">
        <w:rPr>
          <w:spacing w:val="49"/>
          <w:lang w:val="es-ES"/>
        </w:rPr>
        <w:t xml:space="preserve"> </w:t>
      </w:r>
      <w:r w:rsidRPr="00C50AE1">
        <w:rPr>
          <w:lang w:val="es-ES"/>
        </w:rPr>
        <w:t>el</w:t>
      </w:r>
      <w:r w:rsidRPr="00C50AE1">
        <w:rPr>
          <w:spacing w:val="49"/>
          <w:lang w:val="es-ES"/>
        </w:rPr>
        <w:t xml:space="preserve"> </w:t>
      </w:r>
      <w:r w:rsidRPr="00C50AE1">
        <w:rPr>
          <w:spacing w:val="-3"/>
          <w:lang w:val="es-ES"/>
        </w:rPr>
        <w:t>masculino)</w:t>
      </w:r>
      <w:r w:rsidRPr="00C50AE1">
        <w:rPr>
          <w:spacing w:val="49"/>
          <w:lang w:val="es-ES"/>
        </w:rPr>
        <w:t xml:space="preserve"> </w:t>
      </w:r>
      <w:r w:rsidRPr="00C50AE1">
        <w:rPr>
          <w:lang w:val="es-ES"/>
        </w:rPr>
        <w:t>y</w:t>
      </w:r>
      <w:r w:rsidRPr="00C50AE1">
        <w:rPr>
          <w:spacing w:val="49"/>
          <w:lang w:val="es-ES"/>
        </w:rPr>
        <w:t xml:space="preserve"> </w:t>
      </w:r>
      <w:r>
        <w:rPr>
          <w:b/>
          <w:lang w:val="es-ES"/>
        </w:rPr>
        <w:t>35</w:t>
      </w:r>
      <w:r w:rsidRPr="00682209">
        <w:rPr>
          <w:b/>
          <w:spacing w:val="49"/>
          <w:lang w:val="es-ES"/>
        </w:rPr>
        <w:t xml:space="preserve"> </w:t>
      </w:r>
      <w:r w:rsidRPr="00682209">
        <w:rPr>
          <w:b/>
          <w:lang w:val="es-ES"/>
        </w:rPr>
        <w:t>de</w:t>
      </w:r>
      <w:r w:rsidRPr="00682209">
        <w:rPr>
          <w:b/>
          <w:spacing w:val="49"/>
          <w:lang w:val="es-ES"/>
        </w:rPr>
        <w:t xml:space="preserve"> </w:t>
      </w:r>
      <w:r w:rsidRPr="00682209">
        <w:rPr>
          <w:b/>
          <w:spacing w:val="-3"/>
          <w:lang w:val="es-ES"/>
        </w:rPr>
        <w:t>Bronce</w:t>
      </w:r>
      <w:r w:rsidRPr="00C50AE1">
        <w:rPr>
          <w:spacing w:val="49"/>
          <w:lang w:val="es-ES"/>
        </w:rPr>
        <w:t xml:space="preserve"> </w:t>
      </w:r>
      <w:r>
        <w:rPr>
          <w:lang w:val="es-ES"/>
        </w:rPr>
        <w:t>(27</w:t>
      </w:r>
      <w:r w:rsidRPr="00C50AE1">
        <w:rPr>
          <w:spacing w:val="49"/>
          <w:lang w:val="es-ES"/>
        </w:rPr>
        <w:t xml:space="preserve"> </w:t>
      </w:r>
      <w:r w:rsidRPr="00C50AE1">
        <w:rPr>
          <w:lang w:val="es-ES"/>
        </w:rPr>
        <w:t>en</w:t>
      </w:r>
      <w:r w:rsidRPr="00C50AE1">
        <w:rPr>
          <w:spacing w:val="52"/>
          <w:lang w:val="es-ES"/>
        </w:rPr>
        <w:t xml:space="preserve"> </w:t>
      </w:r>
      <w:r w:rsidRPr="00C50AE1">
        <w:rPr>
          <w:lang w:val="es-ES"/>
        </w:rPr>
        <w:t>el</w:t>
      </w:r>
      <w:r w:rsidRPr="00C50AE1">
        <w:rPr>
          <w:spacing w:val="49"/>
          <w:lang w:val="es-ES"/>
        </w:rPr>
        <w:t xml:space="preserve"> </w:t>
      </w:r>
      <w:r w:rsidRPr="00C50AE1">
        <w:rPr>
          <w:spacing w:val="-3"/>
          <w:lang w:val="es-ES"/>
        </w:rPr>
        <w:t>femenino</w:t>
      </w:r>
      <w:r w:rsidRPr="00C50AE1">
        <w:rPr>
          <w:spacing w:val="49"/>
          <w:lang w:val="es-ES"/>
        </w:rPr>
        <w:t xml:space="preserve"> </w:t>
      </w:r>
      <w:r w:rsidRPr="00C50AE1">
        <w:rPr>
          <w:lang w:val="es-ES"/>
        </w:rPr>
        <w:t>y</w:t>
      </w:r>
      <w:r w:rsidRPr="00C50AE1">
        <w:rPr>
          <w:spacing w:val="49"/>
          <w:lang w:val="es-ES"/>
        </w:rPr>
        <w:t xml:space="preserve"> </w:t>
      </w:r>
      <w:r>
        <w:rPr>
          <w:lang w:val="es-ES"/>
        </w:rPr>
        <w:t>8</w:t>
      </w:r>
      <w:r w:rsidRPr="00C50AE1">
        <w:rPr>
          <w:spacing w:val="49"/>
          <w:lang w:val="es-ES"/>
        </w:rPr>
        <w:t xml:space="preserve"> </w:t>
      </w:r>
      <w:r w:rsidRPr="00C50AE1">
        <w:rPr>
          <w:lang w:val="es-ES"/>
        </w:rPr>
        <w:t>en</w:t>
      </w:r>
      <w:r w:rsidRPr="00C50AE1">
        <w:rPr>
          <w:spacing w:val="49"/>
          <w:lang w:val="es-ES"/>
        </w:rPr>
        <w:t xml:space="preserve"> </w:t>
      </w:r>
      <w:r w:rsidRPr="00C50AE1">
        <w:rPr>
          <w:lang w:val="es-ES"/>
        </w:rPr>
        <w:t>el</w:t>
      </w:r>
      <w:r w:rsidRPr="00C50AE1">
        <w:rPr>
          <w:w w:val="99"/>
          <w:lang w:val="es-ES"/>
        </w:rPr>
        <w:t xml:space="preserve"> </w:t>
      </w:r>
      <w:r w:rsidRPr="00C50AE1">
        <w:rPr>
          <w:spacing w:val="-3"/>
          <w:lang w:val="es-ES"/>
        </w:rPr>
        <w:t>masculino)</w:t>
      </w:r>
      <w:r>
        <w:rPr>
          <w:spacing w:val="-3"/>
          <w:lang w:val="es-ES"/>
        </w:rPr>
        <w:t>.</w:t>
      </w:r>
    </w:p>
    <w:p w:rsidR="00D01005" w:rsidRPr="00C50AE1" w:rsidRDefault="00D01005" w:rsidP="00D01005">
      <w:pPr>
        <w:pStyle w:val="Textoindependiente"/>
        <w:ind w:left="290" w:right="105" w:hanging="180"/>
        <w:jc w:val="both"/>
        <w:rPr>
          <w:lang w:val="es-ES"/>
        </w:rPr>
      </w:pPr>
    </w:p>
    <w:p w:rsidR="00D01005" w:rsidRDefault="00D01005" w:rsidP="00D01005">
      <w:pPr>
        <w:pStyle w:val="Textoindependiente"/>
        <w:spacing w:before="47"/>
        <w:ind w:left="0" w:right="107"/>
        <w:jc w:val="both"/>
        <w:rPr>
          <w:lang w:val="es-ES"/>
        </w:rPr>
      </w:pPr>
      <w:r w:rsidRPr="00C50AE1">
        <w:rPr>
          <w:lang w:val="es-ES"/>
        </w:rPr>
        <w:t>Estos</w:t>
      </w:r>
      <w:r w:rsidRPr="00C50AE1">
        <w:rPr>
          <w:spacing w:val="13"/>
          <w:lang w:val="es-ES"/>
        </w:rPr>
        <w:t xml:space="preserve"> </w:t>
      </w:r>
      <w:r w:rsidRPr="00C50AE1">
        <w:rPr>
          <w:spacing w:val="-3"/>
          <w:lang w:val="es-ES"/>
        </w:rPr>
        <w:t>resultados</w:t>
      </w:r>
      <w:r w:rsidRPr="00C50AE1">
        <w:rPr>
          <w:spacing w:val="13"/>
          <w:lang w:val="es-ES"/>
        </w:rPr>
        <w:t xml:space="preserve"> </w:t>
      </w:r>
      <w:r w:rsidRPr="00C50AE1">
        <w:rPr>
          <w:lang w:val="es-ES"/>
        </w:rPr>
        <w:t>son</w:t>
      </w:r>
      <w:r w:rsidRPr="00C50AE1">
        <w:rPr>
          <w:spacing w:val="13"/>
          <w:lang w:val="es-ES"/>
        </w:rPr>
        <w:t xml:space="preserve"> </w:t>
      </w:r>
      <w:r w:rsidRPr="00C50AE1">
        <w:rPr>
          <w:lang w:val="es-ES"/>
        </w:rPr>
        <w:t>el</w:t>
      </w:r>
      <w:r w:rsidRPr="00C50AE1">
        <w:rPr>
          <w:spacing w:val="13"/>
          <w:lang w:val="es-ES"/>
        </w:rPr>
        <w:t xml:space="preserve"> </w:t>
      </w:r>
      <w:r>
        <w:rPr>
          <w:spacing w:val="-3"/>
          <w:lang w:val="es-ES"/>
        </w:rPr>
        <w:t>fruto</w:t>
      </w:r>
      <w:r w:rsidRPr="00C50AE1">
        <w:rPr>
          <w:spacing w:val="13"/>
          <w:lang w:val="es-ES"/>
        </w:rPr>
        <w:t xml:space="preserve"> </w:t>
      </w:r>
      <w:r w:rsidRPr="00C50AE1">
        <w:rPr>
          <w:lang w:val="es-ES"/>
        </w:rPr>
        <w:t>del</w:t>
      </w:r>
      <w:r w:rsidRPr="00C50AE1">
        <w:rPr>
          <w:spacing w:val="12"/>
          <w:lang w:val="es-ES"/>
        </w:rPr>
        <w:t xml:space="preserve"> </w:t>
      </w:r>
      <w:r w:rsidRPr="00C50AE1">
        <w:rPr>
          <w:lang w:val="es-ES"/>
        </w:rPr>
        <w:t>trabajo</w:t>
      </w:r>
      <w:r w:rsidRPr="00C50AE1">
        <w:rPr>
          <w:spacing w:val="28"/>
          <w:lang w:val="es-ES"/>
        </w:rPr>
        <w:t xml:space="preserve"> </w:t>
      </w:r>
      <w:r w:rsidRPr="00C50AE1">
        <w:rPr>
          <w:lang w:val="es-ES"/>
        </w:rPr>
        <w:t>de</w:t>
      </w:r>
      <w:r w:rsidRPr="00C50AE1">
        <w:rPr>
          <w:spacing w:val="13"/>
          <w:lang w:val="es-ES"/>
        </w:rPr>
        <w:t xml:space="preserve"> </w:t>
      </w:r>
      <w:r w:rsidRPr="00C50AE1">
        <w:rPr>
          <w:lang w:val="es-ES"/>
        </w:rPr>
        <w:t>nuestros</w:t>
      </w:r>
      <w:r w:rsidRPr="00C50AE1">
        <w:rPr>
          <w:spacing w:val="13"/>
          <w:lang w:val="es-ES"/>
        </w:rPr>
        <w:t xml:space="preserve"> </w:t>
      </w:r>
      <w:r w:rsidRPr="00C50AE1">
        <w:rPr>
          <w:spacing w:val="-3"/>
          <w:lang w:val="es-ES"/>
        </w:rPr>
        <w:t>entrenadores</w:t>
      </w:r>
      <w:r w:rsidRPr="00C50AE1">
        <w:rPr>
          <w:spacing w:val="13"/>
          <w:lang w:val="es-ES"/>
        </w:rPr>
        <w:t xml:space="preserve"> </w:t>
      </w:r>
      <w:r w:rsidRPr="00C50AE1">
        <w:rPr>
          <w:lang w:val="es-ES"/>
        </w:rPr>
        <w:t>de</w:t>
      </w:r>
      <w:r w:rsidRPr="00C50AE1">
        <w:rPr>
          <w:spacing w:val="13"/>
          <w:lang w:val="es-ES"/>
        </w:rPr>
        <w:t xml:space="preserve"> </w:t>
      </w:r>
      <w:r w:rsidRPr="00C50AE1">
        <w:rPr>
          <w:lang w:val="es-ES"/>
        </w:rPr>
        <w:t>las</w:t>
      </w:r>
      <w:r w:rsidRPr="00C50AE1">
        <w:rPr>
          <w:spacing w:val="13"/>
          <w:lang w:val="es-ES"/>
        </w:rPr>
        <w:t xml:space="preserve"> </w:t>
      </w:r>
      <w:r w:rsidRPr="00C50AE1">
        <w:rPr>
          <w:lang w:val="es-ES"/>
        </w:rPr>
        <w:t>áreas</w:t>
      </w:r>
      <w:r w:rsidRPr="00C50AE1">
        <w:rPr>
          <w:spacing w:val="13"/>
          <w:lang w:val="es-ES"/>
        </w:rPr>
        <w:t xml:space="preserve"> </w:t>
      </w:r>
      <w:r w:rsidRPr="00C50AE1">
        <w:rPr>
          <w:spacing w:val="-3"/>
          <w:lang w:val="es-ES"/>
        </w:rPr>
        <w:t xml:space="preserve">deportivas, </w:t>
      </w:r>
      <w:r w:rsidRPr="00C50AE1">
        <w:rPr>
          <w:lang w:val="es-ES"/>
        </w:rPr>
        <w:t xml:space="preserve">de las </w:t>
      </w:r>
      <w:r w:rsidRPr="00C50AE1">
        <w:rPr>
          <w:spacing w:val="-3"/>
          <w:lang w:val="es-ES"/>
        </w:rPr>
        <w:t xml:space="preserve">Escuelas </w:t>
      </w:r>
      <w:r w:rsidRPr="00C50AE1">
        <w:rPr>
          <w:lang w:val="es-ES"/>
        </w:rPr>
        <w:t xml:space="preserve">de </w:t>
      </w:r>
      <w:r w:rsidRPr="00C50AE1">
        <w:rPr>
          <w:spacing w:val="-3"/>
          <w:lang w:val="es-ES"/>
        </w:rPr>
        <w:t xml:space="preserve">Iniciación </w:t>
      </w:r>
      <w:r w:rsidRPr="00C50AE1">
        <w:rPr>
          <w:lang w:val="es-ES"/>
        </w:rPr>
        <w:t xml:space="preserve">Deportiva </w:t>
      </w:r>
      <w:r w:rsidRPr="00C50AE1">
        <w:rPr>
          <w:spacing w:val="-3"/>
          <w:lang w:val="es-ES"/>
        </w:rPr>
        <w:t xml:space="preserve">(EIDE), </w:t>
      </w:r>
      <w:r w:rsidRPr="00C50AE1">
        <w:rPr>
          <w:lang w:val="es-ES"/>
        </w:rPr>
        <w:t xml:space="preserve">de las </w:t>
      </w:r>
      <w:r>
        <w:rPr>
          <w:lang w:val="es-ES"/>
        </w:rPr>
        <w:t xml:space="preserve">extintas </w:t>
      </w:r>
      <w:r w:rsidRPr="00C50AE1">
        <w:rPr>
          <w:spacing w:val="-3"/>
          <w:lang w:val="es-ES"/>
        </w:rPr>
        <w:t>Escuelas Superiores</w:t>
      </w:r>
      <w:r w:rsidRPr="00C50AE1">
        <w:rPr>
          <w:spacing w:val="39"/>
          <w:lang w:val="es-ES"/>
        </w:rPr>
        <w:t xml:space="preserve"> </w:t>
      </w:r>
      <w:r w:rsidRPr="00C50AE1">
        <w:rPr>
          <w:spacing w:val="-3"/>
          <w:lang w:val="es-ES"/>
        </w:rPr>
        <w:t>de</w:t>
      </w:r>
      <w:r w:rsidRPr="00C50AE1">
        <w:rPr>
          <w:spacing w:val="-3"/>
          <w:w w:val="99"/>
          <w:lang w:val="es-ES"/>
        </w:rPr>
        <w:t xml:space="preserve"> </w:t>
      </w:r>
      <w:r w:rsidRPr="00C50AE1">
        <w:rPr>
          <w:spacing w:val="-3"/>
          <w:lang w:val="es-ES"/>
        </w:rPr>
        <w:t>Perfeccionamiento</w:t>
      </w:r>
      <w:r w:rsidRPr="00C50AE1">
        <w:rPr>
          <w:spacing w:val="22"/>
          <w:lang w:val="es-ES"/>
        </w:rPr>
        <w:t xml:space="preserve"> </w:t>
      </w:r>
      <w:r w:rsidRPr="00C50AE1">
        <w:rPr>
          <w:spacing w:val="-3"/>
          <w:lang w:val="es-ES"/>
        </w:rPr>
        <w:t>Atlético</w:t>
      </w:r>
      <w:r w:rsidRPr="00C50AE1">
        <w:rPr>
          <w:spacing w:val="22"/>
          <w:lang w:val="es-ES"/>
        </w:rPr>
        <w:t xml:space="preserve"> </w:t>
      </w:r>
      <w:r w:rsidRPr="00C50AE1">
        <w:rPr>
          <w:spacing w:val="-3"/>
          <w:lang w:val="es-ES"/>
        </w:rPr>
        <w:t>(ESPA)</w:t>
      </w:r>
      <w:r w:rsidRPr="00C50AE1">
        <w:rPr>
          <w:spacing w:val="22"/>
          <w:lang w:val="es-ES"/>
        </w:rPr>
        <w:t xml:space="preserve"> </w:t>
      </w:r>
      <w:r w:rsidRPr="00C50AE1">
        <w:rPr>
          <w:lang w:val="es-ES"/>
        </w:rPr>
        <w:t>en</w:t>
      </w:r>
      <w:r w:rsidRPr="00C50AE1">
        <w:rPr>
          <w:spacing w:val="22"/>
          <w:lang w:val="es-ES"/>
        </w:rPr>
        <w:t xml:space="preserve"> </w:t>
      </w:r>
      <w:r w:rsidRPr="00C50AE1">
        <w:rPr>
          <w:lang w:val="es-ES"/>
        </w:rPr>
        <w:t>las</w:t>
      </w:r>
      <w:r w:rsidRPr="00C50AE1">
        <w:rPr>
          <w:spacing w:val="22"/>
          <w:lang w:val="es-ES"/>
        </w:rPr>
        <w:t xml:space="preserve"> </w:t>
      </w:r>
      <w:r w:rsidRPr="00C50AE1">
        <w:rPr>
          <w:spacing w:val="-3"/>
          <w:lang w:val="es-ES"/>
        </w:rPr>
        <w:t>provincias,</w:t>
      </w:r>
      <w:r w:rsidRPr="00C50AE1">
        <w:rPr>
          <w:spacing w:val="23"/>
          <w:lang w:val="es-ES"/>
        </w:rPr>
        <w:t xml:space="preserve"> </w:t>
      </w:r>
      <w:r w:rsidRPr="00C50AE1">
        <w:rPr>
          <w:lang w:val="es-ES"/>
        </w:rPr>
        <w:t>de</w:t>
      </w:r>
      <w:r w:rsidRPr="00C50AE1">
        <w:rPr>
          <w:spacing w:val="23"/>
          <w:lang w:val="es-ES"/>
        </w:rPr>
        <w:t xml:space="preserve"> </w:t>
      </w:r>
      <w:r w:rsidRPr="00C50AE1">
        <w:rPr>
          <w:lang w:val="es-ES"/>
        </w:rPr>
        <w:t>los</w:t>
      </w:r>
      <w:r w:rsidRPr="00C50AE1">
        <w:rPr>
          <w:spacing w:val="23"/>
          <w:lang w:val="es-ES"/>
        </w:rPr>
        <w:t xml:space="preserve"> </w:t>
      </w:r>
      <w:r w:rsidRPr="00C50AE1">
        <w:rPr>
          <w:lang w:val="es-ES"/>
        </w:rPr>
        <w:t>Equipos</w:t>
      </w:r>
      <w:r w:rsidRPr="00C50AE1">
        <w:rPr>
          <w:spacing w:val="23"/>
          <w:lang w:val="es-ES"/>
        </w:rPr>
        <w:t xml:space="preserve"> </w:t>
      </w:r>
      <w:r w:rsidRPr="00C50AE1">
        <w:rPr>
          <w:spacing w:val="-3"/>
          <w:lang w:val="es-ES"/>
        </w:rPr>
        <w:t>Nacionales</w:t>
      </w:r>
      <w:r w:rsidRPr="00C50AE1">
        <w:rPr>
          <w:spacing w:val="23"/>
          <w:lang w:val="es-ES"/>
        </w:rPr>
        <w:t xml:space="preserve"> </w:t>
      </w:r>
      <w:r w:rsidRPr="00C50AE1">
        <w:rPr>
          <w:lang w:val="es-ES"/>
        </w:rPr>
        <w:t>juveniles</w:t>
      </w:r>
      <w:r w:rsidRPr="00C50AE1">
        <w:rPr>
          <w:spacing w:val="23"/>
          <w:lang w:val="es-ES"/>
        </w:rPr>
        <w:t xml:space="preserve"> </w:t>
      </w:r>
      <w:r w:rsidRPr="00C50AE1">
        <w:rPr>
          <w:lang w:val="es-ES"/>
        </w:rPr>
        <w:t>y</w:t>
      </w:r>
      <w:r w:rsidRPr="00C50AE1">
        <w:rPr>
          <w:spacing w:val="23"/>
          <w:lang w:val="es-ES"/>
        </w:rPr>
        <w:t xml:space="preserve"> </w:t>
      </w:r>
      <w:r w:rsidRPr="00C50AE1">
        <w:rPr>
          <w:lang w:val="es-ES"/>
        </w:rPr>
        <w:t>de</w:t>
      </w:r>
      <w:r w:rsidRPr="00C50AE1">
        <w:rPr>
          <w:spacing w:val="-2"/>
          <w:w w:val="99"/>
          <w:lang w:val="es-ES"/>
        </w:rPr>
        <w:t xml:space="preserve"> </w:t>
      </w:r>
      <w:r w:rsidRPr="00C50AE1">
        <w:rPr>
          <w:spacing w:val="-3"/>
          <w:lang w:val="es-ES"/>
        </w:rPr>
        <w:t xml:space="preserve">mayores, </w:t>
      </w:r>
      <w:r w:rsidRPr="00C50AE1">
        <w:rPr>
          <w:lang w:val="es-ES"/>
        </w:rPr>
        <w:t xml:space="preserve">y de los </w:t>
      </w:r>
      <w:r w:rsidRPr="00C50AE1">
        <w:rPr>
          <w:spacing w:val="-3"/>
          <w:lang w:val="es-ES"/>
        </w:rPr>
        <w:t xml:space="preserve">profesores </w:t>
      </w:r>
      <w:r w:rsidRPr="00C50AE1">
        <w:rPr>
          <w:lang w:val="es-ES"/>
        </w:rPr>
        <w:t xml:space="preserve">del </w:t>
      </w:r>
      <w:r w:rsidRPr="00C50AE1">
        <w:rPr>
          <w:spacing w:val="-3"/>
          <w:lang w:val="es-ES"/>
        </w:rPr>
        <w:t xml:space="preserve">Instituto Superior </w:t>
      </w:r>
      <w:r w:rsidRPr="00C50AE1">
        <w:rPr>
          <w:lang w:val="es-ES"/>
        </w:rPr>
        <w:t xml:space="preserve">de </w:t>
      </w:r>
      <w:r w:rsidRPr="00C50AE1">
        <w:rPr>
          <w:spacing w:val="-3"/>
          <w:lang w:val="es-ES"/>
        </w:rPr>
        <w:t xml:space="preserve">Cultura Física (ISCF) </w:t>
      </w:r>
      <w:r w:rsidRPr="00C50AE1">
        <w:rPr>
          <w:lang w:val="es-ES"/>
        </w:rPr>
        <w:t>y su red</w:t>
      </w:r>
      <w:r w:rsidRPr="00C50AE1">
        <w:rPr>
          <w:spacing w:val="46"/>
          <w:lang w:val="es-ES"/>
        </w:rPr>
        <w:t xml:space="preserve"> </w:t>
      </w:r>
      <w:r w:rsidRPr="00C50AE1">
        <w:rPr>
          <w:lang w:val="es-ES"/>
        </w:rPr>
        <w:t>de</w:t>
      </w:r>
      <w:r w:rsidRPr="00C50AE1">
        <w:rPr>
          <w:w w:val="99"/>
          <w:lang w:val="es-ES"/>
        </w:rPr>
        <w:t xml:space="preserve"> </w:t>
      </w:r>
      <w:r w:rsidRPr="00C50AE1">
        <w:rPr>
          <w:spacing w:val="-3"/>
          <w:lang w:val="es-ES"/>
        </w:rPr>
        <w:t>Facultades</w:t>
      </w:r>
      <w:r w:rsidRPr="00C50AE1">
        <w:rPr>
          <w:spacing w:val="35"/>
          <w:lang w:val="es-ES"/>
        </w:rPr>
        <w:t xml:space="preserve"> </w:t>
      </w:r>
      <w:r w:rsidRPr="00C50AE1">
        <w:rPr>
          <w:lang w:val="es-ES"/>
        </w:rPr>
        <w:t>y</w:t>
      </w:r>
      <w:r w:rsidRPr="00C50AE1">
        <w:rPr>
          <w:spacing w:val="33"/>
          <w:lang w:val="es-ES"/>
        </w:rPr>
        <w:t xml:space="preserve"> </w:t>
      </w:r>
      <w:r w:rsidRPr="00C50AE1">
        <w:rPr>
          <w:spacing w:val="-3"/>
          <w:lang w:val="es-ES"/>
        </w:rPr>
        <w:t>Filiales,</w:t>
      </w:r>
      <w:r w:rsidRPr="001722AF">
        <w:rPr>
          <w:color w:val="FF0000"/>
          <w:spacing w:val="33"/>
          <w:lang w:val="es-ES"/>
        </w:rPr>
        <w:t xml:space="preserve"> </w:t>
      </w:r>
      <w:r w:rsidRPr="00DA6688">
        <w:rPr>
          <w:lang w:val="es-ES"/>
        </w:rPr>
        <w:t>las</w:t>
      </w:r>
      <w:r w:rsidRPr="001722AF">
        <w:rPr>
          <w:color w:val="FF0000"/>
          <w:spacing w:val="33"/>
          <w:lang w:val="es-ES"/>
        </w:rPr>
        <w:t xml:space="preserve"> </w:t>
      </w:r>
      <w:r w:rsidRPr="00C50AE1">
        <w:rPr>
          <w:lang w:val="es-ES"/>
        </w:rPr>
        <w:t>que</w:t>
      </w:r>
      <w:r w:rsidRPr="00C50AE1">
        <w:rPr>
          <w:spacing w:val="33"/>
          <w:lang w:val="es-ES"/>
        </w:rPr>
        <w:t xml:space="preserve"> </w:t>
      </w:r>
      <w:r w:rsidRPr="00C50AE1">
        <w:rPr>
          <w:spacing w:val="-3"/>
          <w:lang w:val="es-ES"/>
        </w:rPr>
        <w:t>cumplen</w:t>
      </w:r>
      <w:r w:rsidRPr="00C50AE1">
        <w:rPr>
          <w:spacing w:val="36"/>
          <w:lang w:val="es-ES"/>
        </w:rPr>
        <w:t xml:space="preserve"> </w:t>
      </w:r>
      <w:r w:rsidRPr="00C50AE1">
        <w:rPr>
          <w:lang w:val="es-ES"/>
        </w:rPr>
        <w:t>el</w:t>
      </w:r>
      <w:r w:rsidRPr="00C50AE1">
        <w:rPr>
          <w:spacing w:val="33"/>
          <w:lang w:val="es-ES"/>
        </w:rPr>
        <w:t xml:space="preserve"> </w:t>
      </w:r>
      <w:r w:rsidRPr="00C50AE1">
        <w:rPr>
          <w:spacing w:val="-3"/>
          <w:lang w:val="es-ES"/>
        </w:rPr>
        <w:t>honroso</w:t>
      </w:r>
      <w:r w:rsidRPr="00C50AE1">
        <w:rPr>
          <w:spacing w:val="33"/>
          <w:lang w:val="es-ES"/>
        </w:rPr>
        <w:t xml:space="preserve"> </w:t>
      </w:r>
      <w:r w:rsidRPr="00C50AE1">
        <w:rPr>
          <w:spacing w:val="-3"/>
          <w:lang w:val="es-ES"/>
        </w:rPr>
        <w:t>encargo</w:t>
      </w:r>
      <w:r w:rsidRPr="00C50AE1">
        <w:rPr>
          <w:spacing w:val="33"/>
          <w:lang w:val="es-ES"/>
        </w:rPr>
        <w:t xml:space="preserve"> </w:t>
      </w:r>
      <w:r w:rsidRPr="00C50AE1">
        <w:rPr>
          <w:lang w:val="es-ES"/>
        </w:rPr>
        <w:t>de</w:t>
      </w:r>
      <w:r w:rsidRPr="00C50AE1">
        <w:rPr>
          <w:spacing w:val="33"/>
          <w:lang w:val="es-ES"/>
        </w:rPr>
        <w:t xml:space="preserve"> </w:t>
      </w:r>
      <w:r w:rsidRPr="00C50AE1">
        <w:rPr>
          <w:spacing w:val="-3"/>
          <w:lang w:val="es-ES"/>
        </w:rPr>
        <w:t>formar</w:t>
      </w:r>
      <w:r w:rsidRPr="00C50AE1">
        <w:rPr>
          <w:spacing w:val="33"/>
          <w:lang w:val="es-ES"/>
        </w:rPr>
        <w:t xml:space="preserve"> </w:t>
      </w:r>
      <w:r w:rsidRPr="00C50AE1">
        <w:rPr>
          <w:lang w:val="es-ES"/>
        </w:rPr>
        <w:t>a</w:t>
      </w:r>
      <w:r w:rsidRPr="00C50AE1">
        <w:rPr>
          <w:spacing w:val="33"/>
          <w:lang w:val="es-ES"/>
        </w:rPr>
        <w:t xml:space="preserve"> </w:t>
      </w:r>
      <w:r w:rsidRPr="00C50AE1">
        <w:rPr>
          <w:spacing w:val="-3"/>
          <w:lang w:val="es-ES"/>
        </w:rPr>
        <w:t>nuestros</w:t>
      </w:r>
      <w:r w:rsidRPr="001722AF">
        <w:rPr>
          <w:spacing w:val="-3"/>
          <w:lang w:val="es-ES"/>
        </w:rPr>
        <w:t xml:space="preserve"> </w:t>
      </w:r>
      <w:r w:rsidRPr="00C50AE1">
        <w:rPr>
          <w:spacing w:val="-3"/>
          <w:lang w:val="es-ES"/>
        </w:rPr>
        <w:t xml:space="preserve">entrenadores, </w:t>
      </w:r>
      <w:r w:rsidRPr="00C50AE1">
        <w:rPr>
          <w:lang w:val="es-ES"/>
        </w:rPr>
        <w:t xml:space="preserve">de </w:t>
      </w:r>
      <w:r w:rsidRPr="00C50AE1">
        <w:rPr>
          <w:spacing w:val="-3"/>
          <w:lang w:val="es-ES"/>
        </w:rPr>
        <w:t xml:space="preserve">mantener </w:t>
      </w:r>
      <w:r w:rsidRPr="00C50AE1">
        <w:rPr>
          <w:lang w:val="es-ES"/>
        </w:rPr>
        <w:t xml:space="preserve">su </w:t>
      </w:r>
      <w:r w:rsidRPr="00C50AE1">
        <w:rPr>
          <w:spacing w:val="-3"/>
          <w:lang w:val="es-ES"/>
        </w:rPr>
        <w:t xml:space="preserve">superación profesional </w:t>
      </w:r>
      <w:r w:rsidRPr="00C50AE1">
        <w:rPr>
          <w:lang w:val="es-ES"/>
        </w:rPr>
        <w:t xml:space="preserve">y su </w:t>
      </w:r>
      <w:r w:rsidRPr="00C50AE1">
        <w:rPr>
          <w:spacing w:val="-3"/>
          <w:lang w:val="es-ES"/>
        </w:rPr>
        <w:t xml:space="preserve">formación académica; </w:t>
      </w:r>
      <w:r w:rsidRPr="00C50AE1">
        <w:rPr>
          <w:lang w:val="es-ES"/>
        </w:rPr>
        <w:t>la</w:t>
      </w:r>
      <w:r w:rsidRPr="00C50AE1">
        <w:rPr>
          <w:spacing w:val="17"/>
          <w:lang w:val="es-ES"/>
        </w:rPr>
        <w:t xml:space="preserve"> </w:t>
      </w:r>
      <w:r w:rsidRPr="00C50AE1">
        <w:rPr>
          <w:spacing w:val="-3"/>
          <w:lang w:val="es-ES"/>
        </w:rPr>
        <w:t>experiencia</w:t>
      </w:r>
      <w:r w:rsidRPr="00C50AE1">
        <w:rPr>
          <w:spacing w:val="-3"/>
          <w:w w:val="99"/>
          <w:lang w:val="es-ES"/>
        </w:rPr>
        <w:t xml:space="preserve"> </w:t>
      </w:r>
      <w:r w:rsidRPr="00C50AE1">
        <w:rPr>
          <w:spacing w:val="-3"/>
          <w:lang w:val="es-ES"/>
        </w:rPr>
        <w:t xml:space="preserve">acumulada </w:t>
      </w:r>
      <w:r w:rsidRPr="00C50AE1">
        <w:rPr>
          <w:lang w:val="es-ES"/>
        </w:rPr>
        <w:t xml:space="preserve">de </w:t>
      </w:r>
      <w:r w:rsidRPr="00C50AE1">
        <w:rPr>
          <w:spacing w:val="-3"/>
          <w:lang w:val="es-ES"/>
        </w:rPr>
        <w:t xml:space="preserve">este amplio colectivo </w:t>
      </w:r>
      <w:r w:rsidRPr="00C50AE1">
        <w:rPr>
          <w:lang w:val="es-ES"/>
        </w:rPr>
        <w:t xml:space="preserve">nos ha </w:t>
      </w:r>
      <w:r w:rsidRPr="00C50AE1">
        <w:rPr>
          <w:spacing w:val="-3"/>
          <w:lang w:val="es-ES"/>
        </w:rPr>
        <w:t xml:space="preserve">permitido </w:t>
      </w:r>
      <w:r>
        <w:rPr>
          <w:spacing w:val="-3"/>
          <w:lang w:val="es-ES"/>
        </w:rPr>
        <w:t>perfeccionar este PIPD</w:t>
      </w:r>
      <w:r w:rsidRPr="00C50AE1">
        <w:rPr>
          <w:spacing w:val="-3"/>
          <w:lang w:val="es-ES"/>
        </w:rPr>
        <w:t>.</w:t>
      </w:r>
    </w:p>
    <w:p w:rsidR="00D01005" w:rsidRDefault="00D01005" w:rsidP="00D01005">
      <w:pPr>
        <w:pStyle w:val="Textoindependiente"/>
        <w:spacing w:before="47"/>
        <w:ind w:left="0" w:right="107"/>
        <w:jc w:val="both"/>
        <w:rPr>
          <w:lang w:val="es-ES"/>
        </w:rPr>
      </w:pPr>
    </w:p>
    <w:p w:rsidR="00D01005" w:rsidRDefault="00D01005" w:rsidP="00D01005">
      <w:pPr>
        <w:pStyle w:val="Textoindependiente"/>
        <w:spacing w:before="47"/>
        <w:ind w:left="0" w:right="107"/>
        <w:jc w:val="both"/>
        <w:rPr>
          <w:lang w:val="es-ES"/>
        </w:rPr>
      </w:pPr>
      <w:r>
        <w:rPr>
          <w:lang w:val="es-ES"/>
        </w:rPr>
        <w:t>Este PIPD</w:t>
      </w:r>
      <w:r w:rsidRPr="00C50AE1">
        <w:rPr>
          <w:spacing w:val="-3"/>
          <w:lang w:val="es-ES"/>
        </w:rPr>
        <w:t xml:space="preserve"> </w:t>
      </w:r>
      <w:r w:rsidRPr="00C50AE1">
        <w:rPr>
          <w:lang w:val="es-ES"/>
        </w:rPr>
        <w:t xml:space="preserve">es el </w:t>
      </w:r>
      <w:r w:rsidRPr="00C50AE1">
        <w:rPr>
          <w:spacing w:val="-3"/>
          <w:lang w:val="es-ES"/>
        </w:rPr>
        <w:t xml:space="preserve">documento rector </w:t>
      </w:r>
      <w:r w:rsidRPr="00C50AE1">
        <w:rPr>
          <w:lang w:val="es-ES"/>
        </w:rPr>
        <w:t xml:space="preserve">del </w:t>
      </w:r>
      <w:r w:rsidRPr="00C50AE1">
        <w:rPr>
          <w:spacing w:val="-3"/>
          <w:lang w:val="es-ES"/>
        </w:rPr>
        <w:t xml:space="preserve">proceso </w:t>
      </w:r>
      <w:r w:rsidRPr="00C50AE1">
        <w:rPr>
          <w:lang w:val="es-ES"/>
        </w:rPr>
        <w:t xml:space="preserve">de </w:t>
      </w:r>
      <w:r w:rsidRPr="00C50AE1">
        <w:rPr>
          <w:spacing w:val="-3"/>
          <w:lang w:val="es-ES"/>
        </w:rPr>
        <w:t xml:space="preserve">formación </w:t>
      </w:r>
      <w:r w:rsidRPr="00C50AE1">
        <w:rPr>
          <w:lang w:val="es-ES"/>
        </w:rPr>
        <w:t xml:space="preserve">de </w:t>
      </w:r>
      <w:r w:rsidRPr="00C50AE1">
        <w:rPr>
          <w:spacing w:val="-3"/>
          <w:lang w:val="es-ES"/>
        </w:rPr>
        <w:t>nuestros deportistas</w:t>
      </w:r>
      <w:r>
        <w:rPr>
          <w:spacing w:val="-3"/>
          <w:lang w:val="es-ES"/>
        </w:rPr>
        <w:t xml:space="preserve">, </w:t>
      </w:r>
      <w:r>
        <w:rPr>
          <w:b/>
          <w:spacing w:val="-3"/>
          <w:lang w:val="es-ES"/>
        </w:rPr>
        <w:t xml:space="preserve">pero </w:t>
      </w:r>
      <w:r w:rsidRPr="00D06851">
        <w:rPr>
          <w:b/>
          <w:spacing w:val="-3"/>
          <w:lang w:val="es-ES"/>
        </w:rPr>
        <w:t>no limita las iniciativas e introducción de las experiencias acumuladas por nuestros profes</w:t>
      </w:r>
      <w:r>
        <w:rPr>
          <w:b/>
          <w:spacing w:val="-3"/>
          <w:lang w:val="es-ES"/>
        </w:rPr>
        <w:t>ores en sus años de labor pedagó</w:t>
      </w:r>
      <w:r w:rsidRPr="00D06851">
        <w:rPr>
          <w:b/>
          <w:spacing w:val="-3"/>
          <w:lang w:val="es-ES"/>
        </w:rPr>
        <w:t>gica</w:t>
      </w:r>
      <w:r>
        <w:rPr>
          <w:spacing w:val="-3"/>
          <w:lang w:val="es-ES"/>
        </w:rPr>
        <w:t>. El</w:t>
      </w:r>
      <w:r w:rsidRPr="00C50AE1">
        <w:rPr>
          <w:w w:val="99"/>
          <w:lang w:val="es-ES"/>
        </w:rPr>
        <w:t xml:space="preserve"> </w:t>
      </w:r>
      <w:r w:rsidRPr="00C50AE1">
        <w:rPr>
          <w:lang w:val="es-ES"/>
        </w:rPr>
        <w:t xml:space="preserve">seguimiento </w:t>
      </w:r>
      <w:r>
        <w:rPr>
          <w:lang w:val="es-ES"/>
        </w:rPr>
        <w:t xml:space="preserve">de su cumplimiento </w:t>
      </w:r>
      <w:r w:rsidRPr="00C50AE1">
        <w:rPr>
          <w:lang w:val="es-ES"/>
        </w:rPr>
        <w:t xml:space="preserve">por los </w:t>
      </w:r>
      <w:r w:rsidRPr="00C50AE1">
        <w:rPr>
          <w:spacing w:val="-3"/>
          <w:lang w:val="es-ES"/>
        </w:rPr>
        <w:t xml:space="preserve">profesionales </w:t>
      </w:r>
      <w:r w:rsidRPr="00C50AE1">
        <w:rPr>
          <w:lang w:val="es-ES"/>
        </w:rPr>
        <w:t xml:space="preserve">que </w:t>
      </w:r>
      <w:r w:rsidRPr="00C50AE1">
        <w:rPr>
          <w:spacing w:val="-3"/>
          <w:lang w:val="es-ES"/>
        </w:rPr>
        <w:t xml:space="preserve">tienen </w:t>
      </w:r>
      <w:r w:rsidRPr="00C50AE1">
        <w:rPr>
          <w:lang w:val="es-ES"/>
        </w:rPr>
        <w:t xml:space="preserve">la </w:t>
      </w:r>
      <w:r w:rsidRPr="00C50AE1">
        <w:rPr>
          <w:spacing w:val="-3"/>
          <w:lang w:val="es-ES"/>
        </w:rPr>
        <w:t xml:space="preserve">responsabilidad </w:t>
      </w:r>
      <w:r w:rsidRPr="00C50AE1">
        <w:rPr>
          <w:lang w:val="es-ES"/>
        </w:rPr>
        <w:t xml:space="preserve">de </w:t>
      </w:r>
      <w:r w:rsidRPr="00C50AE1">
        <w:rPr>
          <w:spacing w:val="-3"/>
          <w:lang w:val="es-ES"/>
        </w:rPr>
        <w:t xml:space="preserve">formar </w:t>
      </w:r>
      <w:r w:rsidRPr="00C50AE1">
        <w:rPr>
          <w:lang w:val="es-ES"/>
        </w:rPr>
        <w:t>las</w:t>
      </w:r>
      <w:r w:rsidRPr="00C50AE1">
        <w:rPr>
          <w:spacing w:val="3"/>
          <w:lang w:val="es-ES"/>
        </w:rPr>
        <w:t xml:space="preserve"> </w:t>
      </w:r>
      <w:r w:rsidRPr="00C50AE1">
        <w:rPr>
          <w:spacing w:val="-2"/>
          <w:lang w:val="es-ES"/>
        </w:rPr>
        <w:t>nuevas</w:t>
      </w:r>
      <w:r w:rsidRPr="00C50AE1">
        <w:rPr>
          <w:lang w:val="es-ES"/>
        </w:rPr>
        <w:t xml:space="preserve"> </w:t>
      </w:r>
      <w:r w:rsidRPr="00C50AE1">
        <w:rPr>
          <w:spacing w:val="-3"/>
          <w:lang w:val="es-ES"/>
        </w:rPr>
        <w:t xml:space="preserve">generaciones </w:t>
      </w:r>
      <w:r w:rsidRPr="00C50AE1">
        <w:rPr>
          <w:lang w:val="es-ES"/>
        </w:rPr>
        <w:t xml:space="preserve">de </w:t>
      </w:r>
      <w:r>
        <w:rPr>
          <w:spacing w:val="-3"/>
          <w:lang w:val="es-ES"/>
        </w:rPr>
        <w:t>Judoc</w:t>
      </w:r>
      <w:r w:rsidRPr="00C50AE1">
        <w:rPr>
          <w:spacing w:val="-3"/>
          <w:lang w:val="es-ES"/>
        </w:rPr>
        <w:t xml:space="preserve">as </w:t>
      </w:r>
      <w:r w:rsidRPr="00C50AE1">
        <w:rPr>
          <w:lang w:val="es-ES"/>
        </w:rPr>
        <w:t>a todos los niveles, es un requisito</w:t>
      </w:r>
      <w:r w:rsidRPr="00D01005">
        <w:rPr>
          <w:lang w:val="es-ES"/>
        </w:rPr>
        <w:t xml:space="preserve"> </w:t>
      </w:r>
      <w:r w:rsidRPr="00C50AE1">
        <w:rPr>
          <w:lang w:val="es-ES"/>
        </w:rPr>
        <w:t xml:space="preserve">para que </w:t>
      </w:r>
      <w:r w:rsidRPr="00C50AE1">
        <w:rPr>
          <w:spacing w:val="-3"/>
          <w:lang w:val="es-ES"/>
        </w:rPr>
        <w:t xml:space="preserve">nuestro </w:t>
      </w:r>
      <w:r w:rsidRPr="00C50AE1">
        <w:rPr>
          <w:lang w:val="es-ES"/>
        </w:rPr>
        <w:t>país</w:t>
      </w:r>
      <w:r w:rsidRPr="00C50AE1">
        <w:rPr>
          <w:spacing w:val="52"/>
          <w:lang w:val="es-ES"/>
        </w:rPr>
        <w:t xml:space="preserve"> </w:t>
      </w:r>
      <w:r w:rsidRPr="00C50AE1">
        <w:rPr>
          <w:spacing w:val="-3"/>
          <w:lang w:val="es-ES"/>
        </w:rPr>
        <w:t>continúe</w:t>
      </w:r>
      <w:r w:rsidRPr="00C50AE1">
        <w:rPr>
          <w:w w:val="99"/>
          <w:lang w:val="es-ES"/>
        </w:rPr>
        <w:t xml:space="preserve"> </w:t>
      </w:r>
      <w:r w:rsidRPr="00C50AE1">
        <w:rPr>
          <w:lang w:val="es-ES"/>
        </w:rPr>
        <w:t>entre</w:t>
      </w:r>
      <w:r w:rsidRPr="00C50AE1">
        <w:rPr>
          <w:spacing w:val="-10"/>
          <w:lang w:val="es-ES"/>
        </w:rPr>
        <w:t xml:space="preserve"> </w:t>
      </w:r>
      <w:r w:rsidRPr="00C50AE1">
        <w:rPr>
          <w:lang w:val="es-ES"/>
        </w:rPr>
        <w:t>las</w:t>
      </w:r>
      <w:r w:rsidRPr="00C50AE1">
        <w:rPr>
          <w:spacing w:val="-9"/>
          <w:lang w:val="es-ES"/>
        </w:rPr>
        <w:t xml:space="preserve"> </w:t>
      </w:r>
      <w:r w:rsidRPr="00C50AE1">
        <w:rPr>
          <w:lang w:val="es-ES"/>
        </w:rPr>
        <w:t>mayores</w:t>
      </w:r>
      <w:r w:rsidRPr="00C50AE1">
        <w:rPr>
          <w:spacing w:val="-9"/>
          <w:lang w:val="es-ES"/>
        </w:rPr>
        <w:t xml:space="preserve"> </w:t>
      </w:r>
      <w:r w:rsidRPr="00C50AE1">
        <w:rPr>
          <w:spacing w:val="-3"/>
          <w:lang w:val="es-ES"/>
        </w:rPr>
        <w:t>potencias</w:t>
      </w:r>
      <w:r w:rsidRPr="00C50AE1">
        <w:rPr>
          <w:spacing w:val="-8"/>
          <w:lang w:val="es-ES"/>
        </w:rPr>
        <w:t xml:space="preserve"> </w:t>
      </w:r>
      <w:r w:rsidRPr="00C50AE1">
        <w:rPr>
          <w:lang w:val="es-ES"/>
        </w:rPr>
        <w:t>del</w:t>
      </w:r>
      <w:r w:rsidRPr="00C50AE1">
        <w:rPr>
          <w:spacing w:val="-10"/>
          <w:lang w:val="es-ES"/>
        </w:rPr>
        <w:t xml:space="preserve"> </w:t>
      </w:r>
      <w:r>
        <w:rPr>
          <w:lang w:val="es-ES"/>
        </w:rPr>
        <w:t>Judo</w:t>
      </w:r>
      <w:r w:rsidRPr="00C50AE1">
        <w:rPr>
          <w:spacing w:val="-9"/>
          <w:lang w:val="es-ES"/>
        </w:rPr>
        <w:t xml:space="preserve"> </w:t>
      </w:r>
      <w:r w:rsidR="00885676">
        <w:rPr>
          <w:lang w:val="es-ES"/>
        </w:rPr>
        <w:t>mundial.</w:t>
      </w:r>
    </w:p>
    <w:p w:rsidR="001460D3" w:rsidRDefault="001460D3">
      <w:pPr>
        <w:rPr>
          <w:rFonts w:ascii="Arial" w:eastAsia="Arial" w:hAnsi="Arial"/>
          <w:sz w:val="24"/>
          <w:szCs w:val="24"/>
          <w:lang w:val="es-ES"/>
        </w:rPr>
      </w:pPr>
      <w:r>
        <w:rPr>
          <w:lang w:val="es-ES"/>
        </w:rPr>
        <w:br w:type="page"/>
      </w:r>
    </w:p>
    <w:p w:rsidR="000E4D02" w:rsidRDefault="000E4D02" w:rsidP="000E4D02">
      <w:pPr>
        <w:pStyle w:val="Ttulo1"/>
        <w:jc w:val="both"/>
        <w:rPr>
          <w:lang w:val="es-ES"/>
        </w:rPr>
      </w:pPr>
      <w:r>
        <w:rPr>
          <w:noProof/>
          <w:lang w:val="es-ES" w:eastAsia="es-ES"/>
        </w:rPr>
        <w:lastRenderedPageBreak/>
        <mc:AlternateContent>
          <mc:Choice Requires="wps">
            <w:drawing>
              <wp:anchor distT="0" distB="0" distL="114300" distR="114300" simplePos="0" relativeHeight="252370944" behindDoc="0" locked="0" layoutInCell="1" allowOverlap="1" wp14:anchorId="07649C84" wp14:editId="39D51D17">
                <wp:simplePos x="0" y="0"/>
                <wp:positionH relativeFrom="column">
                  <wp:posOffset>342900</wp:posOffset>
                </wp:positionH>
                <wp:positionV relativeFrom="paragraph">
                  <wp:posOffset>67212</wp:posOffset>
                </wp:positionV>
                <wp:extent cx="5978623" cy="4642339"/>
                <wp:effectExtent l="0" t="0" r="22225" b="0"/>
                <wp:wrapNone/>
                <wp:docPr id="3668" name="Documento 3668"/>
                <wp:cNvGraphicFramePr/>
                <a:graphic xmlns:a="http://schemas.openxmlformats.org/drawingml/2006/main">
                  <a:graphicData uri="http://schemas.microsoft.com/office/word/2010/wordprocessingShape">
                    <wps:wsp>
                      <wps:cNvSpPr/>
                      <wps:spPr>
                        <a:xfrm>
                          <a:off x="0" y="0"/>
                          <a:ext cx="5978623" cy="4642339"/>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7FFAA4"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o 3668" o:spid="_x0000_s1026" type="#_x0000_t114" style="position:absolute;margin-left:27pt;margin-top:5.3pt;width:470.75pt;height:365.5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" fillcolor="white [3201]" strokecolor="#f79646 [3209]" strokeweight="2pt"/>
            </w:pict>
          </mc:Fallback>
        </mc:AlternateContent>
      </w:r>
    </w:p>
    <w:p w:rsidR="000E4D02" w:rsidRDefault="000E4D02" w:rsidP="000E4D02">
      <w:pPr>
        <w:pStyle w:val="Ttulo1"/>
        <w:jc w:val="both"/>
        <w:rPr>
          <w:lang w:val="es-ES"/>
        </w:rPr>
      </w:pPr>
      <w:r>
        <w:rPr>
          <w:noProof/>
          <w:lang w:val="es-ES" w:eastAsia="es-ES"/>
        </w:rPr>
        <mc:AlternateContent>
          <mc:Choice Requires="wps">
            <w:drawing>
              <wp:anchor distT="0" distB="0" distL="114300" distR="114300" simplePos="0" relativeHeight="252371968" behindDoc="0" locked="0" layoutInCell="1" allowOverlap="1" wp14:anchorId="764BB5B0" wp14:editId="51861BD2">
                <wp:simplePos x="0" y="0"/>
                <wp:positionH relativeFrom="column">
                  <wp:posOffset>866140</wp:posOffset>
                </wp:positionH>
                <wp:positionV relativeFrom="paragraph">
                  <wp:posOffset>5471</wp:posOffset>
                </wp:positionV>
                <wp:extent cx="5001846" cy="3204307"/>
                <wp:effectExtent l="0" t="0" r="8890" b="0"/>
                <wp:wrapNone/>
                <wp:docPr id="3669" name="Cuadro de texto 3669"/>
                <wp:cNvGraphicFramePr/>
                <a:graphic xmlns:a="http://schemas.openxmlformats.org/drawingml/2006/main">
                  <a:graphicData uri="http://schemas.microsoft.com/office/word/2010/wordprocessingShape">
                    <wps:wsp>
                      <wps:cNvSpPr txBox="1"/>
                      <wps:spPr>
                        <a:xfrm>
                          <a:off x="0" y="0"/>
                          <a:ext cx="5001846" cy="3204307"/>
                        </a:xfrm>
                        <a:prstGeom prst="rect">
                          <a:avLst/>
                        </a:prstGeom>
                        <a:solidFill>
                          <a:schemeClr val="lt1"/>
                        </a:solidFill>
                        <a:ln w="6350">
                          <a:noFill/>
                        </a:ln>
                      </wps:spPr>
                      <wps:txbx>
                        <w:txbxContent>
                          <w:p w:rsidR="00815F01" w:rsidRPr="00885676" w:rsidRDefault="00815F01" w:rsidP="000E4D02">
                            <w:pPr>
                              <w:pStyle w:val="Ttulo1"/>
                              <w:jc w:val="both"/>
                              <w:rPr>
                                <w:color w:val="FF0000"/>
                                <w:lang w:val="es-ES"/>
                              </w:rPr>
                            </w:pPr>
                          </w:p>
                          <w:p w:rsidR="00815F01" w:rsidRDefault="00815F01" w:rsidP="000E4D02">
                            <w:pPr>
                              <w:pStyle w:val="Ttulo1"/>
                              <w:jc w:val="center"/>
                              <w:rPr>
                                <w:b w:val="0"/>
                                <w:bCs w:val="0"/>
                                <w:color w:val="FF0000"/>
                                <w:sz w:val="52"/>
                                <w:szCs w:val="52"/>
                                <w:u w:val="single"/>
                                <w:lang w:val="es-ES"/>
                              </w:rPr>
                            </w:pPr>
                          </w:p>
                          <w:p w:rsidR="00815F01" w:rsidRDefault="00815F01" w:rsidP="000E4D02">
                            <w:pPr>
                              <w:pStyle w:val="Ttulo1"/>
                              <w:jc w:val="center"/>
                              <w:rPr>
                                <w:b w:val="0"/>
                                <w:bCs w:val="0"/>
                                <w:color w:val="FF0000"/>
                                <w:sz w:val="52"/>
                                <w:szCs w:val="52"/>
                                <w:u w:val="single"/>
                                <w:lang w:val="es-ES"/>
                              </w:rPr>
                            </w:pPr>
                          </w:p>
                          <w:p w:rsidR="00815F01" w:rsidRPr="00885676" w:rsidRDefault="00815F01" w:rsidP="000E4D02">
                            <w:pPr>
                              <w:pStyle w:val="Ttulo1"/>
                              <w:jc w:val="center"/>
                              <w:rPr>
                                <w:b w:val="0"/>
                                <w:bCs w:val="0"/>
                                <w:color w:val="FF0000"/>
                                <w:sz w:val="52"/>
                                <w:szCs w:val="52"/>
                                <w:u w:val="single"/>
                                <w:lang w:val="es-ES"/>
                              </w:rPr>
                            </w:pPr>
                            <w:r w:rsidRPr="00885676">
                              <w:rPr>
                                <w:b w:val="0"/>
                                <w:bCs w:val="0"/>
                                <w:color w:val="FF0000"/>
                                <w:sz w:val="52"/>
                                <w:szCs w:val="52"/>
                                <w:u w:val="single"/>
                                <w:lang w:val="es-ES"/>
                              </w:rPr>
                              <w:t>CAPÍTULO I.</w:t>
                            </w:r>
                          </w:p>
                          <w:p w:rsidR="00815F01" w:rsidRPr="00885676" w:rsidRDefault="00815F01" w:rsidP="000E4D02">
                            <w:pPr>
                              <w:pStyle w:val="Ttulo1"/>
                              <w:jc w:val="center"/>
                              <w:rPr>
                                <w:b w:val="0"/>
                                <w:bCs w:val="0"/>
                                <w:color w:val="FF0000"/>
                                <w:sz w:val="48"/>
                                <w:szCs w:val="48"/>
                                <w:lang w:val="es-ES"/>
                              </w:rPr>
                            </w:pPr>
                          </w:p>
                          <w:p w:rsidR="00815F01" w:rsidRPr="00885676" w:rsidRDefault="00815F01" w:rsidP="000E4D02">
                            <w:pPr>
                              <w:pStyle w:val="Ttulo1"/>
                              <w:tabs>
                                <w:tab w:val="left" w:pos="379"/>
                              </w:tabs>
                              <w:spacing w:before="49"/>
                              <w:ind w:left="378"/>
                              <w:jc w:val="center"/>
                              <w:rPr>
                                <w:b w:val="0"/>
                                <w:bCs w:val="0"/>
                                <w:color w:val="FF0000"/>
                                <w:sz w:val="56"/>
                                <w:szCs w:val="56"/>
                                <w:lang w:val="es-ES"/>
                              </w:rPr>
                            </w:pPr>
                            <w:r w:rsidRPr="00885676">
                              <w:rPr>
                                <w:b w:val="0"/>
                                <w:color w:val="FF0000"/>
                                <w:sz w:val="56"/>
                                <w:szCs w:val="56"/>
                                <w:lang w:val="es-ES"/>
                              </w:rPr>
                              <w:t>EL ENTRENAMIENTO DE JUDO EN EL NIVEL DE</w:t>
                            </w:r>
                            <w:r w:rsidRPr="00885676">
                              <w:rPr>
                                <w:b w:val="0"/>
                                <w:color w:val="FF0000"/>
                                <w:spacing w:val="-28"/>
                                <w:sz w:val="56"/>
                                <w:szCs w:val="56"/>
                                <w:lang w:val="es-ES"/>
                              </w:rPr>
                              <w:t xml:space="preserve"> </w:t>
                            </w:r>
                            <w:r w:rsidRPr="00885676">
                              <w:rPr>
                                <w:b w:val="0"/>
                                <w:color w:val="FF0000"/>
                                <w:sz w:val="56"/>
                                <w:szCs w:val="56"/>
                                <w:lang w:val="es-ES"/>
                              </w:rPr>
                              <w:t>BASE.</w:t>
                            </w:r>
                          </w:p>
                          <w:p w:rsidR="00815F01" w:rsidRPr="00885676" w:rsidRDefault="00815F01" w:rsidP="000E4D02">
                            <w:pPr>
                              <w:jc w:val="center"/>
                              <w:rPr>
                                <w:color w:val="FF0000"/>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BB5B0" id="Cuadro de texto 3669" o:spid="_x0000_s1027" type="#_x0000_t202" style="position:absolute;left:0;text-align:left;margin-left:68.2pt;margin-top:.45pt;width:393.85pt;height:252.3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" fillcolor="white [3201]" stroked="f" strokeweight=".5pt">
                <v:textbox>
                  <w:txbxContent>
                    <w:p w:rsidR="00815F01" w:rsidRPr="00885676" w:rsidRDefault="00815F01" w:rsidP="000E4D02">
                      <w:pPr>
                        <w:pStyle w:val="Ttulo1"/>
                        <w:jc w:val="both"/>
                        <w:rPr>
                          <w:color w:val="FF0000"/>
                          <w:lang w:val="es-ES"/>
                        </w:rPr>
                      </w:pPr>
                    </w:p>
                    <w:p w:rsidR="00815F01" w:rsidRDefault="00815F01" w:rsidP="000E4D02">
                      <w:pPr>
                        <w:pStyle w:val="Ttulo1"/>
                        <w:jc w:val="center"/>
                        <w:rPr>
                          <w:b w:val="0"/>
                          <w:bCs w:val="0"/>
                          <w:color w:val="FF0000"/>
                          <w:sz w:val="52"/>
                          <w:szCs w:val="52"/>
                          <w:u w:val="single"/>
                          <w:lang w:val="es-ES"/>
                        </w:rPr>
                      </w:pPr>
                    </w:p>
                    <w:p w:rsidR="00815F01" w:rsidRDefault="00815F01" w:rsidP="000E4D02">
                      <w:pPr>
                        <w:pStyle w:val="Ttulo1"/>
                        <w:jc w:val="center"/>
                        <w:rPr>
                          <w:b w:val="0"/>
                          <w:bCs w:val="0"/>
                          <w:color w:val="FF0000"/>
                          <w:sz w:val="52"/>
                          <w:szCs w:val="52"/>
                          <w:u w:val="single"/>
                          <w:lang w:val="es-ES"/>
                        </w:rPr>
                      </w:pPr>
                    </w:p>
                    <w:p w:rsidR="00815F01" w:rsidRPr="00885676" w:rsidRDefault="00815F01" w:rsidP="000E4D02">
                      <w:pPr>
                        <w:pStyle w:val="Ttulo1"/>
                        <w:jc w:val="center"/>
                        <w:rPr>
                          <w:b w:val="0"/>
                          <w:bCs w:val="0"/>
                          <w:color w:val="FF0000"/>
                          <w:sz w:val="52"/>
                          <w:szCs w:val="52"/>
                          <w:u w:val="single"/>
                          <w:lang w:val="es-ES"/>
                        </w:rPr>
                      </w:pPr>
                      <w:r w:rsidRPr="00885676">
                        <w:rPr>
                          <w:b w:val="0"/>
                          <w:bCs w:val="0"/>
                          <w:color w:val="FF0000"/>
                          <w:sz w:val="52"/>
                          <w:szCs w:val="52"/>
                          <w:u w:val="single"/>
                          <w:lang w:val="es-ES"/>
                        </w:rPr>
                        <w:t>CAPÍTULO I.</w:t>
                      </w:r>
                    </w:p>
                    <w:p w:rsidR="00815F01" w:rsidRPr="00885676" w:rsidRDefault="00815F01" w:rsidP="000E4D02">
                      <w:pPr>
                        <w:pStyle w:val="Ttulo1"/>
                        <w:jc w:val="center"/>
                        <w:rPr>
                          <w:b w:val="0"/>
                          <w:bCs w:val="0"/>
                          <w:color w:val="FF0000"/>
                          <w:sz w:val="48"/>
                          <w:szCs w:val="48"/>
                          <w:lang w:val="es-ES"/>
                        </w:rPr>
                      </w:pPr>
                    </w:p>
                    <w:p w:rsidR="00815F01" w:rsidRPr="00885676" w:rsidRDefault="00815F01" w:rsidP="000E4D02">
                      <w:pPr>
                        <w:pStyle w:val="Ttulo1"/>
                        <w:tabs>
                          <w:tab w:val="left" w:pos="379"/>
                        </w:tabs>
                        <w:spacing w:before="49"/>
                        <w:ind w:left="378"/>
                        <w:jc w:val="center"/>
                        <w:rPr>
                          <w:b w:val="0"/>
                          <w:bCs w:val="0"/>
                          <w:color w:val="FF0000"/>
                          <w:sz w:val="56"/>
                          <w:szCs w:val="56"/>
                          <w:lang w:val="es-ES"/>
                        </w:rPr>
                      </w:pPr>
                      <w:r w:rsidRPr="00885676">
                        <w:rPr>
                          <w:b w:val="0"/>
                          <w:color w:val="FF0000"/>
                          <w:sz w:val="56"/>
                          <w:szCs w:val="56"/>
                          <w:lang w:val="es-ES"/>
                        </w:rPr>
                        <w:t>EL ENTRENAMIENTO DE JUDO EN EL NIVEL DE</w:t>
                      </w:r>
                      <w:r w:rsidRPr="00885676">
                        <w:rPr>
                          <w:b w:val="0"/>
                          <w:color w:val="FF0000"/>
                          <w:spacing w:val="-28"/>
                          <w:sz w:val="56"/>
                          <w:szCs w:val="56"/>
                          <w:lang w:val="es-ES"/>
                        </w:rPr>
                        <w:t xml:space="preserve"> </w:t>
                      </w:r>
                      <w:r w:rsidRPr="00885676">
                        <w:rPr>
                          <w:b w:val="0"/>
                          <w:color w:val="FF0000"/>
                          <w:sz w:val="56"/>
                          <w:szCs w:val="56"/>
                          <w:lang w:val="es-ES"/>
                        </w:rPr>
                        <w:t>BASE.</w:t>
                      </w:r>
                    </w:p>
                    <w:p w:rsidR="00815F01" w:rsidRPr="00885676" w:rsidRDefault="00815F01" w:rsidP="000E4D02">
                      <w:pPr>
                        <w:jc w:val="center"/>
                        <w:rPr>
                          <w:color w:val="FF0000"/>
                          <w:lang w:val="es-ES"/>
                        </w:rPr>
                      </w:pPr>
                    </w:p>
                  </w:txbxContent>
                </v:textbox>
              </v:shape>
            </w:pict>
          </mc:Fallback>
        </mc:AlternateContent>
      </w:r>
    </w:p>
    <w:p w:rsidR="001722AF" w:rsidRPr="00C50AE1" w:rsidRDefault="001722AF" w:rsidP="00BA0BF8">
      <w:pPr>
        <w:pStyle w:val="Textoindependiente"/>
        <w:ind w:left="0" w:right="105"/>
        <w:jc w:val="both"/>
        <w:rPr>
          <w:lang w:val="es-ES"/>
        </w:rPr>
        <w:sectPr w:rsidR="001722AF" w:rsidRPr="00C50AE1">
          <w:pgSz w:w="11910" w:h="16840"/>
          <w:pgMar w:top="800" w:right="740" w:bottom="1520" w:left="740" w:header="0" w:footer="1331" w:gutter="0"/>
          <w:cols w:space="720"/>
        </w:sectPr>
      </w:pPr>
    </w:p>
    <w:p w:rsidR="001652AE" w:rsidRPr="00D46E94" w:rsidRDefault="001652AE" w:rsidP="000E4D02">
      <w:pPr>
        <w:pStyle w:val="Ttulo1"/>
        <w:tabs>
          <w:tab w:val="left" w:pos="379"/>
        </w:tabs>
        <w:spacing w:before="49"/>
        <w:ind w:left="0"/>
        <w:jc w:val="both"/>
        <w:rPr>
          <w:b w:val="0"/>
          <w:bCs w:val="0"/>
          <w:color w:val="FF0000"/>
          <w:lang w:val="es-ES"/>
        </w:rPr>
      </w:pPr>
    </w:p>
    <w:p w:rsidR="00BA0BF8" w:rsidRPr="00764213" w:rsidRDefault="00581B84" w:rsidP="00764213">
      <w:pPr>
        <w:pStyle w:val="Ttulo2"/>
        <w:jc w:val="center"/>
        <w:rPr>
          <w:rFonts w:cs="Arial"/>
          <w:i w:val="0"/>
          <w:color w:val="0070C0"/>
          <w:u w:val="single"/>
          <w:lang w:val="es-ES"/>
        </w:rPr>
      </w:pPr>
      <w:r w:rsidRPr="00764213">
        <w:rPr>
          <w:i w:val="0"/>
          <w:color w:val="0070C0"/>
          <w:u w:val="single"/>
          <w:lang w:val="es-ES"/>
        </w:rPr>
        <w:t xml:space="preserve">OBJETIVOS </w:t>
      </w:r>
      <w:r w:rsidR="00195D90">
        <w:rPr>
          <w:i w:val="0"/>
          <w:color w:val="0070C0"/>
          <w:u w:val="single"/>
          <w:lang w:val="es-ES"/>
        </w:rPr>
        <w:t xml:space="preserve">GENERALES </w:t>
      </w:r>
      <w:r w:rsidRPr="00764213">
        <w:rPr>
          <w:i w:val="0"/>
          <w:color w:val="0070C0"/>
          <w:u w:val="single"/>
          <w:lang w:val="es-ES"/>
        </w:rPr>
        <w:t>DEL</w:t>
      </w:r>
      <w:r w:rsidRPr="00764213">
        <w:rPr>
          <w:i w:val="0"/>
          <w:color w:val="0070C0"/>
          <w:spacing w:val="-22"/>
          <w:u w:val="single"/>
          <w:lang w:val="es-ES"/>
        </w:rPr>
        <w:t xml:space="preserve"> </w:t>
      </w:r>
      <w:r w:rsidRPr="00764213">
        <w:rPr>
          <w:i w:val="0"/>
          <w:color w:val="0070C0"/>
          <w:u w:val="single"/>
          <w:lang w:val="es-ES"/>
        </w:rPr>
        <w:t>PROGRAMA.</w:t>
      </w:r>
    </w:p>
    <w:p w:rsidR="00BA0BF8" w:rsidRDefault="00BA0BF8" w:rsidP="00BA0BF8">
      <w:pPr>
        <w:pStyle w:val="Prrafodelista"/>
        <w:tabs>
          <w:tab w:val="left" w:pos="579"/>
        </w:tabs>
        <w:ind w:left="110" w:right="5910"/>
        <w:rPr>
          <w:rFonts w:ascii="Arial"/>
          <w:b/>
          <w:spacing w:val="-1"/>
          <w:sz w:val="24"/>
          <w:lang w:val="es-ES"/>
        </w:rPr>
      </w:pPr>
    </w:p>
    <w:p w:rsidR="00B90189" w:rsidRDefault="00B90189" w:rsidP="00BA0BF8">
      <w:pPr>
        <w:pStyle w:val="Prrafodelista"/>
        <w:tabs>
          <w:tab w:val="left" w:pos="579"/>
        </w:tabs>
        <w:ind w:left="110" w:right="5910"/>
        <w:rPr>
          <w:rFonts w:ascii="Arial"/>
          <w:b/>
          <w:spacing w:val="-1"/>
          <w:sz w:val="24"/>
          <w:lang w:val="es-ES"/>
        </w:rPr>
      </w:pPr>
    </w:p>
    <w:p w:rsidR="00063A63" w:rsidRPr="00581B84" w:rsidRDefault="0095690D" w:rsidP="00D46E94">
      <w:pPr>
        <w:pStyle w:val="Prrafodelista"/>
        <w:tabs>
          <w:tab w:val="left" w:pos="579"/>
        </w:tabs>
        <w:ind w:left="110" w:right="5910"/>
        <w:rPr>
          <w:rFonts w:ascii="Arial" w:eastAsia="Arial" w:hAnsi="Arial" w:cs="Arial"/>
          <w:sz w:val="24"/>
          <w:szCs w:val="24"/>
          <w:u w:val="single"/>
          <w:lang w:val="es-ES"/>
        </w:rPr>
      </w:pPr>
      <w:r w:rsidRPr="00581B84">
        <w:rPr>
          <w:rFonts w:ascii="Arial"/>
          <w:sz w:val="24"/>
          <w:u w:val="single"/>
          <w:lang w:val="es-ES"/>
        </w:rPr>
        <w:t>Educativos.</w:t>
      </w:r>
    </w:p>
    <w:p w:rsidR="00063A63" w:rsidRPr="00C50AE1" w:rsidRDefault="0095690D" w:rsidP="00885676">
      <w:pPr>
        <w:pStyle w:val="Prrafodelista"/>
        <w:numPr>
          <w:ilvl w:val="0"/>
          <w:numId w:val="154"/>
        </w:numPr>
        <w:tabs>
          <w:tab w:val="left" w:pos="291"/>
        </w:tabs>
        <w:ind w:right="110"/>
        <w:jc w:val="both"/>
        <w:rPr>
          <w:rFonts w:ascii="Arial" w:eastAsia="Arial" w:hAnsi="Arial" w:cs="Arial"/>
          <w:sz w:val="24"/>
          <w:szCs w:val="24"/>
          <w:lang w:val="es-ES"/>
        </w:rPr>
      </w:pPr>
      <w:r w:rsidRPr="00C50AE1">
        <w:rPr>
          <w:rFonts w:ascii="Arial" w:hAnsi="Arial"/>
          <w:sz w:val="24"/>
          <w:lang w:val="es-ES"/>
        </w:rPr>
        <w:t>Fomentar</w:t>
      </w:r>
      <w:r w:rsidRPr="00C50AE1">
        <w:rPr>
          <w:rFonts w:ascii="Arial" w:hAnsi="Arial"/>
          <w:spacing w:val="35"/>
          <w:sz w:val="24"/>
          <w:lang w:val="es-ES"/>
        </w:rPr>
        <w:t xml:space="preserve"> </w:t>
      </w:r>
      <w:r w:rsidRPr="00C50AE1">
        <w:rPr>
          <w:rFonts w:ascii="Arial" w:hAnsi="Arial"/>
          <w:sz w:val="24"/>
          <w:lang w:val="es-ES"/>
        </w:rPr>
        <w:t>hábitos</w:t>
      </w:r>
      <w:r w:rsidRPr="00C50AE1">
        <w:rPr>
          <w:rFonts w:ascii="Arial" w:hAnsi="Arial"/>
          <w:spacing w:val="35"/>
          <w:sz w:val="24"/>
          <w:lang w:val="es-ES"/>
        </w:rPr>
        <w:t xml:space="preserve"> </w:t>
      </w:r>
      <w:r w:rsidRPr="00C50AE1">
        <w:rPr>
          <w:rFonts w:ascii="Arial" w:hAnsi="Arial"/>
          <w:sz w:val="24"/>
          <w:lang w:val="es-ES"/>
        </w:rPr>
        <w:t>de</w:t>
      </w:r>
      <w:r w:rsidRPr="00C50AE1">
        <w:rPr>
          <w:rFonts w:ascii="Arial" w:hAnsi="Arial"/>
          <w:spacing w:val="35"/>
          <w:sz w:val="24"/>
          <w:lang w:val="es-ES"/>
        </w:rPr>
        <w:t xml:space="preserve"> </w:t>
      </w:r>
      <w:r w:rsidRPr="00C50AE1">
        <w:rPr>
          <w:rFonts w:ascii="Arial" w:hAnsi="Arial"/>
          <w:sz w:val="24"/>
          <w:lang w:val="es-ES"/>
        </w:rPr>
        <w:t>conducta</w:t>
      </w:r>
      <w:r w:rsidRPr="00C50AE1">
        <w:rPr>
          <w:rFonts w:ascii="Arial" w:hAnsi="Arial"/>
          <w:spacing w:val="35"/>
          <w:sz w:val="24"/>
          <w:lang w:val="es-ES"/>
        </w:rPr>
        <w:t xml:space="preserve"> </w:t>
      </w:r>
      <w:r w:rsidRPr="00C50AE1">
        <w:rPr>
          <w:rFonts w:ascii="Arial" w:hAnsi="Arial"/>
          <w:sz w:val="24"/>
          <w:lang w:val="es-ES"/>
        </w:rPr>
        <w:t>que</w:t>
      </w:r>
      <w:r w:rsidRPr="00C50AE1">
        <w:rPr>
          <w:rFonts w:ascii="Arial" w:hAnsi="Arial"/>
          <w:spacing w:val="35"/>
          <w:sz w:val="24"/>
          <w:lang w:val="es-ES"/>
        </w:rPr>
        <w:t xml:space="preserve"> </w:t>
      </w:r>
      <w:r w:rsidRPr="00C50AE1">
        <w:rPr>
          <w:rFonts w:ascii="Arial" w:hAnsi="Arial"/>
          <w:sz w:val="24"/>
          <w:lang w:val="es-ES"/>
        </w:rPr>
        <w:t>permitan</w:t>
      </w:r>
      <w:r w:rsidRPr="00C50AE1">
        <w:rPr>
          <w:rFonts w:ascii="Arial" w:hAnsi="Arial"/>
          <w:spacing w:val="35"/>
          <w:sz w:val="24"/>
          <w:lang w:val="es-ES"/>
        </w:rPr>
        <w:t xml:space="preserve"> </w:t>
      </w:r>
      <w:r w:rsidRPr="00C50AE1">
        <w:rPr>
          <w:rFonts w:ascii="Arial" w:hAnsi="Arial"/>
          <w:sz w:val="24"/>
          <w:lang w:val="es-ES"/>
        </w:rPr>
        <w:t>enfrentar</w:t>
      </w:r>
      <w:r w:rsidRPr="00C50AE1">
        <w:rPr>
          <w:rFonts w:ascii="Arial" w:hAnsi="Arial"/>
          <w:spacing w:val="35"/>
          <w:sz w:val="24"/>
          <w:lang w:val="es-ES"/>
        </w:rPr>
        <w:t xml:space="preserve"> </w:t>
      </w:r>
      <w:r w:rsidRPr="00C50AE1">
        <w:rPr>
          <w:rFonts w:ascii="Arial" w:hAnsi="Arial"/>
          <w:sz w:val="24"/>
          <w:lang w:val="es-ES"/>
        </w:rPr>
        <w:t>los</w:t>
      </w:r>
      <w:r w:rsidRPr="00C50AE1">
        <w:rPr>
          <w:rFonts w:ascii="Arial" w:hAnsi="Arial"/>
          <w:spacing w:val="35"/>
          <w:sz w:val="24"/>
          <w:lang w:val="es-ES"/>
        </w:rPr>
        <w:t xml:space="preserve"> </w:t>
      </w:r>
      <w:r w:rsidRPr="00C50AE1">
        <w:rPr>
          <w:rFonts w:ascii="Arial" w:hAnsi="Arial"/>
          <w:sz w:val="24"/>
          <w:lang w:val="es-ES"/>
        </w:rPr>
        <w:t>problemas</w:t>
      </w:r>
      <w:r w:rsidRPr="00C50AE1">
        <w:rPr>
          <w:rFonts w:ascii="Arial" w:hAnsi="Arial"/>
          <w:spacing w:val="35"/>
          <w:sz w:val="24"/>
          <w:lang w:val="es-ES"/>
        </w:rPr>
        <w:t xml:space="preserve"> </w:t>
      </w:r>
      <w:r w:rsidRPr="00C50AE1">
        <w:rPr>
          <w:rFonts w:ascii="Arial" w:hAnsi="Arial"/>
          <w:sz w:val="24"/>
          <w:lang w:val="es-ES"/>
        </w:rPr>
        <w:t>socio-deportivos,</w:t>
      </w:r>
      <w:r w:rsidRPr="00C50AE1">
        <w:rPr>
          <w:rFonts w:ascii="Arial" w:hAnsi="Arial"/>
          <w:spacing w:val="35"/>
          <w:sz w:val="24"/>
          <w:lang w:val="es-ES"/>
        </w:rPr>
        <w:t xml:space="preserve"> </w:t>
      </w:r>
      <w:r w:rsidRPr="00C50AE1">
        <w:rPr>
          <w:rFonts w:ascii="Arial" w:hAnsi="Arial"/>
          <w:sz w:val="24"/>
          <w:lang w:val="es-ES"/>
        </w:rPr>
        <w:t>con</w:t>
      </w:r>
      <w:r w:rsidRPr="00C50AE1">
        <w:rPr>
          <w:rFonts w:ascii="Arial" w:hAnsi="Arial"/>
          <w:w w:val="99"/>
          <w:sz w:val="24"/>
          <w:lang w:val="es-ES"/>
        </w:rPr>
        <w:t xml:space="preserve"> </w:t>
      </w:r>
      <w:r w:rsidRPr="00C50AE1">
        <w:rPr>
          <w:rFonts w:ascii="Arial" w:hAnsi="Arial"/>
          <w:sz w:val="24"/>
          <w:lang w:val="es-ES"/>
        </w:rPr>
        <w:t>una aptitud consciente, apoyados en normas éticas y estéticas del</w:t>
      </w:r>
      <w:r w:rsidRPr="00C50AE1">
        <w:rPr>
          <w:rFonts w:ascii="Arial" w:hAnsi="Arial"/>
          <w:spacing w:val="-23"/>
          <w:sz w:val="24"/>
          <w:lang w:val="es-ES"/>
        </w:rPr>
        <w:t xml:space="preserve"> </w:t>
      </w:r>
      <w:r w:rsidR="008D20CC">
        <w:rPr>
          <w:rFonts w:ascii="Arial" w:hAnsi="Arial"/>
          <w:sz w:val="24"/>
          <w:lang w:val="es-ES"/>
        </w:rPr>
        <w:t>Judo</w:t>
      </w:r>
      <w:r w:rsidRPr="00C50AE1">
        <w:rPr>
          <w:rFonts w:ascii="Arial" w:hAnsi="Arial"/>
          <w:sz w:val="24"/>
          <w:lang w:val="es-ES"/>
        </w:rPr>
        <w:t>.</w:t>
      </w:r>
    </w:p>
    <w:p w:rsidR="00063A63" w:rsidRPr="00C50AE1" w:rsidRDefault="0095690D" w:rsidP="00885676">
      <w:pPr>
        <w:pStyle w:val="Textoindependiente"/>
        <w:numPr>
          <w:ilvl w:val="0"/>
          <w:numId w:val="154"/>
        </w:numPr>
        <w:spacing w:line="293" w:lineRule="exact"/>
        <w:jc w:val="both"/>
        <w:rPr>
          <w:lang w:val="es-ES"/>
        </w:rPr>
      </w:pPr>
      <w:r w:rsidRPr="00C50AE1">
        <w:rPr>
          <w:lang w:val="es-ES"/>
        </w:rPr>
        <w:t>Promover sentimientos de cuidado al medio</w:t>
      </w:r>
      <w:r w:rsidRPr="00C50AE1">
        <w:rPr>
          <w:spacing w:val="-37"/>
          <w:lang w:val="es-ES"/>
        </w:rPr>
        <w:t xml:space="preserve"> </w:t>
      </w:r>
      <w:r w:rsidRPr="00C50AE1">
        <w:rPr>
          <w:lang w:val="es-ES"/>
        </w:rPr>
        <w:t>ambiente.</w:t>
      </w:r>
    </w:p>
    <w:p w:rsidR="00063A63" w:rsidRPr="00C50AE1" w:rsidRDefault="0095690D" w:rsidP="00885676">
      <w:pPr>
        <w:pStyle w:val="Prrafodelista"/>
        <w:numPr>
          <w:ilvl w:val="0"/>
          <w:numId w:val="154"/>
        </w:numPr>
        <w:tabs>
          <w:tab w:val="left" w:pos="291"/>
        </w:tabs>
        <w:spacing w:before="21" w:line="274" w:lineRule="exact"/>
        <w:ind w:right="110"/>
        <w:jc w:val="both"/>
        <w:rPr>
          <w:rFonts w:ascii="Arial" w:eastAsia="Arial" w:hAnsi="Arial" w:cs="Arial"/>
          <w:sz w:val="24"/>
          <w:szCs w:val="24"/>
          <w:lang w:val="es-ES"/>
        </w:rPr>
      </w:pPr>
      <w:r w:rsidRPr="00C50AE1">
        <w:rPr>
          <w:rFonts w:ascii="Arial" w:hAnsi="Arial"/>
          <w:sz w:val="24"/>
          <w:lang w:val="es-ES"/>
        </w:rPr>
        <w:t>Convertir</w:t>
      </w:r>
      <w:r w:rsidRPr="00C50AE1">
        <w:rPr>
          <w:rFonts w:ascii="Arial" w:hAnsi="Arial"/>
          <w:spacing w:val="28"/>
          <w:sz w:val="24"/>
          <w:lang w:val="es-ES"/>
        </w:rPr>
        <w:t xml:space="preserve"> </w:t>
      </w:r>
      <w:r w:rsidRPr="00C50AE1">
        <w:rPr>
          <w:rFonts w:ascii="Arial" w:hAnsi="Arial"/>
          <w:sz w:val="24"/>
          <w:lang w:val="es-ES"/>
        </w:rPr>
        <w:t>los</w:t>
      </w:r>
      <w:r w:rsidRPr="00C50AE1">
        <w:rPr>
          <w:rFonts w:ascii="Arial" w:hAnsi="Arial"/>
          <w:spacing w:val="28"/>
          <w:sz w:val="24"/>
          <w:lang w:val="es-ES"/>
        </w:rPr>
        <w:t xml:space="preserve"> </w:t>
      </w:r>
      <w:r w:rsidRPr="00C50AE1">
        <w:rPr>
          <w:rFonts w:ascii="Arial" w:hAnsi="Arial"/>
          <w:sz w:val="24"/>
          <w:lang w:val="es-ES"/>
        </w:rPr>
        <w:t>principios</w:t>
      </w:r>
      <w:r w:rsidRPr="00C50AE1">
        <w:rPr>
          <w:rFonts w:ascii="Arial" w:hAnsi="Arial"/>
          <w:spacing w:val="28"/>
          <w:sz w:val="24"/>
          <w:lang w:val="es-ES"/>
        </w:rPr>
        <w:t xml:space="preserve"> </w:t>
      </w:r>
      <w:r w:rsidRPr="00C50AE1">
        <w:rPr>
          <w:rFonts w:ascii="Arial" w:hAnsi="Arial"/>
          <w:sz w:val="24"/>
          <w:lang w:val="es-ES"/>
        </w:rPr>
        <w:t>ideo</w:t>
      </w:r>
      <w:r w:rsidRPr="00C50AE1">
        <w:rPr>
          <w:rFonts w:ascii="Arial" w:hAnsi="Arial"/>
          <w:spacing w:val="28"/>
          <w:sz w:val="24"/>
          <w:lang w:val="es-ES"/>
        </w:rPr>
        <w:t xml:space="preserve"> </w:t>
      </w:r>
      <w:r w:rsidRPr="00C50AE1">
        <w:rPr>
          <w:rFonts w:ascii="Arial" w:hAnsi="Arial"/>
          <w:sz w:val="24"/>
          <w:lang w:val="es-ES"/>
        </w:rPr>
        <w:t>políticos</w:t>
      </w:r>
      <w:r w:rsidRPr="00C50AE1">
        <w:rPr>
          <w:rFonts w:ascii="Arial" w:hAnsi="Arial"/>
          <w:spacing w:val="28"/>
          <w:sz w:val="24"/>
          <w:lang w:val="es-ES"/>
        </w:rPr>
        <w:t xml:space="preserve"> </w:t>
      </w:r>
      <w:r w:rsidRPr="00C50AE1">
        <w:rPr>
          <w:rFonts w:ascii="Arial" w:hAnsi="Arial"/>
          <w:sz w:val="24"/>
          <w:lang w:val="es-ES"/>
        </w:rPr>
        <w:t>y</w:t>
      </w:r>
      <w:r w:rsidRPr="00C50AE1">
        <w:rPr>
          <w:rFonts w:ascii="Arial" w:hAnsi="Arial"/>
          <w:spacing w:val="28"/>
          <w:sz w:val="24"/>
          <w:lang w:val="es-ES"/>
        </w:rPr>
        <w:t xml:space="preserve"> </w:t>
      </w:r>
      <w:r w:rsidRPr="00C50AE1">
        <w:rPr>
          <w:rFonts w:ascii="Arial" w:hAnsi="Arial"/>
          <w:sz w:val="24"/>
          <w:lang w:val="es-ES"/>
        </w:rPr>
        <w:t>morales</w:t>
      </w:r>
      <w:r w:rsidRPr="00C50AE1">
        <w:rPr>
          <w:rFonts w:ascii="Arial" w:hAnsi="Arial"/>
          <w:spacing w:val="28"/>
          <w:sz w:val="24"/>
          <w:lang w:val="es-ES"/>
        </w:rPr>
        <w:t xml:space="preserve"> </w:t>
      </w:r>
      <w:r w:rsidRPr="00C50AE1">
        <w:rPr>
          <w:rFonts w:ascii="Arial" w:hAnsi="Arial"/>
          <w:sz w:val="24"/>
          <w:lang w:val="es-ES"/>
        </w:rPr>
        <w:t>en</w:t>
      </w:r>
      <w:r w:rsidRPr="00C50AE1">
        <w:rPr>
          <w:rFonts w:ascii="Arial" w:hAnsi="Arial"/>
          <w:spacing w:val="28"/>
          <w:sz w:val="24"/>
          <w:lang w:val="es-ES"/>
        </w:rPr>
        <w:t xml:space="preserve"> </w:t>
      </w:r>
      <w:r w:rsidRPr="00C50AE1">
        <w:rPr>
          <w:rFonts w:ascii="Arial" w:hAnsi="Arial"/>
          <w:sz w:val="24"/>
          <w:lang w:val="es-ES"/>
        </w:rPr>
        <w:t>convicciones</w:t>
      </w:r>
      <w:r w:rsidRPr="00C50AE1">
        <w:rPr>
          <w:rFonts w:ascii="Arial" w:hAnsi="Arial"/>
          <w:spacing w:val="28"/>
          <w:sz w:val="24"/>
          <w:lang w:val="es-ES"/>
        </w:rPr>
        <w:t xml:space="preserve"> </w:t>
      </w:r>
      <w:r w:rsidRPr="00C50AE1">
        <w:rPr>
          <w:rFonts w:ascii="Arial" w:hAnsi="Arial"/>
          <w:sz w:val="24"/>
          <w:lang w:val="es-ES"/>
        </w:rPr>
        <w:t>personales</w:t>
      </w:r>
      <w:r w:rsidRPr="00C50AE1">
        <w:rPr>
          <w:rFonts w:ascii="Arial" w:hAnsi="Arial"/>
          <w:spacing w:val="28"/>
          <w:sz w:val="24"/>
          <w:lang w:val="es-ES"/>
        </w:rPr>
        <w:t xml:space="preserve"> </w:t>
      </w:r>
      <w:r w:rsidRPr="00C50AE1">
        <w:rPr>
          <w:rFonts w:ascii="Arial" w:hAnsi="Arial"/>
          <w:sz w:val="24"/>
          <w:lang w:val="es-ES"/>
        </w:rPr>
        <w:t>que</w:t>
      </w:r>
      <w:r w:rsidRPr="00C50AE1">
        <w:rPr>
          <w:rFonts w:ascii="Arial" w:hAnsi="Arial"/>
          <w:spacing w:val="28"/>
          <w:sz w:val="24"/>
          <w:lang w:val="es-ES"/>
        </w:rPr>
        <w:t xml:space="preserve"> </w:t>
      </w:r>
      <w:r w:rsidRPr="00C50AE1">
        <w:rPr>
          <w:rFonts w:ascii="Arial" w:hAnsi="Arial"/>
          <w:sz w:val="24"/>
          <w:lang w:val="es-ES"/>
        </w:rPr>
        <w:t>faciliten</w:t>
      </w:r>
      <w:r w:rsidRPr="00C50AE1">
        <w:rPr>
          <w:rFonts w:ascii="Arial" w:hAnsi="Arial"/>
          <w:spacing w:val="28"/>
          <w:sz w:val="24"/>
          <w:lang w:val="es-ES"/>
        </w:rPr>
        <w:t xml:space="preserve"> </w:t>
      </w:r>
      <w:r w:rsidRPr="00C50AE1">
        <w:rPr>
          <w:rFonts w:ascii="Arial" w:hAnsi="Arial"/>
          <w:sz w:val="24"/>
          <w:lang w:val="es-ES"/>
        </w:rPr>
        <w:t>la</w:t>
      </w:r>
      <w:r w:rsidRPr="00C50AE1">
        <w:rPr>
          <w:rFonts w:ascii="Arial" w:hAnsi="Arial"/>
          <w:spacing w:val="-1"/>
          <w:w w:val="99"/>
          <w:sz w:val="24"/>
          <w:lang w:val="es-ES"/>
        </w:rPr>
        <w:t xml:space="preserve"> </w:t>
      </w:r>
      <w:r w:rsidRPr="00C50AE1">
        <w:rPr>
          <w:rFonts w:ascii="Arial" w:hAnsi="Arial"/>
          <w:sz w:val="24"/>
          <w:lang w:val="es-ES"/>
        </w:rPr>
        <w:t>orientación correcta de la</w:t>
      </w:r>
      <w:r w:rsidRPr="00C50AE1">
        <w:rPr>
          <w:rFonts w:ascii="Arial" w:hAnsi="Arial"/>
          <w:spacing w:val="-27"/>
          <w:sz w:val="24"/>
          <w:lang w:val="es-ES"/>
        </w:rPr>
        <w:t xml:space="preserve"> </w:t>
      </w:r>
      <w:r w:rsidRPr="00C50AE1">
        <w:rPr>
          <w:rFonts w:ascii="Arial" w:hAnsi="Arial"/>
          <w:sz w:val="24"/>
          <w:lang w:val="es-ES"/>
        </w:rPr>
        <w:t>conducta.</w:t>
      </w:r>
    </w:p>
    <w:p w:rsidR="00063A63" w:rsidRDefault="00063A63" w:rsidP="00885676">
      <w:pPr>
        <w:spacing w:before="9"/>
        <w:jc w:val="both"/>
        <w:rPr>
          <w:rFonts w:ascii="Arial" w:eastAsia="Arial" w:hAnsi="Arial" w:cs="Arial"/>
          <w:sz w:val="23"/>
          <w:szCs w:val="23"/>
          <w:lang w:val="es-ES"/>
        </w:rPr>
      </w:pPr>
    </w:p>
    <w:p w:rsidR="00B811B6" w:rsidRPr="00C50AE1" w:rsidRDefault="00B811B6">
      <w:pPr>
        <w:spacing w:before="9"/>
        <w:rPr>
          <w:rFonts w:ascii="Arial" w:eastAsia="Arial" w:hAnsi="Arial" w:cs="Arial"/>
          <w:sz w:val="23"/>
          <w:szCs w:val="23"/>
          <w:lang w:val="es-ES"/>
        </w:rPr>
      </w:pPr>
    </w:p>
    <w:p w:rsidR="00063A63" w:rsidRPr="00195D90" w:rsidRDefault="00195D90" w:rsidP="00195D90">
      <w:pPr>
        <w:pStyle w:val="Ttulo1"/>
        <w:spacing w:line="275" w:lineRule="exact"/>
        <w:ind w:left="0"/>
        <w:jc w:val="both"/>
        <w:rPr>
          <w:b w:val="0"/>
          <w:bCs w:val="0"/>
          <w:u w:val="single"/>
          <w:lang w:val="es-ES"/>
        </w:rPr>
      </w:pPr>
      <w:r>
        <w:rPr>
          <w:b w:val="0"/>
          <w:u w:val="single"/>
          <w:lang w:val="es-ES"/>
        </w:rPr>
        <w:t>Instructivo</w:t>
      </w:r>
      <w:r w:rsidR="0095690D" w:rsidRPr="00195D90">
        <w:rPr>
          <w:b w:val="0"/>
          <w:u w:val="single"/>
          <w:lang w:val="es-ES"/>
        </w:rPr>
        <w:t>.</w:t>
      </w:r>
    </w:p>
    <w:p w:rsidR="00063A63" w:rsidRPr="00195D90" w:rsidRDefault="0095690D" w:rsidP="00885676">
      <w:pPr>
        <w:tabs>
          <w:tab w:val="left" w:pos="291"/>
        </w:tabs>
        <w:spacing w:before="60" w:line="276" w:lineRule="exact"/>
        <w:ind w:right="110"/>
        <w:jc w:val="both"/>
        <w:rPr>
          <w:rFonts w:ascii="Arial" w:eastAsia="Arial" w:hAnsi="Arial" w:cs="Arial"/>
          <w:sz w:val="28"/>
          <w:szCs w:val="28"/>
          <w:lang w:val="es-ES"/>
        </w:rPr>
      </w:pPr>
      <w:r w:rsidRPr="00195D90">
        <w:rPr>
          <w:rFonts w:ascii="Arial" w:hAnsi="Arial"/>
          <w:sz w:val="24"/>
          <w:lang w:val="es-ES"/>
        </w:rPr>
        <w:t>Alcanzar</w:t>
      </w:r>
      <w:r w:rsidRPr="00195D90">
        <w:rPr>
          <w:rFonts w:ascii="Arial" w:hAnsi="Arial"/>
          <w:spacing w:val="29"/>
          <w:sz w:val="24"/>
          <w:lang w:val="es-ES"/>
        </w:rPr>
        <w:t xml:space="preserve"> </w:t>
      </w:r>
      <w:r w:rsidRPr="00195D90">
        <w:rPr>
          <w:rFonts w:ascii="Arial" w:hAnsi="Arial"/>
          <w:sz w:val="24"/>
          <w:lang w:val="es-ES"/>
        </w:rPr>
        <w:t>un</w:t>
      </w:r>
      <w:r w:rsidRPr="00195D90">
        <w:rPr>
          <w:rFonts w:ascii="Arial" w:hAnsi="Arial"/>
          <w:spacing w:val="29"/>
          <w:sz w:val="24"/>
          <w:lang w:val="es-ES"/>
        </w:rPr>
        <w:t xml:space="preserve"> </w:t>
      </w:r>
      <w:r w:rsidRPr="00195D90">
        <w:rPr>
          <w:rFonts w:ascii="Arial" w:hAnsi="Arial"/>
          <w:sz w:val="24"/>
          <w:lang w:val="es-ES"/>
        </w:rPr>
        <w:t>estado</w:t>
      </w:r>
      <w:r w:rsidRPr="00195D90">
        <w:rPr>
          <w:rFonts w:ascii="Arial" w:hAnsi="Arial"/>
          <w:spacing w:val="29"/>
          <w:sz w:val="24"/>
          <w:lang w:val="es-ES"/>
        </w:rPr>
        <w:t xml:space="preserve"> </w:t>
      </w:r>
      <w:r w:rsidRPr="00195D90">
        <w:rPr>
          <w:rFonts w:ascii="Arial" w:hAnsi="Arial"/>
          <w:sz w:val="24"/>
          <w:lang w:val="es-ES"/>
        </w:rPr>
        <w:t>óptimo</w:t>
      </w:r>
      <w:r w:rsidRPr="00195D90">
        <w:rPr>
          <w:rFonts w:ascii="Arial" w:hAnsi="Arial"/>
          <w:spacing w:val="29"/>
          <w:sz w:val="24"/>
          <w:lang w:val="es-ES"/>
        </w:rPr>
        <w:t xml:space="preserve"> </w:t>
      </w:r>
      <w:r w:rsidRPr="00195D90">
        <w:rPr>
          <w:rFonts w:ascii="Arial" w:hAnsi="Arial"/>
          <w:sz w:val="24"/>
          <w:lang w:val="es-ES"/>
        </w:rPr>
        <w:t>de</w:t>
      </w:r>
      <w:r w:rsidRPr="00195D90">
        <w:rPr>
          <w:rFonts w:ascii="Arial" w:hAnsi="Arial"/>
          <w:spacing w:val="29"/>
          <w:sz w:val="24"/>
          <w:lang w:val="es-ES"/>
        </w:rPr>
        <w:t xml:space="preserve"> </w:t>
      </w:r>
      <w:r w:rsidRPr="00195D90">
        <w:rPr>
          <w:rFonts w:ascii="Arial" w:hAnsi="Arial"/>
          <w:sz w:val="24"/>
          <w:lang w:val="es-ES"/>
        </w:rPr>
        <w:t>las</w:t>
      </w:r>
      <w:r w:rsidRPr="00195D90">
        <w:rPr>
          <w:rFonts w:ascii="Arial" w:hAnsi="Arial"/>
          <w:spacing w:val="28"/>
          <w:sz w:val="24"/>
          <w:lang w:val="es-ES"/>
        </w:rPr>
        <w:t xml:space="preserve"> </w:t>
      </w:r>
      <w:r w:rsidRPr="00195D90">
        <w:rPr>
          <w:rFonts w:ascii="Arial" w:hAnsi="Arial"/>
          <w:sz w:val="24"/>
          <w:lang w:val="es-ES"/>
        </w:rPr>
        <w:t>habilidades</w:t>
      </w:r>
      <w:r w:rsidRPr="00195D90">
        <w:rPr>
          <w:rFonts w:ascii="Arial" w:hAnsi="Arial"/>
          <w:spacing w:val="28"/>
          <w:sz w:val="24"/>
          <w:lang w:val="es-ES"/>
        </w:rPr>
        <w:t xml:space="preserve"> </w:t>
      </w:r>
      <w:r w:rsidRPr="00195D90">
        <w:rPr>
          <w:rFonts w:ascii="Arial" w:hAnsi="Arial"/>
          <w:sz w:val="24"/>
          <w:lang w:val="es-ES"/>
        </w:rPr>
        <w:t>técnico-tácticas</w:t>
      </w:r>
      <w:r w:rsidRPr="00195D90">
        <w:rPr>
          <w:rFonts w:ascii="Arial" w:hAnsi="Arial"/>
          <w:spacing w:val="29"/>
          <w:sz w:val="24"/>
          <w:lang w:val="es-ES"/>
        </w:rPr>
        <w:t xml:space="preserve"> </w:t>
      </w:r>
      <w:r w:rsidRPr="00195D90">
        <w:rPr>
          <w:rFonts w:ascii="Arial" w:hAnsi="Arial"/>
          <w:sz w:val="24"/>
          <w:lang w:val="es-ES"/>
        </w:rPr>
        <w:t>y</w:t>
      </w:r>
      <w:r w:rsidRPr="00195D90">
        <w:rPr>
          <w:rFonts w:ascii="Arial" w:hAnsi="Arial"/>
          <w:spacing w:val="28"/>
          <w:sz w:val="24"/>
          <w:lang w:val="es-ES"/>
        </w:rPr>
        <w:t xml:space="preserve"> </w:t>
      </w:r>
      <w:r w:rsidRPr="00195D90">
        <w:rPr>
          <w:rFonts w:ascii="Arial" w:hAnsi="Arial"/>
          <w:sz w:val="24"/>
          <w:lang w:val="es-ES"/>
        </w:rPr>
        <w:t>capacidades</w:t>
      </w:r>
      <w:r w:rsidRPr="00195D90">
        <w:rPr>
          <w:rFonts w:ascii="Arial" w:hAnsi="Arial"/>
          <w:spacing w:val="28"/>
          <w:sz w:val="24"/>
          <w:lang w:val="es-ES"/>
        </w:rPr>
        <w:t xml:space="preserve"> </w:t>
      </w:r>
      <w:r w:rsidRPr="00195D90">
        <w:rPr>
          <w:rFonts w:ascii="Arial" w:hAnsi="Arial"/>
          <w:sz w:val="24"/>
          <w:lang w:val="es-ES"/>
        </w:rPr>
        <w:t>motrices,</w:t>
      </w:r>
      <w:r w:rsidRPr="00195D90">
        <w:rPr>
          <w:rFonts w:ascii="Arial" w:hAnsi="Arial"/>
          <w:spacing w:val="28"/>
          <w:sz w:val="24"/>
          <w:lang w:val="es-ES"/>
        </w:rPr>
        <w:t xml:space="preserve"> </w:t>
      </w:r>
      <w:r w:rsidRPr="00195D90">
        <w:rPr>
          <w:rFonts w:ascii="Arial" w:hAnsi="Arial"/>
          <w:sz w:val="24"/>
          <w:lang w:val="es-ES"/>
        </w:rPr>
        <w:t>que</w:t>
      </w:r>
      <w:r w:rsidRPr="00195D90">
        <w:rPr>
          <w:rFonts w:ascii="Arial" w:hAnsi="Arial"/>
          <w:w w:val="99"/>
          <w:sz w:val="24"/>
          <w:lang w:val="es-ES"/>
        </w:rPr>
        <w:t xml:space="preserve"> </w:t>
      </w:r>
      <w:r w:rsidRPr="00195D90">
        <w:rPr>
          <w:rFonts w:ascii="Arial" w:hAnsi="Arial"/>
          <w:sz w:val="24"/>
          <w:lang w:val="es-ES"/>
        </w:rPr>
        <w:t>faciliten</w:t>
      </w:r>
      <w:r w:rsidRPr="00195D90">
        <w:rPr>
          <w:rFonts w:ascii="Arial" w:hAnsi="Arial"/>
          <w:spacing w:val="-6"/>
          <w:sz w:val="24"/>
          <w:lang w:val="es-ES"/>
        </w:rPr>
        <w:t xml:space="preserve"> </w:t>
      </w:r>
      <w:r w:rsidRPr="00195D90">
        <w:rPr>
          <w:rFonts w:ascii="Arial" w:hAnsi="Arial"/>
          <w:sz w:val="24"/>
          <w:lang w:val="es-ES"/>
        </w:rPr>
        <w:t>el</w:t>
      </w:r>
      <w:r w:rsidRPr="00195D90">
        <w:rPr>
          <w:rFonts w:ascii="Arial" w:hAnsi="Arial"/>
          <w:spacing w:val="-6"/>
          <w:sz w:val="24"/>
          <w:lang w:val="es-ES"/>
        </w:rPr>
        <w:t xml:space="preserve"> </w:t>
      </w:r>
      <w:r w:rsidRPr="00195D90">
        <w:rPr>
          <w:rFonts w:ascii="Arial" w:hAnsi="Arial"/>
          <w:sz w:val="24"/>
          <w:lang w:val="es-ES"/>
        </w:rPr>
        <w:t>logro</w:t>
      </w:r>
      <w:r w:rsidRPr="00195D90">
        <w:rPr>
          <w:rFonts w:ascii="Arial" w:hAnsi="Arial"/>
          <w:spacing w:val="-6"/>
          <w:sz w:val="24"/>
          <w:lang w:val="es-ES"/>
        </w:rPr>
        <w:t xml:space="preserve"> </w:t>
      </w:r>
      <w:r w:rsidRPr="00195D90">
        <w:rPr>
          <w:rFonts w:ascii="Arial" w:hAnsi="Arial"/>
          <w:sz w:val="24"/>
          <w:lang w:val="es-ES"/>
        </w:rPr>
        <w:t>de</w:t>
      </w:r>
      <w:r w:rsidRPr="00195D90">
        <w:rPr>
          <w:rFonts w:ascii="Arial" w:hAnsi="Arial"/>
          <w:spacing w:val="-6"/>
          <w:sz w:val="24"/>
          <w:lang w:val="es-ES"/>
        </w:rPr>
        <w:t xml:space="preserve"> </w:t>
      </w:r>
      <w:r w:rsidRPr="00195D90">
        <w:rPr>
          <w:rFonts w:ascii="Arial" w:hAnsi="Arial"/>
          <w:sz w:val="24"/>
          <w:lang w:val="es-ES"/>
        </w:rPr>
        <w:t>los</w:t>
      </w:r>
      <w:r w:rsidRPr="00195D90">
        <w:rPr>
          <w:rFonts w:ascii="Arial" w:hAnsi="Arial"/>
          <w:spacing w:val="-5"/>
          <w:sz w:val="24"/>
          <w:lang w:val="es-ES"/>
        </w:rPr>
        <w:t xml:space="preserve"> </w:t>
      </w:r>
      <w:r w:rsidRPr="00195D90">
        <w:rPr>
          <w:rFonts w:ascii="Arial" w:hAnsi="Arial"/>
          <w:sz w:val="24"/>
          <w:lang w:val="es-ES"/>
        </w:rPr>
        <w:t>objetivos</w:t>
      </w:r>
      <w:r w:rsidRPr="00195D90">
        <w:rPr>
          <w:rFonts w:ascii="Arial" w:hAnsi="Arial"/>
          <w:spacing w:val="-6"/>
          <w:sz w:val="24"/>
          <w:lang w:val="es-ES"/>
        </w:rPr>
        <w:t xml:space="preserve"> </w:t>
      </w:r>
      <w:r w:rsidRPr="00195D90">
        <w:rPr>
          <w:rFonts w:ascii="Arial" w:hAnsi="Arial"/>
          <w:sz w:val="24"/>
          <w:lang w:val="es-ES"/>
        </w:rPr>
        <w:t>específicos</w:t>
      </w:r>
      <w:r w:rsidRPr="00195D90">
        <w:rPr>
          <w:rFonts w:ascii="Arial" w:hAnsi="Arial"/>
          <w:spacing w:val="-6"/>
          <w:sz w:val="24"/>
          <w:lang w:val="es-ES"/>
        </w:rPr>
        <w:t xml:space="preserve"> </w:t>
      </w:r>
      <w:r w:rsidRPr="00195D90">
        <w:rPr>
          <w:rFonts w:ascii="Arial" w:hAnsi="Arial"/>
          <w:sz w:val="24"/>
          <w:lang w:val="es-ES"/>
        </w:rPr>
        <w:t>de</w:t>
      </w:r>
      <w:r w:rsidRPr="00195D90">
        <w:rPr>
          <w:rFonts w:ascii="Arial" w:hAnsi="Arial"/>
          <w:spacing w:val="-6"/>
          <w:sz w:val="24"/>
          <w:lang w:val="es-ES"/>
        </w:rPr>
        <w:t xml:space="preserve"> </w:t>
      </w:r>
      <w:r w:rsidRPr="00195D90">
        <w:rPr>
          <w:rFonts w:ascii="Arial" w:hAnsi="Arial"/>
          <w:sz w:val="24"/>
          <w:lang w:val="es-ES"/>
        </w:rPr>
        <w:t>cada</w:t>
      </w:r>
      <w:r w:rsidRPr="00195D90">
        <w:rPr>
          <w:rFonts w:ascii="Arial" w:hAnsi="Arial"/>
          <w:spacing w:val="-6"/>
          <w:sz w:val="24"/>
          <w:lang w:val="es-ES"/>
        </w:rPr>
        <w:t xml:space="preserve"> </w:t>
      </w:r>
      <w:r w:rsidRPr="00195D90">
        <w:rPr>
          <w:rFonts w:ascii="Arial" w:hAnsi="Arial"/>
          <w:sz w:val="24"/>
          <w:lang w:val="es-ES"/>
        </w:rPr>
        <w:t>categoría.</w:t>
      </w:r>
    </w:p>
    <w:p w:rsidR="00063A63" w:rsidRDefault="00063A63">
      <w:pPr>
        <w:spacing w:before="8"/>
        <w:rPr>
          <w:rFonts w:ascii="Arial" w:eastAsia="Arial" w:hAnsi="Arial" w:cs="Arial"/>
          <w:sz w:val="23"/>
          <w:szCs w:val="23"/>
          <w:lang w:val="es-ES"/>
        </w:rPr>
      </w:pPr>
    </w:p>
    <w:p w:rsidR="00B811B6" w:rsidRPr="00C50AE1" w:rsidRDefault="00B811B6">
      <w:pPr>
        <w:spacing w:before="8"/>
        <w:rPr>
          <w:rFonts w:ascii="Arial" w:eastAsia="Arial" w:hAnsi="Arial" w:cs="Arial"/>
          <w:sz w:val="23"/>
          <w:szCs w:val="23"/>
          <w:lang w:val="es-ES"/>
        </w:rPr>
      </w:pPr>
    </w:p>
    <w:p w:rsidR="00063A63" w:rsidRPr="00195D90" w:rsidRDefault="00195D90" w:rsidP="00195D90">
      <w:pPr>
        <w:pStyle w:val="Ttulo1"/>
        <w:spacing w:line="275" w:lineRule="exact"/>
        <w:ind w:left="0"/>
        <w:jc w:val="both"/>
        <w:rPr>
          <w:b w:val="0"/>
          <w:bCs w:val="0"/>
          <w:u w:val="single"/>
          <w:lang w:val="es-ES"/>
        </w:rPr>
      </w:pPr>
      <w:r>
        <w:rPr>
          <w:b w:val="0"/>
          <w:u w:val="single"/>
          <w:lang w:val="es-ES"/>
        </w:rPr>
        <w:t>Biomédico</w:t>
      </w:r>
      <w:r w:rsidR="0095690D" w:rsidRPr="00195D90">
        <w:rPr>
          <w:b w:val="0"/>
          <w:u w:val="single"/>
          <w:lang w:val="es-ES"/>
        </w:rPr>
        <w:t>.</w:t>
      </w:r>
    </w:p>
    <w:p w:rsidR="00063A63" w:rsidRPr="00195D90" w:rsidRDefault="0095690D" w:rsidP="00885676">
      <w:pPr>
        <w:tabs>
          <w:tab w:val="left" w:pos="291"/>
        </w:tabs>
        <w:spacing w:before="60" w:line="276" w:lineRule="exact"/>
        <w:ind w:right="110"/>
        <w:jc w:val="both"/>
        <w:rPr>
          <w:rFonts w:ascii="Arial" w:eastAsia="Arial" w:hAnsi="Arial" w:cs="Arial"/>
          <w:sz w:val="28"/>
          <w:szCs w:val="28"/>
          <w:lang w:val="es-ES"/>
        </w:rPr>
      </w:pPr>
      <w:r w:rsidRPr="00195D90">
        <w:rPr>
          <w:rFonts w:ascii="Arial" w:hAnsi="Arial"/>
          <w:sz w:val="24"/>
          <w:lang w:val="es-ES"/>
        </w:rPr>
        <w:t>Asegurar</w:t>
      </w:r>
      <w:r w:rsidRPr="00195D90">
        <w:rPr>
          <w:rFonts w:ascii="Arial" w:hAnsi="Arial"/>
          <w:spacing w:val="32"/>
          <w:sz w:val="24"/>
          <w:lang w:val="es-ES"/>
        </w:rPr>
        <w:t xml:space="preserve"> </w:t>
      </w:r>
      <w:r w:rsidRPr="00195D90">
        <w:rPr>
          <w:rFonts w:ascii="Arial" w:hAnsi="Arial"/>
          <w:sz w:val="24"/>
          <w:lang w:val="es-ES"/>
        </w:rPr>
        <w:t>un</w:t>
      </w:r>
      <w:r w:rsidRPr="00195D90">
        <w:rPr>
          <w:rFonts w:ascii="Arial" w:hAnsi="Arial"/>
          <w:spacing w:val="32"/>
          <w:sz w:val="24"/>
          <w:lang w:val="es-ES"/>
        </w:rPr>
        <w:t xml:space="preserve"> </w:t>
      </w:r>
      <w:r w:rsidRPr="00195D90">
        <w:rPr>
          <w:rFonts w:ascii="Arial" w:hAnsi="Arial"/>
          <w:sz w:val="24"/>
          <w:lang w:val="es-ES"/>
        </w:rPr>
        <w:t>nivel</w:t>
      </w:r>
      <w:r w:rsidRPr="00195D90">
        <w:rPr>
          <w:rFonts w:ascii="Arial" w:hAnsi="Arial"/>
          <w:spacing w:val="32"/>
          <w:sz w:val="24"/>
          <w:lang w:val="es-ES"/>
        </w:rPr>
        <w:t xml:space="preserve"> </w:t>
      </w:r>
      <w:r w:rsidRPr="00195D90">
        <w:rPr>
          <w:rFonts w:ascii="Arial" w:hAnsi="Arial"/>
          <w:sz w:val="24"/>
          <w:lang w:val="es-ES"/>
        </w:rPr>
        <w:t>adecuado</w:t>
      </w:r>
      <w:r w:rsidRPr="00195D90">
        <w:rPr>
          <w:rFonts w:ascii="Arial" w:hAnsi="Arial"/>
          <w:spacing w:val="32"/>
          <w:sz w:val="24"/>
          <w:lang w:val="es-ES"/>
        </w:rPr>
        <w:t xml:space="preserve"> </w:t>
      </w:r>
      <w:r w:rsidRPr="00195D90">
        <w:rPr>
          <w:rFonts w:ascii="Arial" w:hAnsi="Arial"/>
          <w:sz w:val="24"/>
          <w:lang w:val="es-ES"/>
        </w:rPr>
        <w:t>de</w:t>
      </w:r>
      <w:r w:rsidRPr="00195D90">
        <w:rPr>
          <w:rFonts w:ascii="Arial" w:hAnsi="Arial"/>
          <w:spacing w:val="32"/>
          <w:sz w:val="24"/>
          <w:lang w:val="es-ES"/>
        </w:rPr>
        <w:t xml:space="preserve"> </w:t>
      </w:r>
      <w:r w:rsidRPr="00195D90">
        <w:rPr>
          <w:rFonts w:ascii="Arial" w:hAnsi="Arial"/>
          <w:sz w:val="24"/>
          <w:lang w:val="es-ES"/>
        </w:rPr>
        <w:t>salud,</w:t>
      </w:r>
      <w:r w:rsidRPr="00195D90">
        <w:rPr>
          <w:rFonts w:ascii="Arial" w:hAnsi="Arial"/>
          <w:spacing w:val="33"/>
          <w:sz w:val="24"/>
          <w:lang w:val="es-ES"/>
        </w:rPr>
        <w:t xml:space="preserve"> </w:t>
      </w:r>
      <w:r w:rsidRPr="00195D90">
        <w:rPr>
          <w:rFonts w:ascii="Arial" w:hAnsi="Arial"/>
          <w:sz w:val="24"/>
          <w:lang w:val="es-ES"/>
        </w:rPr>
        <w:t>que</w:t>
      </w:r>
      <w:r w:rsidRPr="00195D90">
        <w:rPr>
          <w:rFonts w:ascii="Arial" w:hAnsi="Arial"/>
          <w:spacing w:val="33"/>
          <w:sz w:val="24"/>
          <w:lang w:val="es-ES"/>
        </w:rPr>
        <w:t xml:space="preserve"> </w:t>
      </w:r>
      <w:r w:rsidRPr="00195D90">
        <w:rPr>
          <w:rFonts w:ascii="Arial" w:hAnsi="Arial"/>
          <w:sz w:val="24"/>
          <w:lang w:val="es-ES"/>
        </w:rPr>
        <w:t>permita</w:t>
      </w:r>
      <w:r w:rsidRPr="00195D90">
        <w:rPr>
          <w:rFonts w:ascii="Arial" w:hAnsi="Arial"/>
          <w:spacing w:val="33"/>
          <w:sz w:val="24"/>
          <w:lang w:val="es-ES"/>
        </w:rPr>
        <w:t xml:space="preserve"> </w:t>
      </w:r>
      <w:r w:rsidRPr="00195D90">
        <w:rPr>
          <w:rFonts w:ascii="Arial" w:hAnsi="Arial"/>
          <w:sz w:val="24"/>
          <w:lang w:val="es-ES"/>
        </w:rPr>
        <w:t>tolerar</w:t>
      </w:r>
      <w:r w:rsidRPr="00195D90">
        <w:rPr>
          <w:rFonts w:ascii="Arial" w:hAnsi="Arial"/>
          <w:spacing w:val="33"/>
          <w:sz w:val="24"/>
          <w:lang w:val="es-ES"/>
        </w:rPr>
        <w:t xml:space="preserve"> </w:t>
      </w:r>
      <w:r w:rsidRPr="00195D90">
        <w:rPr>
          <w:rFonts w:ascii="Arial" w:hAnsi="Arial"/>
          <w:sz w:val="24"/>
          <w:lang w:val="es-ES"/>
        </w:rPr>
        <w:t>con</w:t>
      </w:r>
      <w:r w:rsidRPr="00195D90">
        <w:rPr>
          <w:rFonts w:ascii="Arial" w:hAnsi="Arial"/>
          <w:spacing w:val="33"/>
          <w:sz w:val="24"/>
          <w:lang w:val="es-ES"/>
        </w:rPr>
        <w:t xml:space="preserve"> </w:t>
      </w:r>
      <w:r w:rsidRPr="00195D90">
        <w:rPr>
          <w:rFonts w:ascii="Arial" w:hAnsi="Arial"/>
          <w:sz w:val="24"/>
          <w:lang w:val="es-ES"/>
        </w:rPr>
        <w:t>eficiencia</w:t>
      </w:r>
      <w:r w:rsidRPr="00195D90">
        <w:rPr>
          <w:rFonts w:ascii="Arial" w:hAnsi="Arial"/>
          <w:spacing w:val="33"/>
          <w:sz w:val="24"/>
          <w:lang w:val="es-ES"/>
        </w:rPr>
        <w:t xml:space="preserve"> </w:t>
      </w:r>
      <w:r w:rsidRPr="00195D90">
        <w:rPr>
          <w:rFonts w:ascii="Arial" w:hAnsi="Arial"/>
          <w:sz w:val="24"/>
          <w:lang w:val="es-ES"/>
        </w:rPr>
        <w:t>las</w:t>
      </w:r>
      <w:r w:rsidRPr="00195D90">
        <w:rPr>
          <w:rFonts w:ascii="Arial" w:hAnsi="Arial"/>
          <w:spacing w:val="33"/>
          <w:sz w:val="24"/>
          <w:lang w:val="es-ES"/>
        </w:rPr>
        <w:t xml:space="preserve"> </w:t>
      </w:r>
      <w:r w:rsidRPr="00195D90">
        <w:rPr>
          <w:rFonts w:ascii="Arial" w:hAnsi="Arial"/>
          <w:sz w:val="24"/>
          <w:lang w:val="es-ES"/>
        </w:rPr>
        <w:t>cargas</w:t>
      </w:r>
      <w:r w:rsidRPr="00195D90">
        <w:rPr>
          <w:rFonts w:ascii="Arial" w:hAnsi="Arial"/>
          <w:spacing w:val="33"/>
          <w:sz w:val="24"/>
          <w:lang w:val="es-ES"/>
        </w:rPr>
        <w:t xml:space="preserve"> </w:t>
      </w:r>
      <w:r w:rsidRPr="00195D90">
        <w:rPr>
          <w:rFonts w:ascii="Arial" w:hAnsi="Arial"/>
          <w:sz w:val="24"/>
          <w:lang w:val="es-ES"/>
        </w:rPr>
        <w:t>físicas</w:t>
      </w:r>
      <w:r w:rsidRPr="00195D90">
        <w:rPr>
          <w:rFonts w:ascii="Arial" w:hAnsi="Arial"/>
          <w:spacing w:val="-1"/>
          <w:sz w:val="24"/>
          <w:lang w:val="es-ES"/>
        </w:rPr>
        <w:t xml:space="preserve"> </w:t>
      </w:r>
      <w:r w:rsidRPr="00195D90">
        <w:rPr>
          <w:rFonts w:ascii="Arial" w:hAnsi="Arial"/>
          <w:sz w:val="24"/>
          <w:lang w:val="es-ES"/>
        </w:rPr>
        <w:t>propias del proceso de preparación</w:t>
      </w:r>
      <w:r w:rsidRPr="00195D90">
        <w:rPr>
          <w:rFonts w:ascii="Arial" w:hAnsi="Arial"/>
          <w:spacing w:val="-33"/>
          <w:sz w:val="24"/>
          <w:lang w:val="es-ES"/>
        </w:rPr>
        <w:t xml:space="preserve"> </w:t>
      </w:r>
      <w:r w:rsidRPr="00195D90">
        <w:rPr>
          <w:rFonts w:ascii="Arial" w:hAnsi="Arial"/>
          <w:sz w:val="24"/>
          <w:lang w:val="es-ES"/>
        </w:rPr>
        <w:t>deportiva.</w:t>
      </w:r>
    </w:p>
    <w:p w:rsidR="00063A63" w:rsidRDefault="00063A63">
      <w:pPr>
        <w:spacing w:before="8"/>
        <w:rPr>
          <w:rFonts w:ascii="Arial" w:eastAsia="Arial" w:hAnsi="Arial" w:cs="Arial"/>
          <w:sz w:val="23"/>
          <w:szCs w:val="23"/>
          <w:lang w:val="es-ES"/>
        </w:rPr>
      </w:pPr>
    </w:p>
    <w:p w:rsidR="00B811B6" w:rsidRPr="00C50AE1" w:rsidRDefault="00B811B6">
      <w:pPr>
        <w:spacing w:before="8"/>
        <w:rPr>
          <w:rFonts w:ascii="Arial" w:eastAsia="Arial" w:hAnsi="Arial" w:cs="Arial"/>
          <w:sz w:val="23"/>
          <w:szCs w:val="23"/>
          <w:lang w:val="es-ES"/>
        </w:rPr>
      </w:pPr>
    </w:p>
    <w:p w:rsidR="00063A63" w:rsidRPr="00195D90" w:rsidRDefault="00195D90" w:rsidP="00195D90">
      <w:pPr>
        <w:pStyle w:val="Ttulo1"/>
        <w:spacing w:line="275" w:lineRule="exact"/>
        <w:ind w:left="0"/>
        <w:jc w:val="both"/>
        <w:rPr>
          <w:b w:val="0"/>
          <w:bCs w:val="0"/>
          <w:u w:val="single"/>
          <w:lang w:val="es-ES"/>
        </w:rPr>
      </w:pPr>
      <w:r>
        <w:rPr>
          <w:b w:val="0"/>
          <w:u w:val="single"/>
          <w:lang w:val="es-ES"/>
        </w:rPr>
        <w:t>Psicológico</w:t>
      </w:r>
      <w:r w:rsidR="0095690D" w:rsidRPr="00195D90">
        <w:rPr>
          <w:b w:val="0"/>
          <w:u w:val="single"/>
          <w:lang w:val="es-ES"/>
        </w:rPr>
        <w:t>.</w:t>
      </w:r>
    </w:p>
    <w:p w:rsidR="00063A63" w:rsidRPr="00195D90" w:rsidRDefault="0095690D" w:rsidP="00195D90">
      <w:pPr>
        <w:tabs>
          <w:tab w:val="left" w:pos="291"/>
        </w:tabs>
        <w:spacing w:before="60" w:line="276" w:lineRule="exact"/>
        <w:ind w:right="108"/>
        <w:jc w:val="both"/>
        <w:rPr>
          <w:rFonts w:ascii="Arial" w:eastAsia="Arial" w:hAnsi="Arial" w:cs="Arial"/>
          <w:sz w:val="28"/>
          <w:szCs w:val="28"/>
          <w:lang w:val="es-ES"/>
        </w:rPr>
      </w:pPr>
      <w:r w:rsidRPr="00195D90">
        <w:rPr>
          <w:rFonts w:ascii="Arial" w:hAnsi="Arial"/>
          <w:sz w:val="24"/>
          <w:lang w:val="es-ES"/>
        </w:rPr>
        <w:t>Alcanzar</w:t>
      </w:r>
      <w:r w:rsidRPr="00195D90">
        <w:rPr>
          <w:rFonts w:ascii="Arial" w:hAnsi="Arial"/>
          <w:spacing w:val="22"/>
          <w:sz w:val="24"/>
          <w:lang w:val="es-ES"/>
        </w:rPr>
        <w:t xml:space="preserve"> </w:t>
      </w:r>
      <w:r w:rsidRPr="00195D90">
        <w:rPr>
          <w:rFonts w:ascii="Arial" w:hAnsi="Arial"/>
          <w:sz w:val="24"/>
          <w:lang w:val="es-ES"/>
        </w:rPr>
        <w:t>la</w:t>
      </w:r>
      <w:r w:rsidRPr="00195D90">
        <w:rPr>
          <w:rFonts w:ascii="Arial" w:hAnsi="Arial"/>
          <w:spacing w:val="22"/>
          <w:sz w:val="24"/>
          <w:lang w:val="es-ES"/>
        </w:rPr>
        <w:t xml:space="preserve"> </w:t>
      </w:r>
      <w:r w:rsidRPr="00195D90">
        <w:rPr>
          <w:rFonts w:ascii="Arial" w:hAnsi="Arial"/>
          <w:sz w:val="24"/>
          <w:lang w:val="es-ES"/>
        </w:rPr>
        <w:t>disposición</w:t>
      </w:r>
      <w:r w:rsidRPr="00195D90">
        <w:rPr>
          <w:rFonts w:ascii="Arial" w:hAnsi="Arial"/>
          <w:spacing w:val="22"/>
          <w:sz w:val="24"/>
          <w:lang w:val="es-ES"/>
        </w:rPr>
        <w:t xml:space="preserve"> </w:t>
      </w:r>
      <w:r w:rsidRPr="00195D90">
        <w:rPr>
          <w:rFonts w:ascii="Arial" w:hAnsi="Arial"/>
          <w:sz w:val="24"/>
          <w:lang w:val="es-ES"/>
        </w:rPr>
        <w:t>psicológica</w:t>
      </w:r>
      <w:r w:rsidRPr="00195D90">
        <w:rPr>
          <w:rFonts w:ascii="Arial" w:hAnsi="Arial"/>
          <w:spacing w:val="22"/>
          <w:sz w:val="24"/>
          <w:lang w:val="es-ES"/>
        </w:rPr>
        <w:t xml:space="preserve"> </w:t>
      </w:r>
      <w:r w:rsidRPr="00195D90">
        <w:rPr>
          <w:rFonts w:ascii="Arial" w:hAnsi="Arial"/>
          <w:sz w:val="24"/>
          <w:lang w:val="es-ES"/>
        </w:rPr>
        <w:t>necesaria</w:t>
      </w:r>
      <w:r w:rsidRPr="00195D90">
        <w:rPr>
          <w:rFonts w:ascii="Arial" w:hAnsi="Arial"/>
          <w:spacing w:val="22"/>
          <w:sz w:val="24"/>
          <w:lang w:val="es-ES"/>
        </w:rPr>
        <w:t xml:space="preserve"> </w:t>
      </w:r>
      <w:r w:rsidRPr="00195D90">
        <w:rPr>
          <w:rFonts w:ascii="Arial" w:hAnsi="Arial"/>
          <w:sz w:val="24"/>
          <w:lang w:val="es-ES"/>
        </w:rPr>
        <w:t>para</w:t>
      </w:r>
      <w:r w:rsidRPr="00195D90">
        <w:rPr>
          <w:rFonts w:ascii="Arial" w:hAnsi="Arial"/>
          <w:spacing w:val="22"/>
          <w:sz w:val="24"/>
          <w:lang w:val="es-ES"/>
        </w:rPr>
        <w:t xml:space="preserve"> </w:t>
      </w:r>
      <w:r w:rsidRPr="00195D90">
        <w:rPr>
          <w:rFonts w:ascii="Arial" w:hAnsi="Arial"/>
          <w:sz w:val="24"/>
          <w:lang w:val="es-ES"/>
        </w:rPr>
        <w:t>enfrentar</w:t>
      </w:r>
      <w:r w:rsidRPr="00195D90">
        <w:rPr>
          <w:rFonts w:ascii="Arial" w:hAnsi="Arial"/>
          <w:spacing w:val="23"/>
          <w:sz w:val="24"/>
          <w:lang w:val="es-ES"/>
        </w:rPr>
        <w:t xml:space="preserve"> </w:t>
      </w:r>
      <w:r w:rsidRPr="00195D90">
        <w:rPr>
          <w:rFonts w:ascii="Arial" w:hAnsi="Arial"/>
          <w:sz w:val="24"/>
          <w:lang w:val="es-ES"/>
        </w:rPr>
        <w:t>las</w:t>
      </w:r>
      <w:r w:rsidRPr="00195D90">
        <w:rPr>
          <w:rFonts w:ascii="Arial" w:hAnsi="Arial"/>
          <w:spacing w:val="22"/>
          <w:sz w:val="24"/>
          <w:lang w:val="es-ES"/>
        </w:rPr>
        <w:t xml:space="preserve"> </w:t>
      </w:r>
      <w:r w:rsidRPr="00195D90">
        <w:rPr>
          <w:rFonts w:ascii="Arial" w:hAnsi="Arial"/>
          <w:sz w:val="24"/>
          <w:lang w:val="es-ES"/>
        </w:rPr>
        <w:t>cargas</w:t>
      </w:r>
      <w:r w:rsidRPr="00195D90">
        <w:rPr>
          <w:rFonts w:ascii="Arial" w:hAnsi="Arial"/>
          <w:spacing w:val="22"/>
          <w:sz w:val="24"/>
          <w:lang w:val="es-ES"/>
        </w:rPr>
        <w:t xml:space="preserve"> </w:t>
      </w:r>
      <w:r w:rsidRPr="00195D90">
        <w:rPr>
          <w:rFonts w:ascii="Arial" w:hAnsi="Arial"/>
          <w:sz w:val="24"/>
          <w:lang w:val="es-ES"/>
        </w:rPr>
        <w:t>del</w:t>
      </w:r>
      <w:r w:rsidRPr="00195D90">
        <w:rPr>
          <w:rFonts w:ascii="Arial" w:hAnsi="Arial"/>
          <w:spacing w:val="22"/>
          <w:sz w:val="24"/>
          <w:lang w:val="es-ES"/>
        </w:rPr>
        <w:t xml:space="preserve"> </w:t>
      </w:r>
      <w:r w:rsidRPr="00195D90">
        <w:rPr>
          <w:rFonts w:ascii="Arial" w:hAnsi="Arial"/>
          <w:sz w:val="24"/>
          <w:lang w:val="es-ES"/>
        </w:rPr>
        <w:t>entrenamiento</w:t>
      </w:r>
      <w:r w:rsidRPr="00195D90">
        <w:rPr>
          <w:rFonts w:ascii="Arial" w:hAnsi="Arial"/>
          <w:spacing w:val="22"/>
          <w:sz w:val="24"/>
          <w:lang w:val="es-ES"/>
        </w:rPr>
        <w:t xml:space="preserve"> </w:t>
      </w:r>
      <w:r w:rsidRPr="00195D90">
        <w:rPr>
          <w:rFonts w:ascii="Arial" w:hAnsi="Arial"/>
          <w:sz w:val="24"/>
          <w:lang w:val="es-ES"/>
        </w:rPr>
        <w:t>y las competiciones, a través del propio proceso de desarrollo y perfeccionamiento</w:t>
      </w:r>
      <w:r w:rsidRPr="00195D90">
        <w:rPr>
          <w:rFonts w:ascii="Arial" w:hAnsi="Arial"/>
          <w:spacing w:val="33"/>
          <w:sz w:val="24"/>
          <w:lang w:val="es-ES"/>
        </w:rPr>
        <w:t xml:space="preserve"> </w:t>
      </w:r>
      <w:r w:rsidRPr="00195D90">
        <w:rPr>
          <w:rFonts w:ascii="Arial" w:hAnsi="Arial"/>
          <w:sz w:val="24"/>
          <w:lang w:val="es-ES"/>
        </w:rPr>
        <w:t>de</w:t>
      </w:r>
      <w:r w:rsidRPr="00195D90">
        <w:rPr>
          <w:rFonts w:ascii="Arial" w:hAnsi="Arial"/>
          <w:spacing w:val="-1"/>
          <w:w w:val="99"/>
          <w:sz w:val="24"/>
          <w:lang w:val="es-ES"/>
        </w:rPr>
        <w:t xml:space="preserve"> </w:t>
      </w:r>
      <w:r w:rsidRPr="00195D90">
        <w:rPr>
          <w:rFonts w:ascii="Arial" w:hAnsi="Arial"/>
          <w:sz w:val="24"/>
          <w:lang w:val="es-ES"/>
        </w:rPr>
        <w:t>capacidades y</w:t>
      </w:r>
      <w:r w:rsidRPr="00195D90">
        <w:rPr>
          <w:rFonts w:ascii="Arial" w:hAnsi="Arial"/>
          <w:spacing w:val="-15"/>
          <w:sz w:val="24"/>
          <w:lang w:val="es-ES"/>
        </w:rPr>
        <w:t xml:space="preserve"> </w:t>
      </w:r>
      <w:r w:rsidRPr="00195D90">
        <w:rPr>
          <w:rFonts w:ascii="Arial" w:hAnsi="Arial"/>
          <w:sz w:val="24"/>
          <w:lang w:val="es-ES"/>
        </w:rPr>
        <w:t>habilidades.</w:t>
      </w:r>
    </w:p>
    <w:p w:rsidR="001652AE" w:rsidRDefault="001652AE" w:rsidP="001652AE">
      <w:pPr>
        <w:pStyle w:val="Prrafodelista"/>
        <w:tabs>
          <w:tab w:val="left" w:pos="291"/>
        </w:tabs>
        <w:spacing w:before="60" w:line="276" w:lineRule="exact"/>
        <w:ind w:left="281" w:right="108"/>
        <w:jc w:val="both"/>
        <w:rPr>
          <w:rFonts w:ascii="Arial" w:hAnsi="Arial"/>
          <w:sz w:val="24"/>
          <w:lang w:val="es-ES"/>
        </w:rPr>
      </w:pPr>
    </w:p>
    <w:p w:rsidR="001652AE" w:rsidRPr="00C50AE1" w:rsidRDefault="001652AE" w:rsidP="001652AE">
      <w:pPr>
        <w:pStyle w:val="Prrafodelista"/>
        <w:tabs>
          <w:tab w:val="left" w:pos="291"/>
        </w:tabs>
        <w:spacing w:before="60" w:line="276" w:lineRule="exact"/>
        <w:ind w:left="281" w:right="108"/>
        <w:jc w:val="both"/>
        <w:rPr>
          <w:rFonts w:ascii="Arial" w:eastAsia="Arial" w:hAnsi="Arial" w:cs="Arial"/>
          <w:sz w:val="28"/>
          <w:szCs w:val="28"/>
          <w:lang w:val="es-ES"/>
        </w:rPr>
      </w:pPr>
    </w:p>
    <w:p w:rsidR="00063A63" w:rsidRDefault="00063A63">
      <w:pPr>
        <w:spacing w:before="8"/>
        <w:rPr>
          <w:rFonts w:ascii="Arial" w:eastAsia="Arial" w:hAnsi="Arial" w:cs="Arial"/>
          <w:sz w:val="23"/>
          <w:szCs w:val="23"/>
          <w:lang w:val="es-ES"/>
        </w:rPr>
      </w:pPr>
    </w:p>
    <w:p w:rsidR="00764213" w:rsidRDefault="00764213">
      <w:pPr>
        <w:spacing w:before="8"/>
        <w:rPr>
          <w:rFonts w:ascii="Arial" w:eastAsia="Arial" w:hAnsi="Arial" w:cs="Arial"/>
          <w:sz w:val="23"/>
          <w:szCs w:val="23"/>
          <w:lang w:val="es-ES"/>
        </w:rPr>
      </w:pPr>
    </w:p>
    <w:p w:rsidR="00B90189" w:rsidRPr="00C50AE1" w:rsidRDefault="00B90189">
      <w:pPr>
        <w:spacing w:before="8"/>
        <w:rPr>
          <w:rFonts w:ascii="Arial" w:eastAsia="Arial" w:hAnsi="Arial" w:cs="Arial"/>
          <w:sz w:val="23"/>
          <w:szCs w:val="23"/>
          <w:lang w:val="es-ES"/>
        </w:rPr>
      </w:pPr>
    </w:p>
    <w:p w:rsidR="00764213" w:rsidRDefault="00B811B6" w:rsidP="00B77B6A">
      <w:pPr>
        <w:pStyle w:val="Ttulo1"/>
        <w:tabs>
          <w:tab w:val="left" w:pos="579"/>
        </w:tabs>
        <w:spacing w:line="360" w:lineRule="auto"/>
        <w:jc w:val="center"/>
        <w:rPr>
          <w:color w:val="0070C0"/>
          <w:u w:val="single"/>
          <w:lang w:val="es-ES"/>
        </w:rPr>
      </w:pPr>
      <w:bookmarkStart w:id="2" w:name="1._2._1._Categoría_9-10_años."/>
      <w:bookmarkEnd w:id="2"/>
      <w:r w:rsidRPr="00764213">
        <w:rPr>
          <w:color w:val="0070C0"/>
          <w:u w:val="single"/>
          <w:lang w:val="es-ES"/>
        </w:rPr>
        <w:t xml:space="preserve">DOSIFICACIÓN DE LAS ACTIVIDADES POR CATEGORÍAS </w:t>
      </w:r>
      <w:r w:rsidR="00764213" w:rsidRPr="00764213">
        <w:rPr>
          <w:color w:val="0070C0"/>
          <w:u w:val="single"/>
          <w:lang w:val="es-ES"/>
        </w:rPr>
        <w:t xml:space="preserve">DE EDADES </w:t>
      </w:r>
    </w:p>
    <w:p w:rsidR="00063A63" w:rsidRPr="00764213" w:rsidRDefault="00B811B6" w:rsidP="00B77B6A">
      <w:pPr>
        <w:pStyle w:val="Ttulo1"/>
        <w:tabs>
          <w:tab w:val="left" w:pos="579"/>
        </w:tabs>
        <w:spacing w:line="360" w:lineRule="auto"/>
        <w:jc w:val="center"/>
        <w:rPr>
          <w:b w:val="0"/>
          <w:bCs w:val="0"/>
          <w:color w:val="0070C0"/>
          <w:u w:val="single"/>
          <w:lang w:val="es-ES"/>
        </w:rPr>
      </w:pPr>
      <w:r w:rsidRPr="00764213">
        <w:rPr>
          <w:color w:val="0070C0"/>
          <w:u w:val="single"/>
          <w:lang w:val="es-ES"/>
        </w:rPr>
        <w:t>Y TIPOS DE</w:t>
      </w:r>
      <w:r w:rsidR="000D626A" w:rsidRPr="00764213">
        <w:rPr>
          <w:color w:val="0070C0"/>
          <w:spacing w:val="-33"/>
          <w:u w:val="single"/>
          <w:lang w:val="es-ES"/>
        </w:rPr>
        <w:t xml:space="preserve"> </w:t>
      </w:r>
      <w:r w:rsidRPr="00764213">
        <w:rPr>
          <w:color w:val="0070C0"/>
          <w:u w:val="single"/>
          <w:lang w:val="es-ES"/>
        </w:rPr>
        <w:t>PREPARACIÓN.</w:t>
      </w: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764213" w:rsidRDefault="00764213" w:rsidP="004F4792">
      <w:pPr>
        <w:pStyle w:val="Ttulo1"/>
        <w:tabs>
          <w:tab w:val="left" w:pos="579"/>
        </w:tabs>
        <w:ind w:left="578"/>
        <w:rPr>
          <w:lang w:val="es-ES"/>
        </w:rPr>
      </w:pPr>
    </w:p>
    <w:p w:rsidR="00764213" w:rsidRDefault="00764213" w:rsidP="004F4792">
      <w:pPr>
        <w:pStyle w:val="Ttulo1"/>
        <w:tabs>
          <w:tab w:val="left" w:pos="579"/>
        </w:tabs>
        <w:ind w:left="578"/>
        <w:rPr>
          <w:lang w:val="es-ES"/>
        </w:rPr>
      </w:pPr>
    </w:p>
    <w:p w:rsidR="00764213" w:rsidRDefault="00764213" w:rsidP="004F4792">
      <w:pPr>
        <w:pStyle w:val="Ttulo1"/>
        <w:tabs>
          <w:tab w:val="left" w:pos="579"/>
        </w:tabs>
        <w:ind w:left="578"/>
        <w:rPr>
          <w:lang w:val="es-ES"/>
        </w:rPr>
      </w:pPr>
    </w:p>
    <w:p w:rsidR="00764213" w:rsidRDefault="00764213" w:rsidP="004F4792">
      <w:pPr>
        <w:pStyle w:val="Ttulo1"/>
        <w:tabs>
          <w:tab w:val="left" w:pos="579"/>
        </w:tabs>
        <w:ind w:left="578"/>
        <w:rPr>
          <w:lang w:val="es-ES"/>
        </w:rPr>
      </w:pPr>
    </w:p>
    <w:p w:rsidR="004F4792" w:rsidRDefault="004F4792" w:rsidP="000D626A">
      <w:pPr>
        <w:pStyle w:val="Ttulo1"/>
        <w:tabs>
          <w:tab w:val="left" w:pos="579"/>
        </w:tabs>
        <w:ind w:left="0"/>
        <w:rPr>
          <w:lang w:val="es-ES"/>
        </w:rPr>
      </w:pPr>
    </w:p>
    <w:p w:rsidR="0034679F" w:rsidRDefault="0034679F" w:rsidP="0034679F">
      <w:pPr>
        <w:pStyle w:val="Ttulo1"/>
        <w:jc w:val="both"/>
        <w:rPr>
          <w:lang w:val="es-ES"/>
        </w:rPr>
      </w:pPr>
      <w:r>
        <w:rPr>
          <w:noProof/>
          <w:lang w:val="es-ES" w:eastAsia="es-ES"/>
        </w:rPr>
        <mc:AlternateContent>
          <mc:Choice Requires="wps">
            <w:drawing>
              <wp:anchor distT="0" distB="0" distL="114300" distR="114300" simplePos="0" relativeHeight="252358656" behindDoc="0" locked="0" layoutInCell="1" allowOverlap="1" wp14:anchorId="07872F80" wp14:editId="6835E7C9">
                <wp:simplePos x="0" y="0"/>
                <wp:positionH relativeFrom="column">
                  <wp:posOffset>499208</wp:posOffset>
                </wp:positionH>
                <wp:positionV relativeFrom="paragraph">
                  <wp:posOffset>67018</wp:posOffset>
                </wp:positionV>
                <wp:extent cx="5306646" cy="1695938"/>
                <wp:effectExtent l="0" t="0" r="27940" b="0"/>
                <wp:wrapNone/>
                <wp:docPr id="3126" name="Documento 3126"/>
                <wp:cNvGraphicFramePr/>
                <a:graphic xmlns:a="http://schemas.openxmlformats.org/drawingml/2006/main">
                  <a:graphicData uri="http://schemas.microsoft.com/office/word/2010/wordprocessingShape">
                    <wps:wsp>
                      <wps:cNvSpPr/>
                      <wps:spPr>
                        <a:xfrm>
                          <a:off x="0" y="0"/>
                          <a:ext cx="5306646" cy="1695938"/>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28E9B" id="Documento 3126" o:spid="_x0000_s1026" type="#_x0000_t114" style="position:absolute;margin-left:39.3pt;margin-top:5.3pt;width:417.85pt;height:133.5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" fillcolor="white [3201]" strokecolor="#f79646 [3209]" strokeweight="2pt"/>
            </w:pict>
          </mc:Fallback>
        </mc:AlternateContent>
      </w:r>
    </w:p>
    <w:p w:rsidR="0034679F" w:rsidRDefault="0034679F" w:rsidP="0034679F">
      <w:pPr>
        <w:pStyle w:val="Ttulo1"/>
        <w:jc w:val="both"/>
        <w:rPr>
          <w:lang w:val="es-ES"/>
        </w:rPr>
      </w:pPr>
      <w:r>
        <w:rPr>
          <w:noProof/>
          <w:lang w:val="es-ES" w:eastAsia="es-ES"/>
        </w:rPr>
        <mc:AlternateContent>
          <mc:Choice Requires="wps">
            <w:drawing>
              <wp:anchor distT="0" distB="0" distL="114300" distR="114300" simplePos="0" relativeHeight="252359680" behindDoc="0" locked="0" layoutInCell="1" allowOverlap="1" wp14:anchorId="770A0340" wp14:editId="562BAA68">
                <wp:simplePos x="0" y="0"/>
                <wp:positionH relativeFrom="column">
                  <wp:posOffset>764931</wp:posOffset>
                </wp:positionH>
                <wp:positionV relativeFrom="paragraph">
                  <wp:posOffset>165295</wp:posOffset>
                </wp:positionV>
                <wp:extent cx="4876800" cy="930031"/>
                <wp:effectExtent l="0" t="0" r="0" b="3810"/>
                <wp:wrapNone/>
                <wp:docPr id="3127" name="Cuadro de texto 3127"/>
                <wp:cNvGraphicFramePr/>
                <a:graphic xmlns:a="http://schemas.openxmlformats.org/drawingml/2006/main">
                  <a:graphicData uri="http://schemas.microsoft.com/office/word/2010/wordprocessingShape">
                    <wps:wsp>
                      <wps:cNvSpPr txBox="1"/>
                      <wps:spPr>
                        <a:xfrm>
                          <a:off x="0" y="0"/>
                          <a:ext cx="4876800" cy="930031"/>
                        </a:xfrm>
                        <a:prstGeom prst="rect">
                          <a:avLst/>
                        </a:prstGeom>
                        <a:solidFill>
                          <a:schemeClr val="lt1"/>
                        </a:solidFill>
                        <a:ln w="6350">
                          <a:noFill/>
                        </a:ln>
                      </wps:spPr>
                      <wps:txbx>
                        <w:txbxContent>
                          <w:p w:rsidR="00815F01" w:rsidRDefault="00815F01" w:rsidP="0034679F">
                            <w:pPr>
                              <w:pStyle w:val="Ttulo1"/>
                              <w:jc w:val="both"/>
                              <w:rPr>
                                <w:lang w:val="es-ES"/>
                              </w:rPr>
                            </w:pPr>
                          </w:p>
                          <w:p w:rsidR="00815F01" w:rsidRPr="000D626A" w:rsidRDefault="00815F01" w:rsidP="0034679F">
                            <w:pPr>
                              <w:pStyle w:val="Ttulo1"/>
                              <w:jc w:val="center"/>
                              <w:rPr>
                                <w:b w:val="0"/>
                                <w:bCs w:val="0"/>
                                <w:color w:val="0070C0"/>
                                <w:sz w:val="48"/>
                                <w:szCs w:val="48"/>
                                <w:lang w:val="es-ES"/>
                              </w:rPr>
                            </w:pPr>
                            <w:r w:rsidRPr="000D626A">
                              <w:rPr>
                                <w:color w:val="0070C0"/>
                                <w:sz w:val="48"/>
                                <w:szCs w:val="48"/>
                                <w:lang w:val="es-ES"/>
                              </w:rPr>
                              <w:t>Categoría 9-10</w:t>
                            </w:r>
                            <w:r w:rsidRPr="000D626A">
                              <w:rPr>
                                <w:color w:val="0070C0"/>
                                <w:spacing w:val="-21"/>
                                <w:sz w:val="48"/>
                                <w:szCs w:val="48"/>
                                <w:lang w:val="es-ES"/>
                              </w:rPr>
                              <w:t xml:space="preserve"> </w:t>
                            </w:r>
                            <w:r w:rsidRPr="000D626A">
                              <w:rPr>
                                <w:color w:val="0070C0"/>
                                <w:sz w:val="48"/>
                                <w:szCs w:val="48"/>
                                <w:lang w:val="es-ES"/>
                              </w:rPr>
                              <w:t>años.</w:t>
                            </w:r>
                          </w:p>
                          <w:p w:rsidR="00815F01" w:rsidRDefault="00815F01" w:rsidP="0034679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A0340" id="Cuadro de texto 3127" o:spid="_x0000_s1028" type="#_x0000_t202" style="position:absolute;left:0;text-align:left;margin-left:60.25pt;margin-top:13pt;width:384pt;height:73.2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" fillcolor="white [3201]" stroked="f" strokeweight=".5pt">
                <v:textbox>
                  <w:txbxContent>
                    <w:p w:rsidR="00815F01" w:rsidRDefault="00815F01" w:rsidP="0034679F">
                      <w:pPr>
                        <w:pStyle w:val="Ttulo1"/>
                        <w:jc w:val="both"/>
                        <w:rPr>
                          <w:lang w:val="es-ES"/>
                        </w:rPr>
                      </w:pPr>
                    </w:p>
                    <w:p w:rsidR="00815F01" w:rsidRPr="000D626A" w:rsidRDefault="00815F01" w:rsidP="0034679F">
                      <w:pPr>
                        <w:pStyle w:val="Ttulo1"/>
                        <w:jc w:val="center"/>
                        <w:rPr>
                          <w:b w:val="0"/>
                          <w:bCs w:val="0"/>
                          <w:color w:val="0070C0"/>
                          <w:sz w:val="48"/>
                          <w:szCs w:val="48"/>
                          <w:lang w:val="es-ES"/>
                        </w:rPr>
                      </w:pPr>
                      <w:r w:rsidRPr="000D626A">
                        <w:rPr>
                          <w:color w:val="0070C0"/>
                          <w:sz w:val="48"/>
                          <w:szCs w:val="48"/>
                          <w:lang w:val="es-ES"/>
                        </w:rPr>
                        <w:t>Categoría 9-10</w:t>
                      </w:r>
                      <w:r w:rsidRPr="000D626A">
                        <w:rPr>
                          <w:color w:val="0070C0"/>
                          <w:spacing w:val="-21"/>
                          <w:sz w:val="48"/>
                          <w:szCs w:val="48"/>
                          <w:lang w:val="es-ES"/>
                        </w:rPr>
                        <w:t xml:space="preserve"> </w:t>
                      </w:r>
                      <w:r w:rsidRPr="000D626A">
                        <w:rPr>
                          <w:color w:val="0070C0"/>
                          <w:sz w:val="48"/>
                          <w:szCs w:val="48"/>
                          <w:lang w:val="es-ES"/>
                        </w:rPr>
                        <w:t>años.</w:t>
                      </w:r>
                    </w:p>
                    <w:p w:rsidR="00815F01" w:rsidRDefault="00815F01" w:rsidP="0034679F">
                      <w:pPr>
                        <w:jc w:val="center"/>
                      </w:pPr>
                    </w:p>
                  </w:txbxContent>
                </v:textbox>
              </v:shape>
            </w:pict>
          </mc:Fallback>
        </mc:AlternateContent>
      </w:r>
    </w:p>
    <w:p w:rsidR="0034679F" w:rsidRDefault="0034679F" w:rsidP="0034679F">
      <w:pPr>
        <w:pStyle w:val="Ttulo1"/>
        <w:jc w:val="both"/>
        <w:rPr>
          <w:lang w:val="es-ES"/>
        </w:rPr>
      </w:pPr>
    </w:p>
    <w:p w:rsidR="0034679F" w:rsidRDefault="0034679F" w:rsidP="0034679F">
      <w:pPr>
        <w:pStyle w:val="Ttulo1"/>
        <w:jc w:val="both"/>
        <w:rPr>
          <w:lang w:val="es-ES"/>
        </w:rPr>
      </w:pPr>
    </w:p>
    <w:p w:rsidR="0034679F" w:rsidRDefault="0034679F" w:rsidP="0034679F">
      <w:pPr>
        <w:pStyle w:val="Ttulo1"/>
        <w:jc w:val="both"/>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4F4792" w:rsidRDefault="004F4792" w:rsidP="004F4792">
      <w:pPr>
        <w:pStyle w:val="Ttulo1"/>
        <w:tabs>
          <w:tab w:val="left" w:pos="579"/>
        </w:tabs>
        <w:ind w:left="578"/>
        <w:rPr>
          <w:lang w:val="es-ES"/>
        </w:rPr>
      </w:pPr>
    </w:p>
    <w:p w:rsidR="00063A63" w:rsidRDefault="00063A63" w:rsidP="0034679F">
      <w:pPr>
        <w:jc w:val="both"/>
        <w:rPr>
          <w:rFonts w:ascii="Arial" w:eastAsia="Arial" w:hAnsi="Arial" w:cs="Arial"/>
          <w:sz w:val="24"/>
          <w:szCs w:val="24"/>
          <w:lang w:val="es-ES"/>
        </w:rPr>
      </w:pPr>
      <w:bookmarkStart w:id="3" w:name="1._2._1._1._Características_de_los_niños"/>
      <w:bookmarkEnd w:id="3"/>
    </w:p>
    <w:p w:rsidR="00460E28" w:rsidRDefault="00460E28" w:rsidP="0034679F">
      <w:pPr>
        <w:jc w:val="both"/>
        <w:rPr>
          <w:rFonts w:ascii="Arial" w:eastAsia="Arial" w:hAnsi="Arial" w:cs="Arial"/>
          <w:sz w:val="24"/>
          <w:szCs w:val="24"/>
          <w:lang w:val="es-ES"/>
        </w:rPr>
      </w:pPr>
    </w:p>
    <w:p w:rsidR="00AE7C4E" w:rsidRDefault="00AE7C4E" w:rsidP="0034679F">
      <w:pPr>
        <w:jc w:val="both"/>
        <w:rPr>
          <w:rFonts w:ascii="Arial" w:eastAsia="Arial" w:hAnsi="Arial" w:cs="Arial"/>
          <w:sz w:val="24"/>
          <w:szCs w:val="24"/>
          <w:lang w:val="es-ES"/>
        </w:rPr>
      </w:pPr>
    </w:p>
    <w:p w:rsidR="00AE7C4E" w:rsidRPr="00BE54EB" w:rsidRDefault="00AE7C4E" w:rsidP="0034679F">
      <w:pPr>
        <w:jc w:val="both"/>
        <w:rPr>
          <w:rFonts w:ascii="Arial" w:eastAsia="Arial" w:hAnsi="Arial" w:cs="Arial"/>
          <w:sz w:val="24"/>
          <w:szCs w:val="24"/>
          <w:lang w:val="es-ES"/>
        </w:rPr>
      </w:pPr>
    </w:p>
    <w:p w:rsidR="00063A63" w:rsidRPr="00045928" w:rsidRDefault="0095690D" w:rsidP="00045928">
      <w:pPr>
        <w:tabs>
          <w:tab w:val="left" w:pos="378"/>
        </w:tabs>
        <w:rPr>
          <w:rFonts w:ascii="Arial" w:eastAsia="Arial" w:hAnsi="Arial" w:cs="Arial"/>
          <w:color w:val="0070C0"/>
          <w:sz w:val="24"/>
          <w:szCs w:val="24"/>
          <w:u w:val="single"/>
          <w:lang w:val="es-ES"/>
        </w:rPr>
      </w:pPr>
      <w:r w:rsidRPr="00045928">
        <w:rPr>
          <w:rFonts w:ascii="Arial" w:hAnsi="Arial"/>
          <w:color w:val="0070C0"/>
          <w:sz w:val="24"/>
          <w:u w:val="single"/>
          <w:lang w:val="es-ES"/>
        </w:rPr>
        <w:t>Características de los niños de estas</w:t>
      </w:r>
      <w:r w:rsidRPr="00045928">
        <w:rPr>
          <w:rFonts w:ascii="Arial" w:hAnsi="Arial"/>
          <w:color w:val="0070C0"/>
          <w:spacing w:val="-37"/>
          <w:sz w:val="24"/>
          <w:u w:val="single"/>
          <w:lang w:val="es-ES"/>
        </w:rPr>
        <w:t xml:space="preserve"> </w:t>
      </w:r>
      <w:r w:rsidRPr="00045928">
        <w:rPr>
          <w:rFonts w:ascii="Arial" w:hAnsi="Arial"/>
          <w:color w:val="0070C0"/>
          <w:sz w:val="24"/>
          <w:u w:val="single"/>
          <w:lang w:val="es-ES"/>
        </w:rPr>
        <w:t>edades.</w:t>
      </w:r>
    </w:p>
    <w:p w:rsidR="00063A63" w:rsidRPr="00C50AE1" w:rsidRDefault="00063A63">
      <w:pPr>
        <w:spacing w:before="10"/>
        <w:rPr>
          <w:rFonts w:ascii="Arial" w:eastAsia="Arial" w:hAnsi="Arial" w:cs="Arial"/>
          <w:b/>
          <w:bCs/>
          <w:sz w:val="23"/>
          <w:szCs w:val="23"/>
          <w:lang w:val="es-ES"/>
        </w:rPr>
      </w:pPr>
    </w:p>
    <w:p w:rsidR="00460E28" w:rsidRDefault="002E0349" w:rsidP="008873A7">
      <w:pPr>
        <w:pStyle w:val="Textoindependiente"/>
        <w:numPr>
          <w:ilvl w:val="0"/>
          <w:numId w:val="155"/>
        </w:numPr>
        <w:ind w:right="107"/>
        <w:jc w:val="both"/>
        <w:rPr>
          <w:spacing w:val="49"/>
          <w:lang w:val="es-ES"/>
        </w:rPr>
      </w:pPr>
      <w:r w:rsidRPr="00BE54EB">
        <w:rPr>
          <w:lang w:val="es-ES"/>
        </w:rPr>
        <w:t>En esta categoría está menos</w:t>
      </w:r>
      <w:r w:rsidR="0095690D" w:rsidRPr="00BE54EB">
        <w:rPr>
          <w:lang w:val="es-ES"/>
        </w:rPr>
        <w:t xml:space="preserve"> desarrollada la cap</w:t>
      </w:r>
      <w:r w:rsidRPr="00BE54EB">
        <w:rPr>
          <w:lang w:val="es-ES"/>
        </w:rPr>
        <w:t>acidad de concentrarse, la que</w:t>
      </w:r>
      <w:r w:rsidR="0095690D" w:rsidRPr="00BE54EB">
        <w:rPr>
          <w:lang w:val="es-ES"/>
        </w:rPr>
        <w:t xml:space="preserve"> no</w:t>
      </w:r>
      <w:r w:rsidR="0095690D" w:rsidRPr="00BE54EB">
        <w:rPr>
          <w:spacing w:val="33"/>
          <w:lang w:val="es-ES"/>
        </w:rPr>
        <w:t xml:space="preserve"> </w:t>
      </w:r>
      <w:r w:rsidR="0095690D" w:rsidRPr="00BE54EB">
        <w:rPr>
          <w:lang w:val="es-ES"/>
        </w:rPr>
        <w:t>se</w:t>
      </w:r>
      <w:r w:rsidR="0095690D" w:rsidRPr="00BE54EB">
        <w:rPr>
          <w:w w:val="99"/>
          <w:lang w:val="es-ES"/>
        </w:rPr>
        <w:t xml:space="preserve"> </w:t>
      </w:r>
      <w:r w:rsidR="0095690D" w:rsidRPr="00BE54EB">
        <w:rPr>
          <w:lang w:val="es-ES"/>
        </w:rPr>
        <w:t>mantiene</w:t>
      </w:r>
      <w:r w:rsidR="0095690D" w:rsidRPr="00BE54EB">
        <w:rPr>
          <w:spacing w:val="42"/>
          <w:lang w:val="es-ES"/>
        </w:rPr>
        <w:t xml:space="preserve"> </w:t>
      </w:r>
      <w:r w:rsidR="0095690D" w:rsidRPr="00BE54EB">
        <w:rPr>
          <w:lang w:val="es-ES"/>
        </w:rPr>
        <w:t>por</w:t>
      </w:r>
      <w:r w:rsidR="0095690D" w:rsidRPr="00BE54EB">
        <w:rPr>
          <w:spacing w:val="42"/>
          <w:lang w:val="es-ES"/>
        </w:rPr>
        <w:t xml:space="preserve"> </w:t>
      </w:r>
      <w:r w:rsidR="0095690D" w:rsidRPr="00BE54EB">
        <w:rPr>
          <w:lang w:val="es-ES"/>
        </w:rPr>
        <w:t>mucho</w:t>
      </w:r>
      <w:r w:rsidR="0095690D" w:rsidRPr="00BE54EB">
        <w:rPr>
          <w:spacing w:val="42"/>
          <w:lang w:val="es-ES"/>
        </w:rPr>
        <w:t xml:space="preserve"> </w:t>
      </w:r>
      <w:r w:rsidR="0095690D" w:rsidRPr="00BE54EB">
        <w:rPr>
          <w:lang w:val="es-ES"/>
        </w:rPr>
        <w:t>tiempo;</w:t>
      </w:r>
      <w:r w:rsidR="00E2072A" w:rsidRPr="00BE54EB">
        <w:rPr>
          <w:spacing w:val="42"/>
          <w:lang w:val="es-ES"/>
        </w:rPr>
        <w:t xml:space="preserve"> </w:t>
      </w:r>
      <w:r w:rsidR="0095690D" w:rsidRPr="00BE54EB">
        <w:rPr>
          <w:lang w:val="es-ES"/>
        </w:rPr>
        <w:t>gradualmente</w:t>
      </w:r>
      <w:r w:rsidR="0095690D" w:rsidRPr="00BE54EB">
        <w:rPr>
          <w:spacing w:val="42"/>
          <w:lang w:val="es-ES"/>
        </w:rPr>
        <w:t xml:space="preserve"> </w:t>
      </w:r>
      <w:r w:rsidR="0095690D" w:rsidRPr="00BE54EB">
        <w:rPr>
          <w:lang w:val="es-ES"/>
        </w:rPr>
        <w:t>se</w:t>
      </w:r>
      <w:r w:rsidR="0095690D" w:rsidRPr="00BE54EB">
        <w:rPr>
          <w:spacing w:val="42"/>
          <w:lang w:val="es-ES"/>
        </w:rPr>
        <w:t xml:space="preserve"> </w:t>
      </w:r>
      <w:r w:rsidR="0095690D" w:rsidRPr="00BE54EB">
        <w:rPr>
          <w:lang w:val="es-ES"/>
        </w:rPr>
        <w:t>incrementa</w:t>
      </w:r>
      <w:r w:rsidR="0095690D" w:rsidRPr="00BE54EB">
        <w:rPr>
          <w:spacing w:val="42"/>
          <w:lang w:val="es-ES"/>
        </w:rPr>
        <w:t xml:space="preserve"> </w:t>
      </w:r>
      <w:r w:rsidR="0095690D" w:rsidRPr="00BE54EB">
        <w:rPr>
          <w:lang w:val="es-ES"/>
        </w:rPr>
        <w:t>el</w:t>
      </w:r>
      <w:r w:rsidR="00DE09BF" w:rsidRPr="00BE54EB">
        <w:rPr>
          <w:lang w:val="es-ES"/>
        </w:rPr>
        <w:t xml:space="preserve"> vocabulario</w:t>
      </w:r>
      <w:r w:rsidR="0095690D" w:rsidRPr="00BE54EB">
        <w:rPr>
          <w:lang w:val="es-ES"/>
        </w:rPr>
        <w:t>.</w:t>
      </w:r>
      <w:r w:rsidR="0095690D" w:rsidRPr="00BE54EB">
        <w:rPr>
          <w:spacing w:val="49"/>
          <w:lang w:val="es-ES"/>
        </w:rPr>
        <w:t xml:space="preserve"> </w:t>
      </w:r>
    </w:p>
    <w:p w:rsidR="00AE7C4E" w:rsidRDefault="00AE7C4E" w:rsidP="00AE7C4E">
      <w:pPr>
        <w:pStyle w:val="Textoindependiente"/>
        <w:ind w:left="470" w:right="107"/>
        <w:jc w:val="both"/>
        <w:rPr>
          <w:spacing w:val="49"/>
          <w:lang w:val="es-ES"/>
        </w:rPr>
      </w:pPr>
    </w:p>
    <w:p w:rsidR="00460E28" w:rsidRPr="00AE7C4E" w:rsidRDefault="0095690D" w:rsidP="008873A7">
      <w:pPr>
        <w:pStyle w:val="Textoindependiente"/>
        <w:numPr>
          <w:ilvl w:val="0"/>
          <w:numId w:val="155"/>
        </w:numPr>
        <w:ind w:right="107"/>
        <w:jc w:val="both"/>
        <w:rPr>
          <w:spacing w:val="49"/>
          <w:lang w:val="es-ES"/>
        </w:rPr>
      </w:pPr>
      <w:r w:rsidRPr="00C50AE1">
        <w:rPr>
          <w:lang w:val="es-ES"/>
        </w:rPr>
        <w:t>Las demostraciones deben tener un contenido sencillo. La concentración no es muy estable,</w:t>
      </w:r>
      <w:r w:rsidRPr="00C50AE1">
        <w:rPr>
          <w:spacing w:val="-23"/>
          <w:lang w:val="es-ES"/>
        </w:rPr>
        <w:t xml:space="preserve"> </w:t>
      </w:r>
      <w:r w:rsidRPr="00C50AE1">
        <w:rPr>
          <w:lang w:val="es-ES"/>
        </w:rPr>
        <w:t>no</w:t>
      </w:r>
      <w:r w:rsidRPr="00C50AE1">
        <w:rPr>
          <w:spacing w:val="-1"/>
          <w:w w:val="99"/>
          <w:lang w:val="es-ES"/>
        </w:rPr>
        <w:t xml:space="preserve"> </w:t>
      </w:r>
      <w:r w:rsidRPr="00C50AE1">
        <w:rPr>
          <w:lang w:val="es-ES"/>
        </w:rPr>
        <w:t>pueden trabajar de forma concentrada durante mucho tiempo, aunque es bueno destacar</w:t>
      </w:r>
      <w:r w:rsidRPr="00C50AE1">
        <w:rPr>
          <w:spacing w:val="49"/>
          <w:lang w:val="es-ES"/>
        </w:rPr>
        <w:t xml:space="preserve"> </w:t>
      </w:r>
      <w:r w:rsidRPr="00C50AE1">
        <w:rPr>
          <w:lang w:val="es-ES"/>
        </w:rPr>
        <w:t>que</w:t>
      </w:r>
      <w:r w:rsidRPr="00C50AE1">
        <w:rPr>
          <w:w w:val="99"/>
          <w:lang w:val="es-ES"/>
        </w:rPr>
        <w:t xml:space="preserve"> </w:t>
      </w:r>
      <w:r w:rsidRPr="00C50AE1">
        <w:rPr>
          <w:lang w:val="es-ES"/>
        </w:rPr>
        <w:t>su estabilidad mejora con el</w:t>
      </w:r>
      <w:r w:rsidRPr="00C50AE1">
        <w:rPr>
          <w:spacing w:val="-34"/>
          <w:lang w:val="es-ES"/>
        </w:rPr>
        <w:t xml:space="preserve"> </w:t>
      </w:r>
      <w:r w:rsidRPr="00C50AE1">
        <w:rPr>
          <w:lang w:val="es-ES"/>
        </w:rPr>
        <w:t>entrenamiento.</w:t>
      </w:r>
    </w:p>
    <w:p w:rsidR="00AE7C4E" w:rsidRDefault="00AE7C4E" w:rsidP="00AE7C4E">
      <w:pPr>
        <w:pStyle w:val="Prrafodelista"/>
        <w:rPr>
          <w:spacing w:val="49"/>
          <w:lang w:val="es-ES"/>
        </w:rPr>
      </w:pPr>
    </w:p>
    <w:p w:rsidR="00AE7C4E" w:rsidRDefault="00AE7C4E" w:rsidP="00AE7C4E">
      <w:pPr>
        <w:pStyle w:val="Textoindependiente"/>
        <w:ind w:left="470" w:right="107"/>
        <w:jc w:val="both"/>
        <w:rPr>
          <w:spacing w:val="49"/>
          <w:lang w:val="es-ES"/>
        </w:rPr>
      </w:pPr>
    </w:p>
    <w:p w:rsidR="00460E28" w:rsidRPr="00AE7C4E" w:rsidRDefault="0095690D" w:rsidP="008873A7">
      <w:pPr>
        <w:pStyle w:val="Textoindependiente"/>
        <w:numPr>
          <w:ilvl w:val="0"/>
          <w:numId w:val="155"/>
        </w:numPr>
        <w:ind w:right="107"/>
        <w:jc w:val="both"/>
        <w:rPr>
          <w:spacing w:val="49"/>
          <w:lang w:val="es-ES"/>
        </w:rPr>
      </w:pPr>
      <w:r w:rsidRPr="00C50AE1">
        <w:rPr>
          <w:lang w:val="es-ES"/>
        </w:rPr>
        <w:t>Aún está insuficientemente desarrollada la fuerza, la coordinación y la precisión de</w:t>
      </w:r>
      <w:r w:rsidRPr="00C50AE1">
        <w:rPr>
          <w:spacing w:val="34"/>
          <w:lang w:val="es-ES"/>
        </w:rPr>
        <w:t xml:space="preserve"> </w:t>
      </w:r>
      <w:r w:rsidRPr="00C50AE1">
        <w:rPr>
          <w:lang w:val="es-ES"/>
        </w:rPr>
        <w:t>los</w:t>
      </w:r>
      <w:r w:rsidRPr="00C50AE1">
        <w:rPr>
          <w:spacing w:val="-1"/>
          <w:w w:val="99"/>
          <w:lang w:val="es-ES"/>
        </w:rPr>
        <w:t xml:space="preserve"> </w:t>
      </w:r>
      <w:r w:rsidRPr="00C50AE1">
        <w:rPr>
          <w:lang w:val="es-ES"/>
        </w:rPr>
        <w:t>movi</w:t>
      </w:r>
      <w:r w:rsidR="002E0349">
        <w:rPr>
          <w:lang w:val="es-ES"/>
        </w:rPr>
        <w:t>-</w:t>
      </w:r>
      <w:r w:rsidRPr="00C50AE1">
        <w:rPr>
          <w:lang w:val="es-ES"/>
        </w:rPr>
        <w:t>mientos; Los niños de estas edades no pueden realizar movimientos con rapidez</w:t>
      </w:r>
      <w:r w:rsidRPr="00C50AE1">
        <w:rPr>
          <w:spacing w:val="54"/>
          <w:lang w:val="es-ES"/>
        </w:rPr>
        <w:t xml:space="preserve"> </w:t>
      </w:r>
      <w:r w:rsidRPr="00C50AE1">
        <w:rPr>
          <w:lang w:val="es-ES"/>
        </w:rPr>
        <w:t>y precisión a un mismo</w:t>
      </w:r>
      <w:r w:rsidRPr="00C50AE1">
        <w:rPr>
          <w:spacing w:val="-22"/>
          <w:lang w:val="es-ES"/>
        </w:rPr>
        <w:t xml:space="preserve"> </w:t>
      </w:r>
      <w:r w:rsidRPr="00C50AE1">
        <w:rPr>
          <w:lang w:val="es-ES"/>
        </w:rPr>
        <w:t>tiempo.</w:t>
      </w:r>
    </w:p>
    <w:p w:rsidR="00AE7C4E" w:rsidRDefault="00AE7C4E" w:rsidP="00AE7C4E">
      <w:pPr>
        <w:pStyle w:val="Textoindependiente"/>
        <w:ind w:left="470" w:right="107"/>
        <w:jc w:val="both"/>
        <w:rPr>
          <w:spacing w:val="49"/>
          <w:lang w:val="es-ES"/>
        </w:rPr>
      </w:pPr>
    </w:p>
    <w:p w:rsidR="00460E28" w:rsidRDefault="0095690D" w:rsidP="008873A7">
      <w:pPr>
        <w:pStyle w:val="Textoindependiente"/>
        <w:numPr>
          <w:ilvl w:val="0"/>
          <w:numId w:val="155"/>
        </w:numPr>
        <w:ind w:right="107"/>
        <w:jc w:val="both"/>
        <w:rPr>
          <w:spacing w:val="31"/>
          <w:lang w:val="es-ES"/>
        </w:rPr>
      </w:pPr>
      <w:r w:rsidRPr="00C50AE1">
        <w:rPr>
          <w:lang w:val="es-ES"/>
        </w:rPr>
        <w:t>Los</w:t>
      </w:r>
      <w:r w:rsidRPr="00C50AE1">
        <w:rPr>
          <w:spacing w:val="52"/>
          <w:lang w:val="es-ES"/>
        </w:rPr>
        <w:t xml:space="preserve"> </w:t>
      </w:r>
      <w:r w:rsidRPr="00C50AE1">
        <w:rPr>
          <w:lang w:val="es-ES"/>
        </w:rPr>
        <w:t>ejercicios</w:t>
      </w:r>
      <w:r w:rsidRPr="00C50AE1">
        <w:rPr>
          <w:spacing w:val="52"/>
          <w:lang w:val="es-ES"/>
        </w:rPr>
        <w:t xml:space="preserve"> </w:t>
      </w:r>
      <w:r w:rsidRPr="00C50AE1">
        <w:rPr>
          <w:lang w:val="es-ES"/>
        </w:rPr>
        <w:t>con</w:t>
      </w:r>
      <w:r w:rsidRPr="00C50AE1">
        <w:rPr>
          <w:spacing w:val="52"/>
          <w:lang w:val="es-ES"/>
        </w:rPr>
        <w:t xml:space="preserve"> </w:t>
      </w:r>
      <w:r w:rsidRPr="00C50AE1">
        <w:rPr>
          <w:lang w:val="es-ES"/>
        </w:rPr>
        <w:t>palmadas</w:t>
      </w:r>
      <w:r w:rsidRPr="00C50AE1">
        <w:rPr>
          <w:spacing w:val="52"/>
          <w:lang w:val="es-ES"/>
        </w:rPr>
        <w:t xml:space="preserve"> </w:t>
      </w:r>
      <w:r w:rsidRPr="00C50AE1">
        <w:rPr>
          <w:lang w:val="es-ES"/>
        </w:rPr>
        <w:t>provocan</w:t>
      </w:r>
      <w:r w:rsidRPr="00C50AE1">
        <w:rPr>
          <w:spacing w:val="52"/>
          <w:lang w:val="es-ES"/>
        </w:rPr>
        <w:t xml:space="preserve"> </w:t>
      </w:r>
      <w:r w:rsidRPr="00C50AE1">
        <w:rPr>
          <w:lang w:val="es-ES"/>
        </w:rPr>
        <w:t>una</w:t>
      </w:r>
      <w:r w:rsidRPr="00C50AE1">
        <w:rPr>
          <w:spacing w:val="52"/>
          <w:lang w:val="es-ES"/>
        </w:rPr>
        <w:t xml:space="preserve"> </w:t>
      </w:r>
      <w:r w:rsidRPr="00C50AE1">
        <w:rPr>
          <w:lang w:val="es-ES"/>
        </w:rPr>
        <w:t>excitación</w:t>
      </w:r>
      <w:r w:rsidRPr="00C50AE1">
        <w:rPr>
          <w:spacing w:val="52"/>
          <w:lang w:val="es-ES"/>
        </w:rPr>
        <w:t xml:space="preserve"> </w:t>
      </w:r>
      <w:r w:rsidRPr="00C50AE1">
        <w:rPr>
          <w:lang w:val="es-ES"/>
        </w:rPr>
        <w:t>emocional</w:t>
      </w:r>
      <w:r w:rsidRPr="00C50AE1">
        <w:rPr>
          <w:spacing w:val="52"/>
          <w:lang w:val="es-ES"/>
        </w:rPr>
        <w:t xml:space="preserve"> </w:t>
      </w:r>
      <w:r w:rsidRPr="00C50AE1">
        <w:rPr>
          <w:lang w:val="es-ES"/>
        </w:rPr>
        <w:t>positiva.</w:t>
      </w:r>
      <w:r w:rsidRPr="00C50AE1">
        <w:rPr>
          <w:spacing w:val="52"/>
          <w:lang w:val="es-ES"/>
        </w:rPr>
        <w:t xml:space="preserve"> </w:t>
      </w:r>
      <w:r w:rsidRPr="00C50AE1">
        <w:rPr>
          <w:lang w:val="es-ES"/>
        </w:rPr>
        <w:t>Para</w:t>
      </w:r>
      <w:r w:rsidRPr="00C50AE1">
        <w:rPr>
          <w:spacing w:val="52"/>
          <w:lang w:val="es-ES"/>
        </w:rPr>
        <w:t xml:space="preserve"> </w:t>
      </w:r>
      <w:r w:rsidRPr="00C50AE1">
        <w:rPr>
          <w:lang w:val="es-ES"/>
        </w:rPr>
        <w:t>cumplir</w:t>
      </w:r>
      <w:r w:rsidRPr="00C50AE1">
        <w:rPr>
          <w:spacing w:val="52"/>
          <w:lang w:val="es-ES"/>
        </w:rPr>
        <w:t xml:space="preserve"> </w:t>
      </w:r>
      <w:r w:rsidRPr="00C50AE1">
        <w:rPr>
          <w:lang w:val="es-ES"/>
        </w:rPr>
        <w:t>las</w:t>
      </w:r>
      <w:r w:rsidRPr="00C50AE1">
        <w:rPr>
          <w:spacing w:val="-1"/>
          <w:w w:val="99"/>
          <w:lang w:val="es-ES"/>
        </w:rPr>
        <w:t xml:space="preserve"> </w:t>
      </w:r>
      <w:r w:rsidRPr="00C50AE1">
        <w:rPr>
          <w:lang w:val="es-ES"/>
        </w:rPr>
        <w:t>tareas</w:t>
      </w:r>
      <w:r w:rsidRPr="00C50AE1">
        <w:rPr>
          <w:spacing w:val="31"/>
          <w:lang w:val="es-ES"/>
        </w:rPr>
        <w:t xml:space="preserve"> </w:t>
      </w:r>
      <w:r w:rsidRPr="00C50AE1">
        <w:rPr>
          <w:lang w:val="es-ES"/>
        </w:rPr>
        <w:t>del</w:t>
      </w:r>
      <w:r w:rsidRPr="00C50AE1">
        <w:rPr>
          <w:spacing w:val="31"/>
          <w:lang w:val="es-ES"/>
        </w:rPr>
        <w:t xml:space="preserve"> </w:t>
      </w:r>
      <w:r w:rsidRPr="00C50AE1">
        <w:rPr>
          <w:lang w:val="es-ES"/>
        </w:rPr>
        <w:t>entrenamiento,</w:t>
      </w:r>
      <w:r w:rsidRPr="00C50AE1">
        <w:rPr>
          <w:spacing w:val="31"/>
          <w:lang w:val="es-ES"/>
        </w:rPr>
        <w:t xml:space="preserve"> </w:t>
      </w:r>
      <w:r w:rsidRPr="00C50AE1">
        <w:rPr>
          <w:lang w:val="es-ES"/>
        </w:rPr>
        <w:t>el</w:t>
      </w:r>
      <w:r w:rsidRPr="00C50AE1">
        <w:rPr>
          <w:spacing w:val="31"/>
          <w:lang w:val="es-ES"/>
        </w:rPr>
        <w:t xml:space="preserve"> </w:t>
      </w:r>
      <w:r w:rsidRPr="00C50AE1">
        <w:rPr>
          <w:lang w:val="es-ES"/>
        </w:rPr>
        <w:t>profesor</w:t>
      </w:r>
      <w:r w:rsidRPr="00C50AE1">
        <w:rPr>
          <w:spacing w:val="31"/>
          <w:lang w:val="es-ES"/>
        </w:rPr>
        <w:t xml:space="preserve"> </w:t>
      </w:r>
      <w:r w:rsidRPr="00C50AE1">
        <w:rPr>
          <w:lang w:val="es-ES"/>
        </w:rPr>
        <w:t>debe</w:t>
      </w:r>
      <w:r w:rsidRPr="00C50AE1">
        <w:rPr>
          <w:spacing w:val="31"/>
          <w:lang w:val="es-ES"/>
        </w:rPr>
        <w:t xml:space="preserve"> </w:t>
      </w:r>
      <w:r w:rsidRPr="00C50AE1">
        <w:rPr>
          <w:lang w:val="es-ES"/>
        </w:rPr>
        <w:t>utilizar</w:t>
      </w:r>
      <w:r w:rsidRPr="00C50AE1">
        <w:rPr>
          <w:spacing w:val="31"/>
          <w:lang w:val="es-ES"/>
        </w:rPr>
        <w:t xml:space="preserve"> </w:t>
      </w:r>
      <w:r w:rsidRPr="00C50AE1">
        <w:rPr>
          <w:lang w:val="es-ES"/>
        </w:rPr>
        <w:t>ejercicios</w:t>
      </w:r>
      <w:r w:rsidRPr="00C50AE1">
        <w:rPr>
          <w:spacing w:val="31"/>
          <w:lang w:val="es-ES"/>
        </w:rPr>
        <w:t xml:space="preserve"> </w:t>
      </w:r>
      <w:r w:rsidRPr="00C50AE1">
        <w:rPr>
          <w:lang w:val="es-ES"/>
        </w:rPr>
        <w:t>de</w:t>
      </w:r>
      <w:r w:rsidRPr="00C50AE1">
        <w:rPr>
          <w:spacing w:val="30"/>
          <w:lang w:val="es-ES"/>
        </w:rPr>
        <w:t xml:space="preserve"> </w:t>
      </w:r>
      <w:r w:rsidRPr="00C50AE1">
        <w:rPr>
          <w:lang w:val="es-ES"/>
        </w:rPr>
        <w:t>juego</w:t>
      </w:r>
      <w:r w:rsidR="00EF27BE">
        <w:rPr>
          <w:lang w:val="es-ES"/>
        </w:rPr>
        <w:t>s</w:t>
      </w:r>
      <w:r w:rsidRPr="00C50AE1">
        <w:rPr>
          <w:spacing w:val="31"/>
          <w:lang w:val="es-ES"/>
        </w:rPr>
        <w:t xml:space="preserve"> </w:t>
      </w:r>
      <w:r w:rsidR="00EF27BE" w:rsidRPr="00BE54EB">
        <w:rPr>
          <w:lang w:val="es-ES"/>
        </w:rPr>
        <w:t>predeportivos</w:t>
      </w:r>
      <w:r w:rsidR="00EF27BE" w:rsidRPr="0093090E">
        <w:rPr>
          <w:spacing w:val="31"/>
          <w:lang w:val="es-ES"/>
        </w:rPr>
        <w:t>.</w:t>
      </w:r>
    </w:p>
    <w:p w:rsidR="00AE7C4E" w:rsidRDefault="00AE7C4E" w:rsidP="00AE7C4E">
      <w:pPr>
        <w:pStyle w:val="Prrafodelista"/>
        <w:rPr>
          <w:spacing w:val="31"/>
          <w:lang w:val="es-ES"/>
        </w:rPr>
      </w:pPr>
    </w:p>
    <w:p w:rsidR="00AE7C4E" w:rsidRDefault="00AE7C4E" w:rsidP="00AE7C4E">
      <w:pPr>
        <w:pStyle w:val="Textoindependiente"/>
        <w:ind w:left="470" w:right="107"/>
        <w:jc w:val="both"/>
        <w:rPr>
          <w:spacing w:val="31"/>
          <w:lang w:val="es-ES"/>
        </w:rPr>
      </w:pPr>
    </w:p>
    <w:p w:rsidR="00460E28" w:rsidRPr="00AE7C4E" w:rsidRDefault="0095690D" w:rsidP="008873A7">
      <w:pPr>
        <w:pStyle w:val="Textoindependiente"/>
        <w:numPr>
          <w:ilvl w:val="0"/>
          <w:numId w:val="155"/>
        </w:numPr>
        <w:ind w:right="107"/>
        <w:jc w:val="both"/>
        <w:rPr>
          <w:spacing w:val="49"/>
          <w:lang w:val="es-ES"/>
        </w:rPr>
      </w:pPr>
      <w:r w:rsidRPr="00C50AE1">
        <w:rPr>
          <w:lang w:val="es-ES"/>
        </w:rPr>
        <w:t>Los huesos se deforman con facilidad, por eso están muy poco expuestos a fracturas, esto</w:t>
      </w:r>
      <w:r w:rsidRPr="00C50AE1">
        <w:rPr>
          <w:spacing w:val="34"/>
          <w:lang w:val="es-ES"/>
        </w:rPr>
        <w:t xml:space="preserve"> </w:t>
      </w:r>
      <w:r w:rsidRPr="00C50AE1">
        <w:rPr>
          <w:lang w:val="es-ES"/>
        </w:rPr>
        <w:t>es</w:t>
      </w:r>
      <w:r w:rsidRPr="00C50AE1">
        <w:rPr>
          <w:spacing w:val="-1"/>
          <w:w w:val="99"/>
          <w:lang w:val="es-ES"/>
        </w:rPr>
        <w:t xml:space="preserve"> </w:t>
      </w:r>
      <w:r w:rsidRPr="00C50AE1">
        <w:rPr>
          <w:lang w:val="es-ES"/>
        </w:rPr>
        <w:t>fundamental</w:t>
      </w:r>
      <w:r w:rsidRPr="00C50AE1">
        <w:rPr>
          <w:spacing w:val="-5"/>
          <w:lang w:val="es-ES"/>
        </w:rPr>
        <w:t xml:space="preserve"> </w:t>
      </w:r>
      <w:r w:rsidRPr="00C50AE1">
        <w:rPr>
          <w:lang w:val="es-ES"/>
        </w:rPr>
        <w:t>para</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dosificación</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las</w:t>
      </w:r>
      <w:r w:rsidRPr="00C50AE1">
        <w:rPr>
          <w:spacing w:val="-5"/>
          <w:lang w:val="es-ES"/>
        </w:rPr>
        <w:t xml:space="preserve"> </w:t>
      </w:r>
      <w:r w:rsidRPr="00C50AE1">
        <w:rPr>
          <w:lang w:val="es-ES"/>
        </w:rPr>
        <w:t>cargas,</w:t>
      </w:r>
      <w:r w:rsidRPr="00C50AE1">
        <w:rPr>
          <w:spacing w:val="-5"/>
          <w:lang w:val="es-ES"/>
        </w:rPr>
        <w:t xml:space="preserve"> </w:t>
      </w:r>
      <w:r w:rsidR="00D46E94">
        <w:rPr>
          <w:spacing w:val="-5"/>
          <w:lang w:val="es-ES"/>
        </w:rPr>
        <w:t xml:space="preserve">la </w:t>
      </w:r>
      <w:r w:rsidRPr="00C50AE1">
        <w:rPr>
          <w:lang w:val="es-ES"/>
        </w:rPr>
        <w:t>que</w:t>
      </w:r>
      <w:r w:rsidRPr="00C50AE1">
        <w:rPr>
          <w:spacing w:val="-5"/>
          <w:lang w:val="es-ES"/>
        </w:rPr>
        <w:t xml:space="preserve"> </w:t>
      </w:r>
      <w:r w:rsidRPr="00C50AE1">
        <w:rPr>
          <w:lang w:val="es-ES"/>
        </w:rPr>
        <w:t>no</w:t>
      </w:r>
      <w:r w:rsidRPr="00C50AE1">
        <w:rPr>
          <w:spacing w:val="-5"/>
          <w:lang w:val="es-ES"/>
        </w:rPr>
        <w:t xml:space="preserve"> </w:t>
      </w:r>
      <w:r w:rsidR="00D46E94">
        <w:rPr>
          <w:lang w:val="es-ES"/>
        </w:rPr>
        <w:t>debe</w:t>
      </w:r>
      <w:r w:rsidRPr="00C50AE1">
        <w:rPr>
          <w:spacing w:val="-5"/>
          <w:lang w:val="es-ES"/>
        </w:rPr>
        <w:t xml:space="preserve"> </w:t>
      </w:r>
      <w:r w:rsidRPr="00C50AE1">
        <w:rPr>
          <w:lang w:val="es-ES"/>
        </w:rPr>
        <w:t>ser</w:t>
      </w:r>
      <w:r w:rsidRPr="00C50AE1">
        <w:rPr>
          <w:spacing w:val="-5"/>
          <w:lang w:val="es-ES"/>
        </w:rPr>
        <w:t xml:space="preserve"> </w:t>
      </w:r>
      <w:r w:rsidR="00D46E94">
        <w:rPr>
          <w:lang w:val="es-ES"/>
        </w:rPr>
        <w:t>excesiva</w:t>
      </w:r>
      <w:r w:rsidRPr="00C50AE1">
        <w:rPr>
          <w:lang w:val="es-ES"/>
        </w:rPr>
        <w:t>.</w:t>
      </w:r>
    </w:p>
    <w:p w:rsidR="00AE7C4E" w:rsidRDefault="00AE7C4E" w:rsidP="00AE7C4E">
      <w:pPr>
        <w:pStyle w:val="Textoindependiente"/>
        <w:ind w:left="470" w:right="107"/>
        <w:jc w:val="both"/>
        <w:rPr>
          <w:spacing w:val="49"/>
          <w:lang w:val="es-ES"/>
        </w:rPr>
      </w:pPr>
    </w:p>
    <w:p w:rsidR="00460E28" w:rsidRPr="00AE7C4E" w:rsidRDefault="0095690D" w:rsidP="008873A7">
      <w:pPr>
        <w:pStyle w:val="Textoindependiente"/>
        <w:numPr>
          <w:ilvl w:val="0"/>
          <w:numId w:val="155"/>
        </w:numPr>
        <w:ind w:right="107"/>
        <w:jc w:val="both"/>
        <w:rPr>
          <w:spacing w:val="49"/>
          <w:lang w:val="es-ES"/>
        </w:rPr>
      </w:pPr>
      <w:r w:rsidRPr="00C50AE1">
        <w:rPr>
          <w:lang w:val="es-ES"/>
        </w:rPr>
        <w:t>En los músculos se puede distinguir una fuerza menor en comparación con edades sucesivas</w:t>
      </w:r>
      <w:r w:rsidRPr="00C50AE1">
        <w:rPr>
          <w:spacing w:val="-21"/>
          <w:lang w:val="es-ES"/>
        </w:rPr>
        <w:t xml:space="preserve"> </w:t>
      </w:r>
      <w:r w:rsidRPr="00C50AE1">
        <w:rPr>
          <w:lang w:val="es-ES"/>
        </w:rPr>
        <w:t>y lo</w:t>
      </w:r>
      <w:r w:rsidRPr="00C50AE1">
        <w:rPr>
          <w:spacing w:val="21"/>
          <w:lang w:val="es-ES"/>
        </w:rPr>
        <w:t xml:space="preserve"> </w:t>
      </w:r>
      <w:r w:rsidRPr="00C50AE1">
        <w:rPr>
          <w:lang w:val="es-ES"/>
        </w:rPr>
        <w:t>más</w:t>
      </w:r>
      <w:r w:rsidRPr="00C50AE1">
        <w:rPr>
          <w:spacing w:val="21"/>
          <w:lang w:val="es-ES"/>
        </w:rPr>
        <w:t xml:space="preserve"> </w:t>
      </w:r>
      <w:r w:rsidRPr="00C50AE1">
        <w:rPr>
          <w:lang w:val="es-ES"/>
        </w:rPr>
        <w:t>importante,</w:t>
      </w:r>
      <w:r w:rsidRPr="00C50AE1">
        <w:rPr>
          <w:spacing w:val="21"/>
          <w:lang w:val="es-ES"/>
        </w:rPr>
        <w:t xml:space="preserve"> </w:t>
      </w:r>
      <w:r w:rsidRPr="00C50AE1">
        <w:rPr>
          <w:lang w:val="es-ES"/>
        </w:rPr>
        <w:t>una</w:t>
      </w:r>
      <w:r w:rsidRPr="00C50AE1">
        <w:rPr>
          <w:spacing w:val="21"/>
          <w:lang w:val="es-ES"/>
        </w:rPr>
        <w:t xml:space="preserve"> </w:t>
      </w:r>
      <w:r w:rsidRPr="00C50AE1">
        <w:rPr>
          <w:lang w:val="es-ES"/>
        </w:rPr>
        <w:t>mayor</w:t>
      </w:r>
      <w:r w:rsidRPr="00C50AE1">
        <w:rPr>
          <w:spacing w:val="21"/>
          <w:lang w:val="es-ES"/>
        </w:rPr>
        <w:t xml:space="preserve"> </w:t>
      </w:r>
      <w:r w:rsidRPr="00C50AE1">
        <w:rPr>
          <w:lang w:val="es-ES"/>
        </w:rPr>
        <w:t>fatiga</w:t>
      </w:r>
      <w:r w:rsidRPr="00C50AE1">
        <w:rPr>
          <w:spacing w:val="21"/>
          <w:lang w:val="es-ES"/>
        </w:rPr>
        <w:t xml:space="preserve"> </w:t>
      </w:r>
      <w:r w:rsidRPr="00C50AE1">
        <w:rPr>
          <w:lang w:val="es-ES"/>
        </w:rPr>
        <w:t>durante</w:t>
      </w:r>
      <w:r w:rsidRPr="00C50AE1">
        <w:rPr>
          <w:spacing w:val="21"/>
          <w:lang w:val="es-ES"/>
        </w:rPr>
        <w:t xml:space="preserve"> </w:t>
      </w:r>
      <w:r w:rsidRPr="00C50AE1">
        <w:rPr>
          <w:lang w:val="es-ES"/>
        </w:rPr>
        <w:t>el</w:t>
      </w:r>
      <w:r w:rsidRPr="00C50AE1">
        <w:rPr>
          <w:spacing w:val="21"/>
          <w:lang w:val="es-ES"/>
        </w:rPr>
        <w:t xml:space="preserve"> </w:t>
      </w:r>
      <w:r w:rsidRPr="00C50AE1">
        <w:rPr>
          <w:lang w:val="es-ES"/>
        </w:rPr>
        <w:t>trabajo</w:t>
      </w:r>
      <w:r w:rsidRPr="00C50AE1">
        <w:rPr>
          <w:spacing w:val="21"/>
          <w:lang w:val="es-ES"/>
        </w:rPr>
        <w:t xml:space="preserve"> </w:t>
      </w:r>
      <w:r w:rsidRPr="00C50AE1">
        <w:rPr>
          <w:lang w:val="es-ES"/>
        </w:rPr>
        <w:t>muscular,</w:t>
      </w:r>
      <w:r w:rsidRPr="00C50AE1">
        <w:rPr>
          <w:spacing w:val="22"/>
          <w:lang w:val="es-ES"/>
        </w:rPr>
        <w:t xml:space="preserve"> </w:t>
      </w:r>
      <w:r w:rsidRPr="00C50AE1">
        <w:rPr>
          <w:lang w:val="es-ES"/>
        </w:rPr>
        <w:t>por</w:t>
      </w:r>
      <w:r w:rsidRPr="00C50AE1">
        <w:rPr>
          <w:spacing w:val="21"/>
          <w:lang w:val="es-ES"/>
        </w:rPr>
        <w:t xml:space="preserve"> </w:t>
      </w:r>
      <w:r w:rsidRPr="00C50AE1">
        <w:rPr>
          <w:lang w:val="es-ES"/>
        </w:rPr>
        <w:t>eso</w:t>
      </w:r>
      <w:r w:rsidRPr="00C50AE1">
        <w:rPr>
          <w:spacing w:val="21"/>
          <w:lang w:val="es-ES"/>
        </w:rPr>
        <w:t xml:space="preserve"> </w:t>
      </w:r>
      <w:r w:rsidRPr="00C50AE1">
        <w:rPr>
          <w:lang w:val="es-ES"/>
        </w:rPr>
        <w:t>es</w:t>
      </w:r>
      <w:r w:rsidRPr="00C50AE1">
        <w:rPr>
          <w:spacing w:val="21"/>
          <w:lang w:val="es-ES"/>
        </w:rPr>
        <w:t xml:space="preserve"> </w:t>
      </w:r>
      <w:r w:rsidRPr="00C50AE1">
        <w:rPr>
          <w:lang w:val="es-ES"/>
        </w:rPr>
        <w:t>tan</w:t>
      </w:r>
      <w:r w:rsidRPr="00C50AE1">
        <w:rPr>
          <w:spacing w:val="21"/>
          <w:lang w:val="es-ES"/>
        </w:rPr>
        <w:t xml:space="preserve"> </w:t>
      </w:r>
      <w:r w:rsidRPr="00C50AE1">
        <w:rPr>
          <w:lang w:val="es-ES"/>
        </w:rPr>
        <w:t>necesaria</w:t>
      </w:r>
      <w:r w:rsidRPr="00C50AE1">
        <w:rPr>
          <w:spacing w:val="21"/>
          <w:lang w:val="es-ES"/>
        </w:rPr>
        <w:t xml:space="preserve"> </w:t>
      </w:r>
      <w:r w:rsidRPr="00C50AE1">
        <w:rPr>
          <w:lang w:val="es-ES"/>
        </w:rPr>
        <w:t>la</w:t>
      </w:r>
      <w:r w:rsidRPr="00C50AE1">
        <w:rPr>
          <w:spacing w:val="-1"/>
          <w:w w:val="99"/>
          <w:lang w:val="es-ES"/>
        </w:rPr>
        <w:t xml:space="preserve"> </w:t>
      </w:r>
      <w:r w:rsidRPr="00C50AE1">
        <w:rPr>
          <w:lang w:val="es-ES"/>
        </w:rPr>
        <w:t>regulación</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las</w:t>
      </w:r>
      <w:r w:rsidRPr="00C50AE1">
        <w:rPr>
          <w:spacing w:val="-5"/>
          <w:lang w:val="es-ES"/>
        </w:rPr>
        <w:t xml:space="preserve"> </w:t>
      </w:r>
      <w:r w:rsidRPr="00C50AE1">
        <w:rPr>
          <w:lang w:val="es-ES"/>
        </w:rPr>
        <w:t>cargas</w:t>
      </w:r>
      <w:r w:rsidRPr="00C50AE1">
        <w:rPr>
          <w:spacing w:val="-5"/>
          <w:lang w:val="es-ES"/>
        </w:rPr>
        <w:t xml:space="preserve"> </w:t>
      </w:r>
      <w:r w:rsidRPr="00C50AE1">
        <w:rPr>
          <w:lang w:val="es-ES"/>
        </w:rPr>
        <w:t>y</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aplicación</w:t>
      </w:r>
      <w:r w:rsidRPr="00C50AE1">
        <w:rPr>
          <w:spacing w:val="-5"/>
          <w:lang w:val="es-ES"/>
        </w:rPr>
        <w:t xml:space="preserve"> </w:t>
      </w:r>
      <w:r w:rsidR="00D46E94">
        <w:rPr>
          <w:lang w:val="es-ES"/>
        </w:rPr>
        <w:t>adecuada</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la</w:t>
      </w:r>
      <w:r w:rsidRPr="00C50AE1">
        <w:rPr>
          <w:spacing w:val="-5"/>
          <w:lang w:val="es-ES"/>
        </w:rPr>
        <w:t xml:space="preserve"> </w:t>
      </w:r>
      <w:r w:rsidR="00D46E94">
        <w:rPr>
          <w:lang w:val="es-ES"/>
        </w:rPr>
        <w:t>relacion</w:t>
      </w:r>
      <w:r w:rsidRPr="00C50AE1">
        <w:rPr>
          <w:spacing w:val="-5"/>
          <w:lang w:val="es-ES"/>
        </w:rPr>
        <w:t xml:space="preserve"> </w:t>
      </w:r>
      <w:r w:rsidRPr="00C50AE1">
        <w:rPr>
          <w:lang w:val="es-ES"/>
        </w:rPr>
        <w:t>trabajo</w:t>
      </w:r>
      <w:r w:rsidRPr="00C50AE1">
        <w:rPr>
          <w:spacing w:val="-5"/>
          <w:lang w:val="es-ES"/>
        </w:rPr>
        <w:t xml:space="preserve"> </w:t>
      </w:r>
      <w:r w:rsidRPr="00C50AE1">
        <w:rPr>
          <w:lang w:val="es-ES"/>
        </w:rPr>
        <w:t>descanso.</w:t>
      </w:r>
    </w:p>
    <w:p w:rsidR="00AE7C4E" w:rsidRDefault="00AE7C4E" w:rsidP="00AE7C4E">
      <w:pPr>
        <w:pStyle w:val="Prrafodelista"/>
        <w:rPr>
          <w:spacing w:val="49"/>
          <w:lang w:val="es-ES"/>
        </w:rPr>
      </w:pPr>
    </w:p>
    <w:p w:rsidR="00AE7C4E" w:rsidRDefault="00AE7C4E" w:rsidP="00AE7C4E">
      <w:pPr>
        <w:pStyle w:val="Textoindependiente"/>
        <w:ind w:left="470" w:right="107"/>
        <w:jc w:val="both"/>
        <w:rPr>
          <w:spacing w:val="49"/>
          <w:lang w:val="es-ES"/>
        </w:rPr>
      </w:pPr>
    </w:p>
    <w:p w:rsidR="00460E28" w:rsidRDefault="0034679F" w:rsidP="008873A7">
      <w:pPr>
        <w:pStyle w:val="Textoindependiente"/>
        <w:numPr>
          <w:ilvl w:val="0"/>
          <w:numId w:val="155"/>
        </w:numPr>
        <w:ind w:right="107"/>
        <w:jc w:val="both"/>
        <w:rPr>
          <w:spacing w:val="49"/>
          <w:lang w:val="es-ES"/>
        </w:rPr>
      </w:pPr>
      <w:r w:rsidRPr="00C50AE1">
        <w:rPr>
          <w:lang w:val="es-ES"/>
        </w:rPr>
        <w:t>Las pulsaciones normales son mayores que las de los adultos, es frecuente encontrarlas</w:t>
      </w:r>
      <w:r w:rsidRPr="00C50AE1">
        <w:rPr>
          <w:spacing w:val="19"/>
          <w:lang w:val="es-ES"/>
        </w:rPr>
        <w:t xml:space="preserve"> </w:t>
      </w:r>
      <w:r w:rsidRPr="00C50AE1">
        <w:rPr>
          <w:lang w:val="es-ES"/>
        </w:rPr>
        <w:t>entre</w:t>
      </w:r>
      <w:r w:rsidRPr="00C50AE1">
        <w:rPr>
          <w:spacing w:val="-1"/>
          <w:w w:val="99"/>
          <w:lang w:val="es-ES"/>
        </w:rPr>
        <w:t xml:space="preserve"> </w:t>
      </w:r>
      <w:r w:rsidRPr="00C50AE1">
        <w:rPr>
          <w:lang w:val="es-ES"/>
        </w:rPr>
        <w:t>84-90</w:t>
      </w:r>
      <w:r w:rsidRPr="00C50AE1">
        <w:rPr>
          <w:spacing w:val="-5"/>
          <w:lang w:val="es-ES"/>
        </w:rPr>
        <w:t xml:space="preserve"> </w:t>
      </w:r>
      <w:r w:rsidRPr="00C50AE1">
        <w:rPr>
          <w:lang w:val="es-ES"/>
        </w:rPr>
        <w:t>pulsaciones</w:t>
      </w:r>
      <w:r w:rsidRPr="00C50AE1">
        <w:rPr>
          <w:spacing w:val="-5"/>
          <w:lang w:val="es-ES"/>
        </w:rPr>
        <w:t xml:space="preserve"> </w:t>
      </w:r>
      <w:r w:rsidRPr="00C50AE1">
        <w:rPr>
          <w:lang w:val="es-ES"/>
        </w:rPr>
        <w:t>por</w:t>
      </w:r>
      <w:r w:rsidRPr="00C50AE1">
        <w:rPr>
          <w:spacing w:val="-5"/>
          <w:lang w:val="es-ES"/>
        </w:rPr>
        <w:t xml:space="preserve"> </w:t>
      </w:r>
      <w:r w:rsidRPr="00C50AE1">
        <w:rPr>
          <w:lang w:val="es-ES"/>
        </w:rPr>
        <w:t>minuto</w:t>
      </w:r>
      <w:r w:rsidRPr="00C50AE1">
        <w:rPr>
          <w:spacing w:val="-5"/>
          <w:lang w:val="es-ES"/>
        </w:rPr>
        <w:t xml:space="preserve"> </w:t>
      </w:r>
      <w:r w:rsidRPr="00C50AE1">
        <w:rPr>
          <w:lang w:val="es-ES"/>
        </w:rPr>
        <w:t>antes</w:t>
      </w:r>
      <w:r w:rsidRPr="00C50AE1">
        <w:rPr>
          <w:spacing w:val="-6"/>
          <w:lang w:val="es-ES"/>
        </w:rPr>
        <w:t xml:space="preserve"> </w:t>
      </w:r>
      <w:r w:rsidRPr="00C50AE1">
        <w:rPr>
          <w:lang w:val="es-ES"/>
        </w:rPr>
        <w:t>del</w:t>
      </w:r>
      <w:r w:rsidRPr="00C50AE1">
        <w:rPr>
          <w:spacing w:val="-5"/>
          <w:lang w:val="es-ES"/>
        </w:rPr>
        <w:t xml:space="preserve"> </w:t>
      </w:r>
      <w:r w:rsidRPr="00C50AE1">
        <w:rPr>
          <w:lang w:val="es-ES"/>
        </w:rPr>
        <w:t>trabajo;</w:t>
      </w:r>
      <w:r w:rsidRPr="00C50AE1">
        <w:rPr>
          <w:spacing w:val="-5"/>
          <w:lang w:val="es-ES"/>
        </w:rPr>
        <w:t xml:space="preserve"> </w:t>
      </w:r>
      <w:r w:rsidRPr="00C50AE1">
        <w:rPr>
          <w:lang w:val="es-ES"/>
        </w:rPr>
        <w:t>durante</w:t>
      </w:r>
      <w:r w:rsidRPr="00C50AE1">
        <w:rPr>
          <w:spacing w:val="-5"/>
          <w:lang w:val="es-ES"/>
        </w:rPr>
        <w:t xml:space="preserve"> </w:t>
      </w:r>
      <w:r w:rsidRPr="00C50AE1">
        <w:rPr>
          <w:lang w:val="es-ES"/>
        </w:rPr>
        <w:t>las</w:t>
      </w:r>
      <w:r w:rsidRPr="00C50AE1">
        <w:rPr>
          <w:spacing w:val="-5"/>
          <w:lang w:val="es-ES"/>
        </w:rPr>
        <w:t xml:space="preserve"> </w:t>
      </w:r>
      <w:r w:rsidRPr="00C50AE1">
        <w:rPr>
          <w:lang w:val="es-ES"/>
        </w:rPr>
        <w:t>cargas</w:t>
      </w:r>
      <w:r w:rsidRPr="00C50AE1">
        <w:rPr>
          <w:spacing w:val="-5"/>
          <w:lang w:val="es-ES"/>
        </w:rPr>
        <w:t xml:space="preserve"> </w:t>
      </w:r>
      <w:r w:rsidRPr="00C50AE1">
        <w:rPr>
          <w:lang w:val="es-ES"/>
        </w:rPr>
        <w:t>pueden</w:t>
      </w:r>
      <w:r w:rsidRPr="00C50AE1">
        <w:rPr>
          <w:spacing w:val="-5"/>
          <w:lang w:val="es-ES"/>
        </w:rPr>
        <w:t xml:space="preserve"> </w:t>
      </w:r>
      <w:r w:rsidRPr="00C50AE1">
        <w:rPr>
          <w:lang w:val="es-ES"/>
        </w:rPr>
        <w:t>variar</w:t>
      </w:r>
      <w:r w:rsidRPr="00C50AE1">
        <w:rPr>
          <w:spacing w:val="-5"/>
          <w:lang w:val="es-ES"/>
        </w:rPr>
        <w:t xml:space="preserve"> </w:t>
      </w:r>
      <w:r w:rsidRPr="00C50AE1">
        <w:rPr>
          <w:lang w:val="es-ES"/>
        </w:rPr>
        <w:t>bruscamente.</w:t>
      </w:r>
      <w:r w:rsidRPr="00C50AE1">
        <w:rPr>
          <w:spacing w:val="-1"/>
          <w:lang w:val="es-ES"/>
        </w:rPr>
        <w:t xml:space="preserve"> </w:t>
      </w:r>
      <w:r w:rsidRPr="00C50AE1">
        <w:rPr>
          <w:lang w:val="es-ES"/>
        </w:rPr>
        <w:t>En estas edades la capacidad de irradiación selectiva –que permite orientarse ante</w:t>
      </w:r>
      <w:r w:rsidR="008F089B">
        <w:rPr>
          <w:spacing w:val="61"/>
          <w:lang w:val="es-ES"/>
        </w:rPr>
        <w:t xml:space="preserve"> </w:t>
      </w:r>
      <w:r w:rsidRPr="00C50AE1">
        <w:rPr>
          <w:lang w:val="es-ES"/>
        </w:rPr>
        <w:t>un</w:t>
      </w:r>
      <w:r w:rsidRPr="00C50AE1">
        <w:rPr>
          <w:w w:val="99"/>
          <w:lang w:val="es-ES"/>
        </w:rPr>
        <w:t xml:space="preserve"> </w:t>
      </w:r>
      <w:r w:rsidRPr="00C50AE1">
        <w:rPr>
          <w:lang w:val="es-ES"/>
        </w:rPr>
        <w:t>estímulo- se desarrolla gradualmente, es por eso que a veces reaccionan incorrectamente a</w:t>
      </w:r>
      <w:r w:rsidRPr="00C50AE1">
        <w:rPr>
          <w:spacing w:val="-22"/>
          <w:lang w:val="es-ES"/>
        </w:rPr>
        <w:t xml:space="preserve"> </w:t>
      </w:r>
      <w:r w:rsidRPr="00C50AE1">
        <w:rPr>
          <w:lang w:val="es-ES"/>
        </w:rPr>
        <w:t>los estímulos externos, sobre todo cuando se precisan acciones de cambios bruscos de</w:t>
      </w:r>
      <w:r w:rsidRPr="00C50AE1">
        <w:rPr>
          <w:spacing w:val="9"/>
          <w:lang w:val="es-ES"/>
        </w:rPr>
        <w:t xml:space="preserve"> </w:t>
      </w:r>
      <w:r w:rsidRPr="00C50AE1">
        <w:rPr>
          <w:lang w:val="es-ES"/>
        </w:rPr>
        <w:t>dirección,</w:t>
      </w:r>
      <w:r w:rsidRPr="00C50AE1">
        <w:rPr>
          <w:spacing w:val="-1"/>
          <w:w w:val="99"/>
          <w:lang w:val="es-ES"/>
        </w:rPr>
        <w:t xml:space="preserve"> </w:t>
      </w:r>
      <w:r w:rsidRPr="00C50AE1">
        <w:rPr>
          <w:lang w:val="es-ES"/>
        </w:rPr>
        <w:t>ante</w:t>
      </w:r>
      <w:r w:rsidRPr="00C50AE1">
        <w:rPr>
          <w:spacing w:val="-5"/>
          <w:lang w:val="es-ES"/>
        </w:rPr>
        <w:t xml:space="preserve"> </w:t>
      </w:r>
      <w:r w:rsidRPr="00C50AE1">
        <w:rPr>
          <w:lang w:val="es-ES"/>
        </w:rPr>
        <w:t>esto</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sugiere</w:t>
      </w:r>
      <w:r w:rsidRPr="00C50AE1">
        <w:rPr>
          <w:spacing w:val="-5"/>
          <w:lang w:val="es-ES"/>
        </w:rPr>
        <w:t xml:space="preserve"> </w:t>
      </w:r>
      <w:r w:rsidRPr="00C50AE1">
        <w:rPr>
          <w:lang w:val="es-ES"/>
        </w:rPr>
        <w:t>que</w:t>
      </w:r>
      <w:r w:rsidRPr="00C50AE1">
        <w:rPr>
          <w:spacing w:val="-5"/>
          <w:lang w:val="es-ES"/>
        </w:rPr>
        <w:t xml:space="preserve"> </w:t>
      </w:r>
      <w:r w:rsidRPr="00C50AE1">
        <w:rPr>
          <w:lang w:val="es-ES"/>
        </w:rPr>
        <w:t>el</w:t>
      </w:r>
      <w:r w:rsidRPr="00C50AE1">
        <w:rPr>
          <w:spacing w:val="-5"/>
          <w:lang w:val="es-ES"/>
        </w:rPr>
        <w:t xml:space="preserve"> </w:t>
      </w:r>
      <w:r w:rsidRPr="00C50AE1">
        <w:rPr>
          <w:lang w:val="es-ES"/>
        </w:rPr>
        <w:t>profesor</w:t>
      </w:r>
      <w:r w:rsidRPr="00C50AE1">
        <w:rPr>
          <w:spacing w:val="-5"/>
          <w:lang w:val="es-ES"/>
        </w:rPr>
        <w:t xml:space="preserve"> </w:t>
      </w:r>
      <w:r w:rsidRPr="00C50AE1">
        <w:rPr>
          <w:lang w:val="es-ES"/>
        </w:rPr>
        <w:t>actúe</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forma</w:t>
      </w:r>
      <w:r w:rsidRPr="00C50AE1">
        <w:rPr>
          <w:spacing w:val="-5"/>
          <w:lang w:val="es-ES"/>
        </w:rPr>
        <w:t xml:space="preserve"> </w:t>
      </w:r>
      <w:r w:rsidRPr="00C50AE1">
        <w:rPr>
          <w:lang w:val="es-ES"/>
        </w:rPr>
        <w:t>mesurada</w:t>
      </w:r>
      <w:r w:rsidRPr="00C50AE1">
        <w:rPr>
          <w:spacing w:val="-5"/>
          <w:lang w:val="es-ES"/>
        </w:rPr>
        <w:t xml:space="preserve"> </w:t>
      </w:r>
      <w:r w:rsidRPr="00C50AE1">
        <w:rPr>
          <w:lang w:val="es-ES"/>
        </w:rPr>
        <w:t>y</w:t>
      </w:r>
      <w:r w:rsidRPr="00C50AE1">
        <w:rPr>
          <w:spacing w:val="-5"/>
          <w:lang w:val="es-ES"/>
        </w:rPr>
        <w:t xml:space="preserve"> </w:t>
      </w:r>
      <w:r w:rsidRPr="00C50AE1">
        <w:rPr>
          <w:lang w:val="es-ES"/>
        </w:rPr>
        <w:t>diferenciada</w:t>
      </w:r>
      <w:r w:rsidRPr="00C50AE1">
        <w:rPr>
          <w:spacing w:val="-5"/>
          <w:lang w:val="es-ES"/>
        </w:rPr>
        <w:t xml:space="preserve"> </w:t>
      </w:r>
      <w:r w:rsidRPr="00C50AE1">
        <w:rPr>
          <w:lang w:val="es-ES"/>
        </w:rPr>
        <w:t>ante</w:t>
      </w:r>
      <w:r w:rsidRPr="00C50AE1">
        <w:rPr>
          <w:spacing w:val="-5"/>
          <w:lang w:val="es-ES"/>
        </w:rPr>
        <w:t xml:space="preserve"> </w:t>
      </w:r>
      <w:r w:rsidRPr="00C50AE1">
        <w:rPr>
          <w:lang w:val="es-ES"/>
        </w:rPr>
        <w:t>su</w:t>
      </w:r>
      <w:r w:rsidRPr="00C50AE1">
        <w:rPr>
          <w:spacing w:val="-5"/>
          <w:lang w:val="es-ES"/>
        </w:rPr>
        <w:t xml:space="preserve"> </w:t>
      </w:r>
      <w:r w:rsidRPr="00C50AE1">
        <w:rPr>
          <w:lang w:val="es-ES"/>
        </w:rPr>
        <w:t>grupo.</w:t>
      </w:r>
    </w:p>
    <w:p w:rsidR="00460E28" w:rsidRPr="00AE7C4E" w:rsidRDefault="0034679F" w:rsidP="008873A7">
      <w:pPr>
        <w:pStyle w:val="Textoindependiente"/>
        <w:numPr>
          <w:ilvl w:val="0"/>
          <w:numId w:val="155"/>
        </w:numPr>
        <w:ind w:right="107"/>
        <w:jc w:val="both"/>
        <w:rPr>
          <w:spacing w:val="49"/>
          <w:lang w:val="es-ES"/>
        </w:rPr>
      </w:pPr>
      <w:r w:rsidRPr="00C50AE1">
        <w:rPr>
          <w:lang w:val="es-ES"/>
        </w:rPr>
        <w:lastRenderedPageBreak/>
        <w:t>El</w:t>
      </w:r>
      <w:r w:rsidRPr="00C50AE1">
        <w:rPr>
          <w:spacing w:val="56"/>
          <w:lang w:val="es-ES"/>
        </w:rPr>
        <w:t xml:space="preserve"> </w:t>
      </w:r>
      <w:r w:rsidRPr="00C50AE1">
        <w:rPr>
          <w:lang w:val="es-ES"/>
        </w:rPr>
        <w:t>juego</w:t>
      </w:r>
      <w:r w:rsidRPr="00C50AE1">
        <w:rPr>
          <w:spacing w:val="56"/>
          <w:lang w:val="es-ES"/>
        </w:rPr>
        <w:t xml:space="preserve"> </w:t>
      </w:r>
      <w:r w:rsidRPr="00C50AE1">
        <w:rPr>
          <w:lang w:val="es-ES"/>
        </w:rPr>
        <w:t>es</w:t>
      </w:r>
      <w:r w:rsidRPr="00C50AE1">
        <w:rPr>
          <w:spacing w:val="56"/>
          <w:lang w:val="es-ES"/>
        </w:rPr>
        <w:t xml:space="preserve"> </w:t>
      </w:r>
      <w:r w:rsidRPr="00C50AE1">
        <w:rPr>
          <w:lang w:val="es-ES"/>
        </w:rPr>
        <w:t>el</w:t>
      </w:r>
      <w:r w:rsidRPr="00C50AE1">
        <w:rPr>
          <w:spacing w:val="56"/>
          <w:lang w:val="es-ES"/>
        </w:rPr>
        <w:t xml:space="preserve"> </w:t>
      </w:r>
      <w:r w:rsidRPr="00C50AE1">
        <w:rPr>
          <w:lang w:val="es-ES"/>
        </w:rPr>
        <w:t>principal</w:t>
      </w:r>
      <w:r w:rsidRPr="00C50AE1">
        <w:rPr>
          <w:spacing w:val="56"/>
          <w:lang w:val="es-ES"/>
        </w:rPr>
        <w:t xml:space="preserve"> </w:t>
      </w:r>
      <w:r w:rsidRPr="00C50AE1">
        <w:rPr>
          <w:lang w:val="es-ES"/>
        </w:rPr>
        <w:t>tipo</w:t>
      </w:r>
      <w:r w:rsidRPr="00C50AE1">
        <w:rPr>
          <w:spacing w:val="56"/>
          <w:lang w:val="es-ES"/>
        </w:rPr>
        <w:t xml:space="preserve"> </w:t>
      </w:r>
      <w:r w:rsidRPr="00C50AE1">
        <w:rPr>
          <w:lang w:val="es-ES"/>
        </w:rPr>
        <w:t>de</w:t>
      </w:r>
      <w:r w:rsidRPr="00C50AE1">
        <w:rPr>
          <w:spacing w:val="56"/>
          <w:lang w:val="es-ES"/>
        </w:rPr>
        <w:t xml:space="preserve"> </w:t>
      </w:r>
      <w:r w:rsidRPr="00C50AE1">
        <w:rPr>
          <w:lang w:val="es-ES"/>
        </w:rPr>
        <w:t>actividad</w:t>
      </w:r>
      <w:r w:rsidRPr="00C50AE1">
        <w:rPr>
          <w:spacing w:val="57"/>
          <w:lang w:val="es-ES"/>
        </w:rPr>
        <w:t xml:space="preserve"> </w:t>
      </w:r>
      <w:r w:rsidRPr="00C50AE1">
        <w:rPr>
          <w:lang w:val="es-ES"/>
        </w:rPr>
        <w:t>en</w:t>
      </w:r>
      <w:r w:rsidRPr="00C50AE1">
        <w:rPr>
          <w:spacing w:val="56"/>
          <w:lang w:val="es-ES"/>
        </w:rPr>
        <w:t xml:space="preserve"> </w:t>
      </w:r>
      <w:r w:rsidRPr="00C50AE1">
        <w:rPr>
          <w:lang w:val="es-ES"/>
        </w:rPr>
        <w:t>los</w:t>
      </w:r>
      <w:r w:rsidRPr="00C50AE1">
        <w:rPr>
          <w:spacing w:val="56"/>
          <w:lang w:val="es-ES"/>
        </w:rPr>
        <w:t xml:space="preserve"> </w:t>
      </w:r>
      <w:r w:rsidRPr="00C50AE1">
        <w:rPr>
          <w:lang w:val="es-ES"/>
        </w:rPr>
        <w:t>niños</w:t>
      </w:r>
      <w:r w:rsidRPr="00C50AE1">
        <w:rPr>
          <w:spacing w:val="56"/>
          <w:lang w:val="es-ES"/>
        </w:rPr>
        <w:t xml:space="preserve"> </w:t>
      </w:r>
      <w:r w:rsidRPr="00C50AE1">
        <w:rPr>
          <w:lang w:val="es-ES"/>
        </w:rPr>
        <w:t>de</w:t>
      </w:r>
      <w:r w:rsidRPr="00C50AE1">
        <w:rPr>
          <w:spacing w:val="56"/>
          <w:lang w:val="es-ES"/>
        </w:rPr>
        <w:t xml:space="preserve"> </w:t>
      </w:r>
      <w:r w:rsidRPr="00C50AE1">
        <w:rPr>
          <w:lang w:val="es-ES"/>
        </w:rPr>
        <w:t>estas</w:t>
      </w:r>
      <w:r w:rsidRPr="00C50AE1">
        <w:rPr>
          <w:spacing w:val="56"/>
          <w:lang w:val="es-ES"/>
        </w:rPr>
        <w:t xml:space="preserve"> </w:t>
      </w:r>
      <w:r w:rsidRPr="00C50AE1">
        <w:rPr>
          <w:lang w:val="es-ES"/>
        </w:rPr>
        <w:t>edades,</w:t>
      </w:r>
      <w:r>
        <w:rPr>
          <w:spacing w:val="56"/>
          <w:lang w:val="es-ES"/>
        </w:rPr>
        <w:t xml:space="preserve"> </w:t>
      </w:r>
      <w:r w:rsidRPr="00C50AE1">
        <w:rPr>
          <w:lang w:val="es-ES"/>
        </w:rPr>
        <w:t>predominando</w:t>
      </w:r>
      <w:r>
        <w:rPr>
          <w:spacing w:val="56"/>
          <w:lang w:val="es-ES"/>
        </w:rPr>
        <w:t xml:space="preserve"> </w:t>
      </w:r>
      <w:r w:rsidRPr="00C50AE1">
        <w:rPr>
          <w:lang w:val="es-ES"/>
        </w:rPr>
        <w:t>la</w:t>
      </w:r>
      <w:r w:rsidRPr="00C50AE1">
        <w:rPr>
          <w:spacing w:val="-1"/>
          <w:w w:val="99"/>
          <w:lang w:val="es-ES"/>
        </w:rPr>
        <w:t xml:space="preserve"> </w:t>
      </w:r>
      <w:r w:rsidRPr="00C50AE1">
        <w:rPr>
          <w:lang w:val="es-ES"/>
        </w:rPr>
        <w:t>preferencia</w:t>
      </w:r>
      <w:r w:rsidRPr="00C50AE1">
        <w:rPr>
          <w:spacing w:val="24"/>
          <w:lang w:val="es-ES"/>
        </w:rPr>
        <w:t xml:space="preserve"> </w:t>
      </w:r>
      <w:r w:rsidRPr="00C50AE1">
        <w:rPr>
          <w:lang w:val="es-ES"/>
        </w:rPr>
        <w:t>por</w:t>
      </w:r>
      <w:r w:rsidRPr="00C50AE1">
        <w:rPr>
          <w:spacing w:val="24"/>
          <w:lang w:val="es-ES"/>
        </w:rPr>
        <w:t xml:space="preserve"> </w:t>
      </w:r>
      <w:r w:rsidRPr="00C50AE1">
        <w:rPr>
          <w:lang w:val="es-ES"/>
        </w:rPr>
        <w:t>los</w:t>
      </w:r>
      <w:r w:rsidRPr="00C50AE1">
        <w:rPr>
          <w:spacing w:val="24"/>
          <w:lang w:val="es-ES"/>
        </w:rPr>
        <w:t xml:space="preserve"> </w:t>
      </w:r>
      <w:r w:rsidRPr="00C50AE1">
        <w:rPr>
          <w:lang w:val="es-ES"/>
        </w:rPr>
        <w:t>juegos</w:t>
      </w:r>
      <w:r w:rsidRPr="00C50AE1">
        <w:rPr>
          <w:spacing w:val="24"/>
          <w:lang w:val="es-ES"/>
        </w:rPr>
        <w:t xml:space="preserve"> </w:t>
      </w:r>
      <w:r w:rsidRPr="00C50AE1">
        <w:rPr>
          <w:lang w:val="es-ES"/>
        </w:rPr>
        <w:t>de</w:t>
      </w:r>
      <w:r w:rsidRPr="00C50AE1">
        <w:rPr>
          <w:spacing w:val="24"/>
          <w:lang w:val="es-ES"/>
        </w:rPr>
        <w:t xml:space="preserve"> </w:t>
      </w:r>
      <w:r w:rsidRPr="00C50AE1">
        <w:rPr>
          <w:lang w:val="es-ES"/>
        </w:rPr>
        <w:t>acciones</w:t>
      </w:r>
      <w:r w:rsidRPr="00C50AE1">
        <w:rPr>
          <w:spacing w:val="24"/>
          <w:lang w:val="es-ES"/>
        </w:rPr>
        <w:t xml:space="preserve"> </w:t>
      </w:r>
      <w:r w:rsidRPr="00C50AE1">
        <w:rPr>
          <w:lang w:val="es-ES"/>
        </w:rPr>
        <w:t>con</w:t>
      </w:r>
      <w:r w:rsidRPr="00C50AE1">
        <w:rPr>
          <w:spacing w:val="24"/>
          <w:lang w:val="es-ES"/>
        </w:rPr>
        <w:t xml:space="preserve"> </w:t>
      </w:r>
      <w:r w:rsidRPr="00C50AE1">
        <w:rPr>
          <w:lang w:val="es-ES"/>
        </w:rPr>
        <w:t>objetos,</w:t>
      </w:r>
      <w:r w:rsidRPr="00C50AE1">
        <w:rPr>
          <w:spacing w:val="24"/>
          <w:lang w:val="es-ES"/>
        </w:rPr>
        <w:t xml:space="preserve"> </w:t>
      </w:r>
      <w:r w:rsidRPr="00C50AE1">
        <w:rPr>
          <w:lang w:val="es-ES"/>
        </w:rPr>
        <w:t>desarrollándose</w:t>
      </w:r>
      <w:r w:rsidRPr="00C50AE1">
        <w:rPr>
          <w:spacing w:val="24"/>
          <w:lang w:val="es-ES"/>
        </w:rPr>
        <w:t xml:space="preserve"> </w:t>
      </w:r>
      <w:r w:rsidRPr="00C50AE1">
        <w:rPr>
          <w:lang w:val="es-ES"/>
        </w:rPr>
        <w:t>así</w:t>
      </w:r>
      <w:r w:rsidRPr="00C50AE1">
        <w:rPr>
          <w:spacing w:val="24"/>
          <w:lang w:val="es-ES"/>
        </w:rPr>
        <w:t xml:space="preserve"> </w:t>
      </w:r>
      <w:r w:rsidRPr="00C50AE1">
        <w:rPr>
          <w:lang w:val="es-ES"/>
        </w:rPr>
        <w:t>su</w:t>
      </w:r>
      <w:r w:rsidRPr="00C50AE1">
        <w:rPr>
          <w:spacing w:val="24"/>
          <w:lang w:val="es-ES"/>
        </w:rPr>
        <w:t xml:space="preserve"> </w:t>
      </w:r>
      <w:r w:rsidRPr="00C50AE1">
        <w:rPr>
          <w:lang w:val="es-ES"/>
        </w:rPr>
        <w:t>actividad</w:t>
      </w:r>
      <w:r w:rsidRPr="00C50AE1">
        <w:rPr>
          <w:spacing w:val="24"/>
          <w:lang w:val="es-ES"/>
        </w:rPr>
        <w:t xml:space="preserve"> </w:t>
      </w:r>
      <w:r w:rsidRPr="00C50AE1">
        <w:rPr>
          <w:lang w:val="es-ES"/>
        </w:rPr>
        <w:t>motora.</w:t>
      </w:r>
      <w:r w:rsidRPr="00C50AE1">
        <w:rPr>
          <w:spacing w:val="-1"/>
          <w:lang w:val="es-ES"/>
        </w:rPr>
        <w:t xml:space="preserve"> </w:t>
      </w:r>
      <w:r w:rsidRPr="00C50AE1">
        <w:rPr>
          <w:lang w:val="es-ES"/>
        </w:rPr>
        <w:t>Son importantes los juegos de roles, donde los niños cumplen funciones en</w:t>
      </w:r>
      <w:r w:rsidRPr="00C50AE1">
        <w:rPr>
          <w:spacing w:val="26"/>
          <w:lang w:val="es-ES"/>
        </w:rPr>
        <w:t xml:space="preserve"> </w:t>
      </w:r>
      <w:r w:rsidRPr="00C50AE1">
        <w:rPr>
          <w:lang w:val="es-ES"/>
        </w:rPr>
        <w:t>papeles</w:t>
      </w:r>
      <w:r w:rsidRPr="00C50AE1">
        <w:rPr>
          <w:w w:val="99"/>
          <w:lang w:val="es-ES"/>
        </w:rPr>
        <w:t xml:space="preserve"> </w:t>
      </w:r>
      <w:r w:rsidRPr="00C50AE1">
        <w:rPr>
          <w:lang w:val="es-ES"/>
        </w:rPr>
        <w:t>determinados; por este medio se moldean los esfuerzos volitivos, la concentración de</w:t>
      </w:r>
      <w:r w:rsidRPr="00C50AE1">
        <w:rPr>
          <w:spacing w:val="54"/>
          <w:lang w:val="es-ES"/>
        </w:rPr>
        <w:t xml:space="preserve"> </w:t>
      </w:r>
      <w:r w:rsidRPr="00C50AE1">
        <w:rPr>
          <w:lang w:val="es-ES"/>
        </w:rPr>
        <w:t>la</w:t>
      </w:r>
      <w:r w:rsidRPr="00C50AE1">
        <w:rPr>
          <w:spacing w:val="-1"/>
          <w:w w:val="99"/>
          <w:lang w:val="es-ES"/>
        </w:rPr>
        <w:t xml:space="preserve"> </w:t>
      </w:r>
      <w:r w:rsidRPr="00C50AE1">
        <w:rPr>
          <w:lang w:val="es-ES"/>
        </w:rPr>
        <w:t>atención, las relaciones colectivistas y otras características individuales que tienen que ver</w:t>
      </w:r>
      <w:r>
        <w:rPr>
          <w:spacing w:val="60"/>
          <w:lang w:val="es-ES"/>
        </w:rPr>
        <w:t xml:space="preserve"> </w:t>
      </w:r>
      <w:r w:rsidRPr="00C50AE1">
        <w:rPr>
          <w:lang w:val="es-ES"/>
        </w:rPr>
        <w:t>con</w:t>
      </w:r>
      <w:r w:rsidRPr="00C50AE1">
        <w:rPr>
          <w:w w:val="99"/>
          <w:lang w:val="es-ES"/>
        </w:rPr>
        <w:t xml:space="preserve"> </w:t>
      </w:r>
      <w:r w:rsidRPr="00C50AE1">
        <w:rPr>
          <w:lang w:val="es-ES"/>
        </w:rPr>
        <w:t>el correcto desenvolvimiento del niño en la etapa inicial como</w:t>
      </w:r>
      <w:r w:rsidRPr="00C50AE1">
        <w:rPr>
          <w:spacing w:val="18"/>
          <w:lang w:val="es-ES"/>
        </w:rPr>
        <w:t xml:space="preserve"> </w:t>
      </w:r>
      <w:r>
        <w:rPr>
          <w:lang w:val="es-ES"/>
        </w:rPr>
        <w:t>Judoca</w:t>
      </w:r>
      <w:r w:rsidRPr="00C50AE1">
        <w:rPr>
          <w:lang w:val="es-ES"/>
        </w:rPr>
        <w:t>.</w:t>
      </w:r>
    </w:p>
    <w:p w:rsidR="00AE7C4E" w:rsidRDefault="00AE7C4E" w:rsidP="00AE7C4E">
      <w:pPr>
        <w:pStyle w:val="Textoindependiente"/>
        <w:ind w:left="470" w:right="107"/>
        <w:jc w:val="both"/>
        <w:rPr>
          <w:spacing w:val="49"/>
          <w:lang w:val="es-ES"/>
        </w:rPr>
      </w:pPr>
    </w:p>
    <w:p w:rsidR="0034679F" w:rsidRPr="00460E28" w:rsidRDefault="0034679F" w:rsidP="008873A7">
      <w:pPr>
        <w:pStyle w:val="Textoindependiente"/>
        <w:numPr>
          <w:ilvl w:val="0"/>
          <w:numId w:val="155"/>
        </w:numPr>
        <w:ind w:right="107"/>
        <w:jc w:val="both"/>
        <w:rPr>
          <w:spacing w:val="49"/>
          <w:lang w:val="es-ES"/>
        </w:rPr>
      </w:pPr>
      <w:r w:rsidRPr="00C50AE1">
        <w:rPr>
          <w:lang w:val="es-ES"/>
        </w:rPr>
        <w:t>El crecimiento promedio anual de la estatura es de 5 cm.</w:t>
      </w:r>
      <w:r w:rsidR="001C5242">
        <w:rPr>
          <w:lang w:val="es-ES"/>
        </w:rPr>
        <w:t xml:space="preserve"> y el peso anual aumenta entre 1.5</w:t>
      </w:r>
      <w:r w:rsidRPr="00C50AE1">
        <w:rPr>
          <w:lang w:val="es-ES"/>
        </w:rPr>
        <w:t xml:space="preserve"> y</w:t>
      </w:r>
      <w:r w:rsidRPr="00C50AE1">
        <w:rPr>
          <w:spacing w:val="28"/>
          <w:lang w:val="es-ES"/>
        </w:rPr>
        <w:t xml:space="preserve"> </w:t>
      </w:r>
      <w:r w:rsidR="001C5242">
        <w:rPr>
          <w:lang w:val="es-ES"/>
        </w:rPr>
        <w:t>2</w:t>
      </w:r>
      <w:r w:rsidRPr="00C50AE1">
        <w:rPr>
          <w:spacing w:val="-1"/>
          <w:lang w:val="es-ES"/>
        </w:rPr>
        <w:t xml:space="preserve"> </w:t>
      </w:r>
      <w:r w:rsidR="001C5242">
        <w:rPr>
          <w:lang w:val="es-ES"/>
        </w:rPr>
        <w:t>Kg, lo cual puede variar en dependencia del somatotipo</w:t>
      </w:r>
      <w:r w:rsidRPr="00C50AE1">
        <w:rPr>
          <w:lang w:val="es-ES"/>
        </w:rPr>
        <w:t xml:space="preserve"> </w:t>
      </w:r>
      <w:r w:rsidR="001C5242">
        <w:rPr>
          <w:lang w:val="es-ES"/>
        </w:rPr>
        <w:t xml:space="preserve">del atleta, </w:t>
      </w:r>
      <w:r w:rsidRPr="00C50AE1">
        <w:rPr>
          <w:lang w:val="es-ES"/>
        </w:rPr>
        <w:t>esto es importante a tener en</w:t>
      </w:r>
      <w:r w:rsidRPr="00C50AE1">
        <w:rPr>
          <w:spacing w:val="35"/>
          <w:lang w:val="es-ES"/>
        </w:rPr>
        <w:t xml:space="preserve"> </w:t>
      </w:r>
      <w:r w:rsidRPr="00C50AE1">
        <w:rPr>
          <w:lang w:val="es-ES"/>
        </w:rPr>
        <w:t>cuenta</w:t>
      </w:r>
      <w:r w:rsidRPr="00C50AE1">
        <w:rPr>
          <w:spacing w:val="-1"/>
          <w:w w:val="99"/>
          <w:lang w:val="es-ES"/>
        </w:rPr>
        <w:t xml:space="preserve"> </w:t>
      </w:r>
      <w:r w:rsidRPr="00C50AE1">
        <w:rPr>
          <w:lang w:val="es-ES"/>
        </w:rPr>
        <w:t>para las perspectivas de ubicación en divisiones de</w:t>
      </w:r>
      <w:r w:rsidRPr="00C50AE1">
        <w:rPr>
          <w:spacing w:val="-41"/>
          <w:lang w:val="es-ES"/>
        </w:rPr>
        <w:t xml:space="preserve"> </w:t>
      </w:r>
      <w:r w:rsidRPr="00C50AE1">
        <w:rPr>
          <w:lang w:val="es-ES"/>
        </w:rPr>
        <w:t>peso.</w:t>
      </w:r>
    </w:p>
    <w:p w:rsidR="0034679F" w:rsidRPr="00C50AE1" w:rsidRDefault="0034679F" w:rsidP="0034679F">
      <w:pPr>
        <w:spacing w:before="1"/>
        <w:rPr>
          <w:rFonts w:ascii="Arial" w:eastAsia="Arial" w:hAnsi="Arial" w:cs="Arial"/>
          <w:sz w:val="24"/>
          <w:szCs w:val="24"/>
          <w:lang w:val="es-ES"/>
        </w:rPr>
      </w:pPr>
    </w:p>
    <w:p w:rsidR="00AE7C4E" w:rsidRDefault="00AE7C4E" w:rsidP="00045928">
      <w:pPr>
        <w:pStyle w:val="Ttulo1"/>
        <w:tabs>
          <w:tab w:val="left" w:pos="831"/>
        </w:tabs>
        <w:ind w:right="110"/>
        <w:rPr>
          <w:b w:val="0"/>
          <w:color w:val="0070C0"/>
          <w:u w:val="single"/>
          <w:lang w:val="es-ES"/>
        </w:rPr>
      </w:pPr>
    </w:p>
    <w:p w:rsidR="00AE7C4E" w:rsidRPr="00AE7C4E" w:rsidRDefault="00AE7C4E" w:rsidP="00045928">
      <w:pPr>
        <w:pStyle w:val="Ttulo1"/>
        <w:tabs>
          <w:tab w:val="left" w:pos="831"/>
        </w:tabs>
        <w:ind w:right="110"/>
        <w:rPr>
          <w:b w:val="0"/>
          <w:color w:val="0070C0"/>
          <w:u w:val="single"/>
          <w:lang w:val="es-ES"/>
        </w:rPr>
      </w:pPr>
    </w:p>
    <w:p w:rsidR="0034679F" w:rsidRPr="00045928" w:rsidRDefault="0034679F" w:rsidP="00045928">
      <w:pPr>
        <w:pStyle w:val="Ttulo1"/>
        <w:tabs>
          <w:tab w:val="left" w:pos="831"/>
        </w:tabs>
        <w:ind w:right="110"/>
        <w:rPr>
          <w:b w:val="0"/>
          <w:bCs w:val="0"/>
          <w:color w:val="0070C0"/>
          <w:u w:val="single"/>
        </w:rPr>
      </w:pPr>
      <w:r w:rsidRPr="00045928">
        <w:rPr>
          <w:b w:val="0"/>
          <w:color w:val="0070C0"/>
          <w:u w:val="single"/>
        </w:rPr>
        <w:t>Objetivo de la preparación.</w:t>
      </w:r>
    </w:p>
    <w:p w:rsidR="0034679F" w:rsidRDefault="0034679F" w:rsidP="0034679F">
      <w:pPr>
        <w:spacing w:before="10"/>
        <w:rPr>
          <w:rFonts w:ascii="Arial" w:eastAsia="Arial" w:hAnsi="Arial" w:cs="Arial"/>
          <w:b/>
          <w:bCs/>
          <w:sz w:val="23"/>
          <w:szCs w:val="23"/>
        </w:rPr>
      </w:pPr>
    </w:p>
    <w:p w:rsidR="00942D07" w:rsidRPr="008F089B" w:rsidRDefault="0034679F" w:rsidP="008873A7">
      <w:pPr>
        <w:pStyle w:val="Textoindependiente"/>
        <w:numPr>
          <w:ilvl w:val="0"/>
          <w:numId w:val="153"/>
        </w:numPr>
        <w:ind w:right="108"/>
        <w:jc w:val="both"/>
        <w:rPr>
          <w:lang w:val="es-ES"/>
        </w:rPr>
      </w:pPr>
      <w:r w:rsidRPr="00C50AE1">
        <w:rPr>
          <w:lang w:val="es-ES"/>
        </w:rPr>
        <w:t>Crear las bases psicofisiológicas y motrices necesarias para enfrentar las</w:t>
      </w:r>
      <w:r w:rsidRPr="00C50AE1">
        <w:rPr>
          <w:spacing w:val="55"/>
          <w:lang w:val="es-ES"/>
        </w:rPr>
        <w:t xml:space="preserve"> </w:t>
      </w:r>
      <w:r w:rsidRPr="00C50AE1">
        <w:rPr>
          <w:lang w:val="es-ES"/>
        </w:rPr>
        <w:t>actividades</w:t>
      </w:r>
      <w:r w:rsidRPr="00C50AE1">
        <w:rPr>
          <w:spacing w:val="-1"/>
          <w:w w:val="99"/>
          <w:lang w:val="es-ES"/>
        </w:rPr>
        <w:t xml:space="preserve"> </w:t>
      </w:r>
      <w:r w:rsidRPr="00C50AE1">
        <w:rPr>
          <w:lang w:val="es-ES"/>
        </w:rPr>
        <w:t>compe</w:t>
      </w:r>
      <w:r>
        <w:rPr>
          <w:lang w:val="es-ES"/>
        </w:rPr>
        <w:t>-</w:t>
      </w:r>
      <w:r w:rsidRPr="00C50AE1">
        <w:rPr>
          <w:lang w:val="es-ES"/>
        </w:rPr>
        <w:t>tit</w:t>
      </w:r>
      <w:r w:rsidR="00460E28">
        <w:rPr>
          <w:lang w:val="es-ES"/>
        </w:rPr>
        <w:t xml:space="preserve">ivas en las categorías </w:t>
      </w:r>
      <w:r w:rsidRPr="00C50AE1">
        <w:rPr>
          <w:lang w:val="es-ES"/>
        </w:rPr>
        <w:t>siguientes.</w:t>
      </w:r>
    </w:p>
    <w:p w:rsidR="00460E28" w:rsidRPr="00C50AE1" w:rsidRDefault="00460E28" w:rsidP="00460E28">
      <w:pPr>
        <w:jc w:val="both"/>
        <w:rPr>
          <w:lang w:val="es-ES"/>
        </w:rPr>
        <w:sectPr w:rsidR="00460E28" w:rsidRPr="00C50AE1">
          <w:pgSz w:w="11910" w:h="16840"/>
          <w:pgMar w:top="800" w:right="740" w:bottom="1520" w:left="740" w:header="0" w:footer="1331" w:gutter="0"/>
          <w:cols w:space="720"/>
        </w:sectPr>
      </w:pPr>
    </w:p>
    <w:p w:rsidR="00460E28" w:rsidRPr="00460E28" w:rsidRDefault="00460E28" w:rsidP="00B90189">
      <w:pPr>
        <w:pStyle w:val="Textoindependiente"/>
        <w:spacing w:before="47"/>
        <w:ind w:left="190" w:right="186"/>
        <w:rPr>
          <w:lang w:val="es-ES"/>
        </w:rPr>
      </w:pPr>
    </w:p>
    <w:p w:rsidR="00460E28" w:rsidRPr="00764213" w:rsidRDefault="00460E28" w:rsidP="0004561E">
      <w:pPr>
        <w:pStyle w:val="Ttulo1"/>
        <w:ind w:right="5910"/>
        <w:rPr>
          <w:b w:val="0"/>
          <w:bCs w:val="0"/>
          <w:color w:val="0070C0"/>
          <w:u w:val="single"/>
          <w:lang w:val="es-ES"/>
        </w:rPr>
      </w:pPr>
      <w:r w:rsidRPr="00764213">
        <w:rPr>
          <w:b w:val="0"/>
          <w:color w:val="0070C0"/>
          <w:u w:val="single"/>
          <w:lang w:val="es-ES"/>
        </w:rPr>
        <w:t>Preparación</w:t>
      </w:r>
      <w:r w:rsidRPr="00764213">
        <w:rPr>
          <w:b w:val="0"/>
          <w:color w:val="0070C0"/>
          <w:spacing w:val="26"/>
          <w:u w:val="single"/>
          <w:lang w:val="es-ES"/>
        </w:rPr>
        <w:t xml:space="preserve"> </w:t>
      </w:r>
      <w:r w:rsidRPr="00764213">
        <w:rPr>
          <w:b w:val="0"/>
          <w:color w:val="0070C0"/>
          <w:u w:val="single"/>
          <w:lang w:val="es-ES"/>
        </w:rPr>
        <w:t>física.</w:t>
      </w:r>
    </w:p>
    <w:p w:rsidR="00460E28" w:rsidRPr="00460E28" w:rsidRDefault="00460E28" w:rsidP="00460E28">
      <w:pPr>
        <w:pStyle w:val="Textoindependiente"/>
        <w:spacing w:before="47"/>
        <w:ind w:left="0" w:right="186"/>
        <w:rPr>
          <w:lang w:val="es-ES"/>
        </w:rPr>
      </w:pPr>
    </w:p>
    <w:p w:rsidR="00460E28" w:rsidRPr="00764213" w:rsidRDefault="00460E28" w:rsidP="0004561E">
      <w:pPr>
        <w:pStyle w:val="Textoindependiente"/>
        <w:spacing w:before="47"/>
        <w:ind w:left="190" w:right="186"/>
        <w:jc w:val="center"/>
        <w:rPr>
          <w:lang w:val="es-ES"/>
        </w:rPr>
      </w:pPr>
      <w:r w:rsidRPr="00764213">
        <w:rPr>
          <w:u w:val="single"/>
          <w:lang w:val="es-ES"/>
        </w:rPr>
        <w:t>Tabla 1:</w:t>
      </w:r>
      <w:r w:rsidRPr="00764213">
        <w:rPr>
          <w:lang w:val="es-ES"/>
        </w:rPr>
        <w:t xml:space="preserve"> Preparación física</w:t>
      </w:r>
      <w:r w:rsidRPr="00764213">
        <w:rPr>
          <w:spacing w:val="-26"/>
          <w:lang w:val="es-ES"/>
        </w:rPr>
        <w:t xml:space="preserve"> </w:t>
      </w:r>
      <w:r w:rsidRPr="00764213">
        <w:rPr>
          <w:lang w:val="es-ES"/>
        </w:rPr>
        <w:t>general.</w:t>
      </w:r>
    </w:p>
    <w:p w:rsidR="00460E28" w:rsidRPr="00764213" w:rsidRDefault="00460E28" w:rsidP="00460E28">
      <w:pPr>
        <w:pStyle w:val="Textoindependiente"/>
        <w:spacing w:before="47"/>
        <w:ind w:left="190" w:right="186"/>
        <w:rPr>
          <w:lang w:val="es-ES"/>
        </w:rPr>
      </w:pPr>
    </w:p>
    <w:tbl>
      <w:tblPr>
        <w:tblStyle w:val="TableNormal"/>
        <w:tblW w:w="0" w:type="auto"/>
        <w:tblInd w:w="116" w:type="dxa"/>
        <w:tblLayout w:type="fixed"/>
        <w:tblLook w:val="01E0" w:firstRow="1" w:lastRow="1" w:firstColumn="1" w:lastColumn="1" w:noHBand="0" w:noVBand="0"/>
      </w:tblPr>
      <w:tblGrid>
        <w:gridCol w:w="1722"/>
        <w:gridCol w:w="3278"/>
        <w:gridCol w:w="5345"/>
      </w:tblGrid>
      <w:tr w:rsidR="00460E28" w:rsidRPr="00764213" w:rsidTr="00A71C5B">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460E28" w:rsidRPr="00764213" w:rsidRDefault="00460E28" w:rsidP="00A71C5B">
            <w:pPr>
              <w:pStyle w:val="TableParagraph"/>
              <w:spacing w:line="274" w:lineRule="exact"/>
              <w:ind w:left="83"/>
              <w:rPr>
                <w:rFonts w:ascii="Arial" w:eastAsia="Arial" w:hAnsi="Arial" w:cs="Arial"/>
                <w:lang w:val="es-ES"/>
              </w:rPr>
            </w:pPr>
            <w:r w:rsidRPr="00764213">
              <w:rPr>
                <w:rFonts w:ascii="Arial" w:hAnsi="Arial"/>
                <w:b/>
                <w:lang w:val="es-ES"/>
              </w:rPr>
              <w:t>ORIENTACIÓN</w:t>
            </w:r>
          </w:p>
        </w:tc>
        <w:tc>
          <w:tcPr>
            <w:tcW w:w="3278" w:type="dxa"/>
            <w:tcBorders>
              <w:top w:val="single" w:sz="4" w:space="0" w:color="000000"/>
              <w:left w:val="single" w:sz="4" w:space="0" w:color="000000"/>
              <w:bottom w:val="single" w:sz="4" w:space="0" w:color="000000"/>
              <w:right w:val="single" w:sz="4" w:space="0" w:color="000000"/>
            </w:tcBorders>
          </w:tcPr>
          <w:p w:rsidR="00460E28" w:rsidRPr="00764213" w:rsidRDefault="00460E28" w:rsidP="00A71C5B">
            <w:pPr>
              <w:pStyle w:val="TableParagraph"/>
              <w:spacing w:line="274" w:lineRule="exact"/>
              <w:rPr>
                <w:rFonts w:ascii="Arial" w:eastAsia="Arial" w:hAnsi="Arial" w:cs="Arial"/>
                <w:lang w:val="es-ES"/>
              </w:rPr>
            </w:pPr>
            <w:r w:rsidRPr="00764213">
              <w:rPr>
                <w:rFonts w:ascii="Arial" w:hAnsi="Arial"/>
                <w:b/>
                <w:lang w:val="es-ES"/>
              </w:rPr>
              <w:t>DIRECCIÓN</w:t>
            </w:r>
          </w:p>
        </w:tc>
        <w:tc>
          <w:tcPr>
            <w:tcW w:w="5345" w:type="dxa"/>
            <w:tcBorders>
              <w:top w:val="single" w:sz="4" w:space="0" w:color="000000"/>
              <w:left w:val="single" w:sz="4" w:space="0" w:color="000000"/>
              <w:bottom w:val="single" w:sz="4" w:space="0" w:color="000000"/>
              <w:right w:val="single" w:sz="4" w:space="0" w:color="000000"/>
            </w:tcBorders>
          </w:tcPr>
          <w:p w:rsidR="00460E28" w:rsidRPr="00764213" w:rsidRDefault="00460E28" w:rsidP="00A71C5B">
            <w:pPr>
              <w:pStyle w:val="TableParagraph"/>
              <w:spacing w:line="274" w:lineRule="exact"/>
              <w:jc w:val="center"/>
              <w:rPr>
                <w:rFonts w:ascii="Arial" w:eastAsia="Arial" w:hAnsi="Arial" w:cs="Arial"/>
                <w:lang w:val="es-ES"/>
              </w:rPr>
            </w:pPr>
            <w:r w:rsidRPr="00764213">
              <w:rPr>
                <w:rFonts w:ascii="Arial"/>
                <w:b/>
                <w:lang w:val="es-ES"/>
              </w:rPr>
              <w:t>MEDIOS</w:t>
            </w:r>
          </w:p>
        </w:tc>
      </w:tr>
      <w:tr w:rsidR="00460E28" w:rsidRPr="0064006A" w:rsidTr="00A71C5B">
        <w:trPr>
          <w:trHeight w:hRule="exact" w:val="1943"/>
        </w:trPr>
        <w:tc>
          <w:tcPr>
            <w:tcW w:w="1722" w:type="dxa"/>
            <w:tcBorders>
              <w:top w:val="single" w:sz="4" w:space="0" w:color="000000"/>
              <w:left w:val="single" w:sz="4" w:space="0" w:color="000000"/>
              <w:bottom w:val="single" w:sz="4" w:space="0" w:color="000000"/>
              <w:right w:val="single" w:sz="4" w:space="0" w:color="000000"/>
            </w:tcBorders>
          </w:tcPr>
          <w:p w:rsidR="00460E28" w:rsidRPr="00764213" w:rsidRDefault="00460E28" w:rsidP="00A71C5B">
            <w:pPr>
              <w:pStyle w:val="TableParagraph"/>
              <w:spacing w:line="273" w:lineRule="exact"/>
              <w:ind w:left="64"/>
              <w:rPr>
                <w:rFonts w:ascii="Arial" w:eastAsia="Arial" w:hAnsi="Arial" w:cs="Arial"/>
                <w:sz w:val="24"/>
                <w:szCs w:val="24"/>
                <w:lang w:val="es-ES"/>
              </w:rPr>
            </w:pPr>
            <w:r w:rsidRPr="00764213">
              <w:rPr>
                <w:rFonts w:ascii="Arial"/>
                <w:sz w:val="24"/>
                <w:lang w:val="es-ES"/>
              </w:rPr>
              <w:t>Fuerza</w:t>
            </w:r>
          </w:p>
        </w:tc>
        <w:tc>
          <w:tcPr>
            <w:tcW w:w="3278" w:type="dxa"/>
            <w:tcBorders>
              <w:top w:val="single" w:sz="4" w:space="0" w:color="000000"/>
              <w:left w:val="single" w:sz="4" w:space="0" w:color="000000"/>
              <w:bottom w:val="single" w:sz="4" w:space="0" w:color="000000"/>
              <w:right w:val="single" w:sz="4" w:space="0" w:color="000000"/>
            </w:tcBorders>
          </w:tcPr>
          <w:p w:rsidR="00460E28" w:rsidRPr="00764213" w:rsidRDefault="00460E28" w:rsidP="00A71C5B">
            <w:pPr>
              <w:pStyle w:val="TableParagraph"/>
              <w:ind w:left="64" w:right="1864"/>
              <w:rPr>
                <w:rFonts w:ascii="Arial" w:eastAsia="Arial" w:hAnsi="Arial" w:cs="Arial"/>
                <w:sz w:val="24"/>
                <w:szCs w:val="24"/>
                <w:lang w:val="es-ES"/>
              </w:rPr>
            </w:pPr>
            <w:r w:rsidRPr="00764213">
              <w:rPr>
                <w:rFonts w:ascii="Arial" w:hAnsi="Arial"/>
                <w:sz w:val="24"/>
                <w:lang w:val="es-ES"/>
              </w:rPr>
              <w:t>Rápida</w:t>
            </w:r>
            <w:r w:rsidRPr="00764213">
              <w:rPr>
                <w:rFonts w:ascii="Arial" w:hAnsi="Arial"/>
                <w:spacing w:val="-1"/>
                <w:w w:val="99"/>
                <w:sz w:val="24"/>
                <w:lang w:val="es-ES"/>
              </w:rPr>
              <w:t xml:space="preserve"> </w:t>
            </w:r>
            <w:r w:rsidRPr="00764213">
              <w:rPr>
                <w:rFonts w:ascii="Arial" w:hAnsi="Arial"/>
                <w:sz w:val="24"/>
                <w:lang w:val="es-ES"/>
              </w:rPr>
              <w:t>Resistencia</w:t>
            </w:r>
            <w:r w:rsidRPr="00764213">
              <w:rPr>
                <w:rFonts w:ascii="Arial" w:hAnsi="Arial"/>
                <w:spacing w:val="-1"/>
                <w:w w:val="99"/>
                <w:sz w:val="24"/>
                <w:lang w:val="es-ES"/>
              </w:rPr>
              <w:t xml:space="preserve"> </w:t>
            </w:r>
            <w:r w:rsidRPr="00764213">
              <w:rPr>
                <w:rFonts w:ascii="Arial" w:hAnsi="Arial"/>
                <w:sz w:val="24"/>
                <w:lang w:val="es-ES"/>
              </w:rPr>
              <w:t>Explosiva.</w:t>
            </w:r>
          </w:p>
        </w:tc>
        <w:tc>
          <w:tcPr>
            <w:tcW w:w="5345" w:type="dxa"/>
            <w:tcBorders>
              <w:top w:val="single" w:sz="4" w:space="0" w:color="000000"/>
              <w:left w:val="single" w:sz="4" w:space="0" w:color="000000"/>
              <w:bottom w:val="single" w:sz="4" w:space="0" w:color="000000"/>
              <w:right w:val="single" w:sz="4" w:space="0" w:color="000000"/>
            </w:tcBorders>
          </w:tcPr>
          <w:p w:rsidR="00460E28" w:rsidRPr="0064006A" w:rsidRDefault="00460E28" w:rsidP="008873A7">
            <w:pPr>
              <w:pStyle w:val="TableParagraph"/>
              <w:numPr>
                <w:ilvl w:val="0"/>
                <w:numId w:val="128"/>
              </w:numPr>
              <w:tabs>
                <w:tab w:val="left" w:pos="226"/>
              </w:tabs>
              <w:spacing w:before="1" w:line="276" w:lineRule="exact"/>
              <w:ind w:right="61" w:hanging="159"/>
              <w:jc w:val="both"/>
              <w:rPr>
                <w:rFonts w:ascii="Arial" w:eastAsia="Arial" w:hAnsi="Arial" w:cs="Arial"/>
                <w:sz w:val="24"/>
                <w:szCs w:val="24"/>
                <w:lang w:val="es-ES"/>
              </w:rPr>
            </w:pPr>
            <w:r w:rsidRPr="00C50AE1">
              <w:rPr>
                <w:rFonts w:ascii="Arial"/>
                <w:sz w:val="24"/>
                <w:lang w:val="es-ES"/>
              </w:rPr>
              <w:t>Planchas, Cuclillas, abdominales,</w:t>
            </w:r>
            <w:r w:rsidRPr="00C50AE1">
              <w:rPr>
                <w:rFonts w:ascii="Arial"/>
                <w:spacing w:val="23"/>
                <w:sz w:val="24"/>
                <w:lang w:val="es-ES"/>
              </w:rPr>
              <w:t xml:space="preserve"> </w:t>
            </w:r>
            <w:r w:rsidRPr="00C50AE1">
              <w:rPr>
                <w:rFonts w:ascii="Arial"/>
                <w:sz w:val="24"/>
                <w:lang w:val="es-ES"/>
              </w:rPr>
              <w:t>barras,</w:t>
            </w:r>
            <w:r w:rsidRPr="00C50AE1">
              <w:rPr>
                <w:rFonts w:ascii="Arial"/>
                <w:spacing w:val="-1"/>
                <w:sz w:val="24"/>
                <w:lang w:val="es-ES"/>
              </w:rPr>
              <w:t xml:space="preserve"> </w:t>
            </w:r>
            <w:r w:rsidRPr="00C50AE1">
              <w:rPr>
                <w:rFonts w:ascii="Arial"/>
                <w:sz w:val="24"/>
                <w:lang w:val="es-ES"/>
              </w:rPr>
              <w:t>paralelas, sogas con ayuda de las</w:t>
            </w:r>
            <w:r w:rsidRPr="00C50AE1">
              <w:rPr>
                <w:rFonts w:ascii="Arial"/>
                <w:spacing w:val="21"/>
                <w:sz w:val="24"/>
                <w:lang w:val="es-ES"/>
              </w:rPr>
              <w:t xml:space="preserve"> </w:t>
            </w:r>
            <w:r w:rsidRPr="00C50AE1">
              <w:rPr>
                <w:rFonts w:ascii="Arial"/>
                <w:sz w:val="24"/>
                <w:lang w:val="es-ES"/>
              </w:rPr>
              <w:t>piernas, ejercicios con pelotas medicinales,</w:t>
            </w:r>
            <w:r w:rsidRPr="00C50AE1">
              <w:rPr>
                <w:rFonts w:ascii="Arial"/>
                <w:spacing w:val="9"/>
                <w:sz w:val="24"/>
                <w:lang w:val="es-ES"/>
              </w:rPr>
              <w:t xml:space="preserve"> </w:t>
            </w:r>
            <w:r w:rsidRPr="00C50AE1">
              <w:rPr>
                <w:rFonts w:ascii="Arial"/>
                <w:sz w:val="24"/>
                <w:lang w:val="es-ES"/>
              </w:rPr>
              <w:t>juegos,</w:t>
            </w:r>
            <w:r w:rsidRPr="00C50AE1">
              <w:rPr>
                <w:rFonts w:ascii="Arial"/>
                <w:spacing w:val="-1"/>
                <w:w w:val="99"/>
                <w:sz w:val="24"/>
                <w:lang w:val="es-ES"/>
              </w:rPr>
              <w:t xml:space="preserve"> </w:t>
            </w:r>
            <w:r w:rsidRPr="00C50AE1">
              <w:rPr>
                <w:rFonts w:ascii="Arial"/>
                <w:sz w:val="24"/>
                <w:lang w:val="es-ES"/>
              </w:rPr>
              <w:t xml:space="preserve">saltos sin impulso, saltos con impulsos, </w:t>
            </w:r>
            <w:r>
              <w:rPr>
                <w:rFonts w:ascii="Arial"/>
                <w:sz w:val="24"/>
                <w:lang w:val="es-ES"/>
              </w:rPr>
              <w:t xml:space="preserve">trote en escaleras. </w:t>
            </w:r>
            <w:r w:rsidRPr="0064006A">
              <w:rPr>
                <w:rFonts w:ascii="Arial"/>
                <w:sz w:val="24"/>
                <w:lang w:val="es-ES"/>
              </w:rPr>
              <w:t>Carreras elevando</w:t>
            </w:r>
            <w:r w:rsidRPr="0064006A">
              <w:rPr>
                <w:rFonts w:ascii="Arial"/>
                <w:spacing w:val="51"/>
                <w:sz w:val="24"/>
                <w:lang w:val="es-ES"/>
              </w:rPr>
              <w:t xml:space="preserve"> </w:t>
            </w:r>
            <w:r w:rsidRPr="0064006A">
              <w:rPr>
                <w:rFonts w:ascii="Arial"/>
                <w:sz w:val="24"/>
                <w:lang w:val="es-ES"/>
              </w:rPr>
              <w:t>muslos,</w:t>
            </w:r>
            <w:r w:rsidRPr="0064006A">
              <w:rPr>
                <w:rFonts w:ascii="Arial"/>
                <w:spacing w:val="-1"/>
                <w:sz w:val="24"/>
                <w:lang w:val="es-ES"/>
              </w:rPr>
              <w:t xml:space="preserve"> </w:t>
            </w:r>
            <w:r w:rsidRPr="0064006A">
              <w:rPr>
                <w:rFonts w:ascii="Arial"/>
                <w:sz w:val="24"/>
                <w:lang w:val="es-ES"/>
              </w:rPr>
              <w:t>ejerci</w:t>
            </w:r>
            <w:r>
              <w:rPr>
                <w:rFonts w:ascii="Arial"/>
                <w:sz w:val="24"/>
                <w:lang w:val="es-ES"/>
              </w:rPr>
              <w:t>-</w:t>
            </w:r>
            <w:r w:rsidRPr="0064006A">
              <w:rPr>
                <w:rFonts w:ascii="Arial"/>
                <w:sz w:val="24"/>
                <w:lang w:val="es-ES"/>
              </w:rPr>
              <w:t>cios de</w:t>
            </w:r>
            <w:r w:rsidRPr="0064006A">
              <w:rPr>
                <w:rFonts w:ascii="Arial"/>
                <w:spacing w:val="-22"/>
                <w:sz w:val="24"/>
                <w:lang w:val="es-ES"/>
              </w:rPr>
              <w:t xml:space="preserve"> </w:t>
            </w:r>
            <w:r w:rsidRPr="0064006A">
              <w:rPr>
                <w:rFonts w:ascii="Arial"/>
                <w:sz w:val="24"/>
                <w:lang w:val="es-ES"/>
              </w:rPr>
              <w:t>transporte.</w:t>
            </w:r>
          </w:p>
          <w:p w:rsidR="00460E28" w:rsidRPr="0064006A" w:rsidRDefault="00460E28" w:rsidP="008873A7">
            <w:pPr>
              <w:pStyle w:val="TableParagraph"/>
              <w:numPr>
                <w:ilvl w:val="0"/>
                <w:numId w:val="128"/>
              </w:numPr>
              <w:tabs>
                <w:tab w:val="left" w:pos="226"/>
              </w:tabs>
              <w:spacing w:line="273" w:lineRule="exact"/>
              <w:ind w:hanging="159"/>
              <w:rPr>
                <w:rFonts w:ascii="Arial" w:eastAsia="Arial" w:hAnsi="Arial" w:cs="Arial"/>
                <w:sz w:val="24"/>
                <w:szCs w:val="24"/>
                <w:lang w:val="es-ES"/>
              </w:rPr>
            </w:pPr>
            <w:r w:rsidRPr="0064006A">
              <w:rPr>
                <w:rFonts w:ascii="Arial"/>
                <w:sz w:val="24"/>
                <w:lang w:val="es-ES"/>
              </w:rPr>
              <w:t>Otros.</w:t>
            </w:r>
          </w:p>
        </w:tc>
      </w:tr>
      <w:tr w:rsidR="00460E28" w:rsidTr="00A71C5B">
        <w:trPr>
          <w:trHeight w:hRule="exact" w:val="838"/>
        </w:trPr>
        <w:tc>
          <w:tcPr>
            <w:tcW w:w="1722" w:type="dxa"/>
            <w:tcBorders>
              <w:top w:val="single" w:sz="4" w:space="0" w:color="000000"/>
              <w:left w:val="single" w:sz="4" w:space="0" w:color="000000"/>
              <w:bottom w:val="single" w:sz="4" w:space="0" w:color="000000"/>
              <w:right w:val="single" w:sz="4" w:space="0" w:color="000000"/>
            </w:tcBorders>
          </w:tcPr>
          <w:p w:rsidR="00460E28" w:rsidRPr="0064006A" w:rsidRDefault="00460E28" w:rsidP="00A71C5B">
            <w:pPr>
              <w:pStyle w:val="TableParagraph"/>
              <w:spacing w:line="273" w:lineRule="exact"/>
              <w:ind w:left="64"/>
              <w:rPr>
                <w:rFonts w:ascii="Arial" w:eastAsia="Arial" w:hAnsi="Arial" w:cs="Arial"/>
                <w:sz w:val="24"/>
                <w:szCs w:val="24"/>
                <w:lang w:val="es-ES"/>
              </w:rPr>
            </w:pPr>
            <w:r w:rsidRPr="0064006A">
              <w:rPr>
                <w:rFonts w:ascii="Arial"/>
                <w:sz w:val="24"/>
                <w:lang w:val="es-ES"/>
              </w:rPr>
              <w:t>Rapidez.</w:t>
            </w:r>
          </w:p>
        </w:tc>
        <w:tc>
          <w:tcPr>
            <w:tcW w:w="3278" w:type="dxa"/>
            <w:tcBorders>
              <w:top w:val="single" w:sz="4" w:space="0" w:color="000000"/>
              <w:left w:val="single" w:sz="4" w:space="0" w:color="000000"/>
              <w:bottom w:val="single" w:sz="4" w:space="0" w:color="000000"/>
              <w:right w:val="single" w:sz="4" w:space="0" w:color="000000"/>
            </w:tcBorders>
          </w:tcPr>
          <w:p w:rsidR="00460E28" w:rsidRDefault="00460E28" w:rsidP="00A71C5B">
            <w:pPr>
              <w:pStyle w:val="TableParagraph"/>
              <w:ind w:left="64" w:right="1396"/>
              <w:rPr>
                <w:rFonts w:ascii="Arial" w:hAnsi="Arial"/>
                <w:spacing w:val="-1"/>
                <w:w w:val="99"/>
                <w:sz w:val="24"/>
                <w:lang w:val="es-ES"/>
              </w:rPr>
            </w:pPr>
            <w:r>
              <w:rPr>
                <w:rFonts w:ascii="Arial" w:hAnsi="Arial"/>
                <w:sz w:val="24"/>
                <w:lang w:val="es-ES"/>
              </w:rPr>
              <w:t>Resistencia</w:t>
            </w:r>
            <w:r w:rsidRPr="00C50AE1">
              <w:rPr>
                <w:rFonts w:ascii="Arial" w:hAnsi="Arial"/>
                <w:sz w:val="24"/>
                <w:lang w:val="es-ES"/>
              </w:rPr>
              <w:t>.</w:t>
            </w:r>
            <w:r w:rsidRPr="00C50AE1">
              <w:rPr>
                <w:rFonts w:ascii="Arial" w:hAnsi="Arial"/>
                <w:spacing w:val="-1"/>
                <w:w w:val="99"/>
                <w:sz w:val="24"/>
                <w:lang w:val="es-ES"/>
              </w:rPr>
              <w:t xml:space="preserve">   </w:t>
            </w:r>
          </w:p>
          <w:p w:rsidR="00460E28" w:rsidRDefault="00460E28" w:rsidP="00A71C5B">
            <w:pPr>
              <w:pStyle w:val="TableParagraph"/>
              <w:ind w:left="64" w:right="1396"/>
              <w:rPr>
                <w:rFonts w:ascii="Arial" w:hAnsi="Arial"/>
                <w:w w:val="99"/>
                <w:sz w:val="24"/>
                <w:lang w:val="es-ES"/>
              </w:rPr>
            </w:pPr>
            <w:r w:rsidRPr="00C50AE1">
              <w:rPr>
                <w:rFonts w:ascii="Arial" w:hAnsi="Arial"/>
                <w:sz w:val="24"/>
                <w:lang w:val="es-ES"/>
              </w:rPr>
              <w:t>De</w:t>
            </w:r>
            <w:r w:rsidRPr="00C50AE1">
              <w:rPr>
                <w:rFonts w:ascii="Arial" w:hAnsi="Arial"/>
                <w:spacing w:val="26"/>
                <w:sz w:val="24"/>
                <w:lang w:val="es-ES"/>
              </w:rPr>
              <w:t xml:space="preserve"> </w:t>
            </w:r>
            <w:r w:rsidRPr="00C50AE1">
              <w:rPr>
                <w:rFonts w:ascii="Arial" w:hAnsi="Arial"/>
                <w:sz w:val="24"/>
                <w:lang w:val="es-ES"/>
              </w:rPr>
              <w:t>reacción.</w:t>
            </w:r>
            <w:r w:rsidRPr="00C50AE1">
              <w:rPr>
                <w:rFonts w:ascii="Arial" w:hAnsi="Arial"/>
                <w:w w:val="99"/>
                <w:sz w:val="24"/>
                <w:lang w:val="es-ES"/>
              </w:rPr>
              <w:t xml:space="preserve"> </w:t>
            </w:r>
          </w:p>
          <w:p w:rsidR="00460E28" w:rsidRPr="00C50AE1" w:rsidRDefault="00460E28" w:rsidP="00A71C5B">
            <w:pPr>
              <w:pStyle w:val="TableParagraph"/>
              <w:ind w:left="64" w:right="1396"/>
              <w:rPr>
                <w:rFonts w:ascii="Arial" w:eastAsia="Arial" w:hAnsi="Arial" w:cs="Arial"/>
                <w:sz w:val="24"/>
                <w:szCs w:val="24"/>
                <w:lang w:val="es-ES"/>
              </w:rPr>
            </w:pPr>
            <w:r w:rsidRPr="00C50AE1">
              <w:rPr>
                <w:rFonts w:ascii="Arial" w:hAnsi="Arial"/>
                <w:sz w:val="24"/>
                <w:lang w:val="es-ES"/>
              </w:rPr>
              <w:t>De</w:t>
            </w:r>
            <w:r w:rsidRPr="00C50AE1">
              <w:rPr>
                <w:rFonts w:ascii="Arial" w:hAnsi="Arial"/>
                <w:spacing w:val="-13"/>
                <w:sz w:val="24"/>
                <w:lang w:val="es-ES"/>
              </w:rPr>
              <w:t xml:space="preserve"> </w:t>
            </w:r>
            <w:r w:rsidRPr="00C50AE1">
              <w:rPr>
                <w:rFonts w:ascii="Arial" w:hAnsi="Arial"/>
                <w:sz w:val="24"/>
                <w:lang w:val="es-ES"/>
              </w:rPr>
              <w:t>movimiento.</w:t>
            </w:r>
          </w:p>
        </w:tc>
        <w:tc>
          <w:tcPr>
            <w:tcW w:w="5345" w:type="dxa"/>
            <w:tcBorders>
              <w:top w:val="single" w:sz="4" w:space="0" w:color="000000"/>
              <w:left w:val="single" w:sz="4" w:space="0" w:color="000000"/>
              <w:bottom w:val="single" w:sz="4" w:space="0" w:color="000000"/>
              <w:right w:val="single" w:sz="4" w:space="0" w:color="000000"/>
            </w:tcBorders>
          </w:tcPr>
          <w:p w:rsidR="00460E28" w:rsidRPr="00C50AE1" w:rsidRDefault="00460E28" w:rsidP="008873A7">
            <w:pPr>
              <w:pStyle w:val="TableParagraph"/>
              <w:numPr>
                <w:ilvl w:val="0"/>
                <w:numId w:val="127"/>
              </w:numPr>
              <w:tabs>
                <w:tab w:val="left" w:pos="226"/>
              </w:tabs>
              <w:spacing w:line="273" w:lineRule="exact"/>
              <w:ind w:hanging="159"/>
              <w:rPr>
                <w:rFonts w:ascii="Arial" w:eastAsia="Arial" w:hAnsi="Arial" w:cs="Arial"/>
                <w:sz w:val="24"/>
                <w:szCs w:val="24"/>
                <w:lang w:val="es-ES"/>
              </w:rPr>
            </w:pPr>
            <w:r w:rsidRPr="00C50AE1">
              <w:rPr>
                <w:rFonts w:ascii="Arial"/>
                <w:sz w:val="24"/>
                <w:lang w:val="es-ES"/>
              </w:rPr>
              <w:t>Juegos, carreras cortas con</w:t>
            </w:r>
            <w:r w:rsidRPr="00C50AE1">
              <w:rPr>
                <w:rFonts w:ascii="Arial"/>
                <w:spacing w:val="-32"/>
                <w:sz w:val="24"/>
                <w:lang w:val="es-ES"/>
              </w:rPr>
              <w:t xml:space="preserve"> </w:t>
            </w:r>
            <w:r w:rsidRPr="00C50AE1">
              <w:rPr>
                <w:rFonts w:ascii="Arial"/>
                <w:sz w:val="24"/>
                <w:lang w:val="es-ES"/>
              </w:rPr>
              <w:t>arrancadas.</w:t>
            </w:r>
          </w:p>
          <w:p w:rsidR="00460E28" w:rsidRDefault="00460E28" w:rsidP="008873A7">
            <w:pPr>
              <w:pStyle w:val="TableParagraph"/>
              <w:numPr>
                <w:ilvl w:val="0"/>
                <w:numId w:val="127"/>
              </w:numPr>
              <w:tabs>
                <w:tab w:val="left" w:pos="226"/>
              </w:tabs>
              <w:spacing w:line="276" w:lineRule="exact"/>
              <w:ind w:hanging="159"/>
              <w:rPr>
                <w:rFonts w:ascii="Arial" w:eastAsia="Arial" w:hAnsi="Arial" w:cs="Arial"/>
                <w:sz w:val="24"/>
                <w:szCs w:val="24"/>
              </w:rPr>
            </w:pPr>
            <w:r w:rsidRPr="0064006A">
              <w:rPr>
                <w:rFonts w:ascii="Arial"/>
                <w:sz w:val="24"/>
                <w:lang w:val="es-ES"/>
              </w:rPr>
              <w:t>Arrancada</w:t>
            </w:r>
            <w:r>
              <w:rPr>
                <w:rFonts w:ascii="Arial"/>
                <w:sz w:val="24"/>
              </w:rPr>
              <w:t>s desde diferentes</w:t>
            </w:r>
            <w:r>
              <w:rPr>
                <w:rFonts w:ascii="Arial"/>
                <w:spacing w:val="-33"/>
                <w:sz w:val="24"/>
              </w:rPr>
              <w:t xml:space="preserve"> </w:t>
            </w:r>
            <w:r>
              <w:rPr>
                <w:rFonts w:ascii="Arial"/>
                <w:sz w:val="24"/>
              </w:rPr>
              <w:t>posiciones.</w:t>
            </w:r>
          </w:p>
          <w:p w:rsidR="00460E28" w:rsidRPr="0079091F" w:rsidRDefault="00460E28" w:rsidP="008873A7">
            <w:pPr>
              <w:pStyle w:val="TableParagraph"/>
              <w:numPr>
                <w:ilvl w:val="0"/>
                <w:numId w:val="127"/>
              </w:numPr>
              <w:tabs>
                <w:tab w:val="left" w:pos="226"/>
              </w:tabs>
              <w:spacing w:line="277" w:lineRule="exact"/>
              <w:ind w:hanging="159"/>
              <w:rPr>
                <w:rFonts w:ascii="Arial" w:eastAsia="Arial" w:hAnsi="Arial" w:cs="Arial"/>
                <w:sz w:val="24"/>
                <w:szCs w:val="24"/>
              </w:rPr>
            </w:pPr>
            <w:r>
              <w:rPr>
                <w:rFonts w:ascii="Arial"/>
                <w:sz w:val="24"/>
              </w:rPr>
              <w:t>Otros.</w:t>
            </w:r>
          </w:p>
          <w:p w:rsidR="00460E28" w:rsidRPr="0079091F" w:rsidRDefault="00460E28" w:rsidP="008873A7">
            <w:pPr>
              <w:pStyle w:val="TableParagraph"/>
              <w:numPr>
                <w:ilvl w:val="0"/>
                <w:numId w:val="127"/>
              </w:numPr>
              <w:tabs>
                <w:tab w:val="left" w:pos="226"/>
              </w:tabs>
              <w:spacing w:line="277" w:lineRule="exact"/>
              <w:ind w:hanging="159"/>
              <w:rPr>
                <w:rFonts w:ascii="Arial" w:eastAsia="Arial" w:hAnsi="Arial" w:cs="Arial"/>
                <w:sz w:val="24"/>
                <w:szCs w:val="24"/>
              </w:rPr>
            </w:pPr>
          </w:p>
          <w:p w:rsidR="00460E28" w:rsidRPr="0079091F" w:rsidRDefault="00460E28" w:rsidP="008873A7">
            <w:pPr>
              <w:pStyle w:val="TableParagraph"/>
              <w:numPr>
                <w:ilvl w:val="0"/>
                <w:numId w:val="127"/>
              </w:numPr>
              <w:tabs>
                <w:tab w:val="left" w:pos="226"/>
              </w:tabs>
              <w:spacing w:line="277" w:lineRule="exact"/>
              <w:ind w:hanging="159"/>
              <w:rPr>
                <w:rFonts w:ascii="Arial" w:eastAsia="Arial" w:hAnsi="Arial" w:cs="Arial"/>
                <w:sz w:val="24"/>
                <w:szCs w:val="24"/>
              </w:rPr>
            </w:pPr>
          </w:p>
          <w:p w:rsidR="00460E28" w:rsidRDefault="00460E28" w:rsidP="008873A7">
            <w:pPr>
              <w:pStyle w:val="TableParagraph"/>
              <w:numPr>
                <w:ilvl w:val="0"/>
                <w:numId w:val="127"/>
              </w:numPr>
              <w:tabs>
                <w:tab w:val="left" w:pos="226"/>
              </w:tabs>
              <w:spacing w:line="277" w:lineRule="exact"/>
              <w:ind w:hanging="159"/>
              <w:rPr>
                <w:rFonts w:ascii="Arial" w:eastAsia="Arial" w:hAnsi="Arial" w:cs="Arial"/>
                <w:sz w:val="24"/>
                <w:szCs w:val="24"/>
              </w:rPr>
            </w:pPr>
          </w:p>
        </w:tc>
      </w:tr>
      <w:tr w:rsidR="00460E28" w:rsidTr="00A71C5B">
        <w:trPr>
          <w:trHeight w:hRule="exact" w:val="1114"/>
        </w:trPr>
        <w:tc>
          <w:tcPr>
            <w:tcW w:w="1722" w:type="dxa"/>
            <w:tcBorders>
              <w:top w:val="single" w:sz="4" w:space="0" w:color="000000"/>
              <w:left w:val="single" w:sz="4" w:space="0" w:color="000000"/>
              <w:bottom w:val="single" w:sz="4" w:space="0" w:color="000000"/>
              <w:right w:val="single" w:sz="4" w:space="0" w:color="000000"/>
            </w:tcBorders>
          </w:tcPr>
          <w:p w:rsidR="00460E28" w:rsidRDefault="00460E28" w:rsidP="00A71C5B">
            <w:pPr>
              <w:pStyle w:val="TableParagraph"/>
              <w:spacing w:line="273" w:lineRule="exact"/>
              <w:ind w:left="64"/>
              <w:rPr>
                <w:rFonts w:ascii="Arial" w:eastAsia="Arial" w:hAnsi="Arial" w:cs="Arial"/>
                <w:sz w:val="24"/>
                <w:szCs w:val="24"/>
              </w:rPr>
            </w:pPr>
            <w:r>
              <w:rPr>
                <w:rFonts w:ascii="Arial"/>
                <w:sz w:val="24"/>
              </w:rPr>
              <w:t>Resistencia.</w:t>
            </w:r>
          </w:p>
        </w:tc>
        <w:tc>
          <w:tcPr>
            <w:tcW w:w="3278" w:type="dxa"/>
            <w:tcBorders>
              <w:top w:val="single" w:sz="4" w:space="0" w:color="000000"/>
              <w:left w:val="single" w:sz="4" w:space="0" w:color="000000"/>
              <w:bottom w:val="single" w:sz="4" w:space="0" w:color="000000"/>
              <w:right w:val="single" w:sz="4" w:space="0" w:color="000000"/>
            </w:tcBorders>
          </w:tcPr>
          <w:p w:rsidR="00460E28" w:rsidRDefault="00460E28" w:rsidP="00A71C5B">
            <w:pPr>
              <w:pStyle w:val="TableParagraph"/>
              <w:ind w:left="64" w:right="983" w:hanging="1"/>
              <w:rPr>
                <w:rFonts w:ascii="Arial" w:eastAsia="Arial" w:hAnsi="Arial" w:cs="Arial"/>
                <w:sz w:val="24"/>
                <w:szCs w:val="24"/>
              </w:rPr>
            </w:pPr>
            <w:r w:rsidRPr="00C50AE1">
              <w:rPr>
                <w:rFonts w:ascii="Arial" w:hAnsi="Arial"/>
                <w:sz w:val="24"/>
                <w:lang w:val="es-ES"/>
              </w:rPr>
              <w:t>De corta</w:t>
            </w:r>
            <w:r w:rsidRPr="00C50AE1">
              <w:rPr>
                <w:rFonts w:ascii="Arial" w:hAnsi="Arial"/>
                <w:spacing w:val="-7"/>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sidRPr="00C50AE1">
              <w:rPr>
                <w:rFonts w:ascii="Arial" w:hAnsi="Arial"/>
                <w:sz w:val="24"/>
                <w:lang w:val="es-ES"/>
              </w:rPr>
              <w:t>De media</w:t>
            </w:r>
            <w:r w:rsidRPr="00C50AE1">
              <w:rPr>
                <w:rFonts w:ascii="Arial" w:hAnsi="Arial"/>
                <w:spacing w:val="-12"/>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Pr>
                <w:rFonts w:ascii="Arial" w:hAnsi="Arial"/>
                <w:sz w:val="24"/>
              </w:rPr>
              <w:t>De larga</w:t>
            </w:r>
            <w:r>
              <w:rPr>
                <w:rFonts w:ascii="Arial" w:hAnsi="Arial"/>
                <w:spacing w:val="-15"/>
                <w:sz w:val="24"/>
              </w:rPr>
              <w:t xml:space="preserve"> </w:t>
            </w:r>
            <w:r>
              <w:rPr>
                <w:rFonts w:ascii="Arial" w:hAnsi="Arial"/>
                <w:sz w:val="24"/>
              </w:rPr>
              <w:t>duración.</w:t>
            </w:r>
          </w:p>
        </w:tc>
        <w:tc>
          <w:tcPr>
            <w:tcW w:w="5345" w:type="dxa"/>
            <w:tcBorders>
              <w:top w:val="single" w:sz="4" w:space="0" w:color="000000"/>
              <w:left w:val="single" w:sz="4" w:space="0" w:color="000000"/>
              <w:bottom w:val="single" w:sz="4" w:space="0" w:color="000000"/>
              <w:right w:val="single" w:sz="4" w:space="0" w:color="000000"/>
            </w:tcBorders>
          </w:tcPr>
          <w:p w:rsidR="00460E28" w:rsidRDefault="00460E28" w:rsidP="008873A7">
            <w:pPr>
              <w:pStyle w:val="TableParagraph"/>
              <w:numPr>
                <w:ilvl w:val="0"/>
                <w:numId w:val="126"/>
              </w:numPr>
              <w:tabs>
                <w:tab w:val="left" w:pos="226"/>
              </w:tabs>
              <w:spacing w:line="273" w:lineRule="exact"/>
              <w:ind w:hanging="159"/>
              <w:rPr>
                <w:rFonts w:ascii="Arial" w:eastAsia="Arial" w:hAnsi="Arial" w:cs="Arial"/>
                <w:sz w:val="24"/>
                <w:szCs w:val="24"/>
              </w:rPr>
            </w:pPr>
            <w:r>
              <w:rPr>
                <w:rFonts w:ascii="Arial"/>
                <w:sz w:val="24"/>
              </w:rPr>
              <w:t>Juegos, carreras</w:t>
            </w:r>
            <w:r>
              <w:rPr>
                <w:rFonts w:ascii="Arial"/>
                <w:spacing w:val="-1"/>
                <w:sz w:val="24"/>
              </w:rPr>
              <w:t xml:space="preserve"> </w:t>
            </w:r>
            <w:r>
              <w:rPr>
                <w:rFonts w:ascii="Arial"/>
                <w:sz w:val="24"/>
              </w:rPr>
              <w:t>planas.</w:t>
            </w:r>
          </w:p>
          <w:p w:rsidR="00460E28" w:rsidRPr="00C50AE1" w:rsidRDefault="00460E28" w:rsidP="008873A7">
            <w:pPr>
              <w:pStyle w:val="TableParagraph"/>
              <w:numPr>
                <w:ilvl w:val="0"/>
                <w:numId w:val="126"/>
              </w:numPr>
              <w:tabs>
                <w:tab w:val="left" w:pos="226"/>
              </w:tabs>
              <w:ind w:right="63" w:hanging="159"/>
              <w:jc w:val="both"/>
              <w:rPr>
                <w:rFonts w:ascii="Arial" w:eastAsia="Arial" w:hAnsi="Arial" w:cs="Arial"/>
                <w:sz w:val="24"/>
                <w:szCs w:val="24"/>
                <w:lang w:val="es-ES"/>
              </w:rPr>
            </w:pPr>
            <w:r w:rsidRPr="00C50AE1">
              <w:rPr>
                <w:rFonts w:ascii="Arial"/>
                <w:sz w:val="24"/>
                <w:lang w:val="es-ES"/>
              </w:rPr>
              <w:t>Carreras en escaleras, en planos inclinados,</w:t>
            </w:r>
            <w:r w:rsidRPr="00C50AE1">
              <w:rPr>
                <w:rFonts w:ascii="Arial"/>
                <w:spacing w:val="10"/>
                <w:sz w:val="24"/>
                <w:lang w:val="es-ES"/>
              </w:rPr>
              <w:t xml:space="preserve"> </w:t>
            </w:r>
            <w:r w:rsidRPr="00C50AE1">
              <w:rPr>
                <w:rFonts w:ascii="Arial"/>
                <w:sz w:val="24"/>
                <w:lang w:val="es-ES"/>
              </w:rPr>
              <w:t>a</w:t>
            </w:r>
            <w:r w:rsidRPr="00C50AE1">
              <w:rPr>
                <w:rFonts w:ascii="Arial"/>
                <w:w w:val="99"/>
                <w:sz w:val="24"/>
                <w:lang w:val="es-ES"/>
              </w:rPr>
              <w:t xml:space="preserve"> </w:t>
            </w:r>
            <w:r w:rsidRPr="00C50AE1">
              <w:rPr>
                <w:rFonts w:ascii="Arial"/>
                <w:sz w:val="24"/>
                <w:lang w:val="es-ES"/>
              </w:rPr>
              <w:t>campo traviesa,</w:t>
            </w:r>
            <w:r w:rsidRPr="00C50AE1">
              <w:rPr>
                <w:rFonts w:ascii="Arial"/>
                <w:spacing w:val="-16"/>
                <w:sz w:val="24"/>
                <w:lang w:val="es-ES"/>
              </w:rPr>
              <w:t xml:space="preserve"> </w:t>
            </w:r>
            <w:r w:rsidRPr="00C50AE1">
              <w:rPr>
                <w:rFonts w:ascii="Arial"/>
                <w:sz w:val="24"/>
                <w:lang w:val="es-ES"/>
              </w:rPr>
              <w:t>etc.</w:t>
            </w:r>
          </w:p>
          <w:p w:rsidR="00460E28" w:rsidRDefault="00460E28" w:rsidP="008873A7">
            <w:pPr>
              <w:pStyle w:val="TableParagraph"/>
              <w:numPr>
                <w:ilvl w:val="0"/>
                <w:numId w:val="126"/>
              </w:numPr>
              <w:tabs>
                <w:tab w:val="left" w:pos="226"/>
              </w:tabs>
              <w:ind w:hanging="159"/>
              <w:rPr>
                <w:rFonts w:ascii="Arial" w:eastAsia="Arial" w:hAnsi="Arial" w:cs="Arial"/>
                <w:sz w:val="24"/>
                <w:szCs w:val="24"/>
              </w:rPr>
            </w:pPr>
            <w:r>
              <w:rPr>
                <w:rFonts w:ascii="Arial"/>
                <w:sz w:val="24"/>
              </w:rPr>
              <w:t>Otros.</w:t>
            </w:r>
          </w:p>
        </w:tc>
      </w:tr>
      <w:tr w:rsidR="00460E28" w:rsidTr="00A71C5B">
        <w:trPr>
          <w:trHeight w:hRule="exact" w:val="1942"/>
        </w:trPr>
        <w:tc>
          <w:tcPr>
            <w:tcW w:w="1722" w:type="dxa"/>
            <w:tcBorders>
              <w:top w:val="single" w:sz="4" w:space="0" w:color="000000"/>
              <w:left w:val="single" w:sz="4" w:space="0" w:color="000000"/>
              <w:bottom w:val="single" w:sz="4" w:space="0" w:color="000000"/>
              <w:right w:val="single" w:sz="4" w:space="0" w:color="000000"/>
            </w:tcBorders>
          </w:tcPr>
          <w:p w:rsidR="00460E28" w:rsidRDefault="00460E28" w:rsidP="00A71C5B">
            <w:pPr>
              <w:pStyle w:val="TableParagraph"/>
              <w:spacing w:line="273" w:lineRule="exact"/>
              <w:ind w:left="64"/>
              <w:rPr>
                <w:rFonts w:ascii="Arial" w:eastAsia="Arial" w:hAnsi="Arial" w:cs="Arial"/>
                <w:sz w:val="24"/>
                <w:szCs w:val="24"/>
              </w:rPr>
            </w:pPr>
            <w:r>
              <w:rPr>
                <w:rFonts w:ascii="Arial"/>
                <w:sz w:val="24"/>
              </w:rPr>
              <w:t>Flexibilidad</w:t>
            </w:r>
          </w:p>
        </w:tc>
        <w:tc>
          <w:tcPr>
            <w:tcW w:w="3278" w:type="dxa"/>
            <w:tcBorders>
              <w:top w:val="single" w:sz="4" w:space="0" w:color="000000"/>
              <w:left w:val="single" w:sz="4" w:space="0" w:color="000000"/>
              <w:bottom w:val="single" w:sz="4" w:space="0" w:color="000000"/>
              <w:right w:val="single" w:sz="4" w:space="0" w:color="000000"/>
            </w:tcBorders>
          </w:tcPr>
          <w:p w:rsidR="00460E28" w:rsidRDefault="00460E28" w:rsidP="00A71C5B">
            <w:pPr>
              <w:pStyle w:val="TableParagraph"/>
              <w:spacing w:line="273" w:lineRule="exact"/>
              <w:ind w:right="64"/>
              <w:jc w:val="center"/>
              <w:rPr>
                <w:rFonts w:ascii="Arial" w:eastAsia="Arial" w:hAnsi="Arial" w:cs="Arial"/>
                <w:sz w:val="24"/>
                <w:szCs w:val="24"/>
              </w:rPr>
            </w:pPr>
            <w:r>
              <w:rPr>
                <w:rFonts w:ascii="Arial"/>
                <w:sz w:val="24"/>
              </w:rPr>
              <w:t>De todas las</w:t>
            </w:r>
            <w:r>
              <w:rPr>
                <w:rFonts w:ascii="Arial"/>
                <w:spacing w:val="-16"/>
                <w:sz w:val="24"/>
              </w:rPr>
              <w:t xml:space="preserve"> </w:t>
            </w:r>
            <w:r>
              <w:rPr>
                <w:rFonts w:ascii="Arial"/>
                <w:sz w:val="24"/>
              </w:rPr>
              <w:t>articulaciones.</w:t>
            </w:r>
          </w:p>
        </w:tc>
        <w:tc>
          <w:tcPr>
            <w:tcW w:w="5345" w:type="dxa"/>
            <w:tcBorders>
              <w:top w:val="single" w:sz="4" w:space="0" w:color="000000"/>
              <w:left w:val="single" w:sz="4" w:space="0" w:color="000000"/>
              <w:bottom w:val="single" w:sz="4" w:space="0" w:color="000000"/>
              <w:right w:val="single" w:sz="4" w:space="0" w:color="000000"/>
            </w:tcBorders>
          </w:tcPr>
          <w:p w:rsidR="00460E28" w:rsidRPr="00C50AE1" w:rsidRDefault="00460E28" w:rsidP="00A71C5B">
            <w:pPr>
              <w:pStyle w:val="TableParagraph"/>
              <w:ind w:left="65" w:right="2144"/>
              <w:rPr>
                <w:rFonts w:ascii="Arial" w:eastAsia="Arial" w:hAnsi="Arial" w:cs="Arial"/>
                <w:sz w:val="24"/>
                <w:szCs w:val="24"/>
                <w:lang w:val="es-ES"/>
              </w:rPr>
            </w:pPr>
            <w:r w:rsidRPr="00C50AE1">
              <w:rPr>
                <w:rFonts w:ascii="Arial" w:hAnsi="Arial"/>
                <w:sz w:val="24"/>
                <w:lang w:val="es-ES"/>
              </w:rPr>
              <w:t>Ejercicios activos</w:t>
            </w:r>
            <w:r w:rsidRPr="00C50AE1">
              <w:rPr>
                <w:rFonts w:ascii="Arial" w:hAnsi="Arial"/>
                <w:spacing w:val="-1"/>
                <w:sz w:val="24"/>
                <w:lang w:val="es-ES"/>
              </w:rPr>
              <w:t xml:space="preserve"> </w:t>
            </w:r>
            <w:r w:rsidRPr="00C50AE1">
              <w:rPr>
                <w:rFonts w:ascii="Arial" w:hAnsi="Arial"/>
                <w:sz w:val="24"/>
                <w:lang w:val="es-ES"/>
              </w:rPr>
              <w:t>dinámicos.</w:t>
            </w:r>
            <w:r w:rsidRPr="00C50AE1">
              <w:rPr>
                <w:rFonts w:ascii="Arial" w:hAnsi="Arial"/>
                <w:w w:val="99"/>
                <w:sz w:val="24"/>
                <w:lang w:val="es-ES"/>
              </w:rPr>
              <w:t xml:space="preserve"> </w:t>
            </w:r>
            <w:r w:rsidRPr="00C50AE1">
              <w:rPr>
                <w:rFonts w:ascii="Arial" w:hAnsi="Arial"/>
                <w:sz w:val="24"/>
                <w:lang w:val="es-ES"/>
              </w:rPr>
              <w:t>Ejercicios pasivos</w:t>
            </w:r>
            <w:r w:rsidRPr="00C50AE1">
              <w:rPr>
                <w:rFonts w:ascii="Arial" w:hAnsi="Arial"/>
                <w:spacing w:val="-1"/>
                <w:sz w:val="24"/>
                <w:lang w:val="es-ES"/>
              </w:rPr>
              <w:t xml:space="preserve"> </w:t>
            </w:r>
            <w:r w:rsidRPr="00C50AE1">
              <w:rPr>
                <w:rFonts w:ascii="Arial" w:hAnsi="Arial"/>
                <w:sz w:val="24"/>
                <w:lang w:val="es-ES"/>
              </w:rPr>
              <w:t>dinámicos.</w:t>
            </w:r>
            <w:r w:rsidRPr="00C50AE1">
              <w:rPr>
                <w:rFonts w:ascii="Arial" w:hAnsi="Arial"/>
                <w:w w:val="99"/>
                <w:sz w:val="24"/>
                <w:lang w:val="es-ES"/>
              </w:rPr>
              <w:t xml:space="preserve"> </w:t>
            </w:r>
            <w:r w:rsidRPr="00C50AE1">
              <w:rPr>
                <w:rFonts w:ascii="Arial" w:hAnsi="Arial"/>
                <w:sz w:val="24"/>
                <w:lang w:val="es-ES"/>
              </w:rPr>
              <w:t>Ejercicios pasivos</w:t>
            </w:r>
            <w:r w:rsidRPr="00C50AE1">
              <w:rPr>
                <w:rFonts w:ascii="Arial" w:hAnsi="Arial"/>
                <w:spacing w:val="-11"/>
                <w:sz w:val="24"/>
                <w:lang w:val="es-ES"/>
              </w:rPr>
              <w:t xml:space="preserve"> </w:t>
            </w:r>
            <w:r w:rsidRPr="00C50AE1">
              <w:rPr>
                <w:rFonts w:ascii="Arial" w:hAnsi="Arial"/>
                <w:sz w:val="24"/>
                <w:lang w:val="es-ES"/>
              </w:rPr>
              <w:t>estáticos.</w:t>
            </w:r>
            <w:r w:rsidRPr="00C50AE1">
              <w:rPr>
                <w:rFonts w:ascii="Arial" w:hAnsi="Arial"/>
                <w:spacing w:val="-1"/>
                <w:sz w:val="24"/>
                <w:lang w:val="es-ES"/>
              </w:rPr>
              <w:t xml:space="preserve"> </w:t>
            </w:r>
            <w:r w:rsidRPr="00C50AE1">
              <w:rPr>
                <w:rFonts w:ascii="Arial" w:hAnsi="Arial"/>
                <w:sz w:val="24"/>
                <w:lang w:val="es-ES"/>
              </w:rPr>
              <w:t>Ejercicios activos</w:t>
            </w:r>
            <w:r w:rsidRPr="00C50AE1">
              <w:rPr>
                <w:rFonts w:ascii="Arial" w:hAnsi="Arial"/>
                <w:spacing w:val="-1"/>
                <w:sz w:val="24"/>
                <w:lang w:val="es-ES"/>
              </w:rPr>
              <w:t xml:space="preserve"> </w:t>
            </w:r>
            <w:r w:rsidRPr="00C50AE1">
              <w:rPr>
                <w:rFonts w:ascii="Arial" w:hAnsi="Arial"/>
                <w:sz w:val="24"/>
                <w:lang w:val="es-ES"/>
              </w:rPr>
              <w:t>estáticos.</w:t>
            </w:r>
          </w:p>
          <w:p w:rsidR="00460E28" w:rsidRPr="00C50AE1" w:rsidRDefault="00460E28" w:rsidP="00A71C5B">
            <w:pPr>
              <w:pStyle w:val="TableParagraph"/>
              <w:ind w:left="65"/>
              <w:rPr>
                <w:rFonts w:ascii="Arial" w:eastAsia="Arial" w:hAnsi="Arial" w:cs="Arial"/>
                <w:sz w:val="24"/>
                <w:szCs w:val="24"/>
                <w:lang w:val="es-ES"/>
              </w:rPr>
            </w:pPr>
            <w:r w:rsidRPr="00C50AE1">
              <w:rPr>
                <w:rFonts w:ascii="Arial" w:hAnsi="Arial"/>
                <w:sz w:val="24"/>
                <w:lang w:val="es-ES"/>
              </w:rPr>
              <w:t>Ejercicios por el método</w:t>
            </w:r>
            <w:r w:rsidRPr="00C50AE1">
              <w:rPr>
                <w:rFonts w:ascii="Arial" w:hAnsi="Arial"/>
                <w:spacing w:val="-1"/>
                <w:sz w:val="24"/>
                <w:lang w:val="es-ES"/>
              </w:rPr>
              <w:t xml:space="preserve"> </w:t>
            </w:r>
            <w:r w:rsidRPr="00C50AE1">
              <w:rPr>
                <w:rFonts w:ascii="Arial" w:hAnsi="Arial"/>
                <w:sz w:val="24"/>
                <w:lang w:val="es-ES"/>
              </w:rPr>
              <w:t>Streching</w:t>
            </w:r>
          </w:p>
          <w:p w:rsidR="00460E28" w:rsidRPr="00C50AE1" w:rsidRDefault="00460E28" w:rsidP="00A71C5B">
            <w:pPr>
              <w:pStyle w:val="TableParagraph"/>
              <w:spacing w:line="277" w:lineRule="exact"/>
              <w:ind w:left="65"/>
              <w:rPr>
                <w:rFonts w:ascii="Arial" w:eastAsia="Arial" w:hAnsi="Arial" w:cs="Arial"/>
                <w:sz w:val="24"/>
                <w:szCs w:val="24"/>
                <w:lang w:val="es-ES"/>
              </w:rPr>
            </w:pPr>
            <w:r w:rsidRPr="00C50AE1">
              <w:rPr>
                <w:rFonts w:ascii="Times New Roman"/>
                <w:sz w:val="24"/>
                <w:lang w:val="es-ES"/>
              </w:rPr>
              <w:t xml:space="preserve">- </w:t>
            </w:r>
            <w:r w:rsidRPr="00C50AE1">
              <w:rPr>
                <w:rFonts w:ascii="Arial"/>
                <w:sz w:val="24"/>
                <w:lang w:val="es-ES"/>
              </w:rPr>
              <w:t>Spli, sapo,</w:t>
            </w:r>
            <w:r w:rsidRPr="00C50AE1">
              <w:rPr>
                <w:rFonts w:ascii="Arial"/>
                <w:spacing w:val="3"/>
                <w:sz w:val="24"/>
                <w:lang w:val="es-ES"/>
              </w:rPr>
              <w:t xml:space="preserve"> </w:t>
            </w:r>
            <w:r w:rsidRPr="00C50AE1">
              <w:rPr>
                <w:rFonts w:ascii="Arial"/>
                <w:sz w:val="24"/>
                <w:lang w:val="es-ES"/>
              </w:rPr>
              <w:t>arqueo.</w:t>
            </w:r>
          </w:p>
          <w:p w:rsidR="00460E28" w:rsidRDefault="00460E28" w:rsidP="00A71C5B">
            <w:pPr>
              <w:pStyle w:val="TableParagraph"/>
              <w:spacing w:line="275" w:lineRule="exact"/>
              <w:ind w:left="65"/>
              <w:rPr>
                <w:rFonts w:ascii="Arial" w:eastAsia="Arial" w:hAnsi="Arial" w:cs="Arial"/>
                <w:sz w:val="24"/>
                <w:szCs w:val="24"/>
              </w:rPr>
            </w:pPr>
            <w:r>
              <w:rPr>
                <w:rFonts w:ascii="Arial"/>
                <w:sz w:val="24"/>
              </w:rPr>
              <w:t>- Otros.</w:t>
            </w:r>
          </w:p>
        </w:tc>
      </w:tr>
      <w:tr w:rsidR="00460E28" w:rsidTr="00A71C5B">
        <w:trPr>
          <w:trHeight w:hRule="exact" w:val="4427"/>
        </w:trPr>
        <w:tc>
          <w:tcPr>
            <w:tcW w:w="1722" w:type="dxa"/>
            <w:tcBorders>
              <w:top w:val="single" w:sz="4" w:space="0" w:color="000000"/>
              <w:left w:val="single" w:sz="4" w:space="0" w:color="000000"/>
              <w:bottom w:val="single" w:sz="4" w:space="0" w:color="000000"/>
              <w:right w:val="single" w:sz="4" w:space="0" w:color="000000"/>
            </w:tcBorders>
          </w:tcPr>
          <w:p w:rsidR="00460E28" w:rsidRDefault="00460E28" w:rsidP="00A71C5B">
            <w:pPr>
              <w:pStyle w:val="TableParagraph"/>
              <w:spacing w:line="273" w:lineRule="exact"/>
              <w:ind w:left="64"/>
              <w:rPr>
                <w:rFonts w:ascii="Arial" w:eastAsia="Arial" w:hAnsi="Arial" w:cs="Arial"/>
                <w:sz w:val="24"/>
                <w:szCs w:val="24"/>
              </w:rPr>
            </w:pPr>
            <w:r>
              <w:rPr>
                <w:rFonts w:ascii="Arial" w:hAnsi="Arial"/>
                <w:sz w:val="24"/>
              </w:rPr>
              <w:t>Coordinación</w:t>
            </w:r>
          </w:p>
        </w:tc>
        <w:tc>
          <w:tcPr>
            <w:tcW w:w="3278" w:type="dxa"/>
            <w:tcBorders>
              <w:top w:val="single" w:sz="4" w:space="0" w:color="000000"/>
              <w:left w:val="single" w:sz="4" w:space="0" w:color="000000"/>
              <w:bottom w:val="single" w:sz="4" w:space="0" w:color="000000"/>
              <w:right w:val="single" w:sz="4" w:space="0" w:color="000000"/>
            </w:tcBorders>
          </w:tcPr>
          <w:p w:rsidR="00460E28" w:rsidRPr="00C50AE1" w:rsidRDefault="00460E28" w:rsidP="00A71C5B">
            <w:pPr>
              <w:pStyle w:val="TableParagraph"/>
              <w:ind w:left="64" w:right="635"/>
              <w:rPr>
                <w:rFonts w:ascii="Arial" w:eastAsia="Arial" w:hAnsi="Arial" w:cs="Arial"/>
                <w:sz w:val="24"/>
                <w:szCs w:val="24"/>
                <w:lang w:val="es-ES"/>
              </w:rPr>
            </w:pPr>
            <w:r w:rsidRPr="00C50AE1">
              <w:rPr>
                <w:rFonts w:ascii="Arial" w:hAnsi="Arial"/>
                <w:sz w:val="24"/>
                <w:lang w:val="es-ES"/>
              </w:rPr>
              <w:t>Adaptación a</w:t>
            </w:r>
            <w:r w:rsidRPr="00C50AE1">
              <w:rPr>
                <w:rFonts w:ascii="Arial" w:hAnsi="Arial"/>
                <w:spacing w:val="-15"/>
                <w:sz w:val="24"/>
                <w:lang w:val="es-ES"/>
              </w:rPr>
              <w:t xml:space="preserve"> </w:t>
            </w:r>
            <w:r w:rsidRPr="00C50AE1">
              <w:rPr>
                <w:rFonts w:ascii="Arial" w:hAnsi="Arial"/>
                <w:sz w:val="24"/>
                <w:lang w:val="es-ES"/>
              </w:rPr>
              <w:t>cambios.</w:t>
            </w:r>
            <w:r w:rsidRPr="00C50AE1">
              <w:rPr>
                <w:rFonts w:ascii="Arial" w:hAnsi="Arial"/>
                <w:spacing w:val="-1"/>
                <w:w w:val="99"/>
                <w:sz w:val="24"/>
                <w:lang w:val="es-ES"/>
              </w:rPr>
              <w:t xml:space="preserve"> </w:t>
            </w:r>
            <w:r w:rsidRPr="00C50AE1">
              <w:rPr>
                <w:rFonts w:ascii="Arial" w:hAnsi="Arial"/>
                <w:sz w:val="24"/>
                <w:lang w:val="es-ES"/>
              </w:rPr>
              <w:t>Anticipación.</w:t>
            </w:r>
          </w:p>
          <w:p w:rsidR="00460E28" w:rsidRDefault="00460E28" w:rsidP="00A71C5B">
            <w:pPr>
              <w:pStyle w:val="TableParagraph"/>
              <w:ind w:left="64" w:right="1542"/>
              <w:rPr>
                <w:rFonts w:ascii="Arial" w:eastAsia="Arial" w:hAnsi="Arial" w:cs="Arial"/>
                <w:sz w:val="24"/>
                <w:szCs w:val="24"/>
              </w:rPr>
            </w:pPr>
            <w:r w:rsidRPr="00C50AE1">
              <w:rPr>
                <w:rFonts w:ascii="Arial"/>
                <w:sz w:val="24"/>
                <w:lang w:val="es-ES"/>
              </w:rPr>
              <w:t>Acoplamiento.</w:t>
            </w:r>
            <w:r w:rsidRPr="00C50AE1">
              <w:rPr>
                <w:rFonts w:ascii="Arial"/>
                <w:spacing w:val="-1"/>
                <w:w w:val="99"/>
                <w:sz w:val="24"/>
                <w:lang w:val="es-ES"/>
              </w:rPr>
              <w:t xml:space="preserve"> </w:t>
            </w:r>
            <w:r>
              <w:rPr>
                <w:rFonts w:ascii="Arial"/>
                <w:sz w:val="24"/>
              </w:rPr>
              <w:t>Equilibrio.</w:t>
            </w:r>
          </w:p>
          <w:p w:rsidR="00460E28" w:rsidRDefault="00460E28" w:rsidP="00A71C5B">
            <w:pPr>
              <w:pStyle w:val="TableParagraph"/>
              <w:ind w:left="64"/>
              <w:rPr>
                <w:rFonts w:ascii="Arial" w:eastAsia="Arial" w:hAnsi="Arial" w:cs="Arial"/>
                <w:sz w:val="24"/>
                <w:szCs w:val="24"/>
              </w:rPr>
            </w:pPr>
            <w:r>
              <w:rPr>
                <w:rFonts w:ascii="Arial"/>
                <w:sz w:val="24"/>
              </w:rPr>
              <w:t>Agilidad.</w:t>
            </w:r>
          </w:p>
        </w:tc>
        <w:tc>
          <w:tcPr>
            <w:tcW w:w="5345" w:type="dxa"/>
            <w:tcBorders>
              <w:top w:val="single" w:sz="4" w:space="0" w:color="000000"/>
              <w:left w:val="single" w:sz="4" w:space="0" w:color="000000"/>
              <w:bottom w:val="single" w:sz="4" w:space="0" w:color="000000"/>
              <w:right w:val="single" w:sz="4" w:space="0" w:color="000000"/>
            </w:tcBorders>
          </w:tcPr>
          <w:p w:rsidR="00460E28" w:rsidRPr="00C50AE1" w:rsidRDefault="00460E28" w:rsidP="008873A7">
            <w:pPr>
              <w:pStyle w:val="TableParagraph"/>
              <w:numPr>
                <w:ilvl w:val="0"/>
                <w:numId w:val="125"/>
              </w:numPr>
              <w:tabs>
                <w:tab w:val="left" w:pos="226"/>
              </w:tabs>
              <w:spacing w:line="273" w:lineRule="exact"/>
              <w:ind w:hanging="159"/>
              <w:rPr>
                <w:rFonts w:ascii="Arial" w:eastAsia="Arial" w:hAnsi="Arial" w:cs="Arial"/>
                <w:sz w:val="24"/>
                <w:szCs w:val="24"/>
                <w:lang w:val="es-ES"/>
              </w:rPr>
            </w:pPr>
            <w:r w:rsidRPr="00C50AE1">
              <w:rPr>
                <w:rFonts w:ascii="Arial" w:hAnsi="Arial"/>
                <w:sz w:val="24"/>
                <w:lang w:val="es-ES"/>
              </w:rPr>
              <w:t>Ejercicios acrobáticos, simples y</w:t>
            </w:r>
            <w:r w:rsidRPr="00C50AE1">
              <w:rPr>
                <w:rFonts w:ascii="Arial" w:hAnsi="Arial"/>
                <w:spacing w:val="-35"/>
                <w:sz w:val="24"/>
                <w:lang w:val="es-ES"/>
              </w:rPr>
              <w:t xml:space="preserve"> </w:t>
            </w:r>
            <w:r w:rsidRPr="00C50AE1">
              <w:rPr>
                <w:rFonts w:ascii="Arial" w:hAnsi="Arial"/>
                <w:sz w:val="24"/>
                <w:lang w:val="es-ES"/>
              </w:rPr>
              <w:t>combinados.</w:t>
            </w:r>
          </w:p>
          <w:p w:rsidR="00460E28" w:rsidRPr="00C50AE1" w:rsidRDefault="00460E28" w:rsidP="008873A7">
            <w:pPr>
              <w:pStyle w:val="TableParagraph"/>
              <w:numPr>
                <w:ilvl w:val="0"/>
                <w:numId w:val="125"/>
              </w:numPr>
              <w:tabs>
                <w:tab w:val="left" w:pos="226"/>
              </w:tabs>
              <w:ind w:right="63" w:hanging="159"/>
              <w:jc w:val="both"/>
              <w:rPr>
                <w:rFonts w:ascii="Arial" w:eastAsia="Arial" w:hAnsi="Arial" w:cs="Arial"/>
                <w:sz w:val="24"/>
                <w:szCs w:val="24"/>
                <w:lang w:val="es-ES"/>
              </w:rPr>
            </w:pPr>
            <w:r w:rsidRPr="00C50AE1">
              <w:rPr>
                <w:rFonts w:ascii="Arial"/>
                <w:sz w:val="24"/>
                <w:lang w:val="es-ES"/>
              </w:rPr>
              <w:t>Caminar y trotar por la viga de</w:t>
            </w:r>
            <w:r w:rsidRPr="00C50AE1">
              <w:rPr>
                <w:rFonts w:ascii="Arial"/>
                <w:spacing w:val="50"/>
                <w:sz w:val="24"/>
                <w:lang w:val="es-ES"/>
              </w:rPr>
              <w:t xml:space="preserve"> </w:t>
            </w:r>
            <w:r w:rsidRPr="00C50AE1">
              <w:rPr>
                <w:rFonts w:ascii="Arial"/>
                <w:sz w:val="24"/>
                <w:lang w:val="es-ES"/>
              </w:rPr>
              <w:t>equilibrio</w:t>
            </w:r>
            <w:r w:rsidRPr="00C50AE1">
              <w:rPr>
                <w:rFonts w:ascii="Arial"/>
                <w:w w:val="99"/>
                <w:sz w:val="24"/>
                <w:lang w:val="es-ES"/>
              </w:rPr>
              <w:t xml:space="preserve"> </w:t>
            </w:r>
            <w:r w:rsidRPr="00C50AE1">
              <w:rPr>
                <w:rFonts w:ascii="Arial"/>
                <w:sz w:val="24"/>
                <w:lang w:val="es-ES"/>
              </w:rPr>
              <w:t>superficie</w:t>
            </w:r>
            <w:r w:rsidRPr="00C50AE1">
              <w:rPr>
                <w:rFonts w:ascii="Arial"/>
                <w:spacing w:val="-18"/>
                <w:sz w:val="24"/>
                <w:lang w:val="es-ES"/>
              </w:rPr>
              <w:t xml:space="preserve"> </w:t>
            </w:r>
            <w:r w:rsidRPr="00C50AE1">
              <w:rPr>
                <w:rFonts w:ascii="Arial"/>
                <w:sz w:val="24"/>
                <w:lang w:val="es-ES"/>
              </w:rPr>
              <w:t>similar.</w:t>
            </w:r>
          </w:p>
          <w:p w:rsidR="00460E28" w:rsidRDefault="00460E28" w:rsidP="008873A7">
            <w:pPr>
              <w:pStyle w:val="TableParagraph"/>
              <w:numPr>
                <w:ilvl w:val="0"/>
                <w:numId w:val="125"/>
              </w:numPr>
              <w:tabs>
                <w:tab w:val="left" w:pos="226"/>
              </w:tabs>
              <w:spacing w:line="277" w:lineRule="exact"/>
              <w:ind w:hanging="159"/>
              <w:rPr>
                <w:rFonts w:ascii="Arial" w:eastAsia="Arial" w:hAnsi="Arial" w:cs="Arial"/>
                <w:sz w:val="24"/>
                <w:szCs w:val="24"/>
              </w:rPr>
            </w:pPr>
            <w:r>
              <w:rPr>
                <w:rFonts w:ascii="Arial"/>
                <w:sz w:val="24"/>
              </w:rPr>
              <w:t>Saltar en un</w:t>
            </w:r>
            <w:r>
              <w:rPr>
                <w:rFonts w:ascii="Arial"/>
                <w:spacing w:val="-12"/>
                <w:sz w:val="24"/>
              </w:rPr>
              <w:t xml:space="preserve"> </w:t>
            </w:r>
            <w:r>
              <w:rPr>
                <w:rFonts w:ascii="Arial"/>
                <w:sz w:val="24"/>
              </w:rPr>
              <w:t>pie.</w:t>
            </w:r>
          </w:p>
          <w:p w:rsidR="00460E28" w:rsidRPr="00C50AE1" w:rsidRDefault="00460E28" w:rsidP="008873A7">
            <w:pPr>
              <w:pStyle w:val="TableParagraph"/>
              <w:numPr>
                <w:ilvl w:val="0"/>
                <w:numId w:val="125"/>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Saltar en un pie cambiando de</w:t>
            </w:r>
            <w:r w:rsidRPr="00C50AE1">
              <w:rPr>
                <w:rFonts w:ascii="Arial"/>
                <w:spacing w:val="-26"/>
                <w:sz w:val="24"/>
                <w:lang w:val="es-ES"/>
              </w:rPr>
              <w:t xml:space="preserve"> </w:t>
            </w:r>
            <w:r w:rsidRPr="00C50AE1">
              <w:rPr>
                <w:rFonts w:ascii="Arial"/>
                <w:sz w:val="24"/>
                <w:lang w:val="es-ES"/>
              </w:rPr>
              <w:t>apoyos.</w:t>
            </w:r>
          </w:p>
          <w:p w:rsidR="00460E28" w:rsidRDefault="00460E28" w:rsidP="008873A7">
            <w:pPr>
              <w:pStyle w:val="TableParagraph"/>
              <w:numPr>
                <w:ilvl w:val="0"/>
                <w:numId w:val="125"/>
              </w:numPr>
              <w:tabs>
                <w:tab w:val="left" w:pos="226"/>
              </w:tabs>
              <w:spacing w:line="276" w:lineRule="exact"/>
              <w:ind w:hanging="159"/>
              <w:rPr>
                <w:rFonts w:ascii="Arial" w:eastAsia="Arial" w:hAnsi="Arial" w:cs="Arial"/>
                <w:sz w:val="24"/>
                <w:szCs w:val="24"/>
              </w:rPr>
            </w:pPr>
            <w:r>
              <w:rPr>
                <w:rFonts w:ascii="Arial"/>
                <w:sz w:val="24"/>
              </w:rPr>
              <w:t>Salto</w:t>
            </w:r>
            <w:r>
              <w:rPr>
                <w:rFonts w:ascii="Arial"/>
                <w:spacing w:val="-13"/>
                <w:sz w:val="24"/>
              </w:rPr>
              <w:t xml:space="preserve"> </w:t>
            </w:r>
            <w:r>
              <w:rPr>
                <w:rFonts w:ascii="Arial"/>
                <w:sz w:val="24"/>
              </w:rPr>
              <w:t>alterno.</w:t>
            </w:r>
          </w:p>
          <w:p w:rsidR="00460E28" w:rsidRDefault="00460E28" w:rsidP="008873A7">
            <w:pPr>
              <w:pStyle w:val="TableParagraph"/>
              <w:numPr>
                <w:ilvl w:val="0"/>
                <w:numId w:val="125"/>
              </w:numPr>
              <w:tabs>
                <w:tab w:val="left" w:pos="226"/>
              </w:tabs>
              <w:spacing w:line="276" w:lineRule="exact"/>
              <w:ind w:hanging="159"/>
              <w:rPr>
                <w:rFonts w:ascii="Arial" w:eastAsia="Arial" w:hAnsi="Arial" w:cs="Arial"/>
                <w:sz w:val="24"/>
                <w:szCs w:val="24"/>
              </w:rPr>
            </w:pPr>
            <w:r>
              <w:rPr>
                <w:rFonts w:ascii="Arial"/>
                <w:sz w:val="24"/>
              </w:rPr>
              <w:t>Paso</w:t>
            </w:r>
            <w:r>
              <w:rPr>
                <w:rFonts w:ascii="Arial"/>
                <w:spacing w:val="-10"/>
                <w:sz w:val="24"/>
              </w:rPr>
              <w:t xml:space="preserve"> </w:t>
            </w:r>
            <w:r>
              <w:rPr>
                <w:rFonts w:ascii="Arial"/>
                <w:sz w:val="24"/>
              </w:rPr>
              <w:t>indio.</w:t>
            </w:r>
          </w:p>
          <w:p w:rsidR="00460E28" w:rsidRPr="00C50AE1" w:rsidRDefault="00460E28" w:rsidP="008873A7">
            <w:pPr>
              <w:pStyle w:val="TableParagraph"/>
              <w:numPr>
                <w:ilvl w:val="0"/>
                <w:numId w:val="125"/>
              </w:numPr>
              <w:tabs>
                <w:tab w:val="left" w:pos="226"/>
                <w:tab w:val="left" w:pos="1239"/>
                <w:tab w:val="left" w:pos="1746"/>
                <w:tab w:val="left" w:pos="2586"/>
                <w:tab w:val="left" w:pos="3293"/>
                <w:tab w:val="left" w:pos="3974"/>
                <w:tab w:val="left" w:pos="5147"/>
              </w:tabs>
              <w:ind w:right="65" w:hanging="159"/>
              <w:rPr>
                <w:rFonts w:ascii="Arial" w:eastAsia="Arial" w:hAnsi="Arial" w:cs="Arial"/>
                <w:sz w:val="24"/>
                <w:szCs w:val="24"/>
                <w:lang w:val="es-ES"/>
              </w:rPr>
            </w:pPr>
            <w:r w:rsidRPr="00C50AE1">
              <w:rPr>
                <w:rFonts w:ascii="Arial"/>
                <w:spacing w:val="-1"/>
                <w:sz w:val="24"/>
                <w:lang w:val="es-ES"/>
              </w:rPr>
              <w:t>Parada</w:t>
            </w:r>
            <w:r w:rsidRPr="00C50AE1">
              <w:rPr>
                <w:rFonts w:ascii="Arial"/>
                <w:spacing w:val="-1"/>
                <w:sz w:val="24"/>
                <w:lang w:val="es-ES"/>
              </w:rPr>
              <w:tab/>
              <w:t>de</w:t>
            </w:r>
            <w:r w:rsidRPr="00C50AE1">
              <w:rPr>
                <w:rFonts w:ascii="Arial"/>
                <w:spacing w:val="-1"/>
                <w:sz w:val="24"/>
                <w:lang w:val="es-ES"/>
              </w:rPr>
              <w:tab/>
              <w:t>mano</w:t>
            </w:r>
            <w:r w:rsidRPr="00C50AE1">
              <w:rPr>
                <w:rFonts w:ascii="Arial"/>
                <w:spacing w:val="-1"/>
                <w:sz w:val="24"/>
                <w:lang w:val="es-ES"/>
              </w:rPr>
              <w:tab/>
              <w:t>(con</w:t>
            </w:r>
            <w:r w:rsidRPr="00C50AE1">
              <w:rPr>
                <w:rFonts w:ascii="Arial"/>
                <w:spacing w:val="-1"/>
                <w:sz w:val="24"/>
                <w:lang w:val="es-ES"/>
              </w:rPr>
              <w:tab/>
              <w:t>ojos</w:t>
            </w:r>
            <w:r w:rsidRPr="00C50AE1">
              <w:rPr>
                <w:rFonts w:ascii="Arial"/>
                <w:spacing w:val="-1"/>
                <w:sz w:val="24"/>
                <w:lang w:val="es-ES"/>
              </w:rPr>
              <w:tab/>
              <w:t>cerrados</w:t>
            </w:r>
            <w:r w:rsidRPr="00C50AE1">
              <w:rPr>
                <w:rFonts w:ascii="Arial"/>
                <w:spacing w:val="-1"/>
                <w:sz w:val="24"/>
                <w:lang w:val="es-ES"/>
              </w:rPr>
              <w:tab/>
            </w:r>
            <w:r w:rsidRPr="00C50AE1">
              <w:rPr>
                <w:rFonts w:ascii="Arial"/>
                <w:sz w:val="24"/>
                <w:lang w:val="es-ES"/>
              </w:rPr>
              <w:t>y abiertos).</w:t>
            </w:r>
          </w:p>
          <w:p w:rsidR="00460E28" w:rsidRPr="00C50AE1" w:rsidRDefault="00460E28" w:rsidP="008873A7">
            <w:pPr>
              <w:pStyle w:val="TableParagraph"/>
              <w:numPr>
                <w:ilvl w:val="0"/>
                <w:numId w:val="125"/>
              </w:numPr>
              <w:tabs>
                <w:tab w:val="left" w:pos="226"/>
                <w:tab w:val="left" w:pos="1241"/>
                <w:tab w:val="left" w:pos="1617"/>
                <w:tab w:val="left" w:pos="2580"/>
                <w:tab w:val="left" w:pos="3290"/>
                <w:tab w:val="left" w:pos="3972"/>
                <w:tab w:val="left" w:pos="5148"/>
              </w:tabs>
              <w:ind w:right="64" w:hanging="159"/>
              <w:rPr>
                <w:rFonts w:ascii="Arial" w:eastAsia="Arial" w:hAnsi="Arial" w:cs="Arial"/>
                <w:sz w:val="24"/>
                <w:szCs w:val="24"/>
                <w:lang w:val="es-ES"/>
              </w:rPr>
            </w:pPr>
            <w:r w:rsidRPr="00C50AE1">
              <w:rPr>
                <w:rFonts w:ascii="Arial"/>
                <w:spacing w:val="-1"/>
                <w:sz w:val="24"/>
                <w:lang w:val="es-ES"/>
              </w:rPr>
              <w:t>Parada</w:t>
            </w:r>
            <w:r w:rsidRPr="00C50AE1">
              <w:rPr>
                <w:rFonts w:ascii="Arial"/>
                <w:spacing w:val="-1"/>
                <w:sz w:val="24"/>
                <w:lang w:val="es-ES"/>
              </w:rPr>
              <w:tab/>
            </w:r>
            <w:r w:rsidRPr="00C50AE1">
              <w:rPr>
                <w:rFonts w:ascii="Arial"/>
                <w:w w:val="95"/>
                <w:sz w:val="24"/>
                <w:lang w:val="es-ES"/>
              </w:rPr>
              <w:t>3</w:t>
            </w:r>
            <w:r w:rsidRPr="00C50AE1">
              <w:rPr>
                <w:rFonts w:ascii="Arial"/>
                <w:w w:val="95"/>
                <w:sz w:val="24"/>
                <w:lang w:val="es-ES"/>
              </w:rPr>
              <w:tab/>
            </w:r>
            <w:r w:rsidRPr="00C50AE1">
              <w:rPr>
                <w:rFonts w:ascii="Arial"/>
                <w:spacing w:val="-1"/>
                <w:sz w:val="24"/>
                <w:lang w:val="es-ES"/>
              </w:rPr>
              <w:t>puntos</w:t>
            </w:r>
            <w:r w:rsidRPr="00C50AE1">
              <w:rPr>
                <w:rFonts w:ascii="Arial"/>
                <w:spacing w:val="-1"/>
                <w:sz w:val="24"/>
                <w:lang w:val="es-ES"/>
              </w:rPr>
              <w:tab/>
              <w:t>(con</w:t>
            </w:r>
            <w:r w:rsidRPr="00C50AE1">
              <w:rPr>
                <w:rFonts w:ascii="Arial"/>
                <w:spacing w:val="-1"/>
                <w:sz w:val="24"/>
                <w:lang w:val="es-ES"/>
              </w:rPr>
              <w:tab/>
              <w:t>ojos</w:t>
            </w:r>
            <w:r w:rsidRPr="00C50AE1">
              <w:rPr>
                <w:rFonts w:ascii="Arial"/>
                <w:spacing w:val="-1"/>
                <w:sz w:val="24"/>
                <w:lang w:val="es-ES"/>
              </w:rPr>
              <w:tab/>
              <w:t>cerrados</w:t>
            </w:r>
            <w:r w:rsidRPr="00C50AE1">
              <w:rPr>
                <w:rFonts w:ascii="Arial"/>
                <w:spacing w:val="-1"/>
                <w:sz w:val="24"/>
                <w:lang w:val="es-ES"/>
              </w:rPr>
              <w:tab/>
            </w:r>
            <w:r w:rsidRPr="00C50AE1">
              <w:rPr>
                <w:rFonts w:ascii="Arial"/>
                <w:sz w:val="24"/>
                <w:lang w:val="es-ES"/>
              </w:rPr>
              <w:t>y abiertos).</w:t>
            </w:r>
          </w:p>
          <w:p w:rsidR="00460E28" w:rsidRPr="00C50AE1" w:rsidRDefault="00460E28" w:rsidP="008873A7">
            <w:pPr>
              <w:pStyle w:val="TableParagraph"/>
              <w:numPr>
                <w:ilvl w:val="0"/>
                <w:numId w:val="125"/>
              </w:numPr>
              <w:tabs>
                <w:tab w:val="left" w:pos="226"/>
                <w:tab w:val="left" w:pos="1241"/>
                <w:tab w:val="left" w:pos="1617"/>
                <w:tab w:val="left" w:pos="2580"/>
                <w:tab w:val="left" w:pos="3290"/>
                <w:tab w:val="left" w:pos="3972"/>
                <w:tab w:val="left" w:pos="5148"/>
              </w:tabs>
              <w:ind w:right="64" w:hanging="159"/>
              <w:rPr>
                <w:rFonts w:ascii="Arial" w:eastAsia="Arial" w:hAnsi="Arial" w:cs="Arial"/>
                <w:sz w:val="24"/>
                <w:szCs w:val="24"/>
                <w:lang w:val="es-ES"/>
              </w:rPr>
            </w:pPr>
            <w:r w:rsidRPr="00C50AE1">
              <w:rPr>
                <w:rFonts w:ascii="Arial"/>
                <w:spacing w:val="-1"/>
                <w:sz w:val="24"/>
                <w:lang w:val="es-ES"/>
              </w:rPr>
              <w:t>Parada</w:t>
            </w:r>
            <w:r w:rsidRPr="00C50AE1">
              <w:rPr>
                <w:rFonts w:ascii="Arial"/>
                <w:spacing w:val="-1"/>
                <w:sz w:val="24"/>
                <w:lang w:val="es-ES"/>
              </w:rPr>
              <w:tab/>
            </w:r>
            <w:r w:rsidRPr="00C50AE1">
              <w:rPr>
                <w:rFonts w:ascii="Arial"/>
                <w:w w:val="95"/>
                <w:sz w:val="24"/>
                <w:lang w:val="es-ES"/>
              </w:rPr>
              <w:t>4</w:t>
            </w:r>
            <w:r w:rsidRPr="00C50AE1">
              <w:rPr>
                <w:rFonts w:ascii="Arial"/>
                <w:w w:val="95"/>
                <w:sz w:val="24"/>
                <w:lang w:val="es-ES"/>
              </w:rPr>
              <w:tab/>
            </w:r>
            <w:r w:rsidRPr="00C50AE1">
              <w:rPr>
                <w:rFonts w:ascii="Arial"/>
                <w:spacing w:val="-1"/>
                <w:sz w:val="24"/>
                <w:lang w:val="es-ES"/>
              </w:rPr>
              <w:t>puntos</w:t>
            </w:r>
            <w:r w:rsidRPr="00C50AE1">
              <w:rPr>
                <w:rFonts w:ascii="Arial"/>
                <w:spacing w:val="-1"/>
                <w:sz w:val="24"/>
                <w:lang w:val="es-ES"/>
              </w:rPr>
              <w:tab/>
              <w:t>(con</w:t>
            </w:r>
            <w:r w:rsidRPr="00C50AE1">
              <w:rPr>
                <w:rFonts w:ascii="Arial"/>
                <w:spacing w:val="-1"/>
                <w:sz w:val="24"/>
                <w:lang w:val="es-ES"/>
              </w:rPr>
              <w:tab/>
              <w:t>ojos</w:t>
            </w:r>
            <w:r w:rsidRPr="00C50AE1">
              <w:rPr>
                <w:rFonts w:ascii="Arial"/>
                <w:spacing w:val="-1"/>
                <w:sz w:val="24"/>
                <w:lang w:val="es-ES"/>
              </w:rPr>
              <w:tab/>
              <w:t>cerrados</w:t>
            </w:r>
            <w:r w:rsidRPr="00C50AE1">
              <w:rPr>
                <w:rFonts w:ascii="Arial"/>
                <w:spacing w:val="-1"/>
                <w:sz w:val="24"/>
                <w:lang w:val="es-ES"/>
              </w:rPr>
              <w:tab/>
            </w:r>
            <w:r w:rsidRPr="00C50AE1">
              <w:rPr>
                <w:rFonts w:ascii="Arial"/>
                <w:sz w:val="24"/>
                <w:lang w:val="es-ES"/>
              </w:rPr>
              <w:t>y abiertos).</w:t>
            </w:r>
          </w:p>
          <w:p w:rsidR="00460E28" w:rsidRDefault="00460E28" w:rsidP="008873A7">
            <w:pPr>
              <w:pStyle w:val="TableParagraph"/>
              <w:numPr>
                <w:ilvl w:val="0"/>
                <w:numId w:val="125"/>
              </w:numPr>
              <w:tabs>
                <w:tab w:val="left" w:pos="226"/>
              </w:tabs>
              <w:spacing w:line="277" w:lineRule="exact"/>
              <w:ind w:hanging="159"/>
              <w:rPr>
                <w:rFonts w:ascii="Arial" w:eastAsia="Arial" w:hAnsi="Arial" w:cs="Arial"/>
                <w:sz w:val="24"/>
                <w:szCs w:val="24"/>
              </w:rPr>
            </w:pPr>
            <w:r>
              <w:rPr>
                <w:rFonts w:ascii="Arial"/>
                <w:sz w:val="24"/>
              </w:rPr>
              <w:t>Vueltas</w:t>
            </w:r>
            <w:r>
              <w:rPr>
                <w:rFonts w:ascii="Arial"/>
                <w:spacing w:val="-15"/>
                <w:sz w:val="24"/>
              </w:rPr>
              <w:t xml:space="preserve"> </w:t>
            </w:r>
            <w:r>
              <w:rPr>
                <w:rFonts w:ascii="Arial"/>
                <w:sz w:val="24"/>
              </w:rPr>
              <w:t>laterales.</w:t>
            </w:r>
          </w:p>
          <w:p w:rsidR="00460E28" w:rsidRPr="00C50AE1" w:rsidRDefault="00460E28" w:rsidP="008873A7">
            <w:pPr>
              <w:pStyle w:val="TableParagraph"/>
              <w:numPr>
                <w:ilvl w:val="0"/>
                <w:numId w:val="125"/>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Vueltas de frente y de espalda, en</w:t>
            </w:r>
            <w:r w:rsidRPr="00C50AE1">
              <w:rPr>
                <w:rFonts w:ascii="Arial"/>
                <w:spacing w:val="-30"/>
                <w:sz w:val="24"/>
                <w:lang w:val="es-ES"/>
              </w:rPr>
              <w:t xml:space="preserve"> </w:t>
            </w:r>
            <w:r w:rsidRPr="00C50AE1">
              <w:rPr>
                <w:rFonts w:ascii="Arial"/>
                <w:sz w:val="24"/>
                <w:lang w:val="es-ES"/>
              </w:rPr>
              <w:t>parejas.</w:t>
            </w:r>
          </w:p>
          <w:p w:rsidR="00460E28" w:rsidRDefault="00460E28" w:rsidP="008873A7">
            <w:pPr>
              <w:pStyle w:val="TableParagraph"/>
              <w:numPr>
                <w:ilvl w:val="0"/>
                <w:numId w:val="125"/>
              </w:numPr>
              <w:tabs>
                <w:tab w:val="left" w:pos="226"/>
              </w:tabs>
              <w:spacing w:line="277" w:lineRule="exact"/>
              <w:ind w:hanging="159"/>
              <w:rPr>
                <w:rFonts w:ascii="Arial" w:eastAsia="Arial" w:hAnsi="Arial" w:cs="Arial"/>
                <w:sz w:val="24"/>
                <w:szCs w:val="24"/>
              </w:rPr>
            </w:pPr>
            <w:r>
              <w:rPr>
                <w:rFonts w:ascii="Arial"/>
                <w:sz w:val="24"/>
              </w:rPr>
              <w:t>Otros.</w:t>
            </w:r>
          </w:p>
        </w:tc>
      </w:tr>
    </w:tbl>
    <w:p w:rsidR="00460E28" w:rsidRDefault="008C2AD2" w:rsidP="00460E28">
      <w:pPr>
        <w:spacing w:line="277" w:lineRule="exact"/>
        <w:rPr>
          <w:rFonts w:ascii="Arial" w:eastAsia="Arial" w:hAnsi="Arial" w:cs="Arial"/>
          <w:sz w:val="24"/>
          <w:szCs w:val="24"/>
        </w:rPr>
        <w:sectPr w:rsidR="00460E28">
          <w:pgSz w:w="11910" w:h="16840"/>
          <w:pgMar w:top="800" w:right="660" w:bottom="1520" w:left="660" w:header="0" w:footer="1331" w:gutter="0"/>
          <w:cols w:space="720"/>
        </w:sectPr>
      </w:pPr>
      <w:r>
        <w:rPr>
          <w:rFonts w:ascii="Arial" w:eastAsia="Arial" w:hAnsi="Arial" w:cs="Arial"/>
          <w:sz w:val="24"/>
          <w:szCs w:val="24"/>
        </w:rPr>
        <w:t xml:space="preserve"> </w:t>
      </w:r>
    </w:p>
    <w:p w:rsidR="00B90189" w:rsidRDefault="00B90189" w:rsidP="0004561E">
      <w:pPr>
        <w:pStyle w:val="Textoindependiente"/>
        <w:ind w:left="0" w:right="186"/>
        <w:jc w:val="center"/>
      </w:pPr>
      <w:r w:rsidRPr="0004561E">
        <w:rPr>
          <w:u w:val="single"/>
        </w:rPr>
        <w:lastRenderedPageBreak/>
        <w:t>Tabla 2:</w:t>
      </w:r>
      <w:r>
        <w:t xml:space="preserve"> Preparación Física</w:t>
      </w:r>
      <w:r>
        <w:rPr>
          <w:spacing w:val="-30"/>
        </w:rPr>
        <w:t xml:space="preserve"> </w:t>
      </w:r>
      <w:r>
        <w:t>Especial.</w:t>
      </w:r>
    </w:p>
    <w:p w:rsidR="00B90189" w:rsidRDefault="00B90189" w:rsidP="00B90189">
      <w:pPr>
        <w:pStyle w:val="Textoindependiente"/>
        <w:ind w:left="190" w:right="186"/>
      </w:pPr>
    </w:p>
    <w:tbl>
      <w:tblPr>
        <w:tblStyle w:val="TableNormal"/>
        <w:tblW w:w="0" w:type="auto"/>
        <w:tblInd w:w="116" w:type="dxa"/>
        <w:tblLayout w:type="fixed"/>
        <w:tblLook w:val="01E0" w:firstRow="1" w:lastRow="1" w:firstColumn="1" w:lastColumn="1" w:noHBand="0" w:noVBand="0"/>
      </w:tblPr>
      <w:tblGrid>
        <w:gridCol w:w="1722"/>
        <w:gridCol w:w="3278"/>
        <w:gridCol w:w="5345"/>
      </w:tblGrid>
      <w:tr w:rsidR="00B90189" w:rsidTr="00B90189">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B90189" w:rsidRPr="0079091F" w:rsidRDefault="00B90189" w:rsidP="00B90189">
            <w:pPr>
              <w:pStyle w:val="TableParagraph"/>
              <w:spacing w:line="274" w:lineRule="exact"/>
              <w:ind w:left="83"/>
              <w:rPr>
                <w:rFonts w:ascii="Arial" w:eastAsia="Arial" w:hAnsi="Arial" w:cs="Arial"/>
              </w:rPr>
            </w:pPr>
            <w:r w:rsidRPr="0079091F">
              <w:rPr>
                <w:rFonts w:ascii="Arial" w:hAnsi="Arial"/>
                <w:b/>
              </w:rPr>
              <w:t>ORIENTACIÓN</w:t>
            </w:r>
          </w:p>
        </w:tc>
        <w:tc>
          <w:tcPr>
            <w:tcW w:w="3278" w:type="dxa"/>
            <w:tcBorders>
              <w:top w:val="single" w:sz="4" w:space="0" w:color="000000"/>
              <w:left w:val="single" w:sz="4" w:space="0" w:color="000000"/>
              <w:bottom w:val="single" w:sz="4" w:space="0" w:color="000000"/>
              <w:right w:val="single" w:sz="4" w:space="0" w:color="000000"/>
            </w:tcBorders>
          </w:tcPr>
          <w:p w:rsidR="00B90189" w:rsidRPr="0079091F" w:rsidRDefault="00B90189" w:rsidP="00B90189">
            <w:pPr>
              <w:pStyle w:val="TableParagraph"/>
              <w:spacing w:line="274" w:lineRule="exact"/>
              <w:rPr>
                <w:rFonts w:ascii="Arial" w:eastAsia="Arial" w:hAnsi="Arial" w:cs="Arial"/>
              </w:rPr>
            </w:pPr>
            <w:r w:rsidRPr="0079091F">
              <w:rPr>
                <w:rFonts w:ascii="Arial" w:hAnsi="Arial"/>
                <w:b/>
              </w:rPr>
              <w:t>DIRECCIÓN</w:t>
            </w:r>
          </w:p>
        </w:tc>
        <w:tc>
          <w:tcPr>
            <w:tcW w:w="5345" w:type="dxa"/>
            <w:tcBorders>
              <w:top w:val="single" w:sz="4" w:space="0" w:color="000000"/>
              <w:left w:val="single" w:sz="4" w:space="0" w:color="000000"/>
              <w:bottom w:val="single" w:sz="4" w:space="0" w:color="000000"/>
              <w:right w:val="single" w:sz="4" w:space="0" w:color="000000"/>
            </w:tcBorders>
          </w:tcPr>
          <w:p w:rsidR="00B90189" w:rsidRPr="0079091F" w:rsidRDefault="00B90189" w:rsidP="00B90189">
            <w:pPr>
              <w:pStyle w:val="TableParagraph"/>
              <w:spacing w:line="274" w:lineRule="exact"/>
              <w:ind w:left="1"/>
              <w:rPr>
                <w:rFonts w:ascii="Arial" w:eastAsia="Arial" w:hAnsi="Arial" w:cs="Arial"/>
              </w:rPr>
            </w:pPr>
            <w:r w:rsidRPr="0079091F">
              <w:rPr>
                <w:rFonts w:ascii="Arial"/>
                <w:b/>
              </w:rPr>
              <w:t>MEDIOS</w:t>
            </w:r>
          </w:p>
        </w:tc>
      </w:tr>
      <w:tr w:rsidR="00B90189" w:rsidTr="00B90189">
        <w:trPr>
          <w:trHeight w:hRule="exact" w:val="1391"/>
        </w:trPr>
        <w:tc>
          <w:tcPr>
            <w:tcW w:w="1722"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spacing w:line="273" w:lineRule="exact"/>
              <w:ind w:left="64"/>
              <w:rPr>
                <w:rFonts w:ascii="Arial" w:eastAsia="Arial" w:hAnsi="Arial" w:cs="Arial"/>
                <w:sz w:val="24"/>
                <w:szCs w:val="24"/>
              </w:rPr>
            </w:pPr>
            <w:r>
              <w:rPr>
                <w:rFonts w:ascii="Arial"/>
                <w:sz w:val="24"/>
              </w:rPr>
              <w:t>Fuerza</w:t>
            </w:r>
          </w:p>
        </w:tc>
        <w:tc>
          <w:tcPr>
            <w:tcW w:w="3278"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ind w:left="64" w:right="1864"/>
              <w:rPr>
                <w:rFonts w:ascii="Arial" w:eastAsia="Arial" w:hAnsi="Arial" w:cs="Arial"/>
                <w:sz w:val="24"/>
                <w:szCs w:val="24"/>
              </w:rPr>
            </w:pPr>
            <w:r>
              <w:rPr>
                <w:rFonts w:ascii="Arial" w:hAnsi="Arial"/>
                <w:sz w:val="24"/>
              </w:rPr>
              <w:t>Rápida.</w:t>
            </w:r>
            <w:r>
              <w:rPr>
                <w:rFonts w:ascii="Arial" w:hAnsi="Arial"/>
                <w:spacing w:val="-1"/>
                <w:w w:val="99"/>
                <w:sz w:val="24"/>
              </w:rPr>
              <w:t xml:space="preserve"> </w:t>
            </w:r>
            <w:r>
              <w:rPr>
                <w:rFonts w:ascii="Arial" w:hAnsi="Arial"/>
                <w:sz w:val="24"/>
              </w:rPr>
              <w:t>Resistencia.</w:t>
            </w:r>
            <w:r>
              <w:rPr>
                <w:rFonts w:ascii="Arial" w:hAnsi="Arial"/>
                <w:spacing w:val="-1"/>
                <w:w w:val="99"/>
                <w:sz w:val="24"/>
              </w:rPr>
              <w:t xml:space="preserve"> </w:t>
            </w:r>
            <w:r>
              <w:rPr>
                <w:rFonts w:ascii="Arial" w:hAnsi="Arial"/>
                <w:sz w:val="24"/>
              </w:rPr>
              <w:t>Explosiva.</w:t>
            </w:r>
          </w:p>
        </w:tc>
        <w:tc>
          <w:tcPr>
            <w:tcW w:w="5345" w:type="dxa"/>
            <w:tcBorders>
              <w:top w:val="single" w:sz="4" w:space="0" w:color="000000"/>
              <w:left w:val="single" w:sz="4" w:space="0" w:color="000000"/>
              <w:bottom w:val="single" w:sz="4" w:space="0" w:color="000000"/>
              <w:right w:val="single" w:sz="4" w:space="0" w:color="000000"/>
            </w:tcBorders>
          </w:tcPr>
          <w:p w:rsidR="00B90189" w:rsidRDefault="00B90189" w:rsidP="008873A7">
            <w:pPr>
              <w:pStyle w:val="TableParagraph"/>
              <w:numPr>
                <w:ilvl w:val="0"/>
                <w:numId w:val="124"/>
              </w:numPr>
              <w:tabs>
                <w:tab w:val="left" w:pos="226"/>
              </w:tabs>
              <w:spacing w:line="273" w:lineRule="exact"/>
              <w:ind w:hanging="159"/>
              <w:rPr>
                <w:rFonts w:ascii="Arial" w:eastAsia="Arial" w:hAnsi="Arial" w:cs="Arial"/>
                <w:sz w:val="24"/>
                <w:szCs w:val="24"/>
              </w:rPr>
            </w:pPr>
            <w:r>
              <w:rPr>
                <w:rFonts w:ascii="Arial"/>
                <w:sz w:val="24"/>
              </w:rPr>
              <w:t>Uchi Komi a 2</w:t>
            </w:r>
            <w:r>
              <w:rPr>
                <w:rFonts w:ascii="Arial"/>
                <w:spacing w:val="-11"/>
                <w:sz w:val="24"/>
              </w:rPr>
              <w:t xml:space="preserve"> </w:t>
            </w:r>
            <w:r>
              <w:rPr>
                <w:rFonts w:ascii="Arial"/>
                <w:sz w:val="24"/>
              </w:rPr>
              <w:t>Uke.</w:t>
            </w:r>
          </w:p>
          <w:p w:rsidR="00B90189" w:rsidRDefault="00B90189" w:rsidP="008873A7">
            <w:pPr>
              <w:pStyle w:val="TableParagraph"/>
              <w:numPr>
                <w:ilvl w:val="0"/>
                <w:numId w:val="124"/>
              </w:numPr>
              <w:tabs>
                <w:tab w:val="left" w:pos="226"/>
              </w:tabs>
              <w:spacing w:line="276" w:lineRule="exact"/>
              <w:ind w:hanging="159"/>
              <w:rPr>
                <w:rFonts w:ascii="Arial" w:eastAsia="Arial" w:hAnsi="Arial" w:cs="Arial"/>
                <w:sz w:val="24"/>
                <w:szCs w:val="24"/>
              </w:rPr>
            </w:pPr>
            <w:r>
              <w:rPr>
                <w:rFonts w:ascii="Arial"/>
                <w:sz w:val="24"/>
              </w:rPr>
              <w:t>Empujar y halar 2</w:t>
            </w:r>
            <w:r>
              <w:rPr>
                <w:rFonts w:ascii="Arial"/>
                <w:spacing w:val="-1"/>
                <w:sz w:val="24"/>
              </w:rPr>
              <w:t xml:space="preserve"> </w:t>
            </w:r>
            <w:r>
              <w:rPr>
                <w:rFonts w:ascii="Arial"/>
                <w:sz w:val="24"/>
              </w:rPr>
              <w:t>Ukes.</w:t>
            </w:r>
          </w:p>
          <w:p w:rsidR="00B90189" w:rsidRDefault="00B90189" w:rsidP="008873A7">
            <w:pPr>
              <w:pStyle w:val="TableParagraph"/>
              <w:numPr>
                <w:ilvl w:val="0"/>
                <w:numId w:val="124"/>
              </w:numPr>
              <w:tabs>
                <w:tab w:val="left" w:pos="226"/>
              </w:tabs>
              <w:spacing w:line="276" w:lineRule="exact"/>
              <w:ind w:hanging="159"/>
              <w:rPr>
                <w:rFonts w:ascii="Arial" w:eastAsia="Arial" w:hAnsi="Arial" w:cs="Arial"/>
                <w:sz w:val="24"/>
                <w:szCs w:val="24"/>
              </w:rPr>
            </w:pPr>
            <w:r>
              <w:rPr>
                <w:rFonts w:ascii="Arial"/>
                <w:sz w:val="24"/>
              </w:rPr>
              <w:t>Ligas y</w:t>
            </w:r>
            <w:r>
              <w:rPr>
                <w:rFonts w:ascii="Arial"/>
                <w:spacing w:val="-1"/>
                <w:sz w:val="24"/>
              </w:rPr>
              <w:t xml:space="preserve"> </w:t>
            </w:r>
            <w:r>
              <w:rPr>
                <w:rFonts w:ascii="Arial"/>
                <w:sz w:val="24"/>
              </w:rPr>
              <w:t>tensores.</w:t>
            </w:r>
          </w:p>
          <w:p w:rsidR="00B90189" w:rsidRDefault="00B90189" w:rsidP="008873A7">
            <w:pPr>
              <w:pStyle w:val="TableParagraph"/>
              <w:numPr>
                <w:ilvl w:val="0"/>
                <w:numId w:val="124"/>
              </w:numPr>
              <w:tabs>
                <w:tab w:val="left" w:pos="226"/>
              </w:tabs>
              <w:spacing w:line="276" w:lineRule="exact"/>
              <w:ind w:hanging="159"/>
              <w:rPr>
                <w:rFonts w:ascii="Arial" w:eastAsia="Arial" w:hAnsi="Arial" w:cs="Arial"/>
                <w:sz w:val="24"/>
                <w:szCs w:val="24"/>
              </w:rPr>
            </w:pPr>
            <w:r>
              <w:rPr>
                <w:rFonts w:ascii="Arial"/>
                <w:sz w:val="24"/>
              </w:rPr>
              <w:t>Diferentes tipos de</w:t>
            </w:r>
            <w:r>
              <w:rPr>
                <w:rFonts w:ascii="Arial"/>
                <w:spacing w:val="-20"/>
                <w:sz w:val="24"/>
              </w:rPr>
              <w:t xml:space="preserve"> </w:t>
            </w:r>
            <w:r>
              <w:rPr>
                <w:rFonts w:ascii="Arial"/>
                <w:sz w:val="24"/>
              </w:rPr>
              <w:t>luchas.</w:t>
            </w:r>
          </w:p>
          <w:p w:rsidR="00B90189" w:rsidRDefault="00B90189" w:rsidP="008873A7">
            <w:pPr>
              <w:pStyle w:val="TableParagraph"/>
              <w:numPr>
                <w:ilvl w:val="0"/>
                <w:numId w:val="124"/>
              </w:numPr>
              <w:tabs>
                <w:tab w:val="left" w:pos="226"/>
              </w:tabs>
              <w:spacing w:line="277" w:lineRule="exact"/>
              <w:ind w:hanging="159"/>
              <w:rPr>
                <w:rFonts w:ascii="Arial" w:eastAsia="Arial" w:hAnsi="Arial" w:cs="Arial"/>
                <w:sz w:val="24"/>
                <w:szCs w:val="24"/>
              </w:rPr>
            </w:pPr>
            <w:r>
              <w:rPr>
                <w:rFonts w:ascii="Arial"/>
                <w:sz w:val="24"/>
              </w:rPr>
              <w:t>Otros.</w:t>
            </w:r>
          </w:p>
        </w:tc>
      </w:tr>
      <w:tr w:rsidR="00B90189" w:rsidTr="00B90189">
        <w:trPr>
          <w:trHeight w:hRule="exact" w:val="2218"/>
        </w:trPr>
        <w:tc>
          <w:tcPr>
            <w:tcW w:w="1722"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spacing w:line="273" w:lineRule="exact"/>
              <w:ind w:left="64"/>
              <w:rPr>
                <w:rFonts w:ascii="Arial" w:eastAsia="Arial" w:hAnsi="Arial" w:cs="Arial"/>
                <w:sz w:val="24"/>
                <w:szCs w:val="24"/>
              </w:rPr>
            </w:pPr>
            <w:r>
              <w:rPr>
                <w:rFonts w:ascii="Arial"/>
                <w:sz w:val="24"/>
              </w:rPr>
              <w:t>Rapidez</w:t>
            </w:r>
          </w:p>
        </w:tc>
        <w:tc>
          <w:tcPr>
            <w:tcW w:w="3278"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ind w:left="64" w:right="1396"/>
              <w:rPr>
                <w:rFonts w:ascii="Arial" w:hAnsi="Arial"/>
                <w:spacing w:val="-1"/>
                <w:w w:val="99"/>
                <w:sz w:val="24"/>
                <w:lang w:val="es-ES"/>
              </w:rPr>
            </w:pPr>
            <w:r>
              <w:rPr>
                <w:rFonts w:ascii="Arial" w:hAnsi="Arial"/>
                <w:sz w:val="24"/>
                <w:lang w:val="es-ES"/>
              </w:rPr>
              <w:t>Resistencia</w:t>
            </w:r>
            <w:r w:rsidRPr="00C50AE1">
              <w:rPr>
                <w:rFonts w:ascii="Arial" w:hAnsi="Arial"/>
                <w:sz w:val="24"/>
                <w:lang w:val="es-ES"/>
              </w:rPr>
              <w:t>.</w:t>
            </w:r>
            <w:r w:rsidRPr="00C50AE1">
              <w:rPr>
                <w:rFonts w:ascii="Arial" w:hAnsi="Arial"/>
                <w:spacing w:val="-1"/>
                <w:w w:val="99"/>
                <w:sz w:val="24"/>
                <w:lang w:val="es-ES"/>
              </w:rPr>
              <w:t xml:space="preserve">   </w:t>
            </w:r>
          </w:p>
          <w:p w:rsidR="00B90189" w:rsidRDefault="00B90189" w:rsidP="00B90189">
            <w:pPr>
              <w:pStyle w:val="TableParagraph"/>
              <w:ind w:left="64" w:right="1396"/>
              <w:rPr>
                <w:rFonts w:ascii="Arial" w:hAnsi="Arial"/>
                <w:w w:val="99"/>
                <w:sz w:val="24"/>
                <w:lang w:val="es-ES"/>
              </w:rPr>
            </w:pPr>
            <w:r w:rsidRPr="00C50AE1">
              <w:rPr>
                <w:rFonts w:ascii="Arial" w:hAnsi="Arial"/>
                <w:sz w:val="24"/>
                <w:lang w:val="es-ES"/>
              </w:rPr>
              <w:t>De</w:t>
            </w:r>
            <w:r w:rsidRPr="00C50AE1">
              <w:rPr>
                <w:rFonts w:ascii="Arial" w:hAnsi="Arial"/>
                <w:spacing w:val="26"/>
                <w:sz w:val="24"/>
                <w:lang w:val="es-ES"/>
              </w:rPr>
              <w:t xml:space="preserve"> </w:t>
            </w:r>
            <w:r w:rsidRPr="00C50AE1">
              <w:rPr>
                <w:rFonts w:ascii="Arial" w:hAnsi="Arial"/>
                <w:sz w:val="24"/>
                <w:lang w:val="es-ES"/>
              </w:rPr>
              <w:t>reacción.</w:t>
            </w:r>
            <w:r w:rsidRPr="00C50AE1">
              <w:rPr>
                <w:rFonts w:ascii="Arial" w:hAnsi="Arial"/>
                <w:w w:val="99"/>
                <w:sz w:val="24"/>
                <w:lang w:val="es-ES"/>
              </w:rPr>
              <w:t xml:space="preserve"> </w:t>
            </w:r>
          </w:p>
          <w:p w:rsidR="00B90189" w:rsidRPr="00C50AE1" w:rsidRDefault="00B90189" w:rsidP="00B90189">
            <w:pPr>
              <w:pStyle w:val="TableParagraph"/>
              <w:ind w:left="64" w:right="1396"/>
              <w:rPr>
                <w:rFonts w:ascii="Arial" w:eastAsia="Arial" w:hAnsi="Arial" w:cs="Arial"/>
                <w:sz w:val="24"/>
                <w:szCs w:val="24"/>
                <w:lang w:val="es-ES"/>
              </w:rPr>
            </w:pPr>
            <w:r w:rsidRPr="00C50AE1">
              <w:rPr>
                <w:rFonts w:ascii="Arial" w:hAnsi="Arial"/>
                <w:sz w:val="24"/>
                <w:lang w:val="es-ES"/>
              </w:rPr>
              <w:t>De</w:t>
            </w:r>
            <w:r w:rsidRPr="00C50AE1">
              <w:rPr>
                <w:rFonts w:ascii="Arial" w:hAnsi="Arial"/>
                <w:spacing w:val="-1"/>
                <w:sz w:val="24"/>
                <w:lang w:val="es-ES"/>
              </w:rPr>
              <w:t xml:space="preserve"> </w:t>
            </w:r>
            <w:r w:rsidRPr="00C50AE1">
              <w:rPr>
                <w:rFonts w:ascii="Arial" w:hAnsi="Arial"/>
                <w:sz w:val="24"/>
                <w:lang w:val="es-ES"/>
              </w:rPr>
              <w:t>movimiento.</w:t>
            </w:r>
          </w:p>
        </w:tc>
        <w:tc>
          <w:tcPr>
            <w:tcW w:w="5345" w:type="dxa"/>
            <w:tcBorders>
              <w:top w:val="single" w:sz="4" w:space="0" w:color="000000"/>
              <w:left w:val="single" w:sz="4" w:space="0" w:color="000000"/>
              <w:bottom w:val="single" w:sz="4" w:space="0" w:color="000000"/>
              <w:right w:val="single" w:sz="4" w:space="0" w:color="000000"/>
            </w:tcBorders>
          </w:tcPr>
          <w:p w:rsidR="00B90189" w:rsidRPr="00C50AE1" w:rsidRDefault="00B90189" w:rsidP="008873A7">
            <w:pPr>
              <w:pStyle w:val="TableParagraph"/>
              <w:numPr>
                <w:ilvl w:val="0"/>
                <w:numId w:val="123"/>
              </w:numPr>
              <w:tabs>
                <w:tab w:val="left" w:pos="226"/>
              </w:tabs>
              <w:spacing w:before="1" w:line="276" w:lineRule="exact"/>
              <w:ind w:right="64" w:hanging="159"/>
              <w:jc w:val="both"/>
              <w:rPr>
                <w:rFonts w:ascii="Arial" w:eastAsia="Arial" w:hAnsi="Arial" w:cs="Arial"/>
                <w:sz w:val="24"/>
                <w:szCs w:val="24"/>
                <w:lang w:val="es-ES"/>
              </w:rPr>
            </w:pPr>
            <w:r w:rsidRPr="00C50AE1">
              <w:rPr>
                <w:rFonts w:ascii="Arial"/>
                <w:sz w:val="24"/>
                <w:lang w:val="es-ES"/>
              </w:rPr>
              <w:t>Ataques en diferentes direcciones y</w:t>
            </w:r>
            <w:r w:rsidRPr="00C50AE1">
              <w:rPr>
                <w:rFonts w:ascii="Arial"/>
                <w:spacing w:val="20"/>
                <w:sz w:val="24"/>
                <w:lang w:val="es-ES"/>
              </w:rPr>
              <w:t xml:space="preserve"> </w:t>
            </w:r>
            <w:r w:rsidRPr="00C50AE1">
              <w:rPr>
                <w:rFonts w:ascii="Arial"/>
                <w:sz w:val="24"/>
                <w:lang w:val="es-ES"/>
              </w:rPr>
              <w:t>diferentes</w:t>
            </w:r>
            <w:r w:rsidRPr="00C50AE1">
              <w:rPr>
                <w:rFonts w:ascii="Arial"/>
                <w:spacing w:val="-1"/>
                <w:w w:val="99"/>
                <w:sz w:val="24"/>
                <w:lang w:val="es-ES"/>
              </w:rPr>
              <w:t xml:space="preserve"> </w:t>
            </w:r>
            <w:r w:rsidRPr="00C50AE1">
              <w:rPr>
                <w:rFonts w:ascii="Arial"/>
                <w:sz w:val="24"/>
                <w:lang w:val="es-ES"/>
              </w:rPr>
              <w:t>posturas de</w:t>
            </w:r>
            <w:r w:rsidRPr="00C50AE1">
              <w:rPr>
                <w:rFonts w:ascii="Arial"/>
                <w:spacing w:val="-13"/>
                <w:sz w:val="24"/>
                <w:lang w:val="es-ES"/>
              </w:rPr>
              <w:t xml:space="preserve"> </w:t>
            </w:r>
            <w:r w:rsidRPr="00C50AE1">
              <w:rPr>
                <w:rFonts w:ascii="Arial"/>
                <w:sz w:val="24"/>
                <w:lang w:val="es-ES"/>
              </w:rPr>
              <w:t>Uke.</w:t>
            </w:r>
          </w:p>
          <w:p w:rsidR="00B90189" w:rsidRDefault="00B90189" w:rsidP="008873A7">
            <w:pPr>
              <w:pStyle w:val="TableParagraph"/>
              <w:numPr>
                <w:ilvl w:val="0"/>
                <w:numId w:val="123"/>
              </w:numPr>
              <w:tabs>
                <w:tab w:val="left" w:pos="226"/>
              </w:tabs>
              <w:spacing w:line="272" w:lineRule="exact"/>
              <w:ind w:hanging="159"/>
              <w:jc w:val="both"/>
              <w:rPr>
                <w:rFonts w:ascii="Arial" w:eastAsia="Arial" w:hAnsi="Arial" w:cs="Arial"/>
                <w:sz w:val="24"/>
                <w:szCs w:val="24"/>
              </w:rPr>
            </w:pPr>
            <w:r>
              <w:rPr>
                <w:rFonts w:ascii="Arial"/>
                <w:sz w:val="24"/>
              </w:rPr>
              <w:t>Proyecciones en tiempo</w:t>
            </w:r>
            <w:r>
              <w:rPr>
                <w:rFonts w:ascii="Arial"/>
                <w:spacing w:val="-27"/>
                <w:sz w:val="24"/>
              </w:rPr>
              <w:t xml:space="preserve"> </w:t>
            </w:r>
            <w:r>
              <w:rPr>
                <w:rFonts w:ascii="Arial"/>
                <w:sz w:val="24"/>
              </w:rPr>
              <w:t>reducido.</w:t>
            </w:r>
          </w:p>
          <w:p w:rsidR="00B90189" w:rsidRDefault="00B90189" w:rsidP="008873A7">
            <w:pPr>
              <w:pStyle w:val="TableParagraph"/>
              <w:numPr>
                <w:ilvl w:val="0"/>
                <w:numId w:val="123"/>
              </w:numPr>
              <w:tabs>
                <w:tab w:val="left" w:pos="226"/>
              </w:tabs>
              <w:spacing w:line="276" w:lineRule="exact"/>
              <w:ind w:hanging="159"/>
              <w:jc w:val="both"/>
              <w:rPr>
                <w:rFonts w:ascii="Arial" w:eastAsia="Arial" w:hAnsi="Arial" w:cs="Arial"/>
                <w:sz w:val="24"/>
                <w:szCs w:val="24"/>
              </w:rPr>
            </w:pPr>
            <w:r>
              <w:rPr>
                <w:rFonts w:ascii="Arial" w:eastAsia="Arial" w:hAnsi="Arial" w:cs="Arial"/>
                <w:sz w:val="24"/>
                <w:szCs w:val="24"/>
              </w:rPr>
              <w:t>Uchi – Komi a</w:t>
            </w:r>
            <w:r>
              <w:rPr>
                <w:rFonts w:ascii="Arial" w:eastAsia="Arial" w:hAnsi="Arial" w:cs="Arial"/>
                <w:spacing w:val="-14"/>
                <w:sz w:val="24"/>
                <w:szCs w:val="24"/>
              </w:rPr>
              <w:t xml:space="preserve"> </w:t>
            </w:r>
            <w:r>
              <w:rPr>
                <w:rFonts w:ascii="Arial" w:eastAsia="Arial" w:hAnsi="Arial" w:cs="Arial"/>
                <w:sz w:val="24"/>
                <w:szCs w:val="24"/>
              </w:rPr>
              <w:t>muñecos.</w:t>
            </w:r>
          </w:p>
          <w:p w:rsidR="00B90189" w:rsidRPr="00C50AE1" w:rsidRDefault="00B90189" w:rsidP="008873A7">
            <w:pPr>
              <w:pStyle w:val="TableParagraph"/>
              <w:numPr>
                <w:ilvl w:val="0"/>
                <w:numId w:val="123"/>
              </w:numPr>
              <w:tabs>
                <w:tab w:val="left" w:pos="226"/>
              </w:tabs>
              <w:ind w:right="599" w:hanging="159"/>
              <w:jc w:val="both"/>
              <w:rPr>
                <w:rFonts w:ascii="Arial" w:eastAsia="Arial" w:hAnsi="Arial" w:cs="Arial"/>
                <w:sz w:val="24"/>
                <w:szCs w:val="24"/>
                <w:lang w:val="es-ES"/>
              </w:rPr>
            </w:pPr>
            <w:r w:rsidRPr="00C50AE1">
              <w:rPr>
                <w:rFonts w:ascii="Arial"/>
                <w:sz w:val="24"/>
                <w:lang w:val="es-ES"/>
              </w:rPr>
              <w:t>Contraataque en la parte inicial del</w:t>
            </w:r>
            <w:r w:rsidRPr="00C50AE1">
              <w:rPr>
                <w:rFonts w:ascii="Arial"/>
                <w:spacing w:val="-27"/>
                <w:sz w:val="24"/>
                <w:lang w:val="es-ES"/>
              </w:rPr>
              <w:t xml:space="preserve"> </w:t>
            </w:r>
            <w:r w:rsidRPr="00C50AE1">
              <w:rPr>
                <w:rFonts w:ascii="Arial"/>
                <w:sz w:val="24"/>
                <w:lang w:val="es-ES"/>
              </w:rPr>
              <w:t>ataque</w:t>
            </w:r>
            <w:r w:rsidRPr="00C50AE1">
              <w:rPr>
                <w:rFonts w:ascii="Arial"/>
                <w:spacing w:val="-1"/>
                <w:w w:val="99"/>
                <w:sz w:val="24"/>
                <w:lang w:val="es-ES"/>
              </w:rPr>
              <w:t xml:space="preserve"> </w:t>
            </w:r>
            <w:r w:rsidRPr="00C50AE1">
              <w:rPr>
                <w:rFonts w:ascii="Arial"/>
                <w:sz w:val="24"/>
                <w:lang w:val="es-ES"/>
              </w:rPr>
              <w:t>contrario.</w:t>
            </w:r>
          </w:p>
          <w:p w:rsidR="00B90189" w:rsidRDefault="00B90189" w:rsidP="008873A7">
            <w:pPr>
              <w:pStyle w:val="TableParagraph"/>
              <w:numPr>
                <w:ilvl w:val="0"/>
                <w:numId w:val="123"/>
              </w:numPr>
              <w:tabs>
                <w:tab w:val="left" w:pos="226"/>
              </w:tabs>
              <w:spacing w:line="277" w:lineRule="exact"/>
              <w:ind w:hanging="159"/>
              <w:jc w:val="both"/>
              <w:rPr>
                <w:rFonts w:ascii="Arial" w:eastAsia="Arial" w:hAnsi="Arial" w:cs="Arial"/>
                <w:sz w:val="24"/>
                <w:szCs w:val="24"/>
              </w:rPr>
            </w:pPr>
            <w:r>
              <w:rPr>
                <w:rFonts w:ascii="Arial"/>
                <w:sz w:val="24"/>
              </w:rPr>
              <w:t>Ligas.</w:t>
            </w:r>
          </w:p>
          <w:p w:rsidR="00B90189" w:rsidRDefault="00B90189" w:rsidP="008873A7">
            <w:pPr>
              <w:pStyle w:val="TableParagraph"/>
              <w:numPr>
                <w:ilvl w:val="0"/>
                <w:numId w:val="123"/>
              </w:numPr>
              <w:tabs>
                <w:tab w:val="left" w:pos="226"/>
              </w:tabs>
              <w:spacing w:line="277" w:lineRule="exact"/>
              <w:ind w:hanging="159"/>
              <w:jc w:val="both"/>
              <w:rPr>
                <w:rFonts w:ascii="Arial" w:eastAsia="Arial" w:hAnsi="Arial" w:cs="Arial"/>
                <w:sz w:val="24"/>
                <w:szCs w:val="24"/>
              </w:rPr>
            </w:pPr>
            <w:r>
              <w:rPr>
                <w:rFonts w:ascii="Arial"/>
                <w:sz w:val="24"/>
              </w:rPr>
              <w:t>Otros.</w:t>
            </w:r>
          </w:p>
        </w:tc>
      </w:tr>
      <w:tr w:rsidR="00B90189" w:rsidTr="00B90189">
        <w:trPr>
          <w:trHeight w:hRule="exact" w:val="1666"/>
        </w:trPr>
        <w:tc>
          <w:tcPr>
            <w:tcW w:w="1722"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spacing w:line="273" w:lineRule="exact"/>
              <w:ind w:left="64"/>
              <w:rPr>
                <w:rFonts w:ascii="Arial" w:eastAsia="Arial" w:hAnsi="Arial" w:cs="Arial"/>
                <w:sz w:val="24"/>
                <w:szCs w:val="24"/>
              </w:rPr>
            </w:pPr>
            <w:r>
              <w:rPr>
                <w:rFonts w:ascii="Arial"/>
                <w:sz w:val="24"/>
              </w:rPr>
              <w:t>Resistencia</w:t>
            </w:r>
          </w:p>
        </w:tc>
        <w:tc>
          <w:tcPr>
            <w:tcW w:w="3278"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ind w:left="64" w:right="983" w:hanging="1"/>
              <w:rPr>
                <w:rFonts w:ascii="Arial" w:eastAsia="Arial" w:hAnsi="Arial" w:cs="Arial"/>
                <w:sz w:val="24"/>
                <w:szCs w:val="24"/>
              </w:rPr>
            </w:pPr>
            <w:r w:rsidRPr="00C50AE1">
              <w:rPr>
                <w:rFonts w:ascii="Arial" w:hAnsi="Arial"/>
                <w:sz w:val="24"/>
                <w:lang w:val="es-ES"/>
              </w:rPr>
              <w:t>De corta</w:t>
            </w:r>
            <w:r w:rsidRPr="00C50AE1">
              <w:rPr>
                <w:rFonts w:ascii="Arial" w:hAnsi="Arial"/>
                <w:spacing w:val="-7"/>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sidRPr="00C50AE1">
              <w:rPr>
                <w:rFonts w:ascii="Arial" w:hAnsi="Arial"/>
                <w:sz w:val="24"/>
                <w:lang w:val="es-ES"/>
              </w:rPr>
              <w:t>De media</w:t>
            </w:r>
            <w:r w:rsidRPr="00C50AE1">
              <w:rPr>
                <w:rFonts w:ascii="Arial" w:hAnsi="Arial"/>
                <w:spacing w:val="-12"/>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Pr>
                <w:rFonts w:ascii="Arial" w:hAnsi="Arial"/>
                <w:sz w:val="24"/>
              </w:rPr>
              <w:t>De larga</w:t>
            </w:r>
            <w:r>
              <w:rPr>
                <w:rFonts w:ascii="Arial" w:hAnsi="Arial"/>
                <w:spacing w:val="-15"/>
                <w:sz w:val="24"/>
              </w:rPr>
              <w:t xml:space="preserve"> </w:t>
            </w:r>
            <w:r>
              <w:rPr>
                <w:rFonts w:ascii="Arial" w:hAnsi="Arial"/>
                <w:sz w:val="24"/>
              </w:rPr>
              <w:t>duración.</w:t>
            </w:r>
          </w:p>
        </w:tc>
        <w:tc>
          <w:tcPr>
            <w:tcW w:w="5345" w:type="dxa"/>
            <w:tcBorders>
              <w:top w:val="single" w:sz="4" w:space="0" w:color="000000"/>
              <w:left w:val="single" w:sz="4" w:space="0" w:color="000000"/>
              <w:bottom w:val="single" w:sz="4" w:space="0" w:color="000000"/>
              <w:right w:val="single" w:sz="4" w:space="0" w:color="000000"/>
            </w:tcBorders>
          </w:tcPr>
          <w:p w:rsidR="00B90189" w:rsidRDefault="00B90189" w:rsidP="008873A7">
            <w:pPr>
              <w:pStyle w:val="TableParagraph"/>
              <w:numPr>
                <w:ilvl w:val="0"/>
                <w:numId w:val="122"/>
              </w:numPr>
              <w:tabs>
                <w:tab w:val="left" w:pos="226"/>
              </w:tabs>
              <w:spacing w:line="273" w:lineRule="exact"/>
              <w:ind w:hanging="159"/>
              <w:rPr>
                <w:rFonts w:ascii="Arial" w:eastAsia="Arial" w:hAnsi="Arial" w:cs="Arial"/>
                <w:sz w:val="24"/>
                <w:szCs w:val="24"/>
              </w:rPr>
            </w:pPr>
            <w:r>
              <w:rPr>
                <w:rFonts w:ascii="Arial" w:hAnsi="Arial"/>
                <w:sz w:val="24"/>
              </w:rPr>
              <w:t>Uchi-Komi y</w:t>
            </w:r>
            <w:r>
              <w:rPr>
                <w:rFonts w:ascii="Arial" w:hAnsi="Arial"/>
                <w:spacing w:val="-19"/>
                <w:sz w:val="24"/>
              </w:rPr>
              <w:t xml:space="preserve"> </w:t>
            </w:r>
            <w:r>
              <w:rPr>
                <w:rFonts w:ascii="Arial" w:hAnsi="Arial"/>
                <w:sz w:val="24"/>
              </w:rPr>
              <w:t>proyección.</w:t>
            </w:r>
          </w:p>
          <w:p w:rsidR="00B90189" w:rsidRDefault="00B90189" w:rsidP="008873A7">
            <w:pPr>
              <w:pStyle w:val="TableParagraph"/>
              <w:numPr>
                <w:ilvl w:val="0"/>
                <w:numId w:val="122"/>
              </w:numPr>
              <w:tabs>
                <w:tab w:val="left" w:pos="226"/>
              </w:tabs>
              <w:spacing w:line="276" w:lineRule="exact"/>
              <w:ind w:hanging="159"/>
              <w:rPr>
                <w:rFonts w:ascii="Arial" w:eastAsia="Arial" w:hAnsi="Arial" w:cs="Arial"/>
                <w:sz w:val="24"/>
                <w:szCs w:val="24"/>
              </w:rPr>
            </w:pPr>
            <w:r>
              <w:rPr>
                <w:rFonts w:ascii="Arial"/>
                <w:sz w:val="24"/>
              </w:rPr>
              <w:t>Uchi-Komi con</w:t>
            </w:r>
            <w:r>
              <w:rPr>
                <w:rFonts w:ascii="Arial"/>
                <w:spacing w:val="-16"/>
                <w:sz w:val="24"/>
              </w:rPr>
              <w:t xml:space="preserve"> </w:t>
            </w:r>
            <w:r>
              <w:rPr>
                <w:rFonts w:ascii="Arial"/>
                <w:sz w:val="24"/>
              </w:rPr>
              <w:t>ligas.</w:t>
            </w:r>
          </w:p>
          <w:p w:rsidR="00B90189" w:rsidRDefault="00B90189" w:rsidP="008873A7">
            <w:pPr>
              <w:pStyle w:val="TableParagraph"/>
              <w:numPr>
                <w:ilvl w:val="0"/>
                <w:numId w:val="122"/>
              </w:numPr>
              <w:tabs>
                <w:tab w:val="left" w:pos="226"/>
              </w:tabs>
              <w:spacing w:line="276" w:lineRule="exact"/>
              <w:ind w:hanging="159"/>
              <w:rPr>
                <w:rFonts w:ascii="Arial" w:eastAsia="Arial" w:hAnsi="Arial" w:cs="Arial"/>
                <w:sz w:val="24"/>
                <w:szCs w:val="24"/>
              </w:rPr>
            </w:pPr>
            <w:r>
              <w:rPr>
                <w:rFonts w:ascii="Arial"/>
                <w:sz w:val="24"/>
              </w:rPr>
              <w:t>Diferentes tipos de</w:t>
            </w:r>
            <w:r>
              <w:rPr>
                <w:rFonts w:ascii="Arial"/>
                <w:spacing w:val="-19"/>
                <w:sz w:val="24"/>
              </w:rPr>
              <w:t xml:space="preserve"> </w:t>
            </w:r>
            <w:r>
              <w:rPr>
                <w:rFonts w:ascii="Arial"/>
                <w:sz w:val="24"/>
              </w:rPr>
              <w:t>lucha.</w:t>
            </w:r>
          </w:p>
          <w:p w:rsidR="00B90189" w:rsidRDefault="00B90189" w:rsidP="008873A7">
            <w:pPr>
              <w:pStyle w:val="TableParagraph"/>
              <w:numPr>
                <w:ilvl w:val="0"/>
                <w:numId w:val="122"/>
              </w:numPr>
              <w:tabs>
                <w:tab w:val="left" w:pos="226"/>
              </w:tabs>
              <w:spacing w:line="276" w:lineRule="exact"/>
              <w:ind w:hanging="159"/>
              <w:rPr>
                <w:rFonts w:ascii="Arial" w:eastAsia="Arial" w:hAnsi="Arial" w:cs="Arial"/>
                <w:sz w:val="24"/>
                <w:szCs w:val="24"/>
              </w:rPr>
            </w:pPr>
            <w:r>
              <w:rPr>
                <w:rFonts w:ascii="Arial"/>
                <w:sz w:val="24"/>
              </w:rPr>
              <w:t>Randori.</w:t>
            </w:r>
          </w:p>
          <w:p w:rsidR="00B90189" w:rsidRDefault="00B90189" w:rsidP="008873A7">
            <w:pPr>
              <w:pStyle w:val="TableParagraph"/>
              <w:numPr>
                <w:ilvl w:val="0"/>
                <w:numId w:val="122"/>
              </w:numPr>
              <w:tabs>
                <w:tab w:val="left" w:pos="226"/>
              </w:tabs>
              <w:spacing w:line="276" w:lineRule="exact"/>
              <w:ind w:hanging="159"/>
              <w:rPr>
                <w:rFonts w:ascii="Arial" w:eastAsia="Arial" w:hAnsi="Arial" w:cs="Arial"/>
                <w:sz w:val="24"/>
                <w:szCs w:val="24"/>
              </w:rPr>
            </w:pPr>
            <w:r>
              <w:rPr>
                <w:rFonts w:ascii="Arial"/>
                <w:sz w:val="24"/>
              </w:rPr>
              <w:t>Ligas.</w:t>
            </w:r>
          </w:p>
          <w:p w:rsidR="00B90189" w:rsidRDefault="00B90189" w:rsidP="008873A7">
            <w:pPr>
              <w:pStyle w:val="TableParagraph"/>
              <w:numPr>
                <w:ilvl w:val="0"/>
                <w:numId w:val="122"/>
              </w:numPr>
              <w:tabs>
                <w:tab w:val="left" w:pos="226"/>
              </w:tabs>
              <w:spacing w:line="277" w:lineRule="exact"/>
              <w:ind w:hanging="159"/>
              <w:rPr>
                <w:rFonts w:ascii="Arial" w:eastAsia="Arial" w:hAnsi="Arial" w:cs="Arial"/>
                <w:sz w:val="24"/>
                <w:szCs w:val="24"/>
              </w:rPr>
            </w:pPr>
            <w:r>
              <w:rPr>
                <w:rFonts w:ascii="Arial"/>
                <w:sz w:val="24"/>
              </w:rPr>
              <w:t>Otros.</w:t>
            </w:r>
          </w:p>
        </w:tc>
      </w:tr>
      <w:tr w:rsidR="00B90189" w:rsidTr="00B90189">
        <w:trPr>
          <w:trHeight w:hRule="exact" w:val="1114"/>
        </w:trPr>
        <w:tc>
          <w:tcPr>
            <w:tcW w:w="1722"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spacing w:line="273" w:lineRule="exact"/>
              <w:ind w:left="64"/>
              <w:rPr>
                <w:rFonts w:ascii="Arial" w:eastAsia="Arial" w:hAnsi="Arial" w:cs="Arial"/>
                <w:sz w:val="24"/>
                <w:szCs w:val="24"/>
              </w:rPr>
            </w:pPr>
            <w:r>
              <w:rPr>
                <w:rFonts w:ascii="Arial"/>
                <w:sz w:val="24"/>
              </w:rPr>
              <w:t>Flexibilidad</w:t>
            </w:r>
          </w:p>
        </w:tc>
        <w:tc>
          <w:tcPr>
            <w:tcW w:w="3278"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spacing w:line="273" w:lineRule="exact"/>
              <w:ind w:right="77"/>
              <w:jc w:val="center"/>
              <w:rPr>
                <w:rFonts w:ascii="Arial" w:eastAsia="Arial" w:hAnsi="Arial" w:cs="Arial"/>
                <w:sz w:val="24"/>
                <w:szCs w:val="24"/>
              </w:rPr>
            </w:pPr>
            <w:r>
              <w:rPr>
                <w:rFonts w:ascii="Arial"/>
                <w:sz w:val="24"/>
              </w:rPr>
              <w:t>En todas las</w:t>
            </w:r>
            <w:r>
              <w:rPr>
                <w:rFonts w:ascii="Arial"/>
                <w:spacing w:val="-6"/>
                <w:sz w:val="24"/>
              </w:rPr>
              <w:t xml:space="preserve"> </w:t>
            </w:r>
            <w:r>
              <w:rPr>
                <w:rFonts w:ascii="Arial"/>
                <w:sz w:val="24"/>
              </w:rPr>
              <w:t>articulaciones.</w:t>
            </w:r>
          </w:p>
        </w:tc>
        <w:tc>
          <w:tcPr>
            <w:tcW w:w="5345" w:type="dxa"/>
            <w:tcBorders>
              <w:top w:val="single" w:sz="4" w:space="0" w:color="000000"/>
              <w:left w:val="single" w:sz="4" w:space="0" w:color="000000"/>
              <w:bottom w:val="single" w:sz="4" w:space="0" w:color="000000"/>
              <w:right w:val="single" w:sz="4" w:space="0" w:color="000000"/>
            </w:tcBorders>
          </w:tcPr>
          <w:p w:rsidR="00B90189" w:rsidRDefault="00B90189" w:rsidP="008873A7">
            <w:pPr>
              <w:pStyle w:val="TableParagraph"/>
              <w:numPr>
                <w:ilvl w:val="0"/>
                <w:numId w:val="121"/>
              </w:numPr>
              <w:tabs>
                <w:tab w:val="left" w:pos="226"/>
              </w:tabs>
              <w:spacing w:line="273" w:lineRule="exact"/>
              <w:ind w:hanging="159"/>
              <w:rPr>
                <w:rFonts w:ascii="Arial" w:eastAsia="Arial" w:hAnsi="Arial" w:cs="Arial"/>
                <w:sz w:val="24"/>
                <w:szCs w:val="24"/>
              </w:rPr>
            </w:pPr>
            <w:r>
              <w:rPr>
                <w:rFonts w:ascii="Arial" w:hAnsi="Arial"/>
                <w:sz w:val="24"/>
              </w:rPr>
              <w:t>Péndulos.</w:t>
            </w:r>
          </w:p>
          <w:p w:rsidR="00B90189" w:rsidRPr="00C50AE1" w:rsidRDefault="00B90189" w:rsidP="008873A7">
            <w:pPr>
              <w:pStyle w:val="TableParagraph"/>
              <w:numPr>
                <w:ilvl w:val="0"/>
                <w:numId w:val="121"/>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Puente de brazo y de</w:t>
            </w:r>
            <w:r w:rsidRPr="00C50AE1">
              <w:rPr>
                <w:rFonts w:ascii="Arial"/>
                <w:spacing w:val="-19"/>
                <w:sz w:val="24"/>
                <w:lang w:val="es-ES"/>
              </w:rPr>
              <w:t xml:space="preserve"> </w:t>
            </w:r>
            <w:r w:rsidRPr="00C50AE1">
              <w:rPr>
                <w:rFonts w:ascii="Arial"/>
                <w:sz w:val="24"/>
                <w:lang w:val="es-ES"/>
              </w:rPr>
              <w:t>cuello.</w:t>
            </w:r>
          </w:p>
          <w:p w:rsidR="00B90189" w:rsidRPr="00C50AE1" w:rsidRDefault="00B90189" w:rsidP="008873A7">
            <w:pPr>
              <w:pStyle w:val="TableParagraph"/>
              <w:numPr>
                <w:ilvl w:val="0"/>
                <w:numId w:val="121"/>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De parada en 3 puntos a puente y</w:t>
            </w:r>
            <w:r w:rsidRPr="00C50AE1">
              <w:rPr>
                <w:rFonts w:ascii="Arial"/>
                <w:spacing w:val="-26"/>
                <w:sz w:val="24"/>
                <w:lang w:val="es-ES"/>
              </w:rPr>
              <w:t xml:space="preserve"> </w:t>
            </w:r>
            <w:r w:rsidRPr="00C50AE1">
              <w:rPr>
                <w:rFonts w:ascii="Arial"/>
                <w:sz w:val="24"/>
                <w:lang w:val="es-ES"/>
              </w:rPr>
              <w:t>retorno.</w:t>
            </w:r>
          </w:p>
          <w:p w:rsidR="00B90189" w:rsidRDefault="00B90189" w:rsidP="008873A7">
            <w:pPr>
              <w:pStyle w:val="TableParagraph"/>
              <w:numPr>
                <w:ilvl w:val="0"/>
                <w:numId w:val="121"/>
              </w:numPr>
              <w:tabs>
                <w:tab w:val="left" w:pos="226"/>
              </w:tabs>
              <w:spacing w:line="277" w:lineRule="exact"/>
              <w:ind w:hanging="159"/>
              <w:rPr>
                <w:rFonts w:ascii="Arial" w:eastAsia="Arial" w:hAnsi="Arial" w:cs="Arial"/>
                <w:sz w:val="24"/>
                <w:szCs w:val="24"/>
              </w:rPr>
            </w:pPr>
            <w:r>
              <w:rPr>
                <w:rFonts w:ascii="Arial"/>
                <w:sz w:val="24"/>
              </w:rPr>
              <w:t>Otros.</w:t>
            </w:r>
          </w:p>
        </w:tc>
      </w:tr>
      <w:tr w:rsidR="00B90189" w:rsidTr="00B90189">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spacing w:line="273" w:lineRule="exact"/>
              <w:ind w:left="64"/>
              <w:rPr>
                <w:rFonts w:ascii="Arial" w:eastAsia="Arial" w:hAnsi="Arial" w:cs="Arial"/>
                <w:sz w:val="24"/>
                <w:szCs w:val="24"/>
              </w:rPr>
            </w:pPr>
            <w:r>
              <w:rPr>
                <w:rFonts w:ascii="Arial" w:hAnsi="Arial"/>
                <w:sz w:val="24"/>
              </w:rPr>
              <w:t>Coordinación</w:t>
            </w:r>
          </w:p>
        </w:tc>
        <w:tc>
          <w:tcPr>
            <w:tcW w:w="3278" w:type="dxa"/>
            <w:tcBorders>
              <w:top w:val="single" w:sz="4" w:space="0" w:color="000000"/>
              <w:left w:val="single" w:sz="4" w:space="0" w:color="000000"/>
              <w:bottom w:val="single" w:sz="4" w:space="0" w:color="000000"/>
              <w:right w:val="single" w:sz="4" w:space="0" w:color="000000"/>
            </w:tcBorders>
          </w:tcPr>
          <w:p w:rsidR="00B90189" w:rsidRDefault="00B90189" w:rsidP="00B90189">
            <w:pPr>
              <w:pStyle w:val="TableParagraph"/>
              <w:ind w:left="64" w:right="635"/>
              <w:rPr>
                <w:rFonts w:ascii="Arial" w:eastAsia="Arial" w:hAnsi="Arial" w:cs="Arial"/>
                <w:sz w:val="24"/>
                <w:szCs w:val="24"/>
              </w:rPr>
            </w:pPr>
            <w:r>
              <w:rPr>
                <w:rFonts w:ascii="Arial" w:hAnsi="Arial"/>
                <w:sz w:val="24"/>
              </w:rPr>
              <w:t>Adaptación a</w:t>
            </w:r>
            <w:r>
              <w:rPr>
                <w:rFonts w:ascii="Arial" w:hAnsi="Arial"/>
                <w:spacing w:val="-15"/>
                <w:sz w:val="24"/>
              </w:rPr>
              <w:t xml:space="preserve"> </w:t>
            </w:r>
            <w:r>
              <w:rPr>
                <w:rFonts w:ascii="Arial" w:hAnsi="Arial"/>
                <w:sz w:val="24"/>
              </w:rPr>
              <w:t>cambios.</w:t>
            </w:r>
            <w:r>
              <w:rPr>
                <w:rFonts w:ascii="Arial" w:hAnsi="Arial"/>
                <w:spacing w:val="-1"/>
                <w:w w:val="99"/>
                <w:sz w:val="24"/>
              </w:rPr>
              <w:t xml:space="preserve"> </w:t>
            </w:r>
            <w:r>
              <w:rPr>
                <w:rFonts w:ascii="Arial" w:hAnsi="Arial"/>
                <w:sz w:val="24"/>
              </w:rPr>
              <w:t>Anticipación.</w:t>
            </w:r>
          </w:p>
          <w:p w:rsidR="00B90189" w:rsidRDefault="00B90189" w:rsidP="00B90189">
            <w:pPr>
              <w:pStyle w:val="TableParagraph"/>
              <w:ind w:left="64" w:right="1542"/>
              <w:rPr>
                <w:rFonts w:ascii="Arial" w:eastAsia="Arial" w:hAnsi="Arial" w:cs="Arial"/>
                <w:sz w:val="24"/>
                <w:szCs w:val="24"/>
              </w:rPr>
            </w:pPr>
            <w:r>
              <w:rPr>
                <w:rFonts w:ascii="Arial"/>
                <w:sz w:val="24"/>
              </w:rPr>
              <w:t>Acoplamiento.</w:t>
            </w:r>
            <w:r>
              <w:rPr>
                <w:rFonts w:ascii="Arial"/>
                <w:spacing w:val="-1"/>
                <w:w w:val="99"/>
                <w:sz w:val="24"/>
              </w:rPr>
              <w:t xml:space="preserve"> </w:t>
            </w:r>
            <w:r>
              <w:rPr>
                <w:rFonts w:ascii="Arial"/>
                <w:sz w:val="24"/>
              </w:rPr>
              <w:t>Equilibrio.</w:t>
            </w:r>
          </w:p>
          <w:p w:rsidR="00B90189" w:rsidRDefault="00B90189" w:rsidP="00B90189">
            <w:pPr>
              <w:pStyle w:val="TableParagraph"/>
              <w:ind w:left="64"/>
              <w:rPr>
                <w:rFonts w:ascii="Arial" w:eastAsia="Arial" w:hAnsi="Arial" w:cs="Arial"/>
                <w:sz w:val="24"/>
                <w:szCs w:val="24"/>
              </w:rPr>
            </w:pPr>
            <w:r>
              <w:rPr>
                <w:rFonts w:ascii="Arial"/>
                <w:sz w:val="24"/>
              </w:rPr>
              <w:t>Agilidad.</w:t>
            </w:r>
          </w:p>
        </w:tc>
        <w:tc>
          <w:tcPr>
            <w:tcW w:w="5345" w:type="dxa"/>
            <w:tcBorders>
              <w:top w:val="single" w:sz="4" w:space="0" w:color="000000"/>
              <w:left w:val="single" w:sz="4" w:space="0" w:color="000000"/>
              <w:bottom w:val="single" w:sz="4" w:space="0" w:color="000000"/>
              <w:right w:val="single" w:sz="4" w:space="0" w:color="000000"/>
            </w:tcBorders>
          </w:tcPr>
          <w:p w:rsidR="00B90189" w:rsidRPr="00C50AE1" w:rsidRDefault="00B90189" w:rsidP="008873A7">
            <w:pPr>
              <w:pStyle w:val="TableParagraph"/>
              <w:numPr>
                <w:ilvl w:val="0"/>
                <w:numId w:val="120"/>
              </w:numPr>
              <w:tabs>
                <w:tab w:val="left" w:pos="225"/>
              </w:tabs>
              <w:spacing w:before="1" w:line="276" w:lineRule="exact"/>
              <w:ind w:right="62"/>
              <w:rPr>
                <w:rFonts w:ascii="Arial" w:eastAsia="Arial" w:hAnsi="Arial" w:cs="Arial"/>
                <w:sz w:val="24"/>
                <w:szCs w:val="24"/>
                <w:lang w:val="es-ES"/>
              </w:rPr>
            </w:pPr>
            <w:r w:rsidRPr="00C50AE1">
              <w:rPr>
                <w:rFonts w:ascii="Arial" w:hAnsi="Arial"/>
                <w:sz w:val="24"/>
                <w:lang w:val="es-ES"/>
              </w:rPr>
              <w:t>Saltar en un pie manteniendo la parte</w:t>
            </w:r>
            <w:r w:rsidRPr="00C50AE1">
              <w:rPr>
                <w:rFonts w:ascii="Arial" w:hAnsi="Arial"/>
                <w:spacing w:val="62"/>
                <w:sz w:val="24"/>
                <w:lang w:val="es-ES"/>
              </w:rPr>
              <w:t xml:space="preserve"> </w:t>
            </w:r>
            <w:r w:rsidRPr="00C50AE1">
              <w:rPr>
                <w:rFonts w:ascii="Arial" w:hAnsi="Arial"/>
                <w:sz w:val="24"/>
                <w:lang w:val="es-ES"/>
              </w:rPr>
              <w:t>principal</w:t>
            </w:r>
            <w:r w:rsidRPr="00C50AE1">
              <w:rPr>
                <w:rFonts w:ascii="Arial" w:hAnsi="Arial"/>
                <w:w w:val="99"/>
                <w:sz w:val="24"/>
                <w:lang w:val="es-ES"/>
              </w:rPr>
              <w:t xml:space="preserve"> </w:t>
            </w:r>
            <w:r w:rsidRPr="00C50AE1">
              <w:rPr>
                <w:rFonts w:ascii="Arial" w:hAnsi="Arial"/>
                <w:sz w:val="24"/>
                <w:lang w:val="es-ES"/>
              </w:rPr>
              <w:t>de técnicas de un</w:t>
            </w:r>
            <w:r w:rsidRPr="00C50AE1">
              <w:rPr>
                <w:rFonts w:ascii="Arial" w:hAnsi="Arial"/>
                <w:spacing w:val="-16"/>
                <w:sz w:val="24"/>
                <w:lang w:val="es-ES"/>
              </w:rPr>
              <w:t xml:space="preserve"> </w:t>
            </w:r>
            <w:r w:rsidRPr="00C50AE1">
              <w:rPr>
                <w:rFonts w:ascii="Arial" w:hAnsi="Arial"/>
                <w:sz w:val="24"/>
                <w:lang w:val="es-ES"/>
              </w:rPr>
              <w:t>apoyo.</w:t>
            </w:r>
          </w:p>
          <w:p w:rsidR="00B90189" w:rsidRPr="00C50AE1" w:rsidRDefault="00B90189" w:rsidP="008873A7">
            <w:pPr>
              <w:pStyle w:val="TableParagraph"/>
              <w:numPr>
                <w:ilvl w:val="0"/>
                <w:numId w:val="120"/>
              </w:numPr>
              <w:tabs>
                <w:tab w:val="left" w:pos="226"/>
              </w:tabs>
              <w:spacing w:line="272" w:lineRule="exact"/>
              <w:rPr>
                <w:rFonts w:ascii="Arial" w:eastAsia="Arial" w:hAnsi="Arial" w:cs="Arial"/>
                <w:sz w:val="24"/>
                <w:szCs w:val="24"/>
                <w:lang w:val="es-ES"/>
              </w:rPr>
            </w:pPr>
            <w:r>
              <w:rPr>
                <w:rFonts w:ascii="Arial"/>
                <w:sz w:val="24"/>
                <w:lang w:val="es-ES"/>
              </w:rPr>
              <w:t xml:space="preserve">Igual al anterior, </w:t>
            </w:r>
            <w:r w:rsidRPr="00C50AE1">
              <w:rPr>
                <w:rFonts w:ascii="Arial"/>
                <w:sz w:val="24"/>
                <w:lang w:val="es-ES"/>
              </w:rPr>
              <w:t>cambiando de</w:t>
            </w:r>
            <w:r w:rsidRPr="00C50AE1">
              <w:rPr>
                <w:rFonts w:ascii="Arial"/>
                <w:spacing w:val="-29"/>
                <w:sz w:val="24"/>
                <w:lang w:val="es-ES"/>
              </w:rPr>
              <w:t xml:space="preserve"> </w:t>
            </w:r>
            <w:r w:rsidRPr="00C50AE1">
              <w:rPr>
                <w:rFonts w:ascii="Arial"/>
                <w:sz w:val="24"/>
                <w:lang w:val="es-ES"/>
              </w:rPr>
              <w:t>apoyos.</w:t>
            </w:r>
          </w:p>
          <w:p w:rsidR="00B90189" w:rsidRPr="00C50AE1" w:rsidRDefault="00B90189" w:rsidP="008873A7">
            <w:pPr>
              <w:pStyle w:val="TableParagraph"/>
              <w:numPr>
                <w:ilvl w:val="0"/>
                <w:numId w:val="120"/>
              </w:numPr>
              <w:tabs>
                <w:tab w:val="left" w:pos="226"/>
                <w:tab w:val="left" w:pos="1886"/>
                <w:tab w:val="left" w:pos="2414"/>
                <w:tab w:val="left" w:pos="4087"/>
                <w:tab w:val="left" w:pos="4734"/>
              </w:tabs>
              <w:ind w:right="65"/>
              <w:rPr>
                <w:rFonts w:ascii="Arial" w:eastAsia="Arial" w:hAnsi="Arial" w:cs="Arial"/>
                <w:sz w:val="24"/>
                <w:szCs w:val="24"/>
                <w:lang w:val="es-ES"/>
              </w:rPr>
            </w:pPr>
            <w:r w:rsidRPr="00C50AE1">
              <w:rPr>
                <w:rFonts w:ascii="Arial" w:hAnsi="Arial"/>
                <w:spacing w:val="-1"/>
                <w:sz w:val="24"/>
                <w:lang w:val="es-ES"/>
              </w:rPr>
              <w:t>Combinación</w:t>
            </w:r>
            <w:r w:rsidRPr="00C50AE1">
              <w:rPr>
                <w:rFonts w:ascii="Arial" w:hAnsi="Arial"/>
                <w:spacing w:val="-1"/>
                <w:sz w:val="24"/>
                <w:lang w:val="es-ES"/>
              </w:rPr>
              <w:tab/>
              <w:t>de</w:t>
            </w:r>
            <w:r w:rsidRPr="00C50AE1">
              <w:rPr>
                <w:rFonts w:ascii="Arial" w:hAnsi="Arial"/>
                <w:spacing w:val="-1"/>
                <w:sz w:val="24"/>
                <w:lang w:val="es-ES"/>
              </w:rPr>
              <w:tab/>
              <w:t>proyecciones</w:t>
            </w:r>
            <w:r w:rsidRPr="00C50AE1">
              <w:rPr>
                <w:rFonts w:ascii="Arial" w:hAnsi="Arial"/>
                <w:spacing w:val="-1"/>
                <w:sz w:val="24"/>
                <w:lang w:val="es-ES"/>
              </w:rPr>
              <w:tab/>
              <w:t>con</w:t>
            </w:r>
            <w:r w:rsidRPr="00C50AE1">
              <w:rPr>
                <w:rFonts w:ascii="Arial" w:hAnsi="Arial"/>
                <w:spacing w:val="-1"/>
                <w:sz w:val="24"/>
                <w:lang w:val="es-ES"/>
              </w:rPr>
              <w:tab/>
              <w:t xml:space="preserve">otros </w:t>
            </w:r>
            <w:r w:rsidRPr="00C50AE1">
              <w:rPr>
                <w:rFonts w:ascii="Arial" w:hAnsi="Arial"/>
                <w:sz w:val="24"/>
                <w:lang w:val="es-ES"/>
              </w:rPr>
              <w:t>ejercicios.</w:t>
            </w:r>
          </w:p>
          <w:p w:rsidR="00B90189" w:rsidRDefault="00B90189" w:rsidP="008873A7">
            <w:pPr>
              <w:pStyle w:val="TableParagraph"/>
              <w:numPr>
                <w:ilvl w:val="0"/>
                <w:numId w:val="120"/>
              </w:numPr>
              <w:tabs>
                <w:tab w:val="left" w:pos="226"/>
              </w:tabs>
              <w:rPr>
                <w:rFonts w:ascii="Arial" w:eastAsia="Arial" w:hAnsi="Arial" w:cs="Arial"/>
                <w:sz w:val="24"/>
                <w:szCs w:val="24"/>
              </w:rPr>
            </w:pPr>
            <w:r>
              <w:rPr>
                <w:rFonts w:ascii="Arial"/>
                <w:sz w:val="24"/>
              </w:rPr>
              <w:t>Otros.</w:t>
            </w:r>
          </w:p>
        </w:tc>
      </w:tr>
    </w:tbl>
    <w:p w:rsidR="00B90189" w:rsidRDefault="00B90189" w:rsidP="00B90189">
      <w:pPr>
        <w:spacing w:before="1"/>
        <w:rPr>
          <w:rFonts w:ascii="Arial" w:eastAsia="Arial" w:hAnsi="Arial" w:cs="Arial"/>
        </w:rPr>
      </w:pPr>
    </w:p>
    <w:p w:rsidR="00B90189" w:rsidRPr="00764213" w:rsidRDefault="00B90189" w:rsidP="00764213">
      <w:pPr>
        <w:pStyle w:val="Ttulo1"/>
        <w:spacing w:before="69"/>
        <w:ind w:left="190"/>
        <w:rPr>
          <w:b w:val="0"/>
          <w:bCs w:val="0"/>
          <w:color w:val="0070C0"/>
          <w:u w:val="single"/>
          <w:lang w:val="es-ES"/>
        </w:rPr>
      </w:pPr>
      <w:r w:rsidRPr="00764213">
        <w:rPr>
          <w:b w:val="0"/>
          <w:color w:val="0070C0"/>
          <w:u w:val="single"/>
          <w:lang w:val="es-ES"/>
        </w:rPr>
        <w:t>Ordenamiento</w:t>
      </w:r>
      <w:r w:rsidRPr="00764213">
        <w:rPr>
          <w:b w:val="0"/>
          <w:color w:val="0070C0"/>
          <w:spacing w:val="-5"/>
          <w:u w:val="single"/>
          <w:lang w:val="es-ES"/>
        </w:rPr>
        <w:t xml:space="preserve"> </w:t>
      </w:r>
      <w:r w:rsidR="00764213">
        <w:rPr>
          <w:b w:val="0"/>
          <w:color w:val="0070C0"/>
          <w:u w:val="single"/>
          <w:lang w:val="es-ES"/>
        </w:rPr>
        <w:t>s</w:t>
      </w:r>
      <w:r w:rsidRPr="00764213">
        <w:rPr>
          <w:b w:val="0"/>
          <w:color w:val="0070C0"/>
          <w:u w:val="single"/>
          <w:lang w:val="es-ES"/>
        </w:rPr>
        <w:t>istémico</w:t>
      </w:r>
      <w:r w:rsidRPr="00764213">
        <w:rPr>
          <w:b w:val="0"/>
          <w:color w:val="0070C0"/>
          <w:spacing w:val="-5"/>
          <w:u w:val="single"/>
          <w:lang w:val="es-ES"/>
        </w:rPr>
        <w:t xml:space="preserve"> </w:t>
      </w:r>
      <w:r w:rsidRPr="00764213">
        <w:rPr>
          <w:b w:val="0"/>
          <w:color w:val="0070C0"/>
          <w:u w:val="single"/>
          <w:lang w:val="es-ES"/>
        </w:rPr>
        <w:t>de</w:t>
      </w:r>
      <w:r w:rsidRPr="00764213">
        <w:rPr>
          <w:b w:val="0"/>
          <w:color w:val="0070C0"/>
          <w:spacing w:val="-5"/>
          <w:u w:val="single"/>
          <w:lang w:val="es-ES"/>
        </w:rPr>
        <w:t xml:space="preserve"> </w:t>
      </w:r>
      <w:r w:rsidRPr="00764213">
        <w:rPr>
          <w:b w:val="0"/>
          <w:color w:val="0070C0"/>
          <w:u w:val="single"/>
          <w:lang w:val="es-ES"/>
        </w:rPr>
        <w:t>las</w:t>
      </w:r>
      <w:r w:rsidRPr="00764213">
        <w:rPr>
          <w:b w:val="0"/>
          <w:color w:val="0070C0"/>
          <w:spacing w:val="-5"/>
          <w:u w:val="single"/>
          <w:lang w:val="es-ES"/>
        </w:rPr>
        <w:t xml:space="preserve"> </w:t>
      </w:r>
      <w:r w:rsidR="00764213">
        <w:rPr>
          <w:b w:val="0"/>
          <w:color w:val="0070C0"/>
          <w:u w:val="single"/>
          <w:lang w:val="es-ES"/>
        </w:rPr>
        <w:t>d</w:t>
      </w:r>
      <w:r w:rsidRPr="00764213">
        <w:rPr>
          <w:b w:val="0"/>
          <w:color w:val="0070C0"/>
          <w:u w:val="single"/>
          <w:lang w:val="es-ES"/>
        </w:rPr>
        <w:t>irecciones</w:t>
      </w:r>
      <w:r w:rsidRPr="00764213">
        <w:rPr>
          <w:b w:val="0"/>
          <w:color w:val="0070C0"/>
          <w:spacing w:val="-5"/>
          <w:u w:val="single"/>
          <w:lang w:val="es-ES"/>
        </w:rPr>
        <w:t xml:space="preserve"> </w:t>
      </w:r>
      <w:r w:rsidRPr="00764213">
        <w:rPr>
          <w:b w:val="0"/>
          <w:color w:val="0070C0"/>
          <w:u w:val="single"/>
          <w:lang w:val="es-ES"/>
        </w:rPr>
        <w:t>de</w:t>
      </w:r>
      <w:r w:rsidRPr="00764213">
        <w:rPr>
          <w:b w:val="0"/>
          <w:color w:val="0070C0"/>
          <w:spacing w:val="-5"/>
          <w:u w:val="single"/>
          <w:lang w:val="es-ES"/>
        </w:rPr>
        <w:t xml:space="preserve"> </w:t>
      </w:r>
      <w:r w:rsidRPr="00764213">
        <w:rPr>
          <w:b w:val="0"/>
          <w:color w:val="0070C0"/>
          <w:u w:val="single"/>
          <w:lang w:val="es-ES"/>
        </w:rPr>
        <w:t>cada</w:t>
      </w:r>
      <w:r w:rsidRPr="00764213">
        <w:rPr>
          <w:b w:val="0"/>
          <w:color w:val="0070C0"/>
          <w:spacing w:val="-5"/>
          <w:u w:val="single"/>
          <w:lang w:val="es-ES"/>
        </w:rPr>
        <w:t xml:space="preserve"> </w:t>
      </w:r>
      <w:r w:rsidRPr="00764213">
        <w:rPr>
          <w:b w:val="0"/>
          <w:color w:val="0070C0"/>
          <w:u w:val="single"/>
          <w:lang w:val="es-ES"/>
        </w:rPr>
        <w:t>una</w:t>
      </w:r>
      <w:r w:rsidRPr="00764213">
        <w:rPr>
          <w:b w:val="0"/>
          <w:color w:val="0070C0"/>
          <w:spacing w:val="-5"/>
          <w:u w:val="single"/>
          <w:lang w:val="es-ES"/>
        </w:rPr>
        <w:t xml:space="preserve"> </w:t>
      </w:r>
      <w:r w:rsidRPr="00764213">
        <w:rPr>
          <w:b w:val="0"/>
          <w:color w:val="0070C0"/>
          <w:u w:val="single"/>
          <w:lang w:val="es-ES"/>
        </w:rPr>
        <w:t>de</w:t>
      </w:r>
      <w:r w:rsidRPr="00764213">
        <w:rPr>
          <w:b w:val="0"/>
          <w:color w:val="0070C0"/>
          <w:spacing w:val="-5"/>
          <w:u w:val="single"/>
          <w:lang w:val="es-ES"/>
        </w:rPr>
        <w:t xml:space="preserve"> </w:t>
      </w:r>
      <w:r w:rsidRPr="00764213">
        <w:rPr>
          <w:b w:val="0"/>
          <w:color w:val="0070C0"/>
          <w:u w:val="single"/>
          <w:lang w:val="es-ES"/>
        </w:rPr>
        <w:t>las</w:t>
      </w:r>
      <w:r w:rsidRPr="00764213">
        <w:rPr>
          <w:b w:val="0"/>
          <w:color w:val="0070C0"/>
          <w:spacing w:val="-5"/>
          <w:u w:val="single"/>
          <w:lang w:val="es-ES"/>
        </w:rPr>
        <w:t xml:space="preserve"> </w:t>
      </w:r>
      <w:r w:rsidR="00764213">
        <w:rPr>
          <w:b w:val="0"/>
          <w:color w:val="0070C0"/>
          <w:u w:val="single"/>
          <w:lang w:val="es-ES"/>
        </w:rPr>
        <w:t>c</w:t>
      </w:r>
      <w:r w:rsidRPr="00764213">
        <w:rPr>
          <w:b w:val="0"/>
          <w:color w:val="0070C0"/>
          <w:u w:val="single"/>
          <w:lang w:val="es-ES"/>
        </w:rPr>
        <w:t>apacidades.</w:t>
      </w:r>
    </w:p>
    <w:p w:rsidR="00B90189" w:rsidRPr="00C50AE1" w:rsidRDefault="00B90189" w:rsidP="00B90189">
      <w:pPr>
        <w:spacing w:before="10"/>
        <w:rPr>
          <w:rFonts w:ascii="Arial" w:eastAsia="Arial" w:hAnsi="Arial" w:cs="Arial"/>
          <w:b/>
          <w:bCs/>
          <w:sz w:val="23"/>
          <w:szCs w:val="23"/>
          <w:lang w:val="es-ES"/>
        </w:rPr>
      </w:pPr>
    </w:p>
    <w:p w:rsidR="00B90189" w:rsidRPr="00BE7B9D" w:rsidRDefault="00B90189" w:rsidP="008873A7">
      <w:pPr>
        <w:pStyle w:val="Prrafodelista"/>
        <w:numPr>
          <w:ilvl w:val="0"/>
          <w:numId w:val="153"/>
        </w:numPr>
        <w:jc w:val="both"/>
        <w:rPr>
          <w:rFonts w:ascii="Arial" w:eastAsia="Arial" w:hAnsi="Arial" w:cs="Arial"/>
          <w:sz w:val="24"/>
          <w:szCs w:val="24"/>
          <w:lang w:val="es-ES"/>
        </w:rPr>
      </w:pPr>
      <w:r w:rsidRPr="00BE7B9D">
        <w:rPr>
          <w:rFonts w:ascii="Arial" w:hAnsi="Arial"/>
          <w:b/>
          <w:sz w:val="24"/>
          <w:lang w:val="es-ES"/>
        </w:rPr>
        <w:t xml:space="preserve">Fuerza: </w:t>
      </w:r>
      <w:r w:rsidRPr="00BE7B9D">
        <w:rPr>
          <w:rFonts w:ascii="Arial" w:hAnsi="Arial"/>
          <w:sz w:val="24"/>
          <w:lang w:val="es-ES"/>
        </w:rPr>
        <w:t>resistencia, explosiva y</w:t>
      </w:r>
      <w:r w:rsidRPr="00BE7B9D">
        <w:rPr>
          <w:rFonts w:ascii="Arial" w:hAnsi="Arial"/>
          <w:spacing w:val="-29"/>
          <w:sz w:val="24"/>
          <w:lang w:val="es-ES"/>
        </w:rPr>
        <w:t xml:space="preserve"> </w:t>
      </w:r>
      <w:r w:rsidRPr="00BE7B9D">
        <w:rPr>
          <w:rFonts w:ascii="Arial" w:hAnsi="Arial"/>
          <w:sz w:val="24"/>
          <w:lang w:val="es-ES"/>
        </w:rPr>
        <w:t>rápida.</w:t>
      </w:r>
    </w:p>
    <w:p w:rsidR="00B90189" w:rsidRPr="00C50AE1" w:rsidRDefault="00B90189" w:rsidP="008873A7">
      <w:pPr>
        <w:pStyle w:val="Textoindependiente"/>
        <w:numPr>
          <w:ilvl w:val="0"/>
          <w:numId w:val="153"/>
        </w:numPr>
        <w:jc w:val="both"/>
        <w:rPr>
          <w:lang w:val="es-ES"/>
        </w:rPr>
      </w:pPr>
      <w:r w:rsidRPr="00C50AE1">
        <w:rPr>
          <w:b/>
          <w:lang w:val="es-ES"/>
        </w:rPr>
        <w:t xml:space="preserve">Rapidez: </w:t>
      </w:r>
      <w:r w:rsidRPr="00846874">
        <w:rPr>
          <w:lang w:val="es-ES"/>
        </w:rPr>
        <w:t>resitencia</w:t>
      </w:r>
      <w:r>
        <w:rPr>
          <w:b/>
          <w:lang w:val="es-ES"/>
        </w:rPr>
        <w:t xml:space="preserve">, </w:t>
      </w:r>
      <w:r w:rsidRPr="00C50AE1">
        <w:rPr>
          <w:lang w:val="es-ES"/>
        </w:rPr>
        <w:t>de acción o de movimiento y de</w:t>
      </w:r>
      <w:r w:rsidRPr="00C50AE1">
        <w:rPr>
          <w:spacing w:val="-34"/>
          <w:lang w:val="es-ES"/>
        </w:rPr>
        <w:t xml:space="preserve"> </w:t>
      </w:r>
      <w:r w:rsidRPr="00C50AE1">
        <w:rPr>
          <w:lang w:val="es-ES"/>
        </w:rPr>
        <w:t>reacción.</w:t>
      </w:r>
    </w:p>
    <w:p w:rsidR="00B90189" w:rsidRPr="00C50AE1" w:rsidRDefault="00B90189" w:rsidP="008873A7">
      <w:pPr>
        <w:pStyle w:val="Textoindependiente"/>
        <w:numPr>
          <w:ilvl w:val="0"/>
          <w:numId w:val="153"/>
        </w:numPr>
        <w:jc w:val="both"/>
        <w:rPr>
          <w:lang w:val="es-ES"/>
        </w:rPr>
      </w:pPr>
      <w:r w:rsidRPr="00C50AE1">
        <w:rPr>
          <w:b/>
          <w:lang w:val="es-ES"/>
        </w:rPr>
        <w:t xml:space="preserve">Resistencia: </w:t>
      </w:r>
      <w:r w:rsidRPr="00C50AE1">
        <w:rPr>
          <w:lang w:val="es-ES"/>
        </w:rPr>
        <w:t>aeróbica (larga duración), láctica (media duración) y aláctica (corta</w:t>
      </w:r>
      <w:r w:rsidRPr="00C50AE1">
        <w:rPr>
          <w:spacing w:val="-45"/>
          <w:lang w:val="es-ES"/>
        </w:rPr>
        <w:t xml:space="preserve"> </w:t>
      </w:r>
      <w:r w:rsidRPr="00C50AE1">
        <w:rPr>
          <w:lang w:val="es-ES"/>
        </w:rPr>
        <w:t>duración).</w:t>
      </w:r>
    </w:p>
    <w:p w:rsidR="00B90189" w:rsidRPr="00C50AE1" w:rsidRDefault="00B90189" w:rsidP="008873A7">
      <w:pPr>
        <w:pStyle w:val="Textoindependiente"/>
        <w:numPr>
          <w:ilvl w:val="0"/>
          <w:numId w:val="153"/>
        </w:numPr>
        <w:ind w:right="186"/>
        <w:rPr>
          <w:lang w:val="es-ES"/>
        </w:rPr>
      </w:pPr>
      <w:r w:rsidRPr="00C50AE1">
        <w:rPr>
          <w:b/>
          <w:lang w:val="es-ES"/>
        </w:rPr>
        <w:t xml:space="preserve">Flexibilidad: </w:t>
      </w:r>
      <w:r w:rsidRPr="00C50AE1">
        <w:rPr>
          <w:lang w:val="es-ES"/>
        </w:rPr>
        <w:t>ejercicios activos dinámicos, ejercicios pasivos dinámicos, ejercicios</w:t>
      </w:r>
      <w:r w:rsidRPr="00C50AE1">
        <w:rPr>
          <w:spacing w:val="-47"/>
          <w:lang w:val="es-ES"/>
        </w:rPr>
        <w:t xml:space="preserve"> </w:t>
      </w:r>
      <w:r w:rsidRPr="00C50AE1">
        <w:rPr>
          <w:lang w:val="es-ES"/>
        </w:rPr>
        <w:t>pasivos</w:t>
      </w:r>
      <w:r w:rsidRPr="00C50AE1">
        <w:rPr>
          <w:spacing w:val="-1"/>
          <w:w w:val="99"/>
          <w:lang w:val="es-ES"/>
        </w:rPr>
        <w:t xml:space="preserve"> </w:t>
      </w:r>
      <w:r w:rsidRPr="00C50AE1">
        <w:rPr>
          <w:lang w:val="es-ES"/>
        </w:rPr>
        <w:t>estáticos, ejercicios activos</w:t>
      </w:r>
      <w:r w:rsidRPr="00C50AE1">
        <w:rPr>
          <w:spacing w:val="-1"/>
          <w:lang w:val="es-ES"/>
        </w:rPr>
        <w:t xml:space="preserve"> </w:t>
      </w:r>
      <w:r w:rsidRPr="00C50AE1">
        <w:rPr>
          <w:lang w:val="es-ES"/>
        </w:rPr>
        <w:t>estáticos.</w:t>
      </w:r>
    </w:p>
    <w:p w:rsidR="00B90189" w:rsidRPr="00C50AE1" w:rsidRDefault="00B90189" w:rsidP="00B90189">
      <w:pPr>
        <w:spacing w:before="1"/>
        <w:rPr>
          <w:rFonts w:ascii="Arial" w:eastAsia="Arial" w:hAnsi="Arial" w:cs="Arial"/>
          <w:sz w:val="24"/>
          <w:szCs w:val="24"/>
          <w:lang w:val="es-ES"/>
        </w:rPr>
      </w:pPr>
    </w:p>
    <w:p w:rsidR="008C2AD2" w:rsidRPr="007D00F9" w:rsidRDefault="00B90189" w:rsidP="008C2AD2">
      <w:pPr>
        <w:pStyle w:val="Ttulo1"/>
        <w:ind w:left="185"/>
        <w:jc w:val="both"/>
        <w:rPr>
          <w:b w:val="0"/>
          <w:bCs w:val="0"/>
          <w:color w:val="0070C0"/>
          <w:u w:val="single"/>
          <w:lang w:val="es-ES"/>
        </w:rPr>
      </w:pPr>
      <w:r w:rsidRPr="007D00F9">
        <w:rPr>
          <w:b w:val="0"/>
          <w:color w:val="0070C0"/>
          <w:u w:val="single"/>
          <w:lang w:val="es-ES"/>
        </w:rPr>
        <w:t>Evaluación.</w:t>
      </w:r>
    </w:p>
    <w:p w:rsidR="007D00F9" w:rsidRDefault="007D00F9" w:rsidP="00B90189">
      <w:pPr>
        <w:spacing w:line="275" w:lineRule="exact"/>
        <w:ind w:left="190"/>
        <w:jc w:val="both"/>
        <w:rPr>
          <w:rFonts w:ascii="Arial" w:hAnsi="Arial"/>
          <w:sz w:val="24"/>
          <w:u w:val="single"/>
          <w:lang w:val="es-ES"/>
        </w:rPr>
      </w:pPr>
    </w:p>
    <w:p w:rsidR="00B90189" w:rsidRPr="008F089B" w:rsidRDefault="00B90189" w:rsidP="00B90189">
      <w:pPr>
        <w:spacing w:line="275" w:lineRule="exact"/>
        <w:ind w:left="190"/>
        <w:jc w:val="both"/>
        <w:rPr>
          <w:rFonts w:ascii="Arial" w:eastAsia="Arial" w:hAnsi="Arial" w:cs="Arial"/>
          <w:sz w:val="24"/>
          <w:szCs w:val="24"/>
          <w:u w:val="single"/>
          <w:lang w:val="es-ES"/>
        </w:rPr>
      </w:pPr>
      <w:r w:rsidRPr="008F089B">
        <w:rPr>
          <w:rFonts w:ascii="Arial" w:hAnsi="Arial"/>
          <w:sz w:val="24"/>
          <w:u w:val="single"/>
          <w:lang w:val="es-ES"/>
        </w:rPr>
        <w:t>Normativas de evaluación del rendimiento</w:t>
      </w:r>
      <w:r w:rsidRPr="008F089B">
        <w:rPr>
          <w:rFonts w:ascii="Arial" w:hAnsi="Arial"/>
          <w:spacing w:val="-38"/>
          <w:sz w:val="24"/>
          <w:u w:val="single"/>
          <w:lang w:val="es-ES"/>
        </w:rPr>
        <w:t xml:space="preserve"> </w:t>
      </w:r>
      <w:r w:rsidRPr="008F089B">
        <w:rPr>
          <w:rFonts w:ascii="Arial" w:hAnsi="Arial"/>
          <w:sz w:val="24"/>
          <w:u w:val="single"/>
          <w:lang w:val="es-ES"/>
        </w:rPr>
        <w:t>físico.</w:t>
      </w:r>
    </w:p>
    <w:p w:rsidR="008C2AD2" w:rsidRPr="00C50AE1" w:rsidRDefault="00B90189" w:rsidP="008C2AD2">
      <w:pPr>
        <w:pStyle w:val="Textoindependiente"/>
        <w:spacing w:before="47"/>
        <w:ind w:left="190" w:right="186"/>
        <w:jc w:val="both"/>
        <w:rPr>
          <w:lang w:val="es-ES"/>
        </w:rPr>
      </w:pPr>
      <w:r w:rsidRPr="00C50AE1">
        <w:rPr>
          <w:lang w:val="es-ES"/>
        </w:rPr>
        <w:t>Para</w:t>
      </w:r>
      <w:r w:rsidRPr="00C50AE1">
        <w:rPr>
          <w:spacing w:val="55"/>
          <w:lang w:val="es-ES"/>
        </w:rPr>
        <w:t xml:space="preserve"> </w:t>
      </w:r>
      <w:r w:rsidRPr="00C50AE1">
        <w:rPr>
          <w:lang w:val="es-ES"/>
        </w:rPr>
        <w:t>la</w:t>
      </w:r>
      <w:r w:rsidRPr="00C50AE1">
        <w:rPr>
          <w:spacing w:val="55"/>
          <w:lang w:val="es-ES"/>
        </w:rPr>
        <w:t xml:space="preserve"> </w:t>
      </w:r>
      <w:r w:rsidRPr="00C50AE1">
        <w:rPr>
          <w:lang w:val="es-ES"/>
        </w:rPr>
        <w:t>evaluación</w:t>
      </w:r>
      <w:r w:rsidRPr="00C50AE1">
        <w:rPr>
          <w:spacing w:val="55"/>
          <w:lang w:val="es-ES"/>
        </w:rPr>
        <w:t xml:space="preserve"> </w:t>
      </w:r>
      <w:r w:rsidRPr="00C50AE1">
        <w:rPr>
          <w:lang w:val="es-ES"/>
        </w:rPr>
        <w:t>de</w:t>
      </w:r>
      <w:r w:rsidRPr="00C50AE1">
        <w:rPr>
          <w:spacing w:val="55"/>
          <w:lang w:val="es-ES"/>
        </w:rPr>
        <w:t xml:space="preserve"> </w:t>
      </w:r>
      <w:r w:rsidRPr="00C50AE1">
        <w:rPr>
          <w:lang w:val="es-ES"/>
        </w:rPr>
        <w:t>esta</w:t>
      </w:r>
      <w:r w:rsidRPr="00C50AE1">
        <w:rPr>
          <w:spacing w:val="55"/>
          <w:lang w:val="es-ES"/>
        </w:rPr>
        <w:t xml:space="preserve"> </w:t>
      </w:r>
      <w:r w:rsidRPr="00C50AE1">
        <w:rPr>
          <w:lang w:val="es-ES"/>
        </w:rPr>
        <w:t>categorías</w:t>
      </w:r>
      <w:r w:rsidRPr="00C50AE1">
        <w:rPr>
          <w:spacing w:val="55"/>
          <w:lang w:val="es-ES"/>
        </w:rPr>
        <w:t xml:space="preserve"> </w:t>
      </w:r>
      <w:r w:rsidRPr="00C50AE1">
        <w:rPr>
          <w:lang w:val="es-ES"/>
        </w:rPr>
        <w:t>se</w:t>
      </w:r>
      <w:r w:rsidRPr="00C50AE1">
        <w:rPr>
          <w:spacing w:val="56"/>
          <w:lang w:val="es-ES"/>
        </w:rPr>
        <w:t xml:space="preserve"> </w:t>
      </w:r>
      <w:r w:rsidRPr="00C50AE1">
        <w:rPr>
          <w:lang w:val="es-ES"/>
        </w:rPr>
        <w:t>sugiere</w:t>
      </w:r>
      <w:r w:rsidRPr="00C50AE1">
        <w:rPr>
          <w:spacing w:val="55"/>
          <w:lang w:val="es-ES"/>
        </w:rPr>
        <w:t xml:space="preserve"> </w:t>
      </w:r>
      <w:r w:rsidRPr="00C50AE1">
        <w:rPr>
          <w:lang w:val="es-ES"/>
        </w:rPr>
        <w:t>que</w:t>
      </w:r>
      <w:r w:rsidRPr="00C50AE1">
        <w:rPr>
          <w:spacing w:val="55"/>
          <w:lang w:val="es-ES"/>
        </w:rPr>
        <w:t xml:space="preserve"> </w:t>
      </w:r>
      <w:r w:rsidRPr="00C50AE1">
        <w:rPr>
          <w:lang w:val="es-ES"/>
        </w:rPr>
        <w:t>cada</w:t>
      </w:r>
      <w:r w:rsidRPr="00C50AE1">
        <w:rPr>
          <w:spacing w:val="55"/>
          <w:lang w:val="es-ES"/>
        </w:rPr>
        <w:t xml:space="preserve"> </w:t>
      </w:r>
      <w:r w:rsidRPr="00C50AE1">
        <w:rPr>
          <w:lang w:val="es-ES"/>
        </w:rPr>
        <w:t>provincia</w:t>
      </w:r>
      <w:r w:rsidRPr="00C50AE1">
        <w:rPr>
          <w:spacing w:val="55"/>
          <w:lang w:val="es-ES"/>
        </w:rPr>
        <w:t xml:space="preserve"> </w:t>
      </w:r>
      <w:r w:rsidRPr="00C50AE1">
        <w:rPr>
          <w:lang w:val="es-ES"/>
        </w:rPr>
        <w:t>elabore</w:t>
      </w:r>
      <w:r w:rsidRPr="00C50AE1">
        <w:rPr>
          <w:spacing w:val="55"/>
          <w:lang w:val="es-ES"/>
        </w:rPr>
        <w:t xml:space="preserve"> </w:t>
      </w:r>
      <w:r w:rsidRPr="00C50AE1">
        <w:rPr>
          <w:lang w:val="es-ES"/>
        </w:rPr>
        <w:t>sus</w:t>
      </w:r>
      <w:r w:rsidRPr="00C50AE1">
        <w:rPr>
          <w:spacing w:val="56"/>
          <w:lang w:val="es-ES"/>
        </w:rPr>
        <w:t xml:space="preserve"> </w:t>
      </w:r>
      <w:r w:rsidRPr="00C50AE1">
        <w:rPr>
          <w:lang w:val="es-ES"/>
        </w:rPr>
        <w:t>propias</w:t>
      </w:r>
      <w:r w:rsidRPr="00C50AE1">
        <w:rPr>
          <w:w w:val="99"/>
          <w:lang w:val="es-ES"/>
        </w:rPr>
        <w:t xml:space="preserve"> </w:t>
      </w:r>
      <w:r w:rsidRPr="00C50AE1">
        <w:rPr>
          <w:lang w:val="es-ES"/>
        </w:rPr>
        <w:t>normativas,</w:t>
      </w:r>
      <w:r w:rsidRPr="00C50AE1">
        <w:rPr>
          <w:spacing w:val="36"/>
          <w:lang w:val="es-ES"/>
        </w:rPr>
        <w:t xml:space="preserve"> </w:t>
      </w:r>
      <w:r w:rsidRPr="00C50AE1">
        <w:rPr>
          <w:lang w:val="es-ES"/>
        </w:rPr>
        <w:t>las</w:t>
      </w:r>
      <w:r w:rsidRPr="00C50AE1">
        <w:rPr>
          <w:spacing w:val="36"/>
          <w:lang w:val="es-ES"/>
        </w:rPr>
        <w:t xml:space="preserve"> </w:t>
      </w:r>
      <w:r w:rsidRPr="00C50AE1">
        <w:rPr>
          <w:lang w:val="es-ES"/>
        </w:rPr>
        <w:t>que</w:t>
      </w:r>
      <w:r w:rsidRPr="00C50AE1">
        <w:rPr>
          <w:spacing w:val="36"/>
          <w:lang w:val="es-ES"/>
        </w:rPr>
        <w:t xml:space="preserve"> </w:t>
      </w:r>
      <w:r w:rsidRPr="00C50AE1">
        <w:rPr>
          <w:lang w:val="es-ES"/>
        </w:rPr>
        <w:t>deben</w:t>
      </w:r>
      <w:r w:rsidRPr="00C50AE1">
        <w:rPr>
          <w:spacing w:val="36"/>
          <w:lang w:val="es-ES"/>
        </w:rPr>
        <w:t xml:space="preserve"> </w:t>
      </w:r>
      <w:r w:rsidRPr="00C50AE1">
        <w:rPr>
          <w:lang w:val="es-ES"/>
        </w:rPr>
        <w:t>estar</w:t>
      </w:r>
      <w:r w:rsidRPr="00C50AE1">
        <w:rPr>
          <w:spacing w:val="36"/>
          <w:lang w:val="es-ES"/>
        </w:rPr>
        <w:t xml:space="preserve"> </w:t>
      </w:r>
      <w:r w:rsidRPr="00C50AE1">
        <w:rPr>
          <w:lang w:val="es-ES"/>
        </w:rPr>
        <w:t>integradas</w:t>
      </w:r>
      <w:r w:rsidRPr="00C50AE1">
        <w:rPr>
          <w:spacing w:val="36"/>
          <w:lang w:val="es-ES"/>
        </w:rPr>
        <w:t xml:space="preserve"> </w:t>
      </w:r>
      <w:r w:rsidRPr="00C50AE1">
        <w:rPr>
          <w:lang w:val="es-ES"/>
        </w:rPr>
        <w:t>por</w:t>
      </w:r>
      <w:r w:rsidRPr="00C50AE1">
        <w:rPr>
          <w:spacing w:val="36"/>
          <w:lang w:val="es-ES"/>
        </w:rPr>
        <w:t xml:space="preserve"> </w:t>
      </w:r>
      <w:r w:rsidRPr="00C50AE1">
        <w:rPr>
          <w:lang w:val="es-ES"/>
        </w:rPr>
        <w:t>ejercicios</w:t>
      </w:r>
      <w:r w:rsidRPr="00C50AE1">
        <w:rPr>
          <w:spacing w:val="36"/>
          <w:lang w:val="es-ES"/>
        </w:rPr>
        <w:t xml:space="preserve"> </w:t>
      </w:r>
      <w:r w:rsidRPr="00C50AE1">
        <w:rPr>
          <w:lang w:val="es-ES"/>
        </w:rPr>
        <w:t>para</w:t>
      </w:r>
      <w:r w:rsidRPr="00C50AE1">
        <w:rPr>
          <w:spacing w:val="36"/>
          <w:lang w:val="es-ES"/>
        </w:rPr>
        <w:t xml:space="preserve"> </w:t>
      </w:r>
      <w:r w:rsidRPr="00C50AE1">
        <w:rPr>
          <w:lang w:val="es-ES"/>
        </w:rPr>
        <w:t>la</w:t>
      </w:r>
      <w:r w:rsidRPr="00C50AE1">
        <w:rPr>
          <w:spacing w:val="36"/>
          <w:lang w:val="es-ES"/>
        </w:rPr>
        <w:t xml:space="preserve"> </w:t>
      </w:r>
      <w:r w:rsidRPr="00C50AE1">
        <w:rPr>
          <w:lang w:val="es-ES"/>
        </w:rPr>
        <w:t>fuerza</w:t>
      </w:r>
      <w:r w:rsidRPr="00C50AE1">
        <w:rPr>
          <w:spacing w:val="36"/>
          <w:lang w:val="es-ES"/>
        </w:rPr>
        <w:t xml:space="preserve"> </w:t>
      </w:r>
      <w:r w:rsidRPr="00C50AE1">
        <w:rPr>
          <w:lang w:val="es-ES"/>
        </w:rPr>
        <w:t>rápida,</w:t>
      </w:r>
      <w:r w:rsidRPr="00C50AE1">
        <w:rPr>
          <w:spacing w:val="36"/>
          <w:lang w:val="es-ES"/>
        </w:rPr>
        <w:t xml:space="preserve"> </w:t>
      </w:r>
      <w:r w:rsidRPr="00C50AE1">
        <w:rPr>
          <w:lang w:val="es-ES"/>
        </w:rPr>
        <w:t>explosiva</w:t>
      </w:r>
      <w:r w:rsidRPr="00C50AE1">
        <w:rPr>
          <w:spacing w:val="36"/>
          <w:lang w:val="es-ES"/>
        </w:rPr>
        <w:t xml:space="preserve"> </w:t>
      </w:r>
      <w:r>
        <w:rPr>
          <w:lang w:val="es-ES"/>
        </w:rPr>
        <w:t>y resistencia</w:t>
      </w:r>
      <w:r w:rsidRPr="00C50AE1">
        <w:rPr>
          <w:lang w:val="es-ES"/>
        </w:rPr>
        <w:t>; rapidez de reacción y de movimiento; resistencia de corta, media y larga duración;</w:t>
      </w:r>
      <w:r w:rsidRPr="00C50AE1">
        <w:rPr>
          <w:spacing w:val="24"/>
          <w:lang w:val="es-ES"/>
        </w:rPr>
        <w:t xml:space="preserve"> </w:t>
      </w:r>
      <w:r w:rsidRPr="00C50AE1">
        <w:rPr>
          <w:lang w:val="es-ES"/>
        </w:rPr>
        <w:t>y coordinación</w:t>
      </w:r>
      <w:r w:rsidRPr="00C50AE1">
        <w:rPr>
          <w:spacing w:val="51"/>
          <w:lang w:val="es-ES"/>
        </w:rPr>
        <w:t xml:space="preserve"> </w:t>
      </w:r>
      <w:r w:rsidRPr="00C50AE1">
        <w:rPr>
          <w:lang w:val="es-ES"/>
        </w:rPr>
        <w:t>motriz,</w:t>
      </w:r>
      <w:r w:rsidRPr="00C50AE1">
        <w:rPr>
          <w:spacing w:val="51"/>
          <w:lang w:val="es-ES"/>
        </w:rPr>
        <w:t xml:space="preserve"> </w:t>
      </w:r>
      <w:r w:rsidRPr="00C50AE1">
        <w:rPr>
          <w:lang w:val="es-ES"/>
        </w:rPr>
        <w:t>a</w:t>
      </w:r>
      <w:r w:rsidRPr="00C50AE1">
        <w:rPr>
          <w:spacing w:val="51"/>
          <w:lang w:val="es-ES"/>
        </w:rPr>
        <w:t xml:space="preserve"> </w:t>
      </w:r>
      <w:r w:rsidRPr="00C50AE1">
        <w:rPr>
          <w:lang w:val="es-ES"/>
        </w:rPr>
        <w:t>través</w:t>
      </w:r>
      <w:r w:rsidRPr="00C50AE1">
        <w:rPr>
          <w:spacing w:val="51"/>
          <w:lang w:val="es-ES"/>
        </w:rPr>
        <w:t xml:space="preserve"> </w:t>
      </w:r>
      <w:r w:rsidRPr="00C50AE1">
        <w:rPr>
          <w:lang w:val="es-ES"/>
        </w:rPr>
        <w:t>de</w:t>
      </w:r>
      <w:r w:rsidRPr="00C50AE1">
        <w:rPr>
          <w:spacing w:val="51"/>
          <w:lang w:val="es-ES"/>
        </w:rPr>
        <w:t xml:space="preserve"> </w:t>
      </w:r>
      <w:r w:rsidRPr="00C50AE1">
        <w:rPr>
          <w:lang w:val="es-ES"/>
        </w:rPr>
        <w:t>planchas,</w:t>
      </w:r>
      <w:r w:rsidRPr="00C50AE1">
        <w:rPr>
          <w:spacing w:val="51"/>
          <w:lang w:val="es-ES"/>
        </w:rPr>
        <w:t xml:space="preserve"> </w:t>
      </w:r>
      <w:r w:rsidRPr="00C50AE1">
        <w:rPr>
          <w:lang w:val="es-ES"/>
        </w:rPr>
        <w:t>abdominales,</w:t>
      </w:r>
      <w:r w:rsidRPr="00C50AE1">
        <w:rPr>
          <w:spacing w:val="51"/>
          <w:lang w:val="es-ES"/>
        </w:rPr>
        <w:t xml:space="preserve"> </w:t>
      </w:r>
      <w:r w:rsidRPr="00C50AE1">
        <w:rPr>
          <w:lang w:val="es-ES"/>
        </w:rPr>
        <w:t>cuclillas,</w:t>
      </w:r>
      <w:r w:rsidRPr="00C50AE1">
        <w:rPr>
          <w:spacing w:val="51"/>
          <w:lang w:val="es-ES"/>
        </w:rPr>
        <w:t xml:space="preserve"> </w:t>
      </w:r>
      <w:r w:rsidRPr="00C50AE1">
        <w:rPr>
          <w:lang w:val="es-ES"/>
        </w:rPr>
        <w:t>tracciones</w:t>
      </w:r>
      <w:r w:rsidRPr="00C50AE1">
        <w:rPr>
          <w:spacing w:val="51"/>
          <w:lang w:val="es-ES"/>
        </w:rPr>
        <w:t xml:space="preserve"> </w:t>
      </w:r>
      <w:r w:rsidRPr="00C50AE1">
        <w:rPr>
          <w:lang w:val="es-ES"/>
        </w:rPr>
        <w:t>en</w:t>
      </w:r>
      <w:r w:rsidRPr="00C50AE1">
        <w:rPr>
          <w:spacing w:val="51"/>
          <w:lang w:val="es-ES"/>
        </w:rPr>
        <w:t xml:space="preserve"> </w:t>
      </w:r>
      <w:r w:rsidRPr="00C50AE1">
        <w:rPr>
          <w:lang w:val="es-ES"/>
        </w:rPr>
        <w:t>la</w:t>
      </w:r>
      <w:r w:rsidRPr="00C50AE1">
        <w:rPr>
          <w:spacing w:val="51"/>
          <w:lang w:val="es-ES"/>
        </w:rPr>
        <w:t xml:space="preserve"> </w:t>
      </w:r>
      <w:r w:rsidRPr="00C50AE1">
        <w:rPr>
          <w:lang w:val="es-ES"/>
        </w:rPr>
        <w:t>barra</w:t>
      </w:r>
      <w:r w:rsidRPr="00C50AE1">
        <w:rPr>
          <w:spacing w:val="51"/>
          <w:lang w:val="es-ES"/>
        </w:rPr>
        <w:t xml:space="preserve"> </w:t>
      </w:r>
      <w:r w:rsidRPr="00C50AE1">
        <w:rPr>
          <w:lang w:val="es-ES"/>
        </w:rPr>
        <w:t>y paralelas,</w:t>
      </w:r>
      <w:r w:rsidRPr="00C50AE1">
        <w:rPr>
          <w:spacing w:val="32"/>
          <w:lang w:val="es-ES"/>
        </w:rPr>
        <w:t xml:space="preserve"> </w:t>
      </w:r>
      <w:r w:rsidRPr="00C50AE1">
        <w:rPr>
          <w:lang w:val="es-ES"/>
        </w:rPr>
        <w:t>por</w:t>
      </w:r>
      <w:r w:rsidRPr="00C50AE1">
        <w:rPr>
          <w:spacing w:val="32"/>
          <w:lang w:val="es-ES"/>
        </w:rPr>
        <w:t xml:space="preserve"> </w:t>
      </w:r>
      <w:r w:rsidRPr="00C50AE1">
        <w:rPr>
          <w:lang w:val="es-ES"/>
        </w:rPr>
        <w:t>tiempos,</w:t>
      </w:r>
      <w:r w:rsidRPr="00C50AE1">
        <w:rPr>
          <w:spacing w:val="32"/>
          <w:lang w:val="es-ES"/>
        </w:rPr>
        <w:t xml:space="preserve"> </w:t>
      </w:r>
      <w:r w:rsidRPr="00C50AE1">
        <w:rPr>
          <w:lang w:val="es-ES"/>
        </w:rPr>
        <w:t>así</w:t>
      </w:r>
      <w:r w:rsidRPr="00C50AE1">
        <w:rPr>
          <w:spacing w:val="32"/>
          <w:lang w:val="es-ES"/>
        </w:rPr>
        <w:t xml:space="preserve"> </w:t>
      </w:r>
      <w:r w:rsidRPr="00C50AE1">
        <w:rPr>
          <w:lang w:val="es-ES"/>
        </w:rPr>
        <w:t>como</w:t>
      </w:r>
      <w:r w:rsidRPr="00C50AE1">
        <w:rPr>
          <w:spacing w:val="32"/>
          <w:lang w:val="es-ES"/>
        </w:rPr>
        <w:t xml:space="preserve"> </w:t>
      </w:r>
      <w:r w:rsidRPr="00C50AE1">
        <w:rPr>
          <w:lang w:val="es-ES"/>
        </w:rPr>
        <w:t>el</w:t>
      </w:r>
      <w:r w:rsidRPr="00C50AE1">
        <w:rPr>
          <w:spacing w:val="32"/>
          <w:lang w:val="es-ES"/>
        </w:rPr>
        <w:t xml:space="preserve"> </w:t>
      </w:r>
      <w:r w:rsidRPr="00C50AE1">
        <w:rPr>
          <w:lang w:val="es-ES"/>
        </w:rPr>
        <w:t>tiempo</w:t>
      </w:r>
      <w:r w:rsidRPr="00C50AE1">
        <w:rPr>
          <w:spacing w:val="31"/>
          <w:lang w:val="es-ES"/>
        </w:rPr>
        <w:t xml:space="preserve"> </w:t>
      </w:r>
      <w:r w:rsidRPr="00C50AE1">
        <w:rPr>
          <w:lang w:val="es-ES"/>
        </w:rPr>
        <w:t>empleado</w:t>
      </w:r>
      <w:r w:rsidRPr="00C50AE1">
        <w:rPr>
          <w:spacing w:val="32"/>
          <w:lang w:val="es-ES"/>
        </w:rPr>
        <w:t xml:space="preserve"> </w:t>
      </w:r>
      <w:r w:rsidRPr="00C50AE1">
        <w:rPr>
          <w:lang w:val="es-ES"/>
        </w:rPr>
        <w:t>en</w:t>
      </w:r>
      <w:r w:rsidRPr="00C50AE1">
        <w:rPr>
          <w:spacing w:val="32"/>
          <w:lang w:val="es-ES"/>
        </w:rPr>
        <w:t xml:space="preserve"> </w:t>
      </w:r>
      <w:r w:rsidRPr="00C50AE1">
        <w:rPr>
          <w:lang w:val="es-ES"/>
        </w:rPr>
        <w:t>las</w:t>
      </w:r>
      <w:r w:rsidRPr="00C50AE1">
        <w:rPr>
          <w:spacing w:val="32"/>
          <w:lang w:val="es-ES"/>
        </w:rPr>
        <w:t xml:space="preserve"> </w:t>
      </w:r>
      <w:r w:rsidRPr="00C50AE1">
        <w:rPr>
          <w:lang w:val="es-ES"/>
        </w:rPr>
        <w:t>carreras</w:t>
      </w:r>
      <w:r w:rsidRPr="00C50AE1">
        <w:rPr>
          <w:spacing w:val="32"/>
          <w:lang w:val="es-ES"/>
        </w:rPr>
        <w:t xml:space="preserve"> </w:t>
      </w:r>
      <w:r w:rsidRPr="00C50AE1">
        <w:rPr>
          <w:lang w:val="es-ES"/>
        </w:rPr>
        <w:t>de</w:t>
      </w:r>
      <w:r w:rsidRPr="00C50AE1">
        <w:rPr>
          <w:spacing w:val="32"/>
          <w:lang w:val="es-ES"/>
        </w:rPr>
        <w:t xml:space="preserve"> </w:t>
      </w:r>
      <w:r w:rsidRPr="00C50AE1">
        <w:rPr>
          <w:lang w:val="es-ES"/>
        </w:rPr>
        <w:t>30</w:t>
      </w:r>
      <w:r w:rsidRPr="00C50AE1">
        <w:rPr>
          <w:spacing w:val="32"/>
          <w:lang w:val="es-ES"/>
        </w:rPr>
        <w:t xml:space="preserve"> </w:t>
      </w:r>
      <w:r w:rsidRPr="00C50AE1">
        <w:rPr>
          <w:lang w:val="es-ES"/>
        </w:rPr>
        <w:t>metros,</w:t>
      </w:r>
      <w:r w:rsidRPr="00C50AE1">
        <w:rPr>
          <w:spacing w:val="32"/>
          <w:lang w:val="es-ES"/>
        </w:rPr>
        <w:t xml:space="preserve"> </w:t>
      </w:r>
      <w:r w:rsidRPr="00C50AE1">
        <w:rPr>
          <w:lang w:val="es-ES"/>
        </w:rPr>
        <w:t>espacio</w:t>
      </w:r>
      <w:r w:rsidRPr="00C50AE1">
        <w:rPr>
          <w:spacing w:val="-1"/>
          <w:w w:val="99"/>
          <w:lang w:val="es-ES"/>
        </w:rPr>
        <w:t xml:space="preserve"> </w:t>
      </w:r>
      <w:r w:rsidRPr="00C50AE1">
        <w:rPr>
          <w:lang w:val="es-ES"/>
        </w:rPr>
        <w:t>recorrido</w:t>
      </w:r>
      <w:r w:rsidRPr="00C50AE1">
        <w:rPr>
          <w:spacing w:val="15"/>
          <w:lang w:val="es-ES"/>
        </w:rPr>
        <w:t xml:space="preserve"> </w:t>
      </w:r>
      <w:r w:rsidRPr="00C50AE1">
        <w:rPr>
          <w:lang w:val="es-ES"/>
        </w:rPr>
        <w:t>en</w:t>
      </w:r>
      <w:r w:rsidRPr="00C50AE1">
        <w:rPr>
          <w:spacing w:val="15"/>
          <w:lang w:val="es-ES"/>
        </w:rPr>
        <w:t xml:space="preserve"> </w:t>
      </w:r>
      <w:r w:rsidRPr="00C50AE1">
        <w:rPr>
          <w:lang w:val="es-ES"/>
        </w:rPr>
        <w:t>3</w:t>
      </w:r>
      <w:r w:rsidRPr="00C50AE1">
        <w:rPr>
          <w:spacing w:val="15"/>
          <w:lang w:val="es-ES"/>
        </w:rPr>
        <w:t xml:space="preserve"> </w:t>
      </w:r>
      <w:r w:rsidRPr="00C50AE1">
        <w:rPr>
          <w:lang w:val="es-ES"/>
        </w:rPr>
        <w:t>minutos;</w:t>
      </w:r>
      <w:r w:rsidRPr="00C50AE1">
        <w:rPr>
          <w:spacing w:val="15"/>
          <w:lang w:val="es-ES"/>
        </w:rPr>
        <w:t xml:space="preserve"> </w:t>
      </w:r>
      <w:r w:rsidRPr="00C50AE1">
        <w:rPr>
          <w:lang w:val="es-ES"/>
        </w:rPr>
        <w:t>Uchi</w:t>
      </w:r>
      <w:r w:rsidRPr="00C50AE1">
        <w:rPr>
          <w:spacing w:val="15"/>
          <w:lang w:val="es-ES"/>
        </w:rPr>
        <w:t xml:space="preserve"> </w:t>
      </w:r>
      <w:r w:rsidRPr="00C50AE1">
        <w:rPr>
          <w:lang w:val="es-ES"/>
        </w:rPr>
        <w:t>komi</w:t>
      </w:r>
      <w:r w:rsidRPr="00C50AE1">
        <w:rPr>
          <w:spacing w:val="15"/>
          <w:lang w:val="es-ES"/>
        </w:rPr>
        <w:t xml:space="preserve"> </w:t>
      </w:r>
      <w:r w:rsidRPr="00C50AE1">
        <w:rPr>
          <w:lang w:val="es-ES"/>
        </w:rPr>
        <w:t>en</w:t>
      </w:r>
      <w:r w:rsidRPr="00C50AE1">
        <w:rPr>
          <w:spacing w:val="15"/>
          <w:lang w:val="es-ES"/>
        </w:rPr>
        <w:t xml:space="preserve"> </w:t>
      </w:r>
      <w:r w:rsidRPr="00C50AE1">
        <w:rPr>
          <w:lang w:val="es-ES"/>
        </w:rPr>
        <w:t>30</w:t>
      </w:r>
      <w:r w:rsidRPr="00C50AE1">
        <w:rPr>
          <w:spacing w:val="15"/>
          <w:lang w:val="es-ES"/>
        </w:rPr>
        <w:t xml:space="preserve"> </w:t>
      </w:r>
      <w:r w:rsidRPr="00C50AE1">
        <w:rPr>
          <w:lang w:val="es-ES"/>
        </w:rPr>
        <w:t>segundos</w:t>
      </w:r>
      <w:r w:rsidRPr="00C50AE1">
        <w:rPr>
          <w:spacing w:val="16"/>
          <w:lang w:val="es-ES"/>
        </w:rPr>
        <w:t xml:space="preserve"> </w:t>
      </w:r>
      <w:r w:rsidRPr="00C50AE1">
        <w:rPr>
          <w:lang w:val="es-ES"/>
        </w:rPr>
        <w:t>y</w:t>
      </w:r>
      <w:r w:rsidRPr="00C50AE1">
        <w:rPr>
          <w:spacing w:val="15"/>
          <w:lang w:val="es-ES"/>
        </w:rPr>
        <w:t xml:space="preserve"> </w:t>
      </w:r>
      <w:r w:rsidRPr="00C50AE1">
        <w:rPr>
          <w:lang w:val="es-ES"/>
        </w:rPr>
        <w:t>3</w:t>
      </w:r>
      <w:r w:rsidRPr="00C50AE1">
        <w:rPr>
          <w:spacing w:val="15"/>
          <w:lang w:val="es-ES"/>
        </w:rPr>
        <w:t xml:space="preserve"> </w:t>
      </w:r>
      <w:r w:rsidRPr="00C50AE1">
        <w:rPr>
          <w:lang w:val="es-ES"/>
        </w:rPr>
        <w:t>minutos</w:t>
      </w:r>
      <w:r w:rsidRPr="00C50AE1">
        <w:rPr>
          <w:spacing w:val="15"/>
          <w:lang w:val="es-ES"/>
        </w:rPr>
        <w:t xml:space="preserve"> </w:t>
      </w:r>
      <w:r w:rsidRPr="00C50AE1">
        <w:rPr>
          <w:lang w:val="es-ES"/>
        </w:rPr>
        <w:t>y</w:t>
      </w:r>
      <w:r w:rsidRPr="00C50AE1">
        <w:rPr>
          <w:spacing w:val="15"/>
          <w:lang w:val="es-ES"/>
        </w:rPr>
        <w:t xml:space="preserve"> </w:t>
      </w:r>
      <w:r w:rsidRPr="00C50AE1">
        <w:rPr>
          <w:lang w:val="es-ES"/>
        </w:rPr>
        <w:t>alguna</w:t>
      </w:r>
      <w:r w:rsidRPr="00C50AE1">
        <w:rPr>
          <w:spacing w:val="15"/>
          <w:lang w:val="es-ES"/>
        </w:rPr>
        <w:t xml:space="preserve"> </w:t>
      </w:r>
      <w:r w:rsidRPr="00C50AE1">
        <w:rPr>
          <w:lang w:val="es-ES"/>
        </w:rPr>
        <w:t>otra</w:t>
      </w:r>
      <w:r w:rsidRPr="00C50AE1">
        <w:rPr>
          <w:spacing w:val="15"/>
          <w:lang w:val="es-ES"/>
        </w:rPr>
        <w:t xml:space="preserve"> </w:t>
      </w:r>
      <w:r w:rsidRPr="00C50AE1">
        <w:rPr>
          <w:lang w:val="es-ES"/>
        </w:rPr>
        <w:t>prueba,</w:t>
      </w:r>
      <w:r w:rsidRPr="00C50AE1">
        <w:rPr>
          <w:spacing w:val="15"/>
          <w:lang w:val="es-ES"/>
        </w:rPr>
        <w:t xml:space="preserve"> </w:t>
      </w:r>
      <w:r w:rsidRPr="00C50AE1">
        <w:rPr>
          <w:lang w:val="es-ES"/>
        </w:rPr>
        <w:t>siempre</w:t>
      </w:r>
      <w:r w:rsidR="008C2AD2" w:rsidRPr="008C2AD2">
        <w:rPr>
          <w:lang w:val="es-ES"/>
        </w:rPr>
        <w:t xml:space="preserve"> </w:t>
      </w:r>
      <w:r w:rsidR="008C2AD2" w:rsidRPr="00C50AE1">
        <w:rPr>
          <w:lang w:val="es-ES"/>
        </w:rPr>
        <w:lastRenderedPageBreak/>
        <w:t>que</w:t>
      </w:r>
      <w:r w:rsidR="008C2AD2" w:rsidRPr="00C50AE1">
        <w:rPr>
          <w:spacing w:val="34"/>
          <w:lang w:val="es-ES"/>
        </w:rPr>
        <w:t xml:space="preserve"> </w:t>
      </w:r>
      <w:r w:rsidR="008C2AD2" w:rsidRPr="00C50AE1">
        <w:rPr>
          <w:lang w:val="es-ES"/>
        </w:rPr>
        <w:t>esta</w:t>
      </w:r>
      <w:r w:rsidR="008C2AD2" w:rsidRPr="00C50AE1">
        <w:rPr>
          <w:spacing w:val="34"/>
          <w:lang w:val="es-ES"/>
        </w:rPr>
        <w:t xml:space="preserve"> </w:t>
      </w:r>
      <w:r w:rsidR="008C2AD2" w:rsidRPr="00C50AE1">
        <w:rPr>
          <w:lang w:val="es-ES"/>
        </w:rPr>
        <w:t>no</w:t>
      </w:r>
      <w:r w:rsidR="008C2AD2" w:rsidRPr="00C50AE1">
        <w:rPr>
          <w:spacing w:val="34"/>
          <w:lang w:val="es-ES"/>
        </w:rPr>
        <w:t xml:space="preserve"> </w:t>
      </w:r>
      <w:r w:rsidR="008C2AD2" w:rsidRPr="00C50AE1">
        <w:rPr>
          <w:lang w:val="es-ES"/>
        </w:rPr>
        <w:t>viole</w:t>
      </w:r>
      <w:r w:rsidR="008C2AD2" w:rsidRPr="00C50AE1">
        <w:rPr>
          <w:spacing w:val="34"/>
          <w:lang w:val="es-ES"/>
        </w:rPr>
        <w:t xml:space="preserve"> </w:t>
      </w:r>
      <w:r w:rsidR="008C2AD2" w:rsidRPr="00C50AE1">
        <w:rPr>
          <w:lang w:val="es-ES"/>
        </w:rPr>
        <w:t>los</w:t>
      </w:r>
      <w:r w:rsidR="008C2AD2" w:rsidRPr="00C50AE1">
        <w:rPr>
          <w:spacing w:val="35"/>
          <w:lang w:val="es-ES"/>
        </w:rPr>
        <w:t xml:space="preserve"> </w:t>
      </w:r>
      <w:r w:rsidR="008C2AD2" w:rsidRPr="00C50AE1">
        <w:rPr>
          <w:lang w:val="es-ES"/>
        </w:rPr>
        <w:t>principios</w:t>
      </w:r>
      <w:r w:rsidR="008C2AD2" w:rsidRPr="00C50AE1">
        <w:rPr>
          <w:spacing w:val="34"/>
          <w:lang w:val="es-ES"/>
        </w:rPr>
        <w:t xml:space="preserve"> </w:t>
      </w:r>
      <w:r w:rsidR="008C2AD2" w:rsidRPr="00C50AE1">
        <w:rPr>
          <w:lang w:val="es-ES"/>
        </w:rPr>
        <w:t>del</w:t>
      </w:r>
      <w:r w:rsidR="008C2AD2" w:rsidRPr="00C50AE1">
        <w:rPr>
          <w:spacing w:val="34"/>
          <w:lang w:val="es-ES"/>
        </w:rPr>
        <w:t xml:space="preserve"> </w:t>
      </w:r>
      <w:r w:rsidR="008C2AD2" w:rsidRPr="00C50AE1">
        <w:rPr>
          <w:lang w:val="es-ES"/>
        </w:rPr>
        <w:t>entrenamiento</w:t>
      </w:r>
      <w:r w:rsidR="008C2AD2" w:rsidRPr="00C50AE1">
        <w:rPr>
          <w:spacing w:val="34"/>
          <w:lang w:val="es-ES"/>
        </w:rPr>
        <w:t xml:space="preserve"> </w:t>
      </w:r>
      <w:r w:rsidR="008C2AD2" w:rsidRPr="00C50AE1">
        <w:rPr>
          <w:lang w:val="es-ES"/>
        </w:rPr>
        <w:t>deportivo</w:t>
      </w:r>
      <w:r w:rsidR="008C2AD2" w:rsidRPr="00C50AE1">
        <w:rPr>
          <w:spacing w:val="34"/>
          <w:lang w:val="es-ES"/>
        </w:rPr>
        <w:t xml:space="preserve"> </w:t>
      </w:r>
      <w:r w:rsidR="008C2AD2" w:rsidRPr="00C50AE1">
        <w:rPr>
          <w:lang w:val="es-ES"/>
        </w:rPr>
        <w:t>para</w:t>
      </w:r>
      <w:r w:rsidR="008C2AD2" w:rsidRPr="00C50AE1">
        <w:rPr>
          <w:spacing w:val="34"/>
          <w:lang w:val="es-ES"/>
        </w:rPr>
        <w:t xml:space="preserve"> </w:t>
      </w:r>
      <w:r w:rsidR="008C2AD2" w:rsidRPr="00C50AE1">
        <w:rPr>
          <w:lang w:val="es-ES"/>
        </w:rPr>
        <w:t>las</w:t>
      </w:r>
      <w:r w:rsidR="008C2AD2" w:rsidRPr="00C50AE1">
        <w:rPr>
          <w:spacing w:val="34"/>
          <w:lang w:val="es-ES"/>
        </w:rPr>
        <w:t xml:space="preserve"> </w:t>
      </w:r>
      <w:r w:rsidR="008C2AD2" w:rsidRPr="00C50AE1">
        <w:rPr>
          <w:lang w:val="es-ES"/>
        </w:rPr>
        <w:t>edades</w:t>
      </w:r>
      <w:r w:rsidR="008C2AD2" w:rsidRPr="00C50AE1">
        <w:rPr>
          <w:spacing w:val="34"/>
          <w:lang w:val="es-ES"/>
        </w:rPr>
        <w:t xml:space="preserve"> </w:t>
      </w:r>
      <w:r w:rsidR="008C2AD2" w:rsidRPr="00C50AE1">
        <w:rPr>
          <w:lang w:val="es-ES"/>
        </w:rPr>
        <w:t>incluidas</w:t>
      </w:r>
      <w:r w:rsidR="008C2AD2" w:rsidRPr="00C50AE1">
        <w:rPr>
          <w:spacing w:val="34"/>
          <w:lang w:val="es-ES"/>
        </w:rPr>
        <w:t xml:space="preserve"> </w:t>
      </w:r>
      <w:r w:rsidR="008C2AD2" w:rsidRPr="00C50AE1">
        <w:rPr>
          <w:lang w:val="es-ES"/>
        </w:rPr>
        <w:t>en</w:t>
      </w:r>
      <w:r w:rsidR="008C2AD2" w:rsidRPr="00C50AE1">
        <w:rPr>
          <w:spacing w:val="34"/>
          <w:lang w:val="es-ES"/>
        </w:rPr>
        <w:t xml:space="preserve"> </w:t>
      </w:r>
      <w:r w:rsidR="008C2AD2" w:rsidRPr="00C50AE1">
        <w:rPr>
          <w:lang w:val="es-ES"/>
        </w:rPr>
        <w:t>la</w:t>
      </w:r>
      <w:r w:rsidR="008C2AD2" w:rsidRPr="00C50AE1">
        <w:rPr>
          <w:w w:val="99"/>
          <w:lang w:val="es-ES"/>
        </w:rPr>
        <w:t xml:space="preserve"> </w:t>
      </w:r>
      <w:r w:rsidR="008C2AD2" w:rsidRPr="00C50AE1">
        <w:rPr>
          <w:lang w:val="es-ES"/>
        </w:rPr>
        <w:t>categoría.</w:t>
      </w:r>
    </w:p>
    <w:p w:rsidR="008C2AD2" w:rsidRDefault="008C2AD2" w:rsidP="0034679F">
      <w:pPr>
        <w:pStyle w:val="Textoindependiente"/>
        <w:ind w:left="0" w:right="108"/>
        <w:jc w:val="both"/>
        <w:rPr>
          <w:lang w:val="es-ES"/>
        </w:rPr>
      </w:pPr>
    </w:p>
    <w:p w:rsidR="00165335" w:rsidRDefault="00165335" w:rsidP="0034679F">
      <w:pPr>
        <w:pStyle w:val="Textoindependiente"/>
        <w:ind w:left="0" w:right="108"/>
        <w:jc w:val="both"/>
        <w:rPr>
          <w:lang w:val="es-ES"/>
        </w:rPr>
      </w:pPr>
    </w:p>
    <w:p w:rsidR="008C2AD2" w:rsidRDefault="008C2AD2" w:rsidP="00764213">
      <w:pPr>
        <w:pStyle w:val="Ttulo1"/>
        <w:spacing w:line="275" w:lineRule="exact"/>
        <w:ind w:right="186"/>
        <w:rPr>
          <w:b w:val="0"/>
          <w:color w:val="0070C0"/>
          <w:u w:val="single"/>
          <w:lang w:val="es-ES"/>
        </w:rPr>
      </w:pPr>
      <w:r w:rsidRPr="00764213">
        <w:rPr>
          <w:b w:val="0"/>
          <w:color w:val="0070C0"/>
          <w:u w:val="single"/>
          <w:lang w:val="es-ES"/>
        </w:rPr>
        <w:t>Preparación</w:t>
      </w:r>
      <w:r w:rsidRPr="00764213">
        <w:rPr>
          <w:b w:val="0"/>
          <w:color w:val="0070C0"/>
          <w:spacing w:val="1"/>
          <w:u w:val="single"/>
          <w:lang w:val="es-ES"/>
        </w:rPr>
        <w:t xml:space="preserve"> </w:t>
      </w:r>
      <w:r w:rsidRPr="00764213">
        <w:rPr>
          <w:b w:val="0"/>
          <w:color w:val="0070C0"/>
          <w:u w:val="single"/>
          <w:lang w:val="es-ES"/>
        </w:rPr>
        <w:t>Técnico-Táctica.</w:t>
      </w:r>
    </w:p>
    <w:p w:rsidR="00764213" w:rsidRPr="00764213" w:rsidRDefault="00764213" w:rsidP="00764213">
      <w:pPr>
        <w:pStyle w:val="Ttulo1"/>
        <w:spacing w:line="275" w:lineRule="exact"/>
        <w:ind w:right="186"/>
        <w:rPr>
          <w:b w:val="0"/>
          <w:bCs w:val="0"/>
          <w:color w:val="0070C0"/>
          <w:u w:val="single"/>
          <w:lang w:val="es-ES"/>
        </w:rPr>
      </w:pPr>
    </w:p>
    <w:p w:rsidR="008C2AD2" w:rsidRPr="000D626A" w:rsidRDefault="008C2AD2" w:rsidP="008C2AD2">
      <w:pPr>
        <w:pStyle w:val="Textoindependiente"/>
        <w:spacing w:line="275" w:lineRule="exact"/>
        <w:ind w:left="185" w:right="186"/>
        <w:rPr>
          <w:u w:val="single"/>
          <w:lang w:val="es-ES"/>
        </w:rPr>
      </w:pPr>
      <w:r w:rsidRPr="000D626A">
        <w:rPr>
          <w:u w:val="single"/>
          <w:lang w:val="es-ES"/>
        </w:rPr>
        <w:t>Objetivos:</w:t>
      </w:r>
    </w:p>
    <w:p w:rsidR="008C2AD2" w:rsidRPr="00C50AE1" w:rsidRDefault="008C2AD2" w:rsidP="008873A7">
      <w:pPr>
        <w:pStyle w:val="Textoindependiente"/>
        <w:numPr>
          <w:ilvl w:val="0"/>
          <w:numId w:val="152"/>
        </w:numPr>
        <w:ind w:right="186"/>
        <w:rPr>
          <w:lang w:val="es-ES"/>
        </w:rPr>
      </w:pPr>
      <w:r w:rsidRPr="00C50AE1">
        <w:rPr>
          <w:lang w:val="es-ES"/>
        </w:rPr>
        <w:t>Asimilar las habilidades básicas que han de servir de sostén a la preparación técnico-táctica</w:t>
      </w:r>
      <w:r w:rsidRPr="00C50AE1">
        <w:rPr>
          <w:spacing w:val="2"/>
          <w:lang w:val="es-ES"/>
        </w:rPr>
        <w:t xml:space="preserve"> </w:t>
      </w:r>
      <w:r w:rsidRPr="00C50AE1">
        <w:rPr>
          <w:lang w:val="es-ES"/>
        </w:rPr>
        <w:t>de</w:t>
      </w:r>
      <w:r w:rsidRPr="00C50AE1">
        <w:rPr>
          <w:spacing w:val="-1"/>
          <w:w w:val="99"/>
          <w:lang w:val="es-ES"/>
        </w:rPr>
        <w:t xml:space="preserve"> </w:t>
      </w:r>
      <w:r w:rsidRPr="00C50AE1">
        <w:rPr>
          <w:lang w:val="es-ES"/>
        </w:rPr>
        <w:t>mayor</w:t>
      </w:r>
      <w:r w:rsidRPr="00C50AE1">
        <w:rPr>
          <w:spacing w:val="-1"/>
          <w:lang w:val="es-ES"/>
        </w:rPr>
        <w:t xml:space="preserve"> </w:t>
      </w:r>
      <w:r w:rsidRPr="00C50AE1">
        <w:rPr>
          <w:lang w:val="es-ES"/>
        </w:rPr>
        <w:t>nivel.</w:t>
      </w:r>
    </w:p>
    <w:p w:rsidR="008C2AD2" w:rsidRPr="00C50AE1" w:rsidRDefault="008C2AD2" w:rsidP="008873A7">
      <w:pPr>
        <w:pStyle w:val="Textoindependiente"/>
        <w:numPr>
          <w:ilvl w:val="0"/>
          <w:numId w:val="152"/>
        </w:numPr>
        <w:ind w:right="186"/>
        <w:rPr>
          <w:lang w:val="es-ES"/>
        </w:rPr>
      </w:pPr>
      <w:r w:rsidRPr="00C50AE1">
        <w:rPr>
          <w:lang w:val="es-ES"/>
        </w:rPr>
        <w:t>Iniciar</w:t>
      </w:r>
      <w:r w:rsidRPr="00C50AE1">
        <w:rPr>
          <w:spacing w:val="18"/>
          <w:lang w:val="es-ES"/>
        </w:rPr>
        <w:t xml:space="preserve"> </w:t>
      </w:r>
      <w:r w:rsidRPr="00C50AE1">
        <w:rPr>
          <w:lang w:val="es-ES"/>
        </w:rPr>
        <w:t>el</w:t>
      </w:r>
      <w:r w:rsidRPr="00C50AE1">
        <w:rPr>
          <w:spacing w:val="18"/>
          <w:lang w:val="es-ES"/>
        </w:rPr>
        <w:t xml:space="preserve"> </w:t>
      </w:r>
      <w:r w:rsidRPr="00C50AE1">
        <w:rPr>
          <w:lang w:val="es-ES"/>
        </w:rPr>
        <w:t>desarrollo</w:t>
      </w:r>
      <w:r w:rsidRPr="00C50AE1">
        <w:rPr>
          <w:spacing w:val="18"/>
          <w:lang w:val="es-ES"/>
        </w:rPr>
        <w:t xml:space="preserve"> </w:t>
      </w:r>
      <w:r w:rsidRPr="00C50AE1">
        <w:rPr>
          <w:lang w:val="es-ES"/>
        </w:rPr>
        <w:t>de</w:t>
      </w:r>
      <w:r w:rsidRPr="00C50AE1">
        <w:rPr>
          <w:spacing w:val="18"/>
          <w:lang w:val="es-ES"/>
        </w:rPr>
        <w:t xml:space="preserve"> </w:t>
      </w:r>
      <w:r w:rsidRPr="00C50AE1">
        <w:rPr>
          <w:lang w:val="es-ES"/>
        </w:rPr>
        <w:t>habilidades</w:t>
      </w:r>
      <w:r w:rsidRPr="00C50AE1">
        <w:rPr>
          <w:spacing w:val="18"/>
          <w:lang w:val="es-ES"/>
        </w:rPr>
        <w:t xml:space="preserve"> </w:t>
      </w:r>
      <w:r w:rsidRPr="00C50AE1">
        <w:rPr>
          <w:lang w:val="es-ES"/>
        </w:rPr>
        <w:t>técnico</w:t>
      </w:r>
      <w:r w:rsidRPr="00C50AE1">
        <w:rPr>
          <w:spacing w:val="19"/>
          <w:lang w:val="es-ES"/>
        </w:rPr>
        <w:t xml:space="preserve"> </w:t>
      </w:r>
      <w:r w:rsidRPr="00C50AE1">
        <w:rPr>
          <w:lang w:val="es-ES"/>
        </w:rPr>
        <w:t>–</w:t>
      </w:r>
      <w:r w:rsidRPr="00C50AE1">
        <w:rPr>
          <w:spacing w:val="18"/>
          <w:lang w:val="es-ES"/>
        </w:rPr>
        <w:t xml:space="preserve"> </w:t>
      </w:r>
      <w:r w:rsidRPr="00C50AE1">
        <w:rPr>
          <w:lang w:val="es-ES"/>
        </w:rPr>
        <w:t>tácticas</w:t>
      </w:r>
      <w:r w:rsidRPr="00C50AE1">
        <w:rPr>
          <w:spacing w:val="18"/>
          <w:lang w:val="es-ES"/>
        </w:rPr>
        <w:t xml:space="preserve"> </w:t>
      </w:r>
      <w:r w:rsidRPr="00C50AE1">
        <w:rPr>
          <w:lang w:val="es-ES"/>
        </w:rPr>
        <w:t>hasta</w:t>
      </w:r>
      <w:r w:rsidRPr="00C50AE1">
        <w:rPr>
          <w:spacing w:val="18"/>
          <w:lang w:val="es-ES"/>
        </w:rPr>
        <w:t xml:space="preserve"> </w:t>
      </w:r>
      <w:r w:rsidRPr="00C50AE1">
        <w:rPr>
          <w:lang w:val="es-ES"/>
        </w:rPr>
        <w:t>un</w:t>
      </w:r>
      <w:r w:rsidRPr="00C50AE1">
        <w:rPr>
          <w:spacing w:val="18"/>
          <w:lang w:val="es-ES"/>
        </w:rPr>
        <w:t xml:space="preserve"> </w:t>
      </w:r>
      <w:r w:rsidRPr="00C50AE1">
        <w:rPr>
          <w:lang w:val="es-ES"/>
        </w:rPr>
        <w:t>nivel</w:t>
      </w:r>
      <w:r w:rsidRPr="00C50AE1">
        <w:rPr>
          <w:spacing w:val="18"/>
          <w:lang w:val="es-ES"/>
        </w:rPr>
        <w:t xml:space="preserve"> </w:t>
      </w:r>
      <w:r w:rsidRPr="00C50AE1">
        <w:rPr>
          <w:lang w:val="es-ES"/>
        </w:rPr>
        <w:t>que</w:t>
      </w:r>
      <w:r w:rsidRPr="00C50AE1">
        <w:rPr>
          <w:spacing w:val="18"/>
          <w:lang w:val="es-ES"/>
        </w:rPr>
        <w:t xml:space="preserve"> </w:t>
      </w:r>
      <w:r w:rsidRPr="00C50AE1">
        <w:rPr>
          <w:lang w:val="es-ES"/>
        </w:rPr>
        <w:t>les</w:t>
      </w:r>
      <w:r w:rsidRPr="00C50AE1">
        <w:rPr>
          <w:spacing w:val="19"/>
          <w:lang w:val="es-ES"/>
        </w:rPr>
        <w:t xml:space="preserve"> </w:t>
      </w:r>
      <w:r w:rsidRPr="00C50AE1">
        <w:rPr>
          <w:lang w:val="es-ES"/>
        </w:rPr>
        <w:t>permita</w:t>
      </w:r>
      <w:r w:rsidRPr="00C50AE1">
        <w:rPr>
          <w:spacing w:val="18"/>
          <w:lang w:val="es-ES"/>
        </w:rPr>
        <w:t xml:space="preserve"> </w:t>
      </w:r>
      <w:r w:rsidRPr="00C50AE1">
        <w:rPr>
          <w:lang w:val="es-ES"/>
        </w:rPr>
        <w:t>aplicarlas</w:t>
      </w:r>
      <w:r w:rsidRPr="00C50AE1">
        <w:rPr>
          <w:spacing w:val="-1"/>
          <w:w w:val="99"/>
          <w:lang w:val="es-ES"/>
        </w:rPr>
        <w:t xml:space="preserve"> </w:t>
      </w:r>
      <w:r w:rsidRPr="00C50AE1">
        <w:rPr>
          <w:lang w:val="es-ES"/>
        </w:rPr>
        <w:t>en situaciones simples de</w:t>
      </w:r>
      <w:r w:rsidRPr="00C50AE1">
        <w:rPr>
          <w:spacing w:val="-27"/>
          <w:lang w:val="es-ES"/>
        </w:rPr>
        <w:t xml:space="preserve"> </w:t>
      </w:r>
      <w:r w:rsidRPr="00C50AE1">
        <w:rPr>
          <w:lang w:val="es-ES"/>
        </w:rPr>
        <w:t>combate.</w:t>
      </w:r>
    </w:p>
    <w:p w:rsidR="008C2AD2" w:rsidRPr="00C50AE1" w:rsidRDefault="008C2AD2" w:rsidP="008873A7">
      <w:pPr>
        <w:pStyle w:val="Textoindependiente"/>
        <w:numPr>
          <w:ilvl w:val="0"/>
          <w:numId w:val="152"/>
        </w:numPr>
        <w:ind w:right="106"/>
        <w:jc w:val="both"/>
        <w:rPr>
          <w:lang w:val="es-ES"/>
        </w:rPr>
      </w:pPr>
      <w:r>
        <w:rPr>
          <w:lang w:val="es-ES"/>
        </w:rPr>
        <w:t>Dominar el programa de grados correspondiente al 2do y 3er kyu (cinturón amarillo y naranja).</w:t>
      </w:r>
    </w:p>
    <w:p w:rsidR="008C2AD2" w:rsidRPr="00C50AE1" w:rsidRDefault="008C2AD2" w:rsidP="008C2AD2">
      <w:pPr>
        <w:rPr>
          <w:rFonts w:ascii="Arial" w:eastAsia="Arial" w:hAnsi="Arial" w:cs="Arial"/>
          <w:sz w:val="24"/>
          <w:szCs w:val="24"/>
          <w:lang w:val="es-ES"/>
        </w:rPr>
      </w:pPr>
    </w:p>
    <w:p w:rsidR="008C2AD2" w:rsidRDefault="008C2AD2" w:rsidP="0004561E">
      <w:pPr>
        <w:pStyle w:val="Textoindependiente"/>
        <w:ind w:left="185" w:right="186"/>
        <w:jc w:val="center"/>
      </w:pPr>
      <w:r w:rsidRPr="0004561E">
        <w:rPr>
          <w:u w:val="single"/>
        </w:rPr>
        <w:t>Tabla 3:</w:t>
      </w:r>
      <w:r>
        <w:t xml:space="preserve"> Preparación</w:t>
      </w:r>
      <w:r>
        <w:rPr>
          <w:spacing w:val="-30"/>
        </w:rPr>
        <w:t xml:space="preserve"> </w:t>
      </w:r>
      <w:r>
        <w:t>Técnico-Táctica.</w:t>
      </w:r>
    </w:p>
    <w:p w:rsidR="008C2AD2" w:rsidRDefault="008C2AD2" w:rsidP="0004561E">
      <w:pPr>
        <w:pStyle w:val="Textoindependiente"/>
        <w:ind w:left="185" w:right="186"/>
        <w:jc w:val="center"/>
      </w:pPr>
    </w:p>
    <w:tbl>
      <w:tblPr>
        <w:tblStyle w:val="TableNormal"/>
        <w:tblW w:w="0" w:type="auto"/>
        <w:tblInd w:w="116" w:type="dxa"/>
        <w:tblLayout w:type="fixed"/>
        <w:tblLook w:val="01E0" w:firstRow="1" w:lastRow="1" w:firstColumn="1" w:lastColumn="1" w:noHBand="0" w:noVBand="0"/>
      </w:tblPr>
      <w:tblGrid>
        <w:gridCol w:w="5000"/>
        <w:gridCol w:w="5345"/>
      </w:tblGrid>
      <w:tr w:rsidR="008C2AD2" w:rsidTr="00A71C5B">
        <w:trPr>
          <w:trHeight w:hRule="exact" w:val="286"/>
        </w:trPr>
        <w:tc>
          <w:tcPr>
            <w:tcW w:w="5000" w:type="dxa"/>
            <w:tcBorders>
              <w:top w:val="single" w:sz="4" w:space="0" w:color="000000"/>
              <w:left w:val="single" w:sz="4" w:space="0" w:color="000000"/>
              <w:bottom w:val="single" w:sz="4" w:space="0" w:color="000000"/>
              <w:right w:val="single" w:sz="4" w:space="0" w:color="000000"/>
            </w:tcBorders>
          </w:tcPr>
          <w:p w:rsidR="008C2AD2" w:rsidRDefault="008C2AD2" w:rsidP="00A71C5B">
            <w:pPr>
              <w:pStyle w:val="TableParagraph"/>
              <w:spacing w:line="274" w:lineRule="exact"/>
              <w:ind w:right="1"/>
              <w:jc w:val="center"/>
              <w:rPr>
                <w:rFonts w:ascii="Arial" w:eastAsia="Arial" w:hAnsi="Arial" w:cs="Arial"/>
                <w:sz w:val="24"/>
                <w:szCs w:val="24"/>
              </w:rPr>
            </w:pPr>
            <w:r>
              <w:rPr>
                <w:rFonts w:ascii="Arial" w:hAnsi="Arial"/>
                <w:b/>
                <w:sz w:val="24"/>
              </w:rPr>
              <w:t>DIRECCIÓN</w:t>
            </w:r>
          </w:p>
        </w:tc>
        <w:tc>
          <w:tcPr>
            <w:tcW w:w="5345" w:type="dxa"/>
            <w:tcBorders>
              <w:top w:val="single" w:sz="4" w:space="0" w:color="000000"/>
              <w:left w:val="single" w:sz="4" w:space="0" w:color="000000"/>
              <w:bottom w:val="single" w:sz="4" w:space="0" w:color="000000"/>
              <w:right w:val="single" w:sz="4" w:space="0" w:color="000000"/>
            </w:tcBorders>
          </w:tcPr>
          <w:p w:rsidR="008C2AD2" w:rsidRDefault="008C2AD2" w:rsidP="00A71C5B">
            <w:pPr>
              <w:pStyle w:val="TableParagraph"/>
              <w:spacing w:line="274" w:lineRule="exact"/>
              <w:ind w:left="1"/>
              <w:jc w:val="center"/>
              <w:rPr>
                <w:rFonts w:ascii="Arial" w:eastAsia="Arial" w:hAnsi="Arial" w:cs="Arial"/>
                <w:sz w:val="24"/>
                <w:szCs w:val="24"/>
              </w:rPr>
            </w:pPr>
            <w:r>
              <w:rPr>
                <w:rFonts w:ascii="Arial"/>
                <w:b/>
                <w:sz w:val="24"/>
              </w:rPr>
              <w:t>MEDIOS</w:t>
            </w:r>
          </w:p>
        </w:tc>
      </w:tr>
      <w:tr w:rsidR="008C2AD2" w:rsidTr="00A71C5B">
        <w:trPr>
          <w:trHeight w:hRule="exact" w:val="4449"/>
        </w:trPr>
        <w:tc>
          <w:tcPr>
            <w:tcW w:w="5000" w:type="dxa"/>
            <w:tcBorders>
              <w:top w:val="single" w:sz="4" w:space="0" w:color="000000"/>
              <w:left w:val="single" w:sz="4" w:space="0" w:color="000000"/>
              <w:bottom w:val="single" w:sz="4" w:space="0" w:color="000000"/>
              <w:right w:val="single" w:sz="4" w:space="0" w:color="000000"/>
            </w:tcBorders>
          </w:tcPr>
          <w:p w:rsidR="008C2AD2" w:rsidRDefault="008C2AD2" w:rsidP="008873A7">
            <w:pPr>
              <w:pStyle w:val="TableParagraph"/>
              <w:numPr>
                <w:ilvl w:val="0"/>
                <w:numId w:val="119"/>
              </w:numPr>
              <w:tabs>
                <w:tab w:val="left" w:pos="245"/>
              </w:tabs>
              <w:spacing w:line="273" w:lineRule="exact"/>
              <w:ind w:hanging="180"/>
              <w:jc w:val="both"/>
              <w:rPr>
                <w:rFonts w:ascii="Arial" w:eastAsia="Arial" w:hAnsi="Arial" w:cs="Arial"/>
                <w:sz w:val="24"/>
                <w:szCs w:val="24"/>
              </w:rPr>
            </w:pPr>
            <w:r>
              <w:rPr>
                <w:rFonts w:ascii="Arial" w:hAnsi="Arial"/>
                <w:sz w:val="24"/>
              </w:rPr>
              <w:t>Habilidades</w:t>
            </w:r>
            <w:r>
              <w:rPr>
                <w:rFonts w:ascii="Arial" w:hAnsi="Arial"/>
                <w:spacing w:val="-19"/>
                <w:sz w:val="24"/>
              </w:rPr>
              <w:t xml:space="preserve"> </w:t>
            </w:r>
            <w:r>
              <w:rPr>
                <w:rFonts w:ascii="Arial" w:hAnsi="Arial"/>
                <w:sz w:val="24"/>
              </w:rPr>
              <w:t>básicas.</w:t>
            </w:r>
          </w:p>
          <w:p w:rsidR="008C2AD2" w:rsidRPr="00C50AE1" w:rsidRDefault="008C2AD2" w:rsidP="00A71C5B">
            <w:pPr>
              <w:pStyle w:val="TableParagraph"/>
              <w:ind w:left="64" w:right="61"/>
              <w:jc w:val="both"/>
              <w:rPr>
                <w:rFonts w:ascii="Arial" w:eastAsia="Arial" w:hAnsi="Arial" w:cs="Arial"/>
                <w:sz w:val="24"/>
                <w:szCs w:val="24"/>
                <w:lang w:val="es-ES"/>
              </w:rPr>
            </w:pPr>
            <w:r w:rsidRPr="00C50AE1">
              <w:rPr>
                <w:rFonts w:ascii="Arial" w:hAnsi="Arial"/>
                <w:sz w:val="24"/>
                <w:lang w:val="es-ES"/>
              </w:rPr>
              <w:t>Agarrar, desestabilizar,</w:t>
            </w:r>
            <w:r w:rsidRPr="00C50AE1">
              <w:rPr>
                <w:rFonts w:ascii="Arial" w:hAnsi="Arial"/>
                <w:spacing w:val="17"/>
                <w:sz w:val="24"/>
                <w:lang w:val="es-ES"/>
              </w:rPr>
              <w:t xml:space="preserve"> </w:t>
            </w:r>
            <w:r w:rsidRPr="00C50AE1">
              <w:rPr>
                <w:rFonts w:ascii="Arial" w:hAnsi="Arial"/>
                <w:sz w:val="24"/>
                <w:lang w:val="es-ES"/>
              </w:rPr>
              <w:t>desequilibrar,</w:t>
            </w:r>
            <w:r w:rsidRPr="00C50AE1">
              <w:rPr>
                <w:rFonts w:ascii="Arial" w:hAnsi="Arial"/>
                <w:w w:val="99"/>
                <w:sz w:val="24"/>
                <w:lang w:val="es-ES"/>
              </w:rPr>
              <w:t xml:space="preserve"> </w:t>
            </w:r>
            <w:r w:rsidRPr="00C50AE1">
              <w:rPr>
                <w:rFonts w:ascii="Arial" w:hAnsi="Arial"/>
                <w:sz w:val="24"/>
                <w:lang w:val="es-ES"/>
              </w:rPr>
              <w:t>empu</w:t>
            </w:r>
            <w:r>
              <w:rPr>
                <w:rFonts w:ascii="Arial" w:hAnsi="Arial"/>
                <w:sz w:val="24"/>
                <w:lang w:val="es-ES"/>
              </w:rPr>
              <w:t>-</w:t>
            </w:r>
            <w:r w:rsidRPr="00C50AE1">
              <w:rPr>
                <w:rFonts w:ascii="Arial" w:hAnsi="Arial"/>
                <w:sz w:val="24"/>
                <w:lang w:val="es-ES"/>
              </w:rPr>
              <w:t>jar, amagar (para fintar y engañar),</w:t>
            </w:r>
            <w:r w:rsidRPr="00C50AE1">
              <w:rPr>
                <w:rFonts w:ascii="Arial" w:hAnsi="Arial"/>
                <w:w w:val="99"/>
                <w:sz w:val="24"/>
                <w:lang w:val="es-ES"/>
              </w:rPr>
              <w:t xml:space="preserve"> </w:t>
            </w:r>
            <w:r w:rsidRPr="00C50AE1">
              <w:rPr>
                <w:rFonts w:ascii="Arial" w:hAnsi="Arial"/>
                <w:sz w:val="24"/>
                <w:lang w:val="es-ES"/>
              </w:rPr>
              <w:t>halar, desplazarce, girar en los</w:t>
            </w:r>
            <w:r w:rsidRPr="00C50AE1">
              <w:rPr>
                <w:rFonts w:ascii="Arial" w:hAnsi="Arial"/>
                <w:spacing w:val="42"/>
                <w:sz w:val="24"/>
                <w:lang w:val="es-ES"/>
              </w:rPr>
              <w:t xml:space="preserve"> </w:t>
            </w:r>
            <w:r w:rsidRPr="00C50AE1">
              <w:rPr>
                <w:rFonts w:ascii="Arial" w:hAnsi="Arial"/>
                <w:sz w:val="24"/>
                <w:lang w:val="es-ES"/>
              </w:rPr>
              <w:t>apoyos,</w:t>
            </w:r>
            <w:r w:rsidRPr="00C50AE1">
              <w:rPr>
                <w:rFonts w:ascii="Arial" w:hAnsi="Arial"/>
                <w:spacing w:val="-1"/>
                <w:sz w:val="24"/>
                <w:lang w:val="es-ES"/>
              </w:rPr>
              <w:t xml:space="preserve"> </w:t>
            </w:r>
            <w:r w:rsidRPr="00C50AE1">
              <w:rPr>
                <w:rFonts w:ascii="Arial" w:hAnsi="Arial"/>
                <w:sz w:val="24"/>
                <w:lang w:val="es-ES"/>
              </w:rPr>
              <w:t>transportar sobre la espalda, separar,</w:t>
            </w:r>
            <w:r w:rsidRPr="00C50AE1">
              <w:rPr>
                <w:rFonts w:ascii="Arial" w:hAnsi="Arial"/>
                <w:w w:val="99"/>
                <w:sz w:val="24"/>
                <w:lang w:val="es-ES"/>
              </w:rPr>
              <w:t xml:space="preserve"> </w:t>
            </w:r>
            <w:r w:rsidRPr="00C50AE1">
              <w:rPr>
                <w:rFonts w:ascii="Arial" w:hAnsi="Arial"/>
                <w:sz w:val="24"/>
                <w:lang w:val="es-ES"/>
              </w:rPr>
              <w:t>adoptar posturas, obstaculizar, sujetar en</w:t>
            </w:r>
            <w:r w:rsidRPr="00C50AE1">
              <w:rPr>
                <w:rFonts w:ascii="Arial" w:hAnsi="Arial"/>
                <w:spacing w:val="37"/>
                <w:sz w:val="24"/>
                <w:lang w:val="es-ES"/>
              </w:rPr>
              <w:t xml:space="preserve"> </w:t>
            </w:r>
            <w:r w:rsidRPr="00C50AE1">
              <w:rPr>
                <w:rFonts w:ascii="Arial" w:hAnsi="Arial"/>
                <w:sz w:val="24"/>
                <w:lang w:val="es-ES"/>
              </w:rPr>
              <w:t>el</w:t>
            </w:r>
            <w:r w:rsidRPr="00C50AE1">
              <w:rPr>
                <w:rFonts w:ascii="Arial" w:hAnsi="Arial"/>
                <w:spacing w:val="-1"/>
                <w:w w:val="99"/>
                <w:sz w:val="24"/>
                <w:lang w:val="es-ES"/>
              </w:rPr>
              <w:t xml:space="preserve"> </w:t>
            </w:r>
            <w:r w:rsidRPr="00C50AE1">
              <w:rPr>
                <w:rFonts w:ascii="Arial" w:hAnsi="Arial"/>
                <w:sz w:val="24"/>
                <w:lang w:val="es-ES"/>
              </w:rPr>
              <w:t>ne waza,</w:t>
            </w:r>
            <w:r w:rsidRPr="00C50AE1">
              <w:rPr>
                <w:rFonts w:ascii="Arial" w:hAnsi="Arial"/>
                <w:spacing w:val="-1"/>
                <w:sz w:val="24"/>
                <w:lang w:val="es-ES"/>
              </w:rPr>
              <w:t xml:space="preserve"> </w:t>
            </w:r>
            <w:r w:rsidRPr="00C50AE1">
              <w:rPr>
                <w:rFonts w:ascii="Arial" w:hAnsi="Arial"/>
                <w:sz w:val="24"/>
                <w:lang w:val="es-ES"/>
              </w:rPr>
              <w:t>etc.</w:t>
            </w:r>
          </w:p>
          <w:p w:rsidR="008C2AD2" w:rsidRDefault="008C2AD2" w:rsidP="008873A7">
            <w:pPr>
              <w:pStyle w:val="TableParagraph"/>
              <w:numPr>
                <w:ilvl w:val="0"/>
                <w:numId w:val="119"/>
              </w:numPr>
              <w:tabs>
                <w:tab w:val="left" w:pos="245"/>
              </w:tabs>
              <w:ind w:right="65" w:hanging="180"/>
              <w:rPr>
                <w:rFonts w:ascii="Arial" w:eastAsia="Arial" w:hAnsi="Arial" w:cs="Arial"/>
                <w:sz w:val="24"/>
                <w:szCs w:val="24"/>
              </w:rPr>
            </w:pPr>
            <w:r w:rsidRPr="00C50AE1">
              <w:rPr>
                <w:rFonts w:ascii="Arial" w:hAnsi="Arial"/>
                <w:sz w:val="24"/>
                <w:lang w:val="es-ES"/>
              </w:rPr>
              <w:t>Técnicas hasta el cinturón amarillo</w:t>
            </w:r>
            <w:r w:rsidRPr="00C50AE1">
              <w:rPr>
                <w:rFonts w:ascii="Arial" w:hAnsi="Arial"/>
                <w:spacing w:val="8"/>
                <w:sz w:val="24"/>
                <w:lang w:val="es-ES"/>
              </w:rPr>
              <w:t xml:space="preserve"> </w:t>
            </w:r>
            <w:r w:rsidRPr="00C50AE1">
              <w:rPr>
                <w:rFonts w:ascii="Arial" w:hAnsi="Arial"/>
                <w:sz w:val="24"/>
                <w:lang w:val="es-ES"/>
              </w:rPr>
              <w:t>(5to.</w:t>
            </w:r>
            <w:r w:rsidRPr="00C50AE1">
              <w:rPr>
                <w:rFonts w:ascii="Arial" w:hAnsi="Arial"/>
                <w:spacing w:val="-1"/>
                <w:sz w:val="24"/>
                <w:lang w:val="es-ES"/>
              </w:rPr>
              <w:t xml:space="preserve"> </w:t>
            </w:r>
            <w:r>
              <w:rPr>
                <w:rFonts w:ascii="Arial" w:hAnsi="Arial"/>
                <w:sz w:val="24"/>
              </w:rPr>
              <w:t>Kyu).</w:t>
            </w:r>
          </w:p>
          <w:p w:rsidR="008C2AD2" w:rsidRDefault="008C2AD2" w:rsidP="008873A7">
            <w:pPr>
              <w:pStyle w:val="TableParagraph"/>
              <w:numPr>
                <w:ilvl w:val="0"/>
                <w:numId w:val="119"/>
              </w:numPr>
              <w:tabs>
                <w:tab w:val="left" w:pos="245"/>
              </w:tabs>
              <w:spacing w:line="277" w:lineRule="exact"/>
              <w:ind w:hanging="180"/>
              <w:jc w:val="both"/>
              <w:rPr>
                <w:rFonts w:ascii="Arial" w:eastAsia="Arial" w:hAnsi="Arial" w:cs="Arial"/>
                <w:sz w:val="24"/>
                <w:szCs w:val="24"/>
              </w:rPr>
            </w:pPr>
            <w:r>
              <w:rPr>
                <w:rFonts w:ascii="Arial"/>
                <w:sz w:val="24"/>
              </w:rPr>
              <w:t>Ataques</w:t>
            </w:r>
            <w:r>
              <w:rPr>
                <w:rFonts w:ascii="Arial"/>
                <w:spacing w:val="-1"/>
                <w:sz w:val="24"/>
              </w:rPr>
              <w:t xml:space="preserve"> </w:t>
            </w:r>
            <w:r>
              <w:rPr>
                <w:rFonts w:ascii="Arial"/>
                <w:sz w:val="24"/>
              </w:rPr>
              <w:t>directos.</w:t>
            </w:r>
          </w:p>
          <w:p w:rsidR="008C2AD2" w:rsidRDefault="008C2AD2" w:rsidP="008873A7">
            <w:pPr>
              <w:pStyle w:val="TableParagraph"/>
              <w:numPr>
                <w:ilvl w:val="0"/>
                <w:numId w:val="119"/>
              </w:numPr>
              <w:tabs>
                <w:tab w:val="left" w:pos="245"/>
              </w:tabs>
              <w:spacing w:line="276" w:lineRule="exact"/>
              <w:ind w:hanging="180"/>
              <w:jc w:val="both"/>
              <w:rPr>
                <w:rFonts w:ascii="Arial" w:eastAsia="Arial" w:hAnsi="Arial" w:cs="Arial"/>
                <w:sz w:val="24"/>
                <w:szCs w:val="24"/>
              </w:rPr>
            </w:pPr>
            <w:r>
              <w:rPr>
                <w:rFonts w:ascii="Arial"/>
                <w:sz w:val="24"/>
              </w:rPr>
              <w:t>Acciones</w:t>
            </w:r>
            <w:r>
              <w:rPr>
                <w:rFonts w:ascii="Arial"/>
                <w:spacing w:val="-19"/>
                <w:sz w:val="24"/>
              </w:rPr>
              <w:t xml:space="preserve"> </w:t>
            </w:r>
            <w:r>
              <w:rPr>
                <w:rFonts w:ascii="Arial"/>
                <w:sz w:val="24"/>
              </w:rPr>
              <w:t>defensivas.</w:t>
            </w:r>
          </w:p>
          <w:p w:rsidR="008C2AD2" w:rsidRDefault="008C2AD2" w:rsidP="008873A7">
            <w:pPr>
              <w:pStyle w:val="TableParagraph"/>
              <w:numPr>
                <w:ilvl w:val="0"/>
                <w:numId w:val="119"/>
              </w:numPr>
              <w:tabs>
                <w:tab w:val="left" w:pos="245"/>
              </w:tabs>
              <w:spacing w:line="276" w:lineRule="exact"/>
              <w:ind w:hanging="180"/>
              <w:jc w:val="both"/>
              <w:rPr>
                <w:rFonts w:ascii="Arial" w:eastAsia="Arial" w:hAnsi="Arial" w:cs="Arial"/>
                <w:sz w:val="24"/>
                <w:szCs w:val="24"/>
              </w:rPr>
            </w:pPr>
            <w:r>
              <w:rPr>
                <w:rFonts w:ascii="Arial"/>
                <w:sz w:val="24"/>
              </w:rPr>
              <w:t>Contraataques (go-no</w:t>
            </w:r>
            <w:r>
              <w:rPr>
                <w:rFonts w:ascii="Arial"/>
                <w:spacing w:val="-1"/>
                <w:sz w:val="24"/>
              </w:rPr>
              <w:t>-</w:t>
            </w:r>
            <w:r>
              <w:rPr>
                <w:rFonts w:ascii="Arial"/>
                <w:sz w:val="24"/>
              </w:rPr>
              <w:t>sen).</w:t>
            </w:r>
          </w:p>
          <w:p w:rsidR="008C2AD2" w:rsidRDefault="008C2AD2" w:rsidP="008873A7">
            <w:pPr>
              <w:pStyle w:val="TableParagraph"/>
              <w:numPr>
                <w:ilvl w:val="0"/>
                <w:numId w:val="119"/>
              </w:numPr>
              <w:tabs>
                <w:tab w:val="left" w:pos="245"/>
              </w:tabs>
              <w:spacing w:line="276" w:lineRule="exact"/>
              <w:ind w:hanging="180"/>
              <w:jc w:val="both"/>
              <w:rPr>
                <w:rFonts w:ascii="Arial" w:eastAsia="Arial" w:hAnsi="Arial" w:cs="Arial"/>
                <w:sz w:val="24"/>
                <w:szCs w:val="24"/>
              </w:rPr>
            </w:pPr>
            <w:r>
              <w:rPr>
                <w:rFonts w:ascii="Arial"/>
                <w:sz w:val="24"/>
              </w:rPr>
              <w:t>Combinaciones (renraku</w:t>
            </w:r>
            <w:r>
              <w:rPr>
                <w:rFonts w:ascii="Arial"/>
                <w:spacing w:val="-24"/>
                <w:sz w:val="24"/>
              </w:rPr>
              <w:t xml:space="preserve"> </w:t>
            </w:r>
            <w:r>
              <w:rPr>
                <w:rFonts w:ascii="Arial"/>
                <w:sz w:val="24"/>
              </w:rPr>
              <w:t>waza).</w:t>
            </w:r>
          </w:p>
          <w:p w:rsidR="008C2AD2" w:rsidRDefault="008C2AD2" w:rsidP="008873A7">
            <w:pPr>
              <w:pStyle w:val="TableParagraph"/>
              <w:numPr>
                <w:ilvl w:val="0"/>
                <w:numId w:val="119"/>
              </w:numPr>
              <w:tabs>
                <w:tab w:val="left" w:pos="245"/>
              </w:tabs>
              <w:spacing w:line="276" w:lineRule="exact"/>
              <w:ind w:hanging="180"/>
              <w:jc w:val="both"/>
              <w:rPr>
                <w:rFonts w:ascii="Arial" w:eastAsia="Arial" w:hAnsi="Arial" w:cs="Arial"/>
                <w:sz w:val="24"/>
                <w:szCs w:val="24"/>
              </w:rPr>
            </w:pPr>
            <w:r>
              <w:rPr>
                <w:rFonts w:ascii="Arial"/>
                <w:sz w:val="24"/>
              </w:rPr>
              <w:t>Virajes.</w:t>
            </w:r>
          </w:p>
          <w:p w:rsidR="008C2AD2" w:rsidRDefault="008C2AD2" w:rsidP="008873A7">
            <w:pPr>
              <w:pStyle w:val="TableParagraph"/>
              <w:numPr>
                <w:ilvl w:val="0"/>
                <w:numId w:val="119"/>
              </w:numPr>
              <w:tabs>
                <w:tab w:val="left" w:pos="245"/>
              </w:tabs>
              <w:spacing w:line="277" w:lineRule="exact"/>
              <w:ind w:hanging="180"/>
              <w:jc w:val="both"/>
              <w:rPr>
                <w:rFonts w:ascii="Arial" w:eastAsia="Arial" w:hAnsi="Arial" w:cs="Arial"/>
                <w:sz w:val="24"/>
                <w:szCs w:val="24"/>
              </w:rPr>
            </w:pPr>
            <w:r>
              <w:rPr>
                <w:rFonts w:ascii="Arial"/>
                <w:sz w:val="24"/>
              </w:rPr>
              <w:t>Salidas.</w:t>
            </w:r>
          </w:p>
        </w:tc>
        <w:tc>
          <w:tcPr>
            <w:tcW w:w="5345" w:type="dxa"/>
            <w:tcBorders>
              <w:top w:val="single" w:sz="4" w:space="0" w:color="000000"/>
              <w:left w:val="single" w:sz="4" w:space="0" w:color="000000"/>
              <w:bottom w:val="single" w:sz="4" w:space="0" w:color="000000"/>
              <w:right w:val="single" w:sz="4" w:space="0" w:color="000000"/>
            </w:tcBorders>
          </w:tcPr>
          <w:p w:rsidR="008C2AD2" w:rsidRDefault="008C2AD2" w:rsidP="008873A7">
            <w:pPr>
              <w:pStyle w:val="TableParagraph"/>
              <w:numPr>
                <w:ilvl w:val="0"/>
                <w:numId w:val="118"/>
              </w:numPr>
              <w:tabs>
                <w:tab w:val="left" w:pos="226"/>
              </w:tabs>
              <w:spacing w:line="273" w:lineRule="exact"/>
              <w:ind w:hanging="159"/>
              <w:rPr>
                <w:rFonts w:ascii="Arial" w:eastAsia="Arial" w:hAnsi="Arial" w:cs="Arial"/>
                <w:sz w:val="24"/>
                <w:szCs w:val="24"/>
              </w:rPr>
            </w:pPr>
            <w:r>
              <w:rPr>
                <w:rFonts w:ascii="Arial"/>
                <w:sz w:val="24"/>
              </w:rPr>
              <w:t>Uchi-Komi</w:t>
            </w:r>
          </w:p>
          <w:p w:rsidR="008C2AD2" w:rsidRDefault="008C2AD2" w:rsidP="008873A7">
            <w:pPr>
              <w:pStyle w:val="TableParagraph"/>
              <w:numPr>
                <w:ilvl w:val="0"/>
                <w:numId w:val="118"/>
              </w:numPr>
              <w:tabs>
                <w:tab w:val="left" w:pos="226"/>
              </w:tabs>
              <w:spacing w:line="276" w:lineRule="exact"/>
              <w:ind w:hanging="159"/>
              <w:rPr>
                <w:rFonts w:ascii="Arial" w:eastAsia="Arial" w:hAnsi="Arial" w:cs="Arial"/>
                <w:sz w:val="24"/>
                <w:szCs w:val="24"/>
              </w:rPr>
            </w:pPr>
            <w:r>
              <w:rPr>
                <w:rFonts w:ascii="Arial"/>
                <w:sz w:val="24"/>
              </w:rPr>
              <w:t>Yaku-soku-geiko.</w:t>
            </w:r>
          </w:p>
          <w:p w:rsidR="008C2AD2" w:rsidRDefault="008C2AD2" w:rsidP="008873A7">
            <w:pPr>
              <w:pStyle w:val="TableParagraph"/>
              <w:numPr>
                <w:ilvl w:val="0"/>
                <w:numId w:val="118"/>
              </w:numPr>
              <w:tabs>
                <w:tab w:val="left" w:pos="226"/>
              </w:tabs>
              <w:spacing w:line="276" w:lineRule="exact"/>
              <w:ind w:hanging="159"/>
              <w:rPr>
                <w:rFonts w:ascii="Arial" w:eastAsia="Arial" w:hAnsi="Arial" w:cs="Arial"/>
                <w:sz w:val="24"/>
                <w:szCs w:val="24"/>
              </w:rPr>
            </w:pPr>
            <w:r>
              <w:rPr>
                <w:rFonts w:ascii="Arial"/>
                <w:sz w:val="24"/>
              </w:rPr>
              <w:t>Kakari-geiko.</w:t>
            </w:r>
          </w:p>
          <w:p w:rsidR="008C2AD2" w:rsidRDefault="008C2AD2" w:rsidP="008873A7">
            <w:pPr>
              <w:pStyle w:val="TableParagraph"/>
              <w:numPr>
                <w:ilvl w:val="0"/>
                <w:numId w:val="118"/>
              </w:numPr>
              <w:tabs>
                <w:tab w:val="left" w:pos="226"/>
              </w:tabs>
              <w:spacing w:line="276" w:lineRule="exact"/>
              <w:ind w:hanging="159"/>
              <w:rPr>
                <w:rFonts w:ascii="Arial" w:eastAsia="Arial" w:hAnsi="Arial" w:cs="Arial"/>
                <w:sz w:val="24"/>
                <w:szCs w:val="24"/>
              </w:rPr>
            </w:pPr>
            <w:r>
              <w:rPr>
                <w:rFonts w:ascii="Arial"/>
                <w:sz w:val="24"/>
              </w:rPr>
              <w:t>Uchi- komi-</w:t>
            </w:r>
            <w:r>
              <w:rPr>
                <w:rFonts w:ascii="Arial"/>
                <w:spacing w:val="-1"/>
                <w:sz w:val="24"/>
              </w:rPr>
              <w:t xml:space="preserve"> </w:t>
            </w:r>
            <w:r>
              <w:rPr>
                <w:rFonts w:ascii="Arial"/>
                <w:sz w:val="24"/>
              </w:rPr>
              <w:t>geiko.</w:t>
            </w:r>
          </w:p>
          <w:p w:rsidR="008C2AD2" w:rsidRDefault="008C2AD2" w:rsidP="008873A7">
            <w:pPr>
              <w:pStyle w:val="TableParagraph"/>
              <w:numPr>
                <w:ilvl w:val="0"/>
                <w:numId w:val="118"/>
              </w:numPr>
              <w:tabs>
                <w:tab w:val="left" w:pos="226"/>
              </w:tabs>
              <w:spacing w:line="276" w:lineRule="exact"/>
              <w:ind w:hanging="159"/>
              <w:rPr>
                <w:rFonts w:ascii="Arial" w:eastAsia="Arial" w:hAnsi="Arial" w:cs="Arial"/>
                <w:sz w:val="24"/>
                <w:szCs w:val="24"/>
              </w:rPr>
            </w:pPr>
            <w:r>
              <w:rPr>
                <w:rFonts w:ascii="Arial"/>
                <w:sz w:val="24"/>
              </w:rPr>
              <w:t>Tandoku</w:t>
            </w:r>
            <w:r>
              <w:rPr>
                <w:rFonts w:ascii="Arial"/>
                <w:spacing w:val="-14"/>
                <w:sz w:val="24"/>
              </w:rPr>
              <w:t xml:space="preserve"> </w:t>
            </w:r>
            <w:r>
              <w:rPr>
                <w:rFonts w:ascii="Arial"/>
                <w:sz w:val="24"/>
              </w:rPr>
              <w:t>Renshu.</w:t>
            </w:r>
          </w:p>
          <w:p w:rsidR="008C2AD2" w:rsidRPr="00C50AE1" w:rsidRDefault="008C2AD2" w:rsidP="008873A7">
            <w:pPr>
              <w:pStyle w:val="TableParagraph"/>
              <w:numPr>
                <w:ilvl w:val="0"/>
                <w:numId w:val="118"/>
              </w:numPr>
              <w:tabs>
                <w:tab w:val="left" w:pos="226"/>
              </w:tabs>
              <w:ind w:right="63" w:hanging="159"/>
              <w:rPr>
                <w:rFonts w:ascii="Arial" w:eastAsia="Arial" w:hAnsi="Arial" w:cs="Arial"/>
                <w:sz w:val="24"/>
                <w:szCs w:val="24"/>
                <w:lang w:val="es-ES"/>
              </w:rPr>
            </w:pPr>
            <w:r w:rsidRPr="00C50AE1">
              <w:rPr>
                <w:rFonts w:ascii="Arial" w:hAnsi="Arial"/>
                <w:sz w:val="24"/>
                <w:lang w:val="es-ES"/>
              </w:rPr>
              <w:t>Solución de tareas problémicas de</w:t>
            </w:r>
            <w:r w:rsidRPr="00C50AE1">
              <w:rPr>
                <w:rFonts w:ascii="Arial" w:hAnsi="Arial"/>
                <w:spacing w:val="24"/>
                <w:sz w:val="24"/>
                <w:lang w:val="es-ES"/>
              </w:rPr>
              <w:t xml:space="preserve"> </w:t>
            </w:r>
            <w:r w:rsidRPr="00C50AE1">
              <w:rPr>
                <w:rFonts w:ascii="Arial" w:hAnsi="Arial"/>
                <w:sz w:val="24"/>
                <w:lang w:val="es-ES"/>
              </w:rPr>
              <w:t>orientación</w:t>
            </w:r>
            <w:r w:rsidRPr="00C50AE1">
              <w:rPr>
                <w:rFonts w:ascii="Arial" w:hAnsi="Arial"/>
                <w:spacing w:val="-1"/>
                <w:w w:val="99"/>
                <w:sz w:val="24"/>
                <w:lang w:val="es-ES"/>
              </w:rPr>
              <w:t xml:space="preserve"> </w:t>
            </w:r>
            <w:r w:rsidRPr="00C50AE1">
              <w:rPr>
                <w:rFonts w:ascii="Arial" w:hAnsi="Arial"/>
                <w:sz w:val="24"/>
                <w:lang w:val="es-ES"/>
              </w:rPr>
              <w:t>táctica.</w:t>
            </w:r>
          </w:p>
          <w:p w:rsidR="008C2AD2" w:rsidRPr="00C50AE1" w:rsidRDefault="008C2AD2" w:rsidP="008873A7">
            <w:pPr>
              <w:pStyle w:val="TableParagraph"/>
              <w:numPr>
                <w:ilvl w:val="1"/>
                <w:numId w:val="118"/>
              </w:numPr>
              <w:tabs>
                <w:tab w:val="left" w:pos="464"/>
              </w:tabs>
              <w:spacing w:line="276" w:lineRule="exact"/>
              <w:ind w:left="463"/>
              <w:rPr>
                <w:rFonts w:ascii="Arial" w:eastAsia="Arial" w:hAnsi="Arial" w:cs="Arial"/>
                <w:sz w:val="24"/>
                <w:szCs w:val="24"/>
                <w:lang w:val="es-ES"/>
              </w:rPr>
            </w:pPr>
            <w:r w:rsidRPr="00C50AE1">
              <w:rPr>
                <w:rFonts w:ascii="Arial" w:hAnsi="Arial"/>
                <w:sz w:val="24"/>
                <w:lang w:val="es-ES"/>
              </w:rPr>
              <w:t>Randori con elementos tácticos del</w:t>
            </w:r>
            <w:r w:rsidRPr="00C50AE1">
              <w:rPr>
                <w:rFonts w:ascii="Arial" w:hAnsi="Arial"/>
                <w:spacing w:val="-33"/>
                <w:sz w:val="24"/>
                <w:lang w:val="es-ES"/>
              </w:rPr>
              <w:t xml:space="preserve"> </w:t>
            </w:r>
            <w:r w:rsidRPr="00C50AE1">
              <w:rPr>
                <w:rFonts w:ascii="Arial" w:hAnsi="Arial"/>
                <w:sz w:val="24"/>
                <w:lang w:val="es-ES"/>
              </w:rPr>
              <w:t>agarre.</w:t>
            </w:r>
          </w:p>
          <w:p w:rsidR="008C2AD2" w:rsidRDefault="008C2AD2" w:rsidP="008873A7">
            <w:pPr>
              <w:pStyle w:val="TableParagraph"/>
              <w:numPr>
                <w:ilvl w:val="1"/>
                <w:numId w:val="118"/>
              </w:numPr>
              <w:tabs>
                <w:tab w:val="left" w:pos="464"/>
              </w:tabs>
              <w:spacing w:line="276" w:lineRule="exact"/>
              <w:ind w:left="463"/>
              <w:rPr>
                <w:rFonts w:ascii="Arial" w:eastAsia="Arial" w:hAnsi="Arial" w:cs="Arial"/>
                <w:sz w:val="24"/>
                <w:szCs w:val="24"/>
              </w:rPr>
            </w:pPr>
            <w:r>
              <w:rPr>
                <w:rFonts w:ascii="Arial"/>
                <w:sz w:val="24"/>
              </w:rPr>
              <w:t>etc.</w:t>
            </w:r>
          </w:p>
          <w:p w:rsidR="008C2AD2" w:rsidRPr="00C50AE1" w:rsidRDefault="008C2AD2" w:rsidP="008873A7">
            <w:pPr>
              <w:pStyle w:val="TableParagraph"/>
              <w:numPr>
                <w:ilvl w:val="1"/>
                <w:numId w:val="118"/>
              </w:numPr>
              <w:tabs>
                <w:tab w:val="left" w:pos="464"/>
              </w:tabs>
              <w:ind w:right="537" w:hanging="169"/>
              <w:rPr>
                <w:rFonts w:ascii="Arial" w:eastAsia="Arial" w:hAnsi="Arial" w:cs="Arial"/>
                <w:sz w:val="24"/>
                <w:szCs w:val="24"/>
                <w:lang w:val="es-ES"/>
              </w:rPr>
            </w:pPr>
            <w:r w:rsidRPr="00C50AE1">
              <w:rPr>
                <w:rFonts w:ascii="Arial"/>
                <w:sz w:val="24"/>
                <w:lang w:val="es-ES"/>
              </w:rPr>
              <w:t>Formas de establecer y mantener</w:t>
            </w:r>
            <w:r w:rsidRPr="00C50AE1">
              <w:rPr>
                <w:rFonts w:ascii="Arial"/>
                <w:spacing w:val="-10"/>
                <w:sz w:val="24"/>
                <w:lang w:val="es-ES"/>
              </w:rPr>
              <w:t xml:space="preserve"> </w:t>
            </w:r>
            <w:r w:rsidRPr="00C50AE1">
              <w:rPr>
                <w:rFonts w:ascii="Arial"/>
                <w:sz w:val="24"/>
                <w:lang w:val="es-ES"/>
              </w:rPr>
              <w:t>el</w:t>
            </w:r>
            <w:r w:rsidRPr="00C50AE1">
              <w:rPr>
                <w:rFonts w:ascii="Arial"/>
                <w:spacing w:val="-1"/>
                <w:w w:val="99"/>
                <w:sz w:val="24"/>
                <w:lang w:val="es-ES"/>
              </w:rPr>
              <w:t xml:space="preserve"> </w:t>
            </w:r>
            <w:r w:rsidRPr="00C50AE1">
              <w:rPr>
                <w:rFonts w:ascii="Arial"/>
                <w:sz w:val="24"/>
                <w:lang w:val="es-ES"/>
              </w:rPr>
              <w:t>contacto entre Uke y Tori en el Ne</w:t>
            </w:r>
            <w:r w:rsidRPr="00C50AE1">
              <w:rPr>
                <w:rFonts w:ascii="Arial"/>
                <w:spacing w:val="-25"/>
                <w:sz w:val="24"/>
                <w:lang w:val="es-ES"/>
              </w:rPr>
              <w:t xml:space="preserve"> </w:t>
            </w:r>
            <w:r w:rsidRPr="00C50AE1">
              <w:rPr>
                <w:rFonts w:ascii="Arial"/>
                <w:sz w:val="24"/>
                <w:lang w:val="es-ES"/>
              </w:rPr>
              <w:t>Waza.</w:t>
            </w:r>
          </w:p>
          <w:p w:rsidR="008C2AD2" w:rsidRPr="00CE7E3F" w:rsidRDefault="008C2AD2" w:rsidP="008873A7">
            <w:pPr>
              <w:pStyle w:val="TableParagraph"/>
              <w:numPr>
                <w:ilvl w:val="1"/>
                <w:numId w:val="118"/>
              </w:numPr>
              <w:tabs>
                <w:tab w:val="left" w:pos="464"/>
              </w:tabs>
              <w:ind w:right="63" w:hanging="169"/>
              <w:rPr>
                <w:rFonts w:ascii="Arial" w:eastAsia="Arial" w:hAnsi="Arial" w:cs="Arial"/>
                <w:sz w:val="24"/>
                <w:szCs w:val="24"/>
                <w:lang w:val="es-ES"/>
              </w:rPr>
            </w:pPr>
            <w:r w:rsidRPr="00C50AE1">
              <w:rPr>
                <w:rFonts w:ascii="Arial" w:hAnsi="Arial"/>
                <w:sz w:val="24"/>
                <w:lang w:val="es-ES"/>
              </w:rPr>
              <w:t>Obstaculizaciones con uke decúbito prono</w:t>
            </w:r>
            <w:r w:rsidRPr="00C50AE1">
              <w:rPr>
                <w:rFonts w:ascii="Arial" w:hAnsi="Arial"/>
                <w:spacing w:val="18"/>
                <w:sz w:val="24"/>
                <w:lang w:val="es-ES"/>
              </w:rPr>
              <w:t xml:space="preserve"> </w:t>
            </w:r>
            <w:r w:rsidRPr="00C50AE1">
              <w:rPr>
                <w:rFonts w:ascii="Arial" w:hAnsi="Arial"/>
                <w:sz w:val="24"/>
                <w:lang w:val="es-ES"/>
              </w:rPr>
              <w:t>y supino.</w:t>
            </w:r>
          </w:p>
          <w:p w:rsidR="008C2AD2" w:rsidRPr="009B6126" w:rsidRDefault="008C2AD2" w:rsidP="008873A7">
            <w:pPr>
              <w:pStyle w:val="TableParagraph"/>
              <w:numPr>
                <w:ilvl w:val="1"/>
                <w:numId w:val="118"/>
              </w:numPr>
              <w:tabs>
                <w:tab w:val="left" w:pos="464"/>
              </w:tabs>
              <w:ind w:right="63" w:hanging="169"/>
              <w:rPr>
                <w:rFonts w:ascii="Arial" w:eastAsia="Arial" w:hAnsi="Arial" w:cs="Arial"/>
                <w:sz w:val="24"/>
                <w:szCs w:val="24"/>
                <w:lang w:val="es-ES"/>
              </w:rPr>
            </w:pPr>
            <w:r>
              <w:rPr>
                <w:rFonts w:ascii="Arial" w:hAnsi="Arial"/>
                <w:sz w:val="24"/>
                <w:lang w:val="es-ES"/>
              </w:rPr>
              <w:t>Randori de estudio de los elementos básicos.</w:t>
            </w:r>
          </w:p>
          <w:p w:rsidR="008C2AD2" w:rsidRPr="00CE7E3F" w:rsidRDefault="008C2AD2" w:rsidP="008873A7">
            <w:pPr>
              <w:pStyle w:val="TableParagraph"/>
              <w:numPr>
                <w:ilvl w:val="1"/>
                <w:numId w:val="118"/>
              </w:numPr>
              <w:tabs>
                <w:tab w:val="left" w:pos="464"/>
              </w:tabs>
              <w:ind w:right="63" w:hanging="169"/>
              <w:jc w:val="both"/>
              <w:rPr>
                <w:rFonts w:ascii="Arial" w:eastAsia="Arial" w:hAnsi="Arial" w:cs="Arial"/>
                <w:sz w:val="24"/>
                <w:szCs w:val="24"/>
                <w:lang w:val="es-ES"/>
              </w:rPr>
            </w:pPr>
            <w:r>
              <w:rPr>
                <w:rFonts w:ascii="Arial" w:hAnsi="Arial"/>
                <w:sz w:val="24"/>
                <w:lang w:val="es-ES"/>
              </w:rPr>
              <w:t>Randori de estudio de las técnicas tashi y ne-waza.</w:t>
            </w:r>
          </w:p>
          <w:p w:rsidR="008C2AD2" w:rsidRPr="00C50AE1" w:rsidRDefault="008C2AD2" w:rsidP="00A71C5B">
            <w:pPr>
              <w:pStyle w:val="TableParagraph"/>
              <w:tabs>
                <w:tab w:val="left" w:pos="464"/>
              </w:tabs>
              <w:ind w:right="63"/>
              <w:rPr>
                <w:rFonts w:ascii="Arial" w:eastAsia="Arial" w:hAnsi="Arial" w:cs="Arial"/>
                <w:sz w:val="24"/>
                <w:szCs w:val="24"/>
                <w:lang w:val="es-ES"/>
              </w:rPr>
            </w:pPr>
          </w:p>
          <w:p w:rsidR="008C2AD2" w:rsidRDefault="008C2AD2" w:rsidP="008873A7">
            <w:pPr>
              <w:pStyle w:val="TableParagraph"/>
              <w:numPr>
                <w:ilvl w:val="0"/>
                <w:numId w:val="118"/>
              </w:numPr>
              <w:tabs>
                <w:tab w:val="left" w:pos="226"/>
              </w:tabs>
              <w:spacing w:line="277" w:lineRule="exact"/>
              <w:ind w:hanging="159"/>
              <w:rPr>
                <w:rFonts w:ascii="Arial" w:eastAsia="Arial" w:hAnsi="Arial" w:cs="Arial"/>
                <w:sz w:val="24"/>
                <w:szCs w:val="24"/>
              </w:rPr>
            </w:pPr>
            <w:r>
              <w:rPr>
                <w:rFonts w:ascii="Arial"/>
                <w:sz w:val="24"/>
              </w:rPr>
              <w:t>Otros.</w:t>
            </w:r>
          </w:p>
        </w:tc>
      </w:tr>
    </w:tbl>
    <w:p w:rsidR="008C2AD2" w:rsidRDefault="008C2AD2" w:rsidP="008C2AD2">
      <w:pPr>
        <w:spacing w:before="1"/>
        <w:rPr>
          <w:rFonts w:ascii="Arial" w:eastAsia="Arial" w:hAnsi="Arial" w:cs="Arial"/>
          <w:sz w:val="18"/>
          <w:szCs w:val="18"/>
        </w:rPr>
      </w:pPr>
    </w:p>
    <w:p w:rsidR="008C2AD2" w:rsidRDefault="008C2AD2" w:rsidP="008C2AD2">
      <w:pPr>
        <w:pStyle w:val="Ttulo1"/>
        <w:spacing w:before="69" w:line="275" w:lineRule="exact"/>
        <w:ind w:left="190"/>
        <w:jc w:val="both"/>
      </w:pPr>
    </w:p>
    <w:p w:rsidR="008C2AD2" w:rsidRPr="00764213" w:rsidRDefault="008C2AD2" w:rsidP="008C2AD2">
      <w:pPr>
        <w:pStyle w:val="Ttulo1"/>
        <w:spacing w:before="69" w:line="275" w:lineRule="exact"/>
        <w:ind w:left="190"/>
        <w:jc w:val="both"/>
        <w:rPr>
          <w:b w:val="0"/>
          <w:color w:val="0070C0"/>
          <w:u w:val="single"/>
          <w:lang w:val="es-ES"/>
        </w:rPr>
      </w:pPr>
      <w:r w:rsidRPr="00764213">
        <w:rPr>
          <w:b w:val="0"/>
          <w:color w:val="0070C0"/>
          <w:u w:val="single"/>
          <w:lang w:val="es-ES"/>
        </w:rPr>
        <w:t>Preparación</w:t>
      </w:r>
      <w:r w:rsidRPr="00764213">
        <w:rPr>
          <w:b w:val="0"/>
          <w:color w:val="0070C0"/>
          <w:spacing w:val="1"/>
          <w:u w:val="single"/>
          <w:lang w:val="es-ES"/>
        </w:rPr>
        <w:t xml:space="preserve"> </w:t>
      </w:r>
      <w:r w:rsidRPr="00764213">
        <w:rPr>
          <w:b w:val="0"/>
          <w:color w:val="0070C0"/>
          <w:u w:val="single"/>
          <w:lang w:val="es-ES"/>
        </w:rPr>
        <w:t>Psicológica.</w:t>
      </w:r>
    </w:p>
    <w:p w:rsidR="00764213" w:rsidRPr="00764213" w:rsidRDefault="00764213" w:rsidP="008C2AD2">
      <w:pPr>
        <w:pStyle w:val="Ttulo1"/>
        <w:spacing w:before="69" w:line="275" w:lineRule="exact"/>
        <w:ind w:left="190"/>
        <w:jc w:val="both"/>
        <w:rPr>
          <w:b w:val="0"/>
          <w:bCs w:val="0"/>
          <w:color w:val="0070C0"/>
          <w:u w:val="single"/>
          <w:lang w:val="es-ES"/>
        </w:rPr>
      </w:pPr>
    </w:p>
    <w:p w:rsidR="008C2AD2" w:rsidRPr="008F089B" w:rsidRDefault="008C2AD2" w:rsidP="00BA5C3A">
      <w:pPr>
        <w:pStyle w:val="Textoindependiente"/>
        <w:spacing w:line="275" w:lineRule="exact"/>
        <w:jc w:val="both"/>
        <w:rPr>
          <w:u w:val="single"/>
          <w:lang w:val="es-ES"/>
        </w:rPr>
      </w:pPr>
      <w:r w:rsidRPr="008F089B">
        <w:rPr>
          <w:u w:val="single"/>
          <w:lang w:val="es-ES"/>
        </w:rPr>
        <w:t>Objetivos.</w:t>
      </w:r>
    </w:p>
    <w:p w:rsidR="008C2AD2" w:rsidRPr="00C50AE1" w:rsidRDefault="008C2AD2" w:rsidP="00BA5C3A">
      <w:pPr>
        <w:pStyle w:val="Textoindependiente"/>
        <w:ind w:right="186"/>
        <w:jc w:val="both"/>
        <w:rPr>
          <w:lang w:val="es-ES"/>
        </w:rPr>
      </w:pPr>
      <w:r w:rsidRPr="00C50AE1">
        <w:rPr>
          <w:lang w:val="es-ES"/>
        </w:rPr>
        <w:t xml:space="preserve">Desarrollar las motivaciones y los intereses por la práctica del </w:t>
      </w:r>
      <w:r>
        <w:rPr>
          <w:lang w:val="es-ES"/>
        </w:rPr>
        <w:t>Judo</w:t>
      </w:r>
      <w:r w:rsidRPr="00C50AE1">
        <w:rPr>
          <w:lang w:val="es-ES"/>
        </w:rPr>
        <w:t xml:space="preserve"> que faciliten el</w:t>
      </w:r>
      <w:r w:rsidRPr="00C50AE1">
        <w:rPr>
          <w:spacing w:val="-42"/>
          <w:lang w:val="es-ES"/>
        </w:rPr>
        <w:t xml:space="preserve"> </w:t>
      </w:r>
      <w:r w:rsidRPr="00C50AE1">
        <w:rPr>
          <w:lang w:val="es-ES"/>
        </w:rPr>
        <w:t>conocimiento</w:t>
      </w:r>
      <w:r w:rsidRPr="00C50AE1">
        <w:rPr>
          <w:spacing w:val="-1"/>
          <w:w w:val="99"/>
          <w:lang w:val="es-ES"/>
        </w:rPr>
        <w:t xml:space="preserve"> </w:t>
      </w:r>
      <w:r w:rsidRPr="00C50AE1">
        <w:rPr>
          <w:lang w:val="es-ES"/>
        </w:rPr>
        <w:t>de los aspectos técnicos-tácticos básicos y un desenvolvimiento compatible con el</w:t>
      </w:r>
      <w:r w:rsidRPr="00C50AE1">
        <w:rPr>
          <w:spacing w:val="18"/>
          <w:lang w:val="es-ES"/>
        </w:rPr>
        <w:t xml:space="preserve"> </w:t>
      </w:r>
      <w:r w:rsidRPr="00C50AE1">
        <w:rPr>
          <w:lang w:val="es-ES"/>
        </w:rPr>
        <w:t>medio</w:t>
      </w:r>
      <w:r w:rsidRPr="00C50AE1">
        <w:rPr>
          <w:w w:val="99"/>
          <w:lang w:val="es-ES"/>
        </w:rPr>
        <w:t xml:space="preserve"> </w:t>
      </w:r>
      <w:r w:rsidRPr="00C50AE1">
        <w:rPr>
          <w:lang w:val="es-ES"/>
        </w:rPr>
        <w:t>ambiente especializado de este</w:t>
      </w:r>
      <w:r w:rsidRPr="00C50AE1">
        <w:rPr>
          <w:spacing w:val="-32"/>
          <w:lang w:val="es-ES"/>
        </w:rPr>
        <w:t xml:space="preserve"> </w:t>
      </w:r>
      <w:r w:rsidRPr="00C50AE1">
        <w:rPr>
          <w:lang w:val="es-ES"/>
        </w:rPr>
        <w:t>deporte.</w:t>
      </w:r>
    </w:p>
    <w:p w:rsidR="008C2AD2" w:rsidRPr="00C50AE1" w:rsidRDefault="008C2AD2" w:rsidP="008C2AD2">
      <w:pPr>
        <w:spacing w:before="10"/>
        <w:rPr>
          <w:rFonts w:ascii="Arial" w:eastAsia="Arial" w:hAnsi="Arial" w:cs="Arial"/>
          <w:sz w:val="23"/>
          <w:szCs w:val="23"/>
          <w:lang w:val="es-ES"/>
        </w:rPr>
      </w:pPr>
    </w:p>
    <w:p w:rsidR="008C2AD2" w:rsidRPr="008F089B" w:rsidRDefault="008C2AD2" w:rsidP="00BA5C3A">
      <w:pPr>
        <w:pStyle w:val="Textoindependiente"/>
        <w:jc w:val="both"/>
        <w:rPr>
          <w:u w:val="single"/>
          <w:lang w:val="es-ES"/>
        </w:rPr>
      </w:pPr>
      <w:r w:rsidRPr="008F089B">
        <w:rPr>
          <w:u w:val="single"/>
          <w:lang w:val="es-ES"/>
        </w:rPr>
        <w:t>Contenido.</w:t>
      </w:r>
    </w:p>
    <w:p w:rsidR="008C2AD2" w:rsidRPr="00C50AE1" w:rsidRDefault="008C2AD2" w:rsidP="00BA5C3A">
      <w:pPr>
        <w:pStyle w:val="Textoindependiente"/>
        <w:ind w:right="186"/>
        <w:jc w:val="both"/>
        <w:rPr>
          <w:lang w:val="es-ES"/>
        </w:rPr>
      </w:pPr>
      <w:r w:rsidRPr="00C50AE1">
        <w:rPr>
          <w:lang w:val="es-ES"/>
        </w:rPr>
        <w:t>Como</w:t>
      </w:r>
      <w:r w:rsidRPr="00C50AE1">
        <w:rPr>
          <w:spacing w:val="53"/>
          <w:lang w:val="es-ES"/>
        </w:rPr>
        <w:t xml:space="preserve"> </w:t>
      </w:r>
      <w:r w:rsidRPr="00C50AE1">
        <w:rPr>
          <w:lang w:val="es-ES"/>
        </w:rPr>
        <w:t>contenidos</w:t>
      </w:r>
      <w:r w:rsidRPr="00C50AE1">
        <w:rPr>
          <w:spacing w:val="53"/>
          <w:lang w:val="es-ES"/>
        </w:rPr>
        <w:t xml:space="preserve"> </w:t>
      </w:r>
      <w:r w:rsidRPr="00C50AE1">
        <w:rPr>
          <w:lang w:val="es-ES"/>
        </w:rPr>
        <w:t>son</w:t>
      </w:r>
      <w:r w:rsidRPr="00C50AE1">
        <w:rPr>
          <w:spacing w:val="53"/>
          <w:lang w:val="es-ES"/>
        </w:rPr>
        <w:t xml:space="preserve"> </w:t>
      </w:r>
      <w:r w:rsidRPr="00C50AE1">
        <w:rPr>
          <w:lang w:val="es-ES"/>
        </w:rPr>
        <w:t>admitidos</w:t>
      </w:r>
      <w:r w:rsidRPr="00C50AE1">
        <w:rPr>
          <w:spacing w:val="54"/>
          <w:lang w:val="es-ES"/>
        </w:rPr>
        <w:t xml:space="preserve"> </w:t>
      </w:r>
      <w:r w:rsidRPr="00C50AE1">
        <w:rPr>
          <w:lang w:val="es-ES"/>
        </w:rPr>
        <w:t>todos</w:t>
      </w:r>
      <w:r w:rsidRPr="00C50AE1">
        <w:rPr>
          <w:spacing w:val="53"/>
          <w:lang w:val="es-ES"/>
        </w:rPr>
        <w:t xml:space="preserve"> </w:t>
      </w:r>
      <w:r w:rsidRPr="00C50AE1">
        <w:rPr>
          <w:lang w:val="es-ES"/>
        </w:rPr>
        <w:t>los</w:t>
      </w:r>
      <w:r w:rsidRPr="00C50AE1">
        <w:rPr>
          <w:spacing w:val="53"/>
          <w:lang w:val="es-ES"/>
        </w:rPr>
        <w:t xml:space="preserve"> </w:t>
      </w:r>
      <w:r w:rsidRPr="00C50AE1">
        <w:rPr>
          <w:lang w:val="es-ES"/>
        </w:rPr>
        <w:t>pertenecientes</w:t>
      </w:r>
      <w:r w:rsidRPr="00C50AE1">
        <w:rPr>
          <w:spacing w:val="53"/>
          <w:lang w:val="es-ES"/>
        </w:rPr>
        <w:t xml:space="preserve"> </w:t>
      </w:r>
      <w:r w:rsidRPr="00C50AE1">
        <w:rPr>
          <w:lang w:val="es-ES"/>
        </w:rPr>
        <w:t>al</w:t>
      </w:r>
      <w:r w:rsidRPr="00C50AE1">
        <w:rPr>
          <w:spacing w:val="53"/>
          <w:lang w:val="es-ES"/>
        </w:rPr>
        <w:t xml:space="preserve"> </w:t>
      </w:r>
      <w:r w:rsidRPr="00C50AE1">
        <w:rPr>
          <w:lang w:val="es-ES"/>
        </w:rPr>
        <w:t>resto</w:t>
      </w:r>
      <w:r w:rsidRPr="00C50AE1">
        <w:rPr>
          <w:spacing w:val="53"/>
          <w:lang w:val="es-ES"/>
        </w:rPr>
        <w:t xml:space="preserve"> </w:t>
      </w:r>
      <w:r w:rsidRPr="00C50AE1">
        <w:rPr>
          <w:lang w:val="es-ES"/>
        </w:rPr>
        <w:t>de</w:t>
      </w:r>
      <w:r w:rsidRPr="00C50AE1">
        <w:rPr>
          <w:spacing w:val="53"/>
          <w:lang w:val="es-ES"/>
        </w:rPr>
        <w:t xml:space="preserve"> </w:t>
      </w:r>
      <w:r w:rsidRPr="00C50AE1">
        <w:rPr>
          <w:lang w:val="es-ES"/>
        </w:rPr>
        <w:t>las</w:t>
      </w:r>
      <w:r w:rsidRPr="00C50AE1">
        <w:rPr>
          <w:spacing w:val="53"/>
          <w:lang w:val="es-ES"/>
        </w:rPr>
        <w:t xml:space="preserve"> </w:t>
      </w:r>
      <w:r w:rsidRPr="00C50AE1">
        <w:rPr>
          <w:lang w:val="es-ES"/>
        </w:rPr>
        <w:t>preparaciones,</w:t>
      </w:r>
      <w:r w:rsidRPr="00C50AE1">
        <w:rPr>
          <w:spacing w:val="53"/>
          <w:lang w:val="es-ES"/>
        </w:rPr>
        <w:t xml:space="preserve"> </w:t>
      </w:r>
      <w:r w:rsidRPr="00C50AE1">
        <w:rPr>
          <w:lang w:val="es-ES"/>
        </w:rPr>
        <w:t>a</w:t>
      </w:r>
      <w:r w:rsidRPr="00C50AE1">
        <w:rPr>
          <w:w w:val="99"/>
          <w:lang w:val="es-ES"/>
        </w:rPr>
        <w:t xml:space="preserve"> </w:t>
      </w:r>
      <w:r w:rsidRPr="00C50AE1">
        <w:rPr>
          <w:lang w:val="es-ES"/>
        </w:rPr>
        <w:t>través de los cuales el entrenador debe ser capaz de influir positivamente en sus</w:t>
      </w:r>
      <w:r w:rsidRPr="00C50AE1">
        <w:rPr>
          <w:spacing w:val="-34"/>
          <w:lang w:val="es-ES"/>
        </w:rPr>
        <w:t xml:space="preserve"> </w:t>
      </w:r>
      <w:r w:rsidRPr="00C50AE1">
        <w:rPr>
          <w:lang w:val="es-ES"/>
        </w:rPr>
        <w:t>alumnos.</w:t>
      </w:r>
    </w:p>
    <w:p w:rsidR="008C2AD2" w:rsidRPr="00C50AE1" w:rsidRDefault="008C2AD2" w:rsidP="008C2AD2">
      <w:pPr>
        <w:rPr>
          <w:rFonts w:ascii="Arial" w:eastAsia="Arial" w:hAnsi="Arial" w:cs="Arial"/>
          <w:sz w:val="24"/>
          <w:szCs w:val="24"/>
          <w:lang w:val="es-ES"/>
        </w:rPr>
      </w:pPr>
    </w:p>
    <w:p w:rsidR="008C2AD2" w:rsidRPr="008F089B" w:rsidRDefault="008C2AD2" w:rsidP="008C2AD2">
      <w:pPr>
        <w:pStyle w:val="Textoindependiente"/>
        <w:ind w:left="190"/>
        <w:jc w:val="both"/>
        <w:rPr>
          <w:u w:val="single"/>
          <w:lang w:val="es-ES"/>
        </w:rPr>
      </w:pPr>
      <w:r w:rsidRPr="008F089B">
        <w:rPr>
          <w:u w:val="single"/>
          <w:lang w:val="es-ES"/>
        </w:rPr>
        <w:t>Evaluación.</w:t>
      </w:r>
    </w:p>
    <w:p w:rsidR="008C2AD2" w:rsidRPr="00C50AE1" w:rsidRDefault="008C2AD2" w:rsidP="00BA5C3A">
      <w:pPr>
        <w:pStyle w:val="Textoindependiente"/>
        <w:ind w:right="186"/>
        <w:jc w:val="both"/>
        <w:rPr>
          <w:lang w:val="es-ES"/>
        </w:rPr>
      </w:pPr>
      <w:r w:rsidRPr="00C50AE1">
        <w:rPr>
          <w:lang w:val="es-ES"/>
        </w:rPr>
        <w:t>Para</w:t>
      </w:r>
      <w:r w:rsidRPr="00C50AE1">
        <w:rPr>
          <w:spacing w:val="26"/>
          <w:lang w:val="es-ES"/>
        </w:rPr>
        <w:t xml:space="preserve"> </w:t>
      </w:r>
      <w:r w:rsidRPr="00C50AE1">
        <w:rPr>
          <w:lang w:val="es-ES"/>
        </w:rPr>
        <w:t>la</w:t>
      </w:r>
      <w:r w:rsidRPr="00C50AE1">
        <w:rPr>
          <w:spacing w:val="26"/>
          <w:lang w:val="es-ES"/>
        </w:rPr>
        <w:t xml:space="preserve"> </w:t>
      </w:r>
      <w:r w:rsidRPr="00C50AE1">
        <w:rPr>
          <w:lang w:val="es-ES"/>
        </w:rPr>
        <w:t>evaluación</w:t>
      </w:r>
      <w:r w:rsidRPr="00C50AE1">
        <w:rPr>
          <w:spacing w:val="26"/>
          <w:lang w:val="es-ES"/>
        </w:rPr>
        <w:t xml:space="preserve"> </w:t>
      </w:r>
      <w:r w:rsidRPr="00C50AE1">
        <w:rPr>
          <w:lang w:val="es-ES"/>
        </w:rPr>
        <w:t>de</w:t>
      </w:r>
      <w:r w:rsidRPr="00C50AE1">
        <w:rPr>
          <w:spacing w:val="26"/>
          <w:lang w:val="es-ES"/>
        </w:rPr>
        <w:t xml:space="preserve"> </w:t>
      </w:r>
      <w:r w:rsidRPr="00C50AE1">
        <w:rPr>
          <w:lang w:val="es-ES"/>
        </w:rPr>
        <w:t>esta</w:t>
      </w:r>
      <w:r w:rsidRPr="00C50AE1">
        <w:rPr>
          <w:spacing w:val="26"/>
          <w:lang w:val="es-ES"/>
        </w:rPr>
        <w:t xml:space="preserve"> </w:t>
      </w:r>
      <w:r w:rsidRPr="00C50AE1">
        <w:rPr>
          <w:lang w:val="es-ES"/>
        </w:rPr>
        <w:t>preparación</w:t>
      </w:r>
      <w:r w:rsidRPr="00C50AE1">
        <w:rPr>
          <w:spacing w:val="26"/>
          <w:lang w:val="es-ES"/>
        </w:rPr>
        <w:t xml:space="preserve"> </w:t>
      </w:r>
      <w:r w:rsidRPr="00C50AE1">
        <w:rPr>
          <w:lang w:val="es-ES"/>
        </w:rPr>
        <w:t>se</w:t>
      </w:r>
      <w:r w:rsidRPr="00C50AE1">
        <w:rPr>
          <w:spacing w:val="27"/>
          <w:lang w:val="es-ES"/>
        </w:rPr>
        <w:t xml:space="preserve"> </w:t>
      </w:r>
      <w:r w:rsidRPr="00C50AE1">
        <w:rPr>
          <w:lang w:val="es-ES"/>
        </w:rPr>
        <w:t>utilizan</w:t>
      </w:r>
      <w:r w:rsidRPr="00C50AE1">
        <w:rPr>
          <w:spacing w:val="26"/>
          <w:lang w:val="es-ES"/>
        </w:rPr>
        <w:t xml:space="preserve"> </w:t>
      </w:r>
      <w:r w:rsidRPr="00C50AE1">
        <w:rPr>
          <w:lang w:val="es-ES"/>
        </w:rPr>
        <w:t>pruebas</w:t>
      </w:r>
      <w:r w:rsidRPr="00C50AE1">
        <w:rPr>
          <w:spacing w:val="26"/>
          <w:lang w:val="es-ES"/>
        </w:rPr>
        <w:t xml:space="preserve"> </w:t>
      </w:r>
      <w:r w:rsidRPr="00C50AE1">
        <w:rPr>
          <w:lang w:val="es-ES"/>
        </w:rPr>
        <w:t>validadas,</w:t>
      </w:r>
      <w:r w:rsidRPr="00C50AE1">
        <w:rPr>
          <w:spacing w:val="26"/>
          <w:lang w:val="es-ES"/>
        </w:rPr>
        <w:t xml:space="preserve"> </w:t>
      </w:r>
      <w:r w:rsidRPr="00C50AE1">
        <w:rPr>
          <w:lang w:val="es-ES"/>
        </w:rPr>
        <w:t>durante</w:t>
      </w:r>
      <w:r w:rsidRPr="00C50AE1">
        <w:rPr>
          <w:spacing w:val="26"/>
          <w:lang w:val="es-ES"/>
        </w:rPr>
        <w:t xml:space="preserve"> </w:t>
      </w:r>
      <w:r w:rsidRPr="00C50AE1">
        <w:rPr>
          <w:lang w:val="es-ES"/>
        </w:rPr>
        <w:t>la</w:t>
      </w:r>
      <w:r w:rsidRPr="00C50AE1">
        <w:rPr>
          <w:spacing w:val="26"/>
          <w:lang w:val="es-ES"/>
        </w:rPr>
        <w:t xml:space="preserve"> </w:t>
      </w:r>
      <w:r w:rsidRPr="00C50AE1">
        <w:rPr>
          <w:lang w:val="es-ES"/>
        </w:rPr>
        <w:t>cual</w:t>
      </w:r>
      <w:r w:rsidRPr="00C50AE1">
        <w:rPr>
          <w:spacing w:val="26"/>
          <w:lang w:val="es-ES"/>
        </w:rPr>
        <w:t xml:space="preserve"> </w:t>
      </w:r>
      <w:r w:rsidRPr="00C50AE1">
        <w:rPr>
          <w:lang w:val="es-ES"/>
        </w:rPr>
        <w:t>resulta</w:t>
      </w:r>
      <w:r w:rsidRPr="00C50AE1">
        <w:rPr>
          <w:spacing w:val="-1"/>
          <w:w w:val="99"/>
          <w:lang w:val="es-ES"/>
        </w:rPr>
        <w:t xml:space="preserve"> </w:t>
      </w:r>
      <w:r w:rsidRPr="00C50AE1">
        <w:rPr>
          <w:lang w:val="es-ES"/>
        </w:rPr>
        <w:t>muy ventajosa la presencia de un psicólogo</w:t>
      </w:r>
      <w:r w:rsidRPr="00C50AE1">
        <w:rPr>
          <w:spacing w:val="-40"/>
          <w:lang w:val="es-ES"/>
        </w:rPr>
        <w:t xml:space="preserve"> </w:t>
      </w:r>
      <w:r w:rsidRPr="00C50AE1">
        <w:rPr>
          <w:lang w:val="es-ES"/>
        </w:rPr>
        <w:t>deportivo.</w:t>
      </w:r>
    </w:p>
    <w:p w:rsidR="008C2AD2" w:rsidRDefault="008C2AD2" w:rsidP="008C2AD2">
      <w:pPr>
        <w:spacing w:before="1"/>
        <w:rPr>
          <w:rFonts w:ascii="Arial" w:eastAsia="Arial" w:hAnsi="Arial" w:cs="Arial"/>
          <w:sz w:val="24"/>
          <w:szCs w:val="24"/>
          <w:lang w:val="es-ES"/>
        </w:rPr>
      </w:pPr>
    </w:p>
    <w:p w:rsidR="00063A63" w:rsidRPr="00C50AE1" w:rsidRDefault="00063A63">
      <w:pPr>
        <w:jc w:val="both"/>
        <w:rPr>
          <w:lang w:val="es-ES"/>
        </w:rPr>
        <w:sectPr w:rsidR="00063A63" w:rsidRPr="00C50AE1">
          <w:pgSz w:w="11910" w:h="16840"/>
          <w:pgMar w:top="800" w:right="660" w:bottom="1520" w:left="660" w:header="0" w:footer="1331" w:gutter="0"/>
          <w:cols w:space="720"/>
        </w:sectPr>
      </w:pPr>
    </w:p>
    <w:p w:rsidR="00CB72D1" w:rsidRPr="00C50AE1" w:rsidRDefault="00CB72D1">
      <w:pPr>
        <w:spacing w:before="1"/>
        <w:rPr>
          <w:rFonts w:ascii="Arial" w:eastAsia="Arial" w:hAnsi="Arial" w:cs="Arial"/>
          <w:sz w:val="24"/>
          <w:szCs w:val="24"/>
          <w:lang w:val="es-ES"/>
        </w:rPr>
      </w:pPr>
    </w:p>
    <w:p w:rsidR="00063A63" w:rsidRDefault="00764213" w:rsidP="00764213">
      <w:pPr>
        <w:pStyle w:val="Ttulo1"/>
        <w:spacing w:line="275" w:lineRule="exact"/>
        <w:jc w:val="both"/>
        <w:rPr>
          <w:b w:val="0"/>
          <w:color w:val="0070C0"/>
          <w:u w:val="single"/>
          <w:lang w:val="es-ES"/>
        </w:rPr>
      </w:pPr>
      <w:r>
        <w:rPr>
          <w:color w:val="0070C0"/>
          <w:lang w:val="es-ES"/>
        </w:rPr>
        <w:t xml:space="preserve"> </w:t>
      </w:r>
      <w:r w:rsidR="0095690D" w:rsidRPr="00764213">
        <w:rPr>
          <w:b w:val="0"/>
          <w:color w:val="0070C0"/>
          <w:u w:val="single"/>
          <w:lang w:val="es-ES"/>
        </w:rPr>
        <w:t>Preparación</w:t>
      </w:r>
      <w:r w:rsidR="0095690D" w:rsidRPr="00764213">
        <w:rPr>
          <w:b w:val="0"/>
          <w:color w:val="0070C0"/>
          <w:spacing w:val="1"/>
          <w:u w:val="single"/>
          <w:lang w:val="es-ES"/>
        </w:rPr>
        <w:t xml:space="preserve"> </w:t>
      </w:r>
      <w:r w:rsidR="0095690D" w:rsidRPr="00764213">
        <w:rPr>
          <w:b w:val="0"/>
          <w:color w:val="0070C0"/>
          <w:u w:val="single"/>
          <w:lang w:val="es-ES"/>
        </w:rPr>
        <w:t>Teórica.</w:t>
      </w:r>
    </w:p>
    <w:p w:rsidR="00764213" w:rsidRPr="00764213" w:rsidRDefault="00764213" w:rsidP="00764213">
      <w:pPr>
        <w:pStyle w:val="Ttulo1"/>
        <w:spacing w:line="275" w:lineRule="exact"/>
        <w:jc w:val="both"/>
        <w:rPr>
          <w:b w:val="0"/>
          <w:bCs w:val="0"/>
          <w:color w:val="0070C0"/>
          <w:u w:val="single"/>
          <w:lang w:val="es-ES"/>
        </w:rPr>
      </w:pPr>
    </w:p>
    <w:p w:rsidR="00063A63" w:rsidRPr="000D626A" w:rsidRDefault="0095690D" w:rsidP="00094450">
      <w:pPr>
        <w:pStyle w:val="Textoindependiente"/>
        <w:spacing w:line="275" w:lineRule="exact"/>
        <w:jc w:val="both"/>
        <w:rPr>
          <w:u w:val="single"/>
          <w:lang w:val="es-ES"/>
        </w:rPr>
      </w:pPr>
      <w:r w:rsidRPr="000D626A">
        <w:rPr>
          <w:u w:val="single"/>
          <w:lang w:val="es-ES"/>
        </w:rPr>
        <w:t>Objetivo.</w:t>
      </w:r>
    </w:p>
    <w:p w:rsidR="00063A63" w:rsidRPr="00C50AE1" w:rsidRDefault="0095690D" w:rsidP="00094450">
      <w:pPr>
        <w:pStyle w:val="Textoindependiente"/>
        <w:ind w:right="186"/>
        <w:jc w:val="both"/>
        <w:rPr>
          <w:lang w:val="es-ES"/>
        </w:rPr>
      </w:pPr>
      <w:r w:rsidRPr="00C50AE1">
        <w:rPr>
          <w:lang w:val="es-ES"/>
        </w:rPr>
        <w:t>Interpretar</w:t>
      </w:r>
      <w:r w:rsidRPr="00C50AE1">
        <w:rPr>
          <w:spacing w:val="53"/>
          <w:lang w:val="es-ES"/>
        </w:rPr>
        <w:t xml:space="preserve"> </w:t>
      </w:r>
      <w:r w:rsidRPr="00C50AE1">
        <w:rPr>
          <w:lang w:val="es-ES"/>
        </w:rPr>
        <w:t>los</w:t>
      </w:r>
      <w:r w:rsidRPr="00C50AE1">
        <w:rPr>
          <w:spacing w:val="53"/>
          <w:lang w:val="es-ES"/>
        </w:rPr>
        <w:t xml:space="preserve"> </w:t>
      </w:r>
      <w:r w:rsidRPr="00C50AE1">
        <w:rPr>
          <w:lang w:val="es-ES"/>
        </w:rPr>
        <w:t>rasgos</w:t>
      </w:r>
      <w:r w:rsidRPr="00C50AE1">
        <w:rPr>
          <w:spacing w:val="53"/>
          <w:lang w:val="es-ES"/>
        </w:rPr>
        <w:t xml:space="preserve"> </w:t>
      </w:r>
      <w:r w:rsidRPr="00C50AE1">
        <w:rPr>
          <w:lang w:val="es-ES"/>
        </w:rPr>
        <w:t>históricos,</w:t>
      </w:r>
      <w:r w:rsidRPr="00C50AE1">
        <w:rPr>
          <w:spacing w:val="53"/>
          <w:lang w:val="es-ES"/>
        </w:rPr>
        <w:t xml:space="preserve"> </w:t>
      </w:r>
      <w:r w:rsidRPr="00C50AE1">
        <w:rPr>
          <w:lang w:val="es-ES"/>
        </w:rPr>
        <w:t>éticos</w:t>
      </w:r>
      <w:r w:rsidRPr="00C50AE1">
        <w:rPr>
          <w:spacing w:val="53"/>
          <w:lang w:val="es-ES"/>
        </w:rPr>
        <w:t xml:space="preserve"> </w:t>
      </w:r>
      <w:r w:rsidRPr="00C50AE1">
        <w:rPr>
          <w:lang w:val="es-ES"/>
        </w:rPr>
        <w:t>y</w:t>
      </w:r>
      <w:r w:rsidRPr="00C50AE1">
        <w:rPr>
          <w:spacing w:val="53"/>
          <w:lang w:val="es-ES"/>
        </w:rPr>
        <w:t xml:space="preserve"> </w:t>
      </w:r>
      <w:r w:rsidRPr="00C50AE1">
        <w:rPr>
          <w:lang w:val="es-ES"/>
        </w:rPr>
        <w:t>estéticos</w:t>
      </w:r>
      <w:r w:rsidRPr="00C50AE1">
        <w:rPr>
          <w:spacing w:val="52"/>
          <w:lang w:val="es-ES"/>
        </w:rPr>
        <w:t xml:space="preserve"> </w:t>
      </w:r>
      <w:r w:rsidRPr="00C50AE1">
        <w:rPr>
          <w:lang w:val="es-ES"/>
        </w:rPr>
        <w:t>del</w:t>
      </w:r>
      <w:r w:rsidRPr="00C50AE1">
        <w:rPr>
          <w:spacing w:val="52"/>
          <w:lang w:val="es-ES"/>
        </w:rPr>
        <w:t xml:space="preserve"> </w:t>
      </w:r>
      <w:r w:rsidR="008D20CC">
        <w:rPr>
          <w:lang w:val="es-ES"/>
        </w:rPr>
        <w:t>Judo</w:t>
      </w:r>
      <w:r w:rsidRPr="00C50AE1">
        <w:rPr>
          <w:spacing w:val="52"/>
          <w:lang w:val="es-ES"/>
        </w:rPr>
        <w:t xml:space="preserve"> </w:t>
      </w:r>
      <w:r w:rsidRPr="00C50AE1">
        <w:rPr>
          <w:lang w:val="es-ES"/>
        </w:rPr>
        <w:t>como</w:t>
      </w:r>
      <w:r w:rsidRPr="00C50AE1">
        <w:rPr>
          <w:spacing w:val="52"/>
          <w:lang w:val="es-ES"/>
        </w:rPr>
        <w:t xml:space="preserve"> </w:t>
      </w:r>
      <w:r w:rsidRPr="00C50AE1">
        <w:rPr>
          <w:lang w:val="es-ES"/>
        </w:rPr>
        <w:t>aspectos</w:t>
      </w:r>
      <w:r w:rsidRPr="00C50AE1">
        <w:rPr>
          <w:spacing w:val="52"/>
          <w:lang w:val="es-ES"/>
        </w:rPr>
        <w:t xml:space="preserve"> </w:t>
      </w:r>
      <w:r w:rsidRPr="00C50AE1">
        <w:rPr>
          <w:lang w:val="es-ES"/>
        </w:rPr>
        <w:t>de</w:t>
      </w:r>
      <w:r w:rsidRPr="00C50AE1">
        <w:rPr>
          <w:spacing w:val="52"/>
          <w:lang w:val="es-ES"/>
        </w:rPr>
        <w:t xml:space="preserve"> </w:t>
      </w:r>
      <w:r w:rsidRPr="00C50AE1">
        <w:rPr>
          <w:lang w:val="es-ES"/>
        </w:rPr>
        <w:t>importancia</w:t>
      </w:r>
      <w:r w:rsidRPr="00C50AE1">
        <w:rPr>
          <w:spacing w:val="-1"/>
          <w:w w:val="99"/>
          <w:lang w:val="es-ES"/>
        </w:rPr>
        <w:t xml:space="preserve"> </w:t>
      </w:r>
      <w:r w:rsidRPr="00C50AE1">
        <w:rPr>
          <w:lang w:val="es-ES"/>
        </w:rPr>
        <w:t>esencial durante la etapa inicial de formación del</w:t>
      </w:r>
      <w:r w:rsidRPr="00C50AE1">
        <w:rPr>
          <w:spacing w:val="-41"/>
          <w:lang w:val="es-ES"/>
        </w:rPr>
        <w:t xml:space="preserve"> </w:t>
      </w:r>
      <w:r w:rsidR="008D20CC">
        <w:rPr>
          <w:lang w:val="es-ES"/>
        </w:rPr>
        <w:t>Judoca</w:t>
      </w:r>
      <w:r w:rsidRPr="00C50AE1">
        <w:rPr>
          <w:lang w:val="es-ES"/>
        </w:rPr>
        <w:t>.</w:t>
      </w:r>
    </w:p>
    <w:p w:rsidR="00CB72D1" w:rsidRDefault="00CB72D1" w:rsidP="00CB72D1">
      <w:pPr>
        <w:pStyle w:val="Textoindependiente"/>
        <w:ind w:left="0"/>
        <w:jc w:val="both"/>
        <w:rPr>
          <w:rFonts w:cs="Arial"/>
          <w:lang w:val="es-ES"/>
        </w:rPr>
      </w:pPr>
    </w:p>
    <w:p w:rsidR="00063A63" w:rsidRPr="000D626A" w:rsidRDefault="00094450" w:rsidP="00CB72D1">
      <w:pPr>
        <w:pStyle w:val="Textoindependiente"/>
        <w:ind w:left="0"/>
        <w:jc w:val="both"/>
        <w:rPr>
          <w:u w:val="single"/>
          <w:lang w:val="es-ES"/>
        </w:rPr>
      </w:pPr>
      <w:r>
        <w:rPr>
          <w:rFonts w:cs="Arial"/>
          <w:lang w:val="es-ES"/>
        </w:rPr>
        <w:t xml:space="preserve">  </w:t>
      </w:r>
      <w:r w:rsidR="0095690D" w:rsidRPr="000D626A">
        <w:rPr>
          <w:u w:val="single"/>
          <w:lang w:val="es-ES"/>
        </w:rPr>
        <w:t>Contenido.</w:t>
      </w:r>
    </w:p>
    <w:p w:rsidR="00CB72D1" w:rsidRDefault="0095690D" w:rsidP="008873A7">
      <w:pPr>
        <w:pStyle w:val="Textoindependiente"/>
        <w:numPr>
          <w:ilvl w:val="0"/>
          <w:numId w:val="156"/>
        </w:numPr>
        <w:ind w:right="186"/>
        <w:jc w:val="both"/>
        <w:rPr>
          <w:lang w:val="es-ES"/>
        </w:rPr>
      </w:pPr>
      <w:r w:rsidRPr="00C50AE1">
        <w:rPr>
          <w:lang w:val="es-ES"/>
        </w:rPr>
        <w:t xml:space="preserve">Artes marciales que dieron origen al </w:t>
      </w:r>
      <w:r w:rsidR="008D20CC">
        <w:rPr>
          <w:lang w:val="es-ES"/>
        </w:rPr>
        <w:t>Judo</w:t>
      </w:r>
      <w:r w:rsidRPr="00C50AE1">
        <w:rPr>
          <w:lang w:val="es-ES"/>
        </w:rPr>
        <w:t xml:space="preserve">, creación del </w:t>
      </w:r>
      <w:r w:rsidR="008D20CC">
        <w:rPr>
          <w:lang w:val="es-ES"/>
        </w:rPr>
        <w:t>Judo</w:t>
      </w:r>
      <w:r w:rsidRPr="00C50AE1">
        <w:rPr>
          <w:lang w:val="es-ES"/>
        </w:rPr>
        <w:t>, difusión y auge internacional,</w:t>
      </w:r>
      <w:r w:rsidRPr="00C50AE1">
        <w:rPr>
          <w:spacing w:val="34"/>
          <w:lang w:val="es-ES"/>
        </w:rPr>
        <w:t xml:space="preserve"> </w:t>
      </w:r>
      <w:r w:rsidR="008D20CC">
        <w:rPr>
          <w:lang w:val="es-ES"/>
        </w:rPr>
        <w:t>Judo</w:t>
      </w:r>
      <w:r w:rsidRPr="00C50AE1">
        <w:rPr>
          <w:w w:val="99"/>
          <w:lang w:val="es-ES"/>
        </w:rPr>
        <w:t xml:space="preserve"> </w:t>
      </w:r>
      <w:r w:rsidRPr="00C50AE1">
        <w:rPr>
          <w:lang w:val="es-ES"/>
        </w:rPr>
        <w:t>pre</w:t>
      </w:r>
      <w:r w:rsidRPr="00C50AE1">
        <w:rPr>
          <w:spacing w:val="-8"/>
          <w:lang w:val="es-ES"/>
        </w:rPr>
        <w:t xml:space="preserve"> </w:t>
      </w:r>
      <w:r w:rsidRPr="00C50AE1">
        <w:rPr>
          <w:lang w:val="es-ES"/>
        </w:rPr>
        <w:t>revolucionario,</w:t>
      </w:r>
      <w:r w:rsidRPr="00C50AE1">
        <w:rPr>
          <w:spacing w:val="-8"/>
          <w:lang w:val="es-ES"/>
        </w:rPr>
        <w:t xml:space="preserve"> </w:t>
      </w:r>
      <w:r w:rsidRPr="00C50AE1">
        <w:rPr>
          <w:lang w:val="es-ES"/>
        </w:rPr>
        <w:t>evolución</w:t>
      </w:r>
      <w:r w:rsidRPr="00C50AE1">
        <w:rPr>
          <w:spacing w:val="-8"/>
          <w:lang w:val="es-ES"/>
        </w:rPr>
        <w:t xml:space="preserve"> </w:t>
      </w:r>
      <w:r w:rsidRPr="00C50AE1">
        <w:rPr>
          <w:lang w:val="es-ES"/>
        </w:rPr>
        <w:t>del</w:t>
      </w:r>
      <w:r w:rsidRPr="00C50AE1">
        <w:rPr>
          <w:spacing w:val="-8"/>
          <w:lang w:val="es-ES"/>
        </w:rPr>
        <w:t xml:space="preserve"> </w:t>
      </w:r>
      <w:r w:rsidR="008D20CC">
        <w:rPr>
          <w:lang w:val="es-ES"/>
        </w:rPr>
        <w:t>Judo</w:t>
      </w:r>
      <w:r w:rsidRPr="00C50AE1">
        <w:rPr>
          <w:spacing w:val="-8"/>
          <w:lang w:val="es-ES"/>
        </w:rPr>
        <w:t xml:space="preserve"> </w:t>
      </w:r>
      <w:r w:rsidRPr="00C50AE1">
        <w:rPr>
          <w:lang w:val="es-ES"/>
        </w:rPr>
        <w:t>revolucionario</w:t>
      </w:r>
      <w:r w:rsidRPr="00C50AE1">
        <w:rPr>
          <w:spacing w:val="-8"/>
          <w:lang w:val="es-ES"/>
        </w:rPr>
        <w:t xml:space="preserve"> </w:t>
      </w:r>
      <w:r w:rsidRPr="00C50AE1">
        <w:rPr>
          <w:lang w:val="es-ES"/>
        </w:rPr>
        <w:t>hasta</w:t>
      </w:r>
      <w:r w:rsidRPr="00C50AE1">
        <w:rPr>
          <w:spacing w:val="-8"/>
          <w:lang w:val="es-ES"/>
        </w:rPr>
        <w:t xml:space="preserve"> </w:t>
      </w:r>
      <w:r w:rsidRPr="00C50AE1">
        <w:rPr>
          <w:lang w:val="es-ES"/>
        </w:rPr>
        <w:t>nuestros</w:t>
      </w:r>
      <w:r w:rsidRPr="00C50AE1">
        <w:rPr>
          <w:spacing w:val="-8"/>
          <w:lang w:val="es-ES"/>
        </w:rPr>
        <w:t xml:space="preserve"> </w:t>
      </w:r>
      <w:r w:rsidRPr="00C50AE1">
        <w:rPr>
          <w:lang w:val="es-ES"/>
        </w:rPr>
        <w:t>días,</w:t>
      </w:r>
      <w:r w:rsidRPr="00C50AE1">
        <w:rPr>
          <w:spacing w:val="-8"/>
          <w:lang w:val="es-ES"/>
        </w:rPr>
        <w:t xml:space="preserve"> </w:t>
      </w:r>
      <w:r w:rsidRPr="00C50AE1">
        <w:rPr>
          <w:lang w:val="es-ES"/>
        </w:rPr>
        <w:t>atletas</w:t>
      </w:r>
      <w:r w:rsidRPr="00C50AE1">
        <w:rPr>
          <w:spacing w:val="-8"/>
          <w:lang w:val="es-ES"/>
        </w:rPr>
        <w:t xml:space="preserve"> </w:t>
      </w:r>
      <w:r w:rsidRPr="00C50AE1">
        <w:rPr>
          <w:lang w:val="es-ES"/>
        </w:rPr>
        <w:t>destacados.</w:t>
      </w:r>
    </w:p>
    <w:p w:rsidR="00CB72D1" w:rsidRPr="00CB72D1" w:rsidRDefault="00CB72D1" w:rsidP="008873A7">
      <w:pPr>
        <w:pStyle w:val="Textoindependiente"/>
        <w:numPr>
          <w:ilvl w:val="0"/>
          <w:numId w:val="156"/>
        </w:numPr>
        <w:ind w:right="186"/>
        <w:jc w:val="both"/>
        <w:rPr>
          <w:lang w:val="es-ES"/>
        </w:rPr>
      </w:pPr>
      <w:r w:rsidRPr="00CB72D1">
        <w:rPr>
          <w:lang w:val="es-ES"/>
        </w:rPr>
        <w:t xml:space="preserve">Normas éticas y estéticas del Judo. Reglamento disciplinario local. </w:t>
      </w:r>
    </w:p>
    <w:p w:rsidR="00CB72D1" w:rsidRPr="00C50AE1" w:rsidRDefault="00CB72D1" w:rsidP="00CB72D1">
      <w:pPr>
        <w:rPr>
          <w:rFonts w:ascii="Arial" w:eastAsia="Arial" w:hAnsi="Arial" w:cs="Arial"/>
          <w:sz w:val="24"/>
          <w:szCs w:val="24"/>
          <w:lang w:val="es-ES"/>
        </w:rPr>
      </w:pPr>
    </w:p>
    <w:p w:rsidR="00CB72D1" w:rsidRPr="000D626A" w:rsidRDefault="00CB72D1" w:rsidP="00CB72D1">
      <w:pPr>
        <w:pStyle w:val="Textoindependiente"/>
        <w:jc w:val="both"/>
        <w:rPr>
          <w:u w:val="single"/>
          <w:lang w:val="es-ES"/>
        </w:rPr>
      </w:pPr>
      <w:r w:rsidRPr="000D626A">
        <w:rPr>
          <w:u w:val="single"/>
          <w:lang w:val="es-ES"/>
        </w:rPr>
        <w:t>Evaluación.</w:t>
      </w:r>
    </w:p>
    <w:p w:rsidR="00CB72D1" w:rsidRPr="00C50AE1" w:rsidRDefault="00CB72D1" w:rsidP="00094450">
      <w:pPr>
        <w:pStyle w:val="Textoindependiente"/>
        <w:jc w:val="both"/>
        <w:rPr>
          <w:lang w:val="es-ES"/>
        </w:rPr>
      </w:pPr>
      <w:r w:rsidRPr="00C50AE1">
        <w:rPr>
          <w:lang w:val="es-ES"/>
        </w:rPr>
        <w:t>Tres pruebas, preferiblemente</w:t>
      </w:r>
      <w:r w:rsidRPr="00C50AE1">
        <w:rPr>
          <w:spacing w:val="-32"/>
          <w:lang w:val="es-ES"/>
        </w:rPr>
        <w:t xml:space="preserve"> </w:t>
      </w:r>
      <w:r w:rsidRPr="00C50AE1">
        <w:rPr>
          <w:lang w:val="es-ES"/>
        </w:rPr>
        <w:t>orales.</w:t>
      </w:r>
    </w:p>
    <w:p w:rsidR="00CB72D1" w:rsidRPr="00C50AE1" w:rsidRDefault="00CB72D1" w:rsidP="00CB72D1">
      <w:pPr>
        <w:spacing w:before="1"/>
        <w:rPr>
          <w:rFonts w:ascii="Arial" w:eastAsia="Arial" w:hAnsi="Arial" w:cs="Arial"/>
          <w:sz w:val="24"/>
          <w:szCs w:val="24"/>
          <w:lang w:val="es-ES"/>
        </w:rPr>
      </w:pPr>
    </w:p>
    <w:p w:rsidR="00CB72D1" w:rsidRPr="00764213" w:rsidRDefault="00764213" w:rsidP="00764213">
      <w:pPr>
        <w:pStyle w:val="Ttulo1"/>
        <w:spacing w:line="275" w:lineRule="exact"/>
        <w:ind w:left="0"/>
        <w:jc w:val="both"/>
        <w:rPr>
          <w:b w:val="0"/>
          <w:color w:val="0070C0"/>
          <w:u w:val="single"/>
          <w:lang w:val="es-ES"/>
        </w:rPr>
      </w:pPr>
      <w:r>
        <w:rPr>
          <w:color w:val="0070C0"/>
          <w:lang w:val="es-ES"/>
        </w:rPr>
        <w:t xml:space="preserve">  </w:t>
      </w:r>
      <w:r w:rsidR="00CB72D1" w:rsidRPr="00764213">
        <w:rPr>
          <w:b w:val="0"/>
          <w:color w:val="0070C0"/>
          <w:u w:val="single"/>
          <w:lang w:val="es-ES"/>
        </w:rPr>
        <w:t>Indicaciones</w:t>
      </w:r>
      <w:r w:rsidR="00CB72D1" w:rsidRPr="00764213">
        <w:rPr>
          <w:b w:val="0"/>
          <w:color w:val="0070C0"/>
          <w:spacing w:val="-1"/>
          <w:u w:val="single"/>
          <w:lang w:val="es-ES"/>
        </w:rPr>
        <w:t xml:space="preserve"> </w:t>
      </w:r>
      <w:r>
        <w:rPr>
          <w:b w:val="0"/>
          <w:color w:val="0070C0"/>
          <w:u w:val="single"/>
          <w:lang w:val="es-ES"/>
        </w:rPr>
        <w:t>m</w:t>
      </w:r>
      <w:r w:rsidR="00CB72D1" w:rsidRPr="00764213">
        <w:rPr>
          <w:b w:val="0"/>
          <w:color w:val="0070C0"/>
          <w:u w:val="single"/>
          <w:lang w:val="es-ES"/>
        </w:rPr>
        <w:t>etodológicas.</w:t>
      </w:r>
    </w:p>
    <w:p w:rsidR="0004561E" w:rsidRPr="00C50AE1" w:rsidRDefault="0004561E" w:rsidP="0004561E">
      <w:pPr>
        <w:pStyle w:val="Ttulo1"/>
        <w:spacing w:line="275" w:lineRule="exact"/>
        <w:ind w:left="465"/>
        <w:jc w:val="both"/>
        <w:rPr>
          <w:b w:val="0"/>
          <w:bCs w:val="0"/>
          <w:lang w:val="es-ES"/>
        </w:rPr>
      </w:pPr>
    </w:p>
    <w:p w:rsidR="00CB72D1" w:rsidRPr="00C50AE1" w:rsidRDefault="00CB72D1" w:rsidP="008873A7">
      <w:pPr>
        <w:pStyle w:val="Textoindependiente"/>
        <w:numPr>
          <w:ilvl w:val="0"/>
          <w:numId w:val="158"/>
        </w:numPr>
        <w:ind w:right="107"/>
        <w:jc w:val="both"/>
        <w:rPr>
          <w:lang w:val="es-ES"/>
        </w:rPr>
      </w:pPr>
      <w:r w:rsidRPr="00C50AE1">
        <w:rPr>
          <w:lang w:val="es-ES"/>
        </w:rPr>
        <w:t>En esta categoría no se utilizarán los ejercicios con pesos para ningún tipo de preparación.</w:t>
      </w:r>
      <w:r w:rsidRPr="00C50AE1">
        <w:rPr>
          <w:spacing w:val="48"/>
          <w:lang w:val="es-ES"/>
        </w:rPr>
        <w:t xml:space="preserve"> </w:t>
      </w:r>
      <w:r w:rsidRPr="00C50AE1">
        <w:rPr>
          <w:lang w:val="es-ES"/>
        </w:rPr>
        <w:t>El</w:t>
      </w:r>
      <w:r w:rsidRPr="00C50AE1">
        <w:rPr>
          <w:spacing w:val="-1"/>
          <w:w w:val="99"/>
          <w:lang w:val="es-ES"/>
        </w:rPr>
        <w:t xml:space="preserve"> </w:t>
      </w:r>
      <w:r w:rsidRPr="00C50AE1">
        <w:rPr>
          <w:lang w:val="es-ES"/>
        </w:rPr>
        <w:t>entrenamiento de la resistencia a la fuerza y de la resistencia anaeróbica aláctica</w:t>
      </w:r>
      <w:r w:rsidRPr="00C50AE1">
        <w:rPr>
          <w:spacing w:val="19"/>
          <w:lang w:val="es-ES"/>
        </w:rPr>
        <w:t xml:space="preserve"> </w:t>
      </w:r>
      <w:r w:rsidRPr="00C50AE1">
        <w:rPr>
          <w:lang w:val="es-ES"/>
        </w:rPr>
        <w:t>(corta</w:t>
      </w:r>
      <w:r w:rsidRPr="00C50AE1">
        <w:rPr>
          <w:spacing w:val="-1"/>
          <w:lang w:val="es-ES"/>
        </w:rPr>
        <w:t xml:space="preserve"> </w:t>
      </w:r>
      <w:r w:rsidRPr="00C50AE1">
        <w:rPr>
          <w:lang w:val="es-ES"/>
        </w:rPr>
        <w:t>duración)</w:t>
      </w:r>
      <w:r w:rsidRPr="00C50AE1">
        <w:rPr>
          <w:spacing w:val="44"/>
          <w:lang w:val="es-ES"/>
        </w:rPr>
        <w:t xml:space="preserve"> </w:t>
      </w:r>
      <w:r w:rsidRPr="00C50AE1">
        <w:rPr>
          <w:lang w:val="es-ES"/>
        </w:rPr>
        <w:t>y</w:t>
      </w:r>
      <w:r w:rsidRPr="00C50AE1">
        <w:rPr>
          <w:spacing w:val="44"/>
          <w:lang w:val="es-ES"/>
        </w:rPr>
        <w:t xml:space="preserve"> </w:t>
      </w:r>
      <w:r w:rsidRPr="00C50AE1">
        <w:rPr>
          <w:lang w:val="es-ES"/>
        </w:rPr>
        <w:t>láctica</w:t>
      </w:r>
      <w:r w:rsidRPr="00C50AE1">
        <w:rPr>
          <w:spacing w:val="44"/>
          <w:lang w:val="es-ES"/>
        </w:rPr>
        <w:t xml:space="preserve"> </w:t>
      </w:r>
      <w:r w:rsidRPr="00C50AE1">
        <w:rPr>
          <w:lang w:val="es-ES"/>
        </w:rPr>
        <w:t>(media</w:t>
      </w:r>
      <w:r w:rsidRPr="00C50AE1">
        <w:rPr>
          <w:spacing w:val="44"/>
          <w:lang w:val="es-ES"/>
        </w:rPr>
        <w:t xml:space="preserve"> </w:t>
      </w:r>
      <w:r w:rsidRPr="00C50AE1">
        <w:rPr>
          <w:lang w:val="es-ES"/>
        </w:rPr>
        <w:t>duración)</w:t>
      </w:r>
      <w:r w:rsidRPr="00C50AE1">
        <w:rPr>
          <w:spacing w:val="44"/>
          <w:lang w:val="es-ES"/>
        </w:rPr>
        <w:t xml:space="preserve"> </w:t>
      </w:r>
      <w:r w:rsidRPr="00C50AE1">
        <w:rPr>
          <w:lang w:val="es-ES"/>
        </w:rPr>
        <w:t>debe</w:t>
      </w:r>
      <w:r w:rsidRPr="00C50AE1">
        <w:rPr>
          <w:spacing w:val="44"/>
          <w:lang w:val="es-ES"/>
        </w:rPr>
        <w:t xml:space="preserve"> </w:t>
      </w:r>
      <w:r w:rsidRPr="00C50AE1">
        <w:rPr>
          <w:lang w:val="es-ES"/>
        </w:rPr>
        <w:t>hacerse</w:t>
      </w:r>
      <w:r w:rsidRPr="00C50AE1">
        <w:rPr>
          <w:spacing w:val="44"/>
          <w:lang w:val="es-ES"/>
        </w:rPr>
        <w:t xml:space="preserve"> </w:t>
      </w:r>
      <w:r w:rsidRPr="00C50AE1">
        <w:rPr>
          <w:lang w:val="es-ES"/>
        </w:rPr>
        <w:t>de</w:t>
      </w:r>
      <w:r w:rsidRPr="00C50AE1">
        <w:rPr>
          <w:spacing w:val="44"/>
          <w:lang w:val="es-ES"/>
        </w:rPr>
        <w:t xml:space="preserve"> </w:t>
      </w:r>
      <w:r w:rsidRPr="00C50AE1">
        <w:rPr>
          <w:lang w:val="es-ES"/>
        </w:rPr>
        <w:t>forma</w:t>
      </w:r>
      <w:r w:rsidRPr="00C50AE1">
        <w:rPr>
          <w:spacing w:val="44"/>
          <w:lang w:val="es-ES"/>
        </w:rPr>
        <w:t xml:space="preserve"> </w:t>
      </w:r>
      <w:r w:rsidRPr="00C50AE1">
        <w:rPr>
          <w:lang w:val="es-ES"/>
        </w:rPr>
        <w:t>gradual</w:t>
      </w:r>
      <w:r w:rsidRPr="00C50AE1">
        <w:rPr>
          <w:spacing w:val="45"/>
          <w:lang w:val="es-ES"/>
        </w:rPr>
        <w:t xml:space="preserve"> </w:t>
      </w:r>
      <w:r w:rsidRPr="00C50AE1">
        <w:rPr>
          <w:lang w:val="es-ES"/>
        </w:rPr>
        <w:t>y</w:t>
      </w:r>
      <w:r w:rsidRPr="00C50AE1">
        <w:rPr>
          <w:spacing w:val="44"/>
          <w:lang w:val="es-ES"/>
        </w:rPr>
        <w:t xml:space="preserve"> </w:t>
      </w:r>
      <w:r w:rsidRPr="00C50AE1">
        <w:rPr>
          <w:lang w:val="es-ES"/>
        </w:rPr>
        <w:t>limitada,</w:t>
      </w:r>
      <w:r w:rsidRPr="00C50AE1">
        <w:rPr>
          <w:spacing w:val="44"/>
          <w:lang w:val="es-ES"/>
        </w:rPr>
        <w:t xml:space="preserve"> </w:t>
      </w:r>
      <w:r w:rsidRPr="00C50AE1">
        <w:rPr>
          <w:lang w:val="es-ES"/>
        </w:rPr>
        <w:t>pues</w:t>
      </w:r>
      <w:r w:rsidRPr="00C50AE1">
        <w:rPr>
          <w:spacing w:val="44"/>
          <w:lang w:val="es-ES"/>
        </w:rPr>
        <w:t xml:space="preserve"> </w:t>
      </w:r>
      <w:r w:rsidRPr="00C50AE1">
        <w:rPr>
          <w:lang w:val="es-ES"/>
        </w:rPr>
        <w:t>en</w:t>
      </w:r>
      <w:r w:rsidRPr="00C50AE1">
        <w:rPr>
          <w:spacing w:val="44"/>
          <w:lang w:val="es-ES"/>
        </w:rPr>
        <w:t xml:space="preserve"> </w:t>
      </w:r>
      <w:r w:rsidRPr="00C50AE1">
        <w:rPr>
          <w:lang w:val="es-ES"/>
        </w:rPr>
        <w:t>la</w:t>
      </w:r>
      <w:r w:rsidRPr="00C50AE1">
        <w:rPr>
          <w:spacing w:val="-1"/>
          <w:w w:val="99"/>
          <w:lang w:val="es-ES"/>
        </w:rPr>
        <w:t xml:space="preserve"> </w:t>
      </w:r>
      <w:r w:rsidRPr="00C50AE1">
        <w:rPr>
          <w:lang w:val="es-ES"/>
        </w:rPr>
        <w:t>categoría</w:t>
      </w:r>
      <w:r w:rsidRPr="00C50AE1">
        <w:rPr>
          <w:spacing w:val="-7"/>
          <w:lang w:val="es-ES"/>
        </w:rPr>
        <w:t xml:space="preserve"> </w:t>
      </w:r>
      <w:r w:rsidRPr="00C50AE1">
        <w:rPr>
          <w:lang w:val="es-ES"/>
        </w:rPr>
        <w:t>siguiente</w:t>
      </w:r>
      <w:r w:rsidRPr="00C50AE1">
        <w:rPr>
          <w:spacing w:val="-7"/>
          <w:lang w:val="es-ES"/>
        </w:rPr>
        <w:t xml:space="preserve"> </w:t>
      </w:r>
      <w:r w:rsidRPr="00C50AE1">
        <w:rPr>
          <w:lang w:val="es-ES"/>
        </w:rPr>
        <w:t>es</w:t>
      </w:r>
      <w:r w:rsidRPr="00C50AE1">
        <w:rPr>
          <w:spacing w:val="-7"/>
          <w:lang w:val="es-ES"/>
        </w:rPr>
        <w:t xml:space="preserve"> </w:t>
      </w:r>
      <w:r w:rsidRPr="00C50AE1">
        <w:rPr>
          <w:lang w:val="es-ES"/>
        </w:rPr>
        <w:t>que</w:t>
      </w:r>
      <w:r w:rsidRPr="00C50AE1">
        <w:rPr>
          <w:spacing w:val="-7"/>
          <w:lang w:val="es-ES"/>
        </w:rPr>
        <w:t xml:space="preserve"> </w:t>
      </w:r>
      <w:r w:rsidRPr="00C50AE1">
        <w:rPr>
          <w:lang w:val="es-ES"/>
        </w:rPr>
        <w:t>se</w:t>
      </w:r>
      <w:r w:rsidRPr="00C50AE1">
        <w:rPr>
          <w:spacing w:val="-7"/>
          <w:lang w:val="es-ES"/>
        </w:rPr>
        <w:t xml:space="preserve"> </w:t>
      </w:r>
      <w:r w:rsidRPr="00C50AE1">
        <w:rPr>
          <w:lang w:val="es-ES"/>
        </w:rPr>
        <w:t>manifiestan</w:t>
      </w:r>
      <w:r w:rsidRPr="00C50AE1">
        <w:rPr>
          <w:spacing w:val="-7"/>
          <w:lang w:val="es-ES"/>
        </w:rPr>
        <w:t xml:space="preserve"> </w:t>
      </w:r>
      <w:r w:rsidRPr="00C50AE1">
        <w:rPr>
          <w:lang w:val="es-ES"/>
        </w:rPr>
        <w:t>las</w:t>
      </w:r>
      <w:r w:rsidRPr="00C50AE1">
        <w:rPr>
          <w:spacing w:val="-7"/>
          <w:lang w:val="es-ES"/>
        </w:rPr>
        <w:t xml:space="preserve"> </w:t>
      </w:r>
      <w:r w:rsidRPr="00C50AE1">
        <w:rPr>
          <w:lang w:val="es-ES"/>
        </w:rPr>
        <w:t>condiciones</w:t>
      </w:r>
      <w:r w:rsidRPr="00C50AE1">
        <w:rPr>
          <w:spacing w:val="-7"/>
          <w:lang w:val="es-ES"/>
        </w:rPr>
        <w:t xml:space="preserve"> </w:t>
      </w:r>
      <w:r w:rsidRPr="00C50AE1">
        <w:rPr>
          <w:lang w:val="es-ES"/>
        </w:rPr>
        <w:t>morfológicas</w:t>
      </w:r>
      <w:r w:rsidRPr="00C50AE1">
        <w:rPr>
          <w:spacing w:val="-7"/>
          <w:lang w:val="es-ES"/>
        </w:rPr>
        <w:t xml:space="preserve"> </w:t>
      </w:r>
      <w:r w:rsidRPr="00C50AE1">
        <w:rPr>
          <w:lang w:val="es-ES"/>
        </w:rPr>
        <w:t>y</w:t>
      </w:r>
      <w:r w:rsidRPr="00C50AE1">
        <w:rPr>
          <w:spacing w:val="-7"/>
          <w:lang w:val="es-ES"/>
        </w:rPr>
        <w:t xml:space="preserve"> </w:t>
      </w:r>
      <w:r w:rsidRPr="00C50AE1">
        <w:rPr>
          <w:lang w:val="es-ES"/>
        </w:rPr>
        <w:t>funcionales</w:t>
      </w:r>
      <w:r w:rsidRPr="00C50AE1">
        <w:rPr>
          <w:spacing w:val="-7"/>
          <w:lang w:val="es-ES"/>
        </w:rPr>
        <w:t xml:space="preserve"> </w:t>
      </w:r>
      <w:r w:rsidRPr="00C50AE1">
        <w:rPr>
          <w:lang w:val="es-ES"/>
        </w:rPr>
        <w:t>ideales.</w:t>
      </w:r>
    </w:p>
    <w:p w:rsidR="00CB72D1" w:rsidRPr="00C50AE1" w:rsidRDefault="00CB72D1" w:rsidP="008873A7">
      <w:pPr>
        <w:pStyle w:val="Textoindependiente"/>
        <w:numPr>
          <w:ilvl w:val="0"/>
          <w:numId w:val="158"/>
        </w:numPr>
        <w:ind w:right="110"/>
        <w:jc w:val="both"/>
        <w:rPr>
          <w:lang w:val="es-ES"/>
        </w:rPr>
      </w:pPr>
      <w:r w:rsidRPr="00C50AE1">
        <w:rPr>
          <w:lang w:val="es-ES"/>
        </w:rPr>
        <w:t>Se</w:t>
      </w:r>
      <w:r w:rsidRPr="00C50AE1">
        <w:rPr>
          <w:spacing w:val="35"/>
          <w:lang w:val="es-ES"/>
        </w:rPr>
        <w:t xml:space="preserve"> </w:t>
      </w:r>
      <w:r w:rsidRPr="00C50AE1">
        <w:rPr>
          <w:lang w:val="es-ES"/>
        </w:rPr>
        <w:t>prohíbe</w:t>
      </w:r>
      <w:r w:rsidRPr="00C50AE1">
        <w:rPr>
          <w:spacing w:val="35"/>
          <w:lang w:val="es-ES"/>
        </w:rPr>
        <w:t xml:space="preserve"> </w:t>
      </w:r>
      <w:r w:rsidRPr="00C50AE1">
        <w:rPr>
          <w:lang w:val="es-ES"/>
        </w:rPr>
        <w:t>la</w:t>
      </w:r>
      <w:r w:rsidRPr="00C50AE1">
        <w:rPr>
          <w:spacing w:val="35"/>
          <w:lang w:val="es-ES"/>
        </w:rPr>
        <w:t xml:space="preserve"> </w:t>
      </w:r>
      <w:r w:rsidRPr="00C50AE1">
        <w:rPr>
          <w:lang w:val="es-ES"/>
        </w:rPr>
        <w:t>utilización</w:t>
      </w:r>
      <w:r w:rsidRPr="00C50AE1">
        <w:rPr>
          <w:spacing w:val="35"/>
          <w:lang w:val="es-ES"/>
        </w:rPr>
        <w:t xml:space="preserve"> </w:t>
      </w:r>
      <w:r w:rsidRPr="00C50AE1">
        <w:rPr>
          <w:lang w:val="es-ES"/>
        </w:rPr>
        <w:t>de</w:t>
      </w:r>
      <w:r w:rsidRPr="00C50AE1">
        <w:rPr>
          <w:spacing w:val="35"/>
          <w:lang w:val="es-ES"/>
        </w:rPr>
        <w:t xml:space="preserve"> </w:t>
      </w:r>
      <w:r w:rsidRPr="00C50AE1">
        <w:rPr>
          <w:lang w:val="es-ES"/>
        </w:rPr>
        <w:t>cualquier</w:t>
      </w:r>
      <w:r w:rsidRPr="00C50AE1">
        <w:rPr>
          <w:spacing w:val="34"/>
          <w:lang w:val="es-ES"/>
        </w:rPr>
        <w:t xml:space="preserve"> </w:t>
      </w:r>
      <w:r w:rsidRPr="00C50AE1">
        <w:rPr>
          <w:lang w:val="es-ES"/>
        </w:rPr>
        <w:t>medio</w:t>
      </w:r>
      <w:r w:rsidRPr="00C50AE1">
        <w:rPr>
          <w:spacing w:val="34"/>
          <w:lang w:val="es-ES"/>
        </w:rPr>
        <w:t xml:space="preserve"> </w:t>
      </w:r>
      <w:r w:rsidRPr="00C50AE1">
        <w:rPr>
          <w:lang w:val="es-ES"/>
        </w:rPr>
        <w:t>para</w:t>
      </w:r>
      <w:r w:rsidRPr="00C50AE1">
        <w:rPr>
          <w:spacing w:val="34"/>
          <w:lang w:val="es-ES"/>
        </w:rPr>
        <w:t xml:space="preserve"> </w:t>
      </w:r>
      <w:r w:rsidRPr="00C50AE1">
        <w:rPr>
          <w:lang w:val="es-ES"/>
        </w:rPr>
        <w:t>acelerar</w:t>
      </w:r>
      <w:r w:rsidRPr="00C50AE1">
        <w:rPr>
          <w:spacing w:val="34"/>
          <w:lang w:val="es-ES"/>
        </w:rPr>
        <w:t xml:space="preserve"> </w:t>
      </w:r>
      <w:r w:rsidRPr="00C50AE1">
        <w:rPr>
          <w:lang w:val="es-ES"/>
        </w:rPr>
        <w:t>la</w:t>
      </w:r>
      <w:r w:rsidRPr="00C50AE1">
        <w:rPr>
          <w:spacing w:val="37"/>
          <w:lang w:val="es-ES"/>
        </w:rPr>
        <w:t xml:space="preserve"> </w:t>
      </w:r>
      <w:r w:rsidRPr="00C50AE1">
        <w:rPr>
          <w:lang w:val="es-ES"/>
        </w:rPr>
        <w:t>pérdida</w:t>
      </w:r>
      <w:r w:rsidRPr="00C50AE1">
        <w:rPr>
          <w:spacing w:val="35"/>
          <w:lang w:val="es-ES"/>
        </w:rPr>
        <w:t xml:space="preserve"> </w:t>
      </w:r>
      <w:r w:rsidRPr="00C50AE1">
        <w:rPr>
          <w:lang w:val="es-ES"/>
        </w:rPr>
        <w:t>o</w:t>
      </w:r>
      <w:r w:rsidRPr="00C50AE1">
        <w:rPr>
          <w:spacing w:val="35"/>
          <w:lang w:val="es-ES"/>
        </w:rPr>
        <w:t xml:space="preserve"> </w:t>
      </w:r>
      <w:r w:rsidRPr="00C50AE1">
        <w:rPr>
          <w:lang w:val="es-ES"/>
        </w:rPr>
        <w:t>incremento</w:t>
      </w:r>
      <w:r w:rsidRPr="00C50AE1">
        <w:rPr>
          <w:spacing w:val="35"/>
          <w:lang w:val="es-ES"/>
        </w:rPr>
        <w:t xml:space="preserve"> </w:t>
      </w:r>
      <w:r w:rsidRPr="00C50AE1">
        <w:rPr>
          <w:lang w:val="es-ES"/>
        </w:rPr>
        <w:t>del</w:t>
      </w:r>
      <w:r w:rsidRPr="00C50AE1">
        <w:rPr>
          <w:spacing w:val="35"/>
          <w:lang w:val="es-ES"/>
        </w:rPr>
        <w:t xml:space="preserve"> </w:t>
      </w:r>
      <w:r w:rsidRPr="00C50AE1">
        <w:rPr>
          <w:lang w:val="es-ES"/>
        </w:rPr>
        <w:t>peso</w:t>
      </w:r>
      <w:r w:rsidRPr="00C50AE1">
        <w:rPr>
          <w:w w:val="99"/>
          <w:lang w:val="es-ES"/>
        </w:rPr>
        <w:t xml:space="preserve"> </w:t>
      </w:r>
      <w:r w:rsidRPr="00C50AE1">
        <w:rPr>
          <w:lang w:val="es-ES"/>
        </w:rPr>
        <w:t>corporal en los niños de estas</w:t>
      </w:r>
      <w:r w:rsidRPr="00C50AE1">
        <w:rPr>
          <w:spacing w:val="-1"/>
          <w:lang w:val="es-ES"/>
        </w:rPr>
        <w:t xml:space="preserve"> </w:t>
      </w:r>
      <w:r w:rsidRPr="00C50AE1">
        <w:rPr>
          <w:lang w:val="es-ES"/>
        </w:rPr>
        <w:t>edades.</w:t>
      </w:r>
    </w:p>
    <w:p w:rsidR="00CB72D1" w:rsidRPr="00C50AE1" w:rsidRDefault="00CB72D1" w:rsidP="008873A7">
      <w:pPr>
        <w:pStyle w:val="Textoindependiente"/>
        <w:numPr>
          <w:ilvl w:val="0"/>
          <w:numId w:val="158"/>
        </w:numPr>
        <w:ind w:right="110"/>
        <w:jc w:val="both"/>
        <w:rPr>
          <w:lang w:val="es-ES"/>
        </w:rPr>
      </w:pPr>
      <w:r w:rsidRPr="00C50AE1">
        <w:rPr>
          <w:lang w:val="es-ES"/>
        </w:rPr>
        <w:t xml:space="preserve">El volumen máximo de trabajo por unidades de </w:t>
      </w:r>
      <w:r>
        <w:rPr>
          <w:lang w:val="es-ES"/>
        </w:rPr>
        <w:t>entrenamiento no debe exceder los</w:t>
      </w:r>
      <w:r w:rsidRPr="00C50AE1">
        <w:rPr>
          <w:lang w:val="es-ES"/>
        </w:rPr>
        <w:t xml:space="preserve"> 90 minutos</w:t>
      </w:r>
      <w:r w:rsidRPr="00C50AE1">
        <w:rPr>
          <w:spacing w:val="-1"/>
          <w:w w:val="99"/>
          <w:lang w:val="es-ES"/>
        </w:rPr>
        <w:t xml:space="preserve"> </w:t>
      </w:r>
      <w:r w:rsidRPr="00C50AE1">
        <w:rPr>
          <w:lang w:val="es-ES"/>
        </w:rPr>
        <w:t>y el número de unidades no debe exceder de una por</w:t>
      </w:r>
      <w:r w:rsidRPr="00C50AE1">
        <w:rPr>
          <w:spacing w:val="-34"/>
          <w:lang w:val="es-ES"/>
        </w:rPr>
        <w:t xml:space="preserve"> </w:t>
      </w:r>
      <w:r w:rsidRPr="00C50AE1">
        <w:rPr>
          <w:lang w:val="es-ES"/>
        </w:rPr>
        <w:t>día.</w:t>
      </w:r>
    </w:p>
    <w:p w:rsidR="00CB72D1" w:rsidRPr="00C50AE1" w:rsidRDefault="00CB72D1" w:rsidP="00CB72D1">
      <w:pPr>
        <w:spacing w:before="1"/>
        <w:rPr>
          <w:rFonts w:ascii="Arial" w:eastAsia="Arial" w:hAnsi="Arial" w:cs="Arial"/>
          <w:sz w:val="24"/>
          <w:szCs w:val="24"/>
          <w:lang w:val="es-ES"/>
        </w:rPr>
      </w:pPr>
    </w:p>
    <w:p w:rsidR="00CB72D1" w:rsidRPr="00E047D2" w:rsidRDefault="00E047D2" w:rsidP="00E047D2">
      <w:pPr>
        <w:pStyle w:val="Ttulo1"/>
        <w:ind w:left="0"/>
        <w:jc w:val="both"/>
        <w:rPr>
          <w:b w:val="0"/>
          <w:bCs w:val="0"/>
          <w:color w:val="0070C0"/>
          <w:u w:val="single"/>
          <w:lang w:val="es-ES"/>
        </w:rPr>
      </w:pPr>
      <w:r>
        <w:rPr>
          <w:color w:val="0070C0"/>
          <w:lang w:val="es-ES"/>
        </w:rPr>
        <w:t xml:space="preserve"> </w:t>
      </w:r>
      <w:r w:rsidR="00CB72D1" w:rsidRPr="00E047D2">
        <w:rPr>
          <w:b w:val="0"/>
          <w:color w:val="0070C0"/>
          <w:u w:val="single"/>
          <w:lang w:val="es-ES"/>
        </w:rPr>
        <w:t>Divisiones de</w:t>
      </w:r>
      <w:r w:rsidR="00CB72D1" w:rsidRPr="00E047D2">
        <w:rPr>
          <w:b w:val="0"/>
          <w:color w:val="0070C0"/>
          <w:spacing w:val="-19"/>
          <w:u w:val="single"/>
          <w:lang w:val="es-ES"/>
        </w:rPr>
        <w:t xml:space="preserve"> </w:t>
      </w:r>
      <w:r w:rsidR="00764213" w:rsidRPr="00E047D2">
        <w:rPr>
          <w:b w:val="0"/>
          <w:color w:val="0070C0"/>
          <w:u w:val="single"/>
          <w:lang w:val="es-ES"/>
        </w:rPr>
        <w:t>p</w:t>
      </w:r>
      <w:r w:rsidR="00CB72D1" w:rsidRPr="00E047D2">
        <w:rPr>
          <w:b w:val="0"/>
          <w:color w:val="0070C0"/>
          <w:u w:val="single"/>
          <w:lang w:val="es-ES"/>
        </w:rPr>
        <w:t>eso</w:t>
      </w:r>
      <w:r w:rsidR="0004561E" w:rsidRPr="00E047D2">
        <w:rPr>
          <w:b w:val="0"/>
          <w:color w:val="0070C0"/>
          <w:u w:val="single"/>
          <w:lang w:val="es-ES"/>
        </w:rPr>
        <w:t xml:space="preserve"> (kg)</w:t>
      </w:r>
      <w:r w:rsidR="00C054B3" w:rsidRPr="00E047D2">
        <w:rPr>
          <w:b w:val="0"/>
          <w:color w:val="0070C0"/>
          <w:u w:val="single"/>
          <w:lang w:val="es-ES"/>
        </w:rPr>
        <w:t>.</w:t>
      </w:r>
    </w:p>
    <w:p w:rsidR="00CB72D1" w:rsidRPr="00BC7EE0" w:rsidRDefault="00CB72D1" w:rsidP="00CB72D1">
      <w:pPr>
        <w:pStyle w:val="Textoindependiente"/>
        <w:ind w:left="0"/>
        <w:jc w:val="both"/>
        <w:rPr>
          <w:color w:val="00B050"/>
          <w:lang w:val="es-ES"/>
        </w:rPr>
      </w:pPr>
    </w:p>
    <w:tbl>
      <w:tblPr>
        <w:tblStyle w:val="Tablaconcuadrcula"/>
        <w:tblW w:w="0" w:type="auto"/>
        <w:tblInd w:w="137" w:type="dxa"/>
        <w:tblLook w:val="04A0" w:firstRow="1" w:lastRow="0" w:firstColumn="1" w:lastColumn="0" w:noHBand="0" w:noVBand="1"/>
      </w:tblPr>
      <w:tblGrid>
        <w:gridCol w:w="1297"/>
        <w:gridCol w:w="1032"/>
        <w:gridCol w:w="1032"/>
        <w:gridCol w:w="1032"/>
        <w:gridCol w:w="1031"/>
        <w:gridCol w:w="1031"/>
        <w:gridCol w:w="1031"/>
        <w:gridCol w:w="1031"/>
        <w:gridCol w:w="1031"/>
        <w:gridCol w:w="794"/>
      </w:tblGrid>
      <w:tr w:rsidR="00CB72D1" w:rsidTr="00203FEA">
        <w:tc>
          <w:tcPr>
            <w:tcW w:w="1161" w:type="dxa"/>
          </w:tcPr>
          <w:p w:rsidR="00CB72D1" w:rsidRDefault="00764213" w:rsidP="00B90189">
            <w:pPr>
              <w:rPr>
                <w:rFonts w:ascii="Arial" w:eastAsia="Arial" w:hAnsi="Arial" w:cs="Arial"/>
                <w:sz w:val="24"/>
                <w:szCs w:val="24"/>
                <w:lang w:val="es-ES"/>
              </w:rPr>
            </w:pPr>
            <w:r>
              <w:rPr>
                <w:rFonts w:ascii="Arial" w:eastAsia="Arial" w:hAnsi="Arial" w:cs="Arial"/>
                <w:sz w:val="24"/>
                <w:szCs w:val="24"/>
                <w:lang w:val="es-ES"/>
              </w:rPr>
              <w:t>Femenino</w:t>
            </w:r>
          </w:p>
        </w:tc>
        <w:tc>
          <w:tcPr>
            <w:tcW w:w="1032"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22</w:t>
            </w:r>
          </w:p>
        </w:tc>
        <w:tc>
          <w:tcPr>
            <w:tcW w:w="1032"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26</w:t>
            </w:r>
          </w:p>
        </w:tc>
        <w:tc>
          <w:tcPr>
            <w:tcW w:w="1032"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30</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34</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38</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42</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46</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50</w:t>
            </w:r>
          </w:p>
        </w:tc>
        <w:tc>
          <w:tcPr>
            <w:tcW w:w="794"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+ 50</w:t>
            </w:r>
          </w:p>
        </w:tc>
      </w:tr>
      <w:tr w:rsidR="00CB72D1" w:rsidTr="00203FEA">
        <w:tc>
          <w:tcPr>
            <w:tcW w:w="1161" w:type="dxa"/>
          </w:tcPr>
          <w:p w:rsidR="00CB72D1" w:rsidRDefault="00764213" w:rsidP="00B90189">
            <w:pPr>
              <w:rPr>
                <w:rFonts w:ascii="Arial" w:eastAsia="Arial" w:hAnsi="Arial" w:cs="Arial"/>
                <w:sz w:val="24"/>
                <w:szCs w:val="24"/>
                <w:lang w:val="es-ES"/>
              </w:rPr>
            </w:pPr>
            <w:r>
              <w:rPr>
                <w:rFonts w:ascii="Arial" w:eastAsia="Arial" w:hAnsi="Arial" w:cs="Arial"/>
                <w:sz w:val="24"/>
                <w:szCs w:val="24"/>
                <w:lang w:val="es-ES"/>
              </w:rPr>
              <w:t>Masculino</w:t>
            </w:r>
          </w:p>
        </w:tc>
        <w:tc>
          <w:tcPr>
            <w:tcW w:w="1032"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28</w:t>
            </w:r>
          </w:p>
        </w:tc>
        <w:tc>
          <w:tcPr>
            <w:tcW w:w="1032"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32</w:t>
            </w:r>
          </w:p>
        </w:tc>
        <w:tc>
          <w:tcPr>
            <w:tcW w:w="1032"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36</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40</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44</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48</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52</w:t>
            </w:r>
          </w:p>
        </w:tc>
        <w:tc>
          <w:tcPr>
            <w:tcW w:w="1031"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56</w:t>
            </w:r>
          </w:p>
        </w:tc>
        <w:tc>
          <w:tcPr>
            <w:tcW w:w="794" w:type="dxa"/>
          </w:tcPr>
          <w:p w:rsidR="00CB72D1" w:rsidRDefault="00CB72D1" w:rsidP="00B90189">
            <w:pPr>
              <w:jc w:val="center"/>
              <w:rPr>
                <w:rFonts w:ascii="Arial" w:eastAsia="Arial" w:hAnsi="Arial" w:cs="Arial"/>
                <w:sz w:val="24"/>
                <w:szCs w:val="24"/>
                <w:lang w:val="es-ES"/>
              </w:rPr>
            </w:pPr>
            <w:r>
              <w:rPr>
                <w:rFonts w:ascii="Arial" w:eastAsia="Arial" w:hAnsi="Arial" w:cs="Arial"/>
                <w:sz w:val="24"/>
                <w:szCs w:val="24"/>
                <w:lang w:val="es-ES"/>
              </w:rPr>
              <w:t>+ 56</w:t>
            </w:r>
          </w:p>
        </w:tc>
      </w:tr>
    </w:tbl>
    <w:p w:rsidR="00CB72D1" w:rsidRPr="00C50AE1" w:rsidRDefault="00CB72D1" w:rsidP="00CB72D1">
      <w:pPr>
        <w:spacing w:before="1"/>
        <w:rPr>
          <w:rFonts w:ascii="Arial" w:eastAsia="Arial" w:hAnsi="Arial" w:cs="Arial"/>
          <w:sz w:val="24"/>
          <w:szCs w:val="24"/>
          <w:lang w:val="es-ES"/>
        </w:rPr>
      </w:pPr>
    </w:p>
    <w:p w:rsidR="00CB72D1" w:rsidRPr="00CB72D1" w:rsidRDefault="00CB72D1" w:rsidP="00C054B3">
      <w:pPr>
        <w:pStyle w:val="Textoindependiente"/>
        <w:ind w:left="0" w:right="186"/>
        <w:jc w:val="both"/>
        <w:rPr>
          <w:lang w:val="es-ES"/>
        </w:rPr>
        <w:sectPr w:rsidR="00CB72D1" w:rsidRPr="00CB72D1">
          <w:pgSz w:w="11910" w:h="16840"/>
          <w:pgMar w:top="800" w:right="660" w:bottom="1520" w:left="660" w:header="0" w:footer="1331" w:gutter="0"/>
          <w:cols w:space="720"/>
        </w:sectPr>
      </w:pPr>
    </w:p>
    <w:p w:rsidR="004F4792" w:rsidRDefault="004F4792" w:rsidP="00C054B3">
      <w:pPr>
        <w:pStyle w:val="Ttulo1"/>
        <w:ind w:left="0"/>
        <w:jc w:val="both"/>
        <w:rPr>
          <w:lang w:val="es-ES"/>
        </w:rPr>
      </w:pPr>
    </w:p>
    <w:p w:rsidR="004F4792" w:rsidRDefault="004F4792">
      <w:pPr>
        <w:pStyle w:val="Ttulo1"/>
        <w:jc w:val="both"/>
        <w:rPr>
          <w:lang w:val="es-ES"/>
        </w:rPr>
      </w:pPr>
      <w:r>
        <w:rPr>
          <w:noProof/>
          <w:lang w:val="es-ES" w:eastAsia="es-ES"/>
        </w:rPr>
        <mc:AlternateContent>
          <mc:Choice Requires="wps">
            <w:drawing>
              <wp:anchor distT="0" distB="0" distL="114300" distR="114300" simplePos="0" relativeHeight="252355584" behindDoc="0" locked="0" layoutInCell="1" allowOverlap="1">
                <wp:simplePos x="0" y="0"/>
                <wp:positionH relativeFrom="column">
                  <wp:posOffset>499208</wp:posOffset>
                </wp:positionH>
                <wp:positionV relativeFrom="paragraph">
                  <wp:posOffset>67018</wp:posOffset>
                </wp:positionV>
                <wp:extent cx="5306646" cy="1695938"/>
                <wp:effectExtent l="0" t="0" r="27940" b="0"/>
                <wp:wrapNone/>
                <wp:docPr id="3124" name="Documento 3124"/>
                <wp:cNvGraphicFramePr/>
                <a:graphic xmlns:a="http://schemas.openxmlformats.org/drawingml/2006/main">
                  <a:graphicData uri="http://schemas.microsoft.com/office/word/2010/wordprocessingShape">
                    <wps:wsp>
                      <wps:cNvSpPr/>
                      <wps:spPr>
                        <a:xfrm>
                          <a:off x="0" y="0"/>
                          <a:ext cx="5306646" cy="1695938"/>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6BBB" id="Documento 3124" o:spid="_x0000_s1026" type="#_x0000_t114" style="position:absolute;margin-left:39.3pt;margin-top:5.3pt;width:417.85pt;height:133.55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" fillcolor="white [3201]" strokecolor="#f79646 [3209]" strokeweight="2pt"/>
            </w:pict>
          </mc:Fallback>
        </mc:AlternateContent>
      </w:r>
    </w:p>
    <w:p w:rsidR="004F4792" w:rsidRDefault="004F4792">
      <w:pPr>
        <w:pStyle w:val="Ttulo1"/>
        <w:jc w:val="both"/>
        <w:rPr>
          <w:lang w:val="es-ES"/>
        </w:rPr>
      </w:pPr>
      <w:r>
        <w:rPr>
          <w:noProof/>
          <w:lang w:val="es-ES" w:eastAsia="es-ES"/>
        </w:rPr>
        <mc:AlternateContent>
          <mc:Choice Requires="wps">
            <w:drawing>
              <wp:anchor distT="0" distB="0" distL="114300" distR="114300" simplePos="0" relativeHeight="252356608" behindDoc="0" locked="0" layoutInCell="1" allowOverlap="1" wp14:anchorId="65B7E806" wp14:editId="5B4D0AB7">
                <wp:simplePos x="0" y="0"/>
                <wp:positionH relativeFrom="column">
                  <wp:posOffset>764931</wp:posOffset>
                </wp:positionH>
                <wp:positionV relativeFrom="paragraph">
                  <wp:posOffset>165295</wp:posOffset>
                </wp:positionV>
                <wp:extent cx="4876800" cy="930031"/>
                <wp:effectExtent l="0" t="0" r="0" b="3810"/>
                <wp:wrapNone/>
                <wp:docPr id="3125" name="Cuadro de texto 3125"/>
                <wp:cNvGraphicFramePr/>
                <a:graphic xmlns:a="http://schemas.openxmlformats.org/drawingml/2006/main">
                  <a:graphicData uri="http://schemas.microsoft.com/office/word/2010/wordprocessingShape">
                    <wps:wsp>
                      <wps:cNvSpPr txBox="1"/>
                      <wps:spPr>
                        <a:xfrm>
                          <a:off x="0" y="0"/>
                          <a:ext cx="4876800" cy="930031"/>
                        </a:xfrm>
                        <a:prstGeom prst="rect">
                          <a:avLst/>
                        </a:prstGeom>
                        <a:solidFill>
                          <a:schemeClr val="lt1"/>
                        </a:solidFill>
                        <a:ln w="6350">
                          <a:noFill/>
                        </a:ln>
                      </wps:spPr>
                      <wps:txbx>
                        <w:txbxContent>
                          <w:p w:rsidR="00815F01" w:rsidRDefault="00815F01" w:rsidP="004F4792">
                            <w:pPr>
                              <w:pStyle w:val="Ttulo1"/>
                              <w:jc w:val="both"/>
                              <w:rPr>
                                <w:lang w:val="es-ES"/>
                              </w:rPr>
                            </w:pPr>
                          </w:p>
                          <w:p w:rsidR="00815F01" w:rsidRPr="000D626A" w:rsidRDefault="00815F01" w:rsidP="004F4792">
                            <w:pPr>
                              <w:pStyle w:val="Ttulo1"/>
                              <w:jc w:val="center"/>
                              <w:rPr>
                                <w:b w:val="0"/>
                                <w:bCs w:val="0"/>
                                <w:color w:val="0070C0"/>
                                <w:sz w:val="48"/>
                                <w:szCs w:val="48"/>
                                <w:lang w:val="es-ES"/>
                              </w:rPr>
                            </w:pPr>
                            <w:r w:rsidRPr="000D626A">
                              <w:rPr>
                                <w:color w:val="0070C0"/>
                                <w:sz w:val="48"/>
                                <w:szCs w:val="48"/>
                                <w:lang w:val="es-ES"/>
                              </w:rPr>
                              <w:t>Categoría 11-12</w:t>
                            </w:r>
                            <w:r w:rsidRPr="000D626A">
                              <w:rPr>
                                <w:color w:val="0070C0"/>
                                <w:spacing w:val="-21"/>
                                <w:sz w:val="48"/>
                                <w:szCs w:val="48"/>
                                <w:lang w:val="es-ES"/>
                              </w:rPr>
                              <w:t xml:space="preserve"> </w:t>
                            </w:r>
                            <w:r w:rsidRPr="000D626A">
                              <w:rPr>
                                <w:color w:val="0070C0"/>
                                <w:sz w:val="48"/>
                                <w:szCs w:val="48"/>
                                <w:lang w:val="es-ES"/>
                              </w:rPr>
                              <w:t>años.</w:t>
                            </w:r>
                          </w:p>
                          <w:p w:rsidR="00815F01" w:rsidRDefault="00815F01" w:rsidP="004F479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7E806" id="Cuadro de texto 3125" o:spid="_x0000_s1029" type="#_x0000_t202" style="position:absolute;left:0;text-align:left;margin-left:60.25pt;margin-top:13pt;width:384pt;height:73.2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" fillcolor="white [3201]" stroked="f" strokeweight=".5pt">
                <v:textbox>
                  <w:txbxContent>
                    <w:p w:rsidR="00815F01" w:rsidRDefault="00815F01" w:rsidP="004F4792">
                      <w:pPr>
                        <w:pStyle w:val="Ttulo1"/>
                        <w:jc w:val="both"/>
                        <w:rPr>
                          <w:lang w:val="es-ES"/>
                        </w:rPr>
                      </w:pPr>
                    </w:p>
                    <w:p w:rsidR="00815F01" w:rsidRPr="000D626A" w:rsidRDefault="00815F01" w:rsidP="004F4792">
                      <w:pPr>
                        <w:pStyle w:val="Ttulo1"/>
                        <w:jc w:val="center"/>
                        <w:rPr>
                          <w:b w:val="0"/>
                          <w:bCs w:val="0"/>
                          <w:color w:val="0070C0"/>
                          <w:sz w:val="48"/>
                          <w:szCs w:val="48"/>
                          <w:lang w:val="es-ES"/>
                        </w:rPr>
                      </w:pPr>
                      <w:r w:rsidRPr="000D626A">
                        <w:rPr>
                          <w:color w:val="0070C0"/>
                          <w:sz w:val="48"/>
                          <w:szCs w:val="48"/>
                          <w:lang w:val="es-ES"/>
                        </w:rPr>
                        <w:t>Categoría 11-12</w:t>
                      </w:r>
                      <w:r w:rsidRPr="000D626A">
                        <w:rPr>
                          <w:color w:val="0070C0"/>
                          <w:spacing w:val="-21"/>
                          <w:sz w:val="48"/>
                          <w:szCs w:val="48"/>
                          <w:lang w:val="es-ES"/>
                        </w:rPr>
                        <w:t xml:space="preserve"> </w:t>
                      </w:r>
                      <w:r w:rsidRPr="000D626A">
                        <w:rPr>
                          <w:color w:val="0070C0"/>
                          <w:sz w:val="48"/>
                          <w:szCs w:val="48"/>
                          <w:lang w:val="es-ES"/>
                        </w:rPr>
                        <w:t>años.</w:t>
                      </w:r>
                    </w:p>
                    <w:p w:rsidR="00815F01" w:rsidRDefault="00815F01" w:rsidP="004F4792">
                      <w:pPr>
                        <w:jc w:val="center"/>
                      </w:pPr>
                    </w:p>
                  </w:txbxContent>
                </v:textbox>
              </v:shape>
            </w:pict>
          </mc:Fallback>
        </mc:AlternateContent>
      </w:r>
    </w:p>
    <w:p w:rsidR="004F4792" w:rsidRDefault="004F4792">
      <w:pPr>
        <w:pStyle w:val="Ttulo1"/>
        <w:jc w:val="both"/>
        <w:rPr>
          <w:lang w:val="es-ES"/>
        </w:rPr>
      </w:pPr>
    </w:p>
    <w:p w:rsidR="004F4792" w:rsidRDefault="004F4792">
      <w:pPr>
        <w:pStyle w:val="Ttulo1"/>
        <w:jc w:val="both"/>
        <w:rPr>
          <w:lang w:val="es-ES"/>
        </w:rPr>
      </w:pPr>
    </w:p>
    <w:p w:rsidR="004F4792" w:rsidRDefault="004F4792">
      <w:pPr>
        <w:pStyle w:val="Ttulo1"/>
        <w:jc w:val="both"/>
        <w:rPr>
          <w:lang w:val="es-ES"/>
        </w:rPr>
      </w:pPr>
    </w:p>
    <w:p w:rsidR="004F4792" w:rsidRDefault="004F4792">
      <w:pPr>
        <w:pStyle w:val="Ttulo1"/>
        <w:jc w:val="both"/>
        <w:rPr>
          <w:lang w:val="es-ES"/>
        </w:rPr>
      </w:pPr>
    </w:p>
    <w:p w:rsidR="004F4792" w:rsidRDefault="004F4792">
      <w:pPr>
        <w:pStyle w:val="Ttulo1"/>
        <w:jc w:val="both"/>
        <w:rPr>
          <w:lang w:val="es-ES"/>
        </w:rPr>
      </w:pPr>
    </w:p>
    <w:p w:rsidR="004F4792" w:rsidRDefault="004F4792">
      <w:pPr>
        <w:pStyle w:val="Ttulo1"/>
        <w:jc w:val="both"/>
        <w:rPr>
          <w:lang w:val="es-ES"/>
        </w:rPr>
      </w:pPr>
    </w:p>
    <w:p w:rsidR="004F4792" w:rsidRDefault="004F4792">
      <w:pPr>
        <w:pStyle w:val="Ttulo1"/>
        <w:jc w:val="both"/>
        <w:rPr>
          <w:lang w:val="es-ES"/>
        </w:rPr>
      </w:pPr>
    </w:p>
    <w:p w:rsidR="004F4792" w:rsidRDefault="004F4792">
      <w:pPr>
        <w:pStyle w:val="Ttulo1"/>
        <w:jc w:val="both"/>
        <w:rPr>
          <w:lang w:val="es-ES"/>
        </w:rPr>
      </w:pPr>
    </w:p>
    <w:p w:rsidR="004F4792" w:rsidRDefault="004F4792" w:rsidP="00C054B3">
      <w:pPr>
        <w:pStyle w:val="Ttulo1"/>
        <w:ind w:left="0"/>
        <w:jc w:val="both"/>
        <w:rPr>
          <w:lang w:val="es-ES"/>
        </w:rPr>
      </w:pPr>
    </w:p>
    <w:p w:rsidR="004F4792" w:rsidRDefault="004F4792" w:rsidP="00E047D2">
      <w:pPr>
        <w:pStyle w:val="Ttulo1"/>
        <w:ind w:left="0"/>
        <w:jc w:val="both"/>
        <w:rPr>
          <w:lang w:val="es-ES"/>
        </w:rPr>
      </w:pPr>
    </w:p>
    <w:p w:rsidR="00063A63" w:rsidRPr="00E047D2" w:rsidRDefault="00E047D2" w:rsidP="00E047D2">
      <w:pPr>
        <w:spacing w:line="275" w:lineRule="exact"/>
        <w:jc w:val="both"/>
        <w:rPr>
          <w:rFonts w:ascii="Arial" w:hAnsi="Arial"/>
          <w:color w:val="0070C0"/>
          <w:sz w:val="24"/>
          <w:u w:val="single"/>
          <w:lang w:val="es-ES"/>
        </w:rPr>
      </w:pPr>
      <w:r>
        <w:rPr>
          <w:rFonts w:ascii="Arial" w:hAnsi="Arial"/>
          <w:b/>
          <w:color w:val="FF0000"/>
          <w:sz w:val="24"/>
          <w:lang w:val="es-ES"/>
        </w:rPr>
        <w:t xml:space="preserve"> </w:t>
      </w:r>
      <w:r w:rsidR="0095690D" w:rsidRPr="00E047D2">
        <w:rPr>
          <w:rFonts w:ascii="Arial" w:hAnsi="Arial"/>
          <w:color w:val="0070C0"/>
          <w:sz w:val="24"/>
          <w:u w:val="single"/>
          <w:lang w:val="es-ES"/>
        </w:rPr>
        <w:t>Características de los niños de estas</w:t>
      </w:r>
      <w:r w:rsidR="0095690D" w:rsidRPr="00E047D2">
        <w:rPr>
          <w:rFonts w:ascii="Arial" w:hAnsi="Arial"/>
          <w:color w:val="0070C0"/>
          <w:spacing w:val="-38"/>
          <w:sz w:val="24"/>
          <w:u w:val="single"/>
          <w:lang w:val="es-ES"/>
        </w:rPr>
        <w:t xml:space="preserve"> </w:t>
      </w:r>
      <w:r w:rsidR="0095690D" w:rsidRPr="00E047D2">
        <w:rPr>
          <w:rFonts w:ascii="Arial" w:hAnsi="Arial"/>
          <w:color w:val="0070C0"/>
          <w:sz w:val="24"/>
          <w:u w:val="single"/>
          <w:lang w:val="es-ES"/>
        </w:rPr>
        <w:t>edades.</w:t>
      </w:r>
    </w:p>
    <w:p w:rsidR="00C054B3" w:rsidRPr="00C054B3" w:rsidRDefault="00C054B3" w:rsidP="00C054B3">
      <w:pPr>
        <w:pStyle w:val="Prrafodelista"/>
        <w:spacing w:line="275" w:lineRule="exact"/>
        <w:ind w:left="470"/>
        <w:jc w:val="both"/>
        <w:rPr>
          <w:rFonts w:ascii="Arial" w:eastAsia="Arial" w:hAnsi="Arial" w:cs="Arial"/>
          <w:sz w:val="24"/>
          <w:szCs w:val="24"/>
          <w:lang w:val="es-ES"/>
        </w:rPr>
      </w:pPr>
    </w:p>
    <w:p w:rsidR="00063A63" w:rsidRPr="00C50AE1" w:rsidRDefault="0095690D" w:rsidP="008873A7">
      <w:pPr>
        <w:pStyle w:val="Textoindependiente"/>
        <w:numPr>
          <w:ilvl w:val="0"/>
          <w:numId w:val="162"/>
        </w:numPr>
        <w:ind w:right="107"/>
        <w:jc w:val="both"/>
        <w:rPr>
          <w:lang w:val="es-ES"/>
        </w:rPr>
      </w:pPr>
      <w:r w:rsidRPr="00C50AE1">
        <w:rPr>
          <w:lang w:val="es-ES"/>
        </w:rPr>
        <w:t>En</w:t>
      </w:r>
      <w:r w:rsidRPr="00C50AE1">
        <w:rPr>
          <w:spacing w:val="35"/>
          <w:lang w:val="es-ES"/>
        </w:rPr>
        <w:t xml:space="preserve"> </w:t>
      </w:r>
      <w:r w:rsidRPr="00C50AE1">
        <w:rPr>
          <w:lang w:val="es-ES"/>
        </w:rPr>
        <w:t>los</w:t>
      </w:r>
      <w:r w:rsidRPr="00C50AE1">
        <w:rPr>
          <w:spacing w:val="35"/>
          <w:lang w:val="es-ES"/>
        </w:rPr>
        <w:t xml:space="preserve"> </w:t>
      </w:r>
      <w:r w:rsidRPr="00C50AE1">
        <w:rPr>
          <w:lang w:val="es-ES"/>
        </w:rPr>
        <w:t>niños</w:t>
      </w:r>
      <w:r w:rsidRPr="00C50AE1">
        <w:rPr>
          <w:spacing w:val="35"/>
          <w:lang w:val="es-ES"/>
        </w:rPr>
        <w:t xml:space="preserve"> </w:t>
      </w:r>
      <w:r w:rsidRPr="00C50AE1">
        <w:rPr>
          <w:lang w:val="es-ES"/>
        </w:rPr>
        <w:t>de</w:t>
      </w:r>
      <w:r w:rsidRPr="00C50AE1">
        <w:rPr>
          <w:spacing w:val="35"/>
          <w:lang w:val="es-ES"/>
        </w:rPr>
        <w:t xml:space="preserve"> </w:t>
      </w:r>
      <w:r w:rsidRPr="00C50AE1">
        <w:rPr>
          <w:lang w:val="es-ES"/>
        </w:rPr>
        <w:t>estas</w:t>
      </w:r>
      <w:r w:rsidRPr="00C50AE1">
        <w:rPr>
          <w:spacing w:val="35"/>
          <w:lang w:val="es-ES"/>
        </w:rPr>
        <w:t xml:space="preserve"> </w:t>
      </w:r>
      <w:r w:rsidRPr="00C50AE1">
        <w:rPr>
          <w:lang w:val="es-ES"/>
        </w:rPr>
        <w:t>edades</w:t>
      </w:r>
      <w:r w:rsidRPr="00C50AE1">
        <w:rPr>
          <w:spacing w:val="35"/>
          <w:lang w:val="es-ES"/>
        </w:rPr>
        <w:t xml:space="preserve"> </w:t>
      </w:r>
      <w:r w:rsidRPr="00C50AE1">
        <w:rPr>
          <w:lang w:val="es-ES"/>
        </w:rPr>
        <w:t>la</w:t>
      </w:r>
      <w:r w:rsidRPr="00C50AE1">
        <w:rPr>
          <w:spacing w:val="35"/>
          <w:lang w:val="es-ES"/>
        </w:rPr>
        <w:t xml:space="preserve"> </w:t>
      </w:r>
      <w:r w:rsidRPr="00C50AE1">
        <w:rPr>
          <w:lang w:val="es-ES"/>
        </w:rPr>
        <w:t>atención</w:t>
      </w:r>
      <w:r w:rsidRPr="00C50AE1">
        <w:rPr>
          <w:spacing w:val="35"/>
          <w:lang w:val="es-ES"/>
        </w:rPr>
        <w:t xml:space="preserve"> </w:t>
      </w:r>
      <w:r w:rsidRPr="00C50AE1">
        <w:rPr>
          <w:lang w:val="es-ES"/>
        </w:rPr>
        <w:t>puede</w:t>
      </w:r>
      <w:r w:rsidRPr="00C50AE1">
        <w:rPr>
          <w:spacing w:val="35"/>
          <w:lang w:val="es-ES"/>
        </w:rPr>
        <w:t xml:space="preserve"> </w:t>
      </w:r>
      <w:r w:rsidRPr="00C50AE1">
        <w:rPr>
          <w:lang w:val="es-ES"/>
        </w:rPr>
        <w:t>conservarse</w:t>
      </w:r>
      <w:r w:rsidRPr="00C50AE1">
        <w:rPr>
          <w:spacing w:val="35"/>
          <w:lang w:val="es-ES"/>
        </w:rPr>
        <w:t xml:space="preserve"> </w:t>
      </w:r>
      <w:r w:rsidRPr="00C50AE1">
        <w:rPr>
          <w:lang w:val="es-ES"/>
        </w:rPr>
        <w:t>sin</w:t>
      </w:r>
      <w:r w:rsidRPr="00C50AE1">
        <w:rPr>
          <w:spacing w:val="35"/>
          <w:lang w:val="es-ES"/>
        </w:rPr>
        <w:t xml:space="preserve"> </w:t>
      </w:r>
      <w:r w:rsidRPr="00C50AE1">
        <w:rPr>
          <w:lang w:val="es-ES"/>
        </w:rPr>
        <w:t>fatiga</w:t>
      </w:r>
      <w:r w:rsidRPr="00C50AE1">
        <w:rPr>
          <w:spacing w:val="37"/>
          <w:lang w:val="es-ES"/>
        </w:rPr>
        <w:t xml:space="preserve"> </w:t>
      </w:r>
      <w:r w:rsidRPr="00C50AE1">
        <w:rPr>
          <w:lang w:val="es-ES"/>
        </w:rPr>
        <w:t>durante</w:t>
      </w:r>
      <w:r w:rsidRPr="00C50AE1">
        <w:rPr>
          <w:spacing w:val="35"/>
          <w:lang w:val="es-ES"/>
        </w:rPr>
        <w:t xml:space="preserve"> </w:t>
      </w:r>
      <w:r w:rsidRPr="00C50AE1">
        <w:rPr>
          <w:lang w:val="es-ES"/>
        </w:rPr>
        <w:t>40</w:t>
      </w:r>
      <w:r w:rsidRPr="00C50AE1">
        <w:rPr>
          <w:spacing w:val="35"/>
          <w:lang w:val="es-ES"/>
        </w:rPr>
        <w:t xml:space="preserve"> </w:t>
      </w:r>
      <w:r w:rsidRPr="00C50AE1">
        <w:rPr>
          <w:lang w:val="es-ES"/>
        </w:rPr>
        <w:t>minutos, esto</w:t>
      </w:r>
      <w:r w:rsidRPr="00C50AE1">
        <w:rPr>
          <w:spacing w:val="20"/>
          <w:lang w:val="es-ES"/>
        </w:rPr>
        <w:t xml:space="preserve"> </w:t>
      </w:r>
      <w:r w:rsidRPr="00C50AE1">
        <w:rPr>
          <w:lang w:val="es-ES"/>
        </w:rPr>
        <w:t>es</w:t>
      </w:r>
      <w:r w:rsidRPr="00C50AE1">
        <w:rPr>
          <w:spacing w:val="20"/>
          <w:lang w:val="es-ES"/>
        </w:rPr>
        <w:t xml:space="preserve"> </w:t>
      </w:r>
      <w:r w:rsidRPr="00C50AE1">
        <w:rPr>
          <w:lang w:val="es-ES"/>
        </w:rPr>
        <w:t>importante</w:t>
      </w:r>
      <w:r w:rsidRPr="00C50AE1">
        <w:rPr>
          <w:spacing w:val="20"/>
          <w:lang w:val="es-ES"/>
        </w:rPr>
        <w:t xml:space="preserve"> </w:t>
      </w:r>
      <w:r w:rsidRPr="00C50AE1">
        <w:rPr>
          <w:lang w:val="es-ES"/>
        </w:rPr>
        <w:t>para</w:t>
      </w:r>
      <w:r w:rsidRPr="00C50AE1">
        <w:rPr>
          <w:spacing w:val="20"/>
          <w:lang w:val="es-ES"/>
        </w:rPr>
        <w:t xml:space="preserve"> </w:t>
      </w:r>
      <w:r w:rsidRPr="00C50AE1">
        <w:rPr>
          <w:lang w:val="es-ES"/>
        </w:rPr>
        <w:t>tenerlo</w:t>
      </w:r>
      <w:r w:rsidRPr="00C50AE1">
        <w:rPr>
          <w:spacing w:val="23"/>
          <w:lang w:val="es-ES"/>
        </w:rPr>
        <w:t xml:space="preserve"> </w:t>
      </w:r>
      <w:r w:rsidRPr="00C50AE1">
        <w:rPr>
          <w:lang w:val="es-ES"/>
        </w:rPr>
        <w:t>en</w:t>
      </w:r>
      <w:r w:rsidRPr="00C50AE1">
        <w:rPr>
          <w:spacing w:val="20"/>
          <w:lang w:val="es-ES"/>
        </w:rPr>
        <w:t xml:space="preserve"> </w:t>
      </w:r>
      <w:r w:rsidRPr="00C50AE1">
        <w:rPr>
          <w:lang w:val="es-ES"/>
        </w:rPr>
        <w:t>cuenta</w:t>
      </w:r>
      <w:r w:rsidRPr="00C50AE1">
        <w:rPr>
          <w:spacing w:val="20"/>
          <w:lang w:val="es-ES"/>
        </w:rPr>
        <w:t xml:space="preserve"> </w:t>
      </w:r>
      <w:r w:rsidRPr="00C50AE1">
        <w:rPr>
          <w:lang w:val="es-ES"/>
        </w:rPr>
        <w:t>mientras</w:t>
      </w:r>
      <w:r w:rsidRPr="00C50AE1">
        <w:rPr>
          <w:spacing w:val="20"/>
          <w:lang w:val="es-ES"/>
        </w:rPr>
        <w:t xml:space="preserve"> </w:t>
      </w:r>
      <w:r w:rsidRPr="00C50AE1">
        <w:rPr>
          <w:lang w:val="es-ES"/>
        </w:rPr>
        <w:t>se</w:t>
      </w:r>
      <w:r w:rsidRPr="00C50AE1">
        <w:rPr>
          <w:spacing w:val="20"/>
          <w:lang w:val="es-ES"/>
        </w:rPr>
        <w:t xml:space="preserve"> </w:t>
      </w:r>
      <w:r w:rsidRPr="00C50AE1">
        <w:rPr>
          <w:lang w:val="es-ES"/>
        </w:rPr>
        <w:t>trabaja</w:t>
      </w:r>
      <w:r w:rsidRPr="00C50AE1">
        <w:rPr>
          <w:spacing w:val="20"/>
          <w:lang w:val="es-ES"/>
        </w:rPr>
        <w:t xml:space="preserve"> </w:t>
      </w:r>
      <w:r w:rsidRPr="00C50AE1">
        <w:rPr>
          <w:lang w:val="es-ES"/>
        </w:rPr>
        <w:t>en</w:t>
      </w:r>
      <w:r w:rsidRPr="00C50AE1">
        <w:rPr>
          <w:spacing w:val="20"/>
          <w:lang w:val="es-ES"/>
        </w:rPr>
        <w:t xml:space="preserve"> </w:t>
      </w:r>
      <w:r w:rsidRPr="00C50AE1">
        <w:rPr>
          <w:lang w:val="es-ES"/>
        </w:rPr>
        <w:t>el</w:t>
      </w:r>
      <w:r w:rsidRPr="00C50AE1">
        <w:rPr>
          <w:spacing w:val="20"/>
          <w:lang w:val="es-ES"/>
        </w:rPr>
        <w:t xml:space="preserve"> </w:t>
      </w:r>
      <w:r w:rsidRPr="00C50AE1">
        <w:rPr>
          <w:lang w:val="es-ES"/>
        </w:rPr>
        <w:t>desarrollo</w:t>
      </w:r>
      <w:r w:rsidRPr="00C50AE1">
        <w:rPr>
          <w:spacing w:val="20"/>
          <w:lang w:val="es-ES"/>
        </w:rPr>
        <w:t xml:space="preserve"> </w:t>
      </w:r>
      <w:r w:rsidRPr="00C50AE1">
        <w:rPr>
          <w:lang w:val="es-ES"/>
        </w:rPr>
        <w:t>de</w:t>
      </w:r>
      <w:r w:rsidRPr="00C50AE1">
        <w:rPr>
          <w:spacing w:val="20"/>
          <w:lang w:val="es-ES"/>
        </w:rPr>
        <w:t xml:space="preserve"> </w:t>
      </w:r>
      <w:r w:rsidRPr="00C50AE1">
        <w:rPr>
          <w:lang w:val="es-ES"/>
        </w:rPr>
        <w:t>habilidades</w:t>
      </w:r>
      <w:r w:rsidRPr="00C50AE1">
        <w:rPr>
          <w:spacing w:val="-1"/>
          <w:w w:val="99"/>
          <w:lang w:val="es-ES"/>
        </w:rPr>
        <w:t xml:space="preserve"> </w:t>
      </w:r>
      <w:r w:rsidRPr="00C50AE1">
        <w:rPr>
          <w:lang w:val="es-ES"/>
        </w:rPr>
        <w:t>técnico-tácticas.</w:t>
      </w:r>
    </w:p>
    <w:p w:rsidR="00063A63" w:rsidRPr="00C50AE1" w:rsidRDefault="0095690D" w:rsidP="008873A7">
      <w:pPr>
        <w:pStyle w:val="Textoindependiente"/>
        <w:numPr>
          <w:ilvl w:val="0"/>
          <w:numId w:val="162"/>
        </w:numPr>
        <w:ind w:right="110"/>
        <w:jc w:val="both"/>
        <w:rPr>
          <w:lang w:val="es-ES"/>
        </w:rPr>
      </w:pPr>
      <w:r w:rsidRPr="00C50AE1">
        <w:rPr>
          <w:lang w:val="es-ES"/>
        </w:rPr>
        <w:t>El</w:t>
      </w:r>
      <w:r w:rsidRPr="00C50AE1">
        <w:rPr>
          <w:spacing w:val="13"/>
          <w:lang w:val="es-ES"/>
        </w:rPr>
        <w:t xml:space="preserve"> </w:t>
      </w:r>
      <w:r w:rsidRPr="00C50AE1">
        <w:rPr>
          <w:lang w:val="es-ES"/>
        </w:rPr>
        <w:t>crecimiento</w:t>
      </w:r>
      <w:r w:rsidRPr="00C50AE1">
        <w:rPr>
          <w:spacing w:val="13"/>
          <w:lang w:val="es-ES"/>
        </w:rPr>
        <w:t xml:space="preserve"> </w:t>
      </w:r>
      <w:r w:rsidRPr="00C50AE1">
        <w:rPr>
          <w:lang w:val="es-ES"/>
        </w:rPr>
        <w:t>de</w:t>
      </w:r>
      <w:r w:rsidRPr="00C50AE1">
        <w:rPr>
          <w:spacing w:val="13"/>
          <w:lang w:val="es-ES"/>
        </w:rPr>
        <w:t xml:space="preserve"> </w:t>
      </w:r>
      <w:r w:rsidRPr="00C50AE1">
        <w:rPr>
          <w:lang w:val="es-ES"/>
        </w:rPr>
        <w:t>la</w:t>
      </w:r>
      <w:r w:rsidRPr="00C50AE1">
        <w:rPr>
          <w:spacing w:val="13"/>
          <w:lang w:val="es-ES"/>
        </w:rPr>
        <w:t xml:space="preserve"> </w:t>
      </w:r>
      <w:r w:rsidRPr="00C50AE1">
        <w:rPr>
          <w:lang w:val="es-ES"/>
        </w:rPr>
        <w:t>caja</w:t>
      </w:r>
      <w:r w:rsidRPr="00C50AE1">
        <w:rPr>
          <w:spacing w:val="13"/>
          <w:lang w:val="es-ES"/>
        </w:rPr>
        <w:t xml:space="preserve"> </w:t>
      </w:r>
      <w:r w:rsidRPr="00C50AE1">
        <w:rPr>
          <w:lang w:val="es-ES"/>
        </w:rPr>
        <w:t>toráxica</w:t>
      </w:r>
      <w:r w:rsidRPr="00C50AE1">
        <w:rPr>
          <w:spacing w:val="27"/>
          <w:lang w:val="es-ES"/>
        </w:rPr>
        <w:t xml:space="preserve"> </w:t>
      </w:r>
      <w:r w:rsidRPr="00C50AE1">
        <w:rPr>
          <w:lang w:val="es-ES"/>
        </w:rPr>
        <w:t>presenta</w:t>
      </w:r>
      <w:r w:rsidRPr="00C50AE1">
        <w:rPr>
          <w:spacing w:val="13"/>
          <w:lang w:val="es-ES"/>
        </w:rPr>
        <w:t xml:space="preserve"> </w:t>
      </w:r>
      <w:r w:rsidRPr="00C50AE1">
        <w:rPr>
          <w:lang w:val="es-ES"/>
        </w:rPr>
        <w:t>un</w:t>
      </w:r>
      <w:r w:rsidRPr="00C50AE1">
        <w:rPr>
          <w:spacing w:val="15"/>
          <w:lang w:val="es-ES"/>
        </w:rPr>
        <w:t xml:space="preserve"> </w:t>
      </w:r>
      <w:r w:rsidRPr="00C50AE1">
        <w:rPr>
          <w:lang w:val="es-ES"/>
        </w:rPr>
        <w:t>atraso,</w:t>
      </w:r>
      <w:r w:rsidRPr="00C50AE1">
        <w:rPr>
          <w:spacing w:val="13"/>
          <w:lang w:val="es-ES"/>
        </w:rPr>
        <w:t xml:space="preserve"> </w:t>
      </w:r>
      <w:r w:rsidRPr="00C50AE1">
        <w:rPr>
          <w:lang w:val="es-ES"/>
        </w:rPr>
        <w:t>el</w:t>
      </w:r>
      <w:r w:rsidRPr="00C50AE1">
        <w:rPr>
          <w:spacing w:val="13"/>
          <w:lang w:val="es-ES"/>
        </w:rPr>
        <w:t xml:space="preserve"> </w:t>
      </w:r>
      <w:r w:rsidRPr="00C50AE1">
        <w:rPr>
          <w:lang w:val="es-ES"/>
        </w:rPr>
        <w:t>desarrollo</w:t>
      </w:r>
      <w:r w:rsidRPr="00C50AE1">
        <w:rPr>
          <w:spacing w:val="13"/>
          <w:lang w:val="es-ES"/>
        </w:rPr>
        <w:t xml:space="preserve"> </w:t>
      </w:r>
      <w:r w:rsidRPr="00C50AE1">
        <w:rPr>
          <w:lang w:val="es-ES"/>
        </w:rPr>
        <w:t>de</w:t>
      </w:r>
      <w:r w:rsidRPr="00C50AE1">
        <w:rPr>
          <w:spacing w:val="13"/>
          <w:lang w:val="es-ES"/>
        </w:rPr>
        <w:t xml:space="preserve"> </w:t>
      </w:r>
      <w:r w:rsidRPr="00C50AE1">
        <w:rPr>
          <w:lang w:val="es-ES"/>
        </w:rPr>
        <w:t>los</w:t>
      </w:r>
      <w:r w:rsidRPr="00C50AE1">
        <w:rPr>
          <w:spacing w:val="14"/>
          <w:lang w:val="es-ES"/>
        </w:rPr>
        <w:t xml:space="preserve"> </w:t>
      </w:r>
      <w:r w:rsidRPr="00C50AE1">
        <w:rPr>
          <w:lang w:val="es-ES"/>
        </w:rPr>
        <w:t>músculos</w:t>
      </w:r>
      <w:r w:rsidRPr="00C50AE1">
        <w:rPr>
          <w:spacing w:val="13"/>
          <w:lang w:val="es-ES"/>
        </w:rPr>
        <w:t xml:space="preserve"> </w:t>
      </w:r>
      <w:r w:rsidRPr="00C50AE1">
        <w:rPr>
          <w:lang w:val="es-ES"/>
        </w:rPr>
        <w:t>se</w:t>
      </w:r>
      <w:r w:rsidRPr="00C50AE1">
        <w:rPr>
          <w:spacing w:val="13"/>
          <w:lang w:val="es-ES"/>
        </w:rPr>
        <w:t xml:space="preserve"> </w:t>
      </w:r>
      <w:r w:rsidRPr="00C50AE1">
        <w:rPr>
          <w:lang w:val="es-ES"/>
        </w:rPr>
        <w:t>atrasa</w:t>
      </w:r>
      <w:r w:rsidRPr="00C50AE1">
        <w:rPr>
          <w:spacing w:val="-1"/>
          <w:w w:val="99"/>
          <w:lang w:val="es-ES"/>
        </w:rPr>
        <w:t xml:space="preserve"> </w:t>
      </w:r>
      <w:r w:rsidRPr="00C50AE1">
        <w:rPr>
          <w:lang w:val="es-ES"/>
        </w:rPr>
        <w:t>con</w:t>
      </w:r>
      <w:r w:rsidRPr="00C50AE1">
        <w:rPr>
          <w:spacing w:val="-5"/>
          <w:lang w:val="es-ES"/>
        </w:rPr>
        <w:t xml:space="preserve"> </w:t>
      </w:r>
      <w:r w:rsidRPr="00C50AE1">
        <w:rPr>
          <w:lang w:val="es-ES"/>
        </w:rPr>
        <w:t>relación</w:t>
      </w:r>
      <w:r w:rsidRPr="00C50AE1">
        <w:rPr>
          <w:spacing w:val="-5"/>
          <w:lang w:val="es-ES"/>
        </w:rPr>
        <w:t xml:space="preserve"> </w:t>
      </w:r>
      <w:r w:rsidRPr="00C50AE1">
        <w:rPr>
          <w:lang w:val="es-ES"/>
        </w:rPr>
        <w:t>a</w:t>
      </w:r>
      <w:r w:rsidRPr="00C50AE1">
        <w:rPr>
          <w:spacing w:val="-5"/>
          <w:lang w:val="es-ES"/>
        </w:rPr>
        <w:t xml:space="preserve"> </w:t>
      </w:r>
      <w:r w:rsidRPr="00C50AE1">
        <w:rPr>
          <w:lang w:val="es-ES"/>
        </w:rPr>
        <w:t>los</w:t>
      </w:r>
      <w:r w:rsidRPr="00C50AE1">
        <w:rPr>
          <w:spacing w:val="-5"/>
          <w:lang w:val="es-ES"/>
        </w:rPr>
        <w:t xml:space="preserve"> </w:t>
      </w:r>
      <w:r w:rsidRPr="00C50AE1">
        <w:rPr>
          <w:lang w:val="es-ES"/>
        </w:rPr>
        <w:t>huesos,</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empeora</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coordinación</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los</w:t>
      </w:r>
      <w:r w:rsidRPr="00C50AE1">
        <w:rPr>
          <w:spacing w:val="-5"/>
          <w:lang w:val="es-ES"/>
        </w:rPr>
        <w:t xml:space="preserve"> </w:t>
      </w:r>
      <w:r w:rsidRPr="00C50AE1">
        <w:rPr>
          <w:lang w:val="es-ES"/>
        </w:rPr>
        <w:t>movimientos.</w:t>
      </w:r>
    </w:p>
    <w:p w:rsidR="00063A63" w:rsidRPr="00C50AE1" w:rsidRDefault="0095690D" w:rsidP="008873A7">
      <w:pPr>
        <w:pStyle w:val="Textoindependiente"/>
        <w:numPr>
          <w:ilvl w:val="0"/>
          <w:numId w:val="162"/>
        </w:numPr>
        <w:ind w:right="110"/>
        <w:jc w:val="both"/>
        <w:rPr>
          <w:lang w:val="es-ES"/>
        </w:rPr>
      </w:pPr>
      <w:r w:rsidRPr="00C50AE1">
        <w:rPr>
          <w:lang w:val="es-ES"/>
        </w:rPr>
        <w:t>Están contraindicados los ejercicios con aplicación excesiva de la fuerza, los ejercicios</w:t>
      </w:r>
      <w:r w:rsidRPr="00C50AE1">
        <w:rPr>
          <w:spacing w:val="58"/>
          <w:lang w:val="es-ES"/>
        </w:rPr>
        <w:t xml:space="preserve"> </w:t>
      </w:r>
      <w:r w:rsidRPr="00C50AE1">
        <w:rPr>
          <w:lang w:val="es-ES"/>
        </w:rPr>
        <w:t>deben</w:t>
      </w:r>
      <w:r w:rsidRPr="00C50AE1">
        <w:rPr>
          <w:spacing w:val="-1"/>
          <w:w w:val="99"/>
          <w:lang w:val="es-ES"/>
        </w:rPr>
        <w:t xml:space="preserve"> </w:t>
      </w:r>
      <w:r w:rsidRPr="00C50AE1">
        <w:rPr>
          <w:lang w:val="es-ES"/>
        </w:rPr>
        <w:t>hacerse con intensidad</w:t>
      </w:r>
      <w:r w:rsidRPr="00C50AE1">
        <w:rPr>
          <w:spacing w:val="-24"/>
          <w:lang w:val="es-ES"/>
        </w:rPr>
        <w:t xml:space="preserve"> </w:t>
      </w:r>
      <w:r w:rsidRPr="00C50AE1">
        <w:rPr>
          <w:lang w:val="es-ES"/>
        </w:rPr>
        <w:t>media.</w:t>
      </w:r>
    </w:p>
    <w:p w:rsidR="00063A63" w:rsidRPr="00C50AE1" w:rsidRDefault="0095690D" w:rsidP="008873A7">
      <w:pPr>
        <w:pStyle w:val="Textoindependiente"/>
        <w:numPr>
          <w:ilvl w:val="0"/>
          <w:numId w:val="162"/>
        </w:numPr>
        <w:jc w:val="both"/>
        <w:rPr>
          <w:lang w:val="es-ES"/>
        </w:rPr>
      </w:pPr>
      <w:r w:rsidRPr="00C50AE1">
        <w:rPr>
          <w:lang w:val="es-ES"/>
        </w:rPr>
        <w:t>Los</w:t>
      </w:r>
      <w:r w:rsidRPr="00C50AE1">
        <w:rPr>
          <w:spacing w:val="-6"/>
          <w:lang w:val="es-ES"/>
        </w:rPr>
        <w:t xml:space="preserve"> </w:t>
      </w:r>
      <w:r w:rsidRPr="00C50AE1">
        <w:rPr>
          <w:lang w:val="es-ES"/>
        </w:rPr>
        <w:t>niños</w:t>
      </w:r>
      <w:r w:rsidRPr="00C50AE1">
        <w:rPr>
          <w:spacing w:val="-6"/>
          <w:lang w:val="es-ES"/>
        </w:rPr>
        <w:t xml:space="preserve"> </w:t>
      </w:r>
      <w:r w:rsidRPr="00C50AE1">
        <w:rPr>
          <w:lang w:val="es-ES"/>
        </w:rPr>
        <w:t>comienzan</w:t>
      </w:r>
      <w:r w:rsidRPr="00C50AE1">
        <w:rPr>
          <w:spacing w:val="-6"/>
          <w:lang w:val="es-ES"/>
        </w:rPr>
        <w:t xml:space="preserve"> </w:t>
      </w:r>
      <w:r w:rsidRPr="00C50AE1">
        <w:rPr>
          <w:lang w:val="es-ES"/>
        </w:rPr>
        <w:t>ha</w:t>
      </w:r>
      <w:r w:rsidRPr="00C50AE1">
        <w:rPr>
          <w:spacing w:val="-6"/>
          <w:lang w:val="es-ES"/>
        </w:rPr>
        <w:t xml:space="preserve"> </w:t>
      </w:r>
      <w:r w:rsidRPr="00C50AE1">
        <w:rPr>
          <w:lang w:val="es-ES"/>
        </w:rPr>
        <w:t>dominar</w:t>
      </w:r>
      <w:r w:rsidRPr="00C50AE1">
        <w:rPr>
          <w:spacing w:val="-4"/>
          <w:lang w:val="es-ES"/>
        </w:rPr>
        <w:t xml:space="preserve"> </w:t>
      </w:r>
      <w:r w:rsidRPr="00C50AE1">
        <w:rPr>
          <w:lang w:val="es-ES"/>
        </w:rPr>
        <w:t>con</w:t>
      </w:r>
      <w:r w:rsidRPr="00C50AE1">
        <w:rPr>
          <w:spacing w:val="-6"/>
          <w:lang w:val="es-ES"/>
        </w:rPr>
        <w:t xml:space="preserve"> </w:t>
      </w:r>
      <w:r w:rsidRPr="00C50AE1">
        <w:rPr>
          <w:lang w:val="es-ES"/>
        </w:rPr>
        <w:t>rapidez</w:t>
      </w:r>
      <w:r w:rsidRPr="00C50AE1">
        <w:rPr>
          <w:spacing w:val="-6"/>
          <w:lang w:val="es-ES"/>
        </w:rPr>
        <w:t xml:space="preserve"> </w:t>
      </w:r>
      <w:r w:rsidRPr="00C50AE1">
        <w:rPr>
          <w:lang w:val="es-ES"/>
        </w:rPr>
        <w:t>hábitos</w:t>
      </w:r>
      <w:r w:rsidRPr="00C50AE1">
        <w:rPr>
          <w:spacing w:val="-6"/>
          <w:lang w:val="es-ES"/>
        </w:rPr>
        <w:t xml:space="preserve"> </w:t>
      </w:r>
      <w:r w:rsidRPr="00C50AE1">
        <w:rPr>
          <w:lang w:val="es-ES"/>
        </w:rPr>
        <w:t>motores</w:t>
      </w:r>
      <w:r w:rsidRPr="00C50AE1">
        <w:rPr>
          <w:spacing w:val="-6"/>
          <w:lang w:val="es-ES"/>
        </w:rPr>
        <w:t xml:space="preserve"> </w:t>
      </w:r>
      <w:r w:rsidRPr="00C50AE1">
        <w:rPr>
          <w:lang w:val="es-ES"/>
        </w:rPr>
        <w:t>relevantes.</w:t>
      </w:r>
    </w:p>
    <w:p w:rsidR="00063A63" w:rsidRDefault="00063A63">
      <w:pPr>
        <w:spacing w:before="1"/>
        <w:rPr>
          <w:rFonts w:ascii="Arial" w:eastAsia="Arial" w:hAnsi="Arial" w:cs="Arial"/>
          <w:sz w:val="24"/>
          <w:szCs w:val="24"/>
          <w:lang w:val="es-ES"/>
        </w:rPr>
      </w:pPr>
    </w:p>
    <w:p w:rsidR="009F2F1D" w:rsidRPr="00C50AE1" w:rsidRDefault="009F2F1D">
      <w:pPr>
        <w:spacing w:before="1"/>
        <w:rPr>
          <w:rFonts w:ascii="Arial" w:eastAsia="Arial" w:hAnsi="Arial" w:cs="Arial"/>
          <w:sz w:val="24"/>
          <w:szCs w:val="24"/>
          <w:lang w:val="es-ES"/>
        </w:rPr>
      </w:pPr>
    </w:p>
    <w:p w:rsidR="00063A63" w:rsidRPr="007D00F9" w:rsidRDefault="0095690D" w:rsidP="007D00F9">
      <w:pPr>
        <w:pStyle w:val="Ttulo1"/>
        <w:spacing w:line="275" w:lineRule="exact"/>
        <w:jc w:val="both"/>
        <w:rPr>
          <w:b w:val="0"/>
          <w:color w:val="0070C0"/>
          <w:u w:val="single"/>
          <w:lang w:val="es-ES"/>
        </w:rPr>
      </w:pPr>
      <w:r w:rsidRPr="007D00F9">
        <w:rPr>
          <w:b w:val="0"/>
          <w:color w:val="0070C0"/>
          <w:u w:val="single"/>
          <w:lang w:val="es-ES"/>
        </w:rPr>
        <w:t>Objetivos de la</w:t>
      </w:r>
      <w:r w:rsidRPr="007D00F9">
        <w:rPr>
          <w:b w:val="0"/>
          <w:color w:val="0070C0"/>
          <w:spacing w:val="-18"/>
          <w:u w:val="single"/>
          <w:lang w:val="es-ES"/>
        </w:rPr>
        <w:t xml:space="preserve"> </w:t>
      </w:r>
      <w:r w:rsidRPr="007D00F9">
        <w:rPr>
          <w:b w:val="0"/>
          <w:color w:val="0070C0"/>
          <w:u w:val="single"/>
          <w:lang w:val="es-ES"/>
        </w:rPr>
        <w:t>preparación</w:t>
      </w:r>
      <w:r w:rsidR="00942D07" w:rsidRPr="007D00F9">
        <w:rPr>
          <w:b w:val="0"/>
          <w:color w:val="0070C0"/>
          <w:u w:val="single"/>
          <w:lang w:val="es-ES"/>
        </w:rPr>
        <w:t>.</w:t>
      </w:r>
    </w:p>
    <w:p w:rsidR="009F2F1D" w:rsidRPr="00C50AE1" w:rsidRDefault="009F2F1D" w:rsidP="009F2F1D">
      <w:pPr>
        <w:pStyle w:val="Ttulo1"/>
        <w:spacing w:line="275" w:lineRule="exact"/>
        <w:ind w:left="470"/>
        <w:jc w:val="both"/>
        <w:rPr>
          <w:b w:val="0"/>
          <w:bCs w:val="0"/>
          <w:lang w:val="es-ES"/>
        </w:rPr>
      </w:pPr>
    </w:p>
    <w:p w:rsidR="00063A63" w:rsidRPr="00C50AE1" w:rsidRDefault="0095690D" w:rsidP="00BA5C3A">
      <w:pPr>
        <w:pStyle w:val="Textoindependiente"/>
        <w:ind w:right="106"/>
        <w:jc w:val="both"/>
        <w:rPr>
          <w:lang w:val="es-ES"/>
        </w:rPr>
      </w:pPr>
      <w:r w:rsidRPr="00C50AE1">
        <w:rPr>
          <w:lang w:val="es-ES"/>
        </w:rPr>
        <w:t>Alcanzar un nivel de aplicación de las capacidades y habilidades a situaciones de combate</w:t>
      </w:r>
      <w:r w:rsidRPr="00C50AE1">
        <w:rPr>
          <w:spacing w:val="25"/>
          <w:lang w:val="es-ES"/>
        </w:rPr>
        <w:t xml:space="preserve"> </w:t>
      </w:r>
      <w:r w:rsidRPr="00C50AE1">
        <w:rPr>
          <w:lang w:val="es-ES"/>
        </w:rPr>
        <w:t>que</w:t>
      </w:r>
      <w:r w:rsidRPr="00C50AE1">
        <w:rPr>
          <w:w w:val="99"/>
          <w:lang w:val="es-ES"/>
        </w:rPr>
        <w:t xml:space="preserve"> </w:t>
      </w:r>
      <w:r w:rsidRPr="00C50AE1">
        <w:rPr>
          <w:lang w:val="es-ES"/>
        </w:rPr>
        <w:t>permitan</w:t>
      </w:r>
      <w:r w:rsidRPr="00C50AE1">
        <w:rPr>
          <w:spacing w:val="24"/>
          <w:lang w:val="es-ES"/>
        </w:rPr>
        <w:t xml:space="preserve"> </w:t>
      </w:r>
      <w:r w:rsidRPr="00C50AE1">
        <w:rPr>
          <w:lang w:val="es-ES"/>
        </w:rPr>
        <w:t>enfrentar</w:t>
      </w:r>
      <w:r w:rsidRPr="00C50AE1">
        <w:rPr>
          <w:spacing w:val="24"/>
          <w:lang w:val="es-ES"/>
        </w:rPr>
        <w:t xml:space="preserve"> </w:t>
      </w:r>
      <w:r w:rsidRPr="00C50AE1">
        <w:rPr>
          <w:lang w:val="es-ES"/>
        </w:rPr>
        <w:t>con</w:t>
      </w:r>
      <w:r w:rsidRPr="00C50AE1">
        <w:rPr>
          <w:spacing w:val="24"/>
          <w:lang w:val="es-ES"/>
        </w:rPr>
        <w:t xml:space="preserve"> </w:t>
      </w:r>
      <w:r w:rsidRPr="00C50AE1">
        <w:rPr>
          <w:lang w:val="es-ES"/>
        </w:rPr>
        <w:t>éxito</w:t>
      </w:r>
      <w:r w:rsidRPr="00C50AE1">
        <w:rPr>
          <w:spacing w:val="24"/>
          <w:lang w:val="es-ES"/>
        </w:rPr>
        <w:t xml:space="preserve"> </w:t>
      </w:r>
      <w:r w:rsidRPr="00C50AE1">
        <w:rPr>
          <w:lang w:val="es-ES"/>
        </w:rPr>
        <w:t>las</w:t>
      </w:r>
      <w:r w:rsidRPr="00C50AE1">
        <w:rPr>
          <w:spacing w:val="25"/>
          <w:lang w:val="es-ES"/>
        </w:rPr>
        <w:t xml:space="preserve"> </w:t>
      </w:r>
      <w:r w:rsidRPr="00C50AE1">
        <w:rPr>
          <w:lang w:val="es-ES"/>
        </w:rPr>
        <w:t>exigencias</w:t>
      </w:r>
      <w:r w:rsidRPr="00C50AE1">
        <w:rPr>
          <w:spacing w:val="24"/>
          <w:lang w:val="es-ES"/>
        </w:rPr>
        <w:t xml:space="preserve"> </w:t>
      </w:r>
      <w:r w:rsidRPr="00C50AE1">
        <w:rPr>
          <w:lang w:val="es-ES"/>
        </w:rPr>
        <w:t>de</w:t>
      </w:r>
      <w:r w:rsidRPr="00C50AE1">
        <w:rPr>
          <w:spacing w:val="24"/>
          <w:lang w:val="es-ES"/>
        </w:rPr>
        <w:t xml:space="preserve"> </w:t>
      </w:r>
      <w:r w:rsidRPr="00C50AE1">
        <w:rPr>
          <w:lang w:val="es-ES"/>
        </w:rPr>
        <w:t>las</w:t>
      </w:r>
      <w:r w:rsidRPr="00C50AE1">
        <w:rPr>
          <w:spacing w:val="24"/>
          <w:lang w:val="es-ES"/>
        </w:rPr>
        <w:t xml:space="preserve"> </w:t>
      </w:r>
      <w:r w:rsidRPr="00C50AE1">
        <w:rPr>
          <w:lang w:val="es-ES"/>
        </w:rPr>
        <w:t>competiciones</w:t>
      </w:r>
      <w:r w:rsidRPr="00C50AE1">
        <w:rPr>
          <w:spacing w:val="24"/>
          <w:lang w:val="es-ES"/>
        </w:rPr>
        <w:t xml:space="preserve"> </w:t>
      </w:r>
      <w:r w:rsidRPr="00C50AE1">
        <w:rPr>
          <w:lang w:val="es-ES"/>
        </w:rPr>
        <w:t>propias</w:t>
      </w:r>
      <w:r w:rsidRPr="00C50AE1">
        <w:rPr>
          <w:spacing w:val="26"/>
          <w:lang w:val="es-ES"/>
        </w:rPr>
        <w:t xml:space="preserve"> </w:t>
      </w:r>
      <w:r w:rsidRPr="00C50AE1">
        <w:rPr>
          <w:lang w:val="es-ES"/>
        </w:rPr>
        <w:t>de</w:t>
      </w:r>
      <w:r w:rsidRPr="00C50AE1">
        <w:rPr>
          <w:spacing w:val="24"/>
          <w:lang w:val="es-ES"/>
        </w:rPr>
        <w:t xml:space="preserve"> </w:t>
      </w:r>
      <w:r w:rsidRPr="00C50AE1">
        <w:rPr>
          <w:lang w:val="es-ES"/>
        </w:rPr>
        <w:t>estas</w:t>
      </w:r>
      <w:r w:rsidRPr="00C50AE1">
        <w:rPr>
          <w:spacing w:val="24"/>
          <w:lang w:val="es-ES"/>
        </w:rPr>
        <w:t xml:space="preserve"> </w:t>
      </w:r>
      <w:r w:rsidRPr="00C50AE1">
        <w:rPr>
          <w:lang w:val="es-ES"/>
        </w:rPr>
        <w:t>edades,</w:t>
      </w:r>
      <w:r w:rsidRPr="00C50AE1">
        <w:rPr>
          <w:spacing w:val="24"/>
          <w:lang w:val="es-ES"/>
        </w:rPr>
        <w:t xml:space="preserve"> </w:t>
      </w:r>
      <w:r w:rsidRPr="00C50AE1">
        <w:rPr>
          <w:lang w:val="es-ES"/>
        </w:rPr>
        <w:t>a</w:t>
      </w:r>
      <w:r w:rsidRPr="00C50AE1">
        <w:rPr>
          <w:w w:val="99"/>
          <w:lang w:val="es-ES"/>
        </w:rPr>
        <w:t xml:space="preserve"> </w:t>
      </w:r>
      <w:r w:rsidRPr="00C50AE1">
        <w:rPr>
          <w:lang w:val="es-ES"/>
        </w:rPr>
        <w:t>través</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acciones</w:t>
      </w:r>
      <w:r w:rsidRPr="00C50AE1">
        <w:rPr>
          <w:spacing w:val="-6"/>
          <w:lang w:val="es-ES"/>
        </w:rPr>
        <w:t xml:space="preserve"> </w:t>
      </w:r>
      <w:r w:rsidRPr="00C50AE1">
        <w:rPr>
          <w:lang w:val="es-ES"/>
        </w:rPr>
        <w:t>y</w:t>
      </w:r>
      <w:r w:rsidRPr="00C50AE1">
        <w:rPr>
          <w:spacing w:val="-6"/>
          <w:lang w:val="es-ES"/>
        </w:rPr>
        <w:t xml:space="preserve"> </w:t>
      </w:r>
      <w:r w:rsidRPr="00C50AE1">
        <w:rPr>
          <w:lang w:val="es-ES"/>
        </w:rPr>
        <w:t>operaciones</w:t>
      </w:r>
      <w:r w:rsidRPr="00C50AE1">
        <w:rPr>
          <w:spacing w:val="-5"/>
          <w:lang w:val="es-ES"/>
        </w:rPr>
        <w:t xml:space="preserve"> </w:t>
      </w:r>
      <w:r w:rsidRPr="00C50AE1">
        <w:rPr>
          <w:lang w:val="es-ES"/>
        </w:rPr>
        <w:t>de</w:t>
      </w:r>
      <w:r w:rsidRPr="00C50AE1">
        <w:rPr>
          <w:spacing w:val="-6"/>
          <w:lang w:val="es-ES"/>
        </w:rPr>
        <w:t xml:space="preserve"> </w:t>
      </w:r>
      <w:r w:rsidRPr="00C50AE1">
        <w:rPr>
          <w:lang w:val="es-ES"/>
        </w:rPr>
        <w:t>mayor</w:t>
      </w:r>
      <w:r w:rsidRPr="00C50AE1">
        <w:rPr>
          <w:spacing w:val="-6"/>
          <w:lang w:val="es-ES"/>
        </w:rPr>
        <w:t xml:space="preserve"> </w:t>
      </w:r>
      <w:r w:rsidRPr="00C50AE1">
        <w:rPr>
          <w:lang w:val="es-ES"/>
        </w:rPr>
        <w:t>complejidad</w:t>
      </w:r>
      <w:r w:rsidRPr="00C50AE1">
        <w:rPr>
          <w:spacing w:val="-6"/>
          <w:lang w:val="es-ES"/>
        </w:rPr>
        <w:t xml:space="preserve"> </w:t>
      </w:r>
      <w:r w:rsidRPr="00C50AE1">
        <w:rPr>
          <w:lang w:val="es-ES"/>
        </w:rPr>
        <w:t>que</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de</w:t>
      </w:r>
      <w:r w:rsidRPr="00C50AE1">
        <w:rPr>
          <w:spacing w:val="-6"/>
          <w:lang w:val="es-ES"/>
        </w:rPr>
        <w:t xml:space="preserve"> </w:t>
      </w:r>
      <w:r w:rsidR="00942D07">
        <w:rPr>
          <w:lang w:val="es-ES"/>
        </w:rPr>
        <w:t>la</w:t>
      </w:r>
      <w:r w:rsidRPr="00C50AE1">
        <w:rPr>
          <w:spacing w:val="-6"/>
          <w:lang w:val="es-ES"/>
        </w:rPr>
        <w:t xml:space="preserve"> </w:t>
      </w:r>
      <w:r w:rsidR="00942D07">
        <w:rPr>
          <w:lang w:val="es-ES"/>
        </w:rPr>
        <w:t>categoría</w:t>
      </w:r>
      <w:r w:rsidRPr="00C50AE1">
        <w:rPr>
          <w:spacing w:val="-6"/>
          <w:lang w:val="es-ES"/>
        </w:rPr>
        <w:t xml:space="preserve"> </w:t>
      </w:r>
      <w:r w:rsidR="00942D07">
        <w:rPr>
          <w:lang w:val="es-ES"/>
        </w:rPr>
        <w:t>precedente</w:t>
      </w:r>
      <w:r w:rsidRPr="00C50AE1">
        <w:rPr>
          <w:lang w:val="es-ES"/>
        </w:rPr>
        <w:t>.</w:t>
      </w:r>
      <w:r w:rsidR="00942D07">
        <w:rPr>
          <w:lang w:val="es-ES"/>
        </w:rPr>
        <w:t xml:space="preserve"> </w:t>
      </w:r>
    </w:p>
    <w:p w:rsidR="00063A63" w:rsidRDefault="00063A63">
      <w:pPr>
        <w:spacing w:before="1"/>
        <w:rPr>
          <w:rFonts w:ascii="Arial" w:eastAsia="Arial" w:hAnsi="Arial" w:cs="Arial"/>
          <w:sz w:val="24"/>
          <w:szCs w:val="24"/>
          <w:lang w:val="es-ES"/>
        </w:rPr>
      </w:pPr>
    </w:p>
    <w:p w:rsidR="009F2F1D" w:rsidRDefault="009F2F1D">
      <w:pPr>
        <w:spacing w:before="1"/>
        <w:rPr>
          <w:rFonts w:ascii="Arial" w:eastAsia="Arial" w:hAnsi="Arial" w:cs="Arial"/>
          <w:sz w:val="24"/>
          <w:szCs w:val="24"/>
          <w:lang w:val="es-ES"/>
        </w:rPr>
      </w:pPr>
    </w:p>
    <w:p w:rsidR="009F2F1D" w:rsidRPr="00C50AE1" w:rsidRDefault="009F2F1D">
      <w:pPr>
        <w:spacing w:before="1"/>
        <w:rPr>
          <w:rFonts w:ascii="Arial" w:eastAsia="Arial" w:hAnsi="Arial" w:cs="Arial"/>
          <w:sz w:val="24"/>
          <w:szCs w:val="24"/>
          <w:lang w:val="es-ES"/>
        </w:rPr>
      </w:pPr>
    </w:p>
    <w:p w:rsidR="00063A63" w:rsidRPr="00C50AE1" w:rsidRDefault="00063A63">
      <w:pPr>
        <w:spacing w:line="275" w:lineRule="exact"/>
        <w:jc w:val="both"/>
        <w:rPr>
          <w:lang w:val="es-ES"/>
        </w:rPr>
        <w:sectPr w:rsidR="00063A63" w:rsidRPr="00C50AE1">
          <w:pgSz w:w="11910" w:h="16840"/>
          <w:pgMar w:top="800" w:right="740" w:bottom="1520" w:left="740" w:header="0" w:footer="1331" w:gutter="0"/>
          <w:cols w:space="720"/>
        </w:sectPr>
      </w:pPr>
    </w:p>
    <w:p w:rsidR="009F2F1D" w:rsidRPr="00C50AE1" w:rsidRDefault="009F2F1D" w:rsidP="009F2F1D">
      <w:pPr>
        <w:spacing w:before="1"/>
        <w:rPr>
          <w:rFonts w:ascii="Arial" w:eastAsia="Arial" w:hAnsi="Arial" w:cs="Arial"/>
          <w:sz w:val="24"/>
          <w:szCs w:val="24"/>
          <w:lang w:val="es-ES"/>
        </w:rPr>
      </w:pPr>
    </w:p>
    <w:p w:rsidR="009F2F1D" w:rsidRPr="007D00F9" w:rsidRDefault="009F2F1D" w:rsidP="009F2F1D">
      <w:pPr>
        <w:pStyle w:val="Ttulo1"/>
        <w:spacing w:line="275" w:lineRule="exact"/>
        <w:jc w:val="both"/>
        <w:rPr>
          <w:b w:val="0"/>
          <w:bCs w:val="0"/>
          <w:color w:val="0070C0"/>
          <w:u w:val="single"/>
          <w:lang w:val="es-ES"/>
        </w:rPr>
      </w:pPr>
      <w:r w:rsidRPr="007D00F9">
        <w:rPr>
          <w:b w:val="0"/>
          <w:color w:val="0070C0"/>
          <w:u w:val="single"/>
          <w:lang w:val="es-ES"/>
        </w:rPr>
        <w:t>Preparación</w:t>
      </w:r>
      <w:r w:rsidRPr="007D00F9">
        <w:rPr>
          <w:b w:val="0"/>
          <w:color w:val="0070C0"/>
          <w:spacing w:val="1"/>
          <w:u w:val="single"/>
          <w:lang w:val="es-ES"/>
        </w:rPr>
        <w:t xml:space="preserve"> </w:t>
      </w:r>
      <w:r w:rsidRPr="007D00F9">
        <w:rPr>
          <w:b w:val="0"/>
          <w:color w:val="0070C0"/>
          <w:u w:val="single"/>
          <w:lang w:val="es-ES"/>
        </w:rPr>
        <w:t>física.</w:t>
      </w:r>
    </w:p>
    <w:p w:rsidR="00063A63" w:rsidRPr="00DA6688" w:rsidRDefault="0095690D" w:rsidP="009F2F1D">
      <w:pPr>
        <w:pStyle w:val="Textoindependiente"/>
        <w:spacing w:before="47"/>
        <w:ind w:left="185" w:right="186"/>
        <w:jc w:val="center"/>
        <w:rPr>
          <w:lang w:val="es-ES"/>
        </w:rPr>
      </w:pPr>
      <w:r w:rsidRPr="00DA6688">
        <w:rPr>
          <w:u w:val="single"/>
          <w:lang w:val="es-ES"/>
        </w:rPr>
        <w:t>Tabla 4:</w:t>
      </w:r>
      <w:r w:rsidRPr="00DA6688">
        <w:rPr>
          <w:lang w:val="es-ES"/>
        </w:rPr>
        <w:t xml:space="preserve"> Preparación física</w:t>
      </w:r>
      <w:r w:rsidRPr="00DA6688">
        <w:rPr>
          <w:spacing w:val="-26"/>
          <w:lang w:val="es-ES"/>
        </w:rPr>
        <w:t xml:space="preserve"> </w:t>
      </w:r>
      <w:r w:rsidRPr="00DA6688">
        <w:rPr>
          <w:lang w:val="es-ES"/>
        </w:rPr>
        <w:t>general.</w:t>
      </w:r>
    </w:p>
    <w:p w:rsidR="00683F29" w:rsidRPr="00DA6688" w:rsidRDefault="00683F29">
      <w:pPr>
        <w:pStyle w:val="Textoindependiente"/>
        <w:spacing w:before="47"/>
        <w:ind w:left="185" w:right="186"/>
        <w:rPr>
          <w:lang w:val="es-ES"/>
        </w:rPr>
      </w:pPr>
    </w:p>
    <w:tbl>
      <w:tblPr>
        <w:tblStyle w:val="TableNormal"/>
        <w:tblW w:w="0" w:type="auto"/>
        <w:tblInd w:w="116" w:type="dxa"/>
        <w:tblLayout w:type="fixed"/>
        <w:tblLook w:val="01E0" w:firstRow="1" w:lastRow="1" w:firstColumn="1" w:lastColumn="1" w:noHBand="0" w:noVBand="0"/>
      </w:tblPr>
      <w:tblGrid>
        <w:gridCol w:w="1722"/>
        <w:gridCol w:w="3278"/>
        <w:gridCol w:w="5345"/>
      </w:tblGrid>
      <w:tr w:rsidR="00063A63" w:rsidTr="0034679F">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063A63" w:rsidRPr="0034679F" w:rsidRDefault="0095690D">
            <w:pPr>
              <w:pStyle w:val="TableParagraph"/>
              <w:spacing w:line="274" w:lineRule="exact"/>
              <w:ind w:left="83"/>
              <w:rPr>
                <w:rFonts w:ascii="Arial" w:eastAsia="Arial" w:hAnsi="Arial" w:cs="Arial"/>
              </w:rPr>
            </w:pPr>
            <w:r w:rsidRPr="0034679F">
              <w:rPr>
                <w:rFonts w:ascii="Arial" w:hAnsi="Arial"/>
                <w:b/>
              </w:rPr>
              <w:t>ORIENTACIÓN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34679F" w:rsidRDefault="0095690D">
            <w:pPr>
              <w:pStyle w:val="TableParagraph"/>
              <w:spacing w:line="274" w:lineRule="exact"/>
              <w:jc w:val="center"/>
              <w:rPr>
                <w:rFonts w:ascii="Arial" w:eastAsia="Arial" w:hAnsi="Arial" w:cs="Arial"/>
              </w:rPr>
            </w:pPr>
            <w:r w:rsidRPr="0034679F">
              <w:rPr>
                <w:rFonts w:ascii="Arial" w:hAnsi="Arial"/>
                <w:b/>
              </w:rPr>
              <w:t>DIRECCIÓN</w:t>
            </w:r>
          </w:p>
        </w:tc>
        <w:tc>
          <w:tcPr>
            <w:tcW w:w="5345" w:type="dxa"/>
            <w:tcBorders>
              <w:top w:val="single" w:sz="4" w:space="0" w:color="000000"/>
              <w:left w:val="single" w:sz="4" w:space="0" w:color="000000"/>
              <w:bottom w:val="single" w:sz="4" w:space="0" w:color="000000"/>
              <w:right w:val="single" w:sz="4" w:space="0" w:color="000000"/>
            </w:tcBorders>
          </w:tcPr>
          <w:p w:rsidR="00063A63" w:rsidRPr="0034679F" w:rsidRDefault="0095690D">
            <w:pPr>
              <w:pStyle w:val="TableParagraph"/>
              <w:spacing w:line="274" w:lineRule="exact"/>
              <w:jc w:val="center"/>
              <w:rPr>
                <w:rFonts w:ascii="Arial" w:eastAsia="Arial" w:hAnsi="Arial" w:cs="Arial"/>
              </w:rPr>
            </w:pPr>
            <w:r w:rsidRPr="0034679F">
              <w:rPr>
                <w:rFonts w:ascii="Arial"/>
                <w:b/>
              </w:rPr>
              <w:t>MEDIOS</w:t>
            </w:r>
          </w:p>
        </w:tc>
      </w:tr>
      <w:tr w:rsidR="00063A63" w:rsidTr="0034679F">
        <w:trPr>
          <w:trHeight w:hRule="exact" w:val="304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Fuerza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864"/>
              <w:rPr>
                <w:rFonts w:ascii="Arial" w:eastAsia="Arial" w:hAnsi="Arial" w:cs="Arial"/>
                <w:sz w:val="24"/>
                <w:szCs w:val="24"/>
              </w:rPr>
            </w:pPr>
            <w:r>
              <w:rPr>
                <w:rFonts w:ascii="Arial" w:hAnsi="Arial"/>
                <w:sz w:val="24"/>
              </w:rPr>
              <w:t>Rápida.</w:t>
            </w:r>
            <w:r>
              <w:rPr>
                <w:rFonts w:ascii="Arial" w:hAnsi="Arial"/>
                <w:spacing w:val="-1"/>
                <w:w w:val="99"/>
                <w:sz w:val="24"/>
              </w:rPr>
              <w:t xml:space="preserve"> </w:t>
            </w:r>
            <w:r w:rsidR="008D20CC">
              <w:rPr>
                <w:rFonts w:ascii="Arial" w:hAnsi="Arial"/>
                <w:sz w:val="24"/>
              </w:rPr>
              <w:t>Resistencia</w:t>
            </w:r>
            <w:r>
              <w:rPr>
                <w:rFonts w:ascii="Arial" w:hAnsi="Arial"/>
                <w:sz w:val="24"/>
              </w:rPr>
              <w:t>.</w:t>
            </w:r>
            <w:r>
              <w:rPr>
                <w:rFonts w:ascii="Arial" w:hAnsi="Arial"/>
                <w:spacing w:val="-1"/>
                <w:w w:val="99"/>
                <w:sz w:val="24"/>
              </w:rPr>
              <w:t xml:space="preserve"> </w:t>
            </w:r>
            <w:r>
              <w:rPr>
                <w:rFonts w:ascii="Arial" w:hAnsi="Arial"/>
                <w:sz w:val="24"/>
              </w:rPr>
              <w:t>Explosiva.</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117"/>
              </w:numPr>
              <w:tabs>
                <w:tab w:val="left" w:pos="226"/>
              </w:tabs>
              <w:spacing w:line="273" w:lineRule="exact"/>
              <w:ind w:hanging="159"/>
              <w:rPr>
                <w:rFonts w:ascii="Arial" w:eastAsia="Arial" w:hAnsi="Arial" w:cs="Arial"/>
                <w:sz w:val="24"/>
                <w:szCs w:val="24"/>
              </w:rPr>
            </w:pPr>
            <w:r>
              <w:rPr>
                <w:rFonts w:ascii="Arial"/>
                <w:sz w:val="24"/>
              </w:rPr>
              <w:t>Carreras con</w:t>
            </w:r>
            <w:r>
              <w:rPr>
                <w:rFonts w:ascii="Arial"/>
                <w:spacing w:val="-16"/>
                <w:sz w:val="24"/>
              </w:rPr>
              <w:t xml:space="preserve"> </w:t>
            </w:r>
            <w:r>
              <w:rPr>
                <w:rFonts w:ascii="Arial"/>
                <w:sz w:val="24"/>
              </w:rPr>
              <w:t>pesos.</w:t>
            </w:r>
          </w:p>
          <w:p w:rsidR="00063A63" w:rsidRDefault="0095690D" w:rsidP="008873A7">
            <w:pPr>
              <w:pStyle w:val="TableParagraph"/>
              <w:numPr>
                <w:ilvl w:val="0"/>
                <w:numId w:val="117"/>
              </w:numPr>
              <w:tabs>
                <w:tab w:val="left" w:pos="226"/>
              </w:tabs>
              <w:spacing w:line="276" w:lineRule="exact"/>
              <w:ind w:hanging="159"/>
              <w:rPr>
                <w:rFonts w:ascii="Arial" w:eastAsia="Arial" w:hAnsi="Arial" w:cs="Arial"/>
                <w:sz w:val="24"/>
                <w:szCs w:val="24"/>
              </w:rPr>
            </w:pPr>
            <w:r>
              <w:rPr>
                <w:rFonts w:ascii="Arial"/>
                <w:sz w:val="24"/>
              </w:rPr>
              <w:t>Sogas.</w:t>
            </w:r>
          </w:p>
          <w:p w:rsidR="00063A63" w:rsidRDefault="0095690D" w:rsidP="008873A7">
            <w:pPr>
              <w:pStyle w:val="TableParagraph"/>
              <w:numPr>
                <w:ilvl w:val="0"/>
                <w:numId w:val="117"/>
              </w:numPr>
              <w:tabs>
                <w:tab w:val="left" w:pos="226"/>
              </w:tabs>
              <w:spacing w:line="276" w:lineRule="exact"/>
              <w:ind w:hanging="159"/>
              <w:rPr>
                <w:rFonts w:ascii="Arial" w:eastAsia="Arial" w:hAnsi="Arial" w:cs="Arial"/>
                <w:sz w:val="24"/>
                <w:szCs w:val="24"/>
              </w:rPr>
            </w:pPr>
            <w:r>
              <w:rPr>
                <w:rFonts w:ascii="Arial"/>
                <w:sz w:val="24"/>
              </w:rPr>
              <w:t>Escaleras.</w:t>
            </w:r>
          </w:p>
          <w:p w:rsidR="00063A63" w:rsidRDefault="0095690D" w:rsidP="008873A7">
            <w:pPr>
              <w:pStyle w:val="TableParagraph"/>
              <w:numPr>
                <w:ilvl w:val="0"/>
                <w:numId w:val="117"/>
              </w:numPr>
              <w:tabs>
                <w:tab w:val="left" w:pos="226"/>
              </w:tabs>
              <w:spacing w:line="276" w:lineRule="exact"/>
              <w:ind w:hanging="159"/>
              <w:rPr>
                <w:rFonts w:ascii="Arial" w:eastAsia="Arial" w:hAnsi="Arial" w:cs="Arial"/>
                <w:sz w:val="24"/>
                <w:szCs w:val="24"/>
              </w:rPr>
            </w:pPr>
            <w:r>
              <w:rPr>
                <w:rFonts w:ascii="Arial"/>
                <w:sz w:val="24"/>
              </w:rPr>
              <w:t>Juegos.</w:t>
            </w:r>
          </w:p>
          <w:p w:rsidR="00063A63" w:rsidRDefault="0095690D" w:rsidP="008873A7">
            <w:pPr>
              <w:pStyle w:val="TableParagraph"/>
              <w:numPr>
                <w:ilvl w:val="0"/>
                <w:numId w:val="117"/>
              </w:numPr>
              <w:tabs>
                <w:tab w:val="left" w:pos="226"/>
              </w:tabs>
              <w:spacing w:line="276" w:lineRule="exact"/>
              <w:ind w:hanging="159"/>
              <w:rPr>
                <w:rFonts w:ascii="Arial" w:eastAsia="Arial" w:hAnsi="Arial" w:cs="Arial"/>
                <w:sz w:val="24"/>
                <w:szCs w:val="24"/>
              </w:rPr>
            </w:pPr>
            <w:r>
              <w:rPr>
                <w:rFonts w:ascii="Arial"/>
                <w:sz w:val="24"/>
              </w:rPr>
              <w:t>Saltos.</w:t>
            </w:r>
          </w:p>
          <w:p w:rsidR="00063A63" w:rsidRDefault="0095690D" w:rsidP="008873A7">
            <w:pPr>
              <w:pStyle w:val="TableParagraph"/>
              <w:numPr>
                <w:ilvl w:val="0"/>
                <w:numId w:val="117"/>
              </w:numPr>
              <w:tabs>
                <w:tab w:val="left" w:pos="226"/>
              </w:tabs>
              <w:spacing w:line="276" w:lineRule="exact"/>
              <w:ind w:hanging="159"/>
              <w:rPr>
                <w:rFonts w:ascii="Arial" w:eastAsia="Arial" w:hAnsi="Arial" w:cs="Arial"/>
                <w:sz w:val="24"/>
                <w:szCs w:val="24"/>
              </w:rPr>
            </w:pPr>
            <w:r>
              <w:rPr>
                <w:rFonts w:ascii="Arial"/>
                <w:sz w:val="24"/>
              </w:rPr>
              <w:t>Carreras elevando</w:t>
            </w:r>
            <w:r>
              <w:rPr>
                <w:rFonts w:ascii="Arial"/>
                <w:spacing w:val="-21"/>
                <w:sz w:val="24"/>
              </w:rPr>
              <w:t xml:space="preserve"> </w:t>
            </w:r>
            <w:r>
              <w:rPr>
                <w:rFonts w:ascii="Arial"/>
                <w:sz w:val="24"/>
              </w:rPr>
              <w:t>muslo.</w:t>
            </w:r>
          </w:p>
          <w:p w:rsidR="00063A63" w:rsidRDefault="0095690D" w:rsidP="008873A7">
            <w:pPr>
              <w:pStyle w:val="TableParagraph"/>
              <w:numPr>
                <w:ilvl w:val="0"/>
                <w:numId w:val="117"/>
              </w:numPr>
              <w:tabs>
                <w:tab w:val="left" w:pos="226"/>
              </w:tabs>
              <w:spacing w:line="276" w:lineRule="exact"/>
              <w:ind w:hanging="159"/>
              <w:rPr>
                <w:rFonts w:ascii="Arial" w:eastAsia="Arial" w:hAnsi="Arial" w:cs="Arial"/>
                <w:sz w:val="24"/>
                <w:szCs w:val="24"/>
              </w:rPr>
            </w:pPr>
            <w:r>
              <w:rPr>
                <w:rFonts w:ascii="Arial"/>
                <w:sz w:val="24"/>
              </w:rPr>
              <w:t>Ejercicio con</w:t>
            </w:r>
            <w:r>
              <w:rPr>
                <w:rFonts w:ascii="Arial"/>
                <w:spacing w:val="-16"/>
                <w:sz w:val="24"/>
              </w:rPr>
              <w:t xml:space="preserve"> </w:t>
            </w:r>
            <w:r>
              <w:rPr>
                <w:rFonts w:ascii="Arial"/>
                <w:sz w:val="24"/>
              </w:rPr>
              <w:t>peso.</w:t>
            </w:r>
          </w:p>
          <w:p w:rsidR="00063A63" w:rsidRDefault="0095690D" w:rsidP="008873A7">
            <w:pPr>
              <w:pStyle w:val="TableParagraph"/>
              <w:numPr>
                <w:ilvl w:val="0"/>
                <w:numId w:val="117"/>
              </w:numPr>
              <w:tabs>
                <w:tab w:val="left" w:pos="226"/>
              </w:tabs>
              <w:spacing w:line="276" w:lineRule="exact"/>
              <w:ind w:hanging="159"/>
              <w:rPr>
                <w:rFonts w:ascii="Arial" w:eastAsia="Arial" w:hAnsi="Arial" w:cs="Arial"/>
                <w:sz w:val="24"/>
                <w:szCs w:val="24"/>
              </w:rPr>
            </w:pPr>
            <w:r>
              <w:rPr>
                <w:rFonts w:ascii="Arial"/>
                <w:sz w:val="24"/>
              </w:rPr>
              <w:t>Ejercicio de</w:t>
            </w:r>
            <w:r>
              <w:rPr>
                <w:rFonts w:ascii="Arial"/>
                <w:spacing w:val="-1"/>
                <w:sz w:val="24"/>
              </w:rPr>
              <w:t xml:space="preserve"> </w:t>
            </w:r>
            <w:r>
              <w:rPr>
                <w:rFonts w:ascii="Arial"/>
                <w:sz w:val="24"/>
              </w:rPr>
              <w:t>transporte.</w:t>
            </w:r>
          </w:p>
          <w:p w:rsidR="00063A63" w:rsidRPr="00C50AE1" w:rsidRDefault="0095690D" w:rsidP="008873A7">
            <w:pPr>
              <w:pStyle w:val="TableParagraph"/>
              <w:numPr>
                <w:ilvl w:val="0"/>
                <w:numId w:val="117"/>
              </w:numPr>
              <w:tabs>
                <w:tab w:val="left" w:pos="226"/>
                <w:tab w:val="left" w:pos="1480"/>
                <w:tab w:val="left" w:pos="2801"/>
                <w:tab w:val="left" w:pos="4523"/>
              </w:tabs>
              <w:ind w:right="62" w:hanging="159"/>
              <w:rPr>
                <w:rFonts w:ascii="Arial" w:eastAsia="Arial" w:hAnsi="Arial" w:cs="Arial"/>
                <w:sz w:val="24"/>
                <w:szCs w:val="24"/>
                <w:lang w:val="es-ES"/>
              </w:rPr>
            </w:pPr>
            <w:r w:rsidRPr="00C50AE1">
              <w:rPr>
                <w:rFonts w:ascii="Arial"/>
                <w:w w:val="95"/>
                <w:sz w:val="24"/>
                <w:lang w:val="es-ES"/>
              </w:rPr>
              <w:t>Cuclillas,</w:t>
            </w:r>
            <w:r w:rsidRPr="00C50AE1">
              <w:rPr>
                <w:rFonts w:ascii="Arial"/>
                <w:w w:val="95"/>
                <w:sz w:val="24"/>
                <w:lang w:val="es-ES"/>
              </w:rPr>
              <w:tab/>
              <w:t>planchas,</w:t>
            </w:r>
            <w:r w:rsidRPr="00C50AE1">
              <w:rPr>
                <w:rFonts w:ascii="Arial"/>
                <w:w w:val="95"/>
                <w:sz w:val="24"/>
                <w:lang w:val="es-ES"/>
              </w:rPr>
              <w:tab/>
              <w:t>abdominales,</w:t>
            </w:r>
            <w:r w:rsidRPr="00C50AE1">
              <w:rPr>
                <w:rFonts w:ascii="Arial"/>
                <w:w w:val="95"/>
                <w:sz w:val="24"/>
                <w:lang w:val="es-ES"/>
              </w:rPr>
              <w:tab/>
            </w:r>
            <w:r w:rsidRPr="00C50AE1">
              <w:rPr>
                <w:rFonts w:ascii="Arial"/>
                <w:sz w:val="24"/>
                <w:lang w:val="es-ES"/>
              </w:rPr>
              <w:t>barras, paralelas.</w:t>
            </w:r>
          </w:p>
          <w:p w:rsidR="00063A63" w:rsidRDefault="0095690D" w:rsidP="008873A7">
            <w:pPr>
              <w:pStyle w:val="TableParagraph"/>
              <w:numPr>
                <w:ilvl w:val="0"/>
                <w:numId w:val="117"/>
              </w:numPr>
              <w:tabs>
                <w:tab w:val="left" w:pos="226"/>
              </w:tabs>
              <w:ind w:hanging="159"/>
              <w:rPr>
                <w:rFonts w:ascii="Arial" w:eastAsia="Arial" w:hAnsi="Arial" w:cs="Arial"/>
                <w:sz w:val="24"/>
                <w:szCs w:val="24"/>
              </w:rPr>
            </w:pPr>
            <w:r>
              <w:rPr>
                <w:rFonts w:ascii="Arial"/>
                <w:sz w:val="24"/>
              </w:rPr>
              <w:t>Otros.</w:t>
            </w:r>
          </w:p>
        </w:tc>
      </w:tr>
      <w:tr w:rsidR="00063A63" w:rsidTr="0034679F">
        <w:trPr>
          <w:trHeight w:hRule="exact" w:val="139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Rapidez.</w:t>
            </w:r>
          </w:p>
        </w:tc>
        <w:tc>
          <w:tcPr>
            <w:tcW w:w="3278" w:type="dxa"/>
            <w:tcBorders>
              <w:top w:val="single" w:sz="4" w:space="0" w:color="000000"/>
              <w:left w:val="single" w:sz="4" w:space="0" w:color="000000"/>
              <w:bottom w:val="single" w:sz="4" w:space="0" w:color="000000"/>
              <w:right w:val="single" w:sz="4" w:space="0" w:color="000000"/>
            </w:tcBorders>
          </w:tcPr>
          <w:p w:rsidR="0034679F" w:rsidRDefault="008D20CC">
            <w:pPr>
              <w:pStyle w:val="TableParagraph"/>
              <w:ind w:left="64" w:right="1396"/>
              <w:rPr>
                <w:rFonts w:ascii="Arial" w:hAnsi="Arial"/>
                <w:w w:val="99"/>
                <w:sz w:val="24"/>
                <w:lang w:val="es-ES"/>
              </w:rPr>
            </w:pPr>
            <w:r>
              <w:rPr>
                <w:rFonts w:ascii="Arial" w:hAnsi="Arial"/>
                <w:sz w:val="24"/>
                <w:lang w:val="es-ES"/>
              </w:rPr>
              <w:t>Resistencia</w:t>
            </w:r>
            <w:r w:rsidR="0095690D" w:rsidRPr="00C50AE1">
              <w:rPr>
                <w:rFonts w:ascii="Arial" w:hAnsi="Arial"/>
                <w:sz w:val="24"/>
                <w:lang w:val="es-ES"/>
              </w:rPr>
              <w:t>.</w:t>
            </w:r>
            <w:r w:rsidR="0095690D" w:rsidRPr="00C50AE1">
              <w:rPr>
                <w:rFonts w:ascii="Arial" w:hAnsi="Arial"/>
                <w:spacing w:val="-1"/>
                <w:w w:val="99"/>
                <w:sz w:val="24"/>
                <w:lang w:val="es-ES"/>
              </w:rPr>
              <w:t xml:space="preserve">   </w:t>
            </w:r>
            <w:r w:rsidR="0095690D" w:rsidRPr="00C50AE1">
              <w:rPr>
                <w:rFonts w:ascii="Arial" w:hAnsi="Arial"/>
                <w:sz w:val="24"/>
                <w:lang w:val="es-ES"/>
              </w:rPr>
              <w:t>De</w:t>
            </w:r>
            <w:r w:rsidR="0095690D" w:rsidRPr="00C50AE1">
              <w:rPr>
                <w:rFonts w:ascii="Arial" w:hAnsi="Arial"/>
                <w:spacing w:val="26"/>
                <w:sz w:val="24"/>
                <w:lang w:val="es-ES"/>
              </w:rPr>
              <w:t xml:space="preserve"> </w:t>
            </w:r>
            <w:r w:rsidR="0095690D" w:rsidRPr="00C50AE1">
              <w:rPr>
                <w:rFonts w:ascii="Arial" w:hAnsi="Arial"/>
                <w:sz w:val="24"/>
                <w:lang w:val="es-ES"/>
              </w:rPr>
              <w:t>reacción.</w:t>
            </w:r>
            <w:r w:rsidR="0095690D" w:rsidRPr="00C50AE1">
              <w:rPr>
                <w:rFonts w:ascii="Arial" w:hAnsi="Arial"/>
                <w:w w:val="99"/>
                <w:sz w:val="24"/>
                <w:lang w:val="es-ES"/>
              </w:rPr>
              <w:t xml:space="preserve"> </w:t>
            </w:r>
          </w:p>
          <w:p w:rsidR="00063A63" w:rsidRPr="00C50AE1" w:rsidRDefault="0095690D">
            <w:pPr>
              <w:pStyle w:val="TableParagraph"/>
              <w:ind w:left="64" w:right="1396"/>
              <w:rPr>
                <w:rFonts w:ascii="Arial" w:eastAsia="Arial" w:hAnsi="Arial" w:cs="Arial"/>
                <w:sz w:val="24"/>
                <w:szCs w:val="24"/>
                <w:lang w:val="es-ES"/>
              </w:rPr>
            </w:pPr>
            <w:r w:rsidRPr="00C50AE1">
              <w:rPr>
                <w:rFonts w:ascii="Arial" w:hAnsi="Arial"/>
                <w:sz w:val="24"/>
                <w:lang w:val="es-ES"/>
              </w:rPr>
              <w:t>De</w:t>
            </w:r>
            <w:r w:rsidRPr="00C50AE1">
              <w:rPr>
                <w:rFonts w:ascii="Arial" w:hAnsi="Arial"/>
                <w:spacing w:val="-13"/>
                <w:sz w:val="24"/>
                <w:lang w:val="es-ES"/>
              </w:rPr>
              <w:t xml:space="preserve"> </w:t>
            </w:r>
            <w:r w:rsidRPr="00C50AE1">
              <w:rPr>
                <w:rFonts w:ascii="Arial" w:hAnsi="Arial"/>
                <w:sz w:val="24"/>
                <w:lang w:val="es-ES"/>
              </w:rPr>
              <w:t>movimiento.</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116"/>
              </w:numPr>
              <w:tabs>
                <w:tab w:val="left" w:pos="226"/>
              </w:tabs>
              <w:spacing w:line="273" w:lineRule="exact"/>
              <w:ind w:hanging="159"/>
              <w:rPr>
                <w:rFonts w:ascii="Arial" w:eastAsia="Arial" w:hAnsi="Arial" w:cs="Arial"/>
                <w:sz w:val="24"/>
                <w:szCs w:val="24"/>
              </w:rPr>
            </w:pPr>
            <w:r>
              <w:rPr>
                <w:rFonts w:ascii="Arial"/>
                <w:sz w:val="24"/>
              </w:rPr>
              <w:t>Carreras cortas con</w:t>
            </w:r>
            <w:r>
              <w:rPr>
                <w:rFonts w:ascii="Arial"/>
                <w:spacing w:val="-26"/>
                <w:sz w:val="24"/>
              </w:rPr>
              <w:t xml:space="preserve"> </w:t>
            </w:r>
            <w:r>
              <w:rPr>
                <w:rFonts w:ascii="Arial"/>
                <w:sz w:val="24"/>
              </w:rPr>
              <w:t>arrancadas.</w:t>
            </w:r>
          </w:p>
          <w:p w:rsidR="00063A63" w:rsidRDefault="0095690D" w:rsidP="008873A7">
            <w:pPr>
              <w:pStyle w:val="TableParagraph"/>
              <w:numPr>
                <w:ilvl w:val="0"/>
                <w:numId w:val="116"/>
              </w:numPr>
              <w:tabs>
                <w:tab w:val="left" w:pos="226"/>
              </w:tabs>
              <w:spacing w:line="276" w:lineRule="exact"/>
              <w:ind w:hanging="159"/>
              <w:rPr>
                <w:rFonts w:ascii="Arial" w:eastAsia="Arial" w:hAnsi="Arial" w:cs="Arial"/>
                <w:sz w:val="24"/>
                <w:szCs w:val="24"/>
              </w:rPr>
            </w:pPr>
            <w:r>
              <w:rPr>
                <w:rFonts w:ascii="Arial"/>
                <w:sz w:val="24"/>
              </w:rPr>
              <w:t>Arrancadas desde diferentes</w:t>
            </w:r>
            <w:r>
              <w:rPr>
                <w:rFonts w:ascii="Arial"/>
                <w:spacing w:val="-33"/>
                <w:sz w:val="24"/>
              </w:rPr>
              <w:t xml:space="preserve"> </w:t>
            </w:r>
            <w:r>
              <w:rPr>
                <w:rFonts w:ascii="Arial"/>
                <w:sz w:val="24"/>
              </w:rPr>
              <w:t>posiciones.</w:t>
            </w:r>
          </w:p>
          <w:p w:rsidR="00063A63" w:rsidRPr="00C50AE1" w:rsidRDefault="0095690D" w:rsidP="008873A7">
            <w:pPr>
              <w:pStyle w:val="TableParagraph"/>
              <w:numPr>
                <w:ilvl w:val="0"/>
                <w:numId w:val="116"/>
              </w:numPr>
              <w:tabs>
                <w:tab w:val="left" w:pos="226"/>
              </w:tabs>
              <w:spacing w:line="276" w:lineRule="exact"/>
              <w:ind w:hanging="159"/>
              <w:rPr>
                <w:rFonts w:ascii="Arial" w:eastAsia="Arial" w:hAnsi="Arial" w:cs="Arial"/>
                <w:sz w:val="24"/>
                <w:szCs w:val="24"/>
                <w:lang w:val="es-ES"/>
              </w:rPr>
            </w:pPr>
            <w:r w:rsidRPr="00C50AE1">
              <w:rPr>
                <w:rFonts w:ascii="Arial" w:hAnsi="Arial"/>
                <w:sz w:val="24"/>
                <w:lang w:val="es-ES"/>
              </w:rPr>
              <w:t>Carreras con cambios de</w:t>
            </w:r>
            <w:r w:rsidRPr="00C50AE1">
              <w:rPr>
                <w:rFonts w:ascii="Arial" w:hAnsi="Arial"/>
                <w:spacing w:val="-3"/>
                <w:sz w:val="24"/>
                <w:lang w:val="es-ES"/>
              </w:rPr>
              <w:t xml:space="preserve"> </w:t>
            </w:r>
            <w:r w:rsidRPr="00C50AE1">
              <w:rPr>
                <w:rFonts w:ascii="Arial" w:hAnsi="Arial"/>
                <w:sz w:val="24"/>
                <w:lang w:val="es-ES"/>
              </w:rPr>
              <w:t>dirección.</w:t>
            </w:r>
          </w:p>
          <w:p w:rsidR="00063A63" w:rsidRDefault="0095690D" w:rsidP="008873A7">
            <w:pPr>
              <w:pStyle w:val="TableParagraph"/>
              <w:numPr>
                <w:ilvl w:val="0"/>
                <w:numId w:val="116"/>
              </w:numPr>
              <w:tabs>
                <w:tab w:val="left" w:pos="226"/>
              </w:tabs>
              <w:spacing w:line="276" w:lineRule="exact"/>
              <w:ind w:hanging="159"/>
              <w:rPr>
                <w:rFonts w:ascii="Arial" w:eastAsia="Arial" w:hAnsi="Arial" w:cs="Arial"/>
                <w:sz w:val="24"/>
                <w:szCs w:val="24"/>
              </w:rPr>
            </w:pPr>
            <w:r>
              <w:rPr>
                <w:rFonts w:ascii="Arial"/>
                <w:sz w:val="24"/>
              </w:rPr>
              <w:t>Juegos.</w:t>
            </w:r>
          </w:p>
          <w:p w:rsidR="00063A63" w:rsidRDefault="0095690D" w:rsidP="008873A7">
            <w:pPr>
              <w:pStyle w:val="TableParagraph"/>
              <w:numPr>
                <w:ilvl w:val="0"/>
                <w:numId w:val="116"/>
              </w:numPr>
              <w:tabs>
                <w:tab w:val="left" w:pos="226"/>
              </w:tabs>
              <w:spacing w:line="277" w:lineRule="exact"/>
              <w:ind w:hanging="159"/>
              <w:rPr>
                <w:rFonts w:ascii="Arial" w:eastAsia="Arial" w:hAnsi="Arial" w:cs="Arial"/>
                <w:sz w:val="24"/>
                <w:szCs w:val="24"/>
              </w:rPr>
            </w:pPr>
            <w:r>
              <w:rPr>
                <w:rFonts w:ascii="Arial"/>
                <w:sz w:val="24"/>
              </w:rPr>
              <w:t>Otros.</w:t>
            </w:r>
          </w:p>
        </w:tc>
      </w:tr>
      <w:tr w:rsidR="00063A63" w:rsidTr="009F2F1D">
        <w:trPr>
          <w:trHeight w:hRule="exact" w:val="2295"/>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Resistencia.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983" w:hanging="1"/>
              <w:rPr>
                <w:rFonts w:ascii="Arial" w:eastAsia="Arial" w:hAnsi="Arial" w:cs="Arial"/>
                <w:sz w:val="24"/>
                <w:szCs w:val="24"/>
              </w:rPr>
            </w:pPr>
            <w:r w:rsidRPr="00C50AE1">
              <w:rPr>
                <w:rFonts w:ascii="Arial" w:hAnsi="Arial"/>
                <w:sz w:val="24"/>
                <w:lang w:val="es-ES"/>
              </w:rPr>
              <w:t>De corta</w:t>
            </w:r>
            <w:r w:rsidRPr="00C50AE1">
              <w:rPr>
                <w:rFonts w:ascii="Arial" w:hAnsi="Arial"/>
                <w:spacing w:val="-7"/>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sidRPr="00C50AE1">
              <w:rPr>
                <w:rFonts w:ascii="Arial" w:hAnsi="Arial"/>
                <w:sz w:val="24"/>
                <w:lang w:val="es-ES"/>
              </w:rPr>
              <w:t>De media</w:t>
            </w:r>
            <w:r w:rsidRPr="00C50AE1">
              <w:rPr>
                <w:rFonts w:ascii="Arial" w:hAnsi="Arial"/>
                <w:spacing w:val="-12"/>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Pr>
                <w:rFonts w:ascii="Arial" w:hAnsi="Arial"/>
                <w:sz w:val="24"/>
              </w:rPr>
              <w:t>De larga</w:t>
            </w:r>
            <w:r>
              <w:rPr>
                <w:rFonts w:ascii="Arial" w:hAnsi="Arial"/>
                <w:spacing w:val="-15"/>
                <w:sz w:val="24"/>
              </w:rPr>
              <w:t xml:space="preserve"> </w:t>
            </w:r>
            <w:r>
              <w:rPr>
                <w:rFonts w:ascii="Arial" w:hAnsi="Arial"/>
                <w:sz w:val="24"/>
              </w:rPr>
              <w:t>duración.</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115"/>
              </w:numPr>
              <w:tabs>
                <w:tab w:val="left" w:pos="226"/>
              </w:tabs>
              <w:spacing w:line="273" w:lineRule="exact"/>
              <w:ind w:hanging="159"/>
              <w:rPr>
                <w:rFonts w:ascii="Arial" w:eastAsia="Arial" w:hAnsi="Arial" w:cs="Arial"/>
                <w:sz w:val="24"/>
                <w:szCs w:val="24"/>
              </w:rPr>
            </w:pPr>
            <w:r>
              <w:rPr>
                <w:rFonts w:ascii="Arial"/>
                <w:sz w:val="24"/>
              </w:rPr>
              <w:t>Carrera a campo</w:t>
            </w:r>
            <w:r>
              <w:rPr>
                <w:rFonts w:ascii="Arial"/>
                <w:spacing w:val="-20"/>
                <w:sz w:val="24"/>
              </w:rPr>
              <w:t xml:space="preserve"> </w:t>
            </w:r>
            <w:r>
              <w:rPr>
                <w:rFonts w:ascii="Arial"/>
                <w:sz w:val="24"/>
              </w:rPr>
              <w:t>traviesa.</w:t>
            </w:r>
          </w:p>
          <w:p w:rsidR="00063A63" w:rsidRDefault="0095690D" w:rsidP="008873A7">
            <w:pPr>
              <w:pStyle w:val="TableParagraph"/>
              <w:numPr>
                <w:ilvl w:val="0"/>
                <w:numId w:val="115"/>
              </w:numPr>
              <w:tabs>
                <w:tab w:val="left" w:pos="226"/>
              </w:tabs>
              <w:spacing w:line="276" w:lineRule="exact"/>
              <w:ind w:hanging="159"/>
              <w:rPr>
                <w:rFonts w:ascii="Arial" w:eastAsia="Arial" w:hAnsi="Arial" w:cs="Arial"/>
                <w:sz w:val="24"/>
                <w:szCs w:val="24"/>
              </w:rPr>
            </w:pPr>
            <w:r>
              <w:rPr>
                <w:rFonts w:ascii="Arial"/>
                <w:sz w:val="24"/>
              </w:rPr>
              <w:t>Carreras</w:t>
            </w:r>
            <w:r>
              <w:rPr>
                <w:rFonts w:ascii="Arial"/>
                <w:spacing w:val="-15"/>
                <w:sz w:val="24"/>
              </w:rPr>
              <w:t xml:space="preserve"> </w:t>
            </w:r>
            <w:r>
              <w:rPr>
                <w:rFonts w:ascii="Arial"/>
                <w:sz w:val="24"/>
              </w:rPr>
              <w:t>planas.</w:t>
            </w:r>
          </w:p>
          <w:p w:rsidR="00063A63" w:rsidRDefault="0095690D" w:rsidP="008873A7">
            <w:pPr>
              <w:pStyle w:val="TableParagraph"/>
              <w:numPr>
                <w:ilvl w:val="0"/>
                <w:numId w:val="115"/>
              </w:numPr>
              <w:tabs>
                <w:tab w:val="left" w:pos="226"/>
              </w:tabs>
              <w:spacing w:line="276" w:lineRule="exact"/>
              <w:ind w:hanging="159"/>
              <w:rPr>
                <w:rFonts w:ascii="Arial" w:eastAsia="Arial" w:hAnsi="Arial" w:cs="Arial"/>
                <w:sz w:val="24"/>
                <w:szCs w:val="24"/>
              </w:rPr>
            </w:pPr>
            <w:r>
              <w:rPr>
                <w:rFonts w:ascii="Arial"/>
                <w:sz w:val="24"/>
              </w:rPr>
              <w:t>Fartlet.</w:t>
            </w:r>
          </w:p>
          <w:p w:rsidR="00063A63" w:rsidRDefault="0095690D" w:rsidP="008873A7">
            <w:pPr>
              <w:pStyle w:val="TableParagraph"/>
              <w:numPr>
                <w:ilvl w:val="0"/>
                <w:numId w:val="115"/>
              </w:numPr>
              <w:tabs>
                <w:tab w:val="left" w:pos="226"/>
              </w:tabs>
              <w:spacing w:line="276" w:lineRule="exact"/>
              <w:ind w:hanging="159"/>
              <w:rPr>
                <w:rFonts w:ascii="Arial" w:eastAsia="Arial" w:hAnsi="Arial" w:cs="Arial"/>
                <w:sz w:val="24"/>
                <w:szCs w:val="24"/>
              </w:rPr>
            </w:pPr>
            <w:r>
              <w:rPr>
                <w:rFonts w:ascii="Arial"/>
                <w:sz w:val="24"/>
              </w:rPr>
              <w:t>Carreras en plano</w:t>
            </w:r>
            <w:r>
              <w:rPr>
                <w:rFonts w:ascii="Arial"/>
                <w:spacing w:val="-20"/>
                <w:sz w:val="24"/>
              </w:rPr>
              <w:t xml:space="preserve"> </w:t>
            </w:r>
            <w:r>
              <w:rPr>
                <w:rFonts w:ascii="Arial"/>
                <w:sz w:val="24"/>
              </w:rPr>
              <w:t>inclinado.</w:t>
            </w:r>
          </w:p>
          <w:p w:rsidR="00063A63" w:rsidRDefault="0095690D" w:rsidP="008873A7">
            <w:pPr>
              <w:pStyle w:val="TableParagraph"/>
              <w:numPr>
                <w:ilvl w:val="0"/>
                <w:numId w:val="115"/>
              </w:numPr>
              <w:tabs>
                <w:tab w:val="left" w:pos="226"/>
              </w:tabs>
              <w:spacing w:line="276" w:lineRule="exact"/>
              <w:ind w:hanging="159"/>
              <w:rPr>
                <w:rFonts w:ascii="Arial" w:eastAsia="Arial" w:hAnsi="Arial" w:cs="Arial"/>
                <w:sz w:val="24"/>
                <w:szCs w:val="24"/>
              </w:rPr>
            </w:pPr>
            <w:r>
              <w:rPr>
                <w:rFonts w:ascii="Arial"/>
                <w:sz w:val="24"/>
              </w:rPr>
              <w:t>Carreras en</w:t>
            </w:r>
            <w:r>
              <w:rPr>
                <w:rFonts w:ascii="Arial"/>
                <w:spacing w:val="-19"/>
                <w:sz w:val="24"/>
              </w:rPr>
              <w:t xml:space="preserve"> </w:t>
            </w:r>
            <w:r>
              <w:rPr>
                <w:rFonts w:ascii="Arial"/>
                <w:sz w:val="24"/>
              </w:rPr>
              <w:t>escaleras.</w:t>
            </w:r>
          </w:p>
          <w:p w:rsidR="00063A63" w:rsidRDefault="0095690D" w:rsidP="008873A7">
            <w:pPr>
              <w:pStyle w:val="TableParagraph"/>
              <w:numPr>
                <w:ilvl w:val="0"/>
                <w:numId w:val="115"/>
              </w:numPr>
              <w:tabs>
                <w:tab w:val="left" w:pos="226"/>
              </w:tabs>
              <w:spacing w:line="276" w:lineRule="exact"/>
              <w:ind w:hanging="159"/>
              <w:rPr>
                <w:rFonts w:ascii="Arial" w:eastAsia="Arial" w:hAnsi="Arial" w:cs="Arial"/>
                <w:sz w:val="24"/>
                <w:szCs w:val="24"/>
              </w:rPr>
            </w:pPr>
            <w:r>
              <w:rPr>
                <w:rFonts w:ascii="Arial"/>
                <w:sz w:val="24"/>
              </w:rPr>
              <w:t>Soga y</w:t>
            </w:r>
            <w:r>
              <w:rPr>
                <w:rFonts w:ascii="Arial"/>
                <w:spacing w:val="-13"/>
                <w:sz w:val="24"/>
              </w:rPr>
              <w:t xml:space="preserve"> </w:t>
            </w:r>
            <w:r>
              <w:rPr>
                <w:rFonts w:ascii="Arial"/>
                <w:sz w:val="24"/>
              </w:rPr>
              <w:t>tensores.</w:t>
            </w:r>
          </w:p>
          <w:p w:rsidR="00063A63" w:rsidRDefault="0095690D" w:rsidP="008873A7">
            <w:pPr>
              <w:pStyle w:val="TableParagraph"/>
              <w:numPr>
                <w:ilvl w:val="0"/>
                <w:numId w:val="115"/>
              </w:numPr>
              <w:tabs>
                <w:tab w:val="left" w:pos="226"/>
              </w:tabs>
              <w:spacing w:line="276" w:lineRule="exact"/>
              <w:ind w:hanging="159"/>
              <w:rPr>
                <w:rFonts w:ascii="Arial" w:eastAsia="Arial" w:hAnsi="Arial" w:cs="Arial"/>
                <w:sz w:val="24"/>
                <w:szCs w:val="24"/>
              </w:rPr>
            </w:pPr>
            <w:r>
              <w:rPr>
                <w:rFonts w:ascii="Arial"/>
                <w:sz w:val="24"/>
              </w:rPr>
              <w:t>Juego.</w:t>
            </w:r>
          </w:p>
          <w:p w:rsidR="00063A63" w:rsidRPr="009F2F1D" w:rsidRDefault="009F2F1D" w:rsidP="008873A7">
            <w:pPr>
              <w:pStyle w:val="TableParagraph"/>
              <w:numPr>
                <w:ilvl w:val="0"/>
                <w:numId w:val="115"/>
              </w:numPr>
              <w:tabs>
                <w:tab w:val="left" w:pos="226"/>
              </w:tabs>
              <w:spacing w:line="276" w:lineRule="exact"/>
              <w:ind w:hanging="159"/>
              <w:rPr>
                <w:rFonts w:ascii="Arial" w:eastAsia="Arial" w:hAnsi="Arial" w:cs="Arial"/>
                <w:sz w:val="24"/>
                <w:szCs w:val="24"/>
              </w:rPr>
            </w:pPr>
            <w:r>
              <w:rPr>
                <w:rFonts w:ascii="Arial"/>
                <w:sz w:val="24"/>
              </w:rPr>
              <w:t>Suiza y o</w:t>
            </w:r>
            <w:r w:rsidR="0095690D" w:rsidRPr="009F2F1D">
              <w:rPr>
                <w:rFonts w:ascii="Arial"/>
                <w:sz w:val="24"/>
              </w:rPr>
              <w:t>tros.</w:t>
            </w:r>
          </w:p>
        </w:tc>
      </w:tr>
      <w:tr w:rsidR="00063A63" w:rsidRPr="00427C5D" w:rsidTr="009F2F1D">
        <w:trPr>
          <w:trHeight w:hRule="exact" w:val="1704"/>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Flexibilidad</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right="64"/>
              <w:jc w:val="center"/>
              <w:rPr>
                <w:rFonts w:ascii="Arial" w:eastAsia="Arial" w:hAnsi="Arial" w:cs="Arial"/>
                <w:sz w:val="24"/>
                <w:szCs w:val="24"/>
              </w:rPr>
            </w:pPr>
            <w:r>
              <w:rPr>
                <w:rFonts w:ascii="Arial"/>
                <w:sz w:val="24"/>
              </w:rPr>
              <w:t>De todas las</w:t>
            </w:r>
            <w:r>
              <w:rPr>
                <w:rFonts w:ascii="Arial"/>
                <w:spacing w:val="-16"/>
                <w:sz w:val="24"/>
              </w:rPr>
              <w:t xml:space="preserve"> </w:t>
            </w:r>
            <w:r>
              <w:rPr>
                <w:rFonts w:ascii="Arial"/>
                <w:sz w:val="24"/>
              </w:rPr>
              <w:t>articulaciones.</w:t>
            </w:r>
          </w:p>
        </w:tc>
        <w:tc>
          <w:tcPr>
            <w:tcW w:w="5345" w:type="dxa"/>
            <w:tcBorders>
              <w:top w:val="single" w:sz="4" w:space="0" w:color="000000"/>
              <w:left w:val="single" w:sz="4" w:space="0" w:color="000000"/>
              <w:bottom w:val="single" w:sz="4" w:space="0" w:color="000000"/>
              <w:right w:val="single" w:sz="4" w:space="0" w:color="000000"/>
            </w:tcBorders>
          </w:tcPr>
          <w:p w:rsidR="00063A63" w:rsidRPr="00C50AE1" w:rsidRDefault="0095690D">
            <w:pPr>
              <w:pStyle w:val="TableParagraph"/>
              <w:ind w:left="65" w:right="2144"/>
              <w:rPr>
                <w:rFonts w:ascii="Arial" w:eastAsia="Arial" w:hAnsi="Arial" w:cs="Arial"/>
                <w:sz w:val="24"/>
                <w:szCs w:val="24"/>
                <w:lang w:val="es-ES"/>
              </w:rPr>
            </w:pPr>
            <w:r w:rsidRPr="00C50AE1">
              <w:rPr>
                <w:rFonts w:ascii="Arial" w:hAnsi="Arial"/>
                <w:sz w:val="24"/>
                <w:lang w:val="es-ES"/>
              </w:rPr>
              <w:t>Ejercicios activos</w:t>
            </w:r>
            <w:r w:rsidRPr="00C50AE1">
              <w:rPr>
                <w:rFonts w:ascii="Arial" w:hAnsi="Arial"/>
                <w:spacing w:val="-1"/>
                <w:sz w:val="24"/>
                <w:lang w:val="es-ES"/>
              </w:rPr>
              <w:t xml:space="preserve"> </w:t>
            </w:r>
            <w:r w:rsidRPr="00C50AE1">
              <w:rPr>
                <w:rFonts w:ascii="Arial" w:hAnsi="Arial"/>
                <w:sz w:val="24"/>
                <w:lang w:val="es-ES"/>
              </w:rPr>
              <w:t>dinámicos.</w:t>
            </w:r>
            <w:r w:rsidRPr="00C50AE1">
              <w:rPr>
                <w:rFonts w:ascii="Arial" w:hAnsi="Arial"/>
                <w:w w:val="99"/>
                <w:sz w:val="24"/>
                <w:lang w:val="es-ES"/>
              </w:rPr>
              <w:t xml:space="preserve"> </w:t>
            </w:r>
            <w:r w:rsidRPr="00C50AE1">
              <w:rPr>
                <w:rFonts w:ascii="Arial" w:hAnsi="Arial"/>
                <w:sz w:val="24"/>
                <w:lang w:val="es-ES"/>
              </w:rPr>
              <w:t>Ejercicios pasivos</w:t>
            </w:r>
            <w:r w:rsidRPr="00C50AE1">
              <w:rPr>
                <w:rFonts w:ascii="Arial" w:hAnsi="Arial"/>
                <w:spacing w:val="-1"/>
                <w:sz w:val="24"/>
                <w:lang w:val="es-ES"/>
              </w:rPr>
              <w:t xml:space="preserve"> </w:t>
            </w:r>
            <w:r w:rsidRPr="00C50AE1">
              <w:rPr>
                <w:rFonts w:ascii="Arial" w:hAnsi="Arial"/>
                <w:sz w:val="24"/>
                <w:lang w:val="es-ES"/>
              </w:rPr>
              <w:t>dinámicos.</w:t>
            </w:r>
            <w:r w:rsidRPr="00C50AE1">
              <w:rPr>
                <w:rFonts w:ascii="Arial" w:hAnsi="Arial"/>
                <w:w w:val="99"/>
                <w:sz w:val="24"/>
                <w:lang w:val="es-ES"/>
              </w:rPr>
              <w:t xml:space="preserve"> </w:t>
            </w:r>
            <w:r w:rsidRPr="00C50AE1">
              <w:rPr>
                <w:rFonts w:ascii="Arial" w:hAnsi="Arial"/>
                <w:sz w:val="24"/>
                <w:lang w:val="es-ES"/>
              </w:rPr>
              <w:t>Ejercicios pasivos</w:t>
            </w:r>
            <w:r w:rsidRPr="00C50AE1">
              <w:rPr>
                <w:rFonts w:ascii="Arial" w:hAnsi="Arial"/>
                <w:spacing w:val="-11"/>
                <w:sz w:val="24"/>
                <w:lang w:val="es-ES"/>
              </w:rPr>
              <w:t xml:space="preserve"> </w:t>
            </w:r>
            <w:r w:rsidRPr="00C50AE1">
              <w:rPr>
                <w:rFonts w:ascii="Arial" w:hAnsi="Arial"/>
                <w:sz w:val="24"/>
                <w:lang w:val="es-ES"/>
              </w:rPr>
              <w:t>estáticos.</w:t>
            </w:r>
            <w:r w:rsidRPr="00C50AE1">
              <w:rPr>
                <w:rFonts w:ascii="Arial" w:hAnsi="Arial"/>
                <w:spacing w:val="-1"/>
                <w:sz w:val="24"/>
                <w:lang w:val="es-ES"/>
              </w:rPr>
              <w:t xml:space="preserve"> </w:t>
            </w:r>
            <w:r w:rsidRPr="00C50AE1">
              <w:rPr>
                <w:rFonts w:ascii="Arial" w:hAnsi="Arial"/>
                <w:sz w:val="24"/>
                <w:lang w:val="es-ES"/>
              </w:rPr>
              <w:t>Ejercicios activos</w:t>
            </w:r>
            <w:r w:rsidRPr="00C50AE1">
              <w:rPr>
                <w:rFonts w:ascii="Arial" w:hAnsi="Arial"/>
                <w:spacing w:val="-1"/>
                <w:sz w:val="24"/>
                <w:lang w:val="es-ES"/>
              </w:rPr>
              <w:t xml:space="preserve"> </w:t>
            </w:r>
            <w:r w:rsidRPr="00C50AE1">
              <w:rPr>
                <w:rFonts w:ascii="Arial" w:hAnsi="Arial"/>
                <w:sz w:val="24"/>
                <w:lang w:val="es-ES"/>
              </w:rPr>
              <w:t>estáticos.</w:t>
            </w:r>
          </w:p>
          <w:p w:rsidR="00063A63" w:rsidRPr="00C50AE1" w:rsidRDefault="0095690D">
            <w:pPr>
              <w:pStyle w:val="TableParagraph"/>
              <w:ind w:left="65"/>
              <w:rPr>
                <w:rFonts w:ascii="Arial" w:eastAsia="Arial" w:hAnsi="Arial" w:cs="Arial"/>
                <w:sz w:val="24"/>
                <w:szCs w:val="24"/>
                <w:lang w:val="es-ES"/>
              </w:rPr>
            </w:pPr>
            <w:r w:rsidRPr="00C50AE1">
              <w:rPr>
                <w:rFonts w:ascii="Arial" w:hAnsi="Arial"/>
                <w:sz w:val="24"/>
                <w:lang w:val="es-ES"/>
              </w:rPr>
              <w:t>Ejercicios por el método</w:t>
            </w:r>
            <w:r w:rsidRPr="00C50AE1">
              <w:rPr>
                <w:rFonts w:ascii="Arial" w:hAnsi="Arial"/>
                <w:spacing w:val="-3"/>
                <w:sz w:val="24"/>
                <w:lang w:val="es-ES"/>
              </w:rPr>
              <w:t xml:space="preserve"> </w:t>
            </w:r>
            <w:r w:rsidRPr="00C50AE1">
              <w:rPr>
                <w:rFonts w:ascii="Arial" w:hAnsi="Arial"/>
                <w:sz w:val="24"/>
                <w:lang w:val="es-ES"/>
              </w:rPr>
              <w:t>Streching.</w:t>
            </w:r>
          </w:p>
          <w:p w:rsidR="00063A63" w:rsidRPr="009F2F1D" w:rsidRDefault="0095690D" w:rsidP="008873A7">
            <w:pPr>
              <w:pStyle w:val="TableParagraph"/>
              <w:numPr>
                <w:ilvl w:val="0"/>
                <w:numId w:val="114"/>
              </w:numPr>
              <w:tabs>
                <w:tab w:val="left" w:pos="226"/>
              </w:tabs>
              <w:spacing w:line="277" w:lineRule="exact"/>
              <w:ind w:hanging="159"/>
              <w:rPr>
                <w:rFonts w:ascii="Arial" w:eastAsia="Arial" w:hAnsi="Arial" w:cs="Arial"/>
                <w:sz w:val="24"/>
                <w:szCs w:val="24"/>
                <w:lang w:val="es-ES"/>
              </w:rPr>
            </w:pPr>
            <w:r w:rsidRPr="009F2F1D">
              <w:rPr>
                <w:rFonts w:ascii="Arial"/>
                <w:sz w:val="24"/>
                <w:lang w:val="es-ES"/>
              </w:rPr>
              <w:t>Spli, sapo,</w:t>
            </w:r>
            <w:r w:rsidRPr="009F2F1D">
              <w:rPr>
                <w:rFonts w:ascii="Arial"/>
                <w:spacing w:val="-16"/>
                <w:sz w:val="24"/>
                <w:lang w:val="es-ES"/>
              </w:rPr>
              <w:t xml:space="preserve"> </w:t>
            </w:r>
            <w:r w:rsidR="009F2F1D" w:rsidRPr="009F2F1D">
              <w:rPr>
                <w:rFonts w:ascii="Arial"/>
                <w:sz w:val="24"/>
                <w:lang w:val="es-ES"/>
              </w:rPr>
              <w:t>arqueo y o</w:t>
            </w:r>
            <w:r w:rsidRPr="009F2F1D">
              <w:rPr>
                <w:rFonts w:ascii="Arial"/>
                <w:sz w:val="24"/>
                <w:lang w:val="es-ES"/>
              </w:rPr>
              <w:t>tros.</w:t>
            </w:r>
          </w:p>
        </w:tc>
      </w:tr>
      <w:tr w:rsidR="00063A63" w:rsidTr="0034679F">
        <w:trPr>
          <w:trHeight w:hRule="exact" w:val="442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hAnsi="Arial"/>
                <w:sz w:val="24"/>
              </w:rPr>
              <w:lastRenderedPageBreak/>
              <w:t>Coordinación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5B337D" w:rsidRDefault="0095690D">
            <w:pPr>
              <w:pStyle w:val="TableParagraph"/>
              <w:ind w:left="64" w:right="635"/>
              <w:rPr>
                <w:rFonts w:ascii="Arial" w:eastAsia="Arial" w:hAnsi="Arial" w:cs="Arial"/>
                <w:sz w:val="24"/>
                <w:szCs w:val="24"/>
                <w:lang w:val="es-ES"/>
              </w:rPr>
            </w:pPr>
            <w:r w:rsidRPr="005B337D">
              <w:rPr>
                <w:rFonts w:ascii="Arial" w:hAnsi="Arial"/>
                <w:sz w:val="24"/>
                <w:lang w:val="es-ES"/>
              </w:rPr>
              <w:t>Adaptación a</w:t>
            </w:r>
            <w:r w:rsidRPr="005B337D">
              <w:rPr>
                <w:rFonts w:ascii="Arial" w:hAnsi="Arial"/>
                <w:spacing w:val="-15"/>
                <w:sz w:val="24"/>
                <w:lang w:val="es-ES"/>
              </w:rPr>
              <w:t xml:space="preserve"> </w:t>
            </w:r>
            <w:r w:rsidRPr="005B337D">
              <w:rPr>
                <w:rFonts w:ascii="Arial" w:hAnsi="Arial"/>
                <w:sz w:val="24"/>
                <w:lang w:val="es-ES"/>
              </w:rPr>
              <w:t>cambios.</w:t>
            </w:r>
            <w:r w:rsidRPr="005B337D">
              <w:rPr>
                <w:rFonts w:ascii="Arial" w:hAnsi="Arial"/>
                <w:spacing w:val="-1"/>
                <w:w w:val="99"/>
                <w:sz w:val="24"/>
                <w:lang w:val="es-ES"/>
              </w:rPr>
              <w:t xml:space="preserve"> </w:t>
            </w:r>
            <w:r w:rsidRPr="005B337D">
              <w:rPr>
                <w:rFonts w:ascii="Arial" w:hAnsi="Arial"/>
                <w:sz w:val="24"/>
                <w:lang w:val="es-ES"/>
              </w:rPr>
              <w:t>Anticipación.</w:t>
            </w:r>
          </w:p>
          <w:p w:rsidR="00063A63" w:rsidRDefault="0095690D">
            <w:pPr>
              <w:pStyle w:val="TableParagraph"/>
              <w:ind w:left="64" w:right="1542"/>
              <w:rPr>
                <w:rFonts w:ascii="Arial" w:eastAsia="Arial" w:hAnsi="Arial" w:cs="Arial"/>
                <w:sz w:val="24"/>
                <w:szCs w:val="24"/>
              </w:rPr>
            </w:pPr>
            <w:r w:rsidRPr="005B337D">
              <w:rPr>
                <w:rFonts w:ascii="Arial"/>
                <w:sz w:val="24"/>
                <w:lang w:val="es-ES"/>
              </w:rPr>
              <w:t>Acoplamiento.</w:t>
            </w:r>
            <w:r w:rsidRPr="005B337D">
              <w:rPr>
                <w:rFonts w:ascii="Arial"/>
                <w:spacing w:val="-1"/>
                <w:w w:val="99"/>
                <w:sz w:val="24"/>
                <w:lang w:val="es-ES"/>
              </w:rPr>
              <w:t xml:space="preserve"> </w:t>
            </w:r>
            <w:r>
              <w:rPr>
                <w:rFonts w:ascii="Arial"/>
                <w:sz w:val="24"/>
              </w:rPr>
              <w:t>Equilibrio.</w:t>
            </w:r>
          </w:p>
          <w:p w:rsidR="00063A63" w:rsidRDefault="0095690D">
            <w:pPr>
              <w:pStyle w:val="TableParagraph"/>
              <w:ind w:left="64"/>
              <w:rPr>
                <w:rFonts w:ascii="Arial" w:eastAsia="Arial" w:hAnsi="Arial" w:cs="Arial"/>
                <w:sz w:val="24"/>
                <w:szCs w:val="24"/>
              </w:rPr>
            </w:pPr>
            <w:r>
              <w:rPr>
                <w:rFonts w:ascii="Arial"/>
                <w:sz w:val="24"/>
              </w:rPr>
              <w:t>Agilidad.</w:t>
            </w:r>
          </w:p>
        </w:tc>
        <w:tc>
          <w:tcPr>
            <w:tcW w:w="5345" w:type="dxa"/>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113"/>
              </w:numPr>
              <w:tabs>
                <w:tab w:val="left" w:pos="226"/>
              </w:tabs>
              <w:spacing w:line="273" w:lineRule="exact"/>
              <w:ind w:hanging="159"/>
              <w:rPr>
                <w:rFonts w:ascii="Arial" w:eastAsia="Arial" w:hAnsi="Arial" w:cs="Arial"/>
                <w:sz w:val="24"/>
                <w:szCs w:val="24"/>
                <w:lang w:val="es-ES"/>
              </w:rPr>
            </w:pPr>
            <w:r w:rsidRPr="00C50AE1">
              <w:rPr>
                <w:rFonts w:ascii="Arial" w:hAnsi="Arial"/>
                <w:sz w:val="24"/>
                <w:lang w:val="es-ES"/>
              </w:rPr>
              <w:t>Ejercicios acrobáticos, simples y</w:t>
            </w:r>
            <w:r w:rsidRPr="00C50AE1">
              <w:rPr>
                <w:rFonts w:ascii="Arial" w:hAnsi="Arial"/>
                <w:spacing w:val="-35"/>
                <w:sz w:val="24"/>
                <w:lang w:val="es-ES"/>
              </w:rPr>
              <w:t xml:space="preserve"> </w:t>
            </w:r>
            <w:r w:rsidRPr="00C50AE1">
              <w:rPr>
                <w:rFonts w:ascii="Arial" w:hAnsi="Arial"/>
                <w:sz w:val="24"/>
                <w:lang w:val="es-ES"/>
              </w:rPr>
              <w:t>combinados.</w:t>
            </w:r>
          </w:p>
          <w:p w:rsidR="00063A63" w:rsidRPr="00C50AE1" w:rsidRDefault="0095690D" w:rsidP="008873A7">
            <w:pPr>
              <w:pStyle w:val="TableParagraph"/>
              <w:numPr>
                <w:ilvl w:val="0"/>
                <w:numId w:val="113"/>
              </w:numPr>
              <w:tabs>
                <w:tab w:val="left" w:pos="226"/>
              </w:tabs>
              <w:ind w:right="63" w:hanging="159"/>
              <w:rPr>
                <w:rFonts w:ascii="Arial" w:eastAsia="Arial" w:hAnsi="Arial" w:cs="Arial"/>
                <w:sz w:val="24"/>
                <w:szCs w:val="24"/>
                <w:lang w:val="es-ES"/>
              </w:rPr>
            </w:pPr>
            <w:r w:rsidRPr="00C50AE1">
              <w:rPr>
                <w:rFonts w:ascii="Arial"/>
                <w:sz w:val="24"/>
                <w:lang w:val="es-ES"/>
              </w:rPr>
              <w:t>Caminar y trotar por la viga de</w:t>
            </w:r>
            <w:r w:rsidRPr="00C50AE1">
              <w:rPr>
                <w:rFonts w:ascii="Arial"/>
                <w:spacing w:val="35"/>
                <w:sz w:val="24"/>
                <w:lang w:val="es-ES"/>
              </w:rPr>
              <w:t xml:space="preserve"> </w:t>
            </w:r>
            <w:r w:rsidRPr="00C50AE1">
              <w:rPr>
                <w:rFonts w:ascii="Arial"/>
                <w:sz w:val="24"/>
                <w:lang w:val="es-ES"/>
              </w:rPr>
              <w:t>equilibrio</w:t>
            </w:r>
            <w:r w:rsidRPr="00C50AE1">
              <w:rPr>
                <w:rFonts w:ascii="Arial"/>
                <w:w w:val="99"/>
                <w:sz w:val="24"/>
                <w:lang w:val="es-ES"/>
              </w:rPr>
              <w:t xml:space="preserve"> </w:t>
            </w:r>
            <w:r w:rsidRPr="00C50AE1">
              <w:rPr>
                <w:rFonts w:ascii="Arial"/>
                <w:sz w:val="24"/>
                <w:lang w:val="es-ES"/>
              </w:rPr>
              <w:t>superficie</w:t>
            </w:r>
            <w:r w:rsidRPr="00C50AE1">
              <w:rPr>
                <w:rFonts w:ascii="Arial"/>
                <w:spacing w:val="-18"/>
                <w:sz w:val="24"/>
                <w:lang w:val="es-ES"/>
              </w:rPr>
              <w:t xml:space="preserve"> </w:t>
            </w:r>
            <w:r w:rsidRPr="00C50AE1">
              <w:rPr>
                <w:rFonts w:ascii="Arial"/>
                <w:sz w:val="24"/>
                <w:lang w:val="es-ES"/>
              </w:rPr>
              <w:t>similar.</w:t>
            </w:r>
          </w:p>
          <w:p w:rsidR="00063A63" w:rsidRDefault="0095690D" w:rsidP="008873A7">
            <w:pPr>
              <w:pStyle w:val="TableParagraph"/>
              <w:numPr>
                <w:ilvl w:val="0"/>
                <w:numId w:val="113"/>
              </w:numPr>
              <w:tabs>
                <w:tab w:val="left" w:pos="226"/>
              </w:tabs>
              <w:spacing w:line="277" w:lineRule="exact"/>
              <w:ind w:hanging="159"/>
              <w:rPr>
                <w:rFonts w:ascii="Arial" w:eastAsia="Arial" w:hAnsi="Arial" w:cs="Arial"/>
                <w:sz w:val="24"/>
                <w:szCs w:val="24"/>
              </w:rPr>
            </w:pPr>
            <w:r>
              <w:rPr>
                <w:rFonts w:ascii="Arial"/>
                <w:sz w:val="24"/>
              </w:rPr>
              <w:t>Saltar en un</w:t>
            </w:r>
            <w:r>
              <w:rPr>
                <w:rFonts w:ascii="Arial"/>
                <w:spacing w:val="-12"/>
                <w:sz w:val="24"/>
              </w:rPr>
              <w:t xml:space="preserve"> </w:t>
            </w:r>
            <w:r>
              <w:rPr>
                <w:rFonts w:ascii="Arial"/>
                <w:sz w:val="24"/>
              </w:rPr>
              <w:t>pie.</w:t>
            </w:r>
          </w:p>
          <w:p w:rsidR="00063A63" w:rsidRPr="00C50AE1" w:rsidRDefault="0095690D" w:rsidP="008873A7">
            <w:pPr>
              <w:pStyle w:val="TableParagraph"/>
              <w:numPr>
                <w:ilvl w:val="0"/>
                <w:numId w:val="113"/>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Saltar en un pie cambiando de</w:t>
            </w:r>
            <w:r w:rsidRPr="00C50AE1">
              <w:rPr>
                <w:rFonts w:ascii="Arial"/>
                <w:spacing w:val="-26"/>
                <w:sz w:val="24"/>
                <w:lang w:val="es-ES"/>
              </w:rPr>
              <w:t xml:space="preserve"> </w:t>
            </w:r>
            <w:r w:rsidRPr="00C50AE1">
              <w:rPr>
                <w:rFonts w:ascii="Arial"/>
                <w:sz w:val="24"/>
                <w:lang w:val="es-ES"/>
              </w:rPr>
              <w:t>apoyos.</w:t>
            </w:r>
          </w:p>
          <w:p w:rsidR="00063A63" w:rsidRDefault="0095690D" w:rsidP="008873A7">
            <w:pPr>
              <w:pStyle w:val="TableParagraph"/>
              <w:numPr>
                <w:ilvl w:val="0"/>
                <w:numId w:val="113"/>
              </w:numPr>
              <w:tabs>
                <w:tab w:val="left" w:pos="226"/>
              </w:tabs>
              <w:spacing w:line="276" w:lineRule="exact"/>
              <w:ind w:hanging="159"/>
              <w:rPr>
                <w:rFonts w:ascii="Arial" w:eastAsia="Arial" w:hAnsi="Arial" w:cs="Arial"/>
                <w:sz w:val="24"/>
                <w:szCs w:val="24"/>
              </w:rPr>
            </w:pPr>
            <w:r>
              <w:rPr>
                <w:rFonts w:ascii="Arial"/>
                <w:sz w:val="24"/>
              </w:rPr>
              <w:t>Salto</w:t>
            </w:r>
            <w:r>
              <w:rPr>
                <w:rFonts w:ascii="Arial"/>
                <w:spacing w:val="-13"/>
                <w:sz w:val="24"/>
              </w:rPr>
              <w:t xml:space="preserve"> </w:t>
            </w:r>
            <w:r>
              <w:rPr>
                <w:rFonts w:ascii="Arial"/>
                <w:sz w:val="24"/>
              </w:rPr>
              <w:t>alterno.</w:t>
            </w:r>
          </w:p>
          <w:p w:rsidR="00063A63" w:rsidRDefault="0095690D" w:rsidP="008873A7">
            <w:pPr>
              <w:pStyle w:val="TableParagraph"/>
              <w:numPr>
                <w:ilvl w:val="0"/>
                <w:numId w:val="113"/>
              </w:numPr>
              <w:tabs>
                <w:tab w:val="left" w:pos="226"/>
              </w:tabs>
              <w:spacing w:line="276" w:lineRule="exact"/>
              <w:ind w:hanging="159"/>
              <w:rPr>
                <w:rFonts w:ascii="Arial" w:eastAsia="Arial" w:hAnsi="Arial" w:cs="Arial"/>
                <w:sz w:val="24"/>
                <w:szCs w:val="24"/>
              </w:rPr>
            </w:pPr>
            <w:r>
              <w:rPr>
                <w:rFonts w:ascii="Arial"/>
                <w:sz w:val="24"/>
              </w:rPr>
              <w:t>Paso</w:t>
            </w:r>
            <w:r>
              <w:rPr>
                <w:rFonts w:ascii="Arial"/>
                <w:spacing w:val="-10"/>
                <w:sz w:val="24"/>
              </w:rPr>
              <w:t xml:space="preserve"> </w:t>
            </w:r>
            <w:r>
              <w:rPr>
                <w:rFonts w:ascii="Arial"/>
                <w:sz w:val="24"/>
              </w:rPr>
              <w:t>indio.</w:t>
            </w:r>
          </w:p>
          <w:p w:rsidR="00063A63" w:rsidRPr="00C50AE1" w:rsidRDefault="0095690D" w:rsidP="008873A7">
            <w:pPr>
              <w:pStyle w:val="TableParagraph"/>
              <w:numPr>
                <w:ilvl w:val="0"/>
                <w:numId w:val="113"/>
              </w:numPr>
              <w:tabs>
                <w:tab w:val="left" w:pos="226"/>
                <w:tab w:val="left" w:pos="1239"/>
                <w:tab w:val="left" w:pos="1746"/>
                <w:tab w:val="left" w:pos="2586"/>
                <w:tab w:val="left" w:pos="3293"/>
                <w:tab w:val="left" w:pos="3974"/>
                <w:tab w:val="left" w:pos="5147"/>
              </w:tabs>
              <w:ind w:right="65" w:hanging="159"/>
              <w:rPr>
                <w:rFonts w:ascii="Arial" w:eastAsia="Arial" w:hAnsi="Arial" w:cs="Arial"/>
                <w:sz w:val="24"/>
                <w:szCs w:val="24"/>
                <w:lang w:val="es-ES"/>
              </w:rPr>
            </w:pPr>
            <w:r w:rsidRPr="00C50AE1">
              <w:rPr>
                <w:rFonts w:ascii="Arial"/>
                <w:spacing w:val="-1"/>
                <w:sz w:val="24"/>
                <w:lang w:val="es-ES"/>
              </w:rPr>
              <w:t>Parada</w:t>
            </w:r>
            <w:r w:rsidRPr="00C50AE1">
              <w:rPr>
                <w:rFonts w:ascii="Arial"/>
                <w:spacing w:val="-1"/>
                <w:sz w:val="24"/>
                <w:lang w:val="es-ES"/>
              </w:rPr>
              <w:tab/>
              <w:t>de</w:t>
            </w:r>
            <w:r w:rsidRPr="00C50AE1">
              <w:rPr>
                <w:rFonts w:ascii="Arial"/>
                <w:spacing w:val="-1"/>
                <w:sz w:val="24"/>
                <w:lang w:val="es-ES"/>
              </w:rPr>
              <w:tab/>
              <w:t>mano</w:t>
            </w:r>
            <w:r w:rsidRPr="00C50AE1">
              <w:rPr>
                <w:rFonts w:ascii="Arial"/>
                <w:spacing w:val="-1"/>
                <w:sz w:val="24"/>
                <w:lang w:val="es-ES"/>
              </w:rPr>
              <w:tab/>
              <w:t>(con</w:t>
            </w:r>
            <w:r w:rsidRPr="00C50AE1">
              <w:rPr>
                <w:rFonts w:ascii="Arial"/>
                <w:spacing w:val="-1"/>
                <w:sz w:val="24"/>
                <w:lang w:val="es-ES"/>
              </w:rPr>
              <w:tab/>
              <w:t>ojos</w:t>
            </w:r>
            <w:r w:rsidRPr="00C50AE1">
              <w:rPr>
                <w:rFonts w:ascii="Arial"/>
                <w:spacing w:val="-1"/>
                <w:sz w:val="24"/>
                <w:lang w:val="es-ES"/>
              </w:rPr>
              <w:tab/>
              <w:t>cerrados</w:t>
            </w:r>
            <w:r w:rsidRPr="00C50AE1">
              <w:rPr>
                <w:rFonts w:ascii="Arial"/>
                <w:spacing w:val="-1"/>
                <w:sz w:val="24"/>
                <w:lang w:val="es-ES"/>
              </w:rPr>
              <w:tab/>
            </w:r>
            <w:r w:rsidRPr="00C50AE1">
              <w:rPr>
                <w:rFonts w:ascii="Arial"/>
                <w:sz w:val="24"/>
                <w:lang w:val="es-ES"/>
              </w:rPr>
              <w:t>y abiertos).</w:t>
            </w:r>
          </w:p>
          <w:p w:rsidR="00063A63" w:rsidRPr="00C50AE1" w:rsidRDefault="0095690D" w:rsidP="008873A7">
            <w:pPr>
              <w:pStyle w:val="TableParagraph"/>
              <w:numPr>
                <w:ilvl w:val="0"/>
                <w:numId w:val="113"/>
              </w:numPr>
              <w:tabs>
                <w:tab w:val="left" w:pos="226"/>
                <w:tab w:val="left" w:pos="1241"/>
                <w:tab w:val="left" w:pos="1617"/>
                <w:tab w:val="left" w:pos="2580"/>
                <w:tab w:val="left" w:pos="3290"/>
                <w:tab w:val="left" w:pos="3972"/>
                <w:tab w:val="left" w:pos="5148"/>
              </w:tabs>
              <w:ind w:right="64" w:hanging="159"/>
              <w:rPr>
                <w:rFonts w:ascii="Arial" w:eastAsia="Arial" w:hAnsi="Arial" w:cs="Arial"/>
                <w:sz w:val="24"/>
                <w:szCs w:val="24"/>
                <w:lang w:val="es-ES"/>
              </w:rPr>
            </w:pPr>
            <w:r w:rsidRPr="00C50AE1">
              <w:rPr>
                <w:rFonts w:ascii="Arial"/>
                <w:spacing w:val="-1"/>
                <w:sz w:val="24"/>
                <w:lang w:val="es-ES"/>
              </w:rPr>
              <w:t>Parada</w:t>
            </w:r>
            <w:r w:rsidRPr="00C50AE1">
              <w:rPr>
                <w:rFonts w:ascii="Arial"/>
                <w:spacing w:val="-1"/>
                <w:sz w:val="24"/>
                <w:lang w:val="es-ES"/>
              </w:rPr>
              <w:tab/>
            </w:r>
            <w:r w:rsidRPr="00C50AE1">
              <w:rPr>
                <w:rFonts w:ascii="Arial"/>
                <w:w w:val="95"/>
                <w:sz w:val="24"/>
                <w:lang w:val="es-ES"/>
              </w:rPr>
              <w:t>3</w:t>
            </w:r>
            <w:r w:rsidRPr="00C50AE1">
              <w:rPr>
                <w:rFonts w:ascii="Arial"/>
                <w:w w:val="95"/>
                <w:sz w:val="24"/>
                <w:lang w:val="es-ES"/>
              </w:rPr>
              <w:tab/>
            </w:r>
            <w:r w:rsidRPr="00C50AE1">
              <w:rPr>
                <w:rFonts w:ascii="Arial"/>
                <w:spacing w:val="-1"/>
                <w:sz w:val="24"/>
                <w:lang w:val="es-ES"/>
              </w:rPr>
              <w:t>puntos</w:t>
            </w:r>
            <w:r w:rsidRPr="00C50AE1">
              <w:rPr>
                <w:rFonts w:ascii="Arial"/>
                <w:spacing w:val="-1"/>
                <w:sz w:val="24"/>
                <w:lang w:val="es-ES"/>
              </w:rPr>
              <w:tab/>
              <w:t>(con</w:t>
            </w:r>
            <w:r w:rsidRPr="00C50AE1">
              <w:rPr>
                <w:rFonts w:ascii="Arial"/>
                <w:spacing w:val="-1"/>
                <w:sz w:val="24"/>
                <w:lang w:val="es-ES"/>
              </w:rPr>
              <w:tab/>
              <w:t>ojos</w:t>
            </w:r>
            <w:r w:rsidRPr="00C50AE1">
              <w:rPr>
                <w:rFonts w:ascii="Arial"/>
                <w:spacing w:val="-1"/>
                <w:sz w:val="24"/>
                <w:lang w:val="es-ES"/>
              </w:rPr>
              <w:tab/>
              <w:t>cerrados</w:t>
            </w:r>
            <w:r w:rsidRPr="00C50AE1">
              <w:rPr>
                <w:rFonts w:ascii="Arial"/>
                <w:spacing w:val="-1"/>
                <w:sz w:val="24"/>
                <w:lang w:val="es-ES"/>
              </w:rPr>
              <w:tab/>
            </w:r>
            <w:r w:rsidRPr="00C50AE1">
              <w:rPr>
                <w:rFonts w:ascii="Arial"/>
                <w:sz w:val="24"/>
                <w:lang w:val="es-ES"/>
              </w:rPr>
              <w:t>y abiertos).</w:t>
            </w:r>
          </w:p>
          <w:p w:rsidR="00063A63" w:rsidRPr="00C50AE1" w:rsidRDefault="0095690D" w:rsidP="008873A7">
            <w:pPr>
              <w:pStyle w:val="TableParagraph"/>
              <w:numPr>
                <w:ilvl w:val="0"/>
                <w:numId w:val="113"/>
              </w:numPr>
              <w:tabs>
                <w:tab w:val="left" w:pos="226"/>
                <w:tab w:val="left" w:pos="1241"/>
                <w:tab w:val="left" w:pos="1617"/>
                <w:tab w:val="left" w:pos="2580"/>
                <w:tab w:val="left" w:pos="3290"/>
                <w:tab w:val="left" w:pos="3972"/>
                <w:tab w:val="left" w:pos="5148"/>
              </w:tabs>
              <w:ind w:right="64" w:hanging="159"/>
              <w:rPr>
                <w:rFonts w:ascii="Arial" w:eastAsia="Arial" w:hAnsi="Arial" w:cs="Arial"/>
                <w:sz w:val="24"/>
                <w:szCs w:val="24"/>
                <w:lang w:val="es-ES"/>
              </w:rPr>
            </w:pPr>
            <w:r w:rsidRPr="00C50AE1">
              <w:rPr>
                <w:rFonts w:ascii="Arial"/>
                <w:spacing w:val="-1"/>
                <w:sz w:val="24"/>
                <w:lang w:val="es-ES"/>
              </w:rPr>
              <w:t>Parada</w:t>
            </w:r>
            <w:r w:rsidRPr="00C50AE1">
              <w:rPr>
                <w:rFonts w:ascii="Arial"/>
                <w:spacing w:val="-1"/>
                <w:sz w:val="24"/>
                <w:lang w:val="es-ES"/>
              </w:rPr>
              <w:tab/>
            </w:r>
            <w:r w:rsidRPr="00C50AE1">
              <w:rPr>
                <w:rFonts w:ascii="Arial"/>
                <w:w w:val="95"/>
                <w:sz w:val="24"/>
                <w:lang w:val="es-ES"/>
              </w:rPr>
              <w:t>4</w:t>
            </w:r>
            <w:r w:rsidRPr="00C50AE1">
              <w:rPr>
                <w:rFonts w:ascii="Arial"/>
                <w:w w:val="95"/>
                <w:sz w:val="24"/>
                <w:lang w:val="es-ES"/>
              </w:rPr>
              <w:tab/>
            </w:r>
            <w:r w:rsidRPr="00C50AE1">
              <w:rPr>
                <w:rFonts w:ascii="Arial"/>
                <w:spacing w:val="-1"/>
                <w:sz w:val="24"/>
                <w:lang w:val="es-ES"/>
              </w:rPr>
              <w:t>puntos</w:t>
            </w:r>
            <w:r w:rsidRPr="00C50AE1">
              <w:rPr>
                <w:rFonts w:ascii="Arial"/>
                <w:spacing w:val="-1"/>
                <w:sz w:val="24"/>
                <w:lang w:val="es-ES"/>
              </w:rPr>
              <w:tab/>
              <w:t>(con</w:t>
            </w:r>
            <w:r w:rsidRPr="00C50AE1">
              <w:rPr>
                <w:rFonts w:ascii="Arial"/>
                <w:spacing w:val="-1"/>
                <w:sz w:val="24"/>
                <w:lang w:val="es-ES"/>
              </w:rPr>
              <w:tab/>
              <w:t>ojos</w:t>
            </w:r>
            <w:r w:rsidRPr="00C50AE1">
              <w:rPr>
                <w:rFonts w:ascii="Arial"/>
                <w:spacing w:val="-1"/>
                <w:sz w:val="24"/>
                <w:lang w:val="es-ES"/>
              </w:rPr>
              <w:tab/>
              <w:t>cerrados</w:t>
            </w:r>
            <w:r w:rsidRPr="00C50AE1">
              <w:rPr>
                <w:rFonts w:ascii="Arial"/>
                <w:spacing w:val="-1"/>
                <w:sz w:val="24"/>
                <w:lang w:val="es-ES"/>
              </w:rPr>
              <w:tab/>
            </w:r>
            <w:r w:rsidRPr="00C50AE1">
              <w:rPr>
                <w:rFonts w:ascii="Arial"/>
                <w:sz w:val="24"/>
                <w:lang w:val="es-ES"/>
              </w:rPr>
              <w:t>y abiertos).</w:t>
            </w:r>
          </w:p>
          <w:p w:rsidR="00063A63" w:rsidRDefault="0095690D" w:rsidP="008873A7">
            <w:pPr>
              <w:pStyle w:val="TableParagraph"/>
              <w:numPr>
                <w:ilvl w:val="0"/>
                <w:numId w:val="113"/>
              </w:numPr>
              <w:tabs>
                <w:tab w:val="left" w:pos="226"/>
              </w:tabs>
              <w:spacing w:line="277" w:lineRule="exact"/>
              <w:ind w:hanging="159"/>
              <w:rPr>
                <w:rFonts w:ascii="Arial" w:eastAsia="Arial" w:hAnsi="Arial" w:cs="Arial"/>
                <w:sz w:val="24"/>
                <w:szCs w:val="24"/>
              </w:rPr>
            </w:pPr>
            <w:r>
              <w:rPr>
                <w:rFonts w:ascii="Arial"/>
                <w:sz w:val="24"/>
              </w:rPr>
              <w:t>Vueltas</w:t>
            </w:r>
            <w:r>
              <w:rPr>
                <w:rFonts w:ascii="Arial"/>
                <w:spacing w:val="-15"/>
                <w:sz w:val="24"/>
              </w:rPr>
              <w:t xml:space="preserve"> </w:t>
            </w:r>
            <w:r>
              <w:rPr>
                <w:rFonts w:ascii="Arial"/>
                <w:sz w:val="24"/>
              </w:rPr>
              <w:t>laterales.</w:t>
            </w:r>
          </w:p>
          <w:p w:rsidR="00063A63" w:rsidRPr="00C50AE1" w:rsidRDefault="0095690D" w:rsidP="008873A7">
            <w:pPr>
              <w:pStyle w:val="TableParagraph"/>
              <w:numPr>
                <w:ilvl w:val="0"/>
                <w:numId w:val="113"/>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Vueltas de frente y de espalda, en</w:t>
            </w:r>
            <w:r w:rsidRPr="00C50AE1">
              <w:rPr>
                <w:rFonts w:ascii="Arial"/>
                <w:spacing w:val="-30"/>
                <w:sz w:val="24"/>
                <w:lang w:val="es-ES"/>
              </w:rPr>
              <w:t xml:space="preserve"> </w:t>
            </w:r>
            <w:r w:rsidRPr="00C50AE1">
              <w:rPr>
                <w:rFonts w:ascii="Arial"/>
                <w:sz w:val="24"/>
                <w:lang w:val="es-ES"/>
              </w:rPr>
              <w:t>parejas.</w:t>
            </w:r>
          </w:p>
          <w:p w:rsidR="00063A63" w:rsidRDefault="0095690D" w:rsidP="008873A7">
            <w:pPr>
              <w:pStyle w:val="TableParagraph"/>
              <w:numPr>
                <w:ilvl w:val="0"/>
                <w:numId w:val="113"/>
              </w:numPr>
              <w:tabs>
                <w:tab w:val="left" w:pos="226"/>
              </w:tabs>
              <w:spacing w:line="277" w:lineRule="exact"/>
              <w:ind w:hanging="159"/>
              <w:rPr>
                <w:rFonts w:ascii="Arial" w:eastAsia="Arial" w:hAnsi="Arial" w:cs="Arial"/>
                <w:sz w:val="24"/>
                <w:szCs w:val="24"/>
              </w:rPr>
            </w:pPr>
            <w:r>
              <w:rPr>
                <w:rFonts w:ascii="Arial"/>
                <w:sz w:val="24"/>
              </w:rPr>
              <w:t>Otros.</w:t>
            </w:r>
          </w:p>
        </w:tc>
      </w:tr>
    </w:tbl>
    <w:p w:rsidR="00063A63" w:rsidRDefault="00063A63" w:rsidP="00BE7B9D">
      <w:pPr>
        <w:spacing w:line="277" w:lineRule="exact"/>
        <w:rPr>
          <w:rFonts w:ascii="Arial" w:eastAsia="Arial" w:hAnsi="Arial" w:cs="Arial"/>
          <w:sz w:val="24"/>
          <w:szCs w:val="24"/>
        </w:rPr>
        <w:sectPr w:rsidR="00063A63">
          <w:pgSz w:w="11910" w:h="16840"/>
          <w:pgMar w:top="800" w:right="660" w:bottom="1520" w:left="660" w:header="0" w:footer="1331" w:gutter="0"/>
          <w:cols w:space="720"/>
        </w:sectPr>
      </w:pPr>
    </w:p>
    <w:p w:rsidR="00683F29" w:rsidRDefault="0095690D" w:rsidP="00A51B45">
      <w:pPr>
        <w:pStyle w:val="Textoindependiente"/>
        <w:spacing w:before="43"/>
        <w:ind w:left="0" w:right="186"/>
        <w:jc w:val="center"/>
      </w:pPr>
      <w:r w:rsidRPr="00B05A4A">
        <w:rPr>
          <w:u w:val="single"/>
        </w:rPr>
        <w:lastRenderedPageBreak/>
        <w:t>Tabla 5:</w:t>
      </w:r>
      <w:r>
        <w:t xml:space="preserve"> Preparación Física</w:t>
      </w:r>
      <w:r>
        <w:rPr>
          <w:spacing w:val="-30"/>
        </w:rPr>
        <w:t xml:space="preserve"> </w:t>
      </w:r>
      <w:r>
        <w:t>Especial.</w:t>
      </w:r>
    </w:p>
    <w:tbl>
      <w:tblPr>
        <w:tblStyle w:val="TableNormal"/>
        <w:tblW w:w="0" w:type="auto"/>
        <w:tblInd w:w="116" w:type="dxa"/>
        <w:tblLayout w:type="fixed"/>
        <w:tblLook w:val="01E0" w:firstRow="1" w:lastRow="1" w:firstColumn="1" w:lastColumn="1" w:noHBand="0" w:noVBand="0"/>
      </w:tblPr>
      <w:tblGrid>
        <w:gridCol w:w="1722"/>
        <w:gridCol w:w="3278"/>
        <w:gridCol w:w="5345"/>
      </w:tblGrid>
      <w:tr w:rsidR="00063A63" w:rsidTr="0034679F">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063A63" w:rsidRPr="00F66BFC" w:rsidRDefault="0095690D">
            <w:pPr>
              <w:pStyle w:val="TableParagraph"/>
              <w:spacing w:line="274" w:lineRule="exact"/>
              <w:ind w:left="64"/>
              <w:rPr>
                <w:rFonts w:ascii="Arial" w:eastAsia="Arial" w:hAnsi="Arial" w:cs="Arial"/>
              </w:rPr>
            </w:pPr>
            <w:r w:rsidRPr="00F66BFC">
              <w:rPr>
                <w:rFonts w:ascii="Arial" w:hAnsi="Arial"/>
              </w:rPr>
              <w:t>ORIENTACIÓN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F66BFC" w:rsidRDefault="0095690D">
            <w:pPr>
              <w:pStyle w:val="TableParagraph"/>
              <w:spacing w:line="274" w:lineRule="exact"/>
              <w:ind w:left="63"/>
              <w:rPr>
                <w:rFonts w:ascii="Arial" w:eastAsia="Arial" w:hAnsi="Arial" w:cs="Arial"/>
              </w:rPr>
            </w:pPr>
            <w:r w:rsidRPr="00F66BFC">
              <w:rPr>
                <w:rFonts w:ascii="Arial" w:hAnsi="Arial"/>
              </w:rPr>
              <w:t>DIRECCIÓN</w:t>
            </w:r>
          </w:p>
        </w:tc>
        <w:tc>
          <w:tcPr>
            <w:tcW w:w="5345" w:type="dxa"/>
            <w:tcBorders>
              <w:top w:val="single" w:sz="4" w:space="0" w:color="000000"/>
              <w:left w:val="single" w:sz="4" w:space="0" w:color="000000"/>
              <w:bottom w:val="single" w:sz="4" w:space="0" w:color="000000"/>
              <w:right w:val="single" w:sz="4" w:space="0" w:color="000000"/>
            </w:tcBorders>
          </w:tcPr>
          <w:p w:rsidR="00063A63" w:rsidRPr="00F66BFC" w:rsidRDefault="0095690D">
            <w:pPr>
              <w:pStyle w:val="TableParagraph"/>
              <w:spacing w:line="274" w:lineRule="exact"/>
              <w:ind w:left="65"/>
              <w:rPr>
                <w:rFonts w:ascii="Arial" w:eastAsia="Arial" w:hAnsi="Arial" w:cs="Arial"/>
              </w:rPr>
            </w:pPr>
            <w:r w:rsidRPr="00F66BFC">
              <w:rPr>
                <w:rFonts w:ascii="Arial"/>
              </w:rPr>
              <w:t>MEDIOS</w:t>
            </w:r>
          </w:p>
        </w:tc>
      </w:tr>
      <w:tr w:rsidR="00063A63" w:rsidTr="0034679F">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Fuerza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864"/>
              <w:rPr>
                <w:rFonts w:ascii="Arial" w:eastAsia="Arial" w:hAnsi="Arial" w:cs="Arial"/>
                <w:sz w:val="24"/>
                <w:szCs w:val="24"/>
              </w:rPr>
            </w:pPr>
            <w:r>
              <w:rPr>
                <w:rFonts w:ascii="Arial" w:hAnsi="Arial"/>
                <w:sz w:val="24"/>
              </w:rPr>
              <w:t>Rápida.</w:t>
            </w:r>
            <w:r>
              <w:rPr>
                <w:rFonts w:ascii="Arial" w:hAnsi="Arial"/>
                <w:spacing w:val="-1"/>
                <w:w w:val="99"/>
                <w:sz w:val="24"/>
              </w:rPr>
              <w:t xml:space="preserve"> </w:t>
            </w:r>
            <w:r w:rsidR="008D20CC">
              <w:rPr>
                <w:rFonts w:ascii="Arial" w:hAnsi="Arial"/>
                <w:sz w:val="24"/>
              </w:rPr>
              <w:t>Resistencia</w:t>
            </w:r>
            <w:r>
              <w:rPr>
                <w:rFonts w:ascii="Arial" w:hAnsi="Arial"/>
                <w:sz w:val="24"/>
              </w:rPr>
              <w:t>.</w:t>
            </w:r>
            <w:r>
              <w:rPr>
                <w:rFonts w:ascii="Arial" w:hAnsi="Arial"/>
                <w:spacing w:val="-1"/>
                <w:w w:val="99"/>
                <w:sz w:val="24"/>
              </w:rPr>
              <w:t xml:space="preserve"> </w:t>
            </w:r>
            <w:r>
              <w:rPr>
                <w:rFonts w:ascii="Arial" w:hAnsi="Arial"/>
                <w:sz w:val="24"/>
              </w:rPr>
              <w:t>Explosiva.</w:t>
            </w:r>
          </w:p>
        </w:tc>
        <w:tc>
          <w:tcPr>
            <w:tcW w:w="5345" w:type="dxa"/>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112"/>
              </w:numPr>
              <w:tabs>
                <w:tab w:val="left" w:pos="214"/>
              </w:tabs>
              <w:spacing w:line="273" w:lineRule="exact"/>
              <w:ind w:hanging="147"/>
              <w:rPr>
                <w:rFonts w:ascii="Arial" w:eastAsia="Arial" w:hAnsi="Arial" w:cs="Arial"/>
                <w:sz w:val="24"/>
                <w:szCs w:val="24"/>
                <w:lang w:val="es-ES"/>
              </w:rPr>
            </w:pPr>
            <w:r w:rsidRPr="00C50AE1">
              <w:rPr>
                <w:rFonts w:ascii="Arial"/>
                <w:sz w:val="24"/>
                <w:lang w:val="es-ES"/>
              </w:rPr>
              <w:t>Uchi komi a dos</w:t>
            </w:r>
            <w:r w:rsidRPr="00C50AE1">
              <w:rPr>
                <w:rFonts w:ascii="Arial"/>
                <w:spacing w:val="-1"/>
                <w:sz w:val="24"/>
                <w:lang w:val="es-ES"/>
              </w:rPr>
              <w:t xml:space="preserve"> </w:t>
            </w:r>
            <w:r w:rsidRPr="00C50AE1">
              <w:rPr>
                <w:rFonts w:ascii="Arial"/>
                <w:sz w:val="24"/>
                <w:lang w:val="es-ES"/>
              </w:rPr>
              <w:t>Ukes.</w:t>
            </w:r>
          </w:p>
          <w:p w:rsidR="00063A63" w:rsidRDefault="0095690D" w:rsidP="008873A7">
            <w:pPr>
              <w:pStyle w:val="TableParagraph"/>
              <w:numPr>
                <w:ilvl w:val="0"/>
                <w:numId w:val="112"/>
              </w:numPr>
              <w:tabs>
                <w:tab w:val="left" w:pos="214"/>
              </w:tabs>
              <w:ind w:hanging="147"/>
              <w:rPr>
                <w:rFonts w:ascii="Arial" w:eastAsia="Arial" w:hAnsi="Arial" w:cs="Arial"/>
                <w:sz w:val="24"/>
                <w:szCs w:val="24"/>
              </w:rPr>
            </w:pPr>
            <w:r>
              <w:rPr>
                <w:rFonts w:ascii="Arial"/>
                <w:sz w:val="24"/>
              </w:rPr>
              <w:t>Proyecciones a dos</w:t>
            </w:r>
            <w:r>
              <w:rPr>
                <w:rFonts w:ascii="Arial"/>
                <w:spacing w:val="-18"/>
                <w:sz w:val="24"/>
              </w:rPr>
              <w:t xml:space="preserve"> </w:t>
            </w:r>
            <w:r>
              <w:rPr>
                <w:rFonts w:ascii="Arial"/>
                <w:sz w:val="24"/>
              </w:rPr>
              <w:t>Ukes</w:t>
            </w:r>
          </w:p>
          <w:p w:rsidR="00063A63" w:rsidRPr="00C50AE1" w:rsidRDefault="0095690D" w:rsidP="008873A7">
            <w:pPr>
              <w:pStyle w:val="TableParagraph"/>
              <w:numPr>
                <w:ilvl w:val="0"/>
                <w:numId w:val="112"/>
              </w:numPr>
              <w:tabs>
                <w:tab w:val="left" w:pos="213"/>
              </w:tabs>
              <w:ind w:left="212" w:hanging="146"/>
              <w:rPr>
                <w:rFonts w:ascii="Arial" w:eastAsia="Arial" w:hAnsi="Arial" w:cs="Arial"/>
                <w:sz w:val="24"/>
                <w:szCs w:val="24"/>
                <w:lang w:val="es-ES"/>
              </w:rPr>
            </w:pPr>
            <w:r w:rsidRPr="00C50AE1">
              <w:rPr>
                <w:rFonts w:ascii="Arial"/>
                <w:sz w:val="24"/>
                <w:lang w:val="es-ES"/>
              </w:rPr>
              <w:t>Empujes y halones a dos</w:t>
            </w:r>
            <w:r w:rsidRPr="00C50AE1">
              <w:rPr>
                <w:rFonts w:ascii="Arial"/>
                <w:spacing w:val="-1"/>
                <w:sz w:val="24"/>
                <w:lang w:val="es-ES"/>
              </w:rPr>
              <w:t xml:space="preserve"> </w:t>
            </w:r>
            <w:r w:rsidRPr="00C50AE1">
              <w:rPr>
                <w:rFonts w:ascii="Arial"/>
                <w:sz w:val="24"/>
                <w:lang w:val="es-ES"/>
              </w:rPr>
              <w:t>Ukes.</w:t>
            </w:r>
          </w:p>
          <w:p w:rsidR="00063A63" w:rsidRDefault="0095690D" w:rsidP="008873A7">
            <w:pPr>
              <w:pStyle w:val="TableParagraph"/>
              <w:numPr>
                <w:ilvl w:val="0"/>
                <w:numId w:val="112"/>
              </w:numPr>
              <w:tabs>
                <w:tab w:val="left" w:pos="214"/>
              </w:tabs>
              <w:ind w:hanging="147"/>
              <w:rPr>
                <w:rFonts w:ascii="Arial" w:eastAsia="Arial" w:hAnsi="Arial" w:cs="Arial"/>
                <w:sz w:val="24"/>
                <w:szCs w:val="24"/>
              </w:rPr>
            </w:pPr>
            <w:r>
              <w:rPr>
                <w:rFonts w:ascii="Arial"/>
                <w:sz w:val="24"/>
              </w:rPr>
              <w:t>Ligas y</w:t>
            </w:r>
            <w:r>
              <w:rPr>
                <w:rFonts w:ascii="Arial"/>
                <w:spacing w:val="-1"/>
                <w:sz w:val="24"/>
              </w:rPr>
              <w:t xml:space="preserve"> </w:t>
            </w:r>
            <w:r>
              <w:rPr>
                <w:rFonts w:ascii="Arial"/>
                <w:sz w:val="24"/>
              </w:rPr>
              <w:t>tensores.</w:t>
            </w:r>
          </w:p>
          <w:p w:rsidR="00063A63" w:rsidRDefault="0095690D" w:rsidP="008873A7">
            <w:pPr>
              <w:pStyle w:val="TableParagraph"/>
              <w:numPr>
                <w:ilvl w:val="0"/>
                <w:numId w:val="112"/>
              </w:numPr>
              <w:tabs>
                <w:tab w:val="left" w:pos="214"/>
              </w:tabs>
              <w:ind w:hanging="147"/>
              <w:rPr>
                <w:rFonts w:ascii="Arial" w:eastAsia="Arial" w:hAnsi="Arial" w:cs="Arial"/>
                <w:sz w:val="24"/>
                <w:szCs w:val="24"/>
              </w:rPr>
            </w:pPr>
            <w:r>
              <w:rPr>
                <w:rFonts w:ascii="Arial"/>
                <w:sz w:val="24"/>
              </w:rPr>
              <w:t>Diferentes tipos de</w:t>
            </w:r>
            <w:r>
              <w:rPr>
                <w:rFonts w:ascii="Arial"/>
                <w:spacing w:val="-21"/>
                <w:sz w:val="24"/>
              </w:rPr>
              <w:t xml:space="preserve"> </w:t>
            </w:r>
            <w:r>
              <w:rPr>
                <w:rFonts w:ascii="Arial"/>
                <w:sz w:val="24"/>
              </w:rPr>
              <w:t>lucha.</w:t>
            </w:r>
          </w:p>
          <w:p w:rsidR="00063A63" w:rsidRDefault="0095690D">
            <w:pPr>
              <w:pStyle w:val="TableParagraph"/>
              <w:ind w:left="66"/>
              <w:rPr>
                <w:rFonts w:ascii="Arial" w:eastAsia="Arial" w:hAnsi="Arial" w:cs="Arial"/>
                <w:sz w:val="24"/>
                <w:szCs w:val="24"/>
              </w:rPr>
            </w:pPr>
            <w:r>
              <w:rPr>
                <w:rFonts w:ascii="Times New Roman"/>
                <w:sz w:val="24"/>
              </w:rPr>
              <w:t>-</w:t>
            </w:r>
            <w:r>
              <w:rPr>
                <w:rFonts w:ascii="Times New Roman"/>
                <w:spacing w:val="13"/>
                <w:sz w:val="24"/>
              </w:rPr>
              <w:t xml:space="preserve"> </w:t>
            </w:r>
            <w:r>
              <w:rPr>
                <w:rFonts w:ascii="Arial"/>
                <w:sz w:val="24"/>
              </w:rPr>
              <w:t>Otros.</w:t>
            </w:r>
          </w:p>
        </w:tc>
      </w:tr>
      <w:tr w:rsidR="00063A63" w:rsidTr="0034679F">
        <w:trPr>
          <w:trHeight w:hRule="exact" w:val="2218"/>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Rapidez</w:t>
            </w:r>
          </w:p>
        </w:tc>
        <w:tc>
          <w:tcPr>
            <w:tcW w:w="3278" w:type="dxa"/>
            <w:tcBorders>
              <w:top w:val="single" w:sz="4" w:space="0" w:color="000000"/>
              <w:left w:val="single" w:sz="4" w:space="0" w:color="000000"/>
              <w:bottom w:val="single" w:sz="4" w:space="0" w:color="000000"/>
              <w:right w:val="single" w:sz="4" w:space="0" w:color="000000"/>
            </w:tcBorders>
          </w:tcPr>
          <w:p w:rsidR="0034679F" w:rsidRDefault="008D20CC">
            <w:pPr>
              <w:pStyle w:val="TableParagraph"/>
              <w:ind w:left="64" w:right="1396"/>
              <w:rPr>
                <w:rFonts w:ascii="Arial" w:hAnsi="Arial"/>
                <w:w w:val="99"/>
                <w:sz w:val="24"/>
                <w:lang w:val="es-ES"/>
              </w:rPr>
            </w:pPr>
            <w:r>
              <w:rPr>
                <w:rFonts w:ascii="Arial" w:hAnsi="Arial"/>
                <w:sz w:val="24"/>
                <w:lang w:val="es-ES"/>
              </w:rPr>
              <w:t>Resistencia</w:t>
            </w:r>
            <w:r w:rsidR="0095690D" w:rsidRPr="00C50AE1">
              <w:rPr>
                <w:rFonts w:ascii="Arial" w:hAnsi="Arial"/>
                <w:sz w:val="24"/>
                <w:lang w:val="es-ES"/>
              </w:rPr>
              <w:t>.</w:t>
            </w:r>
            <w:r w:rsidR="0095690D" w:rsidRPr="00C50AE1">
              <w:rPr>
                <w:rFonts w:ascii="Arial" w:hAnsi="Arial"/>
                <w:spacing w:val="-1"/>
                <w:w w:val="99"/>
                <w:sz w:val="24"/>
                <w:lang w:val="es-ES"/>
              </w:rPr>
              <w:t xml:space="preserve">   </w:t>
            </w:r>
            <w:r w:rsidR="0095690D" w:rsidRPr="00C50AE1">
              <w:rPr>
                <w:rFonts w:ascii="Arial" w:hAnsi="Arial"/>
                <w:sz w:val="24"/>
                <w:lang w:val="es-ES"/>
              </w:rPr>
              <w:t>De</w:t>
            </w:r>
            <w:r w:rsidR="0095690D" w:rsidRPr="00C50AE1">
              <w:rPr>
                <w:rFonts w:ascii="Arial" w:hAnsi="Arial"/>
                <w:spacing w:val="26"/>
                <w:sz w:val="24"/>
                <w:lang w:val="es-ES"/>
              </w:rPr>
              <w:t xml:space="preserve"> </w:t>
            </w:r>
            <w:r w:rsidR="0095690D" w:rsidRPr="00C50AE1">
              <w:rPr>
                <w:rFonts w:ascii="Arial" w:hAnsi="Arial"/>
                <w:sz w:val="24"/>
                <w:lang w:val="es-ES"/>
              </w:rPr>
              <w:t>reacción.</w:t>
            </w:r>
            <w:r w:rsidR="0095690D" w:rsidRPr="00C50AE1">
              <w:rPr>
                <w:rFonts w:ascii="Arial" w:hAnsi="Arial"/>
                <w:w w:val="99"/>
                <w:sz w:val="24"/>
                <w:lang w:val="es-ES"/>
              </w:rPr>
              <w:t xml:space="preserve"> </w:t>
            </w:r>
          </w:p>
          <w:p w:rsidR="00063A63" w:rsidRPr="00C50AE1" w:rsidRDefault="0095690D">
            <w:pPr>
              <w:pStyle w:val="TableParagraph"/>
              <w:ind w:left="64" w:right="1396"/>
              <w:rPr>
                <w:rFonts w:ascii="Arial" w:eastAsia="Arial" w:hAnsi="Arial" w:cs="Arial"/>
                <w:sz w:val="24"/>
                <w:szCs w:val="24"/>
                <w:lang w:val="es-ES"/>
              </w:rPr>
            </w:pPr>
            <w:r w:rsidRPr="00C50AE1">
              <w:rPr>
                <w:rFonts w:ascii="Arial" w:hAnsi="Arial"/>
                <w:sz w:val="24"/>
                <w:lang w:val="es-ES"/>
              </w:rPr>
              <w:t>De</w:t>
            </w:r>
            <w:r w:rsidRPr="00C50AE1">
              <w:rPr>
                <w:rFonts w:ascii="Arial" w:hAnsi="Arial"/>
                <w:spacing w:val="-1"/>
                <w:sz w:val="24"/>
                <w:lang w:val="es-ES"/>
              </w:rPr>
              <w:t xml:space="preserve"> </w:t>
            </w:r>
            <w:r w:rsidRPr="00C50AE1">
              <w:rPr>
                <w:rFonts w:ascii="Arial" w:hAnsi="Arial"/>
                <w:sz w:val="24"/>
                <w:lang w:val="es-ES"/>
              </w:rPr>
              <w:t>movimiento.</w:t>
            </w:r>
          </w:p>
        </w:tc>
        <w:tc>
          <w:tcPr>
            <w:tcW w:w="5345" w:type="dxa"/>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111"/>
              </w:numPr>
              <w:tabs>
                <w:tab w:val="left" w:pos="226"/>
              </w:tabs>
              <w:spacing w:before="1" w:line="276" w:lineRule="exact"/>
              <w:ind w:right="64" w:hanging="159"/>
              <w:rPr>
                <w:rFonts w:ascii="Arial" w:eastAsia="Arial" w:hAnsi="Arial" w:cs="Arial"/>
                <w:sz w:val="24"/>
                <w:szCs w:val="24"/>
                <w:lang w:val="es-ES"/>
              </w:rPr>
            </w:pPr>
            <w:r w:rsidRPr="00C50AE1">
              <w:rPr>
                <w:rFonts w:ascii="Arial"/>
                <w:sz w:val="24"/>
                <w:lang w:val="es-ES"/>
              </w:rPr>
              <w:t>Ataques en diferentes direcciones y</w:t>
            </w:r>
            <w:r w:rsidRPr="00C50AE1">
              <w:rPr>
                <w:rFonts w:ascii="Arial"/>
                <w:spacing w:val="20"/>
                <w:sz w:val="24"/>
                <w:lang w:val="es-ES"/>
              </w:rPr>
              <w:t xml:space="preserve"> </w:t>
            </w:r>
            <w:r w:rsidRPr="00C50AE1">
              <w:rPr>
                <w:rFonts w:ascii="Arial"/>
                <w:sz w:val="24"/>
                <w:lang w:val="es-ES"/>
              </w:rPr>
              <w:t>diferentes</w:t>
            </w:r>
            <w:r w:rsidRPr="00C50AE1">
              <w:rPr>
                <w:rFonts w:ascii="Arial"/>
                <w:spacing w:val="-1"/>
                <w:w w:val="99"/>
                <w:sz w:val="24"/>
                <w:lang w:val="es-ES"/>
              </w:rPr>
              <w:t xml:space="preserve"> </w:t>
            </w:r>
            <w:r w:rsidRPr="00C50AE1">
              <w:rPr>
                <w:rFonts w:ascii="Arial"/>
                <w:sz w:val="24"/>
                <w:lang w:val="es-ES"/>
              </w:rPr>
              <w:t>posturas de</w:t>
            </w:r>
            <w:r w:rsidRPr="00C50AE1">
              <w:rPr>
                <w:rFonts w:ascii="Arial"/>
                <w:spacing w:val="-13"/>
                <w:sz w:val="24"/>
                <w:lang w:val="es-ES"/>
              </w:rPr>
              <w:t xml:space="preserve"> </w:t>
            </w:r>
            <w:r w:rsidRPr="00C50AE1">
              <w:rPr>
                <w:rFonts w:ascii="Arial"/>
                <w:sz w:val="24"/>
                <w:lang w:val="es-ES"/>
              </w:rPr>
              <w:t>Uke.</w:t>
            </w:r>
          </w:p>
          <w:p w:rsidR="00063A63" w:rsidRDefault="0095690D" w:rsidP="008873A7">
            <w:pPr>
              <w:pStyle w:val="TableParagraph"/>
              <w:numPr>
                <w:ilvl w:val="0"/>
                <w:numId w:val="111"/>
              </w:numPr>
              <w:tabs>
                <w:tab w:val="left" w:pos="226"/>
              </w:tabs>
              <w:spacing w:line="272" w:lineRule="exact"/>
              <w:ind w:hanging="159"/>
              <w:rPr>
                <w:rFonts w:ascii="Arial" w:eastAsia="Arial" w:hAnsi="Arial" w:cs="Arial"/>
                <w:sz w:val="24"/>
                <w:szCs w:val="24"/>
              </w:rPr>
            </w:pPr>
            <w:r>
              <w:rPr>
                <w:rFonts w:ascii="Arial"/>
                <w:sz w:val="24"/>
              </w:rPr>
              <w:t>Proyecciones en tiempo</w:t>
            </w:r>
            <w:r>
              <w:rPr>
                <w:rFonts w:ascii="Arial"/>
                <w:spacing w:val="-27"/>
                <w:sz w:val="24"/>
              </w:rPr>
              <w:t xml:space="preserve"> </w:t>
            </w:r>
            <w:r>
              <w:rPr>
                <w:rFonts w:ascii="Arial"/>
                <w:sz w:val="24"/>
              </w:rPr>
              <w:t>reducido.</w:t>
            </w:r>
          </w:p>
          <w:p w:rsidR="00063A63" w:rsidRDefault="0095690D" w:rsidP="008873A7">
            <w:pPr>
              <w:pStyle w:val="TableParagraph"/>
              <w:numPr>
                <w:ilvl w:val="0"/>
                <w:numId w:val="111"/>
              </w:numPr>
              <w:tabs>
                <w:tab w:val="left" w:pos="226"/>
              </w:tabs>
              <w:spacing w:line="276" w:lineRule="exact"/>
              <w:ind w:hanging="159"/>
              <w:rPr>
                <w:rFonts w:ascii="Arial" w:eastAsia="Arial" w:hAnsi="Arial" w:cs="Arial"/>
                <w:sz w:val="24"/>
                <w:szCs w:val="24"/>
              </w:rPr>
            </w:pPr>
            <w:r>
              <w:rPr>
                <w:rFonts w:ascii="Arial" w:hAnsi="Arial"/>
                <w:sz w:val="24"/>
              </w:rPr>
              <w:t>Uchi Komi a</w:t>
            </w:r>
            <w:r>
              <w:rPr>
                <w:rFonts w:ascii="Arial" w:hAnsi="Arial"/>
                <w:spacing w:val="-15"/>
                <w:sz w:val="24"/>
              </w:rPr>
              <w:t xml:space="preserve"> </w:t>
            </w:r>
            <w:r>
              <w:rPr>
                <w:rFonts w:ascii="Arial" w:hAnsi="Arial"/>
                <w:sz w:val="24"/>
              </w:rPr>
              <w:t>muñecos.</w:t>
            </w:r>
          </w:p>
          <w:p w:rsidR="00063A63" w:rsidRPr="00C50AE1" w:rsidRDefault="0095690D" w:rsidP="008873A7">
            <w:pPr>
              <w:pStyle w:val="TableParagraph"/>
              <w:numPr>
                <w:ilvl w:val="0"/>
                <w:numId w:val="111"/>
              </w:numPr>
              <w:tabs>
                <w:tab w:val="left" w:pos="226"/>
              </w:tabs>
              <w:ind w:right="599" w:hanging="159"/>
              <w:jc w:val="both"/>
              <w:rPr>
                <w:rFonts w:ascii="Arial" w:eastAsia="Arial" w:hAnsi="Arial" w:cs="Arial"/>
                <w:sz w:val="24"/>
                <w:szCs w:val="24"/>
                <w:lang w:val="es-ES"/>
              </w:rPr>
            </w:pPr>
            <w:r w:rsidRPr="00C50AE1">
              <w:rPr>
                <w:rFonts w:ascii="Arial"/>
                <w:sz w:val="24"/>
                <w:lang w:val="es-ES"/>
              </w:rPr>
              <w:t>Contraataque en la parte inicial del</w:t>
            </w:r>
            <w:r w:rsidRPr="00C50AE1">
              <w:rPr>
                <w:rFonts w:ascii="Arial"/>
                <w:spacing w:val="-27"/>
                <w:sz w:val="24"/>
                <w:lang w:val="es-ES"/>
              </w:rPr>
              <w:t xml:space="preserve"> </w:t>
            </w:r>
            <w:r w:rsidRPr="00C50AE1">
              <w:rPr>
                <w:rFonts w:ascii="Arial"/>
                <w:sz w:val="24"/>
                <w:lang w:val="es-ES"/>
              </w:rPr>
              <w:t>ataque</w:t>
            </w:r>
            <w:r w:rsidRPr="00C50AE1">
              <w:rPr>
                <w:rFonts w:ascii="Arial"/>
                <w:spacing w:val="-1"/>
                <w:w w:val="99"/>
                <w:sz w:val="24"/>
                <w:lang w:val="es-ES"/>
              </w:rPr>
              <w:t xml:space="preserve"> </w:t>
            </w:r>
            <w:r w:rsidRPr="00C50AE1">
              <w:rPr>
                <w:rFonts w:ascii="Arial"/>
                <w:sz w:val="24"/>
                <w:lang w:val="es-ES"/>
              </w:rPr>
              <w:t>contrario.</w:t>
            </w:r>
          </w:p>
          <w:p w:rsidR="00063A63" w:rsidRDefault="0095690D" w:rsidP="008873A7">
            <w:pPr>
              <w:pStyle w:val="TableParagraph"/>
              <w:numPr>
                <w:ilvl w:val="0"/>
                <w:numId w:val="111"/>
              </w:numPr>
              <w:tabs>
                <w:tab w:val="left" w:pos="226"/>
              </w:tabs>
              <w:spacing w:line="277" w:lineRule="exact"/>
              <w:ind w:hanging="159"/>
              <w:rPr>
                <w:rFonts w:ascii="Arial" w:eastAsia="Arial" w:hAnsi="Arial" w:cs="Arial"/>
                <w:sz w:val="24"/>
                <w:szCs w:val="24"/>
              </w:rPr>
            </w:pPr>
            <w:r>
              <w:rPr>
                <w:rFonts w:ascii="Arial"/>
                <w:sz w:val="24"/>
              </w:rPr>
              <w:t>Ligas.</w:t>
            </w:r>
          </w:p>
          <w:p w:rsidR="00063A63" w:rsidRDefault="0095690D" w:rsidP="008873A7">
            <w:pPr>
              <w:pStyle w:val="TableParagraph"/>
              <w:numPr>
                <w:ilvl w:val="0"/>
                <w:numId w:val="111"/>
              </w:numPr>
              <w:tabs>
                <w:tab w:val="left" w:pos="226"/>
              </w:tabs>
              <w:spacing w:line="277" w:lineRule="exact"/>
              <w:ind w:hanging="159"/>
              <w:rPr>
                <w:rFonts w:ascii="Arial" w:eastAsia="Arial" w:hAnsi="Arial" w:cs="Arial"/>
                <w:sz w:val="24"/>
                <w:szCs w:val="24"/>
              </w:rPr>
            </w:pPr>
            <w:r>
              <w:rPr>
                <w:rFonts w:ascii="Arial"/>
                <w:sz w:val="24"/>
              </w:rPr>
              <w:t>Otros.</w:t>
            </w:r>
          </w:p>
        </w:tc>
      </w:tr>
      <w:tr w:rsidR="00063A63" w:rsidTr="00BE7B9D">
        <w:trPr>
          <w:trHeight w:hRule="exact" w:val="1719"/>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Resistencia</w:t>
            </w:r>
          </w:p>
        </w:tc>
        <w:tc>
          <w:tcPr>
            <w:tcW w:w="3278" w:type="dxa"/>
            <w:tcBorders>
              <w:top w:val="single" w:sz="4" w:space="0" w:color="000000"/>
              <w:left w:val="single" w:sz="4" w:space="0" w:color="000000"/>
              <w:bottom w:val="single" w:sz="4" w:space="0" w:color="000000"/>
              <w:right w:val="single" w:sz="4" w:space="0" w:color="000000"/>
            </w:tcBorders>
          </w:tcPr>
          <w:p w:rsidR="00063A63" w:rsidRPr="00D31090" w:rsidRDefault="0095690D">
            <w:pPr>
              <w:pStyle w:val="TableParagraph"/>
              <w:ind w:left="64" w:right="983" w:hanging="1"/>
              <w:rPr>
                <w:rFonts w:ascii="Arial" w:eastAsia="Arial" w:hAnsi="Arial" w:cs="Arial"/>
                <w:sz w:val="24"/>
                <w:szCs w:val="24"/>
                <w:lang w:val="es-ES"/>
              </w:rPr>
            </w:pPr>
            <w:r w:rsidRPr="00C50AE1">
              <w:rPr>
                <w:rFonts w:ascii="Arial" w:hAnsi="Arial"/>
                <w:sz w:val="24"/>
                <w:lang w:val="es-ES"/>
              </w:rPr>
              <w:t>De corta</w:t>
            </w:r>
            <w:r w:rsidRPr="00C50AE1">
              <w:rPr>
                <w:rFonts w:ascii="Arial" w:hAnsi="Arial"/>
                <w:spacing w:val="-7"/>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sidRPr="00C50AE1">
              <w:rPr>
                <w:rFonts w:ascii="Arial" w:hAnsi="Arial"/>
                <w:sz w:val="24"/>
                <w:lang w:val="es-ES"/>
              </w:rPr>
              <w:t>De media</w:t>
            </w:r>
            <w:r w:rsidRPr="00C50AE1">
              <w:rPr>
                <w:rFonts w:ascii="Arial" w:hAnsi="Arial"/>
                <w:spacing w:val="-12"/>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p>
        </w:tc>
        <w:tc>
          <w:tcPr>
            <w:tcW w:w="5345" w:type="dxa"/>
            <w:tcBorders>
              <w:top w:val="single" w:sz="4" w:space="0" w:color="000000"/>
              <w:left w:val="single" w:sz="4" w:space="0" w:color="000000"/>
              <w:bottom w:val="single" w:sz="4" w:space="0" w:color="000000"/>
              <w:right w:val="single" w:sz="4" w:space="0" w:color="000000"/>
            </w:tcBorders>
          </w:tcPr>
          <w:p w:rsidR="00063A63" w:rsidRPr="00C50AE1" w:rsidRDefault="0095690D">
            <w:pPr>
              <w:pStyle w:val="TableParagraph"/>
              <w:spacing w:line="273" w:lineRule="exact"/>
              <w:ind w:left="66"/>
              <w:rPr>
                <w:rFonts w:ascii="Arial" w:eastAsia="Arial" w:hAnsi="Arial" w:cs="Arial"/>
                <w:sz w:val="24"/>
                <w:szCs w:val="24"/>
                <w:lang w:val="es-ES"/>
              </w:rPr>
            </w:pPr>
            <w:r w:rsidRPr="00C50AE1">
              <w:rPr>
                <w:rFonts w:ascii="Arial"/>
                <w:sz w:val="24"/>
                <w:lang w:val="es-ES"/>
              </w:rPr>
              <w:t>Tiempos prolongados de trabajo</w:t>
            </w:r>
            <w:r w:rsidRPr="00C50AE1">
              <w:rPr>
                <w:rFonts w:ascii="Arial"/>
                <w:spacing w:val="-28"/>
                <w:sz w:val="24"/>
                <w:lang w:val="es-ES"/>
              </w:rPr>
              <w:t xml:space="preserve"> </w:t>
            </w:r>
            <w:r w:rsidRPr="00C50AE1">
              <w:rPr>
                <w:rFonts w:ascii="Arial"/>
                <w:sz w:val="24"/>
                <w:lang w:val="es-ES"/>
              </w:rPr>
              <w:t>con:</w:t>
            </w:r>
          </w:p>
          <w:p w:rsidR="00063A63" w:rsidRDefault="0095690D" w:rsidP="008873A7">
            <w:pPr>
              <w:pStyle w:val="TableParagraph"/>
              <w:numPr>
                <w:ilvl w:val="0"/>
                <w:numId w:val="110"/>
              </w:numPr>
              <w:tabs>
                <w:tab w:val="left" w:pos="226"/>
              </w:tabs>
              <w:spacing w:line="277" w:lineRule="exact"/>
              <w:ind w:hanging="159"/>
              <w:rPr>
                <w:rFonts w:ascii="Arial" w:eastAsia="Arial" w:hAnsi="Arial" w:cs="Arial"/>
                <w:sz w:val="24"/>
                <w:szCs w:val="24"/>
              </w:rPr>
            </w:pPr>
            <w:r>
              <w:rPr>
                <w:rFonts w:ascii="Arial" w:hAnsi="Arial"/>
                <w:sz w:val="24"/>
              </w:rPr>
              <w:t>Uchi Komi y</w:t>
            </w:r>
            <w:r>
              <w:rPr>
                <w:rFonts w:ascii="Arial" w:hAnsi="Arial"/>
                <w:spacing w:val="-18"/>
                <w:sz w:val="24"/>
              </w:rPr>
              <w:t xml:space="preserve"> </w:t>
            </w:r>
            <w:r>
              <w:rPr>
                <w:rFonts w:ascii="Arial" w:hAnsi="Arial"/>
                <w:sz w:val="24"/>
              </w:rPr>
              <w:t>proyección.</w:t>
            </w:r>
          </w:p>
          <w:p w:rsidR="00063A63" w:rsidRDefault="0095690D" w:rsidP="008873A7">
            <w:pPr>
              <w:pStyle w:val="TableParagraph"/>
              <w:numPr>
                <w:ilvl w:val="0"/>
                <w:numId w:val="110"/>
              </w:numPr>
              <w:tabs>
                <w:tab w:val="left" w:pos="226"/>
              </w:tabs>
              <w:spacing w:line="276" w:lineRule="exact"/>
              <w:ind w:hanging="159"/>
              <w:rPr>
                <w:rFonts w:ascii="Arial" w:eastAsia="Arial" w:hAnsi="Arial" w:cs="Arial"/>
                <w:sz w:val="24"/>
                <w:szCs w:val="24"/>
              </w:rPr>
            </w:pPr>
            <w:r>
              <w:rPr>
                <w:rFonts w:ascii="Arial"/>
                <w:sz w:val="24"/>
              </w:rPr>
              <w:t>Uchi Komi con</w:t>
            </w:r>
            <w:r>
              <w:rPr>
                <w:rFonts w:ascii="Arial"/>
                <w:spacing w:val="-15"/>
                <w:sz w:val="24"/>
              </w:rPr>
              <w:t xml:space="preserve"> </w:t>
            </w:r>
            <w:r>
              <w:rPr>
                <w:rFonts w:ascii="Arial"/>
                <w:sz w:val="24"/>
              </w:rPr>
              <w:t>ligas.</w:t>
            </w:r>
          </w:p>
          <w:p w:rsidR="00063A63" w:rsidRDefault="0095690D" w:rsidP="008873A7">
            <w:pPr>
              <w:pStyle w:val="TableParagraph"/>
              <w:numPr>
                <w:ilvl w:val="0"/>
                <w:numId w:val="110"/>
              </w:numPr>
              <w:tabs>
                <w:tab w:val="left" w:pos="226"/>
              </w:tabs>
              <w:spacing w:line="276" w:lineRule="exact"/>
              <w:ind w:hanging="159"/>
              <w:rPr>
                <w:rFonts w:ascii="Arial" w:eastAsia="Arial" w:hAnsi="Arial" w:cs="Arial"/>
                <w:sz w:val="24"/>
                <w:szCs w:val="24"/>
              </w:rPr>
            </w:pPr>
            <w:r>
              <w:rPr>
                <w:rFonts w:ascii="Arial"/>
                <w:sz w:val="24"/>
              </w:rPr>
              <w:t>Diferentes tipos de</w:t>
            </w:r>
            <w:r>
              <w:rPr>
                <w:rFonts w:ascii="Arial"/>
                <w:spacing w:val="-19"/>
                <w:sz w:val="24"/>
              </w:rPr>
              <w:t xml:space="preserve"> </w:t>
            </w:r>
            <w:r>
              <w:rPr>
                <w:rFonts w:ascii="Arial"/>
                <w:sz w:val="24"/>
              </w:rPr>
              <w:t>lucha.</w:t>
            </w:r>
          </w:p>
          <w:p w:rsidR="00063A63" w:rsidRDefault="0095690D" w:rsidP="008873A7">
            <w:pPr>
              <w:pStyle w:val="TableParagraph"/>
              <w:numPr>
                <w:ilvl w:val="0"/>
                <w:numId w:val="110"/>
              </w:numPr>
              <w:tabs>
                <w:tab w:val="left" w:pos="226"/>
              </w:tabs>
              <w:spacing w:line="276" w:lineRule="exact"/>
              <w:ind w:hanging="159"/>
              <w:rPr>
                <w:rFonts w:ascii="Arial" w:eastAsia="Arial" w:hAnsi="Arial" w:cs="Arial"/>
                <w:sz w:val="24"/>
                <w:szCs w:val="24"/>
              </w:rPr>
            </w:pPr>
            <w:r>
              <w:rPr>
                <w:rFonts w:ascii="Arial"/>
                <w:sz w:val="24"/>
              </w:rPr>
              <w:t>Randori.</w:t>
            </w:r>
          </w:p>
          <w:p w:rsidR="00063A63" w:rsidRDefault="0095690D" w:rsidP="00BE7B9D">
            <w:pPr>
              <w:pStyle w:val="TableParagraph"/>
              <w:spacing w:line="275" w:lineRule="exact"/>
              <w:ind w:left="66"/>
              <w:rPr>
                <w:rFonts w:ascii="Arial" w:eastAsia="Arial" w:hAnsi="Arial" w:cs="Arial"/>
                <w:sz w:val="24"/>
                <w:szCs w:val="24"/>
              </w:rPr>
            </w:pPr>
            <w:r>
              <w:rPr>
                <w:rFonts w:ascii="Arial"/>
                <w:sz w:val="24"/>
              </w:rPr>
              <w:t>-</w:t>
            </w:r>
            <w:r>
              <w:rPr>
                <w:rFonts w:ascii="Arial"/>
                <w:spacing w:val="62"/>
                <w:sz w:val="24"/>
              </w:rPr>
              <w:t xml:space="preserve"> </w:t>
            </w:r>
            <w:r>
              <w:rPr>
                <w:rFonts w:ascii="Arial"/>
                <w:sz w:val="24"/>
              </w:rPr>
              <w:t>Shiai</w:t>
            </w:r>
            <w:r w:rsidR="00BE7B9D">
              <w:rPr>
                <w:rFonts w:ascii="Arial"/>
                <w:sz w:val="24"/>
              </w:rPr>
              <w:t xml:space="preserve"> y o</w:t>
            </w:r>
            <w:r>
              <w:rPr>
                <w:rFonts w:ascii="Arial"/>
                <w:sz w:val="24"/>
              </w:rPr>
              <w:t>tros.</w:t>
            </w:r>
          </w:p>
        </w:tc>
      </w:tr>
      <w:tr w:rsidR="00063A63" w:rsidTr="0034679F">
        <w:trPr>
          <w:trHeight w:hRule="exact" w:val="1114"/>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Flexibilidad</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En todas las</w:t>
            </w:r>
            <w:r>
              <w:rPr>
                <w:rFonts w:ascii="Arial"/>
                <w:spacing w:val="-6"/>
                <w:sz w:val="24"/>
              </w:rPr>
              <w:t xml:space="preserve"> </w:t>
            </w:r>
            <w:r>
              <w:rPr>
                <w:rFonts w:ascii="Arial"/>
                <w:sz w:val="24"/>
              </w:rPr>
              <w:t>articulaciones.</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109"/>
              </w:numPr>
              <w:tabs>
                <w:tab w:val="left" w:pos="226"/>
              </w:tabs>
              <w:spacing w:line="273" w:lineRule="exact"/>
              <w:ind w:hanging="159"/>
              <w:rPr>
                <w:rFonts w:ascii="Arial" w:eastAsia="Arial" w:hAnsi="Arial" w:cs="Arial"/>
                <w:sz w:val="24"/>
                <w:szCs w:val="24"/>
              </w:rPr>
            </w:pPr>
            <w:r>
              <w:rPr>
                <w:rFonts w:ascii="Arial" w:hAnsi="Arial"/>
                <w:sz w:val="24"/>
              </w:rPr>
              <w:t>Péndulo.</w:t>
            </w:r>
          </w:p>
          <w:p w:rsidR="00063A63" w:rsidRPr="00C50AE1" w:rsidRDefault="0095690D" w:rsidP="008873A7">
            <w:pPr>
              <w:pStyle w:val="TableParagraph"/>
              <w:numPr>
                <w:ilvl w:val="0"/>
                <w:numId w:val="109"/>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Puente de brazo y de</w:t>
            </w:r>
            <w:r w:rsidRPr="00C50AE1">
              <w:rPr>
                <w:rFonts w:ascii="Arial"/>
                <w:spacing w:val="-19"/>
                <w:sz w:val="24"/>
                <w:lang w:val="es-ES"/>
              </w:rPr>
              <w:t xml:space="preserve"> </w:t>
            </w:r>
            <w:r w:rsidRPr="00C50AE1">
              <w:rPr>
                <w:rFonts w:ascii="Arial"/>
                <w:sz w:val="24"/>
                <w:lang w:val="es-ES"/>
              </w:rPr>
              <w:t>cuello.</w:t>
            </w:r>
          </w:p>
          <w:p w:rsidR="00063A63" w:rsidRPr="00C50AE1" w:rsidRDefault="0095690D" w:rsidP="008873A7">
            <w:pPr>
              <w:pStyle w:val="TableParagraph"/>
              <w:numPr>
                <w:ilvl w:val="0"/>
                <w:numId w:val="109"/>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De parada en 3 puntos a puente y</w:t>
            </w:r>
            <w:r w:rsidRPr="00C50AE1">
              <w:rPr>
                <w:rFonts w:ascii="Arial"/>
                <w:spacing w:val="-26"/>
                <w:sz w:val="24"/>
                <w:lang w:val="es-ES"/>
              </w:rPr>
              <w:t xml:space="preserve"> </w:t>
            </w:r>
            <w:r w:rsidRPr="00C50AE1">
              <w:rPr>
                <w:rFonts w:ascii="Arial"/>
                <w:sz w:val="24"/>
                <w:lang w:val="es-ES"/>
              </w:rPr>
              <w:t>retorno.</w:t>
            </w:r>
          </w:p>
          <w:p w:rsidR="00063A63" w:rsidRDefault="0095690D" w:rsidP="008873A7">
            <w:pPr>
              <w:pStyle w:val="TableParagraph"/>
              <w:numPr>
                <w:ilvl w:val="0"/>
                <w:numId w:val="109"/>
              </w:numPr>
              <w:tabs>
                <w:tab w:val="left" w:pos="226"/>
              </w:tabs>
              <w:spacing w:line="277" w:lineRule="exact"/>
              <w:ind w:hanging="159"/>
              <w:rPr>
                <w:rFonts w:ascii="Arial" w:eastAsia="Arial" w:hAnsi="Arial" w:cs="Arial"/>
                <w:sz w:val="24"/>
                <w:szCs w:val="24"/>
              </w:rPr>
            </w:pPr>
            <w:r>
              <w:rPr>
                <w:rFonts w:ascii="Arial"/>
                <w:sz w:val="24"/>
              </w:rPr>
              <w:t>Otros.</w:t>
            </w:r>
          </w:p>
        </w:tc>
      </w:tr>
      <w:tr w:rsidR="00063A63" w:rsidTr="0034679F">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hAnsi="Arial"/>
                <w:sz w:val="24"/>
              </w:rPr>
              <w:t>Coordinación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5B337D" w:rsidRDefault="0095690D">
            <w:pPr>
              <w:pStyle w:val="TableParagraph"/>
              <w:ind w:left="64" w:right="635"/>
              <w:rPr>
                <w:rFonts w:ascii="Arial" w:eastAsia="Arial" w:hAnsi="Arial" w:cs="Arial"/>
                <w:sz w:val="24"/>
                <w:szCs w:val="24"/>
                <w:lang w:val="es-ES"/>
              </w:rPr>
            </w:pPr>
            <w:r w:rsidRPr="005B337D">
              <w:rPr>
                <w:rFonts w:ascii="Arial" w:hAnsi="Arial"/>
                <w:sz w:val="24"/>
                <w:lang w:val="es-ES"/>
              </w:rPr>
              <w:t>Adaptación a</w:t>
            </w:r>
            <w:r w:rsidRPr="005B337D">
              <w:rPr>
                <w:rFonts w:ascii="Arial" w:hAnsi="Arial"/>
                <w:spacing w:val="-15"/>
                <w:sz w:val="24"/>
                <w:lang w:val="es-ES"/>
              </w:rPr>
              <w:t xml:space="preserve"> </w:t>
            </w:r>
            <w:r w:rsidRPr="005B337D">
              <w:rPr>
                <w:rFonts w:ascii="Arial" w:hAnsi="Arial"/>
                <w:sz w:val="24"/>
                <w:lang w:val="es-ES"/>
              </w:rPr>
              <w:t>cambios.</w:t>
            </w:r>
            <w:r w:rsidRPr="005B337D">
              <w:rPr>
                <w:rFonts w:ascii="Arial" w:hAnsi="Arial"/>
                <w:spacing w:val="-1"/>
                <w:w w:val="99"/>
                <w:sz w:val="24"/>
                <w:lang w:val="es-ES"/>
              </w:rPr>
              <w:t xml:space="preserve"> </w:t>
            </w:r>
            <w:r w:rsidRPr="005B337D">
              <w:rPr>
                <w:rFonts w:ascii="Arial" w:hAnsi="Arial"/>
                <w:sz w:val="24"/>
                <w:lang w:val="es-ES"/>
              </w:rPr>
              <w:t>Anticipación.</w:t>
            </w:r>
          </w:p>
          <w:p w:rsidR="00063A63" w:rsidRDefault="0095690D">
            <w:pPr>
              <w:pStyle w:val="TableParagraph"/>
              <w:ind w:left="64" w:right="1542"/>
              <w:rPr>
                <w:rFonts w:ascii="Arial" w:eastAsia="Arial" w:hAnsi="Arial" w:cs="Arial"/>
                <w:sz w:val="24"/>
                <w:szCs w:val="24"/>
              </w:rPr>
            </w:pPr>
            <w:r w:rsidRPr="005B337D">
              <w:rPr>
                <w:rFonts w:ascii="Arial"/>
                <w:sz w:val="24"/>
                <w:lang w:val="es-ES"/>
              </w:rPr>
              <w:t>Acoplamiento.</w:t>
            </w:r>
            <w:r w:rsidRPr="005B337D">
              <w:rPr>
                <w:rFonts w:ascii="Arial"/>
                <w:spacing w:val="-1"/>
                <w:w w:val="99"/>
                <w:sz w:val="24"/>
                <w:lang w:val="es-ES"/>
              </w:rPr>
              <w:t xml:space="preserve"> </w:t>
            </w:r>
            <w:r>
              <w:rPr>
                <w:rFonts w:ascii="Arial"/>
                <w:sz w:val="24"/>
              </w:rPr>
              <w:t>Equilibrio.</w:t>
            </w:r>
          </w:p>
          <w:p w:rsidR="00063A63" w:rsidRDefault="0095690D">
            <w:pPr>
              <w:pStyle w:val="TableParagraph"/>
              <w:ind w:left="64"/>
              <w:rPr>
                <w:rFonts w:ascii="Arial" w:eastAsia="Arial" w:hAnsi="Arial" w:cs="Arial"/>
                <w:sz w:val="24"/>
                <w:szCs w:val="24"/>
              </w:rPr>
            </w:pPr>
            <w:r>
              <w:rPr>
                <w:rFonts w:ascii="Arial"/>
                <w:sz w:val="24"/>
              </w:rPr>
              <w:t>Agilidad.</w:t>
            </w:r>
          </w:p>
        </w:tc>
        <w:tc>
          <w:tcPr>
            <w:tcW w:w="5345" w:type="dxa"/>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108"/>
              </w:numPr>
              <w:tabs>
                <w:tab w:val="left" w:pos="225"/>
              </w:tabs>
              <w:spacing w:before="1" w:line="276" w:lineRule="exact"/>
              <w:ind w:right="62"/>
              <w:rPr>
                <w:rFonts w:ascii="Arial" w:eastAsia="Arial" w:hAnsi="Arial" w:cs="Arial"/>
                <w:sz w:val="24"/>
                <w:szCs w:val="24"/>
                <w:lang w:val="es-ES"/>
              </w:rPr>
            </w:pPr>
            <w:r w:rsidRPr="00C50AE1">
              <w:rPr>
                <w:rFonts w:ascii="Arial" w:hAnsi="Arial"/>
                <w:sz w:val="24"/>
                <w:lang w:val="es-ES"/>
              </w:rPr>
              <w:t>Saltar en un pie manteniendo la parte</w:t>
            </w:r>
            <w:r w:rsidRPr="00C50AE1">
              <w:rPr>
                <w:rFonts w:ascii="Arial" w:hAnsi="Arial"/>
                <w:spacing w:val="62"/>
                <w:sz w:val="24"/>
                <w:lang w:val="es-ES"/>
              </w:rPr>
              <w:t xml:space="preserve"> </w:t>
            </w:r>
            <w:r w:rsidRPr="00C50AE1">
              <w:rPr>
                <w:rFonts w:ascii="Arial" w:hAnsi="Arial"/>
                <w:sz w:val="24"/>
                <w:lang w:val="es-ES"/>
              </w:rPr>
              <w:t>principal</w:t>
            </w:r>
            <w:r w:rsidRPr="00C50AE1">
              <w:rPr>
                <w:rFonts w:ascii="Arial" w:hAnsi="Arial"/>
                <w:w w:val="99"/>
                <w:sz w:val="24"/>
                <w:lang w:val="es-ES"/>
              </w:rPr>
              <w:t xml:space="preserve"> </w:t>
            </w:r>
            <w:r w:rsidRPr="00C50AE1">
              <w:rPr>
                <w:rFonts w:ascii="Arial" w:hAnsi="Arial"/>
                <w:sz w:val="24"/>
                <w:lang w:val="es-ES"/>
              </w:rPr>
              <w:t>de técnicas de un</w:t>
            </w:r>
            <w:r w:rsidRPr="00C50AE1">
              <w:rPr>
                <w:rFonts w:ascii="Arial" w:hAnsi="Arial"/>
                <w:spacing w:val="-16"/>
                <w:sz w:val="24"/>
                <w:lang w:val="es-ES"/>
              </w:rPr>
              <w:t xml:space="preserve"> </w:t>
            </w:r>
            <w:r w:rsidRPr="00C50AE1">
              <w:rPr>
                <w:rFonts w:ascii="Arial" w:hAnsi="Arial"/>
                <w:sz w:val="24"/>
                <w:lang w:val="es-ES"/>
              </w:rPr>
              <w:t>apoyo.</w:t>
            </w:r>
          </w:p>
          <w:p w:rsidR="00063A63" w:rsidRPr="00C50AE1" w:rsidRDefault="0034679F" w:rsidP="008873A7">
            <w:pPr>
              <w:pStyle w:val="TableParagraph"/>
              <w:numPr>
                <w:ilvl w:val="0"/>
                <w:numId w:val="108"/>
              </w:numPr>
              <w:tabs>
                <w:tab w:val="left" w:pos="226"/>
              </w:tabs>
              <w:spacing w:line="272" w:lineRule="exact"/>
              <w:rPr>
                <w:rFonts w:ascii="Arial" w:eastAsia="Arial" w:hAnsi="Arial" w:cs="Arial"/>
                <w:sz w:val="24"/>
                <w:szCs w:val="24"/>
                <w:lang w:val="es-ES"/>
              </w:rPr>
            </w:pPr>
            <w:r>
              <w:rPr>
                <w:rFonts w:ascii="Arial"/>
                <w:sz w:val="24"/>
                <w:lang w:val="es-ES"/>
              </w:rPr>
              <w:t xml:space="preserve">Igual al anterior, </w:t>
            </w:r>
            <w:r w:rsidR="0095690D" w:rsidRPr="00C50AE1">
              <w:rPr>
                <w:rFonts w:ascii="Arial"/>
                <w:sz w:val="24"/>
                <w:lang w:val="es-ES"/>
              </w:rPr>
              <w:t>cambiando de</w:t>
            </w:r>
            <w:r w:rsidR="0095690D" w:rsidRPr="00C50AE1">
              <w:rPr>
                <w:rFonts w:ascii="Arial"/>
                <w:spacing w:val="-29"/>
                <w:sz w:val="24"/>
                <w:lang w:val="es-ES"/>
              </w:rPr>
              <w:t xml:space="preserve"> </w:t>
            </w:r>
            <w:r w:rsidR="0095690D" w:rsidRPr="00C50AE1">
              <w:rPr>
                <w:rFonts w:ascii="Arial"/>
                <w:sz w:val="24"/>
                <w:lang w:val="es-ES"/>
              </w:rPr>
              <w:t>apoyos.</w:t>
            </w:r>
          </w:p>
          <w:p w:rsidR="00063A63" w:rsidRPr="00C50AE1" w:rsidRDefault="0095690D" w:rsidP="008873A7">
            <w:pPr>
              <w:pStyle w:val="TableParagraph"/>
              <w:numPr>
                <w:ilvl w:val="0"/>
                <w:numId w:val="108"/>
              </w:numPr>
              <w:tabs>
                <w:tab w:val="left" w:pos="226"/>
                <w:tab w:val="left" w:pos="1886"/>
                <w:tab w:val="left" w:pos="2414"/>
                <w:tab w:val="left" w:pos="4087"/>
                <w:tab w:val="left" w:pos="4734"/>
              </w:tabs>
              <w:ind w:right="65"/>
              <w:rPr>
                <w:rFonts w:ascii="Arial" w:eastAsia="Arial" w:hAnsi="Arial" w:cs="Arial"/>
                <w:sz w:val="24"/>
                <w:szCs w:val="24"/>
                <w:lang w:val="es-ES"/>
              </w:rPr>
            </w:pPr>
            <w:r w:rsidRPr="00C50AE1">
              <w:rPr>
                <w:rFonts w:ascii="Arial" w:hAnsi="Arial"/>
                <w:spacing w:val="-1"/>
                <w:sz w:val="24"/>
                <w:lang w:val="es-ES"/>
              </w:rPr>
              <w:t>Combinación</w:t>
            </w:r>
            <w:r w:rsidRPr="00C50AE1">
              <w:rPr>
                <w:rFonts w:ascii="Arial" w:hAnsi="Arial"/>
                <w:spacing w:val="-1"/>
                <w:sz w:val="24"/>
                <w:lang w:val="es-ES"/>
              </w:rPr>
              <w:tab/>
              <w:t>de</w:t>
            </w:r>
            <w:r w:rsidRPr="00C50AE1">
              <w:rPr>
                <w:rFonts w:ascii="Arial" w:hAnsi="Arial"/>
                <w:spacing w:val="-1"/>
                <w:sz w:val="24"/>
                <w:lang w:val="es-ES"/>
              </w:rPr>
              <w:tab/>
              <w:t>proyecciones</w:t>
            </w:r>
            <w:r w:rsidRPr="00C50AE1">
              <w:rPr>
                <w:rFonts w:ascii="Arial" w:hAnsi="Arial"/>
                <w:spacing w:val="-1"/>
                <w:sz w:val="24"/>
                <w:lang w:val="es-ES"/>
              </w:rPr>
              <w:tab/>
              <w:t>con</w:t>
            </w:r>
            <w:r w:rsidRPr="00C50AE1">
              <w:rPr>
                <w:rFonts w:ascii="Arial" w:hAnsi="Arial"/>
                <w:spacing w:val="-1"/>
                <w:sz w:val="24"/>
                <w:lang w:val="es-ES"/>
              </w:rPr>
              <w:tab/>
              <w:t xml:space="preserve">otros </w:t>
            </w:r>
            <w:r w:rsidRPr="00C50AE1">
              <w:rPr>
                <w:rFonts w:ascii="Arial" w:hAnsi="Arial"/>
                <w:sz w:val="24"/>
                <w:lang w:val="es-ES"/>
              </w:rPr>
              <w:t>ejercicios.</w:t>
            </w:r>
          </w:p>
          <w:p w:rsidR="00063A63" w:rsidRDefault="0095690D" w:rsidP="008873A7">
            <w:pPr>
              <w:pStyle w:val="TableParagraph"/>
              <w:numPr>
                <w:ilvl w:val="0"/>
                <w:numId w:val="108"/>
              </w:numPr>
              <w:tabs>
                <w:tab w:val="left" w:pos="226"/>
              </w:tabs>
              <w:rPr>
                <w:rFonts w:ascii="Arial" w:eastAsia="Arial" w:hAnsi="Arial" w:cs="Arial"/>
                <w:sz w:val="24"/>
                <w:szCs w:val="24"/>
              </w:rPr>
            </w:pPr>
            <w:r>
              <w:rPr>
                <w:rFonts w:ascii="Arial"/>
                <w:sz w:val="24"/>
              </w:rPr>
              <w:t>Otros.</w:t>
            </w:r>
          </w:p>
        </w:tc>
      </w:tr>
    </w:tbl>
    <w:p w:rsidR="00063A63" w:rsidRDefault="00063A63">
      <w:pPr>
        <w:spacing w:before="1"/>
        <w:rPr>
          <w:rFonts w:ascii="Arial" w:eastAsia="Arial" w:hAnsi="Arial" w:cs="Arial"/>
          <w:sz w:val="18"/>
          <w:szCs w:val="18"/>
        </w:rPr>
      </w:pPr>
    </w:p>
    <w:p w:rsidR="007D00F9" w:rsidRDefault="0095690D">
      <w:pPr>
        <w:spacing w:before="69"/>
        <w:ind w:left="190" w:right="186"/>
        <w:rPr>
          <w:rFonts w:ascii="Arial" w:hAnsi="Arial"/>
          <w:color w:val="0070C0"/>
          <w:spacing w:val="-1"/>
          <w:sz w:val="24"/>
          <w:u w:val="single"/>
          <w:lang w:val="es-ES"/>
        </w:rPr>
      </w:pPr>
      <w:r w:rsidRPr="007D00F9">
        <w:rPr>
          <w:rFonts w:ascii="Arial" w:hAnsi="Arial"/>
          <w:color w:val="0070C0"/>
          <w:sz w:val="24"/>
          <w:u w:val="single"/>
          <w:lang w:val="es-ES"/>
        </w:rPr>
        <w:t>Ordenamiento sistémico de las direcciones de cada una de las</w:t>
      </w:r>
      <w:r w:rsidRPr="007D00F9">
        <w:rPr>
          <w:rFonts w:ascii="Arial" w:hAnsi="Arial"/>
          <w:color w:val="0070C0"/>
          <w:spacing w:val="-34"/>
          <w:sz w:val="24"/>
          <w:u w:val="single"/>
          <w:lang w:val="es-ES"/>
        </w:rPr>
        <w:t xml:space="preserve"> </w:t>
      </w:r>
      <w:r w:rsidRPr="007D00F9">
        <w:rPr>
          <w:rFonts w:ascii="Arial" w:hAnsi="Arial"/>
          <w:color w:val="0070C0"/>
          <w:sz w:val="24"/>
          <w:u w:val="single"/>
          <w:lang w:val="es-ES"/>
        </w:rPr>
        <w:t>capacidades.</w:t>
      </w:r>
      <w:r w:rsidRPr="007D00F9">
        <w:rPr>
          <w:rFonts w:ascii="Arial" w:hAnsi="Arial"/>
          <w:color w:val="0070C0"/>
          <w:spacing w:val="-1"/>
          <w:sz w:val="24"/>
          <w:u w:val="single"/>
          <w:lang w:val="es-ES"/>
        </w:rPr>
        <w:t xml:space="preserve"> </w:t>
      </w:r>
    </w:p>
    <w:p w:rsidR="00063A63" w:rsidRPr="007D00F9" w:rsidRDefault="0095690D" w:rsidP="008873A7">
      <w:pPr>
        <w:pStyle w:val="Prrafodelista"/>
        <w:numPr>
          <w:ilvl w:val="0"/>
          <w:numId w:val="157"/>
        </w:numPr>
        <w:spacing w:before="69"/>
        <w:ind w:right="186"/>
        <w:rPr>
          <w:rFonts w:ascii="Arial" w:eastAsia="Arial" w:hAnsi="Arial" w:cs="Arial"/>
          <w:sz w:val="24"/>
          <w:szCs w:val="24"/>
          <w:lang w:val="es-ES"/>
        </w:rPr>
      </w:pPr>
      <w:r w:rsidRPr="007D00F9">
        <w:rPr>
          <w:rFonts w:ascii="Arial" w:hAnsi="Arial"/>
          <w:b/>
          <w:sz w:val="24"/>
          <w:lang w:val="es-ES"/>
        </w:rPr>
        <w:t xml:space="preserve">Fuerza: </w:t>
      </w:r>
      <w:r w:rsidR="008D20CC" w:rsidRPr="007D00F9">
        <w:rPr>
          <w:rFonts w:ascii="Arial" w:hAnsi="Arial"/>
          <w:sz w:val="24"/>
          <w:lang w:val="es-ES"/>
        </w:rPr>
        <w:t>resistencia</w:t>
      </w:r>
      <w:r w:rsidRPr="007D00F9">
        <w:rPr>
          <w:rFonts w:ascii="Arial" w:hAnsi="Arial"/>
          <w:sz w:val="24"/>
          <w:lang w:val="es-ES"/>
        </w:rPr>
        <w:t>, explosiva y</w:t>
      </w:r>
      <w:r w:rsidRPr="007D00F9">
        <w:rPr>
          <w:rFonts w:ascii="Arial" w:hAnsi="Arial"/>
          <w:spacing w:val="-37"/>
          <w:sz w:val="24"/>
          <w:lang w:val="es-ES"/>
        </w:rPr>
        <w:t xml:space="preserve"> </w:t>
      </w:r>
      <w:r w:rsidRPr="007D00F9">
        <w:rPr>
          <w:rFonts w:ascii="Arial" w:hAnsi="Arial"/>
          <w:sz w:val="24"/>
          <w:lang w:val="es-ES"/>
        </w:rPr>
        <w:t>rápida.</w:t>
      </w:r>
    </w:p>
    <w:p w:rsidR="00063A63" w:rsidRPr="00C50AE1" w:rsidRDefault="0095690D" w:rsidP="008873A7">
      <w:pPr>
        <w:pStyle w:val="Textoindependiente"/>
        <w:numPr>
          <w:ilvl w:val="0"/>
          <w:numId w:val="157"/>
        </w:numPr>
        <w:jc w:val="both"/>
        <w:rPr>
          <w:lang w:val="es-ES"/>
        </w:rPr>
      </w:pPr>
      <w:r w:rsidRPr="00C50AE1">
        <w:rPr>
          <w:b/>
          <w:lang w:val="es-ES"/>
        </w:rPr>
        <w:t xml:space="preserve">Rapidez: </w:t>
      </w:r>
      <w:r w:rsidRPr="00C50AE1">
        <w:rPr>
          <w:lang w:val="es-ES"/>
        </w:rPr>
        <w:t>de acción o de movimiento y</w:t>
      </w:r>
      <w:r w:rsidRPr="00C50AE1">
        <w:rPr>
          <w:spacing w:val="-34"/>
          <w:lang w:val="es-ES"/>
        </w:rPr>
        <w:t xml:space="preserve"> </w:t>
      </w:r>
      <w:r w:rsidR="001F774D">
        <w:rPr>
          <w:lang w:val="es-ES"/>
        </w:rPr>
        <w:t>reacción</w:t>
      </w:r>
      <w:r w:rsidRPr="00C50AE1">
        <w:rPr>
          <w:lang w:val="es-ES"/>
        </w:rPr>
        <w:t>.</w:t>
      </w:r>
    </w:p>
    <w:p w:rsidR="00063A63" w:rsidRPr="00152D6D" w:rsidRDefault="00152D6D" w:rsidP="008873A7">
      <w:pPr>
        <w:pStyle w:val="Textoindependiente"/>
        <w:numPr>
          <w:ilvl w:val="0"/>
          <w:numId w:val="157"/>
        </w:numPr>
        <w:jc w:val="both"/>
        <w:rPr>
          <w:lang w:val="es-ES"/>
        </w:rPr>
      </w:pPr>
      <w:r>
        <w:rPr>
          <w:b/>
          <w:lang w:val="es-ES"/>
        </w:rPr>
        <w:t xml:space="preserve">Resistencia: </w:t>
      </w:r>
      <w:r w:rsidRPr="00393CF4">
        <w:rPr>
          <w:b/>
          <w:lang w:val="es-ES"/>
        </w:rPr>
        <w:t>Aerobía</w:t>
      </w:r>
      <w:r w:rsidR="0095690D" w:rsidRPr="00152D6D">
        <w:rPr>
          <w:lang w:val="es-ES"/>
        </w:rPr>
        <w:t xml:space="preserve"> (</w:t>
      </w:r>
      <w:r w:rsidRPr="00152D6D">
        <w:rPr>
          <w:lang w:val="es-ES"/>
        </w:rPr>
        <w:t xml:space="preserve">corta y media duración). </w:t>
      </w:r>
      <w:r w:rsidRPr="00393CF4">
        <w:rPr>
          <w:b/>
          <w:lang w:val="es-ES"/>
        </w:rPr>
        <w:t>Anaerobia:</w:t>
      </w:r>
      <w:r w:rsidRPr="00152D6D">
        <w:rPr>
          <w:lang w:val="es-ES"/>
        </w:rPr>
        <w:t xml:space="preserve"> láctica (media</w:t>
      </w:r>
      <w:r w:rsidR="0095690D" w:rsidRPr="00152D6D">
        <w:rPr>
          <w:lang w:val="es-ES"/>
        </w:rPr>
        <w:t xml:space="preserve"> duración) y aláctica (corta</w:t>
      </w:r>
      <w:r w:rsidR="0095690D" w:rsidRPr="00152D6D">
        <w:rPr>
          <w:spacing w:val="-45"/>
          <w:lang w:val="es-ES"/>
        </w:rPr>
        <w:t xml:space="preserve"> </w:t>
      </w:r>
      <w:r w:rsidR="0095690D" w:rsidRPr="00152D6D">
        <w:rPr>
          <w:lang w:val="es-ES"/>
        </w:rPr>
        <w:t>duración).</w:t>
      </w:r>
    </w:p>
    <w:p w:rsidR="00063A63" w:rsidRPr="00C50AE1" w:rsidRDefault="0095690D" w:rsidP="008873A7">
      <w:pPr>
        <w:pStyle w:val="Textoindependiente"/>
        <w:numPr>
          <w:ilvl w:val="0"/>
          <w:numId w:val="157"/>
        </w:numPr>
        <w:ind w:right="186"/>
        <w:jc w:val="both"/>
        <w:rPr>
          <w:lang w:val="es-ES"/>
        </w:rPr>
      </w:pPr>
      <w:r w:rsidRPr="00C50AE1">
        <w:rPr>
          <w:b/>
          <w:lang w:val="es-ES"/>
        </w:rPr>
        <w:t xml:space="preserve">Flexibilidad: </w:t>
      </w:r>
      <w:r w:rsidRPr="00C50AE1">
        <w:rPr>
          <w:lang w:val="es-ES"/>
        </w:rPr>
        <w:t>ejercicios activos dinámicos, ejercicios pasivos dinámicos, ejercicios</w:t>
      </w:r>
      <w:r w:rsidRPr="00C50AE1">
        <w:rPr>
          <w:spacing w:val="-47"/>
          <w:lang w:val="es-ES"/>
        </w:rPr>
        <w:t xml:space="preserve"> </w:t>
      </w:r>
      <w:r w:rsidRPr="00C50AE1">
        <w:rPr>
          <w:lang w:val="es-ES"/>
        </w:rPr>
        <w:t>pasivos</w:t>
      </w:r>
      <w:r w:rsidRPr="00C50AE1">
        <w:rPr>
          <w:spacing w:val="-1"/>
          <w:w w:val="99"/>
          <w:lang w:val="es-ES"/>
        </w:rPr>
        <w:t xml:space="preserve"> </w:t>
      </w:r>
      <w:r w:rsidRPr="00C50AE1">
        <w:rPr>
          <w:lang w:val="es-ES"/>
        </w:rPr>
        <w:t>estáticos y ejercicios activos</w:t>
      </w:r>
      <w:r w:rsidRPr="00C50AE1">
        <w:rPr>
          <w:spacing w:val="-34"/>
          <w:lang w:val="es-ES"/>
        </w:rPr>
        <w:t xml:space="preserve"> </w:t>
      </w:r>
      <w:r w:rsidRPr="00C50AE1">
        <w:rPr>
          <w:lang w:val="es-ES"/>
        </w:rPr>
        <w:t>estáticos.</w:t>
      </w:r>
    </w:p>
    <w:p w:rsidR="00063A63" w:rsidRPr="00C50AE1" w:rsidRDefault="00063A63">
      <w:pPr>
        <w:spacing w:before="1"/>
        <w:rPr>
          <w:rFonts w:ascii="Arial" w:eastAsia="Arial" w:hAnsi="Arial" w:cs="Arial"/>
          <w:sz w:val="24"/>
          <w:szCs w:val="24"/>
          <w:lang w:val="es-ES"/>
        </w:rPr>
      </w:pPr>
    </w:p>
    <w:p w:rsidR="00063A63" w:rsidRPr="007D00F9" w:rsidRDefault="0095690D">
      <w:pPr>
        <w:pStyle w:val="Ttulo1"/>
        <w:spacing w:line="275" w:lineRule="exact"/>
        <w:ind w:left="186"/>
        <w:jc w:val="both"/>
        <w:rPr>
          <w:b w:val="0"/>
          <w:bCs w:val="0"/>
          <w:color w:val="0070C0"/>
          <w:u w:val="single"/>
          <w:lang w:val="es-ES"/>
        </w:rPr>
      </w:pPr>
      <w:r w:rsidRPr="007D00F9">
        <w:rPr>
          <w:b w:val="0"/>
          <w:color w:val="0070C0"/>
          <w:u w:val="single"/>
          <w:lang w:val="es-ES"/>
        </w:rPr>
        <w:t>Evaluación</w:t>
      </w:r>
      <w:r w:rsidR="00393CF4" w:rsidRPr="007D00F9">
        <w:rPr>
          <w:b w:val="0"/>
          <w:color w:val="0070C0"/>
          <w:u w:val="single"/>
          <w:lang w:val="es-ES"/>
        </w:rPr>
        <w:t>.</w:t>
      </w:r>
    </w:p>
    <w:p w:rsidR="00063A63" w:rsidRPr="00C50AE1" w:rsidRDefault="0095690D">
      <w:pPr>
        <w:pStyle w:val="Textoindependiente"/>
        <w:ind w:left="190" w:right="186"/>
        <w:jc w:val="both"/>
        <w:rPr>
          <w:lang w:val="es-ES"/>
        </w:rPr>
      </w:pPr>
      <w:r w:rsidRPr="00C50AE1">
        <w:rPr>
          <w:lang w:val="es-ES"/>
        </w:rPr>
        <w:t>Para la evaluación de esta categorías, al igual que con la categoría 9 – 10 años, se sugiere</w:t>
      </w:r>
      <w:r w:rsidRPr="00C50AE1">
        <w:rPr>
          <w:spacing w:val="-39"/>
          <w:lang w:val="es-ES"/>
        </w:rPr>
        <w:t xml:space="preserve"> </w:t>
      </w:r>
      <w:r w:rsidRPr="00C50AE1">
        <w:rPr>
          <w:lang w:val="es-ES"/>
        </w:rPr>
        <w:t>que</w:t>
      </w:r>
      <w:r w:rsidRPr="00C50AE1">
        <w:rPr>
          <w:spacing w:val="-1"/>
          <w:w w:val="99"/>
          <w:lang w:val="es-ES"/>
        </w:rPr>
        <w:t xml:space="preserve"> </w:t>
      </w:r>
      <w:r w:rsidRPr="00C50AE1">
        <w:rPr>
          <w:lang w:val="es-ES"/>
        </w:rPr>
        <w:t>cada</w:t>
      </w:r>
      <w:r w:rsidRPr="00C50AE1">
        <w:rPr>
          <w:spacing w:val="23"/>
          <w:lang w:val="es-ES"/>
        </w:rPr>
        <w:t xml:space="preserve"> </w:t>
      </w:r>
      <w:r w:rsidRPr="00C50AE1">
        <w:rPr>
          <w:lang w:val="es-ES"/>
        </w:rPr>
        <w:t>provincia</w:t>
      </w:r>
      <w:r w:rsidRPr="00C50AE1">
        <w:rPr>
          <w:spacing w:val="23"/>
          <w:lang w:val="es-ES"/>
        </w:rPr>
        <w:t xml:space="preserve"> </w:t>
      </w:r>
      <w:r w:rsidRPr="00C50AE1">
        <w:rPr>
          <w:lang w:val="es-ES"/>
        </w:rPr>
        <w:t>elabore</w:t>
      </w:r>
      <w:r w:rsidRPr="00C50AE1">
        <w:rPr>
          <w:spacing w:val="23"/>
          <w:lang w:val="es-ES"/>
        </w:rPr>
        <w:t xml:space="preserve"> </w:t>
      </w:r>
      <w:r w:rsidRPr="00C50AE1">
        <w:rPr>
          <w:lang w:val="es-ES"/>
        </w:rPr>
        <w:t>sus</w:t>
      </w:r>
      <w:r w:rsidRPr="00C50AE1">
        <w:rPr>
          <w:spacing w:val="23"/>
          <w:lang w:val="es-ES"/>
        </w:rPr>
        <w:t xml:space="preserve"> </w:t>
      </w:r>
      <w:r w:rsidRPr="00C50AE1">
        <w:rPr>
          <w:lang w:val="es-ES"/>
        </w:rPr>
        <w:t>propias</w:t>
      </w:r>
      <w:r w:rsidRPr="00C50AE1">
        <w:rPr>
          <w:spacing w:val="23"/>
          <w:lang w:val="es-ES"/>
        </w:rPr>
        <w:t xml:space="preserve"> </w:t>
      </w:r>
      <w:r w:rsidRPr="00C50AE1">
        <w:rPr>
          <w:lang w:val="es-ES"/>
        </w:rPr>
        <w:t>normativas,</w:t>
      </w:r>
      <w:r w:rsidRPr="00C50AE1">
        <w:rPr>
          <w:spacing w:val="25"/>
          <w:lang w:val="es-ES"/>
        </w:rPr>
        <w:t xml:space="preserve"> </w:t>
      </w:r>
      <w:r w:rsidRPr="00C50AE1">
        <w:rPr>
          <w:lang w:val="es-ES"/>
        </w:rPr>
        <w:t>las</w:t>
      </w:r>
      <w:r w:rsidRPr="00C50AE1">
        <w:rPr>
          <w:spacing w:val="23"/>
          <w:lang w:val="es-ES"/>
        </w:rPr>
        <w:t xml:space="preserve"> </w:t>
      </w:r>
      <w:r w:rsidRPr="00C50AE1">
        <w:rPr>
          <w:lang w:val="es-ES"/>
        </w:rPr>
        <w:t>que</w:t>
      </w:r>
      <w:r w:rsidRPr="00C50AE1">
        <w:rPr>
          <w:spacing w:val="23"/>
          <w:lang w:val="es-ES"/>
        </w:rPr>
        <w:t xml:space="preserve"> </w:t>
      </w:r>
      <w:r w:rsidRPr="00C50AE1">
        <w:rPr>
          <w:lang w:val="es-ES"/>
        </w:rPr>
        <w:t>deben</w:t>
      </w:r>
      <w:r w:rsidRPr="00C50AE1">
        <w:rPr>
          <w:spacing w:val="23"/>
          <w:lang w:val="es-ES"/>
        </w:rPr>
        <w:t xml:space="preserve"> </w:t>
      </w:r>
      <w:r w:rsidRPr="00C50AE1">
        <w:rPr>
          <w:lang w:val="es-ES"/>
        </w:rPr>
        <w:t>estar</w:t>
      </w:r>
      <w:r w:rsidRPr="00C50AE1">
        <w:rPr>
          <w:spacing w:val="23"/>
          <w:lang w:val="es-ES"/>
        </w:rPr>
        <w:t xml:space="preserve"> </w:t>
      </w:r>
      <w:r w:rsidRPr="00C50AE1">
        <w:rPr>
          <w:lang w:val="es-ES"/>
        </w:rPr>
        <w:t>integradas</w:t>
      </w:r>
      <w:r w:rsidRPr="00C50AE1">
        <w:rPr>
          <w:spacing w:val="23"/>
          <w:lang w:val="es-ES"/>
        </w:rPr>
        <w:t xml:space="preserve"> </w:t>
      </w:r>
      <w:r w:rsidRPr="00C50AE1">
        <w:rPr>
          <w:lang w:val="es-ES"/>
        </w:rPr>
        <w:t>por</w:t>
      </w:r>
      <w:r w:rsidRPr="00C50AE1">
        <w:rPr>
          <w:spacing w:val="23"/>
          <w:lang w:val="es-ES"/>
        </w:rPr>
        <w:t xml:space="preserve"> </w:t>
      </w:r>
      <w:r w:rsidRPr="00C50AE1">
        <w:rPr>
          <w:lang w:val="es-ES"/>
        </w:rPr>
        <w:t>ejercicios</w:t>
      </w:r>
      <w:r w:rsidRPr="00C50AE1">
        <w:rPr>
          <w:spacing w:val="-1"/>
          <w:w w:val="99"/>
          <w:lang w:val="es-ES"/>
        </w:rPr>
        <w:t xml:space="preserve"> </w:t>
      </w:r>
      <w:r w:rsidRPr="00C50AE1">
        <w:rPr>
          <w:lang w:val="es-ES"/>
        </w:rPr>
        <w:t xml:space="preserve">para la fuerza rápida, explosiva y </w:t>
      </w:r>
      <w:r w:rsidR="008D20CC">
        <w:rPr>
          <w:lang w:val="es-ES"/>
        </w:rPr>
        <w:t>resistencia</w:t>
      </w:r>
      <w:r w:rsidRPr="00C50AE1">
        <w:rPr>
          <w:lang w:val="es-ES"/>
        </w:rPr>
        <w:t>; rapidez de reacción y de movimiento;</w:t>
      </w:r>
      <w:r w:rsidRPr="00C50AE1">
        <w:rPr>
          <w:spacing w:val="50"/>
          <w:lang w:val="es-ES"/>
        </w:rPr>
        <w:t xml:space="preserve"> </w:t>
      </w:r>
      <w:r w:rsidRPr="00C50AE1">
        <w:rPr>
          <w:lang w:val="es-ES"/>
        </w:rPr>
        <w:t>resistencia</w:t>
      </w:r>
      <w:r w:rsidRPr="00C50AE1">
        <w:rPr>
          <w:spacing w:val="-1"/>
          <w:w w:val="99"/>
          <w:lang w:val="es-ES"/>
        </w:rPr>
        <w:t xml:space="preserve"> </w:t>
      </w:r>
      <w:r w:rsidRPr="00C50AE1">
        <w:rPr>
          <w:lang w:val="es-ES"/>
        </w:rPr>
        <w:t>de</w:t>
      </w:r>
      <w:r w:rsidRPr="00C50AE1">
        <w:rPr>
          <w:spacing w:val="55"/>
          <w:lang w:val="es-ES"/>
        </w:rPr>
        <w:t xml:space="preserve"> </w:t>
      </w:r>
      <w:r w:rsidRPr="00C50AE1">
        <w:rPr>
          <w:lang w:val="es-ES"/>
        </w:rPr>
        <w:t>corta,</w:t>
      </w:r>
      <w:r w:rsidRPr="00C50AE1">
        <w:rPr>
          <w:spacing w:val="55"/>
          <w:lang w:val="es-ES"/>
        </w:rPr>
        <w:t xml:space="preserve"> </w:t>
      </w:r>
      <w:r w:rsidRPr="00C50AE1">
        <w:rPr>
          <w:lang w:val="es-ES"/>
        </w:rPr>
        <w:t>media</w:t>
      </w:r>
      <w:r w:rsidRPr="00C50AE1">
        <w:rPr>
          <w:spacing w:val="55"/>
          <w:lang w:val="es-ES"/>
        </w:rPr>
        <w:t xml:space="preserve"> </w:t>
      </w:r>
      <w:r w:rsidRPr="00C50AE1">
        <w:rPr>
          <w:lang w:val="es-ES"/>
        </w:rPr>
        <w:t>y</w:t>
      </w:r>
      <w:r w:rsidRPr="00C50AE1">
        <w:rPr>
          <w:spacing w:val="55"/>
          <w:lang w:val="es-ES"/>
        </w:rPr>
        <w:t xml:space="preserve"> </w:t>
      </w:r>
      <w:r w:rsidRPr="00C50AE1">
        <w:rPr>
          <w:lang w:val="es-ES"/>
        </w:rPr>
        <w:t>larga</w:t>
      </w:r>
      <w:r w:rsidRPr="00C50AE1">
        <w:rPr>
          <w:spacing w:val="55"/>
          <w:lang w:val="es-ES"/>
        </w:rPr>
        <w:t xml:space="preserve"> </w:t>
      </w:r>
      <w:r w:rsidRPr="00C50AE1">
        <w:rPr>
          <w:lang w:val="es-ES"/>
        </w:rPr>
        <w:t>duración,</w:t>
      </w:r>
      <w:r w:rsidRPr="00C50AE1">
        <w:rPr>
          <w:spacing w:val="58"/>
          <w:lang w:val="es-ES"/>
        </w:rPr>
        <w:t xml:space="preserve"> </w:t>
      </w:r>
      <w:r w:rsidRPr="00C50AE1">
        <w:rPr>
          <w:lang w:val="es-ES"/>
        </w:rPr>
        <w:t>flexibilidad</w:t>
      </w:r>
      <w:r w:rsidRPr="00C50AE1">
        <w:rPr>
          <w:spacing w:val="55"/>
          <w:lang w:val="es-ES"/>
        </w:rPr>
        <w:t xml:space="preserve"> </w:t>
      </w:r>
      <w:r w:rsidRPr="00C50AE1">
        <w:rPr>
          <w:lang w:val="es-ES"/>
        </w:rPr>
        <w:t>y</w:t>
      </w:r>
      <w:r w:rsidRPr="00C50AE1">
        <w:rPr>
          <w:spacing w:val="55"/>
          <w:lang w:val="es-ES"/>
        </w:rPr>
        <w:t xml:space="preserve"> </w:t>
      </w:r>
      <w:r w:rsidRPr="00C50AE1">
        <w:rPr>
          <w:lang w:val="es-ES"/>
        </w:rPr>
        <w:t>coordinación</w:t>
      </w:r>
      <w:r w:rsidRPr="00C50AE1">
        <w:rPr>
          <w:spacing w:val="55"/>
          <w:lang w:val="es-ES"/>
        </w:rPr>
        <w:t xml:space="preserve"> </w:t>
      </w:r>
      <w:r w:rsidRPr="00C50AE1">
        <w:rPr>
          <w:lang w:val="es-ES"/>
        </w:rPr>
        <w:t>motriz,</w:t>
      </w:r>
      <w:r w:rsidRPr="00C50AE1">
        <w:rPr>
          <w:spacing w:val="55"/>
          <w:lang w:val="es-ES"/>
        </w:rPr>
        <w:t xml:space="preserve"> </w:t>
      </w:r>
      <w:r w:rsidRPr="00C50AE1">
        <w:rPr>
          <w:lang w:val="es-ES"/>
        </w:rPr>
        <w:t>a</w:t>
      </w:r>
      <w:r w:rsidRPr="00C50AE1">
        <w:rPr>
          <w:spacing w:val="55"/>
          <w:lang w:val="es-ES"/>
        </w:rPr>
        <w:t xml:space="preserve"> </w:t>
      </w:r>
      <w:r w:rsidRPr="00C50AE1">
        <w:rPr>
          <w:lang w:val="es-ES"/>
        </w:rPr>
        <w:t>través</w:t>
      </w:r>
      <w:r w:rsidRPr="00C50AE1">
        <w:rPr>
          <w:spacing w:val="55"/>
          <w:lang w:val="es-ES"/>
        </w:rPr>
        <w:t xml:space="preserve"> </w:t>
      </w:r>
      <w:r w:rsidRPr="00C50AE1">
        <w:rPr>
          <w:lang w:val="es-ES"/>
        </w:rPr>
        <w:t>de</w:t>
      </w:r>
      <w:r w:rsidRPr="00C50AE1">
        <w:rPr>
          <w:spacing w:val="55"/>
          <w:lang w:val="es-ES"/>
        </w:rPr>
        <w:t xml:space="preserve"> </w:t>
      </w:r>
      <w:r w:rsidRPr="00C50AE1">
        <w:rPr>
          <w:lang w:val="es-ES"/>
        </w:rPr>
        <w:t>planchas,</w:t>
      </w:r>
      <w:r w:rsidRPr="00C50AE1">
        <w:rPr>
          <w:w w:val="99"/>
          <w:lang w:val="es-ES"/>
        </w:rPr>
        <w:t xml:space="preserve"> </w:t>
      </w:r>
      <w:r w:rsidRPr="00C50AE1">
        <w:rPr>
          <w:lang w:val="es-ES"/>
        </w:rPr>
        <w:t>abdominales,</w:t>
      </w:r>
      <w:r w:rsidRPr="00C50AE1">
        <w:rPr>
          <w:spacing w:val="30"/>
          <w:lang w:val="es-ES"/>
        </w:rPr>
        <w:t xml:space="preserve"> </w:t>
      </w:r>
      <w:r w:rsidRPr="00C50AE1">
        <w:rPr>
          <w:lang w:val="es-ES"/>
        </w:rPr>
        <w:t>cuclillas,</w:t>
      </w:r>
      <w:r w:rsidRPr="00C50AE1">
        <w:rPr>
          <w:spacing w:val="30"/>
          <w:lang w:val="es-ES"/>
        </w:rPr>
        <w:t xml:space="preserve"> </w:t>
      </w:r>
      <w:r w:rsidRPr="00C50AE1">
        <w:rPr>
          <w:lang w:val="es-ES"/>
        </w:rPr>
        <w:t>tracciones</w:t>
      </w:r>
      <w:r w:rsidRPr="00C50AE1">
        <w:rPr>
          <w:spacing w:val="30"/>
          <w:lang w:val="es-ES"/>
        </w:rPr>
        <w:t xml:space="preserve"> </w:t>
      </w:r>
      <w:r w:rsidRPr="00C50AE1">
        <w:rPr>
          <w:lang w:val="es-ES"/>
        </w:rPr>
        <w:t>en</w:t>
      </w:r>
      <w:r w:rsidRPr="00C50AE1">
        <w:rPr>
          <w:spacing w:val="30"/>
          <w:lang w:val="es-ES"/>
        </w:rPr>
        <w:t xml:space="preserve"> </w:t>
      </w:r>
      <w:r w:rsidRPr="00C50AE1">
        <w:rPr>
          <w:lang w:val="es-ES"/>
        </w:rPr>
        <w:t>la</w:t>
      </w:r>
      <w:r w:rsidRPr="00C50AE1">
        <w:rPr>
          <w:spacing w:val="30"/>
          <w:lang w:val="es-ES"/>
        </w:rPr>
        <w:t xml:space="preserve"> </w:t>
      </w:r>
      <w:r w:rsidRPr="00C50AE1">
        <w:rPr>
          <w:lang w:val="es-ES"/>
        </w:rPr>
        <w:t>barra</w:t>
      </w:r>
      <w:r w:rsidR="00152D6D">
        <w:rPr>
          <w:lang w:val="es-ES"/>
        </w:rPr>
        <w:t xml:space="preserve"> fija</w:t>
      </w:r>
      <w:r w:rsidRPr="00C50AE1">
        <w:rPr>
          <w:lang w:val="es-ES"/>
        </w:rPr>
        <w:t>,</w:t>
      </w:r>
      <w:r w:rsidRPr="00C50AE1">
        <w:rPr>
          <w:spacing w:val="30"/>
          <w:lang w:val="es-ES"/>
        </w:rPr>
        <w:t xml:space="preserve"> </w:t>
      </w:r>
      <w:r w:rsidR="00152D6D" w:rsidRPr="00152D6D">
        <w:rPr>
          <w:lang w:val="es-ES"/>
        </w:rPr>
        <w:t xml:space="preserve">paralelas </w:t>
      </w:r>
      <w:r w:rsidRPr="00152D6D">
        <w:rPr>
          <w:lang w:val="es-ES"/>
        </w:rPr>
        <w:t>por</w:t>
      </w:r>
      <w:r w:rsidRPr="00152D6D">
        <w:rPr>
          <w:spacing w:val="30"/>
          <w:lang w:val="es-ES"/>
        </w:rPr>
        <w:t xml:space="preserve"> </w:t>
      </w:r>
      <w:r w:rsidRPr="00152D6D">
        <w:rPr>
          <w:lang w:val="es-ES"/>
        </w:rPr>
        <w:t>tiempos,</w:t>
      </w:r>
      <w:r w:rsidRPr="00C50AE1">
        <w:rPr>
          <w:spacing w:val="30"/>
          <w:lang w:val="es-ES"/>
        </w:rPr>
        <w:t xml:space="preserve"> </w:t>
      </w:r>
      <w:r w:rsidRPr="00C50AE1">
        <w:rPr>
          <w:lang w:val="es-ES"/>
        </w:rPr>
        <w:t>carreras</w:t>
      </w:r>
      <w:r w:rsidRPr="00C50AE1">
        <w:rPr>
          <w:spacing w:val="30"/>
          <w:lang w:val="es-ES"/>
        </w:rPr>
        <w:t xml:space="preserve"> </w:t>
      </w:r>
      <w:r w:rsidRPr="00C50AE1">
        <w:rPr>
          <w:lang w:val="es-ES"/>
        </w:rPr>
        <w:t>de</w:t>
      </w:r>
      <w:r w:rsidRPr="00C50AE1">
        <w:rPr>
          <w:spacing w:val="30"/>
          <w:lang w:val="es-ES"/>
        </w:rPr>
        <w:t xml:space="preserve"> </w:t>
      </w:r>
      <w:r w:rsidRPr="00C50AE1">
        <w:rPr>
          <w:lang w:val="es-ES"/>
        </w:rPr>
        <w:t>30</w:t>
      </w:r>
      <w:r w:rsidRPr="00C50AE1">
        <w:rPr>
          <w:spacing w:val="30"/>
          <w:lang w:val="es-ES"/>
        </w:rPr>
        <w:t xml:space="preserve"> </w:t>
      </w:r>
      <w:r w:rsidR="00152D6D">
        <w:rPr>
          <w:lang w:val="es-ES"/>
        </w:rPr>
        <w:t>metros, espacio recorrido en 2</w:t>
      </w:r>
      <w:r w:rsidRPr="00C50AE1">
        <w:rPr>
          <w:lang w:val="es-ES"/>
        </w:rPr>
        <w:t xml:space="preserve"> minut</w:t>
      </w:r>
      <w:r w:rsidR="00152D6D">
        <w:rPr>
          <w:lang w:val="es-ES"/>
        </w:rPr>
        <w:t>os; Uchi Komi en 20 segundos y 2</w:t>
      </w:r>
      <w:r w:rsidRPr="00C50AE1">
        <w:rPr>
          <w:lang w:val="es-ES"/>
        </w:rPr>
        <w:t xml:space="preserve"> minutos; así como alguna</w:t>
      </w:r>
      <w:r w:rsidRPr="00C50AE1">
        <w:rPr>
          <w:spacing w:val="60"/>
          <w:lang w:val="es-ES"/>
        </w:rPr>
        <w:t xml:space="preserve"> </w:t>
      </w:r>
      <w:r w:rsidRPr="00C50AE1">
        <w:rPr>
          <w:lang w:val="es-ES"/>
        </w:rPr>
        <w:t>otra</w:t>
      </w:r>
      <w:r w:rsidRPr="00C50AE1">
        <w:rPr>
          <w:spacing w:val="-1"/>
          <w:lang w:val="es-ES"/>
        </w:rPr>
        <w:t xml:space="preserve"> </w:t>
      </w:r>
      <w:r w:rsidRPr="00C50AE1">
        <w:rPr>
          <w:lang w:val="es-ES"/>
        </w:rPr>
        <w:t>prueba que no viole los principios del entrenamiento</w:t>
      </w:r>
      <w:r w:rsidRPr="00C50AE1">
        <w:rPr>
          <w:spacing w:val="-23"/>
          <w:lang w:val="es-ES"/>
        </w:rPr>
        <w:t xml:space="preserve"> </w:t>
      </w:r>
      <w:r w:rsidRPr="00C50AE1">
        <w:rPr>
          <w:lang w:val="es-ES"/>
        </w:rPr>
        <w:t>deportivo.</w:t>
      </w:r>
    </w:p>
    <w:p w:rsidR="00063A63" w:rsidRPr="00C50AE1" w:rsidRDefault="00063A63">
      <w:pPr>
        <w:jc w:val="both"/>
        <w:rPr>
          <w:lang w:val="es-ES"/>
        </w:rPr>
        <w:sectPr w:rsidR="00063A63" w:rsidRPr="00C50AE1">
          <w:pgSz w:w="11910" w:h="16840"/>
          <w:pgMar w:top="1080" w:right="660" w:bottom="1520" w:left="660" w:header="0" w:footer="1331" w:gutter="0"/>
          <w:cols w:space="720"/>
        </w:sectPr>
      </w:pPr>
    </w:p>
    <w:p w:rsidR="00063A63" w:rsidRPr="00BE7B9D" w:rsidRDefault="0095690D" w:rsidP="00BE7B9D">
      <w:pPr>
        <w:pStyle w:val="Ttulo1"/>
        <w:spacing w:before="45" w:line="275" w:lineRule="exact"/>
        <w:ind w:right="186"/>
        <w:rPr>
          <w:b w:val="0"/>
          <w:bCs w:val="0"/>
          <w:color w:val="0070C0"/>
          <w:u w:val="single"/>
          <w:lang w:val="es-ES"/>
        </w:rPr>
      </w:pPr>
      <w:r w:rsidRPr="00BE7B9D">
        <w:rPr>
          <w:b w:val="0"/>
          <w:color w:val="0070C0"/>
          <w:u w:val="single"/>
          <w:lang w:val="es-ES"/>
        </w:rPr>
        <w:lastRenderedPageBreak/>
        <w:t>Preparación</w:t>
      </w:r>
      <w:r w:rsidRPr="00BE7B9D">
        <w:rPr>
          <w:b w:val="0"/>
          <w:color w:val="0070C0"/>
          <w:spacing w:val="1"/>
          <w:u w:val="single"/>
          <w:lang w:val="es-ES"/>
        </w:rPr>
        <w:t xml:space="preserve"> </w:t>
      </w:r>
      <w:r w:rsidRPr="00BE7B9D">
        <w:rPr>
          <w:b w:val="0"/>
          <w:color w:val="0070C0"/>
          <w:u w:val="single"/>
          <w:lang w:val="es-ES"/>
        </w:rPr>
        <w:t>Técnico-Táctica.</w:t>
      </w:r>
    </w:p>
    <w:p w:rsidR="00D341DE" w:rsidRDefault="00D341DE">
      <w:pPr>
        <w:pStyle w:val="Textoindependiente"/>
        <w:spacing w:line="275" w:lineRule="exact"/>
        <w:ind w:left="185" w:right="186"/>
        <w:rPr>
          <w:lang w:val="es-ES"/>
        </w:rPr>
      </w:pPr>
    </w:p>
    <w:p w:rsidR="00063A63" w:rsidRPr="00C50AE1" w:rsidRDefault="0095690D" w:rsidP="00BA5C3A">
      <w:pPr>
        <w:pStyle w:val="Textoindependiente"/>
        <w:spacing w:line="275" w:lineRule="exact"/>
        <w:ind w:right="186"/>
        <w:rPr>
          <w:lang w:val="es-ES"/>
        </w:rPr>
      </w:pPr>
      <w:r w:rsidRPr="00C50AE1">
        <w:rPr>
          <w:lang w:val="es-ES"/>
        </w:rPr>
        <w:t>Objetivo:</w:t>
      </w:r>
    </w:p>
    <w:p w:rsidR="00063A63" w:rsidRDefault="00D341DE" w:rsidP="00BA5C3A">
      <w:pPr>
        <w:pStyle w:val="Textoindependiente"/>
        <w:ind w:right="106"/>
        <w:jc w:val="both"/>
        <w:rPr>
          <w:lang w:val="es-ES"/>
        </w:rPr>
      </w:pPr>
      <w:r>
        <w:rPr>
          <w:lang w:val="es-ES"/>
        </w:rPr>
        <w:t>Dominar el programa de grados correspondiente al 3ro y 4to kyu (cinturón naranja y verde).</w:t>
      </w:r>
    </w:p>
    <w:p w:rsidR="00D341DE" w:rsidRPr="00C50AE1" w:rsidRDefault="00D341DE" w:rsidP="00D341DE">
      <w:pPr>
        <w:pStyle w:val="Textoindependiente"/>
        <w:ind w:right="106"/>
        <w:jc w:val="both"/>
        <w:rPr>
          <w:rFonts w:cs="Arial"/>
          <w:lang w:val="es-ES"/>
        </w:rPr>
      </w:pPr>
    </w:p>
    <w:p w:rsidR="00683F29" w:rsidRDefault="0095690D" w:rsidP="00A51B45">
      <w:pPr>
        <w:pStyle w:val="Textoindependiente"/>
        <w:ind w:left="185" w:right="186"/>
        <w:jc w:val="center"/>
      </w:pPr>
      <w:r w:rsidRPr="00B05A4A">
        <w:rPr>
          <w:u w:val="single"/>
        </w:rPr>
        <w:t>Tabla 6:</w:t>
      </w:r>
      <w:r>
        <w:t xml:space="preserve"> Preparación</w:t>
      </w:r>
      <w:r>
        <w:rPr>
          <w:spacing w:val="-15"/>
        </w:rPr>
        <w:t xml:space="preserve"> </w:t>
      </w:r>
      <w:r>
        <w:t>Técnico-Táctica.</w:t>
      </w:r>
    </w:p>
    <w:tbl>
      <w:tblPr>
        <w:tblStyle w:val="TableNormal"/>
        <w:tblW w:w="0" w:type="auto"/>
        <w:tblInd w:w="116" w:type="dxa"/>
        <w:tblLayout w:type="fixed"/>
        <w:tblLook w:val="01E0" w:firstRow="1" w:lastRow="1" w:firstColumn="1" w:lastColumn="1" w:noHBand="0" w:noVBand="0"/>
      </w:tblPr>
      <w:tblGrid>
        <w:gridCol w:w="5000"/>
        <w:gridCol w:w="5345"/>
      </w:tblGrid>
      <w:tr w:rsidR="00063A63">
        <w:trPr>
          <w:trHeight w:hRule="exact" w:val="286"/>
        </w:trPr>
        <w:tc>
          <w:tcPr>
            <w:tcW w:w="5000" w:type="dxa"/>
            <w:tcBorders>
              <w:top w:val="single" w:sz="4" w:space="0" w:color="000000"/>
              <w:left w:val="single" w:sz="4" w:space="0" w:color="000000"/>
              <w:bottom w:val="single" w:sz="4" w:space="0" w:color="000000"/>
              <w:right w:val="single" w:sz="4" w:space="0" w:color="000000"/>
            </w:tcBorders>
          </w:tcPr>
          <w:p w:rsidR="00063A63" w:rsidRPr="00F66BFC" w:rsidRDefault="0095690D">
            <w:pPr>
              <w:pStyle w:val="TableParagraph"/>
              <w:spacing w:line="274" w:lineRule="exact"/>
              <w:ind w:left="64"/>
              <w:rPr>
                <w:rFonts w:ascii="Arial" w:eastAsia="Arial" w:hAnsi="Arial" w:cs="Arial"/>
                <w:sz w:val="24"/>
                <w:szCs w:val="24"/>
              </w:rPr>
            </w:pPr>
            <w:r w:rsidRPr="00F66BFC">
              <w:rPr>
                <w:rFonts w:ascii="Arial" w:hAnsi="Arial"/>
                <w:sz w:val="24"/>
              </w:rPr>
              <w:t>DIRECCIÓN</w:t>
            </w:r>
          </w:p>
        </w:tc>
        <w:tc>
          <w:tcPr>
            <w:tcW w:w="5345" w:type="dxa"/>
            <w:tcBorders>
              <w:top w:val="single" w:sz="4" w:space="0" w:color="000000"/>
              <w:left w:val="single" w:sz="4" w:space="0" w:color="000000"/>
              <w:bottom w:val="single" w:sz="4" w:space="0" w:color="000000"/>
              <w:right w:val="single" w:sz="4" w:space="0" w:color="000000"/>
            </w:tcBorders>
          </w:tcPr>
          <w:p w:rsidR="00063A63" w:rsidRPr="00F66BFC" w:rsidRDefault="0095690D">
            <w:pPr>
              <w:pStyle w:val="TableParagraph"/>
              <w:spacing w:line="274" w:lineRule="exact"/>
              <w:ind w:left="66"/>
              <w:rPr>
                <w:rFonts w:ascii="Arial" w:eastAsia="Arial" w:hAnsi="Arial" w:cs="Arial"/>
                <w:sz w:val="24"/>
                <w:szCs w:val="24"/>
              </w:rPr>
            </w:pPr>
            <w:r w:rsidRPr="00F66BFC">
              <w:rPr>
                <w:rFonts w:ascii="Arial"/>
                <w:sz w:val="24"/>
              </w:rPr>
              <w:t>MEDIOS</w:t>
            </w:r>
          </w:p>
        </w:tc>
      </w:tr>
      <w:tr w:rsidR="00063A63">
        <w:trPr>
          <w:trHeight w:hRule="exact" w:val="6083"/>
        </w:trPr>
        <w:tc>
          <w:tcPr>
            <w:tcW w:w="5000"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107"/>
              </w:numPr>
              <w:tabs>
                <w:tab w:val="left" w:pos="245"/>
              </w:tabs>
              <w:spacing w:line="273" w:lineRule="exact"/>
              <w:ind w:hanging="180"/>
              <w:rPr>
                <w:rFonts w:ascii="Arial" w:eastAsia="Arial" w:hAnsi="Arial" w:cs="Arial"/>
                <w:sz w:val="24"/>
                <w:szCs w:val="24"/>
              </w:rPr>
            </w:pPr>
            <w:r>
              <w:rPr>
                <w:rFonts w:ascii="Arial" w:hAnsi="Arial"/>
                <w:sz w:val="24"/>
              </w:rPr>
              <w:t>Elementos</w:t>
            </w:r>
            <w:r>
              <w:rPr>
                <w:rFonts w:ascii="Arial" w:hAnsi="Arial"/>
                <w:spacing w:val="-16"/>
                <w:sz w:val="24"/>
              </w:rPr>
              <w:t xml:space="preserve"> </w:t>
            </w:r>
            <w:r>
              <w:rPr>
                <w:rFonts w:ascii="Arial" w:hAnsi="Arial"/>
                <w:sz w:val="24"/>
              </w:rPr>
              <w:t>básicos.</w:t>
            </w:r>
          </w:p>
          <w:p w:rsidR="00063A63" w:rsidRDefault="0095690D" w:rsidP="008873A7">
            <w:pPr>
              <w:pStyle w:val="TableParagraph"/>
              <w:numPr>
                <w:ilvl w:val="0"/>
                <w:numId w:val="107"/>
              </w:numPr>
              <w:tabs>
                <w:tab w:val="left" w:pos="245"/>
              </w:tabs>
              <w:spacing w:line="276" w:lineRule="exact"/>
              <w:ind w:hanging="180"/>
              <w:rPr>
                <w:rFonts w:ascii="Arial" w:eastAsia="Arial" w:hAnsi="Arial" w:cs="Arial"/>
                <w:sz w:val="24"/>
                <w:szCs w:val="24"/>
              </w:rPr>
            </w:pPr>
            <w:r>
              <w:rPr>
                <w:rFonts w:ascii="Arial"/>
                <w:sz w:val="24"/>
              </w:rPr>
              <w:t>Ataques</w:t>
            </w:r>
            <w:r>
              <w:rPr>
                <w:rFonts w:ascii="Arial"/>
                <w:spacing w:val="-1"/>
                <w:sz w:val="24"/>
              </w:rPr>
              <w:t xml:space="preserve"> </w:t>
            </w:r>
            <w:r>
              <w:rPr>
                <w:rFonts w:ascii="Arial"/>
                <w:sz w:val="24"/>
              </w:rPr>
              <w:t>directos.</w:t>
            </w:r>
          </w:p>
          <w:p w:rsidR="00063A63" w:rsidRDefault="0095690D" w:rsidP="008873A7">
            <w:pPr>
              <w:pStyle w:val="TableParagraph"/>
              <w:numPr>
                <w:ilvl w:val="0"/>
                <w:numId w:val="107"/>
              </w:numPr>
              <w:tabs>
                <w:tab w:val="left" w:pos="245"/>
              </w:tabs>
              <w:spacing w:line="276" w:lineRule="exact"/>
              <w:ind w:hanging="180"/>
              <w:rPr>
                <w:rFonts w:ascii="Arial" w:eastAsia="Arial" w:hAnsi="Arial" w:cs="Arial"/>
                <w:sz w:val="24"/>
                <w:szCs w:val="24"/>
              </w:rPr>
            </w:pPr>
            <w:r>
              <w:rPr>
                <w:rFonts w:ascii="Arial"/>
                <w:sz w:val="24"/>
              </w:rPr>
              <w:t>Acciones</w:t>
            </w:r>
            <w:r>
              <w:rPr>
                <w:rFonts w:ascii="Arial"/>
                <w:spacing w:val="-19"/>
                <w:sz w:val="24"/>
              </w:rPr>
              <w:t xml:space="preserve"> </w:t>
            </w:r>
            <w:r>
              <w:rPr>
                <w:rFonts w:ascii="Arial"/>
                <w:sz w:val="24"/>
              </w:rPr>
              <w:t>defensivas.</w:t>
            </w:r>
          </w:p>
          <w:p w:rsidR="00063A63" w:rsidRDefault="0095690D" w:rsidP="008873A7">
            <w:pPr>
              <w:pStyle w:val="TableParagraph"/>
              <w:numPr>
                <w:ilvl w:val="0"/>
                <w:numId w:val="107"/>
              </w:numPr>
              <w:tabs>
                <w:tab w:val="left" w:pos="245"/>
              </w:tabs>
              <w:spacing w:line="276" w:lineRule="exact"/>
              <w:ind w:hanging="180"/>
              <w:rPr>
                <w:rFonts w:ascii="Arial" w:eastAsia="Arial" w:hAnsi="Arial" w:cs="Arial"/>
                <w:sz w:val="24"/>
                <w:szCs w:val="24"/>
              </w:rPr>
            </w:pPr>
            <w:r>
              <w:rPr>
                <w:rFonts w:ascii="Arial"/>
                <w:sz w:val="24"/>
              </w:rPr>
              <w:t>Combinaciones (renraku</w:t>
            </w:r>
            <w:r>
              <w:rPr>
                <w:rFonts w:ascii="Arial"/>
                <w:spacing w:val="-24"/>
                <w:sz w:val="24"/>
              </w:rPr>
              <w:t xml:space="preserve"> </w:t>
            </w:r>
            <w:r>
              <w:rPr>
                <w:rFonts w:ascii="Arial"/>
                <w:sz w:val="24"/>
              </w:rPr>
              <w:t>waza).</w:t>
            </w:r>
          </w:p>
          <w:p w:rsidR="00063A63" w:rsidRPr="00C50AE1" w:rsidRDefault="0095690D" w:rsidP="008873A7">
            <w:pPr>
              <w:pStyle w:val="TableParagraph"/>
              <w:numPr>
                <w:ilvl w:val="0"/>
                <w:numId w:val="107"/>
              </w:numPr>
              <w:tabs>
                <w:tab w:val="left" w:pos="245"/>
              </w:tabs>
              <w:spacing w:line="276" w:lineRule="exact"/>
              <w:ind w:hanging="180"/>
              <w:rPr>
                <w:rFonts w:ascii="Arial" w:eastAsia="Arial" w:hAnsi="Arial" w:cs="Arial"/>
                <w:sz w:val="24"/>
                <w:szCs w:val="24"/>
                <w:lang w:val="es-ES"/>
              </w:rPr>
            </w:pPr>
            <w:r w:rsidRPr="00C50AE1">
              <w:rPr>
                <w:rFonts w:ascii="Arial"/>
                <w:sz w:val="24"/>
                <w:lang w:val="es-ES"/>
              </w:rPr>
              <w:t>Contra ataques (go no</w:t>
            </w:r>
            <w:r w:rsidRPr="00C50AE1">
              <w:rPr>
                <w:rFonts w:ascii="Arial"/>
                <w:spacing w:val="-20"/>
                <w:sz w:val="24"/>
                <w:lang w:val="es-ES"/>
              </w:rPr>
              <w:t xml:space="preserve"> </w:t>
            </w:r>
            <w:r w:rsidRPr="00C50AE1">
              <w:rPr>
                <w:rFonts w:ascii="Arial"/>
                <w:sz w:val="24"/>
                <w:lang w:val="es-ES"/>
              </w:rPr>
              <w:t>sen).</w:t>
            </w:r>
          </w:p>
          <w:p w:rsidR="00063A63" w:rsidRDefault="0095690D" w:rsidP="008873A7">
            <w:pPr>
              <w:pStyle w:val="TableParagraph"/>
              <w:numPr>
                <w:ilvl w:val="0"/>
                <w:numId w:val="107"/>
              </w:numPr>
              <w:tabs>
                <w:tab w:val="left" w:pos="245"/>
              </w:tabs>
              <w:spacing w:line="276" w:lineRule="exact"/>
              <w:ind w:hanging="180"/>
              <w:rPr>
                <w:rFonts w:ascii="Arial" w:eastAsia="Arial" w:hAnsi="Arial" w:cs="Arial"/>
                <w:sz w:val="24"/>
                <w:szCs w:val="24"/>
              </w:rPr>
            </w:pPr>
            <w:r>
              <w:rPr>
                <w:rFonts w:ascii="Arial"/>
                <w:sz w:val="24"/>
              </w:rPr>
              <w:t>Virajes.</w:t>
            </w:r>
          </w:p>
          <w:p w:rsidR="00063A63" w:rsidRDefault="0095690D" w:rsidP="008873A7">
            <w:pPr>
              <w:pStyle w:val="TableParagraph"/>
              <w:numPr>
                <w:ilvl w:val="0"/>
                <w:numId w:val="107"/>
              </w:numPr>
              <w:tabs>
                <w:tab w:val="left" w:pos="245"/>
              </w:tabs>
              <w:spacing w:line="277" w:lineRule="exact"/>
              <w:ind w:hanging="180"/>
              <w:rPr>
                <w:rFonts w:ascii="Arial" w:eastAsia="Arial" w:hAnsi="Arial" w:cs="Arial"/>
                <w:sz w:val="24"/>
                <w:szCs w:val="24"/>
              </w:rPr>
            </w:pPr>
            <w:r>
              <w:rPr>
                <w:rFonts w:ascii="Arial"/>
                <w:sz w:val="24"/>
              </w:rPr>
              <w:t>Salidas.</w:t>
            </w:r>
          </w:p>
        </w:tc>
        <w:tc>
          <w:tcPr>
            <w:tcW w:w="5345" w:type="dxa"/>
            <w:tcBorders>
              <w:top w:val="single" w:sz="4" w:space="0" w:color="000000"/>
              <w:left w:val="single" w:sz="4" w:space="0" w:color="000000"/>
              <w:bottom w:val="single" w:sz="4" w:space="0" w:color="000000"/>
              <w:right w:val="single" w:sz="4" w:space="0" w:color="000000"/>
            </w:tcBorders>
          </w:tcPr>
          <w:p w:rsidR="00063A63" w:rsidRDefault="00DA2FFE" w:rsidP="008873A7">
            <w:pPr>
              <w:pStyle w:val="TableParagraph"/>
              <w:numPr>
                <w:ilvl w:val="0"/>
                <w:numId w:val="106"/>
              </w:numPr>
              <w:tabs>
                <w:tab w:val="left" w:pos="226"/>
              </w:tabs>
              <w:spacing w:line="273" w:lineRule="exact"/>
              <w:ind w:hanging="159"/>
              <w:rPr>
                <w:rFonts w:ascii="Arial" w:eastAsia="Arial" w:hAnsi="Arial" w:cs="Arial"/>
                <w:sz w:val="24"/>
                <w:szCs w:val="24"/>
              </w:rPr>
            </w:pPr>
            <w:r>
              <w:rPr>
                <w:rFonts w:ascii="Arial" w:eastAsia="Arial" w:hAnsi="Arial" w:cs="Arial"/>
                <w:sz w:val="24"/>
                <w:szCs w:val="24"/>
              </w:rPr>
              <w:t>Uchi-</w:t>
            </w:r>
            <w:r w:rsidR="0095690D">
              <w:rPr>
                <w:rFonts w:ascii="Arial" w:eastAsia="Arial" w:hAnsi="Arial" w:cs="Arial"/>
                <w:sz w:val="24"/>
                <w:szCs w:val="24"/>
              </w:rPr>
              <w:t>Komi.</w:t>
            </w:r>
          </w:p>
          <w:p w:rsidR="00063A63" w:rsidRDefault="00DA2FFE" w:rsidP="008873A7">
            <w:pPr>
              <w:pStyle w:val="TableParagraph"/>
              <w:numPr>
                <w:ilvl w:val="0"/>
                <w:numId w:val="106"/>
              </w:numPr>
              <w:tabs>
                <w:tab w:val="left" w:pos="226"/>
              </w:tabs>
              <w:spacing w:line="276" w:lineRule="exact"/>
              <w:ind w:hanging="159"/>
              <w:rPr>
                <w:rFonts w:ascii="Arial" w:eastAsia="Arial" w:hAnsi="Arial" w:cs="Arial"/>
                <w:sz w:val="24"/>
                <w:szCs w:val="24"/>
              </w:rPr>
            </w:pPr>
            <w:r>
              <w:rPr>
                <w:rFonts w:ascii="Arial" w:eastAsia="Arial" w:hAnsi="Arial" w:cs="Arial"/>
                <w:sz w:val="24"/>
                <w:szCs w:val="24"/>
              </w:rPr>
              <w:t>Yaku-soku-</w:t>
            </w:r>
            <w:r w:rsidR="0095690D">
              <w:rPr>
                <w:rFonts w:ascii="Arial" w:eastAsia="Arial" w:hAnsi="Arial" w:cs="Arial"/>
                <w:sz w:val="24"/>
                <w:szCs w:val="24"/>
              </w:rPr>
              <w:t>geiko.</w:t>
            </w:r>
          </w:p>
          <w:p w:rsidR="00063A63" w:rsidRDefault="00DA2FFE" w:rsidP="008873A7">
            <w:pPr>
              <w:pStyle w:val="TableParagraph"/>
              <w:numPr>
                <w:ilvl w:val="0"/>
                <w:numId w:val="106"/>
              </w:numPr>
              <w:tabs>
                <w:tab w:val="left" w:pos="226"/>
              </w:tabs>
              <w:spacing w:line="276" w:lineRule="exact"/>
              <w:ind w:hanging="159"/>
              <w:rPr>
                <w:rFonts w:ascii="Arial" w:eastAsia="Arial" w:hAnsi="Arial" w:cs="Arial"/>
                <w:sz w:val="24"/>
                <w:szCs w:val="24"/>
              </w:rPr>
            </w:pPr>
            <w:r>
              <w:rPr>
                <w:rFonts w:ascii="Arial" w:eastAsia="Arial" w:hAnsi="Arial" w:cs="Arial"/>
                <w:sz w:val="24"/>
                <w:szCs w:val="24"/>
              </w:rPr>
              <w:t>Kakari-</w:t>
            </w:r>
            <w:r w:rsidR="0095690D">
              <w:rPr>
                <w:rFonts w:ascii="Arial" w:eastAsia="Arial" w:hAnsi="Arial" w:cs="Arial"/>
                <w:sz w:val="24"/>
                <w:szCs w:val="24"/>
              </w:rPr>
              <w:t>geiko.</w:t>
            </w:r>
          </w:p>
          <w:p w:rsidR="00063A63" w:rsidRDefault="00DA2FFE" w:rsidP="008873A7">
            <w:pPr>
              <w:pStyle w:val="TableParagraph"/>
              <w:numPr>
                <w:ilvl w:val="0"/>
                <w:numId w:val="106"/>
              </w:numPr>
              <w:tabs>
                <w:tab w:val="left" w:pos="226"/>
              </w:tabs>
              <w:spacing w:line="276" w:lineRule="exact"/>
              <w:ind w:hanging="159"/>
              <w:rPr>
                <w:rFonts w:ascii="Arial" w:eastAsia="Arial" w:hAnsi="Arial" w:cs="Arial"/>
                <w:sz w:val="24"/>
                <w:szCs w:val="24"/>
              </w:rPr>
            </w:pPr>
            <w:r>
              <w:rPr>
                <w:rFonts w:ascii="Arial" w:eastAsia="Arial" w:hAnsi="Arial" w:cs="Arial"/>
                <w:sz w:val="24"/>
                <w:szCs w:val="24"/>
              </w:rPr>
              <w:t>Uchi-komi-</w:t>
            </w:r>
            <w:r w:rsidR="0095690D">
              <w:rPr>
                <w:rFonts w:ascii="Arial" w:eastAsia="Arial" w:hAnsi="Arial" w:cs="Arial"/>
                <w:sz w:val="24"/>
                <w:szCs w:val="24"/>
              </w:rPr>
              <w:t>geiko.</w:t>
            </w:r>
          </w:p>
          <w:p w:rsidR="00063A63" w:rsidRDefault="0095690D" w:rsidP="008873A7">
            <w:pPr>
              <w:pStyle w:val="TableParagraph"/>
              <w:numPr>
                <w:ilvl w:val="0"/>
                <w:numId w:val="106"/>
              </w:numPr>
              <w:tabs>
                <w:tab w:val="left" w:pos="226"/>
              </w:tabs>
              <w:spacing w:line="276" w:lineRule="exact"/>
              <w:ind w:hanging="159"/>
              <w:rPr>
                <w:rFonts w:ascii="Arial" w:eastAsia="Arial" w:hAnsi="Arial" w:cs="Arial"/>
                <w:sz w:val="24"/>
                <w:szCs w:val="24"/>
              </w:rPr>
            </w:pPr>
            <w:r>
              <w:rPr>
                <w:rFonts w:ascii="Arial"/>
                <w:sz w:val="24"/>
              </w:rPr>
              <w:t>Tandoku</w:t>
            </w:r>
            <w:r>
              <w:rPr>
                <w:rFonts w:ascii="Arial"/>
                <w:spacing w:val="-14"/>
                <w:sz w:val="24"/>
              </w:rPr>
              <w:t xml:space="preserve"> </w:t>
            </w:r>
            <w:r>
              <w:rPr>
                <w:rFonts w:ascii="Arial"/>
                <w:sz w:val="24"/>
              </w:rPr>
              <w:t>Renshu.</w:t>
            </w:r>
          </w:p>
          <w:p w:rsidR="00063A63" w:rsidRPr="00C50AE1" w:rsidRDefault="0095690D" w:rsidP="008873A7">
            <w:pPr>
              <w:pStyle w:val="TableParagraph"/>
              <w:numPr>
                <w:ilvl w:val="0"/>
                <w:numId w:val="106"/>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Acciones relacionadas con los Tokui</w:t>
            </w:r>
            <w:r w:rsidRPr="00C50AE1">
              <w:rPr>
                <w:rFonts w:ascii="Arial"/>
                <w:spacing w:val="-30"/>
                <w:sz w:val="24"/>
                <w:lang w:val="es-ES"/>
              </w:rPr>
              <w:t xml:space="preserve"> </w:t>
            </w:r>
            <w:r w:rsidRPr="00C50AE1">
              <w:rPr>
                <w:rFonts w:ascii="Arial"/>
                <w:sz w:val="24"/>
                <w:lang w:val="es-ES"/>
              </w:rPr>
              <w:t>Waza.</w:t>
            </w:r>
          </w:p>
          <w:p w:rsidR="00063A63" w:rsidRDefault="0095690D" w:rsidP="008873A7">
            <w:pPr>
              <w:pStyle w:val="TableParagraph"/>
              <w:numPr>
                <w:ilvl w:val="0"/>
                <w:numId w:val="106"/>
              </w:numPr>
              <w:tabs>
                <w:tab w:val="left" w:pos="226"/>
              </w:tabs>
              <w:spacing w:line="276" w:lineRule="exact"/>
              <w:ind w:hanging="159"/>
              <w:rPr>
                <w:rFonts w:ascii="Arial" w:eastAsia="Arial" w:hAnsi="Arial" w:cs="Arial"/>
                <w:sz w:val="24"/>
                <w:szCs w:val="24"/>
              </w:rPr>
            </w:pPr>
            <w:r>
              <w:rPr>
                <w:rFonts w:ascii="Arial" w:hAnsi="Arial"/>
                <w:sz w:val="24"/>
              </w:rPr>
              <w:t>Anticipación.</w:t>
            </w:r>
          </w:p>
          <w:p w:rsidR="00063A63" w:rsidRPr="00C50AE1" w:rsidRDefault="0095690D" w:rsidP="008873A7">
            <w:pPr>
              <w:pStyle w:val="TableParagraph"/>
              <w:numPr>
                <w:ilvl w:val="0"/>
                <w:numId w:val="106"/>
              </w:numPr>
              <w:tabs>
                <w:tab w:val="left" w:pos="226"/>
              </w:tabs>
              <w:ind w:right="265" w:hanging="159"/>
              <w:jc w:val="both"/>
              <w:rPr>
                <w:rFonts w:ascii="Arial" w:eastAsia="Arial" w:hAnsi="Arial" w:cs="Arial"/>
                <w:sz w:val="24"/>
                <w:szCs w:val="24"/>
                <w:lang w:val="es-ES"/>
              </w:rPr>
            </w:pPr>
            <w:r w:rsidRPr="00C50AE1">
              <w:rPr>
                <w:rFonts w:ascii="Arial"/>
                <w:sz w:val="24"/>
                <w:lang w:val="es-ES"/>
              </w:rPr>
              <w:t>Multilateralidad (desarrollo de habilidades</w:t>
            </w:r>
            <w:r w:rsidRPr="00C50AE1">
              <w:rPr>
                <w:rFonts w:ascii="Arial"/>
                <w:spacing w:val="-34"/>
                <w:sz w:val="24"/>
                <w:lang w:val="es-ES"/>
              </w:rPr>
              <w:t xml:space="preserve"> </w:t>
            </w:r>
            <w:r w:rsidRPr="00C50AE1">
              <w:rPr>
                <w:rFonts w:ascii="Arial"/>
                <w:sz w:val="24"/>
                <w:lang w:val="es-ES"/>
              </w:rPr>
              <w:t>por</w:t>
            </w:r>
            <w:r w:rsidRPr="00C50AE1">
              <w:rPr>
                <w:rFonts w:ascii="Arial"/>
                <w:spacing w:val="-1"/>
                <w:w w:val="99"/>
                <w:sz w:val="24"/>
                <w:lang w:val="es-ES"/>
              </w:rPr>
              <w:t xml:space="preserve"> </w:t>
            </w:r>
            <w:r w:rsidRPr="00C50AE1">
              <w:rPr>
                <w:rFonts w:ascii="Arial"/>
                <w:sz w:val="24"/>
                <w:lang w:val="es-ES"/>
              </w:rPr>
              <w:t>los dos</w:t>
            </w:r>
            <w:r w:rsidRPr="00C50AE1">
              <w:rPr>
                <w:rFonts w:ascii="Arial"/>
                <w:spacing w:val="-1"/>
                <w:sz w:val="24"/>
                <w:lang w:val="es-ES"/>
              </w:rPr>
              <w:t xml:space="preserve"> </w:t>
            </w:r>
            <w:r w:rsidRPr="00C50AE1">
              <w:rPr>
                <w:rFonts w:ascii="Arial"/>
                <w:sz w:val="24"/>
                <w:lang w:val="es-ES"/>
              </w:rPr>
              <w:t>hemicuerpos).</w:t>
            </w:r>
          </w:p>
          <w:p w:rsidR="00063A63" w:rsidRPr="00C50AE1" w:rsidRDefault="0095690D" w:rsidP="008873A7">
            <w:pPr>
              <w:pStyle w:val="TableParagraph"/>
              <w:numPr>
                <w:ilvl w:val="0"/>
                <w:numId w:val="106"/>
              </w:numPr>
              <w:tabs>
                <w:tab w:val="left" w:pos="226"/>
              </w:tabs>
              <w:ind w:right="63" w:hanging="159"/>
              <w:rPr>
                <w:rFonts w:ascii="Arial" w:eastAsia="Arial" w:hAnsi="Arial" w:cs="Arial"/>
                <w:sz w:val="24"/>
                <w:szCs w:val="24"/>
                <w:lang w:val="es-ES"/>
              </w:rPr>
            </w:pPr>
            <w:r w:rsidRPr="00C50AE1">
              <w:rPr>
                <w:rFonts w:ascii="Arial" w:hAnsi="Arial"/>
                <w:sz w:val="24"/>
                <w:lang w:val="es-ES"/>
              </w:rPr>
              <w:t>Solución de tareas problémicas de</w:t>
            </w:r>
            <w:r w:rsidRPr="00C50AE1">
              <w:rPr>
                <w:rFonts w:ascii="Arial" w:hAnsi="Arial"/>
                <w:spacing w:val="24"/>
                <w:sz w:val="24"/>
                <w:lang w:val="es-ES"/>
              </w:rPr>
              <w:t xml:space="preserve"> </w:t>
            </w:r>
            <w:r w:rsidRPr="00C50AE1">
              <w:rPr>
                <w:rFonts w:ascii="Arial" w:hAnsi="Arial"/>
                <w:sz w:val="24"/>
                <w:lang w:val="es-ES"/>
              </w:rPr>
              <w:t>orientación</w:t>
            </w:r>
            <w:r w:rsidRPr="00C50AE1">
              <w:rPr>
                <w:rFonts w:ascii="Arial" w:hAnsi="Arial"/>
                <w:spacing w:val="-1"/>
                <w:w w:val="99"/>
                <w:sz w:val="24"/>
                <w:lang w:val="es-ES"/>
              </w:rPr>
              <w:t xml:space="preserve"> </w:t>
            </w:r>
            <w:r w:rsidRPr="00C50AE1">
              <w:rPr>
                <w:rFonts w:ascii="Arial" w:hAnsi="Arial"/>
                <w:sz w:val="24"/>
                <w:lang w:val="es-ES"/>
              </w:rPr>
              <w:t>técnico -</w:t>
            </w:r>
            <w:r w:rsidRPr="00C50AE1">
              <w:rPr>
                <w:rFonts w:ascii="Arial" w:hAnsi="Arial"/>
                <w:spacing w:val="-3"/>
                <w:sz w:val="24"/>
                <w:lang w:val="es-ES"/>
              </w:rPr>
              <w:t xml:space="preserve"> </w:t>
            </w:r>
            <w:r w:rsidRPr="00C50AE1">
              <w:rPr>
                <w:rFonts w:ascii="Arial" w:hAnsi="Arial"/>
                <w:sz w:val="24"/>
                <w:lang w:val="es-ES"/>
              </w:rPr>
              <w:t>táctica.</w:t>
            </w:r>
          </w:p>
          <w:p w:rsidR="00063A63" w:rsidRPr="00C50AE1" w:rsidRDefault="0095690D" w:rsidP="008873A7">
            <w:pPr>
              <w:pStyle w:val="TableParagraph"/>
              <w:numPr>
                <w:ilvl w:val="1"/>
                <w:numId w:val="106"/>
              </w:numPr>
              <w:tabs>
                <w:tab w:val="left" w:pos="406"/>
              </w:tabs>
              <w:spacing w:line="277" w:lineRule="exact"/>
              <w:ind w:hanging="180"/>
              <w:rPr>
                <w:rFonts w:ascii="Arial" w:eastAsia="Arial" w:hAnsi="Arial" w:cs="Arial"/>
                <w:sz w:val="24"/>
                <w:szCs w:val="24"/>
                <w:lang w:val="es-ES"/>
              </w:rPr>
            </w:pPr>
            <w:r w:rsidRPr="00C50AE1">
              <w:rPr>
                <w:rFonts w:ascii="Arial" w:hAnsi="Arial"/>
                <w:sz w:val="24"/>
                <w:lang w:val="es-ES"/>
              </w:rPr>
              <w:t xml:space="preserve">Randori en los límites </w:t>
            </w:r>
            <w:r w:rsidRPr="006B62DA">
              <w:rPr>
                <w:rFonts w:ascii="Arial" w:hAnsi="Arial"/>
                <w:sz w:val="24"/>
                <w:lang w:val="es-ES"/>
              </w:rPr>
              <w:t>del</w:t>
            </w:r>
            <w:r w:rsidRPr="006B62DA">
              <w:rPr>
                <w:rFonts w:ascii="Arial" w:hAnsi="Arial"/>
                <w:spacing w:val="-24"/>
                <w:sz w:val="24"/>
                <w:lang w:val="es-ES"/>
              </w:rPr>
              <w:t xml:space="preserve"> </w:t>
            </w:r>
            <w:r w:rsidR="00DA2FFE" w:rsidRPr="006B62DA">
              <w:rPr>
                <w:rFonts w:ascii="Arial" w:hAnsi="Arial"/>
                <w:sz w:val="24"/>
                <w:lang w:val="es-ES"/>
              </w:rPr>
              <w:t>área de combate</w:t>
            </w:r>
            <w:r w:rsidRPr="006B62DA">
              <w:rPr>
                <w:rFonts w:ascii="Arial" w:hAnsi="Arial"/>
                <w:sz w:val="24"/>
                <w:lang w:val="es-ES"/>
              </w:rPr>
              <w:t>.</w:t>
            </w:r>
          </w:p>
          <w:p w:rsidR="00063A63" w:rsidRPr="00C50AE1" w:rsidRDefault="0095690D" w:rsidP="008873A7">
            <w:pPr>
              <w:pStyle w:val="TableParagraph"/>
              <w:numPr>
                <w:ilvl w:val="1"/>
                <w:numId w:val="106"/>
              </w:numPr>
              <w:tabs>
                <w:tab w:val="left" w:pos="406"/>
              </w:tabs>
              <w:ind w:right="659" w:hanging="180"/>
              <w:jc w:val="both"/>
              <w:rPr>
                <w:rFonts w:ascii="Arial" w:eastAsia="Arial" w:hAnsi="Arial" w:cs="Arial"/>
                <w:sz w:val="24"/>
                <w:szCs w:val="24"/>
                <w:lang w:val="es-ES"/>
              </w:rPr>
            </w:pPr>
            <w:r w:rsidRPr="00C50AE1">
              <w:rPr>
                <w:rFonts w:ascii="Arial" w:hAnsi="Arial"/>
                <w:sz w:val="24"/>
                <w:lang w:val="es-ES"/>
              </w:rPr>
              <w:t xml:space="preserve">Randori en condiciones de ventaja </w:t>
            </w:r>
            <w:r w:rsidR="00DA2FFE">
              <w:rPr>
                <w:rFonts w:ascii="Arial" w:hAnsi="Arial"/>
                <w:sz w:val="24"/>
                <w:lang w:val="es-ES"/>
              </w:rPr>
              <w:t xml:space="preserve">y desventaja </w:t>
            </w:r>
            <w:r w:rsidRPr="00C50AE1">
              <w:rPr>
                <w:rFonts w:ascii="Arial" w:hAnsi="Arial"/>
                <w:sz w:val="24"/>
                <w:lang w:val="es-ES"/>
              </w:rPr>
              <w:t>en</w:t>
            </w:r>
            <w:r w:rsidRPr="00C50AE1">
              <w:rPr>
                <w:rFonts w:ascii="Arial" w:hAnsi="Arial"/>
                <w:spacing w:val="-25"/>
                <w:sz w:val="24"/>
                <w:lang w:val="es-ES"/>
              </w:rPr>
              <w:t xml:space="preserve"> </w:t>
            </w:r>
            <w:r w:rsidRPr="00C50AE1">
              <w:rPr>
                <w:rFonts w:ascii="Arial" w:hAnsi="Arial"/>
                <w:sz w:val="24"/>
                <w:lang w:val="es-ES"/>
              </w:rPr>
              <w:t>la</w:t>
            </w:r>
            <w:r w:rsidRPr="00C50AE1">
              <w:rPr>
                <w:rFonts w:ascii="Arial" w:hAnsi="Arial"/>
                <w:spacing w:val="-1"/>
                <w:w w:val="99"/>
                <w:sz w:val="24"/>
                <w:lang w:val="es-ES"/>
              </w:rPr>
              <w:t xml:space="preserve"> </w:t>
            </w:r>
            <w:r w:rsidRPr="00C50AE1">
              <w:rPr>
                <w:rFonts w:ascii="Arial" w:hAnsi="Arial"/>
                <w:sz w:val="24"/>
                <w:lang w:val="es-ES"/>
              </w:rPr>
              <w:t>puntuación.</w:t>
            </w:r>
          </w:p>
          <w:p w:rsidR="00063A63" w:rsidRPr="00C50AE1" w:rsidRDefault="0095690D" w:rsidP="008873A7">
            <w:pPr>
              <w:pStyle w:val="TableParagraph"/>
              <w:numPr>
                <w:ilvl w:val="1"/>
                <w:numId w:val="106"/>
              </w:numPr>
              <w:tabs>
                <w:tab w:val="left" w:pos="406"/>
              </w:tabs>
              <w:ind w:right="112" w:hanging="180"/>
              <w:rPr>
                <w:rFonts w:ascii="Arial" w:eastAsia="Arial" w:hAnsi="Arial" w:cs="Arial"/>
                <w:sz w:val="24"/>
                <w:szCs w:val="24"/>
                <w:lang w:val="es-ES"/>
              </w:rPr>
            </w:pPr>
            <w:r w:rsidRPr="00C50AE1">
              <w:rPr>
                <w:rFonts w:ascii="Arial"/>
                <w:sz w:val="24"/>
                <w:lang w:val="es-ES"/>
              </w:rPr>
              <w:t>Formas de establecer y mantener el</w:t>
            </w:r>
            <w:r w:rsidRPr="00C50AE1">
              <w:rPr>
                <w:rFonts w:ascii="Arial"/>
                <w:spacing w:val="-29"/>
                <w:sz w:val="24"/>
                <w:lang w:val="es-ES"/>
              </w:rPr>
              <w:t xml:space="preserve"> </w:t>
            </w:r>
            <w:r w:rsidRPr="00C50AE1">
              <w:rPr>
                <w:rFonts w:ascii="Arial"/>
                <w:sz w:val="24"/>
                <w:lang w:val="es-ES"/>
              </w:rPr>
              <w:t>contacto</w:t>
            </w:r>
            <w:r w:rsidRPr="00C50AE1">
              <w:rPr>
                <w:rFonts w:ascii="Arial"/>
                <w:spacing w:val="-1"/>
                <w:sz w:val="24"/>
                <w:lang w:val="es-ES"/>
              </w:rPr>
              <w:t xml:space="preserve"> </w:t>
            </w:r>
            <w:r w:rsidRPr="00C50AE1">
              <w:rPr>
                <w:rFonts w:ascii="Arial"/>
                <w:sz w:val="24"/>
                <w:lang w:val="es-ES"/>
              </w:rPr>
              <w:t>entre Uke y Tori en el Ne</w:t>
            </w:r>
            <w:r w:rsidRPr="00C50AE1">
              <w:rPr>
                <w:rFonts w:ascii="Arial"/>
                <w:spacing w:val="-18"/>
                <w:sz w:val="24"/>
                <w:lang w:val="es-ES"/>
              </w:rPr>
              <w:t xml:space="preserve"> </w:t>
            </w:r>
            <w:r w:rsidRPr="00C50AE1">
              <w:rPr>
                <w:rFonts w:ascii="Arial"/>
                <w:sz w:val="24"/>
                <w:lang w:val="es-ES"/>
              </w:rPr>
              <w:t>Waza.</w:t>
            </w:r>
          </w:p>
          <w:p w:rsidR="00063A63" w:rsidRPr="00C50AE1" w:rsidRDefault="0095690D" w:rsidP="008873A7">
            <w:pPr>
              <w:pStyle w:val="TableParagraph"/>
              <w:numPr>
                <w:ilvl w:val="1"/>
                <w:numId w:val="106"/>
              </w:numPr>
              <w:tabs>
                <w:tab w:val="left" w:pos="406"/>
              </w:tabs>
              <w:ind w:right="231" w:hanging="180"/>
              <w:rPr>
                <w:rFonts w:ascii="Arial" w:eastAsia="Arial" w:hAnsi="Arial" w:cs="Arial"/>
                <w:sz w:val="24"/>
                <w:szCs w:val="24"/>
                <w:lang w:val="es-ES"/>
              </w:rPr>
            </w:pPr>
            <w:r w:rsidRPr="00C50AE1">
              <w:rPr>
                <w:rFonts w:ascii="Arial" w:hAnsi="Arial"/>
                <w:sz w:val="24"/>
                <w:lang w:val="es-ES"/>
              </w:rPr>
              <w:t>Obstaculizaciones con uke decúbito prono</w:t>
            </w:r>
            <w:r w:rsidRPr="00C50AE1">
              <w:rPr>
                <w:rFonts w:ascii="Arial" w:hAnsi="Arial"/>
                <w:spacing w:val="-27"/>
                <w:sz w:val="24"/>
                <w:lang w:val="es-ES"/>
              </w:rPr>
              <w:t xml:space="preserve"> </w:t>
            </w:r>
            <w:r w:rsidRPr="00C50AE1">
              <w:rPr>
                <w:rFonts w:ascii="Arial" w:hAnsi="Arial"/>
                <w:sz w:val="24"/>
                <w:lang w:val="es-ES"/>
              </w:rPr>
              <w:t>y supino.</w:t>
            </w:r>
          </w:p>
          <w:p w:rsidR="00063A63" w:rsidRDefault="0095690D" w:rsidP="008873A7">
            <w:pPr>
              <w:pStyle w:val="TableParagraph"/>
              <w:numPr>
                <w:ilvl w:val="1"/>
                <w:numId w:val="106"/>
              </w:numPr>
              <w:tabs>
                <w:tab w:val="left" w:pos="406"/>
              </w:tabs>
              <w:spacing w:line="277" w:lineRule="exact"/>
              <w:ind w:hanging="180"/>
              <w:rPr>
                <w:rFonts w:ascii="Arial" w:eastAsia="Arial" w:hAnsi="Arial" w:cs="Arial"/>
                <w:sz w:val="24"/>
                <w:szCs w:val="24"/>
              </w:rPr>
            </w:pPr>
            <w:r>
              <w:rPr>
                <w:rFonts w:ascii="Arial"/>
                <w:sz w:val="24"/>
              </w:rPr>
              <w:t>etc.</w:t>
            </w:r>
          </w:p>
          <w:p w:rsidR="00063A63" w:rsidRDefault="0095690D" w:rsidP="008873A7">
            <w:pPr>
              <w:pStyle w:val="TableParagraph"/>
              <w:numPr>
                <w:ilvl w:val="0"/>
                <w:numId w:val="106"/>
              </w:numPr>
              <w:tabs>
                <w:tab w:val="left" w:pos="226"/>
              </w:tabs>
              <w:spacing w:line="276" w:lineRule="exact"/>
              <w:ind w:hanging="159"/>
              <w:rPr>
                <w:rFonts w:ascii="Arial" w:eastAsia="Arial" w:hAnsi="Arial" w:cs="Arial"/>
                <w:sz w:val="24"/>
                <w:szCs w:val="24"/>
              </w:rPr>
            </w:pPr>
            <w:r>
              <w:rPr>
                <w:rFonts w:ascii="Arial"/>
                <w:sz w:val="24"/>
              </w:rPr>
              <w:t>Randori.</w:t>
            </w:r>
          </w:p>
          <w:p w:rsidR="00063A63" w:rsidRDefault="0095690D" w:rsidP="008873A7">
            <w:pPr>
              <w:pStyle w:val="TableParagraph"/>
              <w:numPr>
                <w:ilvl w:val="0"/>
                <w:numId w:val="106"/>
              </w:numPr>
              <w:tabs>
                <w:tab w:val="left" w:pos="226"/>
              </w:tabs>
              <w:spacing w:line="276" w:lineRule="exact"/>
              <w:ind w:hanging="159"/>
              <w:rPr>
                <w:rFonts w:ascii="Arial" w:eastAsia="Arial" w:hAnsi="Arial" w:cs="Arial"/>
                <w:sz w:val="24"/>
                <w:szCs w:val="24"/>
              </w:rPr>
            </w:pPr>
            <w:r>
              <w:rPr>
                <w:rFonts w:ascii="Arial"/>
                <w:sz w:val="24"/>
              </w:rPr>
              <w:t>Shiai.</w:t>
            </w:r>
          </w:p>
          <w:p w:rsidR="00063A63" w:rsidRDefault="0095690D" w:rsidP="008873A7">
            <w:pPr>
              <w:pStyle w:val="TableParagraph"/>
              <w:numPr>
                <w:ilvl w:val="0"/>
                <w:numId w:val="106"/>
              </w:numPr>
              <w:tabs>
                <w:tab w:val="left" w:pos="226"/>
              </w:tabs>
              <w:spacing w:line="277" w:lineRule="exact"/>
              <w:ind w:hanging="159"/>
              <w:rPr>
                <w:rFonts w:ascii="Arial" w:eastAsia="Arial" w:hAnsi="Arial" w:cs="Arial"/>
                <w:sz w:val="24"/>
                <w:szCs w:val="24"/>
              </w:rPr>
            </w:pPr>
            <w:r>
              <w:rPr>
                <w:rFonts w:ascii="Arial"/>
                <w:sz w:val="24"/>
              </w:rPr>
              <w:t>Otros.</w:t>
            </w:r>
          </w:p>
        </w:tc>
      </w:tr>
    </w:tbl>
    <w:p w:rsidR="00063A63" w:rsidRDefault="00063A63">
      <w:pPr>
        <w:spacing w:before="1"/>
        <w:rPr>
          <w:rFonts w:ascii="Arial" w:eastAsia="Arial" w:hAnsi="Arial" w:cs="Arial"/>
        </w:rPr>
      </w:pPr>
    </w:p>
    <w:p w:rsidR="00063A63" w:rsidRPr="00BE7B9D" w:rsidRDefault="0095690D" w:rsidP="00BE7B9D">
      <w:pPr>
        <w:pStyle w:val="Ttulo1"/>
        <w:spacing w:before="69" w:line="275" w:lineRule="exact"/>
        <w:ind w:right="186"/>
        <w:rPr>
          <w:b w:val="0"/>
          <w:bCs w:val="0"/>
          <w:color w:val="0070C0"/>
          <w:u w:val="single"/>
        </w:rPr>
      </w:pPr>
      <w:r w:rsidRPr="00BE7B9D">
        <w:rPr>
          <w:b w:val="0"/>
          <w:color w:val="0070C0"/>
          <w:u w:val="single"/>
        </w:rPr>
        <w:t>Preparación</w:t>
      </w:r>
      <w:r w:rsidRPr="00BE7B9D">
        <w:rPr>
          <w:b w:val="0"/>
          <w:color w:val="0070C0"/>
          <w:spacing w:val="-24"/>
          <w:u w:val="single"/>
        </w:rPr>
        <w:t xml:space="preserve"> </w:t>
      </w:r>
      <w:r w:rsidRPr="00BE7B9D">
        <w:rPr>
          <w:b w:val="0"/>
          <w:color w:val="0070C0"/>
          <w:u w:val="single"/>
        </w:rPr>
        <w:t>Psicológica</w:t>
      </w:r>
      <w:r w:rsidR="00417C06" w:rsidRPr="00BE7B9D">
        <w:rPr>
          <w:b w:val="0"/>
          <w:color w:val="0070C0"/>
          <w:u w:val="single"/>
        </w:rPr>
        <w:t>.</w:t>
      </w:r>
    </w:p>
    <w:p w:rsidR="006B62DA" w:rsidRDefault="006B62DA">
      <w:pPr>
        <w:pStyle w:val="Textoindependiente"/>
        <w:spacing w:line="275" w:lineRule="exact"/>
        <w:ind w:left="190" w:right="186"/>
      </w:pPr>
    </w:p>
    <w:p w:rsidR="00063A63" w:rsidRPr="00BE7B9D" w:rsidRDefault="0095690D" w:rsidP="00AF1E87">
      <w:pPr>
        <w:pStyle w:val="Textoindependiente"/>
        <w:spacing w:line="275" w:lineRule="exact"/>
        <w:ind w:right="186"/>
        <w:rPr>
          <w:u w:val="single"/>
        </w:rPr>
      </w:pPr>
      <w:r w:rsidRPr="00BE7B9D">
        <w:rPr>
          <w:u w:val="single"/>
        </w:rPr>
        <w:t>Objetivo.</w:t>
      </w:r>
    </w:p>
    <w:p w:rsidR="00063A63" w:rsidRPr="006B62DA" w:rsidRDefault="0095690D" w:rsidP="00AF4AC4">
      <w:pPr>
        <w:pStyle w:val="Textoindependiente"/>
        <w:ind w:right="186"/>
        <w:jc w:val="both"/>
        <w:rPr>
          <w:lang w:val="es-ES"/>
        </w:rPr>
      </w:pPr>
      <w:r w:rsidRPr="00C50AE1">
        <w:rPr>
          <w:lang w:val="es-ES"/>
        </w:rPr>
        <w:t>Desarrollar actitudes positivas en el proceso del entrenamiento</w:t>
      </w:r>
      <w:r w:rsidR="00AF4AC4">
        <w:rPr>
          <w:lang w:val="es-ES"/>
        </w:rPr>
        <w:t>,</w:t>
      </w:r>
      <w:r w:rsidRPr="00C50AE1">
        <w:rPr>
          <w:lang w:val="es-ES"/>
        </w:rPr>
        <w:t xml:space="preserve"> como condición importante</w:t>
      </w:r>
      <w:r w:rsidR="00417C06">
        <w:rPr>
          <w:spacing w:val="-40"/>
          <w:lang w:val="es-ES"/>
        </w:rPr>
        <w:t xml:space="preserve"> </w:t>
      </w:r>
      <w:r w:rsidRPr="00C50AE1">
        <w:rPr>
          <w:lang w:val="es-ES"/>
        </w:rPr>
        <w:t>para</w:t>
      </w:r>
      <w:r w:rsidRPr="00C50AE1">
        <w:rPr>
          <w:spacing w:val="-1"/>
          <w:w w:val="99"/>
          <w:lang w:val="es-ES"/>
        </w:rPr>
        <w:t xml:space="preserve"> </w:t>
      </w:r>
      <w:r w:rsidRPr="00C50AE1">
        <w:rPr>
          <w:lang w:val="es-ES"/>
        </w:rPr>
        <w:t>la formación de las bases psicológicas de la</w:t>
      </w:r>
      <w:r w:rsidRPr="00C50AE1">
        <w:rPr>
          <w:spacing w:val="-42"/>
          <w:lang w:val="es-ES"/>
        </w:rPr>
        <w:t xml:space="preserve"> </w:t>
      </w:r>
      <w:r w:rsidRPr="00C50AE1">
        <w:rPr>
          <w:lang w:val="es-ES"/>
        </w:rPr>
        <w:t>competición</w:t>
      </w:r>
      <w:r w:rsidR="00AF4AC4">
        <w:rPr>
          <w:lang w:val="es-ES"/>
        </w:rPr>
        <w:t>, enfocadas a:</w:t>
      </w:r>
    </w:p>
    <w:p w:rsidR="00063A63" w:rsidRPr="00C50AE1" w:rsidRDefault="0095690D" w:rsidP="008873A7">
      <w:pPr>
        <w:pStyle w:val="Textoindependiente"/>
        <w:numPr>
          <w:ilvl w:val="0"/>
          <w:numId w:val="160"/>
        </w:numPr>
        <w:ind w:right="186"/>
        <w:rPr>
          <w:lang w:val="es-ES"/>
        </w:rPr>
      </w:pPr>
      <w:r w:rsidRPr="00C50AE1">
        <w:rPr>
          <w:lang w:val="es-ES"/>
        </w:rPr>
        <w:t>Actitud hacia la carga de</w:t>
      </w:r>
      <w:r w:rsidRPr="00C50AE1">
        <w:rPr>
          <w:spacing w:val="-32"/>
          <w:lang w:val="es-ES"/>
        </w:rPr>
        <w:t xml:space="preserve"> </w:t>
      </w:r>
      <w:r w:rsidRPr="00C50AE1">
        <w:rPr>
          <w:lang w:val="es-ES"/>
        </w:rPr>
        <w:t>entrenamiento.</w:t>
      </w:r>
    </w:p>
    <w:p w:rsidR="00063A63" w:rsidRPr="00C50AE1" w:rsidRDefault="0095690D" w:rsidP="008873A7">
      <w:pPr>
        <w:pStyle w:val="Textoindependiente"/>
        <w:numPr>
          <w:ilvl w:val="0"/>
          <w:numId w:val="160"/>
        </w:numPr>
        <w:ind w:right="186"/>
        <w:rPr>
          <w:lang w:val="es-ES"/>
        </w:rPr>
      </w:pPr>
      <w:r w:rsidRPr="00C50AE1">
        <w:rPr>
          <w:lang w:val="es-ES"/>
        </w:rPr>
        <w:t>Actitud hacia la</w:t>
      </w:r>
      <w:r w:rsidRPr="00C50AE1">
        <w:rPr>
          <w:spacing w:val="-26"/>
          <w:lang w:val="es-ES"/>
        </w:rPr>
        <w:t xml:space="preserve"> </w:t>
      </w:r>
      <w:r w:rsidRPr="00C50AE1">
        <w:rPr>
          <w:lang w:val="es-ES"/>
        </w:rPr>
        <w:t>recuperación.</w:t>
      </w:r>
    </w:p>
    <w:p w:rsidR="00063A63" w:rsidRPr="00C50AE1" w:rsidRDefault="0095690D" w:rsidP="008873A7">
      <w:pPr>
        <w:pStyle w:val="Textoindependiente"/>
        <w:numPr>
          <w:ilvl w:val="0"/>
          <w:numId w:val="160"/>
        </w:numPr>
        <w:ind w:right="186"/>
        <w:rPr>
          <w:lang w:val="es-ES"/>
        </w:rPr>
      </w:pPr>
      <w:r w:rsidRPr="00C50AE1">
        <w:rPr>
          <w:lang w:val="es-ES"/>
        </w:rPr>
        <w:t>Actitud hacia sus</w:t>
      </w:r>
      <w:r w:rsidRPr="00C50AE1">
        <w:rPr>
          <w:spacing w:val="-25"/>
          <w:lang w:val="es-ES"/>
        </w:rPr>
        <w:t xml:space="preserve"> </w:t>
      </w:r>
      <w:r w:rsidRPr="00C50AE1">
        <w:rPr>
          <w:lang w:val="es-ES"/>
        </w:rPr>
        <w:t>compañeros.</w:t>
      </w:r>
    </w:p>
    <w:p w:rsidR="00063A63" w:rsidRPr="00C50AE1" w:rsidRDefault="0095690D" w:rsidP="008873A7">
      <w:pPr>
        <w:pStyle w:val="Textoindependiente"/>
        <w:numPr>
          <w:ilvl w:val="0"/>
          <w:numId w:val="160"/>
        </w:numPr>
        <w:ind w:right="186"/>
        <w:rPr>
          <w:lang w:val="es-ES"/>
        </w:rPr>
      </w:pPr>
      <w:r w:rsidRPr="00C50AE1">
        <w:rPr>
          <w:lang w:val="es-ES"/>
        </w:rPr>
        <w:t>Actitud hacia</w:t>
      </w:r>
      <w:r w:rsidRPr="00C50AE1">
        <w:rPr>
          <w:spacing w:val="-1"/>
          <w:lang w:val="es-ES"/>
        </w:rPr>
        <w:t xml:space="preserve"> </w:t>
      </w:r>
      <w:r w:rsidR="00AF4AC4">
        <w:rPr>
          <w:spacing w:val="-1"/>
          <w:lang w:val="es-ES"/>
        </w:rPr>
        <w:t xml:space="preserve">los </w:t>
      </w:r>
      <w:r w:rsidRPr="00C50AE1">
        <w:rPr>
          <w:lang w:val="es-ES"/>
        </w:rPr>
        <w:t>entrenadores</w:t>
      </w:r>
    </w:p>
    <w:p w:rsidR="00063A63" w:rsidRPr="00C50AE1" w:rsidRDefault="0095690D" w:rsidP="008873A7">
      <w:pPr>
        <w:pStyle w:val="Textoindependiente"/>
        <w:numPr>
          <w:ilvl w:val="0"/>
          <w:numId w:val="160"/>
        </w:numPr>
        <w:ind w:right="186"/>
        <w:rPr>
          <w:lang w:val="es-ES"/>
        </w:rPr>
      </w:pPr>
      <w:r w:rsidRPr="00C50AE1">
        <w:rPr>
          <w:lang w:val="es-ES"/>
        </w:rPr>
        <w:t>Actitud hacia los</w:t>
      </w:r>
      <w:r w:rsidRPr="00C50AE1">
        <w:rPr>
          <w:spacing w:val="-22"/>
          <w:lang w:val="es-ES"/>
        </w:rPr>
        <w:t xml:space="preserve"> </w:t>
      </w:r>
      <w:r w:rsidRPr="00C50AE1">
        <w:rPr>
          <w:lang w:val="es-ES"/>
        </w:rPr>
        <w:t>árbitros.</w:t>
      </w:r>
    </w:p>
    <w:p w:rsidR="00063A63" w:rsidRPr="00C50AE1" w:rsidRDefault="0095690D" w:rsidP="008873A7">
      <w:pPr>
        <w:pStyle w:val="Textoindependiente"/>
        <w:numPr>
          <w:ilvl w:val="0"/>
          <w:numId w:val="160"/>
        </w:numPr>
        <w:ind w:right="186"/>
        <w:rPr>
          <w:lang w:val="es-ES"/>
        </w:rPr>
      </w:pPr>
      <w:r w:rsidRPr="00C50AE1">
        <w:rPr>
          <w:lang w:val="es-ES"/>
        </w:rPr>
        <w:t>Actitud hacia el</w:t>
      </w:r>
      <w:r w:rsidRPr="00C50AE1">
        <w:rPr>
          <w:spacing w:val="-1"/>
          <w:lang w:val="es-ES"/>
        </w:rPr>
        <w:t xml:space="preserve"> </w:t>
      </w:r>
      <w:r w:rsidR="00417C06">
        <w:rPr>
          <w:lang w:val="es-ES"/>
        </w:rPr>
        <w:t>r</w:t>
      </w:r>
      <w:r w:rsidRPr="00C50AE1">
        <w:rPr>
          <w:lang w:val="es-ES"/>
        </w:rPr>
        <w:t>andori.</w:t>
      </w:r>
    </w:p>
    <w:p w:rsidR="00063A63" w:rsidRPr="00C50AE1" w:rsidRDefault="00063A63">
      <w:pPr>
        <w:rPr>
          <w:rFonts w:ascii="Arial" w:eastAsia="Arial" w:hAnsi="Arial" w:cs="Arial"/>
          <w:sz w:val="24"/>
          <w:szCs w:val="24"/>
          <w:lang w:val="es-ES"/>
        </w:rPr>
      </w:pPr>
    </w:p>
    <w:p w:rsidR="00063A63" w:rsidRPr="00BE7B9D" w:rsidRDefault="0095690D" w:rsidP="00AF1E87">
      <w:pPr>
        <w:pStyle w:val="Textoindependiente"/>
        <w:ind w:right="186"/>
        <w:rPr>
          <w:u w:val="single"/>
          <w:lang w:val="es-ES"/>
        </w:rPr>
      </w:pPr>
      <w:r w:rsidRPr="00BE7B9D">
        <w:rPr>
          <w:u w:val="single"/>
          <w:lang w:val="es-ES"/>
        </w:rPr>
        <w:t>Contenido.</w:t>
      </w:r>
    </w:p>
    <w:p w:rsidR="00063A63" w:rsidRPr="00C50AE1" w:rsidRDefault="0095690D" w:rsidP="00AF1E87">
      <w:pPr>
        <w:pStyle w:val="Textoindependiente"/>
        <w:ind w:right="186"/>
        <w:jc w:val="both"/>
        <w:rPr>
          <w:lang w:val="es-ES"/>
        </w:rPr>
      </w:pPr>
      <w:r w:rsidRPr="00C50AE1">
        <w:rPr>
          <w:lang w:val="es-ES"/>
        </w:rPr>
        <w:t>Como</w:t>
      </w:r>
      <w:r w:rsidRPr="00C50AE1">
        <w:rPr>
          <w:spacing w:val="53"/>
          <w:lang w:val="es-ES"/>
        </w:rPr>
        <w:t xml:space="preserve"> </w:t>
      </w:r>
      <w:r w:rsidRPr="00C50AE1">
        <w:rPr>
          <w:lang w:val="es-ES"/>
        </w:rPr>
        <w:t>contenidos</w:t>
      </w:r>
      <w:r w:rsidRPr="00C50AE1">
        <w:rPr>
          <w:spacing w:val="53"/>
          <w:lang w:val="es-ES"/>
        </w:rPr>
        <w:t xml:space="preserve"> </w:t>
      </w:r>
      <w:r w:rsidRPr="00C50AE1">
        <w:rPr>
          <w:lang w:val="es-ES"/>
        </w:rPr>
        <w:t>son</w:t>
      </w:r>
      <w:r w:rsidRPr="00C50AE1">
        <w:rPr>
          <w:spacing w:val="53"/>
          <w:lang w:val="es-ES"/>
        </w:rPr>
        <w:t xml:space="preserve"> </w:t>
      </w:r>
      <w:r w:rsidRPr="00C50AE1">
        <w:rPr>
          <w:lang w:val="es-ES"/>
        </w:rPr>
        <w:t>admitidos</w:t>
      </w:r>
      <w:r w:rsidRPr="00C50AE1">
        <w:rPr>
          <w:spacing w:val="54"/>
          <w:lang w:val="es-ES"/>
        </w:rPr>
        <w:t xml:space="preserve"> </w:t>
      </w:r>
      <w:r w:rsidRPr="00C50AE1">
        <w:rPr>
          <w:lang w:val="es-ES"/>
        </w:rPr>
        <w:t>todos</w:t>
      </w:r>
      <w:r w:rsidRPr="00C50AE1">
        <w:rPr>
          <w:spacing w:val="53"/>
          <w:lang w:val="es-ES"/>
        </w:rPr>
        <w:t xml:space="preserve"> </w:t>
      </w:r>
      <w:r w:rsidRPr="00C50AE1">
        <w:rPr>
          <w:lang w:val="es-ES"/>
        </w:rPr>
        <w:t>los</w:t>
      </w:r>
      <w:r w:rsidRPr="00C50AE1">
        <w:rPr>
          <w:spacing w:val="53"/>
          <w:lang w:val="es-ES"/>
        </w:rPr>
        <w:t xml:space="preserve"> </w:t>
      </w:r>
      <w:r w:rsidRPr="00C50AE1">
        <w:rPr>
          <w:lang w:val="es-ES"/>
        </w:rPr>
        <w:t>pertenecientes</w:t>
      </w:r>
      <w:r w:rsidRPr="00C50AE1">
        <w:rPr>
          <w:spacing w:val="53"/>
          <w:lang w:val="es-ES"/>
        </w:rPr>
        <w:t xml:space="preserve"> </w:t>
      </w:r>
      <w:r w:rsidRPr="00C50AE1">
        <w:rPr>
          <w:lang w:val="es-ES"/>
        </w:rPr>
        <w:t>al</w:t>
      </w:r>
      <w:r w:rsidRPr="00C50AE1">
        <w:rPr>
          <w:spacing w:val="53"/>
          <w:lang w:val="es-ES"/>
        </w:rPr>
        <w:t xml:space="preserve"> </w:t>
      </w:r>
      <w:r w:rsidRPr="00C50AE1">
        <w:rPr>
          <w:lang w:val="es-ES"/>
        </w:rPr>
        <w:t>resto</w:t>
      </w:r>
      <w:r w:rsidRPr="00C50AE1">
        <w:rPr>
          <w:spacing w:val="53"/>
          <w:lang w:val="es-ES"/>
        </w:rPr>
        <w:t xml:space="preserve"> </w:t>
      </w:r>
      <w:r w:rsidRPr="00C50AE1">
        <w:rPr>
          <w:lang w:val="es-ES"/>
        </w:rPr>
        <w:t>de</w:t>
      </w:r>
      <w:r w:rsidRPr="00C50AE1">
        <w:rPr>
          <w:spacing w:val="53"/>
          <w:lang w:val="es-ES"/>
        </w:rPr>
        <w:t xml:space="preserve"> </w:t>
      </w:r>
      <w:r w:rsidRPr="00C50AE1">
        <w:rPr>
          <w:lang w:val="es-ES"/>
        </w:rPr>
        <w:t>las</w:t>
      </w:r>
      <w:r w:rsidRPr="00C50AE1">
        <w:rPr>
          <w:spacing w:val="53"/>
          <w:lang w:val="es-ES"/>
        </w:rPr>
        <w:t xml:space="preserve"> </w:t>
      </w:r>
      <w:r w:rsidRPr="00C50AE1">
        <w:rPr>
          <w:lang w:val="es-ES"/>
        </w:rPr>
        <w:t>preparaciones,</w:t>
      </w:r>
      <w:r w:rsidRPr="00C50AE1">
        <w:rPr>
          <w:spacing w:val="53"/>
          <w:lang w:val="es-ES"/>
        </w:rPr>
        <w:t xml:space="preserve"> </w:t>
      </w:r>
      <w:r w:rsidRPr="00C50AE1">
        <w:rPr>
          <w:lang w:val="es-ES"/>
        </w:rPr>
        <w:t>a</w:t>
      </w:r>
      <w:r w:rsidRPr="00C50AE1">
        <w:rPr>
          <w:w w:val="99"/>
          <w:lang w:val="es-ES"/>
        </w:rPr>
        <w:t xml:space="preserve"> </w:t>
      </w:r>
      <w:r w:rsidRPr="00C50AE1">
        <w:rPr>
          <w:lang w:val="es-ES"/>
        </w:rPr>
        <w:t>través de los cuales el entrenador debe ser capaz de influir positivamente en sus</w:t>
      </w:r>
      <w:r w:rsidRPr="00C50AE1">
        <w:rPr>
          <w:spacing w:val="5"/>
          <w:lang w:val="es-ES"/>
        </w:rPr>
        <w:t xml:space="preserve"> </w:t>
      </w:r>
      <w:r w:rsidRPr="00C50AE1">
        <w:rPr>
          <w:lang w:val="es-ES"/>
        </w:rPr>
        <w:t>alumnos.</w:t>
      </w:r>
    </w:p>
    <w:p w:rsidR="00063A63" w:rsidRPr="00C50AE1" w:rsidRDefault="00063A63">
      <w:pPr>
        <w:rPr>
          <w:rFonts w:ascii="Arial" w:eastAsia="Arial" w:hAnsi="Arial" w:cs="Arial"/>
          <w:sz w:val="24"/>
          <w:szCs w:val="24"/>
          <w:lang w:val="es-ES"/>
        </w:rPr>
      </w:pPr>
    </w:p>
    <w:p w:rsidR="00063A63" w:rsidRPr="00BE7B9D" w:rsidRDefault="0095690D" w:rsidP="00AF1E87">
      <w:pPr>
        <w:pStyle w:val="Textoindependiente"/>
        <w:ind w:right="186"/>
        <w:rPr>
          <w:u w:val="single"/>
          <w:lang w:val="es-ES"/>
        </w:rPr>
      </w:pPr>
      <w:r w:rsidRPr="00BE7B9D">
        <w:rPr>
          <w:u w:val="single"/>
          <w:lang w:val="es-ES"/>
        </w:rPr>
        <w:t>Evaluación.</w:t>
      </w:r>
    </w:p>
    <w:p w:rsidR="00063A63" w:rsidRPr="00C50AE1" w:rsidRDefault="0095690D" w:rsidP="00AF1E87">
      <w:pPr>
        <w:pStyle w:val="Textoindependiente"/>
        <w:ind w:right="186"/>
        <w:jc w:val="both"/>
        <w:rPr>
          <w:lang w:val="es-ES"/>
        </w:rPr>
      </w:pPr>
      <w:r w:rsidRPr="00C50AE1">
        <w:rPr>
          <w:lang w:val="es-ES"/>
        </w:rPr>
        <w:t>Para</w:t>
      </w:r>
      <w:r w:rsidRPr="00C50AE1">
        <w:rPr>
          <w:spacing w:val="26"/>
          <w:lang w:val="es-ES"/>
        </w:rPr>
        <w:t xml:space="preserve"> </w:t>
      </w:r>
      <w:r w:rsidRPr="00C50AE1">
        <w:rPr>
          <w:lang w:val="es-ES"/>
        </w:rPr>
        <w:t>la</w:t>
      </w:r>
      <w:r w:rsidRPr="00C50AE1">
        <w:rPr>
          <w:spacing w:val="26"/>
          <w:lang w:val="es-ES"/>
        </w:rPr>
        <w:t xml:space="preserve"> </w:t>
      </w:r>
      <w:r w:rsidRPr="00C50AE1">
        <w:rPr>
          <w:lang w:val="es-ES"/>
        </w:rPr>
        <w:t>evaluación</w:t>
      </w:r>
      <w:r w:rsidRPr="00C50AE1">
        <w:rPr>
          <w:spacing w:val="26"/>
          <w:lang w:val="es-ES"/>
        </w:rPr>
        <w:t xml:space="preserve"> </w:t>
      </w:r>
      <w:r w:rsidRPr="00C50AE1">
        <w:rPr>
          <w:lang w:val="es-ES"/>
        </w:rPr>
        <w:t>de</w:t>
      </w:r>
      <w:r w:rsidRPr="00C50AE1">
        <w:rPr>
          <w:spacing w:val="26"/>
          <w:lang w:val="es-ES"/>
        </w:rPr>
        <w:t xml:space="preserve"> </w:t>
      </w:r>
      <w:r w:rsidRPr="00C50AE1">
        <w:rPr>
          <w:lang w:val="es-ES"/>
        </w:rPr>
        <w:t>esta</w:t>
      </w:r>
      <w:r w:rsidRPr="00C50AE1">
        <w:rPr>
          <w:spacing w:val="26"/>
          <w:lang w:val="es-ES"/>
        </w:rPr>
        <w:t xml:space="preserve"> </w:t>
      </w:r>
      <w:r w:rsidRPr="00C50AE1">
        <w:rPr>
          <w:lang w:val="es-ES"/>
        </w:rPr>
        <w:t>preparación</w:t>
      </w:r>
      <w:r w:rsidRPr="00C50AE1">
        <w:rPr>
          <w:spacing w:val="26"/>
          <w:lang w:val="es-ES"/>
        </w:rPr>
        <w:t xml:space="preserve"> </w:t>
      </w:r>
      <w:r w:rsidRPr="00C50AE1">
        <w:rPr>
          <w:lang w:val="es-ES"/>
        </w:rPr>
        <w:t>se</w:t>
      </w:r>
      <w:r w:rsidRPr="00C50AE1">
        <w:rPr>
          <w:spacing w:val="27"/>
          <w:lang w:val="es-ES"/>
        </w:rPr>
        <w:t xml:space="preserve"> </w:t>
      </w:r>
      <w:r w:rsidRPr="00C50AE1">
        <w:rPr>
          <w:lang w:val="es-ES"/>
        </w:rPr>
        <w:t>utilizan</w:t>
      </w:r>
      <w:r w:rsidRPr="00C50AE1">
        <w:rPr>
          <w:spacing w:val="26"/>
          <w:lang w:val="es-ES"/>
        </w:rPr>
        <w:t xml:space="preserve"> </w:t>
      </w:r>
      <w:r w:rsidRPr="00C50AE1">
        <w:rPr>
          <w:lang w:val="es-ES"/>
        </w:rPr>
        <w:t>pruebas</w:t>
      </w:r>
      <w:r w:rsidRPr="00C50AE1">
        <w:rPr>
          <w:spacing w:val="26"/>
          <w:lang w:val="es-ES"/>
        </w:rPr>
        <w:t xml:space="preserve"> </w:t>
      </w:r>
      <w:r w:rsidRPr="00C50AE1">
        <w:rPr>
          <w:lang w:val="es-ES"/>
        </w:rPr>
        <w:t>validadas,</w:t>
      </w:r>
      <w:r w:rsidRPr="00C50AE1">
        <w:rPr>
          <w:spacing w:val="26"/>
          <w:lang w:val="es-ES"/>
        </w:rPr>
        <w:t xml:space="preserve"> </w:t>
      </w:r>
      <w:r w:rsidRPr="00C50AE1">
        <w:rPr>
          <w:lang w:val="es-ES"/>
        </w:rPr>
        <w:t>durante</w:t>
      </w:r>
      <w:r w:rsidRPr="00C50AE1">
        <w:rPr>
          <w:spacing w:val="26"/>
          <w:lang w:val="es-ES"/>
        </w:rPr>
        <w:t xml:space="preserve"> </w:t>
      </w:r>
      <w:r w:rsidRPr="00C50AE1">
        <w:rPr>
          <w:lang w:val="es-ES"/>
        </w:rPr>
        <w:t>la</w:t>
      </w:r>
      <w:r w:rsidRPr="00C50AE1">
        <w:rPr>
          <w:spacing w:val="26"/>
          <w:lang w:val="es-ES"/>
        </w:rPr>
        <w:t xml:space="preserve"> </w:t>
      </w:r>
      <w:r w:rsidRPr="00C50AE1">
        <w:rPr>
          <w:lang w:val="es-ES"/>
        </w:rPr>
        <w:t>cual</w:t>
      </w:r>
      <w:r w:rsidRPr="00C50AE1">
        <w:rPr>
          <w:spacing w:val="26"/>
          <w:lang w:val="es-ES"/>
        </w:rPr>
        <w:t xml:space="preserve"> </w:t>
      </w:r>
      <w:r w:rsidRPr="00C50AE1">
        <w:rPr>
          <w:lang w:val="es-ES"/>
        </w:rPr>
        <w:t>resulta</w:t>
      </w:r>
      <w:r w:rsidRPr="00C50AE1">
        <w:rPr>
          <w:spacing w:val="-1"/>
          <w:w w:val="99"/>
          <w:lang w:val="es-ES"/>
        </w:rPr>
        <w:t xml:space="preserve"> </w:t>
      </w:r>
      <w:r w:rsidRPr="00C50AE1">
        <w:rPr>
          <w:lang w:val="es-ES"/>
        </w:rPr>
        <w:t>muy ventajosa la presencia de un psicólogo</w:t>
      </w:r>
      <w:r w:rsidRPr="00C50AE1">
        <w:rPr>
          <w:spacing w:val="-40"/>
          <w:lang w:val="es-ES"/>
        </w:rPr>
        <w:t xml:space="preserve"> </w:t>
      </w:r>
      <w:r w:rsidRPr="00C50AE1">
        <w:rPr>
          <w:lang w:val="es-ES"/>
        </w:rPr>
        <w:t>deportivo.</w:t>
      </w:r>
    </w:p>
    <w:p w:rsidR="00063A63" w:rsidRPr="00C50AE1" w:rsidRDefault="00063A63">
      <w:pPr>
        <w:rPr>
          <w:lang w:val="es-ES"/>
        </w:rPr>
        <w:sectPr w:rsidR="00063A63" w:rsidRPr="00C50AE1">
          <w:pgSz w:w="11910" w:h="16840"/>
          <w:pgMar w:top="1080" w:right="660" w:bottom="1520" w:left="660" w:header="0" w:footer="1331" w:gutter="0"/>
          <w:cols w:space="720"/>
        </w:sectPr>
      </w:pPr>
    </w:p>
    <w:p w:rsidR="00063A63" w:rsidRPr="00BE7B9D" w:rsidRDefault="0095690D">
      <w:pPr>
        <w:pStyle w:val="Ttulo1"/>
        <w:spacing w:before="45"/>
        <w:jc w:val="both"/>
        <w:rPr>
          <w:b w:val="0"/>
          <w:bCs w:val="0"/>
          <w:color w:val="0070C0"/>
          <w:u w:val="single"/>
          <w:lang w:val="es-ES"/>
        </w:rPr>
      </w:pPr>
      <w:r w:rsidRPr="00BE7B9D">
        <w:rPr>
          <w:b w:val="0"/>
          <w:color w:val="0070C0"/>
          <w:u w:val="single"/>
          <w:lang w:val="es-ES"/>
        </w:rPr>
        <w:lastRenderedPageBreak/>
        <w:t>Preparación</w:t>
      </w:r>
      <w:r w:rsidRPr="00BE7B9D">
        <w:rPr>
          <w:b w:val="0"/>
          <w:color w:val="0070C0"/>
          <w:spacing w:val="1"/>
          <w:u w:val="single"/>
          <w:lang w:val="es-ES"/>
        </w:rPr>
        <w:t xml:space="preserve"> </w:t>
      </w:r>
      <w:r w:rsidRPr="00BE7B9D">
        <w:rPr>
          <w:b w:val="0"/>
          <w:color w:val="0070C0"/>
          <w:u w:val="single"/>
          <w:lang w:val="es-ES"/>
        </w:rPr>
        <w:t>Teórica.</w:t>
      </w:r>
    </w:p>
    <w:p w:rsidR="00063A63" w:rsidRPr="00C50AE1" w:rsidRDefault="00063A63">
      <w:pPr>
        <w:spacing w:before="10"/>
        <w:rPr>
          <w:rFonts w:ascii="Arial" w:eastAsia="Arial" w:hAnsi="Arial" w:cs="Arial"/>
          <w:b/>
          <w:bCs/>
          <w:sz w:val="23"/>
          <w:szCs w:val="23"/>
          <w:lang w:val="es-ES"/>
        </w:rPr>
      </w:pPr>
    </w:p>
    <w:p w:rsidR="00063A63" w:rsidRPr="00BE7B9D" w:rsidRDefault="0095690D">
      <w:pPr>
        <w:pStyle w:val="Textoindependiente"/>
        <w:jc w:val="both"/>
        <w:rPr>
          <w:u w:val="single"/>
          <w:lang w:val="es-ES"/>
        </w:rPr>
      </w:pPr>
      <w:r w:rsidRPr="00BE7B9D">
        <w:rPr>
          <w:u w:val="single"/>
          <w:lang w:val="es-ES"/>
        </w:rPr>
        <w:t>Objetivo.</w:t>
      </w:r>
    </w:p>
    <w:p w:rsidR="00063A63" w:rsidRPr="00C50AE1" w:rsidRDefault="0095690D" w:rsidP="007C24E8">
      <w:pPr>
        <w:pStyle w:val="Textoindependiente"/>
        <w:ind w:right="106"/>
        <w:jc w:val="both"/>
        <w:rPr>
          <w:lang w:val="es-ES"/>
        </w:rPr>
      </w:pPr>
      <w:r w:rsidRPr="00C50AE1">
        <w:rPr>
          <w:lang w:val="es-ES"/>
        </w:rPr>
        <w:t>Interpretar</w:t>
      </w:r>
      <w:r w:rsidRPr="00C50AE1">
        <w:rPr>
          <w:spacing w:val="53"/>
          <w:lang w:val="es-ES"/>
        </w:rPr>
        <w:t xml:space="preserve"> </w:t>
      </w:r>
      <w:r w:rsidRPr="00C50AE1">
        <w:rPr>
          <w:lang w:val="es-ES"/>
        </w:rPr>
        <w:t>los</w:t>
      </w:r>
      <w:r w:rsidRPr="00C50AE1">
        <w:rPr>
          <w:spacing w:val="53"/>
          <w:lang w:val="es-ES"/>
        </w:rPr>
        <w:t xml:space="preserve"> </w:t>
      </w:r>
      <w:r w:rsidRPr="00C50AE1">
        <w:rPr>
          <w:lang w:val="es-ES"/>
        </w:rPr>
        <w:t>rasgos</w:t>
      </w:r>
      <w:r w:rsidRPr="00C50AE1">
        <w:rPr>
          <w:spacing w:val="53"/>
          <w:lang w:val="es-ES"/>
        </w:rPr>
        <w:t xml:space="preserve"> </w:t>
      </w:r>
      <w:r w:rsidRPr="00C50AE1">
        <w:rPr>
          <w:lang w:val="es-ES"/>
        </w:rPr>
        <w:t>históricos,</w:t>
      </w:r>
      <w:r w:rsidRPr="00C50AE1">
        <w:rPr>
          <w:spacing w:val="53"/>
          <w:lang w:val="es-ES"/>
        </w:rPr>
        <w:t xml:space="preserve"> </w:t>
      </w:r>
      <w:r w:rsidRPr="00C50AE1">
        <w:rPr>
          <w:lang w:val="es-ES"/>
        </w:rPr>
        <w:t>éticos</w:t>
      </w:r>
      <w:r w:rsidRPr="00C50AE1">
        <w:rPr>
          <w:spacing w:val="53"/>
          <w:lang w:val="es-ES"/>
        </w:rPr>
        <w:t xml:space="preserve"> </w:t>
      </w:r>
      <w:r w:rsidRPr="00C50AE1">
        <w:rPr>
          <w:lang w:val="es-ES"/>
        </w:rPr>
        <w:t>y</w:t>
      </w:r>
      <w:r w:rsidRPr="00C50AE1">
        <w:rPr>
          <w:spacing w:val="53"/>
          <w:lang w:val="es-ES"/>
        </w:rPr>
        <w:t xml:space="preserve"> </w:t>
      </w:r>
      <w:r w:rsidRPr="00C50AE1">
        <w:rPr>
          <w:lang w:val="es-ES"/>
        </w:rPr>
        <w:t>estéticos</w:t>
      </w:r>
      <w:r w:rsidRPr="00C50AE1">
        <w:rPr>
          <w:spacing w:val="53"/>
          <w:lang w:val="es-ES"/>
        </w:rPr>
        <w:t xml:space="preserve"> </w:t>
      </w:r>
      <w:r w:rsidRPr="00C50AE1">
        <w:rPr>
          <w:lang w:val="es-ES"/>
        </w:rPr>
        <w:t>del</w:t>
      </w:r>
      <w:r w:rsidRPr="00C50AE1">
        <w:rPr>
          <w:spacing w:val="53"/>
          <w:lang w:val="es-ES"/>
        </w:rPr>
        <w:t xml:space="preserve"> </w:t>
      </w:r>
      <w:r w:rsidR="008D20CC">
        <w:rPr>
          <w:lang w:val="es-ES"/>
        </w:rPr>
        <w:t>Judo</w:t>
      </w:r>
      <w:r w:rsidRPr="00C50AE1">
        <w:rPr>
          <w:spacing w:val="53"/>
          <w:lang w:val="es-ES"/>
        </w:rPr>
        <w:t xml:space="preserve"> </w:t>
      </w:r>
      <w:r w:rsidRPr="00C50AE1">
        <w:rPr>
          <w:lang w:val="es-ES"/>
        </w:rPr>
        <w:t>como</w:t>
      </w:r>
      <w:r w:rsidRPr="00C50AE1">
        <w:rPr>
          <w:spacing w:val="53"/>
          <w:lang w:val="es-ES"/>
        </w:rPr>
        <w:t xml:space="preserve"> </w:t>
      </w:r>
      <w:r w:rsidRPr="00C50AE1">
        <w:rPr>
          <w:lang w:val="es-ES"/>
        </w:rPr>
        <w:t>aspectos</w:t>
      </w:r>
      <w:r w:rsidRPr="00C50AE1">
        <w:rPr>
          <w:spacing w:val="53"/>
          <w:lang w:val="es-ES"/>
        </w:rPr>
        <w:t xml:space="preserve"> </w:t>
      </w:r>
      <w:r w:rsidRPr="00C50AE1">
        <w:rPr>
          <w:lang w:val="es-ES"/>
        </w:rPr>
        <w:t>de</w:t>
      </w:r>
      <w:r w:rsidRPr="00C50AE1">
        <w:rPr>
          <w:spacing w:val="53"/>
          <w:lang w:val="es-ES"/>
        </w:rPr>
        <w:t xml:space="preserve"> </w:t>
      </w:r>
      <w:r w:rsidRPr="00C50AE1">
        <w:rPr>
          <w:lang w:val="es-ES"/>
        </w:rPr>
        <w:t>importancia</w:t>
      </w:r>
      <w:r w:rsidRPr="00C50AE1">
        <w:rPr>
          <w:spacing w:val="-1"/>
          <w:w w:val="99"/>
          <w:lang w:val="es-ES"/>
        </w:rPr>
        <w:t xml:space="preserve"> </w:t>
      </w:r>
      <w:r w:rsidRPr="00C50AE1">
        <w:rPr>
          <w:lang w:val="es-ES"/>
        </w:rPr>
        <w:t>esencial para la formación del</w:t>
      </w:r>
      <w:r w:rsidRPr="00C50AE1">
        <w:rPr>
          <w:spacing w:val="-29"/>
          <w:lang w:val="es-ES"/>
        </w:rPr>
        <w:t xml:space="preserve"> </w:t>
      </w:r>
      <w:r w:rsidR="008D20CC">
        <w:rPr>
          <w:lang w:val="es-ES"/>
        </w:rPr>
        <w:t>Judoca</w:t>
      </w:r>
      <w:r w:rsidRPr="00C50AE1">
        <w:rPr>
          <w:lang w:val="es-ES"/>
        </w:rPr>
        <w:t>.</w:t>
      </w:r>
    </w:p>
    <w:p w:rsidR="00063A63" w:rsidRPr="00C50AE1" w:rsidRDefault="00063A63">
      <w:pPr>
        <w:rPr>
          <w:rFonts w:ascii="Arial" w:eastAsia="Arial" w:hAnsi="Arial" w:cs="Arial"/>
          <w:sz w:val="24"/>
          <w:szCs w:val="24"/>
          <w:lang w:val="es-ES"/>
        </w:rPr>
      </w:pPr>
    </w:p>
    <w:p w:rsidR="00063A63" w:rsidRPr="00BE7B9D" w:rsidRDefault="0095690D">
      <w:pPr>
        <w:pStyle w:val="Textoindependiente"/>
        <w:jc w:val="both"/>
        <w:rPr>
          <w:u w:val="single"/>
          <w:lang w:val="es-ES"/>
        </w:rPr>
      </w:pPr>
      <w:r w:rsidRPr="00BE7B9D">
        <w:rPr>
          <w:u w:val="single"/>
          <w:lang w:val="es-ES"/>
        </w:rPr>
        <w:t>Contenido.</w:t>
      </w:r>
    </w:p>
    <w:p w:rsidR="00063A63" w:rsidRPr="00C50AE1" w:rsidRDefault="0095690D" w:rsidP="008873A7">
      <w:pPr>
        <w:pStyle w:val="Textoindependiente"/>
        <w:numPr>
          <w:ilvl w:val="0"/>
          <w:numId w:val="161"/>
        </w:numPr>
        <w:ind w:right="107"/>
        <w:jc w:val="both"/>
        <w:rPr>
          <w:lang w:val="es-ES"/>
        </w:rPr>
      </w:pPr>
      <w:r w:rsidRPr="00C50AE1">
        <w:rPr>
          <w:lang w:val="es-ES"/>
        </w:rPr>
        <w:t xml:space="preserve">Artes marciales que dieron origen al </w:t>
      </w:r>
      <w:r w:rsidR="008D20CC">
        <w:rPr>
          <w:lang w:val="es-ES"/>
        </w:rPr>
        <w:t>Judo</w:t>
      </w:r>
      <w:r w:rsidRPr="00C50AE1">
        <w:rPr>
          <w:lang w:val="es-ES"/>
        </w:rPr>
        <w:t xml:space="preserve">, creación del </w:t>
      </w:r>
      <w:r w:rsidR="008D20CC">
        <w:rPr>
          <w:lang w:val="es-ES"/>
        </w:rPr>
        <w:t>Judo</w:t>
      </w:r>
      <w:r w:rsidRPr="00C50AE1">
        <w:rPr>
          <w:lang w:val="es-ES"/>
        </w:rPr>
        <w:t>, difusión y auge internacional,</w:t>
      </w:r>
      <w:r w:rsidRPr="00C50AE1">
        <w:rPr>
          <w:spacing w:val="34"/>
          <w:lang w:val="es-ES"/>
        </w:rPr>
        <w:t xml:space="preserve"> </w:t>
      </w:r>
      <w:r w:rsidR="008D20CC">
        <w:rPr>
          <w:lang w:val="es-ES"/>
        </w:rPr>
        <w:t>Judo</w:t>
      </w:r>
      <w:r w:rsidRPr="00C50AE1">
        <w:rPr>
          <w:w w:val="99"/>
          <w:lang w:val="es-ES"/>
        </w:rPr>
        <w:t xml:space="preserve"> </w:t>
      </w:r>
      <w:r w:rsidRPr="00C50AE1">
        <w:rPr>
          <w:lang w:val="es-ES"/>
        </w:rPr>
        <w:t>pre</w:t>
      </w:r>
      <w:r w:rsidRPr="00C50AE1">
        <w:rPr>
          <w:spacing w:val="27"/>
          <w:lang w:val="es-ES"/>
        </w:rPr>
        <w:t xml:space="preserve"> </w:t>
      </w:r>
      <w:r w:rsidRPr="00C50AE1">
        <w:rPr>
          <w:lang w:val="es-ES"/>
        </w:rPr>
        <w:t>revolucionario,</w:t>
      </w:r>
      <w:r w:rsidRPr="00C50AE1">
        <w:rPr>
          <w:spacing w:val="27"/>
          <w:lang w:val="es-ES"/>
        </w:rPr>
        <w:t xml:space="preserve"> </w:t>
      </w:r>
      <w:r w:rsidRPr="00C50AE1">
        <w:rPr>
          <w:lang w:val="es-ES"/>
        </w:rPr>
        <w:t>evolución</w:t>
      </w:r>
      <w:r w:rsidRPr="00C50AE1">
        <w:rPr>
          <w:spacing w:val="27"/>
          <w:lang w:val="es-ES"/>
        </w:rPr>
        <w:t xml:space="preserve"> </w:t>
      </w:r>
      <w:r w:rsidRPr="00C50AE1">
        <w:rPr>
          <w:lang w:val="es-ES"/>
        </w:rPr>
        <w:t>del</w:t>
      </w:r>
      <w:r w:rsidRPr="00C50AE1">
        <w:rPr>
          <w:spacing w:val="27"/>
          <w:lang w:val="es-ES"/>
        </w:rPr>
        <w:t xml:space="preserve"> </w:t>
      </w:r>
      <w:r w:rsidR="008D20CC">
        <w:rPr>
          <w:lang w:val="es-ES"/>
        </w:rPr>
        <w:t>Judo</w:t>
      </w:r>
      <w:r w:rsidRPr="00C50AE1">
        <w:rPr>
          <w:spacing w:val="27"/>
          <w:lang w:val="es-ES"/>
        </w:rPr>
        <w:t xml:space="preserve"> </w:t>
      </w:r>
      <w:r w:rsidRPr="00C50AE1">
        <w:rPr>
          <w:lang w:val="es-ES"/>
        </w:rPr>
        <w:t>revolucionario</w:t>
      </w:r>
      <w:r w:rsidRPr="00C50AE1">
        <w:rPr>
          <w:spacing w:val="27"/>
          <w:lang w:val="es-ES"/>
        </w:rPr>
        <w:t xml:space="preserve"> </w:t>
      </w:r>
      <w:r w:rsidRPr="00C50AE1">
        <w:rPr>
          <w:lang w:val="es-ES"/>
        </w:rPr>
        <w:t>hasta</w:t>
      </w:r>
      <w:r w:rsidRPr="00C50AE1">
        <w:rPr>
          <w:spacing w:val="27"/>
          <w:lang w:val="es-ES"/>
        </w:rPr>
        <w:t xml:space="preserve"> </w:t>
      </w:r>
      <w:r w:rsidRPr="00C50AE1">
        <w:rPr>
          <w:lang w:val="es-ES"/>
        </w:rPr>
        <w:t>nuestros</w:t>
      </w:r>
      <w:r w:rsidRPr="00C50AE1">
        <w:rPr>
          <w:spacing w:val="27"/>
          <w:lang w:val="es-ES"/>
        </w:rPr>
        <w:t xml:space="preserve"> </w:t>
      </w:r>
      <w:r w:rsidRPr="00C50AE1">
        <w:rPr>
          <w:lang w:val="es-ES"/>
        </w:rPr>
        <w:t>días,</w:t>
      </w:r>
      <w:r w:rsidRPr="00C50AE1">
        <w:rPr>
          <w:spacing w:val="27"/>
          <w:lang w:val="es-ES"/>
        </w:rPr>
        <w:t xml:space="preserve"> </w:t>
      </w:r>
      <w:r w:rsidRPr="00C50AE1">
        <w:rPr>
          <w:lang w:val="es-ES"/>
        </w:rPr>
        <w:t>atletas</w:t>
      </w:r>
      <w:r w:rsidRPr="00C50AE1">
        <w:rPr>
          <w:spacing w:val="27"/>
          <w:lang w:val="es-ES"/>
        </w:rPr>
        <w:t xml:space="preserve"> </w:t>
      </w:r>
      <w:r w:rsidRPr="00C50AE1">
        <w:rPr>
          <w:lang w:val="es-ES"/>
        </w:rPr>
        <w:t>destacados.</w:t>
      </w:r>
      <w:r w:rsidRPr="00C50AE1">
        <w:rPr>
          <w:w w:val="99"/>
          <w:lang w:val="es-ES"/>
        </w:rPr>
        <w:t xml:space="preserve"> </w:t>
      </w:r>
      <w:r w:rsidRPr="00C50AE1">
        <w:rPr>
          <w:lang w:val="es-ES"/>
        </w:rPr>
        <w:t>Principios del</w:t>
      </w:r>
      <w:r w:rsidRPr="00C50AE1">
        <w:rPr>
          <w:spacing w:val="-15"/>
          <w:lang w:val="es-ES"/>
        </w:rPr>
        <w:t xml:space="preserve"> </w:t>
      </w:r>
      <w:r w:rsidR="008D20CC">
        <w:rPr>
          <w:lang w:val="es-ES"/>
        </w:rPr>
        <w:t>Judo</w:t>
      </w:r>
      <w:r w:rsidRPr="00C50AE1">
        <w:rPr>
          <w:lang w:val="es-ES"/>
        </w:rPr>
        <w:t>.</w:t>
      </w:r>
    </w:p>
    <w:p w:rsidR="00063A63" w:rsidRPr="00C50AE1" w:rsidRDefault="0095690D" w:rsidP="008873A7">
      <w:pPr>
        <w:pStyle w:val="Textoindependiente"/>
        <w:numPr>
          <w:ilvl w:val="0"/>
          <w:numId w:val="161"/>
        </w:numPr>
        <w:ind w:right="106"/>
        <w:rPr>
          <w:lang w:val="es-ES"/>
        </w:rPr>
      </w:pPr>
      <w:r w:rsidRPr="00C50AE1">
        <w:rPr>
          <w:lang w:val="es-ES"/>
        </w:rPr>
        <w:t xml:space="preserve">Normas éticas y estéticas del </w:t>
      </w:r>
      <w:r w:rsidR="008D20CC">
        <w:rPr>
          <w:lang w:val="es-ES"/>
        </w:rPr>
        <w:t>Judo</w:t>
      </w:r>
      <w:r w:rsidRPr="00C50AE1">
        <w:rPr>
          <w:lang w:val="es-ES"/>
        </w:rPr>
        <w:t>. Reglamento disciplinario local, Normas disciplinarias de</w:t>
      </w:r>
      <w:r w:rsidRPr="00C50AE1">
        <w:rPr>
          <w:spacing w:val="27"/>
          <w:lang w:val="es-ES"/>
        </w:rPr>
        <w:t xml:space="preserve"> </w:t>
      </w:r>
      <w:r w:rsidRPr="00C50AE1">
        <w:rPr>
          <w:lang w:val="es-ES"/>
        </w:rPr>
        <w:t>los</w:t>
      </w:r>
      <w:r w:rsidRPr="00C50AE1">
        <w:rPr>
          <w:spacing w:val="-1"/>
          <w:w w:val="99"/>
          <w:lang w:val="es-ES"/>
        </w:rPr>
        <w:t xml:space="preserve"> </w:t>
      </w:r>
      <w:r w:rsidRPr="00C50AE1">
        <w:rPr>
          <w:lang w:val="es-ES"/>
        </w:rPr>
        <w:t>campeonatos municipales, provinciales y</w:t>
      </w:r>
      <w:r w:rsidRPr="00C50AE1">
        <w:rPr>
          <w:spacing w:val="-39"/>
          <w:lang w:val="es-ES"/>
        </w:rPr>
        <w:t xml:space="preserve"> </w:t>
      </w:r>
      <w:r w:rsidR="00417C06">
        <w:rPr>
          <w:lang w:val="es-ES"/>
        </w:rPr>
        <w:t>nacionales</w:t>
      </w:r>
      <w:r w:rsidRPr="00C50AE1">
        <w:rPr>
          <w:lang w:val="es-ES"/>
        </w:rPr>
        <w:t>.</w:t>
      </w:r>
    </w:p>
    <w:p w:rsidR="00063A63" w:rsidRPr="00C50AE1" w:rsidRDefault="0095690D" w:rsidP="008873A7">
      <w:pPr>
        <w:pStyle w:val="Textoindependiente"/>
        <w:numPr>
          <w:ilvl w:val="0"/>
          <w:numId w:val="161"/>
        </w:numPr>
        <w:jc w:val="both"/>
        <w:rPr>
          <w:lang w:val="es-ES"/>
        </w:rPr>
      </w:pPr>
      <w:r w:rsidRPr="00C50AE1">
        <w:rPr>
          <w:lang w:val="es-ES"/>
        </w:rPr>
        <w:t>Reglas de</w:t>
      </w:r>
      <w:r w:rsidRPr="00C50AE1">
        <w:rPr>
          <w:spacing w:val="-19"/>
          <w:lang w:val="es-ES"/>
        </w:rPr>
        <w:t xml:space="preserve"> </w:t>
      </w:r>
      <w:r w:rsidRPr="00C50AE1">
        <w:rPr>
          <w:lang w:val="es-ES"/>
        </w:rPr>
        <w:t>competición.</w:t>
      </w:r>
    </w:p>
    <w:p w:rsidR="00063A63" w:rsidRPr="00C50AE1" w:rsidRDefault="00063A63">
      <w:pPr>
        <w:rPr>
          <w:rFonts w:ascii="Arial" w:eastAsia="Arial" w:hAnsi="Arial" w:cs="Arial"/>
          <w:sz w:val="24"/>
          <w:szCs w:val="24"/>
          <w:lang w:val="es-ES"/>
        </w:rPr>
      </w:pPr>
    </w:p>
    <w:p w:rsidR="00063A63" w:rsidRPr="00BE7B9D" w:rsidRDefault="0095690D">
      <w:pPr>
        <w:pStyle w:val="Textoindependiente"/>
        <w:jc w:val="both"/>
        <w:rPr>
          <w:u w:val="single"/>
          <w:lang w:val="es-ES"/>
        </w:rPr>
      </w:pPr>
      <w:r w:rsidRPr="00BE7B9D">
        <w:rPr>
          <w:u w:val="single"/>
          <w:lang w:val="es-ES"/>
        </w:rPr>
        <w:t>Evaluación.</w:t>
      </w:r>
    </w:p>
    <w:p w:rsidR="00063A63" w:rsidRPr="00C50AE1" w:rsidRDefault="0095690D" w:rsidP="007C24E8">
      <w:pPr>
        <w:pStyle w:val="Textoindependiente"/>
        <w:jc w:val="both"/>
        <w:rPr>
          <w:lang w:val="es-ES"/>
        </w:rPr>
      </w:pPr>
      <w:r w:rsidRPr="00C50AE1">
        <w:rPr>
          <w:lang w:val="es-ES"/>
        </w:rPr>
        <w:t>Tres pruebas, preferiblemente</w:t>
      </w:r>
      <w:r w:rsidRPr="00C50AE1">
        <w:rPr>
          <w:spacing w:val="-32"/>
          <w:lang w:val="es-ES"/>
        </w:rPr>
        <w:t xml:space="preserve"> </w:t>
      </w:r>
      <w:r w:rsidRPr="00C50AE1">
        <w:rPr>
          <w:lang w:val="es-ES"/>
        </w:rPr>
        <w:t>orales.</w:t>
      </w:r>
    </w:p>
    <w:p w:rsidR="00063A63" w:rsidRPr="00C50AE1" w:rsidRDefault="00063A63">
      <w:pPr>
        <w:spacing w:before="1"/>
        <w:rPr>
          <w:rFonts w:ascii="Arial" w:eastAsia="Arial" w:hAnsi="Arial" w:cs="Arial"/>
          <w:sz w:val="24"/>
          <w:szCs w:val="24"/>
          <w:lang w:val="es-ES"/>
        </w:rPr>
      </w:pPr>
    </w:p>
    <w:p w:rsidR="00063A63" w:rsidRPr="00BE7B9D" w:rsidRDefault="0095690D">
      <w:pPr>
        <w:pStyle w:val="Ttulo1"/>
        <w:ind w:left="105"/>
        <w:jc w:val="both"/>
        <w:rPr>
          <w:b w:val="0"/>
          <w:bCs w:val="0"/>
          <w:color w:val="0070C0"/>
          <w:u w:val="single"/>
          <w:lang w:val="es-ES"/>
        </w:rPr>
      </w:pPr>
      <w:r w:rsidRPr="00BE7B9D">
        <w:rPr>
          <w:b w:val="0"/>
          <w:color w:val="0070C0"/>
          <w:u w:val="single"/>
          <w:lang w:val="es-ES"/>
        </w:rPr>
        <w:t>Indicaciones</w:t>
      </w:r>
      <w:r w:rsidRPr="00BE7B9D">
        <w:rPr>
          <w:b w:val="0"/>
          <w:color w:val="0070C0"/>
          <w:spacing w:val="-1"/>
          <w:u w:val="single"/>
          <w:lang w:val="es-ES"/>
        </w:rPr>
        <w:t xml:space="preserve"> </w:t>
      </w:r>
      <w:r w:rsidRPr="00BE7B9D">
        <w:rPr>
          <w:b w:val="0"/>
          <w:color w:val="0070C0"/>
          <w:u w:val="single"/>
          <w:lang w:val="es-ES"/>
        </w:rPr>
        <w:t>Metodológicas.</w:t>
      </w:r>
    </w:p>
    <w:p w:rsidR="00063A63" w:rsidRPr="00C50AE1" w:rsidRDefault="00063A63">
      <w:pPr>
        <w:spacing w:before="10"/>
        <w:rPr>
          <w:rFonts w:ascii="Arial" w:eastAsia="Arial" w:hAnsi="Arial" w:cs="Arial"/>
          <w:b/>
          <w:bCs/>
          <w:sz w:val="23"/>
          <w:szCs w:val="23"/>
          <w:lang w:val="es-ES"/>
        </w:rPr>
      </w:pPr>
    </w:p>
    <w:p w:rsidR="00063A63" w:rsidRPr="00C50AE1" w:rsidRDefault="0095690D" w:rsidP="008873A7">
      <w:pPr>
        <w:pStyle w:val="Textoindependiente"/>
        <w:numPr>
          <w:ilvl w:val="0"/>
          <w:numId w:val="157"/>
        </w:numPr>
        <w:ind w:right="110"/>
        <w:jc w:val="both"/>
        <w:rPr>
          <w:lang w:val="es-ES"/>
        </w:rPr>
      </w:pPr>
      <w:r w:rsidRPr="00C50AE1">
        <w:rPr>
          <w:lang w:val="es-ES"/>
        </w:rPr>
        <w:t>El volumen máximo de trabajo por unidades de entrenamiento no debe exceder de</w:t>
      </w:r>
      <w:r w:rsidRPr="00C50AE1">
        <w:rPr>
          <w:spacing w:val="40"/>
          <w:lang w:val="es-ES"/>
        </w:rPr>
        <w:t xml:space="preserve"> </w:t>
      </w:r>
      <w:r w:rsidRPr="00C50AE1">
        <w:rPr>
          <w:lang w:val="es-ES"/>
        </w:rPr>
        <w:t>120</w:t>
      </w:r>
      <w:r w:rsidRPr="00C50AE1">
        <w:rPr>
          <w:spacing w:val="-1"/>
          <w:w w:val="99"/>
          <w:lang w:val="es-ES"/>
        </w:rPr>
        <w:t xml:space="preserve"> </w:t>
      </w:r>
      <w:r w:rsidRPr="00C50AE1">
        <w:rPr>
          <w:lang w:val="es-ES"/>
        </w:rPr>
        <w:t>minutos, pudiéndose organizar hasta dos unidades por</w:t>
      </w:r>
      <w:r w:rsidRPr="00C50AE1">
        <w:rPr>
          <w:spacing w:val="-4"/>
          <w:lang w:val="es-ES"/>
        </w:rPr>
        <w:t xml:space="preserve"> </w:t>
      </w:r>
      <w:r w:rsidRPr="00C50AE1">
        <w:rPr>
          <w:lang w:val="es-ES"/>
        </w:rPr>
        <w:t>días.</w:t>
      </w:r>
    </w:p>
    <w:p w:rsidR="00063A63" w:rsidRPr="00C50AE1" w:rsidRDefault="0095690D" w:rsidP="008873A7">
      <w:pPr>
        <w:pStyle w:val="Textoindependiente"/>
        <w:numPr>
          <w:ilvl w:val="0"/>
          <w:numId w:val="157"/>
        </w:numPr>
        <w:ind w:right="110"/>
        <w:jc w:val="both"/>
        <w:rPr>
          <w:lang w:val="es-ES"/>
        </w:rPr>
      </w:pPr>
      <w:r w:rsidRPr="00C50AE1">
        <w:rPr>
          <w:lang w:val="es-ES"/>
        </w:rPr>
        <w:t>En los casos que se desarrollan dos unidades en el día, la suma total del tiempo de trabajo</w:t>
      </w:r>
      <w:r w:rsidRPr="00C50AE1">
        <w:rPr>
          <w:spacing w:val="16"/>
          <w:lang w:val="es-ES"/>
        </w:rPr>
        <w:t xml:space="preserve"> </w:t>
      </w:r>
      <w:r w:rsidRPr="00C50AE1">
        <w:rPr>
          <w:lang w:val="es-ES"/>
        </w:rPr>
        <w:t>no</w:t>
      </w:r>
      <w:r w:rsidRPr="00C50AE1">
        <w:rPr>
          <w:w w:val="99"/>
          <w:lang w:val="es-ES"/>
        </w:rPr>
        <w:t xml:space="preserve"> </w:t>
      </w:r>
      <w:r w:rsidRPr="00C50AE1">
        <w:rPr>
          <w:lang w:val="es-ES"/>
        </w:rPr>
        <w:t>debe exceder de 180</w:t>
      </w:r>
      <w:r w:rsidRPr="00C50AE1">
        <w:rPr>
          <w:spacing w:val="-21"/>
          <w:lang w:val="es-ES"/>
        </w:rPr>
        <w:t xml:space="preserve"> </w:t>
      </w:r>
      <w:r w:rsidRPr="00C50AE1">
        <w:rPr>
          <w:lang w:val="es-ES"/>
        </w:rPr>
        <w:t>minutos.</w:t>
      </w:r>
    </w:p>
    <w:p w:rsidR="00063A63" w:rsidRPr="00C50AE1" w:rsidRDefault="0095690D" w:rsidP="008873A7">
      <w:pPr>
        <w:pStyle w:val="Textoindependiente"/>
        <w:numPr>
          <w:ilvl w:val="0"/>
          <w:numId w:val="157"/>
        </w:numPr>
        <w:ind w:right="110"/>
        <w:jc w:val="both"/>
        <w:rPr>
          <w:lang w:val="es-ES"/>
        </w:rPr>
      </w:pPr>
      <w:r w:rsidRPr="00C50AE1">
        <w:rPr>
          <w:lang w:val="es-ES"/>
        </w:rPr>
        <w:t>Se</w:t>
      </w:r>
      <w:r w:rsidRPr="00C50AE1">
        <w:rPr>
          <w:spacing w:val="35"/>
          <w:lang w:val="es-ES"/>
        </w:rPr>
        <w:t xml:space="preserve"> </w:t>
      </w:r>
      <w:r w:rsidRPr="00C50AE1">
        <w:rPr>
          <w:lang w:val="es-ES"/>
        </w:rPr>
        <w:t>prohíbe</w:t>
      </w:r>
      <w:r w:rsidRPr="00C50AE1">
        <w:rPr>
          <w:spacing w:val="35"/>
          <w:lang w:val="es-ES"/>
        </w:rPr>
        <w:t xml:space="preserve"> </w:t>
      </w:r>
      <w:r w:rsidRPr="00C50AE1">
        <w:rPr>
          <w:lang w:val="es-ES"/>
        </w:rPr>
        <w:t>la</w:t>
      </w:r>
      <w:r w:rsidRPr="00C50AE1">
        <w:rPr>
          <w:spacing w:val="35"/>
          <w:lang w:val="es-ES"/>
        </w:rPr>
        <w:t xml:space="preserve"> </w:t>
      </w:r>
      <w:r w:rsidRPr="00C50AE1">
        <w:rPr>
          <w:lang w:val="es-ES"/>
        </w:rPr>
        <w:t>utilización</w:t>
      </w:r>
      <w:r w:rsidRPr="00C50AE1">
        <w:rPr>
          <w:spacing w:val="35"/>
          <w:lang w:val="es-ES"/>
        </w:rPr>
        <w:t xml:space="preserve"> </w:t>
      </w:r>
      <w:r w:rsidRPr="00C50AE1">
        <w:rPr>
          <w:lang w:val="es-ES"/>
        </w:rPr>
        <w:t>de</w:t>
      </w:r>
      <w:r w:rsidRPr="00C50AE1">
        <w:rPr>
          <w:spacing w:val="35"/>
          <w:lang w:val="es-ES"/>
        </w:rPr>
        <w:t xml:space="preserve"> </w:t>
      </w:r>
      <w:r w:rsidRPr="00C50AE1">
        <w:rPr>
          <w:lang w:val="es-ES"/>
        </w:rPr>
        <w:t>cualquier</w:t>
      </w:r>
      <w:r w:rsidRPr="00C50AE1">
        <w:rPr>
          <w:spacing w:val="34"/>
          <w:lang w:val="es-ES"/>
        </w:rPr>
        <w:t xml:space="preserve"> </w:t>
      </w:r>
      <w:r w:rsidRPr="00C50AE1">
        <w:rPr>
          <w:lang w:val="es-ES"/>
        </w:rPr>
        <w:t>medio</w:t>
      </w:r>
      <w:r w:rsidRPr="00C50AE1">
        <w:rPr>
          <w:spacing w:val="34"/>
          <w:lang w:val="es-ES"/>
        </w:rPr>
        <w:t xml:space="preserve"> </w:t>
      </w:r>
      <w:r w:rsidRPr="00C50AE1">
        <w:rPr>
          <w:lang w:val="es-ES"/>
        </w:rPr>
        <w:t>para</w:t>
      </w:r>
      <w:r w:rsidRPr="00C50AE1">
        <w:rPr>
          <w:spacing w:val="34"/>
          <w:lang w:val="es-ES"/>
        </w:rPr>
        <w:t xml:space="preserve"> </w:t>
      </w:r>
      <w:r w:rsidRPr="00C50AE1">
        <w:rPr>
          <w:lang w:val="es-ES"/>
        </w:rPr>
        <w:t>acelerar</w:t>
      </w:r>
      <w:r w:rsidRPr="00C50AE1">
        <w:rPr>
          <w:spacing w:val="34"/>
          <w:lang w:val="es-ES"/>
        </w:rPr>
        <w:t xml:space="preserve"> </w:t>
      </w:r>
      <w:r w:rsidRPr="00C50AE1">
        <w:rPr>
          <w:lang w:val="es-ES"/>
        </w:rPr>
        <w:t>la</w:t>
      </w:r>
      <w:r w:rsidRPr="00C50AE1">
        <w:rPr>
          <w:spacing w:val="37"/>
          <w:lang w:val="es-ES"/>
        </w:rPr>
        <w:t xml:space="preserve"> </w:t>
      </w:r>
      <w:r w:rsidRPr="00C50AE1">
        <w:rPr>
          <w:lang w:val="es-ES"/>
        </w:rPr>
        <w:t>pérdida</w:t>
      </w:r>
      <w:r w:rsidRPr="00C50AE1">
        <w:rPr>
          <w:spacing w:val="35"/>
          <w:lang w:val="es-ES"/>
        </w:rPr>
        <w:t xml:space="preserve"> </w:t>
      </w:r>
      <w:r w:rsidRPr="00C50AE1">
        <w:rPr>
          <w:lang w:val="es-ES"/>
        </w:rPr>
        <w:t>o</w:t>
      </w:r>
      <w:r w:rsidRPr="00C50AE1">
        <w:rPr>
          <w:spacing w:val="35"/>
          <w:lang w:val="es-ES"/>
        </w:rPr>
        <w:t xml:space="preserve"> </w:t>
      </w:r>
      <w:r w:rsidRPr="00C50AE1">
        <w:rPr>
          <w:lang w:val="es-ES"/>
        </w:rPr>
        <w:t>incremento</w:t>
      </w:r>
      <w:r w:rsidRPr="00C50AE1">
        <w:rPr>
          <w:spacing w:val="35"/>
          <w:lang w:val="es-ES"/>
        </w:rPr>
        <w:t xml:space="preserve"> </w:t>
      </w:r>
      <w:r w:rsidRPr="00C50AE1">
        <w:rPr>
          <w:lang w:val="es-ES"/>
        </w:rPr>
        <w:t>del</w:t>
      </w:r>
      <w:r w:rsidRPr="00C50AE1">
        <w:rPr>
          <w:spacing w:val="35"/>
          <w:lang w:val="es-ES"/>
        </w:rPr>
        <w:t xml:space="preserve"> </w:t>
      </w:r>
      <w:r w:rsidRPr="00C50AE1">
        <w:rPr>
          <w:lang w:val="es-ES"/>
        </w:rPr>
        <w:t>peso</w:t>
      </w:r>
      <w:r w:rsidRPr="00C50AE1">
        <w:rPr>
          <w:w w:val="99"/>
          <w:lang w:val="es-ES"/>
        </w:rPr>
        <w:t xml:space="preserve"> </w:t>
      </w:r>
      <w:r w:rsidRPr="00C50AE1">
        <w:rPr>
          <w:lang w:val="es-ES"/>
        </w:rPr>
        <w:t>corporal en los niños de estas</w:t>
      </w:r>
      <w:r w:rsidRPr="00C50AE1">
        <w:rPr>
          <w:spacing w:val="-1"/>
          <w:lang w:val="es-ES"/>
        </w:rPr>
        <w:t xml:space="preserve"> </w:t>
      </w:r>
      <w:r w:rsidRPr="00C50AE1">
        <w:rPr>
          <w:lang w:val="es-ES"/>
        </w:rPr>
        <w:t>edades.</w:t>
      </w:r>
    </w:p>
    <w:p w:rsidR="00063A63" w:rsidRPr="00C50AE1" w:rsidRDefault="0095690D" w:rsidP="008873A7">
      <w:pPr>
        <w:pStyle w:val="Textoindependiente"/>
        <w:numPr>
          <w:ilvl w:val="0"/>
          <w:numId w:val="157"/>
        </w:numPr>
        <w:ind w:right="106"/>
        <w:jc w:val="both"/>
        <w:rPr>
          <w:lang w:val="es-ES"/>
        </w:rPr>
      </w:pPr>
      <w:r w:rsidRPr="00C50AE1">
        <w:rPr>
          <w:lang w:val="es-ES"/>
        </w:rPr>
        <w:t>Los ejercicios con pesas que se sugieren como medios de la preparación física general</w:t>
      </w:r>
      <w:r w:rsidRPr="00C50AE1">
        <w:rPr>
          <w:spacing w:val="47"/>
          <w:lang w:val="es-ES"/>
        </w:rPr>
        <w:t xml:space="preserve"> </w:t>
      </w:r>
      <w:r w:rsidRPr="00C50AE1">
        <w:rPr>
          <w:lang w:val="es-ES"/>
        </w:rPr>
        <w:t>deben</w:t>
      </w:r>
      <w:r w:rsidRPr="00C50AE1">
        <w:rPr>
          <w:spacing w:val="-1"/>
          <w:w w:val="99"/>
          <w:lang w:val="es-ES"/>
        </w:rPr>
        <w:t xml:space="preserve"> </w:t>
      </w:r>
      <w:r w:rsidRPr="00C50AE1">
        <w:rPr>
          <w:lang w:val="es-ES"/>
        </w:rPr>
        <w:t>orientarse, en primer lugar, al dominio de la técnica del manejo de estos instrumentos y luego</w:t>
      </w:r>
      <w:r w:rsidRPr="00C50AE1">
        <w:rPr>
          <w:spacing w:val="31"/>
          <w:lang w:val="es-ES"/>
        </w:rPr>
        <w:t xml:space="preserve"> </w:t>
      </w:r>
      <w:r w:rsidRPr="00C50AE1">
        <w:rPr>
          <w:lang w:val="es-ES"/>
        </w:rPr>
        <w:t>a</w:t>
      </w:r>
      <w:r w:rsidRPr="00C50AE1">
        <w:rPr>
          <w:w w:val="99"/>
          <w:lang w:val="es-ES"/>
        </w:rPr>
        <w:t xml:space="preserve"> </w:t>
      </w:r>
      <w:r w:rsidRPr="00C50AE1">
        <w:rPr>
          <w:lang w:val="es-ES"/>
        </w:rPr>
        <w:t>la resistencia a la fuerza y fuerza</w:t>
      </w:r>
      <w:r w:rsidRPr="00C50AE1">
        <w:rPr>
          <w:spacing w:val="-30"/>
          <w:lang w:val="es-ES"/>
        </w:rPr>
        <w:t xml:space="preserve"> </w:t>
      </w:r>
      <w:r w:rsidRPr="00C50AE1">
        <w:rPr>
          <w:lang w:val="es-ES"/>
        </w:rPr>
        <w:t>rápida.</w:t>
      </w:r>
    </w:p>
    <w:p w:rsidR="00063A63" w:rsidRPr="00C50AE1" w:rsidRDefault="00063A63">
      <w:pPr>
        <w:spacing w:before="1"/>
        <w:rPr>
          <w:rFonts w:ascii="Arial" w:eastAsia="Arial" w:hAnsi="Arial" w:cs="Arial"/>
          <w:sz w:val="24"/>
          <w:szCs w:val="24"/>
          <w:lang w:val="es-ES"/>
        </w:rPr>
      </w:pPr>
    </w:p>
    <w:p w:rsidR="00063A63" w:rsidRPr="00094450" w:rsidRDefault="00A654FB">
      <w:pPr>
        <w:pStyle w:val="Ttulo1"/>
        <w:jc w:val="both"/>
        <w:rPr>
          <w:b w:val="0"/>
          <w:bCs w:val="0"/>
          <w:color w:val="0070C0"/>
          <w:u w:val="single"/>
          <w:lang w:val="es-ES"/>
        </w:rPr>
      </w:pPr>
      <w:r>
        <w:rPr>
          <w:b w:val="0"/>
          <w:color w:val="0070C0"/>
          <w:lang w:val="es-ES"/>
        </w:rPr>
        <w:t xml:space="preserve">  </w:t>
      </w:r>
      <w:r w:rsidR="0095690D" w:rsidRPr="00094450">
        <w:rPr>
          <w:b w:val="0"/>
          <w:color w:val="0070C0"/>
          <w:u w:val="single"/>
          <w:lang w:val="es-ES"/>
        </w:rPr>
        <w:t>Divisiones de</w:t>
      </w:r>
      <w:r w:rsidR="0095690D" w:rsidRPr="00094450">
        <w:rPr>
          <w:b w:val="0"/>
          <w:color w:val="0070C0"/>
          <w:spacing w:val="-19"/>
          <w:u w:val="single"/>
          <w:lang w:val="es-ES"/>
        </w:rPr>
        <w:t xml:space="preserve"> </w:t>
      </w:r>
      <w:r w:rsidR="00BE7B9D" w:rsidRPr="00094450">
        <w:rPr>
          <w:b w:val="0"/>
          <w:color w:val="0070C0"/>
          <w:u w:val="single"/>
          <w:lang w:val="es-ES"/>
        </w:rPr>
        <w:t>p</w:t>
      </w:r>
      <w:r w:rsidR="0095690D" w:rsidRPr="00094450">
        <w:rPr>
          <w:b w:val="0"/>
          <w:color w:val="0070C0"/>
          <w:u w:val="single"/>
          <w:lang w:val="es-ES"/>
        </w:rPr>
        <w:t>eso</w:t>
      </w:r>
      <w:r w:rsidR="00BE7B9D" w:rsidRPr="00094450">
        <w:rPr>
          <w:b w:val="0"/>
          <w:color w:val="0070C0"/>
          <w:u w:val="single"/>
          <w:lang w:val="es-ES"/>
        </w:rPr>
        <w:t xml:space="preserve"> (kg</w:t>
      </w:r>
      <w:r w:rsidR="00094450" w:rsidRPr="00094450">
        <w:rPr>
          <w:b w:val="0"/>
          <w:color w:val="0070C0"/>
          <w:u w:val="single"/>
          <w:lang w:val="es-ES"/>
        </w:rPr>
        <w:t>)</w:t>
      </w:r>
      <w:r w:rsidR="0095690D" w:rsidRPr="00094450">
        <w:rPr>
          <w:b w:val="0"/>
          <w:color w:val="0070C0"/>
          <w:u w:val="single"/>
          <w:lang w:val="es-ES"/>
        </w:rPr>
        <w:t>.</w:t>
      </w:r>
    </w:p>
    <w:p w:rsidR="00063A63" w:rsidRPr="00C50AE1" w:rsidRDefault="00063A63">
      <w:pPr>
        <w:spacing w:before="10"/>
        <w:rPr>
          <w:rFonts w:ascii="Arial" w:eastAsia="Arial" w:hAnsi="Arial" w:cs="Arial"/>
          <w:b/>
          <w:bCs/>
          <w:sz w:val="23"/>
          <w:szCs w:val="23"/>
          <w:lang w:val="es-ES"/>
        </w:rPr>
      </w:pPr>
    </w:p>
    <w:tbl>
      <w:tblPr>
        <w:tblStyle w:val="Tablaconcuadrcula"/>
        <w:tblW w:w="0" w:type="auto"/>
        <w:tblInd w:w="279" w:type="dxa"/>
        <w:tblLook w:val="04A0" w:firstRow="1" w:lastRow="0" w:firstColumn="1" w:lastColumn="0" w:noHBand="0" w:noVBand="1"/>
      </w:tblPr>
      <w:tblGrid>
        <w:gridCol w:w="1297"/>
        <w:gridCol w:w="982"/>
        <w:gridCol w:w="982"/>
        <w:gridCol w:w="982"/>
        <w:gridCol w:w="983"/>
        <w:gridCol w:w="983"/>
        <w:gridCol w:w="983"/>
        <w:gridCol w:w="983"/>
        <w:gridCol w:w="983"/>
        <w:gridCol w:w="906"/>
      </w:tblGrid>
      <w:tr w:rsidR="00D412F3" w:rsidTr="00A654FB">
        <w:tc>
          <w:tcPr>
            <w:tcW w:w="1297" w:type="dxa"/>
          </w:tcPr>
          <w:p w:rsidR="00D412F3" w:rsidRDefault="00094450">
            <w:pPr>
              <w:rPr>
                <w:rFonts w:ascii="Arial" w:eastAsia="Arial" w:hAnsi="Arial" w:cs="Arial"/>
                <w:sz w:val="24"/>
                <w:szCs w:val="24"/>
                <w:lang w:val="es-ES"/>
              </w:rPr>
            </w:pPr>
            <w:r>
              <w:rPr>
                <w:rFonts w:ascii="Arial" w:eastAsia="Arial" w:hAnsi="Arial" w:cs="Arial"/>
                <w:sz w:val="24"/>
                <w:szCs w:val="24"/>
                <w:lang w:val="es-ES"/>
              </w:rPr>
              <w:t>Femenino</w:t>
            </w:r>
          </w:p>
        </w:tc>
        <w:tc>
          <w:tcPr>
            <w:tcW w:w="982"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26</w:t>
            </w:r>
          </w:p>
        </w:tc>
        <w:tc>
          <w:tcPr>
            <w:tcW w:w="982"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30</w:t>
            </w:r>
          </w:p>
        </w:tc>
        <w:tc>
          <w:tcPr>
            <w:tcW w:w="982"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34</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38</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42</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46</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50</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54</w:t>
            </w:r>
          </w:p>
        </w:tc>
        <w:tc>
          <w:tcPr>
            <w:tcW w:w="906"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+ 54</w:t>
            </w:r>
          </w:p>
        </w:tc>
      </w:tr>
      <w:tr w:rsidR="00D412F3" w:rsidTr="00A654FB">
        <w:tc>
          <w:tcPr>
            <w:tcW w:w="1297" w:type="dxa"/>
          </w:tcPr>
          <w:p w:rsidR="00D412F3" w:rsidRDefault="00094450">
            <w:pPr>
              <w:rPr>
                <w:rFonts w:ascii="Arial" w:eastAsia="Arial" w:hAnsi="Arial" w:cs="Arial"/>
                <w:sz w:val="24"/>
                <w:szCs w:val="24"/>
                <w:lang w:val="es-ES"/>
              </w:rPr>
            </w:pPr>
            <w:r>
              <w:rPr>
                <w:rFonts w:ascii="Arial" w:eastAsia="Arial" w:hAnsi="Arial" w:cs="Arial"/>
                <w:sz w:val="24"/>
                <w:szCs w:val="24"/>
                <w:lang w:val="es-ES"/>
              </w:rPr>
              <w:t>Masculino</w:t>
            </w:r>
          </w:p>
        </w:tc>
        <w:tc>
          <w:tcPr>
            <w:tcW w:w="982"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32</w:t>
            </w:r>
          </w:p>
        </w:tc>
        <w:tc>
          <w:tcPr>
            <w:tcW w:w="982"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36</w:t>
            </w:r>
          </w:p>
        </w:tc>
        <w:tc>
          <w:tcPr>
            <w:tcW w:w="982"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40</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44</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48</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52</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56</w:t>
            </w:r>
          </w:p>
        </w:tc>
        <w:tc>
          <w:tcPr>
            <w:tcW w:w="983"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60</w:t>
            </w:r>
          </w:p>
        </w:tc>
        <w:tc>
          <w:tcPr>
            <w:tcW w:w="906" w:type="dxa"/>
          </w:tcPr>
          <w:p w:rsidR="00D412F3" w:rsidRDefault="00D412F3" w:rsidP="00D412F3">
            <w:pPr>
              <w:jc w:val="center"/>
              <w:rPr>
                <w:rFonts w:ascii="Arial" w:eastAsia="Arial" w:hAnsi="Arial" w:cs="Arial"/>
                <w:sz w:val="24"/>
                <w:szCs w:val="24"/>
                <w:lang w:val="es-ES"/>
              </w:rPr>
            </w:pPr>
            <w:r>
              <w:rPr>
                <w:rFonts w:ascii="Arial" w:eastAsia="Arial" w:hAnsi="Arial" w:cs="Arial"/>
                <w:sz w:val="24"/>
                <w:szCs w:val="24"/>
                <w:lang w:val="es-ES"/>
              </w:rPr>
              <w:t>+ 60</w:t>
            </w:r>
          </w:p>
        </w:tc>
      </w:tr>
    </w:tbl>
    <w:p w:rsidR="00063A63" w:rsidRPr="00C50AE1" w:rsidRDefault="00063A63">
      <w:pPr>
        <w:rPr>
          <w:rFonts w:ascii="Arial" w:eastAsia="Arial" w:hAnsi="Arial" w:cs="Arial"/>
          <w:sz w:val="24"/>
          <w:szCs w:val="24"/>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rsidP="00417C06">
      <w:pPr>
        <w:pStyle w:val="Ttulo1"/>
        <w:jc w:val="both"/>
        <w:rPr>
          <w:lang w:val="es-ES"/>
        </w:rPr>
      </w:pPr>
      <w:r>
        <w:rPr>
          <w:noProof/>
          <w:lang w:val="es-ES" w:eastAsia="es-ES"/>
        </w:rPr>
        <mc:AlternateContent>
          <mc:Choice Requires="wps">
            <w:drawing>
              <wp:anchor distT="0" distB="0" distL="114300" distR="114300" simplePos="0" relativeHeight="252361728" behindDoc="0" locked="0" layoutInCell="1" allowOverlap="1" wp14:anchorId="527EDD57" wp14:editId="67FE2673">
                <wp:simplePos x="0" y="0"/>
                <wp:positionH relativeFrom="column">
                  <wp:posOffset>499208</wp:posOffset>
                </wp:positionH>
                <wp:positionV relativeFrom="paragraph">
                  <wp:posOffset>67018</wp:posOffset>
                </wp:positionV>
                <wp:extent cx="5306646" cy="1695938"/>
                <wp:effectExtent l="0" t="0" r="27940" b="0"/>
                <wp:wrapNone/>
                <wp:docPr id="3128" name="Documento 3128"/>
                <wp:cNvGraphicFramePr/>
                <a:graphic xmlns:a="http://schemas.openxmlformats.org/drawingml/2006/main">
                  <a:graphicData uri="http://schemas.microsoft.com/office/word/2010/wordprocessingShape">
                    <wps:wsp>
                      <wps:cNvSpPr/>
                      <wps:spPr>
                        <a:xfrm>
                          <a:off x="0" y="0"/>
                          <a:ext cx="5306646" cy="1695938"/>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66300" id="Documento 3128" o:spid="_x0000_s1026" type="#_x0000_t114" style="position:absolute;margin-left:39.3pt;margin-top:5.3pt;width:417.85pt;height:133.5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" fillcolor="white [3201]" strokecolor="#f79646 [3209]" strokeweight="2pt"/>
            </w:pict>
          </mc:Fallback>
        </mc:AlternateContent>
      </w:r>
    </w:p>
    <w:p w:rsidR="00417C06" w:rsidRDefault="00417C06" w:rsidP="00417C06">
      <w:pPr>
        <w:pStyle w:val="Ttulo1"/>
        <w:jc w:val="both"/>
        <w:rPr>
          <w:lang w:val="es-ES"/>
        </w:rPr>
      </w:pPr>
      <w:r>
        <w:rPr>
          <w:noProof/>
          <w:lang w:val="es-ES" w:eastAsia="es-ES"/>
        </w:rPr>
        <mc:AlternateContent>
          <mc:Choice Requires="wps">
            <w:drawing>
              <wp:anchor distT="0" distB="0" distL="114300" distR="114300" simplePos="0" relativeHeight="252362752" behindDoc="0" locked="0" layoutInCell="1" allowOverlap="1" wp14:anchorId="1C15ED6F" wp14:editId="10428522">
                <wp:simplePos x="0" y="0"/>
                <wp:positionH relativeFrom="column">
                  <wp:posOffset>764931</wp:posOffset>
                </wp:positionH>
                <wp:positionV relativeFrom="paragraph">
                  <wp:posOffset>165295</wp:posOffset>
                </wp:positionV>
                <wp:extent cx="4876800" cy="930031"/>
                <wp:effectExtent l="0" t="0" r="0" b="3810"/>
                <wp:wrapNone/>
                <wp:docPr id="3129" name="Cuadro de texto 3129"/>
                <wp:cNvGraphicFramePr/>
                <a:graphic xmlns:a="http://schemas.openxmlformats.org/drawingml/2006/main">
                  <a:graphicData uri="http://schemas.microsoft.com/office/word/2010/wordprocessingShape">
                    <wps:wsp>
                      <wps:cNvSpPr txBox="1"/>
                      <wps:spPr>
                        <a:xfrm>
                          <a:off x="0" y="0"/>
                          <a:ext cx="4876800" cy="930031"/>
                        </a:xfrm>
                        <a:prstGeom prst="rect">
                          <a:avLst/>
                        </a:prstGeom>
                        <a:solidFill>
                          <a:schemeClr val="lt1"/>
                        </a:solidFill>
                        <a:ln w="6350">
                          <a:noFill/>
                        </a:ln>
                      </wps:spPr>
                      <wps:txbx>
                        <w:txbxContent>
                          <w:p w:rsidR="00815F01" w:rsidRDefault="00815F01" w:rsidP="00417C06">
                            <w:pPr>
                              <w:pStyle w:val="Ttulo1"/>
                              <w:jc w:val="both"/>
                              <w:rPr>
                                <w:lang w:val="es-ES"/>
                              </w:rPr>
                            </w:pPr>
                          </w:p>
                          <w:p w:rsidR="00815F01" w:rsidRPr="007C24E8" w:rsidRDefault="00815F01" w:rsidP="00417C06">
                            <w:pPr>
                              <w:pStyle w:val="Ttulo1"/>
                              <w:jc w:val="center"/>
                              <w:rPr>
                                <w:b w:val="0"/>
                                <w:bCs w:val="0"/>
                                <w:color w:val="0070C0"/>
                                <w:sz w:val="48"/>
                                <w:szCs w:val="48"/>
                                <w:lang w:val="es-ES"/>
                              </w:rPr>
                            </w:pPr>
                            <w:r w:rsidRPr="007C24E8">
                              <w:rPr>
                                <w:b w:val="0"/>
                                <w:color w:val="0070C0"/>
                                <w:sz w:val="48"/>
                                <w:szCs w:val="48"/>
                                <w:lang w:val="es-ES"/>
                              </w:rPr>
                              <w:t>Categoría 13-14</w:t>
                            </w:r>
                            <w:r w:rsidRPr="007C24E8">
                              <w:rPr>
                                <w:b w:val="0"/>
                                <w:color w:val="0070C0"/>
                                <w:spacing w:val="-21"/>
                                <w:sz w:val="48"/>
                                <w:szCs w:val="48"/>
                                <w:lang w:val="es-ES"/>
                              </w:rPr>
                              <w:t xml:space="preserve"> </w:t>
                            </w:r>
                            <w:r w:rsidRPr="007C24E8">
                              <w:rPr>
                                <w:b w:val="0"/>
                                <w:color w:val="0070C0"/>
                                <w:sz w:val="48"/>
                                <w:szCs w:val="48"/>
                                <w:lang w:val="es-ES"/>
                              </w:rPr>
                              <w:t>años.</w:t>
                            </w:r>
                          </w:p>
                          <w:p w:rsidR="00815F01" w:rsidRDefault="00815F01" w:rsidP="00417C0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5ED6F" id="Cuadro de texto 3129" o:spid="_x0000_s1030" type="#_x0000_t202" style="position:absolute;left:0;text-align:left;margin-left:60.25pt;margin-top:13pt;width:384pt;height:73.2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" fillcolor="white [3201]" stroked="f" strokeweight=".5pt">
                <v:textbox>
                  <w:txbxContent>
                    <w:p w:rsidR="00815F01" w:rsidRDefault="00815F01" w:rsidP="00417C06">
                      <w:pPr>
                        <w:pStyle w:val="Ttulo1"/>
                        <w:jc w:val="both"/>
                        <w:rPr>
                          <w:lang w:val="es-ES"/>
                        </w:rPr>
                      </w:pPr>
                    </w:p>
                    <w:p w:rsidR="00815F01" w:rsidRPr="007C24E8" w:rsidRDefault="00815F01" w:rsidP="00417C06">
                      <w:pPr>
                        <w:pStyle w:val="Ttulo1"/>
                        <w:jc w:val="center"/>
                        <w:rPr>
                          <w:b w:val="0"/>
                          <w:bCs w:val="0"/>
                          <w:color w:val="0070C0"/>
                          <w:sz w:val="48"/>
                          <w:szCs w:val="48"/>
                          <w:lang w:val="es-ES"/>
                        </w:rPr>
                      </w:pPr>
                      <w:r w:rsidRPr="007C24E8">
                        <w:rPr>
                          <w:b w:val="0"/>
                          <w:color w:val="0070C0"/>
                          <w:sz w:val="48"/>
                          <w:szCs w:val="48"/>
                          <w:lang w:val="es-ES"/>
                        </w:rPr>
                        <w:t>Categoría 13-14</w:t>
                      </w:r>
                      <w:r w:rsidRPr="007C24E8">
                        <w:rPr>
                          <w:b w:val="0"/>
                          <w:color w:val="0070C0"/>
                          <w:spacing w:val="-21"/>
                          <w:sz w:val="48"/>
                          <w:szCs w:val="48"/>
                          <w:lang w:val="es-ES"/>
                        </w:rPr>
                        <w:t xml:space="preserve"> </w:t>
                      </w:r>
                      <w:r w:rsidRPr="007C24E8">
                        <w:rPr>
                          <w:b w:val="0"/>
                          <w:color w:val="0070C0"/>
                          <w:sz w:val="48"/>
                          <w:szCs w:val="48"/>
                          <w:lang w:val="es-ES"/>
                        </w:rPr>
                        <w:t>años.</w:t>
                      </w:r>
                    </w:p>
                    <w:p w:rsidR="00815F01" w:rsidRDefault="00815F01" w:rsidP="00417C06">
                      <w:pPr>
                        <w:jc w:val="center"/>
                      </w:pPr>
                    </w:p>
                  </w:txbxContent>
                </v:textbox>
              </v:shape>
            </w:pict>
          </mc:Fallback>
        </mc:AlternateContent>
      </w:r>
    </w:p>
    <w:p w:rsidR="00417C06" w:rsidRDefault="00417C06" w:rsidP="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417C06" w:rsidRDefault="00417C06">
      <w:pPr>
        <w:pStyle w:val="Ttulo1"/>
        <w:jc w:val="both"/>
        <w:rPr>
          <w:lang w:val="es-ES"/>
        </w:rPr>
      </w:pPr>
    </w:p>
    <w:p w:rsidR="00063A63" w:rsidRPr="007C24E8" w:rsidRDefault="00BF1542">
      <w:pPr>
        <w:ind w:left="110"/>
        <w:jc w:val="both"/>
        <w:rPr>
          <w:rFonts w:ascii="Arial" w:eastAsia="Arial" w:hAnsi="Arial" w:cs="Arial"/>
          <w:color w:val="0070C0"/>
          <w:sz w:val="24"/>
          <w:szCs w:val="24"/>
          <w:u w:val="single"/>
          <w:lang w:val="es-ES"/>
        </w:rPr>
      </w:pPr>
      <w:r w:rsidRPr="007C24E8">
        <w:rPr>
          <w:rFonts w:ascii="Arial" w:hAnsi="Arial"/>
          <w:color w:val="0070C0"/>
          <w:sz w:val="24"/>
          <w:u w:val="single"/>
          <w:lang w:val="es-ES"/>
        </w:rPr>
        <w:t>Características de estos adolescentes</w:t>
      </w:r>
      <w:r w:rsidR="0095690D" w:rsidRPr="007C24E8">
        <w:rPr>
          <w:rFonts w:ascii="Arial" w:hAnsi="Arial"/>
          <w:color w:val="0070C0"/>
          <w:sz w:val="24"/>
          <w:u w:val="single"/>
          <w:lang w:val="es-ES"/>
        </w:rPr>
        <w:t>.</w:t>
      </w:r>
    </w:p>
    <w:p w:rsidR="00063A63" w:rsidRPr="007C24E8" w:rsidRDefault="00063A63">
      <w:pPr>
        <w:spacing w:before="10"/>
        <w:rPr>
          <w:rFonts w:ascii="Arial" w:eastAsia="Arial" w:hAnsi="Arial" w:cs="Arial"/>
          <w:bCs/>
          <w:color w:val="0070C0"/>
          <w:sz w:val="23"/>
          <w:szCs w:val="23"/>
          <w:u w:val="single"/>
          <w:lang w:val="es-ES"/>
        </w:rPr>
      </w:pPr>
    </w:p>
    <w:p w:rsidR="00063A63" w:rsidRPr="00C50AE1" w:rsidRDefault="0095690D" w:rsidP="008873A7">
      <w:pPr>
        <w:pStyle w:val="Textoindependiente"/>
        <w:numPr>
          <w:ilvl w:val="0"/>
          <w:numId w:val="163"/>
        </w:numPr>
        <w:ind w:right="108"/>
        <w:jc w:val="both"/>
        <w:rPr>
          <w:lang w:val="es-ES"/>
        </w:rPr>
      </w:pPr>
      <w:r w:rsidRPr="00C50AE1">
        <w:rPr>
          <w:lang w:val="es-ES"/>
        </w:rPr>
        <w:t>Entre los 13-14 años se produce en las hembras un aumento de la fuerza muscular,</w:t>
      </w:r>
      <w:r w:rsidRPr="00C50AE1">
        <w:rPr>
          <w:spacing w:val="18"/>
          <w:lang w:val="es-ES"/>
        </w:rPr>
        <w:t xml:space="preserve"> </w:t>
      </w:r>
      <w:r w:rsidRPr="00C50AE1">
        <w:rPr>
          <w:lang w:val="es-ES"/>
        </w:rPr>
        <w:t>mientras</w:t>
      </w:r>
      <w:r w:rsidRPr="00C50AE1">
        <w:rPr>
          <w:spacing w:val="-1"/>
          <w:w w:val="99"/>
          <w:lang w:val="es-ES"/>
        </w:rPr>
        <w:t xml:space="preserve"> </w:t>
      </w:r>
      <w:r w:rsidRPr="00C50AE1">
        <w:rPr>
          <w:lang w:val="es-ES"/>
        </w:rPr>
        <w:t>que en los varones ese aumento se produce entre los 14-15</w:t>
      </w:r>
      <w:r w:rsidRPr="00C50AE1">
        <w:rPr>
          <w:spacing w:val="-43"/>
          <w:lang w:val="es-ES"/>
        </w:rPr>
        <w:t xml:space="preserve"> </w:t>
      </w:r>
      <w:r w:rsidRPr="00C50AE1">
        <w:rPr>
          <w:lang w:val="es-ES"/>
        </w:rPr>
        <w:t>años.</w:t>
      </w:r>
    </w:p>
    <w:p w:rsidR="00063A63" w:rsidRPr="00C50AE1" w:rsidRDefault="0095690D" w:rsidP="008873A7">
      <w:pPr>
        <w:pStyle w:val="Textoindependiente"/>
        <w:numPr>
          <w:ilvl w:val="0"/>
          <w:numId w:val="163"/>
        </w:numPr>
        <w:ind w:right="106"/>
        <w:jc w:val="both"/>
        <w:rPr>
          <w:lang w:val="es-ES"/>
        </w:rPr>
      </w:pPr>
      <w:r w:rsidRPr="00C50AE1">
        <w:rPr>
          <w:lang w:val="es-ES"/>
        </w:rPr>
        <w:t>La resistencia aún no tiene un desarrollo completo. El juego sigue ocupando un</w:t>
      </w:r>
      <w:r w:rsidRPr="00C50AE1">
        <w:rPr>
          <w:spacing w:val="45"/>
          <w:lang w:val="es-ES"/>
        </w:rPr>
        <w:t xml:space="preserve"> </w:t>
      </w:r>
      <w:r w:rsidRPr="00C50AE1">
        <w:rPr>
          <w:lang w:val="es-ES"/>
        </w:rPr>
        <w:t>lugar</w:t>
      </w:r>
      <w:r w:rsidRPr="00C50AE1">
        <w:rPr>
          <w:w w:val="99"/>
          <w:lang w:val="es-ES"/>
        </w:rPr>
        <w:t xml:space="preserve"> </w:t>
      </w:r>
      <w:r w:rsidRPr="00C50AE1">
        <w:rPr>
          <w:lang w:val="es-ES"/>
        </w:rPr>
        <w:t>importante.</w:t>
      </w:r>
    </w:p>
    <w:p w:rsidR="009B6270" w:rsidRDefault="0095690D" w:rsidP="008873A7">
      <w:pPr>
        <w:pStyle w:val="Textoindependiente"/>
        <w:numPr>
          <w:ilvl w:val="0"/>
          <w:numId w:val="163"/>
        </w:numPr>
        <w:ind w:right="104"/>
        <w:jc w:val="both"/>
        <w:rPr>
          <w:lang w:val="es-ES"/>
        </w:rPr>
      </w:pPr>
      <w:r w:rsidRPr="00C50AE1">
        <w:rPr>
          <w:lang w:val="es-ES"/>
        </w:rPr>
        <w:t>A los 14 años hay un crecimiento de la columna, la pelvis y las extremidades, que puede</w:t>
      </w:r>
      <w:r w:rsidRPr="00C50AE1">
        <w:rPr>
          <w:spacing w:val="50"/>
          <w:lang w:val="es-ES"/>
        </w:rPr>
        <w:t xml:space="preserve"> </w:t>
      </w:r>
      <w:r w:rsidRPr="00C50AE1">
        <w:rPr>
          <w:lang w:val="es-ES"/>
        </w:rPr>
        <w:t>estar</w:t>
      </w:r>
      <w:r w:rsidRPr="00C50AE1">
        <w:rPr>
          <w:spacing w:val="-1"/>
          <w:lang w:val="es-ES"/>
        </w:rPr>
        <w:t xml:space="preserve"> </w:t>
      </w:r>
      <w:r w:rsidRPr="00C50AE1">
        <w:rPr>
          <w:lang w:val="es-ES"/>
        </w:rPr>
        <w:t xml:space="preserve">acompañado de un cambio en la estructura ósea, esto exige un altísimo cuidado por </w:t>
      </w:r>
      <w:r w:rsidRPr="00C50AE1">
        <w:rPr>
          <w:spacing w:val="8"/>
          <w:lang w:val="es-ES"/>
        </w:rPr>
        <w:t>el</w:t>
      </w:r>
      <w:r w:rsidRPr="00C50AE1">
        <w:rPr>
          <w:w w:val="99"/>
          <w:lang w:val="es-ES"/>
        </w:rPr>
        <w:t xml:space="preserve"> </w:t>
      </w:r>
      <w:r w:rsidRPr="00C50AE1">
        <w:rPr>
          <w:lang w:val="es-ES"/>
        </w:rPr>
        <w:t>profesor.</w:t>
      </w:r>
      <w:r w:rsidRPr="00C50AE1">
        <w:rPr>
          <w:spacing w:val="-5"/>
          <w:lang w:val="es-ES"/>
        </w:rPr>
        <w:t xml:space="preserve"> </w:t>
      </w:r>
      <w:r w:rsidRPr="00C50AE1">
        <w:rPr>
          <w:lang w:val="es-ES"/>
        </w:rPr>
        <w:t>Las</w:t>
      </w:r>
      <w:r w:rsidRPr="00C50AE1">
        <w:rPr>
          <w:spacing w:val="-5"/>
          <w:lang w:val="es-ES"/>
        </w:rPr>
        <w:t xml:space="preserve"> </w:t>
      </w:r>
      <w:r w:rsidRPr="00C50AE1">
        <w:rPr>
          <w:lang w:val="es-ES"/>
        </w:rPr>
        <w:t>niñas</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adelantan</w:t>
      </w:r>
      <w:r w:rsidRPr="00C50AE1">
        <w:rPr>
          <w:spacing w:val="-5"/>
          <w:lang w:val="es-ES"/>
        </w:rPr>
        <w:t xml:space="preserve"> </w:t>
      </w:r>
      <w:r w:rsidRPr="00C50AE1">
        <w:rPr>
          <w:lang w:val="es-ES"/>
        </w:rPr>
        <w:t>a</w:t>
      </w:r>
      <w:r w:rsidRPr="00C50AE1">
        <w:rPr>
          <w:spacing w:val="-5"/>
          <w:lang w:val="es-ES"/>
        </w:rPr>
        <w:t xml:space="preserve"> </w:t>
      </w:r>
      <w:r w:rsidRPr="00C50AE1">
        <w:rPr>
          <w:lang w:val="es-ES"/>
        </w:rPr>
        <w:t>los</w:t>
      </w:r>
      <w:r w:rsidRPr="00C50AE1">
        <w:rPr>
          <w:spacing w:val="-5"/>
          <w:lang w:val="es-ES"/>
        </w:rPr>
        <w:t xml:space="preserve"> </w:t>
      </w:r>
      <w:r w:rsidRPr="00C50AE1">
        <w:rPr>
          <w:lang w:val="es-ES"/>
        </w:rPr>
        <w:t>varones</w:t>
      </w:r>
      <w:r w:rsidRPr="00C50AE1">
        <w:rPr>
          <w:spacing w:val="-5"/>
          <w:lang w:val="es-ES"/>
        </w:rPr>
        <w:t xml:space="preserve"> </w:t>
      </w:r>
      <w:r w:rsidRPr="00C50AE1">
        <w:rPr>
          <w:lang w:val="es-ES"/>
        </w:rPr>
        <w:t>en</w:t>
      </w:r>
      <w:r w:rsidRPr="00C50AE1">
        <w:rPr>
          <w:spacing w:val="-5"/>
          <w:lang w:val="es-ES"/>
        </w:rPr>
        <w:t xml:space="preserve"> </w:t>
      </w:r>
      <w:r w:rsidRPr="00C50AE1">
        <w:rPr>
          <w:lang w:val="es-ES"/>
        </w:rPr>
        <w:t>el</w:t>
      </w:r>
      <w:r w:rsidRPr="00C50AE1">
        <w:rPr>
          <w:spacing w:val="-5"/>
          <w:lang w:val="es-ES"/>
        </w:rPr>
        <w:t xml:space="preserve"> </w:t>
      </w:r>
      <w:r w:rsidRPr="00C50AE1">
        <w:rPr>
          <w:lang w:val="es-ES"/>
        </w:rPr>
        <w:t>desarrollo</w:t>
      </w:r>
      <w:r w:rsidRPr="00C50AE1">
        <w:rPr>
          <w:spacing w:val="-5"/>
          <w:lang w:val="es-ES"/>
        </w:rPr>
        <w:t xml:space="preserve"> </w:t>
      </w:r>
      <w:r w:rsidRPr="00C50AE1">
        <w:rPr>
          <w:lang w:val="es-ES"/>
        </w:rPr>
        <w:t>físico.</w:t>
      </w:r>
    </w:p>
    <w:p w:rsidR="00417C06" w:rsidRPr="009B6270" w:rsidRDefault="0095690D" w:rsidP="008873A7">
      <w:pPr>
        <w:pStyle w:val="Textoindependiente"/>
        <w:numPr>
          <w:ilvl w:val="0"/>
          <w:numId w:val="163"/>
        </w:numPr>
        <w:ind w:right="104"/>
        <w:jc w:val="both"/>
        <w:rPr>
          <w:lang w:val="es-ES"/>
        </w:rPr>
      </w:pPr>
      <w:r w:rsidRPr="009B6270">
        <w:rPr>
          <w:lang w:val="es-ES"/>
        </w:rPr>
        <w:t>En</w:t>
      </w:r>
      <w:r w:rsidRPr="009B6270">
        <w:rPr>
          <w:spacing w:val="32"/>
          <w:lang w:val="es-ES"/>
        </w:rPr>
        <w:t xml:space="preserve"> </w:t>
      </w:r>
      <w:r w:rsidRPr="009B6270">
        <w:rPr>
          <w:lang w:val="es-ES"/>
        </w:rPr>
        <w:t>muchos</w:t>
      </w:r>
      <w:r w:rsidRPr="009B6270">
        <w:rPr>
          <w:spacing w:val="32"/>
          <w:lang w:val="es-ES"/>
        </w:rPr>
        <w:t xml:space="preserve"> </w:t>
      </w:r>
      <w:r w:rsidRPr="009B6270">
        <w:rPr>
          <w:lang w:val="es-ES"/>
        </w:rPr>
        <w:t>casos,</w:t>
      </w:r>
      <w:r w:rsidRPr="009B6270">
        <w:rPr>
          <w:spacing w:val="32"/>
          <w:lang w:val="es-ES"/>
        </w:rPr>
        <w:t xml:space="preserve"> </w:t>
      </w:r>
      <w:r w:rsidRPr="009B6270">
        <w:rPr>
          <w:lang w:val="es-ES"/>
        </w:rPr>
        <w:t>al</w:t>
      </w:r>
      <w:r w:rsidRPr="009B6270">
        <w:rPr>
          <w:spacing w:val="32"/>
          <w:lang w:val="es-ES"/>
        </w:rPr>
        <w:t xml:space="preserve"> </w:t>
      </w:r>
      <w:r w:rsidRPr="009B6270">
        <w:rPr>
          <w:lang w:val="es-ES"/>
        </w:rPr>
        <w:t>no</w:t>
      </w:r>
      <w:r w:rsidRPr="009B6270">
        <w:rPr>
          <w:spacing w:val="32"/>
          <w:lang w:val="es-ES"/>
        </w:rPr>
        <w:t xml:space="preserve"> </w:t>
      </w:r>
      <w:r w:rsidRPr="009B6270">
        <w:rPr>
          <w:lang w:val="es-ES"/>
        </w:rPr>
        <w:t>aceptar</w:t>
      </w:r>
      <w:r w:rsidRPr="009B6270">
        <w:rPr>
          <w:spacing w:val="32"/>
          <w:lang w:val="es-ES"/>
        </w:rPr>
        <w:t xml:space="preserve"> </w:t>
      </w:r>
      <w:r w:rsidRPr="009B6270">
        <w:rPr>
          <w:lang w:val="es-ES"/>
        </w:rPr>
        <w:t>y</w:t>
      </w:r>
      <w:r w:rsidRPr="009B6270">
        <w:rPr>
          <w:spacing w:val="32"/>
          <w:lang w:val="es-ES"/>
        </w:rPr>
        <w:t xml:space="preserve"> </w:t>
      </w:r>
      <w:r w:rsidRPr="009B6270">
        <w:rPr>
          <w:lang w:val="es-ES"/>
        </w:rPr>
        <w:t>no</w:t>
      </w:r>
      <w:r w:rsidRPr="009B6270">
        <w:rPr>
          <w:spacing w:val="32"/>
          <w:lang w:val="es-ES"/>
        </w:rPr>
        <w:t xml:space="preserve"> </w:t>
      </w:r>
      <w:r w:rsidRPr="009B6270">
        <w:rPr>
          <w:lang w:val="es-ES"/>
        </w:rPr>
        <w:t>comprender</w:t>
      </w:r>
      <w:r w:rsidRPr="009B6270">
        <w:rPr>
          <w:spacing w:val="32"/>
          <w:lang w:val="es-ES"/>
        </w:rPr>
        <w:t xml:space="preserve"> </w:t>
      </w:r>
      <w:r w:rsidRPr="009B6270">
        <w:rPr>
          <w:lang w:val="es-ES"/>
        </w:rPr>
        <w:t>sus</w:t>
      </w:r>
      <w:r w:rsidRPr="009B6270">
        <w:rPr>
          <w:spacing w:val="32"/>
          <w:lang w:val="es-ES"/>
        </w:rPr>
        <w:t xml:space="preserve"> </w:t>
      </w:r>
      <w:r w:rsidRPr="009B6270">
        <w:rPr>
          <w:lang w:val="es-ES"/>
        </w:rPr>
        <w:t>defectos,</w:t>
      </w:r>
      <w:r w:rsidRPr="009B6270">
        <w:rPr>
          <w:spacing w:val="32"/>
          <w:lang w:val="es-ES"/>
        </w:rPr>
        <w:t xml:space="preserve"> </w:t>
      </w:r>
      <w:r w:rsidRPr="009B6270">
        <w:rPr>
          <w:lang w:val="es-ES"/>
        </w:rPr>
        <w:t>no</w:t>
      </w:r>
      <w:r w:rsidRPr="009B6270">
        <w:rPr>
          <w:spacing w:val="32"/>
          <w:lang w:val="es-ES"/>
        </w:rPr>
        <w:t xml:space="preserve"> </w:t>
      </w:r>
      <w:r w:rsidRPr="009B6270">
        <w:rPr>
          <w:lang w:val="es-ES"/>
        </w:rPr>
        <w:t>siempre</w:t>
      </w:r>
      <w:r w:rsidRPr="009B6270">
        <w:rPr>
          <w:spacing w:val="32"/>
          <w:lang w:val="es-ES"/>
        </w:rPr>
        <w:t xml:space="preserve"> </w:t>
      </w:r>
      <w:r w:rsidRPr="009B6270">
        <w:rPr>
          <w:lang w:val="es-ES"/>
        </w:rPr>
        <w:t>pueden</w:t>
      </w:r>
      <w:r w:rsidRPr="009B6270">
        <w:rPr>
          <w:w w:val="99"/>
          <w:lang w:val="es-ES"/>
        </w:rPr>
        <w:t xml:space="preserve"> </w:t>
      </w:r>
      <w:r w:rsidRPr="009B6270">
        <w:rPr>
          <w:lang w:val="es-ES"/>
        </w:rPr>
        <w:t>com</w:t>
      </w:r>
      <w:r w:rsidR="00417C06" w:rsidRPr="009B6270">
        <w:rPr>
          <w:lang w:val="es-ES"/>
        </w:rPr>
        <w:t>-</w:t>
      </w:r>
      <w:r w:rsidRPr="009B6270">
        <w:rPr>
          <w:lang w:val="es-ES"/>
        </w:rPr>
        <w:t>prender las causas de sus fracasos, lo que en muchas ocasiones conduce a conflictos</w:t>
      </w:r>
      <w:r w:rsidRPr="009B6270">
        <w:rPr>
          <w:spacing w:val="40"/>
          <w:lang w:val="es-ES"/>
        </w:rPr>
        <w:t xml:space="preserve"> </w:t>
      </w:r>
      <w:r w:rsidRPr="009B6270">
        <w:rPr>
          <w:lang w:val="es-ES"/>
        </w:rPr>
        <w:t>con</w:t>
      </w:r>
      <w:r w:rsidRPr="009B6270">
        <w:rPr>
          <w:spacing w:val="-1"/>
          <w:w w:val="99"/>
          <w:lang w:val="es-ES"/>
        </w:rPr>
        <w:t xml:space="preserve"> </w:t>
      </w:r>
      <w:r w:rsidRPr="009B6270">
        <w:rPr>
          <w:lang w:val="es-ES"/>
        </w:rPr>
        <w:t>sus</w:t>
      </w:r>
      <w:r w:rsidRPr="009B6270">
        <w:rPr>
          <w:spacing w:val="10"/>
          <w:lang w:val="es-ES"/>
        </w:rPr>
        <w:t xml:space="preserve"> </w:t>
      </w:r>
      <w:r w:rsidRPr="009B6270">
        <w:rPr>
          <w:lang w:val="es-ES"/>
        </w:rPr>
        <w:t>compañeros</w:t>
      </w:r>
      <w:r w:rsidRPr="009B6270">
        <w:rPr>
          <w:spacing w:val="10"/>
          <w:lang w:val="es-ES"/>
        </w:rPr>
        <w:t xml:space="preserve"> </w:t>
      </w:r>
      <w:r w:rsidRPr="009B6270">
        <w:rPr>
          <w:lang w:val="es-ES"/>
        </w:rPr>
        <w:t>y</w:t>
      </w:r>
      <w:r w:rsidRPr="009B6270">
        <w:rPr>
          <w:spacing w:val="10"/>
          <w:lang w:val="es-ES"/>
        </w:rPr>
        <w:t xml:space="preserve"> </w:t>
      </w:r>
      <w:r w:rsidRPr="009B6270">
        <w:rPr>
          <w:lang w:val="es-ES"/>
        </w:rPr>
        <w:t>con</w:t>
      </w:r>
      <w:r w:rsidRPr="009B6270">
        <w:rPr>
          <w:spacing w:val="10"/>
          <w:lang w:val="es-ES"/>
        </w:rPr>
        <w:t xml:space="preserve"> </w:t>
      </w:r>
      <w:r w:rsidRPr="009B6270">
        <w:rPr>
          <w:lang w:val="es-ES"/>
        </w:rPr>
        <w:t>los</w:t>
      </w:r>
      <w:r w:rsidRPr="009B6270">
        <w:rPr>
          <w:spacing w:val="11"/>
          <w:lang w:val="es-ES"/>
        </w:rPr>
        <w:t xml:space="preserve"> </w:t>
      </w:r>
      <w:r w:rsidRPr="009B6270">
        <w:rPr>
          <w:lang w:val="es-ES"/>
        </w:rPr>
        <w:t>adultos,</w:t>
      </w:r>
      <w:r w:rsidRPr="009B6270">
        <w:rPr>
          <w:spacing w:val="10"/>
          <w:lang w:val="es-ES"/>
        </w:rPr>
        <w:t xml:space="preserve"> </w:t>
      </w:r>
      <w:r w:rsidRPr="009B6270">
        <w:rPr>
          <w:lang w:val="es-ES"/>
        </w:rPr>
        <w:t>esto</w:t>
      </w:r>
      <w:r w:rsidRPr="009B6270">
        <w:rPr>
          <w:spacing w:val="10"/>
          <w:lang w:val="es-ES"/>
        </w:rPr>
        <w:t xml:space="preserve"> </w:t>
      </w:r>
      <w:r w:rsidRPr="009B6270">
        <w:rPr>
          <w:lang w:val="es-ES"/>
        </w:rPr>
        <w:t>ocurre</w:t>
      </w:r>
      <w:r w:rsidRPr="009B6270">
        <w:rPr>
          <w:spacing w:val="10"/>
          <w:lang w:val="es-ES"/>
        </w:rPr>
        <w:t xml:space="preserve"> </w:t>
      </w:r>
      <w:r w:rsidRPr="009B6270">
        <w:rPr>
          <w:lang w:val="es-ES"/>
        </w:rPr>
        <w:t>sobre</w:t>
      </w:r>
      <w:r w:rsidRPr="009B6270">
        <w:rPr>
          <w:spacing w:val="10"/>
          <w:lang w:val="es-ES"/>
        </w:rPr>
        <w:t xml:space="preserve"> </w:t>
      </w:r>
      <w:r w:rsidRPr="009B6270">
        <w:rPr>
          <w:lang w:val="es-ES"/>
        </w:rPr>
        <w:t>todo</w:t>
      </w:r>
      <w:r w:rsidRPr="009B6270">
        <w:rPr>
          <w:spacing w:val="10"/>
          <w:lang w:val="es-ES"/>
        </w:rPr>
        <w:t xml:space="preserve"> </w:t>
      </w:r>
      <w:r w:rsidRPr="009B6270">
        <w:rPr>
          <w:lang w:val="es-ES"/>
        </w:rPr>
        <w:t>entre</w:t>
      </w:r>
      <w:r w:rsidRPr="009B6270">
        <w:rPr>
          <w:spacing w:val="10"/>
          <w:lang w:val="es-ES"/>
        </w:rPr>
        <w:t xml:space="preserve"> </w:t>
      </w:r>
      <w:r w:rsidRPr="009B6270">
        <w:rPr>
          <w:lang w:val="es-ES"/>
        </w:rPr>
        <w:t>los</w:t>
      </w:r>
      <w:r w:rsidRPr="009B6270">
        <w:rPr>
          <w:spacing w:val="10"/>
          <w:lang w:val="es-ES"/>
        </w:rPr>
        <w:t xml:space="preserve"> </w:t>
      </w:r>
      <w:r w:rsidRPr="009B6270">
        <w:rPr>
          <w:lang w:val="es-ES"/>
        </w:rPr>
        <w:t>14</w:t>
      </w:r>
      <w:r w:rsidRPr="009B6270">
        <w:rPr>
          <w:spacing w:val="10"/>
          <w:lang w:val="es-ES"/>
        </w:rPr>
        <w:t xml:space="preserve"> </w:t>
      </w:r>
      <w:r w:rsidRPr="009B6270">
        <w:rPr>
          <w:lang w:val="es-ES"/>
        </w:rPr>
        <w:t>y</w:t>
      </w:r>
      <w:r w:rsidRPr="009B6270">
        <w:rPr>
          <w:spacing w:val="11"/>
          <w:lang w:val="es-ES"/>
        </w:rPr>
        <w:t xml:space="preserve"> </w:t>
      </w:r>
      <w:r w:rsidRPr="009B6270">
        <w:rPr>
          <w:lang w:val="es-ES"/>
        </w:rPr>
        <w:t>los</w:t>
      </w:r>
      <w:r w:rsidRPr="009B6270">
        <w:rPr>
          <w:spacing w:val="11"/>
          <w:lang w:val="es-ES"/>
        </w:rPr>
        <w:t xml:space="preserve"> </w:t>
      </w:r>
      <w:r w:rsidRPr="009B6270">
        <w:rPr>
          <w:lang w:val="es-ES"/>
        </w:rPr>
        <w:t>15</w:t>
      </w:r>
      <w:r w:rsidRPr="009B6270">
        <w:rPr>
          <w:spacing w:val="10"/>
          <w:lang w:val="es-ES"/>
        </w:rPr>
        <w:t xml:space="preserve"> </w:t>
      </w:r>
      <w:r w:rsidRPr="009B6270">
        <w:rPr>
          <w:lang w:val="es-ES"/>
        </w:rPr>
        <w:t>años.</w:t>
      </w:r>
      <w:r w:rsidRPr="009B6270">
        <w:rPr>
          <w:spacing w:val="10"/>
          <w:lang w:val="es-ES"/>
        </w:rPr>
        <w:t xml:space="preserve"> </w:t>
      </w:r>
      <w:r w:rsidRPr="009B6270">
        <w:rPr>
          <w:lang w:val="es-ES"/>
        </w:rPr>
        <w:t>Por</w:t>
      </w:r>
      <w:r w:rsidRPr="009B6270">
        <w:rPr>
          <w:spacing w:val="10"/>
          <w:lang w:val="es-ES"/>
        </w:rPr>
        <w:t xml:space="preserve"> </w:t>
      </w:r>
      <w:r w:rsidRPr="009B6270">
        <w:rPr>
          <w:lang w:val="es-ES"/>
        </w:rPr>
        <w:t>auto</w:t>
      </w:r>
      <w:r w:rsidRPr="009B6270">
        <w:rPr>
          <w:w w:val="99"/>
          <w:lang w:val="es-ES"/>
        </w:rPr>
        <w:t xml:space="preserve"> </w:t>
      </w:r>
      <w:r w:rsidRPr="009B6270">
        <w:rPr>
          <w:lang w:val="es-ES"/>
        </w:rPr>
        <w:t>confirmación en el medio de los adultos, tratan de asimilar los rasgos exteriores de la</w:t>
      </w:r>
      <w:r w:rsidRPr="009B6270">
        <w:rPr>
          <w:spacing w:val="57"/>
          <w:lang w:val="es-ES"/>
        </w:rPr>
        <w:t xml:space="preserve"> </w:t>
      </w:r>
      <w:r w:rsidRPr="009B6270">
        <w:rPr>
          <w:lang w:val="es-ES"/>
        </w:rPr>
        <w:t>persona</w:t>
      </w:r>
      <w:r w:rsidRPr="009B6270">
        <w:rPr>
          <w:w w:val="99"/>
          <w:lang w:val="es-ES"/>
        </w:rPr>
        <w:t xml:space="preserve"> </w:t>
      </w:r>
      <w:r w:rsidRPr="009B6270">
        <w:rPr>
          <w:lang w:val="es-ES"/>
        </w:rPr>
        <w:t>adulta.</w:t>
      </w:r>
    </w:p>
    <w:p w:rsidR="00417C06" w:rsidRPr="00C50AE1" w:rsidRDefault="00417C06" w:rsidP="008873A7">
      <w:pPr>
        <w:pStyle w:val="Textoindependiente"/>
        <w:numPr>
          <w:ilvl w:val="0"/>
          <w:numId w:val="163"/>
        </w:numPr>
        <w:ind w:right="107"/>
        <w:jc w:val="both"/>
        <w:rPr>
          <w:lang w:val="es-ES"/>
        </w:rPr>
      </w:pPr>
      <w:r w:rsidRPr="00C50AE1">
        <w:rPr>
          <w:lang w:val="es-ES"/>
        </w:rPr>
        <w:t>En</w:t>
      </w:r>
      <w:r w:rsidRPr="00C50AE1">
        <w:rPr>
          <w:spacing w:val="34"/>
          <w:lang w:val="es-ES"/>
        </w:rPr>
        <w:t xml:space="preserve"> </w:t>
      </w:r>
      <w:r w:rsidRPr="00C50AE1">
        <w:rPr>
          <w:lang w:val="es-ES"/>
        </w:rPr>
        <w:t>las</w:t>
      </w:r>
      <w:r w:rsidR="00BF1542">
        <w:rPr>
          <w:spacing w:val="34"/>
          <w:lang w:val="es-ES"/>
        </w:rPr>
        <w:t xml:space="preserve"> </w:t>
      </w:r>
      <w:r w:rsidR="00BF1542" w:rsidRPr="00BF1542">
        <w:rPr>
          <w:lang w:val="es-ES"/>
        </w:rPr>
        <w:t>feminas</w:t>
      </w:r>
      <w:r w:rsidRPr="00C50AE1">
        <w:rPr>
          <w:spacing w:val="34"/>
          <w:lang w:val="es-ES"/>
        </w:rPr>
        <w:t xml:space="preserve"> </w:t>
      </w:r>
      <w:r w:rsidRPr="00C50AE1">
        <w:rPr>
          <w:lang w:val="es-ES"/>
        </w:rPr>
        <w:t>se</w:t>
      </w:r>
      <w:r w:rsidRPr="00C50AE1">
        <w:rPr>
          <w:spacing w:val="34"/>
          <w:lang w:val="es-ES"/>
        </w:rPr>
        <w:t xml:space="preserve"> </w:t>
      </w:r>
      <w:r w:rsidRPr="00C50AE1">
        <w:rPr>
          <w:lang w:val="es-ES"/>
        </w:rPr>
        <w:t>manifiesta</w:t>
      </w:r>
      <w:r w:rsidRPr="00C50AE1">
        <w:rPr>
          <w:spacing w:val="34"/>
          <w:lang w:val="es-ES"/>
        </w:rPr>
        <w:t xml:space="preserve"> </w:t>
      </w:r>
      <w:r w:rsidRPr="00C50AE1">
        <w:rPr>
          <w:lang w:val="es-ES"/>
        </w:rPr>
        <w:t>la</w:t>
      </w:r>
      <w:r w:rsidRPr="00C50AE1">
        <w:rPr>
          <w:spacing w:val="34"/>
          <w:lang w:val="es-ES"/>
        </w:rPr>
        <w:t xml:space="preserve"> </w:t>
      </w:r>
      <w:r w:rsidRPr="00C50AE1">
        <w:rPr>
          <w:lang w:val="es-ES"/>
        </w:rPr>
        <w:t>menarquía</w:t>
      </w:r>
      <w:r w:rsidRPr="00C50AE1">
        <w:rPr>
          <w:spacing w:val="34"/>
          <w:lang w:val="es-ES"/>
        </w:rPr>
        <w:t xml:space="preserve"> </w:t>
      </w:r>
      <w:r w:rsidRPr="00C50AE1">
        <w:rPr>
          <w:lang w:val="es-ES"/>
        </w:rPr>
        <w:t>-primera</w:t>
      </w:r>
      <w:r w:rsidRPr="00C50AE1">
        <w:rPr>
          <w:spacing w:val="34"/>
          <w:lang w:val="es-ES"/>
        </w:rPr>
        <w:t xml:space="preserve"> </w:t>
      </w:r>
      <w:r w:rsidRPr="00C50AE1">
        <w:rPr>
          <w:lang w:val="es-ES"/>
        </w:rPr>
        <w:t>menstruación-,</w:t>
      </w:r>
      <w:r w:rsidRPr="00C50AE1">
        <w:rPr>
          <w:spacing w:val="34"/>
          <w:lang w:val="es-ES"/>
        </w:rPr>
        <w:t xml:space="preserve"> </w:t>
      </w:r>
      <w:r w:rsidR="00BF1542" w:rsidRPr="00D31090">
        <w:rPr>
          <w:lang w:val="es-ES"/>
        </w:rPr>
        <w:t xml:space="preserve">la </w:t>
      </w:r>
      <w:r w:rsidRPr="00C50AE1">
        <w:rPr>
          <w:lang w:val="es-ES"/>
        </w:rPr>
        <w:t>que</w:t>
      </w:r>
      <w:r w:rsidRPr="00C50AE1">
        <w:rPr>
          <w:spacing w:val="34"/>
          <w:lang w:val="es-ES"/>
        </w:rPr>
        <w:t xml:space="preserve"> </w:t>
      </w:r>
      <w:r w:rsidRPr="00C50AE1">
        <w:rPr>
          <w:lang w:val="es-ES"/>
        </w:rPr>
        <w:t>debe</w:t>
      </w:r>
      <w:r w:rsidRPr="00C50AE1">
        <w:rPr>
          <w:spacing w:val="34"/>
          <w:lang w:val="es-ES"/>
        </w:rPr>
        <w:t xml:space="preserve"> </w:t>
      </w:r>
      <w:r w:rsidRPr="00C50AE1">
        <w:rPr>
          <w:lang w:val="es-ES"/>
        </w:rPr>
        <w:t>ser</w:t>
      </w:r>
      <w:r w:rsidRPr="00C50AE1">
        <w:rPr>
          <w:spacing w:val="34"/>
          <w:lang w:val="es-ES"/>
        </w:rPr>
        <w:t xml:space="preserve"> </w:t>
      </w:r>
      <w:r w:rsidRPr="00C50AE1">
        <w:rPr>
          <w:lang w:val="es-ES"/>
        </w:rPr>
        <w:t>seguida</w:t>
      </w:r>
      <w:r w:rsidRPr="00C50AE1">
        <w:rPr>
          <w:spacing w:val="34"/>
          <w:lang w:val="es-ES"/>
        </w:rPr>
        <w:t xml:space="preserve"> </w:t>
      </w:r>
      <w:r w:rsidRPr="00C50AE1">
        <w:rPr>
          <w:lang w:val="es-ES"/>
        </w:rPr>
        <w:t>con</w:t>
      </w:r>
      <w:r w:rsidRPr="00C50AE1">
        <w:rPr>
          <w:spacing w:val="-1"/>
          <w:w w:val="99"/>
          <w:lang w:val="es-ES"/>
        </w:rPr>
        <w:t xml:space="preserve"> </w:t>
      </w:r>
      <w:r w:rsidRPr="00C50AE1">
        <w:rPr>
          <w:lang w:val="es-ES"/>
        </w:rPr>
        <w:t>inteligencia y seriedad por el entrenador en coordinación con los familiares.</w:t>
      </w:r>
      <w:r w:rsidRPr="00C50AE1">
        <w:rPr>
          <w:spacing w:val="31"/>
          <w:lang w:val="es-ES"/>
        </w:rPr>
        <w:t xml:space="preserve"> </w:t>
      </w:r>
      <w:r w:rsidRPr="00C50AE1">
        <w:rPr>
          <w:lang w:val="es-ES"/>
        </w:rPr>
        <w:t>Aparecen</w:t>
      </w:r>
      <w:r w:rsidRPr="00C50AE1">
        <w:rPr>
          <w:spacing w:val="-1"/>
          <w:w w:val="99"/>
          <w:lang w:val="es-ES"/>
        </w:rPr>
        <w:t xml:space="preserve"> </w:t>
      </w:r>
      <w:r w:rsidRPr="00C50AE1">
        <w:rPr>
          <w:lang w:val="es-ES"/>
        </w:rPr>
        <w:t>atracciones</w:t>
      </w:r>
      <w:r w:rsidRPr="00C50AE1">
        <w:rPr>
          <w:spacing w:val="-19"/>
          <w:lang w:val="es-ES"/>
        </w:rPr>
        <w:t xml:space="preserve"> </w:t>
      </w:r>
      <w:r w:rsidRPr="00C50AE1">
        <w:rPr>
          <w:lang w:val="es-ES"/>
        </w:rPr>
        <w:t>sexuales.</w:t>
      </w:r>
    </w:p>
    <w:p w:rsidR="00417C06" w:rsidRPr="00C50AE1" w:rsidRDefault="00417C06" w:rsidP="00417C06">
      <w:pPr>
        <w:spacing w:before="1"/>
        <w:rPr>
          <w:rFonts w:ascii="Arial" w:eastAsia="Arial" w:hAnsi="Arial" w:cs="Arial"/>
          <w:sz w:val="24"/>
          <w:szCs w:val="24"/>
          <w:lang w:val="es-ES"/>
        </w:rPr>
      </w:pPr>
    </w:p>
    <w:p w:rsidR="00417C06" w:rsidRPr="009B6270" w:rsidRDefault="00417C06" w:rsidP="00417C06">
      <w:pPr>
        <w:pStyle w:val="Ttulo1"/>
        <w:spacing w:line="275" w:lineRule="exact"/>
        <w:ind w:left="190"/>
        <w:jc w:val="both"/>
        <w:rPr>
          <w:b w:val="0"/>
          <w:bCs w:val="0"/>
          <w:color w:val="0070C0"/>
          <w:u w:val="single"/>
          <w:lang w:val="es-ES"/>
        </w:rPr>
      </w:pPr>
      <w:r w:rsidRPr="009B6270">
        <w:rPr>
          <w:b w:val="0"/>
          <w:color w:val="0070C0"/>
          <w:u w:val="single"/>
          <w:lang w:val="es-ES"/>
        </w:rPr>
        <w:t>Objetivos de la</w:t>
      </w:r>
      <w:r w:rsidRPr="009B6270">
        <w:rPr>
          <w:b w:val="0"/>
          <w:color w:val="0070C0"/>
          <w:spacing w:val="-18"/>
          <w:u w:val="single"/>
          <w:lang w:val="es-ES"/>
        </w:rPr>
        <w:t xml:space="preserve"> </w:t>
      </w:r>
      <w:r w:rsidRPr="009B6270">
        <w:rPr>
          <w:b w:val="0"/>
          <w:color w:val="0070C0"/>
          <w:u w:val="single"/>
          <w:lang w:val="es-ES"/>
        </w:rPr>
        <w:t>Preparación</w:t>
      </w:r>
      <w:r w:rsidR="00BF1542" w:rsidRPr="009B6270">
        <w:rPr>
          <w:b w:val="0"/>
          <w:color w:val="0070C0"/>
          <w:u w:val="single"/>
          <w:lang w:val="es-ES"/>
        </w:rPr>
        <w:t>.</w:t>
      </w:r>
    </w:p>
    <w:p w:rsidR="00417C06" w:rsidRPr="00C50AE1" w:rsidRDefault="00417C06" w:rsidP="00BF1542">
      <w:pPr>
        <w:pStyle w:val="Textoindependiente"/>
        <w:ind w:left="190" w:right="186"/>
        <w:jc w:val="both"/>
        <w:rPr>
          <w:lang w:val="es-ES"/>
        </w:rPr>
      </w:pPr>
      <w:r w:rsidRPr="00C50AE1">
        <w:rPr>
          <w:lang w:val="es-ES"/>
        </w:rPr>
        <w:t>Alcanzar un desarrollo de las capacidades y</w:t>
      </w:r>
      <w:r w:rsidR="00BF1542">
        <w:rPr>
          <w:lang w:val="es-ES"/>
        </w:rPr>
        <w:t xml:space="preserve"> habilidades que posibilite su </w:t>
      </w:r>
      <w:r w:rsidRPr="00C50AE1">
        <w:rPr>
          <w:lang w:val="es-ES"/>
        </w:rPr>
        <w:t>aplicación</w:t>
      </w:r>
      <w:r w:rsidRPr="00C50AE1">
        <w:rPr>
          <w:spacing w:val="62"/>
          <w:lang w:val="es-ES"/>
        </w:rPr>
        <w:t xml:space="preserve"> </w:t>
      </w:r>
      <w:r w:rsidRPr="00C50AE1">
        <w:rPr>
          <w:lang w:val="es-ES"/>
        </w:rPr>
        <w:t>con</w:t>
      </w:r>
      <w:r w:rsidRPr="00C50AE1">
        <w:rPr>
          <w:spacing w:val="-1"/>
          <w:w w:val="99"/>
          <w:lang w:val="es-ES"/>
        </w:rPr>
        <w:t xml:space="preserve"> </w:t>
      </w:r>
      <w:r w:rsidRPr="00C50AE1">
        <w:rPr>
          <w:lang w:val="es-ES"/>
        </w:rPr>
        <w:t>buenos resultados en la</w:t>
      </w:r>
      <w:r w:rsidRPr="00C50AE1">
        <w:rPr>
          <w:spacing w:val="-27"/>
          <w:lang w:val="es-ES"/>
        </w:rPr>
        <w:t xml:space="preserve"> </w:t>
      </w:r>
      <w:r w:rsidRPr="00C50AE1">
        <w:rPr>
          <w:lang w:val="es-ES"/>
        </w:rPr>
        <w:t>competición.</w:t>
      </w:r>
    </w:p>
    <w:p w:rsidR="00417C06" w:rsidRPr="00C50AE1" w:rsidRDefault="00417C06" w:rsidP="00417C06">
      <w:pPr>
        <w:spacing w:before="1"/>
        <w:rPr>
          <w:rFonts w:ascii="Arial" w:eastAsia="Arial" w:hAnsi="Arial" w:cs="Arial"/>
          <w:sz w:val="24"/>
          <w:szCs w:val="24"/>
          <w:lang w:val="es-ES"/>
        </w:rPr>
      </w:pPr>
    </w:p>
    <w:p w:rsidR="00417C06" w:rsidRPr="00C50AE1" w:rsidRDefault="00417C06">
      <w:pPr>
        <w:jc w:val="both"/>
        <w:rPr>
          <w:lang w:val="es-ES"/>
        </w:rPr>
        <w:sectPr w:rsidR="00417C06" w:rsidRPr="00C50AE1">
          <w:pgSz w:w="11910" w:h="16840"/>
          <w:pgMar w:top="1080" w:right="740" w:bottom="1520" w:left="740" w:header="0" w:footer="1331" w:gutter="0"/>
          <w:cols w:space="720"/>
        </w:sectPr>
      </w:pPr>
    </w:p>
    <w:p w:rsidR="00063A63" w:rsidRPr="00C50AE1" w:rsidRDefault="00063A63">
      <w:pPr>
        <w:rPr>
          <w:rFonts w:ascii="Arial" w:eastAsia="Arial" w:hAnsi="Arial" w:cs="Arial"/>
          <w:sz w:val="24"/>
          <w:szCs w:val="24"/>
          <w:lang w:val="es-ES"/>
        </w:rPr>
      </w:pPr>
    </w:p>
    <w:p w:rsidR="009B6270" w:rsidRPr="009B6270" w:rsidRDefault="009B6270" w:rsidP="009B6270">
      <w:pPr>
        <w:pStyle w:val="Ttulo1"/>
        <w:spacing w:line="275" w:lineRule="exact"/>
        <w:jc w:val="both"/>
        <w:rPr>
          <w:b w:val="0"/>
          <w:bCs w:val="0"/>
          <w:u w:val="single"/>
          <w:lang w:val="es-ES"/>
        </w:rPr>
      </w:pPr>
      <w:r w:rsidRPr="009B6270">
        <w:rPr>
          <w:b w:val="0"/>
          <w:color w:val="0070C0"/>
          <w:u w:val="single"/>
          <w:lang w:val="es-ES"/>
        </w:rPr>
        <w:t>Preparación</w:t>
      </w:r>
      <w:r w:rsidRPr="009B6270">
        <w:rPr>
          <w:b w:val="0"/>
          <w:color w:val="0070C0"/>
          <w:spacing w:val="1"/>
          <w:u w:val="single"/>
          <w:lang w:val="es-ES"/>
        </w:rPr>
        <w:t xml:space="preserve"> </w:t>
      </w:r>
      <w:r w:rsidRPr="009B6270">
        <w:rPr>
          <w:b w:val="0"/>
          <w:color w:val="0070C0"/>
          <w:u w:val="single"/>
          <w:lang w:val="es-ES"/>
        </w:rPr>
        <w:t>Física.</w:t>
      </w:r>
    </w:p>
    <w:p w:rsidR="009B6270" w:rsidRDefault="009B6270" w:rsidP="009B6270">
      <w:pPr>
        <w:pStyle w:val="Textoindependiente"/>
        <w:spacing w:line="275" w:lineRule="exact"/>
        <w:ind w:left="185"/>
        <w:jc w:val="both"/>
        <w:rPr>
          <w:lang w:val="es-ES"/>
        </w:rPr>
      </w:pPr>
    </w:p>
    <w:p w:rsidR="009B6270" w:rsidRDefault="009B6270" w:rsidP="009B6270">
      <w:pPr>
        <w:pStyle w:val="Textoindependiente"/>
        <w:ind w:left="0"/>
        <w:jc w:val="both"/>
        <w:rPr>
          <w:lang w:val="es-ES"/>
        </w:rPr>
      </w:pPr>
    </w:p>
    <w:p w:rsidR="00063A63" w:rsidRDefault="0095690D" w:rsidP="009B6270">
      <w:pPr>
        <w:pStyle w:val="Textoindependiente"/>
        <w:ind w:left="185"/>
        <w:jc w:val="center"/>
        <w:rPr>
          <w:lang w:val="es-ES"/>
        </w:rPr>
      </w:pPr>
      <w:r w:rsidRPr="009B6270">
        <w:rPr>
          <w:u w:val="single"/>
          <w:lang w:val="es-ES"/>
        </w:rPr>
        <w:t>Tabla 7:</w:t>
      </w:r>
      <w:r w:rsidRPr="00C50AE1">
        <w:rPr>
          <w:lang w:val="es-ES"/>
        </w:rPr>
        <w:t xml:space="preserve"> Preparación física</w:t>
      </w:r>
      <w:r w:rsidRPr="00C50AE1">
        <w:rPr>
          <w:spacing w:val="-26"/>
          <w:lang w:val="es-ES"/>
        </w:rPr>
        <w:t xml:space="preserve"> </w:t>
      </w:r>
      <w:r w:rsidRPr="00C50AE1">
        <w:rPr>
          <w:lang w:val="es-ES"/>
        </w:rPr>
        <w:t>general.</w:t>
      </w:r>
    </w:p>
    <w:p w:rsidR="00697AF9" w:rsidRPr="00C50AE1" w:rsidRDefault="00697AF9">
      <w:pPr>
        <w:pStyle w:val="Textoindependiente"/>
        <w:ind w:left="185"/>
        <w:jc w:val="both"/>
        <w:rPr>
          <w:lang w:val="es-ES"/>
        </w:rPr>
      </w:pPr>
    </w:p>
    <w:tbl>
      <w:tblPr>
        <w:tblStyle w:val="TableNormal"/>
        <w:tblW w:w="0" w:type="auto"/>
        <w:tblInd w:w="116" w:type="dxa"/>
        <w:tblLayout w:type="fixed"/>
        <w:tblLook w:val="01E0" w:firstRow="1" w:lastRow="1" w:firstColumn="1" w:lastColumn="1" w:noHBand="0" w:noVBand="0"/>
      </w:tblPr>
      <w:tblGrid>
        <w:gridCol w:w="1722"/>
        <w:gridCol w:w="3278"/>
        <w:gridCol w:w="5345"/>
      </w:tblGrid>
      <w:tr w:rsidR="00063A63" w:rsidTr="00417C06">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063A63" w:rsidRPr="00F66BFC" w:rsidRDefault="0095690D" w:rsidP="00417C06">
            <w:pPr>
              <w:pStyle w:val="TableParagraph"/>
              <w:spacing w:line="274" w:lineRule="exact"/>
              <w:ind w:left="83"/>
              <w:rPr>
                <w:rFonts w:ascii="Arial" w:eastAsia="Arial" w:hAnsi="Arial" w:cs="Arial"/>
              </w:rPr>
            </w:pPr>
            <w:r w:rsidRPr="00F66BFC">
              <w:rPr>
                <w:rFonts w:ascii="Arial" w:hAnsi="Arial"/>
              </w:rPr>
              <w:t>ORIENTACIÓN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F66BFC" w:rsidRDefault="00417C06" w:rsidP="00417C06">
            <w:pPr>
              <w:pStyle w:val="TableParagraph"/>
              <w:spacing w:line="274" w:lineRule="exact"/>
              <w:jc w:val="both"/>
              <w:rPr>
                <w:rFonts w:ascii="Arial" w:eastAsia="Arial" w:hAnsi="Arial" w:cs="Arial"/>
              </w:rPr>
            </w:pPr>
            <w:r w:rsidRPr="00F66BFC">
              <w:rPr>
                <w:rFonts w:ascii="Arial" w:hAnsi="Arial"/>
              </w:rPr>
              <w:t xml:space="preserve"> </w:t>
            </w:r>
            <w:r w:rsidR="0095690D" w:rsidRPr="00F66BFC">
              <w:rPr>
                <w:rFonts w:ascii="Arial" w:hAnsi="Arial"/>
              </w:rPr>
              <w:t>DIRECCIÓN</w:t>
            </w:r>
          </w:p>
        </w:tc>
        <w:tc>
          <w:tcPr>
            <w:tcW w:w="5345" w:type="dxa"/>
            <w:tcBorders>
              <w:top w:val="single" w:sz="4" w:space="0" w:color="000000"/>
              <w:left w:val="single" w:sz="4" w:space="0" w:color="000000"/>
              <w:bottom w:val="single" w:sz="4" w:space="0" w:color="000000"/>
              <w:right w:val="single" w:sz="4" w:space="0" w:color="000000"/>
            </w:tcBorders>
          </w:tcPr>
          <w:p w:rsidR="00063A63" w:rsidRPr="00F66BFC" w:rsidRDefault="00417C06" w:rsidP="00417C06">
            <w:pPr>
              <w:pStyle w:val="TableParagraph"/>
              <w:spacing w:line="274" w:lineRule="exact"/>
              <w:rPr>
                <w:rFonts w:ascii="Arial" w:eastAsia="Arial" w:hAnsi="Arial" w:cs="Arial"/>
              </w:rPr>
            </w:pPr>
            <w:r w:rsidRPr="00F66BFC">
              <w:rPr>
                <w:rFonts w:ascii="Arial"/>
              </w:rPr>
              <w:t xml:space="preserve"> </w:t>
            </w:r>
            <w:r w:rsidR="0095690D" w:rsidRPr="00F66BFC">
              <w:rPr>
                <w:rFonts w:ascii="Arial"/>
              </w:rPr>
              <w:t>MEDIOS</w:t>
            </w:r>
          </w:p>
        </w:tc>
      </w:tr>
      <w:tr w:rsidR="00063A63" w:rsidTr="00417C06">
        <w:trPr>
          <w:trHeight w:hRule="exact" w:val="254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Fuerza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2063"/>
              <w:rPr>
                <w:rFonts w:ascii="Arial" w:eastAsia="Arial" w:hAnsi="Arial" w:cs="Arial"/>
                <w:sz w:val="20"/>
                <w:szCs w:val="20"/>
              </w:rPr>
            </w:pPr>
            <w:r>
              <w:rPr>
                <w:rFonts w:ascii="Arial" w:hAnsi="Arial"/>
                <w:sz w:val="20"/>
              </w:rPr>
              <w:t xml:space="preserve">Rápida. </w:t>
            </w:r>
            <w:r w:rsidR="00417C06">
              <w:rPr>
                <w:rFonts w:ascii="Arial" w:hAnsi="Arial"/>
                <w:sz w:val="20"/>
              </w:rPr>
              <w:t>Resistenci</w:t>
            </w:r>
            <w:r w:rsidR="008D20CC">
              <w:rPr>
                <w:rFonts w:ascii="Arial" w:hAnsi="Arial"/>
                <w:sz w:val="20"/>
              </w:rPr>
              <w:t>a</w:t>
            </w:r>
            <w:r>
              <w:rPr>
                <w:rFonts w:ascii="Arial" w:hAnsi="Arial"/>
                <w:sz w:val="20"/>
              </w:rPr>
              <w:t>. Explosiva.</w:t>
            </w:r>
            <w:r>
              <w:rPr>
                <w:rFonts w:ascii="Arial" w:hAnsi="Arial"/>
                <w:spacing w:val="-1"/>
                <w:sz w:val="20"/>
              </w:rPr>
              <w:t xml:space="preserve"> </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105"/>
              </w:numPr>
              <w:tabs>
                <w:tab w:val="left" w:pos="226"/>
              </w:tabs>
              <w:spacing w:line="228" w:lineRule="exact"/>
              <w:ind w:hanging="159"/>
              <w:rPr>
                <w:rFonts w:ascii="Arial" w:eastAsia="Arial" w:hAnsi="Arial" w:cs="Arial"/>
                <w:sz w:val="20"/>
                <w:szCs w:val="20"/>
              </w:rPr>
            </w:pPr>
            <w:r>
              <w:rPr>
                <w:rFonts w:ascii="Arial"/>
                <w:sz w:val="20"/>
              </w:rPr>
              <w:t>Ejercicios con</w:t>
            </w:r>
            <w:r>
              <w:rPr>
                <w:rFonts w:ascii="Arial"/>
                <w:spacing w:val="-18"/>
                <w:sz w:val="20"/>
              </w:rPr>
              <w:t xml:space="preserve"> </w:t>
            </w:r>
            <w:r>
              <w:rPr>
                <w:rFonts w:ascii="Arial"/>
                <w:sz w:val="20"/>
              </w:rPr>
              <w:t>pesas.</w:t>
            </w:r>
          </w:p>
          <w:p w:rsidR="00063A63" w:rsidRDefault="0095690D" w:rsidP="008873A7">
            <w:pPr>
              <w:pStyle w:val="TableParagraph"/>
              <w:numPr>
                <w:ilvl w:val="0"/>
                <w:numId w:val="105"/>
              </w:numPr>
              <w:tabs>
                <w:tab w:val="left" w:pos="226"/>
              </w:tabs>
              <w:spacing w:line="230" w:lineRule="exact"/>
              <w:ind w:hanging="159"/>
              <w:rPr>
                <w:rFonts w:ascii="Arial" w:eastAsia="Arial" w:hAnsi="Arial" w:cs="Arial"/>
                <w:sz w:val="20"/>
                <w:szCs w:val="20"/>
              </w:rPr>
            </w:pPr>
            <w:r>
              <w:rPr>
                <w:rFonts w:ascii="Arial"/>
                <w:sz w:val="20"/>
              </w:rPr>
              <w:t>Ejercicios de</w:t>
            </w:r>
            <w:r>
              <w:rPr>
                <w:rFonts w:ascii="Arial"/>
                <w:spacing w:val="-5"/>
                <w:sz w:val="20"/>
              </w:rPr>
              <w:t xml:space="preserve"> </w:t>
            </w:r>
            <w:r>
              <w:rPr>
                <w:rFonts w:ascii="Arial"/>
                <w:sz w:val="20"/>
              </w:rPr>
              <w:t>transporte.</w:t>
            </w:r>
          </w:p>
          <w:p w:rsidR="00063A63" w:rsidRPr="00C50AE1" w:rsidRDefault="0095690D" w:rsidP="008873A7">
            <w:pPr>
              <w:pStyle w:val="TableParagraph"/>
              <w:numPr>
                <w:ilvl w:val="0"/>
                <w:numId w:val="105"/>
              </w:numPr>
              <w:tabs>
                <w:tab w:val="left" w:pos="226"/>
              </w:tabs>
              <w:ind w:right="62" w:hanging="159"/>
              <w:jc w:val="both"/>
              <w:rPr>
                <w:rFonts w:ascii="Arial" w:eastAsia="Arial" w:hAnsi="Arial" w:cs="Arial"/>
                <w:sz w:val="20"/>
                <w:szCs w:val="20"/>
                <w:lang w:val="es-ES"/>
              </w:rPr>
            </w:pPr>
            <w:r w:rsidRPr="00C50AE1">
              <w:rPr>
                <w:rFonts w:ascii="Arial" w:hAnsi="Arial"/>
                <w:sz w:val="20"/>
                <w:lang w:val="es-ES"/>
              </w:rPr>
              <w:t>Ejercicios en ondas para diferentes planos</w:t>
            </w:r>
            <w:r w:rsidRPr="00C50AE1">
              <w:rPr>
                <w:rFonts w:ascii="Arial" w:hAnsi="Arial"/>
                <w:spacing w:val="20"/>
                <w:sz w:val="20"/>
                <w:lang w:val="es-ES"/>
              </w:rPr>
              <w:t xml:space="preserve"> </w:t>
            </w:r>
            <w:r w:rsidRPr="00C50AE1">
              <w:rPr>
                <w:rFonts w:ascii="Arial" w:hAnsi="Arial"/>
                <w:sz w:val="20"/>
                <w:lang w:val="es-ES"/>
              </w:rPr>
              <w:t>musculares. Ej. Caminar con apoyo de las manos y las</w:t>
            </w:r>
            <w:r w:rsidRPr="00C50AE1">
              <w:rPr>
                <w:rFonts w:ascii="Arial" w:hAnsi="Arial"/>
                <w:spacing w:val="15"/>
                <w:sz w:val="20"/>
                <w:lang w:val="es-ES"/>
              </w:rPr>
              <w:t xml:space="preserve"> </w:t>
            </w:r>
            <w:r w:rsidRPr="00C50AE1">
              <w:rPr>
                <w:rFonts w:ascii="Arial" w:hAnsi="Arial"/>
                <w:sz w:val="20"/>
                <w:lang w:val="es-ES"/>
              </w:rPr>
              <w:t>piernas suspendidas atrás por otro alumno</w:t>
            </w:r>
            <w:r w:rsidRPr="00C50AE1">
              <w:rPr>
                <w:rFonts w:ascii="Arial" w:hAnsi="Arial"/>
                <w:spacing w:val="-24"/>
                <w:sz w:val="20"/>
                <w:lang w:val="es-ES"/>
              </w:rPr>
              <w:t xml:space="preserve"> </w:t>
            </w:r>
            <w:r w:rsidRPr="00C50AE1">
              <w:rPr>
                <w:rFonts w:ascii="Arial" w:hAnsi="Arial"/>
                <w:sz w:val="20"/>
                <w:lang w:val="es-ES"/>
              </w:rPr>
              <w:t>(carretilla).</w:t>
            </w:r>
          </w:p>
          <w:p w:rsidR="00063A63" w:rsidRPr="00C50AE1" w:rsidRDefault="0095690D" w:rsidP="008873A7">
            <w:pPr>
              <w:pStyle w:val="TableParagraph"/>
              <w:numPr>
                <w:ilvl w:val="0"/>
                <w:numId w:val="105"/>
              </w:numPr>
              <w:tabs>
                <w:tab w:val="left" w:pos="226"/>
              </w:tabs>
              <w:ind w:right="63" w:hanging="159"/>
              <w:jc w:val="both"/>
              <w:rPr>
                <w:rFonts w:ascii="Arial" w:eastAsia="Arial" w:hAnsi="Arial" w:cs="Arial"/>
                <w:sz w:val="20"/>
                <w:szCs w:val="20"/>
                <w:lang w:val="es-ES"/>
              </w:rPr>
            </w:pPr>
            <w:r w:rsidRPr="00C50AE1">
              <w:rPr>
                <w:rFonts w:ascii="Arial"/>
                <w:sz w:val="20"/>
                <w:lang w:val="es-ES"/>
              </w:rPr>
              <w:t>Planchas, abdominales, cuclillas, barras, paralelas</w:t>
            </w:r>
            <w:r w:rsidR="006B62DA">
              <w:rPr>
                <w:rFonts w:ascii="Arial"/>
                <w:spacing w:val="4"/>
                <w:sz w:val="20"/>
                <w:lang w:val="es-ES"/>
              </w:rPr>
              <w:t>,</w:t>
            </w:r>
            <w:r w:rsidRPr="00C50AE1">
              <w:rPr>
                <w:rFonts w:ascii="Arial"/>
                <w:sz w:val="20"/>
                <w:lang w:val="es-ES"/>
              </w:rPr>
              <w:t xml:space="preserve"> soga</w:t>
            </w:r>
            <w:r w:rsidR="006B62DA">
              <w:rPr>
                <w:rFonts w:ascii="Arial"/>
                <w:sz w:val="20"/>
                <w:lang w:val="es-ES"/>
              </w:rPr>
              <w:t xml:space="preserve"> y saltos</w:t>
            </w:r>
            <w:r w:rsidRPr="00C50AE1">
              <w:rPr>
                <w:rFonts w:ascii="Arial"/>
                <w:sz w:val="20"/>
                <w:lang w:val="es-ES"/>
              </w:rPr>
              <w:t>.</w:t>
            </w:r>
          </w:p>
          <w:p w:rsidR="00063A63" w:rsidRDefault="0095690D" w:rsidP="008873A7">
            <w:pPr>
              <w:pStyle w:val="TableParagraph"/>
              <w:numPr>
                <w:ilvl w:val="0"/>
                <w:numId w:val="105"/>
              </w:numPr>
              <w:tabs>
                <w:tab w:val="left" w:pos="226"/>
              </w:tabs>
              <w:spacing w:line="230" w:lineRule="exact"/>
              <w:ind w:hanging="159"/>
              <w:rPr>
                <w:rFonts w:ascii="Arial" w:eastAsia="Arial" w:hAnsi="Arial" w:cs="Arial"/>
                <w:sz w:val="20"/>
                <w:szCs w:val="20"/>
              </w:rPr>
            </w:pPr>
            <w:r>
              <w:rPr>
                <w:rFonts w:ascii="Arial"/>
                <w:sz w:val="20"/>
              </w:rPr>
              <w:t>Escalera.</w:t>
            </w:r>
          </w:p>
          <w:p w:rsidR="00063A63" w:rsidRDefault="0095690D" w:rsidP="008873A7">
            <w:pPr>
              <w:pStyle w:val="TableParagraph"/>
              <w:numPr>
                <w:ilvl w:val="0"/>
                <w:numId w:val="105"/>
              </w:numPr>
              <w:tabs>
                <w:tab w:val="left" w:pos="226"/>
              </w:tabs>
              <w:spacing w:line="230" w:lineRule="exact"/>
              <w:ind w:hanging="159"/>
              <w:rPr>
                <w:rFonts w:ascii="Arial" w:eastAsia="Arial" w:hAnsi="Arial" w:cs="Arial"/>
                <w:sz w:val="20"/>
                <w:szCs w:val="20"/>
              </w:rPr>
            </w:pPr>
            <w:r>
              <w:rPr>
                <w:rFonts w:ascii="Arial"/>
                <w:sz w:val="20"/>
              </w:rPr>
              <w:t>Carreras con</w:t>
            </w:r>
            <w:r>
              <w:rPr>
                <w:rFonts w:ascii="Arial"/>
                <w:spacing w:val="-4"/>
                <w:sz w:val="20"/>
              </w:rPr>
              <w:t xml:space="preserve"> </w:t>
            </w:r>
            <w:r>
              <w:rPr>
                <w:rFonts w:ascii="Arial"/>
                <w:sz w:val="20"/>
              </w:rPr>
              <w:t>pesos.</w:t>
            </w:r>
          </w:p>
          <w:p w:rsidR="00063A63" w:rsidRDefault="0095690D" w:rsidP="008873A7">
            <w:pPr>
              <w:pStyle w:val="TableParagraph"/>
              <w:numPr>
                <w:ilvl w:val="0"/>
                <w:numId w:val="105"/>
              </w:numPr>
              <w:tabs>
                <w:tab w:val="left" w:pos="226"/>
              </w:tabs>
              <w:spacing w:line="230" w:lineRule="exact"/>
              <w:ind w:hanging="159"/>
              <w:rPr>
                <w:rFonts w:ascii="Arial" w:eastAsia="Arial" w:hAnsi="Arial" w:cs="Arial"/>
                <w:sz w:val="20"/>
                <w:szCs w:val="20"/>
              </w:rPr>
            </w:pPr>
            <w:r>
              <w:rPr>
                <w:rFonts w:ascii="Arial"/>
                <w:sz w:val="20"/>
              </w:rPr>
              <w:t>Juegos.</w:t>
            </w:r>
          </w:p>
          <w:p w:rsidR="00063A63" w:rsidRDefault="0095690D" w:rsidP="008873A7">
            <w:pPr>
              <w:pStyle w:val="TableParagraph"/>
              <w:numPr>
                <w:ilvl w:val="0"/>
                <w:numId w:val="105"/>
              </w:numPr>
              <w:tabs>
                <w:tab w:val="left" w:pos="226"/>
              </w:tabs>
              <w:ind w:hanging="159"/>
              <w:rPr>
                <w:rFonts w:ascii="Arial" w:eastAsia="Arial" w:hAnsi="Arial" w:cs="Arial"/>
                <w:sz w:val="20"/>
                <w:szCs w:val="20"/>
              </w:rPr>
            </w:pPr>
            <w:r>
              <w:rPr>
                <w:rFonts w:ascii="Arial"/>
                <w:sz w:val="20"/>
              </w:rPr>
              <w:t>Otros.</w:t>
            </w:r>
          </w:p>
        </w:tc>
      </w:tr>
      <w:tr w:rsidR="00063A63" w:rsidTr="00417C06">
        <w:trPr>
          <w:trHeight w:hRule="exact" w:val="1159"/>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Rapidez.</w:t>
            </w:r>
          </w:p>
        </w:tc>
        <w:tc>
          <w:tcPr>
            <w:tcW w:w="3278" w:type="dxa"/>
            <w:tcBorders>
              <w:top w:val="single" w:sz="4" w:space="0" w:color="000000"/>
              <w:left w:val="single" w:sz="4" w:space="0" w:color="000000"/>
              <w:bottom w:val="single" w:sz="4" w:space="0" w:color="000000"/>
              <w:right w:val="single" w:sz="4" w:space="0" w:color="000000"/>
            </w:tcBorders>
          </w:tcPr>
          <w:p w:rsidR="00063A63" w:rsidRPr="005B337D" w:rsidRDefault="008D20CC">
            <w:pPr>
              <w:pStyle w:val="TableParagraph"/>
              <w:spacing w:line="230" w:lineRule="exact"/>
              <w:ind w:left="64" w:right="1941"/>
              <w:rPr>
                <w:rFonts w:ascii="Arial" w:eastAsia="Arial" w:hAnsi="Arial" w:cs="Arial"/>
                <w:sz w:val="20"/>
                <w:szCs w:val="20"/>
                <w:lang w:val="es-ES"/>
              </w:rPr>
            </w:pPr>
            <w:r w:rsidRPr="005B337D">
              <w:rPr>
                <w:rFonts w:ascii="Arial" w:hAnsi="Arial"/>
                <w:sz w:val="20"/>
                <w:lang w:val="es-ES"/>
              </w:rPr>
              <w:t>Resistencia</w:t>
            </w:r>
            <w:r w:rsidR="0095690D" w:rsidRPr="005B337D">
              <w:rPr>
                <w:rFonts w:ascii="Arial" w:hAnsi="Arial"/>
                <w:sz w:val="20"/>
                <w:lang w:val="es-ES"/>
              </w:rPr>
              <w:t>. De</w:t>
            </w:r>
            <w:r w:rsidR="0095690D" w:rsidRPr="005B337D">
              <w:rPr>
                <w:rFonts w:ascii="Arial" w:hAnsi="Arial"/>
                <w:spacing w:val="-8"/>
                <w:sz w:val="20"/>
                <w:lang w:val="es-ES"/>
              </w:rPr>
              <w:t xml:space="preserve"> </w:t>
            </w:r>
            <w:r w:rsidR="0095690D" w:rsidRPr="005B337D">
              <w:rPr>
                <w:rFonts w:ascii="Arial" w:hAnsi="Arial"/>
                <w:sz w:val="20"/>
                <w:lang w:val="es-ES"/>
              </w:rPr>
              <w:t>reacción.</w:t>
            </w:r>
          </w:p>
          <w:p w:rsidR="00063A63" w:rsidRPr="005B337D" w:rsidRDefault="0095690D">
            <w:pPr>
              <w:pStyle w:val="TableParagraph"/>
              <w:spacing w:line="227" w:lineRule="exact"/>
              <w:ind w:left="64"/>
              <w:rPr>
                <w:rFonts w:ascii="Arial" w:eastAsia="Arial" w:hAnsi="Arial" w:cs="Arial"/>
                <w:sz w:val="20"/>
                <w:szCs w:val="20"/>
                <w:lang w:val="es-ES"/>
              </w:rPr>
            </w:pPr>
            <w:r w:rsidRPr="005B337D">
              <w:rPr>
                <w:rFonts w:ascii="Arial"/>
                <w:sz w:val="20"/>
                <w:lang w:val="es-ES"/>
              </w:rPr>
              <w:t>De</w:t>
            </w:r>
            <w:r w:rsidRPr="005B337D">
              <w:rPr>
                <w:rFonts w:ascii="Arial"/>
                <w:spacing w:val="-11"/>
                <w:sz w:val="20"/>
                <w:lang w:val="es-ES"/>
              </w:rPr>
              <w:t xml:space="preserve"> </w:t>
            </w:r>
            <w:r w:rsidRPr="005B337D">
              <w:rPr>
                <w:rFonts w:ascii="Arial"/>
                <w:sz w:val="20"/>
                <w:lang w:val="es-ES"/>
              </w:rPr>
              <w:t>movimiento.</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104"/>
              </w:numPr>
              <w:tabs>
                <w:tab w:val="left" w:pos="226"/>
              </w:tabs>
              <w:spacing w:line="227" w:lineRule="exact"/>
              <w:ind w:hanging="159"/>
              <w:rPr>
                <w:rFonts w:ascii="Arial" w:eastAsia="Arial" w:hAnsi="Arial" w:cs="Arial"/>
                <w:sz w:val="20"/>
                <w:szCs w:val="20"/>
              </w:rPr>
            </w:pPr>
            <w:r>
              <w:rPr>
                <w:rFonts w:ascii="Arial"/>
                <w:sz w:val="20"/>
              </w:rPr>
              <w:t>Carreras cortas con</w:t>
            </w:r>
            <w:r>
              <w:rPr>
                <w:rFonts w:ascii="Arial"/>
                <w:spacing w:val="-9"/>
                <w:sz w:val="20"/>
              </w:rPr>
              <w:t xml:space="preserve"> </w:t>
            </w:r>
            <w:r>
              <w:rPr>
                <w:rFonts w:ascii="Arial"/>
                <w:sz w:val="20"/>
              </w:rPr>
              <w:t>arrancadas.</w:t>
            </w:r>
          </w:p>
          <w:p w:rsidR="00063A63" w:rsidRDefault="0095690D" w:rsidP="008873A7">
            <w:pPr>
              <w:pStyle w:val="TableParagraph"/>
              <w:numPr>
                <w:ilvl w:val="0"/>
                <w:numId w:val="104"/>
              </w:numPr>
              <w:tabs>
                <w:tab w:val="left" w:pos="226"/>
              </w:tabs>
              <w:spacing w:line="230" w:lineRule="exact"/>
              <w:ind w:hanging="159"/>
              <w:rPr>
                <w:rFonts w:ascii="Arial" w:eastAsia="Arial" w:hAnsi="Arial" w:cs="Arial"/>
                <w:sz w:val="20"/>
                <w:szCs w:val="20"/>
              </w:rPr>
            </w:pPr>
            <w:r>
              <w:rPr>
                <w:rFonts w:ascii="Arial"/>
                <w:sz w:val="20"/>
              </w:rPr>
              <w:t>Arrancadas desde diferentes</w:t>
            </w:r>
            <w:r>
              <w:rPr>
                <w:rFonts w:ascii="Arial"/>
                <w:spacing w:val="-14"/>
                <w:sz w:val="20"/>
              </w:rPr>
              <w:t xml:space="preserve"> </w:t>
            </w:r>
            <w:r>
              <w:rPr>
                <w:rFonts w:ascii="Arial"/>
                <w:sz w:val="20"/>
              </w:rPr>
              <w:t>posiciones.</w:t>
            </w:r>
          </w:p>
          <w:p w:rsidR="00063A63" w:rsidRPr="00C50AE1" w:rsidRDefault="0095690D" w:rsidP="008873A7">
            <w:pPr>
              <w:pStyle w:val="TableParagraph"/>
              <w:numPr>
                <w:ilvl w:val="0"/>
                <w:numId w:val="104"/>
              </w:numPr>
              <w:tabs>
                <w:tab w:val="left" w:pos="226"/>
              </w:tabs>
              <w:spacing w:line="230" w:lineRule="exact"/>
              <w:ind w:hanging="159"/>
              <w:rPr>
                <w:rFonts w:ascii="Arial" w:eastAsia="Arial" w:hAnsi="Arial" w:cs="Arial"/>
                <w:sz w:val="20"/>
                <w:szCs w:val="20"/>
                <w:lang w:val="es-ES"/>
              </w:rPr>
            </w:pPr>
            <w:r w:rsidRPr="00C50AE1">
              <w:rPr>
                <w:rFonts w:ascii="Arial" w:hAnsi="Arial"/>
                <w:sz w:val="20"/>
                <w:lang w:val="es-ES"/>
              </w:rPr>
              <w:t>Carreras con cambios de</w:t>
            </w:r>
            <w:r w:rsidRPr="00C50AE1">
              <w:rPr>
                <w:rFonts w:ascii="Arial" w:hAnsi="Arial"/>
                <w:spacing w:val="-10"/>
                <w:sz w:val="20"/>
                <w:lang w:val="es-ES"/>
              </w:rPr>
              <w:t xml:space="preserve"> </w:t>
            </w:r>
            <w:r w:rsidRPr="00C50AE1">
              <w:rPr>
                <w:rFonts w:ascii="Arial" w:hAnsi="Arial"/>
                <w:sz w:val="20"/>
                <w:lang w:val="es-ES"/>
              </w:rPr>
              <w:t>dirección.</w:t>
            </w:r>
          </w:p>
          <w:p w:rsidR="00063A63" w:rsidRDefault="0095690D" w:rsidP="008873A7">
            <w:pPr>
              <w:pStyle w:val="TableParagraph"/>
              <w:numPr>
                <w:ilvl w:val="0"/>
                <w:numId w:val="104"/>
              </w:numPr>
              <w:tabs>
                <w:tab w:val="left" w:pos="226"/>
              </w:tabs>
              <w:spacing w:line="230" w:lineRule="exact"/>
              <w:ind w:hanging="159"/>
              <w:rPr>
                <w:rFonts w:ascii="Arial" w:eastAsia="Arial" w:hAnsi="Arial" w:cs="Arial"/>
                <w:sz w:val="20"/>
                <w:szCs w:val="20"/>
              </w:rPr>
            </w:pPr>
            <w:r>
              <w:rPr>
                <w:rFonts w:ascii="Arial"/>
                <w:sz w:val="20"/>
              </w:rPr>
              <w:t>Juegos.</w:t>
            </w:r>
          </w:p>
          <w:p w:rsidR="00063A63" w:rsidRDefault="0095690D" w:rsidP="008873A7">
            <w:pPr>
              <w:pStyle w:val="TableParagraph"/>
              <w:numPr>
                <w:ilvl w:val="0"/>
                <w:numId w:val="104"/>
              </w:numPr>
              <w:tabs>
                <w:tab w:val="left" w:pos="226"/>
              </w:tabs>
              <w:spacing w:line="230" w:lineRule="exact"/>
              <w:ind w:hanging="159"/>
              <w:rPr>
                <w:rFonts w:ascii="Arial" w:eastAsia="Arial" w:hAnsi="Arial" w:cs="Arial"/>
                <w:sz w:val="20"/>
                <w:szCs w:val="20"/>
              </w:rPr>
            </w:pPr>
            <w:r>
              <w:rPr>
                <w:rFonts w:ascii="Arial"/>
                <w:sz w:val="20"/>
              </w:rPr>
              <w:t>Otros.</w:t>
            </w:r>
          </w:p>
        </w:tc>
      </w:tr>
      <w:tr w:rsidR="00063A63" w:rsidTr="00417C06">
        <w:trPr>
          <w:trHeight w:hRule="exact" w:val="231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rsidP="00A7481B">
            <w:pPr>
              <w:pStyle w:val="TableParagraph"/>
              <w:spacing w:line="227" w:lineRule="exact"/>
              <w:ind w:left="64"/>
              <w:rPr>
                <w:rFonts w:ascii="Arial" w:eastAsia="Arial" w:hAnsi="Arial" w:cs="Arial"/>
                <w:sz w:val="20"/>
                <w:szCs w:val="20"/>
              </w:rPr>
            </w:pPr>
            <w:r>
              <w:rPr>
                <w:rFonts w:ascii="Arial"/>
                <w:sz w:val="20"/>
              </w:rPr>
              <w:t>Resistencia</w:t>
            </w:r>
            <w:r w:rsidR="006B62DA">
              <w:rPr>
                <w:rFonts w:ascii="Arial"/>
                <w:sz w:val="20"/>
              </w:rPr>
              <w:t xml:space="preserve"> </w:t>
            </w:r>
            <w:r w:rsidR="006B62DA" w:rsidRPr="007F246C">
              <w:rPr>
                <w:rFonts w:ascii="Arial"/>
                <w:sz w:val="20"/>
              </w:rPr>
              <w:t>aerobia</w:t>
            </w:r>
            <w:r w:rsidR="00A7481B" w:rsidRPr="007F246C">
              <w:rPr>
                <w:rFonts w:ascii="Arial"/>
                <w:sz w:val="20"/>
              </w:rPr>
              <w:t>/anaerobia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330" w:hanging="1"/>
              <w:rPr>
                <w:rFonts w:ascii="Arial" w:eastAsia="Arial" w:hAnsi="Arial" w:cs="Arial"/>
                <w:sz w:val="20"/>
                <w:szCs w:val="20"/>
              </w:rPr>
            </w:pPr>
            <w:r w:rsidRPr="00C50AE1">
              <w:rPr>
                <w:rFonts w:ascii="Arial" w:hAnsi="Arial"/>
                <w:sz w:val="20"/>
                <w:lang w:val="es-ES"/>
              </w:rPr>
              <w:t>De corta</w:t>
            </w:r>
            <w:r w:rsidRPr="00C50AE1">
              <w:rPr>
                <w:rFonts w:ascii="Arial" w:hAnsi="Arial"/>
                <w:spacing w:val="-3"/>
                <w:sz w:val="20"/>
                <w:lang w:val="es-ES"/>
              </w:rPr>
              <w:t xml:space="preserve"> </w:t>
            </w:r>
            <w:r w:rsidRPr="00C50AE1">
              <w:rPr>
                <w:rFonts w:ascii="Arial" w:hAnsi="Arial"/>
                <w:sz w:val="20"/>
                <w:lang w:val="es-ES"/>
              </w:rPr>
              <w:t>duración. De media</w:t>
            </w:r>
            <w:r w:rsidRPr="00C50AE1">
              <w:rPr>
                <w:rFonts w:ascii="Arial" w:hAnsi="Arial"/>
                <w:spacing w:val="-3"/>
                <w:sz w:val="20"/>
                <w:lang w:val="es-ES"/>
              </w:rPr>
              <w:t xml:space="preserve"> </w:t>
            </w:r>
            <w:r w:rsidRPr="00C50AE1">
              <w:rPr>
                <w:rFonts w:ascii="Arial" w:hAnsi="Arial"/>
                <w:sz w:val="20"/>
                <w:lang w:val="es-ES"/>
              </w:rPr>
              <w:t xml:space="preserve">duración. </w:t>
            </w:r>
            <w:r>
              <w:rPr>
                <w:rFonts w:ascii="Arial" w:hAnsi="Arial"/>
                <w:sz w:val="20"/>
              </w:rPr>
              <w:t>De larga</w:t>
            </w:r>
            <w:r>
              <w:rPr>
                <w:rFonts w:ascii="Arial" w:hAnsi="Arial"/>
                <w:spacing w:val="-4"/>
                <w:sz w:val="20"/>
              </w:rPr>
              <w:t xml:space="preserve"> </w:t>
            </w:r>
            <w:r>
              <w:rPr>
                <w:rFonts w:ascii="Arial" w:hAnsi="Arial"/>
                <w:sz w:val="20"/>
              </w:rPr>
              <w:t>duración.</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103"/>
              </w:numPr>
              <w:tabs>
                <w:tab w:val="left" w:pos="226"/>
              </w:tabs>
              <w:spacing w:line="228" w:lineRule="exact"/>
              <w:ind w:hanging="159"/>
              <w:rPr>
                <w:rFonts w:ascii="Arial" w:eastAsia="Arial" w:hAnsi="Arial" w:cs="Arial"/>
                <w:sz w:val="20"/>
                <w:szCs w:val="20"/>
              </w:rPr>
            </w:pPr>
            <w:r>
              <w:rPr>
                <w:rFonts w:ascii="Arial"/>
                <w:sz w:val="20"/>
              </w:rPr>
              <w:t>Carrera a campo</w:t>
            </w:r>
            <w:r>
              <w:rPr>
                <w:rFonts w:ascii="Arial"/>
                <w:spacing w:val="-2"/>
                <w:sz w:val="20"/>
              </w:rPr>
              <w:t xml:space="preserve"> </w:t>
            </w:r>
            <w:r>
              <w:rPr>
                <w:rFonts w:ascii="Arial"/>
                <w:sz w:val="20"/>
              </w:rPr>
              <w:t>traviesa.</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Carreras</w:t>
            </w:r>
            <w:r>
              <w:rPr>
                <w:rFonts w:ascii="Arial"/>
                <w:spacing w:val="-1"/>
                <w:sz w:val="20"/>
              </w:rPr>
              <w:t xml:space="preserve"> </w:t>
            </w:r>
            <w:r>
              <w:rPr>
                <w:rFonts w:ascii="Arial"/>
                <w:sz w:val="20"/>
              </w:rPr>
              <w:t>planas.</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Carreras por</w:t>
            </w:r>
            <w:r>
              <w:rPr>
                <w:rFonts w:ascii="Arial"/>
                <w:spacing w:val="-1"/>
                <w:sz w:val="20"/>
              </w:rPr>
              <w:t xml:space="preserve"> </w:t>
            </w:r>
            <w:r>
              <w:rPr>
                <w:rFonts w:ascii="Arial"/>
                <w:sz w:val="20"/>
              </w:rPr>
              <w:t>tiempo.</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Fartlet.</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Carreras en plano</w:t>
            </w:r>
            <w:r>
              <w:rPr>
                <w:rFonts w:ascii="Arial"/>
                <w:spacing w:val="-11"/>
                <w:sz w:val="20"/>
              </w:rPr>
              <w:t xml:space="preserve"> </w:t>
            </w:r>
            <w:r>
              <w:rPr>
                <w:rFonts w:ascii="Arial"/>
                <w:sz w:val="20"/>
              </w:rPr>
              <w:t>inclinado.</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Carreras en</w:t>
            </w:r>
            <w:r>
              <w:rPr>
                <w:rFonts w:ascii="Arial"/>
                <w:spacing w:val="-5"/>
                <w:sz w:val="20"/>
              </w:rPr>
              <w:t xml:space="preserve"> </w:t>
            </w:r>
            <w:r>
              <w:rPr>
                <w:rFonts w:ascii="Arial"/>
                <w:sz w:val="20"/>
              </w:rPr>
              <w:t>escaleras.</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Sogas y</w:t>
            </w:r>
            <w:r>
              <w:rPr>
                <w:rFonts w:ascii="Arial"/>
                <w:spacing w:val="-12"/>
                <w:sz w:val="20"/>
              </w:rPr>
              <w:t xml:space="preserve"> </w:t>
            </w:r>
            <w:r>
              <w:rPr>
                <w:rFonts w:ascii="Arial"/>
                <w:sz w:val="20"/>
              </w:rPr>
              <w:t>tensores.</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Juego.</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Suiza.</w:t>
            </w:r>
          </w:p>
          <w:p w:rsidR="00063A63" w:rsidRDefault="0095690D" w:rsidP="008873A7">
            <w:pPr>
              <w:pStyle w:val="TableParagraph"/>
              <w:numPr>
                <w:ilvl w:val="0"/>
                <w:numId w:val="103"/>
              </w:numPr>
              <w:tabs>
                <w:tab w:val="left" w:pos="226"/>
              </w:tabs>
              <w:spacing w:line="230" w:lineRule="exact"/>
              <w:ind w:hanging="159"/>
              <w:rPr>
                <w:rFonts w:ascii="Arial" w:eastAsia="Arial" w:hAnsi="Arial" w:cs="Arial"/>
                <w:sz w:val="20"/>
                <w:szCs w:val="20"/>
              </w:rPr>
            </w:pPr>
            <w:r>
              <w:rPr>
                <w:rFonts w:ascii="Arial"/>
                <w:sz w:val="20"/>
              </w:rPr>
              <w:t>Otros.</w:t>
            </w:r>
          </w:p>
        </w:tc>
      </w:tr>
      <w:tr w:rsidR="00063A63" w:rsidTr="00417C06">
        <w:trPr>
          <w:trHeight w:hRule="exact" w:val="162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Flexibilidad</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5"/>
              <w:rPr>
                <w:rFonts w:ascii="Arial" w:eastAsia="Arial" w:hAnsi="Arial" w:cs="Arial"/>
                <w:sz w:val="20"/>
                <w:szCs w:val="20"/>
              </w:rPr>
            </w:pPr>
            <w:r>
              <w:rPr>
                <w:rFonts w:ascii="Arial"/>
                <w:sz w:val="20"/>
              </w:rPr>
              <w:t>De todas las</w:t>
            </w:r>
            <w:r>
              <w:rPr>
                <w:rFonts w:ascii="Arial"/>
                <w:spacing w:val="-9"/>
                <w:sz w:val="20"/>
              </w:rPr>
              <w:t xml:space="preserve"> </w:t>
            </w:r>
            <w:r>
              <w:rPr>
                <w:rFonts w:ascii="Arial"/>
                <w:sz w:val="20"/>
              </w:rPr>
              <w:t>articulaciones.</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5" w:right="2176" w:hanging="1"/>
              <w:rPr>
                <w:rFonts w:ascii="Arial" w:eastAsia="Arial" w:hAnsi="Arial" w:cs="Arial"/>
                <w:sz w:val="20"/>
                <w:szCs w:val="20"/>
              </w:rPr>
            </w:pPr>
            <w:r w:rsidRPr="00C50AE1">
              <w:rPr>
                <w:rFonts w:ascii="Arial" w:hAnsi="Arial"/>
                <w:sz w:val="20"/>
                <w:lang w:val="es-ES"/>
              </w:rPr>
              <w:t>Ejercicios activos</w:t>
            </w:r>
            <w:r w:rsidRPr="00C50AE1">
              <w:rPr>
                <w:rFonts w:ascii="Arial" w:hAnsi="Arial"/>
                <w:spacing w:val="-2"/>
                <w:sz w:val="20"/>
                <w:lang w:val="es-ES"/>
              </w:rPr>
              <w:t xml:space="preserve"> </w:t>
            </w:r>
            <w:r w:rsidRPr="00C50AE1">
              <w:rPr>
                <w:rFonts w:ascii="Arial" w:hAnsi="Arial"/>
                <w:sz w:val="20"/>
                <w:lang w:val="es-ES"/>
              </w:rPr>
              <w:t>dinámicos. Ejercicios pasivos</w:t>
            </w:r>
            <w:r w:rsidRPr="00C50AE1">
              <w:rPr>
                <w:rFonts w:ascii="Arial" w:hAnsi="Arial"/>
                <w:spacing w:val="-3"/>
                <w:sz w:val="20"/>
                <w:lang w:val="es-ES"/>
              </w:rPr>
              <w:t xml:space="preserve"> </w:t>
            </w:r>
            <w:r w:rsidRPr="00C50AE1">
              <w:rPr>
                <w:rFonts w:ascii="Arial" w:hAnsi="Arial"/>
                <w:sz w:val="20"/>
                <w:lang w:val="es-ES"/>
              </w:rPr>
              <w:t>dinámicos. Ejercicios pasivos</w:t>
            </w:r>
            <w:r w:rsidRPr="00C50AE1">
              <w:rPr>
                <w:rFonts w:ascii="Arial" w:hAnsi="Arial"/>
                <w:spacing w:val="-2"/>
                <w:sz w:val="20"/>
                <w:lang w:val="es-ES"/>
              </w:rPr>
              <w:t xml:space="preserve"> </w:t>
            </w:r>
            <w:r w:rsidRPr="00C50AE1">
              <w:rPr>
                <w:rFonts w:ascii="Arial" w:hAnsi="Arial"/>
                <w:sz w:val="20"/>
                <w:lang w:val="es-ES"/>
              </w:rPr>
              <w:t>estáticos. Ejercicios activos</w:t>
            </w:r>
            <w:r w:rsidRPr="00C50AE1">
              <w:rPr>
                <w:rFonts w:ascii="Arial" w:hAnsi="Arial"/>
                <w:spacing w:val="-2"/>
                <w:sz w:val="20"/>
                <w:lang w:val="es-ES"/>
              </w:rPr>
              <w:t xml:space="preserve"> </w:t>
            </w:r>
            <w:r w:rsidRPr="00C50AE1">
              <w:rPr>
                <w:rFonts w:ascii="Arial" w:hAnsi="Arial"/>
                <w:sz w:val="20"/>
                <w:lang w:val="es-ES"/>
              </w:rPr>
              <w:t xml:space="preserve">estáticos. </w:t>
            </w:r>
            <w:r>
              <w:rPr>
                <w:rFonts w:ascii="Arial" w:hAnsi="Arial"/>
                <w:sz w:val="20"/>
              </w:rPr>
              <w:t>Ejercicios por el método</w:t>
            </w:r>
            <w:r>
              <w:rPr>
                <w:rFonts w:ascii="Arial" w:hAnsi="Arial"/>
                <w:spacing w:val="-28"/>
                <w:sz w:val="20"/>
              </w:rPr>
              <w:t xml:space="preserve"> </w:t>
            </w:r>
            <w:r>
              <w:rPr>
                <w:rFonts w:ascii="Arial" w:hAnsi="Arial"/>
                <w:sz w:val="20"/>
              </w:rPr>
              <w:t>Streching.</w:t>
            </w:r>
          </w:p>
          <w:p w:rsidR="00063A63" w:rsidRDefault="0095690D" w:rsidP="008873A7">
            <w:pPr>
              <w:pStyle w:val="TableParagraph"/>
              <w:numPr>
                <w:ilvl w:val="0"/>
                <w:numId w:val="102"/>
              </w:numPr>
              <w:tabs>
                <w:tab w:val="left" w:pos="226"/>
              </w:tabs>
              <w:spacing w:line="230" w:lineRule="exact"/>
              <w:ind w:hanging="159"/>
              <w:rPr>
                <w:rFonts w:ascii="Arial" w:eastAsia="Arial" w:hAnsi="Arial" w:cs="Arial"/>
                <w:sz w:val="20"/>
                <w:szCs w:val="20"/>
              </w:rPr>
            </w:pPr>
            <w:r>
              <w:rPr>
                <w:rFonts w:ascii="Arial"/>
                <w:sz w:val="20"/>
              </w:rPr>
              <w:t>Spli, sapo,</w:t>
            </w:r>
            <w:r>
              <w:rPr>
                <w:rFonts w:ascii="Arial"/>
                <w:spacing w:val="-15"/>
                <w:sz w:val="20"/>
              </w:rPr>
              <w:t xml:space="preserve"> </w:t>
            </w:r>
            <w:r>
              <w:rPr>
                <w:rFonts w:ascii="Arial"/>
                <w:sz w:val="20"/>
              </w:rPr>
              <w:t>arqueo.</w:t>
            </w:r>
          </w:p>
          <w:p w:rsidR="00063A63" w:rsidRDefault="0095690D" w:rsidP="008873A7">
            <w:pPr>
              <w:pStyle w:val="TableParagraph"/>
              <w:numPr>
                <w:ilvl w:val="0"/>
                <w:numId w:val="102"/>
              </w:numPr>
              <w:tabs>
                <w:tab w:val="left" w:pos="226"/>
              </w:tabs>
              <w:ind w:hanging="159"/>
              <w:rPr>
                <w:rFonts w:ascii="Arial" w:eastAsia="Arial" w:hAnsi="Arial" w:cs="Arial"/>
                <w:sz w:val="20"/>
                <w:szCs w:val="20"/>
              </w:rPr>
            </w:pPr>
            <w:r>
              <w:rPr>
                <w:rFonts w:ascii="Arial"/>
                <w:sz w:val="20"/>
              </w:rPr>
              <w:t>Otros.</w:t>
            </w:r>
          </w:p>
        </w:tc>
      </w:tr>
      <w:tr w:rsidR="00063A63" w:rsidTr="00417C06">
        <w:trPr>
          <w:trHeight w:hRule="exact" w:val="300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hAnsi="Arial"/>
                <w:sz w:val="20"/>
              </w:rPr>
              <w:t>Coordinación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C51DF6" w:rsidRDefault="0095690D">
            <w:pPr>
              <w:pStyle w:val="TableParagraph"/>
              <w:ind w:left="64" w:right="1039" w:hanging="1"/>
              <w:rPr>
                <w:rFonts w:ascii="Arial" w:eastAsia="Arial" w:hAnsi="Arial" w:cs="Arial"/>
                <w:sz w:val="20"/>
                <w:szCs w:val="20"/>
                <w:lang w:val="es-ES"/>
              </w:rPr>
            </w:pPr>
            <w:r w:rsidRPr="00C51DF6">
              <w:rPr>
                <w:rFonts w:ascii="Arial" w:hAnsi="Arial"/>
                <w:sz w:val="20"/>
                <w:lang w:val="es-ES"/>
              </w:rPr>
              <w:t>Adaptación a</w:t>
            </w:r>
            <w:r w:rsidRPr="00C51DF6">
              <w:rPr>
                <w:rFonts w:ascii="Arial" w:hAnsi="Arial"/>
                <w:spacing w:val="-4"/>
                <w:sz w:val="20"/>
                <w:lang w:val="es-ES"/>
              </w:rPr>
              <w:t xml:space="preserve"> </w:t>
            </w:r>
            <w:r w:rsidRPr="00C51DF6">
              <w:rPr>
                <w:rFonts w:ascii="Arial" w:hAnsi="Arial"/>
                <w:sz w:val="20"/>
                <w:lang w:val="es-ES"/>
              </w:rPr>
              <w:t>cambios. Anticipación.</w:t>
            </w:r>
          </w:p>
          <w:p w:rsidR="00063A63" w:rsidRPr="00C51DF6" w:rsidRDefault="0095690D">
            <w:pPr>
              <w:pStyle w:val="TableParagraph"/>
              <w:ind w:left="64" w:right="1796"/>
              <w:rPr>
                <w:rFonts w:ascii="Arial" w:eastAsia="Arial" w:hAnsi="Arial" w:cs="Arial"/>
                <w:sz w:val="20"/>
                <w:szCs w:val="20"/>
              </w:rPr>
            </w:pPr>
            <w:r w:rsidRPr="00C51DF6">
              <w:rPr>
                <w:rFonts w:ascii="Arial"/>
                <w:sz w:val="20"/>
                <w:lang w:val="es-ES"/>
              </w:rPr>
              <w:t xml:space="preserve">Acoplamiento. </w:t>
            </w:r>
            <w:r w:rsidRPr="00C51DF6">
              <w:rPr>
                <w:rFonts w:ascii="Arial"/>
                <w:sz w:val="20"/>
              </w:rPr>
              <w:t>Equilibrio.</w:t>
            </w:r>
          </w:p>
          <w:p w:rsidR="00063A63" w:rsidRPr="00C51DF6" w:rsidRDefault="0095690D">
            <w:pPr>
              <w:pStyle w:val="TableParagraph"/>
              <w:ind w:left="64"/>
              <w:rPr>
                <w:rFonts w:ascii="Arial" w:eastAsia="Arial" w:hAnsi="Arial" w:cs="Arial"/>
                <w:sz w:val="20"/>
                <w:szCs w:val="20"/>
              </w:rPr>
            </w:pPr>
            <w:r w:rsidRPr="00C51DF6">
              <w:rPr>
                <w:rFonts w:ascii="Arial"/>
                <w:sz w:val="20"/>
              </w:rPr>
              <w:t>Agilidad.</w:t>
            </w:r>
          </w:p>
        </w:tc>
        <w:tc>
          <w:tcPr>
            <w:tcW w:w="5345" w:type="dxa"/>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101"/>
              </w:numPr>
              <w:tabs>
                <w:tab w:val="left" w:pos="226"/>
              </w:tabs>
              <w:spacing w:line="228" w:lineRule="exact"/>
              <w:ind w:hanging="159"/>
              <w:rPr>
                <w:rFonts w:ascii="Arial" w:eastAsia="Arial" w:hAnsi="Arial" w:cs="Arial"/>
                <w:sz w:val="20"/>
                <w:szCs w:val="20"/>
                <w:lang w:val="es-ES"/>
              </w:rPr>
            </w:pPr>
            <w:r w:rsidRPr="00C50AE1">
              <w:rPr>
                <w:rFonts w:ascii="Arial" w:hAnsi="Arial"/>
                <w:sz w:val="20"/>
                <w:lang w:val="es-ES"/>
              </w:rPr>
              <w:t>Ejercicios acrobáticos, simples y</w:t>
            </w:r>
            <w:r w:rsidRPr="00C50AE1">
              <w:rPr>
                <w:rFonts w:ascii="Arial" w:hAnsi="Arial"/>
                <w:spacing w:val="-6"/>
                <w:sz w:val="20"/>
                <w:lang w:val="es-ES"/>
              </w:rPr>
              <w:t xml:space="preserve"> </w:t>
            </w:r>
            <w:r w:rsidRPr="00C50AE1">
              <w:rPr>
                <w:rFonts w:ascii="Arial" w:hAnsi="Arial"/>
                <w:sz w:val="20"/>
                <w:lang w:val="es-ES"/>
              </w:rPr>
              <w:t>combinados.</w:t>
            </w:r>
          </w:p>
          <w:p w:rsidR="00063A63" w:rsidRPr="00C50AE1"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lang w:val="es-ES"/>
              </w:rPr>
            </w:pPr>
            <w:r w:rsidRPr="00C50AE1">
              <w:rPr>
                <w:rFonts w:ascii="Arial"/>
                <w:sz w:val="20"/>
                <w:lang w:val="es-ES"/>
              </w:rPr>
              <w:t>Caminar y trotar por una superficie</w:t>
            </w:r>
            <w:r w:rsidRPr="00C50AE1">
              <w:rPr>
                <w:rFonts w:ascii="Arial"/>
                <w:spacing w:val="-35"/>
                <w:sz w:val="20"/>
                <w:lang w:val="es-ES"/>
              </w:rPr>
              <w:t xml:space="preserve"> </w:t>
            </w:r>
            <w:r w:rsidRPr="00C50AE1">
              <w:rPr>
                <w:rFonts w:ascii="Arial"/>
                <w:sz w:val="20"/>
                <w:lang w:val="es-ES"/>
              </w:rPr>
              <w:t>estrecha.</w:t>
            </w:r>
          </w:p>
          <w:p w:rsidR="00063A63"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rPr>
            </w:pPr>
            <w:r>
              <w:rPr>
                <w:rFonts w:ascii="Arial"/>
                <w:sz w:val="20"/>
              </w:rPr>
              <w:t>Saltar en un</w:t>
            </w:r>
            <w:r>
              <w:rPr>
                <w:rFonts w:ascii="Arial"/>
                <w:spacing w:val="-13"/>
                <w:sz w:val="20"/>
              </w:rPr>
              <w:t xml:space="preserve"> </w:t>
            </w:r>
            <w:r>
              <w:rPr>
                <w:rFonts w:ascii="Arial"/>
                <w:sz w:val="20"/>
              </w:rPr>
              <w:t>pie.</w:t>
            </w:r>
          </w:p>
          <w:p w:rsidR="00063A63" w:rsidRPr="00C50AE1"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lang w:val="es-ES"/>
              </w:rPr>
            </w:pPr>
            <w:r w:rsidRPr="00C50AE1">
              <w:rPr>
                <w:rFonts w:ascii="Arial"/>
                <w:sz w:val="20"/>
                <w:lang w:val="es-ES"/>
              </w:rPr>
              <w:t>Saltar en un pie cambiando de</w:t>
            </w:r>
            <w:r w:rsidRPr="00C50AE1">
              <w:rPr>
                <w:rFonts w:ascii="Arial"/>
                <w:spacing w:val="-7"/>
                <w:sz w:val="20"/>
                <w:lang w:val="es-ES"/>
              </w:rPr>
              <w:t xml:space="preserve"> </w:t>
            </w:r>
            <w:r w:rsidRPr="00C50AE1">
              <w:rPr>
                <w:rFonts w:ascii="Arial"/>
                <w:sz w:val="20"/>
                <w:lang w:val="es-ES"/>
              </w:rPr>
              <w:t>apoyos.</w:t>
            </w:r>
          </w:p>
          <w:p w:rsidR="00063A63"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rPr>
            </w:pPr>
            <w:r>
              <w:rPr>
                <w:rFonts w:ascii="Arial"/>
                <w:sz w:val="20"/>
              </w:rPr>
              <w:t>Salto</w:t>
            </w:r>
            <w:r>
              <w:rPr>
                <w:rFonts w:ascii="Arial"/>
                <w:spacing w:val="1"/>
                <w:sz w:val="20"/>
              </w:rPr>
              <w:t xml:space="preserve"> </w:t>
            </w:r>
            <w:r>
              <w:rPr>
                <w:rFonts w:ascii="Arial"/>
                <w:sz w:val="20"/>
              </w:rPr>
              <w:t>alterno.</w:t>
            </w:r>
          </w:p>
          <w:p w:rsidR="00063A63"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rPr>
            </w:pPr>
            <w:r>
              <w:rPr>
                <w:rFonts w:ascii="Arial"/>
                <w:sz w:val="20"/>
              </w:rPr>
              <w:t>Paso</w:t>
            </w:r>
            <w:r>
              <w:rPr>
                <w:rFonts w:ascii="Arial"/>
                <w:spacing w:val="-2"/>
                <w:sz w:val="20"/>
              </w:rPr>
              <w:t xml:space="preserve"> </w:t>
            </w:r>
            <w:r>
              <w:rPr>
                <w:rFonts w:ascii="Arial"/>
                <w:sz w:val="20"/>
              </w:rPr>
              <w:t>indio.</w:t>
            </w:r>
          </w:p>
          <w:p w:rsidR="00063A63" w:rsidRPr="00C50AE1"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lang w:val="es-ES"/>
              </w:rPr>
            </w:pPr>
            <w:r w:rsidRPr="00C50AE1">
              <w:rPr>
                <w:rFonts w:ascii="Arial"/>
                <w:sz w:val="20"/>
                <w:lang w:val="es-ES"/>
              </w:rPr>
              <w:t>Parada de mano (con ojos cerrados y</w:t>
            </w:r>
            <w:r w:rsidRPr="00C50AE1">
              <w:rPr>
                <w:rFonts w:ascii="Arial"/>
                <w:spacing w:val="-8"/>
                <w:sz w:val="20"/>
                <w:lang w:val="es-ES"/>
              </w:rPr>
              <w:t xml:space="preserve"> </w:t>
            </w:r>
            <w:r w:rsidRPr="00C50AE1">
              <w:rPr>
                <w:rFonts w:ascii="Arial"/>
                <w:sz w:val="20"/>
                <w:lang w:val="es-ES"/>
              </w:rPr>
              <w:t>abiertos).</w:t>
            </w:r>
          </w:p>
          <w:p w:rsidR="00063A63" w:rsidRPr="00C50AE1"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lang w:val="es-ES"/>
              </w:rPr>
            </w:pPr>
            <w:r w:rsidRPr="00C50AE1">
              <w:rPr>
                <w:rFonts w:ascii="Arial"/>
                <w:sz w:val="20"/>
                <w:lang w:val="es-ES"/>
              </w:rPr>
              <w:t>Parada 3 puntos (con ojos cerrados y</w:t>
            </w:r>
            <w:r w:rsidRPr="00C50AE1">
              <w:rPr>
                <w:rFonts w:ascii="Arial"/>
                <w:spacing w:val="-4"/>
                <w:sz w:val="20"/>
                <w:lang w:val="es-ES"/>
              </w:rPr>
              <w:t xml:space="preserve"> </w:t>
            </w:r>
            <w:r w:rsidRPr="00C50AE1">
              <w:rPr>
                <w:rFonts w:ascii="Arial"/>
                <w:sz w:val="20"/>
                <w:lang w:val="es-ES"/>
              </w:rPr>
              <w:t>abiertos).</w:t>
            </w:r>
          </w:p>
          <w:p w:rsidR="00063A63" w:rsidRPr="00C50AE1"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lang w:val="es-ES"/>
              </w:rPr>
            </w:pPr>
            <w:r w:rsidRPr="00C50AE1">
              <w:rPr>
                <w:rFonts w:ascii="Arial"/>
                <w:sz w:val="20"/>
                <w:lang w:val="es-ES"/>
              </w:rPr>
              <w:t>Parada 4 puntos (con ojos cerrados y</w:t>
            </w:r>
            <w:r w:rsidRPr="00C50AE1">
              <w:rPr>
                <w:rFonts w:ascii="Arial"/>
                <w:spacing w:val="-4"/>
                <w:sz w:val="20"/>
                <w:lang w:val="es-ES"/>
              </w:rPr>
              <w:t xml:space="preserve"> </w:t>
            </w:r>
            <w:r w:rsidRPr="00C50AE1">
              <w:rPr>
                <w:rFonts w:ascii="Arial"/>
                <w:sz w:val="20"/>
                <w:lang w:val="es-ES"/>
              </w:rPr>
              <w:t>abiertos).</w:t>
            </w:r>
          </w:p>
          <w:p w:rsidR="00063A63"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rPr>
            </w:pPr>
            <w:r>
              <w:rPr>
                <w:rFonts w:ascii="Arial"/>
                <w:sz w:val="20"/>
              </w:rPr>
              <w:t>Vueltas</w:t>
            </w:r>
            <w:r>
              <w:rPr>
                <w:rFonts w:ascii="Arial"/>
                <w:spacing w:val="-1"/>
                <w:sz w:val="20"/>
              </w:rPr>
              <w:t xml:space="preserve"> </w:t>
            </w:r>
            <w:r>
              <w:rPr>
                <w:rFonts w:ascii="Arial"/>
                <w:sz w:val="20"/>
              </w:rPr>
              <w:t>Laterales.</w:t>
            </w:r>
          </w:p>
          <w:p w:rsidR="00063A63" w:rsidRPr="00C50AE1"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lang w:val="es-ES"/>
              </w:rPr>
            </w:pPr>
            <w:r w:rsidRPr="00C50AE1">
              <w:rPr>
                <w:rFonts w:ascii="Arial"/>
                <w:sz w:val="20"/>
                <w:lang w:val="es-ES"/>
              </w:rPr>
              <w:t>Vueltas de frente y de espalda, en</w:t>
            </w:r>
            <w:r w:rsidRPr="00C50AE1">
              <w:rPr>
                <w:rFonts w:ascii="Arial"/>
                <w:spacing w:val="-5"/>
                <w:sz w:val="20"/>
                <w:lang w:val="es-ES"/>
              </w:rPr>
              <w:t xml:space="preserve"> </w:t>
            </w:r>
            <w:r w:rsidRPr="00C50AE1">
              <w:rPr>
                <w:rFonts w:ascii="Arial"/>
                <w:sz w:val="20"/>
                <w:lang w:val="es-ES"/>
              </w:rPr>
              <w:t>parejas.</w:t>
            </w:r>
          </w:p>
          <w:p w:rsidR="00063A63" w:rsidRDefault="0095690D" w:rsidP="008873A7">
            <w:pPr>
              <w:pStyle w:val="TableParagraph"/>
              <w:numPr>
                <w:ilvl w:val="0"/>
                <w:numId w:val="101"/>
              </w:numPr>
              <w:tabs>
                <w:tab w:val="left" w:pos="226"/>
              </w:tabs>
              <w:spacing w:line="230" w:lineRule="exact"/>
              <w:ind w:hanging="159"/>
              <w:rPr>
                <w:rFonts w:ascii="Arial" w:eastAsia="Arial" w:hAnsi="Arial" w:cs="Arial"/>
                <w:sz w:val="20"/>
                <w:szCs w:val="20"/>
              </w:rPr>
            </w:pPr>
            <w:r>
              <w:rPr>
                <w:rFonts w:ascii="Arial"/>
                <w:sz w:val="20"/>
              </w:rPr>
              <w:t>Otros</w:t>
            </w:r>
            <w:r>
              <w:rPr>
                <w:rFonts w:ascii="Arial"/>
                <w:spacing w:val="-7"/>
                <w:sz w:val="20"/>
              </w:rPr>
              <w:t xml:space="preserve"> </w:t>
            </w:r>
            <w:r>
              <w:rPr>
                <w:rFonts w:ascii="Arial"/>
                <w:sz w:val="20"/>
              </w:rPr>
              <w:t>ejercicios</w:t>
            </w:r>
          </w:p>
        </w:tc>
      </w:tr>
    </w:tbl>
    <w:p w:rsidR="00063A63" w:rsidRDefault="00063A63">
      <w:pPr>
        <w:spacing w:line="230" w:lineRule="exact"/>
        <w:rPr>
          <w:rFonts w:ascii="Arial" w:eastAsia="Arial" w:hAnsi="Arial" w:cs="Arial"/>
          <w:sz w:val="20"/>
          <w:szCs w:val="20"/>
        </w:rPr>
        <w:sectPr w:rsidR="00063A63">
          <w:pgSz w:w="11910" w:h="16840"/>
          <w:pgMar w:top="800" w:right="660" w:bottom="1520" w:left="660" w:header="0" w:footer="1331" w:gutter="0"/>
          <w:cols w:space="720"/>
        </w:sectPr>
      </w:pPr>
    </w:p>
    <w:p w:rsidR="00063A63" w:rsidRDefault="00063A63">
      <w:pPr>
        <w:rPr>
          <w:rFonts w:ascii="Arial" w:eastAsia="Arial" w:hAnsi="Arial" w:cs="Arial"/>
          <w:sz w:val="24"/>
          <w:szCs w:val="24"/>
        </w:rPr>
      </w:pPr>
    </w:p>
    <w:p w:rsidR="00063A63" w:rsidRDefault="0095690D" w:rsidP="009B6270">
      <w:pPr>
        <w:pStyle w:val="Textoindependiente"/>
        <w:ind w:left="190" w:right="186"/>
        <w:jc w:val="center"/>
      </w:pPr>
      <w:r w:rsidRPr="009B6270">
        <w:rPr>
          <w:u w:val="single"/>
        </w:rPr>
        <w:t>Tabla 8:</w:t>
      </w:r>
      <w:r>
        <w:t xml:space="preserve"> Preparación Física</w:t>
      </w:r>
      <w:r>
        <w:rPr>
          <w:spacing w:val="-30"/>
        </w:rPr>
        <w:t xml:space="preserve"> </w:t>
      </w:r>
      <w:r>
        <w:t>Especial.</w:t>
      </w:r>
    </w:p>
    <w:p w:rsidR="00F836DA" w:rsidRDefault="00F836DA">
      <w:pPr>
        <w:pStyle w:val="Textoindependiente"/>
        <w:ind w:left="190" w:right="186"/>
      </w:pPr>
    </w:p>
    <w:tbl>
      <w:tblPr>
        <w:tblStyle w:val="TableNormal"/>
        <w:tblW w:w="0" w:type="auto"/>
        <w:tblInd w:w="116" w:type="dxa"/>
        <w:tblLayout w:type="fixed"/>
        <w:tblLook w:val="01E0" w:firstRow="1" w:lastRow="1" w:firstColumn="1" w:lastColumn="1" w:noHBand="0" w:noVBand="0"/>
      </w:tblPr>
      <w:tblGrid>
        <w:gridCol w:w="1722"/>
        <w:gridCol w:w="3278"/>
        <w:gridCol w:w="3009"/>
        <w:gridCol w:w="886"/>
        <w:gridCol w:w="433"/>
        <w:gridCol w:w="299"/>
        <w:gridCol w:w="299"/>
        <w:gridCol w:w="419"/>
      </w:tblGrid>
      <w:tr w:rsidR="00063A63" w:rsidTr="00F836DA">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063A63" w:rsidRPr="00F66BFC" w:rsidRDefault="0095690D">
            <w:pPr>
              <w:pStyle w:val="TableParagraph"/>
              <w:spacing w:line="274" w:lineRule="exact"/>
              <w:ind w:left="83"/>
              <w:rPr>
                <w:rFonts w:ascii="Arial" w:eastAsia="Arial" w:hAnsi="Arial" w:cs="Arial"/>
              </w:rPr>
            </w:pPr>
            <w:r w:rsidRPr="00F66BFC">
              <w:rPr>
                <w:rFonts w:ascii="Arial" w:hAnsi="Arial"/>
              </w:rPr>
              <w:t>ORIENTACIÓN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F66BFC" w:rsidRDefault="00F836DA" w:rsidP="00F836DA">
            <w:pPr>
              <w:pStyle w:val="TableParagraph"/>
              <w:spacing w:line="274" w:lineRule="exact"/>
              <w:rPr>
                <w:rFonts w:ascii="Arial" w:eastAsia="Arial" w:hAnsi="Arial" w:cs="Arial"/>
              </w:rPr>
            </w:pPr>
            <w:r w:rsidRPr="00F66BFC">
              <w:rPr>
                <w:rFonts w:ascii="Arial" w:hAnsi="Arial"/>
              </w:rPr>
              <w:t xml:space="preserve"> </w:t>
            </w:r>
            <w:r w:rsidR="0095690D" w:rsidRPr="00F66BFC">
              <w:rPr>
                <w:rFonts w:ascii="Arial" w:hAnsi="Arial"/>
              </w:rPr>
              <w:t>DIRECCIÓN</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F66BFC" w:rsidRDefault="00F836DA" w:rsidP="00F836DA">
            <w:pPr>
              <w:pStyle w:val="TableParagraph"/>
              <w:spacing w:line="274" w:lineRule="exact"/>
              <w:ind w:left="1"/>
              <w:rPr>
                <w:rFonts w:ascii="Arial" w:eastAsia="Arial" w:hAnsi="Arial" w:cs="Arial"/>
              </w:rPr>
            </w:pPr>
            <w:r w:rsidRPr="00F66BFC">
              <w:rPr>
                <w:rFonts w:ascii="Arial"/>
              </w:rPr>
              <w:t xml:space="preserve"> </w:t>
            </w:r>
            <w:r w:rsidR="0095690D" w:rsidRPr="00F66BFC">
              <w:rPr>
                <w:rFonts w:ascii="Arial"/>
              </w:rPr>
              <w:t>MEDIOS</w:t>
            </w:r>
          </w:p>
        </w:tc>
      </w:tr>
      <w:tr w:rsidR="00063A63" w:rsidTr="00F836DA">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Fuerza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864"/>
              <w:rPr>
                <w:rFonts w:ascii="Arial" w:eastAsia="Arial" w:hAnsi="Arial" w:cs="Arial"/>
                <w:sz w:val="24"/>
                <w:szCs w:val="24"/>
              </w:rPr>
            </w:pPr>
            <w:r>
              <w:rPr>
                <w:rFonts w:ascii="Arial" w:hAnsi="Arial"/>
                <w:sz w:val="24"/>
              </w:rPr>
              <w:t>Rápida.</w:t>
            </w:r>
            <w:r>
              <w:rPr>
                <w:rFonts w:ascii="Arial" w:hAnsi="Arial"/>
                <w:spacing w:val="-1"/>
                <w:w w:val="99"/>
                <w:sz w:val="24"/>
              </w:rPr>
              <w:t xml:space="preserve"> </w:t>
            </w:r>
            <w:r w:rsidR="008D20CC">
              <w:rPr>
                <w:rFonts w:ascii="Arial" w:hAnsi="Arial"/>
                <w:sz w:val="24"/>
              </w:rPr>
              <w:t>Resistencia</w:t>
            </w:r>
            <w:r>
              <w:rPr>
                <w:rFonts w:ascii="Arial" w:hAnsi="Arial"/>
                <w:sz w:val="24"/>
              </w:rPr>
              <w:t>.</w:t>
            </w:r>
            <w:r>
              <w:rPr>
                <w:rFonts w:ascii="Arial" w:hAnsi="Arial"/>
                <w:spacing w:val="-1"/>
                <w:w w:val="99"/>
                <w:sz w:val="24"/>
              </w:rPr>
              <w:t xml:space="preserve"> </w:t>
            </w:r>
            <w:r>
              <w:rPr>
                <w:rFonts w:ascii="Arial" w:hAnsi="Arial"/>
                <w:sz w:val="24"/>
              </w:rPr>
              <w:t>Explosiva.</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100"/>
              </w:numPr>
              <w:tabs>
                <w:tab w:val="left" w:pos="214"/>
              </w:tabs>
              <w:spacing w:line="273" w:lineRule="exact"/>
              <w:ind w:hanging="147"/>
              <w:rPr>
                <w:rFonts w:ascii="Arial" w:eastAsia="Arial" w:hAnsi="Arial" w:cs="Arial"/>
                <w:sz w:val="24"/>
                <w:szCs w:val="24"/>
                <w:lang w:val="es-ES"/>
              </w:rPr>
            </w:pPr>
            <w:r w:rsidRPr="00C50AE1">
              <w:rPr>
                <w:rFonts w:ascii="Arial"/>
                <w:sz w:val="24"/>
                <w:lang w:val="es-ES"/>
              </w:rPr>
              <w:t>Uchi komi a dos</w:t>
            </w:r>
            <w:r w:rsidRPr="00C50AE1">
              <w:rPr>
                <w:rFonts w:ascii="Arial"/>
                <w:spacing w:val="-1"/>
                <w:sz w:val="24"/>
                <w:lang w:val="es-ES"/>
              </w:rPr>
              <w:t xml:space="preserve"> </w:t>
            </w:r>
            <w:r w:rsidRPr="00C50AE1">
              <w:rPr>
                <w:rFonts w:ascii="Arial"/>
                <w:sz w:val="24"/>
                <w:lang w:val="es-ES"/>
              </w:rPr>
              <w:t>Ukes.</w:t>
            </w:r>
          </w:p>
          <w:p w:rsidR="00063A63" w:rsidRDefault="0095690D" w:rsidP="008873A7">
            <w:pPr>
              <w:pStyle w:val="TableParagraph"/>
              <w:numPr>
                <w:ilvl w:val="0"/>
                <w:numId w:val="100"/>
              </w:numPr>
              <w:tabs>
                <w:tab w:val="left" w:pos="214"/>
              </w:tabs>
              <w:ind w:hanging="147"/>
              <w:rPr>
                <w:rFonts w:ascii="Arial" w:eastAsia="Arial" w:hAnsi="Arial" w:cs="Arial"/>
                <w:sz w:val="24"/>
                <w:szCs w:val="24"/>
              </w:rPr>
            </w:pPr>
            <w:r>
              <w:rPr>
                <w:rFonts w:ascii="Arial"/>
                <w:sz w:val="24"/>
              </w:rPr>
              <w:t>Proyecciones a dos</w:t>
            </w:r>
            <w:r>
              <w:rPr>
                <w:rFonts w:ascii="Arial"/>
                <w:spacing w:val="-18"/>
                <w:sz w:val="24"/>
              </w:rPr>
              <w:t xml:space="preserve"> </w:t>
            </w:r>
            <w:r>
              <w:rPr>
                <w:rFonts w:ascii="Arial"/>
                <w:sz w:val="24"/>
              </w:rPr>
              <w:t>Ukes</w:t>
            </w:r>
          </w:p>
          <w:p w:rsidR="00063A63" w:rsidRPr="00C50AE1" w:rsidRDefault="0095690D" w:rsidP="008873A7">
            <w:pPr>
              <w:pStyle w:val="TableParagraph"/>
              <w:numPr>
                <w:ilvl w:val="0"/>
                <w:numId w:val="100"/>
              </w:numPr>
              <w:tabs>
                <w:tab w:val="left" w:pos="213"/>
              </w:tabs>
              <w:ind w:left="212" w:hanging="146"/>
              <w:rPr>
                <w:rFonts w:ascii="Arial" w:eastAsia="Arial" w:hAnsi="Arial" w:cs="Arial"/>
                <w:sz w:val="24"/>
                <w:szCs w:val="24"/>
                <w:lang w:val="es-ES"/>
              </w:rPr>
            </w:pPr>
            <w:r w:rsidRPr="00C50AE1">
              <w:rPr>
                <w:rFonts w:ascii="Arial"/>
                <w:sz w:val="24"/>
                <w:lang w:val="es-ES"/>
              </w:rPr>
              <w:t>Empujes y halones a dos</w:t>
            </w:r>
            <w:r w:rsidRPr="00C50AE1">
              <w:rPr>
                <w:rFonts w:ascii="Arial"/>
                <w:spacing w:val="-1"/>
                <w:sz w:val="24"/>
                <w:lang w:val="es-ES"/>
              </w:rPr>
              <w:t xml:space="preserve"> </w:t>
            </w:r>
            <w:r w:rsidRPr="00C50AE1">
              <w:rPr>
                <w:rFonts w:ascii="Arial"/>
                <w:sz w:val="24"/>
                <w:lang w:val="es-ES"/>
              </w:rPr>
              <w:t>Ukes.</w:t>
            </w:r>
          </w:p>
          <w:p w:rsidR="00063A63" w:rsidRDefault="0095690D" w:rsidP="008873A7">
            <w:pPr>
              <w:pStyle w:val="TableParagraph"/>
              <w:numPr>
                <w:ilvl w:val="0"/>
                <w:numId w:val="100"/>
              </w:numPr>
              <w:tabs>
                <w:tab w:val="left" w:pos="214"/>
              </w:tabs>
              <w:ind w:hanging="147"/>
              <w:rPr>
                <w:rFonts w:ascii="Arial" w:eastAsia="Arial" w:hAnsi="Arial" w:cs="Arial"/>
                <w:sz w:val="24"/>
                <w:szCs w:val="24"/>
              </w:rPr>
            </w:pPr>
            <w:r>
              <w:rPr>
                <w:rFonts w:ascii="Arial"/>
                <w:sz w:val="24"/>
              </w:rPr>
              <w:t>Ligas y</w:t>
            </w:r>
            <w:r>
              <w:rPr>
                <w:rFonts w:ascii="Arial"/>
                <w:spacing w:val="-1"/>
                <w:sz w:val="24"/>
              </w:rPr>
              <w:t xml:space="preserve"> </w:t>
            </w:r>
            <w:r>
              <w:rPr>
                <w:rFonts w:ascii="Arial"/>
                <w:sz w:val="24"/>
              </w:rPr>
              <w:t>tensores.</w:t>
            </w:r>
          </w:p>
          <w:p w:rsidR="00063A63" w:rsidRDefault="0095690D" w:rsidP="008873A7">
            <w:pPr>
              <w:pStyle w:val="TableParagraph"/>
              <w:numPr>
                <w:ilvl w:val="0"/>
                <w:numId w:val="100"/>
              </w:numPr>
              <w:tabs>
                <w:tab w:val="left" w:pos="214"/>
              </w:tabs>
              <w:ind w:hanging="147"/>
              <w:rPr>
                <w:rFonts w:ascii="Arial" w:eastAsia="Arial" w:hAnsi="Arial" w:cs="Arial"/>
                <w:sz w:val="24"/>
                <w:szCs w:val="24"/>
              </w:rPr>
            </w:pPr>
            <w:r>
              <w:rPr>
                <w:rFonts w:ascii="Arial"/>
                <w:sz w:val="24"/>
              </w:rPr>
              <w:t>Diferentes tipos de</w:t>
            </w:r>
            <w:r>
              <w:rPr>
                <w:rFonts w:ascii="Arial"/>
                <w:spacing w:val="-21"/>
                <w:sz w:val="24"/>
              </w:rPr>
              <w:t xml:space="preserve"> </w:t>
            </w:r>
            <w:r>
              <w:rPr>
                <w:rFonts w:ascii="Arial"/>
                <w:sz w:val="24"/>
              </w:rPr>
              <w:t>lucha.</w:t>
            </w:r>
          </w:p>
          <w:p w:rsidR="00063A63" w:rsidRDefault="0095690D">
            <w:pPr>
              <w:pStyle w:val="TableParagraph"/>
              <w:ind w:left="66"/>
              <w:rPr>
                <w:rFonts w:ascii="Arial" w:eastAsia="Arial" w:hAnsi="Arial" w:cs="Arial"/>
                <w:sz w:val="24"/>
                <w:szCs w:val="24"/>
              </w:rPr>
            </w:pPr>
            <w:r>
              <w:rPr>
                <w:rFonts w:ascii="Times New Roman"/>
                <w:sz w:val="24"/>
              </w:rPr>
              <w:t>-</w:t>
            </w:r>
            <w:r>
              <w:rPr>
                <w:rFonts w:ascii="Times New Roman"/>
                <w:spacing w:val="13"/>
                <w:sz w:val="24"/>
              </w:rPr>
              <w:t xml:space="preserve"> </w:t>
            </w:r>
            <w:r>
              <w:rPr>
                <w:rFonts w:ascii="Arial"/>
                <w:sz w:val="24"/>
              </w:rPr>
              <w:t>Otros.</w:t>
            </w:r>
          </w:p>
        </w:tc>
      </w:tr>
      <w:tr w:rsidR="00063A63" w:rsidTr="00F836DA">
        <w:trPr>
          <w:trHeight w:hRule="exact" w:val="2494"/>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Rapidez</w:t>
            </w:r>
          </w:p>
        </w:tc>
        <w:tc>
          <w:tcPr>
            <w:tcW w:w="3278" w:type="dxa"/>
            <w:tcBorders>
              <w:top w:val="single" w:sz="4" w:space="0" w:color="000000"/>
              <w:left w:val="single" w:sz="4" w:space="0" w:color="000000"/>
              <w:bottom w:val="single" w:sz="4" w:space="0" w:color="000000"/>
              <w:right w:val="single" w:sz="4" w:space="0" w:color="000000"/>
            </w:tcBorders>
          </w:tcPr>
          <w:p w:rsidR="00F836DA" w:rsidRDefault="008D20CC">
            <w:pPr>
              <w:pStyle w:val="TableParagraph"/>
              <w:ind w:left="64" w:right="1396"/>
              <w:rPr>
                <w:rFonts w:ascii="Arial" w:hAnsi="Arial"/>
                <w:w w:val="99"/>
                <w:sz w:val="24"/>
                <w:lang w:val="es-ES"/>
              </w:rPr>
            </w:pPr>
            <w:r>
              <w:rPr>
                <w:rFonts w:ascii="Arial" w:hAnsi="Arial"/>
                <w:sz w:val="24"/>
                <w:lang w:val="es-ES"/>
              </w:rPr>
              <w:t>Resistencia</w:t>
            </w:r>
            <w:r w:rsidR="0095690D" w:rsidRPr="00C50AE1">
              <w:rPr>
                <w:rFonts w:ascii="Arial" w:hAnsi="Arial"/>
                <w:sz w:val="24"/>
                <w:lang w:val="es-ES"/>
              </w:rPr>
              <w:t>.</w:t>
            </w:r>
            <w:r w:rsidR="0095690D" w:rsidRPr="00C50AE1">
              <w:rPr>
                <w:rFonts w:ascii="Arial" w:hAnsi="Arial"/>
                <w:spacing w:val="-1"/>
                <w:w w:val="99"/>
                <w:sz w:val="24"/>
                <w:lang w:val="es-ES"/>
              </w:rPr>
              <w:t xml:space="preserve">   </w:t>
            </w:r>
            <w:r w:rsidR="0095690D" w:rsidRPr="00C50AE1">
              <w:rPr>
                <w:rFonts w:ascii="Arial" w:hAnsi="Arial"/>
                <w:sz w:val="24"/>
                <w:lang w:val="es-ES"/>
              </w:rPr>
              <w:t>De</w:t>
            </w:r>
            <w:r w:rsidR="0095690D" w:rsidRPr="00C50AE1">
              <w:rPr>
                <w:rFonts w:ascii="Arial" w:hAnsi="Arial"/>
                <w:spacing w:val="26"/>
                <w:sz w:val="24"/>
                <w:lang w:val="es-ES"/>
              </w:rPr>
              <w:t xml:space="preserve"> </w:t>
            </w:r>
            <w:r w:rsidR="0095690D" w:rsidRPr="00C50AE1">
              <w:rPr>
                <w:rFonts w:ascii="Arial" w:hAnsi="Arial"/>
                <w:sz w:val="24"/>
                <w:lang w:val="es-ES"/>
              </w:rPr>
              <w:t>reacción.</w:t>
            </w:r>
          </w:p>
          <w:p w:rsidR="00063A63" w:rsidRPr="00C50AE1" w:rsidRDefault="0095690D">
            <w:pPr>
              <w:pStyle w:val="TableParagraph"/>
              <w:ind w:left="64" w:right="1396"/>
              <w:rPr>
                <w:rFonts w:ascii="Arial" w:eastAsia="Arial" w:hAnsi="Arial" w:cs="Arial"/>
                <w:sz w:val="24"/>
                <w:szCs w:val="24"/>
                <w:lang w:val="es-ES"/>
              </w:rPr>
            </w:pPr>
            <w:r w:rsidRPr="00C50AE1">
              <w:rPr>
                <w:rFonts w:ascii="Arial" w:hAnsi="Arial"/>
                <w:sz w:val="24"/>
                <w:lang w:val="es-ES"/>
              </w:rPr>
              <w:t>De</w:t>
            </w:r>
            <w:r w:rsidRPr="00C50AE1">
              <w:rPr>
                <w:rFonts w:ascii="Arial" w:hAnsi="Arial"/>
                <w:spacing w:val="-1"/>
                <w:sz w:val="24"/>
                <w:lang w:val="es-ES"/>
              </w:rPr>
              <w:t xml:space="preserve"> </w:t>
            </w:r>
            <w:r w:rsidRPr="00C50AE1">
              <w:rPr>
                <w:rFonts w:ascii="Arial" w:hAnsi="Arial"/>
                <w:sz w:val="24"/>
                <w:lang w:val="es-ES"/>
              </w:rPr>
              <w:t>movimiento.</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99"/>
              </w:numPr>
              <w:tabs>
                <w:tab w:val="left" w:pos="226"/>
              </w:tabs>
              <w:spacing w:line="273" w:lineRule="exact"/>
              <w:ind w:hanging="159"/>
              <w:rPr>
                <w:rFonts w:ascii="Arial" w:eastAsia="Arial" w:hAnsi="Arial" w:cs="Arial"/>
                <w:sz w:val="24"/>
                <w:szCs w:val="24"/>
                <w:lang w:val="es-ES"/>
              </w:rPr>
            </w:pPr>
            <w:r w:rsidRPr="00C50AE1">
              <w:rPr>
                <w:rFonts w:ascii="Arial"/>
                <w:sz w:val="24"/>
                <w:lang w:val="es-ES"/>
              </w:rPr>
              <w:t>Uchi komi en tiempo</w:t>
            </w:r>
            <w:r w:rsidRPr="00C50AE1">
              <w:rPr>
                <w:rFonts w:ascii="Arial"/>
                <w:spacing w:val="-22"/>
                <w:sz w:val="24"/>
                <w:lang w:val="es-ES"/>
              </w:rPr>
              <w:t xml:space="preserve"> </w:t>
            </w:r>
            <w:r w:rsidRPr="00C50AE1">
              <w:rPr>
                <w:rFonts w:ascii="Arial"/>
                <w:sz w:val="24"/>
                <w:lang w:val="es-ES"/>
              </w:rPr>
              <w:t>reducido.</w:t>
            </w:r>
          </w:p>
          <w:p w:rsidR="00063A63" w:rsidRPr="00C50AE1" w:rsidRDefault="0095690D" w:rsidP="008873A7">
            <w:pPr>
              <w:pStyle w:val="TableParagraph"/>
              <w:numPr>
                <w:ilvl w:val="0"/>
                <w:numId w:val="99"/>
              </w:numPr>
              <w:tabs>
                <w:tab w:val="left" w:pos="226"/>
              </w:tabs>
              <w:ind w:right="64" w:hanging="159"/>
              <w:rPr>
                <w:rFonts w:ascii="Arial" w:eastAsia="Arial" w:hAnsi="Arial" w:cs="Arial"/>
                <w:sz w:val="24"/>
                <w:szCs w:val="24"/>
                <w:lang w:val="es-ES"/>
              </w:rPr>
            </w:pPr>
            <w:r w:rsidRPr="00C50AE1">
              <w:rPr>
                <w:rFonts w:ascii="Arial"/>
                <w:sz w:val="24"/>
                <w:lang w:val="es-ES"/>
              </w:rPr>
              <w:t>Ataques en diferentes direcciones y</w:t>
            </w:r>
            <w:r w:rsidRPr="00C50AE1">
              <w:rPr>
                <w:rFonts w:ascii="Arial"/>
                <w:spacing w:val="20"/>
                <w:sz w:val="24"/>
                <w:lang w:val="es-ES"/>
              </w:rPr>
              <w:t xml:space="preserve"> </w:t>
            </w:r>
            <w:r w:rsidRPr="00C50AE1">
              <w:rPr>
                <w:rFonts w:ascii="Arial"/>
                <w:sz w:val="24"/>
                <w:lang w:val="es-ES"/>
              </w:rPr>
              <w:t>diferentes</w:t>
            </w:r>
            <w:r w:rsidRPr="00C50AE1">
              <w:rPr>
                <w:rFonts w:ascii="Arial"/>
                <w:spacing w:val="-1"/>
                <w:w w:val="99"/>
                <w:sz w:val="24"/>
                <w:lang w:val="es-ES"/>
              </w:rPr>
              <w:t xml:space="preserve"> </w:t>
            </w:r>
            <w:r w:rsidRPr="00C50AE1">
              <w:rPr>
                <w:rFonts w:ascii="Arial"/>
                <w:sz w:val="24"/>
                <w:lang w:val="es-ES"/>
              </w:rPr>
              <w:t>posturas de</w:t>
            </w:r>
            <w:r w:rsidRPr="00C50AE1">
              <w:rPr>
                <w:rFonts w:ascii="Arial"/>
                <w:spacing w:val="-13"/>
                <w:sz w:val="24"/>
                <w:lang w:val="es-ES"/>
              </w:rPr>
              <w:t xml:space="preserve"> </w:t>
            </w:r>
            <w:r w:rsidRPr="00C50AE1">
              <w:rPr>
                <w:rFonts w:ascii="Arial"/>
                <w:sz w:val="24"/>
                <w:lang w:val="es-ES"/>
              </w:rPr>
              <w:t>Uke.</w:t>
            </w:r>
          </w:p>
          <w:p w:rsidR="00063A63" w:rsidRDefault="0095690D" w:rsidP="008873A7">
            <w:pPr>
              <w:pStyle w:val="TableParagraph"/>
              <w:numPr>
                <w:ilvl w:val="0"/>
                <w:numId w:val="99"/>
              </w:numPr>
              <w:tabs>
                <w:tab w:val="left" w:pos="226"/>
              </w:tabs>
              <w:spacing w:line="277" w:lineRule="exact"/>
              <w:ind w:hanging="159"/>
              <w:rPr>
                <w:rFonts w:ascii="Arial" w:eastAsia="Arial" w:hAnsi="Arial" w:cs="Arial"/>
                <w:sz w:val="24"/>
                <w:szCs w:val="24"/>
              </w:rPr>
            </w:pPr>
            <w:r>
              <w:rPr>
                <w:rFonts w:ascii="Arial"/>
                <w:sz w:val="24"/>
              </w:rPr>
              <w:t>Proyecciones en tiempo</w:t>
            </w:r>
            <w:r>
              <w:rPr>
                <w:rFonts w:ascii="Arial"/>
                <w:spacing w:val="-27"/>
                <w:sz w:val="24"/>
              </w:rPr>
              <w:t xml:space="preserve"> </w:t>
            </w:r>
            <w:r>
              <w:rPr>
                <w:rFonts w:ascii="Arial"/>
                <w:sz w:val="24"/>
              </w:rPr>
              <w:t>reducido.</w:t>
            </w:r>
          </w:p>
          <w:p w:rsidR="00063A63" w:rsidRDefault="0095690D" w:rsidP="008873A7">
            <w:pPr>
              <w:pStyle w:val="TableParagraph"/>
              <w:numPr>
                <w:ilvl w:val="0"/>
                <w:numId w:val="99"/>
              </w:numPr>
              <w:tabs>
                <w:tab w:val="left" w:pos="226"/>
              </w:tabs>
              <w:spacing w:line="276" w:lineRule="exact"/>
              <w:ind w:hanging="159"/>
              <w:rPr>
                <w:rFonts w:ascii="Arial" w:eastAsia="Arial" w:hAnsi="Arial" w:cs="Arial"/>
                <w:sz w:val="24"/>
                <w:szCs w:val="24"/>
              </w:rPr>
            </w:pPr>
            <w:r>
              <w:rPr>
                <w:rFonts w:ascii="Arial" w:hAnsi="Arial"/>
                <w:sz w:val="24"/>
              </w:rPr>
              <w:t>Uchi Komi a</w:t>
            </w:r>
            <w:r>
              <w:rPr>
                <w:rFonts w:ascii="Arial" w:hAnsi="Arial"/>
                <w:spacing w:val="-15"/>
                <w:sz w:val="24"/>
              </w:rPr>
              <w:t xml:space="preserve"> </w:t>
            </w:r>
            <w:r>
              <w:rPr>
                <w:rFonts w:ascii="Arial" w:hAnsi="Arial"/>
                <w:sz w:val="24"/>
              </w:rPr>
              <w:t>muñecos.</w:t>
            </w:r>
          </w:p>
          <w:p w:rsidR="00063A63" w:rsidRPr="00C50AE1" w:rsidRDefault="0095690D" w:rsidP="008873A7">
            <w:pPr>
              <w:pStyle w:val="TableParagraph"/>
              <w:numPr>
                <w:ilvl w:val="0"/>
                <w:numId w:val="99"/>
              </w:numPr>
              <w:tabs>
                <w:tab w:val="left" w:pos="226"/>
              </w:tabs>
              <w:ind w:right="599" w:hanging="159"/>
              <w:rPr>
                <w:rFonts w:ascii="Arial" w:eastAsia="Arial" w:hAnsi="Arial" w:cs="Arial"/>
                <w:sz w:val="24"/>
                <w:szCs w:val="24"/>
                <w:lang w:val="es-ES"/>
              </w:rPr>
            </w:pPr>
            <w:r w:rsidRPr="00C50AE1">
              <w:rPr>
                <w:rFonts w:ascii="Arial"/>
                <w:sz w:val="24"/>
                <w:lang w:val="es-ES"/>
              </w:rPr>
              <w:t>Contraataque en la parte inicial del</w:t>
            </w:r>
            <w:r w:rsidRPr="00C50AE1">
              <w:rPr>
                <w:rFonts w:ascii="Arial"/>
                <w:spacing w:val="-27"/>
                <w:sz w:val="24"/>
                <w:lang w:val="es-ES"/>
              </w:rPr>
              <w:t xml:space="preserve"> </w:t>
            </w:r>
            <w:r w:rsidRPr="00C50AE1">
              <w:rPr>
                <w:rFonts w:ascii="Arial"/>
                <w:sz w:val="24"/>
                <w:lang w:val="es-ES"/>
              </w:rPr>
              <w:t>ataque</w:t>
            </w:r>
            <w:r w:rsidRPr="00C50AE1">
              <w:rPr>
                <w:rFonts w:ascii="Arial"/>
                <w:spacing w:val="-1"/>
                <w:w w:val="99"/>
                <w:sz w:val="24"/>
                <w:lang w:val="es-ES"/>
              </w:rPr>
              <w:t xml:space="preserve"> </w:t>
            </w:r>
            <w:r w:rsidRPr="00C50AE1">
              <w:rPr>
                <w:rFonts w:ascii="Arial"/>
                <w:sz w:val="24"/>
                <w:lang w:val="es-ES"/>
              </w:rPr>
              <w:t>contrario.</w:t>
            </w:r>
          </w:p>
          <w:p w:rsidR="00063A63" w:rsidRDefault="0095690D" w:rsidP="008873A7">
            <w:pPr>
              <w:pStyle w:val="TableParagraph"/>
              <w:numPr>
                <w:ilvl w:val="0"/>
                <w:numId w:val="99"/>
              </w:numPr>
              <w:tabs>
                <w:tab w:val="left" w:pos="226"/>
              </w:tabs>
              <w:spacing w:line="275" w:lineRule="exact"/>
              <w:ind w:hanging="159"/>
              <w:rPr>
                <w:rFonts w:ascii="Arial" w:eastAsia="Arial" w:hAnsi="Arial" w:cs="Arial"/>
                <w:sz w:val="24"/>
                <w:szCs w:val="24"/>
              </w:rPr>
            </w:pPr>
            <w:r>
              <w:rPr>
                <w:rFonts w:ascii="Arial"/>
                <w:sz w:val="24"/>
              </w:rPr>
              <w:t>Ligas.</w:t>
            </w:r>
          </w:p>
          <w:p w:rsidR="00063A63" w:rsidRDefault="0095690D" w:rsidP="008873A7">
            <w:pPr>
              <w:pStyle w:val="TableParagraph"/>
              <w:numPr>
                <w:ilvl w:val="0"/>
                <w:numId w:val="99"/>
              </w:numPr>
              <w:tabs>
                <w:tab w:val="left" w:pos="226"/>
              </w:tabs>
              <w:spacing w:line="277" w:lineRule="exact"/>
              <w:ind w:hanging="159"/>
              <w:rPr>
                <w:rFonts w:ascii="Arial" w:eastAsia="Arial" w:hAnsi="Arial" w:cs="Arial"/>
                <w:sz w:val="24"/>
                <w:szCs w:val="24"/>
              </w:rPr>
            </w:pPr>
            <w:r>
              <w:rPr>
                <w:rFonts w:ascii="Arial"/>
                <w:sz w:val="24"/>
              </w:rPr>
              <w:t>Otros.</w:t>
            </w:r>
          </w:p>
        </w:tc>
      </w:tr>
      <w:tr w:rsidR="00063A63" w:rsidTr="00F836DA">
        <w:trPr>
          <w:trHeight w:hRule="exact" w:val="2218"/>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sidRPr="00E06DBA">
              <w:rPr>
                <w:rFonts w:ascii="Arial"/>
                <w:sz w:val="24"/>
              </w:rPr>
              <w:t>Resistencia</w:t>
            </w:r>
            <w:r w:rsidR="00F836DA" w:rsidRPr="00E06DBA">
              <w:rPr>
                <w:rFonts w:ascii="Arial"/>
                <w:sz w:val="20"/>
              </w:rPr>
              <w:t xml:space="preserve"> aerobia/anaerobia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983" w:hanging="1"/>
              <w:rPr>
                <w:rFonts w:ascii="Arial" w:eastAsia="Arial" w:hAnsi="Arial" w:cs="Arial"/>
                <w:sz w:val="24"/>
                <w:szCs w:val="24"/>
              </w:rPr>
            </w:pPr>
            <w:r w:rsidRPr="00C50AE1">
              <w:rPr>
                <w:rFonts w:ascii="Arial" w:hAnsi="Arial"/>
                <w:sz w:val="24"/>
                <w:lang w:val="es-ES"/>
              </w:rPr>
              <w:t>De corta</w:t>
            </w:r>
            <w:r w:rsidRPr="00C50AE1">
              <w:rPr>
                <w:rFonts w:ascii="Arial" w:hAnsi="Arial"/>
                <w:spacing w:val="-7"/>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sidRPr="00C50AE1">
              <w:rPr>
                <w:rFonts w:ascii="Arial" w:hAnsi="Arial"/>
                <w:sz w:val="24"/>
                <w:lang w:val="es-ES"/>
              </w:rPr>
              <w:t>De media</w:t>
            </w:r>
            <w:r w:rsidRPr="00C50AE1">
              <w:rPr>
                <w:rFonts w:ascii="Arial" w:hAnsi="Arial"/>
                <w:spacing w:val="-12"/>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Pr>
                <w:rFonts w:ascii="Arial" w:hAnsi="Arial"/>
                <w:sz w:val="24"/>
              </w:rPr>
              <w:t>De larga</w:t>
            </w:r>
            <w:r>
              <w:rPr>
                <w:rFonts w:ascii="Arial" w:hAnsi="Arial"/>
                <w:spacing w:val="-15"/>
                <w:sz w:val="24"/>
              </w:rPr>
              <w:t xml:space="preserve"> </w:t>
            </w:r>
            <w:r>
              <w:rPr>
                <w:rFonts w:ascii="Arial" w:hAnsi="Arial"/>
                <w:sz w:val="24"/>
              </w:rPr>
              <w:t>duración.</w:t>
            </w:r>
          </w:p>
        </w:tc>
        <w:tc>
          <w:tcPr>
            <w:tcW w:w="3009" w:type="dxa"/>
            <w:tcBorders>
              <w:top w:val="single" w:sz="4" w:space="0" w:color="000000"/>
              <w:left w:val="single" w:sz="4" w:space="0" w:color="000000"/>
              <w:bottom w:val="single" w:sz="4" w:space="0" w:color="000000"/>
              <w:right w:val="nil"/>
            </w:tcBorders>
          </w:tcPr>
          <w:p w:rsidR="00063A63" w:rsidRPr="00C50AE1" w:rsidRDefault="0095690D">
            <w:pPr>
              <w:pStyle w:val="TableParagraph"/>
              <w:ind w:left="66" w:right="94"/>
              <w:rPr>
                <w:rFonts w:ascii="Arial" w:eastAsia="Arial" w:hAnsi="Arial" w:cs="Arial"/>
                <w:sz w:val="24"/>
                <w:szCs w:val="24"/>
                <w:lang w:val="es-ES"/>
              </w:rPr>
            </w:pPr>
            <w:r w:rsidRPr="00C50AE1">
              <w:rPr>
                <w:rFonts w:ascii="Arial"/>
                <w:sz w:val="24"/>
                <w:lang w:val="es-ES"/>
              </w:rPr>
              <w:t>Tiempos prolongados</w:t>
            </w:r>
            <w:r w:rsidRPr="00C50AE1">
              <w:rPr>
                <w:rFonts w:ascii="Arial"/>
                <w:spacing w:val="64"/>
                <w:sz w:val="24"/>
                <w:lang w:val="es-ES"/>
              </w:rPr>
              <w:t xml:space="preserve"> </w:t>
            </w:r>
            <w:r w:rsidRPr="00C50AE1">
              <w:rPr>
                <w:rFonts w:ascii="Arial"/>
                <w:sz w:val="24"/>
                <w:lang w:val="es-ES"/>
              </w:rPr>
              <w:t>de</w:t>
            </w:r>
            <w:r w:rsidRPr="00C50AE1">
              <w:rPr>
                <w:rFonts w:ascii="Arial"/>
                <w:w w:val="99"/>
                <w:sz w:val="24"/>
                <w:lang w:val="es-ES"/>
              </w:rPr>
              <w:t xml:space="preserve"> </w:t>
            </w:r>
            <w:r w:rsidRPr="00C50AE1">
              <w:rPr>
                <w:rFonts w:ascii="Arial"/>
                <w:sz w:val="24"/>
                <w:lang w:val="es-ES"/>
              </w:rPr>
              <w:t>minutos</w:t>
            </w:r>
            <w:r w:rsidRPr="00C50AE1">
              <w:rPr>
                <w:rFonts w:ascii="Arial"/>
                <w:spacing w:val="-1"/>
                <w:sz w:val="24"/>
                <w:lang w:val="es-ES"/>
              </w:rPr>
              <w:t xml:space="preserve"> </w:t>
            </w:r>
            <w:r w:rsidRPr="00C50AE1">
              <w:rPr>
                <w:rFonts w:ascii="Arial"/>
                <w:sz w:val="24"/>
                <w:lang w:val="es-ES"/>
              </w:rPr>
              <w:t>con:</w:t>
            </w:r>
          </w:p>
          <w:p w:rsidR="00063A63" w:rsidRDefault="0095690D" w:rsidP="008873A7">
            <w:pPr>
              <w:pStyle w:val="TableParagraph"/>
              <w:numPr>
                <w:ilvl w:val="0"/>
                <w:numId w:val="98"/>
              </w:numPr>
              <w:tabs>
                <w:tab w:val="left" w:pos="226"/>
              </w:tabs>
              <w:spacing w:line="277" w:lineRule="exact"/>
              <w:ind w:hanging="159"/>
              <w:rPr>
                <w:rFonts w:ascii="Arial" w:eastAsia="Arial" w:hAnsi="Arial" w:cs="Arial"/>
                <w:sz w:val="24"/>
                <w:szCs w:val="24"/>
              </w:rPr>
            </w:pPr>
            <w:r>
              <w:rPr>
                <w:rFonts w:ascii="Arial" w:hAnsi="Arial"/>
                <w:sz w:val="24"/>
              </w:rPr>
              <w:t>Uchi Komi y</w:t>
            </w:r>
            <w:r>
              <w:rPr>
                <w:rFonts w:ascii="Arial" w:hAnsi="Arial"/>
                <w:spacing w:val="-18"/>
                <w:sz w:val="24"/>
              </w:rPr>
              <w:t xml:space="preserve"> </w:t>
            </w:r>
            <w:r>
              <w:rPr>
                <w:rFonts w:ascii="Arial" w:hAnsi="Arial"/>
                <w:sz w:val="24"/>
              </w:rPr>
              <w:t>proyección.</w:t>
            </w:r>
          </w:p>
          <w:p w:rsidR="00063A63" w:rsidRDefault="0095690D" w:rsidP="008873A7">
            <w:pPr>
              <w:pStyle w:val="TableParagraph"/>
              <w:numPr>
                <w:ilvl w:val="0"/>
                <w:numId w:val="98"/>
              </w:numPr>
              <w:tabs>
                <w:tab w:val="left" w:pos="226"/>
              </w:tabs>
              <w:spacing w:line="276" w:lineRule="exact"/>
              <w:ind w:hanging="159"/>
              <w:rPr>
                <w:rFonts w:ascii="Arial" w:eastAsia="Arial" w:hAnsi="Arial" w:cs="Arial"/>
                <w:sz w:val="24"/>
                <w:szCs w:val="24"/>
              </w:rPr>
            </w:pPr>
            <w:r>
              <w:rPr>
                <w:rFonts w:ascii="Arial"/>
                <w:sz w:val="24"/>
              </w:rPr>
              <w:t>Uchi Komi con</w:t>
            </w:r>
            <w:r>
              <w:rPr>
                <w:rFonts w:ascii="Arial"/>
                <w:spacing w:val="-15"/>
                <w:sz w:val="24"/>
              </w:rPr>
              <w:t xml:space="preserve"> </w:t>
            </w:r>
            <w:r>
              <w:rPr>
                <w:rFonts w:ascii="Arial"/>
                <w:sz w:val="24"/>
              </w:rPr>
              <w:t>ligas.</w:t>
            </w:r>
          </w:p>
          <w:p w:rsidR="00063A63" w:rsidRDefault="0095690D" w:rsidP="008873A7">
            <w:pPr>
              <w:pStyle w:val="TableParagraph"/>
              <w:numPr>
                <w:ilvl w:val="0"/>
                <w:numId w:val="98"/>
              </w:numPr>
              <w:tabs>
                <w:tab w:val="left" w:pos="226"/>
              </w:tabs>
              <w:spacing w:line="276" w:lineRule="exact"/>
              <w:ind w:hanging="159"/>
              <w:rPr>
                <w:rFonts w:ascii="Arial" w:eastAsia="Arial" w:hAnsi="Arial" w:cs="Arial"/>
                <w:sz w:val="24"/>
                <w:szCs w:val="24"/>
              </w:rPr>
            </w:pPr>
            <w:r>
              <w:rPr>
                <w:rFonts w:ascii="Arial"/>
                <w:sz w:val="24"/>
              </w:rPr>
              <w:t>Diferentes tipos de</w:t>
            </w:r>
            <w:r>
              <w:rPr>
                <w:rFonts w:ascii="Arial"/>
                <w:spacing w:val="-19"/>
                <w:sz w:val="24"/>
              </w:rPr>
              <w:t xml:space="preserve"> </w:t>
            </w:r>
            <w:r>
              <w:rPr>
                <w:rFonts w:ascii="Arial"/>
                <w:sz w:val="24"/>
              </w:rPr>
              <w:t>lucha.</w:t>
            </w:r>
          </w:p>
          <w:p w:rsidR="00063A63" w:rsidRDefault="0095690D" w:rsidP="008873A7">
            <w:pPr>
              <w:pStyle w:val="TableParagraph"/>
              <w:numPr>
                <w:ilvl w:val="0"/>
                <w:numId w:val="98"/>
              </w:numPr>
              <w:tabs>
                <w:tab w:val="left" w:pos="226"/>
              </w:tabs>
              <w:spacing w:line="276" w:lineRule="exact"/>
              <w:ind w:hanging="159"/>
              <w:rPr>
                <w:rFonts w:ascii="Arial" w:eastAsia="Arial" w:hAnsi="Arial" w:cs="Arial"/>
                <w:sz w:val="24"/>
                <w:szCs w:val="24"/>
              </w:rPr>
            </w:pPr>
            <w:r>
              <w:rPr>
                <w:rFonts w:ascii="Arial"/>
                <w:sz w:val="24"/>
              </w:rPr>
              <w:t>Randori.</w:t>
            </w:r>
          </w:p>
          <w:p w:rsidR="00063A63" w:rsidRDefault="0095690D">
            <w:pPr>
              <w:pStyle w:val="TableParagraph"/>
              <w:spacing w:line="275" w:lineRule="exact"/>
              <w:ind w:left="66"/>
              <w:rPr>
                <w:rFonts w:ascii="Arial" w:eastAsia="Arial" w:hAnsi="Arial" w:cs="Arial"/>
                <w:sz w:val="24"/>
                <w:szCs w:val="24"/>
              </w:rPr>
            </w:pPr>
            <w:r>
              <w:rPr>
                <w:rFonts w:ascii="Arial"/>
                <w:sz w:val="24"/>
              </w:rPr>
              <w:t>-</w:t>
            </w:r>
            <w:r>
              <w:rPr>
                <w:rFonts w:ascii="Arial"/>
                <w:spacing w:val="62"/>
                <w:sz w:val="24"/>
              </w:rPr>
              <w:t xml:space="preserve"> </w:t>
            </w:r>
            <w:r>
              <w:rPr>
                <w:rFonts w:ascii="Arial"/>
                <w:sz w:val="24"/>
              </w:rPr>
              <w:t>Shiai</w:t>
            </w:r>
          </w:p>
          <w:p w:rsidR="00063A63" w:rsidRDefault="0095690D">
            <w:pPr>
              <w:pStyle w:val="TableParagraph"/>
              <w:ind w:left="66"/>
              <w:rPr>
                <w:rFonts w:ascii="Arial" w:eastAsia="Arial" w:hAnsi="Arial" w:cs="Arial"/>
                <w:sz w:val="24"/>
                <w:szCs w:val="24"/>
              </w:rPr>
            </w:pPr>
            <w:r>
              <w:rPr>
                <w:rFonts w:ascii="Times New Roman"/>
                <w:sz w:val="24"/>
              </w:rPr>
              <w:t>-</w:t>
            </w:r>
            <w:r>
              <w:rPr>
                <w:rFonts w:ascii="Times New Roman"/>
                <w:spacing w:val="13"/>
                <w:sz w:val="24"/>
              </w:rPr>
              <w:t xml:space="preserve"> </w:t>
            </w:r>
            <w:r>
              <w:rPr>
                <w:rFonts w:ascii="Arial"/>
                <w:sz w:val="24"/>
              </w:rPr>
              <w:t>Otros.</w:t>
            </w:r>
          </w:p>
        </w:tc>
        <w:tc>
          <w:tcPr>
            <w:tcW w:w="886" w:type="dxa"/>
            <w:tcBorders>
              <w:top w:val="single" w:sz="4" w:space="0" w:color="000000"/>
              <w:left w:val="nil"/>
              <w:bottom w:val="single" w:sz="4" w:space="0" w:color="000000"/>
              <w:right w:val="nil"/>
            </w:tcBorders>
          </w:tcPr>
          <w:p w:rsidR="00063A63" w:rsidRDefault="0095690D">
            <w:pPr>
              <w:pStyle w:val="TableParagraph"/>
              <w:spacing w:line="273" w:lineRule="exact"/>
              <w:ind w:left="69"/>
              <w:rPr>
                <w:rFonts w:ascii="Arial" w:eastAsia="Arial" w:hAnsi="Arial" w:cs="Arial"/>
                <w:sz w:val="24"/>
                <w:szCs w:val="24"/>
              </w:rPr>
            </w:pPr>
            <w:r>
              <w:rPr>
                <w:rFonts w:ascii="Arial"/>
                <w:sz w:val="24"/>
              </w:rPr>
              <w:t>trabajo</w:t>
            </w:r>
          </w:p>
        </w:tc>
        <w:tc>
          <w:tcPr>
            <w:tcW w:w="433" w:type="dxa"/>
            <w:tcBorders>
              <w:top w:val="single" w:sz="4" w:space="0" w:color="000000"/>
              <w:left w:val="nil"/>
              <w:bottom w:val="single" w:sz="4" w:space="0" w:color="000000"/>
              <w:right w:val="nil"/>
            </w:tcBorders>
          </w:tcPr>
          <w:p w:rsidR="00063A63" w:rsidRDefault="0095690D">
            <w:pPr>
              <w:pStyle w:val="TableParagraph"/>
              <w:spacing w:line="273" w:lineRule="exact"/>
              <w:ind w:left="82"/>
              <w:rPr>
                <w:rFonts w:ascii="Arial" w:eastAsia="Arial" w:hAnsi="Arial" w:cs="Arial"/>
                <w:sz w:val="24"/>
                <w:szCs w:val="24"/>
              </w:rPr>
            </w:pPr>
            <w:r>
              <w:rPr>
                <w:rFonts w:ascii="Arial"/>
                <w:sz w:val="24"/>
              </w:rPr>
              <w:t>de</w:t>
            </w:r>
          </w:p>
        </w:tc>
        <w:tc>
          <w:tcPr>
            <w:tcW w:w="299" w:type="dxa"/>
            <w:tcBorders>
              <w:top w:val="single" w:sz="4" w:space="0" w:color="000000"/>
              <w:left w:val="nil"/>
              <w:bottom w:val="single" w:sz="4" w:space="0" w:color="000000"/>
              <w:right w:val="nil"/>
            </w:tcBorders>
          </w:tcPr>
          <w:p w:rsidR="00063A63" w:rsidRDefault="0095690D">
            <w:pPr>
              <w:pStyle w:val="TableParagraph"/>
              <w:spacing w:line="273" w:lineRule="exact"/>
              <w:ind w:left="82"/>
              <w:rPr>
                <w:rFonts w:ascii="Arial" w:eastAsia="Arial" w:hAnsi="Arial" w:cs="Arial"/>
                <w:sz w:val="24"/>
                <w:szCs w:val="24"/>
              </w:rPr>
            </w:pPr>
            <w:r>
              <w:rPr>
                <w:rFonts w:ascii="Arial"/>
                <w:w w:val="99"/>
                <w:sz w:val="24"/>
              </w:rPr>
              <w:t>3</w:t>
            </w:r>
          </w:p>
        </w:tc>
        <w:tc>
          <w:tcPr>
            <w:tcW w:w="299" w:type="dxa"/>
            <w:tcBorders>
              <w:top w:val="single" w:sz="4" w:space="0" w:color="000000"/>
              <w:left w:val="nil"/>
              <w:bottom w:val="single" w:sz="4" w:space="0" w:color="000000"/>
              <w:right w:val="nil"/>
            </w:tcBorders>
          </w:tcPr>
          <w:p w:rsidR="00063A63" w:rsidRDefault="0095690D">
            <w:pPr>
              <w:pStyle w:val="TableParagraph"/>
              <w:spacing w:line="273" w:lineRule="exact"/>
              <w:ind w:left="82"/>
              <w:rPr>
                <w:rFonts w:ascii="Arial" w:eastAsia="Arial" w:hAnsi="Arial" w:cs="Arial"/>
                <w:sz w:val="24"/>
                <w:szCs w:val="24"/>
              </w:rPr>
            </w:pPr>
            <w:r>
              <w:rPr>
                <w:rFonts w:ascii="Arial"/>
                <w:w w:val="99"/>
                <w:sz w:val="24"/>
              </w:rPr>
              <w:t>a</w:t>
            </w:r>
          </w:p>
        </w:tc>
        <w:tc>
          <w:tcPr>
            <w:tcW w:w="419" w:type="dxa"/>
            <w:tcBorders>
              <w:top w:val="single" w:sz="4" w:space="0" w:color="000000"/>
              <w:left w:val="nil"/>
              <w:bottom w:val="single" w:sz="4" w:space="0" w:color="000000"/>
              <w:right w:val="single" w:sz="4" w:space="0" w:color="000000"/>
            </w:tcBorders>
          </w:tcPr>
          <w:p w:rsidR="00063A63" w:rsidRDefault="0095690D">
            <w:pPr>
              <w:pStyle w:val="TableParagraph"/>
              <w:spacing w:line="273" w:lineRule="exact"/>
              <w:ind w:left="82"/>
              <w:rPr>
                <w:rFonts w:ascii="Arial" w:eastAsia="Arial" w:hAnsi="Arial" w:cs="Arial"/>
                <w:sz w:val="24"/>
                <w:szCs w:val="24"/>
              </w:rPr>
            </w:pPr>
            <w:r>
              <w:rPr>
                <w:rFonts w:ascii="Arial"/>
                <w:sz w:val="24"/>
              </w:rPr>
              <w:t>30</w:t>
            </w:r>
          </w:p>
        </w:tc>
      </w:tr>
      <w:tr w:rsidR="00063A63" w:rsidTr="00F836DA">
        <w:trPr>
          <w:trHeight w:hRule="exact" w:val="1114"/>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Flexibilidad</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right="77"/>
              <w:jc w:val="center"/>
              <w:rPr>
                <w:rFonts w:ascii="Arial" w:eastAsia="Arial" w:hAnsi="Arial" w:cs="Arial"/>
                <w:sz w:val="24"/>
                <w:szCs w:val="24"/>
              </w:rPr>
            </w:pPr>
            <w:r>
              <w:rPr>
                <w:rFonts w:ascii="Arial"/>
                <w:sz w:val="24"/>
              </w:rPr>
              <w:t>En todas las</w:t>
            </w:r>
            <w:r>
              <w:rPr>
                <w:rFonts w:ascii="Arial"/>
                <w:spacing w:val="-6"/>
                <w:sz w:val="24"/>
              </w:rPr>
              <w:t xml:space="preserve"> </w:t>
            </w:r>
            <w:r>
              <w:rPr>
                <w:rFonts w:ascii="Arial"/>
                <w:sz w:val="24"/>
              </w:rPr>
              <w:t>articulaciones.</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97"/>
              </w:numPr>
              <w:tabs>
                <w:tab w:val="left" w:pos="226"/>
              </w:tabs>
              <w:spacing w:line="273" w:lineRule="exact"/>
              <w:ind w:hanging="159"/>
              <w:rPr>
                <w:rFonts w:ascii="Arial" w:eastAsia="Arial" w:hAnsi="Arial" w:cs="Arial"/>
                <w:sz w:val="24"/>
                <w:szCs w:val="24"/>
              </w:rPr>
            </w:pPr>
            <w:r>
              <w:rPr>
                <w:rFonts w:ascii="Arial" w:hAnsi="Arial"/>
                <w:sz w:val="24"/>
              </w:rPr>
              <w:t>Péndulo.</w:t>
            </w:r>
          </w:p>
          <w:p w:rsidR="00063A63" w:rsidRPr="00C50AE1" w:rsidRDefault="0095690D" w:rsidP="008873A7">
            <w:pPr>
              <w:pStyle w:val="TableParagraph"/>
              <w:numPr>
                <w:ilvl w:val="0"/>
                <w:numId w:val="97"/>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Puente de brazo y de</w:t>
            </w:r>
            <w:r w:rsidRPr="00C50AE1">
              <w:rPr>
                <w:rFonts w:ascii="Arial"/>
                <w:spacing w:val="-19"/>
                <w:sz w:val="24"/>
                <w:lang w:val="es-ES"/>
              </w:rPr>
              <w:t xml:space="preserve"> </w:t>
            </w:r>
            <w:r w:rsidRPr="00C50AE1">
              <w:rPr>
                <w:rFonts w:ascii="Arial"/>
                <w:sz w:val="24"/>
                <w:lang w:val="es-ES"/>
              </w:rPr>
              <w:t>cuello.</w:t>
            </w:r>
          </w:p>
          <w:p w:rsidR="00063A63" w:rsidRPr="00C50AE1" w:rsidRDefault="0095690D" w:rsidP="008873A7">
            <w:pPr>
              <w:pStyle w:val="TableParagraph"/>
              <w:numPr>
                <w:ilvl w:val="0"/>
                <w:numId w:val="97"/>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De parada en 3 puntos a puente y</w:t>
            </w:r>
            <w:r w:rsidRPr="00C50AE1">
              <w:rPr>
                <w:rFonts w:ascii="Arial"/>
                <w:spacing w:val="-26"/>
                <w:sz w:val="24"/>
                <w:lang w:val="es-ES"/>
              </w:rPr>
              <w:t xml:space="preserve"> </w:t>
            </w:r>
            <w:r w:rsidRPr="00C50AE1">
              <w:rPr>
                <w:rFonts w:ascii="Arial"/>
                <w:sz w:val="24"/>
                <w:lang w:val="es-ES"/>
              </w:rPr>
              <w:t>retorno.</w:t>
            </w:r>
          </w:p>
          <w:p w:rsidR="00063A63" w:rsidRDefault="0095690D" w:rsidP="008873A7">
            <w:pPr>
              <w:pStyle w:val="TableParagraph"/>
              <w:numPr>
                <w:ilvl w:val="0"/>
                <w:numId w:val="97"/>
              </w:numPr>
              <w:tabs>
                <w:tab w:val="left" w:pos="226"/>
              </w:tabs>
              <w:spacing w:line="277" w:lineRule="exact"/>
              <w:ind w:hanging="159"/>
              <w:rPr>
                <w:rFonts w:ascii="Arial" w:eastAsia="Arial" w:hAnsi="Arial" w:cs="Arial"/>
                <w:sz w:val="24"/>
                <w:szCs w:val="24"/>
              </w:rPr>
            </w:pPr>
            <w:r>
              <w:rPr>
                <w:rFonts w:ascii="Arial"/>
                <w:sz w:val="24"/>
              </w:rPr>
              <w:t>Otros.</w:t>
            </w:r>
          </w:p>
        </w:tc>
      </w:tr>
      <w:tr w:rsidR="00063A63" w:rsidTr="00F836DA">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hAnsi="Arial"/>
                <w:sz w:val="24"/>
              </w:rPr>
              <w:t>Coordinación</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635"/>
              <w:rPr>
                <w:rFonts w:ascii="Arial" w:eastAsia="Arial" w:hAnsi="Arial" w:cs="Arial"/>
                <w:sz w:val="24"/>
                <w:szCs w:val="24"/>
              </w:rPr>
            </w:pPr>
            <w:r>
              <w:rPr>
                <w:rFonts w:ascii="Arial" w:hAnsi="Arial"/>
                <w:sz w:val="24"/>
              </w:rPr>
              <w:t>Adaptación a</w:t>
            </w:r>
            <w:r>
              <w:rPr>
                <w:rFonts w:ascii="Arial" w:hAnsi="Arial"/>
                <w:spacing w:val="-15"/>
                <w:sz w:val="24"/>
              </w:rPr>
              <w:t xml:space="preserve"> </w:t>
            </w:r>
            <w:r>
              <w:rPr>
                <w:rFonts w:ascii="Arial" w:hAnsi="Arial"/>
                <w:sz w:val="24"/>
              </w:rPr>
              <w:t>cambios.</w:t>
            </w:r>
            <w:r>
              <w:rPr>
                <w:rFonts w:ascii="Arial" w:hAnsi="Arial"/>
                <w:spacing w:val="-1"/>
                <w:w w:val="99"/>
                <w:sz w:val="24"/>
              </w:rPr>
              <w:t xml:space="preserve"> </w:t>
            </w:r>
            <w:r>
              <w:rPr>
                <w:rFonts w:ascii="Arial" w:hAnsi="Arial"/>
                <w:sz w:val="24"/>
              </w:rPr>
              <w:t>Anticipación.</w:t>
            </w:r>
          </w:p>
          <w:p w:rsidR="00063A63" w:rsidRDefault="0095690D">
            <w:pPr>
              <w:pStyle w:val="TableParagraph"/>
              <w:ind w:left="64" w:right="1542"/>
              <w:rPr>
                <w:rFonts w:ascii="Arial" w:eastAsia="Arial" w:hAnsi="Arial" w:cs="Arial"/>
                <w:sz w:val="24"/>
                <w:szCs w:val="24"/>
              </w:rPr>
            </w:pPr>
            <w:r>
              <w:rPr>
                <w:rFonts w:ascii="Arial"/>
                <w:sz w:val="24"/>
              </w:rPr>
              <w:t>Acoplamiento.</w:t>
            </w:r>
            <w:r>
              <w:rPr>
                <w:rFonts w:ascii="Arial"/>
                <w:spacing w:val="-1"/>
                <w:w w:val="99"/>
                <w:sz w:val="24"/>
              </w:rPr>
              <w:t xml:space="preserve"> </w:t>
            </w:r>
            <w:r>
              <w:rPr>
                <w:rFonts w:ascii="Arial"/>
                <w:sz w:val="24"/>
              </w:rPr>
              <w:t>Equilibrio.</w:t>
            </w:r>
          </w:p>
          <w:p w:rsidR="00063A63" w:rsidRDefault="0095690D">
            <w:pPr>
              <w:pStyle w:val="TableParagraph"/>
              <w:ind w:left="64"/>
              <w:rPr>
                <w:rFonts w:ascii="Arial" w:eastAsia="Arial" w:hAnsi="Arial" w:cs="Arial"/>
                <w:sz w:val="24"/>
                <w:szCs w:val="24"/>
              </w:rPr>
            </w:pPr>
            <w:r w:rsidRPr="00DA2AEE">
              <w:rPr>
                <w:rFonts w:ascii="Arial"/>
                <w:sz w:val="24"/>
              </w:rPr>
              <w:t>Agilidad.</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96"/>
              </w:numPr>
              <w:tabs>
                <w:tab w:val="left" w:pos="225"/>
              </w:tabs>
              <w:spacing w:before="1" w:line="276" w:lineRule="exact"/>
              <w:ind w:right="62"/>
              <w:rPr>
                <w:rFonts w:ascii="Arial" w:eastAsia="Arial" w:hAnsi="Arial" w:cs="Arial"/>
                <w:sz w:val="24"/>
                <w:szCs w:val="24"/>
                <w:lang w:val="es-ES"/>
              </w:rPr>
            </w:pPr>
            <w:r w:rsidRPr="00C50AE1">
              <w:rPr>
                <w:rFonts w:ascii="Arial" w:hAnsi="Arial"/>
                <w:sz w:val="24"/>
                <w:lang w:val="es-ES"/>
              </w:rPr>
              <w:t>Saltar en un pie manteniendo la parte</w:t>
            </w:r>
            <w:r w:rsidRPr="00C50AE1">
              <w:rPr>
                <w:rFonts w:ascii="Arial" w:hAnsi="Arial"/>
                <w:spacing w:val="62"/>
                <w:sz w:val="24"/>
                <w:lang w:val="es-ES"/>
              </w:rPr>
              <w:t xml:space="preserve"> </w:t>
            </w:r>
            <w:r w:rsidRPr="00C50AE1">
              <w:rPr>
                <w:rFonts w:ascii="Arial" w:hAnsi="Arial"/>
                <w:sz w:val="24"/>
                <w:lang w:val="es-ES"/>
              </w:rPr>
              <w:t>principal</w:t>
            </w:r>
            <w:r w:rsidRPr="00C50AE1">
              <w:rPr>
                <w:rFonts w:ascii="Arial" w:hAnsi="Arial"/>
                <w:w w:val="99"/>
                <w:sz w:val="24"/>
                <w:lang w:val="es-ES"/>
              </w:rPr>
              <w:t xml:space="preserve"> </w:t>
            </w:r>
            <w:r w:rsidRPr="00C50AE1">
              <w:rPr>
                <w:rFonts w:ascii="Arial" w:hAnsi="Arial"/>
                <w:sz w:val="24"/>
                <w:lang w:val="es-ES"/>
              </w:rPr>
              <w:t>de técnicas de un</w:t>
            </w:r>
            <w:r w:rsidRPr="00C50AE1">
              <w:rPr>
                <w:rFonts w:ascii="Arial" w:hAnsi="Arial"/>
                <w:spacing w:val="-16"/>
                <w:sz w:val="24"/>
                <w:lang w:val="es-ES"/>
              </w:rPr>
              <w:t xml:space="preserve"> </w:t>
            </w:r>
            <w:r w:rsidRPr="00C50AE1">
              <w:rPr>
                <w:rFonts w:ascii="Arial" w:hAnsi="Arial"/>
                <w:sz w:val="24"/>
                <w:lang w:val="es-ES"/>
              </w:rPr>
              <w:t>apoyo.</w:t>
            </w:r>
          </w:p>
          <w:p w:rsidR="00063A63" w:rsidRPr="00C50AE1" w:rsidRDefault="00F836DA" w:rsidP="008873A7">
            <w:pPr>
              <w:pStyle w:val="TableParagraph"/>
              <w:numPr>
                <w:ilvl w:val="0"/>
                <w:numId w:val="96"/>
              </w:numPr>
              <w:tabs>
                <w:tab w:val="left" w:pos="226"/>
              </w:tabs>
              <w:spacing w:line="272" w:lineRule="exact"/>
              <w:rPr>
                <w:rFonts w:ascii="Arial" w:eastAsia="Arial" w:hAnsi="Arial" w:cs="Arial"/>
                <w:sz w:val="24"/>
                <w:szCs w:val="24"/>
                <w:lang w:val="es-ES"/>
              </w:rPr>
            </w:pPr>
            <w:r>
              <w:rPr>
                <w:rFonts w:ascii="Arial"/>
                <w:sz w:val="24"/>
                <w:lang w:val="es-ES"/>
              </w:rPr>
              <w:t xml:space="preserve">Igual al anterior </w:t>
            </w:r>
            <w:r w:rsidR="0095690D" w:rsidRPr="00C50AE1">
              <w:rPr>
                <w:rFonts w:ascii="Arial"/>
                <w:sz w:val="24"/>
                <w:lang w:val="es-ES"/>
              </w:rPr>
              <w:t>cambiando de</w:t>
            </w:r>
            <w:r w:rsidR="0095690D" w:rsidRPr="00C50AE1">
              <w:rPr>
                <w:rFonts w:ascii="Arial"/>
                <w:spacing w:val="-29"/>
                <w:sz w:val="24"/>
                <w:lang w:val="es-ES"/>
              </w:rPr>
              <w:t xml:space="preserve"> </w:t>
            </w:r>
            <w:r w:rsidR="0095690D" w:rsidRPr="00C50AE1">
              <w:rPr>
                <w:rFonts w:ascii="Arial"/>
                <w:sz w:val="24"/>
                <w:lang w:val="es-ES"/>
              </w:rPr>
              <w:t>apoyos.</w:t>
            </w:r>
          </w:p>
          <w:p w:rsidR="00063A63" w:rsidRPr="00C50AE1" w:rsidRDefault="0095690D" w:rsidP="008873A7">
            <w:pPr>
              <w:pStyle w:val="TableParagraph"/>
              <w:numPr>
                <w:ilvl w:val="0"/>
                <w:numId w:val="96"/>
              </w:numPr>
              <w:tabs>
                <w:tab w:val="left" w:pos="226"/>
                <w:tab w:val="left" w:pos="1886"/>
                <w:tab w:val="left" w:pos="2413"/>
                <w:tab w:val="left" w:pos="4087"/>
                <w:tab w:val="left" w:pos="4734"/>
              </w:tabs>
              <w:ind w:right="65"/>
              <w:rPr>
                <w:rFonts w:ascii="Arial" w:eastAsia="Arial" w:hAnsi="Arial" w:cs="Arial"/>
                <w:sz w:val="24"/>
                <w:szCs w:val="24"/>
                <w:lang w:val="es-ES"/>
              </w:rPr>
            </w:pPr>
            <w:r w:rsidRPr="00C50AE1">
              <w:rPr>
                <w:rFonts w:ascii="Arial" w:hAnsi="Arial"/>
                <w:spacing w:val="-1"/>
                <w:sz w:val="24"/>
                <w:lang w:val="es-ES"/>
              </w:rPr>
              <w:t>Combinación</w:t>
            </w:r>
            <w:r w:rsidRPr="00C50AE1">
              <w:rPr>
                <w:rFonts w:ascii="Arial" w:hAnsi="Arial"/>
                <w:spacing w:val="-1"/>
                <w:sz w:val="24"/>
                <w:lang w:val="es-ES"/>
              </w:rPr>
              <w:tab/>
              <w:t>de</w:t>
            </w:r>
            <w:r w:rsidRPr="00C50AE1">
              <w:rPr>
                <w:rFonts w:ascii="Arial" w:hAnsi="Arial"/>
                <w:spacing w:val="-1"/>
                <w:sz w:val="24"/>
                <w:lang w:val="es-ES"/>
              </w:rPr>
              <w:tab/>
              <w:t>proyecciones</w:t>
            </w:r>
            <w:r w:rsidRPr="00C50AE1">
              <w:rPr>
                <w:rFonts w:ascii="Arial" w:hAnsi="Arial"/>
                <w:spacing w:val="-1"/>
                <w:sz w:val="24"/>
                <w:lang w:val="es-ES"/>
              </w:rPr>
              <w:tab/>
              <w:t>con</w:t>
            </w:r>
            <w:r w:rsidRPr="00C50AE1">
              <w:rPr>
                <w:rFonts w:ascii="Arial" w:hAnsi="Arial"/>
                <w:spacing w:val="-1"/>
                <w:sz w:val="24"/>
                <w:lang w:val="es-ES"/>
              </w:rPr>
              <w:tab/>
              <w:t xml:space="preserve">otros </w:t>
            </w:r>
            <w:r w:rsidRPr="00C50AE1">
              <w:rPr>
                <w:rFonts w:ascii="Arial" w:hAnsi="Arial"/>
                <w:sz w:val="24"/>
                <w:lang w:val="es-ES"/>
              </w:rPr>
              <w:t>ejercicios.</w:t>
            </w:r>
          </w:p>
          <w:p w:rsidR="00063A63" w:rsidRDefault="0095690D" w:rsidP="008873A7">
            <w:pPr>
              <w:pStyle w:val="TableParagraph"/>
              <w:numPr>
                <w:ilvl w:val="0"/>
                <w:numId w:val="96"/>
              </w:numPr>
              <w:tabs>
                <w:tab w:val="left" w:pos="226"/>
              </w:tabs>
              <w:rPr>
                <w:rFonts w:ascii="Arial" w:eastAsia="Arial" w:hAnsi="Arial" w:cs="Arial"/>
                <w:sz w:val="24"/>
                <w:szCs w:val="24"/>
              </w:rPr>
            </w:pPr>
            <w:r>
              <w:rPr>
                <w:rFonts w:ascii="Arial"/>
                <w:sz w:val="24"/>
              </w:rPr>
              <w:t>Otros.</w:t>
            </w:r>
          </w:p>
        </w:tc>
      </w:tr>
    </w:tbl>
    <w:p w:rsidR="00063A63" w:rsidRDefault="00063A63">
      <w:pPr>
        <w:spacing w:before="1"/>
        <w:rPr>
          <w:rFonts w:ascii="Arial" w:eastAsia="Arial" w:hAnsi="Arial" w:cs="Arial"/>
          <w:sz w:val="18"/>
          <w:szCs w:val="18"/>
        </w:rPr>
      </w:pPr>
    </w:p>
    <w:p w:rsidR="009B6270" w:rsidRPr="009B6270" w:rsidRDefault="009B6270" w:rsidP="009B6270">
      <w:pPr>
        <w:spacing w:before="69"/>
        <w:ind w:right="186"/>
        <w:rPr>
          <w:rFonts w:ascii="Arial" w:hAnsi="Arial"/>
          <w:color w:val="0070C0"/>
          <w:spacing w:val="-1"/>
          <w:sz w:val="24"/>
          <w:u w:val="single"/>
          <w:lang w:val="es-ES"/>
        </w:rPr>
      </w:pPr>
      <w:r>
        <w:rPr>
          <w:rFonts w:ascii="Arial" w:hAnsi="Arial"/>
          <w:color w:val="0070C0"/>
          <w:sz w:val="24"/>
          <w:u w:val="single"/>
          <w:lang w:val="es-ES"/>
        </w:rPr>
        <w:t xml:space="preserve"> </w:t>
      </w:r>
      <w:r w:rsidR="0095690D" w:rsidRPr="009B6270">
        <w:rPr>
          <w:rFonts w:ascii="Arial" w:hAnsi="Arial"/>
          <w:color w:val="0070C0"/>
          <w:sz w:val="24"/>
          <w:u w:val="single"/>
          <w:lang w:val="es-ES"/>
        </w:rPr>
        <w:t>Ordenamiento sistémico de las direcciones de cada una de las</w:t>
      </w:r>
      <w:r w:rsidR="0095690D" w:rsidRPr="009B6270">
        <w:rPr>
          <w:rFonts w:ascii="Arial" w:hAnsi="Arial"/>
          <w:color w:val="0070C0"/>
          <w:spacing w:val="-32"/>
          <w:sz w:val="24"/>
          <w:u w:val="single"/>
          <w:lang w:val="es-ES"/>
        </w:rPr>
        <w:t xml:space="preserve"> </w:t>
      </w:r>
      <w:r w:rsidR="0095690D" w:rsidRPr="009B6270">
        <w:rPr>
          <w:rFonts w:ascii="Arial" w:hAnsi="Arial"/>
          <w:color w:val="0070C0"/>
          <w:sz w:val="24"/>
          <w:u w:val="single"/>
          <w:lang w:val="es-ES"/>
        </w:rPr>
        <w:t>capacidades</w:t>
      </w:r>
      <w:r w:rsidR="00C55FD4" w:rsidRPr="009B6270">
        <w:rPr>
          <w:rFonts w:ascii="Arial" w:hAnsi="Arial"/>
          <w:color w:val="0070C0"/>
          <w:sz w:val="24"/>
          <w:u w:val="single"/>
          <w:lang w:val="es-ES"/>
        </w:rPr>
        <w:t>.</w:t>
      </w:r>
      <w:r w:rsidR="0095690D" w:rsidRPr="009B6270">
        <w:rPr>
          <w:rFonts w:ascii="Arial" w:hAnsi="Arial"/>
          <w:color w:val="0070C0"/>
          <w:spacing w:val="-1"/>
          <w:sz w:val="24"/>
          <w:u w:val="single"/>
          <w:lang w:val="es-ES"/>
        </w:rPr>
        <w:t xml:space="preserve"> </w:t>
      </w:r>
    </w:p>
    <w:p w:rsidR="00063A63" w:rsidRPr="009B6270" w:rsidRDefault="0095690D" w:rsidP="008873A7">
      <w:pPr>
        <w:pStyle w:val="Prrafodelista"/>
        <w:numPr>
          <w:ilvl w:val="0"/>
          <w:numId w:val="164"/>
        </w:numPr>
        <w:spacing w:before="69"/>
        <w:ind w:right="186"/>
        <w:jc w:val="both"/>
        <w:rPr>
          <w:rFonts w:ascii="Arial" w:eastAsia="Arial" w:hAnsi="Arial" w:cs="Arial"/>
          <w:sz w:val="24"/>
          <w:szCs w:val="24"/>
          <w:lang w:val="es-ES"/>
        </w:rPr>
      </w:pPr>
      <w:r w:rsidRPr="009B6270">
        <w:rPr>
          <w:rFonts w:ascii="Arial" w:hAnsi="Arial"/>
          <w:b/>
          <w:sz w:val="24"/>
          <w:lang w:val="es-ES"/>
        </w:rPr>
        <w:t xml:space="preserve">Fuerza: </w:t>
      </w:r>
      <w:r w:rsidR="008D20CC" w:rsidRPr="009B6270">
        <w:rPr>
          <w:rFonts w:ascii="Arial" w:hAnsi="Arial"/>
          <w:sz w:val="24"/>
          <w:lang w:val="es-ES"/>
        </w:rPr>
        <w:t>resistencia</w:t>
      </w:r>
      <w:r w:rsidRPr="009B6270">
        <w:rPr>
          <w:rFonts w:ascii="Arial" w:hAnsi="Arial"/>
          <w:sz w:val="24"/>
          <w:lang w:val="es-ES"/>
        </w:rPr>
        <w:t>, explosiva,</w:t>
      </w:r>
      <w:r w:rsidRPr="009B6270">
        <w:rPr>
          <w:rFonts w:ascii="Arial" w:hAnsi="Arial"/>
          <w:spacing w:val="-6"/>
          <w:sz w:val="24"/>
          <w:lang w:val="es-ES"/>
        </w:rPr>
        <w:t xml:space="preserve"> </w:t>
      </w:r>
      <w:r w:rsidRPr="009B6270">
        <w:rPr>
          <w:rFonts w:ascii="Arial" w:hAnsi="Arial"/>
          <w:sz w:val="24"/>
          <w:lang w:val="es-ES"/>
        </w:rPr>
        <w:t>rápida.</w:t>
      </w:r>
    </w:p>
    <w:p w:rsidR="00063A63" w:rsidRPr="00C50AE1" w:rsidRDefault="0095690D" w:rsidP="008873A7">
      <w:pPr>
        <w:pStyle w:val="Textoindependiente"/>
        <w:numPr>
          <w:ilvl w:val="0"/>
          <w:numId w:val="164"/>
        </w:numPr>
        <w:ind w:right="186"/>
        <w:jc w:val="both"/>
        <w:rPr>
          <w:lang w:val="es-ES"/>
        </w:rPr>
      </w:pPr>
      <w:r w:rsidRPr="00C50AE1">
        <w:rPr>
          <w:b/>
          <w:lang w:val="es-ES"/>
        </w:rPr>
        <w:t xml:space="preserve">Rapidez: </w:t>
      </w:r>
      <w:r w:rsidRPr="00C50AE1">
        <w:rPr>
          <w:lang w:val="es-ES"/>
        </w:rPr>
        <w:t>de acción o de movimiento,</w:t>
      </w:r>
      <w:r w:rsidRPr="00C50AE1">
        <w:rPr>
          <w:spacing w:val="-34"/>
          <w:lang w:val="es-ES"/>
        </w:rPr>
        <w:t xml:space="preserve"> </w:t>
      </w:r>
      <w:r w:rsidR="009E63E2">
        <w:rPr>
          <w:lang w:val="es-ES"/>
        </w:rPr>
        <w:t>reacción</w:t>
      </w:r>
      <w:r w:rsidRPr="00C50AE1">
        <w:rPr>
          <w:lang w:val="es-ES"/>
        </w:rPr>
        <w:t>.</w:t>
      </w:r>
    </w:p>
    <w:p w:rsidR="00063A63" w:rsidRPr="00C50AE1" w:rsidRDefault="0095690D" w:rsidP="008873A7">
      <w:pPr>
        <w:pStyle w:val="Textoindependiente"/>
        <w:numPr>
          <w:ilvl w:val="0"/>
          <w:numId w:val="164"/>
        </w:numPr>
        <w:ind w:right="186"/>
        <w:jc w:val="both"/>
        <w:rPr>
          <w:lang w:val="es-ES"/>
        </w:rPr>
      </w:pPr>
      <w:r w:rsidRPr="00C50AE1">
        <w:rPr>
          <w:b/>
          <w:lang w:val="es-ES"/>
        </w:rPr>
        <w:t>Resistencia</w:t>
      </w:r>
      <w:r w:rsidRPr="00C8568A">
        <w:rPr>
          <w:b/>
          <w:lang w:val="es-ES"/>
        </w:rPr>
        <w:t>:</w:t>
      </w:r>
      <w:r w:rsidRPr="00C8568A">
        <w:rPr>
          <w:b/>
          <w:spacing w:val="-8"/>
          <w:lang w:val="es-ES"/>
        </w:rPr>
        <w:t xml:space="preserve"> </w:t>
      </w:r>
      <w:r w:rsidR="00E06DBA" w:rsidRPr="00C8568A">
        <w:rPr>
          <w:lang w:val="es-ES"/>
        </w:rPr>
        <w:t>aerobia</w:t>
      </w:r>
      <w:r w:rsidRPr="00C8568A">
        <w:rPr>
          <w:spacing w:val="-8"/>
          <w:lang w:val="es-ES"/>
        </w:rPr>
        <w:t xml:space="preserve"> </w:t>
      </w:r>
      <w:r w:rsidRPr="00C8568A">
        <w:rPr>
          <w:lang w:val="es-ES"/>
        </w:rPr>
        <w:t>(</w:t>
      </w:r>
      <w:r w:rsidR="00C55FD4" w:rsidRPr="00C8568A">
        <w:rPr>
          <w:lang w:val="es-ES"/>
        </w:rPr>
        <w:t>corta y media</w:t>
      </w:r>
      <w:r w:rsidRPr="00C8568A">
        <w:rPr>
          <w:spacing w:val="-8"/>
          <w:lang w:val="es-ES"/>
        </w:rPr>
        <w:t xml:space="preserve"> </w:t>
      </w:r>
      <w:r w:rsidRPr="00C8568A">
        <w:rPr>
          <w:lang w:val="es-ES"/>
        </w:rPr>
        <w:t>duración),</w:t>
      </w:r>
      <w:r w:rsidRPr="00C8568A">
        <w:rPr>
          <w:spacing w:val="-8"/>
          <w:lang w:val="es-ES"/>
        </w:rPr>
        <w:t xml:space="preserve"> </w:t>
      </w:r>
      <w:r w:rsidRPr="00C8568A">
        <w:rPr>
          <w:lang w:val="es-ES"/>
        </w:rPr>
        <w:t>láctica</w:t>
      </w:r>
      <w:r w:rsidRPr="00C8568A">
        <w:rPr>
          <w:spacing w:val="-8"/>
          <w:lang w:val="es-ES"/>
        </w:rPr>
        <w:t xml:space="preserve"> </w:t>
      </w:r>
      <w:r w:rsidRPr="00C8568A">
        <w:rPr>
          <w:lang w:val="es-ES"/>
        </w:rPr>
        <w:t>(media</w:t>
      </w:r>
      <w:r w:rsidR="00703EA1" w:rsidRPr="00C8568A">
        <w:rPr>
          <w:lang w:val="es-ES"/>
        </w:rPr>
        <w:t xml:space="preserve"> y larga</w:t>
      </w:r>
      <w:r w:rsidRPr="00C8568A">
        <w:rPr>
          <w:spacing w:val="-8"/>
          <w:lang w:val="es-ES"/>
        </w:rPr>
        <w:t xml:space="preserve"> </w:t>
      </w:r>
      <w:r w:rsidRPr="00C8568A">
        <w:rPr>
          <w:lang w:val="es-ES"/>
        </w:rPr>
        <w:t>duración),</w:t>
      </w:r>
      <w:r w:rsidRPr="00C8568A">
        <w:rPr>
          <w:spacing w:val="-8"/>
          <w:lang w:val="es-ES"/>
        </w:rPr>
        <w:t xml:space="preserve"> </w:t>
      </w:r>
      <w:r w:rsidRPr="00C8568A">
        <w:rPr>
          <w:lang w:val="es-ES"/>
        </w:rPr>
        <w:t>aláctica</w:t>
      </w:r>
      <w:r w:rsidRPr="00C8568A">
        <w:rPr>
          <w:spacing w:val="-8"/>
          <w:lang w:val="es-ES"/>
        </w:rPr>
        <w:t xml:space="preserve"> </w:t>
      </w:r>
      <w:r w:rsidRPr="00C8568A">
        <w:rPr>
          <w:lang w:val="es-ES"/>
        </w:rPr>
        <w:t>(corta</w:t>
      </w:r>
      <w:r w:rsidRPr="00C8568A">
        <w:rPr>
          <w:spacing w:val="-8"/>
          <w:lang w:val="es-ES"/>
        </w:rPr>
        <w:t xml:space="preserve"> </w:t>
      </w:r>
      <w:r w:rsidRPr="00C8568A">
        <w:rPr>
          <w:lang w:val="es-ES"/>
        </w:rPr>
        <w:t>duración).</w:t>
      </w:r>
    </w:p>
    <w:p w:rsidR="00063A63" w:rsidRPr="00C50AE1" w:rsidRDefault="0095690D" w:rsidP="008873A7">
      <w:pPr>
        <w:pStyle w:val="Textoindependiente"/>
        <w:numPr>
          <w:ilvl w:val="0"/>
          <w:numId w:val="164"/>
        </w:numPr>
        <w:ind w:right="186"/>
        <w:jc w:val="both"/>
        <w:rPr>
          <w:lang w:val="es-ES"/>
        </w:rPr>
      </w:pPr>
      <w:r w:rsidRPr="00C50AE1">
        <w:rPr>
          <w:b/>
          <w:lang w:val="es-ES"/>
        </w:rPr>
        <w:t xml:space="preserve">Flexibilidad: </w:t>
      </w:r>
      <w:r w:rsidRPr="00C50AE1">
        <w:rPr>
          <w:lang w:val="es-ES"/>
        </w:rPr>
        <w:t>ejercicios activos dinámicos, ejercicios pasivos dinámicos, ejercicios</w:t>
      </w:r>
      <w:r w:rsidRPr="00C50AE1">
        <w:rPr>
          <w:spacing w:val="-47"/>
          <w:lang w:val="es-ES"/>
        </w:rPr>
        <w:t xml:space="preserve"> </w:t>
      </w:r>
      <w:r w:rsidRPr="00C50AE1">
        <w:rPr>
          <w:lang w:val="es-ES"/>
        </w:rPr>
        <w:t>pasivos</w:t>
      </w:r>
      <w:r w:rsidRPr="00C50AE1">
        <w:rPr>
          <w:spacing w:val="-1"/>
          <w:w w:val="99"/>
          <w:lang w:val="es-ES"/>
        </w:rPr>
        <w:t xml:space="preserve"> </w:t>
      </w:r>
      <w:r w:rsidRPr="00C50AE1">
        <w:rPr>
          <w:lang w:val="es-ES"/>
        </w:rPr>
        <w:t>estáticos, ejercicios activos</w:t>
      </w:r>
      <w:r w:rsidRPr="00C50AE1">
        <w:rPr>
          <w:spacing w:val="-1"/>
          <w:lang w:val="es-ES"/>
        </w:rPr>
        <w:t xml:space="preserve"> </w:t>
      </w:r>
      <w:r w:rsidRPr="00C50AE1">
        <w:rPr>
          <w:lang w:val="es-ES"/>
        </w:rPr>
        <w:t>estáticos.</w:t>
      </w:r>
    </w:p>
    <w:p w:rsidR="00063A63" w:rsidRDefault="00063A63">
      <w:pPr>
        <w:spacing w:before="1"/>
        <w:rPr>
          <w:rFonts w:ascii="Arial" w:eastAsia="Arial" w:hAnsi="Arial" w:cs="Arial"/>
          <w:sz w:val="24"/>
          <w:szCs w:val="24"/>
          <w:lang w:val="es-ES"/>
        </w:rPr>
      </w:pPr>
    </w:p>
    <w:p w:rsidR="00890D71" w:rsidRPr="00C50AE1" w:rsidRDefault="00890D71">
      <w:pPr>
        <w:spacing w:before="1"/>
        <w:rPr>
          <w:rFonts w:ascii="Arial" w:eastAsia="Arial" w:hAnsi="Arial" w:cs="Arial"/>
          <w:sz w:val="24"/>
          <w:szCs w:val="24"/>
          <w:lang w:val="es-ES"/>
        </w:rPr>
      </w:pPr>
    </w:p>
    <w:p w:rsidR="00063A63" w:rsidRPr="009B6270" w:rsidRDefault="0095690D">
      <w:pPr>
        <w:pStyle w:val="Ttulo1"/>
        <w:ind w:left="185" w:right="186"/>
        <w:rPr>
          <w:b w:val="0"/>
          <w:bCs w:val="0"/>
          <w:color w:val="0070C0"/>
          <w:u w:val="single"/>
          <w:lang w:val="es-ES"/>
        </w:rPr>
      </w:pPr>
      <w:r w:rsidRPr="009B6270">
        <w:rPr>
          <w:b w:val="0"/>
          <w:color w:val="0070C0"/>
          <w:u w:val="single"/>
          <w:lang w:val="es-ES"/>
        </w:rPr>
        <w:t>Evaluación.</w:t>
      </w:r>
    </w:p>
    <w:p w:rsidR="00754117" w:rsidRPr="00754117" w:rsidRDefault="0095690D" w:rsidP="009B6270">
      <w:pPr>
        <w:ind w:left="190" w:right="4219"/>
        <w:rPr>
          <w:rFonts w:ascii="Arial" w:hAnsi="Arial"/>
          <w:spacing w:val="-1"/>
          <w:sz w:val="24"/>
          <w:lang w:val="es-ES"/>
        </w:rPr>
      </w:pPr>
      <w:r w:rsidRPr="00754117">
        <w:rPr>
          <w:rFonts w:ascii="Arial" w:hAnsi="Arial"/>
          <w:sz w:val="24"/>
          <w:lang w:val="es-ES"/>
        </w:rPr>
        <w:t>Normativas de evaluación del rendimiento</w:t>
      </w:r>
      <w:r w:rsidRPr="00754117">
        <w:rPr>
          <w:rFonts w:ascii="Arial" w:hAnsi="Arial"/>
          <w:spacing w:val="-34"/>
          <w:sz w:val="24"/>
          <w:lang w:val="es-ES"/>
        </w:rPr>
        <w:t xml:space="preserve"> </w:t>
      </w:r>
      <w:r w:rsidRPr="00754117">
        <w:rPr>
          <w:rFonts w:ascii="Arial" w:hAnsi="Arial"/>
          <w:sz w:val="24"/>
          <w:lang w:val="es-ES"/>
        </w:rPr>
        <w:t>físico.</w:t>
      </w:r>
      <w:r w:rsidR="009B6270" w:rsidRPr="00754117">
        <w:rPr>
          <w:rFonts w:ascii="Arial" w:hAnsi="Arial"/>
          <w:spacing w:val="-1"/>
          <w:sz w:val="24"/>
          <w:lang w:val="es-ES"/>
        </w:rPr>
        <w:t xml:space="preserve"> </w:t>
      </w:r>
    </w:p>
    <w:p w:rsidR="00063A63" w:rsidRPr="00C50AE1" w:rsidRDefault="00063A63">
      <w:pPr>
        <w:rPr>
          <w:rFonts w:ascii="Arial" w:eastAsia="Arial" w:hAnsi="Arial" w:cs="Arial"/>
          <w:sz w:val="24"/>
          <w:szCs w:val="24"/>
          <w:lang w:val="es-ES"/>
        </w:rPr>
        <w:sectPr w:rsidR="00063A63" w:rsidRPr="00C50AE1">
          <w:pgSz w:w="11910" w:h="16840"/>
          <w:pgMar w:top="1080" w:right="660" w:bottom="1520" w:left="660" w:header="0" w:footer="1331" w:gutter="0"/>
          <w:cols w:space="720"/>
        </w:sectPr>
      </w:pPr>
    </w:p>
    <w:p w:rsidR="00890D71" w:rsidRDefault="00890D71">
      <w:pPr>
        <w:spacing w:before="49" w:line="275" w:lineRule="exact"/>
        <w:ind w:left="110" w:right="5910"/>
        <w:rPr>
          <w:rFonts w:ascii="Arial"/>
          <w:sz w:val="24"/>
          <w:u w:val="single"/>
          <w:lang w:val="es-ES"/>
        </w:rPr>
      </w:pPr>
    </w:p>
    <w:p w:rsidR="00890D71" w:rsidRPr="00754117" w:rsidRDefault="00890D71" w:rsidP="00890D71">
      <w:pPr>
        <w:jc w:val="center"/>
        <w:rPr>
          <w:rFonts w:ascii="Arial" w:hAnsi="Arial" w:cs="Arial"/>
          <w:color w:val="0070C0"/>
          <w:spacing w:val="-1"/>
          <w:sz w:val="24"/>
          <w:szCs w:val="24"/>
          <w:u w:val="single"/>
          <w:lang w:val="es-ES"/>
        </w:rPr>
      </w:pPr>
      <w:r w:rsidRPr="00754117">
        <w:rPr>
          <w:rFonts w:ascii="Arial" w:hAnsi="Arial" w:cs="Arial"/>
          <w:color w:val="0070C0"/>
          <w:sz w:val="24"/>
          <w:szCs w:val="24"/>
          <w:highlight w:val="yellow"/>
          <w:u w:val="single"/>
          <w:lang w:val="es-ES"/>
        </w:rPr>
        <w:t>Sexo:</w:t>
      </w:r>
      <w:r w:rsidRPr="00754117">
        <w:rPr>
          <w:rFonts w:ascii="Arial" w:hAnsi="Arial" w:cs="Arial"/>
          <w:color w:val="0070C0"/>
          <w:spacing w:val="-13"/>
          <w:sz w:val="24"/>
          <w:szCs w:val="24"/>
          <w:highlight w:val="yellow"/>
          <w:u w:val="single"/>
          <w:lang w:val="es-ES"/>
        </w:rPr>
        <w:t xml:space="preserve"> </w:t>
      </w:r>
      <w:r w:rsidRPr="00754117">
        <w:rPr>
          <w:rFonts w:ascii="Arial" w:hAnsi="Arial" w:cs="Arial"/>
          <w:color w:val="0070C0"/>
          <w:sz w:val="24"/>
          <w:szCs w:val="24"/>
          <w:highlight w:val="yellow"/>
          <w:u w:val="single"/>
          <w:lang w:val="es-ES"/>
        </w:rPr>
        <w:t>Femenino.</w:t>
      </w:r>
      <w:r w:rsidRPr="00754117">
        <w:rPr>
          <w:rFonts w:ascii="Arial" w:eastAsia="Arial" w:hAnsi="Arial" w:cs="Arial"/>
          <w:color w:val="0070C0"/>
          <w:sz w:val="24"/>
          <w:szCs w:val="24"/>
          <w:highlight w:val="yellow"/>
          <w:u w:val="single"/>
          <w:lang w:val="es-ES"/>
        </w:rPr>
        <w:t xml:space="preserve"> </w:t>
      </w:r>
      <w:r w:rsidRPr="00754117">
        <w:rPr>
          <w:rFonts w:ascii="Arial" w:hAnsi="Arial" w:cs="Arial"/>
          <w:color w:val="0070C0"/>
          <w:sz w:val="24"/>
          <w:szCs w:val="24"/>
          <w:highlight w:val="yellow"/>
          <w:u w:val="single"/>
          <w:lang w:val="es-ES"/>
        </w:rPr>
        <w:t>Rangos por ejercicios:</w:t>
      </w:r>
    </w:p>
    <w:p w:rsidR="00890D71" w:rsidRDefault="00890D71">
      <w:pPr>
        <w:spacing w:before="49" w:line="275" w:lineRule="exact"/>
        <w:ind w:left="110" w:right="5910"/>
        <w:rPr>
          <w:rFonts w:ascii="Arial"/>
          <w:sz w:val="24"/>
          <w:u w:val="single"/>
          <w:lang w:val="es-ES"/>
        </w:rPr>
      </w:pPr>
    </w:p>
    <w:p w:rsidR="00063A63" w:rsidRPr="00754117" w:rsidRDefault="0095690D">
      <w:pPr>
        <w:spacing w:before="49" w:line="275" w:lineRule="exact"/>
        <w:ind w:left="110" w:right="5910"/>
        <w:rPr>
          <w:rFonts w:ascii="Arial" w:eastAsia="Arial" w:hAnsi="Arial" w:cs="Arial"/>
          <w:sz w:val="24"/>
          <w:szCs w:val="24"/>
          <w:u w:val="single"/>
          <w:lang w:val="es-ES"/>
        </w:rPr>
      </w:pPr>
      <w:r w:rsidRPr="00754117">
        <w:rPr>
          <w:rFonts w:ascii="Arial"/>
          <w:sz w:val="24"/>
          <w:u w:val="single"/>
          <w:lang w:val="es-ES"/>
        </w:rPr>
        <w:t>Resistencia a la</w:t>
      </w:r>
      <w:r w:rsidRPr="00754117">
        <w:rPr>
          <w:rFonts w:ascii="Arial"/>
          <w:spacing w:val="-18"/>
          <w:sz w:val="24"/>
          <w:u w:val="single"/>
          <w:lang w:val="es-ES"/>
        </w:rPr>
        <w:t xml:space="preserve"> </w:t>
      </w:r>
      <w:r w:rsidRPr="00754117">
        <w:rPr>
          <w:rFonts w:ascii="Arial"/>
          <w:sz w:val="24"/>
          <w:u w:val="single"/>
          <w:lang w:val="es-ES"/>
        </w:rPr>
        <w:t>fuerza</w:t>
      </w:r>
      <w:r w:rsidR="009E63E2" w:rsidRPr="00754117">
        <w:rPr>
          <w:rFonts w:ascii="Arial"/>
          <w:sz w:val="24"/>
          <w:u w:val="single"/>
          <w:lang w:val="es-ES"/>
        </w:rPr>
        <w:t>.</w:t>
      </w:r>
    </w:p>
    <w:p w:rsidR="00063A63" w:rsidRDefault="0095690D">
      <w:pPr>
        <w:pStyle w:val="Textoindependiente"/>
        <w:spacing w:line="275" w:lineRule="exact"/>
        <w:ind w:left="2946" w:right="110"/>
        <w:rPr>
          <w:lang w:val="es-ES"/>
        </w:rPr>
      </w:pPr>
      <w:r w:rsidRPr="00C50AE1">
        <w:rPr>
          <w:lang w:val="es-ES"/>
        </w:rPr>
        <w:t>Tabla 9:</w:t>
      </w:r>
      <w:r w:rsidRPr="00C50AE1">
        <w:rPr>
          <w:spacing w:val="-15"/>
          <w:lang w:val="es-ES"/>
        </w:rPr>
        <w:t xml:space="preserve"> </w:t>
      </w:r>
      <w:r w:rsidR="00C8568A">
        <w:rPr>
          <w:lang w:val="es-ES"/>
        </w:rPr>
        <w:t>Flexión y extención en barras p</w:t>
      </w:r>
      <w:r w:rsidRPr="00C50AE1">
        <w:rPr>
          <w:lang w:val="es-ES"/>
        </w:rPr>
        <w:t>aralelas</w:t>
      </w:r>
      <w:r w:rsidR="00C8568A">
        <w:rPr>
          <w:lang w:val="es-ES"/>
        </w:rPr>
        <w:t>.</w:t>
      </w:r>
    </w:p>
    <w:p w:rsidR="00C8568A" w:rsidRPr="00C50AE1" w:rsidRDefault="00C8568A">
      <w:pPr>
        <w:pStyle w:val="Textoindependiente"/>
        <w:spacing w:line="275" w:lineRule="exact"/>
        <w:ind w:left="2946" w:right="110"/>
        <w:rPr>
          <w:lang w:val="es-ES"/>
        </w:rPr>
      </w:pPr>
    </w:p>
    <w:tbl>
      <w:tblPr>
        <w:tblStyle w:val="TableNormal"/>
        <w:tblW w:w="0" w:type="auto"/>
        <w:tblInd w:w="2960" w:type="dxa"/>
        <w:tblLayout w:type="fixed"/>
        <w:tblLook w:val="01E0" w:firstRow="1" w:lastRow="1" w:firstColumn="1" w:lastColumn="1" w:noHBand="0" w:noVBand="0"/>
      </w:tblPr>
      <w:tblGrid>
        <w:gridCol w:w="1217"/>
        <w:gridCol w:w="731"/>
        <w:gridCol w:w="670"/>
        <w:gridCol w:w="670"/>
        <w:gridCol w:w="671"/>
        <w:gridCol w:w="536"/>
      </w:tblGrid>
      <w:tr w:rsidR="00063A63">
        <w:trPr>
          <w:trHeight w:hRule="exact" w:val="686"/>
        </w:trPr>
        <w:tc>
          <w:tcPr>
            <w:tcW w:w="1217" w:type="dxa"/>
            <w:tcBorders>
              <w:top w:val="single" w:sz="4" w:space="0" w:color="000000"/>
              <w:left w:val="single" w:sz="4" w:space="0" w:color="000000"/>
              <w:bottom w:val="single" w:sz="12" w:space="0" w:color="000000"/>
              <w:right w:val="single" w:sz="4" w:space="0" w:color="000000"/>
            </w:tcBorders>
          </w:tcPr>
          <w:p w:rsidR="00063A63" w:rsidRDefault="00C8568A">
            <w:pPr>
              <w:pStyle w:val="TableParagraph"/>
              <w:spacing w:before="54"/>
              <w:ind w:left="23" w:right="19" w:firstLine="335"/>
              <w:rPr>
                <w:rFonts w:ascii="Arial" w:eastAsia="Arial" w:hAnsi="Arial" w:cs="Arial"/>
                <w:sz w:val="24"/>
                <w:szCs w:val="24"/>
              </w:rPr>
            </w:pPr>
            <w:r>
              <w:rPr>
                <w:noProof/>
                <w:lang w:val="es-ES" w:eastAsia="es-ES"/>
              </w:rPr>
              <mc:AlternateContent>
                <mc:Choice Requires="wpg">
                  <w:drawing>
                    <wp:anchor distT="0" distB="0" distL="114300" distR="114300" simplePos="0" relativeHeight="250960896" behindDoc="1" locked="0" layoutInCell="1" allowOverlap="1" wp14:anchorId="69E9FBE0" wp14:editId="5070BF27">
                      <wp:simplePos x="0" y="0"/>
                      <wp:positionH relativeFrom="page">
                        <wp:posOffset>-25351</wp:posOffset>
                      </wp:positionH>
                      <wp:positionV relativeFrom="paragraph">
                        <wp:posOffset>7034</wp:posOffset>
                      </wp:positionV>
                      <wp:extent cx="772160" cy="422910"/>
                      <wp:effectExtent l="10795" t="10795" r="7620" b="13970"/>
                      <wp:wrapNone/>
                      <wp:docPr id="2792"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422910"/>
                                <a:chOff x="3707" y="288"/>
                                <a:chExt cx="1216" cy="666"/>
                              </a:xfrm>
                            </wpg:grpSpPr>
                            <wps:wsp>
                              <wps:cNvPr id="2793" name="Freeform 112"/>
                              <wps:cNvSpPr>
                                <a:spLocks/>
                              </wps:cNvSpPr>
                              <wps:spPr bwMode="auto">
                                <a:xfrm>
                                  <a:off x="3707" y="288"/>
                                  <a:ext cx="1216" cy="666"/>
                                </a:xfrm>
                                <a:custGeom>
                                  <a:avLst/>
                                  <a:gdLst>
                                    <a:gd name="T0" fmla="+- 0 3707 3707"/>
                                    <a:gd name="T1" fmla="*/ T0 w 1216"/>
                                    <a:gd name="T2" fmla="+- 0 288 288"/>
                                    <a:gd name="T3" fmla="*/ 288 h 666"/>
                                    <a:gd name="T4" fmla="+- 0 4922 3707"/>
                                    <a:gd name="T5" fmla="*/ T4 w 1216"/>
                                    <a:gd name="T6" fmla="+- 0 954 288"/>
                                    <a:gd name="T7" fmla="*/ 954 h 666"/>
                                  </a:gdLst>
                                  <a:ahLst/>
                                  <a:cxnLst>
                                    <a:cxn ang="0">
                                      <a:pos x="T1" y="T3"/>
                                    </a:cxn>
                                    <a:cxn ang="0">
                                      <a:pos x="T5" y="T7"/>
                                    </a:cxn>
                                  </a:cxnLst>
                                  <a:rect l="0" t="0" r="r" b="b"/>
                                  <a:pathLst>
                                    <a:path w="1216" h="666">
                                      <a:moveTo>
                                        <a:pt x="0" y="0"/>
                                      </a:moveTo>
                                      <a:lnTo>
                                        <a:pt x="1215" y="66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B99291" id="Group 111" o:spid="_x0000_s1026" style="position:absolute;margin-left:-2pt;margin-top:.55pt;width:60.8pt;height:33.3pt;z-index:-252355584;mso-position-horizontal-relative:page" coordorigin="3707,288" coordsize="1216,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">
                      <v:shape id="Freeform 112" o:spid="_x0000_s1027" style="position:absolute;left:3707;top:288;width:1216;height:666;visibility:visible;mso-wrap-style:square;v-text-anchor:top" coordsize="1216,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" path="m,l1215,666e" filled="f" strokeweight=".72pt">
                        <v:path arrowok="t" o:connecttype="custom" o:connectlocs="0,288;1215,954" o:connectangles="0,0"/>
                      </v:shape>
                      <w10:wrap anchorx="page"/>
                    </v:group>
                  </w:pict>
                </mc:Fallback>
              </mc:AlternateContent>
            </w:r>
            <w:r w:rsidR="0095690D">
              <w:rPr>
                <w:rFonts w:ascii="Arial"/>
                <w:sz w:val="24"/>
              </w:rPr>
              <w:t>Rangos</w:t>
            </w:r>
            <w:r w:rsidR="0095690D">
              <w:rPr>
                <w:rFonts w:ascii="Arial"/>
                <w:spacing w:val="-1"/>
                <w:w w:val="99"/>
                <w:sz w:val="24"/>
              </w:rPr>
              <w:t xml:space="preserve"> </w:t>
            </w:r>
            <w:r w:rsidR="0095690D">
              <w:rPr>
                <w:rFonts w:ascii="Arial"/>
                <w:sz w:val="24"/>
              </w:rPr>
              <w:t>Divisiones</w:t>
            </w:r>
          </w:p>
        </w:tc>
        <w:tc>
          <w:tcPr>
            <w:tcW w:w="73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67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53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391"/>
        </w:trPr>
        <w:tc>
          <w:tcPr>
            <w:tcW w:w="121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38</w:t>
            </w:r>
            <w:r>
              <w:rPr>
                <w:rFonts w:ascii="Arial"/>
                <w:spacing w:val="-4"/>
                <w:sz w:val="24"/>
              </w:rPr>
              <w:t xml:space="preserve"> </w:t>
            </w:r>
            <w:r>
              <w:rPr>
                <w:rFonts w:ascii="Arial"/>
                <w:sz w:val="24"/>
              </w:rPr>
              <w:t>kg</w:t>
            </w:r>
          </w:p>
        </w:tc>
        <w:tc>
          <w:tcPr>
            <w:tcW w:w="73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16 o</w:t>
            </w:r>
            <w:r>
              <w:rPr>
                <w:rFonts w:ascii="Arial"/>
                <w:spacing w:val="-2"/>
                <w:sz w:val="24"/>
              </w:rPr>
              <w:t xml:space="preserve"> </w:t>
            </w:r>
            <w:r>
              <w:rPr>
                <w:rFonts w:ascii="Arial"/>
                <w:sz w:val="24"/>
              </w:rPr>
              <w:t>+</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13-15</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10-12</w:t>
            </w:r>
          </w:p>
        </w:tc>
        <w:tc>
          <w:tcPr>
            <w:tcW w:w="6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7-9</w:t>
            </w:r>
          </w:p>
        </w:tc>
        <w:tc>
          <w:tcPr>
            <w:tcW w:w="53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r>
      <w:tr w:rsidR="00063A63">
        <w:trPr>
          <w:trHeight w:hRule="exact" w:val="421"/>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ind w:left="1"/>
              <w:jc w:val="center"/>
              <w:rPr>
                <w:rFonts w:ascii="Arial" w:eastAsia="Arial" w:hAnsi="Arial" w:cs="Arial"/>
                <w:sz w:val="24"/>
                <w:szCs w:val="24"/>
              </w:rPr>
            </w:pPr>
            <w:r>
              <w:rPr>
                <w:rFonts w:ascii="Arial"/>
                <w:sz w:val="24"/>
              </w:rPr>
              <w:t>41y 44</w:t>
            </w:r>
            <w:r>
              <w:rPr>
                <w:rFonts w:ascii="Arial"/>
                <w:spacing w:val="-6"/>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ind w:left="1"/>
              <w:jc w:val="center"/>
              <w:rPr>
                <w:rFonts w:ascii="Arial" w:eastAsia="Arial" w:hAnsi="Arial" w:cs="Arial"/>
                <w:sz w:val="24"/>
                <w:szCs w:val="24"/>
              </w:rPr>
            </w:pPr>
            <w:r>
              <w:rPr>
                <w:rFonts w:ascii="Arial"/>
                <w:sz w:val="24"/>
              </w:rPr>
              <w:t>17 o</w:t>
            </w:r>
            <w:r>
              <w:rPr>
                <w:rFonts w:ascii="Arial"/>
                <w:spacing w:val="-2"/>
                <w:sz w:val="24"/>
              </w:rPr>
              <w:t xml:space="preserve"> </w:t>
            </w:r>
            <w:r>
              <w:rPr>
                <w:rFonts w:ascii="Arial"/>
                <w:sz w:val="24"/>
              </w:rPr>
              <w:t>+</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jc w:val="center"/>
              <w:rPr>
                <w:rFonts w:ascii="Arial" w:eastAsia="Arial" w:hAnsi="Arial" w:cs="Arial"/>
                <w:sz w:val="24"/>
                <w:szCs w:val="24"/>
              </w:rPr>
            </w:pPr>
            <w:r>
              <w:rPr>
                <w:rFonts w:ascii="Arial"/>
                <w:sz w:val="24"/>
              </w:rPr>
              <w:t>14-16</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ind w:right="1"/>
              <w:jc w:val="center"/>
              <w:rPr>
                <w:rFonts w:ascii="Arial" w:eastAsia="Arial" w:hAnsi="Arial" w:cs="Arial"/>
                <w:sz w:val="24"/>
                <w:szCs w:val="24"/>
              </w:rPr>
            </w:pPr>
            <w:r>
              <w:rPr>
                <w:rFonts w:ascii="Arial"/>
                <w:sz w:val="24"/>
              </w:rPr>
              <w:t>11-13</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jc w:val="center"/>
              <w:rPr>
                <w:rFonts w:ascii="Arial" w:eastAsia="Arial" w:hAnsi="Arial" w:cs="Arial"/>
                <w:sz w:val="24"/>
                <w:szCs w:val="24"/>
              </w:rPr>
            </w:pPr>
            <w:r>
              <w:rPr>
                <w:rFonts w:ascii="Arial"/>
                <w:sz w:val="24"/>
              </w:rPr>
              <w:t>8-10</w:t>
            </w:r>
          </w:p>
        </w:tc>
        <w:tc>
          <w:tcPr>
            <w:tcW w:w="5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r>
      <w:tr w:rsidR="00063A63">
        <w:trPr>
          <w:trHeight w:hRule="exact" w:val="432"/>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left="1"/>
              <w:jc w:val="center"/>
              <w:rPr>
                <w:rFonts w:ascii="Arial" w:eastAsia="Arial" w:hAnsi="Arial" w:cs="Arial"/>
                <w:sz w:val="24"/>
                <w:szCs w:val="24"/>
              </w:rPr>
            </w:pPr>
            <w:r>
              <w:rPr>
                <w:rFonts w:ascii="Arial"/>
                <w:sz w:val="24"/>
              </w:rPr>
              <w:t>48</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left="1"/>
              <w:jc w:val="center"/>
              <w:rPr>
                <w:rFonts w:ascii="Arial" w:eastAsia="Arial" w:hAnsi="Arial" w:cs="Arial"/>
                <w:sz w:val="24"/>
                <w:szCs w:val="24"/>
              </w:rPr>
            </w:pPr>
            <w:r>
              <w:rPr>
                <w:rFonts w:ascii="Arial"/>
                <w:sz w:val="24"/>
              </w:rPr>
              <w:t>18 o</w:t>
            </w:r>
            <w:r>
              <w:rPr>
                <w:rFonts w:ascii="Arial"/>
                <w:spacing w:val="-2"/>
                <w:sz w:val="24"/>
              </w:rPr>
              <w:t xml:space="preserve"> </w:t>
            </w:r>
            <w:r>
              <w:rPr>
                <w:rFonts w:ascii="Arial"/>
                <w:sz w:val="24"/>
              </w:rPr>
              <w:t>+</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right="1"/>
              <w:jc w:val="center"/>
              <w:rPr>
                <w:rFonts w:ascii="Arial" w:eastAsia="Arial" w:hAnsi="Arial" w:cs="Arial"/>
                <w:sz w:val="24"/>
                <w:szCs w:val="24"/>
              </w:rPr>
            </w:pPr>
            <w:r>
              <w:rPr>
                <w:rFonts w:ascii="Arial"/>
                <w:sz w:val="24"/>
              </w:rPr>
              <w:t>15-17</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right="1"/>
              <w:jc w:val="center"/>
              <w:rPr>
                <w:rFonts w:ascii="Arial" w:eastAsia="Arial" w:hAnsi="Arial" w:cs="Arial"/>
                <w:sz w:val="24"/>
                <w:szCs w:val="24"/>
              </w:rPr>
            </w:pPr>
            <w:r>
              <w:rPr>
                <w:rFonts w:ascii="Arial"/>
                <w:sz w:val="24"/>
              </w:rPr>
              <w:t>12-14</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jc w:val="center"/>
              <w:rPr>
                <w:rFonts w:ascii="Arial" w:eastAsia="Arial" w:hAnsi="Arial" w:cs="Arial"/>
                <w:sz w:val="24"/>
                <w:szCs w:val="24"/>
              </w:rPr>
            </w:pPr>
            <w:r>
              <w:rPr>
                <w:rFonts w:ascii="Arial"/>
                <w:sz w:val="24"/>
              </w:rPr>
              <w:t>9-11</w:t>
            </w:r>
          </w:p>
        </w:tc>
        <w:tc>
          <w:tcPr>
            <w:tcW w:w="5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r>
      <w:tr w:rsidR="00063A63">
        <w:trPr>
          <w:trHeight w:hRule="exact" w:val="427"/>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1"/>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1"/>
              <w:jc w:val="center"/>
              <w:rPr>
                <w:rFonts w:ascii="Arial" w:eastAsia="Arial" w:hAnsi="Arial" w:cs="Arial"/>
                <w:sz w:val="24"/>
                <w:szCs w:val="24"/>
              </w:rPr>
            </w:pPr>
            <w:r>
              <w:rPr>
                <w:rFonts w:ascii="Arial"/>
                <w:sz w:val="24"/>
              </w:rPr>
              <w:t>19 o</w:t>
            </w:r>
            <w:r>
              <w:rPr>
                <w:rFonts w:ascii="Arial"/>
                <w:spacing w:val="-2"/>
                <w:sz w:val="24"/>
              </w:rPr>
              <w:t xml:space="preserve"> </w:t>
            </w:r>
            <w:r>
              <w:rPr>
                <w:rFonts w:ascii="Arial"/>
                <w:sz w:val="24"/>
              </w:rPr>
              <w:t>+</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16-18</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13-15</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10-12</w:t>
            </w:r>
          </w:p>
        </w:tc>
        <w:tc>
          <w:tcPr>
            <w:tcW w:w="5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r>
      <w:tr w:rsidR="00063A63">
        <w:trPr>
          <w:trHeight w:hRule="exact" w:val="431"/>
        </w:trPr>
        <w:tc>
          <w:tcPr>
            <w:tcW w:w="121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left="1"/>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73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left="1"/>
              <w:jc w:val="center"/>
              <w:rPr>
                <w:rFonts w:ascii="Arial" w:eastAsia="Arial" w:hAnsi="Arial" w:cs="Arial"/>
                <w:sz w:val="24"/>
                <w:szCs w:val="24"/>
              </w:rPr>
            </w:pPr>
            <w:r>
              <w:rPr>
                <w:rFonts w:ascii="Arial"/>
                <w:sz w:val="24"/>
              </w:rPr>
              <w:t>16 o</w:t>
            </w:r>
            <w:r>
              <w:rPr>
                <w:rFonts w:ascii="Arial"/>
                <w:spacing w:val="-2"/>
                <w:sz w:val="24"/>
              </w:rPr>
              <w:t xml:space="preserve"> </w:t>
            </w:r>
            <w:r>
              <w:rPr>
                <w:rFonts w:ascii="Arial"/>
                <w:sz w:val="24"/>
              </w:rPr>
              <w:t>+</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13-15</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10-12</w:t>
            </w:r>
          </w:p>
        </w:tc>
        <w:tc>
          <w:tcPr>
            <w:tcW w:w="67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7-9</w:t>
            </w:r>
          </w:p>
        </w:tc>
        <w:tc>
          <w:tcPr>
            <w:tcW w:w="53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r>
      <w:tr w:rsidR="00063A63">
        <w:trPr>
          <w:trHeight w:hRule="exact" w:val="440"/>
        </w:trPr>
        <w:tc>
          <w:tcPr>
            <w:tcW w:w="121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ind w:left="2"/>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73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13 o</w:t>
            </w:r>
            <w:r>
              <w:rPr>
                <w:rFonts w:ascii="Arial"/>
                <w:spacing w:val="-2"/>
                <w:sz w:val="24"/>
              </w:rPr>
              <w:t xml:space="preserve"> </w:t>
            </w:r>
            <w:r>
              <w:rPr>
                <w:rFonts w:ascii="Arial"/>
                <w:sz w:val="24"/>
              </w:rPr>
              <w:t>+</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ind w:right="1"/>
              <w:jc w:val="center"/>
              <w:rPr>
                <w:rFonts w:ascii="Arial" w:eastAsia="Arial" w:hAnsi="Arial" w:cs="Arial"/>
                <w:sz w:val="24"/>
                <w:szCs w:val="24"/>
              </w:rPr>
            </w:pPr>
            <w:r>
              <w:rPr>
                <w:rFonts w:ascii="Arial"/>
                <w:sz w:val="24"/>
              </w:rPr>
              <w:t>10-12</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7-9</w:t>
            </w:r>
          </w:p>
        </w:tc>
        <w:tc>
          <w:tcPr>
            <w:tcW w:w="67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4-6</w:t>
            </w:r>
          </w:p>
        </w:tc>
        <w:tc>
          <w:tcPr>
            <w:tcW w:w="53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C8568A" w:rsidRDefault="0095690D">
      <w:pPr>
        <w:pStyle w:val="Textoindependiente"/>
        <w:spacing w:before="69"/>
        <w:ind w:left="2947" w:right="110"/>
        <w:rPr>
          <w:lang w:val="es-ES"/>
        </w:rPr>
      </w:pPr>
      <w:r w:rsidRPr="00C8568A">
        <w:rPr>
          <w:lang w:val="es-ES"/>
        </w:rPr>
        <w:t>Tabla 10:</w:t>
      </w:r>
      <w:r w:rsidRPr="00C8568A">
        <w:rPr>
          <w:spacing w:val="-1"/>
          <w:lang w:val="es-ES"/>
        </w:rPr>
        <w:t xml:space="preserve"> </w:t>
      </w:r>
      <w:r w:rsidR="00C8568A" w:rsidRPr="00C8568A">
        <w:rPr>
          <w:spacing w:val="-1"/>
          <w:lang w:val="es-ES"/>
        </w:rPr>
        <w:t>Tracciones en b</w:t>
      </w:r>
      <w:r w:rsidR="00C8568A" w:rsidRPr="00C8568A">
        <w:rPr>
          <w:lang w:val="es-ES"/>
        </w:rPr>
        <w:t>arra fija</w:t>
      </w:r>
      <w:r w:rsidRPr="00C8568A">
        <w:rPr>
          <w:lang w:val="es-ES"/>
        </w:rPr>
        <w:t>.</w:t>
      </w:r>
    </w:p>
    <w:p w:rsidR="00C8568A" w:rsidRPr="00C8568A" w:rsidRDefault="00C8568A">
      <w:pPr>
        <w:pStyle w:val="Textoindependiente"/>
        <w:spacing w:before="69"/>
        <w:ind w:left="2947" w:right="110"/>
        <w:rPr>
          <w:lang w:val="es-ES"/>
        </w:rPr>
      </w:pPr>
    </w:p>
    <w:tbl>
      <w:tblPr>
        <w:tblStyle w:val="TableNormal"/>
        <w:tblW w:w="0" w:type="auto"/>
        <w:tblInd w:w="2960" w:type="dxa"/>
        <w:tblLayout w:type="fixed"/>
        <w:tblLook w:val="01E0" w:firstRow="1" w:lastRow="1" w:firstColumn="1" w:lastColumn="1" w:noHBand="0" w:noVBand="0"/>
      </w:tblPr>
      <w:tblGrid>
        <w:gridCol w:w="1217"/>
        <w:gridCol w:w="798"/>
        <w:gridCol w:w="670"/>
        <w:gridCol w:w="670"/>
        <w:gridCol w:w="538"/>
        <w:gridCol w:w="602"/>
      </w:tblGrid>
      <w:tr w:rsidR="00063A63">
        <w:trPr>
          <w:trHeight w:hRule="exact" w:val="686"/>
        </w:trPr>
        <w:tc>
          <w:tcPr>
            <w:tcW w:w="1217" w:type="dxa"/>
            <w:tcBorders>
              <w:top w:val="single" w:sz="4" w:space="0" w:color="000000"/>
              <w:left w:val="single" w:sz="4" w:space="0" w:color="000000"/>
              <w:bottom w:val="single" w:sz="12" w:space="0" w:color="000000"/>
              <w:right w:val="single" w:sz="4" w:space="0" w:color="000000"/>
            </w:tcBorders>
          </w:tcPr>
          <w:p w:rsidR="00063A63" w:rsidRDefault="00C8568A">
            <w:pPr>
              <w:pStyle w:val="TableParagraph"/>
              <w:spacing w:before="54"/>
              <w:ind w:left="23" w:right="19" w:firstLine="335"/>
              <w:rPr>
                <w:rFonts w:ascii="Arial" w:eastAsia="Arial" w:hAnsi="Arial" w:cs="Arial"/>
                <w:sz w:val="24"/>
                <w:szCs w:val="24"/>
              </w:rPr>
            </w:pPr>
            <w:r>
              <w:rPr>
                <w:noProof/>
                <w:lang w:val="es-ES" w:eastAsia="es-ES"/>
              </w:rPr>
              <mc:AlternateContent>
                <mc:Choice Requires="wpg">
                  <w:drawing>
                    <wp:anchor distT="0" distB="0" distL="114300" distR="114300" simplePos="0" relativeHeight="250961920" behindDoc="1" locked="0" layoutInCell="1" allowOverlap="1" wp14:anchorId="7A74F16B" wp14:editId="735E8A4F">
                      <wp:simplePos x="0" y="0"/>
                      <wp:positionH relativeFrom="page">
                        <wp:posOffset>13726</wp:posOffset>
                      </wp:positionH>
                      <wp:positionV relativeFrom="paragraph">
                        <wp:posOffset>9477</wp:posOffset>
                      </wp:positionV>
                      <wp:extent cx="772160" cy="422910"/>
                      <wp:effectExtent l="10795" t="6985" r="7620" b="8255"/>
                      <wp:wrapNone/>
                      <wp:docPr id="2790"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422910"/>
                                <a:chOff x="3707" y="358"/>
                                <a:chExt cx="1216" cy="666"/>
                              </a:xfrm>
                            </wpg:grpSpPr>
                            <wps:wsp>
                              <wps:cNvPr id="2791" name="Freeform 110"/>
                              <wps:cNvSpPr>
                                <a:spLocks/>
                              </wps:cNvSpPr>
                              <wps:spPr bwMode="auto">
                                <a:xfrm>
                                  <a:off x="3707" y="358"/>
                                  <a:ext cx="1216" cy="666"/>
                                </a:xfrm>
                                <a:custGeom>
                                  <a:avLst/>
                                  <a:gdLst>
                                    <a:gd name="T0" fmla="+- 0 3707 3707"/>
                                    <a:gd name="T1" fmla="*/ T0 w 1216"/>
                                    <a:gd name="T2" fmla="+- 0 358 358"/>
                                    <a:gd name="T3" fmla="*/ 358 h 666"/>
                                    <a:gd name="T4" fmla="+- 0 4922 3707"/>
                                    <a:gd name="T5" fmla="*/ T4 w 1216"/>
                                    <a:gd name="T6" fmla="+- 0 1024 358"/>
                                    <a:gd name="T7" fmla="*/ 1024 h 666"/>
                                  </a:gdLst>
                                  <a:ahLst/>
                                  <a:cxnLst>
                                    <a:cxn ang="0">
                                      <a:pos x="T1" y="T3"/>
                                    </a:cxn>
                                    <a:cxn ang="0">
                                      <a:pos x="T5" y="T7"/>
                                    </a:cxn>
                                  </a:cxnLst>
                                  <a:rect l="0" t="0" r="r" b="b"/>
                                  <a:pathLst>
                                    <a:path w="1216" h="666">
                                      <a:moveTo>
                                        <a:pt x="0" y="0"/>
                                      </a:moveTo>
                                      <a:lnTo>
                                        <a:pt x="1215" y="66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68423" id="Group 109" o:spid="_x0000_s1026" style="position:absolute;margin-left:1.1pt;margin-top:.75pt;width:60.8pt;height:33.3pt;z-index:-252354560;mso-position-horizontal-relative:page" coordorigin="3707,358" coordsize="1216,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">
                      <v:shape id="Freeform 110" o:spid="_x0000_s1027" style="position:absolute;left:3707;top:358;width:1216;height:666;visibility:visible;mso-wrap-style:square;v-text-anchor:top" coordsize="1216,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" path="m,l1215,666e" filled="f" strokeweight=".72pt">
                        <v:path arrowok="t" o:connecttype="custom" o:connectlocs="0,358;1215,1024" o:connectangles="0,0"/>
                      </v:shape>
                      <w10:wrap anchorx="page"/>
                    </v:group>
                  </w:pict>
                </mc:Fallback>
              </mc:AlternateContent>
            </w:r>
            <w:r w:rsidR="0095690D">
              <w:rPr>
                <w:rFonts w:ascii="Arial"/>
                <w:sz w:val="24"/>
              </w:rPr>
              <w:t>Rangos</w:t>
            </w:r>
            <w:r w:rsidR="0095690D">
              <w:rPr>
                <w:rFonts w:ascii="Arial"/>
                <w:spacing w:val="-1"/>
                <w:w w:val="99"/>
                <w:sz w:val="24"/>
              </w:rPr>
              <w:t xml:space="preserve"> </w:t>
            </w:r>
            <w:r w:rsidR="0095690D">
              <w:rPr>
                <w:rFonts w:ascii="Arial"/>
                <w:sz w:val="24"/>
              </w:rPr>
              <w:t>Divisiones</w:t>
            </w:r>
          </w:p>
        </w:tc>
        <w:tc>
          <w:tcPr>
            <w:tcW w:w="79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53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w w:val="99"/>
                <w:sz w:val="24"/>
              </w:rPr>
              <w:t>2</w:t>
            </w:r>
          </w:p>
        </w:tc>
        <w:tc>
          <w:tcPr>
            <w:tcW w:w="60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412"/>
        </w:trPr>
        <w:tc>
          <w:tcPr>
            <w:tcW w:w="121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ind w:left="1"/>
              <w:jc w:val="center"/>
              <w:rPr>
                <w:rFonts w:ascii="Arial" w:eastAsia="Arial" w:hAnsi="Arial" w:cs="Arial"/>
                <w:sz w:val="24"/>
                <w:szCs w:val="24"/>
              </w:rPr>
            </w:pPr>
            <w:r>
              <w:rPr>
                <w:rFonts w:ascii="Arial"/>
                <w:sz w:val="24"/>
              </w:rPr>
              <w:t>38</w:t>
            </w:r>
            <w:r>
              <w:rPr>
                <w:rFonts w:ascii="Arial"/>
                <w:spacing w:val="-4"/>
                <w:sz w:val="24"/>
              </w:rPr>
              <w:t xml:space="preserve"> </w:t>
            </w:r>
            <w:r>
              <w:rPr>
                <w:rFonts w:ascii="Arial"/>
                <w:sz w:val="24"/>
              </w:rPr>
              <w:t>kg</w:t>
            </w:r>
          </w:p>
        </w:tc>
        <w:tc>
          <w:tcPr>
            <w:tcW w:w="798" w:type="dxa"/>
            <w:tcBorders>
              <w:top w:val="single" w:sz="12" w:space="0" w:color="000000"/>
              <w:left w:val="single" w:sz="4" w:space="0" w:color="000000"/>
              <w:bottom w:val="single" w:sz="4" w:space="0" w:color="000000"/>
              <w:right w:val="single" w:sz="4" w:space="0" w:color="000000"/>
            </w:tcBorders>
          </w:tcPr>
          <w:p w:rsidR="00063A63" w:rsidRDefault="00C8568A">
            <w:pPr>
              <w:pStyle w:val="TableParagraph"/>
              <w:spacing w:before="45"/>
              <w:ind w:left="1"/>
              <w:jc w:val="center"/>
              <w:rPr>
                <w:rFonts w:ascii="Arial" w:eastAsia="Arial" w:hAnsi="Arial" w:cs="Arial"/>
                <w:sz w:val="24"/>
                <w:szCs w:val="24"/>
              </w:rPr>
            </w:pPr>
            <w:r>
              <w:rPr>
                <w:rFonts w:ascii="Arial"/>
                <w:sz w:val="24"/>
              </w:rPr>
              <w:t>25 o</w:t>
            </w:r>
            <w:r w:rsidR="0095690D">
              <w:rPr>
                <w:rFonts w:ascii="Arial"/>
                <w:spacing w:val="-2"/>
                <w:sz w:val="24"/>
              </w:rPr>
              <w:t xml:space="preserve"> </w:t>
            </w:r>
            <w:r w:rsidR="0095690D">
              <w:rPr>
                <w:rFonts w:ascii="Arial"/>
                <w:sz w:val="24"/>
              </w:rPr>
              <w:t>+</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jc w:val="center"/>
              <w:rPr>
                <w:rFonts w:ascii="Arial" w:eastAsia="Arial" w:hAnsi="Arial" w:cs="Arial"/>
                <w:sz w:val="24"/>
                <w:szCs w:val="24"/>
              </w:rPr>
            </w:pPr>
            <w:r>
              <w:rPr>
                <w:rFonts w:ascii="Arial"/>
                <w:sz w:val="24"/>
              </w:rPr>
              <w:t>18-24</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ind w:right="1"/>
              <w:jc w:val="center"/>
              <w:rPr>
                <w:rFonts w:ascii="Arial" w:eastAsia="Arial" w:hAnsi="Arial" w:cs="Arial"/>
                <w:sz w:val="24"/>
                <w:szCs w:val="24"/>
              </w:rPr>
            </w:pPr>
            <w:r>
              <w:rPr>
                <w:rFonts w:ascii="Arial"/>
                <w:sz w:val="24"/>
              </w:rPr>
              <w:t>11-17</w:t>
            </w:r>
          </w:p>
        </w:tc>
        <w:tc>
          <w:tcPr>
            <w:tcW w:w="53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ind w:left="23"/>
              <w:rPr>
                <w:rFonts w:ascii="Arial" w:eastAsia="Arial" w:hAnsi="Arial" w:cs="Arial"/>
                <w:sz w:val="24"/>
                <w:szCs w:val="24"/>
              </w:rPr>
            </w:pPr>
            <w:r>
              <w:rPr>
                <w:rFonts w:ascii="Arial"/>
                <w:sz w:val="24"/>
              </w:rPr>
              <w:t>4-10</w:t>
            </w:r>
          </w:p>
        </w:tc>
        <w:tc>
          <w:tcPr>
            <w:tcW w:w="60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ind w:left="65"/>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r>
      <w:tr w:rsidR="00063A63">
        <w:trPr>
          <w:trHeight w:hRule="exact" w:val="433"/>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left="1"/>
              <w:jc w:val="center"/>
              <w:rPr>
                <w:rFonts w:ascii="Arial" w:eastAsia="Arial" w:hAnsi="Arial" w:cs="Arial"/>
                <w:sz w:val="24"/>
                <w:szCs w:val="24"/>
              </w:rPr>
            </w:pPr>
            <w:r>
              <w:rPr>
                <w:rFonts w:ascii="Arial"/>
                <w:sz w:val="24"/>
              </w:rPr>
              <w:t>41y 44</w:t>
            </w:r>
            <w:r>
              <w:rPr>
                <w:rFonts w:ascii="Arial"/>
                <w:spacing w:val="-6"/>
                <w:sz w:val="24"/>
              </w:rPr>
              <w:t xml:space="preserve"> </w:t>
            </w:r>
            <w:r>
              <w:rPr>
                <w:rFonts w:ascii="Arial"/>
                <w:sz w:val="24"/>
              </w:rPr>
              <w:t>kg</w:t>
            </w:r>
          </w:p>
        </w:tc>
        <w:tc>
          <w:tcPr>
            <w:tcW w:w="7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left="68"/>
              <w:jc w:val="center"/>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jc w:val="center"/>
              <w:rPr>
                <w:rFonts w:ascii="Arial" w:eastAsia="Arial" w:hAnsi="Arial" w:cs="Arial"/>
                <w:sz w:val="24"/>
                <w:szCs w:val="24"/>
              </w:rPr>
            </w:pPr>
            <w:r>
              <w:rPr>
                <w:rFonts w:ascii="Arial"/>
                <w:sz w:val="24"/>
              </w:rPr>
              <w:t>19-25</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right="1"/>
              <w:jc w:val="center"/>
              <w:rPr>
                <w:rFonts w:ascii="Arial" w:eastAsia="Arial" w:hAnsi="Arial" w:cs="Arial"/>
                <w:sz w:val="24"/>
                <w:szCs w:val="24"/>
              </w:rPr>
            </w:pPr>
            <w:r>
              <w:rPr>
                <w:rFonts w:ascii="Arial"/>
                <w:sz w:val="24"/>
              </w:rPr>
              <w:t>12-18</w:t>
            </w:r>
          </w:p>
        </w:tc>
        <w:tc>
          <w:tcPr>
            <w:tcW w:w="5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left="23"/>
              <w:rPr>
                <w:rFonts w:ascii="Arial" w:eastAsia="Arial" w:hAnsi="Arial" w:cs="Arial"/>
                <w:sz w:val="24"/>
                <w:szCs w:val="24"/>
              </w:rPr>
            </w:pPr>
            <w:r>
              <w:rPr>
                <w:rFonts w:ascii="Arial"/>
                <w:sz w:val="24"/>
              </w:rPr>
              <w:t>5-11</w:t>
            </w:r>
          </w:p>
        </w:tc>
        <w:tc>
          <w:tcPr>
            <w:tcW w:w="60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0"/>
              <w:ind w:right="2"/>
              <w:jc w:val="center"/>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r>
      <w:tr w:rsidR="00063A63">
        <w:trPr>
          <w:trHeight w:hRule="exact" w:val="444"/>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left="1"/>
              <w:jc w:val="center"/>
              <w:rPr>
                <w:rFonts w:ascii="Arial" w:eastAsia="Arial" w:hAnsi="Arial" w:cs="Arial"/>
                <w:sz w:val="24"/>
                <w:szCs w:val="24"/>
              </w:rPr>
            </w:pPr>
            <w:r>
              <w:rPr>
                <w:rFonts w:ascii="Arial"/>
                <w:sz w:val="24"/>
              </w:rPr>
              <w:t>48</w:t>
            </w:r>
            <w:r>
              <w:rPr>
                <w:rFonts w:ascii="Arial"/>
                <w:spacing w:val="-4"/>
                <w:sz w:val="24"/>
              </w:rPr>
              <w:t xml:space="preserve"> </w:t>
            </w:r>
            <w:r>
              <w:rPr>
                <w:rFonts w:ascii="Arial"/>
                <w:sz w:val="24"/>
              </w:rPr>
              <w:t>kg</w:t>
            </w:r>
          </w:p>
        </w:tc>
        <w:tc>
          <w:tcPr>
            <w:tcW w:w="7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left="68"/>
              <w:jc w:val="center"/>
              <w:rPr>
                <w:rFonts w:ascii="Arial" w:eastAsia="Arial" w:hAnsi="Arial" w:cs="Arial"/>
                <w:sz w:val="24"/>
                <w:szCs w:val="24"/>
              </w:rPr>
            </w:pPr>
            <w:r>
              <w:rPr>
                <w:rFonts w:ascii="Arial"/>
                <w:sz w:val="24"/>
              </w:rPr>
              <w:t>29 o</w:t>
            </w:r>
            <w:r>
              <w:rPr>
                <w:rFonts w:ascii="Arial"/>
                <w:spacing w:val="-2"/>
                <w:sz w:val="24"/>
              </w:rPr>
              <w:t xml:space="preserve"> </w:t>
            </w:r>
            <w:r>
              <w:rPr>
                <w:rFonts w:ascii="Arial"/>
                <w:sz w:val="24"/>
              </w:rPr>
              <w:t>+</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4"/>
                <w:szCs w:val="24"/>
              </w:rPr>
            </w:pPr>
            <w:r>
              <w:rPr>
                <w:rFonts w:ascii="Arial"/>
                <w:sz w:val="24"/>
              </w:rPr>
              <w:t>22-28</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right="1"/>
              <w:jc w:val="center"/>
              <w:rPr>
                <w:rFonts w:ascii="Arial" w:eastAsia="Arial" w:hAnsi="Arial" w:cs="Arial"/>
                <w:sz w:val="24"/>
                <w:szCs w:val="24"/>
              </w:rPr>
            </w:pPr>
            <w:r>
              <w:rPr>
                <w:rFonts w:ascii="Arial"/>
                <w:sz w:val="24"/>
              </w:rPr>
              <w:t>15-21</w:t>
            </w:r>
          </w:p>
        </w:tc>
        <w:tc>
          <w:tcPr>
            <w:tcW w:w="5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left="23"/>
              <w:rPr>
                <w:rFonts w:ascii="Arial" w:eastAsia="Arial" w:hAnsi="Arial" w:cs="Arial"/>
                <w:sz w:val="24"/>
                <w:szCs w:val="24"/>
              </w:rPr>
            </w:pPr>
            <w:r>
              <w:rPr>
                <w:rFonts w:ascii="Arial"/>
                <w:sz w:val="24"/>
              </w:rPr>
              <w:t>8-14</w:t>
            </w:r>
          </w:p>
        </w:tc>
        <w:tc>
          <w:tcPr>
            <w:tcW w:w="60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right="2"/>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r>
      <w:tr w:rsidR="00063A63">
        <w:trPr>
          <w:trHeight w:hRule="exact" w:val="467"/>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left="1"/>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7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left="69"/>
              <w:jc w:val="center"/>
              <w:rPr>
                <w:rFonts w:ascii="Arial" w:eastAsia="Arial" w:hAnsi="Arial" w:cs="Arial"/>
                <w:sz w:val="24"/>
                <w:szCs w:val="24"/>
              </w:rPr>
            </w:pPr>
            <w:r>
              <w:rPr>
                <w:rFonts w:ascii="Arial"/>
                <w:sz w:val="24"/>
              </w:rPr>
              <w:t>28 o</w:t>
            </w:r>
            <w:r>
              <w:rPr>
                <w:rFonts w:ascii="Arial"/>
                <w:spacing w:val="-2"/>
                <w:sz w:val="24"/>
              </w:rPr>
              <w:t xml:space="preserve"> </w:t>
            </w:r>
            <w:r>
              <w:rPr>
                <w:rFonts w:ascii="Arial"/>
                <w:sz w:val="24"/>
              </w:rPr>
              <w:t>+</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21-27</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14-20</w:t>
            </w:r>
          </w:p>
        </w:tc>
        <w:tc>
          <w:tcPr>
            <w:tcW w:w="5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left="23"/>
              <w:rPr>
                <w:rFonts w:ascii="Arial" w:eastAsia="Arial" w:hAnsi="Arial" w:cs="Arial"/>
                <w:sz w:val="24"/>
                <w:szCs w:val="24"/>
              </w:rPr>
            </w:pPr>
            <w:r>
              <w:rPr>
                <w:rFonts w:ascii="Arial"/>
                <w:sz w:val="24"/>
              </w:rPr>
              <w:t>7-13</w:t>
            </w:r>
          </w:p>
        </w:tc>
        <w:tc>
          <w:tcPr>
            <w:tcW w:w="60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r>
      <w:tr w:rsidR="00063A63">
        <w:trPr>
          <w:trHeight w:hRule="exact" w:val="481"/>
        </w:trPr>
        <w:tc>
          <w:tcPr>
            <w:tcW w:w="121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left="1"/>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79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left="1"/>
              <w:jc w:val="center"/>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17-23</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10-16</w:t>
            </w:r>
          </w:p>
        </w:tc>
        <w:tc>
          <w:tcPr>
            <w:tcW w:w="53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left="90"/>
              <w:rPr>
                <w:rFonts w:ascii="Arial" w:eastAsia="Arial" w:hAnsi="Arial" w:cs="Arial"/>
                <w:sz w:val="24"/>
                <w:szCs w:val="24"/>
              </w:rPr>
            </w:pPr>
            <w:r>
              <w:rPr>
                <w:rFonts w:ascii="Arial"/>
                <w:sz w:val="24"/>
              </w:rPr>
              <w:t>3-9</w:t>
            </w:r>
          </w:p>
        </w:tc>
        <w:tc>
          <w:tcPr>
            <w:tcW w:w="602"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left="65"/>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r w:rsidR="00063A63">
        <w:trPr>
          <w:trHeight w:hRule="exact" w:val="491"/>
        </w:trPr>
        <w:tc>
          <w:tcPr>
            <w:tcW w:w="121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7"/>
              <w:ind w:left="2"/>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79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7"/>
              <w:jc w:val="center"/>
              <w:rPr>
                <w:rFonts w:ascii="Arial" w:eastAsia="Arial" w:hAnsi="Arial" w:cs="Arial"/>
                <w:sz w:val="24"/>
                <w:szCs w:val="24"/>
              </w:rPr>
            </w:pPr>
            <w:r>
              <w:rPr>
                <w:rFonts w:ascii="Arial"/>
                <w:sz w:val="24"/>
              </w:rPr>
              <w:t>20 o</w:t>
            </w:r>
            <w:r>
              <w:rPr>
                <w:rFonts w:ascii="Arial"/>
                <w:spacing w:val="-2"/>
                <w:sz w:val="24"/>
              </w:rPr>
              <w:t xml:space="preserve"> </w:t>
            </w:r>
            <w:r>
              <w:rPr>
                <w:rFonts w:ascii="Arial"/>
                <w:sz w:val="24"/>
              </w:rPr>
              <w:t>+</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7"/>
              <w:ind w:right="1"/>
              <w:jc w:val="center"/>
              <w:rPr>
                <w:rFonts w:ascii="Arial" w:eastAsia="Arial" w:hAnsi="Arial" w:cs="Arial"/>
                <w:sz w:val="24"/>
                <w:szCs w:val="24"/>
              </w:rPr>
            </w:pPr>
            <w:r>
              <w:rPr>
                <w:rFonts w:ascii="Arial"/>
                <w:sz w:val="24"/>
              </w:rPr>
              <w:t>13-19</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7"/>
              <w:ind w:right="1"/>
              <w:jc w:val="center"/>
              <w:rPr>
                <w:rFonts w:ascii="Arial" w:eastAsia="Arial" w:hAnsi="Arial" w:cs="Arial"/>
                <w:sz w:val="24"/>
                <w:szCs w:val="24"/>
              </w:rPr>
            </w:pPr>
            <w:r>
              <w:rPr>
                <w:rFonts w:ascii="Arial"/>
                <w:sz w:val="24"/>
              </w:rPr>
              <w:t>6 -</w:t>
            </w:r>
            <w:r>
              <w:rPr>
                <w:rFonts w:ascii="Arial"/>
                <w:spacing w:val="-2"/>
                <w:sz w:val="24"/>
              </w:rPr>
              <w:t xml:space="preserve"> </w:t>
            </w:r>
            <w:r>
              <w:rPr>
                <w:rFonts w:ascii="Arial"/>
                <w:sz w:val="24"/>
              </w:rPr>
              <w:t>12</w:t>
            </w:r>
          </w:p>
        </w:tc>
        <w:tc>
          <w:tcPr>
            <w:tcW w:w="53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7"/>
              <w:ind w:left="23"/>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c>
          <w:tcPr>
            <w:tcW w:w="602" w:type="dxa"/>
            <w:tcBorders>
              <w:top w:val="single" w:sz="6" w:space="0" w:color="000000"/>
              <w:left w:val="single" w:sz="4" w:space="0" w:color="000000"/>
              <w:bottom w:val="single" w:sz="4" w:space="0" w:color="000000"/>
              <w:right w:val="single" w:sz="4" w:space="0" w:color="000000"/>
            </w:tcBorders>
          </w:tcPr>
          <w:p w:rsidR="00063A63" w:rsidRDefault="00063A63"/>
        </w:tc>
      </w:tr>
    </w:tbl>
    <w:p w:rsidR="00063A63" w:rsidRDefault="00063A63">
      <w:pPr>
        <w:spacing w:before="11"/>
        <w:rPr>
          <w:rFonts w:ascii="Arial" w:eastAsia="Arial" w:hAnsi="Arial" w:cs="Arial"/>
          <w:sz w:val="17"/>
          <w:szCs w:val="17"/>
        </w:rPr>
      </w:pPr>
    </w:p>
    <w:p w:rsidR="00063A63" w:rsidRPr="00C8568A" w:rsidRDefault="0095690D">
      <w:pPr>
        <w:pStyle w:val="Textoindependiente"/>
        <w:spacing w:before="69"/>
        <w:ind w:left="2947" w:right="110"/>
        <w:rPr>
          <w:lang w:val="es-ES"/>
        </w:rPr>
      </w:pPr>
      <w:r w:rsidRPr="00C8568A">
        <w:rPr>
          <w:lang w:val="es-ES"/>
        </w:rPr>
        <w:t>Tabla 11:</w:t>
      </w:r>
      <w:r w:rsidRPr="00C8568A">
        <w:rPr>
          <w:spacing w:val="-12"/>
          <w:lang w:val="es-ES"/>
        </w:rPr>
        <w:t xml:space="preserve"> </w:t>
      </w:r>
      <w:r w:rsidR="00C8568A" w:rsidRPr="00C8568A">
        <w:rPr>
          <w:spacing w:val="-12"/>
          <w:lang w:val="es-ES"/>
        </w:rPr>
        <w:t>Esc</w:t>
      </w:r>
      <w:r w:rsidR="00C8568A">
        <w:rPr>
          <w:spacing w:val="-12"/>
          <w:lang w:val="es-ES"/>
        </w:rPr>
        <w:t>a</w:t>
      </w:r>
      <w:r w:rsidR="00470ABC">
        <w:rPr>
          <w:spacing w:val="-12"/>
          <w:lang w:val="es-ES"/>
        </w:rPr>
        <w:t>lamiento de</w:t>
      </w:r>
      <w:r w:rsidR="00C8568A" w:rsidRPr="00C8568A">
        <w:rPr>
          <w:spacing w:val="-12"/>
          <w:lang w:val="es-ES"/>
        </w:rPr>
        <w:t xml:space="preserve"> s</w:t>
      </w:r>
      <w:r w:rsidRPr="00C8568A">
        <w:rPr>
          <w:lang w:val="es-ES"/>
        </w:rPr>
        <w:t>oga</w:t>
      </w:r>
      <w:r w:rsidR="00C8568A" w:rsidRPr="00C8568A">
        <w:rPr>
          <w:lang w:val="es-ES"/>
        </w:rPr>
        <w:t xml:space="preserve"> (4 metros).</w:t>
      </w:r>
    </w:p>
    <w:p w:rsidR="00C8568A" w:rsidRPr="00C8568A" w:rsidRDefault="00C8568A">
      <w:pPr>
        <w:pStyle w:val="Textoindependiente"/>
        <w:spacing w:before="69"/>
        <w:ind w:left="2947" w:right="110"/>
        <w:rPr>
          <w:lang w:val="es-ES"/>
        </w:rPr>
      </w:pPr>
    </w:p>
    <w:tbl>
      <w:tblPr>
        <w:tblStyle w:val="TableNormal"/>
        <w:tblW w:w="0" w:type="auto"/>
        <w:tblInd w:w="2797" w:type="dxa"/>
        <w:tblLayout w:type="fixed"/>
        <w:tblLook w:val="01E0" w:firstRow="1" w:lastRow="1" w:firstColumn="1" w:lastColumn="1" w:noHBand="0" w:noVBand="0"/>
      </w:tblPr>
      <w:tblGrid>
        <w:gridCol w:w="1906"/>
        <w:gridCol w:w="794"/>
        <w:gridCol w:w="474"/>
        <w:gridCol w:w="516"/>
        <w:gridCol w:w="517"/>
        <w:gridCol w:w="614"/>
      </w:tblGrid>
      <w:tr w:rsidR="00063A63">
        <w:trPr>
          <w:trHeight w:hRule="exact" w:val="686"/>
        </w:trPr>
        <w:tc>
          <w:tcPr>
            <w:tcW w:w="1906" w:type="dxa"/>
            <w:tcBorders>
              <w:top w:val="single" w:sz="4" w:space="0" w:color="000000"/>
              <w:left w:val="single" w:sz="4" w:space="0" w:color="000000"/>
              <w:bottom w:val="single" w:sz="12" w:space="0" w:color="000000"/>
              <w:right w:val="single" w:sz="4" w:space="0" w:color="000000"/>
            </w:tcBorders>
          </w:tcPr>
          <w:p w:rsidR="00063A63" w:rsidRDefault="00C8568A">
            <w:pPr>
              <w:pStyle w:val="TableParagraph"/>
              <w:spacing w:before="54"/>
              <w:ind w:left="22" w:right="431" w:firstLine="612"/>
              <w:rPr>
                <w:rFonts w:ascii="Arial" w:eastAsia="Arial" w:hAnsi="Arial" w:cs="Arial"/>
                <w:sz w:val="24"/>
                <w:szCs w:val="24"/>
              </w:rPr>
            </w:pPr>
            <w:r>
              <w:rPr>
                <w:noProof/>
                <w:lang w:val="es-ES" w:eastAsia="es-ES"/>
              </w:rPr>
              <mc:AlternateContent>
                <mc:Choice Requires="wpg">
                  <w:drawing>
                    <wp:anchor distT="0" distB="0" distL="114300" distR="114300" simplePos="0" relativeHeight="250962944" behindDoc="1" locked="0" layoutInCell="1" allowOverlap="1" wp14:anchorId="473520A2" wp14:editId="5C31B107">
                      <wp:simplePos x="0" y="0"/>
                      <wp:positionH relativeFrom="page">
                        <wp:posOffset>20271</wp:posOffset>
                      </wp:positionH>
                      <wp:positionV relativeFrom="paragraph">
                        <wp:posOffset>17291</wp:posOffset>
                      </wp:positionV>
                      <wp:extent cx="1210310" cy="422910"/>
                      <wp:effectExtent l="10795" t="7620" r="7620" b="7620"/>
                      <wp:wrapNone/>
                      <wp:docPr id="2788"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0310" cy="422910"/>
                                <a:chOff x="3542" y="358"/>
                                <a:chExt cx="1906" cy="666"/>
                              </a:xfrm>
                            </wpg:grpSpPr>
                            <wps:wsp>
                              <wps:cNvPr id="2789" name="Freeform 108"/>
                              <wps:cNvSpPr>
                                <a:spLocks/>
                              </wps:cNvSpPr>
                              <wps:spPr bwMode="auto">
                                <a:xfrm>
                                  <a:off x="3542" y="358"/>
                                  <a:ext cx="1906" cy="666"/>
                                </a:xfrm>
                                <a:custGeom>
                                  <a:avLst/>
                                  <a:gdLst>
                                    <a:gd name="T0" fmla="+- 0 3542 3542"/>
                                    <a:gd name="T1" fmla="*/ T0 w 1906"/>
                                    <a:gd name="T2" fmla="+- 0 358 358"/>
                                    <a:gd name="T3" fmla="*/ 358 h 666"/>
                                    <a:gd name="T4" fmla="+- 0 5448 3542"/>
                                    <a:gd name="T5" fmla="*/ T4 w 1906"/>
                                    <a:gd name="T6" fmla="+- 0 1024 358"/>
                                    <a:gd name="T7" fmla="*/ 1024 h 666"/>
                                  </a:gdLst>
                                  <a:ahLst/>
                                  <a:cxnLst>
                                    <a:cxn ang="0">
                                      <a:pos x="T1" y="T3"/>
                                    </a:cxn>
                                    <a:cxn ang="0">
                                      <a:pos x="T5" y="T7"/>
                                    </a:cxn>
                                  </a:cxnLst>
                                  <a:rect l="0" t="0" r="r" b="b"/>
                                  <a:pathLst>
                                    <a:path w="1906" h="666">
                                      <a:moveTo>
                                        <a:pt x="0" y="0"/>
                                      </a:moveTo>
                                      <a:lnTo>
                                        <a:pt x="1906" y="66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45CE63" id="Group 107" o:spid="_x0000_s1026" style="position:absolute;margin-left:1.6pt;margin-top:1.35pt;width:95.3pt;height:33.3pt;z-index:-252353536;mso-position-horizontal-relative:page" coordorigin="3542,358" coordsize="1906,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">
                      <v:shape id="Freeform 108" o:spid="_x0000_s1027" style="position:absolute;left:3542;top:358;width:1906;height:666;visibility:visible;mso-wrap-style:square;v-text-anchor:top" coordsize="1906,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" path="m,l1906,666e" filled="f" strokeweight=".72pt">
                        <v:path arrowok="t" o:connecttype="custom" o:connectlocs="0,358;1906,1024" o:connectangles="0,0"/>
                      </v:shape>
                      <w10:wrap anchorx="page"/>
                    </v:group>
                  </w:pict>
                </mc:Fallback>
              </mc:AlternateContent>
            </w:r>
            <w:r w:rsidR="0095690D">
              <w:rPr>
                <w:rFonts w:ascii="Arial"/>
                <w:sz w:val="24"/>
              </w:rPr>
              <w:t>Rangos</w:t>
            </w:r>
            <w:r w:rsidR="0095690D">
              <w:rPr>
                <w:rFonts w:ascii="Arial"/>
                <w:w w:val="99"/>
                <w:sz w:val="24"/>
              </w:rPr>
              <w:t xml:space="preserve"> </w:t>
            </w:r>
            <w:r w:rsidR="0095690D">
              <w:rPr>
                <w:rFonts w:ascii="Arial"/>
                <w:sz w:val="24"/>
              </w:rPr>
              <w:t>Divisiones</w:t>
            </w:r>
          </w:p>
        </w:tc>
        <w:tc>
          <w:tcPr>
            <w:tcW w:w="79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47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51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w w:val="99"/>
                <w:sz w:val="24"/>
              </w:rPr>
              <w:t>3</w:t>
            </w:r>
          </w:p>
        </w:tc>
        <w:tc>
          <w:tcPr>
            <w:tcW w:w="51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61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w w:val="99"/>
                <w:sz w:val="24"/>
              </w:rPr>
              <w:t>1</w:t>
            </w:r>
          </w:p>
        </w:tc>
      </w:tr>
      <w:tr w:rsidR="00063A63">
        <w:trPr>
          <w:trHeight w:hRule="exact" w:val="459"/>
        </w:trPr>
        <w:tc>
          <w:tcPr>
            <w:tcW w:w="190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38, 41y 44</w:t>
            </w:r>
            <w:r>
              <w:rPr>
                <w:rFonts w:ascii="Arial"/>
                <w:spacing w:val="-8"/>
                <w:sz w:val="24"/>
              </w:rPr>
              <w:t xml:space="preserve"> </w:t>
            </w:r>
            <w:r>
              <w:rPr>
                <w:rFonts w:ascii="Arial"/>
                <w:sz w:val="24"/>
              </w:rPr>
              <w:t>kg</w:t>
            </w:r>
          </w:p>
        </w:tc>
        <w:tc>
          <w:tcPr>
            <w:tcW w:w="79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left="190"/>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c>
          <w:tcPr>
            <w:tcW w:w="47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left="1"/>
              <w:jc w:val="center"/>
              <w:rPr>
                <w:rFonts w:ascii="Arial" w:eastAsia="Arial" w:hAnsi="Arial" w:cs="Arial"/>
                <w:sz w:val="24"/>
                <w:szCs w:val="24"/>
              </w:rPr>
            </w:pPr>
            <w:r>
              <w:rPr>
                <w:rFonts w:ascii="Arial"/>
                <w:w w:val="99"/>
                <w:sz w:val="24"/>
              </w:rPr>
              <w:t>4</w:t>
            </w:r>
          </w:p>
        </w:tc>
        <w:tc>
          <w:tcPr>
            <w:tcW w:w="51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left="2"/>
              <w:jc w:val="center"/>
              <w:rPr>
                <w:rFonts w:ascii="Arial" w:eastAsia="Arial" w:hAnsi="Arial" w:cs="Arial"/>
                <w:sz w:val="24"/>
                <w:szCs w:val="24"/>
              </w:rPr>
            </w:pPr>
            <w:r>
              <w:rPr>
                <w:rFonts w:ascii="Arial"/>
                <w:w w:val="99"/>
                <w:sz w:val="24"/>
              </w:rPr>
              <w:t>3</w:t>
            </w:r>
          </w:p>
        </w:tc>
        <w:tc>
          <w:tcPr>
            <w:tcW w:w="51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left="2"/>
              <w:jc w:val="center"/>
              <w:rPr>
                <w:rFonts w:ascii="Arial" w:eastAsia="Arial" w:hAnsi="Arial" w:cs="Arial"/>
                <w:sz w:val="24"/>
                <w:szCs w:val="24"/>
              </w:rPr>
            </w:pPr>
            <w:r>
              <w:rPr>
                <w:rFonts w:ascii="Arial"/>
                <w:w w:val="99"/>
                <w:sz w:val="24"/>
              </w:rPr>
              <w:t>2</w:t>
            </w:r>
          </w:p>
        </w:tc>
        <w:tc>
          <w:tcPr>
            <w:tcW w:w="61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left="3"/>
              <w:jc w:val="center"/>
              <w:rPr>
                <w:rFonts w:ascii="Arial" w:eastAsia="Arial" w:hAnsi="Arial" w:cs="Arial"/>
                <w:sz w:val="24"/>
                <w:szCs w:val="24"/>
              </w:rPr>
            </w:pPr>
            <w:r>
              <w:rPr>
                <w:rFonts w:ascii="Arial"/>
                <w:w w:val="99"/>
                <w:sz w:val="24"/>
              </w:rPr>
              <w:t>1</w:t>
            </w:r>
          </w:p>
        </w:tc>
      </w:tr>
      <w:tr w:rsidR="00063A63">
        <w:trPr>
          <w:trHeight w:hRule="exact" w:val="493"/>
        </w:trPr>
        <w:tc>
          <w:tcPr>
            <w:tcW w:w="19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right="1"/>
              <w:jc w:val="center"/>
              <w:rPr>
                <w:rFonts w:ascii="Arial" w:eastAsia="Arial" w:hAnsi="Arial" w:cs="Arial"/>
                <w:sz w:val="24"/>
                <w:szCs w:val="24"/>
              </w:rPr>
            </w:pPr>
            <w:r>
              <w:rPr>
                <w:rFonts w:ascii="Arial"/>
                <w:sz w:val="24"/>
              </w:rPr>
              <w:t>48</w:t>
            </w:r>
            <w:r>
              <w:rPr>
                <w:rFonts w:ascii="Arial"/>
                <w:spacing w:val="-4"/>
                <w:sz w:val="24"/>
              </w:rPr>
              <w:t xml:space="preserve"> </w:t>
            </w:r>
            <w:r>
              <w:rPr>
                <w:rFonts w:ascii="Arial"/>
                <w:sz w:val="24"/>
              </w:rPr>
              <w:t>kg</w:t>
            </w:r>
          </w:p>
        </w:tc>
        <w:tc>
          <w:tcPr>
            <w:tcW w:w="79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left="120"/>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c>
          <w:tcPr>
            <w:tcW w:w="47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jc w:val="center"/>
              <w:rPr>
                <w:rFonts w:ascii="Arial" w:eastAsia="Arial" w:hAnsi="Arial" w:cs="Arial"/>
                <w:sz w:val="24"/>
                <w:szCs w:val="24"/>
              </w:rPr>
            </w:pPr>
            <w:r>
              <w:rPr>
                <w:rFonts w:ascii="Arial"/>
                <w:w w:val="99"/>
                <w:sz w:val="24"/>
              </w:rPr>
              <w:t>4</w:t>
            </w:r>
          </w:p>
        </w:tc>
        <w:tc>
          <w:tcPr>
            <w:tcW w:w="51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left="1"/>
              <w:jc w:val="center"/>
              <w:rPr>
                <w:rFonts w:ascii="Arial" w:eastAsia="Arial" w:hAnsi="Arial" w:cs="Arial"/>
                <w:sz w:val="24"/>
                <w:szCs w:val="24"/>
              </w:rPr>
            </w:pPr>
            <w:r>
              <w:rPr>
                <w:rFonts w:ascii="Arial"/>
                <w:w w:val="99"/>
                <w:sz w:val="24"/>
              </w:rPr>
              <w:t>3</w:t>
            </w:r>
          </w:p>
        </w:tc>
        <w:tc>
          <w:tcPr>
            <w:tcW w:w="5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jc w:val="center"/>
              <w:rPr>
                <w:rFonts w:ascii="Arial" w:eastAsia="Arial" w:hAnsi="Arial" w:cs="Arial"/>
                <w:sz w:val="24"/>
                <w:szCs w:val="24"/>
              </w:rPr>
            </w:pPr>
            <w:r>
              <w:rPr>
                <w:rFonts w:ascii="Arial"/>
                <w:w w:val="99"/>
                <w:sz w:val="24"/>
              </w:rPr>
              <w:t>2</w:t>
            </w:r>
          </w:p>
        </w:tc>
        <w:tc>
          <w:tcPr>
            <w:tcW w:w="61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left="1"/>
              <w:jc w:val="center"/>
              <w:rPr>
                <w:rFonts w:ascii="Arial" w:eastAsia="Arial" w:hAnsi="Arial" w:cs="Arial"/>
                <w:sz w:val="24"/>
                <w:szCs w:val="24"/>
              </w:rPr>
            </w:pPr>
            <w:r>
              <w:rPr>
                <w:rFonts w:ascii="Arial"/>
                <w:w w:val="99"/>
                <w:sz w:val="24"/>
              </w:rPr>
              <w:t>1</w:t>
            </w:r>
          </w:p>
        </w:tc>
      </w:tr>
      <w:tr w:rsidR="00063A63">
        <w:trPr>
          <w:trHeight w:hRule="exact" w:val="475"/>
        </w:trPr>
        <w:tc>
          <w:tcPr>
            <w:tcW w:w="19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79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121"/>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c>
          <w:tcPr>
            <w:tcW w:w="47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w w:val="99"/>
                <w:sz w:val="24"/>
              </w:rPr>
              <w:t>5</w:t>
            </w:r>
          </w:p>
        </w:tc>
        <w:tc>
          <w:tcPr>
            <w:tcW w:w="51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w w:val="99"/>
                <w:sz w:val="24"/>
              </w:rPr>
              <w:t>4</w:t>
            </w:r>
          </w:p>
        </w:tc>
        <w:tc>
          <w:tcPr>
            <w:tcW w:w="5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w w:val="99"/>
                <w:sz w:val="24"/>
              </w:rPr>
              <w:t>3</w:t>
            </w:r>
          </w:p>
        </w:tc>
        <w:tc>
          <w:tcPr>
            <w:tcW w:w="61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r w:rsidR="00063A63">
        <w:trPr>
          <w:trHeight w:hRule="exact" w:val="707"/>
        </w:trPr>
        <w:tc>
          <w:tcPr>
            <w:tcW w:w="190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205"/>
              <w:ind w:right="1"/>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79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205"/>
              <w:ind w:left="121"/>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c>
          <w:tcPr>
            <w:tcW w:w="47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205"/>
              <w:jc w:val="center"/>
              <w:rPr>
                <w:rFonts w:ascii="Arial" w:eastAsia="Arial" w:hAnsi="Arial" w:cs="Arial"/>
                <w:sz w:val="24"/>
                <w:szCs w:val="24"/>
              </w:rPr>
            </w:pPr>
            <w:r>
              <w:rPr>
                <w:rFonts w:ascii="Arial"/>
                <w:w w:val="99"/>
                <w:sz w:val="24"/>
              </w:rPr>
              <w:t>4</w:t>
            </w:r>
          </w:p>
        </w:tc>
        <w:tc>
          <w:tcPr>
            <w:tcW w:w="51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205"/>
              <w:jc w:val="center"/>
              <w:rPr>
                <w:rFonts w:ascii="Arial" w:eastAsia="Arial" w:hAnsi="Arial" w:cs="Arial"/>
                <w:sz w:val="24"/>
                <w:szCs w:val="24"/>
              </w:rPr>
            </w:pPr>
            <w:r>
              <w:rPr>
                <w:rFonts w:ascii="Arial"/>
                <w:w w:val="99"/>
                <w:sz w:val="24"/>
              </w:rPr>
              <w:t>3</w:t>
            </w:r>
          </w:p>
        </w:tc>
        <w:tc>
          <w:tcPr>
            <w:tcW w:w="51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205"/>
              <w:jc w:val="center"/>
              <w:rPr>
                <w:rFonts w:ascii="Arial" w:eastAsia="Arial" w:hAnsi="Arial" w:cs="Arial"/>
                <w:sz w:val="24"/>
                <w:szCs w:val="24"/>
              </w:rPr>
            </w:pPr>
            <w:r>
              <w:rPr>
                <w:rFonts w:ascii="Arial"/>
                <w:w w:val="99"/>
                <w:sz w:val="24"/>
              </w:rPr>
              <w:t>2</w:t>
            </w:r>
          </w:p>
        </w:tc>
        <w:tc>
          <w:tcPr>
            <w:tcW w:w="61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205"/>
              <w:ind w:left="1"/>
              <w:jc w:val="center"/>
              <w:rPr>
                <w:rFonts w:ascii="Arial" w:eastAsia="Arial" w:hAnsi="Arial" w:cs="Arial"/>
                <w:sz w:val="24"/>
                <w:szCs w:val="24"/>
              </w:rPr>
            </w:pPr>
            <w:r>
              <w:rPr>
                <w:rFonts w:ascii="Arial"/>
                <w:w w:val="99"/>
                <w:sz w:val="24"/>
              </w:rPr>
              <w:t>1</w:t>
            </w:r>
          </w:p>
        </w:tc>
      </w:tr>
      <w:tr w:rsidR="00063A63">
        <w:trPr>
          <w:trHeight w:hRule="exact" w:val="440"/>
        </w:trPr>
        <w:tc>
          <w:tcPr>
            <w:tcW w:w="190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794" w:type="dxa"/>
            <w:tcBorders>
              <w:top w:val="single" w:sz="6" w:space="0" w:color="000000"/>
              <w:left w:val="single" w:sz="4" w:space="0" w:color="000000"/>
              <w:bottom w:val="single" w:sz="4" w:space="0" w:color="000000"/>
              <w:right w:val="single" w:sz="4" w:space="0" w:color="000000"/>
            </w:tcBorders>
          </w:tcPr>
          <w:p w:rsidR="00063A63" w:rsidRDefault="00063A63"/>
        </w:tc>
        <w:tc>
          <w:tcPr>
            <w:tcW w:w="47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ind w:left="1"/>
              <w:jc w:val="center"/>
              <w:rPr>
                <w:rFonts w:ascii="Arial" w:eastAsia="Arial" w:hAnsi="Arial" w:cs="Arial"/>
                <w:sz w:val="24"/>
                <w:szCs w:val="24"/>
              </w:rPr>
            </w:pPr>
            <w:r>
              <w:rPr>
                <w:rFonts w:ascii="Arial"/>
                <w:sz w:val="24"/>
              </w:rPr>
              <w:t>+</w:t>
            </w:r>
            <w:r>
              <w:rPr>
                <w:rFonts w:ascii="Arial"/>
                <w:spacing w:val="-1"/>
                <w:sz w:val="24"/>
              </w:rPr>
              <w:t xml:space="preserve"> </w:t>
            </w:r>
            <w:r>
              <w:rPr>
                <w:rFonts w:ascii="Arial"/>
                <w:sz w:val="24"/>
              </w:rPr>
              <w:t>3</w:t>
            </w:r>
          </w:p>
        </w:tc>
        <w:tc>
          <w:tcPr>
            <w:tcW w:w="51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ind w:left="1"/>
              <w:jc w:val="center"/>
              <w:rPr>
                <w:rFonts w:ascii="Arial" w:eastAsia="Arial" w:hAnsi="Arial" w:cs="Arial"/>
                <w:sz w:val="24"/>
                <w:szCs w:val="24"/>
              </w:rPr>
            </w:pPr>
            <w:r>
              <w:rPr>
                <w:rFonts w:ascii="Arial"/>
                <w:w w:val="99"/>
                <w:sz w:val="24"/>
              </w:rPr>
              <w:t>3</w:t>
            </w:r>
          </w:p>
        </w:tc>
        <w:tc>
          <w:tcPr>
            <w:tcW w:w="51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w w:val="99"/>
                <w:sz w:val="24"/>
              </w:rPr>
              <w:t>2</w:t>
            </w:r>
          </w:p>
        </w:tc>
        <w:tc>
          <w:tcPr>
            <w:tcW w:w="61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ind w:left="1"/>
              <w:jc w:val="center"/>
              <w:rPr>
                <w:rFonts w:ascii="Arial" w:eastAsia="Arial" w:hAnsi="Arial" w:cs="Arial"/>
                <w:sz w:val="24"/>
                <w:szCs w:val="24"/>
              </w:rPr>
            </w:pPr>
            <w:r>
              <w:rPr>
                <w:rFonts w:ascii="Arial"/>
                <w:w w:val="99"/>
                <w:sz w:val="24"/>
              </w:rPr>
              <w:t>1</w:t>
            </w:r>
          </w:p>
        </w:tc>
      </w:tr>
    </w:tbl>
    <w:p w:rsidR="00063A63" w:rsidRDefault="00063A63">
      <w:pPr>
        <w:jc w:val="center"/>
        <w:rPr>
          <w:rFonts w:ascii="Arial" w:eastAsia="Arial" w:hAnsi="Arial" w:cs="Arial"/>
          <w:sz w:val="24"/>
          <w:szCs w:val="24"/>
        </w:rPr>
        <w:sectPr w:rsidR="00063A63">
          <w:pgSz w:w="11910" w:h="16840"/>
          <w:pgMar w:top="800" w:right="740" w:bottom="1520" w:left="740" w:header="0" w:footer="1331" w:gutter="0"/>
          <w:cols w:space="720"/>
        </w:sectPr>
      </w:pPr>
    </w:p>
    <w:p w:rsidR="007029B6" w:rsidRDefault="007029B6">
      <w:pPr>
        <w:pStyle w:val="Textoindependiente"/>
        <w:spacing w:before="47"/>
        <w:ind w:left="3013" w:right="110"/>
        <w:rPr>
          <w:lang w:val="es-ES"/>
        </w:rPr>
      </w:pPr>
    </w:p>
    <w:p w:rsidR="007029B6" w:rsidRDefault="007029B6">
      <w:pPr>
        <w:pStyle w:val="Textoindependiente"/>
        <w:spacing w:before="47"/>
        <w:ind w:left="3013" w:right="110"/>
        <w:rPr>
          <w:lang w:val="es-ES"/>
        </w:rPr>
      </w:pPr>
    </w:p>
    <w:p w:rsidR="00063A63" w:rsidRPr="00470ABC" w:rsidRDefault="00A03763">
      <w:pPr>
        <w:pStyle w:val="Textoindependiente"/>
        <w:spacing w:before="47"/>
        <w:ind w:left="3013" w:right="110"/>
        <w:rPr>
          <w:lang w:val="es-ES"/>
        </w:rPr>
      </w:pPr>
      <w:r>
        <w:rPr>
          <w:noProof/>
          <w:lang w:val="es-ES" w:eastAsia="es-ES"/>
        </w:rPr>
        <mc:AlternateContent>
          <mc:Choice Requires="wpg">
            <w:drawing>
              <wp:anchor distT="0" distB="0" distL="114300" distR="114300" simplePos="0" relativeHeight="250963968" behindDoc="1" locked="0" layoutInCell="1" allowOverlap="1" wp14:anchorId="4ED0B476" wp14:editId="37A7E43D">
                <wp:simplePos x="0" y="0"/>
                <wp:positionH relativeFrom="page">
                  <wp:posOffset>2446655</wp:posOffset>
                </wp:positionH>
                <wp:positionV relativeFrom="paragraph">
                  <wp:posOffset>213360</wp:posOffset>
                </wp:positionV>
                <wp:extent cx="1209675" cy="422910"/>
                <wp:effectExtent l="8255" t="6985" r="10795" b="8255"/>
                <wp:wrapNone/>
                <wp:docPr id="2786"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75" cy="422910"/>
                          <a:chOff x="3853" y="336"/>
                          <a:chExt cx="1905" cy="666"/>
                        </a:xfrm>
                      </wpg:grpSpPr>
                      <wps:wsp>
                        <wps:cNvPr id="2787" name="Freeform 106"/>
                        <wps:cNvSpPr>
                          <a:spLocks/>
                        </wps:cNvSpPr>
                        <wps:spPr bwMode="auto">
                          <a:xfrm>
                            <a:off x="3853" y="336"/>
                            <a:ext cx="1905" cy="666"/>
                          </a:xfrm>
                          <a:custGeom>
                            <a:avLst/>
                            <a:gdLst>
                              <a:gd name="T0" fmla="+- 0 3853 3853"/>
                              <a:gd name="T1" fmla="*/ T0 w 1905"/>
                              <a:gd name="T2" fmla="+- 0 336 336"/>
                              <a:gd name="T3" fmla="*/ 336 h 666"/>
                              <a:gd name="T4" fmla="+- 0 5758 3853"/>
                              <a:gd name="T5" fmla="*/ T4 w 1905"/>
                              <a:gd name="T6" fmla="+- 0 1002 336"/>
                              <a:gd name="T7" fmla="*/ 1002 h 666"/>
                            </a:gdLst>
                            <a:ahLst/>
                            <a:cxnLst>
                              <a:cxn ang="0">
                                <a:pos x="T1" y="T3"/>
                              </a:cxn>
                              <a:cxn ang="0">
                                <a:pos x="T5" y="T7"/>
                              </a:cxn>
                            </a:cxnLst>
                            <a:rect l="0" t="0" r="r" b="b"/>
                            <a:pathLst>
                              <a:path w="1905" h="666">
                                <a:moveTo>
                                  <a:pt x="0" y="0"/>
                                </a:moveTo>
                                <a:lnTo>
                                  <a:pt x="1905" y="66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53986B" id="Group 105" o:spid="_x0000_s1026" style="position:absolute;margin-left:192.65pt;margin-top:16.8pt;width:95.25pt;height:33.3pt;z-index:-252352512;mso-position-horizontal-relative:page" coordorigin="3853,336" coordsize="1905,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">
                <v:shape id="Freeform 106" o:spid="_x0000_s1027" style="position:absolute;left:3853;top:336;width:1905;height:666;visibility:visible;mso-wrap-style:square;v-text-anchor:top" coordsize="1905,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" path="m,l1905,666e" filled="f" strokeweight=".72pt">
                  <v:path arrowok="t" o:connecttype="custom" o:connectlocs="0,336;1905,1002" o:connectangles="0,0"/>
                </v:shape>
                <w10:wrap anchorx="page"/>
              </v:group>
            </w:pict>
          </mc:Fallback>
        </mc:AlternateContent>
      </w:r>
      <w:r w:rsidR="0095690D" w:rsidRPr="00470ABC">
        <w:rPr>
          <w:lang w:val="es-ES"/>
        </w:rPr>
        <w:t>Tabla 12:</w:t>
      </w:r>
      <w:r w:rsidR="0095690D" w:rsidRPr="00470ABC">
        <w:rPr>
          <w:spacing w:val="-16"/>
          <w:lang w:val="es-ES"/>
        </w:rPr>
        <w:t xml:space="preserve"> </w:t>
      </w:r>
      <w:r w:rsidR="00470ABC">
        <w:rPr>
          <w:lang w:val="es-ES"/>
        </w:rPr>
        <w:t>Escalamiento de</w:t>
      </w:r>
      <w:r w:rsidR="00C8568A" w:rsidRPr="00470ABC">
        <w:rPr>
          <w:lang w:val="es-ES"/>
        </w:rPr>
        <w:t xml:space="preserve"> escalera (4 metros)</w:t>
      </w:r>
      <w:r w:rsidR="009E63E2" w:rsidRPr="00470ABC">
        <w:rPr>
          <w:lang w:val="es-ES"/>
        </w:rPr>
        <w:t>.</w:t>
      </w:r>
    </w:p>
    <w:tbl>
      <w:tblPr>
        <w:tblStyle w:val="TableNormal"/>
        <w:tblW w:w="0" w:type="auto"/>
        <w:tblInd w:w="3103" w:type="dxa"/>
        <w:tblLayout w:type="fixed"/>
        <w:tblLook w:val="01E0" w:firstRow="1" w:lastRow="1" w:firstColumn="1" w:lastColumn="1" w:noHBand="0" w:noVBand="0"/>
      </w:tblPr>
      <w:tblGrid>
        <w:gridCol w:w="1914"/>
        <w:gridCol w:w="673"/>
        <w:gridCol w:w="541"/>
        <w:gridCol w:w="360"/>
        <w:gridCol w:w="360"/>
        <w:gridCol w:w="360"/>
      </w:tblGrid>
      <w:tr w:rsidR="00063A63">
        <w:trPr>
          <w:trHeight w:hRule="exact" w:val="686"/>
        </w:trPr>
        <w:tc>
          <w:tcPr>
            <w:tcW w:w="191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 w:right="403" w:firstLine="672"/>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673"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54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36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36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w w:val="99"/>
                <w:sz w:val="24"/>
              </w:rPr>
              <w:t>2</w:t>
            </w:r>
          </w:p>
        </w:tc>
        <w:tc>
          <w:tcPr>
            <w:tcW w:w="36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w w:val="99"/>
                <w:sz w:val="24"/>
              </w:rPr>
              <w:t>1</w:t>
            </w:r>
          </w:p>
        </w:tc>
      </w:tr>
      <w:tr w:rsidR="00063A63">
        <w:trPr>
          <w:trHeight w:hRule="exact" w:val="394"/>
        </w:trPr>
        <w:tc>
          <w:tcPr>
            <w:tcW w:w="191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5"/>
              <w:ind w:right="1"/>
              <w:jc w:val="center"/>
              <w:rPr>
                <w:rFonts w:ascii="Arial" w:eastAsia="Arial" w:hAnsi="Arial" w:cs="Arial"/>
                <w:sz w:val="24"/>
                <w:szCs w:val="24"/>
              </w:rPr>
            </w:pPr>
            <w:r>
              <w:rPr>
                <w:rFonts w:ascii="Arial"/>
                <w:sz w:val="24"/>
              </w:rPr>
              <w:t>38,  41y 44</w:t>
            </w:r>
            <w:r>
              <w:rPr>
                <w:rFonts w:ascii="Arial"/>
                <w:spacing w:val="-7"/>
                <w:sz w:val="24"/>
              </w:rPr>
              <w:t xml:space="preserve"> </w:t>
            </w:r>
            <w:r>
              <w:rPr>
                <w:rFonts w:ascii="Arial"/>
                <w:sz w:val="24"/>
              </w:rPr>
              <w:t>kg</w:t>
            </w:r>
          </w:p>
        </w:tc>
        <w:tc>
          <w:tcPr>
            <w:tcW w:w="673"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5"/>
              <w:jc w:val="center"/>
              <w:rPr>
                <w:rFonts w:ascii="Arial" w:eastAsia="Arial" w:hAnsi="Arial" w:cs="Arial"/>
                <w:sz w:val="24"/>
                <w:szCs w:val="24"/>
              </w:rPr>
            </w:pPr>
            <w:r>
              <w:rPr>
                <w:rFonts w:ascii="Arial"/>
                <w:sz w:val="24"/>
              </w:rPr>
              <w:t>+</w:t>
            </w:r>
            <w:r>
              <w:rPr>
                <w:rFonts w:ascii="Arial"/>
                <w:spacing w:val="-1"/>
                <w:sz w:val="24"/>
              </w:rPr>
              <w:t xml:space="preserve"> </w:t>
            </w:r>
            <w:r>
              <w:rPr>
                <w:rFonts w:ascii="Arial"/>
                <w:sz w:val="24"/>
              </w:rPr>
              <w:t>4</w:t>
            </w:r>
          </w:p>
        </w:tc>
        <w:tc>
          <w:tcPr>
            <w:tcW w:w="54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5"/>
              <w:ind w:left="2"/>
              <w:jc w:val="center"/>
              <w:rPr>
                <w:rFonts w:ascii="Arial" w:eastAsia="Arial" w:hAnsi="Arial" w:cs="Arial"/>
                <w:sz w:val="24"/>
                <w:szCs w:val="24"/>
              </w:rPr>
            </w:pPr>
            <w:r>
              <w:rPr>
                <w:rFonts w:ascii="Arial"/>
                <w:w w:val="99"/>
                <w:sz w:val="24"/>
              </w:rPr>
              <w:t>4</w:t>
            </w:r>
          </w:p>
        </w:tc>
        <w:tc>
          <w:tcPr>
            <w:tcW w:w="36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5"/>
              <w:ind w:left="1"/>
              <w:jc w:val="center"/>
              <w:rPr>
                <w:rFonts w:ascii="Arial" w:eastAsia="Arial" w:hAnsi="Arial" w:cs="Arial"/>
                <w:sz w:val="24"/>
                <w:szCs w:val="24"/>
              </w:rPr>
            </w:pPr>
            <w:r>
              <w:rPr>
                <w:rFonts w:ascii="Arial"/>
                <w:w w:val="99"/>
                <w:sz w:val="24"/>
              </w:rPr>
              <w:t>3</w:t>
            </w:r>
          </w:p>
        </w:tc>
        <w:tc>
          <w:tcPr>
            <w:tcW w:w="36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5"/>
              <w:ind w:left="1"/>
              <w:jc w:val="center"/>
              <w:rPr>
                <w:rFonts w:ascii="Arial" w:eastAsia="Arial" w:hAnsi="Arial" w:cs="Arial"/>
                <w:sz w:val="24"/>
                <w:szCs w:val="24"/>
              </w:rPr>
            </w:pPr>
            <w:r>
              <w:rPr>
                <w:rFonts w:ascii="Arial"/>
                <w:w w:val="99"/>
                <w:sz w:val="24"/>
              </w:rPr>
              <w:t>2</w:t>
            </w:r>
          </w:p>
        </w:tc>
        <w:tc>
          <w:tcPr>
            <w:tcW w:w="36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5"/>
              <w:ind w:left="1"/>
              <w:jc w:val="center"/>
              <w:rPr>
                <w:rFonts w:ascii="Arial" w:eastAsia="Arial" w:hAnsi="Arial" w:cs="Arial"/>
                <w:sz w:val="24"/>
                <w:szCs w:val="24"/>
              </w:rPr>
            </w:pPr>
            <w:r>
              <w:rPr>
                <w:rFonts w:ascii="Arial"/>
                <w:w w:val="99"/>
                <w:sz w:val="24"/>
              </w:rPr>
              <w:t>1</w:t>
            </w:r>
          </w:p>
        </w:tc>
      </w:tr>
      <w:tr w:rsidR="00063A63">
        <w:trPr>
          <w:trHeight w:hRule="exact" w:val="427"/>
        </w:trPr>
        <w:tc>
          <w:tcPr>
            <w:tcW w:w="191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48, 52 y 56</w:t>
            </w:r>
            <w:r>
              <w:rPr>
                <w:rFonts w:ascii="Arial"/>
                <w:spacing w:val="-7"/>
                <w:sz w:val="24"/>
              </w:rPr>
              <w:t xml:space="preserve"> </w:t>
            </w:r>
            <w:r>
              <w:rPr>
                <w:rFonts w:ascii="Arial"/>
                <w:sz w:val="24"/>
              </w:rPr>
              <w:t>kg</w:t>
            </w:r>
          </w:p>
        </w:tc>
        <w:tc>
          <w:tcPr>
            <w:tcW w:w="67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c>
          <w:tcPr>
            <w:tcW w:w="54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1"/>
              <w:jc w:val="center"/>
              <w:rPr>
                <w:rFonts w:ascii="Arial" w:eastAsia="Arial" w:hAnsi="Arial" w:cs="Arial"/>
                <w:sz w:val="24"/>
                <w:szCs w:val="24"/>
              </w:rPr>
            </w:pPr>
            <w:r>
              <w:rPr>
                <w:rFonts w:ascii="Arial"/>
                <w:w w:val="99"/>
                <w:sz w:val="24"/>
              </w:rPr>
              <w:t>4</w:t>
            </w:r>
          </w:p>
        </w:tc>
        <w:tc>
          <w:tcPr>
            <w:tcW w:w="3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w w:val="99"/>
                <w:sz w:val="24"/>
              </w:rPr>
              <w:t>3</w:t>
            </w:r>
          </w:p>
        </w:tc>
        <w:tc>
          <w:tcPr>
            <w:tcW w:w="3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w w:val="99"/>
                <w:sz w:val="24"/>
              </w:rPr>
              <w:t>2</w:t>
            </w:r>
          </w:p>
        </w:tc>
        <w:tc>
          <w:tcPr>
            <w:tcW w:w="3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w w:val="99"/>
                <w:sz w:val="24"/>
              </w:rPr>
              <w:t>1</w:t>
            </w:r>
          </w:p>
        </w:tc>
      </w:tr>
      <w:tr w:rsidR="00063A63">
        <w:trPr>
          <w:trHeight w:hRule="exact" w:val="440"/>
        </w:trPr>
        <w:tc>
          <w:tcPr>
            <w:tcW w:w="191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3"/>
              <w:ind w:right="1"/>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673"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3"/>
              <w:ind w:left="67"/>
              <w:jc w:val="center"/>
              <w:rPr>
                <w:rFonts w:ascii="Arial" w:eastAsia="Arial" w:hAnsi="Arial" w:cs="Arial"/>
                <w:sz w:val="24"/>
                <w:szCs w:val="24"/>
              </w:rPr>
            </w:pPr>
            <w:r>
              <w:rPr>
                <w:rFonts w:ascii="Arial"/>
                <w:sz w:val="24"/>
              </w:rPr>
              <w:t>+</w:t>
            </w:r>
            <w:r>
              <w:rPr>
                <w:rFonts w:ascii="Arial"/>
                <w:spacing w:val="-1"/>
                <w:sz w:val="24"/>
              </w:rPr>
              <w:t xml:space="preserve"> </w:t>
            </w:r>
            <w:r>
              <w:rPr>
                <w:rFonts w:ascii="Arial"/>
                <w:sz w:val="24"/>
              </w:rPr>
              <w:t>4</w:t>
            </w:r>
          </w:p>
        </w:tc>
        <w:tc>
          <w:tcPr>
            <w:tcW w:w="54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3"/>
              <w:ind w:left="1"/>
              <w:jc w:val="center"/>
              <w:rPr>
                <w:rFonts w:ascii="Arial" w:eastAsia="Arial" w:hAnsi="Arial" w:cs="Arial"/>
                <w:sz w:val="24"/>
                <w:szCs w:val="24"/>
              </w:rPr>
            </w:pPr>
            <w:r>
              <w:rPr>
                <w:rFonts w:ascii="Arial"/>
                <w:w w:val="99"/>
                <w:sz w:val="24"/>
              </w:rPr>
              <w:t>4</w:t>
            </w:r>
          </w:p>
        </w:tc>
        <w:tc>
          <w:tcPr>
            <w:tcW w:w="36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w w:val="99"/>
                <w:sz w:val="24"/>
              </w:rPr>
              <w:t>3</w:t>
            </w:r>
          </w:p>
        </w:tc>
        <w:tc>
          <w:tcPr>
            <w:tcW w:w="36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w w:val="99"/>
                <w:sz w:val="24"/>
              </w:rPr>
              <w:t>2</w:t>
            </w:r>
          </w:p>
        </w:tc>
        <w:tc>
          <w:tcPr>
            <w:tcW w:w="36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w w:val="99"/>
                <w:sz w:val="24"/>
              </w:rPr>
              <w:t>1</w:t>
            </w:r>
          </w:p>
        </w:tc>
      </w:tr>
      <w:tr w:rsidR="00063A63">
        <w:trPr>
          <w:trHeight w:hRule="exact" w:val="450"/>
        </w:trPr>
        <w:tc>
          <w:tcPr>
            <w:tcW w:w="191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sz w:val="24"/>
              </w:rPr>
              <w:t>+ 66</w:t>
            </w:r>
            <w:r>
              <w:rPr>
                <w:rFonts w:ascii="Arial"/>
                <w:spacing w:val="-1"/>
                <w:sz w:val="24"/>
              </w:rPr>
              <w:t xml:space="preserve"> </w:t>
            </w:r>
            <w:r>
              <w:rPr>
                <w:rFonts w:ascii="Arial"/>
                <w:sz w:val="24"/>
              </w:rPr>
              <w:t>kg</w:t>
            </w:r>
          </w:p>
        </w:tc>
        <w:tc>
          <w:tcPr>
            <w:tcW w:w="673" w:type="dxa"/>
            <w:tcBorders>
              <w:top w:val="single" w:sz="6" w:space="0" w:color="000000"/>
              <w:left w:val="single" w:sz="4" w:space="0" w:color="000000"/>
              <w:bottom w:val="single" w:sz="4" w:space="0" w:color="000000"/>
              <w:right w:val="single" w:sz="4" w:space="0" w:color="000000"/>
            </w:tcBorders>
          </w:tcPr>
          <w:p w:rsidR="00063A63" w:rsidRDefault="00063A63"/>
        </w:tc>
        <w:tc>
          <w:tcPr>
            <w:tcW w:w="54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7"/>
              <w:ind w:left="67"/>
              <w:jc w:val="center"/>
              <w:rPr>
                <w:rFonts w:ascii="Arial" w:eastAsia="Arial" w:hAnsi="Arial" w:cs="Arial"/>
                <w:sz w:val="24"/>
                <w:szCs w:val="24"/>
              </w:rPr>
            </w:pPr>
            <w:r>
              <w:rPr>
                <w:rFonts w:ascii="Arial"/>
                <w:sz w:val="24"/>
              </w:rPr>
              <w:t>+</w:t>
            </w:r>
            <w:r>
              <w:rPr>
                <w:rFonts w:ascii="Arial"/>
                <w:spacing w:val="-1"/>
                <w:sz w:val="24"/>
              </w:rPr>
              <w:t xml:space="preserve"> </w:t>
            </w:r>
            <w:r>
              <w:rPr>
                <w:rFonts w:ascii="Arial"/>
                <w:sz w:val="24"/>
              </w:rPr>
              <w:t>3</w:t>
            </w:r>
          </w:p>
        </w:tc>
        <w:tc>
          <w:tcPr>
            <w:tcW w:w="36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w w:val="99"/>
                <w:sz w:val="24"/>
              </w:rPr>
              <w:t>3</w:t>
            </w:r>
          </w:p>
        </w:tc>
        <w:tc>
          <w:tcPr>
            <w:tcW w:w="36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w w:val="99"/>
                <w:sz w:val="24"/>
              </w:rPr>
              <w:t>2</w:t>
            </w:r>
          </w:p>
        </w:tc>
        <w:tc>
          <w:tcPr>
            <w:tcW w:w="36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w w:val="99"/>
                <w:sz w:val="24"/>
              </w:rPr>
              <w:t>1</w:t>
            </w:r>
          </w:p>
        </w:tc>
      </w:tr>
    </w:tbl>
    <w:p w:rsidR="00063A63" w:rsidRDefault="0095690D">
      <w:pPr>
        <w:pStyle w:val="Textoindependiente"/>
        <w:ind w:right="5910"/>
      </w:pPr>
      <w:r>
        <w:t>Rapidez</w:t>
      </w:r>
    </w:p>
    <w:p w:rsidR="007029B6" w:rsidRDefault="007029B6">
      <w:pPr>
        <w:pStyle w:val="Textoindependiente"/>
        <w:ind w:left="1795" w:right="5910"/>
      </w:pPr>
    </w:p>
    <w:p w:rsidR="00063A63" w:rsidRDefault="00A03763">
      <w:pPr>
        <w:pStyle w:val="Textoindependiente"/>
        <w:ind w:left="1795" w:right="5910"/>
      </w:pPr>
      <w:r>
        <w:rPr>
          <w:noProof/>
          <w:lang w:val="es-ES" w:eastAsia="es-ES"/>
        </w:rPr>
        <mc:AlternateContent>
          <mc:Choice Requires="wpg">
            <w:drawing>
              <wp:anchor distT="0" distB="0" distL="114300" distR="114300" simplePos="0" relativeHeight="250964992" behindDoc="1" locked="0" layoutInCell="1" allowOverlap="1" wp14:anchorId="3EEBDC0A" wp14:editId="79654A57">
                <wp:simplePos x="0" y="0"/>
                <wp:positionH relativeFrom="page">
                  <wp:posOffset>1665605</wp:posOffset>
                </wp:positionH>
                <wp:positionV relativeFrom="paragraph">
                  <wp:posOffset>183515</wp:posOffset>
                </wp:positionV>
                <wp:extent cx="852805" cy="486410"/>
                <wp:effectExtent l="8255" t="9525" r="5715" b="8890"/>
                <wp:wrapNone/>
                <wp:docPr id="2784"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805" cy="486410"/>
                          <a:chOff x="2623" y="289"/>
                          <a:chExt cx="1343" cy="766"/>
                        </a:xfrm>
                      </wpg:grpSpPr>
                      <wps:wsp>
                        <wps:cNvPr id="2785" name="Freeform 104"/>
                        <wps:cNvSpPr>
                          <a:spLocks/>
                        </wps:cNvSpPr>
                        <wps:spPr bwMode="auto">
                          <a:xfrm>
                            <a:off x="2623" y="289"/>
                            <a:ext cx="1343" cy="766"/>
                          </a:xfrm>
                          <a:custGeom>
                            <a:avLst/>
                            <a:gdLst>
                              <a:gd name="T0" fmla="+- 0 2623 2623"/>
                              <a:gd name="T1" fmla="*/ T0 w 1343"/>
                              <a:gd name="T2" fmla="+- 0 289 289"/>
                              <a:gd name="T3" fmla="*/ 289 h 766"/>
                              <a:gd name="T4" fmla="+- 0 3966 2623"/>
                              <a:gd name="T5" fmla="*/ T4 w 1343"/>
                              <a:gd name="T6" fmla="+- 0 1054 289"/>
                              <a:gd name="T7" fmla="*/ 1054 h 766"/>
                            </a:gdLst>
                            <a:ahLst/>
                            <a:cxnLst>
                              <a:cxn ang="0">
                                <a:pos x="T1" y="T3"/>
                              </a:cxn>
                              <a:cxn ang="0">
                                <a:pos x="T5" y="T7"/>
                              </a:cxn>
                            </a:cxnLst>
                            <a:rect l="0" t="0" r="r" b="b"/>
                            <a:pathLst>
                              <a:path w="1343" h="766">
                                <a:moveTo>
                                  <a:pt x="0" y="0"/>
                                </a:moveTo>
                                <a:lnTo>
                                  <a:pt x="1343" y="76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B35628" id="Group 103" o:spid="_x0000_s1026" style="position:absolute;margin-left:131.15pt;margin-top:14.45pt;width:67.15pt;height:38.3pt;z-index:-252351488;mso-position-horizontal-relative:page" coordorigin="2623,289" coordsize="1343,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">
                <v:shape id="Freeform 104" o:spid="_x0000_s1027" style="position:absolute;left:2623;top:289;width:1343;height:766;visibility:visible;mso-wrap-style:square;v-text-anchor:top" coordsize="1343,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" path="m,l1343,765e" filled="f" strokeweight=".72pt">
                  <v:path arrowok="t" o:connecttype="custom" o:connectlocs="0,289;1343,1054" o:connectangles="0,0"/>
                </v:shape>
                <w10:wrap anchorx="page"/>
              </v:group>
            </w:pict>
          </mc:Fallback>
        </mc:AlternateContent>
      </w:r>
      <w:r w:rsidR="0095690D">
        <w:t>Tabla 13: 50</w:t>
      </w:r>
      <w:r w:rsidR="00470ABC">
        <w:t xml:space="preserve"> </w:t>
      </w:r>
      <w:r w:rsidR="0095690D">
        <w:t>m</w:t>
      </w:r>
      <w:r w:rsidR="00470ABC">
        <w:t>e</w:t>
      </w:r>
      <w:r w:rsidR="009E63E2">
        <w:t>tros.</w:t>
      </w:r>
    </w:p>
    <w:tbl>
      <w:tblPr>
        <w:tblStyle w:val="TableNormal"/>
        <w:tblW w:w="0" w:type="auto"/>
        <w:tblInd w:w="1879" w:type="dxa"/>
        <w:tblLayout w:type="fixed"/>
        <w:tblLook w:val="01E0" w:firstRow="1" w:lastRow="1" w:firstColumn="1" w:lastColumn="1" w:noHBand="0" w:noVBand="0"/>
      </w:tblPr>
      <w:tblGrid>
        <w:gridCol w:w="1342"/>
        <w:gridCol w:w="928"/>
        <w:gridCol w:w="1129"/>
        <w:gridCol w:w="1142"/>
        <w:gridCol w:w="1129"/>
        <w:gridCol w:w="989"/>
      </w:tblGrid>
      <w:tr w:rsidR="00063A63">
        <w:trPr>
          <w:trHeight w:hRule="exact" w:val="785"/>
        </w:trPr>
        <w:tc>
          <w:tcPr>
            <w:tcW w:w="134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03"/>
              <w:ind w:left="51" w:right="50" w:firstLine="401"/>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928"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5</w:t>
            </w:r>
          </w:p>
        </w:tc>
        <w:tc>
          <w:tcPr>
            <w:tcW w:w="1129"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4</w:t>
            </w:r>
          </w:p>
        </w:tc>
        <w:tc>
          <w:tcPr>
            <w:tcW w:w="1142"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ind w:left="1"/>
              <w:jc w:val="center"/>
              <w:rPr>
                <w:rFonts w:ascii="Arial" w:eastAsia="Arial" w:hAnsi="Arial" w:cs="Arial"/>
                <w:sz w:val="24"/>
                <w:szCs w:val="24"/>
              </w:rPr>
            </w:pPr>
            <w:r>
              <w:rPr>
                <w:rFonts w:ascii="Arial"/>
                <w:w w:val="99"/>
                <w:sz w:val="24"/>
              </w:rPr>
              <w:t>3</w:t>
            </w:r>
          </w:p>
        </w:tc>
        <w:tc>
          <w:tcPr>
            <w:tcW w:w="1129"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2</w:t>
            </w:r>
          </w:p>
        </w:tc>
        <w:tc>
          <w:tcPr>
            <w:tcW w:w="989"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1</w:t>
            </w:r>
          </w:p>
        </w:tc>
      </w:tr>
      <w:tr w:rsidR="00063A63">
        <w:trPr>
          <w:trHeight w:hRule="exact" w:val="458"/>
        </w:trPr>
        <w:tc>
          <w:tcPr>
            <w:tcW w:w="134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38</w:t>
            </w:r>
            <w:r>
              <w:rPr>
                <w:rFonts w:ascii="Arial"/>
                <w:spacing w:val="-4"/>
                <w:sz w:val="24"/>
              </w:rPr>
              <w:t xml:space="preserve"> </w:t>
            </w:r>
            <w:r>
              <w:rPr>
                <w:rFonts w:ascii="Arial"/>
                <w:sz w:val="24"/>
              </w:rPr>
              <w:t>kg</w:t>
            </w:r>
          </w:p>
        </w:tc>
        <w:tc>
          <w:tcPr>
            <w:tcW w:w="92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left="51"/>
              <w:rPr>
                <w:rFonts w:ascii="Arial" w:eastAsia="Arial" w:hAnsi="Arial" w:cs="Arial"/>
                <w:sz w:val="24"/>
                <w:szCs w:val="24"/>
              </w:rPr>
            </w:pPr>
            <w:r>
              <w:rPr>
                <w:rFonts w:ascii="Arial"/>
                <w:sz w:val="24"/>
              </w:rPr>
              <w:t>7.05 o</w:t>
            </w:r>
            <w:r>
              <w:rPr>
                <w:rFonts w:ascii="Arial"/>
                <w:spacing w:val="-4"/>
                <w:sz w:val="24"/>
              </w:rPr>
              <w:t xml:space="preserve"> </w:t>
            </w:r>
            <w:r>
              <w:rPr>
                <w:rFonts w:ascii="Arial"/>
                <w:sz w:val="24"/>
              </w:rPr>
              <w:t>-</w:t>
            </w:r>
          </w:p>
        </w:tc>
        <w:tc>
          <w:tcPr>
            <w:tcW w:w="1129"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7.06-7.16</w:t>
            </w:r>
          </w:p>
        </w:tc>
        <w:tc>
          <w:tcPr>
            <w:tcW w:w="114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7.17-7.27</w:t>
            </w:r>
          </w:p>
        </w:tc>
        <w:tc>
          <w:tcPr>
            <w:tcW w:w="1129"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7.28-7.38</w:t>
            </w:r>
          </w:p>
        </w:tc>
        <w:tc>
          <w:tcPr>
            <w:tcW w:w="989"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7"/>
              <w:ind w:left="56"/>
              <w:rPr>
                <w:rFonts w:ascii="Arial" w:eastAsia="Arial" w:hAnsi="Arial" w:cs="Arial"/>
                <w:sz w:val="24"/>
                <w:szCs w:val="24"/>
              </w:rPr>
            </w:pPr>
            <w:r>
              <w:rPr>
                <w:rFonts w:ascii="Arial"/>
                <w:sz w:val="24"/>
              </w:rPr>
              <w:t>7.39 y</w:t>
            </w:r>
            <w:r>
              <w:rPr>
                <w:rFonts w:ascii="Arial"/>
                <w:spacing w:val="-4"/>
                <w:sz w:val="24"/>
              </w:rPr>
              <w:t xml:space="preserve"> </w:t>
            </w:r>
            <w:r>
              <w:rPr>
                <w:rFonts w:ascii="Arial"/>
                <w:sz w:val="24"/>
              </w:rPr>
              <w:t>+</w:t>
            </w:r>
          </w:p>
        </w:tc>
      </w:tr>
      <w:tr w:rsidR="00063A63">
        <w:trPr>
          <w:trHeight w:hRule="exact" w:val="476"/>
        </w:trPr>
        <w:tc>
          <w:tcPr>
            <w:tcW w:w="13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41y 44</w:t>
            </w:r>
            <w:r>
              <w:rPr>
                <w:rFonts w:ascii="Arial"/>
                <w:spacing w:val="-6"/>
                <w:sz w:val="24"/>
              </w:rPr>
              <w:t xml:space="preserve"> </w:t>
            </w:r>
            <w:r>
              <w:rPr>
                <w:rFonts w:ascii="Arial"/>
                <w:sz w:val="24"/>
              </w:rPr>
              <w:t>kg</w:t>
            </w:r>
          </w:p>
        </w:tc>
        <w:tc>
          <w:tcPr>
            <w:tcW w:w="92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ind w:left="51"/>
              <w:rPr>
                <w:rFonts w:ascii="Arial" w:eastAsia="Arial" w:hAnsi="Arial" w:cs="Arial"/>
                <w:sz w:val="24"/>
                <w:szCs w:val="24"/>
              </w:rPr>
            </w:pPr>
            <w:r>
              <w:rPr>
                <w:rFonts w:ascii="Arial"/>
                <w:sz w:val="24"/>
              </w:rPr>
              <w:t>7.25 o</w:t>
            </w:r>
            <w:r>
              <w:rPr>
                <w:rFonts w:ascii="Arial"/>
                <w:spacing w:val="-4"/>
                <w:sz w:val="24"/>
              </w:rPr>
              <w:t xml:space="preserve"> </w:t>
            </w:r>
            <w:r>
              <w:rPr>
                <w:rFonts w:ascii="Arial"/>
                <w:sz w:val="24"/>
              </w:rPr>
              <w:t>-</w:t>
            </w:r>
          </w:p>
        </w:tc>
        <w:tc>
          <w:tcPr>
            <w:tcW w:w="112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7.26-7.36</w:t>
            </w:r>
          </w:p>
        </w:tc>
        <w:tc>
          <w:tcPr>
            <w:tcW w:w="11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ind w:left="1"/>
              <w:jc w:val="center"/>
              <w:rPr>
                <w:rFonts w:ascii="Arial" w:eastAsia="Arial" w:hAnsi="Arial" w:cs="Arial"/>
                <w:sz w:val="24"/>
                <w:szCs w:val="24"/>
              </w:rPr>
            </w:pPr>
            <w:r>
              <w:rPr>
                <w:rFonts w:ascii="Arial"/>
                <w:sz w:val="24"/>
              </w:rPr>
              <w:t>7.37-7.47</w:t>
            </w:r>
          </w:p>
        </w:tc>
        <w:tc>
          <w:tcPr>
            <w:tcW w:w="112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7.48-7.58</w:t>
            </w:r>
          </w:p>
        </w:tc>
        <w:tc>
          <w:tcPr>
            <w:tcW w:w="98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ind w:left="51"/>
              <w:rPr>
                <w:rFonts w:ascii="Arial" w:eastAsia="Arial" w:hAnsi="Arial" w:cs="Arial"/>
                <w:sz w:val="24"/>
                <w:szCs w:val="24"/>
              </w:rPr>
            </w:pPr>
            <w:r>
              <w:rPr>
                <w:rFonts w:ascii="Arial"/>
                <w:sz w:val="24"/>
              </w:rPr>
              <w:t>7.59 o</w:t>
            </w:r>
            <w:r>
              <w:rPr>
                <w:rFonts w:ascii="Arial"/>
                <w:spacing w:val="-1"/>
                <w:sz w:val="24"/>
              </w:rPr>
              <w:t xml:space="preserve"> </w:t>
            </w:r>
            <w:r>
              <w:rPr>
                <w:rFonts w:ascii="Arial"/>
                <w:sz w:val="24"/>
              </w:rPr>
              <w:t>+</w:t>
            </w:r>
          </w:p>
        </w:tc>
      </w:tr>
      <w:tr w:rsidR="00063A63">
        <w:trPr>
          <w:trHeight w:hRule="exact" w:val="487"/>
        </w:trPr>
        <w:tc>
          <w:tcPr>
            <w:tcW w:w="13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ind w:right="1"/>
              <w:jc w:val="center"/>
              <w:rPr>
                <w:rFonts w:ascii="Arial" w:eastAsia="Arial" w:hAnsi="Arial" w:cs="Arial"/>
                <w:sz w:val="24"/>
                <w:szCs w:val="24"/>
              </w:rPr>
            </w:pPr>
            <w:r>
              <w:rPr>
                <w:rFonts w:ascii="Arial"/>
                <w:sz w:val="24"/>
              </w:rPr>
              <w:t>48</w:t>
            </w:r>
            <w:r>
              <w:rPr>
                <w:rFonts w:ascii="Arial"/>
                <w:spacing w:val="-4"/>
                <w:sz w:val="24"/>
              </w:rPr>
              <w:t xml:space="preserve"> </w:t>
            </w:r>
            <w:r>
              <w:rPr>
                <w:rFonts w:ascii="Arial"/>
                <w:sz w:val="24"/>
              </w:rPr>
              <w:t>kg</w:t>
            </w:r>
          </w:p>
        </w:tc>
        <w:tc>
          <w:tcPr>
            <w:tcW w:w="92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ind w:left="51"/>
              <w:rPr>
                <w:rFonts w:ascii="Arial" w:eastAsia="Arial" w:hAnsi="Arial" w:cs="Arial"/>
                <w:sz w:val="24"/>
                <w:szCs w:val="24"/>
              </w:rPr>
            </w:pPr>
            <w:r>
              <w:rPr>
                <w:rFonts w:ascii="Arial"/>
                <w:sz w:val="24"/>
              </w:rPr>
              <w:t>7.00 o</w:t>
            </w:r>
            <w:r>
              <w:rPr>
                <w:rFonts w:ascii="Arial"/>
                <w:spacing w:val="-4"/>
                <w:sz w:val="24"/>
              </w:rPr>
              <w:t xml:space="preserve"> </w:t>
            </w:r>
            <w:r>
              <w:rPr>
                <w:rFonts w:ascii="Arial"/>
                <w:sz w:val="24"/>
              </w:rPr>
              <w:t>-</w:t>
            </w:r>
          </w:p>
        </w:tc>
        <w:tc>
          <w:tcPr>
            <w:tcW w:w="112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jc w:val="center"/>
              <w:rPr>
                <w:rFonts w:ascii="Arial" w:eastAsia="Arial" w:hAnsi="Arial" w:cs="Arial"/>
                <w:sz w:val="24"/>
                <w:szCs w:val="24"/>
              </w:rPr>
            </w:pPr>
            <w:r>
              <w:rPr>
                <w:rFonts w:ascii="Arial"/>
                <w:sz w:val="24"/>
              </w:rPr>
              <w:t>7.01-7.11</w:t>
            </w:r>
          </w:p>
        </w:tc>
        <w:tc>
          <w:tcPr>
            <w:tcW w:w="11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jc w:val="center"/>
              <w:rPr>
                <w:rFonts w:ascii="Arial" w:eastAsia="Arial" w:hAnsi="Arial" w:cs="Arial"/>
                <w:sz w:val="24"/>
                <w:szCs w:val="24"/>
              </w:rPr>
            </w:pPr>
            <w:r>
              <w:rPr>
                <w:rFonts w:ascii="Arial"/>
                <w:sz w:val="24"/>
              </w:rPr>
              <w:t>7.12-7.22</w:t>
            </w:r>
          </w:p>
        </w:tc>
        <w:tc>
          <w:tcPr>
            <w:tcW w:w="112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ind w:right="2"/>
              <w:jc w:val="center"/>
              <w:rPr>
                <w:rFonts w:ascii="Arial" w:eastAsia="Arial" w:hAnsi="Arial" w:cs="Arial"/>
                <w:sz w:val="24"/>
                <w:szCs w:val="24"/>
              </w:rPr>
            </w:pPr>
            <w:r>
              <w:rPr>
                <w:rFonts w:ascii="Arial"/>
                <w:sz w:val="24"/>
              </w:rPr>
              <w:t>7.23-7.33</w:t>
            </w:r>
          </w:p>
        </w:tc>
        <w:tc>
          <w:tcPr>
            <w:tcW w:w="98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ind w:right="1"/>
              <w:jc w:val="center"/>
              <w:rPr>
                <w:rFonts w:ascii="Arial" w:eastAsia="Arial" w:hAnsi="Arial" w:cs="Arial"/>
                <w:sz w:val="24"/>
                <w:szCs w:val="24"/>
              </w:rPr>
            </w:pPr>
            <w:r>
              <w:rPr>
                <w:rFonts w:ascii="Arial"/>
                <w:sz w:val="24"/>
              </w:rPr>
              <w:t>7.34</w:t>
            </w:r>
          </w:p>
        </w:tc>
      </w:tr>
      <w:tr w:rsidR="00063A63">
        <w:trPr>
          <w:trHeight w:hRule="exact" w:val="428"/>
        </w:trPr>
        <w:tc>
          <w:tcPr>
            <w:tcW w:w="13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92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51"/>
              <w:rPr>
                <w:rFonts w:ascii="Arial" w:eastAsia="Arial" w:hAnsi="Arial" w:cs="Arial"/>
                <w:sz w:val="24"/>
                <w:szCs w:val="24"/>
              </w:rPr>
            </w:pPr>
            <w:r>
              <w:rPr>
                <w:rFonts w:ascii="Arial"/>
                <w:sz w:val="24"/>
              </w:rPr>
              <w:t>7.54 o</w:t>
            </w:r>
            <w:r>
              <w:rPr>
                <w:rFonts w:ascii="Arial"/>
                <w:spacing w:val="-4"/>
                <w:sz w:val="24"/>
              </w:rPr>
              <w:t xml:space="preserve"> </w:t>
            </w:r>
            <w:r>
              <w:rPr>
                <w:rFonts w:ascii="Arial"/>
                <w:sz w:val="24"/>
              </w:rPr>
              <w:t>-</w:t>
            </w:r>
          </w:p>
        </w:tc>
        <w:tc>
          <w:tcPr>
            <w:tcW w:w="112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7.55-7.65</w:t>
            </w:r>
          </w:p>
        </w:tc>
        <w:tc>
          <w:tcPr>
            <w:tcW w:w="11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1"/>
              <w:jc w:val="center"/>
              <w:rPr>
                <w:rFonts w:ascii="Arial" w:eastAsia="Arial" w:hAnsi="Arial" w:cs="Arial"/>
                <w:sz w:val="24"/>
                <w:szCs w:val="24"/>
              </w:rPr>
            </w:pPr>
            <w:r>
              <w:rPr>
                <w:rFonts w:ascii="Arial"/>
                <w:sz w:val="24"/>
              </w:rPr>
              <w:t>7.66-7.76</w:t>
            </w:r>
          </w:p>
        </w:tc>
        <w:tc>
          <w:tcPr>
            <w:tcW w:w="112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7.77-7.87</w:t>
            </w:r>
          </w:p>
        </w:tc>
        <w:tc>
          <w:tcPr>
            <w:tcW w:w="98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51"/>
              <w:rPr>
                <w:rFonts w:ascii="Arial" w:eastAsia="Arial" w:hAnsi="Arial" w:cs="Arial"/>
                <w:sz w:val="24"/>
                <w:szCs w:val="24"/>
              </w:rPr>
            </w:pPr>
            <w:r>
              <w:rPr>
                <w:rFonts w:ascii="Arial"/>
                <w:sz w:val="24"/>
              </w:rPr>
              <w:t>7.88 o</w:t>
            </w:r>
            <w:r>
              <w:rPr>
                <w:rFonts w:ascii="Arial"/>
                <w:spacing w:val="-1"/>
                <w:sz w:val="24"/>
              </w:rPr>
              <w:t xml:space="preserve"> </w:t>
            </w:r>
            <w:r>
              <w:rPr>
                <w:rFonts w:ascii="Arial"/>
                <w:sz w:val="24"/>
              </w:rPr>
              <w:t>+</w:t>
            </w:r>
          </w:p>
        </w:tc>
      </w:tr>
      <w:tr w:rsidR="00063A63">
        <w:trPr>
          <w:trHeight w:hRule="exact" w:val="430"/>
        </w:trPr>
        <w:tc>
          <w:tcPr>
            <w:tcW w:w="1342"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92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left="51"/>
              <w:rPr>
                <w:rFonts w:ascii="Arial" w:eastAsia="Arial" w:hAnsi="Arial" w:cs="Arial"/>
                <w:sz w:val="24"/>
                <w:szCs w:val="24"/>
              </w:rPr>
            </w:pPr>
            <w:r>
              <w:rPr>
                <w:rFonts w:ascii="Arial"/>
                <w:sz w:val="24"/>
              </w:rPr>
              <w:t>7.67 o</w:t>
            </w:r>
            <w:r>
              <w:rPr>
                <w:rFonts w:ascii="Arial"/>
                <w:spacing w:val="-4"/>
                <w:sz w:val="24"/>
              </w:rPr>
              <w:t xml:space="preserve"> </w:t>
            </w:r>
            <w:r>
              <w:rPr>
                <w:rFonts w:ascii="Arial"/>
                <w:sz w:val="24"/>
              </w:rPr>
              <w:t>-</w:t>
            </w:r>
          </w:p>
        </w:tc>
        <w:tc>
          <w:tcPr>
            <w:tcW w:w="1129"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7.68-7.78</w:t>
            </w:r>
          </w:p>
        </w:tc>
        <w:tc>
          <w:tcPr>
            <w:tcW w:w="1142"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left="1"/>
              <w:jc w:val="center"/>
              <w:rPr>
                <w:rFonts w:ascii="Arial" w:eastAsia="Arial" w:hAnsi="Arial" w:cs="Arial"/>
                <w:sz w:val="24"/>
                <w:szCs w:val="24"/>
              </w:rPr>
            </w:pPr>
            <w:r>
              <w:rPr>
                <w:rFonts w:ascii="Arial"/>
                <w:sz w:val="24"/>
              </w:rPr>
              <w:t>7.79-7.89</w:t>
            </w:r>
          </w:p>
        </w:tc>
        <w:tc>
          <w:tcPr>
            <w:tcW w:w="1129"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7.90-8.00</w:t>
            </w:r>
          </w:p>
        </w:tc>
        <w:tc>
          <w:tcPr>
            <w:tcW w:w="989"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7"/>
              <w:ind w:left="51"/>
              <w:rPr>
                <w:rFonts w:ascii="Arial" w:eastAsia="Arial" w:hAnsi="Arial" w:cs="Arial"/>
                <w:sz w:val="24"/>
                <w:szCs w:val="24"/>
              </w:rPr>
            </w:pPr>
            <w:r>
              <w:rPr>
                <w:rFonts w:ascii="Arial"/>
                <w:sz w:val="24"/>
              </w:rPr>
              <w:t>8.01 o</w:t>
            </w:r>
            <w:r>
              <w:rPr>
                <w:rFonts w:ascii="Arial"/>
                <w:spacing w:val="-1"/>
                <w:sz w:val="24"/>
              </w:rPr>
              <w:t xml:space="preserve"> </w:t>
            </w:r>
            <w:r>
              <w:rPr>
                <w:rFonts w:ascii="Arial"/>
                <w:sz w:val="24"/>
              </w:rPr>
              <w:t>+</w:t>
            </w:r>
          </w:p>
        </w:tc>
      </w:tr>
      <w:tr w:rsidR="00063A63">
        <w:trPr>
          <w:trHeight w:hRule="exact" w:val="440"/>
        </w:trPr>
        <w:tc>
          <w:tcPr>
            <w:tcW w:w="1342"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92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ind w:left="51"/>
              <w:rPr>
                <w:rFonts w:ascii="Arial" w:eastAsia="Arial" w:hAnsi="Arial" w:cs="Arial"/>
                <w:sz w:val="24"/>
                <w:szCs w:val="24"/>
              </w:rPr>
            </w:pPr>
            <w:r>
              <w:rPr>
                <w:rFonts w:ascii="Arial"/>
                <w:sz w:val="24"/>
              </w:rPr>
              <w:t>7.95 o</w:t>
            </w:r>
            <w:r>
              <w:rPr>
                <w:rFonts w:ascii="Arial"/>
                <w:spacing w:val="-4"/>
                <w:sz w:val="24"/>
              </w:rPr>
              <w:t xml:space="preserve"> </w:t>
            </w:r>
            <w:r>
              <w:rPr>
                <w:rFonts w:ascii="Arial"/>
                <w:sz w:val="24"/>
              </w:rPr>
              <w:t>-</w:t>
            </w:r>
          </w:p>
        </w:tc>
        <w:tc>
          <w:tcPr>
            <w:tcW w:w="1129"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7.96-8.06</w:t>
            </w:r>
          </w:p>
        </w:tc>
        <w:tc>
          <w:tcPr>
            <w:tcW w:w="1142"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8.07-8-17</w:t>
            </w:r>
          </w:p>
        </w:tc>
        <w:tc>
          <w:tcPr>
            <w:tcW w:w="1129"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ind w:right="1"/>
              <w:jc w:val="center"/>
              <w:rPr>
                <w:rFonts w:ascii="Arial" w:eastAsia="Arial" w:hAnsi="Arial" w:cs="Arial"/>
                <w:sz w:val="24"/>
                <w:szCs w:val="24"/>
              </w:rPr>
            </w:pPr>
            <w:r>
              <w:rPr>
                <w:rFonts w:ascii="Arial"/>
                <w:sz w:val="24"/>
              </w:rPr>
              <w:t>8.18-8.28</w:t>
            </w:r>
          </w:p>
        </w:tc>
        <w:tc>
          <w:tcPr>
            <w:tcW w:w="989"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2"/>
              <w:ind w:left="56"/>
              <w:rPr>
                <w:rFonts w:ascii="Arial" w:eastAsia="Arial" w:hAnsi="Arial" w:cs="Arial"/>
                <w:sz w:val="24"/>
                <w:szCs w:val="24"/>
              </w:rPr>
            </w:pPr>
            <w:r>
              <w:rPr>
                <w:rFonts w:ascii="Arial"/>
                <w:sz w:val="24"/>
              </w:rPr>
              <w:t>8.29 y</w:t>
            </w:r>
            <w:r>
              <w:rPr>
                <w:rFonts w:ascii="Arial"/>
                <w:spacing w:val="-4"/>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D31090" w:rsidRDefault="0095690D">
      <w:pPr>
        <w:pStyle w:val="Textoindependiente"/>
        <w:spacing w:before="69"/>
        <w:ind w:right="5910"/>
        <w:rPr>
          <w:color w:val="00B050"/>
        </w:rPr>
      </w:pPr>
      <w:r w:rsidRPr="00C51DF6">
        <w:t>Resistencia a la</w:t>
      </w:r>
      <w:r w:rsidRPr="00C51DF6">
        <w:rPr>
          <w:spacing w:val="-17"/>
        </w:rPr>
        <w:t xml:space="preserve"> </w:t>
      </w:r>
      <w:r w:rsidRPr="00C51DF6">
        <w:t>rapidez</w:t>
      </w:r>
      <w:r w:rsidR="00C51DF6" w:rsidRPr="00C51DF6">
        <w:t>.</w:t>
      </w:r>
    </w:p>
    <w:p w:rsidR="007029B6" w:rsidRDefault="007029B6">
      <w:pPr>
        <w:pStyle w:val="Textoindependiente"/>
        <w:ind w:left="1021" w:right="5910"/>
      </w:pPr>
    </w:p>
    <w:p w:rsidR="00063A63" w:rsidRDefault="00A03763">
      <w:pPr>
        <w:pStyle w:val="Textoindependiente"/>
        <w:ind w:left="1021" w:right="5910"/>
      </w:pPr>
      <w:r>
        <w:rPr>
          <w:noProof/>
          <w:lang w:val="es-ES" w:eastAsia="es-ES"/>
        </w:rPr>
        <mc:AlternateContent>
          <mc:Choice Requires="wpg">
            <w:drawing>
              <wp:anchor distT="0" distB="0" distL="114300" distR="114300" simplePos="0" relativeHeight="250966016" behindDoc="1" locked="0" layoutInCell="1" allowOverlap="1" wp14:anchorId="3DE1DC39" wp14:editId="1CCA50D9">
                <wp:simplePos x="0" y="0"/>
                <wp:positionH relativeFrom="page">
                  <wp:posOffset>1135380</wp:posOffset>
                </wp:positionH>
                <wp:positionV relativeFrom="paragraph">
                  <wp:posOffset>183515</wp:posOffset>
                </wp:positionV>
                <wp:extent cx="1002030" cy="350520"/>
                <wp:effectExtent l="11430" t="13335" r="5715" b="7620"/>
                <wp:wrapNone/>
                <wp:docPr id="2782"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2030" cy="350520"/>
                          <a:chOff x="1788" y="289"/>
                          <a:chExt cx="1578" cy="552"/>
                        </a:xfrm>
                      </wpg:grpSpPr>
                      <wps:wsp>
                        <wps:cNvPr id="2783" name="Freeform 102"/>
                        <wps:cNvSpPr>
                          <a:spLocks/>
                        </wps:cNvSpPr>
                        <wps:spPr bwMode="auto">
                          <a:xfrm>
                            <a:off x="1788" y="289"/>
                            <a:ext cx="1578" cy="552"/>
                          </a:xfrm>
                          <a:custGeom>
                            <a:avLst/>
                            <a:gdLst>
                              <a:gd name="T0" fmla="+- 0 1788 1788"/>
                              <a:gd name="T1" fmla="*/ T0 w 1578"/>
                              <a:gd name="T2" fmla="+- 0 289 289"/>
                              <a:gd name="T3" fmla="*/ 289 h 552"/>
                              <a:gd name="T4" fmla="+- 0 3366 1788"/>
                              <a:gd name="T5" fmla="*/ T4 w 1578"/>
                              <a:gd name="T6" fmla="+- 0 841 289"/>
                              <a:gd name="T7" fmla="*/ 841 h 552"/>
                            </a:gdLst>
                            <a:ahLst/>
                            <a:cxnLst>
                              <a:cxn ang="0">
                                <a:pos x="T1" y="T3"/>
                              </a:cxn>
                              <a:cxn ang="0">
                                <a:pos x="T5" y="T7"/>
                              </a:cxn>
                            </a:cxnLst>
                            <a:rect l="0" t="0" r="r" b="b"/>
                            <a:pathLst>
                              <a:path w="1578" h="552">
                                <a:moveTo>
                                  <a:pt x="0" y="0"/>
                                </a:moveTo>
                                <a:lnTo>
                                  <a:pt x="1578"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4FD45C" id="Group 101" o:spid="_x0000_s1026" style="position:absolute;margin-left:89.4pt;margin-top:14.45pt;width:78.9pt;height:27.6pt;z-index:-252350464;mso-position-horizontal-relative:page" coordorigin="1788,289" coordsize="157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">
                <v:shape id="Freeform 102" o:spid="_x0000_s1027" style="position:absolute;left:1788;top:289;width:1578;height:552;visibility:visible;mso-wrap-style:square;v-text-anchor:top" coordsize="1578,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" path="m,l1578,552e" filled="f" strokeweight=".72pt">
                  <v:path arrowok="t" o:connecttype="custom" o:connectlocs="0,289;1578,841" o:connectangles="0,0"/>
                </v:shape>
                <w10:wrap anchorx="page"/>
              </v:group>
            </w:pict>
          </mc:Fallback>
        </mc:AlternateContent>
      </w:r>
      <w:r w:rsidR="0095690D">
        <w:t>Tabla 14:100 metros</w:t>
      </w:r>
      <w:r w:rsidR="0095690D">
        <w:rPr>
          <w:spacing w:val="-18"/>
        </w:rPr>
        <w:t xml:space="preserve"> </w:t>
      </w:r>
      <w:r w:rsidR="0095690D">
        <w:t>(m)</w:t>
      </w:r>
    </w:p>
    <w:tbl>
      <w:tblPr>
        <w:tblStyle w:val="TableNormal"/>
        <w:tblW w:w="0" w:type="auto"/>
        <w:tblInd w:w="1038" w:type="dxa"/>
        <w:tblLayout w:type="fixed"/>
        <w:tblLook w:val="01E0" w:firstRow="1" w:lastRow="1" w:firstColumn="1" w:lastColumn="1" w:noHBand="0" w:noVBand="0"/>
      </w:tblPr>
      <w:tblGrid>
        <w:gridCol w:w="1588"/>
        <w:gridCol w:w="1121"/>
        <w:gridCol w:w="1409"/>
        <w:gridCol w:w="1409"/>
        <w:gridCol w:w="1408"/>
        <w:gridCol w:w="1406"/>
      </w:tblGrid>
      <w:tr w:rsidR="00063A63">
        <w:trPr>
          <w:trHeight w:hRule="exact" w:val="572"/>
        </w:trPr>
        <w:tc>
          <w:tcPr>
            <w:tcW w:w="158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ind w:left="-1" w:right="172" w:firstLine="576"/>
              <w:rPr>
                <w:rFonts w:ascii="Arial" w:eastAsia="Arial" w:hAnsi="Arial" w:cs="Arial"/>
                <w:sz w:val="24"/>
                <w:szCs w:val="24"/>
              </w:rPr>
            </w:pPr>
            <w:r>
              <w:rPr>
                <w:rFonts w:ascii="Arial"/>
                <w:sz w:val="24"/>
              </w:rPr>
              <w:t>Rangos</w:t>
            </w:r>
            <w:r>
              <w:rPr>
                <w:rFonts w:ascii="Arial"/>
                <w:w w:val="99"/>
                <w:sz w:val="24"/>
              </w:rPr>
              <w:t xml:space="preserve"> </w:t>
            </w:r>
            <w:r>
              <w:rPr>
                <w:rFonts w:ascii="Arial"/>
                <w:sz w:val="24"/>
              </w:rPr>
              <w:t>Divisiones</w:t>
            </w:r>
          </w:p>
        </w:tc>
        <w:tc>
          <w:tcPr>
            <w:tcW w:w="112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35"/>
              <w:jc w:val="center"/>
              <w:rPr>
                <w:rFonts w:ascii="Arial" w:eastAsia="Arial" w:hAnsi="Arial" w:cs="Arial"/>
                <w:sz w:val="24"/>
                <w:szCs w:val="24"/>
              </w:rPr>
            </w:pPr>
            <w:r>
              <w:rPr>
                <w:rFonts w:ascii="Arial"/>
                <w:w w:val="99"/>
                <w:sz w:val="24"/>
              </w:rPr>
              <w:t>5</w:t>
            </w:r>
          </w:p>
        </w:tc>
        <w:tc>
          <w:tcPr>
            <w:tcW w:w="1409"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35"/>
              <w:jc w:val="center"/>
              <w:rPr>
                <w:rFonts w:ascii="Arial" w:eastAsia="Arial" w:hAnsi="Arial" w:cs="Arial"/>
                <w:sz w:val="24"/>
                <w:szCs w:val="24"/>
              </w:rPr>
            </w:pPr>
            <w:r>
              <w:rPr>
                <w:rFonts w:ascii="Arial"/>
                <w:w w:val="99"/>
                <w:sz w:val="24"/>
              </w:rPr>
              <w:t>4</w:t>
            </w:r>
          </w:p>
        </w:tc>
        <w:tc>
          <w:tcPr>
            <w:tcW w:w="1409"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35"/>
              <w:jc w:val="center"/>
              <w:rPr>
                <w:rFonts w:ascii="Arial" w:eastAsia="Arial" w:hAnsi="Arial" w:cs="Arial"/>
                <w:sz w:val="24"/>
                <w:szCs w:val="24"/>
              </w:rPr>
            </w:pPr>
            <w:r>
              <w:rPr>
                <w:rFonts w:ascii="Arial"/>
                <w:w w:val="99"/>
                <w:sz w:val="24"/>
              </w:rPr>
              <w:t>3</w:t>
            </w:r>
          </w:p>
        </w:tc>
        <w:tc>
          <w:tcPr>
            <w:tcW w:w="140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35"/>
              <w:jc w:val="center"/>
              <w:rPr>
                <w:rFonts w:ascii="Arial" w:eastAsia="Arial" w:hAnsi="Arial" w:cs="Arial"/>
                <w:sz w:val="24"/>
                <w:szCs w:val="24"/>
              </w:rPr>
            </w:pPr>
            <w:r>
              <w:rPr>
                <w:rFonts w:ascii="Arial"/>
                <w:w w:val="99"/>
                <w:sz w:val="24"/>
              </w:rPr>
              <w:t>2</w:t>
            </w:r>
          </w:p>
        </w:tc>
        <w:tc>
          <w:tcPr>
            <w:tcW w:w="140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35"/>
              <w:jc w:val="center"/>
              <w:rPr>
                <w:rFonts w:ascii="Arial" w:eastAsia="Arial" w:hAnsi="Arial" w:cs="Arial"/>
                <w:sz w:val="24"/>
                <w:szCs w:val="24"/>
              </w:rPr>
            </w:pPr>
            <w:r>
              <w:rPr>
                <w:rFonts w:ascii="Arial"/>
                <w:w w:val="99"/>
                <w:sz w:val="24"/>
              </w:rPr>
              <w:t>1</w:t>
            </w:r>
          </w:p>
        </w:tc>
      </w:tr>
      <w:tr w:rsidR="00063A63">
        <w:trPr>
          <w:trHeight w:hRule="exact" w:val="422"/>
        </w:trPr>
        <w:tc>
          <w:tcPr>
            <w:tcW w:w="158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9"/>
              <w:jc w:val="center"/>
              <w:rPr>
                <w:rFonts w:ascii="Arial" w:eastAsia="Arial" w:hAnsi="Arial" w:cs="Arial"/>
                <w:sz w:val="24"/>
                <w:szCs w:val="24"/>
              </w:rPr>
            </w:pPr>
            <w:r>
              <w:rPr>
                <w:rFonts w:ascii="Arial"/>
                <w:sz w:val="24"/>
              </w:rPr>
              <w:t>38</w:t>
            </w:r>
            <w:r>
              <w:rPr>
                <w:rFonts w:ascii="Arial"/>
                <w:spacing w:val="-4"/>
                <w:sz w:val="24"/>
              </w:rPr>
              <w:t xml:space="preserve"> </w:t>
            </w:r>
            <w:r>
              <w:rPr>
                <w:rFonts w:ascii="Arial"/>
                <w:sz w:val="24"/>
              </w:rPr>
              <w:t>kg</w:t>
            </w:r>
          </w:p>
        </w:tc>
        <w:tc>
          <w:tcPr>
            <w:tcW w:w="112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9"/>
              <w:jc w:val="center"/>
              <w:rPr>
                <w:rFonts w:ascii="Arial" w:eastAsia="Arial" w:hAnsi="Arial" w:cs="Arial"/>
                <w:sz w:val="24"/>
                <w:szCs w:val="24"/>
              </w:rPr>
            </w:pPr>
            <w:r>
              <w:rPr>
                <w:rFonts w:ascii="Arial"/>
                <w:sz w:val="24"/>
              </w:rPr>
              <w:t>14 o</w:t>
            </w:r>
            <w:r>
              <w:rPr>
                <w:rFonts w:ascii="Arial"/>
                <w:spacing w:val="-2"/>
                <w:sz w:val="24"/>
              </w:rPr>
              <w:t xml:space="preserve"> </w:t>
            </w:r>
            <w:r>
              <w:rPr>
                <w:rFonts w:ascii="Arial"/>
                <w:sz w:val="24"/>
              </w:rPr>
              <w:t>-</w:t>
            </w:r>
          </w:p>
        </w:tc>
        <w:tc>
          <w:tcPr>
            <w:tcW w:w="1409"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9"/>
              <w:jc w:val="center"/>
              <w:rPr>
                <w:rFonts w:ascii="Arial" w:eastAsia="Arial" w:hAnsi="Arial" w:cs="Arial"/>
                <w:sz w:val="24"/>
                <w:szCs w:val="24"/>
              </w:rPr>
            </w:pPr>
            <w:r>
              <w:rPr>
                <w:rFonts w:ascii="Arial"/>
                <w:sz w:val="24"/>
              </w:rPr>
              <w:t>15 -</w:t>
            </w:r>
            <w:r>
              <w:rPr>
                <w:rFonts w:ascii="Arial"/>
                <w:spacing w:val="-4"/>
                <w:sz w:val="24"/>
              </w:rPr>
              <w:t xml:space="preserve"> </w:t>
            </w:r>
            <w:r>
              <w:rPr>
                <w:rFonts w:ascii="Arial"/>
                <w:sz w:val="24"/>
              </w:rPr>
              <w:t>16</w:t>
            </w:r>
          </w:p>
        </w:tc>
        <w:tc>
          <w:tcPr>
            <w:tcW w:w="1409"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9"/>
              <w:jc w:val="center"/>
              <w:rPr>
                <w:rFonts w:ascii="Arial" w:eastAsia="Arial" w:hAnsi="Arial" w:cs="Arial"/>
                <w:sz w:val="24"/>
                <w:szCs w:val="24"/>
              </w:rPr>
            </w:pPr>
            <w:r>
              <w:rPr>
                <w:rFonts w:ascii="Arial"/>
                <w:sz w:val="24"/>
              </w:rPr>
              <w:t>17 -</w:t>
            </w:r>
            <w:r>
              <w:rPr>
                <w:rFonts w:ascii="Arial"/>
                <w:spacing w:val="-4"/>
                <w:sz w:val="24"/>
              </w:rPr>
              <w:t xml:space="preserve"> </w:t>
            </w:r>
            <w:r>
              <w:rPr>
                <w:rFonts w:ascii="Arial"/>
                <w:sz w:val="24"/>
              </w:rPr>
              <w:t>18</w:t>
            </w:r>
          </w:p>
        </w:tc>
        <w:tc>
          <w:tcPr>
            <w:tcW w:w="140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9"/>
              <w:jc w:val="center"/>
              <w:rPr>
                <w:rFonts w:ascii="Arial" w:eastAsia="Arial" w:hAnsi="Arial" w:cs="Arial"/>
                <w:sz w:val="24"/>
                <w:szCs w:val="24"/>
              </w:rPr>
            </w:pPr>
            <w:r>
              <w:rPr>
                <w:rFonts w:ascii="Arial"/>
                <w:sz w:val="24"/>
              </w:rPr>
              <w:t>19 -</w:t>
            </w:r>
            <w:r>
              <w:rPr>
                <w:rFonts w:ascii="Arial"/>
                <w:spacing w:val="-4"/>
                <w:sz w:val="24"/>
              </w:rPr>
              <w:t xml:space="preserve"> </w:t>
            </w:r>
            <w:r>
              <w:rPr>
                <w:rFonts w:ascii="Arial"/>
                <w:sz w:val="24"/>
              </w:rPr>
              <w:t>20</w:t>
            </w:r>
          </w:p>
        </w:tc>
        <w:tc>
          <w:tcPr>
            <w:tcW w:w="140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9"/>
              <w:ind w:right="1"/>
              <w:jc w:val="center"/>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r>
      <w:tr w:rsidR="00063A63">
        <w:trPr>
          <w:trHeight w:hRule="exact" w:val="366"/>
        </w:trPr>
        <w:tc>
          <w:tcPr>
            <w:tcW w:w="158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36"/>
              <w:jc w:val="center"/>
              <w:rPr>
                <w:rFonts w:ascii="Arial" w:eastAsia="Arial" w:hAnsi="Arial" w:cs="Arial"/>
                <w:sz w:val="24"/>
                <w:szCs w:val="24"/>
              </w:rPr>
            </w:pPr>
            <w:r>
              <w:rPr>
                <w:rFonts w:ascii="Arial"/>
                <w:sz w:val="24"/>
              </w:rPr>
              <w:t>41, 44 y 48</w:t>
            </w:r>
            <w:r>
              <w:rPr>
                <w:rFonts w:ascii="Arial"/>
                <w:spacing w:val="-7"/>
                <w:sz w:val="24"/>
              </w:rPr>
              <w:t xml:space="preserve"> </w:t>
            </w:r>
            <w:r>
              <w:rPr>
                <w:rFonts w:ascii="Arial"/>
                <w:sz w:val="24"/>
              </w:rPr>
              <w:t>kg</w:t>
            </w:r>
          </w:p>
        </w:tc>
        <w:tc>
          <w:tcPr>
            <w:tcW w:w="112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36"/>
              <w:ind w:left="1"/>
              <w:jc w:val="center"/>
              <w:rPr>
                <w:rFonts w:ascii="Arial" w:eastAsia="Arial" w:hAnsi="Arial" w:cs="Arial"/>
                <w:sz w:val="24"/>
                <w:szCs w:val="24"/>
              </w:rPr>
            </w:pPr>
            <w:r>
              <w:rPr>
                <w:rFonts w:ascii="Arial"/>
                <w:sz w:val="24"/>
              </w:rPr>
              <w:t>15 o</w:t>
            </w:r>
            <w:r>
              <w:rPr>
                <w:rFonts w:ascii="Arial"/>
                <w:spacing w:val="-2"/>
                <w:sz w:val="24"/>
              </w:rPr>
              <w:t xml:space="preserve"> </w:t>
            </w:r>
            <w:r>
              <w:rPr>
                <w:rFonts w:ascii="Arial"/>
                <w:sz w:val="24"/>
              </w:rPr>
              <w:t>-</w:t>
            </w:r>
          </w:p>
        </w:tc>
        <w:tc>
          <w:tcPr>
            <w:tcW w:w="140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36"/>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17</w:t>
            </w:r>
          </w:p>
        </w:tc>
        <w:tc>
          <w:tcPr>
            <w:tcW w:w="140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36"/>
              <w:jc w:val="center"/>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19</w:t>
            </w:r>
          </w:p>
        </w:tc>
        <w:tc>
          <w:tcPr>
            <w:tcW w:w="140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36"/>
              <w:ind w:left="1"/>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21</w:t>
            </w:r>
          </w:p>
        </w:tc>
        <w:tc>
          <w:tcPr>
            <w:tcW w:w="14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36"/>
              <w:jc w:val="center"/>
              <w:rPr>
                <w:rFonts w:ascii="Arial" w:eastAsia="Arial" w:hAnsi="Arial" w:cs="Arial"/>
                <w:sz w:val="24"/>
                <w:szCs w:val="24"/>
              </w:rPr>
            </w:pPr>
            <w:r>
              <w:rPr>
                <w:rFonts w:ascii="Arial"/>
                <w:sz w:val="24"/>
              </w:rPr>
              <w:t>22 o</w:t>
            </w:r>
            <w:r>
              <w:rPr>
                <w:rFonts w:ascii="Arial"/>
                <w:spacing w:val="-2"/>
                <w:sz w:val="24"/>
              </w:rPr>
              <w:t xml:space="preserve"> </w:t>
            </w:r>
            <w:r>
              <w:rPr>
                <w:rFonts w:ascii="Arial"/>
                <w:sz w:val="24"/>
              </w:rPr>
              <w:t>+</w:t>
            </w:r>
          </w:p>
        </w:tc>
      </w:tr>
      <w:tr w:rsidR="00063A63">
        <w:trPr>
          <w:trHeight w:hRule="exact" w:val="372"/>
        </w:trPr>
        <w:tc>
          <w:tcPr>
            <w:tcW w:w="158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40"/>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112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40"/>
              <w:ind w:left="1"/>
              <w:jc w:val="center"/>
              <w:rPr>
                <w:rFonts w:ascii="Arial" w:eastAsia="Arial" w:hAnsi="Arial" w:cs="Arial"/>
                <w:sz w:val="24"/>
                <w:szCs w:val="24"/>
              </w:rPr>
            </w:pPr>
            <w:r>
              <w:rPr>
                <w:rFonts w:ascii="Arial"/>
                <w:sz w:val="24"/>
              </w:rPr>
              <w:t>16 o</w:t>
            </w:r>
            <w:r>
              <w:rPr>
                <w:rFonts w:ascii="Arial"/>
                <w:spacing w:val="-2"/>
                <w:sz w:val="24"/>
              </w:rPr>
              <w:t xml:space="preserve"> </w:t>
            </w:r>
            <w:r>
              <w:rPr>
                <w:rFonts w:ascii="Arial"/>
                <w:sz w:val="24"/>
              </w:rPr>
              <w:t>-</w:t>
            </w:r>
          </w:p>
        </w:tc>
        <w:tc>
          <w:tcPr>
            <w:tcW w:w="140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40"/>
              <w:jc w:val="center"/>
              <w:rPr>
                <w:rFonts w:ascii="Arial" w:eastAsia="Arial" w:hAnsi="Arial" w:cs="Arial"/>
                <w:sz w:val="24"/>
                <w:szCs w:val="24"/>
              </w:rPr>
            </w:pPr>
            <w:r>
              <w:rPr>
                <w:rFonts w:ascii="Arial"/>
                <w:sz w:val="24"/>
              </w:rPr>
              <w:t>17 -</w:t>
            </w:r>
            <w:r>
              <w:rPr>
                <w:rFonts w:ascii="Arial"/>
                <w:spacing w:val="-4"/>
                <w:sz w:val="24"/>
              </w:rPr>
              <w:t xml:space="preserve"> </w:t>
            </w:r>
            <w:r>
              <w:rPr>
                <w:rFonts w:ascii="Arial"/>
                <w:sz w:val="24"/>
              </w:rPr>
              <w:t>18</w:t>
            </w:r>
          </w:p>
        </w:tc>
        <w:tc>
          <w:tcPr>
            <w:tcW w:w="140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40"/>
              <w:jc w:val="center"/>
              <w:rPr>
                <w:rFonts w:ascii="Arial" w:eastAsia="Arial" w:hAnsi="Arial" w:cs="Arial"/>
                <w:sz w:val="24"/>
                <w:szCs w:val="24"/>
              </w:rPr>
            </w:pPr>
            <w:r>
              <w:rPr>
                <w:rFonts w:ascii="Arial"/>
                <w:sz w:val="24"/>
              </w:rPr>
              <w:t>19 -</w:t>
            </w:r>
            <w:r>
              <w:rPr>
                <w:rFonts w:ascii="Arial"/>
                <w:spacing w:val="-4"/>
                <w:sz w:val="24"/>
              </w:rPr>
              <w:t xml:space="preserve"> </w:t>
            </w:r>
            <w:r>
              <w:rPr>
                <w:rFonts w:ascii="Arial"/>
                <w:sz w:val="24"/>
              </w:rPr>
              <w:t>20</w:t>
            </w:r>
          </w:p>
        </w:tc>
        <w:tc>
          <w:tcPr>
            <w:tcW w:w="140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40"/>
              <w:jc w:val="center"/>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22</w:t>
            </w:r>
          </w:p>
        </w:tc>
        <w:tc>
          <w:tcPr>
            <w:tcW w:w="14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40"/>
              <w:ind w:right="1"/>
              <w:jc w:val="center"/>
              <w:rPr>
                <w:rFonts w:ascii="Arial" w:eastAsia="Arial" w:hAnsi="Arial" w:cs="Arial"/>
                <w:sz w:val="24"/>
                <w:szCs w:val="24"/>
              </w:rPr>
            </w:pPr>
            <w:r>
              <w:rPr>
                <w:rFonts w:ascii="Arial"/>
                <w:sz w:val="24"/>
              </w:rPr>
              <w:t>23 o</w:t>
            </w:r>
            <w:r>
              <w:rPr>
                <w:rFonts w:ascii="Arial"/>
                <w:spacing w:val="-2"/>
                <w:sz w:val="24"/>
              </w:rPr>
              <w:t xml:space="preserve"> </w:t>
            </w:r>
            <w:r>
              <w:rPr>
                <w:rFonts w:ascii="Arial"/>
                <w:sz w:val="24"/>
              </w:rPr>
              <w:t>+</w:t>
            </w:r>
          </w:p>
        </w:tc>
      </w:tr>
      <w:tr w:rsidR="00063A63">
        <w:trPr>
          <w:trHeight w:hRule="exact" w:val="383"/>
        </w:trPr>
        <w:tc>
          <w:tcPr>
            <w:tcW w:w="158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45"/>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112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45"/>
              <w:jc w:val="center"/>
              <w:rPr>
                <w:rFonts w:ascii="Arial" w:eastAsia="Arial" w:hAnsi="Arial" w:cs="Arial"/>
                <w:sz w:val="24"/>
                <w:szCs w:val="24"/>
              </w:rPr>
            </w:pPr>
            <w:r>
              <w:rPr>
                <w:rFonts w:ascii="Arial"/>
                <w:sz w:val="24"/>
              </w:rPr>
              <w:t>17 o</w:t>
            </w:r>
            <w:r>
              <w:rPr>
                <w:rFonts w:ascii="Arial"/>
                <w:spacing w:val="-2"/>
                <w:sz w:val="24"/>
              </w:rPr>
              <w:t xml:space="preserve"> </w:t>
            </w:r>
            <w:r>
              <w:rPr>
                <w:rFonts w:ascii="Arial"/>
                <w:sz w:val="24"/>
              </w:rPr>
              <w:t>-</w:t>
            </w:r>
          </w:p>
        </w:tc>
        <w:tc>
          <w:tcPr>
            <w:tcW w:w="1409"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45"/>
              <w:jc w:val="center"/>
              <w:rPr>
                <w:rFonts w:ascii="Arial" w:eastAsia="Arial" w:hAnsi="Arial" w:cs="Arial"/>
                <w:sz w:val="24"/>
                <w:szCs w:val="24"/>
              </w:rPr>
            </w:pPr>
            <w:r>
              <w:rPr>
                <w:rFonts w:ascii="Arial" w:eastAsia="Arial" w:hAnsi="Arial" w:cs="Arial"/>
                <w:sz w:val="24"/>
                <w:szCs w:val="24"/>
              </w:rPr>
              <w:t>18 –</w:t>
            </w:r>
            <w:r>
              <w:rPr>
                <w:rFonts w:ascii="Arial" w:eastAsia="Arial" w:hAnsi="Arial" w:cs="Arial"/>
                <w:spacing w:val="-4"/>
                <w:sz w:val="24"/>
                <w:szCs w:val="24"/>
              </w:rPr>
              <w:t xml:space="preserve"> </w:t>
            </w:r>
            <w:r>
              <w:rPr>
                <w:rFonts w:ascii="Arial" w:eastAsia="Arial" w:hAnsi="Arial" w:cs="Arial"/>
                <w:sz w:val="24"/>
                <w:szCs w:val="24"/>
              </w:rPr>
              <w:t>19</w:t>
            </w:r>
          </w:p>
        </w:tc>
        <w:tc>
          <w:tcPr>
            <w:tcW w:w="1409"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45"/>
              <w:ind w:right="1"/>
              <w:jc w:val="center"/>
              <w:rPr>
                <w:rFonts w:ascii="Arial" w:eastAsia="Arial" w:hAnsi="Arial" w:cs="Arial"/>
                <w:sz w:val="24"/>
                <w:szCs w:val="24"/>
              </w:rPr>
            </w:pPr>
            <w:r>
              <w:rPr>
                <w:rFonts w:ascii="Arial" w:eastAsia="Arial" w:hAnsi="Arial" w:cs="Arial"/>
                <w:sz w:val="24"/>
                <w:szCs w:val="24"/>
              </w:rPr>
              <w:t>20 –</w:t>
            </w:r>
            <w:r>
              <w:rPr>
                <w:rFonts w:ascii="Arial" w:eastAsia="Arial" w:hAnsi="Arial" w:cs="Arial"/>
                <w:spacing w:val="-4"/>
                <w:sz w:val="24"/>
                <w:szCs w:val="24"/>
              </w:rPr>
              <w:t xml:space="preserve"> </w:t>
            </w:r>
            <w:r>
              <w:rPr>
                <w:rFonts w:ascii="Arial" w:eastAsia="Arial" w:hAnsi="Arial" w:cs="Arial"/>
                <w:sz w:val="24"/>
                <w:szCs w:val="24"/>
              </w:rPr>
              <w:t>21</w:t>
            </w:r>
          </w:p>
        </w:tc>
        <w:tc>
          <w:tcPr>
            <w:tcW w:w="140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45"/>
              <w:jc w:val="center"/>
              <w:rPr>
                <w:rFonts w:ascii="Arial" w:eastAsia="Arial" w:hAnsi="Arial" w:cs="Arial"/>
                <w:sz w:val="24"/>
                <w:szCs w:val="24"/>
              </w:rPr>
            </w:pPr>
            <w:r>
              <w:rPr>
                <w:rFonts w:ascii="Arial" w:eastAsia="Arial" w:hAnsi="Arial" w:cs="Arial"/>
                <w:sz w:val="24"/>
                <w:szCs w:val="24"/>
              </w:rPr>
              <w:t>22 –</w:t>
            </w:r>
            <w:r>
              <w:rPr>
                <w:rFonts w:ascii="Arial" w:eastAsia="Arial" w:hAnsi="Arial" w:cs="Arial"/>
                <w:spacing w:val="-4"/>
                <w:sz w:val="24"/>
                <w:szCs w:val="24"/>
              </w:rPr>
              <w:t xml:space="preserve"> </w:t>
            </w:r>
            <w:r>
              <w:rPr>
                <w:rFonts w:ascii="Arial" w:eastAsia="Arial" w:hAnsi="Arial" w:cs="Arial"/>
                <w:sz w:val="24"/>
                <w:szCs w:val="24"/>
              </w:rPr>
              <w:t>23</w:t>
            </w:r>
          </w:p>
        </w:tc>
        <w:tc>
          <w:tcPr>
            <w:tcW w:w="140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45"/>
              <w:jc w:val="center"/>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r>
      <w:tr w:rsidR="00063A63">
        <w:trPr>
          <w:trHeight w:hRule="exact" w:val="358"/>
        </w:trPr>
        <w:tc>
          <w:tcPr>
            <w:tcW w:w="158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31"/>
              <w:ind w:right="1"/>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112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31"/>
              <w:jc w:val="center"/>
              <w:rPr>
                <w:rFonts w:ascii="Arial" w:eastAsia="Arial" w:hAnsi="Arial" w:cs="Arial"/>
                <w:sz w:val="24"/>
                <w:szCs w:val="24"/>
              </w:rPr>
            </w:pPr>
            <w:r>
              <w:rPr>
                <w:rFonts w:ascii="Arial"/>
                <w:sz w:val="24"/>
              </w:rPr>
              <w:t>18 o</w:t>
            </w:r>
            <w:r>
              <w:rPr>
                <w:rFonts w:ascii="Arial"/>
                <w:spacing w:val="-2"/>
                <w:sz w:val="24"/>
              </w:rPr>
              <w:t xml:space="preserve"> </w:t>
            </w:r>
            <w:r>
              <w:rPr>
                <w:rFonts w:ascii="Arial"/>
                <w:sz w:val="24"/>
              </w:rPr>
              <w:t>-</w:t>
            </w:r>
          </w:p>
        </w:tc>
        <w:tc>
          <w:tcPr>
            <w:tcW w:w="1409"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31"/>
              <w:jc w:val="center"/>
              <w:rPr>
                <w:rFonts w:ascii="Arial" w:eastAsia="Arial" w:hAnsi="Arial" w:cs="Arial"/>
                <w:sz w:val="24"/>
                <w:szCs w:val="24"/>
              </w:rPr>
            </w:pPr>
            <w:r>
              <w:rPr>
                <w:rFonts w:ascii="Arial" w:eastAsia="Arial" w:hAnsi="Arial" w:cs="Arial"/>
                <w:sz w:val="24"/>
                <w:szCs w:val="24"/>
              </w:rPr>
              <w:t>19 –</w:t>
            </w:r>
            <w:r>
              <w:rPr>
                <w:rFonts w:ascii="Arial" w:eastAsia="Arial" w:hAnsi="Arial" w:cs="Arial"/>
                <w:spacing w:val="-4"/>
                <w:sz w:val="24"/>
                <w:szCs w:val="24"/>
              </w:rPr>
              <w:t xml:space="preserve"> </w:t>
            </w:r>
            <w:r>
              <w:rPr>
                <w:rFonts w:ascii="Arial" w:eastAsia="Arial" w:hAnsi="Arial" w:cs="Arial"/>
                <w:sz w:val="24"/>
                <w:szCs w:val="24"/>
              </w:rPr>
              <w:t>20</w:t>
            </w:r>
          </w:p>
        </w:tc>
        <w:tc>
          <w:tcPr>
            <w:tcW w:w="1409"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31"/>
              <w:ind w:right="1"/>
              <w:jc w:val="center"/>
              <w:rPr>
                <w:rFonts w:ascii="Arial" w:eastAsia="Arial" w:hAnsi="Arial" w:cs="Arial"/>
                <w:sz w:val="24"/>
                <w:szCs w:val="24"/>
              </w:rPr>
            </w:pPr>
            <w:r>
              <w:rPr>
                <w:rFonts w:ascii="Arial" w:eastAsia="Arial" w:hAnsi="Arial" w:cs="Arial"/>
                <w:sz w:val="24"/>
                <w:szCs w:val="24"/>
              </w:rPr>
              <w:t>21 –</w:t>
            </w:r>
            <w:r>
              <w:rPr>
                <w:rFonts w:ascii="Arial" w:eastAsia="Arial" w:hAnsi="Arial" w:cs="Arial"/>
                <w:spacing w:val="-4"/>
                <w:sz w:val="24"/>
                <w:szCs w:val="24"/>
              </w:rPr>
              <w:t xml:space="preserve"> </w:t>
            </w:r>
            <w:r>
              <w:rPr>
                <w:rFonts w:ascii="Arial" w:eastAsia="Arial" w:hAnsi="Arial" w:cs="Arial"/>
                <w:sz w:val="24"/>
                <w:szCs w:val="24"/>
              </w:rPr>
              <w:t>22</w:t>
            </w:r>
          </w:p>
        </w:tc>
        <w:tc>
          <w:tcPr>
            <w:tcW w:w="140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31"/>
              <w:jc w:val="center"/>
              <w:rPr>
                <w:rFonts w:ascii="Arial" w:eastAsia="Arial" w:hAnsi="Arial" w:cs="Arial"/>
                <w:sz w:val="24"/>
                <w:szCs w:val="24"/>
              </w:rPr>
            </w:pPr>
            <w:r>
              <w:rPr>
                <w:rFonts w:ascii="Arial" w:eastAsia="Arial" w:hAnsi="Arial" w:cs="Arial"/>
                <w:sz w:val="24"/>
                <w:szCs w:val="24"/>
              </w:rPr>
              <w:t>23 –</w:t>
            </w:r>
            <w:r>
              <w:rPr>
                <w:rFonts w:ascii="Arial" w:eastAsia="Arial" w:hAnsi="Arial" w:cs="Arial"/>
                <w:spacing w:val="-4"/>
                <w:sz w:val="24"/>
                <w:szCs w:val="24"/>
              </w:rPr>
              <w:t xml:space="preserve"> </w:t>
            </w:r>
            <w:r>
              <w:rPr>
                <w:rFonts w:ascii="Arial" w:eastAsia="Arial" w:hAnsi="Arial" w:cs="Arial"/>
                <w:sz w:val="24"/>
                <w:szCs w:val="24"/>
              </w:rPr>
              <w:t>24</w:t>
            </w:r>
          </w:p>
        </w:tc>
        <w:tc>
          <w:tcPr>
            <w:tcW w:w="140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31"/>
              <w:ind w:right="1"/>
              <w:jc w:val="center"/>
              <w:rPr>
                <w:rFonts w:ascii="Arial" w:eastAsia="Arial" w:hAnsi="Arial" w:cs="Arial"/>
                <w:sz w:val="24"/>
                <w:szCs w:val="24"/>
              </w:rPr>
            </w:pPr>
            <w:r>
              <w:rPr>
                <w:rFonts w:ascii="Arial"/>
                <w:sz w:val="24"/>
              </w:rPr>
              <w:t>25 o</w:t>
            </w:r>
            <w:r>
              <w:rPr>
                <w:rFonts w:ascii="Arial"/>
                <w:spacing w:val="-2"/>
                <w:sz w:val="24"/>
              </w:rPr>
              <w:t xml:space="preserve"> </w:t>
            </w:r>
            <w:r>
              <w:rPr>
                <w:rFonts w:ascii="Arial"/>
                <w:sz w:val="24"/>
              </w:rPr>
              <w:t>+</w:t>
            </w:r>
          </w:p>
        </w:tc>
      </w:tr>
    </w:tbl>
    <w:p w:rsidR="00063A63" w:rsidRDefault="00063A63">
      <w:pPr>
        <w:spacing w:before="10"/>
        <w:rPr>
          <w:rFonts w:ascii="Arial" w:eastAsia="Arial" w:hAnsi="Arial" w:cs="Arial"/>
          <w:sz w:val="17"/>
          <w:szCs w:val="17"/>
        </w:rPr>
      </w:pPr>
    </w:p>
    <w:p w:rsidR="007029B6" w:rsidRDefault="007029B6">
      <w:pPr>
        <w:pStyle w:val="Textoindependiente"/>
        <w:spacing w:before="69"/>
        <w:ind w:left="2703" w:right="110"/>
      </w:pPr>
    </w:p>
    <w:p w:rsidR="007029B6" w:rsidRDefault="007029B6">
      <w:pPr>
        <w:pStyle w:val="Textoindependiente"/>
        <w:spacing w:before="69"/>
        <w:ind w:left="2703" w:right="110"/>
      </w:pPr>
    </w:p>
    <w:p w:rsidR="007029B6" w:rsidRDefault="007029B6">
      <w:pPr>
        <w:pStyle w:val="Textoindependiente"/>
        <w:spacing w:before="69"/>
        <w:ind w:left="2703" w:right="110"/>
      </w:pPr>
    </w:p>
    <w:p w:rsidR="007029B6" w:rsidRDefault="007029B6">
      <w:pPr>
        <w:pStyle w:val="Textoindependiente"/>
        <w:spacing w:before="69"/>
        <w:ind w:left="2703" w:right="110"/>
      </w:pPr>
    </w:p>
    <w:p w:rsidR="007029B6" w:rsidRDefault="007029B6">
      <w:pPr>
        <w:pStyle w:val="Textoindependiente"/>
        <w:spacing w:before="69"/>
        <w:ind w:left="2703" w:right="110"/>
      </w:pPr>
    </w:p>
    <w:p w:rsidR="007029B6" w:rsidRDefault="007029B6">
      <w:pPr>
        <w:pStyle w:val="Textoindependiente"/>
        <w:spacing w:before="69"/>
        <w:ind w:left="2703" w:right="110"/>
      </w:pPr>
    </w:p>
    <w:p w:rsidR="007029B6" w:rsidRDefault="007029B6">
      <w:pPr>
        <w:pStyle w:val="Textoindependiente"/>
        <w:spacing w:before="69"/>
        <w:ind w:left="2703" w:right="110"/>
      </w:pPr>
    </w:p>
    <w:p w:rsidR="007029B6" w:rsidRDefault="007029B6">
      <w:pPr>
        <w:pStyle w:val="Textoindependiente"/>
        <w:spacing w:before="69"/>
        <w:ind w:left="2703" w:right="110"/>
      </w:pPr>
    </w:p>
    <w:p w:rsidR="007029B6" w:rsidRDefault="007029B6">
      <w:pPr>
        <w:pStyle w:val="Textoindependiente"/>
        <w:spacing w:before="69"/>
        <w:ind w:left="2703" w:right="110"/>
      </w:pPr>
    </w:p>
    <w:p w:rsidR="00063A63" w:rsidRDefault="00A03763">
      <w:pPr>
        <w:pStyle w:val="Textoindependiente"/>
        <w:spacing w:before="69"/>
        <w:ind w:left="2703" w:right="110"/>
      </w:pPr>
      <w:r>
        <w:rPr>
          <w:noProof/>
          <w:lang w:val="es-ES" w:eastAsia="es-ES"/>
        </w:rPr>
        <mc:AlternateContent>
          <mc:Choice Requires="wpg">
            <w:drawing>
              <wp:anchor distT="0" distB="0" distL="114300" distR="114300" simplePos="0" relativeHeight="250967040" behindDoc="1" locked="0" layoutInCell="1" allowOverlap="1" wp14:anchorId="188C5C04" wp14:editId="5BB2CE5B">
                <wp:simplePos x="0" y="0"/>
                <wp:positionH relativeFrom="page">
                  <wp:posOffset>2327910</wp:posOffset>
                </wp:positionH>
                <wp:positionV relativeFrom="paragraph">
                  <wp:posOffset>227330</wp:posOffset>
                </wp:positionV>
                <wp:extent cx="739140" cy="433070"/>
                <wp:effectExtent l="13335" t="6350" r="9525" b="8255"/>
                <wp:wrapNone/>
                <wp:docPr id="2780"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433070"/>
                          <a:chOff x="3666" y="358"/>
                          <a:chExt cx="1164" cy="682"/>
                        </a:xfrm>
                      </wpg:grpSpPr>
                      <wps:wsp>
                        <wps:cNvPr id="2781" name="Freeform 100"/>
                        <wps:cNvSpPr>
                          <a:spLocks/>
                        </wps:cNvSpPr>
                        <wps:spPr bwMode="auto">
                          <a:xfrm>
                            <a:off x="3666" y="358"/>
                            <a:ext cx="1164" cy="682"/>
                          </a:xfrm>
                          <a:custGeom>
                            <a:avLst/>
                            <a:gdLst>
                              <a:gd name="T0" fmla="+- 0 3666 3666"/>
                              <a:gd name="T1" fmla="*/ T0 w 1164"/>
                              <a:gd name="T2" fmla="+- 0 358 358"/>
                              <a:gd name="T3" fmla="*/ 358 h 682"/>
                              <a:gd name="T4" fmla="+- 0 4830 3666"/>
                              <a:gd name="T5" fmla="*/ T4 w 1164"/>
                              <a:gd name="T6" fmla="+- 0 1039 358"/>
                              <a:gd name="T7" fmla="*/ 1039 h 682"/>
                            </a:gdLst>
                            <a:ahLst/>
                            <a:cxnLst>
                              <a:cxn ang="0">
                                <a:pos x="T1" y="T3"/>
                              </a:cxn>
                              <a:cxn ang="0">
                                <a:pos x="T5" y="T7"/>
                              </a:cxn>
                            </a:cxnLst>
                            <a:rect l="0" t="0" r="r" b="b"/>
                            <a:pathLst>
                              <a:path w="1164" h="682">
                                <a:moveTo>
                                  <a:pt x="0" y="0"/>
                                </a:moveTo>
                                <a:lnTo>
                                  <a:pt x="1164" y="681"/>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8AB612" id="Group 99" o:spid="_x0000_s1026" style="position:absolute;margin-left:183.3pt;margin-top:17.9pt;width:58.2pt;height:34.1pt;z-index:-252349440;mso-position-horizontal-relative:page" coordorigin="3666,358" coordsize="116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">
                <v:shape id="Freeform 100" o:spid="_x0000_s1027" style="position:absolute;left:3666;top:358;width:1164;height:682;visibility:visible;mso-wrap-style:square;v-text-anchor:top" coordsize="1164,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" path="m,l1164,681e" filled="f" strokeweight=".72pt">
                  <v:path arrowok="t" o:connecttype="custom" o:connectlocs="0,358;1164,1039" o:connectangles="0,0"/>
                </v:shape>
                <w10:wrap anchorx="page"/>
              </v:group>
            </w:pict>
          </mc:Fallback>
        </mc:AlternateContent>
      </w:r>
      <w:r w:rsidR="00754117">
        <w:t>Tabla 15: 30 segundos</w:t>
      </w:r>
      <w:r w:rsidR="0095690D">
        <w:rPr>
          <w:spacing w:val="-25"/>
        </w:rPr>
        <w:t xml:space="preserve"> </w:t>
      </w:r>
      <w:r w:rsidR="0095690D">
        <w:t>proyectando.</w:t>
      </w:r>
    </w:p>
    <w:tbl>
      <w:tblPr>
        <w:tblStyle w:val="TableNormal"/>
        <w:tblW w:w="0" w:type="auto"/>
        <w:tblInd w:w="2921" w:type="dxa"/>
        <w:tblLayout w:type="fixed"/>
        <w:tblLook w:val="01E0" w:firstRow="1" w:lastRow="1" w:firstColumn="1" w:lastColumn="1" w:noHBand="0" w:noVBand="0"/>
      </w:tblPr>
      <w:tblGrid>
        <w:gridCol w:w="1164"/>
        <w:gridCol w:w="730"/>
        <w:gridCol w:w="671"/>
        <w:gridCol w:w="670"/>
        <w:gridCol w:w="670"/>
        <w:gridCol w:w="671"/>
      </w:tblGrid>
      <w:tr w:rsidR="00063A63">
        <w:trPr>
          <w:trHeight w:hRule="exact" w:val="701"/>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61"/>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5</w:t>
            </w:r>
          </w:p>
        </w:tc>
        <w:tc>
          <w:tcPr>
            <w:tcW w:w="67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4</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3</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2</w:t>
            </w:r>
          </w:p>
        </w:tc>
        <w:tc>
          <w:tcPr>
            <w:tcW w:w="67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1</w:t>
            </w:r>
          </w:p>
        </w:tc>
      </w:tr>
      <w:tr w:rsidR="00063A63">
        <w:trPr>
          <w:trHeight w:hRule="exact" w:val="399"/>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7"/>
              <w:ind w:right="1"/>
              <w:jc w:val="center"/>
              <w:rPr>
                <w:rFonts w:ascii="Arial" w:eastAsia="Arial" w:hAnsi="Arial" w:cs="Arial"/>
                <w:sz w:val="24"/>
                <w:szCs w:val="24"/>
              </w:rPr>
            </w:pPr>
            <w:r>
              <w:rPr>
                <w:rFonts w:ascii="Arial"/>
                <w:sz w:val="24"/>
              </w:rPr>
              <w:t>38</w:t>
            </w:r>
            <w:r>
              <w:rPr>
                <w:rFonts w:ascii="Arial"/>
                <w:spacing w:val="-4"/>
                <w:sz w:val="24"/>
              </w:rPr>
              <w:t xml:space="preserve"> </w:t>
            </w:r>
            <w:r>
              <w:rPr>
                <w:rFonts w:ascii="Arial"/>
                <w:sz w:val="24"/>
              </w:rPr>
              <w:t>kg</w:t>
            </w:r>
          </w:p>
        </w:tc>
        <w:tc>
          <w:tcPr>
            <w:tcW w:w="73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7"/>
              <w:jc w:val="center"/>
              <w:rPr>
                <w:rFonts w:ascii="Arial" w:eastAsia="Arial" w:hAnsi="Arial" w:cs="Arial"/>
                <w:sz w:val="24"/>
                <w:szCs w:val="24"/>
              </w:rPr>
            </w:pPr>
            <w:r>
              <w:rPr>
                <w:rFonts w:ascii="Arial"/>
                <w:sz w:val="24"/>
              </w:rPr>
              <w:t>25 o</w:t>
            </w:r>
            <w:r>
              <w:rPr>
                <w:rFonts w:ascii="Arial"/>
                <w:spacing w:val="-2"/>
                <w:sz w:val="24"/>
              </w:rPr>
              <w:t xml:space="preserve"> </w:t>
            </w:r>
            <w:r>
              <w:rPr>
                <w:rFonts w:ascii="Arial"/>
                <w:sz w:val="24"/>
              </w:rPr>
              <w:t>+</w:t>
            </w:r>
          </w:p>
        </w:tc>
        <w:tc>
          <w:tcPr>
            <w:tcW w:w="6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7"/>
              <w:jc w:val="center"/>
              <w:rPr>
                <w:rFonts w:ascii="Arial" w:eastAsia="Arial" w:hAnsi="Arial" w:cs="Arial"/>
                <w:sz w:val="24"/>
                <w:szCs w:val="24"/>
              </w:rPr>
            </w:pPr>
            <w:r>
              <w:rPr>
                <w:rFonts w:ascii="Arial"/>
                <w:sz w:val="24"/>
              </w:rPr>
              <w:t>21-24</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7"/>
              <w:jc w:val="center"/>
              <w:rPr>
                <w:rFonts w:ascii="Arial" w:eastAsia="Arial" w:hAnsi="Arial" w:cs="Arial"/>
                <w:sz w:val="24"/>
                <w:szCs w:val="24"/>
              </w:rPr>
            </w:pPr>
            <w:r>
              <w:rPr>
                <w:rFonts w:ascii="Arial"/>
                <w:sz w:val="24"/>
              </w:rPr>
              <w:t>17-20</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7"/>
              <w:ind w:right="1"/>
              <w:jc w:val="center"/>
              <w:rPr>
                <w:rFonts w:ascii="Arial" w:eastAsia="Arial" w:hAnsi="Arial" w:cs="Arial"/>
                <w:sz w:val="24"/>
                <w:szCs w:val="24"/>
              </w:rPr>
            </w:pPr>
            <w:r>
              <w:rPr>
                <w:rFonts w:ascii="Arial"/>
                <w:sz w:val="24"/>
              </w:rPr>
              <w:t>13-16</w:t>
            </w:r>
          </w:p>
        </w:tc>
        <w:tc>
          <w:tcPr>
            <w:tcW w:w="6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7"/>
              <w:jc w:val="center"/>
              <w:rPr>
                <w:rFonts w:ascii="Arial" w:eastAsia="Arial" w:hAnsi="Arial" w:cs="Arial"/>
                <w:sz w:val="24"/>
                <w:szCs w:val="24"/>
              </w:rPr>
            </w:pPr>
            <w:r>
              <w:rPr>
                <w:rFonts w:ascii="Arial"/>
                <w:sz w:val="24"/>
              </w:rPr>
              <w:t>12 o</w:t>
            </w:r>
            <w:r>
              <w:rPr>
                <w:rFonts w:ascii="Arial"/>
                <w:spacing w:val="-2"/>
                <w:sz w:val="24"/>
              </w:rPr>
              <w:t xml:space="preserve"> </w:t>
            </w:r>
            <w:r>
              <w:rPr>
                <w:rFonts w:ascii="Arial"/>
                <w:sz w:val="24"/>
              </w:rPr>
              <w:t>-</w:t>
            </w:r>
          </w:p>
        </w:tc>
      </w:tr>
      <w:tr w:rsidR="00063A63">
        <w:trPr>
          <w:trHeight w:hRule="exact" w:val="487"/>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ind w:right="1"/>
              <w:jc w:val="center"/>
              <w:rPr>
                <w:rFonts w:ascii="Arial" w:eastAsia="Arial" w:hAnsi="Arial" w:cs="Arial"/>
                <w:sz w:val="24"/>
                <w:szCs w:val="24"/>
              </w:rPr>
            </w:pPr>
            <w:r>
              <w:rPr>
                <w:rFonts w:ascii="Arial"/>
                <w:sz w:val="24"/>
              </w:rPr>
              <w:t>41y 44</w:t>
            </w:r>
            <w:r>
              <w:rPr>
                <w:rFonts w:ascii="Arial"/>
                <w:spacing w:val="-6"/>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jc w:val="center"/>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jc w:val="center"/>
              <w:rPr>
                <w:rFonts w:ascii="Arial" w:eastAsia="Arial" w:hAnsi="Arial" w:cs="Arial"/>
                <w:sz w:val="24"/>
                <w:szCs w:val="24"/>
              </w:rPr>
            </w:pPr>
            <w:r>
              <w:rPr>
                <w:rFonts w:ascii="Arial"/>
                <w:sz w:val="24"/>
              </w:rPr>
              <w:t>22-25</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ind w:right="1"/>
              <w:jc w:val="center"/>
              <w:rPr>
                <w:rFonts w:ascii="Arial" w:eastAsia="Arial" w:hAnsi="Arial" w:cs="Arial"/>
                <w:sz w:val="24"/>
                <w:szCs w:val="24"/>
              </w:rPr>
            </w:pPr>
            <w:r>
              <w:rPr>
                <w:rFonts w:ascii="Arial"/>
                <w:sz w:val="24"/>
              </w:rPr>
              <w:t>18-21</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jc w:val="center"/>
              <w:rPr>
                <w:rFonts w:ascii="Arial" w:eastAsia="Arial" w:hAnsi="Arial" w:cs="Arial"/>
                <w:sz w:val="24"/>
                <w:szCs w:val="24"/>
              </w:rPr>
            </w:pPr>
            <w:r>
              <w:rPr>
                <w:rFonts w:ascii="Arial"/>
                <w:sz w:val="24"/>
              </w:rPr>
              <w:t>14-17</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7"/>
              <w:ind w:right="1"/>
              <w:jc w:val="center"/>
              <w:rPr>
                <w:rFonts w:ascii="Arial" w:eastAsia="Arial" w:hAnsi="Arial" w:cs="Arial"/>
                <w:sz w:val="24"/>
                <w:szCs w:val="24"/>
              </w:rPr>
            </w:pPr>
            <w:r>
              <w:rPr>
                <w:rFonts w:ascii="Arial"/>
                <w:sz w:val="24"/>
              </w:rPr>
              <w:t>13 o</w:t>
            </w:r>
            <w:r>
              <w:rPr>
                <w:rFonts w:ascii="Arial"/>
                <w:spacing w:val="-2"/>
                <w:sz w:val="24"/>
              </w:rPr>
              <w:t xml:space="preserve"> </w:t>
            </w:r>
            <w:r>
              <w:rPr>
                <w:rFonts w:ascii="Arial"/>
                <w:sz w:val="24"/>
              </w:rPr>
              <w:t>-</w:t>
            </w:r>
          </w:p>
        </w:tc>
      </w:tr>
      <w:tr w:rsidR="00063A63">
        <w:trPr>
          <w:trHeight w:hRule="exact" w:val="49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right="1"/>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jc w:val="center"/>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jc w:val="center"/>
              <w:rPr>
                <w:rFonts w:ascii="Arial" w:eastAsia="Arial" w:hAnsi="Arial" w:cs="Arial"/>
                <w:sz w:val="24"/>
                <w:szCs w:val="24"/>
              </w:rPr>
            </w:pPr>
            <w:r>
              <w:rPr>
                <w:rFonts w:ascii="Arial"/>
                <w:sz w:val="24"/>
              </w:rPr>
              <w:t>20-23</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right="1"/>
              <w:jc w:val="center"/>
              <w:rPr>
                <w:rFonts w:ascii="Arial" w:eastAsia="Arial" w:hAnsi="Arial" w:cs="Arial"/>
                <w:sz w:val="24"/>
                <w:szCs w:val="24"/>
              </w:rPr>
            </w:pPr>
            <w:r>
              <w:rPr>
                <w:rFonts w:ascii="Arial"/>
                <w:sz w:val="24"/>
              </w:rPr>
              <w:t>16-19</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jc w:val="center"/>
              <w:rPr>
                <w:rFonts w:ascii="Arial" w:eastAsia="Arial" w:hAnsi="Arial" w:cs="Arial"/>
                <w:sz w:val="24"/>
                <w:szCs w:val="24"/>
              </w:rPr>
            </w:pPr>
            <w:r>
              <w:rPr>
                <w:rFonts w:ascii="Arial"/>
                <w:sz w:val="24"/>
              </w:rPr>
              <w:t>12-15</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right="1"/>
              <w:jc w:val="center"/>
              <w:rPr>
                <w:rFonts w:ascii="Arial" w:eastAsia="Arial" w:hAnsi="Arial" w:cs="Arial"/>
                <w:sz w:val="24"/>
                <w:szCs w:val="24"/>
              </w:rPr>
            </w:pPr>
            <w:r>
              <w:rPr>
                <w:rFonts w:ascii="Arial"/>
                <w:sz w:val="24"/>
              </w:rPr>
              <w:t>11 o</w:t>
            </w:r>
            <w:r>
              <w:rPr>
                <w:rFonts w:ascii="Arial"/>
                <w:spacing w:val="-2"/>
                <w:sz w:val="24"/>
              </w:rPr>
              <w:t xml:space="preserve"> </w:t>
            </w:r>
            <w:r>
              <w:rPr>
                <w:rFonts w:ascii="Arial"/>
                <w:sz w:val="24"/>
              </w:rPr>
              <w:t>-</w:t>
            </w:r>
          </w:p>
        </w:tc>
      </w:tr>
      <w:tr w:rsidR="00063A63">
        <w:trPr>
          <w:trHeight w:hRule="exact" w:val="595"/>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51"/>
              <w:ind w:right="1"/>
              <w:jc w:val="center"/>
              <w:rPr>
                <w:rFonts w:ascii="Arial" w:eastAsia="Arial" w:hAnsi="Arial" w:cs="Arial"/>
                <w:sz w:val="24"/>
                <w:szCs w:val="24"/>
              </w:rPr>
            </w:pPr>
            <w:r>
              <w:rPr>
                <w:rFonts w:ascii="Arial"/>
                <w:sz w:val="24"/>
              </w:rPr>
              <w:t>48</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51"/>
              <w:jc w:val="center"/>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51"/>
              <w:jc w:val="center"/>
              <w:rPr>
                <w:rFonts w:ascii="Arial" w:eastAsia="Arial" w:hAnsi="Arial" w:cs="Arial"/>
                <w:sz w:val="24"/>
                <w:szCs w:val="24"/>
              </w:rPr>
            </w:pPr>
            <w:r>
              <w:rPr>
                <w:rFonts w:ascii="Arial"/>
                <w:sz w:val="24"/>
              </w:rPr>
              <w:t>22-25</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51"/>
              <w:ind w:right="1"/>
              <w:jc w:val="center"/>
              <w:rPr>
                <w:rFonts w:ascii="Arial" w:eastAsia="Arial" w:hAnsi="Arial" w:cs="Arial"/>
                <w:sz w:val="24"/>
                <w:szCs w:val="24"/>
              </w:rPr>
            </w:pPr>
            <w:r>
              <w:rPr>
                <w:rFonts w:ascii="Arial"/>
                <w:sz w:val="24"/>
              </w:rPr>
              <w:t>18-21</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51"/>
              <w:jc w:val="center"/>
              <w:rPr>
                <w:rFonts w:ascii="Arial" w:eastAsia="Arial" w:hAnsi="Arial" w:cs="Arial"/>
                <w:sz w:val="24"/>
                <w:szCs w:val="24"/>
              </w:rPr>
            </w:pPr>
            <w:r>
              <w:rPr>
                <w:rFonts w:ascii="Arial"/>
                <w:sz w:val="24"/>
              </w:rPr>
              <w:t>14-17</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51"/>
              <w:ind w:right="1"/>
              <w:jc w:val="center"/>
              <w:rPr>
                <w:rFonts w:ascii="Arial" w:eastAsia="Arial" w:hAnsi="Arial" w:cs="Arial"/>
                <w:sz w:val="24"/>
                <w:szCs w:val="24"/>
              </w:rPr>
            </w:pPr>
            <w:r>
              <w:rPr>
                <w:rFonts w:ascii="Arial"/>
                <w:sz w:val="24"/>
              </w:rPr>
              <w:t>13 o</w:t>
            </w:r>
            <w:r>
              <w:rPr>
                <w:rFonts w:ascii="Arial"/>
                <w:spacing w:val="-2"/>
                <w:sz w:val="24"/>
              </w:rPr>
              <w:t xml:space="preserve"> </w:t>
            </w:r>
            <w:r>
              <w:rPr>
                <w:rFonts w:ascii="Arial"/>
                <w:sz w:val="24"/>
              </w:rPr>
              <w:t>-</w:t>
            </w:r>
          </w:p>
        </w:tc>
      </w:tr>
      <w:tr w:rsidR="00063A63">
        <w:trPr>
          <w:trHeight w:hRule="exact" w:val="476"/>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23 o</w:t>
            </w:r>
            <w:r>
              <w:rPr>
                <w:rFonts w:ascii="Arial"/>
                <w:spacing w:val="-2"/>
                <w:sz w:val="24"/>
              </w:rPr>
              <w:t xml:space="preserve"> </w:t>
            </w:r>
            <w:r>
              <w:rPr>
                <w:rFonts w:ascii="Arial"/>
                <w:sz w:val="24"/>
              </w:rPr>
              <w:t>+</w:t>
            </w:r>
          </w:p>
        </w:tc>
        <w:tc>
          <w:tcPr>
            <w:tcW w:w="67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19-22</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15-18</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11-14</w:t>
            </w:r>
          </w:p>
        </w:tc>
        <w:tc>
          <w:tcPr>
            <w:tcW w:w="67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r>
      <w:tr w:rsidR="00063A63">
        <w:trPr>
          <w:trHeight w:hRule="exact" w:val="488"/>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73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c>
          <w:tcPr>
            <w:tcW w:w="67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17-20</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16-19</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sz w:val="24"/>
              </w:rPr>
              <w:t>12-15</w:t>
            </w:r>
          </w:p>
        </w:tc>
        <w:tc>
          <w:tcPr>
            <w:tcW w:w="67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11 o</w:t>
            </w:r>
            <w:r>
              <w:rPr>
                <w:rFonts w:ascii="Arial"/>
                <w:spacing w:val="-2"/>
                <w:sz w:val="24"/>
              </w:rPr>
              <w:t xml:space="preserve"> </w:t>
            </w:r>
            <w:r>
              <w:rPr>
                <w:rFonts w:ascii="Arial"/>
                <w:sz w:val="24"/>
              </w:rPr>
              <w:t>-</w:t>
            </w:r>
          </w:p>
        </w:tc>
      </w:tr>
    </w:tbl>
    <w:p w:rsidR="00063A63" w:rsidRDefault="00063A63">
      <w:pPr>
        <w:jc w:val="center"/>
        <w:rPr>
          <w:rFonts w:ascii="Arial" w:eastAsia="Arial" w:hAnsi="Arial" w:cs="Arial"/>
          <w:sz w:val="24"/>
          <w:szCs w:val="24"/>
        </w:rPr>
        <w:sectPr w:rsidR="00063A63">
          <w:pgSz w:w="11910" w:h="16840"/>
          <w:pgMar w:top="800" w:right="740" w:bottom="1520" w:left="740" w:header="0" w:footer="1331" w:gutter="0"/>
          <w:cols w:space="720"/>
        </w:sectPr>
      </w:pPr>
    </w:p>
    <w:p w:rsidR="00063A63" w:rsidRDefault="00A03763">
      <w:pPr>
        <w:pStyle w:val="Textoindependiente"/>
        <w:spacing w:before="43"/>
        <w:ind w:left="3015" w:right="110"/>
      </w:pPr>
      <w:r>
        <w:rPr>
          <w:noProof/>
          <w:lang w:val="es-ES" w:eastAsia="es-ES"/>
        </w:rPr>
        <w:lastRenderedPageBreak/>
        <mc:AlternateContent>
          <mc:Choice Requires="wpg">
            <w:drawing>
              <wp:anchor distT="0" distB="0" distL="114300" distR="114300" simplePos="0" relativeHeight="250968064" behindDoc="1" locked="0" layoutInCell="1" allowOverlap="1" wp14:anchorId="75A36F25" wp14:editId="19EBC279">
                <wp:simplePos x="0" y="0"/>
                <wp:positionH relativeFrom="page">
                  <wp:posOffset>2327910</wp:posOffset>
                </wp:positionH>
                <wp:positionV relativeFrom="paragraph">
                  <wp:posOffset>210820</wp:posOffset>
                </wp:positionV>
                <wp:extent cx="739140" cy="486410"/>
                <wp:effectExtent l="13335" t="10795" r="9525" b="7620"/>
                <wp:wrapNone/>
                <wp:docPr id="277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486410"/>
                          <a:chOff x="3666" y="332"/>
                          <a:chExt cx="1164" cy="766"/>
                        </a:xfrm>
                      </wpg:grpSpPr>
                      <wps:wsp>
                        <wps:cNvPr id="2779" name="Freeform 98"/>
                        <wps:cNvSpPr>
                          <a:spLocks/>
                        </wps:cNvSpPr>
                        <wps:spPr bwMode="auto">
                          <a:xfrm>
                            <a:off x="3666" y="332"/>
                            <a:ext cx="1164" cy="766"/>
                          </a:xfrm>
                          <a:custGeom>
                            <a:avLst/>
                            <a:gdLst>
                              <a:gd name="T0" fmla="+- 0 3666 3666"/>
                              <a:gd name="T1" fmla="*/ T0 w 1164"/>
                              <a:gd name="T2" fmla="+- 0 332 332"/>
                              <a:gd name="T3" fmla="*/ 332 h 766"/>
                              <a:gd name="T4" fmla="+- 0 4830 3666"/>
                              <a:gd name="T5" fmla="*/ T4 w 1164"/>
                              <a:gd name="T6" fmla="+- 0 1097 332"/>
                              <a:gd name="T7" fmla="*/ 1097 h 766"/>
                            </a:gdLst>
                            <a:ahLst/>
                            <a:cxnLst>
                              <a:cxn ang="0">
                                <a:pos x="T1" y="T3"/>
                              </a:cxn>
                              <a:cxn ang="0">
                                <a:pos x="T5" y="T7"/>
                              </a:cxn>
                            </a:cxnLst>
                            <a:rect l="0" t="0" r="r" b="b"/>
                            <a:pathLst>
                              <a:path w="1164" h="766">
                                <a:moveTo>
                                  <a:pt x="0" y="0"/>
                                </a:moveTo>
                                <a:lnTo>
                                  <a:pt x="1164" y="76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2EF58" id="Group 97" o:spid="_x0000_s1026" style="position:absolute;margin-left:183.3pt;margin-top:16.6pt;width:58.2pt;height:38.3pt;z-index:-252348416;mso-position-horizontal-relative:page" coordorigin="3666,332" coordsize="1164,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">
                <v:shape id="Freeform 98" o:spid="_x0000_s1027" style="position:absolute;left:3666;top:332;width:1164;height:766;visibility:visible;mso-wrap-style:square;v-text-anchor:top" coordsize="116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" path="m,l1164,765e" filled="f" strokeweight=".72pt">
                  <v:path arrowok="t" o:connecttype="custom" o:connectlocs="0,332;1164,1097" o:connectangles="0,0"/>
                </v:shape>
                <w10:wrap anchorx="page"/>
              </v:group>
            </w:pict>
          </mc:Fallback>
        </mc:AlternateContent>
      </w:r>
      <w:r w:rsidR="0095690D">
        <w:t>Tabla 16: 1 minuto de</w:t>
      </w:r>
      <w:r w:rsidR="0095690D">
        <w:rPr>
          <w:spacing w:val="-26"/>
        </w:rPr>
        <w:t xml:space="preserve"> </w:t>
      </w:r>
      <w:r w:rsidR="0095690D">
        <w:t>proyecciones.</w:t>
      </w:r>
    </w:p>
    <w:tbl>
      <w:tblPr>
        <w:tblStyle w:val="TableNormal"/>
        <w:tblW w:w="0" w:type="auto"/>
        <w:tblInd w:w="2921" w:type="dxa"/>
        <w:tblLayout w:type="fixed"/>
        <w:tblLook w:val="01E0" w:firstRow="1" w:lastRow="1" w:firstColumn="1" w:lastColumn="1" w:noHBand="0" w:noVBand="0"/>
      </w:tblPr>
      <w:tblGrid>
        <w:gridCol w:w="1164"/>
        <w:gridCol w:w="730"/>
        <w:gridCol w:w="671"/>
        <w:gridCol w:w="670"/>
        <w:gridCol w:w="670"/>
        <w:gridCol w:w="671"/>
      </w:tblGrid>
      <w:tr w:rsidR="00063A63">
        <w:trPr>
          <w:trHeight w:hRule="exact" w:val="785"/>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03"/>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5</w:t>
            </w:r>
          </w:p>
        </w:tc>
        <w:tc>
          <w:tcPr>
            <w:tcW w:w="671"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4</w:t>
            </w:r>
          </w:p>
        </w:tc>
        <w:tc>
          <w:tcPr>
            <w:tcW w:w="67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3</w:t>
            </w:r>
          </w:p>
        </w:tc>
        <w:tc>
          <w:tcPr>
            <w:tcW w:w="67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2</w:t>
            </w:r>
          </w:p>
        </w:tc>
        <w:tc>
          <w:tcPr>
            <w:tcW w:w="671"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1</w:t>
            </w:r>
          </w:p>
        </w:tc>
      </w:tr>
      <w:tr w:rsidR="00063A63">
        <w:trPr>
          <w:trHeight w:hRule="exact" w:val="499"/>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38</w:t>
            </w:r>
            <w:r>
              <w:rPr>
                <w:rFonts w:ascii="Arial"/>
                <w:spacing w:val="-4"/>
                <w:sz w:val="24"/>
              </w:rPr>
              <w:t xml:space="preserve"> </w:t>
            </w:r>
            <w:r>
              <w:rPr>
                <w:rFonts w:ascii="Arial"/>
                <w:sz w:val="24"/>
              </w:rPr>
              <w:t>kg</w:t>
            </w:r>
          </w:p>
        </w:tc>
        <w:tc>
          <w:tcPr>
            <w:tcW w:w="73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37 o</w:t>
            </w:r>
            <w:r>
              <w:rPr>
                <w:rFonts w:ascii="Arial"/>
                <w:spacing w:val="-2"/>
                <w:sz w:val="24"/>
              </w:rPr>
              <w:t xml:space="preserve"> </w:t>
            </w:r>
            <w:r>
              <w:rPr>
                <w:rFonts w:ascii="Arial"/>
                <w:sz w:val="24"/>
              </w:rPr>
              <w:t>+</w:t>
            </w:r>
          </w:p>
        </w:tc>
        <w:tc>
          <w:tcPr>
            <w:tcW w:w="6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32-36</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27-31</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22-26</w:t>
            </w:r>
          </w:p>
        </w:tc>
        <w:tc>
          <w:tcPr>
            <w:tcW w:w="6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r>
      <w:tr w:rsidR="00063A63">
        <w:trPr>
          <w:trHeight w:hRule="exact" w:val="491"/>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41y 44</w:t>
            </w:r>
            <w:r>
              <w:rPr>
                <w:rFonts w:ascii="Arial"/>
                <w:spacing w:val="-6"/>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34-40</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29-33</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24-28</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23 o</w:t>
            </w:r>
            <w:r>
              <w:rPr>
                <w:rFonts w:ascii="Arial"/>
                <w:spacing w:val="-2"/>
                <w:sz w:val="24"/>
              </w:rPr>
              <w:t xml:space="preserve"> </w:t>
            </w:r>
            <w:r>
              <w:rPr>
                <w:rFonts w:ascii="Arial"/>
                <w:sz w:val="24"/>
              </w:rPr>
              <w:t>-</w:t>
            </w:r>
          </w:p>
        </w:tc>
      </w:tr>
      <w:tr w:rsidR="00063A63">
        <w:trPr>
          <w:trHeight w:hRule="exact" w:val="488"/>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48</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37 o</w:t>
            </w:r>
            <w:r>
              <w:rPr>
                <w:rFonts w:ascii="Arial"/>
                <w:spacing w:val="-2"/>
                <w:sz w:val="24"/>
              </w:rPr>
              <w:t xml:space="preserve"> </w:t>
            </w:r>
            <w:r>
              <w:rPr>
                <w:rFonts w:ascii="Arial"/>
                <w:sz w:val="24"/>
              </w:rPr>
              <w:t>+</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32-36</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27-31</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22-26</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r>
      <w:tr w:rsidR="00063A63">
        <w:trPr>
          <w:trHeight w:hRule="exact" w:val="482"/>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40 o</w:t>
            </w:r>
            <w:r>
              <w:rPr>
                <w:rFonts w:ascii="Arial"/>
                <w:spacing w:val="-2"/>
                <w:sz w:val="24"/>
              </w:rPr>
              <w:t xml:space="preserve"> </w:t>
            </w:r>
            <w:r>
              <w:rPr>
                <w:rFonts w:ascii="Arial"/>
                <w:sz w:val="24"/>
              </w:rPr>
              <w:t>+</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35-39</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30-34</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25-29</w:t>
            </w:r>
          </w:p>
        </w:tc>
        <w:tc>
          <w:tcPr>
            <w:tcW w:w="6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r>
      <w:tr w:rsidR="00063A63">
        <w:trPr>
          <w:trHeight w:hRule="exact" w:val="482"/>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c>
          <w:tcPr>
            <w:tcW w:w="67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30-34</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25-29</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20-24</w:t>
            </w:r>
          </w:p>
        </w:tc>
        <w:tc>
          <w:tcPr>
            <w:tcW w:w="67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19 o</w:t>
            </w:r>
            <w:r>
              <w:rPr>
                <w:rFonts w:ascii="Arial"/>
                <w:spacing w:val="-2"/>
                <w:sz w:val="24"/>
              </w:rPr>
              <w:t xml:space="preserve"> </w:t>
            </w:r>
            <w:r>
              <w:rPr>
                <w:rFonts w:ascii="Arial"/>
                <w:sz w:val="24"/>
              </w:rPr>
              <w:t>-</w:t>
            </w:r>
          </w:p>
        </w:tc>
      </w:tr>
      <w:tr w:rsidR="00063A63">
        <w:trPr>
          <w:trHeight w:hRule="exact" w:val="479"/>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73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34 o</w:t>
            </w:r>
            <w:r>
              <w:rPr>
                <w:rFonts w:ascii="Arial"/>
                <w:spacing w:val="-2"/>
                <w:sz w:val="24"/>
              </w:rPr>
              <w:t xml:space="preserve"> </w:t>
            </w:r>
            <w:r>
              <w:rPr>
                <w:rFonts w:ascii="Arial"/>
                <w:sz w:val="24"/>
              </w:rPr>
              <w:t>+</w:t>
            </w:r>
          </w:p>
        </w:tc>
        <w:tc>
          <w:tcPr>
            <w:tcW w:w="67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29-33</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24-28</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19-23</w:t>
            </w:r>
          </w:p>
        </w:tc>
        <w:tc>
          <w:tcPr>
            <w:tcW w:w="67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18 o</w:t>
            </w:r>
            <w:r>
              <w:rPr>
                <w:rFonts w:ascii="Arial"/>
                <w:spacing w:val="-2"/>
                <w:sz w:val="24"/>
              </w:rPr>
              <w:t xml:space="preserve"> </w:t>
            </w:r>
            <w:r>
              <w:rPr>
                <w:rFonts w:ascii="Arial"/>
                <w:sz w:val="24"/>
              </w:rPr>
              <w:t>-</w:t>
            </w:r>
          </w:p>
        </w:tc>
      </w:tr>
    </w:tbl>
    <w:p w:rsidR="00063A63" w:rsidRDefault="00063A63">
      <w:pPr>
        <w:spacing w:before="1"/>
        <w:rPr>
          <w:rFonts w:ascii="Arial" w:eastAsia="Arial" w:hAnsi="Arial" w:cs="Arial"/>
          <w:sz w:val="18"/>
          <w:szCs w:val="18"/>
        </w:rPr>
      </w:pPr>
    </w:p>
    <w:p w:rsidR="00063A63" w:rsidRPr="00C72FF9" w:rsidRDefault="0095690D">
      <w:pPr>
        <w:pStyle w:val="Ttulo1"/>
        <w:spacing w:before="69" w:line="275" w:lineRule="exact"/>
        <w:ind w:right="5910"/>
        <w:rPr>
          <w:b w:val="0"/>
          <w:bCs w:val="0"/>
          <w:u w:val="single"/>
        </w:rPr>
      </w:pPr>
      <w:r w:rsidRPr="00DA2AEE">
        <w:rPr>
          <w:b w:val="0"/>
          <w:u w:val="single"/>
        </w:rPr>
        <w:t xml:space="preserve">Resistencia </w:t>
      </w:r>
      <w:r w:rsidR="00DA2AEE" w:rsidRPr="00DA2AEE">
        <w:rPr>
          <w:b w:val="0"/>
          <w:u w:val="single"/>
        </w:rPr>
        <w:t>de media</w:t>
      </w:r>
      <w:r w:rsidRPr="00DA2AEE">
        <w:rPr>
          <w:b w:val="0"/>
          <w:spacing w:val="-24"/>
          <w:u w:val="single"/>
        </w:rPr>
        <w:t xml:space="preserve"> </w:t>
      </w:r>
      <w:r w:rsidRPr="00DA2AEE">
        <w:rPr>
          <w:b w:val="0"/>
          <w:u w:val="single"/>
        </w:rPr>
        <w:t>duración</w:t>
      </w:r>
      <w:r w:rsidR="009E63E2" w:rsidRPr="00DA2AEE">
        <w:rPr>
          <w:b w:val="0"/>
          <w:u w:val="single"/>
        </w:rPr>
        <w:t>.</w:t>
      </w:r>
    </w:p>
    <w:p w:rsidR="00063A63" w:rsidRPr="00C50AE1" w:rsidRDefault="00A03763">
      <w:pPr>
        <w:pStyle w:val="Textoindependiente"/>
        <w:spacing w:line="275" w:lineRule="exact"/>
        <w:ind w:left="2357" w:right="110"/>
        <w:rPr>
          <w:lang w:val="es-ES"/>
        </w:rPr>
      </w:pPr>
      <w:r>
        <w:rPr>
          <w:noProof/>
          <w:lang w:val="es-ES" w:eastAsia="es-ES"/>
        </w:rPr>
        <mc:AlternateContent>
          <mc:Choice Requires="wpg">
            <w:drawing>
              <wp:anchor distT="0" distB="0" distL="114300" distR="114300" simplePos="0" relativeHeight="250969088" behindDoc="1" locked="0" layoutInCell="1" allowOverlap="1" wp14:anchorId="04906252" wp14:editId="32188668">
                <wp:simplePos x="0" y="0"/>
                <wp:positionH relativeFrom="page">
                  <wp:posOffset>1946275</wp:posOffset>
                </wp:positionH>
                <wp:positionV relativeFrom="paragraph">
                  <wp:posOffset>182880</wp:posOffset>
                </wp:positionV>
                <wp:extent cx="739140" cy="486410"/>
                <wp:effectExtent l="12700" t="9525" r="10160" b="8890"/>
                <wp:wrapNone/>
                <wp:docPr id="2776"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486410"/>
                          <a:chOff x="3065" y="288"/>
                          <a:chExt cx="1164" cy="766"/>
                        </a:xfrm>
                      </wpg:grpSpPr>
                      <wps:wsp>
                        <wps:cNvPr id="2777" name="Freeform 96"/>
                        <wps:cNvSpPr>
                          <a:spLocks/>
                        </wps:cNvSpPr>
                        <wps:spPr bwMode="auto">
                          <a:xfrm>
                            <a:off x="3065" y="288"/>
                            <a:ext cx="1164" cy="766"/>
                          </a:xfrm>
                          <a:custGeom>
                            <a:avLst/>
                            <a:gdLst>
                              <a:gd name="T0" fmla="+- 0 3065 3065"/>
                              <a:gd name="T1" fmla="*/ T0 w 1164"/>
                              <a:gd name="T2" fmla="+- 0 288 288"/>
                              <a:gd name="T3" fmla="*/ 288 h 766"/>
                              <a:gd name="T4" fmla="+- 0 4229 3065"/>
                              <a:gd name="T5" fmla="*/ T4 w 1164"/>
                              <a:gd name="T6" fmla="+- 0 1054 288"/>
                              <a:gd name="T7" fmla="*/ 1054 h 766"/>
                            </a:gdLst>
                            <a:ahLst/>
                            <a:cxnLst>
                              <a:cxn ang="0">
                                <a:pos x="T1" y="T3"/>
                              </a:cxn>
                              <a:cxn ang="0">
                                <a:pos x="T5" y="T7"/>
                              </a:cxn>
                            </a:cxnLst>
                            <a:rect l="0" t="0" r="r" b="b"/>
                            <a:pathLst>
                              <a:path w="1164" h="766">
                                <a:moveTo>
                                  <a:pt x="0" y="0"/>
                                </a:moveTo>
                                <a:lnTo>
                                  <a:pt x="1164" y="76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CD62D3" id="Group 95" o:spid="_x0000_s1026" style="position:absolute;margin-left:153.25pt;margin-top:14.4pt;width:58.2pt;height:38.3pt;z-index:-252347392;mso-position-horizontal-relative:page" coordorigin="3065,288" coordsize="1164,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">
                <v:shape id="Freeform 96" o:spid="_x0000_s1027" style="position:absolute;left:3065;top:288;width:1164;height:766;visibility:visible;mso-wrap-style:square;v-text-anchor:top" coordsize="116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" path="m,l1164,766e" filled="f" strokeweight=".72pt">
                  <v:path arrowok="t" o:connecttype="custom" o:connectlocs="0,288;1164,1054" o:connectangles="0,0"/>
                </v:shape>
                <w10:wrap anchorx="page"/>
              </v:group>
            </w:pict>
          </mc:Fallback>
        </mc:AlternateContent>
      </w:r>
      <w:r w:rsidR="0095690D" w:rsidRPr="00C50AE1">
        <w:rPr>
          <w:lang w:val="es-ES"/>
        </w:rPr>
        <w:t>Tabla 17: 3 minutos de Uchi Komi despegando a</w:t>
      </w:r>
      <w:r w:rsidR="0095690D" w:rsidRPr="00C50AE1">
        <w:rPr>
          <w:spacing w:val="-32"/>
          <w:lang w:val="es-ES"/>
        </w:rPr>
        <w:t xml:space="preserve"> </w:t>
      </w:r>
      <w:r w:rsidR="0095690D" w:rsidRPr="00C50AE1">
        <w:rPr>
          <w:lang w:val="es-ES"/>
        </w:rPr>
        <w:t>uke.</w:t>
      </w:r>
    </w:p>
    <w:tbl>
      <w:tblPr>
        <w:tblStyle w:val="TableNormal"/>
        <w:tblW w:w="0" w:type="auto"/>
        <w:tblInd w:w="2320" w:type="dxa"/>
        <w:tblLayout w:type="fixed"/>
        <w:tblLook w:val="01E0" w:firstRow="1" w:lastRow="1" w:firstColumn="1" w:lastColumn="1" w:noHBand="0" w:noVBand="0"/>
      </w:tblPr>
      <w:tblGrid>
        <w:gridCol w:w="1164"/>
        <w:gridCol w:w="931"/>
        <w:gridCol w:w="937"/>
        <w:gridCol w:w="937"/>
        <w:gridCol w:w="936"/>
        <w:gridCol w:w="870"/>
      </w:tblGrid>
      <w:tr w:rsidR="00063A63">
        <w:trPr>
          <w:trHeight w:hRule="exact" w:val="785"/>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03"/>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931"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5</w:t>
            </w:r>
          </w:p>
        </w:tc>
        <w:tc>
          <w:tcPr>
            <w:tcW w:w="937"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4</w:t>
            </w:r>
          </w:p>
        </w:tc>
        <w:tc>
          <w:tcPr>
            <w:tcW w:w="937"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3</w:t>
            </w:r>
          </w:p>
        </w:tc>
        <w:tc>
          <w:tcPr>
            <w:tcW w:w="936"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2</w:t>
            </w:r>
          </w:p>
        </w:tc>
        <w:tc>
          <w:tcPr>
            <w:tcW w:w="87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1</w:t>
            </w:r>
          </w:p>
        </w:tc>
      </w:tr>
      <w:tr w:rsidR="00063A63">
        <w:trPr>
          <w:trHeight w:hRule="exact" w:val="417"/>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7"/>
              <w:ind w:right="1"/>
              <w:jc w:val="center"/>
              <w:rPr>
                <w:rFonts w:ascii="Arial" w:eastAsia="Arial" w:hAnsi="Arial" w:cs="Arial"/>
                <w:sz w:val="24"/>
                <w:szCs w:val="24"/>
              </w:rPr>
            </w:pPr>
            <w:r>
              <w:rPr>
                <w:rFonts w:ascii="Arial"/>
                <w:sz w:val="24"/>
              </w:rPr>
              <w:t>38</w:t>
            </w:r>
            <w:r>
              <w:rPr>
                <w:rFonts w:ascii="Arial"/>
                <w:spacing w:val="-4"/>
                <w:sz w:val="24"/>
              </w:rPr>
              <w:t xml:space="preserve"> </w:t>
            </w:r>
            <w:r>
              <w:rPr>
                <w:rFonts w:ascii="Arial"/>
                <w:sz w:val="24"/>
              </w:rPr>
              <w:t>kg</w:t>
            </w:r>
          </w:p>
        </w:tc>
        <w:tc>
          <w:tcPr>
            <w:tcW w:w="93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7"/>
              <w:ind w:right="1"/>
              <w:jc w:val="center"/>
              <w:rPr>
                <w:rFonts w:ascii="Arial" w:eastAsia="Arial" w:hAnsi="Arial" w:cs="Arial"/>
                <w:sz w:val="24"/>
                <w:szCs w:val="24"/>
              </w:rPr>
            </w:pPr>
            <w:r>
              <w:rPr>
                <w:rFonts w:ascii="Arial"/>
                <w:sz w:val="24"/>
              </w:rPr>
              <w:t>145 o</w:t>
            </w:r>
            <w:r>
              <w:rPr>
                <w:rFonts w:ascii="Arial"/>
                <w:spacing w:val="-3"/>
                <w:sz w:val="24"/>
              </w:rPr>
              <w:t xml:space="preserve"> </w:t>
            </w:r>
            <w:r>
              <w:rPr>
                <w:rFonts w:ascii="Arial"/>
                <w:sz w:val="24"/>
              </w:rPr>
              <w:t>+</w:t>
            </w:r>
          </w:p>
        </w:tc>
        <w:tc>
          <w:tcPr>
            <w:tcW w:w="93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7"/>
              <w:jc w:val="center"/>
              <w:rPr>
                <w:rFonts w:ascii="Arial" w:eastAsia="Arial" w:hAnsi="Arial" w:cs="Arial"/>
                <w:sz w:val="24"/>
                <w:szCs w:val="24"/>
              </w:rPr>
            </w:pPr>
            <w:r>
              <w:rPr>
                <w:rFonts w:ascii="Arial"/>
                <w:sz w:val="24"/>
              </w:rPr>
              <w:t>144-134</w:t>
            </w:r>
          </w:p>
        </w:tc>
        <w:tc>
          <w:tcPr>
            <w:tcW w:w="93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7"/>
              <w:ind w:left="22"/>
              <w:rPr>
                <w:rFonts w:ascii="Arial" w:eastAsia="Arial" w:hAnsi="Arial" w:cs="Arial"/>
                <w:sz w:val="24"/>
                <w:szCs w:val="24"/>
              </w:rPr>
            </w:pPr>
            <w:r>
              <w:rPr>
                <w:rFonts w:ascii="Arial"/>
                <w:sz w:val="24"/>
              </w:rPr>
              <w:t>133-123</w:t>
            </w:r>
          </w:p>
        </w:tc>
        <w:tc>
          <w:tcPr>
            <w:tcW w:w="93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7"/>
              <w:ind w:right="1"/>
              <w:jc w:val="center"/>
              <w:rPr>
                <w:rFonts w:ascii="Arial" w:eastAsia="Arial" w:hAnsi="Arial" w:cs="Arial"/>
                <w:sz w:val="24"/>
                <w:szCs w:val="24"/>
              </w:rPr>
            </w:pPr>
            <w:r>
              <w:rPr>
                <w:rFonts w:ascii="Arial"/>
                <w:sz w:val="24"/>
              </w:rPr>
              <w:t>122-112</w:t>
            </w:r>
          </w:p>
        </w:tc>
        <w:tc>
          <w:tcPr>
            <w:tcW w:w="8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7"/>
              <w:ind w:left="66"/>
              <w:jc w:val="center"/>
              <w:rPr>
                <w:rFonts w:ascii="Arial" w:eastAsia="Arial" w:hAnsi="Arial" w:cs="Arial"/>
                <w:sz w:val="24"/>
                <w:szCs w:val="24"/>
              </w:rPr>
            </w:pPr>
            <w:r>
              <w:rPr>
                <w:rFonts w:ascii="Arial"/>
                <w:sz w:val="24"/>
              </w:rPr>
              <w:t>111 o</w:t>
            </w:r>
            <w:r>
              <w:rPr>
                <w:rFonts w:ascii="Arial"/>
                <w:spacing w:val="-3"/>
                <w:sz w:val="24"/>
              </w:rPr>
              <w:t xml:space="preserve"> </w:t>
            </w:r>
            <w:r>
              <w:rPr>
                <w:rFonts w:ascii="Arial"/>
                <w:sz w:val="24"/>
              </w:rPr>
              <w:t>-</w:t>
            </w:r>
          </w:p>
        </w:tc>
      </w:tr>
      <w:tr w:rsidR="00063A63">
        <w:trPr>
          <w:trHeight w:hRule="exact" w:val="428"/>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41y 44</w:t>
            </w:r>
            <w:r>
              <w:rPr>
                <w:rFonts w:ascii="Arial"/>
                <w:spacing w:val="-6"/>
                <w:sz w:val="24"/>
              </w:rPr>
              <w:t xml:space="preserve"> </w:t>
            </w:r>
            <w:r>
              <w:rPr>
                <w:rFonts w:ascii="Arial"/>
                <w:sz w:val="24"/>
              </w:rPr>
              <w:t>kg</w:t>
            </w:r>
          </w:p>
        </w:tc>
        <w:tc>
          <w:tcPr>
            <w:tcW w:w="9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67"/>
              <w:jc w:val="center"/>
              <w:rPr>
                <w:rFonts w:ascii="Arial" w:eastAsia="Arial" w:hAnsi="Arial" w:cs="Arial"/>
                <w:sz w:val="24"/>
                <w:szCs w:val="24"/>
              </w:rPr>
            </w:pPr>
            <w:r>
              <w:rPr>
                <w:rFonts w:ascii="Arial"/>
                <w:sz w:val="24"/>
              </w:rPr>
              <w:t>156 o</w:t>
            </w:r>
            <w:r>
              <w:rPr>
                <w:rFonts w:ascii="Arial"/>
                <w:spacing w:val="-3"/>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155-145</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23"/>
              <w:rPr>
                <w:rFonts w:ascii="Arial" w:eastAsia="Arial" w:hAnsi="Arial" w:cs="Arial"/>
                <w:sz w:val="24"/>
                <w:szCs w:val="24"/>
              </w:rPr>
            </w:pPr>
            <w:r>
              <w:rPr>
                <w:rFonts w:ascii="Arial"/>
                <w:sz w:val="24"/>
              </w:rPr>
              <w:t>144-134</w:t>
            </w:r>
          </w:p>
        </w:tc>
        <w:tc>
          <w:tcPr>
            <w:tcW w:w="9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133-123</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122 o</w:t>
            </w:r>
            <w:r>
              <w:rPr>
                <w:rFonts w:ascii="Arial"/>
                <w:spacing w:val="-3"/>
                <w:sz w:val="24"/>
              </w:rPr>
              <w:t xml:space="preserve"> </w:t>
            </w:r>
            <w:r>
              <w:rPr>
                <w:rFonts w:ascii="Arial"/>
                <w:sz w:val="24"/>
              </w:rPr>
              <w:t>-</w:t>
            </w:r>
          </w:p>
        </w:tc>
      </w:tr>
      <w:tr w:rsidR="00063A63">
        <w:trPr>
          <w:trHeight w:hRule="exact" w:val="437"/>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ind w:right="1"/>
              <w:jc w:val="center"/>
              <w:rPr>
                <w:rFonts w:ascii="Arial" w:eastAsia="Arial" w:hAnsi="Arial" w:cs="Arial"/>
                <w:sz w:val="24"/>
                <w:szCs w:val="24"/>
              </w:rPr>
            </w:pPr>
            <w:r>
              <w:rPr>
                <w:rFonts w:ascii="Arial"/>
                <w:sz w:val="24"/>
              </w:rPr>
              <w:t>48</w:t>
            </w:r>
            <w:r>
              <w:rPr>
                <w:rFonts w:ascii="Arial"/>
                <w:spacing w:val="-4"/>
                <w:sz w:val="24"/>
              </w:rPr>
              <w:t xml:space="preserve"> </w:t>
            </w:r>
            <w:r>
              <w:rPr>
                <w:rFonts w:ascii="Arial"/>
                <w:sz w:val="24"/>
              </w:rPr>
              <w:t>kg</w:t>
            </w:r>
          </w:p>
        </w:tc>
        <w:tc>
          <w:tcPr>
            <w:tcW w:w="9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ind w:left="66"/>
              <w:jc w:val="center"/>
              <w:rPr>
                <w:rFonts w:ascii="Arial" w:eastAsia="Arial" w:hAnsi="Arial" w:cs="Arial"/>
                <w:sz w:val="24"/>
                <w:szCs w:val="24"/>
              </w:rPr>
            </w:pPr>
            <w:r>
              <w:rPr>
                <w:rFonts w:ascii="Arial"/>
                <w:sz w:val="24"/>
              </w:rPr>
              <w:t>158 o</w:t>
            </w:r>
            <w:r>
              <w:rPr>
                <w:rFonts w:ascii="Arial"/>
                <w:spacing w:val="-3"/>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157-147</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ind w:left="23"/>
              <w:rPr>
                <w:rFonts w:ascii="Arial" w:eastAsia="Arial" w:hAnsi="Arial" w:cs="Arial"/>
                <w:sz w:val="24"/>
                <w:szCs w:val="24"/>
              </w:rPr>
            </w:pPr>
            <w:r>
              <w:rPr>
                <w:rFonts w:ascii="Arial"/>
                <w:sz w:val="24"/>
              </w:rPr>
              <w:t>146-136</w:t>
            </w:r>
          </w:p>
        </w:tc>
        <w:tc>
          <w:tcPr>
            <w:tcW w:w="9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135-125</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124 o</w:t>
            </w:r>
            <w:r>
              <w:rPr>
                <w:rFonts w:ascii="Arial"/>
                <w:spacing w:val="-3"/>
                <w:sz w:val="24"/>
              </w:rPr>
              <w:t xml:space="preserve"> </w:t>
            </w:r>
            <w:r>
              <w:rPr>
                <w:rFonts w:ascii="Arial"/>
                <w:sz w:val="24"/>
              </w:rPr>
              <w:t>-</w:t>
            </w:r>
          </w:p>
        </w:tc>
      </w:tr>
      <w:tr w:rsidR="00063A63">
        <w:trPr>
          <w:trHeight w:hRule="exact" w:val="448"/>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9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jc w:val="center"/>
              <w:rPr>
                <w:rFonts w:ascii="Arial" w:eastAsia="Arial" w:hAnsi="Arial" w:cs="Arial"/>
                <w:sz w:val="24"/>
                <w:szCs w:val="24"/>
              </w:rPr>
            </w:pPr>
            <w:r>
              <w:rPr>
                <w:rFonts w:ascii="Arial"/>
                <w:sz w:val="24"/>
              </w:rPr>
              <w:t>140 o</w:t>
            </w:r>
            <w:r>
              <w:rPr>
                <w:rFonts w:ascii="Arial"/>
                <w:spacing w:val="-3"/>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jc w:val="center"/>
              <w:rPr>
                <w:rFonts w:ascii="Arial" w:eastAsia="Arial" w:hAnsi="Arial" w:cs="Arial"/>
                <w:sz w:val="24"/>
                <w:szCs w:val="24"/>
              </w:rPr>
            </w:pPr>
            <w:r>
              <w:rPr>
                <w:rFonts w:ascii="Arial"/>
                <w:sz w:val="24"/>
              </w:rPr>
              <w:t>139-129</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ind w:left="23"/>
              <w:rPr>
                <w:rFonts w:ascii="Arial" w:eastAsia="Arial" w:hAnsi="Arial" w:cs="Arial"/>
                <w:sz w:val="24"/>
                <w:szCs w:val="24"/>
              </w:rPr>
            </w:pPr>
            <w:r>
              <w:rPr>
                <w:rFonts w:ascii="Arial"/>
                <w:sz w:val="24"/>
              </w:rPr>
              <w:t>128-118</w:t>
            </w:r>
          </w:p>
        </w:tc>
        <w:tc>
          <w:tcPr>
            <w:tcW w:w="9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jc w:val="center"/>
              <w:rPr>
                <w:rFonts w:ascii="Arial" w:eastAsia="Arial" w:hAnsi="Arial" w:cs="Arial"/>
                <w:sz w:val="24"/>
                <w:szCs w:val="24"/>
              </w:rPr>
            </w:pPr>
            <w:r>
              <w:rPr>
                <w:rFonts w:ascii="Arial"/>
                <w:sz w:val="24"/>
              </w:rPr>
              <w:t>117-107</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jc w:val="center"/>
              <w:rPr>
                <w:rFonts w:ascii="Arial" w:eastAsia="Arial" w:hAnsi="Arial" w:cs="Arial"/>
                <w:sz w:val="24"/>
                <w:szCs w:val="24"/>
              </w:rPr>
            </w:pPr>
            <w:r>
              <w:rPr>
                <w:rFonts w:ascii="Arial"/>
                <w:sz w:val="24"/>
              </w:rPr>
              <w:t>106 o</w:t>
            </w:r>
            <w:r>
              <w:rPr>
                <w:rFonts w:ascii="Arial"/>
                <w:spacing w:val="-3"/>
                <w:sz w:val="24"/>
              </w:rPr>
              <w:t xml:space="preserve"> </w:t>
            </w:r>
            <w:r>
              <w:rPr>
                <w:rFonts w:ascii="Arial"/>
                <w:sz w:val="24"/>
              </w:rPr>
              <w:t>-</w:t>
            </w:r>
          </w:p>
        </w:tc>
      </w:tr>
      <w:tr w:rsidR="00063A63">
        <w:trPr>
          <w:trHeight w:hRule="exact" w:val="474"/>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93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sz w:val="24"/>
              </w:rPr>
              <w:t>125 o</w:t>
            </w:r>
            <w:r>
              <w:rPr>
                <w:rFonts w:ascii="Arial"/>
                <w:spacing w:val="-3"/>
                <w:sz w:val="24"/>
              </w:rPr>
              <w:t xml:space="preserve"> </w:t>
            </w:r>
            <w:r>
              <w:rPr>
                <w:rFonts w:ascii="Arial"/>
                <w:sz w:val="24"/>
              </w:rPr>
              <w:t>+</w:t>
            </w:r>
          </w:p>
        </w:tc>
        <w:tc>
          <w:tcPr>
            <w:tcW w:w="93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sz w:val="24"/>
              </w:rPr>
              <w:t>124-114</w:t>
            </w:r>
          </w:p>
        </w:tc>
        <w:tc>
          <w:tcPr>
            <w:tcW w:w="93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left="23"/>
              <w:rPr>
                <w:rFonts w:ascii="Arial" w:eastAsia="Arial" w:hAnsi="Arial" w:cs="Arial"/>
                <w:sz w:val="24"/>
                <w:szCs w:val="24"/>
              </w:rPr>
            </w:pPr>
            <w:r>
              <w:rPr>
                <w:rFonts w:ascii="Arial"/>
                <w:sz w:val="24"/>
              </w:rPr>
              <w:t>113-103</w:t>
            </w:r>
          </w:p>
        </w:tc>
        <w:tc>
          <w:tcPr>
            <w:tcW w:w="93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left="1"/>
              <w:jc w:val="center"/>
              <w:rPr>
                <w:rFonts w:ascii="Arial" w:eastAsia="Arial" w:hAnsi="Arial" w:cs="Arial"/>
                <w:sz w:val="24"/>
                <w:szCs w:val="24"/>
              </w:rPr>
            </w:pPr>
            <w:r>
              <w:rPr>
                <w:rFonts w:ascii="Arial"/>
                <w:sz w:val="24"/>
              </w:rPr>
              <w:t>102-92</w:t>
            </w:r>
          </w:p>
        </w:tc>
        <w:tc>
          <w:tcPr>
            <w:tcW w:w="8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left="1"/>
              <w:jc w:val="center"/>
              <w:rPr>
                <w:rFonts w:ascii="Arial" w:eastAsia="Arial" w:hAnsi="Arial" w:cs="Arial"/>
                <w:sz w:val="24"/>
                <w:szCs w:val="24"/>
              </w:rPr>
            </w:pPr>
            <w:r>
              <w:rPr>
                <w:rFonts w:ascii="Arial"/>
                <w:sz w:val="24"/>
              </w:rPr>
              <w:t>91 o</w:t>
            </w:r>
            <w:r>
              <w:rPr>
                <w:rFonts w:ascii="Arial"/>
                <w:spacing w:val="-2"/>
                <w:sz w:val="24"/>
              </w:rPr>
              <w:t xml:space="preserve"> </w:t>
            </w:r>
            <w:r>
              <w:rPr>
                <w:rFonts w:ascii="Arial"/>
                <w:sz w:val="24"/>
              </w:rPr>
              <w:t>-</w:t>
            </w:r>
          </w:p>
        </w:tc>
      </w:tr>
      <w:tr w:rsidR="00063A63">
        <w:trPr>
          <w:trHeight w:hRule="exact" w:val="470"/>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93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left="66"/>
              <w:jc w:val="center"/>
              <w:rPr>
                <w:rFonts w:ascii="Arial" w:eastAsia="Arial" w:hAnsi="Arial" w:cs="Arial"/>
                <w:sz w:val="24"/>
                <w:szCs w:val="24"/>
              </w:rPr>
            </w:pPr>
            <w:r>
              <w:rPr>
                <w:rFonts w:ascii="Arial"/>
                <w:sz w:val="24"/>
              </w:rPr>
              <w:t>120 o</w:t>
            </w:r>
            <w:r>
              <w:rPr>
                <w:rFonts w:ascii="Arial"/>
                <w:spacing w:val="-3"/>
                <w:sz w:val="24"/>
              </w:rPr>
              <w:t xml:space="preserve"> </w:t>
            </w:r>
            <w:r>
              <w:rPr>
                <w:rFonts w:ascii="Arial"/>
                <w:sz w:val="24"/>
              </w:rPr>
              <w:t>+</w:t>
            </w:r>
          </w:p>
        </w:tc>
        <w:tc>
          <w:tcPr>
            <w:tcW w:w="93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119-109</w:t>
            </w:r>
          </w:p>
        </w:tc>
        <w:tc>
          <w:tcPr>
            <w:tcW w:w="93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left="90"/>
              <w:rPr>
                <w:rFonts w:ascii="Arial" w:eastAsia="Arial" w:hAnsi="Arial" w:cs="Arial"/>
                <w:sz w:val="24"/>
                <w:szCs w:val="24"/>
              </w:rPr>
            </w:pPr>
            <w:r>
              <w:rPr>
                <w:rFonts w:ascii="Arial"/>
                <w:sz w:val="24"/>
              </w:rPr>
              <w:t>108-98</w:t>
            </w:r>
          </w:p>
        </w:tc>
        <w:tc>
          <w:tcPr>
            <w:tcW w:w="93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97-87</w:t>
            </w:r>
          </w:p>
        </w:tc>
        <w:tc>
          <w:tcPr>
            <w:tcW w:w="8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86 o</w:t>
            </w:r>
            <w:r>
              <w:rPr>
                <w:rFonts w:ascii="Arial"/>
                <w:spacing w:val="-2"/>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Default="00A03763">
      <w:pPr>
        <w:pStyle w:val="Textoindependiente"/>
        <w:spacing w:before="69"/>
        <w:ind w:left="1995" w:right="5910"/>
      </w:pPr>
      <w:r>
        <w:rPr>
          <w:noProof/>
          <w:lang w:val="es-ES" w:eastAsia="es-ES"/>
        </w:rPr>
        <mc:AlternateContent>
          <mc:Choice Requires="wpg">
            <w:drawing>
              <wp:anchor distT="0" distB="0" distL="114300" distR="114300" simplePos="0" relativeHeight="250970112" behindDoc="1" locked="0" layoutInCell="1" allowOverlap="1" wp14:anchorId="71E91A78" wp14:editId="16A973DE">
                <wp:simplePos x="0" y="0"/>
                <wp:positionH relativeFrom="page">
                  <wp:posOffset>1818640</wp:posOffset>
                </wp:positionH>
                <wp:positionV relativeFrom="paragraph">
                  <wp:posOffset>227330</wp:posOffset>
                </wp:positionV>
                <wp:extent cx="738505" cy="485775"/>
                <wp:effectExtent l="8890" t="9525" r="5080" b="9525"/>
                <wp:wrapNone/>
                <wp:docPr id="277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05" cy="485775"/>
                          <a:chOff x="2864" y="358"/>
                          <a:chExt cx="1163" cy="765"/>
                        </a:xfrm>
                      </wpg:grpSpPr>
                      <wps:wsp>
                        <wps:cNvPr id="2775" name="Freeform 94"/>
                        <wps:cNvSpPr>
                          <a:spLocks/>
                        </wps:cNvSpPr>
                        <wps:spPr bwMode="auto">
                          <a:xfrm>
                            <a:off x="2864" y="358"/>
                            <a:ext cx="1163" cy="765"/>
                          </a:xfrm>
                          <a:custGeom>
                            <a:avLst/>
                            <a:gdLst>
                              <a:gd name="T0" fmla="+- 0 2864 2864"/>
                              <a:gd name="T1" fmla="*/ T0 w 1163"/>
                              <a:gd name="T2" fmla="+- 0 358 358"/>
                              <a:gd name="T3" fmla="*/ 358 h 765"/>
                              <a:gd name="T4" fmla="+- 0 4027 2864"/>
                              <a:gd name="T5" fmla="*/ T4 w 1163"/>
                              <a:gd name="T6" fmla="+- 0 1122 358"/>
                              <a:gd name="T7" fmla="*/ 1122 h 765"/>
                            </a:gdLst>
                            <a:ahLst/>
                            <a:cxnLst>
                              <a:cxn ang="0">
                                <a:pos x="T1" y="T3"/>
                              </a:cxn>
                              <a:cxn ang="0">
                                <a:pos x="T5" y="T7"/>
                              </a:cxn>
                            </a:cxnLst>
                            <a:rect l="0" t="0" r="r" b="b"/>
                            <a:pathLst>
                              <a:path w="1163" h="765">
                                <a:moveTo>
                                  <a:pt x="0" y="0"/>
                                </a:moveTo>
                                <a:lnTo>
                                  <a:pt x="1163" y="764"/>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CBFED" id="Group 93" o:spid="_x0000_s1026" style="position:absolute;margin-left:143.2pt;margin-top:17.9pt;width:58.15pt;height:38.25pt;z-index:-252346368;mso-position-horizontal-relative:page" coordorigin="2864,358" coordsize="116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">
                <v:shape id="Freeform 94" o:spid="_x0000_s1027" style="position:absolute;left:2864;top:358;width:1163;height:765;visibility:visible;mso-wrap-style:square;v-text-anchor:top" coordsize="1163,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" path="m,l1163,764e" filled="f" strokeweight=".72pt">
                  <v:path arrowok="t" o:connecttype="custom" o:connectlocs="0,358;1163,1122" o:connectangles="0,0"/>
                </v:shape>
                <w10:wrap anchorx="page"/>
              </v:group>
            </w:pict>
          </mc:Fallback>
        </mc:AlternateContent>
      </w:r>
      <w:r w:rsidR="0095690D">
        <w:t>Tabla 18: 800</w:t>
      </w:r>
      <w:r w:rsidR="0095690D">
        <w:rPr>
          <w:spacing w:val="-9"/>
        </w:rPr>
        <w:t xml:space="preserve"> </w:t>
      </w:r>
      <w:r w:rsidR="0095690D">
        <w:t>m</w:t>
      </w:r>
      <w:r w:rsidR="009E63E2">
        <w:t>etros</w:t>
      </w:r>
      <w:r w:rsidR="00DA2AEE">
        <w:t>.</w:t>
      </w:r>
    </w:p>
    <w:tbl>
      <w:tblPr>
        <w:tblStyle w:val="TableNormal"/>
        <w:tblW w:w="0" w:type="auto"/>
        <w:tblInd w:w="2119" w:type="dxa"/>
        <w:tblLayout w:type="fixed"/>
        <w:tblLook w:val="01E0" w:firstRow="1" w:lastRow="1" w:firstColumn="1" w:lastColumn="1" w:noHBand="0" w:noVBand="0"/>
      </w:tblPr>
      <w:tblGrid>
        <w:gridCol w:w="1164"/>
        <w:gridCol w:w="870"/>
        <w:gridCol w:w="1070"/>
        <w:gridCol w:w="1072"/>
        <w:gridCol w:w="1070"/>
        <w:gridCol w:w="931"/>
      </w:tblGrid>
      <w:tr w:rsidR="00063A63">
        <w:trPr>
          <w:trHeight w:hRule="exact" w:val="784"/>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03"/>
              <w:ind w:left="22" w:right="27" w:firstLine="275"/>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7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5</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4</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3</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2</w:t>
            </w:r>
          </w:p>
        </w:tc>
        <w:tc>
          <w:tcPr>
            <w:tcW w:w="931"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1"/>
                <w:szCs w:val="21"/>
              </w:rPr>
            </w:pPr>
          </w:p>
          <w:p w:rsidR="00063A63" w:rsidRDefault="0095690D">
            <w:pPr>
              <w:pStyle w:val="TableParagraph"/>
              <w:jc w:val="center"/>
              <w:rPr>
                <w:rFonts w:ascii="Arial" w:eastAsia="Arial" w:hAnsi="Arial" w:cs="Arial"/>
                <w:sz w:val="24"/>
                <w:szCs w:val="24"/>
              </w:rPr>
            </w:pPr>
            <w:r>
              <w:rPr>
                <w:rFonts w:ascii="Arial"/>
                <w:w w:val="99"/>
                <w:sz w:val="24"/>
              </w:rPr>
              <w:t>1</w:t>
            </w:r>
          </w:p>
        </w:tc>
      </w:tr>
      <w:tr w:rsidR="00063A63">
        <w:trPr>
          <w:trHeight w:hRule="exact" w:val="511"/>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38</w:t>
            </w:r>
            <w:r>
              <w:rPr>
                <w:rFonts w:ascii="Arial"/>
                <w:spacing w:val="-4"/>
                <w:sz w:val="24"/>
              </w:rPr>
              <w:t xml:space="preserve"> </w:t>
            </w:r>
            <w:r>
              <w:rPr>
                <w:rFonts w:ascii="Arial"/>
                <w:sz w:val="24"/>
              </w:rPr>
              <w:t>kg</w:t>
            </w:r>
          </w:p>
        </w:tc>
        <w:tc>
          <w:tcPr>
            <w:tcW w:w="8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4"/>
              <w:ind w:left="22"/>
              <w:rPr>
                <w:rFonts w:ascii="Arial" w:eastAsia="Arial" w:hAnsi="Arial" w:cs="Arial"/>
                <w:sz w:val="24"/>
                <w:szCs w:val="24"/>
              </w:rPr>
            </w:pPr>
            <w:r>
              <w:rPr>
                <w:rFonts w:ascii="Arial"/>
                <w:sz w:val="24"/>
              </w:rPr>
              <w:t>3.00 o</w:t>
            </w:r>
            <w:r>
              <w:rPr>
                <w:rFonts w:ascii="Arial"/>
                <w:spacing w:val="-4"/>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3.01-3.11</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4"/>
              <w:ind w:right="3"/>
              <w:jc w:val="center"/>
              <w:rPr>
                <w:rFonts w:ascii="Arial" w:eastAsia="Arial" w:hAnsi="Arial" w:cs="Arial"/>
                <w:sz w:val="24"/>
                <w:szCs w:val="24"/>
              </w:rPr>
            </w:pPr>
            <w:r>
              <w:rPr>
                <w:rFonts w:ascii="Arial"/>
                <w:sz w:val="24"/>
              </w:rPr>
              <w:t>3.12-3.22</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3.23-3.33</w:t>
            </w:r>
          </w:p>
        </w:tc>
        <w:tc>
          <w:tcPr>
            <w:tcW w:w="93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4"/>
              <w:ind w:left="21"/>
              <w:rPr>
                <w:rFonts w:ascii="Arial" w:eastAsia="Arial" w:hAnsi="Arial" w:cs="Arial"/>
                <w:sz w:val="24"/>
                <w:szCs w:val="24"/>
              </w:rPr>
            </w:pPr>
            <w:r>
              <w:rPr>
                <w:rFonts w:ascii="Arial"/>
                <w:sz w:val="24"/>
              </w:rPr>
              <w:t>3.34 o</w:t>
            </w:r>
            <w:r>
              <w:rPr>
                <w:rFonts w:ascii="Arial"/>
                <w:spacing w:val="-4"/>
                <w:sz w:val="24"/>
              </w:rPr>
              <w:t xml:space="preserve"> </w:t>
            </w:r>
            <w:r>
              <w:rPr>
                <w:rFonts w:ascii="Arial"/>
                <w:sz w:val="24"/>
              </w:rPr>
              <w:t>+</w:t>
            </w:r>
          </w:p>
        </w:tc>
      </w:tr>
      <w:tr w:rsidR="00063A63">
        <w:trPr>
          <w:trHeight w:hRule="exact" w:val="474"/>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41y 44</w:t>
            </w:r>
            <w:r>
              <w:rPr>
                <w:rFonts w:ascii="Arial"/>
                <w:spacing w:val="-6"/>
                <w:sz w:val="24"/>
              </w:rPr>
              <w:t xml:space="preserve"> </w:t>
            </w:r>
            <w:r>
              <w:rPr>
                <w:rFonts w:ascii="Arial"/>
                <w:sz w:val="24"/>
              </w:rPr>
              <w:t>kg</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23"/>
              <w:rPr>
                <w:rFonts w:ascii="Arial" w:eastAsia="Arial" w:hAnsi="Arial" w:cs="Arial"/>
                <w:sz w:val="24"/>
                <w:szCs w:val="24"/>
              </w:rPr>
            </w:pPr>
            <w:r>
              <w:rPr>
                <w:rFonts w:ascii="Arial"/>
                <w:sz w:val="24"/>
              </w:rPr>
              <w:t>3.09 o</w:t>
            </w:r>
            <w:r>
              <w:rPr>
                <w:rFonts w:ascii="Arial"/>
                <w:spacing w:val="-4"/>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3.10-3.20</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3.21-3.31</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3.32-3.42</w:t>
            </w:r>
          </w:p>
        </w:tc>
        <w:tc>
          <w:tcPr>
            <w:tcW w:w="9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21"/>
              <w:rPr>
                <w:rFonts w:ascii="Arial" w:eastAsia="Arial" w:hAnsi="Arial" w:cs="Arial"/>
                <w:sz w:val="24"/>
                <w:szCs w:val="24"/>
              </w:rPr>
            </w:pPr>
            <w:r>
              <w:rPr>
                <w:rFonts w:ascii="Arial"/>
                <w:sz w:val="24"/>
              </w:rPr>
              <w:t>3.43 o</w:t>
            </w:r>
            <w:r>
              <w:rPr>
                <w:rFonts w:ascii="Arial"/>
                <w:spacing w:val="-4"/>
                <w:sz w:val="24"/>
              </w:rPr>
              <w:t xml:space="preserve"> </w:t>
            </w:r>
            <w:r>
              <w:rPr>
                <w:rFonts w:ascii="Arial"/>
                <w:sz w:val="24"/>
              </w:rPr>
              <w:t>+</w:t>
            </w:r>
          </w:p>
        </w:tc>
      </w:tr>
      <w:tr w:rsidR="00063A63">
        <w:trPr>
          <w:trHeight w:hRule="exact" w:val="497"/>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2"/>
              <w:ind w:right="1"/>
              <w:jc w:val="center"/>
              <w:rPr>
                <w:rFonts w:ascii="Arial" w:eastAsia="Arial" w:hAnsi="Arial" w:cs="Arial"/>
                <w:sz w:val="24"/>
                <w:szCs w:val="24"/>
              </w:rPr>
            </w:pPr>
            <w:r>
              <w:rPr>
                <w:rFonts w:ascii="Arial"/>
                <w:sz w:val="24"/>
              </w:rPr>
              <w:t>48</w:t>
            </w:r>
            <w:r>
              <w:rPr>
                <w:rFonts w:ascii="Arial"/>
                <w:spacing w:val="-4"/>
                <w:sz w:val="24"/>
              </w:rPr>
              <w:t xml:space="preserve"> </w:t>
            </w:r>
            <w:r>
              <w:rPr>
                <w:rFonts w:ascii="Arial"/>
                <w:sz w:val="24"/>
              </w:rPr>
              <w:t>kg</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2"/>
              <w:ind w:left="22"/>
              <w:rPr>
                <w:rFonts w:ascii="Arial" w:eastAsia="Arial" w:hAnsi="Arial" w:cs="Arial"/>
                <w:sz w:val="24"/>
                <w:szCs w:val="24"/>
              </w:rPr>
            </w:pPr>
            <w:r>
              <w:rPr>
                <w:rFonts w:ascii="Arial"/>
                <w:sz w:val="24"/>
              </w:rPr>
              <w:t>3.15 o</w:t>
            </w:r>
            <w:r>
              <w:rPr>
                <w:rFonts w:ascii="Arial"/>
                <w:spacing w:val="-4"/>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2"/>
              <w:jc w:val="center"/>
              <w:rPr>
                <w:rFonts w:ascii="Arial" w:eastAsia="Arial" w:hAnsi="Arial" w:cs="Arial"/>
                <w:sz w:val="24"/>
                <w:szCs w:val="24"/>
              </w:rPr>
            </w:pPr>
            <w:r>
              <w:rPr>
                <w:rFonts w:ascii="Arial"/>
                <w:sz w:val="24"/>
              </w:rPr>
              <w:t>3.16-3.26</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2"/>
              <w:ind w:right="3"/>
              <w:jc w:val="center"/>
              <w:rPr>
                <w:rFonts w:ascii="Arial" w:eastAsia="Arial" w:hAnsi="Arial" w:cs="Arial"/>
                <w:sz w:val="24"/>
                <w:szCs w:val="24"/>
              </w:rPr>
            </w:pPr>
            <w:r>
              <w:rPr>
                <w:rFonts w:ascii="Arial"/>
                <w:sz w:val="24"/>
              </w:rPr>
              <w:t>3.27-3.37</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2"/>
              <w:jc w:val="center"/>
              <w:rPr>
                <w:rFonts w:ascii="Arial" w:eastAsia="Arial" w:hAnsi="Arial" w:cs="Arial"/>
                <w:sz w:val="24"/>
                <w:szCs w:val="24"/>
              </w:rPr>
            </w:pPr>
            <w:r>
              <w:rPr>
                <w:rFonts w:ascii="Arial"/>
                <w:sz w:val="24"/>
              </w:rPr>
              <w:t>3.38-3.48</w:t>
            </w:r>
          </w:p>
        </w:tc>
        <w:tc>
          <w:tcPr>
            <w:tcW w:w="9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2"/>
              <w:ind w:left="21"/>
              <w:rPr>
                <w:rFonts w:ascii="Arial" w:eastAsia="Arial" w:hAnsi="Arial" w:cs="Arial"/>
                <w:sz w:val="24"/>
                <w:szCs w:val="24"/>
              </w:rPr>
            </w:pPr>
            <w:r>
              <w:rPr>
                <w:rFonts w:ascii="Arial"/>
                <w:sz w:val="24"/>
              </w:rPr>
              <w:t>3.49 o</w:t>
            </w:r>
            <w:r>
              <w:rPr>
                <w:rFonts w:ascii="Arial"/>
                <w:spacing w:val="-4"/>
                <w:sz w:val="24"/>
              </w:rPr>
              <w:t xml:space="preserve"> </w:t>
            </w:r>
            <w:r>
              <w:rPr>
                <w:rFonts w:ascii="Arial"/>
                <w:sz w:val="24"/>
              </w:rPr>
              <w:t>+</w:t>
            </w:r>
          </w:p>
        </w:tc>
      </w:tr>
      <w:tr w:rsidR="00063A63">
        <w:trPr>
          <w:trHeight w:hRule="exact" w:val="480"/>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52 y 56</w:t>
            </w:r>
            <w:r>
              <w:rPr>
                <w:rFonts w:ascii="Arial"/>
                <w:spacing w:val="-5"/>
                <w:sz w:val="24"/>
              </w:rPr>
              <w:t xml:space="preserve"> </w:t>
            </w:r>
            <w:r>
              <w:rPr>
                <w:rFonts w:ascii="Arial"/>
                <w:sz w:val="24"/>
              </w:rPr>
              <w:t>kg</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22"/>
              <w:rPr>
                <w:rFonts w:ascii="Arial" w:eastAsia="Arial" w:hAnsi="Arial" w:cs="Arial"/>
                <w:sz w:val="24"/>
                <w:szCs w:val="24"/>
              </w:rPr>
            </w:pPr>
            <w:r>
              <w:rPr>
                <w:rFonts w:ascii="Arial"/>
                <w:sz w:val="24"/>
              </w:rPr>
              <w:t>3.22 o</w:t>
            </w:r>
            <w:r>
              <w:rPr>
                <w:rFonts w:ascii="Arial"/>
                <w:spacing w:val="-4"/>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3.23-3.33</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3.34-3.44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3.45-355</w:t>
            </w:r>
          </w:p>
        </w:tc>
        <w:tc>
          <w:tcPr>
            <w:tcW w:w="9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21"/>
              <w:rPr>
                <w:rFonts w:ascii="Arial" w:eastAsia="Arial" w:hAnsi="Arial" w:cs="Arial"/>
                <w:sz w:val="24"/>
                <w:szCs w:val="24"/>
              </w:rPr>
            </w:pPr>
            <w:r>
              <w:rPr>
                <w:rFonts w:ascii="Arial"/>
                <w:sz w:val="24"/>
              </w:rPr>
              <w:t>3.56 o</w:t>
            </w:r>
            <w:r>
              <w:rPr>
                <w:rFonts w:ascii="Arial"/>
                <w:spacing w:val="-4"/>
                <w:sz w:val="24"/>
              </w:rPr>
              <w:t xml:space="preserve"> </w:t>
            </w:r>
            <w:r>
              <w:rPr>
                <w:rFonts w:ascii="Arial"/>
                <w:sz w:val="24"/>
              </w:rPr>
              <w:t>+</w:t>
            </w:r>
          </w:p>
        </w:tc>
      </w:tr>
      <w:tr w:rsidR="00063A63">
        <w:trPr>
          <w:trHeight w:hRule="exact" w:val="478"/>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61 y 66</w:t>
            </w:r>
            <w:r>
              <w:rPr>
                <w:rFonts w:ascii="Arial"/>
                <w:spacing w:val="-5"/>
                <w:sz w:val="24"/>
              </w:rPr>
              <w:t xml:space="preserve"> </w:t>
            </w:r>
            <w:r>
              <w:rPr>
                <w:rFonts w:ascii="Arial"/>
                <w:sz w:val="24"/>
              </w:rPr>
              <w:t>kg</w:t>
            </w:r>
          </w:p>
        </w:tc>
        <w:tc>
          <w:tcPr>
            <w:tcW w:w="8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ind w:left="23"/>
              <w:rPr>
                <w:rFonts w:ascii="Arial" w:eastAsia="Arial" w:hAnsi="Arial" w:cs="Arial"/>
                <w:sz w:val="24"/>
                <w:szCs w:val="24"/>
              </w:rPr>
            </w:pPr>
            <w:r>
              <w:rPr>
                <w:rFonts w:ascii="Arial"/>
                <w:sz w:val="24"/>
              </w:rPr>
              <w:t>3.50 o</w:t>
            </w:r>
            <w:r>
              <w:rPr>
                <w:rFonts w:ascii="Arial"/>
                <w:spacing w:val="-4"/>
                <w:sz w:val="24"/>
              </w:rPr>
              <w:t xml:space="preserve"> </w:t>
            </w:r>
            <w:r>
              <w:rPr>
                <w:rFonts w:ascii="Arial"/>
                <w:sz w:val="24"/>
              </w:rPr>
              <w:t>-</w:t>
            </w:r>
          </w:p>
        </w:tc>
        <w:tc>
          <w:tcPr>
            <w:tcW w:w="10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3.51-3.61</w:t>
            </w:r>
          </w:p>
        </w:tc>
        <w:tc>
          <w:tcPr>
            <w:tcW w:w="1072"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3.62-3.72</w:t>
            </w:r>
          </w:p>
        </w:tc>
        <w:tc>
          <w:tcPr>
            <w:tcW w:w="10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3.73-3.83</w:t>
            </w:r>
          </w:p>
        </w:tc>
        <w:tc>
          <w:tcPr>
            <w:tcW w:w="93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1"/>
              <w:ind w:left="28"/>
              <w:rPr>
                <w:rFonts w:ascii="Arial" w:eastAsia="Arial" w:hAnsi="Arial" w:cs="Arial"/>
                <w:sz w:val="24"/>
                <w:szCs w:val="24"/>
              </w:rPr>
            </w:pPr>
            <w:r>
              <w:rPr>
                <w:rFonts w:ascii="Arial"/>
                <w:sz w:val="24"/>
              </w:rPr>
              <w:t>3.84 y</w:t>
            </w:r>
            <w:r>
              <w:rPr>
                <w:rFonts w:ascii="Arial"/>
                <w:spacing w:val="-1"/>
                <w:sz w:val="24"/>
              </w:rPr>
              <w:t xml:space="preserve"> </w:t>
            </w:r>
            <w:r>
              <w:rPr>
                <w:rFonts w:ascii="Arial"/>
                <w:sz w:val="24"/>
              </w:rPr>
              <w:t>+</w:t>
            </w:r>
          </w:p>
        </w:tc>
      </w:tr>
      <w:tr w:rsidR="00063A63">
        <w:trPr>
          <w:trHeight w:hRule="exact" w:val="487"/>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+ 66</w:t>
            </w:r>
            <w:r>
              <w:rPr>
                <w:rFonts w:ascii="Arial"/>
                <w:spacing w:val="-4"/>
                <w:sz w:val="24"/>
              </w:rPr>
              <w:t xml:space="preserve"> </w:t>
            </w:r>
            <w:r>
              <w:rPr>
                <w:rFonts w:ascii="Arial"/>
                <w:sz w:val="24"/>
              </w:rPr>
              <w:t>kg</w:t>
            </w:r>
          </w:p>
        </w:tc>
        <w:tc>
          <w:tcPr>
            <w:tcW w:w="8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left="22"/>
              <w:rPr>
                <w:rFonts w:ascii="Arial" w:eastAsia="Arial" w:hAnsi="Arial" w:cs="Arial"/>
                <w:sz w:val="24"/>
                <w:szCs w:val="24"/>
              </w:rPr>
            </w:pPr>
            <w:r>
              <w:rPr>
                <w:rFonts w:ascii="Arial"/>
                <w:sz w:val="24"/>
              </w:rPr>
              <w:t>3.68 o</w:t>
            </w:r>
            <w:r>
              <w:rPr>
                <w:rFonts w:ascii="Arial"/>
                <w:spacing w:val="-4"/>
                <w:sz w:val="24"/>
              </w:rPr>
              <w:t xml:space="preserve"> </w:t>
            </w:r>
            <w:r>
              <w:rPr>
                <w:rFonts w:ascii="Arial"/>
                <w:sz w:val="24"/>
              </w:rPr>
              <w:t>-</w:t>
            </w:r>
          </w:p>
        </w:tc>
        <w:tc>
          <w:tcPr>
            <w:tcW w:w="10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sz w:val="24"/>
              </w:rPr>
              <w:t>3.69-3.79</w:t>
            </w:r>
          </w:p>
        </w:tc>
        <w:tc>
          <w:tcPr>
            <w:tcW w:w="1072"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3.80-3.90</w:t>
            </w:r>
          </w:p>
        </w:tc>
        <w:tc>
          <w:tcPr>
            <w:tcW w:w="10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3.91-4.01</w:t>
            </w:r>
          </w:p>
        </w:tc>
        <w:tc>
          <w:tcPr>
            <w:tcW w:w="93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left="21"/>
              <w:rPr>
                <w:rFonts w:ascii="Arial" w:eastAsia="Arial" w:hAnsi="Arial" w:cs="Arial"/>
                <w:sz w:val="24"/>
                <w:szCs w:val="24"/>
              </w:rPr>
            </w:pPr>
            <w:r>
              <w:rPr>
                <w:rFonts w:ascii="Arial"/>
                <w:sz w:val="24"/>
              </w:rPr>
              <w:t>4.02 o</w:t>
            </w:r>
            <w:r>
              <w:rPr>
                <w:rFonts w:ascii="Arial"/>
                <w:spacing w:val="-4"/>
                <w:sz w:val="24"/>
              </w:rPr>
              <w:t xml:space="preserve"> </w:t>
            </w:r>
            <w:r>
              <w:rPr>
                <w:rFonts w:ascii="Arial"/>
                <w:sz w:val="24"/>
              </w:rPr>
              <w:t>+</w:t>
            </w:r>
          </w:p>
        </w:tc>
      </w:tr>
    </w:tbl>
    <w:p w:rsidR="00063A63" w:rsidRDefault="00063A63">
      <w:pPr>
        <w:rPr>
          <w:rFonts w:ascii="Arial" w:eastAsia="Arial" w:hAnsi="Arial" w:cs="Arial"/>
          <w:sz w:val="24"/>
          <w:szCs w:val="24"/>
        </w:rPr>
        <w:sectPr w:rsidR="00063A63">
          <w:pgSz w:w="11910" w:h="16840"/>
          <w:pgMar w:top="1080" w:right="740" w:bottom="1520" w:left="740" w:header="0" w:footer="1331" w:gutter="0"/>
          <w:cols w:space="720"/>
        </w:sectPr>
      </w:pPr>
    </w:p>
    <w:p w:rsidR="00063A63" w:rsidRPr="00754117" w:rsidRDefault="00754117" w:rsidP="00754117">
      <w:pPr>
        <w:pStyle w:val="Ttulo2"/>
        <w:jc w:val="center"/>
        <w:rPr>
          <w:b w:val="0"/>
          <w:i w:val="0"/>
          <w:color w:val="0070C0"/>
          <w:u w:val="single"/>
          <w:lang w:val="es-ES"/>
        </w:rPr>
      </w:pPr>
      <w:r w:rsidRPr="00DA6688">
        <w:rPr>
          <w:b w:val="0"/>
          <w:i w:val="0"/>
          <w:color w:val="0070C0"/>
          <w:highlight w:val="yellow"/>
          <w:u w:val="single"/>
          <w:lang w:val="es-ES"/>
        </w:rPr>
        <w:lastRenderedPageBreak/>
        <w:t>Sexo: Masculino.</w:t>
      </w:r>
      <w:r w:rsidRPr="00754117">
        <w:rPr>
          <w:b w:val="0"/>
          <w:i w:val="0"/>
          <w:color w:val="0070C0"/>
          <w:highlight w:val="yellow"/>
          <w:u w:val="single"/>
          <w:lang w:val="es-ES"/>
        </w:rPr>
        <w:t xml:space="preserve"> Rangos por ejercicios.</w:t>
      </w:r>
    </w:p>
    <w:p w:rsidR="00063A63" w:rsidRPr="00754117" w:rsidRDefault="00063A63">
      <w:pPr>
        <w:rPr>
          <w:rFonts w:ascii="Arial" w:eastAsia="Arial" w:hAnsi="Arial" w:cs="Arial"/>
          <w:bCs/>
          <w:sz w:val="24"/>
          <w:szCs w:val="24"/>
          <w:u w:val="single"/>
          <w:lang w:val="es-ES"/>
        </w:rPr>
      </w:pPr>
    </w:p>
    <w:p w:rsidR="00063A63" w:rsidRPr="00754117" w:rsidRDefault="0095690D">
      <w:pPr>
        <w:ind w:left="110" w:right="5910"/>
        <w:rPr>
          <w:rFonts w:ascii="Arial" w:eastAsia="Arial" w:hAnsi="Arial" w:cs="Arial"/>
          <w:sz w:val="24"/>
          <w:szCs w:val="24"/>
          <w:u w:val="single"/>
          <w:lang w:val="es-ES"/>
        </w:rPr>
      </w:pPr>
      <w:r w:rsidRPr="00754117">
        <w:rPr>
          <w:rFonts w:ascii="Arial"/>
          <w:sz w:val="24"/>
          <w:u w:val="single"/>
          <w:lang w:val="es-ES"/>
        </w:rPr>
        <w:t>Resistencia a la</w:t>
      </w:r>
      <w:r w:rsidRPr="00754117">
        <w:rPr>
          <w:rFonts w:ascii="Arial"/>
          <w:spacing w:val="-18"/>
          <w:sz w:val="24"/>
          <w:u w:val="single"/>
          <w:lang w:val="es-ES"/>
        </w:rPr>
        <w:t xml:space="preserve"> </w:t>
      </w:r>
      <w:r w:rsidRPr="00754117">
        <w:rPr>
          <w:rFonts w:ascii="Arial"/>
          <w:sz w:val="24"/>
          <w:u w:val="single"/>
          <w:lang w:val="es-ES"/>
        </w:rPr>
        <w:t>fuerza</w:t>
      </w:r>
      <w:r w:rsidR="00754117" w:rsidRPr="00754117">
        <w:rPr>
          <w:rFonts w:ascii="Arial"/>
          <w:sz w:val="24"/>
          <w:u w:val="single"/>
          <w:lang w:val="es-ES"/>
        </w:rPr>
        <w:t>.</w:t>
      </w:r>
    </w:p>
    <w:p w:rsidR="00063A63" w:rsidRPr="00C50AE1" w:rsidRDefault="00063A63">
      <w:pPr>
        <w:spacing w:before="10"/>
        <w:rPr>
          <w:rFonts w:ascii="Arial" w:eastAsia="Arial" w:hAnsi="Arial" w:cs="Arial"/>
          <w:b/>
          <w:bCs/>
          <w:sz w:val="23"/>
          <w:szCs w:val="23"/>
          <w:lang w:val="es-ES"/>
        </w:rPr>
      </w:pPr>
    </w:p>
    <w:p w:rsidR="00063A63" w:rsidRPr="00C50AE1" w:rsidRDefault="0095690D" w:rsidP="00C72FF9">
      <w:pPr>
        <w:pStyle w:val="Textoindependiente"/>
        <w:ind w:left="1353" w:right="110"/>
        <w:jc w:val="center"/>
        <w:rPr>
          <w:lang w:val="es-ES"/>
        </w:rPr>
      </w:pPr>
      <w:r w:rsidRPr="00C72FF9">
        <w:rPr>
          <w:u w:val="single"/>
          <w:lang w:val="es-ES"/>
        </w:rPr>
        <w:t>Tabla 19:</w:t>
      </w:r>
      <w:r w:rsidRPr="00C50AE1">
        <w:rPr>
          <w:lang w:val="es-ES"/>
        </w:rPr>
        <w:t xml:space="preserve"> Espalderas</w:t>
      </w:r>
      <w:r w:rsidRPr="00C50AE1">
        <w:rPr>
          <w:spacing w:val="-10"/>
          <w:lang w:val="es-ES"/>
        </w:rPr>
        <w:t xml:space="preserve"> </w:t>
      </w:r>
      <w:r w:rsidRPr="00C50AE1">
        <w:rPr>
          <w:lang w:val="es-ES"/>
        </w:rPr>
        <w:t>(repeticiones)</w:t>
      </w:r>
      <w:r w:rsidR="00C72FF9">
        <w:rPr>
          <w:lang w:val="es-ES"/>
        </w:rPr>
        <w:t>.</w:t>
      </w:r>
    </w:p>
    <w:tbl>
      <w:tblPr>
        <w:tblStyle w:val="TableNormal"/>
        <w:tblW w:w="0" w:type="auto"/>
        <w:tblInd w:w="1320" w:type="dxa"/>
        <w:tblLayout w:type="fixed"/>
        <w:tblLook w:val="01E0" w:firstRow="1" w:lastRow="1" w:firstColumn="1" w:lastColumn="1" w:noHBand="0" w:noVBand="0"/>
      </w:tblPr>
      <w:tblGrid>
        <w:gridCol w:w="1217"/>
        <w:gridCol w:w="1564"/>
        <w:gridCol w:w="1536"/>
        <w:gridCol w:w="1266"/>
        <w:gridCol w:w="1097"/>
        <w:gridCol w:w="1098"/>
      </w:tblGrid>
      <w:tr w:rsidR="00063A63">
        <w:trPr>
          <w:trHeight w:hRule="exact" w:val="686"/>
        </w:trPr>
        <w:tc>
          <w:tcPr>
            <w:tcW w:w="1217" w:type="dxa"/>
            <w:tcBorders>
              <w:top w:val="single" w:sz="4" w:space="0" w:color="000000"/>
              <w:left w:val="single" w:sz="4" w:space="0" w:color="000000"/>
              <w:bottom w:val="single" w:sz="12" w:space="0" w:color="000000"/>
              <w:right w:val="single" w:sz="4" w:space="0" w:color="000000"/>
            </w:tcBorders>
          </w:tcPr>
          <w:p w:rsidR="00063A63" w:rsidRPr="00754117" w:rsidRDefault="0095690D">
            <w:pPr>
              <w:pStyle w:val="TableParagraph"/>
              <w:spacing w:before="54"/>
              <w:ind w:left="22" w:right="21" w:firstLine="68"/>
              <w:rPr>
                <w:rFonts w:ascii="Arial" w:eastAsia="Arial" w:hAnsi="Arial" w:cs="Arial"/>
                <w:sz w:val="24"/>
                <w:szCs w:val="24"/>
                <w:lang w:val="es-ES"/>
              </w:rPr>
            </w:pPr>
            <w:r w:rsidRPr="00754117">
              <w:rPr>
                <w:rFonts w:ascii="Arial"/>
                <w:sz w:val="24"/>
                <w:lang w:val="es-ES"/>
              </w:rPr>
              <w:t>Divisiones</w:t>
            </w:r>
            <w:r w:rsidRPr="00754117">
              <w:rPr>
                <w:rFonts w:ascii="Arial"/>
                <w:spacing w:val="-1"/>
                <w:w w:val="99"/>
                <w:sz w:val="24"/>
                <w:lang w:val="es-ES"/>
              </w:rPr>
              <w:t xml:space="preserve"> </w:t>
            </w:r>
            <w:r w:rsidRPr="00754117">
              <w:rPr>
                <w:rFonts w:ascii="Arial"/>
                <w:sz w:val="24"/>
                <w:lang w:val="es-ES"/>
              </w:rPr>
              <w:t>Rangos.</w:t>
            </w:r>
          </w:p>
        </w:tc>
        <w:tc>
          <w:tcPr>
            <w:tcW w:w="1564" w:type="dxa"/>
            <w:tcBorders>
              <w:top w:val="single" w:sz="4" w:space="0" w:color="000000"/>
              <w:left w:val="single" w:sz="4" w:space="0" w:color="000000"/>
              <w:bottom w:val="single" w:sz="12" w:space="0" w:color="000000"/>
              <w:right w:val="single" w:sz="4" w:space="0" w:color="000000"/>
            </w:tcBorders>
          </w:tcPr>
          <w:p w:rsidR="00063A63" w:rsidRPr="00754117" w:rsidRDefault="0095690D">
            <w:pPr>
              <w:pStyle w:val="TableParagraph"/>
              <w:spacing w:before="192"/>
              <w:jc w:val="center"/>
              <w:rPr>
                <w:rFonts w:ascii="Arial" w:eastAsia="Arial" w:hAnsi="Arial" w:cs="Arial"/>
                <w:sz w:val="24"/>
                <w:szCs w:val="24"/>
                <w:lang w:val="es-ES"/>
              </w:rPr>
            </w:pPr>
            <w:r w:rsidRPr="00754117">
              <w:rPr>
                <w:rFonts w:ascii="Arial"/>
                <w:sz w:val="24"/>
                <w:lang w:val="es-ES"/>
              </w:rPr>
              <w:t>40 y 45</w:t>
            </w:r>
            <w:r w:rsidRPr="00754117">
              <w:rPr>
                <w:rFonts w:ascii="Arial"/>
                <w:spacing w:val="-6"/>
                <w:sz w:val="24"/>
                <w:lang w:val="es-ES"/>
              </w:rPr>
              <w:t xml:space="preserve"> </w:t>
            </w:r>
            <w:r w:rsidRPr="00754117">
              <w:rPr>
                <w:rFonts w:ascii="Arial"/>
                <w:sz w:val="24"/>
                <w:lang w:val="es-ES"/>
              </w:rPr>
              <w:t>Kg.</w:t>
            </w:r>
          </w:p>
        </w:tc>
        <w:tc>
          <w:tcPr>
            <w:tcW w:w="1536" w:type="dxa"/>
            <w:tcBorders>
              <w:top w:val="single" w:sz="4" w:space="0" w:color="000000"/>
              <w:left w:val="single" w:sz="4" w:space="0" w:color="000000"/>
              <w:bottom w:val="single" w:sz="12" w:space="0" w:color="000000"/>
              <w:right w:val="single" w:sz="4" w:space="0" w:color="000000"/>
            </w:tcBorders>
          </w:tcPr>
          <w:p w:rsidR="00063A63" w:rsidRPr="00754117" w:rsidRDefault="0095690D">
            <w:pPr>
              <w:pStyle w:val="TableParagraph"/>
              <w:spacing w:before="192"/>
              <w:ind w:left="1"/>
              <w:jc w:val="center"/>
              <w:rPr>
                <w:rFonts w:ascii="Arial" w:eastAsia="Arial" w:hAnsi="Arial" w:cs="Arial"/>
                <w:sz w:val="24"/>
                <w:szCs w:val="24"/>
                <w:lang w:val="es-ES"/>
              </w:rPr>
            </w:pPr>
            <w:r w:rsidRPr="00754117">
              <w:rPr>
                <w:rFonts w:ascii="Arial"/>
                <w:sz w:val="24"/>
                <w:lang w:val="es-ES"/>
              </w:rPr>
              <w:t>50 y 55</w:t>
            </w:r>
            <w:r w:rsidRPr="00754117">
              <w:rPr>
                <w:rFonts w:ascii="Arial"/>
                <w:spacing w:val="-6"/>
                <w:sz w:val="24"/>
                <w:lang w:val="es-ES"/>
              </w:rPr>
              <w:t xml:space="preserve"> </w:t>
            </w:r>
            <w:r w:rsidRPr="00754117">
              <w:rPr>
                <w:rFonts w:ascii="Arial"/>
                <w:sz w:val="24"/>
                <w:lang w:val="es-ES"/>
              </w:rPr>
              <w:t>Kg.</w:t>
            </w:r>
          </w:p>
        </w:tc>
        <w:tc>
          <w:tcPr>
            <w:tcW w:w="126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01"/>
              <w:rPr>
                <w:rFonts w:ascii="Arial" w:eastAsia="Arial" w:hAnsi="Arial" w:cs="Arial"/>
                <w:sz w:val="24"/>
                <w:szCs w:val="24"/>
              </w:rPr>
            </w:pPr>
            <w:r w:rsidRPr="00754117">
              <w:rPr>
                <w:rFonts w:ascii="Arial"/>
                <w:sz w:val="24"/>
                <w:lang w:val="es-ES"/>
              </w:rPr>
              <w:t>60, 66</w:t>
            </w:r>
            <w:r w:rsidRPr="00754117">
              <w:rPr>
                <w:rFonts w:ascii="Arial"/>
                <w:spacing w:val="-4"/>
                <w:sz w:val="24"/>
                <w:lang w:val="es-ES"/>
              </w:rPr>
              <w:t xml:space="preserve"> </w:t>
            </w:r>
            <w:r>
              <w:rPr>
                <w:rFonts w:ascii="Arial"/>
                <w:sz w:val="24"/>
              </w:rPr>
              <w:t>y</w:t>
            </w:r>
          </w:p>
          <w:p w:rsidR="00063A63" w:rsidRDefault="0095690D">
            <w:pPr>
              <w:pStyle w:val="TableParagraph"/>
              <w:ind w:left="281"/>
              <w:rPr>
                <w:rFonts w:ascii="Arial" w:eastAsia="Arial" w:hAnsi="Arial" w:cs="Arial"/>
                <w:sz w:val="24"/>
                <w:szCs w:val="24"/>
              </w:rPr>
            </w:pPr>
            <w:r>
              <w:rPr>
                <w:rFonts w:ascii="Arial"/>
                <w:sz w:val="24"/>
              </w:rPr>
              <w:t>73</w:t>
            </w:r>
            <w:r>
              <w:rPr>
                <w:rFonts w:ascii="Arial"/>
                <w:spacing w:val="-5"/>
                <w:sz w:val="24"/>
              </w:rPr>
              <w:t xml:space="preserve"> </w:t>
            </w:r>
            <w:r>
              <w:rPr>
                <w:rFonts w:ascii="Arial"/>
                <w:sz w:val="24"/>
              </w:rPr>
              <w:t>Kg.</w:t>
            </w:r>
          </w:p>
        </w:tc>
        <w:tc>
          <w:tcPr>
            <w:tcW w:w="109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81</w:t>
            </w:r>
            <w:r>
              <w:rPr>
                <w:rFonts w:ascii="Arial"/>
                <w:spacing w:val="-5"/>
                <w:sz w:val="24"/>
              </w:rPr>
              <w:t xml:space="preserve"> </w:t>
            </w:r>
            <w:r>
              <w:rPr>
                <w:rFonts w:ascii="Arial"/>
                <w:sz w:val="24"/>
              </w:rPr>
              <w:t>Kg.</w:t>
            </w:r>
          </w:p>
        </w:tc>
        <w:tc>
          <w:tcPr>
            <w:tcW w:w="109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+ 81</w:t>
            </w:r>
            <w:r>
              <w:rPr>
                <w:rFonts w:ascii="Arial"/>
                <w:spacing w:val="-5"/>
                <w:sz w:val="24"/>
              </w:rPr>
              <w:t xml:space="preserve"> </w:t>
            </w:r>
            <w:r>
              <w:rPr>
                <w:rFonts w:ascii="Arial"/>
                <w:sz w:val="24"/>
              </w:rPr>
              <w:t>Kg.</w:t>
            </w:r>
          </w:p>
        </w:tc>
      </w:tr>
      <w:tr w:rsidR="00063A63">
        <w:trPr>
          <w:trHeight w:hRule="exact" w:val="391"/>
        </w:trPr>
        <w:tc>
          <w:tcPr>
            <w:tcW w:w="121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w w:val="99"/>
                <w:sz w:val="24"/>
              </w:rPr>
              <w:t>1</w:t>
            </w:r>
          </w:p>
        </w:tc>
        <w:tc>
          <w:tcPr>
            <w:tcW w:w="15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17 o</w:t>
            </w:r>
            <w:r>
              <w:rPr>
                <w:rFonts w:ascii="Arial"/>
                <w:spacing w:val="-2"/>
                <w:sz w:val="24"/>
              </w:rPr>
              <w:t xml:space="preserve"> </w:t>
            </w:r>
            <w:r>
              <w:rPr>
                <w:rFonts w:ascii="Arial"/>
                <w:sz w:val="24"/>
              </w:rPr>
              <w:t>-</w:t>
            </w:r>
          </w:p>
        </w:tc>
        <w:tc>
          <w:tcPr>
            <w:tcW w:w="153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22 o</w:t>
            </w:r>
            <w:r>
              <w:rPr>
                <w:rFonts w:ascii="Arial"/>
                <w:spacing w:val="-2"/>
                <w:sz w:val="24"/>
              </w:rPr>
              <w:t xml:space="preserve"> </w:t>
            </w:r>
            <w:r>
              <w:rPr>
                <w:rFonts w:ascii="Arial"/>
                <w:sz w:val="24"/>
              </w:rPr>
              <w:t>-</w:t>
            </w:r>
          </w:p>
        </w:tc>
        <w:tc>
          <w:tcPr>
            <w:tcW w:w="126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321"/>
              <w:rPr>
                <w:rFonts w:ascii="Arial" w:eastAsia="Arial" w:hAnsi="Arial" w:cs="Arial"/>
                <w:sz w:val="24"/>
                <w:szCs w:val="24"/>
              </w:rPr>
            </w:pPr>
            <w:r>
              <w:rPr>
                <w:rFonts w:ascii="Arial"/>
                <w:sz w:val="24"/>
              </w:rPr>
              <w:t>18 o</w:t>
            </w:r>
            <w:r>
              <w:rPr>
                <w:rFonts w:ascii="Arial"/>
                <w:spacing w:val="-2"/>
                <w:sz w:val="24"/>
              </w:rPr>
              <w:t xml:space="preserve"> </w:t>
            </w:r>
            <w:r>
              <w:rPr>
                <w:rFonts w:ascii="Arial"/>
                <w:sz w:val="24"/>
              </w:rPr>
              <w:t>-</w:t>
            </w:r>
          </w:p>
        </w:tc>
        <w:tc>
          <w:tcPr>
            <w:tcW w:w="109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3"/>
              <w:jc w:val="center"/>
              <w:rPr>
                <w:rFonts w:ascii="Arial" w:eastAsia="Arial" w:hAnsi="Arial" w:cs="Arial"/>
                <w:sz w:val="24"/>
                <w:szCs w:val="24"/>
              </w:rPr>
            </w:pPr>
            <w:r>
              <w:rPr>
                <w:rFonts w:ascii="Arial"/>
                <w:sz w:val="24"/>
              </w:rPr>
              <w:t>22 o</w:t>
            </w:r>
            <w:r>
              <w:rPr>
                <w:rFonts w:ascii="Arial"/>
                <w:spacing w:val="-2"/>
                <w:sz w:val="24"/>
              </w:rPr>
              <w:t xml:space="preserve"> </w:t>
            </w:r>
            <w:r>
              <w:rPr>
                <w:rFonts w:ascii="Arial"/>
                <w:sz w:val="24"/>
              </w:rPr>
              <w:t>-</w:t>
            </w:r>
          </w:p>
        </w:tc>
        <w:tc>
          <w:tcPr>
            <w:tcW w:w="109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13 o</w:t>
            </w:r>
            <w:r>
              <w:rPr>
                <w:rFonts w:ascii="Arial"/>
                <w:spacing w:val="-2"/>
                <w:sz w:val="24"/>
              </w:rPr>
              <w:t xml:space="preserve"> </w:t>
            </w:r>
            <w:r>
              <w:rPr>
                <w:rFonts w:ascii="Arial"/>
                <w:sz w:val="24"/>
              </w:rPr>
              <w:t>-</w:t>
            </w:r>
          </w:p>
        </w:tc>
      </w:tr>
      <w:tr w:rsidR="00063A63">
        <w:trPr>
          <w:trHeight w:hRule="exact" w:val="400"/>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5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22</w:t>
            </w:r>
          </w:p>
        </w:tc>
        <w:tc>
          <w:tcPr>
            <w:tcW w:w="15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23 -</w:t>
            </w:r>
            <w:r>
              <w:rPr>
                <w:rFonts w:ascii="Arial"/>
                <w:spacing w:val="-4"/>
                <w:sz w:val="24"/>
              </w:rPr>
              <w:t xml:space="preserve"> </w:t>
            </w:r>
            <w:r>
              <w:rPr>
                <w:rFonts w:ascii="Arial"/>
                <w:sz w:val="24"/>
              </w:rPr>
              <w:t>27</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55"/>
              <w:rPr>
                <w:rFonts w:ascii="Arial" w:eastAsia="Arial" w:hAnsi="Arial" w:cs="Arial"/>
                <w:sz w:val="24"/>
                <w:szCs w:val="24"/>
              </w:rPr>
            </w:pPr>
            <w:r>
              <w:rPr>
                <w:rFonts w:ascii="Arial"/>
                <w:sz w:val="24"/>
              </w:rPr>
              <w:t>19 -</w:t>
            </w:r>
            <w:r>
              <w:rPr>
                <w:rFonts w:ascii="Arial"/>
                <w:spacing w:val="-4"/>
                <w:sz w:val="24"/>
              </w:rPr>
              <w:t xml:space="preserve"> </w:t>
            </w:r>
            <w:r>
              <w:rPr>
                <w:rFonts w:ascii="Arial"/>
                <w:sz w:val="24"/>
              </w:rPr>
              <w:t>23</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
              <w:jc w:val="center"/>
              <w:rPr>
                <w:rFonts w:ascii="Arial" w:eastAsia="Arial" w:hAnsi="Arial" w:cs="Arial"/>
                <w:sz w:val="24"/>
                <w:szCs w:val="24"/>
              </w:rPr>
            </w:pPr>
            <w:r>
              <w:rPr>
                <w:rFonts w:ascii="Arial"/>
                <w:sz w:val="24"/>
              </w:rPr>
              <w:t>23 -</w:t>
            </w:r>
            <w:r>
              <w:rPr>
                <w:rFonts w:ascii="Arial"/>
                <w:spacing w:val="-4"/>
                <w:sz w:val="24"/>
              </w:rPr>
              <w:t xml:space="preserve"> </w:t>
            </w:r>
            <w:r>
              <w:rPr>
                <w:rFonts w:ascii="Arial"/>
                <w:sz w:val="24"/>
              </w:rPr>
              <w:t>27</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14 -</w:t>
            </w:r>
            <w:r>
              <w:rPr>
                <w:rFonts w:ascii="Arial"/>
                <w:spacing w:val="-4"/>
                <w:sz w:val="24"/>
              </w:rPr>
              <w:t xml:space="preserve"> </w:t>
            </w:r>
            <w:r>
              <w:rPr>
                <w:rFonts w:ascii="Arial"/>
                <w:sz w:val="24"/>
              </w:rPr>
              <w:t>17</w:t>
            </w:r>
          </w:p>
        </w:tc>
      </w:tr>
      <w:tr w:rsidR="00063A63">
        <w:trPr>
          <w:trHeight w:hRule="exact" w:val="400"/>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5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23 -</w:t>
            </w:r>
            <w:r>
              <w:rPr>
                <w:rFonts w:ascii="Arial"/>
                <w:spacing w:val="-4"/>
                <w:sz w:val="24"/>
              </w:rPr>
              <w:t xml:space="preserve"> </w:t>
            </w:r>
            <w:r>
              <w:rPr>
                <w:rFonts w:ascii="Arial"/>
                <w:sz w:val="24"/>
              </w:rPr>
              <w:t>27</w:t>
            </w:r>
          </w:p>
        </w:tc>
        <w:tc>
          <w:tcPr>
            <w:tcW w:w="15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32</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55"/>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28</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32</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21</w:t>
            </w:r>
          </w:p>
        </w:tc>
      </w:tr>
      <w:tr w:rsidR="00063A63">
        <w:trPr>
          <w:trHeight w:hRule="exact" w:val="401"/>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5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32</w:t>
            </w:r>
          </w:p>
        </w:tc>
        <w:tc>
          <w:tcPr>
            <w:tcW w:w="15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37</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55"/>
              <w:rPr>
                <w:rFonts w:ascii="Arial" w:eastAsia="Arial" w:hAnsi="Arial" w:cs="Arial"/>
                <w:sz w:val="24"/>
                <w:szCs w:val="24"/>
              </w:rPr>
            </w:pPr>
            <w:r>
              <w:rPr>
                <w:rFonts w:ascii="Arial"/>
                <w:sz w:val="24"/>
              </w:rPr>
              <w:t>29 -</w:t>
            </w:r>
            <w:r>
              <w:rPr>
                <w:rFonts w:ascii="Arial"/>
                <w:spacing w:val="-4"/>
                <w:sz w:val="24"/>
              </w:rPr>
              <w:t xml:space="preserve"> </w:t>
            </w:r>
            <w:r>
              <w:rPr>
                <w:rFonts w:ascii="Arial"/>
                <w:sz w:val="24"/>
              </w:rPr>
              <w:t>33</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37</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22 -</w:t>
            </w:r>
            <w:r>
              <w:rPr>
                <w:rFonts w:ascii="Arial"/>
                <w:spacing w:val="-4"/>
                <w:sz w:val="24"/>
              </w:rPr>
              <w:t xml:space="preserve"> </w:t>
            </w:r>
            <w:r>
              <w:rPr>
                <w:rFonts w:ascii="Arial"/>
                <w:sz w:val="24"/>
              </w:rPr>
              <w:t>25</w:t>
            </w:r>
          </w:p>
        </w:tc>
      </w:tr>
      <w:tr w:rsidR="00063A63">
        <w:trPr>
          <w:trHeight w:hRule="exact" w:val="400"/>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5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33 o</w:t>
            </w:r>
            <w:r>
              <w:rPr>
                <w:rFonts w:ascii="Arial"/>
                <w:spacing w:val="-2"/>
                <w:sz w:val="24"/>
              </w:rPr>
              <w:t xml:space="preserve"> </w:t>
            </w:r>
            <w:r>
              <w:rPr>
                <w:rFonts w:ascii="Arial"/>
                <w:sz w:val="24"/>
              </w:rPr>
              <w:t>+</w:t>
            </w:r>
          </w:p>
        </w:tc>
        <w:tc>
          <w:tcPr>
            <w:tcW w:w="15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38 o</w:t>
            </w:r>
            <w:r>
              <w:rPr>
                <w:rFonts w:ascii="Arial"/>
                <w:spacing w:val="-2"/>
                <w:sz w:val="24"/>
              </w:rPr>
              <w:t xml:space="preserve"> </w:t>
            </w:r>
            <w:r>
              <w:rPr>
                <w:rFonts w:ascii="Arial"/>
                <w:sz w:val="24"/>
              </w:rPr>
              <w:t>+</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91"/>
              <w:rPr>
                <w:rFonts w:ascii="Arial" w:eastAsia="Arial" w:hAnsi="Arial" w:cs="Arial"/>
                <w:sz w:val="24"/>
                <w:szCs w:val="24"/>
              </w:rPr>
            </w:pPr>
            <w:r>
              <w:rPr>
                <w:rFonts w:ascii="Arial"/>
                <w:sz w:val="24"/>
              </w:rPr>
              <w:t>34 o</w:t>
            </w:r>
            <w:r>
              <w:rPr>
                <w:rFonts w:ascii="Arial"/>
                <w:spacing w:val="-2"/>
                <w:sz w:val="24"/>
              </w:rPr>
              <w:t xml:space="preserve"> </w:t>
            </w:r>
            <w:r>
              <w:rPr>
                <w:rFonts w:ascii="Arial"/>
                <w:sz w:val="24"/>
              </w:rPr>
              <w:t>+</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38 o</w:t>
            </w:r>
            <w:r>
              <w:rPr>
                <w:rFonts w:ascii="Arial"/>
                <w:spacing w:val="-2"/>
                <w:sz w:val="24"/>
              </w:rPr>
              <w:t xml:space="preserve"> </w:t>
            </w:r>
            <w:r>
              <w:rPr>
                <w:rFonts w:ascii="Arial"/>
                <w:sz w:val="24"/>
              </w:rPr>
              <w:t>+</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Default="0095690D" w:rsidP="00C72FF9">
      <w:pPr>
        <w:pStyle w:val="Textoindependiente"/>
        <w:spacing w:before="69"/>
        <w:ind w:left="820" w:right="110"/>
        <w:jc w:val="center"/>
      </w:pPr>
      <w:r w:rsidRPr="00C72FF9">
        <w:rPr>
          <w:u w:val="single"/>
        </w:rPr>
        <w:t>Tabla 20:</w:t>
      </w:r>
      <w:r w:rsidRPr="00C51DF6">
        <w:t xml:space="preserve"> Hiperextensión</w:t>
      </w:r>
      <w:r>
        <w:rPr>
          <w:spacing w:val="-34"/>
        </w:rPr>
        <w:t xml:space="preserve"> </w:t>
      </w:r>
      <w:r>
        <w:t>(repeticiones)</w:t>
      </w:r>
      <w:r w:rsidR="00C72FF9">
        <w:t>.</w:t>
      </w:r>
    </w:p>
    <w:tbl>
      <w:tblPr>
        <w:tblStyle w:val="TableNormal"/>
        <w:tblW w:w="0" w:type="auto"/>
        <w:tblInd w:w="779" w:type="dxa"/>
        <w:tblLayout w:type="fixed"/>
        <w:tblLook w:val="01E0" w:firstRow="1" w:lastRow="1" w:firstColumn="1" w:lastColumn="1" w:noHBand="0" w:noVBand="0"/>
      </w:tblPr>
      <w:tblGrid>
        <w:gridCol w:w="1572"/>
        <w:gridCol w:w="1531"/>
        <w:gridCol w:w="1444"/>
        <w:gridCol w:w="919"/>
        <w:gridCol w:w="1421"/>
        <w:gridCol w:w="875"/>
        <w:gridCol w:w="1097"/>
      </w:tblGrid>
      <w:tr w:rsidR="00063A63">
        <w:trPr>
          <w:trHeight w:hRule="exact" w:val="687"/>
        </w:trPr>
        <w:tc>
          <w:tcPr>
            <w:tcW w:w="15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199" w:firstLine="245"/>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53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40 y 45</w:t>
            </w:r>
            <w:r>
              <w:rPr>
                <w:rFonts w:ascii="Arial"/>
                <w:spacing w:val="-6"/>
                <w:sz w:val="24"/>
              </w:rPr>
              <w:t xml:space="preserve"> </w:t>
            </w:r>
            <w:r>
              <w:rPr>
                <w:rFonts w:ascii="Arial"/>
                <w:sz w:val="24"/>
              </w:rPr>
              <w:t>Kg.</w:t>
            </w:r>
          </w:p>
        </w:tc>
        <w:tc>
          <w:tcPr>
            <w:tcW w:w="144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50 y 55</w:t>
            </w:r>
            <w:r>
              <w:rPr>
                <w:rFonts w:ascii="Arial"/>
                <w:spacing w:val="61"/>
                <w:sz w:val="24"/>
              </w:rPr>
              <w:t xml:space="preserve"> </w:t>
            </w:r>
            <w:r>
              <w:rPr>
                <w:rFonts w:ascii="Arial"/>
                <w:sz w:val="24"/>
              </w:rPr>
              <w:t>Kg.</w:t>
            </w:r>
          </w:p>
        </w:tc>
        <w:tc>
          <w:tcPr>
            <w:tcW w:w="919"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60</w:t>
            </w:r>
            <w:r>
              <w:rPr>
                <w:rFonts w:ascii="Arial"/>
                <w:spacing w:val="-5"/>
                <w:sz w:val="24"/>
              </w:rPr>
              <w:t xml:space="preserve"> </w:t>
            </w:r>
            <w:r>
              <w:rPr>
                <w:rFonts w:ascii="Arial"/>
                <w:sz w:val="24"/>
              </w:rPr>
              <w:t>Kg.</w:t>
            </w:r>
          </w:p>
        </w:tc>
        <w:tc>
          <w:tcPr>
            <w:tcW w:w="142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66 y 73</w:t>
            </w:r>
            <w:r>
              <w:rPr>
                <w:rFonts w:ascii="Arial"/>
                <w:spacing w:val="-6"/>
                <w:sz w:val="24"/>
              </w:rPr>
              <w:t xml:space="preserve"> </w:t>
            </w:r>
            <w:r>
              <w:rPr>
                <w:rFonts w:ascii="Arial"/>
                <w:sz w:val="24"/>
              </w:rPr>
              <w:t>Kg.</w:t>
            </w:r>
          </w:p>
        </w:tc>
        <w:tc>
          <w:tcPr>
            <w:tcW w:w="87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3"/>
              <w:jc w:val="center"/>
              <w:rPr>
                <w:rFonts w:ascii="Arial" w:eastAsia="Arial" w:hAnsi="Arial" w:cs="Arial"/>
                <w:sz w:val="24"/>
                <w:szCs w:val="24"/>
              </w:rPr>
            </w:pPr>
            <w:r>
              <w:rPr>
                <w:rFonts w:ascii="Arial"/>
                <w:sz w:val="24"/>
              </w:rPr>
              <w:t>81</w:t>
            </w:r>
            <w:r>
              <w:rPr>
                <w:rFonts w:ascii="Arial"/>
                <w:spacing w:val="-5"/>
                <w:sz w:val="24"/>
              </w:rPr>
              <w:t xml:space="preserve"> </w:t>
            </w:r>
            <w:r>
              <w:rPr>
                <w:rFonts w:ascii="Arial"/>
                <w:sz w:val="24"/>
              </w:rPr>
              <w:t>Kg.</w:t>
            </w:r>
          </w:p>
        </w:tc>
        <w:tc>
          <w:tcPr>
            <w:tcW w:w="109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5"/>
              <w:jc w:val="center"/>
              <w:rPr>
                <w:rFonts w:ascii="Arial" w:eastAsia="Arial" w:hAnsi="Arial" w:cs="Arial"/>
                <w:sz w:val="24"/>
                <w:szCs w:val="24"/>
              </w:rPr>
            </w:pPr>
            <w:r>
              <w:rPr>
                <w:rFonts w:ascii="Arial"/>
                <w:sz w:val="24"/>
              </w:rPr>
              <w:t>+ 81</w:t>
            </w:r>
            <w:r>
              <w:rPr>
                <w:rFonts w:ascii="Arial"/>
                <w:spacing w:val="-5"/>
                <w:sz w:val="24"/>
              </w:rPr>
              <w:t xml:space="preserve"> </w:t>
            </w:r>
            <w:r>
              <w:rPr>
                <w:rFonts w:ascii="Arial"/>
                <w:sz w:val="24"/>
              </w:rPr>
              <w:t>Kg.</w:t>
            </w:r>
          </w:p>
        </w:tc>
      </w:tr>
      <w:tr w:rsidR="00063A63">
        <w:trPr>
          <w:trHeight w:hRule="exact" w:val="389"/>
        </w:trPr>
        <w:tc>
          <w:tcPr>
            <w:tcW w:w="15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w w:val="99"/>
                <w:sz w:val="24"/>
              </w:rPr>
              <w:t>1</w:t>
            </w:r>
          </w:p>
        </w:tc>
        <w:tc>
          <w:tcPr>
            <w:tcW w:w="153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c>
          <w:tcPr>
            <w:tcW w:w="144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14 o</w:t>
            </w:r>
            <w:r>
              <w:rPr>
                <w:rFonts w:ascii="Arial"/>
                <w:spacing w:val="-2"/>
                <w:sz w:val="24"/>
              </w:rPr>
              <w:t xml:space="preserve"> </w:t>
            </w:r>
            <w:r>
              <w:rPr>
                <w:rFonts w:ascii="Arial"/>
                <w:sz w:val="24"/>
              </w:rPr>
              <w:t>-</w:t>
            </w:r>
          </w:p>
        </w:tc>
        <w:tc>
          <w:tcPr>
            <w:tcW w:w="919"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c>
          <w:tcPr>
            <w:tcW w:w="142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87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c>
          <w:tcPr>
            <w:tcW w:w="109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2"/>
              <w:jc w:val="center"/>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r>
      <w:tr w:rsidR="00063A63">
        <w:trPr>
          <w:trHeight w:hRule="exact" w:val="400"/>
        </w:trPr>
        <w:tc>
          <w:tcPr>
            <w:tcW w:w="15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5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8 -</w:t>
            </w:r>
            <w:r>
              <w:rPr>
                <w:rFonts w:ascii="Arial"/>
                <w:spacing w:val="-3"/>
                <w:sz w:val="24"/>
              </w:rPr>
              <w:t xml:space="preserve"> </w:t>
            </w:r>
            <w:r>
              <w:rPr>
                <w:rFonts w:ascii="Arial"/>
                <w:sz w:val="24"/>
              </w:rPr>
              <w:t>16</w:t>
            </w:r>
          </w:p>
        </w:tc>
        <w:tc>
          <w:tcPr>
            <w:tcW w:w="14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15 -</w:t>
            </w:r>
            <w:r>
              <w:rPr>
                <w:rFonts w:ascii="Arial"/>
                <w:spacing w:val="-4"/>
                <w:sz w:val="24"/>
              </w:rPr>
              <w:t xml:space="preserve"> </w:t>
            </w:r>
            <w:r>
              <w:rPr>
                <w:rFonts w:ascii="Arial"/>
                <w:sz w:val="24"/>
              </w:rPr>
              <w:t>23</w:t>
            </w:r>
          </w:p>
        </w:tc>
        <w:tc>
          <w:tcPr>
            <w:tcW w:w="91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19</w:t>
            </w:r>
          </w:p>
        </w:tc>
        <w:tc>
          <w:tcPr>
            <w:tcW w:w="142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9  -</w:t>
            </w:r>
            <w:r>
              <w:rPr>
                <w:rFonts w:ascii="Arial"/>
                <w:spacing w:val="-2"/>
                <w:sz w:val="24"/>
              </w:rPr>
              <w:t xml:space="preserve"> </w:t>
            </w:r>
            <w:r>
              <w:rPr>
                <w:rFonts w:ascii="Arial"/>
                <w:sz w:val="24"/>
              </w:rPr>
              <w:t>18</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7 -</w:t>
            </w:r>
            <w:r>
              <w:rPr>
                <w:rFonts w:ascii="Arial"/>
                <w:spacing w:val="-3"/>
                <w:sz w:val="24"/>
              </w:rPr>
              <w:t xml:space="preserve"> </w:t>
            </w:r>
            <w:r>
              <w:rPr>
                <w:rFonts w:ascii="Arial"/>
                <w:sz w:val="24"/>
              </w:rPr>
              <w:t>15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5 -</w:t>
            </w:r>
            <w:r>
              <w:rPr>
                <w:rFonts w:ascii="Arial"/>
                <w:spacing w:val="-3"/>
                <w:sz w:val="24"/>
              </w:rPr>
              <w:t xml:space="preserve"> </w:t>
            </w:r>
            <w:r>
              <w:rPr>
                <w:rFonts w:ascii="Arial"/>
                <w:sz w:val="24"/>
              </w:rPr>
              <w:t>13</w:t>
            </w:r>
          </w:p>
        </w:tc>
      </w:tr>
      <w:tr w:rsidR="00063A63">
        <w:trPr>
          <w:trHeight w:hRule="exact" w:val="400"/>
        </w:trPr>
        <w:tc>
          <w:tcPr>
            <w:tcW w:w="15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5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17 -</w:t>
            </w:r>
            <w:r>
              <w:rPr>
                <w:rFonts w:ascii="Arial"/>
                <w:spacing w:val="-4"/>
                <w:sz w:val="24"/>
              </w:rPr>
              <w:t xml:space="preserve"> </w:t>
            </w:r>
            <w:r>
              <w:rPr>
                <w:rFonts w:ascii="Arial"/>
                <w:sz w:val="24"/>
              </w:rPr>
              <w:t>25</w:t>
            </w:r>
          </w:p>
        </w:tc>
        <w:tc>
          <w:tcPr>
            <w:tcW w:w="14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32</w:t>
            </w:r>
          </w:p>
        </w:tc>
        <w:tc>
          <w:tcPr>
            <w:tcW w:w="91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29</w:t>
            </w:r>
          </w:p>
        </w:tc>
        <w:tc>
          <w:tcPr>
            <w:tcW w:w="142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19 -</w:t>
            </w:r>
            <w:r>
              <w:rPr>
                <w:rFonts w:ascii="Arial"/>
                <w:spacing w:val="-4"/>
                <w:sz w:val="24"/>
              </w:rPr>
              <w:t xml:space="preserve"> </w:t>
            </w:r>
            <w:r>
              <w:rPr>
                <w:rFonts w:ascii="Arial"/>
                <w:sz w:val="24"/>
              </w:rPr>
              <w:t>28</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24</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
              <w:jc w:val="center"/>
              <w:rPr>
                <w:rFonts w:ascii="Arial" w:eastAsia="Arial" w:hAnsi="Arial" w:cs="Arial"/>
                <w:sz w:val="24"/>
                <w:szCs w:val="24"/>
              </w:rPr>
            </w:pPr>
            <w:r>
              <w:rPr>
                <w:rFonts w:ascii="Arial"/>
                <w:sz w:val="24"/>
              </w:rPr>
              <w:t>14 -</w:t>
            </w:r>
            <w:r>
              <w:rPr>
                <w:rFonts w:ascii="Arial"/>
                <w:spacing w:val="-4"/>
                <w:sz w:val="24"/>
              </w:rPr>
              <w:t xml:space="preserve"> </w:t>
            </w:r>
            <w:r>
              <w:rPr>
                <w:rFonts w:ascii="Arial"/>
                <w:sz w:val="24"/>
              </w:rPr>
              <w:t>22</w:t>
            </w:r>
          </w:p>
        </w:tc>
      </w:tr>
      <w:tr w:rsidR="00063A63">
        <w:trPr>
          <w:trHeight w:hRule="exact" w:val="401"/>
        </w:trPr>
        <w:tc>
          <w:tcPr>
            <w:tcW w:w="15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5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34</w:t>
            </w:r>
          </w:p>
        </w:tc>
        <w:tc>
          <w:tcPr>
            <w:tcW w:w="14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41</w:t>
            </w:r>
          </w:p>
        </w:tc>
        <w:tc>
          <w:tcPr>
            <w:tcW w:w="91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39</w:t>
            </w:r>
          </w:p>
        </w:tc>
        <w:tc>
          <w:tcPr>
            <w:tcW w:w="142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29 -</w:t>
            </w:r>
            <w:r>
              <w:rPr>
                <w:rFonts w:ascii="Arial"/>
                <w:spacing w:val="-4"/>
                <w:sz w:val="24"/>
              </w:rPr>
              <w:t xml:space="preserve"> </w:t>
            </w:r>
            <w:r>
              <w:rPr>
                <w:rFonts w:ascii="Arial"/>
                <w:sz w:val="24"/>
              </w:rPr>
              <w:t>38</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25-</w:t>
            </w:r>
            <w:r>
              <w:rPr>
                <w:rFonts w:ascii="Arial"/>
                <w:spacing w:val="-5"/>
                <w:sz w:val="24"/>
              </w:rPr>
              <w:t xml:space="preserve"> </w:t>
            </w:r>
            <w:r>
              <w:rPr>
                <w:rFonts w:ascii="Arial"/>
                <w:sz w:val="24"/>
              </w:rPr>
              <w:t>33</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
              <w:jc w:val="center"/>
              <w:rPr>
                <w:rFonts w:ascii="Arial" w:eastAsia="Arial" w:hAnsi="Arial" w:cs="Arial"/>
                <w:sz w:val="24"/>
                <w:szCs w:val="24"/>
              </w:rPr>
            </w:pPr>
            <w:r>
              <w:rPr>
                <w:rFonts w:ascii="Arial"/>
                <w:sz w:val="24"/>
              </w:rPr>
              <w:t>23 -</w:t>
            </w:r>
            <w:r>
              <w:rPr>
                <w:rFonts w:ascii="Arial"/>
                <w:spacing w:val="-4"/>
                <w:sz w:val="24"/>
              </w:rPr>
              <w:t xml:space="preserve"> </w:t>
            </w:r>
            <w:r>
              <w:rPr>
                <w:rFonts w:ascii="Arial"/>
                <w:sz w:val="24"/>
              </w:rPr>
              <w:t>31</w:t>
            </w:r>
          </w:p>
        </w:tc>
      </w:tr>
      <w:tr w:rsidR="00063A63">
        <w:trPr>
          <w:trHeight w:hRule="exact" w:val="400"/>
        </w:trPr>
        <w:tc>
          <w:tcPr>
            <w:tcW w:w="15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5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c>
          <w:tcPr>
            <w:tcW w:w="14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42 o</w:t>
            </w:r>
            <w:r>
              <w:rPr>
                <w:rFonts w:ascii="Arial"/>
                <w:spacing w:val="-2"/>
                <w:sz w:val="24"/>
              </w:rPr>
              <w:t xml:space="preserve"> </w:t>
            </w:r>
            <w:r>
              <w:rPr>
                <w:rFonts w:ascii="Arial"/>
                <w:sz w:val="24"/>
              </w:rPr>
              <w:t>+</w:t>
            </w:r>
          </w:p>
        </w:tc>
        <w:tc>
          <w:tcPr>
            <w:tcW w:w="91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40 o</w:t>
            </w:r>
            <w:r>
              <w:rPr>
                <w:rFonts w:ascii="Arial"/>
                <w:spacing w:val="-2"/>
                <w:sz w:val="24"/>
              </w:rPr>
              <w:t xml:space="preserve"> </w:t>
            </w:r>
            <w:r>
              <w:rPr>
                <w:rFonts w:ascii="Arial"/>
                <w:sz w:val="24"/>
              </w:rPr>
              <w:t>+</w:t>
            </w:r>
          </w:p>
        </w:tc>
        <w:tc>
          <w:tcPr>
            <w:tcW w:w="142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34 o</w:t>
            </w:r>
            <w:r>
              <w:rPr>
                <w:rFonts w:ascii="Arial"/>
                <w:spacing w:val="-2"/>
                <w:sz w:val="24"/>
              </w:rPr>
              <w:t xml:space="preserve"> </w:t>
            </w:r>
            <w:r>
              <w:rPr>
                <w:rFonts w:ascii="Arial"/>
                <w:sz w:val="24"/>
              </w:rPr>
              <w:t>+</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
              <w:jc w:val="center"/>
              <w:rPr>
                <w:rFonts w:ascii="Arial" w:eastAsia="Arial" w:hAnsi="Arial" w:cs="Arial"/>
                <w:sz w:val="24"/>
                <w:szCs w:val="24"/>
              </w:rPr>
            </w:pPr>
            <w:r>
              <w:rPr>
                <w:rFonts w:ascii="Arial"/>
                <w:sz w:val="24"/>
              </w:rPr>
              <w:t>32 o</w:t>
            </w:r>
            <w:r>
              <w:rPr>
                <w:rFonts w:ascii="Arial"/>
                <w:spacing w:val="-2"/>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3E72DA" w:rsidRDefault="0095690D" w:rsidP="003E72DA">
      <w:pPr>
        <w:jc w:val="center"/>
        <w:rPr>
          <w:rFonts w:ascii="Arial" w:hAnsi="Arial" w:cs="Arial"/>
          <w:sz w:val="24"/>
          <w:szCs w:val="24"/>
          <w:lang w:val="es-ES"/>
        </w:rPr>
      </w:pPr>
      <w:r w:rsidRPr="003E72DA">
        <w:rPr>
          <w:rFonts w:ascii="Arial" w:hAnsi="Arial" w:cs="Arial"/>
          <w:sz w:val="24"/>
          <w:szCs w:val="24"/>
          <w:u w:val="single"/>
          <w:lang w:val="es-ES"/>
        </w:rPr>
        <w:t>Tabla 21:</w:t>
      </w:r>
      <w:r w:rsidR="003E72DA" w:rsidRPr="003E72DA">
        <w:rPr>
          <w:rFonts w:ascii="Arial" w:hAnsi="Arial" w:cs="Arial"/>
          <w:sz w:val="24"/>
          <w:szCs w:val="24"/>
          <w:lang w:val="es-ES"/>
        </w:rPr>
        <w:t xml:space="preserve"> Escalamiento de s</w:t>
      </w:r>
      <w:r w:rsidRPr="003E72DA">
        <w:rPr>
          <w:rFonts w:ascii="Arial" w:hAnsi="Arial" w:cs="Arial"/>
          <w:sz w:val="24"/>
          <w:szCs w:val="24"/>
          <w:lang w:val="es-ES"/>
        </w:rPr>
        <w:t>oga</w:t>
      </w:r>
      <w:r w:rsidR="009E63E2" w:rsidRPr="003E72DA">
        <w:rPr>
          <w:rFonts w:ascii="Arial" w:hAnsi="Arial" w:cs="Arial"/>
          <w:sz w:val="24"/>
          <w:szCs w:val="24"/>
          <w:lang w:val="es-ES"/>
        </w:rPr>
        <w:t xml:space="preserve"> </w:t>
      </w:r>
      <w:r w:rsidR="00C51DF6" w:rsidRPr="003E72DA">
        <w:rPr>
          <w:rFonts w:ascii="Arial" w:hAnsi="Arial" w:cs="Arial"/>
          <w:sz w:val="24"/>
          <w:szCs w:val="24"/>
          <w:lang w:val="es-ES"/>
        </w:rPr>
        <w:t>(4 metros</w:t>
      </w:r>
      <w:r w:rsidRPr="003E72DA">
        <w:rPr>
          <w:rFonts w:ascii="Arial" w:hAnsi="Arial" w:cs="Arial"/>
          <w:sz w:val="24"/>
          <w:szCs w:val="24"/>
          <w:lang w:val="es-ES"/>
        </w:rPr>
        <w:t>)</w:t>
      </w:r>
      <w:r w:rsidR="00C72FF9">
        <w:rPr>
          <w:rFonts w:ascii="Arial" w:hAnsi="Arial" w:cs="Arial"/>
          <w:sz w:val="24"/>
          <w:szCs w:val="24"/>
          <w:lang w:val="es-ES"/>
        </w:rPr>
        <w:t>.</w:t>
      </w:r>
    </w:p>
    <w:tbl>
      <w:tblPr>
        <w:tblStyle w:val="TableNormal"/>
        <w:tblW w:w="0" w:type="auto"/>
        <w:tblInd w:w="779" w:type="dxa"/>
        <w:tblLayout w:type="fixed"/>
        <w:tblLook w:val="01E0" w:firstRow="1" w:lastRow="1" w:firstColumn="1" w:lastColumn="1" w:noHBand="0" w:noVBand="0"/>
      </w:tblPr>
      <w:tblGrid>
        <w:gridCol w:w="1506"/>
        <w:gridCol w:w="1460"/>
        <w:gridCol w:w="1044"/>
        <w:gridCol w:w="1044"/>
        <w:gridCol w:w="1044"/>
        <w:gridCol w:w="1495"/>
        <w:gridCol w:w="1265"/>
      </w:tblGrid>
      <w:tr w:rsidR="00063A63">
        <w:trPr>
          <w:trHeight w:hRule="exact" w:val="573"/>
        </w:trPr>
        <w:tc>
          <w:tcPr>
            <w:tcW w:w="150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ind w:left="22" w:right="168" w:firstLine="21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46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sz w:val="24"/>
              </w:rPr>
              <w:t>40 y 45</w:t>
            </w:r>
            <w:r>
              <w:rPr>
                <w:rFonts w:ascii="Arial"/>
                <w:spacing w:val="-6"/>
                <w:sz w:val="24"/>
              </w:rPr>
              <w:t xml:space="preserve"> </w:t>
            </w:r>
            <w:r>
              <w:rPr>
                <w:rFonts w:ascii="Arial"/>
                <w:sz w:val="24"/>
              </w:rPr>
              <w:t>Kg.</w:t>
            </w:r>
          </w:p>
        </w:tc>
        <w:tc>
          <w:tcPr>
            <w:tcW w:w="104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line="273" w:lineRule="exact"/>
              <w:ind w:right="167"/>
              <w:jc w:val="right"/>
              <w:rPr>
                <w:rFonts w:ascii="Arial" w:eastAsia="Arial" w:hAnsi="Arial" w:cs="Arial"/>
                <w:sz w:val="24"/>
                <w:szCs w:val="24"/>
              </w:rPr>
            </w:pPr>
            <w:r>
              <w:rPr>
                <w:rFonts w:ascii="Arial"/>
                <w:sz w:val="24"/>
              </w:rPr>
              <w:t>50</w:t>
            </w:r>
            <w:r>
              <w:rPr>
                <w:rFonts w:ascii="Arial"/>
                <w:spacing w:val="-5"/>
                <w:sz w:val="24"/>
              </w:rPr>
              <w:t xml:space="preserve"> </w:t>
            </w:r>
            <w:r>
              <w:rPr>
                <w:rFonts w:ascii="Arial"/>
                <w:sz w:val="24"/>
              </w:rPr>
              <w:t>Kg.</w:t>
            </w:r>
          </w:p>
        </w:tc>
        <w:tc>
          <w:tcPr>
            <w:tcW w:w="104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55</w:t>
            </w:r>
            <w:r>
              <w:rPr>
                <w:rFonts w:ascii="Arial"/>
                <w:spacing w:val="-5"/>
                <w:sz w:val="24"/>
              </w:rPr>
              <w:t xml:space="preserve"> </w:t>
            </w:r>
            <w:r>
              <w:rPr>
                <w:rFonts w:ascii="Arial"/>
                <w:sz w:val="24"/>
              </w:rPr>
              <w:t>Kg.</w:t>
            </w:r>
          </w:p>
        </w:tc>
        <w:tc>
          <w:tcPr>
            <w:tcW w:w="104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60</w:t>
            </w:r>
            <w:r>
              <w:rPr>
                <w:rFonts w:ascii="Arial"/>
                <w:spacing w:val="-5"/>
                <w:sz w:val="24"/>
              </w:rPr>
              <w:t xml:space="preserve"> </w:t>
            </w:r>
            <w:r>
              <w:rPr>
                <w:rFonts w:ascii="Arial"/>
                <w:sz w:val="24"/>
              </w:rPr>
              <w:t>Kg.</w:t>
            </w:r>
          </w:p>
        </w:tc>
        <w:tc>
          <w:tcPr>
            <w:tcW w:w="149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line="273" w:lineRule="exact"/>
              <w:ind w:left="2"/>
              <w:jc w:val="center"/>
              <w:rPr>
                <w:rFonts w:ascii="Arial" w:eastAsia="Arial" w:hAnsi="Arial" w:cs="Arial"/>
                <w:sz w:val="24"/>
                <w:szCs w:val="24"/>
              </w:rPr>
            </w:pPr>
            <w:r>
              <w:rPr>
                <w:rFonts w:ascii="Arial"/>
                <w:sz w:val="24"/>
              </w:rPr>
              <w:t>66 y 73</w:t>
            </w:r>
            <w:r>
              <w:rPr>
                <w:rFonts w:ascii="Arial"/>
                <w:spacing w:val="-6"/>
                <w:sz w:val="24"/>
              </w:rPr>
              <w:t xml:space="preserve"> </w:t>
            </w:r>
            <w:r>
              <w:rPr>
                <w:rFonts w:ascii="Arial"/>
                <w:sz w:val="24"/>
              </w:rPr>
              <w:t>Kg.</w:t>
            </w:r>
          </w:p>
        </w:tc>
        <w:tc>
          <w:tcPr>
            <w:tcW w:w="126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line="273" w:lineRule="exact"/>
              <w:ind w:left="3"/>
              <w:jc w:val="center"/>
              <w:rPr>
                <w:rFonts w:ascii="Arial" w:eastAsia="Arial" w:hAnsi="Arial" w:cs="Arial"/>
                <w:sz w:val="24"/>
                <w:szCs w:val="24"/>
              </w:rPr>
            </w:pPr>
            <w:r>
              <w:rPr>
                <w:rFonts w:ascii="Arial"/>
                <w:sz w:val="24"/>
              </w:rPr>
              <w:t>81</w:t>
            </w:r>
            <w:r>
              <w:rPr>
                <w:rFonts w:ascii="Arial"/>
                <w:spacing w:val="-2"/>
                <w:sz w:val="24"/>
              </w:rPr>
              <w:t xml:space="preserve"> </w:t>
            </w:r>
            <w:r>
              <w:rPr>
                <w:rFonts w:ascii="Arial"/>
                <w:sz w:val="24"/>
              </w:rPr>
              <w:t>y</w:t>
            </w:r>
          </w:p>
          <w:p w:rsidR="00063A63" w:rsidRDefault="0095690D">
            <w:pPr>
              <w:pStyle w:val="TableParagraph"/>
              <w:ind w:left="1"/>
              <w:jc w:val="center"/>
              <w:rPr>
                <w:rFonts w:ascii="Arial" w:eastAsia="Arial" w:hAnsi="Arial" w:cs="Arial"/>
                <w:sz w:val="24"/>
                <w:szCs w:val="24"/>
              </w:rPr>
            </w:pPr>
            <w:r>
              <w:rPr>
                <w:rFonts w:ascii="Arial"/>
                <w:sz w:val="24"/>
              </w:rPr>
              <w:t>+ 81</w:t>
            </w:r>
            <w:r>
              <w:rPr>
                <w:rFonts w:ascii="Arial"/>
                <w:spacing w:val="-1"/>
                <w:sz w:val="24"/>
              </w:rPr>
              <w:t xml:space="preserve"> </w:t>
            </w:r>
            <w:r>
              <w:rPr>
                <w:rFonts w:ascii="Arial"/>
                <w:sz w:val="24"/>
              </w:rPr>
              <w:t>Kg.</w:t>
            </w:r>
          </w:p>
        </w:tc>
      </w:tr>
      <w:tr w:rsidR="00063A63">
        <w:trPr>
          <w:trHeight w:hRule="exact" w:val="296"/>
        </w:trPr>
        <w:tc>
          <w:tcPr>
            <w:tcW w:w="150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1</w:t>
            </w:r>
          </w:p>
        </w:tc>
        <w:tc>
          <w:tcPr>
            <w:tcW w:w="146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c>
          <w:tcPr>
            <w:tcW w:w="104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right="273"/>
              <w:jc w:val="right"/>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c>
          <w:tcPr>
            <w:tcW w:w="104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c>
          <w:tcPr>
            <w:tcW w:w="104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c>
          <w:tcPr>
            <w:tcW w:w="149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c>
          <w:tcPr>
            <w:tcW w:w="126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1 o</w:t>
            </w:r>
            <w:r>
              <w:rPr>
                <w:rFonts w:ascii="Arial"/>
                <w:spacing w:val="-1"/>
                <w:sz w:val="24"/>
              </w:rPr>
              <w:t xml:space="preserve"> </w:t>
            </w:r>
            <w:r>
              <w:rPr>
                <w:rFonts w:ascii="Arial"/>
                <w:sz w:val="24"/>
              </w:rPr>
              <w:t>-</w:t>
            </w:r>
          </w:p>
        </w:tc>
      </w:tr>
      <w:tr w:rsidR="00063A63">
        <w:trPr>
          <w:trHeight w:hRule="exact" w:val="286"/>
        </w:trPr>
        <w:tc>
          <w:tcPr>
            <w:tcW w:w="15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2</w:t>
            </w:r>
          </w:p>
        </w:tc>
        <w:tc>
          <w:tcPr>
            <w:tcW w:w="14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3</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4</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5</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4</w:t>
            </w:r>
          </w:p>
        </w:tc>
        <w:tc>
          <w:tcPr>
            <w:tcW w:w="149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3</w:t>
            </w:r>
          </w:p>
        </w:tc>
        <w:tc>
          <w:tcPr>
            <w:tcW w:w="126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2</w:t>
            </w:r>
          </w:p>
        </w:tc>
      </w:tr>
      <w:tr w:rsidR="00063A63">
        <w:trPr>
          <w:trHeight w:hRule="exact" w:val="286"/>
        </w:trPr>
        <w:tc>
          <w:tcPr>
            <w:tcW w:w="15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3</w:t>
            </w:r>
          </w:p>
        </w:tc>
        <w:tc>
          <w:tcPr>
            <w:tcW w:w="14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4</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5</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6</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5</w:t>
            </w:r>
          </w:p>
        </w:tc>
        <w:tc>
          <w:tcPr>
            <w:tcW w:w="149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4</w:t>
            </w:r>
          </w:p>
        </w:tc>
        <w:tc>
          <w:tcPr>
            <w:tcW w:w="126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3</w:t>
            </w:r>
          </w:p>
        </w:tc>
      </w:tr>
      <w:tr w:rsidR="00063A63">
        <w:trPr>
          <w:trHeight w:hRule="exact" w:val="287"/>
        </w:trPr>
        <w:tc>
          <w:tcPr>
            <w:tcW w:w="15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4</w:t>
            </w:r>
          </w:p>
        </w:tc>
        <w:tc>
          <w:tcPr>
            <w:tcW w:w="14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5</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6</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7</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6</w:t>
            </w:r>
          </w:p>
        </w:tc>
        <w:tc>
          <w:tcPr>
            <w:tcW w:w="149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5</w:t>
            </w:r>
          </w:p>
        </w:tc>
        <w:tc>
          <w:tcPr>
            <w:tcW w:w="126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4</w:t>
            </w:r>
          </w:p>
        </w:tc>
      </w:tr>
      <w:tr w:rsidR="00063A63">
        <w:trPr>
          <w:trHeight w:hRule="exact" w:val="286"/>
        </w:trPr>
        <w:tc>
          <w:tcPr>
            <w:tcW w:w="15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5</w:t>
            </w:r>
          </w:p>
        </w:tc>
        <w:tc>
          <w:tcPr>
            <w:tcW w:w="14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right="243"/>
              <w:jc w:val="right"/>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c>
          <w:tcPr>
            <w:tcW w:w="149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c>
          <w:tcPr>
            <w:tcW w:w="126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Default="0095690D" w:rsidP="003E72DA">
      <w:pPr>
        <w:pStyle w:val="Textoindependiente"/>
        <w:spacing w:before="69"/>
        <w:ind w:left="1154" w:right="110"/>
        <w:jc w:val="center"/>
      </w:pPr>
      <w:r w:rsidRPr="003E72DA">
        <w:rPr>
          <w:u w:val="single"/>
        </w:rPr>
        <w:t>Tabla 22:</w:t>
      </w:r>
      <w:r>
        <w:t xml:space="preserve"> Paralelas</w:t>
      </w:r>
      <w:r>
        <w:rPr>
          <w:spacing w:val="-29"/>
        </w:rPr>
        <w:t xml:space="preserve"> </w:t>
      </w:r>
      <w:r>
        <w:t>(repeticiones)</w:t>
      </w:r>
      <w:r w:rsidR="00C72FF9">
        <w:t>.</w:t>
      </w:r>
    </w:p>
    <w:tbl>
      <w:tblPr>
        <w:tblStyle w:val="TableNormal"/>
        <w:tblW w:w="0" w:type="auto"/>
        <w:tblInd w:w="1133" w:type="dxa"/>
        <w:tblLayout w:type="fixed"/>
        <w:tblLook w:val="01E0" w:firstRow="1" w:lastRow="1" w:firstColumn="1" w:lastColumn="1" w:noHBand="0" w:noVBand="0"/>
      </w:tblPr>
      <w:tblGrid>
        <w:gridCol w:w="1284"/>
        <w:gridCol w:w="1458"/>
        <w:gridCol w:w="1164"/>
        <w:gridCol w:w="1446"/>
        <w:gridCol w:w="1547"/>
        <w:gridCol w:w="1252"/>
      </w:tblGrid>
      <w:tr w:rsidR="00063A63">
        <w:trPr>
          <w:trHeight w:hRule="exact" w:val="629"/>
        </w:trPr>
        <w:tc>
          <w:tcPr>
            <w:tcW w:w="128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22" w:firstLine="134"/>
              <w:rPr>
                <w:rFonts w:ascii="Arial" w:eastAsia="Arial" w:hAnsi="Arial" w:cs="Arial"/>
                <w:sz w:val="24"/>
                <w:szCs w:val="24"/>
              </w:rPr>
            </w:pPr>
            <w:r>
              <w:rPr>
                <w:rFonts w:ascii="Arial"/>
                <w:sz w:val="24"/>
              </w:rPr>
              <w:t>Divisiones Rangos.</w:t>
            </w:r>
          </w:p>
        </w:tc>
        <w:tc>
          <w:tcPr>
            <w:tcW w:w="145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40 y 45</w:t>
            </w:r>
            <w:r>
              <w:rPr>
                <w:rFonts w:ascii="Arial"/>
                <w:spacing w:val="-5"/>
                <w:sz w:val="24"/>
              </w:rPr>
              <w:t xml:space="preserve"> </w:t>
            </w:r>
            <w:r>
              <w:rPr>
                <w:rFonts w:ascii="Arial"/>
                <w:sz w:val="24"/>
              </w:rPr>
              <w:t>Kg</w:t>
            </w:r>
          </w:p>
        </w:tc>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264"/>
              <w:jc w:val="right"/>
              <w:rPr>
                <w:rFonts w:ascii="Arial" w:eastAsia="Arial" w:hAnsi="Arial" w:cs="Arial"/>
                <w:sz w:val="24"/>
                <w:szCs w:val="24"/>
              </w:rPr>
            </w:pPr>
            <w:r>
              <w:rPr>
                <w:rFonts w:ascii="Arial"/>
                <w:sz w:val="24"/>
              </w:rPr>
              <w:t>50</w:t>
            </w:r>
            <w:r>
              <w:rPr>
                <w:rFonts w:ascii="Arial"/>
                <w:spacing w:val="-4"/>
                <w:sz w:val="24"/>
              </w:rPr>
              <w:t xml:space="preserve"> </w:t>
            </w:r>
            <w:r>
              <w:rPr>
                <w:rFonts w:ascii="Arial"/>
                <w:sz w:val="24"/>
              </w:rPr>
              <w:t>Kg</w:t>
            </w:r>
          </w:p>
        </w:tc>
        <w:tc>
          <w:tcPr>
            <w:tcW w:w="144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55 y 60</w:t>
            </w:r>
            <w:r>
              <w:rPr>
                <w:rFonts w:ascii="Arial"/>
                <w:spacing w:val="-5"/>
                <w:sz w:val="24"/>
              </w:rPr>
              <w:t xml:space="preserve"> </w:t>
            </w:r>
            <w:r>
              <w:rPr>
                <w:rFonts w:ascii="Arial"/>
                <w:sz w:val="24"/>
              </w:rPr>
              <w:t>Kg</w:t>
            </w:r>
          </w:p>
        </w:tc>
        <w:tc>
          <w:tcPr>
            <w:tcW w:w="154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66 y 73</w:t>
            </w:r>
            <w:r>
              <w:rPr>
                <w:rFonts w:ascii="Arial"/>
                <w:spacing w:val="-5"/>
                <w:sz w:val="24"/>
              </w:rPr>
              <w:t xml:space="preserve"> </w:t>
            </w:r>
            <w:r>
              <w:rPr>
                <w:rFonts w:ascii="Arial"/>
                <w:sz w:val="24"/>
              </w:rPr>
              <w:t>Kg</w:t>
            </w:r>
          </w:p>
        </w:tc>
        <w:tc>
          <w:tcPr>
            <w:tcW w:w="125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81</w:t>
            </w:r>
            <w:r>
              <w:rPr>
                <w:rFonts w:ascii="Arial"/>
                <w:spacing w:val="-2"/>
                <w:sz w:val="24"/>
              </w:rPr>
              <w:t xml:space="preserve"> </w:t>
            </w:r>
            <w:r>
              <w:rPr>
                <w:rFonts w:ascii="Arial"/>
                <w:sz w:val="24"/>
              </w:rPr>
              <w:t>y</w:t>
            </w:r>
          </w:p>
          <w:p w:rsidR="00063A63" w:rsidRDefault="0095690D">
            <w:pPr>
              <w:pStyle w:val="TableParagraph"/>
              <w:jc w:val="center"/>
              <w:rPr>
                <w:rFonts w:ascii="Arial" w:eastAsia="Arial" w:hAnsi="Arial" w:cs="Arial"/>
                <w:sz w:val="24"/>
                <w:szCs w:val="24"/>
              </w:rPr>
            </w:pPr>
            <w:r>
              <w:rPr>
                <w:rFonts w:ascii="Arial"/>
                <w:sz w:val="24"/>
              </w:rPr>
              <w:t>+ 81</w:t>
            </w:r>
            <w:r>
              <w:rPr>
                <w:rFonts w:ascii="Arial"/>
                <w:spacing w:val="-4"/>
                <w:sz w:val="24"/>
              </w:rPr>
              <w:t xml:space="preserve"> </w:t>
            </w:r>
            <w:r>
              <w:rPr>
                <w:rFonts w:ascii="Arial"/>
                <w:sz w:val="24"/>
              </w:rPr>
              <w:t>Kg</w:t>
            </w:r>
          </w:p>
        </w:tc>
      </w:tr>
      <w:tr w:rsidR="00063A63">
        <w:trPr>
          <w:trHeight w:hRule="exact" w:val="333"/>
        </w:trPr>
        <w:tc>
          <w:tcPr>
            <w:tcW w:w="128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w w:val="99"/>
                <w:sz w:val="24"/>
              </w:rPr>
              <w:t>1</w:t>
            </w:r>
          </w:p>
        </w:tc>
        <w:tc>
          <w:tcPr>
            <w:tcW w:w="145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15 o</w:t>
            </w:r>
            <w:r>
              <w:rPr>
                <w:rFonts w:ascii="Arial"/>
                <w:spacing w:val="-2"/>
                <w:sz w:val="24"/>
              </w:rPr>
              <w:t xml:space="preserve"> </w:t>
            </w:r>
            <w:r>
              <w:rPr>
                <w:rFonts w:ascii="Arial"/>
                <w:sz w:val="24"/>
              </w:rPr>
              <w:t>-</w:t>
            </w:r>
          </w:p>
        </w:tc>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268"/>
              <w:jc w:val="right"/>
              <w:rPr>
                <w:rFonts w:ascii="Arial" w:eastAsia="Arial" w:hAnsi="Arial" w:cs="Arial"/>
                <w:sz w:val="24"/>
                <w:szCs w:val="24"/>
              </w:rPr>
            </w:pPr>
            <w:r>
              <w:rPr>
                <w:rFonts w:ascii="Arial"/>
                <w:sz w:val="24"/>
              </w:rPr>
              <w:t>17 o</w:t>
            </w:r>
            <w:r>
              <w:rPr>
                <w:rFonts w:ascii="Arial"/>
                <w:spacing w:val="-2"/>
                <w:sz w:val="24"/>
              </w:rPr>
              <w:t xml:space="preserve"> </w:t>
            </w:r>
            <w:r>
              <w:rPr>
                <w:rFonts w:ascii="Arial"/>
                <w:sz w:val="24"/>
              </w:rPr>
              <w:t>-</w:t>
            </w:r>
          </w:p>
        </w:tc>
        <w:tc>
          <w:tcPr>
            <w:tcW w:w="144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19 o</w:t>
            </w:r>
            <w:r>
              <w:rPr>
                <w:rFonts w:ascii="Arial"/>
                <w:spacing w:val="-2"/>
                <w:sz w:val="24"/>
              </w:rPr>
              <w:t xml:space="preserve"> </w:t>
            </w:r>
            <w:r>
              <w:rPr>
                <w:rFonts w:ascii="Arial"/>
                <w:sz w:val="24"/>
              </w:rPr>
              <w:t>-</w:t>
            </w:r>
          </w:p>
        </w:tc>
        <w:tc>
          <w:tcPr>
            <w:tcW w:w="154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17 o</w:t>
            </w:r>
            <w:r>
              <w:rPr>
                <w:rFonts w:ascii="Arial"/>
                <w:spacing w:val="-2"/>
                <w:sz w:val="24"/>
              </w:rPr>
              <w:t xml:space="preserve"> </w:t>
            </w:r>
            <w:r>
              <w:rPr>
                <w:rFonts w:ascii="Arial"/>
                <w:sz w:val="24"/>
              </w:rPr>
              <w:t>-</w:t>
            </w:r>
          </w:p>
        </w:tc>
        <w:tc>
          <w:tcPr>
            <w:tcW w:w="125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14 o</w:t>
            </w:r>
            <w:r>
              <w:rPr>
                <w:rFonts w:ascii="Arial"/>
                <w:spacing w:val="-2"/>
                <w:sz w:val="24"/>
              </w:rPr>
              <w:t xml:space="preserve"> </w:t>
            </w:r>
            <w:r>
              <w:rPr>
                <w:rFonts w:ascii="Arial"/>
                <w:sz w:val="24"/>
              </w:rPr>
              <w:t>-</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4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25</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1"/>
              <w:jc w:val="right"/>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27</w:t>
            </w:r>
          </w:p>
        </w:tc>
        <w:tc>
          <w:tcPr>
            <w:tcW w:w="14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29</w:t>
            </w:r>
          </w:p>
        </w:tc>
        <w:tc>
          <w:tcPr>
            <w:tcW w:w="154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27</w:t>
            </w:r>
          </w:p>
        </w:tc>
        <w:tc>
          <w:tcPr>
            <w:tcW w:w="125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15 -</w:t>
            </w:r>
            <w:r>
              <w:rPr>
                <w:rFonts w:ascii="Arial"/>
                <w:spacing w:val="-4"/>
                <w:sz w:val="24"/>
              </w:rPr>
              <w:t xml:space="preserve"> </w:t>
            </w:r>
            <w:r>
              <w:rPr>
                <w:rFonts w:ascii="Arial"/>
                <w:sz w:val="24"/>
              </w:rPr>
              <w:t>24</w:t>
            </w:r>
          </w:p>
        </w:tc>
      </w:tr>
      <w:tr w:rsidR="00063A63">
        <w:trPr>
          <w:trHeight w:hRule="exact" w:val="342"/>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4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35</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1"/>
              <w:jc w:val="right"/>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37</w:t>
            </w:r>
          </w:p>
        </w:tc>
        <w:tc>
          <w:tcPr>
            <w:tcW w:w="14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39</w:t>
            </w:r>
          </w:p>
        </w:tc>
        <w:tc>
          <w:tcPr>
            <w:tcW w:w="154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37</w:t>
            </w:r>
          </w:p>
        </w:tc>
        <w:tc>
          <w:tcPr>
            <w:tcW w:w="125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34</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4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36 -</w:t>
            </w:r>
            <w:r>
              <w:rPr>
                <w:rFonts w:ascii="Arial"/>
                <w:spacing w:val="-4"/>
                <w:sz w:val="24"/>
              </w:rPr>
              <w:t xml:space="preserve"> </w:t>
            </w:r>
            <w:r>
              <w:rPr>
                <w:rFonts w:ascii="Arial"/>
                <w:sz w:val="24"/>
              </w:rPr>
              <w:t>45</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1"/>
              <w:jc w:val="right"/>
              <w:rPr>
                <w:rFonts w:ascii="Arial" w:eastAsia="Arial" w:hAnsi="Arial" w:cs="Arial"/>
                <w:sz w:val="24"/>
                <w:szCs w:val="24"/>
              </w:rPr>
            </w:pPr>
            <w:r>
              <w:rPr>
                <w:rFonts w:ascii="Arial"/>
                <w:sz w:val="24"/>
              </w:rPr>
              <w:t>38 -</w:t>
            </w:r>
            <w:r>
              <w:rPr>
                <w:rFonts w:ascii="Arial"/>
                <w:spacing w:val="-4"/>
                <w:sz w:val="24"/>
              </w:rPr>
              <w:t xml:space="preserve"> </w:t>
            </w:r>
            <w:r>
              <w:rPr>
                <w:rFonts w:ascii="Arial"/>
                <w:sz w:val="24"/>
              </w:rPr>
              <w:t>47</w:t>
            </w:r>
          </w:p>
        </w:tc>
        <w:tc>
          <w:tcPr>
            <w:tcW w:w="14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49</w:t>
            </w:r>
          </w:p>
        </w:tc>
        <w:tc>
          <w:tcPr>
            <w:tcW w:w="154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38 -</w:t>
            </w:r>
            <w:r>
              <w:rPr>
                <w:rFonts w:ascii="Arial"/>
                <w:spacing w:val="-4"/>
                <w:sz w:val="24"/>
              </w:rPr>
              <w:t xml:space="preserve"> </w:t>
            </w:r>
            <w:r>
              <w:rPr>
                <w:rFonts w:ascii="Arial"/>
                <w:sz w:val="24"/>
              </w:rPr>
              <w:t>47</w:t>
            </w:r>
          </w:p>
        </w:tc>
        <w:tc>
          <w:tcPr>
            <w:tcW w:w="125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44</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4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46 o</w:t>
            </w:r>
            <w:r>
              <w:rPr>
                <w:rFonts w:ascii="Arial"/>
                <w:spacing w:val="-2"/>
                <w:sz w:val="24"/>
              </w:rPr>
              <w:t xml:space="preserve"> </w:t>
            </w:r>
            <w:r>
              <w:rPr>
                <w:rFonts w:ascii="Arial"/>
                <w:sz w:val="24"/>
              </w:rPr>
              <w:t>+</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38"/>
              <w:jc w:val="right"/>
              <w:rPr>
                <w:rFonts w:ascii="Arial" w:eastAsia="Arial" w:hAnsi="Arial" w:cs="Arial"/>
                <w:sz w:val="24"/>
                <w:szCs w:val="24"/>
              </w:rPr>
            </w:pPr>
            <w:r>
              <w:rPr>
                <w:rFonts w:ascii="Arial"/>
                <w:sz w:val="24"/>
              </w:rPr>
              <w:t>48 o</w:t>
            </w:r>
            <w:r>
              <w:rPr>
                <w:rFonts w:ascii="Arial"/>
                <w:spacing w:val="-2"/>
                <w:sz w:val="24"/>
              </w:rPr>
              <w:t xml:space="preserve"> </w:t>
            </w:r>
            <w:r>
              <w:rPr>
                <w:rFonts w:ascii="Arial"/>
                <w:sz w:val="24"/>
              </w:rPr>
              <w:t>+</w:t>
            </w:r>
          </w:p>
        </w:tc>
        <w:tc>
          <w:tcPr>
            <w:tcW w:w="14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50 o</w:t>
            </w:r>
            <w:r>
              <w:rPr>
                <w:rFonts w:ascii="Arial"/>
                <w:spacing w:val="-2"/>
                <w:sz w:val="24"/>
              </w:rPr>
              <w:t xml:space="preserve"> </w:t>
            </w:r>
            <w:r>
              <w:rPr>
                <w:rFonts w:ascii="Arial"/>
                <w:sz w:val="24"/>
              </w:rPr>
              <w:t>+</w:t>
            </w:r>
          </w:p>
        </w:tc>
        <w:tc>
          <w:tcPr>
            <w:tcW w:w="154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48 o</w:t>
            </w:r>
            <w:r>
              <w:rPr>
                <w:rFonts w:ascii="Arial"/>
                <w:spacing w:val="-2"/>
                <w:sz w:val="24"/>
              </w:rPr>
              <w:t xml:space="preserve"> </w:t>
            </w:r>
            <w:r>
              <w:rPr>
                <w:rFonts w:ascii="Arial"/>
                <w:sz w:val="24"/>
              </w:rPr>
              <w:t>+</w:t>
            </w:r>
          </w:p>
        </w:tc>
        <w:tc>
          <w:tcPr>
            <w:tcW w:w="125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45 o</w:t>
            </w:r>
            <w:r>
              <w:rPr>
                <w:rFonts w:ascii="Arial"/>
                <w:spacing w:val="-2"/>
                <w:sz w:val="24"/>
              </w:rPr>
              <w:t xml:space="preserve"> </w:t>
            </w:r>
            <w:r>
              <w:rPr>
                <w:rFonts w:ascii="Arial"/>
                <w:sz w:val="24"/>
              </w:rPr>
              <w:t>+</w:t>
            </w:r>
          </w:p>
        </w:tc>
      </w:tr>
    </w:tbl>
    <w:p w:rsidR="00063A63" w:rsidRDefault="00063A63" w:rsidP="002E3850">
      <w:pPr>
        <w:rPr>
          <w:rFonts w:ascii="Arial" w:eastAsia="Arial" w:hAnsi="Arial" w:cs="Arial"/>
          <w:sz w:val="24"/>
          <w:szCs w:val="24"/>
        </w:rPr>
        <w:sectPr w:rsidR="00063A63">
          <w:pgSz w:w="11910" w:h="16840"/>
          <w:pgMar w:top="800" w:right="740" w:bottom="1520" w:left="740" w:header="0" w:footer="1331" w:gutter="0"/>
          <w:cols w:space="720"/>
        </w:sectPr>
      </w:pPr>
    </w:p>
    <w:p w:rsidR="00063A63" w:rsidRPr="003E72DA" w:rsidRDefault="0095690D" w:rsidP="003E72DA">
      <w:pPr>
        <w:jc w:val="center"/>
        <w:rPr>
          <w:rFonts w:ascii="Arial" w:hAnsi="Arial" w:cs="Arial"/>
          <w:sz w:val="24"/>
          <w:szCs w:val="24"/>
          <w:lang w:val="es-ES"/>
        </w:rPr>
      </w:pPr>
      <w:r w:rsidRPr="003E72DA">
        <w:rPr>
          <w:rFonts w:ascii="Arial" w:hAnsi="Arial" w:cs="Arial"/>
          <w:sz w:val="24"/>
          <w:szCs w:val="24"/>
          <w:u w:val="single"/>
          <w:lang w:val="es-ES"/>
        </w:rPr>
        <w:lastRenderedPageBreak/>
        <w:t>Tabla 23:</w:t>
      </w:r>
      <w:r w:rsidRPr="003E72DA">
        <w:rPr>
          <w:rFonts w:ascii="Arial" w:hAnsi="Arial" w:cs="Arial"/>
          <w:sz w:val="24"/>
          <w:szCs w:val="24"/>
          <w:lang w:val="es-ES"/>
        </w:rPr>
        <w:t xml:space="preserve"> </w:t>
      </w:r>
      <w:r w:rsidR="003E72DA" w:rsidRPr="003E72DA">
        <w:rPr>
          <w:rFonts w:ascii="Arial" w:hAnsi="Arial" w:cs="Arial"/>
          <w:sz w:val="24"/>
          <w:szCs w:val="24"/>
          <w:lang w:val="es-ES"/>
        </w:rPr>
        <w:t xml:space="preserve">Tracciones en </w:t>
      </w:r>
      <w:r w:rsidR="003E72DA">
        <w:rPr>
          <w:rFonts w:ascii="Arial" w:hAnsi="Arial" w:cs="Arial"/>
          <w:sz w:val="24"/>
          <w:szCs w:val="24"/>
          <w:lang w:val="es-ES"/>
        </w:rPr>
        <w:t>b</w:t>
      </w:r>
      <w:r w:rsidRPr="003E72DA">
        <w:rPr>
          <w:rFonts w:ascii="Arial" w:hAnsi="Arial" w:cs="Arial"/>
          <w:sz w:val="24"/>
          <w:szCs w:val="24"/>
          <w:lang w:val="es-ES"/>
        </w:rPr>
        <w:t>arra</w:t>
      </w:r>
      <w:r w:rsidR="003E72DA">
        <w:rPr>
          <w:rFonts w:ascii="Arial" w:hAnsi="Arial" w:cs="Arial"/>
          <w:sz w:val="24"/>
          <w:szCs w:val="24"/>
          <w:lang w:val="es-ES"/>
        </w:rPr>
        <w:t xml:space="preserve"> fija (r</w:t>
      </w:r>
      <w:r w:rsidRPr="003E72DA">
        <w:rPr>
          <w:rFonts w:ascii="Arial" w:hAnsi="Arial" w:cs="Arial"/>
          <w:sz w:val="24"/>
          <w:szCs w:val="24"/>
          <w:lang w:val="es-ES"/>
        </w:rPr>
        <w:t>epeticiones)</w:t>
      </w:r>
      <w:r w:rsidR="003E72DA">
        <w:rPr>
          <w:rFonts w:ascii="Arial" w:hAnsi="Arial" w:cs="Arial"/>
          <w:sz w:val="24"/>
          <w:szCs w:val="24"/>
          <w:lang w:val="es-ES"/>
        </w:rPr>
        <w:t>.</w:t>
      </w:r>
    </w:p>
    <w:p w:rsidR="002E3850" w:rsidRPr="003E72DA" w:rsidRDefault="002E3850" w:rsidP="009E63E2">
      <w:pPr>
        <w:pStyle w:val="Textoindependiente"/>
        <w:spacing w:before="75"/>
        <w:ind w:right="5910"/>
        <w:rPr>
          <w:lang w:val="es-ES"/>
        </w:rPr>
      </w:pPr>
    </w:p>
    <w:tbl>
      <w:tblPr>
        <w:tblStyle w:val="TableNormal"/>
        <w:tblW w:w="0" w:type="auto"/>
        <w:tblInd w:w="128" w:type="dxa"/>
        <w:tblLayout w:type="fixed"/>
        <w:tblLook w:val="01E0" w:firstRow="1" w:lastRow="1" w:firstColumn="1" w:lastColumn="1" w:noHBand="0" w:noVBand="0"/>
      </w:tblPr>
      <w:tblGrid>
        <w:gridCol w:w="1639"/>
        <w:gridCol w:w="1602"/>
        <w:gridCol w:w="876"/>
        <w:gridCol w:w="896"/>
        <w:gridCol w:w="1164"/>
        <w:gridCol w:w="1564"/>
        <w:gridCol w:w="1164"/>
        <w:gridCol w:w="1254"/>
      </w:tblGrid>
      <w:tr w:rsidR="00063A63" w:rsidRPr="003E72DA">
        <w:trPr>
          <w:trHeight w:hRule="exact" w:val="686"/>
        </w:trPr>
        <w:tc>
          <w:tcPr>
            <w:tcW w:w="1639" w:type="dxa"/>
            <w:tcBorders>
              <w:top w:val="single" w:sz="4" w:space="0" w:color="000000"/>
              <w:left w:val="single" w:sz="4" w:space="0" w:color="000000"/>
              <w:bottom w:val="single" w:sz="12" w:space="0" w:color="000000"/>
              <w:right w:val="single" w:sz="4" w:space="0" w:color="000000"/>
            </w:tcBorders>
          </w:tcPr>
          <w:p w:rsidR="00063A63" w:rsidRPr="003E72DA" w:rsidRDefault="0095690D">
            <w:pPr>
              <w:pStyle w:val="TableParagraph"/>
              <w:spacing w:before="54"/>
              <w:ind w:left="359" w:right="198" w:hanging="23"/>
              <w:rPr>
                <w:rFonts w:ascii="Arial" w:eastAsia="Arial" w:hAnsi="Arial" w:cs="Arial"/>
                <w:sz w:val="24"/>
                <w:szCs w:val="24"/>
                <w:lang w:val="es-ES"/>
              </w:rPr>
            </w:pPr>
            <w:r w:rsidRPr="003E72DA">
              <w:rPr>
                <w:rFonts w:ascii="Arial"/>
                <w:sz w:val="24"/>
                <w:lang w:val="es-ES"/>
              </w:rPr>
              <w:t>Divisiones Rangos.</w:t>
            </w:r>
          </w:p>
        </w:tc>
        <w:tc>
          <w:tcPr>
            <w:tcW w:w="1602" w:type="dxa"/>
            <w:tcBorders>
              <w:top w:val="single" w:sz="4" w:space="0" w:color="000000"/>
              <w:left w:val="single" w:sz="4" w:space="0" w:color="000000"/>
              <w:bottom w:val="single" w:sz="12" w:space="0" w:color="000000"/>
              <w:right w:val="single" w:sz="4" w:space="0" w:color="000000"/>
            </w:tcBorders>
          </w:tcPr>
          <w:p w:rsidR="00063A63" w:rsidRPr="003E72DA" w:rsidRDefault="0095690D">
            <w:pPr>
              <w:pStyle w:val="TableParagraph"/>
              <w:spacing w:before="192"/>
              <w:ind w:right="1"/>
              <w:jc w:val="center"/>
              <w:rPr>
                <w:rFonts w:ascii="Arial" w:eastAsia="Arial" w:hAnsi="Arial" w:cs="Arial"/>
                <w:sz w:val="24"/>
                <w:szCs w:val="24"/>
                <w:lang w:val="es-ES"/>
              </w:rPr>
            </w:pPr>
            <w:r w:rsidRPr="003E72DA">
              <w:rPr>
                <w:rFonts w:ascii="Arial"/>
                <w:sz w:val="24"/>
                <w:lang w:val="es-ES"/>
              </w:rPr>
              <w:t>40 y 45</w:t>
            </w:r>
            <w:r w:rsidRPr="003E72DA">
              <w:rPr>
                <w:rFonts w:ascii="Arial"/>
                <w:spacing w:val="-5"/>
                <w:sz w:val="24"/>
                <w:lang w:val="es-ES"/>
              </w:rPr>
              <w:t xml:space="preserve"> </w:t>
            </w:r>
            <w:r w:rsidRPr="003E72DA">
              <w:rPr>
                <w:rFonts w:ascii="Arial"/>
                <w:sz w:val="24"/>
                <w:lang w:val="es-ES"/>
              </w:rPr>
              <w:t>Kg</w:t>
            </w:r>
          </w:p>
        </w:tc>
        <w:tc>
          <w:tcPr>
            <w:tcW w:w="876" w:type="dxa"/>
            <w:tcBorders>
              <w:top w:val="single" w:sz="4" w:space="0" w:color="000000"/>
              <w:left w:val="single" w:sz="4" w:space="0" w:color="000000"/>
              <w:bottom w:val="single" w:sz="12" w:space="0" w:color="000000"/>
              <w:right w:val="single" w:sz="4" w:space="0" w:color="000000"/>
            </w:tcBorders>
          </w:tcPr>
          <w:p w:rsidR="00063A63" w:rsidRPr="003E72DA" w:rsidRDefault="0095690D">
            <w:pPr>
              <w:pStyle w:val="TableParagraph"/>
              <w:spacing w:before="192"/>
              <w:jc w:val="center"/>
              <w:rPr>
                <w:rFonts w:ascii="Arial" w:eastAsia="Arial" w:hAnsi="Arial" w:cs="Arial"/>
                <w:sz w:val="24"/>
                <w:szCs w:val="24"/>
                <w:lang w:val="es-ES"/>
              </w:rPr>
            </w:pPr>
            <w:r w:rsidRPr="003E72DA">
              <w:rPr>
                <w:rFonts w:ascii="Arial"/>
                <w:sz w:val="24"/>
                <w:lang w:val="es-ES"/>
              </w:rPr>
              <w:t>50</w:t>
            </w:r>
            <w:r w:rsidRPr="003E72DA">
              <w:rPr>
                <w:rFonts w:ascii="Arial"/>
                <w:spacing w:val="-4"/>
                <w:sz w:val="24"/>
                <w:lang w:val="es-ES"/>
              </w:rPr>
              <w:t xml:space="preserve"> </w:t>
            </w:r>
            <w:r w:rsidRPr="003E72DA">
              <w:rPr>
                <w:rFonts w:ascii="Arial"/>
                <w:sz w:val="24"/>
                <w:lang w:val="es-ES"/>
              </w:rPr>
              <w:t>Kg</w:t>
            </w:r>
          </w:p>
        </w:tc>
        <w:tc>
          <w:tcPr>
            <w:tcW w:w="896" w:type="dxa"/>
            <w:tcBorders>
              <w:top w:val="single" w:sz="4" w:space="0" w:color="000000"/>
              <w:left w:val="single" w:sz="4" w:space="0" w:color="000000"/>
              <w:bottom w:val="single" w:sz="12" w:space="0" w:color="000000"/>
              <w:right w:val="single" w:sz="4" w:space="0" w:color="000000"/>
            </w:tcBorders>
          </w:tcPr>
          <w:p w:rsidR="00063A63" w:rsidRPr="003E72DA" w:rsidRDefault="0095690D">
            <w:pPr>
              <w:pStyle w:val="TableParagraph"/>
              <w:spacing w:before="192"/>
              <w:ind w:right="128"/>
              <w:jc w:val="right"/>
              <w:rPr>
                <w:rFonts w:ascii="Arial" w:eastAsia="Arial" w:hAnsi="Arial" w:cs="Arial"/>
                <w:sz w:val="24"/>
                <w:szCs w:val="24"/>
                <w:lang w:val="es-ES"/>
              </w:rPr>
            </w:pPr>
            <w:r w:rsidRPr="003E72DA">
              <w:rPr>
                <w:rFonts w:ascii="Arial"/>
                <w:sz w:val="24"/>
                <w:lang w:val="es-ES"/>
              </w:rPr>
              <w:t>55</w:t>
            </w:r>
            <w:r w:rsidRPr="003E72DA">
              <w:rPr>
                <w:rFonts w:ascii="Arial"/>
                <w:spacing w:val="-4"/>
                <w:sz w:val="24"/>
                <w:lang w:val="es-ES"/>
              </w:rPr>
              <w:t xml:space="preserve"> </w:t>
            </w:r>
            <w:r w:rsidRPr="003E72DA">
              <w:rPr>
                <w:rFonts w:ascii="Arial"/>
                <w:sz w:val="24"/>
                <w:lang w:val="es-ES"/>
              </w:rPr>
              <w:t>Kg</w:t>
            </w:r>
          </w:p>
        </w:tc>
        <w:tc>
          <w:tcPr>
            <w:tcW w:w="1164" w:type="dxa"/>
            <w:tcBorders>
              <w:top w:val="single" w:sz="4" w:space="0" w:color="000000"/>
              <w:left w:val="single" w:sz="4" w:space="0" w:color="000000"/>
              <w:bottom w:val="single" w:sz="12" w:space="0" w:color="000000"/>
              <w:right w:val="single" w:sz="4" w:space="0" w:color="000000"/>
            </w:tcBorders>
          </w:tcPr>
          <w:p w:rsidR="00063A63" w:rsidRPr="003E72DA" w:rsidRDefault="0095690D">
            <w:pPr>
              <w:pStyle w:val="TableParagraph"/>
              <w:spacing w:before="192"/>
              <w:ind w:right="262"/>
              <w:jc w:val="right"/>
              <w:rPr>
                <w:rFonts w:ascii="Arial" w:eastAsia="Arial" w:hAnsi="Arial" w:cs="Arial"/>
                <w:sz w:val="24"/>
                <w:szCs w:val="24"/>
                <w:lang w:val="es-ES"/>
              </w:rPr>
            </w:pPr>
            <w:r w:rsidRPr="003E72DA">
              <w:rPr>
                <w:rFonts w:ascii="Arial"/>
                <w:sz w:val="24"/>
                <w:lang w:val="es-ES"/>
              </w:rPr>
              <w:t>60</w:t>
            </w:r>
            <w:r w:rsidRPr="003E72DA">
              <w:rPr>
                <w:rFonts w:ascii="Arial"/>
                <w:spacing w:val="-4"/>
                <w:sz w:val="24"/>
                <w:lang w:val="es-ES"/>
              </w:rPr>
              <w:t xml:space="preserve"> </w:t>
            </w:r>
            <w:r w:rsidRPr="003E72DA">
              <w:rPr>
                <w:rFonts w:ascii="Arial"/>
                <w:sz w:val="24"/>
                <w:lang w:val="es-ES"/>
              </w:rPr>
              <w:t>Kg</w:t>
            </w:r>
          </w:p>
        </w:tc>
        <w:tc>
          <w:tcPr>
            <w:tcW w:w="1564" w:type="dxa"/>
            <w:tcBorders>
              <w:top w:val="single" w:sz="4" w:space="0" w:color="000000"/>
              <w:left w:val="single" w:sz="4" w:space="0" w:color="000000"/>
              <w:bottom w:val="single" w:sz="12" w:space="0" w:color="000000"/>
              <w:right w:val="single" w:sz="4" w:space="0" w:color="000000"/>
            </w:tcBorders>
          </w:tcPr>
          <w:p w:rsidR="00063A63" w:rsidRPr="003E72DA" w:rsidRDefault="0095690D">
            <w:pPr>
              <w:pStyle w:val="TableParagraph"/>
              <w:spacing w:before="192"/>
              <w:jc w:val="center"/>
              <w:rPr>
                <w:rFonts w:ascii="Arial" w:eastAsia="Arial" w:hAnsi="Arial" w:cs="Arial"/>
                <w:sz w:val="24"/>
                <w:szCs w:val="24"/>
                <w:lang w:val="es-ES"/>
              </w:rPr>
            </w:pPr>
            <w:r w:rsidRPr="003E72DA">
              <w:rPr>
                <w:rFonts w:ascii="Arial"/>
                <w:sz w:val="24"/>
                <w:lang w:val="es-ES"/>
              </w:rPr>
              <w:t>66 y 73</w:t>
            </w:r>
            <w:r w:rsidRPr="003E72DA">
              <w:rPr>
                <w:rFonts w:ascii="Arial"/>
                <w:spacing w:val="-5"/>
                <w:sz w:val="24"/>
                <w:lang w:val="es-ES"/>
              </w:rPr>
              <w:t xml:space="preserve"> </w:t>
            </w:r>
            <w:r w:rsidRPr="003E72DA">
              <w:rPr>
                <w:rFonts w:ascii="Arial"/>
                <w:sz w:val="24"/>
                <w:lang w:val="es-ES"/>
              </w:rPr>
              <w:t>Kg</w:t>
            </w:r>
          </w:p>
        </w:tc>
        <w:tc>
          <w:tcPr>
            <w:tcW w:w="1164" w:type="dxa"/>
            <w:tcBorders>
              <w:top w:val="single" w:sz="4" w:space="0" w:color="000000"/>
              <w:left w:val="single" w:sz="4" w:space="0" w:color="000000"/>
              <w:bottom w:val="single" w:sz="12" w:space="0" w:color="000000"/>
              <w:right w:val="single" w:sz="4" w:space="0" w:color="000000"/>
            </w:tcBorders>
          </w:tcPr>
          <w:p w:rsidR="00063A63" w:rsidRPr="003E72DA" w:rsidRDefault="0095690D">
            <w:pPr>
              <w:pStyle w:val="TableParagraph"/>
              <w:spacing w:before="192"/>
              <w:ind w:right="262"/>
              <w:jc w:val="right"/>
              <w:rPr>
                <w:rFonts w:ascii="Arial" w:eastAsia="Arial" w:hAnsi="Arial" w:cs="Arial"/>
                <w:sz w:val="24"/>
                <w:szCs w:val="24"/>
                <w:lang w:val="es-ES"/>
              </w:rPr>
            </w:pPr>
            <w:r w:rsidRPr="003E72DA">
              <w:rPr>
                <w:rFonts w:ascii="Arial"/>
                <w:sz w:val="24"/>
                <w:lang w:val="es-ES"/>
              </w:rPr>
              <w:t>81</w:t>
            </w:r>
            <w:r w:rsidRPr="003E72DA">
              <w:rPr>
                <w:rFonts w:ascii="Arial"/>
                <w:spacing w:val="-4"/>
                <w:sz w:val="24"/>
                <w:lang w:val="es-ES"/>
              </w:rPr>
              <w:t xml:space="preserve"> </w:t>
            </w:r>
            <w:r w:rsidRPr="003E72DA">
              <w:rPr>
                <w:rFonts w:ascii="Arial"/>
                <w:sz w:val="24"/>
                <w:lang w:val="es-ES"/>
              </w:rPr>
              <w:t>Kg</w:t>
            </w:r>
          </w:p>
        </w:tc>
        <w:tc>
          <w:tcPr>
            <w:tcW w:w="1254" w:type="dxa"/>
            <w:tcBorders>
              <w:top w:val="single" w:sz="4" w:space="0" w:color="000000"/>
              <w:left w:val="single" w:sz="4" w:space="0" w:color="000000"/>
              <w:bottom w:val="single" w:sz="12" w:space="0" w:color="000000"/>
              <w:right w:val="single" w:sz="4" w:space="0" w:color="000000"/>
            </w:tcBorders>
          </w:tcPr>
          <w:p w:rsidR="00063A63" w:rsidRPr="003E72DA" w:rsidRDefault="0095690D">
            <w:pPr>
              <w:pStyle w:val="TableParagraph"/>
              <w:spacing w:before="192"/>
              <w:jc w:val="center"/>
              <w:rPr>
                <w:rFonts w:ascii="Arial" w:eastAsia="Arial" w:hAnsi="Arial" w:cs="Arial"/>
                <w:sz w:val="24"/>
                <w:szCs w:val="24"/>
                <w:lang w:val="es-ES"/>
              </w:rPr>
            </w:pPr>
            <w:r w:rsidRPr="003E72DA">
              <w:rPr>
                <w:rFonts w:ascii="Arial"/>
                <w:sz w:val="24"/>
                <w:lang w:val="es-ES"/>
              </w:rPr>
              <w:t>+ 81</w:t>
            </w:r>
            <w:r w:rsidRPr="003E72DA">
              <w:rPr>
                <w:rFonts w:ascii="Arial"/>
                <w:spacing w:val="-4"/>
                <w:sz w:val="24"/>
                <w:lang w:val="es-ES"/>
              </w:rPr>
              <w:t xml:space="preserve"> </w:t>
            </w:r>
            <w:r w:rsidRPr="003E72DA">
              <w:rPr>
                <w:rFonts w:ascii="Arial"/>
                <w:sz w:val="24"/>
                <w:lang w:val="es-ES"/>
              </w:rPr>
              <w:t>Kg</w:t>
            </w:r>
          </w:p>
        </w:tc>
      </w:tr>
      <w:tr w:rsidR="00063A63">
        <w:trPr>
          <w:trHeight w:hRule="exact" w:val="391"/>
        </w:trPr>
        <w:tc>
          <w:tcPr>
            <w:tcW w:w="1639" w:type="dxa"/>
            <w:tcBorders>
              <w:top w:val="single" w:sz="12" w:space="0" w:color="000000"/>
              <w:left w:val="single" w:sz="4" w:space="0" w:color="000000"/>
              <w:bottom w:val="single" w:sz="4" w:space="0" w:color="000000"/>
              <w:right w:val="single" w:sz="4" w:space="0" w:color="000000"/>
            </w:tcBorders>
          </w:tcPr>
          <w:p w:rsidR="00063A63" w:rsidRPr="003E72DA" w:rsidRDefault="0095690D">
            <w:pPr>
              <w:pStyle w:val="TableParagraph"/>
              <w:spacing w:before="34"/>
              <w:ind w:left="1"/>
              <w:jc w:val="center"/>
              <w:rPr>
                <w:rFonts w:ascii="Arial" w:eastAsia="Arial" w:hAnsi="Arial" w:cs="Arial"/>
                <w:sz w:val="24"/>
                <w:szCs w:val="24"/>
                <w:lang w:val="es-ES"/>
              </w:rPr>
            </w:pPr>
            <w:r w:rsidRPr="003E72DA">
              <w:rPr>
                <w:rFonts w:ascii="Arial"/>
                <w:w w:val="99"/>
                <w:sz w:val="24"/>
                <w:lang w:val="es-ES"/>
              </w:rPr>
              <w:t>1</w:t>
            </w:r>
          </w:p>
        </w:tc>
        <w:tc>
          <w:tcPr>
            <w:tcW w:w="1602" w:type="dxa"/>
            <w:tcBorders>
              <w:top w:val="single" w:sz="12" w:space="0" w:color="000000"/>
              <w:left w:val="single" w:sz="4" w:space="0" w:color="000000"/>
              <w:bottom w:val="single" w:sz="4" w:space="0" w:color="000000"/>
              <w:right w:val="single" w:sz="4" w:space="0" w:color="000000"/>
            </w:tcBorders>
          </w:tcPr>
          <w:p w:rsidR="00063A63" w:rsidRPr="003E72DA" w:rsidRDefault="0095690D">
            <w:pPr>
              <w:pStyle w:val="TableParagraph"/>
              <w:spacing w:before="34"/>
              <w:jc w:val="center"/>
              <w:rPr>
                <w:rFonts w:ascii="Arial" w:eastAsia="Arial" w:hAnsi="Arial" w:cs="Arial"/>
                <w:sz w:val="24"/>
                <w:szCs w:val="24"/>
                <w:lang w:val="es-ES"/>
              </w:rPr>
            </w:pPr>
            <w:r w:rsidRPr="003E72DA">
              <w:rPr>
                <w:rFonts w:ascii="Arial"/>
                <w:sz w:val="24"/>
                <w:lang w:val="es-ES"/>
              </w:rPr>
              <w:t>14 o</w:t>
            </w:r>
            <w:r w:rsidRPr="003E72DA">
              <w:rPr>
                <w:rFonts w:ascii="Arial"/>
                <w:spacing w:val="-2"/>
                <w:sz w:val="24"/>
                <w:lang w:val="es-ES"/>
              </w:rPr>
              <w:t xml:space="preserve"> </w:t>
            </w:r>
            <w:r w:rsidRPr="003E72DA">
              <w:rPr>
                <w:rFonts w:ascii="Arial"/>
                <w:sz w:val="24"/>
                <w:lang w:val="es-ES"/>
              </w:rPr>
              <w:t>-</w:t>
            </w:r>
          </w:p>
        </w:tc>
        <w:tc>
          <w:tcPr>
            <w:tcW w:w="876" w:type="dxa"/>
            <w:tcBorders>
              <w:top w:val="single" w:sz="12" w:space="0" w:color="000000"/>
              <w:left w:val="single" w:sz="4" w:space="0" w:color="000000"/>
              <w:bottom w:val="single" w:sz="4" w:space="0" w:color="000000"/>
              <w:right w:val="single" w:sz="4" w:space="0" w:color="000000"/>
            </w:tcBorders>
          </w:tcPr>
          <w:p w:rsidR="00063A63" w:rsidRPr="003E72DA" w:rsidRDefault="0095690D">
            <w:pPr>
              <w:pStyle w:val="TableParagraph"/>
              <w:spacing w:before="34"/>
              <w:ind w:right="1"/>
              <w:jc w:val="center"/>
              <w:rPr>
                <w:rFonts w:ascii="Arial" w:eastAsia="Arial" w:hAnsi="Arial" w:cs="Arial"/>
                <w:sz w:val="24"/>
                <w:szCs w:val="24"/>
                <w:lang w:val="es-ES"/>
              </w:rPr>
            </w:pPr>
            <w:r w:rsidRPr="003E72DA">
              <w:rPr>
                <w:rFonts w:ascii="Arial"/>
                <w:sz w:val="24"/>
                <w:lang w:val="es-ES"/>
              </w:rPr>
              <w:t>18 o</w:t>
            </w:r>
            <w:r w:rsidRPr="003E72DA">
              <w:rPr>
                <w:rFonts w:ascii="Arial"/>
                <w:spacing w:val="-2"/>
                <w:sz w:val="24"/>
                <w:lang w:val="es-ES"/>
              </w:rPr>
              <w:t xml:space="preserve"> </w:t>
            </w:r>
            <w:r w:rsidRPr="003E72DA">
              <w:rPr>
                <w:rFonts w:ascii="Arial"/>
                <w:sz w:val="24"/>
                <w:lang w:val="es-ES"/>
              </w:rPr>
              <w:t>-</w:t>
            </w:r>
          </w:p>
        </w:tc>
        <w:tc>
          <w:tcPr>
            <w:tcW w:w="896" w:type="dxa"/>
            <w:tcBorders>
              <w:top w:val="single" w:sz="12" w:space="0" w:color="000000"/>
              <w:left w:val="single" w:sz="4" w:space="0" w:color="000000"/>
              <w:bottom w:val="single" w:sz="4" w:space="0" w:color="000000"/>
              <w:right w:val="single" w:sz="4" w:space="0" w:color="000000"/>
            </w:tcBorders>
          </w:tcPr>
          <w:p w:rsidR="00063A63" w:rsidRPr="003E72DA" w:rsidRDefault="0095690D">
            <w:pPr>
              <w:pStyle w:val="TableParagraph"/>
              <w:spacing w:before="34"/>
              <w:ind w:right="134"/>
              <w:jc w:val="right"/>
              <w:rPr>
                <w:rFonts w:ascii="Arial" w:eastAsia="Arial" w:hAnsi="Arial" w:cs="Arial"/>
                <w:sz w:val="24"/>
                <w:szCs w:val="24"/>
                <w:lang w:val="es-ES"/>
              </w:rPr>
            </w:pPr>
            <w:r w:rsidRPr="003E72DA">
              <w:rPr>
                <w:rFonts w:ascii="Arial"/>
                <w:sz w:val="24"/>
                <w:lang w:val="es-ES"/>
              </w:rPr>
              <w:t>19 o</w:t>
            </w:r>
            <w:r w:rsidRPr="003E72DA">
              <w:rPr>
                <w:rFonts w:ascii="Arial"/>
                <w:spacing w:val="-2"/>
                <w:sz w:val="24"/>
                <w:lang w:val="es-ES"/>
              </w:rPr>
              <w:t xml:space="preserve"> </w:t>
            </w:r>
            <w:r w:rsidRPr="003E72DA">
              <w:rPr>
                <w:rFonts w:ascii="Arial"/>
                <w:sz w:val="24"/>
                <w:lang w:val="es-ES"/>
              </w:rPr>
              <w:t>-</w:t>
            </w:r>
          </w:p>
        </w:tc>
        <w:tc>
          <w:tcPr>
            <w:tcW w:w="1164" w:type="dxa"/>
            <w:tcBorders>
              <w:top w:val="single" w:sz="12" w:space="0" w:color="000000"/>
              <w:left w:val="single" w:sz="4" w:space="0" w:color="000000"/>
              <w:bottom w:val="single" w:sz="4" w:space="0" w:color="000000"/>
              <w:right w:val="single" w:sz="4" w:space="0" w:color="000000"/>
            </w:tcBorders>
          </w:tcPr>
          <w:p w:rsidR="00063A63" w:rsidRPr="003E72DA" w:rsidRDefault="0095690D">
            <w:pPr>
              <w:pStyle w:val="TableParagraph"/>
              <w:spacing w:before="34"/>
              <w:ind w:right="268"/>
              <w:jc w:val="right"/>
              <w:rPr>
                <w:rFonts w:ascii="Arial" w:eastAsia="Arial" w:hAnsi="Arial" w:cs="Arial"/>
                <w:sz w:val="24"/>
                <w:szCs w:val="24"/>
                <w:lang w:val="es-ES"/>
              </w:rPr>
            </w:pPr>
            <w:r w:rsidRPr="003E72DA">
              <w:rPr>
                <w:rFonts w:ascii="Arial"/>
                <w:sz w:val="24"/>
                <w:lang w:val="es-ES"/>
              </w:rPr>
              <w:t>16 o</w:t>
            </w:r>
            <w:r w:rsidRPr="003E72DA">
              <w:rPr>
                <w:rFonts w:ascii="Arial"/>
                <w:spacing w:val="-2"/>
                <w:sz w:val="24"/>
                <w:lang w:val="es-ES"/>
              </w:rPr>
              <w:t xml:space="preserve"> </w:t>
            </w:r>
            <w:r w:rsidRPr="003E72DA">
              <w:rPr>
                <w:rFonts w:ascii="Arial"/>
                <w:sz w:val="24"/>
                <w:lang w:val="es-ES"/>
              </w:rPr>
              <w:t>-</w:t>
            </w:r>
          </w:p>
        </w:tc>
        <w:tc>
          <w:tcPr>
            <w:tcW w:w="1564" w:type="dxa"/>
            <w:tcBorders>
              <w:top w:val="single" w:sz="12" w:space="0" w:color="000000"/>
              <w:left w:val="single" w:sz="4" w:space="0" w:color="000000"/>
              <w:bottom w:val="single" w:sz="4" w:space="0" w:color="000000"/>
              <w:right w:val="single" w:sz="4" w:space="0" w:color="000000"/>
            </w:tcBorders>
          </w:tcPr>
          <w:p w:rsidR="00063A63" w:rsidRPr="003E72DA" w:rsidRDefault="0095690D">
            <w:pPr>
              <w:pStyle w:val="TableParagraph"/>
              <w:spacing w:before="34"/>
              <w:jc w:val="center"/>
              <w:rPr>
                <w:rFonts w:ascii="Arial" w:eastAsia="Arial" w:hAnsi="Arial" w:cs="Arial"/>
                <w:sz w:val="24"/>
                <w:szCs w:val="24"/>
                <w:lang w:val="es-ES"/>
              </w:rPr>
            </w:pPr>
            <w:r w:rsidRPr="003E72DA">
              <w:rPr>
                <w:rFonts w:ascii="Arial"/>
                <w:sz w:val="24"/>
                <w:lang w:val="es-ES"/>
              </w:rPr>
              <w:t>14 o</w:t>
            </w:r>
            <w:r w:rsidRPr="003E72DA">
              <w:rPr>
                <w:rFonts w:ascii="Arial"/>
                <w:spacing w:val="-2"/>
                <w:sz w:val="24"/>
                <w:lang w:val="es-ES"/>
              </w:rPr>
              <w:t xml:space="preserve"> </w:t>
            </w:r>
            <w:r w:rsidRPr="003E72DA">
              <w:rPr>
                <w:rFonts w:ascii="Arial"/>
                <w:sz w:val="24"/>
                <w:lang w:val="es-ES"/>
              </w:rPr>
              <w:t>-</w:t>
            </w:r>
          </w:p>
        </w:tc>
        <w:tc>
          <w:tcPr>
            <w:tcW w:w="1164" w:type="dxa"/>
            <w:tcBorders>
              <w:top w:val="single" w:sz="12" w:space="0" w:color="000000"/>
              <w:left w:val="single" w:sz="4" w:space="0" w:color="000000"/>
              <w:bottom w:val="single" w:sz="4" w:space="0" w:color="000000"/>
              <w:right w:val="single" w:sz="4" w:space="0" w:color="000000"/>
            </w:tcBorders>
          </w:tcPr>
          <w:p w:rsidR="00063A63" w:rsidRPr="003E72DA" w:rsidRDefault="0095690D">
            <w:pPr>
              <w:pStyle w:val="TableParagraph"/>
              <w:spacing w:before="34"/>
              <w:ind w:right="268"/>
              <w:jc w:val="right"/>
              <w:rPr>
                <w:rFonts w:ascii="Arial" w:eastAsia="Arial" w:hAnsi="Arial" w:cs="Arial"/>
                <w:sz w:val="24"/>
                <w:szCs w:val="24"/>
                <w:lang w:val="es-ES"/>
              </w:rPr>
            </w:pPr>
            <w:r w:rsidRPr="003E72DA">
              <w:rPr>
                <w:rFonts w:ascii="Arial"/>
                <w:sz w:val="24"/>
                <w:lang w:val="es-ES"/>
              </w:rPr>
              <w:t>10 o</w:t>
            </w:r>
            <w:r w:rsidRPr="003E72DA">
              <w:rPr>
                <w:rFonts w:ascii="Arial"/>
                <w:spacing w:val="-2"/>
                <w:sz w:val="24"/>
                <w:lang w:val="es-ES"/>
              </w:rPr>
              <w:t xml:space="preserve"> </w:t>
            </w:r>
            <w:r w:rsidRPr="003E72DA">
              <w:rPr>
                <w:rFonts w:ascii="Arial"/>
                <w:sz w:val="24"/>
                <w:lang w:val="es-ES"/>
              </w:rPr>
              <w:t>-</w:t>
            </w:r>
          </w:p>
        </w:tc>
        <w:tc>
          <w:tcPr>
            <w:tcW w:w="125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sidRPr="003E72DA">
              <w:rPr>
                <w:rFonts w:ascii="Arial"/>
                <w:sz w:val="24"/>
                <w:lang w:val="es-ES"/>
              </w:rPr>
              <w:t>7 o</w:t>
            </w:r>
            <w:r w:rsidRPr="003E72DA">
              <w:rPr>
                <w:rFonts w:ascii="Arial"/>
                <w:spacing w:val="-1"/>
                <w:sz w:val="24"/>
                <w:lang w:val="es-ES"/>
              </w:rPr>
              <w:t xml:space="preserve"> </w:t>
            </w:r>
            <w:r>
              <w:rPr>
                <w:rFonts w:ascii="Arial"/>
                <w:sz w:val="24"/>
              </w:rPr>
              <w:t>-</w:t>
            </w:r>
          </w:p>
        </w:tc>
      </w:tr>
      <w:tr w:rsidR="00063A63">
        <w:trPr>
          <w:trHeight w:hRule="exact" w:val="400"/>
        </w:trPr>
        <w:tc>
          <w:tcPr>
            <w:tcW w:w="163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2</w:t>
            </w:r>
          </w:p>
        </w:tc>
        <w:tc>
          <w:tcPr>
            <w:tcW w:w="160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15 -</w:t>
            </w:r>
            <w:r>
              <w:rPr>
                <w:rFonts w:ascii="Arial"/>
                <w:spacing w:val="-4"/>
                <w:sz w:val="24"/>
              </w:rPr>
              <w:t xml:space="preserve"> </w:t>
            </w:r>
            <w:r>
              <w:rPr>
                <w:rFonts w:ascii="Arial"/>
                <w:sz w:val="24"/>
              </w:rPr>
              <w:t>19</w:t>
            </w:r>
          </w:p>
        </w:tc>
        <w:tc>
          <w:tcPr>
            <w:tcW w:w="87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19 -</w:t>
            </w:r>
            <w:r>
              <w:rPr>
                <w:rFonts w:ascii="Arial"/>
                <w:spacing w:val="-4"/>
                <w:sz w:val="24"/>
              </w:rPr>
              <w:t xml:space="preserve"> </w:t>
            </w:r>
            <w:r>
              <w:rPr>
                <w:rFonts w:ascii="Arial"/>
                <w:sz w:val="24"/>
              </w:rPr>
              <w:t>21</w:t>
            </w:r>
          </w:p>
        </w:tc>
        <w:tc>
          <w:tcPr>
            <w:tcW w:w="89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67"/>
              <w:jc w:val="right"/>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24</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0"/>
              <w:jc w:val="right"/>
              <w:rPr>
                <w:rFonts w:ascii="Arial" w:eastAsia="Arial" w:hAnsi="Arial" w:cs="Arial"/>
                <w:sz w:val="24"/>
                <w:szCs w:val="24"/>
              </w:rPr>
            </w:pPr>
            <w:r>
              <w:rPr>
                <w:rFonts w:ascii="Arial"/>
                <w:sz w:val="24"/>
              </w:rPr>
              <w:t>17 -</w:t>
            </w:r>
            <w:r>
              <w:rPr>
                <w:rFonts w:ascii="Arial"/>
                <w:spacing w:val="-4"/>
                <w:sz w:val="24"/>
              </w:rPr>
              <w:t xml:space="preserve"> </w:t>
            </w:r>
            <w:r>
              <w:rPr>
                <w:rFonts w:ascii="Arial"/>
                <w:sz w:val="24"/>
              </w:rPr>
              <w:t>21</w:t>
            </w:r>
          </w:p>
        </w:tc>
        <w:tc>
          <w:tcPr>
            <w:tcW w:w="15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15 -</w:t>
            </w:r>
            <w:r>
              <w:rPr>
                <w:rFonts w:ascii="Arial"/>
                <w:spacing w:val="-4"/>
                <w:sz w:val="24"/>
              </w:rPr>
              <w:t xml:space="preserve"> </w:t>
            </w:r>
            <w:r>
              <w:rPr>
                <w:rFonts w:ascii="Arial"/>
                <w:sz w:val="24"/>
              </w:rPr>
              <w:t>19</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0"/>
              <w:jc w:val="right"/>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15</w:t>
            </w:r>
          </w:p>
        </w:tc>
        <w:tc>
          <w:tcPr>
            <w:tcW w:w="125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8 -</w:t>
            </w:r>
            <w:r>
              <w:rPr>
                <w:rFonts w:ascii="Arial"/>
                <w:spacing w:val="-3"/>
                <w:sz w:val="24"/>
              </w:rPr>
              <w:t xml:space="preserve"> </w:t>
            </w:r>
            <w:r>
              <w:rPr>
                <w:rFonts w:ascii="Arial"/>
                <w:sz w:val="24"/>
              </w:rPr>
              <w:t>10</w:t>
            </w:r>
          </w:p>
        </w:tc>
      </w:tr>
      <w:tr w:rsidR="00063A63">
        <w:trPr>
          <w:trHeight w:hRule="exact" w:val="400"/>
        </w:trPr>
        <w:tc>
          <w:tcPr>
            <w:tcW w:w="163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3</w:t>
            </w:r>
          </w:p>
        </w:tc>
        <w:tc>
          <w:tcPr>
            <w:tcW w:w="160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24</w:t>
            </w:r>
          </w:p>
        </w:tc>
        <w:tc>
          <w:tcPr>
            <w:tcW w:w="87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22 -</w:t>
            </w:r>
            <w:r>
              <w:rPr>
                <w:rFonts w:ascii="Arial"/>
                <w:spacing w:val="-4"/>
                <w:sz w:val="24"/>
              </w:rPr>
              <w:t xml:space="preserve"> </w:t>
            </w:r>
            <w:r>
              <w:rPr>
                <w:rFonts w:ascii="Arial"/>
                <w:sz w:val="24"/>
              </w:rPr>
              <w:t>26</w:t>
            </w:r>
          </w:p>
        </w:tc>
        <w:tc>
          <w:tcPr>
            <w:tcW w:w="89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68"/>
              <w:jc w:val="right"/>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1"/>
              <w:jc w:val="right"/>
              <w:rPr>
                <w:rFonts w:ascii="Arial" w:eastAsia="Arial" w:hAnsi="Arial" w:cs="Arial"/>
                <w:sz w:val="24"/>
                <w:szCs w:val="24"/>
              </w:rPr>
            </w:pPr>
            <w:r>
              <w:rPr>
                <w:rFonts w:ascii="Arial"/>
                <w:sz w:val="24"/>
              </w:rPr>
              <w:t>22 -</w:t>
            </w:r>
            <w:r>
              <w:rPr>
                <w:rFonts w:ascii="Arial"/>
                <w:spacing w:val="-4"/>
                <w:sz w:val="24"/>
              </w:rPr>
              <w:t xml:space="preserve"> </w:t>
            </w:r>
            <w:r>
              <w:rPr>
                <w:rFonts w:ascii="Arial"/>
                <w:sz w:val="24"/>
              </w:rPr>
              <w:t>26</w:t>
            </w:r>
          </w:p>
        </w:tc>
        <w:tc>
          <w:tcPr>
            <w:tcW w:w="15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24</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0"/>
              <w:jc w:val="right"/>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20</w:t>
            </w:r>
          </w:p>
        </w:tc>
        <w:tc>
          <w:tcPr>
            <w:tcW w:w="125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13</w:t>
            </w:r>
          </w:p>
        </w:tc>
      </w:tr>
      <w:tr w:rsidR="00063A63">
        <w:trPr>
          <w:trHeight w:hRule="exact" w:val="401"/>
        </w:trPr>
        <w:tc>
          <w:tcPr>
            <w:tcW w:w="163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4</w:t>
            </w:r>
          </w:p>
        </w:tc>
        <w:tc>
          <w:tcPr>
            <w:tcW w:w="160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c>
          <w:tcPr>
            <w:tcW w:w="87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27 -</w:t>
            </w:r>
            <w:r>
              <w:rPr>
                <w:rFonts w:ascii="Arial"/>
                <w:spacing w:val="-4"/>
                <w:sz w:val="24"/>
              </w:rPr>
              <w:t xml:space="preserve"> </w:t>
            </w:r>
            <w:r>
              <w:rPr>
                <w:rFonts w:ascii="Arial"/>
                <w:sz w:val="24"/>
              </w:rPr>
              <w:t>31</w:t>
            </w:r>
          </w:p>
        </w:tc>
        <w:tc>
          <w:tcPr>
            <w:tcW w:w="89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68"/>
              <w:jc w:val="right"/>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34</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1"/>
              <w:jc w:val="right"/>
              <w:rPr>
                <w:rFonts w:ascii="Arial" w:eastAsia="Arial" w:hAnsi="Arial" w:cs="Arial"/>
                <w:sz w:val="24"/>
                <w:szCs w:val="24"/>
              </w:rPr>
            </w:pPr>
            <w:r>
              <w:rPr>
                <w:rFonts w:ascii="Arial"/>
                <w:sz w:val="24"/>
              </w:rPr>
              <w:t>27 -</w:t>
            </w:r>
            <w:r>
              <w:rPr>
                <w:rFonts w:ascii="Arial"/>
                <w:spacing w:val="-4"/>
                <w:sz w:val="24"/>
              </w:rPr>
              <w:t xml:space="preserve"> </w:t>
            </w:r>
            <w:r>
              <w:rPr>
                <w:rFonts w:ascii="Arial"/>
                <w:sz w:val="24"/>
              </w:rPr>
              <w:t>31</w:t>
            </w:r>
          </w:p>
        </w:tc>
        <w:tc>
          <w:tcPr>
            <w:tcW w:w="15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0"/>
              <w:jc w:val="right"/>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25</w:t>
            </w:r>
          </w:p>
        </w:tc>
        <w:tc>
          <w:tcPr>
            <w:tcW w:w="125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14 -</w:t>
            </w:r>
            <w:r>
              <w:rPr>
                <w:rFonts w:ascii="Arial"/>
                <w:spacing w:val="-4"/>
                <w:sz w:val="24"/>
              </w:rPr>
              <w:t xml:space="preserve"> </w:t>
            </w:r>
            <w:r>
              <w:rPr>
                <w:rFonts w:ascii="Arial"/>
                <w:sz w:val="24"/>
              </w:rPr>
              <w:t>16</w:t>
            </w:r>
          </w:p>
        </w:tc>
      </w:tr>
      <w:tr w:rsidR="00063A63">
        <w:trPr>
          <w:trHeight w:hRule="exact" w:val="400"/>
        </w:trPr>
        <w:tc>
          <w:tcPr>
            <w:tcW w:w="163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5</w:t>
            </w:r>
          </w:p>
        </w:tc>
        <w:tc>
          <w:tcPr>
            <w:tcW w:w="160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30 o</w:t>
            </w:r>
            <w:r>
              <w:rPr>
                <w:rFonts w:ascii="Arial"/>
                <w:spacing w:val="-2"/>
                <w:sz w:val="24"/>
              </w:rPr>
              <w:t xml:space="preserve"> </w:t>
            </w:r>
            <w:r>
              <w:rPr>
                <w:rFonts w:ascii="Arial"/>
                <w:sz w:val="24"/>
              </w:rPr>
              <w:t>+</w:t>
            </w:r>
          </w:p>
        </w:tc>
        <w:tc>
          <w:tcPr>
            <w:tcW w:w="87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32 o</w:t>
            </w:r>
            <w:r>
              <w:rPr>
                <w:rFonts w:ascii="Arial"/>
                <w:spacing w:val="-2"/>
                <w:sz w:val="24"/>
              </w:rPr>
              <w:t xml:space="preserve"> </w:t>
            </w:r>
            <w:r>
              <w:rPr>
                <w:rFonts w:ascii="Arial"/>
                <w:sz w:val="24"/>
              </w:rPr>
              <w:t>+</w:t>
            </w:r>
          </w:p>
        </w:tc>
        <w:tc>
          <w:tcPr>
            <w:tcW w:w="89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04"/>
              <w:jc w:val="right"/>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38"/>
              <w:jc w:val="right"/>
              <w:rPr>
                <w:rFonts w:ascii="Arial" w:eastAsia="Arial" w:hAnsi="Arial" w:cs="Arial"/>
                <w:sz w:val="24"/>
                <w:szCs w:val="24"/>
              </w:rPr>
            </w:pPr>
            <w:r>
              <w:rPr>
                <w:rFonts w:ascii="Arial"/>
                <w:sz w:val="24"/>
              </w:rPr>
              <w:t>32 o</w:t>
            </w:r>
            <w:r>
              <w:rPr>
                <w:rFonts w:ascii="Arial"/>
                <w:spacing w:val="-2"/>
                <w:sz w:val="24"/>
              </w:rPr>
              <w:t xml:space="preserve"> </w:t>
            </w:r>
            <w:r>
              <w:rPr>
                <w:rFonts w:ascii="Arial"/>
                <w:sz w:val="24"/>
              </w:rPr>
              <w:t>+</w:t>
            </w:r>
          </w:p>
        </w:tc>
        <w:tc>
          <w:tcPr>
            <w:tcW w:w="15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30 o</w:t>
            </w:r>
            <w:r>
              <w:rPr>
                <w:rFonts w:ascii="Arial"/>
                <w:spacing w:val="-2"/>
                <w:sz w:val="24"/>
              </w:rPr>
              <w:t xml:space="preserve"> </w:t>
            </w:r>
            <w:r>
              <w:rPr>
                <w:rFonts w:ascii="Arial"/>
                <w:sz w:val="24"/>
              </w:rPr>
              <w:t>+</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38"/>
              <w:jc w:val="right"/>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c>
          <w:tcPr>
            <w:tcW w:w="125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17 o</w:t>
            </w:r>
            <w:r>
              <w:rPr>
                <w:rFonts w:ascii="Arial"/>
                <w:spacing w:val="-2"/>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C72FF9" w:rsidRDefault="0095690D" w:rsidP="00C72FF9">
      <w:pPr>
        <w:jc w:val="center"/>
        <w:rPr>
          <w:rFonts w:ascii="Arial" w:hAnsi="Arial" w:cs="Arial"/>
          <w:sz w:val="24"/>
          <w:szCs w:val="24"/>
          <w:lang w:val="es-ES"/>
        </w:rPr>
      </w:pPr>
      <w:r w:rsidRPr="00C72FF9">
        <w:rPr>
          <w:rFonts w:ascii="Arial" w:hAnsi="Arial" w:cs="Arial"/>
          <w:sz w:val="24"/>
          <w:szCs w:val="24"/>
          <w:u w:val="single"/>
          <w:lang w:val="es-ES"/>
        </w:rPr>
        <w:t>Tabla 24:</w:t>
      </w:r>
      <w:r w:rsidRPr="00C72FF9">
        <w:rPr>
          <w:rFonts w:ascii="Arial" w:hAnsi="Arial" w:cs="Arial"/>
          <w:sz w:val="24"/>
          <w:szCs w:val="24"/>
          <w:lang w:val="es-ES"/>
        </w:rPr>
        <w:t xml:space="preserve"> </w:t>
      </w:r>
      <w:r w:rsidR="00C72FF9" w:rsidRPr="00C72FF9">
        <w:rPr>
          <w:rFonts w:ascii="Arial" w:hAnsi="Arial" w:cs="Arial"/>
          <w:sz w:val="24"/>
          <w:szCs w:val="24"/>
          <w:lang w:val="es-ES"/>
        </w:rPr>
        <w:t>Escalamieno de e</w:t>
      </w:r>
      <w:r w:rsidRPr="00C72FF9">
        <w:rPr>
          <w:rFonts w:ascii="Arial" w:hAnsi="Arial" w:cs="Arial"/>
          <w:sz w:val="24"/>
          <w:szCs w:val="24"/>
          <w:lang w:val="es-ES"/>
        </w:rPr>
        <w:t>scaleras</w:t>
      </w:r>
      <w:r w:rsidR="00C72FF9">
        <w:rPr>
          <w:rFonts w:ascii="Arial" w:hAnsi="Arial" w:cs="Arial"/>
          <w:sz w:val="24"/>
          <w:szCs w:val="24"/>
          <w:lang w:val="es-ES"/>
        </w:rPr>
        <w:t xml:space="preserve"> (4 metros)-</w:t>
      </w:r>
      <w:r w:rsidR="00C72FF9" w:rsidRPr="00C72FF9">
        <w:rPr>
          <w:rFonts w:ascii="Arial" w:hAnsi="Arial" w:cs="Arial"/>
          <w:sz w:val="24"/>
          <w:szCs w:val="24"/>
          <w:lang w:val="es-ES"/>
        </w:rPr>
        <w:t>(r</w:t>
      </w:r>
      <w:r w:rsidRPr="00C72FF9">
        <w:rPr>
          <w:rFonts w:ascii="Arial" w:hAnsi="Arial" w:cs="Arial"/>
          <w:sz w:val="24"/>
          <w:szCs w:val="24"/>
          <w:lang w:val="es-ES"/>
        </w:rPr>
        <w:t>epeticiones)</w:t>
      </w:r>
      <w:r w:rsidR="00C72FF9" w:rsidRPr="00C72FF9">
        <w:rPr>
          <w:rFonts w:ascii="Arial" w:hAnsi="Arial" w:cs="Arial"/>
          <w:sz w:val="24"/>
          <w:szCs w:val="24"/>
          <w:lang w:val="es-ES"/>
        </w:rPr>
        <w:t>.</w:t>
      </w:r>
    </w:p>
    <w:p w:rsidR="002E3850" w:rsidRPr="00C72FF9" w:rsidRDefault="002E3850">
      <w:pPr>
        <w:pStyle w:val="Textoindependiente"/>
        <w:spacing w:before="69"/>
        <w:ind w:left="312" w:right="5910"/>
        <w:rPr>
          <w:lang w:val="es-ES"/>
        </w:rPr>
      </w:pPr>
    </w:p>
    <w:tbl>
      <w:tblPr>
        <w:tblStyle w:val="TableNormal"/>
        <w:tblW w:w="0" w:type="auto"/>
        <w:tblInd w:w="340" w:type="dxa"/>
        <w:tblLayout w:type="fixed"/>
        <w:tblLook w:val="01E0" w:firstRow="1" w:lastRow="1" w:firstColumn="1" w:lastColumn="1" w:noHBand="0" w:noVBand="0"/>
      </w:tblPr>
      <w:tblGrid>
        <w:gridCol w:w="1639"/>
        <w:gridCol w:w="1442"/>
        <w:gridCol w:w="1004"/>
        <w:gridCol w:w="906"/>
        <w:gridCol w:w="1044"/>
        <w:gridCol w:w="1546"/>
        <w:gridCol w:w="1044"/>
        <w:gridCol w:w="1110"/>
      </w:tblGrid>
      <w:tr w:rsidR="00063A63" w:rsidRPr="00C72FF9">
        <w:trPr>
          <w:trHeight w:hRule="exact" w:val="573"/>
        </w:trPr>
        <w:tc>
          <w:tcPr>
            <w:tcW w:w="1639" w:type="dxa"/>
            <w:tcBorders>
              <w:top w:val="single" w:sz="4" w:space="0" w:color="000000"/>
              <w:left w:val="single" w:sz="4" w:space="0" w:color="000000"/>
              <w:bottom w:val="single" w:sz="12" w:space="0" w:color="000000"/>
              <w:right w:val="single" w:sz="4" w:space="0" w:color="000000"/>
            </w:tcBorders>
          </w:tcPr>
          <w:p w:rsidR="00063A63" w:rsidRPr="00C72FF9" w:rsidRDefault="0095690D">
            <w:pPr>
              <w:pStyle w:val="TableParagraph"/>
              <w:ind w:left="357" w:right="199" w:hanging="23"/>
              <w:rPr>
                <w:rFonts w:ascii="Arial" w:eastAsia="Arial" w:hAnsi="Arial" w:cs="Arial"/>
                <w:sz w:val="24"/>
                <w:szCs w:val="24"/>
                <w:lang w:val="es-ES"/>
              </w:rPr>
            </w:pPr>
            <w:r w:rsidRPr="00C72FF9">
              <w:rPr>
                <w:rFonts w:ascii="Arial"/>
                <w:sz w:val="24"/>
                <w:lang w:val="es-ES"/>
              </w:rPr>
              <w:t>Divisiones Rangos.</w:t>
            </w:r>
          </w:p>
        </w:tc>
        <w:tc>
          <w:tcPr>
            <w:tcW w:w="1442" w:type="dxa"/>
            <w:tcBorders>
              <w:top w:val="single" w:sz="4" w:space="0" w:color="000000"/>
              <w:left w:val="single" w:sz="4" w:space="0" w:color="000000"/>
              <w:bottom w:val="single" w:sz="12" w:space="0" w:color="000000"/>
              <w:right w:val="single" w:sz="4" w:space="0" w:color="000000"/>
            </w:tcBorders>
          </w:tcPr>
          <w:p w:rsidR="00063A63" w:rsidRPr="00C72FF9" w:rsidRDefault="0095690D">
            <w:pPr>
              <w:pStyle w:val="TableParagraph"/>
              <w:spacing w:before="135"/>
              <w:jc w:val="center"/>
              <w:rPr>
                <w:rFonts w:ascii="Arial" w:eastAsia="Arial" w:hAnsi="Arial" w:cs="Arial"/>
                <w:sz w:val="24"/>
                <w:szCs w:val="24"/>
                <w:lang w:val="es-ES"/>
              </w:rPr>
            </w:pPr>
            <w:r w:rsidRPr="00C72FF9">
              <w:rPr>
                <w:rFonts w:ascii="Arial"/>
                <w:sz w:val="24"/>
                <w:lang w:val="es-ES"/>
              </w:rPr>
              <w:t>44 y 45</w:t>
            </w:r>
            <w:r w:rsidRPr="00C72FF9">
              <w:rPr>
                <w:rFonts w:ascii="Arial"/>
                <w:spacing w:val="-5"/>
                <w:sz w:val="24"/>
                <w:lang w:val="es-ES"/>
              </w:rPr>
              <w:t xml:space="preserve"> </w:t>
            </w:r>
            <w:r w:rsidRPr="00C72FF9">
              <w:rPr>
                <w:rFonts w:ascii="Arial"/>
                <w:sz w:val="24"/>
                <w:lang w:val="es-ES"/>
              </w:rPr>
              <w:t>Kg</w:t>
            </w:r>
          </w:p>
        </w:tc>
        <w:tc>
          <w:tcPr>
            <w:tcW w:w="1004" w:type="dxa"/>
            <w:tcBorders>
              <w:top w:val="single" w:sz="4" w:space="0" w:color="000000"/>
              <w:left w:val="single" w:sz="4" w:space="0" w:color="000000"/>
              <w:bottom w:val="single" w:sz="12" w:space="0" w:color="000000"/>
              <w:right w:val="single" w:sz="4" w:space="0" w:color="000000"/>
            </w:tcBorders>
          </w:tcPr>
          <w:p w:rsidR="00063A63" w:rsidRPr="00C72FF9" w:rsidRDefault="0095690D">
            <w:pPr>
              <w:pStyle w:val="TableParagraph"/>
              <w:spacing w:before="135"/>
              <w:ind w:right="181"/>
              <w:jc w:val="right"/>
              <w:rPr>
                <w:rFonts w:ascii="Arial" w:eastAsia="Arial" w:hAnsi="Arial" w:cs="Arial"/>
                <w:sz w:val="24"/>
                <w:szCs w:val="24"/>
                <w:lang w:val="es-ES"/>
              </w:rPr>
            </w:pPr>
            <w:r w:rsidRPr="00C72FF9">
              <w:rPr>
                <w:rFonts w:ascii="Arial"/>
                <w:sz w:val="24"/>
                <w:lang w:val="es-ES"/>
              </w:rPr>
              <w:t>50</w:t>
            </w:r>
            <w:r w:rsidRPr="00C72FF9">
              <w:rPr>
                <w:rFonts w:ascii="Arial"/>
                <w:spacing w:val="-4"/>
                <w:sz w:val="24"/>
                <w:lang w:val="es-ES"/>
              </w:rPr>
              <w:t xml:space="preserve"> </w:t>
            </w:r>
            <w:r w:rsidRPr="00C72FF9">
              <w:rPr>
                <w:rFonts w:ascii="Arial"/>
                <w:sz w:val="24"/>
                <w:lang w:val="es-ES"/>
              </w:rPr>
              <w:t>Kg</w:t>
            </w:r>
          </w:p>
        </w:tc>
        <w:tc>
          <w:tcPr>
            <w:tcW w:w="906" w:type="dxa"/>
            <w:tcBorders>
              <w:top w:val="single" w:sz="4" w:space="0" w:color="000000"/>
              <w:left w:val="single" w:sz="4" w:space="0" w:color="000000"/>
              <w:bottom w:val="single" w:sz="12" w:space="0" w:color="000000"/>
              <w:right w:val="single" w:sz="4" w:space="0" w:color="000000"/>
            </w:tcBorders>
          </w:tcPr>
          <w:p w:rsidR="00063A63" w:rsidRPr="00C72FF9" w:rsidRDefault="0095690D">
            <w:pPr>
              <w:pStyle w:val="TableParagraph"/>
              <w:spacing w:before="135"/>
              <w:jc w:val="center"/>
              <w:rPr>
                <w:rFonts w:ascii="Arial" w:eastAsia="Arial" w:hAnsi="Arial" w:cs="Arial"/>
                <w:sz w:val="24"/>
                <w:szCs w:val="24"/>
                <w:lang w:val="es-ES"/>
              </w:rPr>
            </w:pPr>
            <w:r w:rsidRPr="00C72FF9">
              <w:rPr>
                <w:rFonts w:ascii="Arial"/>
                <w:sz w:val="24"/>
                <w:lang w:val="es-ES"/>
              </w:rPr>
              <w:t>55</w:t>
            </w:r>
            <w:r w:rsidRPr="00C72FF9">
              <w:rPr>
                <w:rFonts w:ascii="Arial"/>
                <w:spacing w:val="-4"/>
                <w:sz w:val="24"/>
                <w:lang w:val="es-ES"/>
              </w:rPr>
              <w:t xml:space="preserve"> </w:t>
            </w:r>
            <w:r w:rsidRPr="00C72FF9">
              <w:rPr>
                <w:rFonts w:ascii="Arial"/>
                <w:sz w:val="24"/>
                <w:lang w:val="es-ES"/>
              </w:rPr>
              <w:t>Kg</w:t>
            </w:r>
          </w:p>
        </w:tc>
        <w:tc>
          <w:tcPr>
            <w:tcW w:w="1044" w:type="dxa"/>
            <w:tcBorders>
              <w:top w:val="single" w:sz="4" w:space="0" w:color="000000"/>
              <w:left w:val="single" w:sz="4" w:space="0" w:color="000000"/>
              <w:bottom w:val="single" w:sz="12" w:space="0" w:color="000000"/>
              <w:right w:val="single" w:sz="4" w:space="0" w:color="000000"/>
            </w:tcBorders>
          </w:tcPr>
          <w:p w:rsidR="00063A63" w:rsidRPr="00C72FF9" w:rsidRDefault="0095690D">
            <w:pPr>
              <w:pStyle w:val="TableParagraph"/>
              <w:spacing w:before="135"/>
              <w:ind w:right="1"/>
              <w:jc w:val="center"/>
              <w:rPr>
                <w:rFonts w:ascii="Arial" w:eastAsia="Arial" w:hAnsi="Arial" w:cs="Arial"/>
                <w:sz w:val="24"/>
                <w:szCs w:val="24"/>
                <w:lang w:val="es-ES"/>
              </w:rPr>
            </w:pPr>
            <w:r w:rsidRPr="00C72FF9">
              <w:rPr>
                <w:rFonts w:ascii="Arial"/>
                <w:sz w:val="24"/>
                <w:lang w:val="es-ES"/>
              </w:rPr>
              <w:t>60</w:t>
            </w:r>
            <w:r w:rsidRPr="00C72FF9">
              <w:rPr>
                <w:rFonts w:ascii="Arial"/>
                <w:spacing w:val="-4"/>
                <w:sz w:val="24"/>
                <w:lang w:val="es-ES"/>
              </w:rPr>
              <w:t xml:space="preserve"> </w:t>
            </w:r>
            <w:r w:rsidRPr="00C72FF9">
              <w:rPr>
                <w:rFonts w:ascii="Arial"/>
                <w:sz w:val="24"/>
                <w:lang w:val="es-ES"/>
              </w:rPr>
              <w:t>Kg</w:t>
            </w:r>
          </w:p>
        </w:tc>
        <w:tc>
          <w:tcPr>
            <w:tcW w:w="1546" w:type="dxa"/>
            <w:tcBorders>
              <w:top w:val="single" w:sz="4" w:space="0" w:color="000000"/>
              <w:left w:val="single" w:sz="4" w:space="0" w:color="000000"/>
              <w:bottom w:val="single" w:sz="12" w:space="0" w:color="000000"/>
              <w:right w:val="single" w:sz="4" w:space="0" w:color="000000"/>
            </w:tcBorders>
          </w:tcPr>
          <w:p w:rsidR="00063A63" w:rsidRPr="00C72FF9" w:rsidRDefault="0095690D">
            <w:pPr>
              <w:pStyle w:val="TableParagraph"/>
              <w:spacing w:before="135"/>
              <w:ind w:left="1"/>
              <w:jc w:val="center"/>
              <w:rPr>
                <w:rFonts w:ascii="Arial" w:eastAsia="Arial" w:hAnsi="Arial" w:cs="Arial"/>
                <w:sz w:val="24"/>
                <w:szCs w:val="24"/>
                <w:lang w:val="es-ES"/>
              </w:rPr>
            </w:pPr>
            <w:r w:rsidRPr="00C72FF9">
              <w:rPr>
                <w:rFonts w:ascii="Arial"/>
                <w:sz w:val="24"/>
                <w:lang w:val="es-ES"/>
              </w:rPr>
              <w:t>66 y 73</w:t>
            </w:r>
            <w:r w:rsidRPr="00C72FF9">
              <w:rPr>
                <w:rFonts w:ascii="Arial"/>
                <w:spacing w:val="-5"/>
                <w:sz w:val="24"/>
                <w:lang w:val="es-ES"/>
              </w:rPr>
              <w:t xml:space="preserve"> </w:t>
            </w:r>
            <w:r w:rsidRPr="00C72FF9">
              <w:rPr>
                <w:rFonts w:ascii="Arial"/>
                <w:sz w:val="24"/>
                <w:lang w:val="es-ES"/>
              </w:rPr>
              <w:t>Kg</w:t>
            </w:r>
          </w:p>
        </w:tc>
        <w:tc>
          <w:tcPr>
            <w:tcW w:w="1044" w:type="dxa"/>
            <w:tcBorders>
              <w:top w:val="single" w:sz="4" w:space="0" w:color="000000"/>
              <w:left w:val="single" w:sz="4" w:space="0" w:color="000000"/>
              <w:bottom w:val="single" w:sz="12" w:space="0" w:color="000000"/>
              <w:right w:val="single" w:sz="4" w:space="0" w:color="000000"/>
            </w:tcBorders>
          </w:tcPr>
          <w:p w:rsidR="00063A63" w:rsidRPr="00C72FF9" w:rsidRDefault="0095690D">
            <w:pPr>
              <w:pStyle w:val="TableParagraph"/>
              <w:spacing w:before="135"/>
              <w:ind w:left="1"/>
              <w:jc w:val="center"/>
              <w:rPr>
                <w:rFonts w:ascii="Arial" w:eastAsia="Arial" w:hAnsi="Arial" w:cs="Arial"/>
                <w:sz w:val="24"/>
                <w:szCs w:val="24"/>
                <w:lang w:val="es-ES"/>
              </w:rPr>
            </w:pPr>
            <w:r w:rsidRPr="00C72FF9">
              <w:rPr>
                <w:rFonts w:ascii="Arial"/>
                <w:sz w:val="24"/>
                <w:lang w:val="es-ES"/>
              </w:rPr>
              <w:t>81</w:t>
            </w:r>
            <w:r w:rsidRPr="00C72FF9">
              <w:rPr>
                <w:rFonts w:ascii="Arial"/>
                <w:spacing w:val="-4"/>
                <w:sz w:val="24"/>
                <w:lang w:val="es-ES"/>
              </w:rPr>
              <w:t xml:space="preserve"> </w:t>
            </w:r>
            <w:r w:rsidRPr="00C72FF9">
              <w:rPr>
                <w:rFonts w:ascii="Arial"/>
                <w:sz w:val="24"/>
                <w:lang w:val="es-ES"/>
              </w:rPr>
              <w:t>Kg</w:t>
            </w:r>
          </w:p>
        </w:tc>
        <w:tc>
          <w:tcPr>
            <w:tcW w:w="1110" w:type="dxa"/>
            <w:tcBorders>
              <w:top w:val="single" w:sz="4" w:space="0" w:color="000000"/>
              <w:left w:val="single" w:sz="4" w:space="0" w:color="000000"/>
              <w:bottom w:val="single" w:sz="12" w:space="0" w:color="000000"/>
              <w:right w:val="single" w:sz="4" w:space="0" w:color="000000"/>
            </w:tcBorders>
          </w:tcPr>
          <w:p w:rsidR="00063A63" w:rsidRPr="00C72FF9" w:rsidRDefault="0095690D">
            <w:pPr>
              <w:pStyle w:val="TableParagraph"/>
              <w:spacing w:before="135"/>
              <w:ind w:left="1"/>
              <w:jc w:val="center"/>
              <w:rPr>
                <w:rFonts w:ascii="Arial" w:eastAsia="Arial" w:hAnsi="Arial" w:cs="Arial"/>
                <w:sz w:val="24"/>
                <w:szCs w:val="24"/>
                <w:lang w:val="es-ES"/>
              </w:rPr>
            </w:pPr>
            <w:r w:rsidRPr="00C72FF9">
              <w:rPr>
                <w:rFonts w:ascii="Arial"/>
                <w:sz w:val="24"/>
                <w:lang w:val="es-ES"/>
              </w:rPr>
              <w:t>+ 81</w:t>
            </w:r>
            <w:r w:rsidRPr="00C72FF9">
              <w:rPr>
                <w:rFonts w:ascii="Arial"/>
                <w:spacing w:val="-4"/>
                <w:sz w:val="24"/>
                <w:lang w:val="es-ES"/>
              </w:rPr>
              <w:t xml:space="preserve"> </w:t>
            </w:r>
            <w:r w:rsidRPr="00C72FF9">
              <w:rPr>
                <w:rFonts w:ascii="Arial"/>
                <w:sz w:val="24"/>
                <w:lang w:val="es-ES"/>
              </w:rPr>
              <w:t>Kg</w:t>
            </w:r>
          </w:p>
        </w:tc>
      </w:tr>
      <w:tr w:rsidR="00063A63" w:rsidRPr="00C72FF9">
        <w:trPr>
          <w:trHeight w:hRule="exact" w:val="296"/>
        </w:trPr>
        <w:tc>
          <w:tcPr>
            <w:tcW w:w="1639" w:type="dxa"/>
            <w:tcBorders>
              <w:top w:val="single" w:sz="12" w:space="0" w:color="000000"/>
              <w:left w:val="single" w:sz="4" w:space="0" w:color="000000"/>
              <w:bottom w:val="single" w:sz="4" w:space="0" w:color="000000"/>
              <w:right w:val="single" w:sz="4" w:space="0" w:color="000000"/>
            </w:tcBorders>
          </w:tcPr>
          <w:p w:rsidR="00063A63" w:rsidRPr="00C72FF9" w:rsidRDefault="0095690D">
            <w:pPr>
              <w:pStyle w:val="TableParagraph"/>
              <w:spacing w:line="273" w:lineRule="exact"/>
              <w:jc w:val="center"/>
              <w:rPr>
                <w:rFonts w:ascii="Arial" w:eastAsia="Arial" w:hAnsi="Arial" w:cs="Arial"/>
                <w:sz w:val="24"/>
                <w:szCs w:val="24"/>
                <w:lang w:val="es-ES"/>
              </w:rPr>
            </w:pPr>
            <w:r w:rsidRPr="00C72FF9">
              <w:rPr>
                <w:rFonts w:ascii="Arial"/>
                <w:w w:val="99"/>
                <w:sz w:val="24"/>
                <w:lang w:val="es-ES"/>
              </w:rPr>
              <w:t>1</w:t>
            </w:r>
          </w:p>
        </w:tc>
        <w:tc>
          <w:tcPr>
            <w:tcW w:w="1442" w:type="dxa"/>
            <w:tcBorders>
              <w:top w:val="single" w:sz="12" w:space="0" w:color="000000"/>
              <w:left w:val="single" w:sz="4" w:space="0" w:color="000000"/>
              <w:bottom w:val="single" w:sz="4" w:space="0" w:color="000000"/>
              <w:right w:val="single" w:sz="4" w:space="0" w:color="000000"/>
            </w:tcBorders>
          </w:tcPr>
          <w:p w:rsidR="00063A63" w:rsidRPr="00C72FF9" w:rsidRDefault="0095690D">
            <w:pPr>
              <w:pStyle w:val="TableParagraph"/>
              <w:spacing w:line="273" w:lineRule="exact"/>
              <w:jc w:val="center"/>
              <w:rPr>
                <w:rFonts w:ascii="Arial" w:eastAsia="Arial" w:hAnsi="Arial" w:cs="Arial"/>
                <w:sz w:val="24"/>
                <w:szCs w:val="24"/>
                <w:lang w:val="es-ES"/>
              </w:rPr>
            </w:pPr>
            <w:r w:rsidRPr="00C72FF9">
              <w:rPr>
                <w:rFonts w:ascii="Arial"/>
                <w:sz w:val="24"/>
                <w:lang w:val="es-ES"/>
              </w:rPr>
              <w:t>2 o</w:t>
            </w:r>
            <w:r w:rsidRPr="00C72FF9">
              <w:rPr>
                <w:rFonts w:ascii="Arial"/>
                <w:spacing w:val="-1"/>
                <w:sz w:val="24"/>
                <w:lang w:val="es-ES"/>
              </w:rPr>
              <w:t xml:space="preserve"> </w:t>
            </w:r>
            <w:r w:rsidRPr="00C72FF9">
              <w:rPr>
                <w:rFonts w:ascii="Arial"/>
                <w:sz w:val="24"/>
                <w:lang w:val="es-ES"/>
              </w:rPr>
              <w:t>-</w:t>
            </w:r>
          </w:p>
        </w:tc>
        <w:tc>
          <w:tcPr>
            <w:tcW w:w="1004" w:type="dxa"/>
            <w:tcBorders>
              <w:top w:val="single" w:sz="12" w:space="0" w:color="000000"/>
              <w:left w:val="single" w:sz="4" w:space="0" w:color="000000"/>
              <w:bottom w:val="single" w:sz="4" w:space="0" w:color="000000"/>
              <w:right w:val="single" w:sz="4" w:space="0" w:color="000000"/>
            </w:tcBorders>
          </w:tcPr>
          <w:p w:rsidR="00063A63" w:rsidRPr="00C72FF9" w:rsidRDefault="0095690D">
            <w:pPr>
              <w:pStyle w:val="TableParagraph"/>
              <w:spacing w:line="273" w:lineRule="exact"/>
              <w:ind w:left="257"/>
              <w:rPr>
                <w:rFonts w:ascii="Arial" w:eastAsia="Arial" w:hAnsi="Arial" w:cs="Arial"/>
                <w:sz w:val="24"/>
                <w:szCs w:val="24"/>
                <w:lang w:val="es-ES"/>
              </w:rPr>
            </w:pPr>
            <w:r w:rsidRPr="00C72FF9">
              <w:rPr>
                <w:rFonts w:ascii="Arial"/>
                <w:sz w:val="24"/>
                <w:lang w:val="es-ES"/>
              </w:rPr>
              <w:t>3 o</w:t>
            </w:r>
            <w:r w:rsidRPr="00C72FF9">
              <w:rPr>
                <w:rFonts w:ascii="Arial"/>
                <w:spacing w:val="-1"/>
                <w:sz w:val="24"/>
                <w:lang w:val="es-ES"/>
              </w:rPr>
              <w:t xml:space="preserve"> </w:t>
            </w:r>
            <w:r w:rsidRPr="00C72FF9">
              <w:rPr>
                <w:rFonts w:ascii="Arial"/>
                <w:sz w:val="24"/>
                <w:lang w:val="es-ES"/>
              </w:rPr>
              <w:t>-</w:t>
            </w:r>
          </w:p>
        </w:tc>
        <w:tc>
          <w:tcPr>
            <w:tcW w:w="906" w:type="dxa"/>
            <w:tcBorders>
              <w:top w:val="single" w:sz="12" w:space="0" w:color="000000"/>
              <w:left w:val="single" w:sz="4" w:space="0" w:color="000000"/>
              <w:bottom w:val="single" w:sz="4" w:space="0" w:color="000000"/>
              <w:right w:val="single" w:sz="4" w:space="0" w:color="000000"/>
            </w:tcBorders>
          </w:tcPr>
          <w:p w:rsidR="00063A63" w:rsidRPr="00C72FF9" w:rsidRDefault="0095690D">
            <w:pPr>
              <w:pStyle w:val="TableParagraph"/>
              <w:spacing w:line="273" w:lineRule="exact"/>
              <w:jc w:val="center"/>
              <w:rPr>
                <w:rFonts w:ascii="Arial" w:eastAsia="Arial" w:hAnsi="Arial" w:cs="Arial"/>
                <w:sz w:val="24"/>
                <w:szCs w:val="24"/>
                <w:lang w:val="es-ES"/>
              </w:rPr>
            </w:pPr>
            <w:r w:rsidRPr="00C72FF9">
              <w:rPr>
                <w:rFonts w:ascii="Arial"/>
                <w:sz w:val="24"/>
                <w:lang w:val="es-ES"/>
              </w:rPr>
              <w:t>4 o -o</w:t>
            </w:r>
            <w:r w:rsidRPr="00C72FF9">
              <w:rPr>
                <w:rFonts w:ascii="Arial"/>
                <w:spacing w:val="-2"/>
                <w:sz w:val="24"/>
                <w:lang w:val="es-ES"/>
              </w:rPr>
              <w:t xml:space="preserve"> </w:t>
            </w:r>
            <w:r w:rsidRPr="00C72FF9">
              <w:rPr>
                <w:rFonts w:ascii="Arial"/>
                <w:sz w:val="24"/>
                <w:lang w:val="es-ES"/>
              </w:rPr>
              <w:t>-</w:t>
            </w:r>
          </w:p>
        </w:tc>
        <w:tc>
          <w:tcPr>
            <w:tcW w:w="1044" w:type="dxa"/>
            <w:tcBorders>
              <w:top w:val="single" w:sz="12" w:space="0" w:color="000000"/>
              <w:left w:val="single" w:sz="4" w:space="0" w:color="000000"/>
              <w:bottom w:val="single" w:sz="4" w:space="0" w:color="000000"/>
              <w:right w:val="single" w:sz="4" w:space="0" w:color="000000"/>
            </w:tcBorders>
          </w:tcPr>
          <w:p w:rsidR="00063A63" w:rsidRPr="00C72FF9" w:rsidRDefault="0095690D">
            <w:pPr>
              <w:pStyle w:val="TableParagraph"/>
              <w:spacing w:line="273" w:lineRule="exact"/>
              <w:jc w:val="center"/>
              <w:rPr>
                <w:rFonts w:ascii="Arial" w:eastAsia="Arial" w:hAnsi="Arial" w:cs="Arial"/>
                <w:sz w:val="24"/>
                <w:szCs w:val="24"/>
                <w:lang w:val="es-ES"/>
              </w:rPr>
            </w:pPr>
            <w:r w:rsidRPr="00C72FF9">
              <w:rPr>
                <w:rFonts w:ascii="Arial"/>
                <w:sz w:val="24"/>
                <w:lang w:val="es-ES"/>
              </w:rPr>
              <w:t>3 o</w:t>
            </w:r>
            <w:r w:rsidRPr="00C72FF9">
              <w:rPr>
                <w:rFonts w:ascii="Arial"/>
                <w:spacing w:val="-1"/>
                <w:sz w:val="24"/>
                <w:lang w:val="es-ES"/>
              </w:rPr>
              <w:t xml:space="preserve"> </w:t>
            </w:r>
            <w:r w:rsidRPr="00C72FF9">
              <w:rPr>
                <w:rFonts w:ascii="Arial"/>
                <w:sz w:val="24"/>
                <w:lang w:val="es-ES"/>
              </w:rPr>
              <w:t>-</w:t>
            </w:r>
          </w:p>
        </w:tc>
        <w:tc>
          <w:tcPr>
            <w:tcW w:w="1546" w:type="dxa"/>
            <w:tcBorders>
              <w:top w:val="single" w:sz="12" w:space="0" w:color="000000"/>
              <w:left w:val="single" w:sz="4" w:space="0" w:color="000000"/>
              <w:bottom w:val="single" w:sz="4" w:space="0" w:color="000000"/>
              <w:right w:val="single" w:sz="4" w:space="0" w:color="000000"/>
            </w:tcBorders>
          </w:tcPr>
          <w:p w:rsidR="00063A63" w:rsidRPr="00C72FF9" w:rsidRDefault="0095690D">
            <w:pPr>
              <w:pStyle w:val="TableParagraph"/>
              <w:spacing w:line="273" w:lineRule="exact"/>
              <w:jc w:val="center"/>
              <w:rPr>
                <w:rFonts w:ascii="Arial" w:eastAsia="Arial" w:hAnsi="Arial" w:cs="Arial"/>
                <w:sz w:val="24"/>
                <w:szCs w:val="24"/>
                <w:lang w:val="es-ES"/>
              </w:rPr>
            </w:pPr>
            <w:r w:rsidRPr="00C72FF9">
              <w:rPr>
                <w:rFonts w:ascii="Arial"/>
                <w:sz w:val="24"/>
                <w:lang w:val="es-ES"/>
              </w:rPr>
              <w:t>2 o</w:t>
            </w:r>
            <w:r w:rsidRPr="00C72FF9">
              <w:rPr>
                <w:rFonts w:ascii="Arial"/>
                <w:spacing w:val="-1"/>
                <w:sz w:val="24"/>
                <w:lang w:val="es-ES"/>
              </w:rPr>
              <w:t xml:space="preserve"> </w:t>
            </w:r>
            <w:r w:rsidRPr="00C72FF9">
              <w:rPr>
                <w:rFonts w:ascii="Arial"/>
                <w:sz w:val="24"/>
                <w:lang w:val="es-ES"/>
              </w:rPr>
              <w:t>-</w:t>
            </w:r>
          </w:p>
        </w:tc>
        <w:tc>
          <w:tcPr>
            <w:tcW w:w="1044" w:type="dxa"/>
            <w:tcBorders>
              <w:top w:val="single" w:sz="12" w:space="0" w:color="000000"/>
              <w:left w:val="single" w:sz="4" w:space="0" w:color="000000"/>
              <w:bottom w:val="single" w:sz="4" w:space="0" w:color="000000"/>
              <w:right w:val="single" w:sz="4" w:space="0" w:color="000000"/>
            </w:tcBorders>
          </w:tcPr>
          <w:p w:rsidR="00063A63" w:rsidRPr="00C72FF9" w:rsidRDefault="0095690D">
            <w:pPr>
              <w:pStyle w:val="TableParagraph"/>
              <w:spacing w:line="273" w:lineRule="exact"/>
              <w:ind w:left="1"/>
              <w:jc w:val="center"/>
              <w:rPr>
                <w:rFonts w:ascii="Arial" w:eastAsia="Arial" w:hAnsi="Arial" w:cs="Arial"/>
                <w:sz w:val="24"/>
                <w:szCs w:val="24"/>
                <w:lang w:val="es-ES"/>
              </w:rPr>
            </w:pPr>
            <w:r w:rsidRPr="00C72FF9">
              <w:rPr>
                <w:rFonts w:ascii="Arial"/>
                <w:w w:val="99"/>
                <w:sz w:val="24"/>
                <w:lang w:val="es-ES"/>
              </w:rPr>
              <w:t>1</w:t>
            </w:r>
          </w:p>
        </w:tc>
        <w:tc>
          <w:tcPr>
            <w:tcW w:w="1110" w:type="dxa"/>
            <w:tcBorders>
              <w:top w:val="single" w:sz="12" w:space="0" w:color="000000"/>
              <w:left w:val="single" w:sz="4" w:space="0" w:color="000000"/>
              <w:bottom w:val="single" w:sz="4" w:space="0" w:color="000000"/>
              <w:right w:val="single" w:sz="4" w:space="0" w:color="000000"/>
            </w:tcBorders>
          </w:tcPr>
          <w:p w:rsidR="00063A63" w:rsidRPr="00C72FF9" w:rsidRDefault="00063A63">
            <w:pPr>
              <w:rPr>
                <w:lang w:val="es-ES"/>
              </w:rPr>
            </w:pPr>
          </w:p>
        </w:tc>
      </w:tr>
      <w:tr w:rsidR="00063A63">
        <w:trPr>
          <w:trHeight w:hRule="exact" w:val="286"/>
        </w:trPr>
        <w:tc>
          <w:tcPr>
            <w:tcW w:w="1639" w:type="dxa"/>
            <w:tcBorders>
              <w:top w:val="single" w:sz="4" w:space="0" w:color="000000"/>
              <w:left w:val="single" w:sz="4" w:space="0" w:color="000000"/>
              <w:bottom w:val="single" w:sz="4" w:space="0" w:color="000000"/>
              <w:right w:val="single" w:sz="4" w:space="0" w:color="000000"/>
            </w:tcBorders>
          </w:tcPr>
          <w:p w:rsidR="00063A63" w:rsidRPr="00C72FF9" w:rsidRDefault="0095690D">
            <w:pPr>
              <w:pStyle w:val="TableParagraph"/>
              <w:spacing w:line="273" w:lineRule="exact"/>
              <w:jc w:val="center"/>
              <w:rPr>
                <w:rFonts w:ascii="Arial" w:eastAsia="Arial" w:hAnsi="Arial" w:cs="Arial"/>
                <w:sz w:val="24"/>
                <w:szCs w:val="24"/>
                <w:lang w:val="es-ES"/>
              </w:rPr>
            </w:pPr>
            <w:r w:rsidRPr="00C72FF9">
              <w:rPr>
                <w:rFonts w:ascii="Arial"/>
                <w:w w:val="99"/>
                <w:sz w:val="24"/>
                <w:lang w:val="es-ES"/>
              </w:rPr>
              <w:t>2</w:t>
            </w:r>
          </w:p>
        </w:tc>
        <w:tc>
          <w:tcPr>
            <w:tcW w:w="14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3</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4</w:t>
            </w:r>
          </w:p>
        </w:tc>
        <w:tc>
          <w:tcPr>
            <w:tcW w:w="9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right="1"/>
              <w:jc w:val="center"/>
              <w:rPr>
                <w:rFonts w:ascii="Arial" w:eastAsia="Arial" w:hAnsi="Arial" w:cs="Arial"/>
                <w:sz w:val="24"/>
                <w:szCs w:val="24"/>
              </w:rPr>
            </w:pPr>
            <w:r>
              <w:rPr>
                <w:rFonts w:ascii="Arial"/>
                <w:w w:val="99"/>
                <w:sz w:val="24"/>
              </w:rPr>
              <w:t>5</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4</w:t>
            </w:r>
          </w:p>
        </w:tc>
        <w:tc>
          <w:tcPr>
            <w:tcW w:w="15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3</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2</w:t>
            </w:r>
          </w:p>
        </w:tc>
        <w:tc>
          <w:tcPr>
            <w:tcW w:w="111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1</w:t>
            </w:r>
          </w:p>
        </w:tc>
      </w:tr>
      <w:tr w:rsidR="00063A63">
        <w:trPr>
          <w:trHeight w:hRule="exact" w:val="286"/>
        </w:trPr>
        <w:tc>
          <w:tcPr>
            <w:tcW w:w="163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3</w:t>
            </w:r>
          </w:p>
        </w:tc>
        <w:tc>
          <w:tcPr>
            <w:tcW w:w="14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4</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5</w:t>
            </w:r>
          </w:p>
        </w:tc>
        <w:tc>
          <w:tcPr>
            <w:tcW w:w="9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6</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5</w:t>
            </w:r>
          </w:p>
        </w:tc>
        <w:tc>
          <w:tcPr>
            <w:tcW w:w="15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4</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3</w:t>
            </w:r>
          </w:p>
        </w:tc>
        <w:tc>
          <w:tcPr>
            <w:tcW w:w="111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2</w:t>
            </w:r>
          </w:p>
        </w:tc>
      </w:tr>
      <w:tr w:rsidR="00063A63">
        <w:trPr>
          <w:trHeight w:hRule="exact" w:val="286"/>
        </w:trPr>
        <w:tc>
          <w:tcPr>
            <w:tcW w:w="163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4</w:t>
            </w:r>
          </w:p>
        </w:tc>
        <w:tc>
          <w:tcPr>
            <w:tcW w:w="14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5</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6</w:t>
            </w:r>
          </w:p>
        </w:tc>
        <w:tc>
          <w:tcPr>
            <w:tcW w:w="9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7</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6</w:t>
            </w:r>
          </w:p>
        </w:tc>
        <w:tc>
          <w:tcPr>
            <w:tcW w:w="15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5</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w w:val="99"/>
                <w:sz w:val="24"/>
              </w:rPr>
              <w:t>4</w:t>
            </w:r>
          </w:p>
        </w:tc>
        <w:tc>
          <w:tcPr>
            <w:tcW w:w="111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3</w:t>
            </w:r>
          </w:p>
        </w:tc>
      </w:tr>
      <w:tr w:rsidR="00063A63">
        <w:trPr>
          <w:trHeight w:hRule="exact" w:val="287"/>
        </w:trPr>
        <w:tc>
          <w:tcPr>
            <w:tcW w:w="163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w w:val="99"/>
                <w:sz w:val="24"/>
              </w:rPr>
              <w:t>5</w:t>
            </w:r>
          </w:p>
        </w:tc>
        <w:tc>
          <w:tcPr>
            <w:tcW w:w="144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right="224"/>
              <w:jc w:val="right"/>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c>
          <w:tcPr>
            <w:tcW w:w="9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sz w:val="24"/>
              </w:rPr>
              <w:t>8</w:t>
            </w:r>
            <w:r>
              <w:rPr>
                <w:rFonts w:ascii="Arial"/>
                <w:spacing w:val="-1"/>
                <w:sz w:val="24"/>
              </w:rPr>
              <w:t xml:space="preserve"> </w:t>
            </w:r>
            <w:r>
              <w:rPr>
                <w:rFonts w:ascii="Arial"/>
                <w:sz w:val="24"/>
              </w:rPr>
              <w:t>+</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c>
          <w:tcPr>
            <w:tcW w:w="15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1"/>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c>
          <w:tcPr>
            <w:tcW w:w="111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jc w:val="center"/>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r>
    </w:tbl>
    <w:p w:rsidR="00063A63" w:rsidRDefault="00063A63">
      <w:pPr>
        <w:spacing w:before="1"/>
        <w:rPr>
          <w:rFonts w:ascii="Arial" w:eastAsia="Arial" w:hAnsi="Arial" w:cs="Arial"/>
          <w:sz w:val="18"/>
          <w:szCs w:val="18"/>
        </w:rPr>
      </w:pPr>
    </w:p>
    <w:p w:rsidR="00063A63" w:rsidRPr="00C72FF9" w:rsidRDefault="0095690D">
      <w:pPr>
        <w:pStyle w:val="Ttulo1"/>
        <w:spacing w:before="69"/>
        <w:ind w:right="5910"/>
        <w:rPr>
          <w:b w:val="0"/>
          <w:bCs w:val="0"/>
          <w:u w:val="single"/>
        </w:rPr>
      </w:pPr>
      <w:r w:rsidRPr="00C72FF9">
        <w:rPr>
          <w:b w:val="0"/>
          <w:u w:val="single"/>
        </w:rPr>
        <w:t>Resistencia a la</w:t>
      </w:r>
      <w:r w:rsidRPr="00C72FF9">
        <w:rPr>
          <w:b w:val="0"/>
          <w:spacing w:val="-20"/>
          <w:u w:val="single"/>
        </w:rPr>
        <w:t xml:space="preserve"> </w:t>
      </w:r>
      <w:r w:rsidRPr="00C72FF9">
        <w:rPr>
          <w:b w:val="0"/>
          <w:u w:val="single"/>
        </w:rPr>
        <w:t>rapidez.</w:t>
      </w:r>
    </w:p>
    <w:p w:rsidR="00063A63" w:rsidRDefault="00063A63">
      <w:pPr>
        <w:spacing w:before="10"/>
        <w:rPr>
          <w:rFonts w:ascii="Arial" w:eastAsia="Arial" w:hAnsi="Arial" w:cs="Arial"/>
          <w:b/>
          <w:bCs/>
          <w:sz w:val="23"/>
          <w:szCs w:val="23"/>
        </w:rPr>
      </w:pPr>
    </w:p>
    <w:p w:rsidR="00063A63" w:rsidRDefault="0095690D" w:rsidP="00C72FF9">
      <w:pPr>
        <w:pStyle w:val="Textoindependiente"/>
        <w:ind w:left="1220" w:right="110"/>
        <w:jc w:val="center"/>
        <w:rPr>
          <w:lang w:val="es-ES"/>
        </w:rPr>
      </w:pPr>
      <w:r w:rsidRPr="00C72FF9">
        <w:rPr>
          <w:u w:val="single"/>
          <w:lang w:val="es-ES"/>
        </w:rPr>
        <w:t>Tabla 25:</w:t>
      </w:r>
      <w:r w:rsidRPr="00C50AE1">
        <w:rPr>
          <w:lang w:val="es-ES"/>
        </w:rPr>
        <w:t xml:space="preserve"> 50 metros (segundos y</w:t>
      </w:r>
      <w:r w:rsidRPr="00C50AE1">
        <w:rPr>
          <w:spacing w:val="-11"/>
          <w:lang w:val="es-ES"/>
        </w:rPr>
        <w:t xml:space="preserve"> </w:t>
      </w:r>
      <w:r w:rsidRPr="00C50AE1">
        <w:rPr>
          <w:lang w:val="es-ES"/>
        </w:rPr>
        <w:t>centésimas)</w:t>
      </w:r>
      <w:r w:rsidR="00C72FF9">
        <w:rPr>
          <w:lang w:val="es-ES"/>
        </w:rPr>
        <w:t>.</w:t>
      </w:r>
    </w:p>
    <w:p w:rsidR="002E3850" w:rsidRPr="00C50AE1" w:rsidRDefault="002E3850">
      <w:pPr>
        <w:pStyle w:val="Textoindependiente"/>
        <w:ind w:left="1220" w:right="110"/>
        <w:rPr>
          <w:lang w:val="es-ES"/>
        </w:rPr>
      </w:pPr>
    </w:p>
    <w:tbl>
      <w:tblPr>
        <w:tblStyle w:val="TableNormal"/>
        <w:tblW w:w="0" w:type="auto"/>
        <w:tblInd w:w="1198" w:type="dxa"/>
        <w:tblLayout w:type="fixed"/>
        <w:tblLook w:val="01E0" w:firstRow="1" w:lastRow="1" w:firstColumn="1" w:lastColumn="1" w:noHBand="0" w:noVBand="0"/>
      </w:tblPr>
      <w:tblGrid>
        <w:gridCol w:w="1284"/>
        <w:gridCol w:w="1324"/>
        <w:gridCol w:w="1325"/>
        <w:gridCol w:w="1470"/>
        <w:gridCol w:w="1246"/>
        <w:gridCol w:w="1372"/>
      </w:tblGrid>
      <w:tr w:rsidR="00063A63">
        <w:trPr>
          <w:trHeight w:hRule="exact" w:val="629"/>
        </w:trPr>
        <w:tc>
          <w:tcPr>
            <w:tcW w:w="128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22" w:firstLine="134"/>
              <w:rPr>
                <w:rFonts w:ascii="Arial" w:eastAsia="Arial" w:hAnsi="Arial" w:cs="Arial"/>
                <w:sz w:val="24"/>
                <w:szCs w:val="24"/>
              </w:rPr>
            </w:pPr>
            <w:r>
              <w:rPr>
                <w:rFonts w:ascii="Arial"/>
                <w:sz w:val="24"/>
              </w:rPr>
              <w:t>Divisiones Rangos.</w:t>
            </w:r>
          </w:p>
        </w:tc>
        <w:tc>
          <w:tcPr>
            <w:tcW w:w="132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40, 45,</w:t>
            </w:r>
            <w:r>
              <w:rPr>
                <w:rFonts w:ascii="Arial"/>
                <w:spacing w:val="-1"/>
                <w:sz w:val="24"/>
              </w:rPr>
              <w:t xml:space="preserve"> </w:t>
            </w:r>
            <w:r>
              <w:rPr>
                <w:rFonts w:ascii="Arial"/>
                <w:sz w:val="24"/>
              </w:rPr>
              <w:t>50</w:t>
            </w:r>
          </w:p>
          <w:p w:rsidR="00063A63" w:rsidRDefault="0095690D">
            <w:pPr>
              <w:pStyle w:val="TableParagraph"/>
              <w:ind w:right="1"/>
              <w:jc w:val="center"/>
              <w:rPr>
                <w:rFonts w:ascii="Arial" w:eastAsia="Arial" w:hAnsi="Arial" w:cs="Arial"/>
                <w:sz w:val="24"/>
                <w:szCs w:val="24"/>
              </w:rPr>
            </w:pPr>
            <w:r>
              <w:rPr>
                <w:rFonts w:ascii="Arial"/>
                <w:sz w:val="24"/>
              </w:rPr>
              <w:t>y 55</w:t>
            </w:r>
            <w:r>
              <w:rPr>
                <w:rFonts w:ascii="Arial"/>
                <w:spacing w:val="-4"/>
                <w:sz w:val="24"/>
              </w:rPr>
              <w:t xml:space="preserve"> </w:t>
            </w:r>
            <w:r>
              <w:rPr>
                <w:rFonts w:ascii="Arial"/>
                <w:sz w:val="24"/>
              </w:rPr>
              <w:t>Kg</w:t>
            </w:r>
          </w:p>
        </w:tc>
        <w:tc>
          <w:tcPr>
            <w:tcW w:w="132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4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66 y 73</w:t>
            </w:r>
            <w:r>
              <w:rPr>
                <w:rFonts w:ascii="Arial"/>
                <w:spacing w:val="-5"/>
                <w:sz w:val="24"/>
              </w:rPr>
              <w:t xml:space="preserve"> </w:t>
            </w:r>
            <w:r>
              <w:rPr>
                <w:rFonts w:ascii="Arial"/>
                <w:sz w:val="24"/>
              </w:rPr>
              <w:t>Kg</w:t>
            </w:r>
          </w:p>
        </w:tc>
        <w:tc>
          <w:tcPr>
            <w:tcW w:w="124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3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+ 81</w:t>
            </w:r>
            <w:r>
              <w:rPr>
                <w:rFonts w:ascii="Arial"/>
                <w:spacing w:val="-4"/>
                <w:sz w:val="24"/>
              </w:rPr>
              <w:t xml:space="preserve"> </w:t>
            </w:r>
            <w:r>
              <w:rPr>
                <w:rFonts w:ascii="Arial"/>
                <w:sz w:val="24"/>
              </w:rPr>
              <w:t>Kg</w:t>
            </w:r>
          </w:p>
        </w:tc>
      </w:tr>
      <w:tr w:rsidR="00063A63">
        <w:trPr>
          <w:trHeight w:hRule="exact" w:val="333"/>
        </w:trPr>
        <w:tc>
          <w:tcPr>
            <w:tcW w:w="128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w w:val="99"/>
                <w:sz w:val="24"/>
              </w:rPr>
              <w:t>1</w:t>
            </w:r>
          </w:p>
        </w:tc>
        <w:tc>
          <w:tcPr>
            <w:tcW w:w="13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eastAsia="Arial" w:hAnsi="Arial" w:cs="Arial"/>
                <w:sz w:val="24"/>
                <w:szCs w:val="24"/>
              </w:rPr>
              <w:t>8.30’’ o</w:t>
            </w:r>
            <w:r>
              <w:rPr>
                <w:rFonts w:ascii="Arial" w:eastAsia="Arial" w:hAnsi="Arial" w:cs="Arial"/>
                <w:spacing w:val="-6"/>
                <w:sz w:val="24"/>
                <w:szCs w:val="24"/>
              </w:rPr>
              <w:t xml:space="preserve"> </w:t>
            </w:r>
            <w:r>
              <w:rPr>
                <w:rFonts w:ascii="Arial" w:eastAsia="Arial" w:hAnsi="Arial" w:cs="Arial"/>
                <w:sz w:val="24"/>
                <w:szCs w:val="24"/>
              </w:rPr>
              <w:t>+</w:t>
            </w:r>
          </w:p>
        </w:tc>
        <w:tc>
          <w:tcPr>
            <w:tcW w:w="132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3"/>
              <w:jc w:val="center"/>
              <w:rPr>
                <w:rFonts w:ascii="Arial" w:eastAsia="Arial" w:hAnsi="Arial" w:cs="Arial"/>
                <w:sz w:val="24"/>
                <w:szCs w:val="24"/>
              </w:rPr>
            </w:pPr>
            <w:r>
              <w:rPr>
                <w:rFonts w:ascii="Arial" w:eastAsia="Arial" w:hAnsi="Arial" w:cs="Arial"/>
                <w:sz w:val="24"/>
                <w:szCs w:val="24"/>
              </w:rPr>
              <w:t>8.40’’ o</w:t>
            </w:r>
            <w:r>
              <w:rPr>
                <w:rFonts w:ascii="Arial" w:eastAsia="Arial" w:hAnsi="Arial" w:cs="Arial"/>
                <w:spacing w:val="-6"/>
                <w:sz w:val="24"/>
                <w:szCs w:val="24"/>
              </w:rPr>
              <w:t xml:space="preserve"> </w:t>
            </w:r>
            <w:r>
              <w:rPr>
                <w:rFonts w:ascii="Arial" w:eastAsia="Arial" w:hAnsi="Arial" w:cs="Arial"/>
                <w:sz w:val="24"/>
                <w:szCs w:val="24"/>
              </w:rPr>
              <w:t>+</w:t>
            </w:r>
          </w:p>
        </w:tc>
        <w:tc>
          <w:tcPr>
            <w:tcW w:w="14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eastAsia="Arial" w:hAnsi="Arial" w:cs="Arial"/>
                <w:sz w:val="24"/>
                <w:szCs w:val="24"/>
              </w:rPr>
              <w:t>8.11” o</w:t>
            </w:r>
            <w:r>
              <w:rPr>
                <w:rFonts w:ascii="Arial" w:eastAsia="Arial" w:hAnsi="Arial" w:cs="Arial"/>
                <w:spacing w:val="-5"/>
                <w:sz w:val="24"/>
                <w:szCs w:val="24"/>
              </w:rPr>
              <w:t xml:space="preserve"> </w:t>
            </w:r>
            <w:r>
              <w:rPr>
                <w:rFonts w:ascii="Arial" w:eastAsia="Arial" w:hAnsi="Arial" w:cs="Arial"/>
                <w:sz w:val="24"/>
                <w:szCs w:val="24"/>
              </w:rPr>
              <w:t>+</w:t>
            </w:r>
          </w:p>
        </w:tc>
        <w:tc>
          <w:tcPr>
            <w:tcW w:w="124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81"/>
              <w:rPr>
                <w:rFonts w:ascii="Arial" w:eastAsia="Arial" w:hAnsi="Arial" w:cs="Arial"/>
                <w:sz w:val="24"/>
                <w:szCs w:val="24"/>
              </w:rPr>
            </w:pPr>
            <w:r>
              <w:rPr>
                <w:rFonts w:ascii="Arial"/>
                <w:sz w:val="24"/>
              </w:rPr>
              <w:t>8.21 o</w:t>
            </w:r>
            <w:r>
              <w:rPr>
                <w:rFonts w:ascii="Arial"/>
                <w:spacing w:val="-4"/>
                <w:sz w:val="24"/>
              </w:rPr>
              <w:t xml:space="preserve"> </w:t>
            </w:r>
            <w:r>
              <w:rPr>
                <w:rFonts w:ascii="Arial"/>
                <w:sz w:val="24"/>
              </w:rPr>
              <w:t>+</w:t>
            </w:r>
          </w:p>
        </w:tc>
        <w:tc>
          <w:tcPr>
            <w:tcW w:w="13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eastAsia="Arial" w:hAnsi="Arial" w:cs="Arial"/>
                <w:sz w:val="24"/>
                <w:szCs w:val="24"/>
              </w:rPr>
              <w:t>8.41” o</w:t>
            </w:r>
            <w:r>
              <w:rPr>
                <w:rFonts w:ascii="Arial" w:eastAsia="Arial" w:hAnsi="Arial" w:cs="Arial"/>
                <w:spacing w:val="-5"/>
                <w:sz w:val="24"/>
                <w:szCs w:val="24"/>
              </w:rPr>
              <w:t xml:space="preserve"> </w:t>
            </w:r>
            <w:r>
              <w:rPr>
                <w:rFonts w:ascii="Arial" w:eastAsia="Arial" w:hAnsi="Arial" w:cs="Arial"/>
                <w:sz w:val="24"/>
                <w:szCs w:val="24"/>
              </w:rPr>
              <w:t>+</w:t>
            </w:r>
          </w:p>
        </w:tc>
      </w:tr>
      <w:tr w:rsidR="00063A63">
        <w:trPr>
          <w:trHeight w:hRule="exact" w:val="342"/>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3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8.00”-8.29’’</w:t>
            </w:r>
          </w:p>
        </w:tc>
        <w:tc>
          <w:tcPr>
            <w:tcW w:w="13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8.10”</w:t>
            </w:r>
            <w:r>
              <w:rPr>
                <w:rFonts w:ascii="Arial" w:eastAsia="Arial" w:hAnsi="Arial" w:cs="Arial"/>
                <w:spacing w:val="-1"/>
                <w:sz w:val="24"/>
                <w:szCs w:val="24"/>
              </w:rPr>
              <w:t xml:space="preserve"> </w:t>
            </w:r>
            <w:r>
              <w:rPr>
                <w:rFonts w:ascii="Arial" w:eastAsia="Arial" w:hAnsi="Arial" w:cs="Arial"/>
                <w:sz w:val="24"/>
                <w:szCs w:val="24"/>
              </w:rPr>
              <w:t>-8.39’’</w:t>
            </w:r>
          </w:p>
        </w:tc>
        <w:tc>
          <w:tcPr>
            <w:tcW w:w="14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eastAsia="Arial" w:hAnsi="Arial" w:cs="Arial"/>
                <w:sz w:val="24"/>
                <w:szCs w:val="24"/>
              </w:rPr>
              <w:t>7.81”-8.10”</w:t>
            </w:r>
          </w:p>
        </w:tc>
        <w:tc>
          <w:tcPr>
            <w:tcW w:w="12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5"/>
              <w:jc w:val="center"/>
              <w:rPr>
                <w:rFonts w:ascii="Arial" w:eastAsia="Arial" w:hAnsi="Arial" w:cs="Arial"/>
                <w:sz w:val="24"/>
                <w:szCs w:val="24"/>
              </w:rPr>
            </w:pPr>
            <w:r>
              <w:rPr>
                <w:rFonts w:ascii="Arial" w:eastAsia="Arial" w:hAnsi="Arial" w:cs="Arial"/>
                <w:sz w:val="24"/>
                <w:szCs w:val="24"/>
              </w:rPr>
              <w:t>7.91”-8.20”</w:t>
            </w:r>
          </w:p>
        </w:tc>
        <w:tc>
          <w:tcPr>
            <w:tcW w:w="13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eastAsia="Arial" w:hAnsi="Arial" w:cs="Arial"/>
                <w:sz w:val="24"/>
                <w:szCs w:val="24"/>
              </w:rPr>
              <w:t>8.11”-8.40”</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3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7.70”-7.99”</w:t>
            </w:r>
          </w:p>
        </w:tc>
        <w:tc>
          <w:tcPr>
            <w:tcW w:w="13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7.80”-8.09”</w:t>
            </w:r>
          </w:p>
        </w:tc>
        <w:tc>
          <w:tcPr>
            <w:tcW w:w="14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7.51”-7.80”</w:t>
            </w:r>
          </w:p>
        </w:tc>
        <w:tc>
          <w:tcPr>
            <w:tcW w:w="12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3"/>
              <w:jc w:val="center"/>
              <w:rPr>
                <w:rFonts w:ascii="Arial" w:eastAsia="Arial" w:hAnsi="Arial" w:cs="Arial"/>
                <w:sz w:val="24"/>
                <w:szCs w:val="24"/>
              </w:rPr>
            </w:pPr>
            <w:r>
              <w:rPr>
                <w:rFonts w:ascii="Arial" w:eastAsia="Arial" w:hAnsi="Arial" w:cs="Arial"/>
                <w:sz w:val="24"/>
                <w:szCs w:val="24"/>
              </w:rPr>
              <w:t>7.61”-7.90”</w:t>
            </w:r>
          </w:p>
        </w:tc>
        <w:tc>
          <w:tcPr>
            <w:tcW w:w="13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7.81”-8.10”</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3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7.40”-</w:t>
            </w:r>
            <w:r>
              <w:rPr>
                <w:rFonts w:ascii="Arial" w:eastAsia="Arial" w:hAnsi="Arial" w:cs="Arial"/>
                <w:spacing w:val="-1"/>
                <w:sz w:val="24"/>
                <w:szCs w:val="24"/>
              </w:rPr>
              <w:t xml:space="preserve"> </w:t>
            </w:r>
            <w:r>
              <w:rPr>
                <w:rFonts w:ascii="Arial" w:eastAsia="Arial" w:hAnsi="Arial" w:cs="Arial"/>
                <w:sz w:val="24"/>
                <w:szCs w:val="24"/>
              </w:rPr>
              <w:t>7.69’’</w:t>
            </w:r>
          </w:p>
        </w:tc>
        <w:tc>
          <w:tcPr>
            <w:tcW w:w="13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7.50”-7.79”</w:t>
            </w:r>
          </w:p>
        </w:tc>
        <w:tc>
          <w:tcPr>
            <w:tcW w:w="14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7.50”-7.21”</w:t>
            </w:r>
          </w:p>
        </w:tc>
        <w:tc>
          <w:tcPr>
            <w:tcW w:w="12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4"/>
              <w:jc w:val="center"/>
              <w:rPr>
                <w:rFonts w:ascii="Arial" w:eastAsia="Arial" w:hAnsi="Arial" w:cs="Arial"/>
                <w:sz w:val="24"/>
                <w:szCs w:val="24"/>
              </w:rPr>
            </w:pPr>
            <w:r>
              <w:rPr>
                <w:rFonts w:ascii="Arial" w:eastAsia="Arial" w:hAnsi="Arial" w:cs="Arial"/>
                <w:sz w:val="24"/>
                <w:szCs w:val="24"/>
              </w:rPr>
              <w:t>7.31”-7.60”</w:t>
            </w:r>
          </w:p>
        </w:tc>
        <w:tc>
          <w:tcPr>
            <w:tcW w:w="13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eastAsia="Arial" w:hAnsi="Arial" w:cs="Arial"/>
                <w:sz w:val="24"/>
                <w:szCs w:val="24"/>
              </w:rPr>
              <w:t>7.51”-7.80”</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3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7.39”- o</w:t>
            </w:r>
            <w:r>
              <w:rPr>
                <w:rFonts w:ascii="Arial" w:eastAsia="Arial" w:hAnsi="Arial" w:cs="Arial"/>
                <w:spacing w:val="-1"/>
                <w:sz w:val="24"/>
                <w:szCs w:val="24"/>
              </w:rPr>
              <w:t xml:space="preserve"> </w:t>
            </w:r>
            <w:r>
              <w:rPr>
                <w:rFonts w:ascii="Arial" w:eastAsia="Arial" w:hAnsi="Arial" w:cs="Arial"/>
                <w:sz w:val="24"/>
                <w:szCs w:val="24"/>
              </w:rPr>
              <w:t>-</w:t>
            </w:r>
          </w:p>
        </w:tc>
        <w:tc>
          <w:tcPr>
            <w:tcW w:w="13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7.49” o</w:t>
            </w:r>
            <w:r>
              <w:rPr>
                <w:rFonts w:ascii="Arial" w:eastAsia="Arial" w:hAnsi="Arial" w:cs="Arial"/>
                <w:spacing w:val="-1"/>
                <w:sz w:val="24"/>
                <w:szCs w:val="24"/>
              </w:rPr>
              <w:t xml:space="preserve"> </w:t>
            </w:r>
            <w:r>
              <w:rPr>
                <w:rFonts w:ascii="Arial" w:eastAsia="Arial" w:hAnsi="Arial" w:cs="Arial"/>
                <w:sz w:val="24"/>
                <w:szCs w:val="24"/>
              </w:rPr>
              <w:t>-</w:t>
            </w:r>
          </w:p>
        </w:tc>
        <w:tc>
          <w:tcPr>
            <w:tcW w:w="14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7.20” o</w:t>
            </w:r>
            <w:r>
              <w:rPr>
                <w:rFonts w:ascii="Arial" w:eastAsia="Arial" w:hAnsi="Arial" w:cs="Arial"/>
                <w:spacing w:val="-1"/>
                <w:sz w:val="24"/>
                <w:szCs w:val="24"/>
              </w:rPr>
              <w:t xml:space="preserve"> </w:t>
            </w:r>
            <w:r>
              <w:rPr>
                <w:rFonts w:ascii="Arial" w:eastAsia="Arial" w:hAnsi="Arial" w:cs="Arial"/>
                <w:sz w:val="24"/>
                <w:szCs w:val="24"/>
              </w:rPr>
              <w:t>-</w:t>
            </w:r>
          </w:p>
        </w:tc>
        <w:tc>
          <w:tcPr>
            <w:tcW w:w="12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7.30” o</w:t>
            </w:r>
            <w:r>
              <w:rPr>
                <w:rFonts w:ascii="Arial" w:eastAsia="Arial" w:hAnsi="Arial" w:cs="Arial"/>
                <w:spacing w:val="-1"/>
                <w:sz w:val="24"/>
                <w:szCs w:val="24"/>
              </w:rPr>
              <w:t xml:space="preserve"> </w:t>
            </w:r>
            <w:r>
              <w:rPr>
                <w:rFonts w:ascii="Arial" w:eastAsia="Arial" w:hAnsi="Arial" w:cs="Arial"/>
                <w:sz w:val="24"/>
                <w:szCs w:val="24"/>
              </w:rPr>
              <w:t>-</w:t>
            </w:r>
          </w:p>
        </w:tc>
        <w:tc>
          <w:tcPr>
            <w:tcW w:w="13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7.50” o</w:t>
            </w:r>
            <w:r>
              <w:rPr>
                <w:rFonts w:ascii="Arial" w:eastAsia="Arial" w:hAnsi="Arial" w:cs="Arial"/>
                <w:spacing w:val="-1"/>
                <w:sz w:val="24"/>
                <w:szCs w:val="24"/>
              </w:rPr>
              <w:t xml:space="preserve"> </w:t>
            </w:r>
            <w:r>
              <w:rPr>
                <w:rFonts w:ascii="Arial" w:eastAsia="Arial" w:hAnsi="Arial" w:cs="Arial"/>
                <w:sz w:val="24"/>
                <w:szCs w:val="24"/>
              </w:rPr>
              <w:t>-</w:t>
            </w:r>
          </w:p>
        </w:tc>
      </w:tr>
    </w:tbl>
    <w:p w:rsidR="00063A63" w:rsidRDefault="00063A63">
      <w:pPr>
        <w:spacing w:before="1"/>
        <w:rPr>
          <w:rFonts w:ascii="Arial" w:eastAsia="Arial" w:hAnsi="Arial" w:cs="Arial"/>
          <w:sz w:val="18"/>
          <w:szCs w:val="18"/>
        </w:rPr>
      </w:pPr>
    </w:p>
    <w:p w:rsidR="00063A63" w:rsidRPr="00C72FF9" w:rsidRDefault="00DA2AEE">
      <w:pPr>
        <w:pStyle w:val="Ttulo1"/>
        <w:spacing w:before="69"/>
        <w:ind w:right="5910"/>
        <w:rPr>
          <w:b w:val="0"/>
          <w:bCs w:val="0"/>
          <w:u w:val="single"/>
          <w:lang w:val="es-ES"/>
        </w:rPr>
      </w:pPr>
      <w:r>
        <w:rPr>
          <w:b w:val="0"/>
          <w:u w:val="single"/>
          <w:lang w:val="es-ES"/>
        </w:rPr>
        <w:t>Resistencia de media</w:t>
      </w:r>
      <w:r w:rsidR="0095690D" w:rsidRPr="00C72FF9">
        <w:rPr>
          <w:b w:val="0"/>
          <w:color w:val="FF0000"/>
          <w:spacing w:val="-24"/>
          <w:u w:val="single"/>
          <w:lang w:val="es-ES"/>
        </w:rPr>
        <w:t xml:space="preserve"> </w:t>
      </w:r>
      <w:r w:rsidR="0095690D" w:rsidRPr="00C72FF9">
        <w:rPr>
          <w:b w:val="0"/>
          <w:u w:val="single"/>
          <w:lang w:val="es-ES"/>
        </w:rPr>
        <w:t>duración.</w:t>
      </w:r>
    </w:p>
    <w:p w:rsidR="00063A63" w:rsidRPr="002E3850" w:rsidRDefault="00063A63">
      <w:pPr>
        <w:spacing w:before="10"/>
        <w:rPr>
          <w:rFonts w:ascii="Arial" w:eastAsia="Arial" w:hAnsi="Arial" w:cs="Arial"/>
          <w:b/>
          <w:bCs/>
          <w:sz w:val="23"/>
          <w:szCs w:val="23"/>
          <w:lang w:val="es-ES"/>
        </w:rPr>
      </w:pPr>
    </w:p>
    <w:p w:rsidR="002E3850" w:rsidRPr="00C50AE1" w:rsidRDefault="002E3850" w:rsidP="00C72FF9">
      <w:pPr>
        <w:pStyle w:val="Textoindependiente"/>
        <w:ind w:left="446" w:right="110"/>
        <w:jc w:val="center"/>
        <w:rPr>
          <w:lang w:val="es-ES"/>
        </w:rPr>
      </w:pPr>
      <w:r w:rsidRPr="00C72FF9">
        <w:rPr>
          <w:u w:val="single"/>
          <w:lang w:val="es-ES"/>
        </w:rPr>
        <w:t>Tabla 26:</w:t>
      </w:r>
      <w:r>
        <w:rPr>
          <w:lang w:val="es-ES"/>
        </w:rPr>
        <w:t xml:space="preserve"> 5 Minutos de c</w:t>
      </w:r>
      <w:r w:rsidR="0095690D" w:rsidRPr="00C50AE1">
        <w:rPr>
          <w:lang w:val="es-ES"/>
        </w:rPr>
        <w:t>arrera</w:t>
      </w:r>
      <w:r w:rsidR="0095690D" w:rsidRPr="00C50AE1">
        <w:rPr>
          <w:spacing w:val="-28"/>
          <w:lang w:val="es-ES"/>
        </w:rPr>
        <w:t xml:space="preserve"> </w:t>
      </w:r>
      <w:r w:rsidR="0095690D" w:rsidRPr="00C50AE1">
        <w:rPr>
          <w:lang w:val="es-ES"/>
        </w:rPr>
        <w:t>(metros)</w:t>
      </w:r>
      <w:r w:rsidR="00C72FF9">
        <w:rPr>
          <w:lang w:val="es-ES"/>
        </w:rPr>
        <w:t>.</w:t>
      </w:r>
    </w:p>
    <w:tbl>
      <w:tblPr>
        <w:tblStyle w:val="TableNormal"/>
        <w:tblW w:w="0" w:type="auto"/>
        <w:tblInd w:w="451" w:type="dxa"/>
        <w:tblLayout w:type="fixed"/>
        <w:tblLook w:val="01E0" w:firstRow="1" w:lastRow="1" w:firstColumn="1" w:lastColumn="1" w:noHBand="0" w:noVBand="0"/>
      </w:tblPr>
      <w:tblGrid>
        <w:gridCol w:w="1284"/>
        <w:gridCol w:w="1205"/>
        <w:gridCol w:w="1204"/>
        <w:gridCol w:w="1271"/>
        <w:gridCol w:w="1205"/>
        <w:gridCol w:w="1271"/>
        <w:gridCol w:w="1136"/>
        <w:gridCol w:w="937"/>
      </w:tblGrid>
      <w:tr w:rsidR="00063A63">
        <w:trPr>
          <w:trHeight w:hRule="exact" w:val="629"/>
        </w:trPr>
        <w:tc>
          <w:tcPr>
            <w:tcW w:w="128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4" w:right="21" w:firstLine="134"/>
              <w:rPr>
                <w:rFonts w:ascii="Arial" w:eastAsia="Arial" w:hAnsi="Arial" w:cs="Arial"/>
                <w:sz w:val="24"/>
                <w:szCs w:val="24"/>
              </w:rPr>
            </w:pPr>
            <w:r>
              <w:rPr>
                <w:rFonts w:ascii="Arial"/>
                <w:sz w:val="24"/>
              </w:rPr>
              <w:t>Divisiones Rangos</w:t>
            </w:r>
          </w:p>
        </w:tc>
        <w:tc>
          <w:tcPr>
            <w:tcW w:w="120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40</w:t>
            </w:r>
            <w:r>
              <w:rPr>
                <w:rFonts w:ascii="Arial"/>
                <w:spacing w:val="-5"/>
                <w:sz w:val="24"/>
              </w:rPr>
              <w:t xml:space="preserve"> </w:t>
            </w:r>
            <w:r>
              <w:rPr>
                <w:rFonts w:ascii="Arial"/>
                <w:sz w:val="24"/>
              </w:rPr>
              <w:t>Kg.</w:t>
            </w:r>
          </w:p>
        </w:tc>
        <w:tc>
          <w:tcPr>
            <w:tcW w:w="12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45</w:t>
            </w:r>
            <w:r>
              <w:rPr>
                <w:rFonts w:ascii="Arial"/>
                <w:spacing w:val="-5"/>
                <w:sz w:val="24"/>
              </w:rPr>
              <w:t xml:space="preserve"> </w:t>
            </w:r>
            <w:r>
              <w:rPr>
                <w:rFonts w:ascii="Arial"/>
                <w:sz w:val="24"/>
              </w:rPr>
              <w:t>Kg.</w:t>
            </w:r>
          </w:p>
        </w:tc>
        <w:tc>
          <w:tcPr>
            <w:tcW w:w="127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50 y 55</w:t>
            </w:r>
            <w:r>
              <w:rPr>
                <w:rFonts w:ascii="Arial"/>
                <w:spacing w:val="-6"/>
                <w:sz w:val="24"/>
              </w:rPr>
              <w:t xml:space="preserve"> </w:t>
            </w:r>
            <w:r>
              <w:rPr>
                <w:rFonts w:ascii="Arial"/>
                <w:sz w:val="24"/>
              </w:rPr>
              <w:t>Kg.</w:t>
            </w:r>
          </w:p>
        </w:tc>
        <w:tc>
          <w:tcPr>
            <w:tcW w:w="120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3"/>
              <w:jc w:val="center"/>
              <w:rPr>
                <w:rFonts w:ascii="Arial" w:eastAsia="Arial" w:hAnsi="Arial" w:cs="Arial"/>
                <w:sz w:val="24"/>
                <w:szCs w:val="24"/>
              </w:rPr>
            </w:pPr>
            <w:r>
              <w:rPr>
                <w:rFonts w:ascii="Arial"/>
                <w:sz w:val="24"/>
              </w:rPr>
              <w:t>60</w:t>
            </w:r>
            <w:r>
              <w:rPr>
                <w:rFonts w:ascii="Arial"/>
                <w:spacing w:val="-5"/>
                <w:sz w:val="24"/>
              </w:rPr>
              <w:t xml:space="preserve"> </w:t>
            </w:r>
            <w:r>
              <w:rPr>
                <w:rFonts w:ascii="Arial"/>
                <w:sz w:val="24"/>
              </w:rPr>
              <w:t>Kg.</w:t>
            </w:r>
          </w:p>
        </w:tc>
        <w:tc>
          <w:tcPr>
            <w:tcW w:w="127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66 y 73</w:t>
            </w:r>
            <w:r>
              <w:rPr>
                <w:rFonts w:ascii="Arial"/>
                <w:spacing w:val="-6"/>
                <w:sz w:val="24"/>
              </w:rPr>
              <w:t xml:space="preserve"> </w:t>
            </w:r>
            <w:r>
              <w:rPr>
                <w:rFonts w:ascii="Arial"/>
                <w:sz w:val="24"/>
              </w:rPr>
              <w:t>Kg.</w:t>
            </w:r>
          </w:p>
        </w:tc>
        <w:tc>
          <w:tcPr>
            <w:tcW w:w="113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3"/>
              <w:jc w:val="center"/>
              <w:rPr>
                <w:rFonts w:ascii="Arial" w:eastAsia="Arial" w:hAnsi="Arial" w:cs="Arial"/>
                <w:sz w:val="24"/>
                <w:szCs w:val="24"/>
              </w:rPr>
            </w:pPr>
            <w:r>
              <w:rPr>
                <w:rFonts w:ascii="Arial"/>
                <w:sz w:val="24"/>
              </w:rPr>
              <w:t>81</w:t>
            </w:r>
            <w:r>
              <w:rPr>
                <w:rFonts w:ascii="Arial"/>
                <w:spacing w:val="-5"/>
                <w:sz w:val="24"/>
              </w:rPr>
              <w:t xml:space="preserve"> </w:t>
            </w:r>
            <w:r>
              <w:rPr>
                <w:rFonts w:ascii="Arial"/>
                <w:sz w:val="24"/>
              </w:rPr>
              <w:t>Kg.</w:t>
            </w:r>
          </w:p>
        </w:tc>
        <w:tc>
          <w:tcPr>
            <w:tcW w:w="93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41"/>
              <w:jc w:val="right"/>
              <w:rPr>
                <w:rFonts w:ascii="Arial" w:eastAsia="Arial" w:hAnsi="Arial" w:cs="Arial"/>
                <w:sz w:val="24"/>
                <w:szCs w:val="24"/>
              </w:rPr>
            </w:pPr>
            <w:r>
              <w:rPr>
                <w:rFonts w:ascii="Arial"/>
                <w:sz w:val="24"/>
              </w:rPr>
              <w:t>+ 81</w:t>
            </w:r>
            <w:r>
              <w:rPr>
                <w:rFonts w:ascii="Arial"/>
                <w:spacing w:val="-4"/>
                <w:sz w:val="24"/>
              </w:rPr>
              <w:t xml:space="preserve"> </w:t>
            </w:r>
            <w:r>
              <w:rPr>
                <w:rFonts w:ascii="Arial"/>
                <w:sz w:val="24"/>
              </w:rPr>
              <w:t>Kg</w:t>
            </w:r>
          </w:p>
        </w:tc>
      </w:tr>
      <w:tr w:rsidR="00063A63">
        <w:trPr>
          <w:trHeight w:hRule="exact" w:val="333"/>
        </w:trPr>
        <w:tc>
          <w:tcPr>
            <w:tcW w:w="128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w w:val="99"/>
                <w:sz w:val="24"/>
              </w:rPr>
              <w:t>1</w:t>
            </w:r>
          </w:p>
        </w:tc>
        <w:tc>
          <w:tcPr>
            <w:tcW w:w="120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980 o</w:t>
            </w:r>
            <w:r>
              <w:rPr>
                <w:rFonts w:ascii="Arial"/>
                <w:spacing w:val="-3"/>
                <w:sz w:val="24"/>
              </w:rPr>
              <w:t xml:space="preserve"> </w:t>
            </w:r>
            <w:r>
              <w:rPr>
                <w:rFonts w:ascii="Arial"/>
                <w:sz w:val="24"/>
              </w:rPr>
              <w:t>-</w:t>
            </w:r>
          </w:p>
        </w:tc>
        <w:tc>
          <w:tcPr>
            <w:tcW w:w="12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1020 o</w:t>
            </w:r>
            <w:r>
              <w:rPr>
                <w:rFonts w:ascii="Arial"/>
                <w:spacing w:val="-4"/>
                <w:sz w:val="24"/>
              </w:rPr>
              <w:t xml:space="preserve"> </w:t>
            </w:r>
            <w:r>
              <w:rPr>
                <w:rFonts w:ascii="Arial"/>
                <w:sz w:val="24"/>
              </w:rPr>
              <w:t>-</w:t>
            </w:r>
          </w:p>
        </w:tc>
        <w:tc>
          <w:tcPr>
            <w:tcW w:w="12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1040 o</w:t>
            </w:r>
            <w:r>
              <w:rPr>
                <w:rFonts w:ascii="Arial"/>
                <w:spacing w:val="-4"/>
                <w:sz w:val="24"/>
              </w:rPr>
              <w:t xml:space="preserve"> </w:t>
            </w:r>
            <w:r>
              <w:rPr>
                <w:rFonts w:ascii="Arial"/>
                <w:sz w:val="24"/>
              </w:rPr>
              <w:t>-</w:t>
            </w:r>
          </w:p>
        </w:tc>
        <w:tc>
          <w:tcPr>
            <w:tcW w:w="120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1020 o</w:t>
            </w:r>
            <w:r>
              <w:rPr>
                <w:rFonts w:ascii="Arial"/>
                <w:spacing w:val="-4"/>
                <w:sz w:val="24"/>
              </w:rPr>
              <w:t xml:space="preserve"> </w:t>
            </w:r>
            <w:r>
              <w:rPr>
                <w:rFonts w:ascii="Arial"/>
                <w:sz w:val="24"/>
              </w:rPr>
              <w:t>-</w:t>
            </w:r>
          </w:p>
        </w:tc>
        <w:tc>
          <w:tcPr>
            <w:tcW w:w="12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1000 o</w:t>
            </w:r>
            <w:r>
              <w:rPr>
                <w:rFonts w:ascii="Arial"/>
                <w:spacing w:val="-4"/>
                <w:sz w:val="24"/>
              </w:rPr>
              <w:t xml:space="preserve"> </w:t>
            </w:r>
            <w:r>
              <w:rPr>
                <w:rFonts w:ascii="Arial"/>
                <w:sz w:val="24"/>
              </w:rPr>
              <w:t>-</w:t>
            </w:r>
          </w:p>
        </w:tc>
        <w:tc>
          <w:tcPr>
            <w:tcW w:w="113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880 o</w:t>
            </w:r>
            <w:r>
              <w:rPr>
                <w:rFonts w:ascii="Arial"/>
                <w:spacing w:val="-3"/>
                <w:sz w:val="24"/>
              </w:rPr>
              <w:t xml:space="preserve"> </w:t>
            </w:r>
            <w:r>
              <w:rPr>
                <w:rFonts w:ascii="Arial"/>
                <w:sz w:val="24"/>
              </w:rPr>
              <w:t>-</w:t>
            </w:r>
          </w:p>
        </w:tc>
        <w:tc>
          <w:tcPr>
            <w:tcW w:w="93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88"/>
              <w:jc w:val="right"/>
              <w:rPr>
                <w:rFonts w:ascii="Arial" w:eastAsia="Arial" w:hAnsi="Arial" w:cs="Arial"/>
                <w:sz w:val="24"/>
                <w:szCs w:val="24"/>
              </w:rPr>
            </w:pPr>
            <w:r>
              <w:rPr>
                <w:rFonts w:ascii="Arial"/>
                <w:sz w:val="24"/>
              </w:rPr>
              <w:t>700 o</w:t>
            </w:r>
            <w:r>
              <w:rPr>
                <w:rFonts w:ascii="Arial"/>
                <w:spacing w:val="-3"/>
                <w:sz w:val="24"/>
              </w:rPr>
              <w:t xml:space="preserve"> </w:t>
            </w:r>
            <w:r>
              <w:rPr>
                <w:rFonts w:ascii="Arial"/>
                <w:sz w:val="24"/>
              </w:rPr>
              <w:t>-</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2</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981-1050</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1021-1080</w:t>
            </w:r>
          </w:p>
        </w:tc>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1041-1100</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1021-1080</w:t>
            </w:r>
          </w:p>
        </w:tc>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1001-1050</w:t>
            </w:r>
          </w:p>
        </w:tc>
        <w:tc>
          <w:tcPr>
            <w:tcW w:w="11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881-</w:t>
            </w:r>
            <w:r>
              <w:rPr>
                <w:rFonts w:ascii="Arial"/>
                <w:spacing w:val="-7"/>
                <w:sz w:val="24"/>
              </w:rPr>
              <w:t xml:space="preserve"> </w:t>
            </w:r>
            <w:r>
              <w:rPr>
                <w:rFonts w:ascii="Arial"/>
                <w:sz w:val="24"/>
              </w:rPr>
              <w:t>920</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1"/>
              <w:jc w:val="right"/>
              <w:rPr>
                <w:rFonts w:ascii="Arial" w:eastAsia="Arial" w:hAnsi="Arial" w:cs="Arial"/>
                <w:sz w:val="24"/>
                <w:szCs w:val="24"/>
              </w:rPr>
            </w:pPr>
            <w:r>
              <w:rPr>
                <w:rFonts w:ascii="Arial"/>
                <w:spacing w:val="-1"/>
                <w:w w:val="95"/>
                <w:sz w:val="24"/>
              </w:rPr>
              <w:t>701-750</w:t>
            </w:r>
          </w:p>
        </w:tc>
      </w:tr>
      <w:tr w:rsidR="00063A63">
        <w:trPr>
          <w:trHeight w:hRule="exact" w:val="342"/>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3</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1051-1120</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1081-1140</w:t>
            </w:r>
          </w:p>
        </w:tc>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3"/>
              <w:jc w:val="center"/>
              <w:rPr>
                <w:rFonts w:ascii="Arial" w:eastAsia="Arial" w:hAnsi="Arial" w:cs="Arial"/>
                <w:sz w:val="24"/>
                <w:szCs w:val="24"/>
              </w:rPr>
            </w:pPr>
            <w:r>
              <w:rPr>
                <w:rFonts w:ascii="Arial"/>
                <w:sz w:val="24"/>
              </w:rPr>
              <w:t>1101-1160</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1081-1140</w:t>
            </w:r>
          </w:p>
        </w:tc>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1051-1100</w:t>
            </w:r>
          </w:p>
        </w:tc>
        <w:tc>
          <w:tcPr>
            <w:tcW w:w="11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921-</w:t>
            </w:r>
            <w:r>
              <w:rPr>
                <w:rFonts w:ascii="Arial"/>
                <w:spacing w:val="-7"/>
                <w:sz w:val="24"/>
              </w:rPr>
              <w:t xml:space="preserve"> </w:t>
            </w:r>
            <w:r>
              <w:rPr>
                <w:rFonts w:ascii="Arial"/>
                <w:sz w:val="24"/>
              </w:rPr>
              <w:t>960</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1"/>
              <w:jc w:val="right"/>
              <w:rPr>
                <w:rFonts w:ascii="Arial" w:eastAsia="Arial" w:hAnsi="Arial" w:cs="Arial"/>
                <w:sz w:val="24"/>
                <w:szCs w:val="24"/>
              </w:rPr>
            </w:pPr>
            <w:r>
              <w:rPr>
                <w:rFonts w:ascii="Arial"/>
                <w:spacing w:val="-1"/>
                <w:w w:val="95"/>
                <w:sz w:val="24"/>
              </w:rPr>
              <w:t>751-800</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4</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1121-1190</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1141-1200</w:t>
            </w:r>
          </w:p>
        </w:tc>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3"/>
              <w:jc w:val="center"/>
              <w:rPr>
                <w:rFonts w:ascii="Arial" w:eastAsia="Arial" w:hAnsi="Arial" w:cs="Arial"/>
                <w:sz w:val="24"/>
                <w:szCs w:val="24"/>
              </w:rPr>
            </w:pPr>
            <w:r>
              <w:rPr>
                <w:rFonts w:ascii="Arial"/>
                <w:sz w:val="24"/>
              </w:rPr>
              <w:t>1161-1220</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1141-1200</w:t>
            </w:r>
          </w:p>
        </w:tc>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1101-1150</w:t>
            </w:r>
          </w:p>
        </w:tc>
        <w:tc>
          <w:tcPr>
            <w:tcW w:w="11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961-</w:t>
            </w:r>
            <w:r>
              <w:rPr>
                <w:rFonts w:ascii="Arial"/>
                <w:spacing w:val="-8"/>
                <w:sz w:val="24"/>
              </w:rPr>
              <w:t xml:space="preserve"> </w:t>
            </w:r>
            <w:r>
              <w:rPr>
                <w:rFonts w:ascii="Arial"/>
                <w:sz w:val="24"/>
              </w:rPr>
              <w:t>1000</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2"/>
              <w:jc w:val="right"/>
              <w:rPr>
                <w:rFonts w:ascii="Arial" w:eastAsia="Arial" w:hAnsi="Arial" w:cs="Arial"/>
                <w:sz w:val="24"/>
                <w:szCs w:val="24"/>
              </w:rPr>
            </w:pPr>
            <w:r>
              <w:rPr>
                <w:rFonts w:ascii="Arial"/>
                <w:spacing w:val="-1"/>
                <w:w w:val="95"/>
                <w:sz w:val="24"/>
              </w:rPr>
              <w:t>801-850</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5</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1191 o</w:t>
            </w:r>
            <w:r>
              <w:rPr>
                <w:rFonts w:ascii="Arial"/>
                <w:spacing w:val="-4"/>
                <w:sz w:val="24"/>
              </w:rPr>
              <w:t xml:space="preserve"> </w:t>
            </w:r>
            <w:r>
              <w:rPr>
                <w:rFonts w:ascii="Arial"/>
                <w:sz w:val="24"/>
              </w:rPr>
              <w:t>+</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1201 o</w:t>
            </w:r>
            <w:r>
              <w:rPr>
                <w:rFonts w:ascii="Arial"/>
                <w:spacing w:val="-4"/>
                <w:sz w:val="24"/>
              </w:rPr>
              <w:t xml:space="preserve"> </w:t>
            </w:r>
            <w:r>
              <w:rPr>
                <w:rFonts w:ascii="Arial"/>
                <w:sz w:val="24"/>
              </w:rPr>
              <w:t>+</w:t>
            </w:r>
          </w:p>
        </w:tc>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1121 o</w:t>
            </w:r>
            <w:r>
              <w:rPr>
                <w:rFonts w:ascii="Arial"/>
                <w:spacing w:val="-4"/>
                <w:sz w:val="24"/>
              </w:rPr>
              <w:t xml:space="preserve"> </w:t>
            </w:r>
            <w:r>
              <w:rPr>
                <w:rFonts w:ascii="Arial"/>
                <w:sz w:val="24"/>
              </w:rPr>
              <w:t>+</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1201 o</w:t>
            </w:r>
            <w:r>
              <w:rPr>
                <w:rFonts w:ascii="Arial"/>
                <w:spacing w:val="-4"/>
                <w:sz w:val="24"/>
              </w:rPr>
              <w:t xml:space="preserve"> </w:t>
            </w:r>
            <w:r>
              <w:rPr>
                <w:rFonts w:ascii="Arial"/>
                <w:sz w:val="24"/>
              </w:rPr>
              <w:t>+</w:t>
            </w:r>
          </w:p>
        </w:tc>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1151 o</w:t>
            </w:r>
            <w:r>
              <w:rPr>
                <w:rFonts w:ascii="Arial"/>
                <w:spacing w:val="-4"/>
                <w:sz w:val="24"/>
              </w:rPr>
              <w:t xml:space="preserve"> </w:t>
            </w:r>
            <w:r>
              <w:rPr>
                <w:rFonts w:ascii="Arial"/>
                <w:sz w:val="24"/>
              </w:rPr>
              <w:t>+</w:t>
            </w:r>
          </w:p>
        </w:tc>
        <w:tc>
          <w:tcPr>
            <w:tcW w:w="11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1001 o</w:t>
            </w:r>
            <w:r>
              <w:rPr>
                <w:rFonts w:ascii="Arial"/>
                <w:spacing w:val="-4"/>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58"/>
              <w:jc w:val="right"/>
              <w:rPr>
                <w:rFonts w:ascii="Arial" w:eastAsia="Arial" w:hAnsi="Arial" w:cs="Arial"/>
                <w:sz w:val="24"/>
                <w:szCs w:val="24"/>
              </w:rPr>
            </w:pPr>
            <w:r>
              <w:rPr>
                <w:rFonts w:ascii="Arial"/>
                <w:sz w:val="24"/>
              </w:rPr>
              <w:t>851 o</w:t>
            </w:r>
            <w:r>
              <w:rPr>
                <w:rFonts w:ascii="Arial"/>
                <w:spacing w:val="-3"/>
                <w:sz w:val="24"/>
              </w:rPr>
              <w:t xml:space="preserve"> </w:t>
            </w:r>
            <w:r>
              <w:rPr>
                <w:rFonts w:ascii="Arial"/>
                <w:sz w:val="24"/>
              </w:rPr>
              <w:t>+</w:t>
            </w:r>
          </w:p>
        </w:tc>
      </w:tr>
    </w:tbl>
    <w:p w:rsidR="00063A63" w:rsidRDefault="00063A63">
      <w:pPr>
        <w:jc w:val="right"/>
        <w:rPr>
          <w:rFonts w:ascii="Arial" w:eastAsia="Arial" w:hAnsi="Arial" w:cs="Arial"/>
          <w:sz w:val="24"/>
          <w:szCs w:val="24"/>
        </w:rPr>
        <w:sectPr w:rsidR="00063A63">
          <w:pgSz w:w="11910" w:h="16840"/>
          <w:pgMar w:top="1600" w:right="740" w:bottom="1520" w:left="740" w:header="0" w:footer="1331" w:gutter="0"/>
          <w:cols w:space="720"/>
        </w:sectPr>
      </w:pPr>
    </w:p>
    <w:p w:rsidR="00063A63" w:rsidRDefault="00C72FF9" w:rsidP="00C72FF9">
      <w:pPr>
        <w:pStyle w:val="Textoindependiente"/>
        <w:spacing w:before="51"/>
        <w:ind w:left="1930" w:right="110"/>
        <w:rPr>
          <w:lang w:val="es-ES"/>
        </w:rPr>
      </w:pPr>
      <w:r w:rsidRPr="00C72FF9">
        <w:rPr>
          <w:lang w:val="es-ES"/>
        </w:rPr>
        <w:lastRenderedPageBreak/>
        <w:t xml:space="preserve">       </w:t>
      </w:r>
      <w:r w:rsidR="0095690D" w:rsidRPr="00C72FF9">
        <w:rPr>
          <w:u w:val="single"/>
          <w:lang w:val="es-ES"/>
        </w:rPr>
        <w:t>Tabla 27:</w:t>
      </w:r>
      <w:r w:rsidR="0095690D" w:rsidRPr="00C50AE1">
        <w:rPr>
          <w:lang w:val="es-ES"/>
        </w:rPr>
        <w:t xml:space="preserve"> 1 Minuto de </w:t>
      </w:r>
      <w:r>
        <w:rPr>
          <w:lang w:val="es-ES"/>
        </w:rPr>
        <w:t>proyecciones</w:t>
      </w:r>
      <w:r w:rsidR="0095690D" w:rsidRPr="00C50AE1">
        <w:rPr>
          <w:spacing w:val="-33"/>
          <w:lang w:val="es-ES"/>
        </w:rPr>
        <w:t xml:space="preserve"> </w:t>
      </w:r>
      <w:r>
        <w:rPr>
          <w:lang w:val="es-ES"/>
        </w:rPr>
        <w:t>(r</w:t>
      </w:r>
      <w:r w:rsidR="0095690D" w:rsidRPr="00C50AE1">
        <w:rPr>
          <w:lang w:val="es-ES"/>
        </w:rPr>
        <w:t>epeticiones)</w:t>
      </w:r>
      <w:r>
        <w:rPr>
          <w:lang w:val="es-ES"/>
        </w:rPr>
        <w:t>.</w:t>
      </w:r>
    </w:p>
    <w:p w:rsidR="002E3850" w:rsidRPr="00C50AE1" w:rsidRDefault="002E3850">
      <w:pPr>
        <w:pStyle w:val="Textoindependiente"/>
        <w:spacing w:before="51"/>
        <w:ind w:left="1930" w:right="110"/>
        <w:rPr>
          <w:lang w:val="es-ES"/>
        </w:rPr>
      </w:pPr>
    </w:p>
    <w:tbl>
      <w:tblPr>
        <w:tblStyle w:val="TableNormal"/>
        <w:tblW w:w="0" w:type="auto"/>
        <w:jc w:val="center"/>
        <w:tblLayout w:type="fixed"/>
        <w:tblLook w:val="01E0" w:firstRow="1" w:lastRow="1" w:firstColumn="1" w:lastColumn="1" w:noHBand="0" w:noVBand="0"/>
      </w:tblPr>
      <w:tblGrid>
        <w:gridCol w:w="1375"/>
        <w:gridCol w:w="1260"/>
        <w:gridCol w:w="1613"/>
        <w:gridCol w:w="1266"/>
        <w:gridCol w:w="1079"/>
      </w:tblGrid>
      <w:tr w:rsidR="00063A63" w:rsidTr="00C72FF9">
        <w:trPr>
          <w:trHeight w:hRule="exact" w:val="629"/>
          <w:jc w:val="center"/>
        </w:trPr>
        <w:tc>
          <w:tcPr>
            <w:tcW w:w="137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67" w:firstLine="180"/>
              <w:rPr>
                <w:rFonts w:ascii="Arial" w:eastAsia="Arial" w:hAnsi="Arial" w:cs="Arial"/>
                <w:sz w:val="24"/>
                <w:szCs w:val="24"/>
              </w:rPr>
            </w:pPr>
            <w:r>
              <w:rPr>
                <w:rFonts w:ascii="Arial"/>
                <w:sz w:val="24"/>
              </w:rPr>
              <w:t>Divisiones Rangos.</w:t>
            </w:r>
          </w:p>
        </w:tc>
        <w:tc>
          <w:tcPr>
            <w:tcW w:w="126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40, 45</w:t>
            </w:r>
            <w:r>
              <w:rPr>
                <w:rFonts w:ascii="Arial"/>
                <w:spacing w:val="-4"/>
                <w:sz w:val="24"/>
              </w:rPr>
              <w:t xml:space="preserve"> </w:t>
            </w:r>
            <w:r>
              <w:rPr>
                <w:rFonts w:ascii="Arial"/>
                <w:sz w:val="24"/>
              </w:rPr>
              <w:t>y</w:t>
            </w:r>
          </w:p>
          <w:p w:rsidR="00063A63" w:rsidRDefault="0095690D">
            <w:pPr>
              <w:pStyle w:val="TableParagraph"/>
              <w:jc w:val="center"/>
              <w:rPr>
                <w:rFonts w:ascii="Arial" w:eastAsia="Arial" w:hAnsi="Arial" w:cs="Arial"/>
                <w:sz w:val="24"/>
                <w:szCs w:val="24"/>
              </w:rPr>
            </w:pPr>
            <w:r>
              <w:rPr>
                <w:rFonts w:ascii="Arial"/>
                <w:sz w:val="24"/>
              </w:rPr>
              <w:t>50</w:t>
            </w:r>
            <w:r>
              <w:rPr>
                <w:rFonts w:ascii="Arial"/>
                <w:spacing w:val="-4"/>
                <w:sz w:val="24"/>
              </w:rPr>
              <w:t xml:space="preserve"> </w:t>
            </w:r>
            <w:r>
              <w:rPr>
                <w:rFonts w:ascii="Arial"/>
                <w:sz w:val="24"/>
              </w:rPr>
              <w:t>Kg</w:t>
            </w:r>
          </w:p>
        </w:tc>
        <w:tc>
          <w:tcPr>
            <w:tcW w:w="1613"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55 y 60</w:t>
            </w:r>
            <w:r>
              <w:rPr>
                <w:rFonts w:ascii="Arial"/>
                <w:spacing w:val="-5"/>
                <w:sz w:val="24"/>
              </w:rPr>
              <w:t xml:space="preserve"> </w:t>
            </w:r>
            <w:r>
              <w:rPr>
                <w:rFonts w:ascii="Arial"/>
                <w:sz w:val="24"/>
              </w:rPr>
              <w:t>Kg</w:t>
            </w:r>
          </w:p>
        </w:tc>
        <w:tc>
          <w:tcPr>
            <w:tcW w:w="126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66, 73</w:t>
            </w:r>
            <w:r>
              <w:rPr>
                <w:rFonts w:ascii="Arial"/>
                <w:spacing w:val="-4"/>
                <w:sz w:val="24"/>
              </w:rPr>
              <w:t xml:space="preserve"> </w:t>
            </w:r>
            <w:r>
              <w:rPr>
                <w:rFonts w:ascii="Arial"/>
                <w:sz w:val="24"/>
              </w:rPr>
              <w:t>y</w:t>
            </w:r>
          </w:p>
          <w:p w:rsidR="00063A63" w:rsidRDefault="0095690D">
            <w:pPr>
              <w:pStyle w:val="TableParagraph"/>
              <w:ind w:right="1"/>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079"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+ 81</w:t>
            </w:r>
            <w:r>
              <w:rPr>
                <w:rFonts w:ascii="Arial"/>
                <w:spacing w:val="-4"/>
                <w:sz w:val="24"/>
              </w:rPr>
              <w:t xml:space="preserve"> </w:t>
            </w:r>
            <w:r>
              <w:rPr>
                <w:rFonts w:ascii="Arial"/>
                <w:sz w:val="24"/>
              </w:rPr>
              <w:t>Kg</w:t>
            </w:r>
          </w:p>
        </w:tc>
      </w:tr>
      <w:tr w:rsidR="00063A63" w:rsidTr="00C72FF9">
        <w:trPr>
          <w:trHeight w:hRule="exact" w:val="333"/>
          <w:jc w:val="center"/>
        </w:trPr>
        <w:tc>
          <w:tcPr>
            <w:tcW w:w="137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614"/>
              <w:jc w:val="right"/>
              <w:rPr>
                <w:rFonts w:ascii="Arial" w:eastAsia="Arial" w:hAnsi="Arial" w:cs="Arial"/>
                <w:sz w:val="24"/>
                <w:szCs w:val="24"/>
              </w:rPr>
            </w:pPr>
            <w:r>
              <w:rPr>
                <w:rFonts w:ascii="Arial"/>
                <w:w w:val="99"/>
                <w:sz w:val="24"/>
              </w:rPr>
              <w:t>1</w:t>
            </w:r>
          </w:p>
        </w:tc>
        <w:tc>
          <w:tcPr>
            <w:tcW w:w="126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30 o</w:t>
            </w:r>
            <w:r>
              <w:rPr>
                <w:rFonts w:ascii="Arial"/>
                <w:spacing w:val="-2"/>
                <w:sz w:val="24"/>
              </w:rPr>
              <w:t xml:space="preserve"> </w:t>
            </w:r>
            <w:r>
              <w:rPr>
                <w:rFonts w:ascii="Arial"/>
                <w:sz w:val="24"/>
              </w:rPr>
              <w:t>-</w:t>
            </w:r>
          </w:p>
        </w:tc>
        <w:tc>
          <w:tcPr>
            <w:tcW w:w="1613"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c>
          <w:tcPr>
            <w:tcW w:w="126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23 o</w:t>
            </w:r>
            <w:r>
              <w:rPr>
                <w:rFonts w:ascii="Arial"/>
                <w:spacing w:val="-2"/>
                <w:sz w:val="24"/>
              </w:rPr>
              <w:t xml:space="preserve"> </w:t>
            </w:r>
            <w:r>
              <w:rPr>
                <w:rFonts w:ascii="Arial"/>
                <w:sz w:val="24"/>
              </w:rPr>
              <w:t>-</w:t>
            </w:r>
          </w:p>
        </w:tc>
        <w:tc>
          <w:tcPr>
            <w:tcW w:w="1079"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19 o</w:t>
            </w:r>
            <w:r>
              <w:rPr>
                <w:rFonts w:ascii="Arial"/>
                <w:spacing w:val="-2"/>
                <w:sz w:val="24"/>
              </w:rPr>
              <w:t xml:space="preserve"> </w:t>
            </w:r>
            <w:r>
              <w:rPr>
                <w:rFonts w:ascii="Arial"/>
                <w:sz w:val="24"/>
              </w:rPr>
              <w:t>-</w:t>
            </w:r>
          </w:p>
        </w:tc>
      </w:tr>
      <w:tr w:rsidR="00063A63" w:rsidTr="00C72FF9">
        <w:trPr>
          <w:trHeight w:hRule="exact" w:val="343"/>
          <w:jc w:val="center"/>
        </w:trPr>
        <w:tc>
          <w:tcPr>
            <w:tcW w:w="13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614"/>
              <w:jc w:val="right"/>
              <w:rPr>
                <w:rFonts w:ascii="Arial" w:eastAsia="Arial" w:hAnsi="Arial" w:cs="Arial"/>
                <w:sz w:val="24"/>
                <w:szCs w:val="24"/>
              </w:rPr>
            </w:pPr>
            <w:r>
              <w:rPr>
                <w:rFonts w:ascii="Arial"/>
                <w:w w:val="99"/>
                <w:sz w:val="24"/>
              </w:rPr>
              <w:t>2</w:t>
            </w:r>
          </w:p>
        </w:tc>
        <w:tc>
          <w:tcPr>
            <w:tcW w:w="12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31 -</w:t>
            </w:r>
            <w:r>
              <w:rPr>
                <w:rFonts w:ascii="Arial"/>
                <w:spacing w:val="-4"/>
                <w:sz w:val="24"/>
              </w:rPr>
              <w:t xml:space="preserve"> </w:t>
            </w:r>
            <w:r>
              <w:rPr>
                <w:rFonts w:ascii="Arial"/>
                <w:sz w:val="24"/>
              </w:rPr>
              <w:t>34</w:t>
            </w:r>
          </w:p>
        </w:tc>
        <w:tc>
          <w:tcPr>
            <w:tcW w:w="161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27 -</w:t>
            </w:r>
            <w:r>
              <w:rPr>
                <w:rFonts w:ascii="Arial"/>
                <w:spacing w:val="-4"/>
                <w:sz w:val="24"/>
              </w:rPr>
              <w:t xml:space="preserve"> </w:t>
            </w:r>
            <w:r>
              <w:rPr>
                <w:rFonts w:ascii="Arial"/>
                <w:sz w:val="24"/>
              </w:rPr>
              <w:t>31</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28</w:t>
            </w:r>
          </w:p>
        </w:tc>
        <w:tc>
          <w:tcPr>
            <w:tcW w:w="107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24</w:t>
            </w:r>
          </w:p>
        </w:tc>
      </w:tr>
      <w:tr w:rsidR="00063A63" w:rsidTr="00C72FF9">
        <w:trPr>
          <w:trHeight w:hRule="exact" w:val="343"/>
          <w:jc w:val="center"/>
        </w:trPr>
        <w:tc>
          <w:tcPr>
            <w:tcW w:w="13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614"/>
              <w:jc w:val="right"/>
              <w:rPr>
                <w:rFonts w:ascii="Arial" w:eastAsia="Arial" w:hAnsi="Arial" w:cs="Arial"/>
                <w:sz w:val="24"/>
                <w:szCs w:val="24"/>
              </w:rPr>
            </w:pPr>
            <w:r>
              <w:rPr>
                <w:rFonts w:ascii="Arial"/>
                <w:w w:val="99"/>
                <w:sz w:val="24"/>
              </w:rPr>
              <w:t>3</w:t>
            </w:r>
          </w:p>
        </w:tc>
        <w:tc>
          <w:tcPr>
            <w:tcW w:w="12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38</w:t>
            </w:r>
          </w:p>
        </w:tc>
        <w:tc>
          <w:tcPr>
            <w:tcW w:w="161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32 -</w:t>
            </w:r>
            <w:r>
              <w:rPr>
                <w:rFonts w:ascii="Arial"/>
                <w:spacing w:val="-4"/>
                <w:sz w:val="24"/>
              </w:rPr>
              <w:t xml:space="preserve"> </w:t>
            </w:r>
            <w:r>
              <w:rPr>
                <w:rFonts w:ascii="Arial"/>
                <w:sz w:val="24"/>
              </w:rPr>
              <w:t>36</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29 -</w:t>
            </w:r>
            <w:r>
              <w:rPr>
                <w:rFonts w:ascii="Arial"/>
                <w:spacing w:val="-4"/>
                <w:sz w:val="24"/>
              </w:rPr>
              <w:t xml:space="preserve"> </w:t>
            </w:r>
            <w:r>
              <w:rPr>
                <w:rFonts w:ascii="Arial"/>
                <w:sz w:val="24"/>
              </w:rPr>
              <w:t>33</w:t>
            </w:r>
          </w:p>
        </w:tc>
        <w:tc>
          <w:tcPr>
            <w:tcW w:w="107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r>
      <w:tr w:rsidR="00063A63" w:rsidTr="00C72FF9">
        <w:trPr>
          <w:trHeight w:hRule="exact" w:val="342"/>
          <w:jc w:val="center"/>
        </w:trPr>
        <w:tc>
          <w:tcPr>
            <w:tcW w:w="13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614"/>
              <w:jc w:val="right"/>
              <w:rPr>
                <w:rFonts w:ascii="Arial" w:eastAsia="Arial" w:hAnsi="Arial" w:cs="Arial"/>
                <w:sz w:val="24"/>
                <w:szCs w:val="24"/>
              </w:rPr>
            </w:pPr>
            <w:r>
              <w:rPr>
                <w:rFonts w:ascii="Arial"/>
                <w:w w:val="99"/>
                <w:sz w:val="24"/>
              </w:rPr>
              <w:t>4</w:t>
            </w:r>
          </w:p>
        </w:tc>
        <w:tc>
          <w:tcPr>
            <w:tcW w:w="12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39 -</w:t>
            </w:r>
            <w:r>
              <w:rPr>
                <w:rFonts w:ascii="Arial"/>
                <w:spacing w:val="-4"/>
                <w:sz w:val="24"/>
              </w:rPr>
              <w:t xml:space="preserve"> </w:t>
            </w:r>
            <w:r>
              <w:rPr>
                <w:rFonts w:ascii="Arial"/>
                <w:sz w:val="24"/>
              </w:rPr>
              <w:t>42</w:t>
            </w:r>
          </w:p>
        </w:tc>
        <w:tc>
          <w:tcPr>
            <w:tcW w:w="161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37 -</w:t>
            </w:r>
            <w:r>
              <w:rPr>
                <w:rFonts w:ascii="Arial"/>
                <w:spacing w:val="-4"/>
                <w:sz w:val="24"/>
              </w:rPr>
              <w:t xml:space="preserve"> </w:t>
            </w:r>
            <w:r>
              <w:rPr>
                <w:rFonts w:ascii="Arial"/>
                <w:sz w:val="24"/>
              </w:rPr>
              <w:t>41</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34 -</w:t>
            </w:r>
            <w:r>
              <w:rPr>
                <w:rFonts w:ascii="Arial"/>
                <w:spacing w:val="-4"/>
                <w:sz w:val="24"/>
              </w:rPr>
              <w:t xml:space="preserve"> </w:t>
            </w:r>
            <w:r>
              <w:rPr>
                <w:rFonts w:ascii="Arial"/>
                <w:sz w:val="24"/>
              </w:rPr>
              <w:t>38</w:t>
            </w:r>
          </w:p>
        </w:tc>
        <w:tc>
          <w:tcPr>
            <w:tcW w:w="107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30</w:t>
            </w:r>
            <w:r>
              <w:rPr>
                <w:rFonts w:ascii="Arial"/>
                <w:spacing w:val="-5"/>
                <w:sz w:val="24"/>
              </w:rPr>
              <w:t xml:space="preserve"> </w:t>
            </w:r>
            <w:r>
              <w:rPr>
                <w:rFonts w:ascii="Arial"/>
                <w:sz w:val="24"/>
              </w:rPr>
              <w:t>-34</w:t>
            </w:r>
          </w:p>
        </w:tc>
      </w:tr>
      <w:tr w:rsidR="00063A63" w:rsidTr="00C72FF9">
        <w:trPr>
          <w:trHeight w:hRule="exact" w:val="343"/>
          <w:jc w:val="center"/>
        </w:trPr>
        <w:tc>
          <w:tcPr>
            <w:tcW w:w="13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614"/>
              <w:jc w:val="right"/>
              <w:rPr>
                <w:rFonts w:ascii="Arial" w:eastAsia="Arial" w:hAnsi="Arial" w:cs="Arial"/>
                <w:sz w:val="24"/>
                <w:szCs w:val="24"/>
              </w:rPr>
            </w:pPr>
            <w:r>
              <w:rPr>
                <w:rFonts w:ascii="Arial"/>
                <w:w w:val="99"/>
                <w:sz w:val="24"/>
              </w:rPr>
              <w:t>5</w:t>
            </w:r>
          </w:p>
        </w:tc>
        <w:tc>
          <w:tcPr>
            <w:tcW w:w="126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43 o</w:t>
            </w:r>
            <w:r>
              <w:rPr>
                <w:rFonts w:ascii="Arial"/>
                <w:spacing w:val="-2"/>
                <w:sz w:val="24"/>
              </w:rPr>
              <w:t xml:space="preserve"> </w:t>
            </w:r>
            <w:r>
              <w:rPr>
                <w:rFonts w:ascii="Arial"/>
                <w:sz w:val="24"/>
              </w:rPr>
              <w:t>+</w:t>
            </w:r>
          </w:p>
        </w:tc>
        <w:tc>
          <w:tcPr>
            <w:tcW w:w="161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42 o</w:t>
            </w:r>
            <w:r>
              <w:rPr>
                <w:rFonts w:ascii="Arial"/>
                <w:spacing w:val="-2"/>
                <w:sz w:val="24"/>
              </w:rPr>
              <w:t xml:space="preserve"> </w:t>
            </w:r>
            <w:r>
              <w:rPr>
                <w:rFonts w:ascii="Arial"/>
                <w:sz w:val="24"/>
              </w:rPr>
              <w:t>+</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c>
          <w:tcPr>
            <w:tcW w:w="107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C50AE1" w:rsidRDefault="00C72FF9" w:rsidP="00C72FF9">
      <w:pPr>
        <w:pStyle w:val="Textoindependiente"/>
        <w:spacing w:before="69"/>
        <w:ind w:left="1928" w:right="110"/>
        <w:rPr>
          <w:lang w:val="es-ES"/>
        </w:rPr>
      </w:pPr>
      <w:r>
        <w:rPr>
          <w:lang w:val="es-ES"/>
        </w:rPr>
        <w:t xml:space="preserve">        </w:t>
      </w:r>
      <w:r w:rsidRPr="00C72FF9">
        <w:rPr>
          <w:u w:val="single"/>
          <w:lang w:val="es-ES"/>
        </w:rPr>
        <w:t>Tabla 28:</w:t>
      </w:r>
      <w:r>
        <w:rPr>
          <w:lang w:val="es-ES"/>
        </w:rPr>
        <w:t xml:space="preserve"> 5 Minutos de proyecciones</w:t>
      </w:r>
      <w:r w:rsidR="0095690D" w:rsidRPr="00C50AE1">
        <w:rPr>
          <w:spacing w:val="-38"/>
          <w:lang w:val="es-ES"/>
        </w:rPr>
        <w:t xml:space="preserve"> </w:t>
      </w:r>
      <w:r>
        <w:rPr>
          <w:lang w:val="es-ES"/>
        </w:rPr>
        <w:t>(r</w:t>
      </w:r>
      <w:r w:rsidR="0095690D" w:rsidRPr="00C50AE1">
        <w:rPr>
          <w:lang w:val="es-ES"/>
        </w:rPr>
        <w:t>epeticiones)</w:t>
      </w:r>
      <w:r>
        <w:rPr>
          <w:lang w:val="es-ES"/>
        </w:rPr>
        <w:t>.</w:t>
      </w:r>
    </w:p>
    <w:tbl>
      <w:tblPr>
        <w:tblStyle w:val="TableNormal"/>
        <w:tblW w:w="0" w:type="auto"/>
        <w:tblInd w:w="1881" w:type="dxa"/>
        <w:tblLayout w:type="fixed"/>
        <w:tblLook w:val="01E0" w:firstRow="1" w:lastRow="1" w:firstColumn="1" w:lastColumn="1" w:noHBand="0" w:noVBand="0"/>
      </w:tblPr>
      <w:tblGrid>
        <w:gridCol w:w="1464"/>
        <w:gridCol w:w="1406"/>
        <w:gridCol w:w="1266"/>
        <w:gridCol w:w="1266"/>
        <w:gridCol w:w="1250"/>
      </w:tblGrid>
      <w:tr w:rsidR="00063A63">
        <w:trPr>
          <w:trHeight w:hRule="exact" w:val="687"/>
        </w:trPr>
        <w:tc>
          <w:tcPr>
            <w:tcW w:w="14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4" w:right="112" w:firstLine="22"/>
              <w:rPr>
                <w:rFonts w:ascii="Arial" w:eastAsia="Arial" w:hAnsi="Arial" w:cs="Arial"/>
                <w:sz w:val="24"/>
                <w:szCs w:val="24"/>
              </w:rPr>
            </w:pPr>
            <w:r>
              <w:rPr>
                <w:rFonts w:ascii="Arial"/>
                <w:sz w:val="24"/>
              </w:rPr>
              <w:t>Divisiones Rangos.</w:t>
            </w:r>
          </w:p>
        </w:tc>
        <w:tc>
          <w:tcPr>
            <w:tcW w:w="140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40 y 45</w:t>
            </w:r>
            <w:r>
              <w:rPr>
                <w:rFonts w:ascii="Arial"/>
                <w:spacing w:val="-5"/>
                <w:sz w:val="24"/>
              </w:rPr>
              <w:t xml:space="preserve"> </w:t>
            </w:r>
            <w:r>
              <w:rPr>
                <w:rFonts w:ascii="Arial"/>
                <w:sz w:val="24"/>
              </w:rPr>
              <w:t>Kg</w:t>
            </w:r>
          </w:p>
        </w:tc>
        <w:tc>
          <w:tcPr>
            <w:tcW w:w="126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50, 55</w:t>
            </w:r>
            <w:r>
              <w:rPr>
                <w:rFonts w:ascii="Arial"/>
                <w:spacing w:val="-4"/>
                <w:sz w:val="24"/>
              </w:rPr>
              <w:t xml:space="preserve"> </w:t>
            </w:r>
            <w:r>
              <w:rPr>
                <w:rFonts w:ascii="Arial"/>
                <w:sz w:val="24"/>
              </w:rPr>
              <w:t>y</w:t>
            </w:r>
          </w:p>
          <w:p w:rsidR="00063A63" w:rsidRDefault="0095690D">
            <w:pPr>
              <w:pStyle w:val="TableParagraph"/>
              <w:ind w:right="1"/>
              <w:jc w:val="center"/>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26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66, 73</w:t>
            </w:r>
            <w:r>
              <w:rPr>
                <w:rFonts w:ascii="Arial"/>
                <w:spacing w:val="-4"/>
                <w:sz w:val="24"/>
              </w:rPr>
              <w:t xml:space="preserve"> </w:t>
            </w:r>
            <w:r>
              <w:rPr>
                <w:rFonts w:ascii="Arial"/>
                <w:sz w:val="24"/>
              </w:rPr>
              <w:t>y</w:t>
            </w:r>
          </w:p>
          <w:p w:rsidR="00063A63" w:rsidRDefault="0095690D">
            <w:pPr>
              <w:pStyle w:val="TableParagraph"/>
              <w:ind w:right="1"/>
              <w:jc w:val="center"/>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25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+ 90</w:t>
            </w:r>
            <w:r>
              <w:rPr>
                <w:rFonts w:ascii="Arial"/>
                <w:spacing w:val="-4"/>
                <w:sz w:val="24"/>
              </w:rPr>
              <w:t xml:space="preserve"> </w:t>
            </w:r>
            <w:r>
              <w:rPr>
                <w:rFonts w:ascii="Arial"/>
                <w:sz w:val="24"/>
              </w:rPr>
              <w:t>Kg</w:t>
            </w:r>
          </w:p>
        </w:tc>
      </w:tr>
      <w:tr w:rsidR="00063A63">
        <w:trPr>
          <w:trHeight w:hRule="exact" w:val="389"/>
        </w:trPr>
        <w:tc>
          <w:tcPr>
            <w:tcW w:w="14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w w:val="99"/>
                <w:sz w:val="24"/>
              </w:rPr>
              <w:t>1</w:t>
            </w:r>
          </w:p>
        </w:tc>
        <w:tc>
          <w:tcPr>
            <w:tcW w:w="140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116 o</w:t>
            </w:r>
            <w:r>
              <w:rPr>
                <w:rFonts w:ascii="Arial"/>
                <w:spacing w:val="-3"/>
                <w:sz w:val="24"/>
              </w:rPr>
              <w:t xml:space="preserve"> </w:t>
            </w:r>
            <w:r>
              <w:rPr>
                <w:rFonts w:ascii="Arial"/>
                <w:sz w:val="24"/>
              </w:rPr>
              <w:t>-</w:t>
            </w:r>
          </w:p>
        </w:tc>
        <w:tc>
          <w:tcPr>
            <w:tcW w:w="126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253"/>
              <w:rPr>
                <w:rFonts w:ascii="Arial" w:eastAsia="Arial" w:hAnsi="Arial" w:cs="Arial"/>
                <w:sz w:val="24"/>
                <w:szCs w:val="24"/>
              </w:rPr>
            </w:pPr>
            <w:r>
              <w:rPr>
                <w:rFonts w:ascii="Arial"/>
                <w:sz w:val="24"/>
              </w:rPr>
              <w:t>112 o</w:t>
            </w:r>
            <w:r>
              <w:rPr>
                <w:rFonts w:ascii="Arial"/>
                <w:spacing w:val="-3"/>
                <w:sz w:val="24"/>
              </w:rPr>
              <w:t xml:space="preserve"> </w:t>
            </w:r>
            <w:r>
              <w:rPr>
                <w:rFonts w:ascii="Arial"/>
                <w:sz w:val="24"/>
              </w:rPr>
              <w:t>-</w:t>
            </w:r>
          </w:p>
        </w:tc>
        <w:tc>
          <w:tcPr>
            <w:tcW w:w="126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252"/>
              <w:jc w:val="right"/>
              <w:rPr>
                <w:rFonts w:ascii="Arial" w:eastAsia="Arial" w:hAnsi="Arial" w:cs="Arial"/>
                <w:sz w:val="24"/>
                <w:szCs w:val="24"/>
              </w:rPr>
            </w:pPr>
            <w:r>
              <w:rPr>
                <w:rFonts w:ascii="Arial"/>
                <w:sz w:val="24"/>
              </w:rPr>
              <w:t>105 o</w:t>
            </w:r>
            <w:r>
              <w:rPr>
                <w:rFonts w:ascii="Arial"/>
                <w:spacing w:val="-3"/>
                <w:sz w:val="24"/>
              </w:rPr>
              <w:t xml:space="preserve"> </w:t>
            </w:r>
            <w:r>
              <w:rPr>
                <w:rFonts w:ascii="Arial"/>
                <w:sz w:val="24"/>
              </w:rPr>
              <w:t>-</w:t>
            </w:r>
          </w:p>
        </w:tc>
        <w:tc>
          <w:tcPr>
            <w:tcW w:w="125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96 o</w:t>
            </w:r>
            <w:r>
              <w:rPr>
                <w:rFonts w:ascii="Arial"/>
                <w:spacing w:val="-2"/>
                <w:sz w:val="24"/>
              </w:rPr>
              <w:t xml:space="preserve"> </w:t>
            </w:r>
            <w:r>
              <w:rPr>
                <w:rFonts w:ascii="Arial"/>
                <w:sz w:val="24"/>
              </w:rPr>
              <w:t>-</w:t>
            </w:r>
          </w:p>
        </w:tc>
      </w:tr>
      <w:tr w:rsidR="00063A63">
        <w:trPr>
          <w:trHeight w:hRule="exact" w:val="400"/>
        </w:trPr>
        <w:tc>
          <w:tcPr>
            <w:tcW w:w="14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4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117-126</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86"/>
              <w:rPr>
                <w:rFonts w:ascii="Arial" w:eastAsia="Arial" w:hAnsi="Arial" w:cs="Arial"/>
                <w:sz w:val="24"/>
                <w:szCs w:val="24"/>
              </w:rPr>
            </w:pPr>
            <w:r>
              <w:rPr>
                <w:rFonts w:ascii="Arial"/>
                <w:sz w:val="24"/>
              </w:rPr>
              <w:t>113-122</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88"/>
              <w:jc w:val="right"/>
              <w:rPr>
                <w:rFonts w:ascii="Arial" w:eastAsia="Arial" w:hAnsi="Arial" w:cs="Arial"/>
                <w:sz w:val="24"/>
                <w:szCs w:val="24"/>
              </w:rPr>
            </w:pPr>
            <w:r>
              <w:rPr>
                <w:rFonts w:ascii="Arial"/>
                <w:spacing w:val="-1"/>
                <w:w w:val="95"/>
                <w:sz w:val="24"/>
              </w:rPr>
              <w:t>106-115</w:t>
            </w:r>
          </w:p>
        </w:tc>
        <w:tc>
          <w:tcPr>
            <w:tcW w:w="12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97-106</w:t>
            </w:r>
          </w:p>
        </w:tc>
      </w:tr>
      <w:tr w:rsidR="00063A63">
        <w:trPr>
          <w:trHeight w:hRule="exact" w:val="401"/>
        </w:trPr>
        <w:tc>
          <w:tcPr>
            <w:tcW w:w="14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4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127-136</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86"/>
              <w:rPr>
                <w:rFonts w:ascii="Arial" w:eastAsia="Arial" w:hAnsi="Arial" w:cs="Arial"/>
                <w:sz w:val="24"/>
                <w:szCs w:val="24"/>
              </w:rPr>
            </w:pPr>
            <w:r>
              <w:rPr>
                <w:rFonts w:ascii="Arial"/>
                <w:sz w:val="24"/>
              </w:rPr>
              <w:t>123-132</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88"/>
              <w:jc w:val="right"/>
              <w:rPr>
                <w:rFonts w:ascii="Arial" w:eastAsia="Arial" w:hAnsi="Arial" w:cs="Arial"/>
                <w:sz w:val="24"/>
                <w:szCs w:val="24"/>
              </w:rPr>
            </w:pPr>
            <w:r>
              <w:rPr>
                <w:rFonts w:ascii="Arial"/>
                <w:spacing w:val="-1"/>
                <w:w w:val="95"/>
                <w:sz w:val="24"/>
              </w:rPr>
              <w:t>116-125</w:t>
            </w:r>
          </w:p>
        </w:tc>
        <w:tc>
          <w:tcPr>
            <w:tcW w:w="12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107-116</w:t>
            </w:r>
          </w:p>
        </w:tc>
      </w:tr>
      <w:tr w:rsidR="00063A63">
        <w:trPr>
          <w:trHeight w:hRule="exact" w:val="400"/>
        </w:trPr>
        <w:tc>
          <w:tcPr>
            <w:tcW w:w="14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4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137-146</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86"/>
              <w:rPr>
                <w:rFonts w:ascii="Arial" w:eastAsia="Arial" w:hAnsi="Arial" w:cs="Arial"/>
                <w:sz w:val="24"/>
                <w:szCs w:val="24"/>
              </w:rPr>
            </w:pPr>
            <w:r>
              <w:rPr>
                <w:rFonts w:ascii="Arial"/>
                <w:sz w:val="24"/>
              </w:rPr>
              <w:t>133-142</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88"/>
              <w:jc w:val="right"/>
              <w:rPr>
                <w:rFonts w:ascii="Arial" w:eastAsia="Arial" w:hAnsi="Arial" w:cs="Arial"/>
                <w:sz w:val="24"/>
                <w:szCs w:val="24"/>
              </w:rPr>
            </w:pPr>
            <w:r>
              <w:rPr>
                <w:rFonts w:ascii="Arial"/>
                <w:spacing w:val="-1"/>
                <w:w w:val="95"/>
                <w:sz w:val="24"/>
              </w:rPr>
              <w:t>126-135</w:t>
            </w:r>
          </w:p>
        </w:tc>
        <w:tc>
          <w:tcPr>
            <w:tcW w:w="12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117-126</w:t>
            </w:r>
          </w:p>
        </w:tc>
      </w:tr>
      <w:tr w:rsidR="00063A63">
        <w:trPr>
          <w:trHeight w:hRule="exact" w:val="401"/>
        </w:trPr>
        <w:tc>
          <w:tcPr>
            <w:tcW w:w="14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40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147 o</w:t>
            </w:r>
            <w:r>
              <w:rPr>
                <w:rFonts w:ascii="Arial"/>
                <w:spacing w:val="-3"/>
                <w:sz w:val="24"/>
              </w:rPr>
              <w:t xml:space="preserve"> </w:t>
            </w:r>
            <w:r>
              <w:rPr>
                <w:rFonts w:ascii="Arial"/>
                <w:sz w:val="24"/>
              </w:rPr>
              <w:t>+</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90"/>
              <w:rPr>
                <w:rFonts w:ascii="Arial" w:eastAsia="Arial" w:hAnsi="Arial" w:cs="Arial"/>
                <w:sz w:val="24"/>
                <w:szCs w:val="24"/>
              </w:rPr>
            </w:pPr>
            <w:r>
              <w:rPr>
                <w:rFonts w:ascii="Arial"/>
                <w:sz w:val="24"/>
              </w:rPr>
              <w:t>143  o</w:t>
            </w:r>
            <w:r>
              <w:rPr>
                <w:rFonts w:ascii="Arial"/>
                <w:spacing w:val="-2"/>
                <w:sz w:val="24"/>
              </w:rPr>
              <w:t xml:space="preserve"> </w:t>
            </w:r>
            <w:r>
              <w:rPr>
                <w:rFonts w:ascii="Arial"/>
                <w:sz w:val="24"/>
              </w:rPr>
              <w:t>+</w:t>
            </w:r>
          </w:p>
        </w:tc>
        <w:tc>
          <w:tcPr>
            <w:tcW w:w="126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88"/>
              <w:jc w:val="right"/>
              <w:rPr>
                <w:rFonts w:ascii="Arial" w:eastAsia="Arial" w:hAnsi="Arial" w:cs="Arial"/>
                <w:sz w:val="24"/>
                <w:szCs w:val="24"/>
              </w:rPr>
            </w:pPr>
            <w:r>
              <w:rPr>
                <w:rFonts w:ascii="Arial"/>
                <w:sz w:val="24"/>
              </w:rPr>
              <w:t>136  o</w:t>
            </w:r>
            <w:r>
              <w:rPr>
                <w:rFonts w:ascii="Arial"/>
                <w:spacing w:val="-2"/>
                <w:sz w:val="24"/>
              </w:rPr>
              <w:t xml:space="preserve"> </w:t>
            </w:r>
            <w:r>
              <w:rPr>
                <w:rFonts w:ascii="Arial"/>
                <w:sz w:val="24"/>
              </w:rPr>
              <w:t>+</w:t>
            </w:r>
          </w:p>
        </w:tc>
        <w:tc>
          <w:tcPr>
            <w:tcW w:w="12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83"/>
              <w:rPr>
                <w:rFonts w:ascii="Arial" w:eastAsia="Arial" w:hAnsi="Arial" w:cs="Arial"/>
                <w:sz w:val="24"/>
                <w:szCs w:val="24"/>
              </w:rPr>
            </w:pPr>
            <w:r>
              <w:rPr>
                <w:rFonts w:ascii="Arial"/>
                <w:sz w:val="24"/>
              </w:rPr>
              <w:t>127  o</w:t>
            </w:r>
            <w:r>
              <w:rPr>
                <w:rFonts w:ascii="Arial"/>
                <w:spacing w:val="-2"/>
                <w:sz w:val="24"/>
              </w:rPr>
              <w:t xml:space="preserve"> </w:t>
            </w:r>
            <w:r>
              <w:rPr>
                <w:rFonts w:ascii="Arial"/>
                <w:sz w:val="24"/>
              </w:rPr>
              <w:t>+</w:t>
            </w:r>
          </w:p>
        </w:tc>
      </w:tr>
    </w:tbl>
    <w:p w:rsidR="00063A63" w:rsidRDefault="00063A63">
      <w:pPr>
        <w:rPr>
          <w:rFonts w:ascii="Arial" w:eastAsia="Arial" w:hAnsi="Arial" w:cs="Arial"/>
          <w:sz w:val="20"/>
          <w:szCs w:val="20"/>
        </w:rPr>
      </w:pPr>
    </w:p>
    <w:p w:rsidR="00063A63" w:rsidRDefault="00063A63">
      <w:pPr>
        <w:spacing w:before="1"/>
        <w:rPr>
          <w:rFonts w:ascii="Arial" w:eastAsia="Arial" w:hAnsi="Arial" w:cs="Arial"/>
        </w:rPr>
      </w:pPr>
    </w:p>
    <w:p w:rsidR="00345692" w:rsidRDefault="00345692" w:rsidP="00C72FF9">
      <w:pPr>
        <w:pStyle w:val="Ttulo1"/>
        <w:tabs>
          <w:tab w:val="left" w:pos="374"/>
        </w:tabs>
        <w:spacing w:before="69"/>
        <w:ind w:right="108"/>
        <w:rPr>
          <w:b w:val="0"/>
          <w:color w:val="0070C0"/>
          <w:u w:val="single"/>
        </w:rPr>
      </w:pPr>
    </w:p>
    <w:p w:rsidR="00345692" w:rsidRDefault="00345692" w:rsidP="00C72FF9">
      <w:pPr>
        <w:pStyle w:val="Ttulo1"/>
        <w:tabs>
          <w:tab w:val="left" w:pos="374"/>
        </w:tabs>
        <w:spacing w:before="69"/>
        <w:ind w:right="108"/>
        <w:rPr>
          <w:b w:val="0"/>
          <w:color w:val="0070C0"/>
          <w:u w:val="single"/>
        </w:rPr>
      </w:pPr>
    </w:p>
    <w:p w:rsidR="00063A63" w:rsidRPr="00C72FF9" w:rsidRDefault="0095690D" w:rsidP="00C72FF9">
      <w:pPr>
        <w:pStyle w:val="Ttulo1"/>
        <w:tabs>
          <w:tab w:val="left" w:pos="374"/>
        </w:tabs>
        <w:spacing w:before="69"/>
        <w:ind w:right="108"/>
        <w:rPr>
          <w:b w:val="0"/>
          <w:bCs w:val="0"/>
          <w:color w:val="0070C0"/>
          <w:u w:val="single"/>
        </w:rPr>
      </w:pPr>
      <w:r w:rsidRPr="00C72FF9">
        <w:rPr>
          <w:b w:val="0"/>
          <w:color w:val="0070C0"/>
          <w:u w:val="single"/>
        </w:rPr>
        <w:t>Preparación</w:t>
      </w:r>
      <w:r w:rsidRPr="00C72FF9">
        <w:rPr>
          <w:b w:val="0"/>
          <w:color w:val="0070C0"/>
          <w:spacing w:val="-29"/>
          <w:u w:val="single"/>
        </w:rPr>
        <w:t xml:space="preserve"> </w:t>
      </w:r>
      <w:r w:rsidR="00C72FF9">
        <w:rPr>
          <w:b w:val="0"/>
          <w:color w:val="0070C0"/>
          <w:u w:val="single"/>
        </w:rPr>
        <w:t>T</w:t>
      </w:r>
      <w:r w:rsidRPr="00C72FF9">
        <w:rPr>
          <w:b w:val="0"/>
          <w:color w:val="0070C0"/>
          <w:u w:val="single"/>
        </w:rPr>
        <w:t>écnico-Táctica.</w:t>
      </w:r>
    </w:p>
    <w:p w:rsidR="00063A63" w:rsidRDefault="00063A63">
      <w:pPr>
        <w:spacing w:before="10"/>
        <w:rPr>
          <w:rFonts w:ascii="Arial" w:eastAsia="Arial" w:hAnsi="Arial" w:cs="Arial"/>
          <w:b/>
          <w:bCs/>
          <w:sz w:val="23"/>
          <w:szCs w:val="23"/>
        </w:rPr>
      </w:pPr>
    </w:p>
    <w:p w:rsidR="00063A63" w:rsidRPr="00C72FF9" w:rsidRDefault="0095690D">
      <w:pPr>
        <w:pStyle w:val="Textoindependiente"/>
        <w:ind w:left="106" w:right="5910"/>
        <w:rPr>
          <w:u w:val="single"/>
        </w:rPr>
      </w:pPr>
      <w:r w:rsidRPr="00C72FF9">
        <w:rPr>
          <w:u w:val="single"/>
        </w:rPr>
        <w:t>Objetivo:</w:t>
      </w:r>
    </w:p>
    <w:p w:rsidR="00063A63" w:rsidRDefault="00063A63">
      <w:pPr>
        <w:rPr>
          <w:rFonts w:ascii="Arial" w:eastAsia="Arial" w:hAnsi="Arial" w:cs="Arial"/>
          <w:sz w:val="24"/>
          <w:szCs w:val="24"/>
        </w:rPr>
      </w:pPr>
    </w:p>
    <w:p w:rsidR="00C51DF6" w:rsidRDefault="00C51DF6" w:rsidP="00C51DF6">
      <w:pPr>
        <w:pStyle w:val="Textoindependiente"/>
        <w:ind w:right="106"/>
        <w:jc w:val="both"/>
        <w:rPr>
          <w:lang w:val="es-ES"/>
        </w:rPr>
      </w:pPr>
      <w:r>
        <w:rPr>
          <w:lang w:val="es-ES"/>
        </w:rPr>
        <w:t>Dominar el programa de grados correspondiente al 2do y 3er kyu (cinturón verde y azul).</w:t>
      </w:r>
    </w:p>
    <w:p w:rsidR="00063A63" w:rsidRPr="00C50AE1" w:rsidRDefault="0095690D">
      <w:pPr>
        <w:pStyle w:val="Textoindependiente"/>
        <w:ind w:left="106" w:right="110"/>
        <w:rPr>
          <w:lang w:val="es-ES"/>
        </w:rPr>
      </w:pPr>
      <w:r w:rsidRPr="00C50AE1">
        <w:rPr>
          <w:lang w:val="es-ES"/>
        </w:rPr>
        <w:t xml:space="preserve">Elaborar </w:t>
      </w:r>
      <w:r w:rsidRPr="00C51DF6">
        <w:rPr>
          <w:lang w:val="es-ES"/>
        </w:rPr>
        <w:t>pequeños</w:t>
      </w:r>
      <w:r w:rsidRPr="00C50AE1">
        <w:rPr>
          <w:lang w:val="es-ES"/>
        </w:rPr>
        <w:t xml:space="preserve"> planes tácticos para el</w:t>
      </w:r>
      <w:r w:rsidRPr="00C50AE1">
        <w:rPr>
          <w:spacing w:val="-17"/>
          <w:lang w:val="es-ES"/>
        </w:rPr>
        <w:t xml:space="preserve"> </w:t>
      </w:r>
      <w:r w:rsidRPr="00C50AE1">
        <w:rPr>
          <w:lang w:val="es-ES"/>
        </w:rPr>
        <w:t>combate.</w:t>
      </w:r>
    </w:p>
    <w:p w:rsidR="00063A63" w:rsidRPr="00C50AE1" w:rsidRDefault="00063A63">
      <w:pPr>
        <w:rPr>
          <w:lang w:val="es-ES"/>
        </w:rPr>
        <w:sectPr w:rsidR="00063A63" w:rsidRPr="00C50AE1">
          <w:pgSz w:w="11910" w:h="16840"/>
          <w:pgMar w:top="1380" w:right="740" w:bottom="1520" w:left="740" w:header="0" w:footer="1331" w:gutter="0"/>
          <w:cols w:space="720"/>
        </w:sectPr>
      </w:pPr>
    </w:p>
    <w:p w:rsidR="00063A63" w:rsidRDefault="0095690D" w:rsidP="00C72FF9">
      <w:pPr>
        <w:pStyle w:val="Textoindependiente"/>
        <w:spacing w:before="47"/>
        <w:ind w:left="185" w:right="186"/>
        <w:jc w:val="center"/>
      </w:pPr>
      <w:r w:rsidRPr="00345692">
        <w:rPr>
          <w:u w:val="single"/>
        </w:rPr>
        <w:lastRenderedPageBreak/>
        <w:t>Tabla 29:</w:t>
      </w:r>
      <w:r>
        <w:t xml:space="preserve"> Preparación</w:t>
      </w:r>
      <w:r>
        <w:rPr>
          <w:spacing w:val="-16"/>
        </w:rPr>
        <w:t xml:space="preserve"> </w:t>
      </w:r>
      <w:r>
        <w:t>Técnico-Táctica.</w:t>
      </w:r>
    </w:p>
    <w:p w:rsidR="00063A63" w:rsidRDefault="00063A63">
      <w:pPr>
        <w:spacing w:before="3"/>
        <w:rPr>
          <w:rFonts w:ascii="Arial" w:eastAsia="Arial" w:hAnsi="Arial" w:cs="Arial"/>
          <w:sz w:val="24"/>
          <w:szCs w:val="24"/>
        </w:rPr>
      </w:pPr>
    </w:p>
    <w:tbl>
      <w:tblPr>
        <w:tblStyle w:val="TableNormal"/>
        <w:tblW w:w="0" w:type="auto"/>
        <w:tblInd w:w="116" w:type="dxa"/>
        <w:tblLayout w:type="fixed"/>
        <w:tblLook w:val="01E0" w:firstRow="1" w:lastRow="1" w:firstColumn="1" w:lastColumn="1" w:noHBand="0" w:noVBand="0"/>
      </w:tblPr>
      <w:tblGrid>
        <w:gridCol w:w="5000"/>
        <w:gridCol w:w="5345"/>
      </w:tblGrid>
      <w:tr w:rsidR="00063A63">
        <w:trPr>
          <w:trHeight w:hRule="exact" w:val="286"/>
        </w:trPr>
        <w:tc>
          <w:tcPr>
            <w:tcW w:w="5000" w:type="dxa"/>
            <w:tcBorders>
              <w:top w:val="single" w:sz="4" w:space="0" w:color="000000"/>
              <w:left w:val="single" w:sz="4" w:space="0" w:color="000000"/>
              <w:bottom w:val="single" w:sz="4" w:space="0" w:color="000000"/>
              <w:right w:val="single" w:sz="4" w:space="0" w:color="000000"/>
            </w:tcBorders>
          </w:tcPr>
          <w:p w:rsidR="00063A63" w:rsidRPr="00F66BFC" w:rsidRDefault="0095690D" w:rsidP="00F66BFC">
            <w:pPr>
              <w:pStyle w:val="TableParagraph"/>
              <w:spacing w:line="274" w:lineRule="exact"/>
              <w:ind w:right="1"/>
              <w:rPr>
                <w:rFonts w:ascii="Arial" w:eastAsia="Arial" w:hAnsi="Arial" w:cs="Arial"/>
                <w:sz w:val="24"/>
                <w:szCs w:val="24"/>
              </w:rPr>
            </w:pPr>
            <w:r w:rsidRPr="00F66BFC">
              <w:rPr>
                <w:rFonts w:ascii="Arial" w:hAnsi="Arial"/>
                <w:sz w:val="24"/>
              </w:rPr>
              <w:t>DIRECCIÓN</w:t>
            </w:r>
          </w:p>
        </w:tc>
        <w:tc>
          <w:tcPr>
            <w:tcW w:w="5345" w:type="dxa"/>
            <w:tcBorders>
              <w:top w:val="single" w:sz="4" w:space="0" w:color="000000"/>
              <w:left w:val="single" w:sz="4" w:space="0" w:color="000000"/>
              <w:bottom w:val="single" w:sz="4" w:space="0" w:color="000000"/>
              <w:right w:val="single" w:sz="4" w:space="0" w:color="000000"/>
            </w:tcBorders>
          </w:tcPr>
          <w:p w:rsidR="00063A63" w:rsidRPr="00F66BFC" w:rsidRDefault="0095690D" w:rsidP="00F66BFC">
            <w:pPr>
              <w:pStyle w:val="TableParagraph"/>
              <w:spacing w:line="274" w:lineRule="exact"/>
              <w:ind w:left="1"/>
              <w:rPr>
                <w:rFonts w:ascii="Arial" w:eastAsia="Arial" w:hAnsi="Arial" w:cs="Arial"/>
                <w:sz w:val="24"/>
                <w:szCs w:val="24"/>
              </w:rPr>
            </w:pPr>
            <w:r w:rsidRPr="00F66BFC">
              <w:rPr>
                <w:rFonts w:ascii="Arial"/>
                <w:sz w:val="24"/>
              </w:rPr>
              <w:t>MEDIOS</w:t>
            </w:r>
          </w:p>
        </w:tc>
      </w:tr>
      <w:tr w:rsidR="00063A63">
        <w:trPr>
          <w:trHeight w:hRule="exact" w:val="6083"/>
        </w:trPr>
        <w:tc>
          <w:tcPr>
            <w:tcW w:w="5000"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95"/>
              </w:numPr>
              <w:tabs>
                <w:tab w:val="left" w:pos="245"/>
              </w:tabs>
              <w:spacing w:line="273" w:lineRule="exact"/>
              <w:ind w:hanging="180"/>
              <w:rPr>
                <w:rFonts w:ascii="Arial" w:eastAsia="Arial" w:hAnsi="Arial" w:cs="Arial"/>
                <w:sz w:val="24"/>
                <w:szCs w:val="24"/>
              </w:rPr>
            </w:pPr>
            <w:r>
              <w:rPr>
                <w:rFonts w:ascii="Arial" w:hAnsi="Arial"/>
                <w:sz w:val="24"/>
              </w:rPr>
              <w:t>Elementos</w:t>
            </w:r>
            <w:r>
              <w:rPr>
                <w:rFonts w:ascii="Arial" w:hAnsi="Arial"/>
                <w:spacing w:val="-16"/>
                <w:sz w:val="24"/>
              </w:rPr>
              <w:t xml:space="preserve"> </w:t>
            </w:r>
            <w:r>
              <w:rPr>
                <w:rFonts w:ascii="Arial" w:hAnsi="Arial"/>
                <w:sz w:val="24"/>
              </w:rPr>
              <w:t>básicos.</w:t>
            </w:r>
          </w:p>
          <w:p w:rsidR="00063A63" w:rsidRDefault="0095690D" w:rsidP="008873A7">
            <w:pPr>
              <w:pStyle w:val="TableParagraph"/>
              <w:numPr>
                <w:ilvl w:val="0"/>
                <w:numId w:val="95"/>
              </w:numPr>
              <w:tabs>
                <w:tab w:val="left" w:pos="245"/>
              </w:tabs>
              <w:spacing w:line="276" w:lineRule="exact"/>
              <w:ind w:hanging="180"/>
              <w:rPr>
                <w:rFonts w:ascii="Arial" w:eastAsia="Arial" w:hAnsi="Arial" w:cs="Arial"/>
                <w:sz w:val="24"/>
                <w:szCs w:val="24"/>
              </w:rPr>
            </w:pPr>
            <w:r>
              <w:rPr>
                <w:rFonts w:ascii="Arial"/>
                <w:sz w:val="24"/>
              </w:rPr>
              <w:t>Ataques</w:t>
            </w:r>
            <w:r>
              <w:rPr>
                <w:rFonts w:ascii="Arial"/>
                <w:spacing w:val="-1"/>
                <w:sz w:val="24"/>
              </w:rPr>
              <w:t xml:space="preserve"> </w:t>
            </w:r>
            <w:r>
              <w:rPr>
                <w:rFonts w:ascii="Arial"/>
                <w:sz w:val="24"/>
              </w:rPr>
              <w:t>directos.</w:t>
            </w:r>
          </w:p>
          <w:p w:rsidR="00063A63" w:rsidRDefault="0095690D" w:rsidP="008873A7">
            <w:pPr>
              <w:pStyle w:val="TableParagraph"/>
              <w:numPr>
                <w:ilvl w:val="0"/>
                <w:numId w:val="95"/>
              </w:numPr>
              <w:tabs>
                <w:tab w:val="left" w:pos="245"/>
              </w:tabs>
              <w:spacing w:line="276" w:lineRule="exact"/>
              <w:ind w:hanging="180"/>
              <w:rPr>
                <w:rFonts w:ascii="Arial" w:eastAsia="Arial" w:hAnsi="Arial" w:cs="Arial"/>
                <w:sz w:val="24"/>
                <w:szCs w:val="24"/>
              </w:rPr>
            </w:pPr>
            <w:r>
              <w:rPr>
                <w:rFonts w:ascii="Arial"/>
                <w:sz w:val="24"/>
              </w:rPr>
              <w:t>Ataques</w:t>
            </w:r>
            <w:r>
              <w:rPr>
                <w:rFonts w:ascii="Arial"/>
                <w:spacing w:val="-1"/>
                <w:sz w:val="24"/>
              </w:rPr>
              <w:t xml:space="preserve"> </w:t>
            </w:r>
            <w:r>
              <w:rPr>
                <w:rFonts w:ascii="Arial"/>
                <w:sz w:val="24"/>
              </w:rPr>
              <w:t>compuestos.</w:t>
            </w:r>
          </w:p>
          <w:p w:rsidR="00063A63" w:rsidRDefault="0095690D" w:rsidP="008873A7">
            <w:pPr>
              <w:pStyle w:val="TableParagraph"/>
              <w:numPr>
                <w:ilvl w:val="0"/>
                <w:numId w:val="95"/>
              </w:numPr>
              <w:tabs>
                <w:tab w:val="left" w:pos="245"/>
              </w:tabs>
              <w:spacing w:line="276" w:lineRule="exact"/>
              <w:ind w:hanging="180"/>
              <w:rPr>
                <w:rFonts w:ascii="Arial" w:eastAsia="Arial" w:hAnsi="Arial" w:cs="Arial"/>
                <w:sz w:val="24"/>
                <w:szCs w:val="24"/>
              </w:rPr>
            </w:pPr>
            <w:r>
              <w:rPr>
                <w:rFonts w:ascii="Arial"/>
                <w:sz w:val="24"/>
              </w:rPr>
              <w:t>Acciones</w:t>
            </w:r>
            <w:r>
              <w:rPr>
                <w:rFonts w:ascii="Arial"/>
                <w:spacing w:val="-19"/>
                <w:sz w:val="24"/>
              </w:rPr>
              <w:t xml:space="preserve"> </w:t>
            </w:r>
            <w:r>
              <w:rPr>
                <w:rFonts w:ascii="Arial"/>
                <w:sz w:val="24"/>
              </w:rPr>
              <w:t>defensivas.</w:t>
            </w:r>
          </w:p>
          <w:p w:rsidR="00063A63" w:rsidRDefault="0095690D" w:rsidP="008873A7">
            <w:pPr>
              <w:pStyle w:val="TableParagraph"/>
              <w:numPr>
                <w:ilvl w:val="0"/>
                <w:numId w:val="95"/>
              </w:numPr>
              <w:tabs>
                <w:tab w:val="left" w:pos="245"/>
              </w:tabs>
              <w:spacing w:line="276" w:lineRule="exact"/>
              <w:ind w:hanging="180"/>
              <w:rPr>
                <w:rFonts w:ascii="Arial" w:eastAsia="Arial" w:hAnsi="Arial" w:cs="Arial"/>
                <w:sz w:val="24"/>
                <w:szCs w:val="24"/>
              </w:rPr>
            </w:pPr>
            <w:r>
              <w:rPr>
                <w:rFonts w:ascii="Arial"/>
                <w:sz w:val="24"/>
              </w:rPr>
              <w:t>Combinaciones (renraku</w:t>
            </w:r>
            <w:r>
              <w:rPr>
                <w:rFonts w:ascii="Arial"/>
                <w:spacing w:val="-24"/>
                <w:sz w:val="24"/>
              </w:rPr>
              <w:t xml:space="preserve"> </w:t>
            </w:r>
            <w:r>
              <w:rPr>
                <w:rFonts w:ascii="Arial"/>
                <w:sz w:val="24"/>
              </w:rPr>
              <w:t>Waza).</w:t>
            </w:r>
          </w:p>
          <w:p w:rsidR="00063A63" w:rsidRPr="00C50AE1" w:rsidRDefault="0095690D" w:rsidP="008873A7">
            <w:pPr>
              <w:pStyle w:val="TableParagraph"/>
              <w:numPr>
                <w:ilvl w:val="0"/>
                <w:numId w:val="95"/>
              </w:numPr>
              <w:tabs>
                <w:tab w:val="left" w:pos="245"/>
              </w:tabs>
              <w:spacing w:line="276" w:lineRule="exact"/>
              <w:ind w:hanging="180"/>
              <w:rPr>
                <w:rFonts w:ascii="Arial" w:eastAsia="Arial" w:hAnsi="Arial" w:cs="Arial"/>
                <w:sz w:val="24"/>
                <w:szCs w:val="24"/>
                <w:lang w:val="es-ES"/>
              </w:rPr>
            </w:pPr>
            <w:r w:rsidRPr="00C50AE1">
              <w:rPr>
                <w:rFonts w:ascii="Arial"/>
                <w:sz w:val="24"/>
                <w:lang w:val="es-ES"/>
              </w:rPr>
              <w:t>Contra ataques (go no</w:t>
            </w:r>
            <w:r w:rsidRPr="00C50AE1">
              <w:rPr>
                <w:rFonts w:ascii="Arial"/>
                <w:spacing w:val="-20"/>
                <w:sz w:val="24"/>
                <w:lang w:val="es-ES"/>
              </w:rPr>
              <w:t xml:space="preserve"> </w:t>
            </w:r>
            <w:r w:rsidRPr="00C50AE1">
              <w:rPr>
                <w:rFonts w:ascii="Arial"/>
                <w:sz w:val="24"/>
                <w:lang w:val="es-ES"/>
              </w:rPr>
              <w:t>sen).</w:t>
            </w:r>
          </w:p>
          <w:p w:rsidR="00063A63" w:rsidRDefault="0095690D" w:rsidP="008873A7">
            <w:pPr>
              <w:pStyle w:val="TableParagraph"/>
              <w:numPr>
                <w:ilvl w:val="0"/>
                <w:numId w:val="95"/>
              </w:numPr>
              <w:tabs>
                <w:tab w:val="left" w:pos="245"/>
              </w:tabs>
              <w:spacing w:line="276" w:lineRule="exact"/>
              <w:ind w:hanging="180"/>
              <w:rPr>
                <w:rFonts w:ascii="Arial" w:eastAsia="Arial" w:hAnsi="Arial" w:cs="Arial"/>
                <w:sz w:val="24"/>
                <w:szCs w:val="24"/>
              </w:rPr>
            </w:pPr>
            <w:r>
              <w:rPr>
                <w:rFonts w:ascii="Arial"/>
                <w:sz w:val="24"/>
              </w:rPr>
              <w:t>Virajes.</w:t>
            </w:r>
          </w:p>
          <w:p w:rsidR="00063A63" w:rsidRDefault="0095690D" w:rsidP="008873A7">
            <w:pPr>
              <w:pStyle w:val="TableParagraph"/>
              <w:numPr>
                <w:ilvl w:val="0"/>
                <w:numId w:val="95"/>
              </w:numPr>
              <w:tabs>
                <w:tab w:val="left" w:pos="245"/>
              </w:tabs>
              <w:spacing w:line="277" w:lineRule="exact"/>
              <w:ind w:hanging="180"/>
              <w:rPr>
                <w:rFonts w:ascii="Arial" w:eastAsia="Arial" w:hAnsi="Arial" w:cs="Arial"/>
                <w:sz w:val="24"/>
                <w:szCs w:val="24"/>
              </w:rPr>
            </w:pPr>
            <w:r>
              <w:rPr>
                <w:rFonts w:ascii="Arial"/>
                <w:sz w:val="24"/>
              </w:rPr>
              <w:t>Salidas.</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94"/>
              </w:numPr>
              <w:tabs>
                <w:tab w:val="left" w:pos="226"/>
              </w:tabs>
              <w:spacing w:line="273" w:lineRule="exact"/>
              <w:ind w:hanging="159"/>
              <w:rPr>
                <w:rFonts w:ascii="Arial" w:eastAsia="Arial" w:hAnsi="Arial" w:cs="Arial"/>
                <w:sz w:val="24"/>
                <w:szCs w:val="24"/>
              </w:rPr>
            </w:pPr>
            <w:r>
              <w:rPr>
                <w:rFonts w:ascii="Arial"/>
                <w:sz w:val="24"/>
              </w:rPr>
              <w:t>Uchi-Komi.</w:t>
            </w:r>
          </w:p>
          <w:p w:rsidR="00063A63" w:rsidRDefault="0095690D" w:rsidP="008873A7">
            <w:pPr>
              <w:pStyle w:val="TableParagraph"/>
              <w:numPr>
                <w:ilvl w:val="0"/>
                <w:numId w:val="94"/>
              </w:numPr>
              <w:tabs>
                <w:tab w:val="left" w:pos="226"/>
              </w:tabs>
              <w:spacing w:line="276" w:lineRule="exact"/>
              <w:ind w:hanging="159"/>
              <w:rPr>
                <w:rFonts w:ascii="Arial" w:eastAsia="Arial" w:hAnsi="Arial" w:cs="Arial"/>
                <w:sz w:val="24"/>
                <w:szCs w:val="24"/>
              </w:rPr>
            </w:pPr>
            <w:r>
              <w:rPr>
                <w:rFonts w:ascii="Arial"/>
                <w:sz w:val="24"/>
              </w:rPr>
              <w:t>Yaku-soku-geiko.</w:t>
            </w:r>
          </w:p>
          <w:p w:rsidR="00063A63" w:rsidRDefault="0095690D" w:rsidP="008873A7">
            <w:pPr>
              <w:pStyle w:val="TableParagraph"/>
              <w:numPr>
                <w:ilvl w:val="0"/>
                <w:numId w:val="94"/>
              </w:numPr>
              <w:tabs>
                <w:tab w:val="left" w:pos="226"/>
              </w:tabs>
              <w:spacing w:line="276" w:lineRule="exact"/>
              <w:ind w:hanging="159"/>
              <w:rPr>
                <w:rFonts w:ascii="Arial" w:eastAsia="Arial" w:hAnsi="Arial" w:cs="Arial"/>
                <w:sz w:val="24"/>
                <w:szCs w:val="24"/>
              </w:rPr>
            </w:pPr>
            <w:r>
              <w:rPr>
                <w:rFonts w:ascii="Arial"/>
                <w:sz w:val="24"/>
              </w:rPr>
              <w:t>Kakari-geiko.</w:t>
            </w:r>
          </w:p>
          <w:p w:rsidR="00063A63" w:rsidRDefault="0095690D" w:rsidP="008873A7">
            <w:pPr>
              <w:pStyle w:val="TableParagraph"/>
              <w:numPr>
                <w:ilvl w:val="0"/>
                <w:numId w:val="94"/>
              </w:numPr>
              <w:tabs>
                <w:tab w:val="left" w:pos="226"/>
              </w:tabs>
              <w:spacing w:line="276" w:lineRule="exact"/>
              <w:ind w:hanging="159"/>
              <w:rPr>
                <w:rFonts w:ascii="Arial" w:eastAsia="Arial" w:hAnsi="Arial" w:cs="Arial"/>
                <w:sz w:val="24"/>
                <w:szCs w:val="24"/>
              </w:rPr>
            </w:pPr>
            <w:r>
              <w:rPr>
                <w:rFonts w:ascii="Arial"/>
                <w:sz w:val="24"/>
              </w:rPr>
              <w:t>Uchi-komi-geiko.</w:t>
            </w:r>
          </w:p>
          <w:p w:rsidR="00063A63" w:rsidRDefault="0095690D" w:rsidP="008873A7">
            <w:pPr>
              <w:pStyle w:val="TableParagraph"/>
              <w:numPr>
                <w:ilvl w:val="0"/>
                <w:numId w:val="94"/>
              </w:numPr>
              <w:tabs>
                <w:tab w:val="left" w:pos="226"/>
              </w:tabs>
              <w:spacing w:line="276" w:lineRule="exact"/>
              <w:ind w:hanging="159"/>
              <w:rPr>
                <w:rFonts w:ascii="Arial" w:eastAsia="Arial" w:hAnsi="Arial" w:cs="Arial"/>
                <w:sz w:val="24"/>
                <w:szCs w:val="24"/>
              </w:rPr>
            </w:pPr>
            <w:r>
              <w:rPr>
                <w:rFonts w:ascii="Arial"/>
                <w:sz w:val="24"/>
              </w:rPr>
              <w:t>Tandoku</w:t>
            </w:r>
            <w:r>
              <w:rPr>
                <w:rFonts w:ascii="Arial"/>
                <w:spacing w:val="-14"/>
                <w:sz w:val="24"/>
              </w:rPr>
              <w:t xml:space="preserve"> </w:t>
            </w:r>
            <w:r>
              <w:rPr>
                <w:rFonts w:ascii="Arial"/>
                <w:sz w:val="24"/>
              </w:rPr>
              <w:t>Renshu.</w:t>
            </w:r>
          </w:p>
          <w:p w:rsidR="00063A63" w:rsidRPr="00C50AE1" w:rsidRDefault="0095690D" w:rsidP="008873A7">
            <w:pPr>
              <w:pStyle w:val="TableParagraph"/>
              <w:numPr>
                <w:ilvl w:val="0"/>
                <w:numId w:val="94"/>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Acciones relacionadas con los Tokui</w:t>
            </w:r>
            <w:r w:rsidRPr="00C50AE1">
              <w:rPr>
                <w:rFonts w:ascii="Arial"/>
                <w:spacing w:val="-30"/>
                <w:sz w:val="24"/>
                <w:lang w:val="es-ES"/>
              </w:rPr>
              <w:t xml:space="preserve"> </w:t>
            </w:r>
            <w:r w:rsidRPr="00C50AE1">
              <w:rPr>
                <w:rFonts w:ascii="Arial"/>
                <w:sz w:val="24"/>
                <w:lang w:val="es-ES"/>
              </w:rPr>
              <w:t>Waza.</w:t>
            </w:r>
          </w:p>
          <w:p w:rsidR="00063A63" w:rsidRDefault="0095690D" w:rsidP="008873A7">
            <w:pPr>
              <w:pStyle w:val="TableParagraph"/>
              <w:numPr>
                <w:ilvl w:val="0"/>
                <w:numId w:val="94"/>
              </w:numPr>
              <w:tabs>
                <w:tab w:val="left" w:pos="226"/>
              </w:tabs>
              <w:spacing w:line="276" w:lineRule="exact"/>
              <w:ind w:hanging="159"/>
              <w:rPr>
                <w:rFonts w:ascii="Arial" w:eastAsia="Arial" w:hAnsi="Arial" w:cs="Arial"/>
                <w:sz w:val="24"/>
                <w:szCs w:val="24"/>
              </w:rPr>
            </w:pPr>
            <w:r>
              <w:rPr>
                <w:rFonts w:ascii="Arial" w:hAnsi="Arial"/>
                <w:sz w:val="24"/>
              </w:rPr>
              <w:t>Anticipación.</w:t>
            </w:r>
          </w:p>
          <w:p w:rsidR="00063A63" w:rsidRPr="00C50AE1" w:rsidRDefault="0095690D" w:rsidP="008873A7">
            <w:pPr>
              <w:pStyle w:val="TableParagraph"/>
              <w:numPr>
                <w:ilvl w:val="0"/>
                <w:numId w:val="94"/>
              </w:numPr>
              <w:tabs>
                <w:tab w:val="left" w:pos="226"/>
              </w:tabs>
              <w:ind w:right="265" w:hanging="159"/>
              <w:jc w:val="both"/>
              <w:rPr>
                <w:rFonts w:ascii="Arial" w:eastAsia="Arial" w:hAnsi="Arial" w:cs="Arial"/>
                <w:sz w:val="24"/>
                <w:szCs w:val="24"/>
                <w:lang w:val="es-ES"/>
              </w:rPr>
            </w:pPr>
            <w:r w:rsidRPr="00C50AE1">
              <w:rPr>
                <w:rFonts w:ascii="Arial"/>
                <w:sz w:val="24"/>
                <w:lang w:val="es-ES"/>
              </w:rPr>
              <w:t>Multilateralidad (desarrollo de habilidades</w:t>
            </w:r>
            <w:r w:rsidRPr="00C50AE1">
              <w:rPr>
                <w:rFonts w:ascii="Arial"/>
                <w:spacing w:val="-34"/>
                <w:sz w:val="24"/>
                <w:lang w:val="es-ES"/>
              </w:rPr>
              <w:t xml:space="preserve"> </w:t>
            </w:r>
            <w:r w:rsidRPr="00C50AE1">
              <w:rPr>
                <w:rFonts w:ascii="Arial"/>
                <w:sz w:val="24"/>
                <w:lang w:val="es-ES"/>
              </w:rPr>
              <w:t>por</w:t>
            </w:r>
            <w:r w:rsidRPr="00C50AE1">
              <w:rPr>
                <w:rFonts w:ascii="Arial"/>
                <w:spacing w:val="-1"/>
                <w:w w:val="99"/>
                <w:sz w:val="24"/>
                <w:lang w:val="es-ES"/>
              </w:rPr>
              <w:t xml:space="preserve"> </w:t>
            </w:r>
            <w:r w:rsidRPr="00C50AE1">
              <w:rPr>
                <w:rFonts w:ascii="Arial"/>
                <w:sz w:val="24"/>
                <w:lang w:val="es-ES"/>
              </w:rPr>
              <w:t>los dos</w:t>
            </w:r>
            <w:r w:rsidRPr="00C50AE1">
              <w:rPr>
                <w:rFonts w:ascii="Arial"/>
                <w:spacing w:val="-1"/>
                <w:sz w:val="24"/>
                <w:lang w:val="es-ES"/>
              </w:rPr>
              <w:t xml:space="preserve"> </w:t>
            </w:r>
            <w:r w:rsidRPr="00C50AE1">
              <w:rPr>
                <w:rFonts w:ascii="Arial"/>
                <w:sz w:val="24"/>
                <w:lang w:val="es-ES"/>
              </w:rPr>
              <w:t>hemicuerpos).</w:t>
            </w:r>
          </w:p>
          <w:p w:rsidR="00063A63" w:rsidRPr="00C50AE1" w:rsidRDefault="0095690D" w:rsidP="008873A7">
            <w:pPr>
              <w:pStyle w:val="TableParagraph"/>
              <w:numPr>
                <w:ilvl w:val="0"/>
                <w:numId w:val="94"/>
              </w:numPr>
              <w:tabs>
                <w:tab w:val="left" w:pos="226"/>
              </w:tabs>
              <w:ind w:right="63" w:hanging="159"/>
              <w:rPr>
                <w:rFonts w:ascii="Arial" w:eastAsia="Arial" w:hAnsi="Arial" w:cs="Arial"/>
                <w:sz w:val="24"/>
                <w:szCs w:val="24"/>
                <w:lang w:val="es-ES"/>
              </w:rPr>
            </w:pPr>
            <w:r w:rsidRPr="00C50AE1">
              <w:rPr>
                <w:rFonts w:ascii="Arial" w:hAnsi="Arial"/>
                <w:sz w:val="24"/>
                <w:lang w:val="es-ES"/>
              </w:rPr>
              <w:t>Solución de tareas problémicas de</w:t>
            </w:r>
            <w:r w:rsidRPr="00C50AE1">
              <w:rPr>
                <w:rFonts w:ascii="Arial" w:hAnsi="Arial"/>
                <w:spacing w:val="24"/>
                <w:sz w:val="24"/>
                <w:lang w:val="es-ES"/>
              </w:rPr>
              <w:t xml:space="preserve"> </w:t>
            </w:r>
            <w:r w:rsidRPr="00C50AE1">
              <w:rPr>
                <w:rFonts w:ascii="Arial" w:hAnsi="Arial"/>
                <w:sz w:val="24"/>
                <w:lang w:val="es-ES"/>
              </w:rPr>
              <w:t>orientación</w:t>
            </w:r>
            <w:r w:rsidRPr="00C50AE1">
              <w:rPr>
                <w:rFonts w:ascii="Arial" w:hAnsi="Arial"/>
                <w:spacing w:val="-1"/>
                <w:w w:val="99"/>
                <w:sz w:val="24"/>
                <w:lang w:val="es-ES"/>
              </w:rPr>
              <w:t xml:space="preserve"> </w:t>
            </w:r>
            <w:r w:rsidRPr="00C50AE1">
              <w:rPr>
                <w:rFonts w:ascii="Arial" w:hAnsi="Arial"/>
                <w:sz w:val="24"/>
                <w:lang w:val="es-ES"/>
              </w:rPr>
              <w:t>técnico-táctica.</w:t>
            </w:r>
          </w:p>
          <w:p w:rsidR="00063A63" w:rsidRPr="00C50AE1" w:rsidRDefault="0095690D" w:rsidP="008873A7">
            <w:pPr>
              <w:pStyle w:val="TableParagraph"/>
              <w:numPr>
                <w:ilvl w:val="1"/>
                <w:numId w:val="94"/>
              </w:numPr>
              <w:tabs>
                <w:tab w:val="left" w:pos="586"/>
              </w:tabs>
              <w:spacing w:line="277" w:lineRule="exact"/>
              <w:ind w:hanging="180"/>
              <w:rPr>
                <w:rFonts w:ascii="Arial" w:eastAsia="Arial" w:hAnsi="Arial" w:cs="Arial"/>
                <w:sz w:val="24"/>
                <w:szCs w:val="24"/>
                <w:lang w:val="es-ES"/>
              </w:rPr>
            </w:pPr>
            <w:r w:rsidRPr="00C50AE1">
              <w:rPr>
                <w:rFonts w:ascii="Arial" w:hAnsi="Arial"/>
                <w:sz w:val="24"/>
                <w:lang w:val="es-ES"/>
              </w:rPr>
              <w:t>Randori en los límites del</w:t>
            </w:r>
            <w:r w:rsidRPr="00C50AE1">
              <w:rPr>
                <w:rFonts w:ascii="Arial" w:hAnsi="Arial"/>
                <w:spacing w:val="-24"/>
                <w:sz w:val="24"/>
                <w:lang w:val="es-ES"/>
              </w:rPr>
              <w:t xml:space="preserve"> </w:t>
            </w:r>
            <w:r w:rsidR="00F657AC">
              <w:rPr>
                <w:rFonts w:ascii="Arial" w:hAnsi="Arial"/>
                <w:sz w:val="24"/>
                <w:lang w:val="es-ES"/>
              </w:rPr>
              <w:t>área de combate</w:t>
            </w:r>
            <w:r w:rsidRPr="00C50AE1">
              <w:rPr>
                <w:rFonts w:ascii="Arial" w:hAnsi="Arial"/>
                <w:sz w:val="24"/>
                <w:lang w:val="es-ES"/>
              </w:rPr>
              <w:t>.</w:t>
            </w:r>
          </w:p>
          <w:p w:rsidR="00063A63" w:rsidRPr="00C50AE1" w:rsidRDefault="0095690D" w:rsidP="008873A7">
            <w:pPr>
              <w:pStyle w:val="TableParagraph"/>
              <w:numPr>
                <w:ilvl w:val="1"/>
                <w:numId w:val="94"/>
              </w:numPr>
              <w:tabs>
                <w:tab w:val="left" w:pos="586"/>
                <w:tab w:val="left" w:pos="1655"/>
                <w:tab w:val="left" w:pos="2151"/>
                <w:tab w:val="left" w:pos="3648"/>
                <w:tab w:val="left" w:pos="4145"/>
                <w:tab w:val="left" w:pos="5148"/>
              </w:tabs>
              <w:ind w:right="64" w:hanging="180"/>
              <w:rPr>
                <w:rFonts w:ascii="Arial" w:eastAsia="Arial" w:hAnsi="Arial" w:cs="Arial"/>
                <w:sz w:val="24"/>
                <w:szCs w:val="24"/>
                <w:lang w:val="es-ES"/>
              </w:rPr>
            </w:pPr>
            <w:r w:rsidRPr="00C50AE1">
              <w:rPr>
                <w:rFonts w:ascii="Arial" w:hAnsi="Arial"/>
                <w:w w:val="95"/>
                <w:sz w:val="24"/>
                <w:lang w:val="es-ES"/>
              </w:rPr>
              <w:t>Randori</w:t>
            </w:r>
            <w:r w:rsidRPr="00C50AE1">
              <w:rPr>
                <w:rFonts w:ascii="Arial" w:hAnsi="Arial"/>
                <w:w w:val="95"/>
                <w:sz w:val="24"/>
                <w:lang w:val="es-ES"/>
              </w:rPr>
              <w:tab/>
              <w:t>en</w:t>
            </w:r>
            <w:r w:rsidRPr="00C50AE1">
              <w:rPr>
                <w:rFonts w:ascii="Arial" w:hAnsi="Arial"/>
                <w:w w:val="95"/>
                <w:sz w:val="24"/>
                <w:lang w:val="es-ES"/>
              </w:rPr>
              <w:tab/>
              <w:t>condiciones</w:t>
            </w:r>
            <w:r w:rsidRPr="00C50AE1">
              <w:rPr>
                <w:rFonts w:ascii="Arial" w:hAnsi="Arial"/>
                <w:w w:val="95"/>
                <w:sz w:val="24"/>
                <w:lang w:val="es-ES"/>
              </w:rPr>
              <w:tab/>
              <w:t>de</w:t>
            </w:r>
            <w:r w:rsidRPr="00C50AE1">
              <w:rPr>
                <w:rFonts w:ascii="Arial" w:hAnsi="Arial"/>
                <w:w w:val="95"/>
                <w:sz w:val="24"/>
                <w:lang w:val="es-ES"/>
              </w:rPr>
              <w:tab/>
              <w:t>ventaja</w:t>
            </w:r>
            <w:r w:rsidRPr="00C50AE1">
              <w:rPr>
                <w:rFonts w:ascii="Arial" w:hAnsi="Arial"/>
                <w:w w:val="95"/>
                <w:sz w:val="24"/>
                <w:lang w:val="es-ES"/>
              </w:rPr>
              <w:tab/>
            </w:r>
            <w:r w:rsidRPr="00C50AE1">
              <w:rPr>
                <w:rFonts w:ascii="Arial" w:hAnsi="Arial"/>
                <w:sz w:val="24"/>
                <w:lang w:val="es-ES"/>
              </w:rPr>
              <w:t>y desventaja en la</w:t>
            </w:r>
            <w:r w:rsidRPr="00C50AE1">
              <w:rPr>
                <w:rFonts w:ascii="Arial" w:hAnsi="Arial"/>
                <w:spacing w:val="-23"/>
                <w:sz w:val="24"/>
                <w:lang w:val="es-ES"/>
              </w:rPr>
              <w:t xml:space="preserve"> </w:t>
            </w:r>
            <w:r w:rsidRPr="00C50AE1">
              <w:rPr>
                <w:rFonts w:ascii="Arial" w:hAnsi="Arial"/>
                <w:sz w:val="24"/>
                <w:lang w:val="es-ES"/>
              </w:rPr>
              <w:t>puntuación.</w:t>
            </w:r>
          </w:p>
          <w:p w:rsidR="00063A63" w:rsidRPr="00C50AE1" w:rsidRDefault="0095690D" w:rsidP="008873A7">
            <w:pPr>
              <w:pStyle w:val="TableParagraph"/>
              <w:numPr>
                <w:ilvl w:val="1"/>
                <w:numId w:val="94"/>
              </w:numPr>
              <w:tabs>
                <w:tab w:val="left" w:pos="586"/>
              </w:tabs>
              <w:spacing w:line="277" w:lineRule="exact"/>
              <w:ind w:hanging="180"/>
              <w:rPr>
                <w:rFonts w:ascii="Arial" w:eastAsia="Arial" w:hAnsi="Arial" w:cs="Arial"/>
                <w:sz w:val="24"/>
                <w:szCs w:val="24"/>
                <w:lang w:val="es-ES"/>
              </w:rPr>
            </w:pPr>
            <w:r w:rsidRPr="00C50AE1">
              <w:rPr>
                <w:rFonts w:ascii="Arial"/>
                <w:sz w:val="24"/>
                <w:lang w:val="es-ES"/>
              </w:rPr>
              <w:t>Tokui waza hacia diferentes</w:t>
            </w:r>
            <w:r w:rsidRPr="00C50AE1">
              <w:rPr>
                <w:rFonts w:ascii="Arial"/>
                <w:spacing w:val="-33"/>
                <w:sz w:val="24"/>
                <w:lang w:val="es-ES"/>
              </w:rPr>
              <w:t xml:space="preserve"> </w:t>
            </w:r>
            <w:r w:rsidRPr="00C50AE1">
              <w:rPr>
                <w:rFonts w:ascii="Arial"/>
                <w:sz w:val="24"/>
                <w:lang w:val="es-ES"/>
              </w:rPr>
              <w:t>direcciones.</w:t>
            </w:r>
          </w:p>
          <w:p w:rsidR="00063A63" w:rsidRPr="00C50AE1" w:rsidRDefault="0095690D" w:rsidP="008873A7">
            <w:pPr>
              <w:pStyle w:val="TableParagraph"/>
              <w:numPr>
                <w:ilvl w:val="1"/>
                <w:numId w:val="94"/>
              </w:numPr>
              <w:tabs>
                <w:tab w:val="left" w:pos="586"/>
              </w:tabs>
              <w:ind w:right="64" w:hanging="180"/>
              <w:jc w:val="both"/>
              <w:rPr>
                <w:rFonts w:ascii="Arial" w:eastAsia="Arial" w:hAnsi="Arial" w:cs="Arial"/>
                <w:sz w:val="24"/>
                <w:szCs w:val="24"/>
                <w:lang w:val="es-ES"/>
              </w:rPr>
            </w:pPr>
            <w:r w:rsidRPr="00C50AE1">
              <w:rPr>
                <w:rFonts w:ascii="Arial" w:hAnsi="Arial"/>
                <w:sz w:val="24"/>
                <w:lang w:val="es-ES"/>
              </w:rPr>
              <w:t>Otros elementos técnicos hacia</w:t>
            </w:r>
            <w:r w:rsidRPr="00C50AE1">
              <w:rPr>
                <w:rFonts w:ascii="Arial" w:hAnsi="Arial"/>
                <w:spacing w:val="10"/>
                <w:sz w:val="24"/>
                <w:lang w:val="es-ES"/>
              </w:rPr>
              <w:t xml:space="preserve"> </w:t>
            </w:r>
            <w:r w:rsidRPr="00C50AE1">
              <w:rPr>
                <w:rFonts w:ascii="Arial" w:hAnsi="Arial"/>
                <w:sz w:val="24"/>
                <w:lang w:val="es-ES"/>
              </w:rPr>
              <w:t>diferentes</w:t>
            </w:r>
            <w:r w:rsidRPr="00C50AE1">
              <w:rPr>
                <w:rFonts w:ascii="Arial" w:hAnsi="Arial"/>
                <w:w w:val="99"/>
                <w:sz w:val="24"/>
                <w:lang w:val="es-ES"/>
              </w:rPr>
              <w:t xml:space="preserve"> </w:t>
            </w:r>
            <w:r w:rsidRPr="00C50AE1">
              <w:rPr>
                <w:rFonts w:ascii="Arial" w:hAnsi="Arial"/>
                <w:sz w:val="24"/>
                <w:lang w:val="es-ES"/>
              </w:rPr>
              <w:t>direcciones.</w:t>
            </w:r>
          </w:p>
          <w:p w:rsidR="00063A63" w:rsidRDefault="0095690D" w:rsidP="008873A7">
            <w:pPr>
              <w:pStyle w:val="TableParagraph"/>
              <w:numPr>
                <w:ilvl w:val="1"/>
                <w:numId w:val="94"/>
              </w:numPr>
              <w:tabs>
                <w:tab w:val="left" w:pos="586"/>
              </w:tabs>
              <w:spacing w:line="277" w:lineRule="exact"/>
              <w:ind w:hanging="180"/>
              <w:rPr>
                <w:rFonts w:ascii="Arial" w:eastAsia="Arial" w:hAnsi="Arial" w:cs="Arial"/>
                <w:sz w:val="24"/>
                <w:szCs w:val="24"/>
              </w:rPr>
            </w:pPr>
            <w:r>
              <w:rPr>
                <w:rFonts w:ascii="Arial"/>
                <w:sz w:val="24"/>
              </w:rPr>
              <w:t>etc.</w:t>
            </w:r>
          </w:p>
          <w:p w:rsidR="00063A63" w:rsidRPr="00C50AE1" w:rsidRDefault="0095690D" w:rsidP="008873A7">
            <w:pPr>
              <w:pStyle w:val="TableParagraph"/>
              <w:numPr>
                <w:ilvl w:val="0"/>
                <w:numId w:val="94"/>
              </w:numPr>
              <w:tabs>
                <w:tab w:val="left" w:pos="226"/>
              </w:tabs>
              <w:ind w:right="65" w:hanging="159"/>
              <w:rPr>
                <w:rFonts w:ascii="Arial" w:eastAsia="Arial" w:hAnsi="Arial" w:cs="Arial"/>
                <w:sz w:val="24"/>
                <w:szCs w:val="24"/>
                <w:lang w:val="es-ES"/>
              </w:rPr>
            </w:pPr>
            <w:r w:rsidRPr="00C50AE1">
              <w:rPr>
                <w:rFonts w:ascii="Arial" w:hAnsi="Arial"/>
                <w:sz w:val="24"/>
                <w:lang w:val="es-ES"/>
              </w:rPr>
              <w:t>Obstaculizaciones con uke decúbito prono</w:t>
            </w:r>
            <w:r w:rsidRPr="00C50AE1">
              <w:rPr>
                <w:rFonts w:ascii="Arial" w:hAnsi="Arial"/>
                <w:spacing w:val="53"/>
                <w:sz w:val="24"/>
                <w:lang w:val="es-ES"/>
              </w:rPr>
              <w:t xml:space="preserve"> </w:t>
            </w:r>
            <w:r w:rsidRPr="00C50AE1">
              <w:rPr>
                <w:rFonts w:ascii="Arial" w:hAnsi="Arial"/>
                <w:sz w:val="24"/>
                <w:lang w:val="es-ES"/>
              </w:rPr>
              <w:t>y supino.</w:t>
            </w:r>
          </w:p>
          <w:p w:rsidR="00063A63" w:rsidRDefault="0095690D" w:rsidP="008873A7">
            <w:pPr>
              <w:pStyle w:val="TableParagraph"/>
              <w:numPr>
                <w:ilvl w:val="0"/>
                <w:numId w:val="94"/>
              </w:numPr>
              <w:tabs>
                <w:tab w:val="left" w:pos="226"/>
              </w:tabs>
              <w:spacing w:line="277" w:lineRule="exact"/>
              <w:ind w:hanging="159"/>
              <w:rPr>
                <w:rFonts w:ascii="Arial" w:eastAsia="Arial" w:hAnsi="Arial" w:cs="Arial"/>
                <w:sz w:val="24"/>
                <w:szCs w:val="24"/>
              </w:rPr>
            </w:pPr>
            <w:r>
              <w:rPr>
                <w:rFonts w:ascii="Arial"/>
                <w:sz w:val="24"/>
              </w:rPr>
              <w:t>Randori.</w:t>
            </w:r>
          </w:p>
          <w:p w:rsidR="00063A63" w:rsidRDefault="0095690D" w:rsidP="008873A7">
            <w:pPr>
              <w:pStyle w:val="TableParagraph"/>
              <w:numPr>
                <w:ilvl w:val="0"/>
                <w:numId w:val="94"/>
              </w:numPr>
              <w:tabs>
                <w:tab w:val="left" w:pos="226"/>
              </w:tabs>
              <w:spacing w:line="277" w:lineRule="exact"/>
              <w:ind w:hanging="159"/>
              <w:rPr>
                <w:rFonts w:ascii="Arial" w:eastAsia="Arial" w:hAnsi="Arial" w:cs="Arial"/>
                <w:sz w:val="24"/>
                <w:szCs w:val="24"/>
              </w:rPr>
            </w:pPr>
            <w:r>
              <w:rPr>
                <w:rFonts w:ascii="Arial"/>
                <w:sz w:val="24"/>
              </w:rPr>
              <w:t>Shiai.</w:t>
            </w:r>
          </w:p>
        </w:tc>
      </w:tr>
    </w:tbl>
    <w:p w:rsidR="00063A63" w:rsidRDefault="00063A63">
      <w:pPr>
        <w:spacing w:before="9"/>
        <w:rPr>
          <w:rFonts w:ascii="Arial" w:eastAsia="Arial" w:hAnsi="Arial" w:cs="Arial"/>
          <w:sz w:val="17"/>
          <w:szCs w:val="17"/>
        </w:rPr>
      </w:pPr>
    </w:p>
    <w:p w:rsidR="00345692" w:rsidRDefault="00345692" w:rsidP="00345692">
      <w:pPr>
        <w:pStyle w:val="Ttulo1"/>
        <w:tabs>
          <w:tab w:val="left" w:pos="459"/>
        </w:tabs>
        <w:spacing w:before="69"/>
        <w:ind w:right="186"/>
        <w:rPr>
          <w:b w:val="0"/>
          <w:color w:val="0070C0"/>
          <w:u w:val="single"/>
        </w:rPr>
      </w:pPr>
    </w:p>
    <w:p w:rsidR="00063A63" w:rsidRPr="00345692" w:rsidRDefault="0095690D" w:rsidP="00345692">
      <w:pPr>
        <w:pStyle w:val="Ttulo1"/>
        <w:tabs>
          <w:tab w:val="left" w:pos="459"/>
        </w:tabs>
        <w:spacing w:before="69"/>
        <w:ind w:right="186"/>
        <w:rPr>
          <w:b w:val="0"/>
          <w:bCs w:val="0"/>
          <w:color w:val="0070C0"/>
          <w:u w:val="single"/>
        </w:rPr>
      </w:pPr>
      <w:r w:rsidRPr="00345692">
        <w:rPr>
          <w:b w:val="0"/>
          <w:color w:val="0070C0"/>
          <w:u w:val="single"/>
        </w:rPr>
        <w:t>Preparación</w:t>
      </w:r>
      <w:r w:rsidRPr="00345692">
        <w:rPr>
          <w:b w:val="0"/>
          <w:color w:val="0070C0"/>
          <w:spacing w:val="-23"/>
          <w:u w:val="single"/>
        </w:rPr>
        <w:t xml:space="preserve"> </w:t>
      </w:r>
      <w:r w:rsidRPr="00345692">
        <w:rPr>
          <w:b w:val="0"/>
          <w:color w:val="0070C0"/>
          <w:u w:val="single"/>
        </w:rPr>
        <w:t>Psicológica</w:t>
      </w:r>
      <w:r w:rsidR="00345692" w:rsidRPr="00345692">
        <w:rPr>
          <w:b w:val="0"/>
          <w:color w:val="0070C0"/>
          <w:u w:val="single"/>
        </w:rPr>
        <w:t>.</w:t>
      </w:r>
    </w:p>
    <w:p w:rsidR="00063A63" w:rsidRDefault="00063A63">
      <w:pPr>
        <w:spacing w:before="10"/>
        <w:rPr>
          <w:rFonts w:ascii="Arial" w:eastAsia="Arial" w:hAnsi="Arial" w:cs="Arial"/>
          <w:b/>
          <w:bCs/>
          <w:sz w:val="23"/>
          <w:szCs w:val="23"/>
        </w:rPr>
      </w:pPr>
    </w:p>
    <w:p w:rsidR="00063A63" w:rsidRPr="00345692" w:rsidRDefault="0095690D">
      <w:pPr>
        <w:pStyle w:val="Textoindependiente"/>
        <w:ind w:left="190" w:right="186"/>
        <w:rPr>
          <w:u w:val="single"/>
        </w:rPr>
      </w:pPr>
      <w:r w:rsidRPr="00345692">
        <w:rPr>
          <w:u w:val="single"/>
        </w:rPr>
        <w:t>Objetivo.</w:t>
      </w:r>
    </w:p>
    <w:p w:rsidR="00063A63" w:rsidRPr="00C50AE1" w:rsidRDefault="0095690D" w:rsidP="00F657AC">
      <w:pPr>
        <w:pStyle w:val="Textoindependiente"/>
        <w:ind w:left="190" w:right="186"/>
        <w:jc w:val="both"/>
        <w:rPr>
          <w:lang w:val="es-ES"/>
        </w:rPr>
      </w:pPr>
      <w:r w:rsidRPr="00C50AE1">
        <w:rPr>
          <w:lang w:val="es-ES"/>
        </w:rPr>
        <w:t>Alcanzar una elevada disposición psicológica hacia el entrenamiento y las competencias</w:t>
      </w:r>
      <w:r w:rsidR="00F657AC">
        <w:rPr>
          <w:lang w:val="es-ES"/>
        </w:rPr>
        <w:t>,</w:t>
      </w:r>
      <w:r w:rsidRPr="00C50AE1">
        <w:rPr>
          <w:spacing w:val="3"/>
          <w:lang w:val="es-ES"/>
        </w:rPr>
        <w:t xml:space="preserve"> </w:t>
      </w:r>
      <w:r w:rsidRPr="00C50AE1">
        <w:rPr>
          <w:lang w:val="es-ES"/>
        </w:rPr>
        <w:t>como</w:t>
      </w:r>
      <w:r w:rsidRPr="00C50AE1">
        <w:rPr>
          <w:spacing w:val="-1"/>
          <w:w w:val="99"/>
          <w:lang w:val="es-ES"/>
        </w:rPr>
        <w:t xml:space="preserve"> </w:t>
      </w:r>
      <w:r w:rsidRPr="00C50AE1">
        <w:rPr>
          <w:lang w:val="es-ES"/>
        </w:rPr>
        <w:t>respaldo al logro de resultados competitivos</w:t>
      </w:r>
      <w:r w:rsidRPr="00C50AE1">
        <w:rPr>
          <w:spacing w:val="-24"/>
          <w:lang w:val="es-ES"/>
        </w:rPr>
        <w:t xml:space="preserve"> </w:t>
      </w:r>
      <w:r w:rsidRPr="00C50AE1">
        <w:rPr>
          <w:lang w:val="es-ES"/>
        </w:rPr>
        <w:t>favorables.</w:t>
      </w:r>
    </w:p>
    <w:p w:rsidR="00063A63" w:rsidRPr="00C50AE1" w:rsidRDefault="00063A63">
      <w:pPr>
        <w:rPr>
          <w:rFonts w:ascii="Arial" w:eastAsia="Arial" w:hAnsi="Arial" w:cs="Arial"/>
          <w:sz w:val="24"/>
          <w:szCs w:val="24"/>
          <w:lang w:val="es-ES"/>
        </w:rPr>
      </w:pPr>
    </w:p>
    <w:p w:rsidR="00063A63" w:rsidRPr="00345692" w:rsidRDefault="0095690D">
      <w:pPr>
        <w:pStyle w:val="Textoindependiente"/>
        <w:ind w:left="190" w:right="186"/>
        <w:rPr>
          <w:u w:val="single"/>
          <w:lang w:val="es-ES"/>
        </w:rPr>
      </w:pPr>
      <w:r w:rsidRPr="00345692">
        <w:rPr>
          <w:u w:val="single"/>
          <w:lang w:val="es-ES"/>
        </w:rPr>
        <w:t>Contenido.</w:t>
      </w:r>
    </w:p>
    <w:p w:rsidR="00063A63" w:rsidRPr="00C50AE1" w:rsidRDefault="0095690D" w:rsidP="00F657AC">
      <w:pPr>
        <w:pStyle w:val="Textoindependiente"/>
        <w:ind w:left="190" w:right="186"/>
        <w:jc w:val="both"/>
        <w:rPr>
          <w:lang w:val="es-ES"/>
        </w:rPr>
      </w:pPr>
      <w:r w:rsidRPr="00C50AE1">
        <w:rPr>
          <w:lang w:val="es-ES"/>
        </w:rPr>
        <w:t>Como</w:t>
      </w:r>
      <w:r w:rsidRPr="00C50AE1">
        <w:rPr>
          <w:spacing w:val="53"/>
          <w:lang w:val="es-ES"/>
        </w:rPr>
        <w:t xml:space="preserve"> </w:t>
      </w:r>
      <w:r w:rsidRPr="00C50AE1">
        <w:rPr>
          <w:lang w:val="es-ES"/>
        </w:rPr>
        <w:t>contenidos</w:t>
      </w:r>
      <w:r w:rsidRPr="00C50AE1">
        <w:rPr>
          <w:spacing w:val="53"/>
          <w:lang w:val="es-ES"/>
        </w:rPr>
        <w:t xml:space="preserve"> </w:t>
      </w:r>
      <w:r w:rsidRPr="00C50AE1">
        <w:rPr>
          <w:lang w:val="es-ES"/>
        </w:rPr>
        <w:t>son</w:t>
      </w:r>
      <w:r w:rsidRPr="00C50AE1">
        <w:rPr>
          <w:spacing w:val="53"/>
          <w:lang w:val="es-ES"/>
        </w:rPr>
        <w:t xml:space="preserve"> </w:t>
      </w:r>
      <w:r w:rsidRPr="00C50AE1">
        <w:rPr>
          <w:lang w:val="es-ES"/>
        </w:rPr>
        <w:t>admitidos</w:t>
      </w:r>
      <w:r w:rsidRPr="00C50AE1">
        <w:rPr>
          <w:spacing w:val="54"/>
          <w:lang w:val="es-ES"/>
        </w:rPr>
        <w:t xml:space="preserve"> </w:t>
      </w:r>
      <w:r w:rsidRPr="00C50AE1">
        <w:rPr>
          <w:lang w:val="es-ES"/>
        </w:rPr>
        <w:t>todos</w:t>
      </w:r>
      <w:r w:rsidRPr="00C50AE1">
        <w:rPr>
          <w:spacing w:val="53"/>
          <w:lang w:val="es-ES"/>
        </w:rPr>
        <w:t xml:space="preserve"> </w:t>
      </w:r>
      <w:r w:rsidRPr="00C50AE1">
        <w:rPr>
          <w:lang w:val="es-ES"/>
        </w:rPr>
        <w:t>los</w:t>
      </w:r>
      <w:r w:rsidRPr="00C50AE1">
        <w:rPr>
          <w:spacing w:val="53"/>
          <w:lang w:val="es-ES"/>
        </w:rPr>
        <w:t xml:space="preserve"> </w:t>
      </w:r>
      <w:r w:rsidRPr="00C50AE1">
        <w:rPr>
          <w:lang w:val="es-ES"/>
        </w:rPr>
        <w:t>pertenecientes</w:t>
      </w:r>
      <w:r w:rsidRPr="00C50AE1">
        <w:rPr>
          <w:spacing w:val="53"/>
          <w:lang w:val="es-ES"/>
        </w:rPr>
        <w:t xml:space="preserve"> </w:t>
      </w:r>
      <w:r w:rsidRPr="00C50AE1">
        <w:rPr>
          <w:lang w:val="es-ES"/>
        </w:rPr>
        <w:t>al</w:t>
      </w:r>
      <w:r w:rsidRPr="00C50AE1">
        <w:rPr>
          <w:spacing w:val="53"/>
          <w:lang w:val="es-ES"/>
        </w:rPr>
        <w:t xml:space="preserve"> </w:t>
      </w:r>
      <w:r w:rsidRPr="00C50AE1">
        <w:rPr>
          <w:lang w:val="es-ES"/>
        </w:rPr>
        <w:t>resto</w:t>
      </w:r>
      <w:r w:rsidRPr="00C50AE1">
        <w:rPr>
          <w:spacing w:val="53"/>
          <w:lang w:val="es-ES"/>
        </w:rPr>
        <w:t xml:space="preserve"> </w:t>
      </w:r>
      <w:r w:rsidRPr="00C50AE1">
        <w:rPr>
          <w:lang w:val="es-ES"/>
        </w:rPr>
        <w:t>de</w:t>
      </w:r>
      <w:r w:rsidRPr="00C50AE1">
        <w:rPr>
          <w:spacing w:val="53"/>
          <w:lang w:val="es-ES"/>
        </w:rPr>
        <w:t xml:space="preserve"> </w:t>
      </w:r>
      <w:r w:rsidRPr="00C50AE1">
        <w:rPr>
          <w:lang w:val="es-ES"/>
        </w:rPr>
        <w:t>las</w:t>
      </w:r>
      <w:r w:rsidRPr="00C50AE1">
        <w:rPr>
          <w:spacing w:val="53"/>
          <w:lang w:val="es-ES"/>
        </w:rPr>
        <w:t xml:space="preserve"> </w:t>
      </w:r>
      <w:r w:rsidRPr="00C50AE1">
        <w:rPr>
          <w:lang w:val="es-ES"/>
        </w:rPr>
        <w:t>preparaciones,</w:t>
      </w:r>
      <w:r w:rsidRPr="00C50AE1">
        <w:rPr>
          <w:spacing w:val="53"/>
          <w:lang w:val="es-ES"/>
        </w:rPr>
        <w:t xml:space="preserve"> </w:t>
      </w:r>
      <w:r w:rsidRPr="00C50AE1">
        <w:rPr>
          <w:lang w:val="es-ES"/>
        </w:rPr>
        <w:t>a</w:t>
      </w:r>
      <w:r w:rsidRPr="00C50AE1">
        <w:rPr>
          <w:w w:val="99"/>
          <w:lang w:val="es-ES"/>
        </w:rPr>
        <w:t xml:space="preserve"> </w:t>
      </w:r>
      <w:r w:rsidRPr="00C50AE1">
        <w:rPr>
          <w:lang w:val="es-ES"/>
        </w:rPr>
        <w:t>través de los cuales el entrenador debe ser capaz de influir positivamente en sus</w:t>
      </w:r>
      <w:r w:rsidRPr="00C50AE1">
        <w:rPr>
          <w:spacing w:val="5"/>
          <w:lang w:val="es-ES"/>
        </w:rPr>
        <w:t xml:space="preserve"> </w:t>
      </w:r>
      <w:r w:rsidRPr="00C50AE1">
        <w:rPr>
          <w:lang w:val="es-ES"/>
        </w:rPr>
        <w:t>alumnos.</w:t>
      </w:r>
    </w:p>
    <w:p w:rsidR="00063A63" w:rsidRPr="00C50AE1" w:rsidRDefault="00063A63">
      <w:pPr>
        <w:spacing w:before="10"/>
        <w:rPr>
          <w:rFonts w:ascii="Arial" w:eastAsia="Arial" w:hAnsi="Arial" w:cs="Arial"/>
          <w:sz w:val="23"/>
          <w:szCs w:val="23"/>
          <w:lang w:val="es-ES"/>
        </w:rPr>
      </w:pPr>
    </w:p>
    <w:p w:rsidR="00063A63" w:rsidRPr="00345692" w:rsidRDefault="0095690D">
      <w:pPr>
        <w:pStyle w:val="Textoindependiente"/>
        <w:ind w:left="190" w:right="186"/>
        <w:rPr>
          <w:u w:val="single"/>
          <w:lang w:val="es-ES"/>
        </w:rPr>
      </w:pPr>
      <w:r w:rsidRPr="00345692">
        <w:rPr>
          <w:u w:val="single"/>
          <w:lang w:val="es-ES"/>
        </w:rPr>
        <w:t>Evaluación.</w:t>
      </w:r>
    </w:p>
    <w:p w:rsidR="00063A63" w:rsidRPr="00C50AE1" w:rsidRDefault="0095690D" w:rsidP="00F657AC">
      <w:pPr>
        <w:pStyle w:val="Textoindependiente"/>
        <w:ind w:left="190" w:right="186"/>
        <w:jc w:val="both"/>
        <w:rPr>
          <w:lang w:val="es-ES"/>
        </w:rPr>
      </w:pPr>
      <w:r w:rsidRPr="00C50AE1">
        <w:rPr>
          <w:lang w:val="es-ES"/>
        </w:rPr>
        <w:t>Para</w:t>
      </w:r>
      <w:r w:rsidRPr="00C50AE1">
        <w:rPr>
          <w:spacing w:val="26"/>
          <w:lang w:val="es-ES"/>
        </w:rPr>
        <w:t xml:space="preserve"> </w:t>
      </w:r>
      <w:r w:rsidRPr="00C50AE1">
        <w:rPr>
          <w:lang w:val="es-ES"/>
        </w:rPr>
        <w:t>la</w:t>
      </w:r>
      <w:r w:rsidRPr="00C50AE1">
        <w:rPr>
          <w:spacing w:val="26"/>
          <w:lang w:val="es-ES"/>
        </w:rPr>
        <w:t xml:space="preserve"> </w:t>
      </w:r>
      <w:r w:rsidRPr="00C50AE1">
        <w:rPr>
          <w:lang w:val="es-ES"/>
        </w:rPr>
        <w:t>evaluación</w:t>
      </w:r>
      <w:r w:rsidRPr="00C50AE1">
        <w:rPr>
          <w:spacing w:val="26"/>
          <w:lang w:val="es-ES"/>
        </w:rPr>
        <w:t xml:space="preserve"> </w:t>
      </w:r>
      <w:r w:rsidRPr="00C50AE1">
        <w:rPr>
          <w:lang w:val="es-ES"/>
        </w:rPr>
        <w:t>de</w:t>
      </w:r>
      <w:r w:rsidRPr="00C50AE1">
        <w:rPr>
          <w:spacing w:val="26"/>
          <w:lang w:val="es-ES"/>
        </w:rPr>
        <w:t xml:space="preserve"> </w:t>
      </w:r>
      <w:r w:rsidRPr="00C50AE1">
        <w:rPr>
          <w:lang w:val="es-ES"/>
        </w:rPr>
        <w:t>esta</w:t>
      </w:r>
      <w:r w:rsidRPr="00C50AE1">
        <w:rPr>
          <w:spacing w:val="26"/>
          <w:lang w:val="es-ES"/>
        </w:rPr>
        <w:t xml:space="preserve"> </w:t>
      </w:r>
      <w:r w:rsidRPr="00C50AE1">
        <w:rPr>
          <w:lang w:val="es-ES"/>
        </w:rPr>
        <w:t>preparación</w:t>
      </w:r>
      <w:r w:rsidRPr="00C50AE1">
        <w:rPr>
          <w:spacing w:val="26"/>
          <w:lang w:val="es-ES"/>
        </w:rPr>
        <w:t xml:space="preserve"> </w:t>
      </w:r>
      <w:r w:rsidRPr="00C50AE1">
        <w:rPr>
          <w:lang w:val="es-ES"/>
        </w:rPr>
        <w:t>se</w:t>
      </w:r>
      <w:r w:rsidRPr="00C50AE1">
        <w:rPr>
          <w:spacing w:val="27"/>
          <w:lang w:val="es-ES"/>
        </w:rPr>
        <w:t xml:space="preserve"> </w:t>
      </w:r>
      <w:r w:rsidRPr="00C50AE1">
        <w:rPr>
          <w:lang w:val="es-ES"/>
        </w:rPr>
        <w:t>utilizan</w:t>
      </w:r>
      <w:r w:rsidRPr="00C50AE1">
        <w:rPr>
          <w:spacing w:val="26"/>
          <w:lang w:val="es-ES"/>
        </w:rPr>
        <w:t xml:space="preserve"> </w:t>
      </w:r>
      <w:r w:rsidRPr="00C50AE1">
        <w:rPr>
          <w:lang w:val="es-ES"/>
        </w:rPr>
        <w:t>pruebas</w:t>
      </w:r>
      <w:r w:rsidRPr="00C50AE1">
        <w:rPr>
          <w:spacing w:val="26"/>
          <w:lang w:val="es-ES"/>
        </w:rPr>
        <w:t xml:space="preserve"> </w:t>
      </w:r>
      <w:r w:rsidRPr="00C50AE1">
        <w:rPr>
          <w:lang w:val="es-ES"/>
        </w:rPr>
        <w:t>validadas,</w:t>
      </w:r>
      <w:r w:rsidRPr="00C50AE1">
        <w:rPr>
          <w:spacing w:val="26"/>
          <w:lang w:val="es-ES"/>
        </w:rPr>
        <w:t xml:space="preserve"> </w:t>
      </w:r>
      <w:r w:rsidRPr="00C50AE1">
        <w:rPr>
          <w:lang w:val="es-ES"/>
        </w:rPr>
        <w:t>durante</w:t>
      </w:r>
      <w:r w:rsidRPr="00C50AE1">
        <w:rPr>
          <w:spacing w:val="26"/>
          <w:lang w:val="es-ES"/>
        </w:rPr>
        <w:t xml:space="preserve"> </w:t>
      </w:r>
      <w:r w:rsidRPr="00C50AE1">
        <w:rPr>
          <w:lang w:val="es-ES"/>
        </w:rPr>
        <w:t>la</w:t>
      </w:r>
      <w:r w:rsidRPr="00C50AE1">
        <w:rPr>
          <w:spacing w:val="26"/>
          <w:lang w:val="es-ES"/>
        </w:rPr>
        <w:t xml:space="preserve"> </w:t>
      </w:r>
      <w:r w:rsidRPr="00C50AE1">
        <w:rPr>
          <w:lang w:val="es-ES"/>
        </w:rPr>
        <w:t>cual</w:t>
      </w:r>
      <w:r w:rsidRPr="00C50AE1">
        <w:rPr>
          <w:spacing w:val="26"/>
          <w:lang w:val="es-ES"/>
        </w:rPr>
        <w:t xml:space="preserve"> </w:t>
      </w:r>
      <w:r w:rsidRPr="00C50AE1">
        <w:rPr>
          <w:lang w:val="es-ES"/>
        </w:rPr>
        <w:t>resulta</w:t>
      </w:r>
      <w:r w:rsidRPr="00C50AE1">
        <w:rPr>
          <w:spacing w:val="-1"/>
          <w:w w:val="99"/>
          <w:lang w:val="es-ES"/>
        </w:rPr>
        <w:t xml:space="preserve"> </w:t>
      </w:r>
      <w:r w:rsidRPr="00C50AE1">
        <w:rPr>
          <w:lang w:val="es-ES"/>
        </w:rPr>
        <w:t>muy ventajosa la presencia de un psicólogo</w:t>
      </w:r>
      <w:r w:rsidRPr="00C50AE1">
        <w:rPr>
          <w:spacing w:val="-40"/>
          <w:lang w:val="es-ES"/>
        </w:rPr>
        <w:t xml:space="preserve"> </w:t>
      </w:r>
      <w:r w:rsidRPr="00C50AE1">
        <w:rPr>
          <w:lang w:val="es-ES"/>
        </w:rPr>
        <w:t>deportivo.</w:t>
      </w:r>
    </w:p>
    <w:p w:rsidR="00063A63" w:rsidRPr="00C50AE1" w:rsidRDefault="00063A63">
      <w:pPr>
        <w:spacing w:before="1"/>
        <w:rPr>
          <w:rFonts w:ascii="Arial" w:eastAsia="Arial" w:hAnsi="Arial" w:cs="Arial"/>
          <w:sz w:val="24"/>
          <w:szCs w:val="24"/>
          <w:lang w:val="es-ES"/>
        </w:rPr>
      </w:pPr>
    </w:p>
    <w:p w:rsidR="00345692" w:rsidRDefault="00345692">
      <w:pPr>
        <w:pStyle w:val="Ttulo1"/>
        <w:ind w:left="190" w:right="186"/>
        <w:rPr>
          <w:b w:val="0"/>
          <w:color w:val="0070C0"/>
          <w:u w:val="single"/>
          <w:lang w:val="es-ES"/>
        </w:rPr>
      </w:pPr>
    </w:p>
    <w:p w:rsidR="00063A63" w:rsidRPr="00345692" w:rsidRDefault="0095690D">
      <w:pPr>
        <w:pStyle w:val="Ttulo1"/>
        <w:ind w:left="190" w:right="186"/>
        <w:rPr>
          <w:b w:val="0"/>
          <w:bCs w:val="0"/>
          <w:color w:val="0070C0"/>
          <w:u w:val="single"/>
          <w:lang w:val="es-ES"/>
        </w:rPr>
      </w:pPr>
      <w:r w:rsidRPr="00345692">
        <w:rPr>
          <w:b w:val="0"/>
          <w:color w:val="0070C0"/>
          <w:u w:val="single"/>
          <w:lang w:val="es-ES"/>
        </w:rPr>
        <w:t>Preparación</w:t>
      </w:r>
      <w:r w:rsidRPr="00345692">
        <w:rPr>
          <w:b w:val="0"/>
          <w:color w:val="0070C0"/>
          <w:spacing w:val="1"/>
          <w:u w:val="single"/>
          <w:lang w:val="es-ES"/>
        </w:rPr>
        <w:t xml:space="preserve"> </w:t>
      </w:r>
      <w:r w:rsidRPr="00345692">
        <w:rPr>
          <w:b w:val="0"/>
          <w:color w:val="0070C0"/>
          <w:u w:val="single"/>
          <w:lang w:val="es-ES"/>
        </w:rPr>
        <w:t>Teórica.</w:t>
      </w:r>
    </w:p>
    <w:p w:rsidR="00063A63" w:rsidRPr="00C50AE1" w:rsidRDefault="00063A63">
      <w:pPr>
        <w:spacing w:before="10"/>
        <w:rPr>
          <w:rFonts w:ascii="Arial" w:eastAsia="Arial" w:hAnsi="Arial" w:cs="Arial"/>
          <w:b/>
          <w:bCs/>
          <w:sz w:val="23"/>
          <w:szCs w:val="23"/>
          <w:lang w:val="es-ES"/>
        </w:rPr>
      </w:pPr>
    </w:p>
    <w:p w:rsidR="00063A63" w:rsidRPr="00345692" w:rsidRDefault="0095690D">
      <w:pPr>
        <w:pStyle w:val="Textoindependiente"/>
        <w:ind w:left="190" w:right="186"/>
        <w:rPr>
          <w:u w:val="single"/>
          <w:lang w:val="es-ES"/>
        </w:rPr>
      </w:pPr>
      <w:r w:rsidRPr="00345692">
        <w:rPr>
          <w:u w:val="single"/>
          <w:lang w:val="es-ES"/>
        </w:rPr>
        <w:t>Objetivos.</w:t>
      </w:r>
    </w:p>
    <w:p w:rsidR="00063A63" w:rsidRPr="00C50AE1" w:rsidRDefault="0095690D" w:rsidP="008873A7">
      <w:pPr>
        <w:pStyle w:val="Textoindependiente"/>
        <w:numPr>
          <w:ilvl w:val="0"/>
          <w:numId w:val="165"/>
        </w:numPr>
        <w:ind w:right="186"/>
        <w:rPr>
          <w:lang w:val="es-ES"/>
        </w:rPr>
      </w:pPr>
      <w:r w:rsidRPr="00C50AE1">
        <w:rPr>
          <w:lang w:val="es-ES"/>
        </w:rPr>
        <w:t>Dominar</w:t>
      </w:r>
      <w:r w:rsidRPr="00C50AE1">
        <w:rPr>
          <w:spacing w:val="51"/>
          <w:lang w:val="es-ES"/>
        </w:rPr>
        <w:t xml:space="preserve"> </w:t>
      </w:r>
      <w:r w:rsidRPr="00C50AE1">
        <w:rPr>
          <w:lang w:val="es-ES"/>
        </w:rPr>
        <w:t>los</w:t>
      </w:r>
      <w:r w:rsidRPr="00C50AE1">
        <w:rPr>
          <w:spacing w:val="51"/>
          <w:lang w:val="es-ES"/>
        </w:rPr>
        <w:t xml:space="preserve"> </w:t>
      </w:r>
      <w:r w:rsidRPr="00C50AE1">
        <w:rPr>
          <w:lang w:val="es-ES"/>
        </w:rPr>
        <w:t>rasgos</w:t>
      </w:r>
      <w:r w:rsidRPr="00C50AE1">
        <w:rPr>
          <w:spacing w:val="51"/>
          <w:lang w:val="es-ES"/>
        </w:rPr>
        <w:t xml:space="preserve"> </w:t>
      </w:r>
      <w:r w:rsidRPr="00C50AE1">
        <w:rPr>
          <w:lang w:val="es-ES"/>
        </w:rPr>
        <w:t>históricos,</w:t>
      </w:r>
      <w:r w:rsidRPr="00C50AE1">
        <w:rPr>
          <w:spacing w:val="51"/>
          <w:lang w:val="es-ES"/>
        </w:rPr>
        <w:t xml:space="preserve"> </w:t>
      </w:r>
      <w:r w:rsidRPr="00C50AE1">
        <w:rPr>
          <w:lang w:val="es-ES"/>
        </w:rPr>
        <w:t>éticos</w:t>
      </w:r>
      <w:r w:rsidRPr="00C50AE1">
        <w:rPr>
          <w:spacing w:val="51"/>
          <w:lang w:val="es-ES"/>
        </w:rPr>
        <w:t xml:space="preserve"> </w:t>
      </w:r>
      <w:r w:rsidRPr="00C50AE1">
        <w:rPr>
          <w:lang w:val="es-ES"/>
        </w:rPr>
        <w:t>y</w:t>
      </w:r>
      <w:r w:rsidRPr="00C50AE1">
        <w:rPr>
          <w:spacing w:val="51"/>
          <w:lang w:val="es-ES"/>
        </w:rPr>
        <w:t xml:space="preserve"> </w:t>
      </w:r>
      <w:r w:rsidRPr="00C50AE1">
        <w:rPr>
          <w:lang w:val="es-ES"/>
        </w:rPr>
        <w:t>estéticos</w:t>
      </w:r>
      <w:r w:rsidRPr="00C50AE1">
        <w:rPr>
          <w:spacing w:val="51"/>
          <w:lang w:val="es-ES"/>
        </w:rPr>
        <w:t xml:space="preserve"> </w:t>
      </w:r>
      <w:r w:rsidRPr="00C50AE1">
        <w:rPr>
          <w:lang w:val="es-ES"/>
        </w:rPr>
        <w:t>del</w:t>
      </w:r>
      <w:r w:rsidRPr="00C50AE1">
        <w:rPr>
          <w:spacing w:val="51"/>
          <w:lang w:val="es-ES"/>
        </w:rPr>
        <w:t xml:space="preserve"> </w:t>
      </w:r>
      <w:r w:rsidR="008D20CC">
        <w:rPr>
          <w:lang w:val="es-ES"/>
        </w:rPr>
        <w:t>Judo</w:t>
      </w:r>
      <w:r w:rsidRPr="00C50AE1">
        <w:rPr>
          <w:spacing w:val="51"/>
          <w:lang w:val="es-ES"/>
        </w:rPr>
        <w:t xml:space="preserve"> </w:t>
      </w:r>
      <w:r w:rsidRPr="00C50AE1">
        <w:rPr>
          <w:lang w:val="es-ES"/>
        </w:rPr>
        <w:t>hasta</w:t>
      </w:r>
      <w:r w:rsidRPr="00C50AE1">
        <w:rPr>
          <w:spacing w:val="51"/>
          <w:lang w:val="es-ES"/>
        </w:rPr>
        <w:t xml:space="preserve"> </w:t>
      </w:r>
      <w:r w:rsidRPr="00C50AE1">
        <w:rPr>
          <w:lang w:val="es-ES"/>
        </w:rPr>
        <w:t>convertirlos</w:t>
      </w:r>
      <w:r w:rsidRPr="00C50AE1">
        <w:rPr>
          <w:spacing w:val="51"/>
          <w:lang w:val="es-ES"/>
        </w:rPr>
        <w:t xml:space="preserve"> </w:t>
      </w:r>
      <w:r w:rsidRPr="00C50AE1">
        <w:rPr>
          <w:lang w:val="es-ES"/>
        </w:rPr>
        <w:t>en</w:t>
      </w:r>
      <w:r w:rsidRPr="00C50AE1">
        <w:rPr>
          <w:spacing w:val="51"/>
          <w:lang w:val="es-ES"/>
        </w:rPr>
        <w:t xml:space="preserve"> </w:t>
      </w:r>
      <w:r w:rsidRPr="00C50AE1">
        <w:rPr>
          <w:lang w:val="es-ES"/>
        </w:rPr>
        <w:t>hábitos</w:t>
      </w:r>
      <w:r w:rsidRPr="00C50AE1">
        <w:rPr>
          <w:spacing w:val="51"/>
          <w:lang w:val="es-ES"/>
        </w:rPr>
        <w:t xml:space="preserve"> </w:t>
      </w:r>
      <w:r w:rsidRPr="00C50AE1">
        <w:rPr>
          <w:lang w:val="es-ES"/>
        </w:rPr>
        <w:t>de</w:t>
      </w:r>
      <w:r w:rsidRPr="00C50AE1">
        <w:rPr>
          <w:spacing w:val="-1"/>
          <w:w w:val="99"/>
          <w:lang w:val="es-ES"/>
        </w:rPr>
        <w:t xml:space="preserve"> </w:t>
      </w:r>
      <w:r w:rsidRPr="00C50AE1">
        <w:rPr>
          <w:lang w:val="es-ES"/>
        </w:rPr>
        <w:t>conducta.</w:t>
      </w:r>
    </w:p>
    <w:p w:rsidR="00345692" w:rsidRPr="00345692" w:rsidRDefault="0095690D" w:rsidP="008873A7">
      <w:pPr>
        <w:pStyle w:val="Textoindependiente"/>
        <w:numPr>
          <w:ilvl w:val="0"/>
          <w:numId w:val="165"/>
        </w:numPr>
        <w:spacing w:line="480" w:lineRule="auto"/>
        <w:ind w:right="186"/>
        <w:rPr>
          <w:lang w:val="es-ES"/>
        </w:rPr>
      </w:pPr>
      <w:r w:rsidRPr="00C50AE1">
        <w:rPr>
          <w:lang w:val="es-ES"/>
        </w:rPr>
        <w:t>Distinguir</w:t>
      </w:r>
      <w:r w:rsidRPr="00C50AE1">
        <w:rPr>
          <w:spacing w:val="-6"/>
          <w:lang w:val="es-ES"/>
        </w:rPr>
        <w:t xml:space="preserve"> </w:t>
      </w:r>
      <w:r w:rsidRPr="00C50AE1">
        <w:rPr>
          <w:lang w:val="es-ES"/>
        </w:rPr>
        <w:t>los</w:t>
      </w:r>
      <w:r w:rsidRPr="00C50AE1">
        <w:rPr>
          <w:spacing w:val="-6"/>
          <w:lang w:val="es-ES"/>
        </w:rPr>
        <w:t xml:space="preserve"> </w:t>
      </w:r>
      <w:r w:rsidRPr="00C50AE1">
        <w:rPr>
          <w:lang w:val="es-ES"/>
        </w:rPr>
        <w:t>aspectos</w:t>
      </w:r>
      <w:r w:rsidRPr="00C50AE1">
        <w:rPr>
          <w:spacing w:val="-6"/>
          <w:lang w:val="es-ES"/>
        </w:rPr>
        <w:t xml:space="preserve"> </w:t>
      </w:r>
      <w:r w:rsidRPr="00C50AE1">
        <w:rPr>
          <w:lang w:val="es-ES"/>
        </w:rPr>
        <w:t>que</w:t>
      </w:r>
      <w:r w:rsidRPr="00C50AE1">
        <w:rPr>
          <w:spacing w:val="-6"/>
          <w:lang w:val="es-ES"/>
        </w:rPr>
        <w:t xml:space="preserve"> </w:t>
      </w:r>
      <w:r w:rsidRPr="00C50AE1">
        <w:rPr>
          <w:lang w:val="es-ES"/>
        </w:rPr>
        <w:t>definen</w:t>
      </w:r>
      <w:r w:rsidRPr="00C50AE1">
        <w:rPr>
          <w:spacing w:val="-6"/>
          <w:lang w:val="es-ES"/>
        </w:rPr>
        <w:t xml:space="preserve"> </w:t>
      </w:r>
      <w:r w:rsidRPr="00C50AE1">
        <w:rPr>
          <w:lang w:val="es-ES"/>
        </w:rPr>
        <w:t>el</w:t>
      </w:r>
      <w:r w:rsidRPr="00C50AE1">
        <w:rPr>
          <w:spacing w:val="-6"/>
          <w:lang w:val="es-ES"/>
        </w:rPr>
        <w:t xml:space="preserve"> </w:t>
      </w:r>
      <w:r w:rsidRPr="00C50AE1">
        <w:rPr>
          <w:lang w:val="es-ES"/>
        </w:rPr>
        <w:t>comportamiento</w:t>
      </w:r>
      <w:r w:rsidRPr="00C50AE1">
        <w:rPr>
          <w:spacing w:val="-6"/>
          <w:lang w:val="es-ES"/>
        </w:rPr>
        <w:t xml:space="preserve"> </w:t>
      </w:r>
      <w:r w:rsidRPr="00C50AE1">
        <w:rPr>
          <w:lang w:val="es-ES"/>
        </w:rPr>
        <w:t>motriz</w:t>
      </w:r>
      <w:r w:rsidRPr="00C50AE1">
        <w:rPr>
          <w:spacing w:val="-6"/>
          <w:lang w:val="es-ES"/>
        </w:rPr>
        <w:t xml:space="preserve"> </w:t>
      </w:r>
      <w:r w:rsidRPr="00C50AE1">
        <w:rPr>
          <w:lang w:val="es-ES"/>
        </w:rPr>
        <w:t>competitivo</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los</w:t>
      </w:r>
      <w:r w:rsidRPr="00C50AE1">
        <w:rPr>
          <w:spacing w:val="-6"/>
          <w:lang w:val="es-ES"/>
        </w:rPr>
        <w:t xml:space="preserve"> </w:t>
      </w:r>
      <w:r w:rsidRPr="00C50AE1">
        <w:rPr>
          <w:lang w:val="es-ES"/>
        </w:rPr>
        <w:t>oponentes.</w:t>
      </w:r>
    </w:p>
    <w:p w:rsidR="00345692" w:rsidRDefault="00345692" w:rsidP="00345692">
      <w:pPr>
        <w:pStyle w:val="Textoindependiente"/>
        <w:spacing w:line="480" w:lineRule="auto"/>
        <w:ind w:left="190" w:right="186"/>
        <w:rPr>
          <w:lang w:val="es-ES"/>
        </w:rPr>
      </w:pPr>
    </w:p>
    <w:p w:rsidR="00345692" w:rsidRDefault="00345692" w:rsidP="00345692">
      <w:pPr>
        <w:pStyle w:val="Textoindependiente"/>
        <w:spacing w:line="480" w:lineRule="auto"/>
        <w:ind w:left="190" w:right="186"/>
        <w:rPr>
          <w:lang w:val="es-ES"/>
        </w:rPr>
      </w:pPr>
    </w:p>
    <w:p w:rsidR="00063A63" w:rsidRPr="00345692" w:rsidRDefault="00345692" w:rsidP="00345692">
      <w:pPr>
        <w:pStyle w:val="Textoindependiente"/>
        <w:spacing w:line="480" w:lineRule="auto"/>
        <w:ind w:left="0" w:right="186"/>
        <w:rPr>
          <w:u w:val="single"/>
          <w:lang w:val="es-ES"/>
        </w:rPr>
      </w:pPr>
      <w:r>
        <w:rPr>
          <w:lang w:val="es-ES"/>
        </w:rPr>
        <w:t xml:space="preserve">  </w:t>
      </w:r>
      <w:r w:rsidR="0095690D" w:rsidRPr="00345692">
        <w:rPr>
          <w:u w:val="single"/>
          <w:lang w:val="es-ES"/>
        </w:rPr>
        <w:t>Contenido.</w:t>
      </w:r>
    </w:p>
    <w:p w:rsidR="00063A63" w:rsidRPr="00C50AE1" w:rsidRDefault="0095690D" w:rsidP="008873A7">
      <w:pPr>
        <w:pStyle w:val="Textoindependiente"/>
        <w:numPr>
          <w:ilvl w:val="0"/>
          <w:numId w:val="166"/>
        </w:numPr>
        <w:spacing w:before="8"/>
        <w:ind w:left="360" w:right="186"/>
        <w:jc w:val="both"/>
        <w:rPr>
          <w:lang w:val="es-ES"/>
        </w:rPr>
      </w:pPr>
      <w:r w:rsidRPr="00C50AE1">
        <w:rPr>
          <w:lang w:val="es-ES"/>
        </w:rPr>
        <w:t xml:space="preserve">Historia del </w:t>
      </w:r>
      <w:r w:rsidR="008D20CC">
        <w:rPr>
          <w:lang w:val="es-ES"/>
        </w:rPr>
        <w:t>Judo</w:t>
      </w:r>
      <w:r w:rsidRPr="00C50AE1">
        <w:rPr>
          <w:lang w:val="es-ES"/>
        </w:rPr>
        <w:t xml:space="preserve"> internacional, nacional y</w:t>
      </w:r>
      <w:r w:rsidRPr="00C50AE1">
        <w:rPr>
          <w:spacing w:val="-44"/>
          <w:lang w:val="es-ES"/>
        </w:rPr>
        <w:t xml:space="preserve"> </w:t>
      </w:r>
      <w:r w:rsidRPr="00C50AE1">
        <w:rPr>
          <w:lang w:val="es-ES"/>
        </w:rPr>
        <w:t>territorial.</w:t>
      </w:r>
    </w:p>
    <w:p w:rsidR="00063A63" w:rsidRPr="00C50AE1" w:rsidRDefault="0095690D" w:rsidP="008873A7">
      <w:pPr>
        <w:pStyle w:val="Textoindependiente"/>
        <w:numPr>
          <w:ilvl w:val="0"/>
          <w:numId w:val="166"/>
        </w:numPr>
        <w:ind w:left="360" w:right="186"/>
        <w:jc w:val="both"/>
        <w:rPr>
          <w:lang w:val="es-ES"/>
        </w:rPr>
      </w:pPr>
      <w:r w:rsidRPr="00C50AE1">
        <w:rPr>
          <w:lang w:val="es-ES"/>
        </w:rPr>
        <w:t>Normas</w:t>
      </w:r>
      <w:r w:rsidRPr="00C50AE1">
        <w:rPr>
          <w:spacing w:val="41"/>
          <w:lang w:val="es-ES"/>
        </w:rPr>
        <w:t xml:space="preserve"> </w:t>
      </w:r>
      <w:r w:rsidRPr="00C50AE1">
        <w:rPr>
          <w:lang w:val="es-ES"/>
        </w:rPr>
        <w:t>éticas</w:t>
      </w:r>
      <w:r w:rsidRPr="00C50AE1">
        <w:rPr>
          <w:spacing w:val="41"/>
          <w:lang w:val="es-ES"/>
        </w:rPr>
        <w:t xml:space="preserve"> </w:t>
      </w:r>
      <w:r w:rsidRPr="00C50AE1">
        <w:rPr>
          <w:lang w:val="es-ES"/>
        </w:rPr>
        <w:t>y</w:t>
      </w:r>
      <w:r w:rsidRPr="00C50AE1">
        <w:rPr>
          <w:spacing w:val="41"/>
          <w:lang w:val="es-ES"/>
        </w:rPr>
        <w:t xml:space="preserve"> </w:t>
      </w:r>
      <w:r w:rsidRPr="00C50AE1">
        <w:rPr>
          <w:lang w:val="es-ES"/>
        </w:rPr>
        <w:t>estéticas</w:t>
      </w:r>
      <w:r w:rsidRPr="00C50AE1">
        <w:rPr>
          <w:spacing w:val="41"/>
          <w:lang w:val="es-ES"/>
        </w:rPr>
        <w:t xml:space="preserve"> </w:t>
      </w:r>
      <w:r w:rsidRPr="00C50AE1">
        <w:rPr>
          <w:lang w:val="es-ES"/>
        </w:rPr>
        <w:t>del</w:t>
      </w:r>
      <w:r w:rsidRPr="00C50AE1">
        <w:rPr>
          <w:spacing w:val="41"/>
          <w:lang w:val="es-ES"/>
        </w:rPr>
        <w:t xml:space="preserve"> </w:t>
      </w:r>
      <w:r w:rsidR="008D20CC">
        <w:rPr>
          <w:lang w:val="es-ES"/>
        </w:rPr>
        <w:t>Judo</w:t>
      </w:r>
      <w:r w:rsidRPr="00C50AE1">
        <w:rPr>
          <w:lang w:val="es-ES"/>
        </w:rPr>
        <w:t>.</w:t>
      </w:r>
      <w:r w:rsidRPr="00C50AE1">
        <w:rPr>
          <w:spacing w:val="41"/>
          <w:lang w:val="es-ES"/>
        </w:rPr>
        <w:t xml:space="preserve"> </w:t>
      </w:r>
      <w:r w:rsidRPr="00C50AE1">
        <w:rPr>
          <w:lang w:val="es-ES"/>
        </w:rPr>
        <w:t>Normas</w:t>
      </w:r>
      <w:r w:rsidRPr="00C50AE1">
        <w:rPr>
          <w:spacing w:val="41"/>
          <w:lang w:val="es-ES"/>
        </w:rPr>
        <w:t xml:space="preserve"> </w:t>
      </w:r>
      <w:r w:rsidRPr="00C50AE1">
        <w:rPr>
          <w:lang w:val="es-ES"/>
        </w:rPr>
        <w:t>disciplinarias</w:t>
      </w:r>
      <w:r w:rsidRPr="00C50AE1">
        <w:rPr>
          <w:spacing w:val="41"/>
          <w:lang w:val="es-ES"/>
        </w:rPr>
        <w:t xml:space="preserve"> </w:t>
      </w:r>
      <w:r w:rsidRPr="00C50AE1">
        <w:rPr>
          <w:lang w:val="es-ES"/>
        </w:rPr>
        <w:t>de</w:t>
      </w:r>
      <w:r w:rsidRPr="00C50AE1">
        <w:rPr>
          <w:spacing w:val="41"/>
          <w:lang w:val="es-ES"/>
        </w:rPr>
        <w:t xml:space="preserve"> </w:t>
      </w:r>
      <w:r w:rsidRPr="00C50AE1">
        <w:rPr>
          <w:lang w:val="es-ES"/>
        </w:rPr>
        <w:t>los</w:t>
      </w:r>
      <w:r w:rsidRPr="00C50AE1">
        <w:rPr>
          <w:spacing w:val="41"/>
          <w:lang w:val="es-ES"/>
        </w:rPr>
        <w:t xml:space="preserve"> </w:t>
      </w:r>
      <w:r w:rsidRPr="00C50AE1">
        <w:rPr>
          <w:lang w:val="es-ES"/>
        </w:rPr>
        <w:t>campeonatos</w:t>
      </w:r>
      <w:r w:rsidRPr="00C50AE1">
        <w:rPr>
          <w:spacing w:val="41"/>
          <w:lang w:val="es-ES"/>
        </w:rPr>
        <w:t xml:space="preserve"> </w:t>
      </w:r>
      <w:r w:rsidRPr="00C50AE1">
        <w:rPr>
          <w:lang w:val="es-ES"/>
        </w:rPr>
        <w:t>municipales,</w:t>
      </w:r>
      <w:r w:rsidRPr="00C50AE1">
        <w:rPr>
          <w:w w:val="99"/>
          <w:lang w:val="es-ES"/>
        </w:rPr>
        <w:t xml:space="preserve"> </w:t>
      </w:r>
      <w:r w:rsidR="00F657AC">
        <w:rPr>
          <w:lang w:val="es-ES"/>
        </w:rPr>
        <w:t xml:space="preserve">provinciales </w:t>
      </w:r>
      <w:r w:rsidRPr="00C50AE1">
        <w:rPr>
          <w:lang w:val="es-ES"/>
        </w:rPr>
        <w:t>y nacionales. Reglamento disciplinario local. Principios del</w:t>
      </w:r>
      <w:r w:rsidRPr="00C50AE1">
        <w:rPr>
          <w:spacing w:val="-5"/>
          <w:lang w:val="es-ES"/>
        </w:rPr>
        <w:t xml:space="preserve"> </w:t>
      </w:r>
      <w:r w:rsidR="008D20CC">
        <w:rPr>
          <w:lang w:val="es-ES"/>
        </w:rPr>
        <w:t>Judo</w:t>
      </w:r>
      <w:r w:rsidRPr="00C50AE1">
        <w:rPr>
          <w:lang w:val="es-ES"/>
        </w:rPr>
        <w:t>.</w:t>
      </w:r>
    </w:p>
    <w:p w:rsidR="00345692" w:rsidRPr="00C50AE1" w:rsidRDefault="00345692" w:rsidP="008873A7">
      <w:pPr>
        <w:pStyle w:val="Textoindependiente"/>
        <w:numPr>
          <w:ilvl w:val="0"/>
          <w:numId w:val="166"/>
        </w:numPr>
        <w:spacing w:before="47"/>
        <w:ind w:left="360"/>
        <w:jc w:val="both"/>
        <w:rPr>
          <w:lang w:val="es-ES"/>
        </w:rPr>
      </w:pPr>
      <w:r w:rsidRPr="00C50AE1">
        <w:rPr>
          <w:lang w:val="es-ES"/>
        </w:rPr>
        <w:t>Reglas de</w:t>
      </w:r>
      <w:r w:rsidRPr="00C50AE1">
        <w:rPr>
          <w:spacing w:val="-19"/>
          <w:lang w:val="es-ES"/>
        </w:rPr>
        <w:t xml:space="preserve"> </w:t>
      </w:r>
      <w:r w:rsidRPr="00C50AE1">
        <w:rPr>
          <w:lang w:val="es-ES"/>
        </w:rPr>
        <w:t>competición.</w:t>
      </w:r>
    </w:p>
    <w:p w:rsidR="00345692" w:rsidRPr="00C50AE1" w:rsidRDefault="00345692" w:rsidP="008873A7">
      <w:pPr>
        <w:pStyle w:val="Textoindependiente"/>
        <w:numPr>
          <w:ilvl w:val="0"/>
          <w:numId w:val="166"/>
        </w:numPr>
        <w:ind w:left="360"/>
        <w:jc w:val="both"/>
        <w:rPr>
          <w:lang w:val="es-ES"/>
        </w:rPr>
      </w:pPr>
      <w:r w:rsidRPr="00C50AE1">
        <w:rPr>
          <w:lang w:val="es-ES"/>
        </w:rPr>
        <w:t>Autocontrol</w:t>
      </w:r>
      <w:r w:rsidRPr="00C50AE1">
        <w:rPr>
          <w:spacing w:val="-7"/>
          <w:lang w:val="es-ES"/>
        </w:rPr>
        <w:t xml:space="preserve"> </w:t>
      </w:r>
      <w:r w:rsidRPr="00C50AE1">
        <w:rPr>
          <w:lang w:val="es-ES"/>
        </w:rPr>
        <w:t>durante</w:t>
      </w:r>
      <w:r w:rsidRPr="00C50AE1">
        <w:rPr>
          <w:spacing w:val="-7"/>
          <w:lang w:val="es-ES"/>
        </w:rPr>
        <w:t xml:space="preserve"> </w:t>
      </w:r>
      <w:r w:rsidRPr="00C50AE1">
        <w:rPr>
          <w:lang w:val="es-ES"/>
        </w:rPr>
        <w:t>la</w:t>
      </w:r>
      <w:r w:rsidRPr="00C50AE1">
        <w:rPr>
          <w:spacing w:val="-7"/>
          <w:lang w:val="es-ES"/>
        </w:rPr>
        <w:t xml:space="preserve"> </w:t>
      </w:r>
      <w:r w:rsidRPr="00C50AE1">
        <w:rPr>
          <w:lang w:val="es-ES"/>
        </w:rPr>
        <w:t>competición.</w:t>
      </w:r>
      <w:r w:rsidRPr="00C50AE1">
        <w:rPr>
          <w:spacing w:val="-7"/>
          <w:lang w:val="es-ES"/>
        </w:rPr>
        <w:t xml:space="preserve"> </w:t>
      </w:r>
      <w:r w:rsidRPr="00C50AE1">
        <w:rPr>
          <w:lang w:val="es-ES"/>
        </w:rPr>
        <w:t>Nociones</w:t>
      </w:r>
      <w:r w:rsidRPr="00C50AE1">
        <w:rPr>
          <w:spacing w:val="-7"/>
          <w:lang w:val="es-ES"/>
        </w:rPr>
        <w:t xml:space="preserve"> </w:t>
      </w:r>
      <w:r w:rsidRPr="00C50AE1">
        <w:rPr>
          <w:lang w:val="es-ES"/>
        </w:rPr>
        <w:t>sobre</w:t>
      </w:r>
      <w:r w:rsidRPr="00C50AE1">
        <w:rPr>
          <w:spacing w:val="-7"/>
          <w:lang w:val="es-ES"/>
        </w:rPr>
        <w:t xml:space="preserve"> </w:t>
      </w:r>
      <w:r>
        <w:rPr>
          <w:lang w:val="es-ES"/>
        </w:rPr>
        <w:t>observación</w:t>
      </w:r>
      <w:r w:rsidRPr="00C50AE1">
        <w:rPr>
          <w:spacing w:val="-7"/>
          <w:lang w:val="es-ES"/>
        </w:rPr>
        <w:t xml:space="preserve"> </w:t>
      </w:r>
      <w:r w:rsidRPr="00C50AE1">
        <w:rPr>
          <w:lang w:val="es-ES"/>
        </w:rPr>
        <w:t>y</w:t>
      </w:r>
      <w:r w:rsidRPr="00C50AE1">
        <w:rPr>
          <w:spacing w:val="-7"/>
          <w:lang w:val="es-ES"/>
        </w:rPr>
        <w:t xml:space="preserve"> </w:t>
      </w:r>
      <w:r w:rsidRPr="00C50AE1">
        <w:rPr>
          <w:lang w:val="es-ES"/>
        </w:rPr>
        <w:t>análisis</w:t>
      </w:r>
      <w:r w:rsidRPr="00C50AE1">
        <w:rPr>
          <w:spacing w:val="-7"/>
          <w:lang w:val="es-ES"/>
        </w:rPr>
        <w:t xml:space="preserve"> </w:t>
      </w:r>
      <w:r w:rsidRPr="00C50AE1">
        <w:rPr>
          <w:lang w:val="es-ES"/>
        </w:rPr>
        <w:t>de</w:t>
      </w:r>
      <w:r w:rsidRPr="00C50AE1">
        <w:rPr>
          <w:spacing w:val="-7"/>
          <w:lang w:val="es-ES"/>
        </w:rPr>
        <w:t xml:space="preserve"> </w:t>
      </w:r>
      <w:r w:rsidRPr="00C50AE1">
        <w:rPr>
          <w:lang w:val="es-ES"/>
        </w:rPr>
        <w:t>los</w:t>
      </w:r>
      <w:r w:rsidRPr="00C50AE1">
        <w:rPr>
          <w:spacing w:val="-7"/>
          <w:lang w:val="es-ES"/>
        </w:rPr>
        <w:t xml:space="preserve"> </w:t>
      </w:r>
      <w:r w:rsidRPr="00C50AE1">
        <w:rPr>
          <w:lang w:val="es-ES"/>
        </w:rPr>
        <w:t>contrarios.</w:t>
      </w:r>
    </w:p>
    <w:p w:rsidR="00345692" w:rsidRPr="00C50AE1" w:rsidRDefault="00345692" w:rsidP="00345692">
      <w:pPr>
        <w:rPr>
          <w:rFonts w:ascii="Arial" w:eastAsia="Arial" w:hAnsi="Arial" w:cs="Arial"/>
          <w:sz w:val="24"/>
          <w:szCs w:val="24"/>
          <w:lang w:val="es-ES"/>
        </w:rPr>
      </w:pPr>
    </w:p>
    <w:p w:rsidR="00345692" w:rsidRPr="00345692" w:rsidRDefault="00345692" w:rsidP="00345692">
      <w:pPr>
        <w:pStyle w:val="Textoindependiente"/>
        <w:jc w:val="both"/>
        <w:rPr>
          <w:u w:val="single"/>
          <w:lang w:val="es-ES"/>
        </w:rPr>
      </w:pPr>
      <w:r w:rsidRPr="00345692">
        <w:rPr>
          <w:u w:val="single"/>
          <w:lang w:val="es-ES"/>
        </w:rPr>
        <w:t>Evaluación.</w:t>
      </w:r>
    </w:p>
    <w:p w:rsidR="00345692" w:rsidRPr="00C50AE1" w:rsidRDefault="00345692" w:rsidP="00345692">
      <w:pPr>
        <w:pStyle w:val="Textoindependiente"/>
        <w:jc w:val="both"/>
        <w:rPr>
          <w:lang w:val="es-ES"/>
        </w:rPr>
      </w:pPr>
      <w:r w:rsidRPr="00C50AE1">
        <w:rPr>
          <w:lang w:val="es-ES"/>
        </w:rPr>
        <w:t>Tres pruebas, preferiblemente</w:t>
      </w:r>
      <w:r w:rsidRPr="00C50AE1">
        <w:rPr>
          <w:spacing w:val="-32"/>
          <w:lang w:val="es-ES"/>
        </w:rPr>
        <w:t xml:space="preserve"> </w:t>
      </w:r>
      <w:r w:rsidRPr="00C50AE1">
        <w:rPr>
          <w:lang w:val="es-ES"/>
        </w:rPr>
        <w:t>orales.</w:t>
      </w:r>
    </w:p>
    <w:p w:rsidR="00345692" w:rsidRPr="00C50AE1" w:rsidRDefault="00345692" w:rsidP="00345692">
      <w:pPr>
        <w:spacing w:before="1"/>
        <w:rPr>
          <w:rFonts w:ascii="Arial" w:eastAsia="Arial" w:hAnsi="Arial" w:cs="Arial"/>
          <w:sz w:val="24"/>
          <w:szCs w:val="24"/>
          <w:lang w:val="es-ES"/>
        </w:rPr>
      </w:pPr>
    </w:p>
    <w:p w:rsidR="00345692" w:rsidRPr="00345692" w:rsidRDefault="00345692" w:rsidP="00345692">
      <w:pPr>
        <w:pStyle w:val="Ttulo1"/>
        <w:ind w:left="105"/>
        <w:jc w:val="both"/>
        <w:rPr>
          <w:b w:val="0"/>
          <w:bCs w:val="0"/>
          <w:color w:val="0070C0"/>
          <w:u w:val="single"/>
          <w:lang w:val="es-ES"/>
        </w:rPr>
      </w:pPr>
      <w:r w:rsidRPr="00345692">
        <w:rPr>
          <w:b w:val="0"/>
          <w:color w:val="0070C0"/>
          <w:u w:val="single"/>
          <w:lang w:val="es-ES"/>
        </w:rPr>
        <w:t>Indicaciones</w:t>
      </w:r>
      <w:r w:rsidRPr="00345692">
        <w:rPr>
          <w:b w:val="0"/>
          <w:color w:val="0070C0"/>
          <w:spacing w:val="-1"/>
          <w:u w:val="single"/>
          <w:lang w:val="es-ES"/>
        </w:rPr>
        <w:t xml:space="preserve"> </w:t>
      </w:r>
      <w:r w:rsidR="00A71C5B">
        <w:rPr>
          <w:b w:val="0"/>
          <w:color w:val="0070C0"/>
          <w:u w:val="single"/>
          <w:lang w:val="es-ES"/>
        </w:rPr>
        <w:t>m</w:t>
      </w:r>
      <w:r w:rsidRPr="00345692">
        <w:rPr>
          <w:b w:val="0"/>
          <w:color w:val="0070C0"/>
          <w:u w:val="single"/>
          <w:lang w:val="es-ES"/>
        </w:rPr>
        <w:t>etodológicas.</w:t>
      </w:r>
    </w:p>
    <w:p w:rsidR="00345692" w:rsidRPr="00C50AE1" w:rsidRDefault="00345692" w:rsidP="00345692">
      <w:pPr>
        <w:spacing w:before="10"/>
        <w:rPr>
          <w:rFonts w:ascii="Arial" w:eastAsia="Arial" w:hAnsi="Arial" w:cs="Arial"/>
          <w:b/>
          <w:bCs/>
          <w:sz w:val="23"/>
          <w:szCs w:val="23"/>
          <w:lang w:val="es-ES"/>
        </w:rPr>
      </w:pPr>
    </w:p>
    <w:p w:rsidR="00345692" w:rsidRPr="00C50AE1" w:rsidRDefault="00345692" w:rsidP="008873A7">
      <w:pPr>
        <w:pStyle w:val="Textoindependiente"/>
        <w:numPr>
          <w:ilvl w:val="0"/>
          <w:numId w:val="167"/>
        </w:numPr>
        <w:ind w:left="465" w:right="110"/>
        <w:jc w:val="both"/>
        <w:rPr>
          <w:lang w:val="es-ES"/>
        </w:rPr>
      </w:pPr>
      <w:r w:rsidRPr="00C50AE1">
        <w:rPr>
          <w:lang w:val="es-ES"/>
        </w:rPr>
        <w:t>El volumen máximo de trabajo por unidades de entrenamiento no debe exceder de</w:t>
      </w:r>
      <w:r w:rsidRPr="00C50AE1">
        <w:rPr>
          <w:spacing w:val="40"/>
          <w:lang w:val="es-ES"/>
        </w:rPr>
        <w:t xml:space="preserve"> </w:t>
      </w:r>
      <w:r w:rsidRPr="00C50AE1">
        <w:rPr>
          <w:lang w:val="es-ES"/>
        </w:rPr>
        <w:t>150</w:t>
      </w:r>
      <w:r w:rsidRPr="00C50AE1">
        <w:rPr>
          <w:spacing w:val="-1"/>
          <w:w w:val="99"/>
          <w:lang w:val="es-ES"/>
        </w:rPr>
        <w:t xml:space="preserve"> </w:t>
      </w:r>
      <w:r w:rsidRPr="00C50AE1">
        <w:rPr>
          <w:lang w:val="es-ES"/>
        </w:rPr>
        <w:t>minutos, pudiéndose organizar hasta dos unidades por</w:t>
      </w:r>
      <w:r w:rsidRPr="00C50AE1">
        <w:rPr>
          <w:spacing w:val="-4"/>
          <w:lang w:val="es-ES"/>
        </w:rPr>
        <w:t xml:space="preserve"> </w:t>
      </w:r>
      <w:r w:rsidRPr="00C50AE1">
        <w:rPr>
          <w:lang w:val="es-ES"/>
        </w:rPr>
        <w:t>días.</w:t>
      </w:r>
    </w:p>
    <w:p w:rsidR="00345692" w:rsidRPr="00C50AE1" w:rsidRDefault="00345692" w:rsidP="008873A7">
      <w:pPr>
        <w:pStyle w:val="Textoindependiente"/>
        <w:numPr>
          <w:ilvl w:val="0"/>
          <w:numId w:val="167"/>
        </w:numPr>
        <w:ind w:left="465" w:right="110"/>
        <w:jc w:val="both"/>
        <w:rPr>
          <w:lang w:val="es-ES"/>
        </w:rPr>
      </w:pPr>
      <w:r w:rsidRPr="00C50AE1">
        <w:rPr>
          <w:lang w:val="es-ES"/>
        </w:rPr>
        <w:t>En</w:t>
      </w:r>
      <w:r w:rsidRPr="00C50AE1">
        <w:rPr>
          <w:spacing w:val="11"/>
          <w:lang w:val="es-ES"/>
        </w:rPr>
        <w:t xml:space="preserve"> </w:t>
      </w:r>
      <w:r w:rsidRPr="00C50AE1">
        <w:rPr>
          <w:lang w:val="es-ES"/>
        </w:rPr>
        <w:t>los</w:t>
      </w:r>
      <w:r w:rsidRPr="00C50AE1">
        <w:rPr>
          <w:spacing w:val="11"/>
          <w:lang w:val="es-ES"/>
        </w:rPr>
        <w:t xml:space="preserve"> </w:t>
      </w:r>
      <w:r w:rsidRPr="00C50AE1">
        <w:rPr>
          <w:lang w:val="es-ES"/>
        </w:rPr>
        <w:t>casos</w:t>
      </w:r>
      <w:r w:rsidRPr="00C50AE1">
        <w:rPr>
          <w:spacing w:val="11"/>
          <w:lang w:val="es-ES"/>
        </w:rPr>
        <w:t xml:space="preserve"> </w:t>
      </w:r>
      <w:r w:rsidRPr="00C50AE1">
        <w:rPr>
          <w:lang w:val="es-ES"/>
        </w:rPr>
        <w:t>que</w:t>
      </w:r>
      <w:r w:rsidRPr="00C50AE1">
        <w:rPr>
          <w:spacing w:val="11"/>
          <w:lang w:val="es-ES"/>
        </w:rPr>
        <w:t xml:space="preserve"> </w:t>
      </w:r>
      <w:r w:rsidRPr="00C50AE1">
        <w:rPr>
          <w:lang w:val="es-ES"/>
        </w:rPr>
        <w:t>se</w:t>
      </w:r>
      <w:r w:rsidRPr="00C50AE1">
        <w:rPr>
          <w:spacing w:val="11"/>
          <w:lang w:val="es-ES"/>
        </w:rPr>
        <w:t xml:space="preserve"> </w:t>
      </w:r>
      <w:r w:rsidRPr="00C50AE1">
        <w:rPr>
          <w:lang w:val="es-ES"/>
        </w:rPr>
        <w:t>desarrollen</w:t>
      </w:r>
      <w:r w:rsidRPr="00C50AE1">
        <w:rPr>
          <w:spacing w:val="11"/>
          <w:lang w:val="es-ES"/>
        </w:rPr>
        <w:t xml:space="preserve"> </w:t>
      </w:r>
      <w:r w:rsidRPr="00C50AE1">
        <w:rPr>
          <w:lang w:val="es-ES"/>
        </w:rPr>
        <w:t>dos</w:t>
      </w:r>
      <w:r w:rsidRPr="00C50AE1">
        <w:rPr>
          <w:spacing w:val="11"/>
          <w:lang w:val="es-ES"/>
        </w:rPr>
        <w:t xml:space="preserve"> </w:t>
      </w:r>
      <w:r w:rsidRPr="00C50AE1">
        <w:rPr>
          <w:lang w:val="es-ES"/>
        </w:rPr>
        <w:t>unidades</w:t>
      </w:r>
      <w:r w:rsidRPr="00C50AE1">
        <w:rPr>
          <w:spacing w:val="11"/>
          <w:lang w:val="es-ES"/>
        </w:rPr>
        <w:t xml:space="preserve"> </w:t>
      </w:r>
      <w:r w:rsidRPr="00C50AE1">
        <w:rPr>
          <w:lang w:val="es-ES"/>
        </w:rPr>
        <w:t>en</w:t>
      </w:r>
      <w:r w:rsidRPr="00C50AE1">
        <w:rPr>
          <w:spacing w:val="13"/>
          <w:lang w:val="es-ES"/>
        </w:rPr>
        <w:t xml:space="preserve"> </w:t>
      </w:r>
      <w:r w:rsidRPr="00C50AE1">
        <w:rPr>
          <w:lang w:val="es-ES"/>
        </w:rPr>
        <w:t>el</w:t>
      </w:r>
      <w:r w:rsidRPr="00C50AE1">
        <w:rPr>
          <w:spacing w:val="11"/>
          <w:lang w:val="es-ES"/>
        </w:rPr>
        <w:t xml:space="preserve"> </w:t>
      </w:r>
      <w:r w:rsidRPr="00C50AE1">
        <w:rPr>
          <w:lang w:val="es-ES"/>
        </w:rPr>
        <w:t>día</w:t>
      </w:r>
      <w:r w:rsidRPr="00C50AE1">
        <w:rPr>
          <w:spacing w:val="11"/>
          <w:lang w:val="es-ES"/>
        </w:rPr>
        <w:t xml:space="preserve"> </w:t>
      </w:r>
      <w:r w:rsidRPr="00C50AE1">
        <w:rPr>
          <w:lang w:val="es-ES"/>
        </w:rPr>
        <w:t>la</w:t>
      </w:r>
      <w:r w:rsidRPr="00C50AE1">
        <w:rPr>
          <w:spacing w:val="11"/>
          <w:lang w:val="es-ES"/>
        </w:rPr>
        <w:t xml:space="preserve"> </w:t>
      </w:r>
      <w:r w:rsidRPr="00C50AE1">
        <w:rPr>
          <w:lang w:val="es-ES"/>
        </w:rPr>
        <w:t>suma</w:t>
      </w:r>
      <w:r w:rsidRPr="00C50AE1">
        <w:rPr>
          <w:spacing w:val="11"/>
          <w:lang w:val="es-ES"/>
        </w:rPr>
        <w:t xml:space="preserve"> </w:t>
      </w:r>
      <w:r w:rsidRPr="00C50AE1">
        <w:rPr>
          <w:lang w:val="es-ES"/>
        </w:rPr>
        <w:t>total</w:t>
      </w:r>
      <w:r w:rsidRPr="00C50AE1">
        <w:rPr>
          <w:spacing w:val="11"/>
          <w:lang w:val="es-ES"/>
        </w:rPr>
        <w:t xml:space="preserve"> </w:t>
      </w:r>
      <w:r w:rsidRPr="00C50AE1">
        <w:rPr>
          <w:lang w:val="es-ES"/>
        </w:rPr>
        <w:t>del</w:t>
      </w:r>
      <w:r w:rsidRPr="00C50AE1">
        <w:rPr>
          <w:spacing w:val="11"/>
          <w:lang w:val="es-ES"/>
        </w:rPr>
        <w:t xml:space="preserve"> </w:t>
      </w:r>
      <w:r w:rsidRPr="00C50AE1">
        <w:rPr>
          <w:lang w:val="es-ES"/>
        </w:rPr>
        <w:t>tiempo</w:t>
      </w:r>
      <w:r w:rsidRPr="00C50AE1">
        <w:rPr>
          <w:spacing w:val="11"/>
          <w:lang w:val="es-ES"/>
        </w:rPr>
        <w:t xml:space="preserve"> </w:t>
      </w:r>
      <w:r w:rsidRPr="00C50AE1">
        <w:rPr>
          <w:lang w:val="es-ES"/>
        </w:rPr>
        <w:t>de</w:t>
      </w:r>
      <w:r w:rsidRPr="00C50AE1">
        <w:rPr>
          <w:spacing w:val="11"/>
          <w:lang w:val="es-ES"/>
        </w:rPr>
        <w:t xml:space="preserve"> </w:t>
      </w:r>
      <w:r w:rsidRPr="00C50AE1">
        <w:rPr>
          <w:lang w:val="es-ES"/>
        </w:rPr>
        <w:t>trabajo</w:t>
      </w:r>
      <w:r w:rsidRPr="00C50AE1">
        <w:rPr>
          <w:spacing w:val="11"/>
          <w:lang w:val="es-ES"/>
        </w:rPr>
        <w:t xml:space="preserve"> </w:t>
      </w:r>
      <w:r w:rsidRPr="00C50AE1">
        <w:rPr>
          <w:lang w:val="es-ES"/>
        </w:rPr>
        <w:t>no</w:t>
      </w:r>
      <w:r w:rsidRPr="00C50AE1">
        <w:rPr>
          <w:w w:val="99"/>
          <w:lang w:val="es-ES"/>
        </w:rPr>
        <w:t xml:space="preserve"> </w:t>
      </w:r>
      <w:r w:rsidRPr="00C50AE1">
        <w:rPr>
          <w:lang w:val="es-ES"/>
        </w:rPr>
        <w:t>debe exceder de 240</w:t>
      </w:r>
      <w:r w:rsidRPr="00C50AE1">
        <w:rPr>
          <w:spacing w:val="-21"/>
          <w:lang w:val="es-ES"/>
        </w:rPr>
        <w:t xml:space="preserve"> </w:t>
      </w:r>
      <w:r w:rsidRPr="00C50AE1">
        <w:rPr>
          <w:lang w:val="es-ES"/>
        </w:rPr>
        <w:t>minutos.</w:t>
      </w:r>
    </w:p>
    <w:p w:rsidR="00345692" w:rsidRPr="00C50AE1" w:rsidRDefault="00345692" w:rsidP="008873A7">
      <w:pPr>
        <w:pStyle w:val="Textoindependiente"/>
        <w:numPr>
          <w:ilvl w:val="0"/>
          <w:numId w:val="167"/>
        </w:numPr>
        <w:ind w:left="465" w:right="110"/>
        <w:jc w:val="both"/>
        <w:rPr>
          <w:lang w:val="es-ES"/>
        </w:rPr>
      </w:pPr>
      <w:r w:rsidRPr="00C50AE1">
        <w:rPr>
          <w:lang w:val="es-ES"/>
        </w:rPr>
        <w:t>Se</w:t>
      </w:r>
      <w:r w:rsidRPr="00C50AE1">
        <w:rPr>
          <w:spacing w:val="35"/>
          <w:lang w:val="es-ES"/>
        </w:rPr>
        <w:t xml:space="preserve"> </w:t>
      </w:r>
      <w:r w:rsidRPr="00C50AE1">
        <w:rPr>
          <w:lang w:val="es-ES"/>
        </w:rPr>
        <w:t>prohíbe</w:t>
      </w:r>
      <w:r w:rsidRPr="00C50AE1">
        <w:rPr>
          <w:spacing w:val="35"/>
          <w:lang w:val="es-ES"/>
        </w:rPr>
        <w:t xml:space="preserve"> </w:t>
      </w:r>
      <w:r w:rsidRPr="00C50AE1">
        <w:rPr>
          <w:lang w:val="es-ES"/>
        </w:rPr>
        <w:t>la</w:t>
      </w:r>
      <w:r w:rsidRPr="00C50AE1">
        <w:rPr>
          <w:spacing w:val="35"/>
          <w:lang w:val="es-ES"/>
        </w:rPr>
        <w:t xml:space="preserve"> </w:t>
      </w:r>
      <w:r w:rsidRPr="00C50AE1">
        <w:rPr>
          <w:lang w:val="es-ES"/>
        </w:rPr>
        <w:t>utilización</w:t>
      </w:r>
      <w:r w:rsidRPr="00C50AE1">
        <w:rPr>
          <w:spacing w:val="35"/>
          <w:lang w:val="es-ES"/>
        </w:rPr>
        <w:t xml:space="preserve"> </w:t>
      </w:r>
      <w:r w:rsidRPr="00C50AE1">
        <w:rPr>
          <w:lang w:val="es-ES"/>
        </w:rPr>
        <w:t>de</w:t>
      </w:r>
      <w:r w:rsidRPr="00C50AE1">
        <w:rPr>
          <w:spacing w:val="35"/>
          <w:lang w:val="es-ES"/>
        </w:rPr>
        <w:t xml:space="preserve"> </w:t>
      </w:r>
      <w:r w:rsidRPr="00C50AE1">
        <w:rPr>
          <w:lang w:val="es-ES"/>
        </w:rPr>
        <w:t>cualquier</w:t>
      </w:r>
      <w:r w:rsidRPr="00C50AE1">
        <w:rPr>
          <w:spacing w:val="34"/>
          <w:lang w:val="es-ES"/>
        </w:rPr>
        <w:t xml:space="preserve"> </w:t>
      </w:r>
      <w:r w:rsidRPr="00C50AE1">
        <w:rPr>
          <w:lang w:val="es-ES"/>
        </w:rPr>
        <w:t>medio</w:t>
      </w:r>
      <w:r w:rsidRPr="00C50AE1">
        <w:rPr>
          <w:spacing w:val="34"/>
          <w:lang w:val="es-ES"/>
        </w:rPr>
        <w:t xml:space="preserve"> </w:t>
      </w:r>
      <w:r w:rsidRPr="00C50AE1">
        <w:rPr>
          <w:lang w:val="es-ES"/>
        </w:rPr>
        <w:t>para</w:t>
      </w:r>
      <w:r w:rsidRPr="00C50AE1">
        <w:rPr>
          <w:spacing w:val="34"/>
          <w:lang w:val="es-ES"/>
        </w:rPr>
        <w:t xml:space="preserve"> </w:t>
      </w:r>
      <w:r w:rsidRPr="00C50AE1">
        <w:rPr>
          <w:lang w:val="es-ES"/>
        </w:rPr>
        <w:t>acelerar</w:t>
      </w:r>
      <w:r w:rsidRPr="00C50AE1">
        <w:rPr>
          <w:spacing w:val="34"/>
          <w:lang w:val="es-ES"/>
        </w:rPr>
        <w:t xml:space="preserve"> </w:t>
      </w:r>
      <w:r w:rsidRPr="00C50AE1">
        <w:rPr>
          <w:lang w:val="es-ES"/>
        </w:rPr>
        <w:t>la</w:t>
      </w:r>
      <w:r w:rsidRPr="00C50AE1">
        <w:rPr>
          <w:spacing w:val="37"/>
          <w:lang w:val="es-ES"/>
        </w:rPr>
        <w:t xml:space="preserve"> </w:t>
      </w:r>
      <w:r w:rsidRPr="00C50AE1">
        <w:rPr>
          <w:lang w:val="es-ES"/>
        </w:rPr>
        <w:t>pérdida</w:t>
      </w:r>
      <w:r w:rsidRPr="00C50AE1">
        <w:rPr>
          <w:spacing w:val="35"/>
          <w:lang w:val="es-ES"/>
        </w:rPr>
        <w:t xml:space="preserve"> </w:t>
      </w:r>
      <w:r w:rsidRPr="00C50AE1">
        <w:rPr>
          <w:lang w:val="es-ES"/>
        </w:rPr>
        <w:t>o</w:t>
      </w:r>
      <w:r w:rsidRPr="00C50AE1">
        <w:rPr>
          <w:spacing w:val="35"/>
          <w:lang w:val="es-ES"/>
        </w:rPr>
        <w:t xml:space="preserve"> </w:t>
      </w:r>
      <w:r w:rsidRPr="00C50AE1">
        <w:rPr>
          <w:lang w:val="es-ES"/>
        </w:rPr>
        <w:t>incremento</w:t>
      </w:r>
      <w:r w:rsidRPr="00C50AE1">
        <w:rPr>
          <w:spacing w:val="35"/>
          <w:lang w:val="es-ES"/>
        </w:rPr>
        <w:t xml:space="preserve"> </w:t>
      </w:r>
      <w:r w:rsidRPr="00C50AE1">
        <w:rPr>
          <w:lang w:val="es-ES"/>
        </w:rPr>
        <w:t>del</w:t>
      </w:r>
      <w:r w:rsidRPr="00C50AE1">
        <w:rPr>
          <w:spacing w:val="35"/>
          <w:lang w:val="es-ES"/>
        </w:rPr>
        <w:t xml:space="preserve"> </w:t>
      </w:r>
      <w:r w:rsidRPr="00C50AE1">
        <w:rPr>
          <w:lang w:val="es-ES"/>
        </w:rPr>
        <w:t>peso</w:t>
      </w:r>
      <w:r w:rsidRPr="00C50AE1">
        <w:rPr>
          <w:w w:val="99"/>
          <w:lang w:val="es-ES"/>
        </w:rPr>
        <w:t xml:space="preserve"> </w:t>
      </w:r>
      <w:r w:rsidRPr="00C50AE1">
        <w:rPr>
          <w:lang w:val="es-ES"/>
        </w:rPr>
        <w:t>corporal en los niños de estas</w:t>
      </w:r>
      <w:r w:rsidRPr="00C50AE1">
        <w:rPr>
          <w:spacing w:val="-1"/>
          <w:lang w:val="es-ES"/>
        </w:rPr>
        <w:t xml:space="preserve"> </w:t>
      </w:r>
      <w:r w:rsidRPr="00C50AE1">
        <w:rPr>
          <w:lang w:val="es-ES"/>
        </w:rPr>
        <w:t>edades.</w:t>
      </w:r>
    </w:p>
    <w:p w:rsidR="00345692" w:rsidRPr="00C50AE1" w:rsidRDefault="00345692" w:rsidP="008873A7">
      <w:pPr>
        <w:pStyle w:val="Textoindependiente"/>
        <w:numPr>
          <w:ilvl w:val="0"/>
          <w:numId w:val="167"/>
        </w:numPr>
        <w:ind w:left="465" w:right="106"/>
        <w:jc w:val="both"/>
        <w:rPr>
          <w:lang w:val="es-ES"/>
        </w:rPr>
      </w:pPr>
      <w:r w:rsidRPr="00C50AE1">
        <w:rPr>
          <w:lang w:val="es-ES"/>
        </w:rPr>
        <w:t>Los ejercicios con pesas que se sugieren como medios de la preparación física general</w:t>
      </w:r>
      <w:r w:rsidRPr="00C50AE1">
        <w:rPr>
          <w:spacing w:val="50"/>
          <w:lang w:val="es-ES"/>
        </w:rPr>
        <w:t xml:space="preserve"> </w:t>
      </w:r>
      <w:r w:rsidRPr="00C50AE1">
        <w:rPr>
          <w:lang w:val="es-ES"/>
        </w:rPr>
        <w:t>deben</w:t>
      </w:r>
      <w:r w:rsidRPr="00C50AE1">
        <w:rPr>
          <w:w w:val="99"/>
          <w:lang w:val="es-ES"/>
        </w:rPr>
        <w:t xml:space="preserve"> </w:t>
      </w:r>
      <w:r w:rsidRPr="00C50AE1">
        <w:rPr>
          <w:lang w:val="es-ES"/>
        </w:rPr>
        <w:t>orientarse, en primer lugar, al dominio de la técnica del manejo de estos instrumentos y luego</w:t>
      </w:r>
      <w:r w:rsidRPr="00C50AE1">
        <w:rPr>
          <w:spacing w:val="31"/>
          <w:lang w:val="es-ES"/>
        </w:rPr>
        <w:t xml:space="preserve"> </w:t>
      </w:r>
      <w:r w:rsidRPr="00C50AE1">
        <w:rPr>
          <w:lang w:val="es-ES"/>
        </w:rPr>
        <w:t>a</w:t>
      </w:r>
      <w:r w:rsidRPr="00C50AE1">
        <w:rPr>
          <w:w w:val="99"/>
          <w:lang w:val="es-ES"/>
        </w:rPr>
        <w:t xml:space="preserve"> </w:t>
      </w:r>
      <w:r w:rsidRPr="00C50AE1">
        <w:rPr>
          <w:lang w:val="es-ES"/>
        </w:rPr>
        <w:t>la</w:t>
      </w:r>
      <w:r w:rsidRPr="00C50AE1">
        <w:rPr>
          <w:spacing w:val="18"/>
          <w:lang w:val="es-ES"/>
        </w:rPr>
        <w:t xml:space="preserve"> </w:t>
      </w:r>
      <w:r w:rsidRPr="00C50AE1">
        <w:rPr>
          <w:lang w:val="es-ES"/>
        </w:rPr>
        <w:t>resistencia</w:t>
      </w:r>
      <w:r w:rsidRPr="00C50AE1">
        <w:rPr>
          <w:spacing w:val="18"/>
          <w:lang w:val="es-ES"/>
        </w:rPr>
        <w:t xml:space="preserve"> </w:t>
      </w:r>
      <w:r w:rsidRPr="00C50AE1">
        <w:rPr>
          <w:lang w:val="es-ES"/>
        </w:rPr>
        <w:t>a</w:t>
      </w:r>
      <w:r w:rsidRPr="00C50AE1">
        <w:rPr>
          <w:spacing w:val="18"/>
          <w:lang w:val="es-ES"/>
        </w:rPr>
        <w:t xml:space="preserve"> </w:t>
      </w:r>
      <w:r w:rsidRPr="00C50AE1">
        <w:rPr>
          <w:lang w:val="es-ES"/>
        </w:rPr>
        <w:t>la</w:t>
      </w:r>
      <w:r w:rsidRPr="00C50AE1">
        <w:rPr>
          <w:spacing w:val="18"/>
          <w:lang w:val="es-ES"/>
        </w:rPr>
        <w:t xml:space="preserve"> </w:t>
      </w:r>
      <w:r w:rsidRPr="00C50AE1">
        <w:rPr>
          <w:lang w:val="es-ES"/>
        </w:rPr>
        <w:t>fuerza</w:t>
      </w:r>
      <w:r w:rsidRPr="00C50AE1">
        <w:rPr>
          <w:spacing w:val="18"/>
          <w:lang w:val="es-ES"/>
        </w:rPr>
        <w:t xml:space="preserve"> </w:t>
      </w:r>
      <w:r w:rsidRPr="00C50AE1">
        <w:rPr>
          <w:lang w:val="es-ES"/>
        </w:rPr>
        <w:t>y</w:t>
      </w:r>
      <w:r w:rsidRPr="00C50AE1">
        <w:rPr>
          <w:spacing w:val="18"/>
          <w:lang w:val="es-ES"/>
        </w:rPr>
        <w:t xml:space="preserve"> </w:t>
      </w:r>
      <w:r w:rsidRPr="00C50AE1">
        <w:rPr>
          <w:lang w:val="es-ES"/>
        </w:rPr>
        <w:t>fuerza</w:t>
      </w:r>
      <w:r w:rsidRPr="00C50AE1">
        <w:rPr>
          <w:spacing w:val="18"/>
          <w:lang w:val="es-ES"/>
        </w:rPr>
        <w:t xml:space="preserve"> </w:t>
      </w:r>
      <w:r w:rsidRPr="00C50AE1">
        <w:rPr>
          <w:lang w:val="es-ES"/>
        </w:rPr>
        <w:t>rápida,</w:t>
      </w:r>
      <w:r w:rsidRPr="00C50AE1">
        <w:rPr>
          <w:spacing w:val="18"/>
          <w:lang w:val="es-ES"/>
        </w:rPr>
        <w:t xml:space="preserve"> </w:t>
      </w:r>
      <w:r w:rsidRPr="00C50AE1">
        <w:rPr>
          <w:lang w:val="es-ES"/>
        </w:rPr>
        <w:t>excluyéndose</w:t>
      </w:r>
      <w:r w:rsidRPr="00C50AE1">
        <w:rPr>
          <w:spacing w:val="18"/>
          <w:lang w:val="es-ES"/>
        </w:rPr>
        <w:t xml:space="preserve"> </w:t>
      </w:r>
      <w:r w:rsidRPr="00C50AE1">
        <w:rPr>
          <w:lang w:val="es-ES"/>
        </w:rPr>
        <w:t>su</w:t>
      </w:r>
      <w:r w:rsidRPr="00C50AE1">
        <w:rPr>
          <w:spacing w:val="18"/>
          <w:lang w:val="es-ES"/>
        </w:rPr>
        <w:t xml:space="preserve"> </w:t>
      </w:r>
      <w:r w:rsidRPr="00C50AE1">
        <w:rPr>
          <w:lang w:val="es-ES"/>
        </w:rPr>
        <w:t>uso</w:t>
      </w:r>
      <w:r w:rsidRPr="00C50AE1">
        <w:rPr>
          <w:spacing w:val="18"/>
          <w:lang w:val="es-ES"/>
        </w:rPr>
        <w:t xml:space="preserve"> </w:t>
      </w:r>
      <w:r w:rsidRPr="00C50AE1">
        <w:rPr>
          <w:lang w:val="es-ES"/>
        </w:rPr>
        <w:t>para</w:t>
      </w:r>
      <w:r w:rsidRPr="00C50AE1">
        <w:rPr>
          <w:spacing w:val="18"/>
          <w:lang w:val="es-ES"/>
        </w:rPr>
        <w:t xml:space="preserve"> </w:t>
      </w:r>
      <w:r w:rsidRPr="00C50AE1">
        <w:rPr>
          <w:lang w:val="es-ES"/>
        </w:rPr>
        <w:t>el</w:t>
      </w:r>
      <w:r w:rsidRPr="00C50AE1">
        <w:rPr>
          <w:spacing w:val="18"/>
          <w:lang w:val="es-ES"/>
        </w:rPr>
        <w:t xml:space="preserve"> </w:t>
      </w:r>
      <w:r w:rsidRPr="00C50AE1">
        <w:rPr>
          <w:lang w:val="es-ES"/>
        </w:rPr>
        <w:t>desarrollo</w:t>
      </w:r>
      <w:r w:rsidRPr="00C50AE1">
        <w:rPr>
          <w:spacing w:val="18"/>
          <w:lang w:val="es-ES"/>
        </w:rPr>
        <w:t xml:space="preserve"> </w:t>
      </w:r>
      <w:r w:rsidRPr="00C50AE1">
        <w:rPr>
          <w:lang w:val="es-ES"/>
        </w:rPr>
        <w:t>de</w:t>
      </w:r>
      <w:r w:rsidRPr="00C50AE1">
        <w:rPr>
          <w:spacing w:val="18"/>
          <w:lang w:val="es-ES"/>
        </w:rPr>
        <w:t xml:space="preserve"> </w:t>
      </w:r>
      <w:r w:rsidRPr="00C50AE1">
        <w:rPr>
          <w:lang w:val="es-ES"/>
        </w:rPr>
        <w:t>la</w:t>
      </w:r>
      <w:r w:rsidRPr="00C50AE1">
        <w:rPr>
          <w:spacing w:val="18"/>
          <w:lang w:val="es-ES"/>
        </w:rPr>
        <w:t xml:space="preserve"> </w:t>
      </w:r>
      <w:r w:rsidRPr="00C50AE1">
        <w:rPr>
          <w:lang w:val="es-ES"/>
        </w:rPr>
        <w:t>fuerza</w:t>
      </w:r>
      <w:r w:rsidRPr="00C50AE1">
        <w:rPr>
          <w:spacing w:val="-1"/>
          <w:w w:val="99"/>
          <w:lang w:val="es-ES"/>
        </w:rPr>
        <w:t xml:space="preserve"> </w:t>
      </w:r>
      <w:r w:rsidRPr="00C50AE1">
        <w:rPr>
          <w:lang w:val="es-ES"/>
        </w:rPr>
        <w:t>máxima.</w:t>
      </w:r>
      <w:r>
        <w:rPr>
          <w:lang w:val="es-ES"/>
        </w:rPr>
        <w:t xml:space="preserve"> No realizar ejercicios que afecten el crecimiento.</w:t>
      </w:r>
    </w:p>
    <w:p w:rsidR="00345692" w:rsidRPr="00C50AE1" w:rsidRDefault="00345692" w:rsidP="00345692">
      <w:pPr>
        <w:spacing w:before="1"/>
        <w:rPr>
          <w:rFonts w:ascii="Arial" w:eastAsia="Arial" w:hAnsi="Arial" w:cs="Arial"/>
          <w:sz w:val="24"/>
          <w:szCs w:val="24"/>
          <w:lang w:val="es-ES"/>
        </w:rPr>
      </w:pPr>
    </w:p>
    <w:p w:rsidR="00345692" w:rsidRDefault="00345692" w:rsidP="00345692">
      <w:pPr>
        <w:spacing w:before="10"/>
        <w:rPr>
          <w:rFonts w:ascii="Arial" w:eastAsia="Arial" w:hAnsi="Arial" w:cs="Arial"/>
          <w:b/>
          <w:bCs/>
          <w:sz w:val="23"/>
          <w:szCs w:val="23"/>
          <w:lang w:val="es-ES"/>
        </w:rPr>
      </w:pPr>
    </w:p>
    <w:p w:rsidR="00B71679" w:rsidRPr="00094450" w:rsidRDefault="00B71679" w:rsidP="00B71679">
      <w:pPr>
        <w:pStyle w:val="Ttulo1"/>
        <w:jc w:val="both"/>
        <w:rPr>
          <w:b w:val="0"/>
          <w:bCs w:val="0"/>
          <w:color w:val="0070C0"/>
          <w:u w:val="single"/>
          <w:lang w:val="es-ES"/>
        </w:rPr>
      </w:pPr>
      <w:r w:rsidRPr="00B71679">
        <w:rPr>
          <w:b w:val="0"/>
          <w:color w:val="0070C0"/>
          <w:lang w:val="es-ES"/>
        </w:rPr>
        <w:t xml:space="preserve">  </w:t>
      </w:r>
      <w:r w:rsidRPr="00094450">
        <w:rPr>
          <w:b w:val="0"/>
          <w:color w:val="0070C0"/>
          <w:u w:val="single"/>
          <w:lang w:val="es-ES"/>
        </w:rPr>
        <w:t>Divisiones de</w:t>
      </w:r>
      <w:r w:rsidRPr="00094450">
        <w:rPr>
          <w:b w:val="0"/>
          <w:color w:val="0070C0"/>
          <w:spacing w:val="-19"/>
          <w:u w:val="single"/>
          <w:lang w:val="es-ES"/>
        </w:rPr>
        <w:t xml:space="preserve"> </w:t>
      </w:r>
      <w:r w:rsidRPr="00094450">
        <w:rPr>
          <w:b w:val="0"/>
          <w:color w:val="0070C0"/>
          <w:u w:val="single"/>
          <w:lang w:val="es-ES"/>
        </w:rPr>
        <w:t>peso (kg).</w:t>
      </w:r>
    </w:p>
    <w:p w:rsidR="00B71679" w:rsidRPr="00C50AE1" w:rsidRDefault="00B71679" w:rsidP="00B71679">
      <w:pPr>
        <w:spacing w:before="10"/>
        <w:rPr>
          <w:rFonts w:ascii="Arial" w:eastAsia="Arial" w:hAnsi="Arial" w:cs="Arial"/>
          <w:b/>
          <w:bCs/>
          <w:sz w:val="23"/>
          <w:szCs w:val="23"/>
          <w:lang w:val="es-ES"/>
        </w:rPr>
      </w:pPr>
    </w:p>
    <w:tbl>
      <w:tblPr>
        <w:tblStyle w:val="Tablaconcuadrcula"/>
        <w:tblW w:w="0" w:type="auto"/>
        <w:tblInd w:w="279" w:type="dxa"/>
        <w:tblLook w:val="04A0" w:firstRow="1" w:lastRow="0" w:firstColumn="1" w:lastColumn="0" w:noHBand="0" w:noVBand="1"/>
      </w:tblPr>
      <w:tblGrid>
        <w:gridCol w:w="1298"/>
        <w:gridCol w:w="1001"/>
        <w:gridCol w:w="1001"/>
        <w:gridCol w:w="1001"/>
        <w:gridCol w:w="1000"/>
        <w:gridCol w:w="1000"/>
        <w:gridCol w:w="1000"/>
        <w:gridCol w:w="1000"/>
        <w:gridCol w:w="1000"/>
        <w:gridCol w:w="1000"/>
      </w:tblGrid>
      <w:tr w:rsidR="00B71679" w:rsidTr="00B71679">
        <w:tc>
          <w:tcPr>
            <w:tcW w:w="1019" w:type="dxa"/>
          </w:tcPr>
          <w:p w:rsidR="00B71679" w:rsidRDefault="00B71679" w:rsidP="00A71C5B">
            <w:pPr>
              <w:rPr>
                <w:rFonts w:ascii="Arial" w:eastAsia="Arial" w:hAnsi="Arial" w:cs="Arial"/>
                <w:sz w:val="24"/>
                <w:szCs w:val="24"/>
                <w:lang w:val="es-ES"/>
              </w:rPr>
            </w:pPr>
            <w:r>
              <w:rPr>
                <w:rFonts w:ascii="Arial" w:eastAsia="Arial" w:hAnsi="Arial" w:cs="Arial"/>
                <w:sz w:val="24"/>
                <w:szCs w:val="24"/>
                <w:lang w:val="es-ES"/>
              </w:rPr>
              <w:t>Femenino</w:t>
            </w:r>
          </w:p>
        </w:tc>
        <w:tc>
          <w:tcPr>
            <w:tcW w:w="1032"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38</w:t>
            </w:r>
          </w:p>
        </w:tc>
        <w:tc>
          <w:tcPr>
            <w:tcW w:w="1032"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41</w:t>
            </w:r>
          </w:p>
        </w:tc>
        <w:tc>
          <w:tcPr>
            <w:tcW w:w="1032"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44</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48</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52</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56</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61</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66</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+ 66</w:t>
            </w:r>
          </w:p>
        </w:tc>
      </w:tr>
      <w:tr w:rsidR="00B71679" w:rsidTr="00B71679">
        <w:tc>
          <w:tcPr>
            <w:tcW w:w="1019" w:type="dxa"/>
          </w:tcPr>
          <w:p w:rsidR="00B71679" w:rsidRDefault="00B71679" w:rsidP="00A71C5B">
            <w:pPr>
              <w:rPr>
                <w:rFonts w:ascii="Arial" w:eastAsia="Arial" w:hAnsi="Arial" w:cs="Arial"/>
                <w:sz w:val="24"/>
                <w:szCs w:val="24"/>
                <w:lang w:val="es-ES"/>
              </w:rPr>
            </w:pPr>
            <w:r>
              <w:rPr>
                <w:rFonts w:ascii="Arial" w:eastAsia="Arial" w:hAnsi="Arial" w:cs="Arial"/>
                <w:sz w:val="24"/>
                <w:szCs w:val="24"/>
                <w:lang w:val="es-ES"/>
              </w:rPr>
              <w:t>Masculino</w:t>
            </w:r>
          </w:p>
        </w:tc>
        <w:tc>
          <w:tcPr>
            <w:tcW w:w="1032"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40</w:t>
            </w:r>
          </w:p>
        </w:tc>
        <w:tc>
          <w:tcPr>
            <w:tcW w:w="1032"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45</w:t>
            </w:r>
          </w:p>
        </w:tc>
        <w:tc>
          <w:tcPr>
            <w:tcW w:w="1032"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50</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55</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60</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66</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73</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81</w:t>
            </w:r>
          </w:p>
        </w:tc>
        <w:tc>
          <w:tcPr>
            <w:tcW w:w="1031" w:type="dxa"/>
          </w:tcPr>
          <w:p w:rsidR="00B71679" w:rsidRDefault="00B71679" w:rsidP="00A71C5B">
            <w:pPr>
              <w:jc w:val="center"/>
              <w:rPr>
                <w:rFonts w:ascii="Arial" w:eastAsia="Arial" w:hAnsi="Arial" w:cs="Arial"/>
                <w:sz w:val="24"/>
                <w:szCs w:val="24"/>
                <w:lang w:val="es-ES"/>
              </w:rPr>
            </w:pPr>
            <w:r>
              <w:rPr>
                <w:rFonts w:ascii="Arial" w:eastAsia="Arial" w:hAnsi="Arial" w:cs="Arial"/>
                <w:sz w:val="24"/>
                <w:szCs w:val="24"/>
                <w:lang w:val="es-ES"/>
              </w:rPr>
              <w:t>+ 81</w:t>
            </w:r>
          </w:p>
        </w:tc>
      </w:tr>
    </w:tbl>
    <w:p w:rsidR="00345692" w:rsidRDefault="00345692" w:rsidP="00345692">
      <w:pPr>
        <w:spacing w:before="10"/>
        <w:rPr>
          <w:rFonts w:ascii="Arial" w:eastAsia="Arial" w:hAnsi="Arial" w:cs="Arial"/>
          <w:b/>
          <w:bCs/>
          <w:sz w:val="23"/>
          <w:szCs w:val="23"/>
          <w:lang w:val="es-ES"/>
        </w:rPr>
      </w:pPr>
    </w:p>
    <w:p w:rsidR="00345692" w:rsidRDefault="00345692" w:rsidP="00345692">
      <w:pPr>
        <w:spacing w:before="10"/>
        <w:rPr>
          <w:rFonts w:ascii="Arial" w:eastAsia="Arial" w:hAnsi="Arial" w:cs="Arial"/>
          <w:b/>
          <w:bCs/>
          <w:sz w:val="23"/>
          <w:szCs w:val="23"/>
          <w:lang w:val="es-ES"/>
        </w:rPr>
      </w:pPr>
    </w:p>
    <w:p w:rsidR="00345692" w:rsidRDefault="00345692" w:rsidP="00345692">
      <w:pPr>
        <w:spacing w:before="10"/>
        <w:rPr>
          <w:rFonts w:ascii="Arial" w:eastAsia="Arial" w:hAnsi="Arial" w:cs="Arial"/>
          <w:b/>
          <w:bCs/>
          <w:sz w:val="23"/>
          <w:szCs w:val="23"/>
          <w:lang w:val="es-ES"/>
        </w:rPr>
      </w:pPr>
    </w:p>
    <w:p w:rsidR="00345692" w:rsidRDefault="00345692" w:rsidP="00345692">
      <w:pPr>
        <w:spacing w:before="10"/>
        <w:rPr>
          <w:rFonts w:ascii="Arial" w:eastAsia="Arial" w:hAnsi="Arial" w:cs="Arial"/>
          <w:b/>
          <w:bCs/>
          <w:sz w:val="23"/>
          <w:szCs w:val="23"/>
          <w:lang w:val="es-ES"/>
        </w:rPr>
      </w:pPr>
    </w:p>
    <w:p w:rsidR="00345692" w:rsidRDefault="00345692" w:rsidP="00345692">
      <w:pPr>
        <w:spacing w:before="10"/>
        <w:rPr>
          <w:rFonts w:ascii="Arial" w:eastAsia="Arial" w:hAnsi="Arial" w:cs="Arial"/>
          <w:b/>
          <w:bCs/>
          <w:sz w:val="23"/>
          <w:szCs w:val="23"/>
          <w:lang w:val="es-ES"/>
        </w:rPr>
      </w:pPr>
    </w:p>
    <w:p w:rsidR="00345692" w:rsidRPr="00C50AE1" w:rsidRDefault="00345692" w:rsidP="00345692">
      <w:pPr>
        <w:spacing w:before="10"/>
        <w:rPr>
          <w:rFonts w:ascii="Arial" w:eastAsia="Arial" w:hAnsi="Arial" w:cs="Arial"/>
          <w:b/>
          <w:bCs/>
          <w:sz w:val="23"/>
          <w:szCs w:val="23"/>
          <w:lang w:val="es-ES"/>
        </w:rPr>
      </w:pPr>
    </w:p>
    <w:p w:rsidR="00345692" w:rsidRPr="00C50AE1" w:rsidRDefault="00345692">
      <w:pPr>
        <w:rPr>
          <w:lang w:val="es-ES"/>
        </w:rPr>
        <w:sectPr w:rsidR="00345692" w:rsidRPr="00C50AE1">
          <w:pgSz w:w="11910" w:h="16840"/>
          <w:pgMar w:top="800" w:right="660" w:bottom="1520" w:left="660" w:header="0" w:footer="1331" w:gutter="0"/>
          <w:cols w:space="720"/>
        </w:sectPr>
      </w:pPr>
    </w:p>
    <w:p w:rsidR="00345692" w:rsidRDefault="00345692">
      <w:pPr>
        <w:spacing w:before="1"/>
        <w:rPr>
          <w:rFonts w:ascii="Arial" w:eastAsia="Arial" w:hAnsi="Arial" w:cs="Arial"/>
          <w:sz w:val="24"/>
          <w:szCs w:val="24"/>
          <w:lang w:val="es-ES"/>
        </w:rPr>
      </w:pPr>
    </w:p>
    <w:p w:rsidR="00DE09BF" w:rsidRDefault="00DE09BF">
      <w:pPr>
        <w:spacing w:before="1"/>
        <w:rPr>
          <w:rFonts w:ascii="Arial" w:eastAsia="Arial" w:hAnsi="Arial" w:cs="Arial"/>
          <w:sz w:val="24"/>
          <w:szCs w:val="24"/>
          <w:lang w:val="es-ES"/>
        </w:rPr>
      </w:pPr>
    </w:p>
    <w:p w:rsidR="00DE09BF" w:rsidRDefault="00DE09BF" w:rsidP="00DE09BF">
      <w:pPr>
        <w:pStyle w:val="Ttulo1"/>
        <w:jc w:val="both"/>
        <w:rPr>
          <w:lang w:val="es-ES"/>
        </w:rPr>
      </w:pPr>
      <w:r>
        <w:rPr>
          <w:noProof/>
          <w:lang w:val="es-ES" w:eastAsia="es-ES"/>
        </w:rPr>
        <mc:AlternateContent>
          <mc:Choice Requires="wps">
            <w:drawing>
              <wp:anchor distT="0" distB="0" distL="114300" distR="114300" simplePos="0" relativeHeight="252364800" behindDoc="0" locked="0" layoutInCell="1" allowOverlap="1" wp14:anchorId="39FD62A0" wp14:editId="48BD5576">
                <wp:simplePos x="0" y="0"/>
                <wp:positionH relativeFrom="column">
                  <wp:posOffset>499208</wp:posOffset>
                </wp:positionH>
                <wp:positionV relativeFrom="paragraph">
                  <wp:posOffset>67018</wp:posOffset>
                </wp:positionV>
                <wp:extent cx="5306646" cy="1695938"/>
                <wp:effectExtent l="0" t="0" r="27940" b="0"/>
                <wp:wrapNone/>
                <wp:docPr id="3130" name="Documento 3130"/>
                <wp:cNvGraphicFramePr/>
                <a:graphic xmlns:a="http://schemas.openxmlformats.org/drawingml/2006/main">
                  <a:graphicData uri="http://schemas.microsoft.com/office/word/2010/wordprocessingShape">
                    <wps:wsp>
                      <wps:cNvSpPr/>
                      <wps:spPr>
                        <a:xfrm>
                          <a:off x="0" y="0"/>
                          <a:ext cx="5306646" cy="1695938"/>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D87EF" id="Documento 3130" o:spid="_x0000_s1026" type="#_x0000_t114" style="position:absolute;margin-left:39.3pt;margin-top:5.3pt;width:417.85pt;height:133.5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" fillcolor="white [3201]" strokecolor="#f79646 [3209]" strokeweight="2pt"/>
            </w:pict>
          </mc:Fallback>
        </mc:AlternateContent>
      </w:r>
    </w:p>
    <w:p w:rsidR="00DE09BF" w:rsidRDefault="00F353CF" w:rsidP="00DE09BF">
      <w:pPr>
        <w:pStyle w:val="Ttulo1"/>
        <w:jc w:val="both"/>
        <w:rPr>
          <w:lang w:val="es-ES"/>
        </w:rPr>
      </w:pPr>
      <w:r>
        <w:rPr>
          <w:noProof/>
          <w:lang w:val="es-ES" w:eastAsia="es-ES"/>
        </w:rPr>
        <mc:AlternateContent>
          <mc:Choice Requires="wps">
            <w:drawing>
              <wp:anchor distT="0" distB="0" distL="114300" distR="114300" simplePos="0" relativeHeight="252365824" behindDoc="0" locked="0" layoutInCell="1" allowOverlap="1" wp14:anchorId="1E5BB608" wp14:editId="3F63038F">
                <wp:simplePos x="0" y="0"/>
                <wp:positionH relativeFrom="column">
                  <wp:posOffset>764931</wp:posOffset>
                </wp:positionH>
                <wp:positionV relativeFrom="paragraph">
                  <wp:posOffset>165295</wp:posOffset>
                </wp:positionV>
                <wp:extent cx="4876800" cy="930031"/>
                <wp:effectExtent l="0" t="0" r="0" b="3810"/>
                <wp:wrapNone/>
                <wp:docPr id="3131" name="Cuadro de texto 3131"/>
                <wp:cNvGraphicFramePr/>
                <a:graphic xmlns:a="http://schemas.openxmlformats.org/drawingml/2006/main">
                  <a:graphicData uri="http://schemas.microsoft.com/office/word/2010/wordprocessingShape">
                    <wps:wsp>
                      <wps:cNvSpPr txBox="1"/>
                      <wps:spPr>
                        <a:xfrm>
                          <a:off x="0" y="0"/>
                          <a:ext cx="4876800" cy="930031"/>
                        </a:xfrm>
                        <a:prstGeom prst="rect">
                          <a:avLst/>
                        </a:prstGeom>
                        <a:solidFill>
                          <a:schemeClr val="lt1"/>
                        </a:solidFill>
                        <a:ln w="6350">
                          <a:noFill/>
                        </a:ln>
                      </wps:spPr>
                      <wps:txbx>
                        <w:txbxContent>
                          <w:p w:rsidR="00815F01" w:rsidRDefault="00815F01" w:rsidP="00DE09BF">
                            <w:pPr>
                              <w:pStyle w:val="Ttulo1"/>
                              <w:jc w:val="both"/>
                              <w:rPr>
                                <w:lang w:val="es-ES"/>
                              </w:rPr>
                            </w:pPr>
                          </w:p>
                          <w:p w:rsidR="00815F01" w:rsidRPr="001344BC" w:rsidRDefault="00815F01" w:rsidP="00DE09BF">
                            <w:pPr>
                              <w:pStyle w:val="Ttulo1"/>
                              <w:jc w:val="center"/>
                              <w:rPr>
                                <w:b w:val="0"/>
                                <w:bCs w:val="0"/>
                                <w:color w:val="0070C0"/>
                                <w:sz w:val="48"/>
                                <w:szCs w:val="48"/>
                                <w:lang w:val="es-ES"/>
                              </w:rPr>
                            </w:pPr>
                            <w:r w:rsidRPr="001344BC">
                              <w:rPr>
                                <w:b w:val="0"/>
                                <w:color w:val="0070C0"/>
                                <w:sz w:val="48"/>
                                <w:szCs w:val="48"/>
                                <w:lang w:val="es-ES"/>
                              </w:rPr>
                              <w:t>Categoría 15-16</w:t>
                            </w:r>
                            <w:r w:rsidRPr="001344BC">
                              <w:rPr>
                                <w:b w:val="0"/>
                                <w:color w:val="0070C0"/>
                                <w:spacing w:val="-21"/>
                                <w:sz w:val="48"/>
                                <w:szCs w:val="48"/>
                                <w:lang w:val="es-ES"/>
                              </w:rPr>
                              <w:t xml:space="preserve"> </w:t>
                            </w:r>
                            <w:r w:rsidRPr="001344BC">
                              <w:rPr>
                                <w:b w:val="0"/>
                                <w:color w:val="0070C0"/>
                                <w:sz w:val="48"/>
                                <w:szCs w:val="48"/>
                                <w:lang w:val="es-ES"/>
                              </w:rPr>
                              <w:t>años.</w:t>
                            </w:r>
                          </w:p>
                          <w:p w:rsidR="00815F01" w:rsidRPr="001344BC" w:rsidRDefault="00815F01" w:rsidP="00DE09BF">
                            <w:pPr>
                              <w:jc w:val="center"/>
                              <w:rPr>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BB608" id="Cuadro de texto 3131" o:spid="_x0000_s1031" type="#_x0000_t202" style="position:absolute;left:0;text-align:left;margin-left:60.25pt;margin-top:13pt;width:384pt;height:73.2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" fillcolor="white [3201]" stroked="f" strokeweight=".5pt">
                <v:textbox>
                  <w:txbxContent>
                    <w:p w:rsidR="00815F01" w:rsidRDefault="00815F01" w:rsidP="00DE09BF">
                      <w:pPr>
                        <w:pStyle w:val="Ttulo1"/>
                        <w:jc w:val="both"/>
                        <w:rPr>
                          <w:lang w:val="es-ES"/>
                        </w:rPr>
                      </w:pPr>
                    </w:p>
                    <w:p w:rsidR="00815F01" w:rsidRPr="001344BC" w:rsidRDefault="00815F01" w:rsidP="00DE09BF">
                      <w:pPr>
                        <w:pStyle w:val="Ttulo1"/>
                        <w:jc w:val="center"/>
                        <w:rPr>
                          <w:b w:val="0"/>
                          <w:bCs w:val="0"/>
                          <w:color w:val="0070C0"/>
                          <w:sz w:val="48"/>
                          <w:szCs w:val="48"/>
                          <w:lang w:val="es-ES"/>
                        </w:rPr>
                      </w:pPr>
                      <w:r w:rsidRPr="001344BC">
                        <w:rPr>
                          <w:b w:val="0"/>
                          <w:color w:val="0070C0"/>
                          <w:sz w:val="48"/>
                          <w:szCs w:val="48"/>
                          <w:lang w:val="es-ES"/>
                        </w:rPr>
                        <w:t>Categoría 15-16</w:t>
                      </w:r>
                      <w:r w:rsidRPr="001344BC">
                        <w:rPr>
                          <w:b w:val="0"/>
                          <w:color w:val="0070C0"/>
                          <w:spacing w:val="-21"/>
                          <w:sz w:val="48"/>
                          <w:szCs w:val="48"/>
                          <w:lang w:val="es-ES"/>
                        </w:rPr>
                        <w:t xml:space="preserve"> </w:t>
                      </w:r>
                      <w:r w:rsidRPr="001344BC">
                        <w:rPr>
                          <w:b w:val="0"/>
                          <w:color w:val="0070C0"/>
                          <w:sz w:val="48"/>
                          <w:szCs w:val="48"/>
                          <w:lang w:val="es-ES"/>
                        </w:rPr>
                        <w:t>años.</w:t>
                      </w:r>
                    </w:p>
                    <w:p w:rsidR="00815F01" w:rsidRPr="001344BC" w:rsidRDefault="00815F01" w:rsidP="00DE09BF">
                      <w:pPr>
                        <w:jc w:val="center"/>
                        <w:rPr>
                          <w:color w:val="0070C0"/>
                        </w:rPr>
                      </w:pPr>
                    </w:p>
                  </w:txbxContent>
                </v:textbox>
              </v:shape>
            </w:pict>
          </mc:Fallback>
        </mc:AlternateContent>
      </w:r>
    </w:p>
    <w:p w:rsidR="00DE09BF" w:rsidRDefault="00DE09BF">
      <w:pPr>
        <w:spacing w:before="1"/>
        <w:rPr>
          <w:rFonts w:ascii="Arial" w:eastAsia="Arial" w:hAnsi="Arial" w:cs="Arial"/>
          <w:sz w:val="24"/>
          <w:szCs w:val="24"/>
          <w:lang w:val="es-ES"/>
        </w:rPr>
      </w:pPr>
    </w:p>
    <w:p w:rsidR="00DE09BF" w:rsidRDefault="00DE09BF">
      <w:pPr>
        <w:spacing w:before="1"/>
        <w:rPr>
          <w:rFonts w:ascii="Arial" w:eastAsia="Arial" w:hAnsi="Arial" w:cs="Arial"/>
          <w:sz w:val="24"/>
          <w:szCs w:val="24"/>
          <w:lang w:val="es-ES"/>
        </w:rPr>
      </w:pPr>
    </w:p>
    <w:p w:rsidR="00DE09BF" w:rsidRDefault="00DE09BF">
      <w:pPr>
        <w:spacing w:before="1"/>
        <w:rPr>
          <w:rFonts w:ascii="Arial" w:eastAsia="Arial" w:hAnsi="Arial" w:cs="Arial"/>
          <w:sz w:val="24"/>
          <w:szCs w:val="24"/>
          <w:lang w:val="es-ES"/>
        </w:rPr>
      </w:pPr>
    </w:p>
    <w:p w:rsidR="00DE09BF" w:rsidRDefault="00DE09BF">
      <w:pPr>
        <w:spacing w:before="1"/>
        <w:rPr>
          <w:rFonts w:ascii="Arial" w:eastAsia="Arial" w:hAnsi="Arial" w:cs="Arial"/>
          <w:sz w:val="24"/>
          <w:szCs w:val="24"/>
          <w:lang w:val="es-ES"/>
        </w:rPr>
      </w:pPr>
    </w:p>
    <w:p w:rsidR="00DE09BF" w:rsidRDefault="00DE09BF">
      <w:pPr>
        <w:spacing w:before="1"/>
        <w:rPr>
          <w:rFonts w:ascii="Arial" w:eastAsia="Arial" w:hAnsi="Arial" w:cs="Arial"/>
          <w:sz w:val="24"/>
          <w:szCs w:val="24"/>
          <w:lang w:val="es-ES"/>
        </w:rPr>
      </w:pPr>
    </w:p>
    <w:p w:rsidR="00DE09BF" w:rsidRDefault="00DE09BF">
      <w:pPr>
        <w:spacing w:before="1"/>
        <w:rPr>
          <w:rFonts w:ascii="Arial" w:eastAsia="Arial" w:hAnsi="Arial" w:cs="Arial"/>
          <w:sz w:val="24"/>
          <w:szCs w:val="24"/>
          <w:lang w:val="es-ES"/>
        </w:rPr>
      </w:pPr>
    </w:p>
    <w:p w:rsidR="00DE09BF" w:rsidRDefault="00DE09BF">
      <w:pPr>
        <w:spacing w:before="1"/>
        <w:rPr>
          <w:rFonts w:ascii="Arial" w:eastAsia="Arial" w:hAnsi="Arial" w:cs="Arial"/>
          <w:sz w:val="24"/>
          <w:szCs w:val="24"/>
          <w:lang w:val="es-ES"/>
        </w:rPr>
      </w:pPr>
    </w:p>
    <w:p w:rsidR="00DE09BF" w:rsidRDefault="00DE09BF">
      <w:pPr>
        <w:spacing w:before="1"/>
        <w:rPr>
          <w:rFonts w:ascii="Arial" w:eastAsia="Arial" w:hAnsi="Arial" w:cs="Arial"/>
          <w:sz w:val="24"/>
          <w:szCs w:val="24"/>
          <w:lang w:val="es-ES"/>
        </w:rPr>
      </w:pPr>
    </w:p>
    <w:p w:rsidR="00DE09BF" w:rsidRPr="00C50AE1" w:rsidRDefault="00DE09BF">
      <w:pPr>
        <w:spacing w:before="1"/>
        <w:rPr>
          <w:rFonts w:ascii="Arial" w:eastAsia="Arial" w:hAnsi="Arial" w:cs="Arial"/>
          <w:sz w:val="24"/>
          <w:szCs w:val="24"/>
          <w:lang w:val="es-ES"/>
        </w:rPr>
      </w:pPr>
    </w:p>
    <w:p w:rsidR="00063A63" w:rsidRPr="00F353CF" w:rsidRDefault="00063A63" w:rsidP="00DE09BF">
      <w:pPr>
        <w:pStyle w:val="Ttulo1"/>
        <w:ind w:left="0"/>
        <w:jc w:val="both"/>
        <w:rPr>
          <w:b w:val="0"/>
          <w:bCs w:val="0"/>
          <w:color w:val="0070C0"/>
          <w:u w:val="single"/>
          <w:lang w:val="es-ES"/>
        </w:rPr>
      </w:pPr>
    </w:p>
    <w:p w:rsidR="00063A63" w:rsidRPr="001344BC" w:rsidRDefault="00F353CF">
      <w:pPr>
        <w:ind w:left="110"/>
        <w:jc w:val="both"/>
        <w:rPr>
          <w:rFonts w:ascii="Arial" w:eastAsia="Arial" w:hAnsi="Arial" w:cs="Arial"/>
          <w:color w:val="0070C0"/>
          <w:sz w:val="24"/>
          <w:szCs w:val="24"/>
          <w:u w:val="single"/>
          <w:lang w:val="es-ES"/>
        </w:rPr>
      </w:pPr>
      <w:r w:rsidRPr="001344BC">
        <w:rPr>
          <w:rFonts w:ascii="Arial" w:hAnsi="Arial"/>
          <w:color w:val="0070C0"/>
          <w:sz w:val="24"/>
          <w:u w:val="single"/>
          <w:lang w:val="es-ES"/>
        </w:rPr>
        <w:t xml:space="preserve">Características de los jovenes </w:t>
      </w:r>
      <w:r w:rsidR="0095690D" w:rsidRPr="001344BC">
        <w:rPr>
          <w:rFonts w:ascii="Arial" w:hAnsi="Arial"/>
          <w:color w:val="0070C0"/>
          <w:sz w:val="24"/>
          <w:u w:val="single"/>
          <w:lang w:val="es-ES"/>
        </w:rPr>
        <w:t>de estas</w:t>
      </w:r>
      <w:r w:rsidR="0095690D" w:rsidRPr="001344BC">
        <w:rPr>
          <w:rFonts w:ascii="Arial" w:hAnsi="Arial"/>
          <w:color w:val="0070C0"/>
          <w:spacing w:val="-38"/>
          <w:sz w:val="24"/>
          <w:u w:val="single"/>
          <w:lang w:val="es-ES"/>
        </w:rPr>
        <w:t xml:space="preserve"> </w:t>
      </w:r>
      <w:r w:rsidR="0095690D" w:rsidRPr="001344BC">
        <w:rPr>
          <w:rFonts w:ascii="Arial" w:hAnsi="Arial"/>
          <w:color w:val="0070C0"/>
          <w:sz w:val="24"/>
          <w:u w:val="single"/>
          <w:lang w:val="es-ES"/>
        </w:rPr>
        <w:t>edades.</w:t>
      </w:r>
    </w:p>
    <w:p w:rsidR="00063A63" w:rsidRPr="00C50AE1" w:rsidRDefault="00063A63">
      <w:pPr>
        <w:spacing w:before="10"/>
        <w:rPr>
          <w:rFonts w:ascii="Arial" w:eastAsia="Arial" w:hAnsi="Arial" w:cs="Arial"/>
          <w:b/>
          <w:bCs/>
          <w:sz w:val="23"/>
          <w:szCs w:val="23"/>
          <w:lang w:val="es-ES"/>
        </w:rPr>
      </w:pPr>
    </w:p>
    <w:p w:rsidR="001344BC" w:rsidRDefault="0095690D" w:rsidP="008873A7">
      <w:pPr>
        <w:pStyle w:val="Textoindependiente"/>
        <w:numPr>
          <w:ilvl w:val="0"/>
          <w:numId w:val="168"/>
        </w:numPr>
        <w:ind w:left="470" w:right="106"/>
        <w:jc w:val="both"/>
        <w:rPr>
          <w:lang w:val="es-ES"/>
        </w:rPr>
      </w:pPr>
      <w:r w:rsidRPr="00C50AE1">
        <w:rPr>
          <w:lang w:val="es-ES"/>
        </w:rPr>
        <w:t>En esta edad continúa el aumento de la fuerza. A partir de los 15 años los varones alcanzan</w:t>
      </w:r>
      <w:r w:rsidRPr="00C50AE1">
        <w:rPr>
          <w:spacing w:val="14"/>
          <w:lang w:val="es-ES"/>
        </w:rPr>
        <w:t xml:space="preserve"> </w:t>
      </w:r>
      <w:r w:rsidRPr="00C50AE1">
        <w:rPr>
          <w:lang w:val="es-ES"/>
        </w:rPr>
        <w:t>y superan a las hembras en su desarrollo físico.</w:t>
      </w:r>
      <w:r w:rsidR="00DE09BF">
        <w:rPr>
          <w:lang w:val="es-ES"/>
        </w:rPr>
        <w:t xml:space="preserve"> </w:t>
      </w:r>
    </w:p>
    <w:p w:rsidR="00F353CF" w:rsidRDefault="0095690D" w:rsidP="008873A7">
      <w:pPr>
        <w:pStyle w:val="Textoindependiente"/>
        <w:numPr>
          <w:ilvl w:val="0"/>
          <w:numId w:val="168"/>
        </w:numPr>
        <w:ind w:left="470" w:right="106"/>
        <w:jc w:val="both"/>
        <w:rPr>
          <w:lang w:val="es-ES"/>
        </w:rPr>
      </w:pPr>
      <w:r w:rsidRPr="00C50AE1">
        <w:rPr>
          <w:lang w:val="es-ES"/>
        </w:rPr>
        <w:t>Como consecuencia de la maduración sexual</w:t>
      </w:r>
      <w:r w:rsidRPr="00C50AE1">
        <w:rPr>
          <w:spacing w:val="10"/>
          <w:lang w:val="es-ES"/>
        </w:rPr>
        <w:t xml:space="preserve"> </w:t>
      </w:r>
      <w:r w:rsidRPr="00C50AE1">
        <w:rPr>
          <w:lang w:val="es-ES"/>
        </w:rPr>
        <w:t>se</w:t>
      </w:r>
      <w:r w:rsidRPr="00C50AE1">
        <w:rPr>
          <w:w w:val="99"/>
          <w:lang w:val="es-ES"/>
        </w:rPr>
        <w:t xml:space="preserve"> </w:t>
      </w:r>
      <w:r w:rsidRPr="00C50AE1">
        <w:rPr>
          <w:lang w:val="es-ES"/>
        </w:rPr>
        <w:t>producen</w:t>
      </w:r>
      <w:r w:rsidRPr="00C50AE1">
        <w:rPr>
          <w:spacing w:val="20"/>
          <w:lang w:val="es-ES"/>
        </w:rPr>
        <w:t xml:space="preserve"> </w:t>
      </w:r>
      <w:r w:rsidRPr="00C50AE1">
        <w:rPr>
          <w:lang w:val="es-ES"/>
        </w:rPr>
        <w:t>cambios</w:t>
      </w:r>
      <w:r w:rsidRPr="00C50AE1">
        <w:rPr>
          <w:spacing w:val="20"/>
          <w:lang w:val="es-ES"/>
        </w:rPr>
        <w:t xml:space="preserve"> </w:t>
      </w:r>
      <w:r w:rsidRPr="00C50AE1">
        <w:rPr>
          <w:lang w:val="es-ES"/>
        </w:rPr>
        <w:t>en</w:t>
      </w:r>
      <w:r w:rsidRPr="00C50AE1">
        <w:rPr>
          <w:spacing w:val="20"/>
          <w:lang w:val="es-ES"/>
        </w:rPr>
        <w:t xml:space="preserve"> </w:t>
      </w:r>
      <w:r w:rsidRPr="00C50AE1">
        <w:rPr>
          <w:lang w:val="es-ES"/>
        </w:rPr>
        <w:t>la</w:t>
      </w:r>
      <w:r w:rsidRPr="00C50AE1">
        <w:rPr>
          <w:spacing w:val="20"/>
          <w:lang w:val="es-ES"/>
        </w:rPr>
        <w:t xml:space="preserve"> </w:t>
      </w:r>
      <w:r w:rsidRPr="00C50AE1">
        <w:rPr>
          <w:lang w:val="es-ES"/>
        </w:rPr>
        <w:t>forma</w:t>
      </w:r>
      <w:r w:rsidRPr="00C50AE1">
        <w:rPr>
          <w:spacing w:val="20"/>
          <w:lang w:val="es-ES"/>
        </w:rPr>
        <w:t xml:space="preserve"> </w:t>
      </w:r>
      <w:r w:rsidRPr="00C50AE1">
        <w:rPr>
          <w:lang w:val="es-ES"/>
        </w:rPr>
        <w:t>general</w:t>
      </w:r>
      <w:r w:rsidRPr="00C50AE1">
        <w:rPr>
          <w:spacing w:val="20"/>
          <w:lang w:val="es-ES"/>
        </w:rPr>
        <w:t xml:space="preserve"> </w:t>
      </w:r>
      <w:r w:rsidRPr="00C50AE1">
        <w:rPr>
          <w:lang w:val="es-ES"/>
        </w:rPr>
        <w:t>del</w:t>
      </w:r>
      <w:r w:rsidRPr="00C50AE1">
        <w:rPr>
          <w:spacing w:val="20"/>
          <w:lang w:val="es-ES"/>
        </w:rPr>
        <w:t xml:space="preserve"> </w:t>
      </w:r>
      <w:r w:rsidRPr="00C50AE1">
        <w:rPr>
          <w:lang w:val="es-ES"/>
        </w:rPr>
        <w:t>cuerpo,</w:t>
      </w:r>
      <w:r w:rsidRPr="00C50AE1">
        <w:rPr>
          <w:spacing w:val="22"/>
          <w:lang w:val="es-ES"/>
        </w:rPr>
        <w:t xml:space="preserve"> </w:t>
      </w:r>
      <w:r w:rsidRPr="00C50AE1">
        <w:rPr>
          <w:lang w:val="es-ES"/>
        </w:rPr>
        <w:t>mayor</w:t>
      </w:r>
      <w:r w:rsidRPr="00C50AE1">
        <w:rPr>
          <w:spacing w:val="20"/>
          <w:lang w:val="es-ES"/>
        </w:rPr>
        <w:t xml:space="preserve"> </w:t>
      </w:r>
      <w:r w:rsidRPr="00C50AE1">
        <w:rPr>
          <w:lang w:val="es-ES"/>
        </w:rPr>
        <w:t>acumulación</w:t>
      </w:r>
      <w:r w:rsidRPr="00C50AE1">
        <w:rPr>
          <w:spacing w:val="20"/>
          <w:lang w:val="es-ES"/>
        </w:rPr>
        <w:t xml:space="preserve"> </w:t>
      </w:r>
      <w:r w:rsidRPr="00C50AE1">
        <w:rPr>
          <w:lang w:val="es-ES"/>
        </w:rPr>
        <w:t>de</w:t>
      </w:r>
      <w:r w:rsidRPr="00C50AE1">
        <w:rPr>
          <w:spacing w:val="20"/>
          <w:lang w:val="es-ES"/>
        </w:rPr>
        <w:t xml:space="preserve"> </w:t>
      </w:r>
      <w:r w:rsidRPr="00C50AE1">
        <w:rPr>
          <w:lang w:val="es-ES"/>
        </w:rPr>
        <w:t>grasa,</w:t>
      </w:r>
      <w:r w:rsidRPr="00C50AE1">
        <w:rPr>
          <w:spacing w:val="20"/>
          <w:lang w:val="es-ES"/>
        </w:rPr>
        <w:t xml:space="preserve"> </w:t>
      </w:r>
      <w:r w:rsidRPr="00C50AE1">
        <w:rPr>
          <w:lang w:val="es-ES"/>
        </w:rPr>
        <w:t>aumento</w:t>
      </w:r>
      <w:r w:rsidRPr="00C50AE1">
        <w:rPr>
          <w:spacing w:val="20"/>
          <w:lang w:val="es-ES"/>
        </w:rPr>
        <w:t xml:space="preserve"> </w:t>
      </w:r>
      <w:r w:rsidRPr="00C50AE1">
        <w:rPr>
          <w:lang w:val="es-ES"/>
        </w:rPr>
        <w:t>de</w:t>
      </w:r>
      <w:r w:rsidRPr="00C50AE1">
        <w:rPr>
          <w:w w:val="99"/>
          <w:lang w:val="es-ES"/>
        </w:rPr>
        <w:t xml:space="preserve"> </w:t>
      </w:r>
      <w:r w:rsidR="009C1026">
        <w:rPr>
          <w:lang w:val="es-ES"/>
        </w:rPr>
        <w:t>las mamas en las hembras</w:t>
      </w:r>
      <w:r w:rsidRPr="00C50AE1">
        <w:rPr>
          <w:lang w:val="es-ES"/>
        </w:rPr>
        <w:t>, cambio de voz,</w:t>
      </w:r>
      <w:r w:rsidRPr="00C50AE1">
        <w:rPr>
          <w:spacing w:val="-28"/>
          <w:lang w:val="es-ES"/>
        </w:rPr>
        <w:t xml:space="preserve"> </w:t>
      </w:r>
      <w:r w:rsidRPr="00C50AE1">
        <w:rPr>
          <w:lang w:val="es-ES"/>
        </w:rPr>
        <w:t>etc.</w:t>
      </w:r>
    </w:p>
    <w:p w:rsidR="001344BC" w:rsidRDefault="0095690D" w:rsidP="008873A7">
      <w:pPr>
        <w:pStyle w:val="Textoindependiente"/>
        <w:numPr>
          <w:ilvl w:val="0"/>
          <w:numId w:val="168"/>
        </w:numPr>
        <w:ind w:left="470" w:right="106"/>
        <w:jc w:val="both"/>
        <w:rPr>
          <w:lang w:val="es-ES"/>
        </w:rPr>
      </w:pPr>
      <w:r w:rsidRPr="00C50AE1">
        <w:rPr>
          <w:lang w:val="es-ES"/>
        </w:rPr>
        <w:t>En estas edades, al igual que en la categoría anterior aparecen atracciones sexuales, las</w:t>
      </w:r>
      <w:r w:rsidRPr="00C50AE1">
        <w:rPr>
          <w:spacing w:val="43"/>
          <w:lang w:val="es-ES"/>
        </w:rPr>
        <w:t xml:space="preserve"> </w:t>
      </w:r>
      <w:r w:rsidRPr="00C50AE1">
        <w:rPr>
          <w:lang w:val="es-ES"/>
        </w:rPr>
        <w:t>que</w:t>
      </w:r>
      <w:r w:rsidRPr="00C50AE1">
        <w:rPr>
          <w:spacing w:val="-1"/>
          <w:w w:val="99"/>
          <w:lang w:val="es-ES"/>
        </w:rPr>
        <w:t xml:space="preserve"> </w:t>
      </w:r>
      <w:r w:rsidRPr="00C50AE1">
        <w:rPr>
          <w:lang w:val="es-ES"/>
        </w:rPr>
        <w:t>deben recibir una orientación correcta del entrenador con vistas a no afectar</w:t>
      </w:r>
      <w:r w:rsidRPr="00C50AE1">
        <w:rPr>
          <w:spacing w:val="55"/>
          <w:lang w:val="es-ES"/>
        </w:rPr>
        <w:t xml:space="preserve"> </w:t>
      </w:r>
      <w:r w:rsidRPr="00C50AE1">
        <w:rPr>
          <w:lang w:val="es-ES"/>
        </w:rPr>
        <w:t>el</w:t>
      </w:r>
      <w:r w:rsidRPr="00C50AE1">
        <w:rPr>
          <w:w w:val="99"/>
          <w:lang w:val="es-ES"/>
        </w:rPr>
        <w:t xml:space="preserve"> </w:t>
      </w:r>
      <w:r w:rsidRPr="00C50AE1">
        <w:rPr>
          <w:lang w:val="es-ES"/>
        </w:rPr>
        <w:t>desenvol</w:t>
      </w:r>
      <w:r w:rsidR="001344BC">
        <w:rPr>
          <w:lang w:val="es-ES"/>
        </w:rPr>
        <w:t>-vimiento social</w:t>
      </w:r>
      <w:r w:rsidRPr="00C50AE1">
        <w:rPr>
          <w:lang w:val="es-ES"/>
        </w:rPr>
        <w:t>.</w:t>
      </w:r>
      <w:r w:rsidR="00DE09BF">
        <w:rPr>
          <w:lang w:val="es-ES"/>
        </w:rPr>
        <w:t xml:space="preserve"> </w:t>
      </w:r>
    </w:p>
    <w:p w:rsidR="001344BC" w:rsidRPr="001344BC" w:rsidRDefault="0095690D" w:rsidP="008873A7">
      <w:pPr>
        <w:pStyle w:val="Textoindependiente"/>
        <w:numPr>
          <w:ilvl w:val="0"/>
          <w:numId w:val="168"/>
        </w:numPr>
        <w:ind w:left="470" w:right="106"/>
        <w:jc w:val="both"/>
        <w:rPr>
          <w:lang w:val="es-ES"/>
        </w:rPr>
      </w:pPr>
      <w:r w:rsidRPr="00C50AE1">
        <w:rPr>
          <w:lang w:val="es-ES"/>
        </w:rPr>
        <w:t>El juego sigue ocupando un lugar</w:t>
      </w:r>
      <w:r w:rsidRPr="00C50AE1">
        <w:rPr>
          <w:spacing w:val="33"/>
          <w:lang w:val="es-ES"/>
        </w:rPr>
        <w:t xml:space="preserve"> </w:t>
      </w:r>
      <w:r w:rsidRPr="00C50AE1">
        <w:rPr>
          <w:lang w:val="es-ES"/>
        </w:rPr>
        <w:t>importante.</w:t>
      </w:r>
      <w:r w:rsidRPr="00C50AE1">
        <w:rPr>
          <w:spacing w:val="-1"/>
          <w:lang w:val="es-ES"/>
        </w:rPr>
        <w:t xml:space="preserve"> </w:t>
      </w:r>
    </w:p>
    <w:p w:rsidR="001344BC" w:rsidRPr="001344BC" w:rsidRDefault="0095690D" w:rsidP="008873A7">
      <w:pPr>
        <w:pStyle w:val="Textoindependiente"/>
        <w:numPr>
          <w:ilvl w:val="0"/>
          <w:numId w:val="168"/>
        </w:numPr>
        <w:ind w:left="470" w:right="106"/>
        <w:jc w:val="both"/>
        <w:rPr>
          <w:lang w:val="es-ES"/>
        </w:rPr>
      </w:pPr>
      <w:r w:rsidRPr="00C50AE1">
        <w:rPr>
          <w:lang w:val="es-ES"/>
        </w:rPr>
        <w:t>Predominan los procesos de excitación sobre los de inhibición, se manifiesta un sentimiento</w:t>
      </w:r>
      <w:r w:rsidRPr="00C50AE1">
        <w:rPr>
          <w:spacing w:val="19"/>
          <w:lang w:val="es-ES"/>
        </w:rPr>
        <w:t xml:space="preserve"> </w:t>
      </w:r>
      <w:r w:rsidRPr="00C50AE1">
        <w:rPr>
          <w:lang w:val="es-ES"/>
        </w:rPr>
        <w:t>de</w:t>
      </w:r>
      <w:r w:rsidRPr="00C50AE1">
        <w:rPr>
          <w:spacing w:val="-1"/>
          <w:w w:val="99"/>
          <w:lang w:val="es-ES"/>
        </w:rPr>
        <w:t xml:space="preserve"> </w:t>
      </w:r>
      <w:r w:rsidRPr="00C50AE1">
        <w:rPr>
          <w:lang w:val="es-ES"/>
        </w:rPr>
        <w:t>adultez importante, por lo que es necesario que los entrenadores orienten adecuadamente</w:t>
      </w:r>
      <w:r w:rsidRPr="00C50AE1">
        <w:rPr>
          <w:spacing w:val="2"/>
          <w:lang w:val="es-ES"/>
        </w:rPr>
        <w:t xml:space="preserve"> </w:t>
      </w:r>
      <w:r w:rsidRPr="00C50AE1">
        <w:rPr>
          <w:lang w:val="es-ES"/>
        </w:rPr>
        <w:t>las</w:t>
      </w:r>
      <w:r w:rsidRPr="00C50AE1">
        <w:rPr>
          <w:w w:val="99"/>
          <w:lang w:val="es-ES"/>
        </w:rPr>
        <w:t xml:space="preserve"> </w:t>
      </w:r>
      <w:r w:rsidRPr="00C50AE1">
        <w:rPr>
          <w:lang w:val="es-ES"/>
        </w:rPr>
        <w:t>conductas de los alumnos, pues en los sujetos de estas edades ocupa determinado tiempo</w:t>
      </w:r>
      <w:r w:rsidRPr="00C50AE1">
        <w:rPr>
          <w:spacing w:val="59"/>
          <w:lang w:val="es-ES"/>
        </w:rPr>
        <w:t xml:space="preserve"> </w:t>
      </w:r>
      <w:r w:rsidRPr="00C50AE1">
        <w:rPr>
          <w:lang w:val="es-ES"/>
        </w:rPr>
        <w:t>el</w:t>
      </w:r>
      <w:r w:rsidRPr="00C50AE1">
        <w:rPr>
          <w:spacing w:val="-1"/>
          <w:w w:val="99"/>
          <w:lang w:val="es-ES"/>
        </w:rPr>
        <w:t xml:space="preserve"> </w:t>
      </w:r>
      <w:r w:rsidRPr="00C50AE1">
        <w:rPr>
          <w:lang w:val="es-ES"/>
        </w:rPr>
        <w:t>estudio</w:t>
      </w:r>
      <w:r w:rsidRPr="00C50AE1">
        <w:rPr>
          <w:spacing w:val="40"/>
          <w:lang w:val="es-ES"/>
        </w:rPr>
        <w:t xml:space="preserve"> </w:t>
      </w:r>
      <w:r w:rsidRPr="00C50AE1">
        <w:rPr>
          <w:lang w:val="es-ES"/>
        </w:rPr>
        <w:t>de</w:t>
      </w:r>
      <w:r w:rsidRPr="00C50AE1">
        <w:rPr>
          <w:spacing w:val="40"/>
          <w:lang w:val="es-ES"/>
        </w:rPr>
        <w:t xml:space="preserve"> </w:t>
      </w:r>
      <w:r w:rsidRPr="00C50AE1">
        <w:rPr>
          <w:lang w:val="es-ES"/>
        </w:rPr>
        <w:t>las</w:t>
      </w:r>
      <w:r w:rsidRPr="00C50AE1">
        <w:rPr>
          <w:spacing w:val="40"/>
          <w:lang w:val="es-ES"/>
        </w:rPr>
        <w:t xml:space="preserve"> </w:t>
      </w:r>
      <w:r w:rsidRPr="00C50AE1">
        <w:rPr>
          <w:lang w:val="es-ES"/>
        </w:rPr>
        <w:t>personas</w:t>
      </w:r>
      <w:r w:rsidRPr="00C50AE1">
        <w:rPr>
          <w:spacing w:val="40"/>
          <w:lang w:val="es-ES"/>
        </w:rPr>
        <w:t xml:space="preserve"> </w:t>
      </w:r>
      <w:r w:rsidRPr="00C50AE1">
        <w:rPr>
          <w:lang w:val="es-ES"/>
        </w:rPr>
        <w:t>que</w:t>
      </w:r>
      <w:r w:rsidRPr="00C50AE1">
        <w:rPr>
          <w:spacing w:val="40"/>
          <w:lang w:val="es-ES"/>
        </w:rPr>
        <w:t xml:space="preserve"> </w:t>
      </w:r>
      <w:r w:rsidRPr="00C50AE1">
        <w:rPr>
          <w:lang w:val="es-ES"/>
        </w:rPr>
        <w:t>le</w:t>
      </w:r>
      <w:r w:rsidRPr="00C50AE1">
        <w:rPr>
          <w:spacing w:val="41"/>
          <w:lang w:val="es-ES"/>
        </w:rPr>
        <w:t xml:space="preserve"> </w:t>
      </w:r>
      <w:r w:rsidRPr="00C50AE1">
        <w:rPr>
          <w:lang w:val="es-ES"/>
        </w:rPr>
        <w:t>rodean.</w:t>
      </w:r>
      <w:r w:rsidRPr="00C50AE1">
        <w:rPr>
          <w:spacing w:val="39"/>
          <w:lang w:val="es-ES"/>
        </w:rPr>
        <w:t xml:space="preserve"> </w:t>
      </w:r>
    </w:p>
    <w:p w:rsidR="001344BC" w:rsidRDefault="0095690D" w:rsidP="008873A7">
      <w:pPr>
        <w:pStyle w:val="Textoindependiente"/>
        <w:numPr>
          <w:ilvl w:val="0"/>
          <w:numId w:val="168"/>
        </w:numPr>
        <w:ind w:left="470" w:right="106"/>
        <w:jc w:val="both"/>
        <w:rPr>
          <w:lang w:val="es-ES"/>
        </w:rPr>
      </w:pPr>
      <w:r w:rsidRPr="00C50AE1">
        <w:rPr>
          <w:lang w:val="es-ES"/>
        </w:rPr>
        <w:t>Se</w:t>
      </w:r>
      <w:r w:rsidRPr="00C50AE1">
        <w:rPr>
          <w:spacing w:val="39"/>
          <w:lang w:val="es-ES"/>
        </w:rPr>
        <w:t xml:space="preserve"> </w:t>
      </w:r>
      <w:r w:rsidRPr="00C50AE1">
        <w:rPr>
          <w:lang w:val="es-ES"/>
        </w:rPr>
        <w:t>adquiere</w:t>
      </w:r>
      <w:r w:rsidRPr="00C50AE1">
        <w:rPr>
          <w:spacing w:val="39"/>
          <w:lang w:val="es-ES"/>
        </w:rPr>
        <w:t xml:space="preserve"> </w:t>
      </w:r>
      <w:r w:rsidRPr="00C50AE1">
        <w:rPr>
          <w:lang w:val="es-ES"/>
        </w:rPr>
        <w:t>madurez</w:t>
      </w:r>
      <w:r w:rsidRPr="00C50AE1">
        <w:rPr>
          <w:spacing w:val="39"/>
          <w:lang w:val="es-ES"/>
        </w:rPr>
        <w:t xml:space="preserve"> </w:t>
      </w:r>
      <w:r w:rsidRPr="00C50AE1">
        <w:rPr>
          <w:lang w:val="es-ES"/>
        </w:rPr>
        <w:t>en</w:t>
      </w:r>
      <w:r w:rsidRPr="00C50AE1">
        <w:rPr>
          <w:spacing w:val="40"/>
          <w:lang w:val="es-ES"/>
        </w:rPr>
        <w:t xml:space="preserve"> </w:t>
      </w:r>
      <w:r w:rsidRPr="00C50AE1">
        <w:rPr>
          <w:lang w:val="es-ES"/>
        </w:rPr>
        <w:t>el</w:t>
      </w:r>
      <w:r w:rsidRPr="00C50AE1">
        <w:rPr>
          <w:spacing w:val="40"/>
          <w:lang w:val="es-ES"/>
        </w:rPr>
        <w:t xml:space="preserve"> </w:t>
      </w:r>
      <w:r w:rsidRPr="00C50AE1">
        <w:rPr>
          <w:lang w:val="es-ES"/>
        </w:rPr>
        <w:t>dominio</w:t>
      </w:r>
      <w:r w:rsidRPr="00C50AE1">
        <w:rPr>
          <w:spacing w:val="40"/>
          <w:lang w:val="es-ES"/>
        </w:rPr>
        <w:t xml:space="preserve"> </w:t>
      </w:r>
      <w:r w:rsidRPr="00C50AE1">
        <w:rPr>
          <w:lang w:val="es-ES"/>
        </w:rPr>
        <w:t>de</w:t>
      </w:r>
      <w:r w:rsidRPr="00C50AE1">
        <w:rPr>
          <w:spacing w:val="40"/>
          <w:lang w:val="es-ES"/>
        </w:rPr>
        <w:t xml:space="preserve"> </w:t>
      </w:r>
      <w:r w:rsidRPr="00C50AE1">
        <w:rPr>
          <w:lang w:val="es-ES"/>
        </w:rPr>
        <w:t>los</w:t>
      </w:r>
      <w:r w:rsidRPr="00C50AE1">
        <w:rPr>
          <w:spacing w:val="40"/>
          <w:lang w:val="es-ES"/>
        </w:rPr>
        <w:t xml:space="preserve"> </w:t>
      </w:r>
      <w:r w:rsidRPr="00C50AE1">
        <w:rPr>
          <w:lang w:val="es-ES"/>
        </w:rPr>
        <w:t>hábitos</w:t>
      </w:r>
      <w:r w:rsidRPr="00C50AE1">
        <w:rPr>
          <w:spacing w:val="-1"/>
          <w:w w:val="99"/>
          <w:lang w:val="es-ES"/>
        </w:rPr>
        <w:t xml:space="preserve"> </w:t>
      </w:r>
      <w:r w:rsidRPr="00C50AE1">
        <w:rPr>
          <w:lang w:val="es-ES"/>
        </w:rPr>
        <w:t>motores relevantes, la condición más importante para</w:t>
      </w:r>
      <w:r w:rsidR="00DE09BF">
        <w:rPr>
          <w:lang w:val="es-ES"/>
        </w:rPr>
        <w:t xml:space="preserve"> la correcta asimilación de los </w:t>
      </w:r>
      <w:r w:rsidRPr="00C50AE1">
        <w:rPr>
          <w:lang w:val="es-ES"/>
        </w:rPr>
        <w:t>ejercicios</w:t>
      </w:r>
      <w:r w:rsidRPr="00C50AE1">
        <w:rPr>
          <w:spacing w:val="-1"/>
          <w:w w:val="99"/>
          <w:lang w:val="es-ES"/>
        </w:rPr>
        <w:t xml:space="preserve"> </w:t>
      </w:r>
      <w:r w:rsidRPr="00C50AE1">
        <w:rPr>
          <w:lang w:val="es-ES"/>
        </w:rPr>
        <w:t>es</w:t>
      </w:r>
      <w:r w:rsidRPr="00C50AE1">
        <w:rPr>
          <w:spacing w:val="23"/>
          <w:lang w:val="es-ES"/>
        </w:rPr>
        <w:t xml:space="preserve"> </w:t>
      </w:r>
      <w:r w:rsidRPr="00C50AE1">
        <w:rPr>
          <w:lang w:val="es-ES"/>
        </w:rPr>
        <w:t>la</w:t>
      </w:r>
      <w:r w:rsidRPr="00C50AE1">
        <w:rPr>
          <w:spacing w:val="23"/>
          <w:lang w:val="es-ES"/>
        </w:rPr>
        <w:t xml:space="preserve"> </w:t>
      </w:r>
      <w:r w:rsidRPr="00C50AE1">
        <w:rPr>
          <w:lang w:val="es-ES"/>
        </w:rPr>
        <w:t>comprensión</w:t>
      </w:r>
      <w:r w:rsidRPr="00C50AE1">
        <w:rPr>
          <w:spacing w:val="23"/>
          <w:lang w:val="es-ES"/>
        </w:rPr>
        <w:t xml:space="preserve"> </w:t>
      </w:r>
      <w:r w:rsidRPr="00C50AE1">
        <w:rPr>
          <w:lang w:val="es-ES"/>
        </w:rPr>
        <w:t>de</w:t>
      </w:r>
      <w:r w:rsidRPr="00C50AE1">
        <w:rPr>
          <w:spacing w:val="23"/>
          <w:lang w:val="es-ES"/>
        </w:rPr>
        <w:t xml:space="preserve"> </w:t>
      </w:r>
      <w:r w:rsidRPr="00C50AE1">
        <w:rPr>
          <w:lang w:val="es-ES"/>
        </w:rPr>
        <w:t>los</w:t>
      </w:r>
      <w:r w:rsidRPr="00C50AE1">
        <w:rPr>
          <w:spacing w:val="23"/>
          <w:lang w:val="es-ES"/>
        </w:rPr>
        <w:t xml:space="preserve"> </w:t>
      </w:r>
      <w:r w:rsidRPr="00C50AE1">
        <w:rPr>
          <w:lang w:val="es-ES"/>
        </w:rPr>
        <w:t>movi</w:t>
      </w:r>
      <w:r w:rsidR="001344BC">
        <w:rPr>
          <w:lang w:val="es-ES"/>
        </w:rPr>
        <w:t>-</w:t>
      </w:r>
      <w:r w:rsidRPr="00C50AE1">
        <w:rPr>
          <w:lang w:val="es-ES"/>
        </w:rPr>
        <w:t>mientos</w:t>
      </w:r>
      <w:r w:rsidRPr="00C50AE1">
        <w:rPr>
          <w:spacing w:val="23"/>
          <w:lang w:val="es-ES"/>
        </w:rPr>
        <w:t xml:space="preserve"> </w:t>
      </w:r>
      <w:r w:rsidRPr="00C50AE1">
        <w:rPr>
          <w:lang w:val="es-ES"/>
        </w:rPr>
        <w:t>que</w:t>
      </w:r>
      <w:r w:rsidRPr="00C50AE1">
        <w:rPr>
          <w:spacing w:val="23"/>
          <w:lang w:val="es-ES"/>
        </w:rPr>
        <w:t xml:space="preserve"> </w:t>
      </w:r>
      <w:r w:rsidRPr="00C50AE1">
        <w:rPr>
          <w:lang w:val="es-ES"/>
        </w:rPr>
        <w:t>realiza,</w:t>
      </w:r>
      <w:r w:rsidRPr="00C50AE1">
        <w:rPr>
          <w:spacing w:val="22"/>
          <w:lang w:val="es-ES"/>
        </w:rPr>
        <w:t xml:space="preserve"> </w:t>
      </w:r>
      <w:r w:rsidRPr="00C50AE1">
        <w:rPr>
          <w:lang w:val="es-ES"/>
        </w:rPr>
        <w:t>para</w:t>
      </w:r>
      <w:r w:rsidRPr="00C50AE1">
        <w:rPr>
          <w:spacing w:val="22"/>
          <w:lang w:val="es-ES"/>
        </w:rPr>
        <w:t xml:space="preserve"> </w:t>
      </w:r>
      <w:r w:rsidRPr="00C50AE1">
        <w:rPr>
          <w:lang w:val="es-ES"/>
        </w:rPr>
        <w:t>eso</w:t>
      </w:r>
      <w:r w:rsidRPr="00C50AE1">
        <w:rPr>
          <w:spacing w:val="22"/>
          <w:lang w:val="es-ES"/>
        </w:rPr>
        <w:t xml:space="preserve"> </w:t>
      </w:r>
      <w:r w:rsidRPr="00C50AE1">
        <w:rPr>
          <w:lang w:val="es-ES"/>
        </w:rPr>
        <w:t>se</w:t>
      </w:r>
      <w:r w:rsidRPr="00C50AE1">
        <w:rPr>
          <w:spacing w:val="22"/>
          <w:lang w:val="es-ES"/>
        </w:rPr>
        <w:t xml:space="preserve"> </w:t>
      </w:r>
      <w:r w:rsidRPr="00C50AE1">
        <w:rPr>
          <w:lang w:val="es-ES"/>
        </w:rPr>
        <w:t>precisa</w:t>
      </w:r>
      <w:r w:rsidRPr="00C50AE1">
        <w:rPr>
          <w:spacing w:val="22"/>
          <w:lang w:val="es-ES"/>
        </w:rPr>
        <w:t xml:space="preserve"> </w:t>
      </w:r>
      <w:r w:rsidRPr="00C50AE1">
        <w:rPr>
          <w:lang w:val="es-ES"/>
        </w:rPr>
        <w:t>de</w:t>
      </w:r>
      <w:r w:rsidRPr="00C50AE1">
        <w:rPr>
          <w:spacing w:val="22"/>
          <w:lang w:val="es-ES"/>
        </w:rPr>
        <w:t xml:space="preserve"> </w:t>
      </w:r>
      <w:r w:rsidRPr="00C50AE1">
        <w:rPr>
          <w:lang w:val="es-ES"/>
        </w:rPr>
        <w:t>una</w:t>
      </w:r>
      <w:r w:rsidRPr="00C50AE1">
        <w:rPr>
          <w:spacing w:val="22"/>
          <w:lang w:val="es-ES"/>
        </w:rPr>
        <w:t xml:space="preserve"> </w:t>
      </w:r>
      <w:r w:rsidRPr="00C50AE1">
        <w:rPr>
          <w:lang w:val="es-ES"/>
        </w:rPr>
        <w:t>descripción</w:t>
      </w:r>
      <w:r w:rsidRPr="00C50AE1">
        <w:rPr>
          <w:spacing w:val="22"/>
          <w:lang w:val="es-ES"/>
        </w:rPr>
        <w:t xml:space="preserve"> </w:t>
      </w:r>
      <w:r w:rsidRPr="00C50AE1">
        <w:rPr>
          <w:lang w:val="es-ES"/>
        </w:rPr>
        <w:t xml:space="preserve">y demostración lo más exacta </w:t>
      </w:r>
      <w:r w:rsidRPr="009C1026">
        <w:rPr>
          <w:lang w:val="es-ES"/>
        </w:rPr>
        <w:t xml:space="preserve">posible de estos, de sus objetivos. </w:t>
      </w:r>
    </w:p>
    <w:p w:rsidR="00F353CF" w:rsidRDefault="0095690D" w:rsidP="008873A7">
      <w:pPr>
        <w:pStyle w:val="Textoindependiente"/>
        <w:numPr>
          <w:ilvl w:val="0"/>
          <w:numId w:val="168"/>
        </w:numPr>
        <w:ind w:left="470" w:right="106"/>
        <w:jc w:val="both"/>
        <w:rPr>
          <w:lang w:val="es-ES"/>
        </w:rPr>
      </w:pPr>
      <w:r w:rsidRPr="009C1026">
        <w:rPr>
          <w:lang w:val="es-ES"/>
        </w:rPr>
        <w:t>Se deben hacer</w:t>
      </w:r>
      <w:r w:rsidRPr="009C1026">
        <w:rPr>
          <w:spacing w:val="-11"/>
          <w:lang w:val="es-ES"/>
        </w:rPr>
        <w:t xml:space="preserve"> </w:t>
      </w:r>
      <w:r w:rsidRPr="009C1026">
        <w:rPr>
          <w:lang w:val="es-ES"/>
        </w:rPr>
        <w:t>observaciones,</w:t>
      </w:r>
      <w:r w:rsidRPr="009C1026">
        <w:rPr>
          <w:spacing w:val="-1"/>
          <w:w w:val="99"/>
          <w:lang w:val="es-ES"/>
        </w:rPr>
        <w:t xml:space="preserve"> </w:t>
      </w:r>
      <w:r w:rsidRPr="009C1026">
        <w:rPr>
          <w:lang w:val="es-ES"/>
        </w:rPr>
        <w:t>análisis verbales de los ejercicios recién</w:t>
      </w:r>
      <w:r w:rsidRPr="009C1026">
        <w:rPr>
          <w:spacing w:val="-43"/>
          <w:lang w:val="es-ES"/>
        </w:rPr>
        <w:t xml:space="preserve"> </w:t>
      </w:r>
      <w:r w:rsidRPr="009C1026">
        <w:rPr>
          <w:lang w:val="es-ES"/>
        </w:rPr>
        <w:t>ejecutados.</w:t>
      </w:r>
    </w:p>
    <w:p w:rsidR="001344BC" w:rsidRPr="001344BC" w:rsidRDefault="0095690D" w:rsidP="008873A7">
      <w:pPr>
        <w:pStyle w:val="Textoindependiente"/>
        <w:numPr>
          <w:ilvl w:val="0"/>
          <w:numId w:val="168"/>
        </w:numPr>
        <w:ind w:left="470" w:right="106"/>
        <w:jc w:val="both"/>
        <w:rPr>
          <w:lang w:val="es-ES"/>
        </w:rPr>
      </w:pPr>
      <w:r w:rsidRPr="00C50AE1">
        <w:rPr>
          <w:lang w:val="es-ES"/>
        </w:rPr>
        <w:t>El peso corporal va en aumento y el organismo está en condiciones de asimilar cargas</w:t>
      </w:r>
      <w:r w:rsidRPr="00C50AE1">
        <w:rPr>
          <w:spacing w:val="62"/>
          <w:lang w:val="es-ES"/>
        </w:rPr>
        <w:t xml:space="preserve"> </w:t>
      </w:r>
      <w:r w:rsidRPr="00C50AE1">
        <w:rPr>
          <w:lang w:val="es-ES"/>
        </w:rPr>
        <w:t>de</w:t>
      </w:r>
      <w:r w:rsidRPr="00C50AE1">
        <w:rPr>
          <w:spacing w:val="-1"/>
          <w:w w:val="99"/>
          <w:lang w:val="es-ES"/>
        </w:rPr>
        <w:t xml:space="preserve"> </w:t>
      </w:r>
      <w:r w:rsidRPr="00C50AE1">
        <w:rPr>
          <w:lang w:val="es-ES"/>
        </w:rPr>
        <w:t>fuerza,</w:t>
      </w:r>
      <w:r w:rsidRPr="00C50AE1">
        <w:rPr>
          <w:spacing w:val="19"/>
          <w:lang w:val="es-ES"/>
        </w:rPr>
        <w:t xml:space="preserve"> </w:t>
      </w:r>
      <w:r w:rsidRPr="00C50AE1">
        <w:rPr>
          <w:lang w:val="es-ES"/>
        </w:rPr>
        <w:t>resistencia</w:t>
      </w:r>
      <w:r w:rsidRPr="00C50AE1">
        <w:rPr>
          <w:spacing w:val="19"/>
          <w:lang w:val="es-ES"/>
        </w:rPr>
        <w:t xml:space="preserve"> </w:t>
      </w:r>
      <w:r w:rsidRPr="00C50AE1">
        <w:rPr>
          <w:lang w:val="es-ES"/>
        </w:rPr>
        <w:t>y</w:t>
      </w:r>
      <w:r w:rsidRPr="00C50AE1">
        <w:rPr>
          <w:spacing w:val="19"/>
          <w:lang w:val="es-ES"/>
        </w:rPr>
        <w:t xml:space="preserve"> </w:t>
      </w:r>
      <w:r w:rsidRPr="00C50AE1">
        <w:rPr>
          <w:lang w:val="es-ES"/>
        </w:rPr>
        <w:t>rapidez.</w:t>
      </w:r>
      <w:r w:rsidRPr="00C50AE1">
        <w:rPr>
          <w:spacing w:val="19"/>
          <w:lang w:val="es-ES"/>
        </w:rPr>
        <w:t xml:space="preserve"> </w:t>
      </w:r>
    </w:p>
    <w:p w:rsidR="001344BC" w:rsidRDefault="0095690D" w:rsidP="008873A7">
      <w:pPr>
        <w:pStyle w:val="Textoindependiente"/>
        <w:numPr>
          <w:ilvl w:val="0"/>
          <w:numId w:val="168"/>
        </w:numPr>
        <w:ind w:left="470" w:right="106"/>
        <w:jc w:val="both"/>
        <w:rPr>
          <w:lang w:val="es-ES"/>
        </w:rPr>
      </w:pPr>
      <w:r w:rsidRPr="00C50AE1">
        <w:rPr>
          <w:lang w:val="es-ES"/>
        </w:rPr>
        <w:t>La</w:t>
      </w:r>
      <w:r w:rsidRPr="00C50AE1">
        <w:rPr>
          <w:spacing w:val="19"/>
          <w:lang w:val="es-ES"/>
        </w:rPr>
        <w:t xml:space="preserve"> </w:t>
      </w:r>
      <w:r w:rsidRPr="00C50AE1">
        <w:rPr>
          <w:lang w:val="es-ES"/>
        </w:rPr>
        <w:t>frecuencia</w:t>
      </w:r>
      <w:r w:rsidRPr="00C50AE1">
        <w:rPr>
          <w:spacing w:val="19"/>
          <w:lang w:val="es-ES"/>
        </w:rPr>
        <w:t xml:space="preserve"> </w:t>
      </w:r>
      <w:r w:rsidRPr="00C50AE1">
        <w:rPr>
          <w:lang w:val="es-ES"/>
        </w:rPr>
        <w:t>del</w:t>
      </w:r>
      <w:r w:rsidRPr="00C50AE1">
        <w:rPr>
          <w:spacing w:val="19"/>
          <w:lang w:val="es-ES"/>
        </w:rPr>
        <w:t xml:space="preserve"> </w:t>
      </w:r>
      <w:r w:rsidRPr="00C50AE1">
        <w:rPr>
          <w:lang w:val="es-ES"/>
        </w:rPr>
        <w:t>pulso</w:t>
      </w:r>
      <w:r w:rsidRPr="00C50AE1">
        <w:rPr>
          <w:spacing w:val="18"/>
          <w:lang w:val="es-ES"/>
        </w:rPr>
        <w:t xml:space="preserve"> </w:t>
      </w:r>
      <w:r w:rsidRPr="00C50AE1">
        <w:rPr>
          <w:lang w:val="es-ES"/>
        </w:rPr>
        <w:t>y</w:t>
      </w:r>
      <w:r w:rsidRPr="00C50AE1">
        <w:rPr>
          <w:spacing w:val="19"/>
          <w:lang w:val="es-ES"/>
        </w:rPr>
        <w:t xml:space="preserve"> </w:t>
      </w:r>
      <w:r w:rsidRPr="00C50AE1">
        <w:rPr>
          <w:lang w:val="es-ES"/>
        </w:rPr>
        <w:t>el</w:t>
      </w:r>
      <w:r w:rsidRPr="00C50AE1">
        <w:rPr>
          <w:spacing w:val="19"/>
          <w:lang w:val="es-ES"/>
        </w:rPr>
        <w:t xml:space="preserve"> </w:t>
      </w:r>
      <w:r w:rsidRPr="00C50AE1">
        <w:rPr>
          <w:lang w:val="es-ES"/>
        </w:rPr>
        <w:t>nivel</w:t>
      </w:r>
      <w:r w:rsidRPr="00C50AE1">
        <w:rPr>
          <w:spacing w:val="19"/>
          <w:lang w:val="es-ES"/>
        </w:rPr>
        <w:t xml:space="preserve"> </w:t>
      </w:r>
      <w:r w:rsidRPr="00C50AE1">
        <w:rPr>
          <w:lang w:val="es-ES"/>
        </w:rPr>
        <w:t>de</w:t>
      </w:r>
      <w:r w:rsidRPr="00C50AE1">
        <w:rPr>
          <w:spacing w:val="19"/>
          <w:lang w:val="es-ES"/>
        </w:rPr>
        <w:t xml:space="preserve"> </w:t>
      </w:r>
      <w:r w:rsidRPr="00C50AE1">
        <w:rPr>
          <w:lang w:val="es-ES"/>
        </w:rPr>
        <w:t>la</w:t>
      </w:r>
      <w:r w:rsidRPr="00C50AE1">
        <w:rPr>
          <w:spacing w:val="19"/>
          <w:lang w:val="es-ES"/>
        </w:rPr>
        <w:t xml:space="preserve"> </w:t>
      </w:r>
      <w:r w:rsidRPr="00C50AE1">
        <w:rPr>
          <w:lang w:val="es-ES"/>
        </w:rPr>
        <w:t>tensión</w:t>
      </w:r>
      <w:r w:rsidRPr="00C50AE1">
        <w:rPr>
          <w:spacing w:val="19"/>
          <w:lang w:val="es-ES"/>
        </w:rPr>
        <w:t xml:space="preserve"> </w:t>
      </w:r>
      <w:r w:rsidRPr="00C50AE1">
        <w:rPr>
          <w:lang w:val="es-ES"/>
        </w:rPr>
        <w:t>arterial</w:t>
      </w:r>
      <w:r w:rsidRPr="00C50AE1">
        <w:rPr>
          <w:spacing w:val="19"/>
          <w:lang w:val="es-ES"/>
        </w:rPr>
        <w:t xml:space="preserve"> </w:t>
      </w:r>
      <w:r w:rsidRPr="00C50AE1">
        <w:rPr>
          <w:lang w:val="es-ES"/>
        </w:rPr>
        <w:t>alcanzan</w:t>
      </w:r>
      <w:r w:rsidRPr="00C50AE1">
        <w:rPr>
          <w:spacing w:val="-1"/>
          <w:w w:val="99"/>
          <w:lang w:val="es-ES"/>
        </w:rPr>
        <w:t xml:space="preserve"> </w:t>
      </w:r>
      <w:r w:rsidRPr="00C50AE1">
        <w:rPr>
          <w:lang w:val="es-ES"/>
        </w:rPr>
        <w:t xml:space="preserve">valores similares a los de los adultos. </w:t>
      </w:r>
    </w:p>
    <w:p w:rsidR="00063A63" w:rsidRPr="00C50AE1" w:rsidRDefault="0095690D" w:rsidP="008873A7">
      <w:pPr>
        <w:pStyle w:val="Textoindependiente"/>
        <w:numPr>
          <w:ilvl w:val="0"/>
          <w:numId w:val="168"/>
        </w:numPr>
        <w:ind w:left="470" w:right="106"/>
        <w:jc w:val="both"/>
        <w:rPr>
          <w:lang w:val="es-ES"/>
        </w:rPr>
      </w:pPr>
      <w:r w:rsidRPr="00C50AE1">
        <w:rPr>
          <w:lang w:val="es-ES"/>
        </w:rPr>
        <w:t>Se produce un desarrollo de la voluntad, ya son</w:t>
      </w:r>
      <w:r w:rsidRPr="00C50AE1">
        <w:rPr>
          <w:spacing w:val="55"/>
          <w:lang w:val="es-ES"/>
        </w:rPr>
        <w:t xml:space="preserve"> </w:t>
      </w:r>
      <w:r w:rsidRPr="00C50AE1">
        <w:rPr>
          <w:lang w:val="es-ES"/>
        </w:rPr>
        <w:t>capaces</w:t>
      </w:r>
      <w:r w:rsidRPr="00C50AE1">
        <w:rPr>
          <w:spacing w:val="-1"/>
          <w:w w:val="99"/>
          <w:lang w:val="es-ES"/>
        </w:rPr>
        <w:t xml:space="preserve"> </w:t>
      </w:r>
      <w:r w:rsidRPr="00C50AE1">
        <w:rPr>
          <w:lang w:val="es-ES"/>
        </w:rPr>
        <w:t>de</w:t>
      </w:r>
      <w:r w:rsidRPr="00C50AE1">
        <w:rPr>
          <w:spacing w:val="-7"/>
          <w:lang w:val="es-ES"/>
        </w:rPr>
        <w:t xml:space="preserve"> </w:t>
      </w:r>
      <w:r w:rsidRPr="00C50AE1">
        <w:rPr>
          <w:lang w:val="es-ES"/>
        </w:rPr>
        <w:t>mantener</w:t>
      </w:r>
      <w:r w:rsidRPr="00C50AE1">
        <w:rPr>
          <w:spacing w:val="-7"/>
          <w:lang w:val="es-ES"/>
        </w:rPr>
        <w:t xml:space="preserve"> </w:t>
      </w:r>
      <w:r w:rsidRPr="00C50AE1">
        <w:rPr>
          <w:lang w:val="es-ES"/>
        </w:rPr>
        <w:t>una</w:t>
      </w:r>
      <w:r w:rsidRPr="00C50AE1">
        <w:rPr>
          <w:spacing w:val="-7"/>
          <w:lang w:val="es-ES"/>
        </w:rPr>
        <w:t xml:space="preserve"> </w:t>
      </w:r>
      <w:r w:rsidRPr="00C50AE1">
        <w:rPr>
          <w:lang w:val="es-ES"/>
        </w:rPr>
        <w:t>prolongada</w:t>
      </w:r>
      <w:r w:rsidRPr="00C50AE1">
        <w:rPr>
          <w:spacing w:val="-7"/>
          <w:lang w:val="es-ES"/>
        </w:rPr>
        <w:t xml:space="preserve"> </w:t>
      </w:r>
      <w:r w:rsidRPr="00C50AE1">
        <w:rPr>
          <w:lang w:val="es-ES"/>
        </w:rPr>
        <w:t>tensión</w:t>
      </w:r>
      <w:r w:rsidRPr="00C50AE1">
        <w:rPr>
          <w:spacing w:val="-7"/>
          <w:lang w:val="es-ES"/>
        </w:rPr>
        <w:t xml:space="preserve"> </w:t>
      </w:r>
      <w:r w:rsidRPr="00C50AE1">
        <w:rPr>
          <w:lang w:val="es-ES"/>
        </w:rPr>
        <w:t>volitiva</w:t>
      </w:r>
      <w:r w:rsidRPr="00C50AE1">
        <w:rPr>
          <w:spacing w:val="-7"/>
          <w:lang w:val="es-ES"/>
        </w:rPr>
        <w:t xml:space="preserve"> </w:t>
      </w:r>
      <w:r w:rsidRPr="00C50AE1">
        <w:rPr>
          <w:lang w:val="es-ES"/>
        </w:rPr>
        <w:t>y</w:t>
      </w:r>
      <w:r w:rsidRPr="00C50AE1">
        <w:rPr>
          <w:spacing w:val="-7"/>
          <w:lang w:val="es-ES"/>
        </w:rPr>
        <w:t xml:space="preserve"> </w:t>
      </w:r>
      <w:r w:rsidRPr="00C50AE1">
        <w:rPr>
          <w:lang w:val="es-ES"/>
        </w:rPr>
        <w:t>de</w:t>
      </w:r>
      <w:r w:rsidRPr="00C50AE1">
        <w:rPr>
          <w:spacing w:val="-7"/>
          <w:lang w:val="es-ES"/>
        </w:rPr>
        <w:t xml:space="preserve"> </w:t>
      </w:r>
      <w:r w:rsidRPr="00C50AE1">
        <w:rPr>
          <w:lang w:val="es-ES"/>
        </w:rPr>
        <w:t>superar</w:t>
      </w:r>
      <w:r w:rsidRPr="00C50AE1">
        <w:rPr>
          <w:spacing w:val="-7"/>
          <w:lang w:val="es-ES"/>
        </w:rPr>
        <w:t xml:space="preserve"> </w:t>
      </w:r>
      <w:r w:rsidRPr="00C50AE1">
        <w:rPr>
          <w:lang w:val="es-ES"/>
        </w:rPr>
        <w:t>conscientemente</w:t>
      </w:r>
      <w:r w:rsidRPr="00C50AE1">
        <w:rPr>
          <w:spacing w:val="-7"/>
          <w:lang w:val="es-ES"/>
        </w:rPr>
        <w:t xml:space="preserve"> </w:t>
      </w:r>
      <w:r w:rsidRPr="00C50AE1">
        <w:rPr>
          <w:lang w:val="es-ES"/>
        </w:rPr>
        <w:t>las</w:t>
      </w:r>
      <w:r w:rsidRPr="00C50AE1">
        <w:rPr>
          <w:spacing w:val="-7"/>
          <w:lang w:val="es-ES"/>
        </w:rPr>
        <w:t xml:space="preserve"> </w:t>
      </w:r>
      <w:r w:rsidRPr="00C50AE1">
        <w:rPr>
          <w:lang w:val="es-ES"/>
        </w:rPr>
        <w:t>dificultades.</w:t>
      </w:r>
    </w:p>
    <w:p w:rsidR="00E2072A" w:rsidRDefault="0095690D" w:rsidP="008873A7">
      <w:pPr>
        <w:pStyle w:val="Textoindependiente"/>
        <w:numPr>
          <w:ilvl w:val="0"/>
          <w:numId w:val="168"/>
        </w:numPr>
        <w:ind w:left="470" w:right="107"/>
        <w:jc w:val="both"/>
        <w:rPr>
          <w:lang w:val="es-ES"/>
        </w:rPr>
      </w:pPr>
      <w:r w:rsidRPr="00C50AE1">
        <w:rPr>
          <w:lang w:val="es-ES"/>
        </w:rPr>
        <w:t xml:space="preserve">Todos los rasgos característicos de la categoría anterior se incrementan en esta. </w:t>
      </w:r>
    </w:p>
    <w:p w:rsidR="00E2072A" w:rsidRPr="00C50AE1" w:rsidRDefault="0095690D" w:rsidP="008873A7">
      <w:pPr>
        <w:pStyle w:val="Textoindependiente"/>
        <w:numPr>
          <w:ilvl w:val="0"/>
          <w:numId w:val="168"/>
        </w:numPr>
        <w:ind w:left="470" w:right="107"/>
        <w:jc w:val="both"/>
        <w:rPr>
          <w:lang w:val="es-ES"/>
        </w:rPr>
      </w:pPr>
      <w:r w:rsidRPr="00C50AE1">
        <w:rPr>
          <w:lang w:val="es-ES"/>
        </w:rPr>
        <w:t>Los</w:t>
      </w:r>
      <w:r w:rsidRPr="00C50AE1">
        <w:rPr>
          <w:spacing w:val="39"/>
          <w:lang w:val="es-ES"/>
        </w:rPr>
        <w:t xml:space="preserve"> </w:t>
      </w:r>
      <w:r w:rsidRPr="00C50AE1">
        <w:rPr>
          <w:lang w:val="es-ES"/>
        </w:rPr>
        <w:t>alumnos</w:t>
      </w:r>
      <w:r w:rsidRPr="00C50AE1">
        <w:rPr>
          <w:spacing w:val="-1"/>
          <w:w w:val="99"/>
          <w:lang w:val="es-ES"/>
        </w:rPr>
        <w:t xml:space="preserve"> </w:t>
      </w:r>
      <w:r w:rsidR="00E2072A">
        <w:rPr>
          <w:lang w:val="es-ES"/>
        </w:rPr>
        <w:t xml:space="preserve">de </w:t>
      </w:r>
      <w:r w:rsidR="0025271E">
        <w:rPr>
          <w:lang w:val="es-ES"/>
        </w:rPr>
        <w:t xml:space="preserve">estas </w:t>
      </w:r>
      <w:r w:rsidR="00D52844">
        <w:rPr>
          <w:lang w:val="es-ES"/>
        </w:rPr>
        <w:t xml:space="preserve">edades, </w:t>
      </w:r>
      <w:r w:rsidR="009C1026">
        <w:rPr>
          <w:lang w:val="es-ES"/>
        </w:rPr>
        <w:t xml:space="preserve">como </w:t>
      </w:r>
      <w:r w:rsidR="00E77D0E">
        <w:rPr>
          <w:lang w:val="es-ES"/>
        </w:rPr>
        <w:t xml:space="preserve">ninguna categoría </w:t>
      </w:r>
      <w:r w:rsidRPr="00C50AE1">
        <w:rPr>
          <w:lang w:val="es-ES"/>
        </w:rPr>
        <w:t xml:space="preserve">anterior, </w:t>
      </w:r>
      <w:r w:rsidR="00FC2D27">
        <w:rPr>
          <w:lang w:val="es-ES"/>
        </w:rPr>
        <w:t>comienzan a apreciar como</w:t>
      </w:r>
      <w:r w:rsidR="00E2072A">
        <w:rPr>
          <w:lang w:val="es-ES"/>
        </w:rPr>
        <w:t xml:space="preserve"> </w:t>
      </w:r>
      <w:r w:rsidRPr="00C50AE1">
        <w:rPr>
          <w:lang w:val="es-ES"/>
        </w:rPr>
        <w:t>rasgos</w:t>
      </w:r>
      <w:r w:rsidR="00E2072A">
        <w:rPr>
          <w:lang w:val="es-ES"/>
        </w:rPr>
        <w:t xml:space="preserve"> </w:t>
      </w:r>
      <w:r w:rsidR="00E2072A" w:rsidRPr="00C50AE1">
        <w:rPr>
          <w:lang w:val="es-ES"/>
        </w:rPr>
        <w:t>determinantes de la conducta del entrenador la sistematicidad de las exigencias, la alta</w:t>
      </w:r>
      <w:r w:rsidR="00E2072A" w:rsidRPr="00C50AE1">
        <w:rPr>
          <w:spacing w:val="41"/>
          <w:lang w:val="es-ES"/>
        </w:rPr>
        <w:t xml:space="preserve"> </w:t>
      </w:r>
      <w:r w:rsidR="00E2072A" w:rsidRPr="00C50AE1">
        <w:rPr>
          <w:lang w:val="es-ES"/>
        </w:rPr>
        <w:t>cultura</w:t>
      </w:r>
      <w:r w:rsidR="00E2072A" w:rsidRPr="00C50AE1">
        <w:rPr>
          <w:w w:val="99"/>
          <w:lang w:val="es-ES"/>
        </w:rPr>
        <w:t xml:space="preserve"> </w:t>
      </w:r>
      <w:r w:rsidR="00E2072A" w:rsidRPr="00C50AE1">
        <w:rPr>
          <w:lang w:val="es-ES"/>
        </w:rPr>
        <w:t>y el dominio</w:t>
      </w:r>
      <w:r w:rsidR="00E2072A" w:rsidRPr="00C50AE1">
        <w:rPr>
          <w:spacing w:val="-20"/>
          <w:lang w:val="es-ES"/>
        </w:rPr>
        <w:t xml:space="preserve"> </w:t>
      </w:r>
      <w:r w:rsidR="00E2072A" w:rsidRPr="00C50AE1">
        <w:rPr>
          <w:lang w:val="es-ES"/>
        </w:rPr>
        <w:t>profesional.</w:t>
      </w:r>
    </w:p>
    <w:p w:rsidR="00063A63" w:rsidRPr="00C50AE1" w:rsidRDefault="00063A63" w:rsidP="001344BC">
      <w:pPr>
        <w:jc w:val="both"/>
        <w:rPr>
          <w:lang w:val="es-ES"/>
        </w:rPr>
        <w:sectPr w:rsidR="00063A63" w:rsidRPr="00C50AE1">
          <w:pgSz w:w="11910" w:h="16840"/>
          <w:pgMar w:top="800" w:right="740" w:bottom="1520" w:left="740" w:header="0" w:footer="1331" w:gutter="0"/>
          <w:cols w:space="720"/>
        </w:sectPr>
      </w:pPr>
    </w:p>
    <w:p w:rsidR="00063A63" w:rsidRPr="00C50AE1" w:rsidRDefault="00063A63">
      <w:pPr>
        <w:spacing w:before="1"/>
        <w:rPr>
          <w:rFonts w:ascii="Arial" w:eastAsia="Arial" w:hAnsi="Arial" w:cs="Arial"/>
          <w:sz w:val="24"/>
          <w:szCs w:val="24"/>
          <w:lang w:val="es-ES"/>
        </w:rPr>
      </w:pPr>
    </w:p>
    <w:p w:rsidR="00063A63" w:rsidRPr="001344BC" w:rsidRDefault="0095690D">
      <w:pPr>
        <w:pStyle w:val="Ttulo1"/>
        <w:spacing w:line="275" w:lineRule="exact"/>
        <w:ind w:left="190"/>
        <w:jc w:val="both"/>
        <w:rPr>
          <w:b w:val="0"/>
          <w:bCs w:val="0"/>
          <w:color w:val="0070C0"/>
          <w:u w:val="single"/>
          <w:lang w:val="es-ES"/>
        </w:rPr>
      </w:pPr>
      <w:r w:rsidRPr="001344BC">
        <w:rPr>
          <w:b w:val="0"/>
          <w:color w:val="0070C0"/>
          <w:u w:val="single"/>
          <w:lang w:val="es-ES"/>
        </w:rPr>
        <w:t>Objetivos de la</w:t>
      </w:r>
      <w:r w:rsidRPr="001344BC">
        <w:rPr>
          <w:b w:val="0"/>
          <w:color w:val="0070C0"/>
          <w:spacing w:val="-18"/>
          <w:u w:val="single"/>
          <w:lang w:val="es-ES"/>
        </w:rPr>
        <w:t xml:space="preserve"> </w:t>
      </w:r>
      <w:r w:rsidRPr="001344BC">
        <w:rPr>
          <w:b w:val="0"/>
          <w:color w:val="0070C0"/>
          <w:u w:val="single"/>
          <w:lang w:val="es-ES"/>
        </w:rPr>
        <w:t>preparación</w:t>
      </w:r>
      <w:r w:rsidR="00FC2D27" w:rsidRPr="001344BC">
        <w:rPr>
          <w:b w:val="0"/>
          <w:color w:val="0070C0"/>
          <w:u w:val="single"/>
          <w:lang w:val="es-ES"/>
        </w:rPr>
        <w:t>.</w:t>
      </w:r>
    </w:p>
    <w:p w:rsidR="00063A63" w:rsidRPr="00066CF9" w:rsidRDefault="0095690D">
      <w:pPr>
        <w:pStyle w:val="Textoindependiente"/>
        <w:ind w:left="190" w:right="187"/>
        <w:jc w:val="both"/>
        <w:rPr>
          <w:lang w:val="es-ES"/>
        </w:rPr>
      </w:pPr>
      <w:r w:rsidRPr="00066CF9">
        <w:rPr>
          <w:lang w:val="es-ES"/>
        </w:rPr>
        <w:t>Lograr un perfeccionamiento de las capacidades y habilidades desarrolladas en las</w:t>
      </w:r>
      <w:r w:rsidRPr="00066CF9">
        <w:rPr>
          <w:spacing w:val="23"/>
          <w:lang w:val="es-ES"/>
        </w:rPr>
        <w:t xml:space="preserve"> </w:t>
      </w:r>
      <w:r w:rsidRPr="00066CF9">
        <w:rPr>
          <w:lang w:val="es-ES"/>
        </w:rPr>
        <w:t>categorías</w:t>
      </w:r>
      <w:r w:rsidRPr="00066CF9">
        <w:rPr>
          <w:spacing w:val="-1"/>
          <w:lang w:val="es-ES"/>
        </w:rPr>
        <w:t xml:space="preserve"> </w:t>
      </w:r>
      <w:r w:rsidRPr="00066CF9">
        <w:rPr>
          <w:lang w:val="es-ES"/>
        </w:rPr>
        <w:t>precedentes</w:t>
      </w:r>
      <w:r w:rsidRPr="00066CF9">
        <w:rPr>
          <w:spacing w:val="41"/>
          <w:lang w:val="es-ES"/>
        </w:rPr>
        <w:t xml:space="preserve"> </w:t>
      </w:r>
      <w:r w:rsidRPr="00066CF9">
        <w:rPr>
          <w:lang w:val="es-ES"/>
        </w:rPr>
        <w:t>para</w:t>
      </w:r>
      <w:r w:rsidRPr="00066CF9">
        <w:rPr>
          <w:spacing w:val="41"/>
          <w:lang w:val="es-ES"/>
        </w:rPr>
        <w:t xml:space="preserve"> </w:t>
      </w:r>
      <w:r w:rsidRPr="00066CF9">
        <w:rPr>
          <w:lang w:val="es-ES"/>
        </w:rPr>
        <w:t>que</w:t>
      </w:r>
      <w:r w:rsidRPr="00066CF9">
        <w:rPr>
          <w:spacing w:val="41"/>
          <w:lang w:val="es-ES"/>
        </w:rPr>
        <w:t xml:space="preserve"> </w:t>
      </w:r>
      <w:r w:rsidRPr="00066CF9">
        <w:rPr>
          <w:lang w:val="es-ES"/>
        </w:rPr>
        <w:t>sirvan</w:t>
      </w:r>
      <w:r w:rsidRPr="00066CF9">
        <w:rPr>
          <w:spacing w:val="41"/>
          <w:lang w:val="es-ES"/>
        </w:rPr>
        <w:t xml:space="preserve"> </w:t>
      </w:r>
      <w:r w:rsidRPr="00066CF9">
        <w:rPr>
          <w:lang w:val="es-ES"/>
        </w:rPr>
        <w:t>como</w:t>
      </w:r>
      <w:r w:rsidRPr="00066CF9">
        <w:rPr>
          <w:spacing w:val="41"/>
          <w:lang w:val="es-ES"/>
        </w:rPr>
        <w:t xml:space="preserve"> </w:t>
      </w:r>
      <w:r w:rsidRPr="00066CF9">
        <w:rPr>
          <w:lang w:val="es-ES"/>
        </w:rPr>
        <w:t>soporte</w:t>
      </w:r>
      <w:r w:rsidRPr="00066CF9">
        <w:rPr>
          <w:spacing w:val="41"/>
          <w:lang w:val="es-ES"/>
        </w:rPr>
        <w:t xml:space="preserve"> </w:t>
      </w:r>
      <w:r w:rsidRPr="00066CF9">
        <w:rPr>
          <w:lang w:val="es-ES"/>
        </w:rPr>
        <w:t>de</w:t>
      </w:r>
      <w:r w:rsidRPr="00066CF9">
        <w:rPr>
          <w:spacing w:val="41"/>
          <w:lang w:val="es-ES"/>
        </w:rPr>
        <w:t xml:space="preserve"> </w:t>
      </w:r>
      <w:r w:rsidRPr="00066CF9">
        <w:rPr>
          <w:lang w:val="es-ES"/>
        </w:rPr>
        <w:t>los</w:t>
      </w:r>
      <w:r w:rsidRPr="00066CF9">
        <w:rPr>
          <w:spacing w:val="41"/>
          <w:lang w:val="es-ES"/>
        </w:rPr>
        <w:t xml:space="preserve"> </w:t>
      </w:r>
      <w:r w:rsidRPr="00066CF9">
        <w:rPr>
          <w:lang w:val="es-ES"/>
        </w:rPr>
        <w:t>resultados</w:t>
      </w:r>
      <w:r w:rsidRPr="00066CF9">
        <w:rPr>
          <w:spacing w:val="41"/>
          <w:lang w:val="es-ES"/>
        </w:rPr>
        <w:t xml:space="preserve"> </w:t>
      </w:r>
      <w:r w:rsidRPr="00066CF9">
        <w:rPr>
          <w:lang w:val="es-ES"/>
        </w:rPr>
        <w:t>en</w:t>
      </w:r>
      <w:r w:rsidRPr="00066CF9">
        <w:rPr>
          <w:spacing w:val="41"/>
          <w:lang w:val="es-ES"/>
        </w:rPr>
        <w:t xml:space="preserve"> </w:t>
      </w:r>
      <w:r w:rsidRPr="00066CF9">
        <w:rPr>
          <w:lang w:val="es-ES"/>
        </w:rPr>
        <w:t>las</w:t>
      </w:r>
      <w:r w:rsidRPr="00066CF9">
        <w:rPr>
          <w:spacing w:val="41"/>
          <w:lang w:val="es-ES"/>
        </w:rPr>
        <w:t xml:space="preserve"> </w:t>
      </w:r>
      <w:r w:rsidRPr="00066CF9">
        <w:rPr>
          <w:lang w:val="es-ES"/>
        </w:rPr>
        <w:t>competiciones</w:t>
      </w:r>
      <w:r w:rsidRPr="00066CF9">
        <w:rPr>
          <w:spacing w:val="41"/>
          <w:lang w:val="es-ES"/>
        </w:rPr>
        <w:t xml:space="preserve"> </w:t>
      </w:r>
      <w:r w:rsidRPr="00066CF9">
        <w:rPr>
          <w:lang w:val="es-ES"/>
        </w:rPr>
        <w:t>de</w:t>
      </w:r>
      <w:r w:rsidRPr="00066CF9">
        <w:rPr>
          <w:spacing w:val="41"/>
          <w:lang w:val="es-ES"/>
        </w:rPr>
        <w:t xml:space="preserve"> </w:t>
      </w:r>
      <w:r w:rsidRPr="00066CF9">
        <w:rPr>
          <w:lang w:val="es-ES"/>
        </w:rPr>
        <w:t>esta</w:t>
      </w:r>
      <w:r w:rsidRPr="00066CF9">
        <w:rPr>
          <w:spacing w:val="-1"/>
          <w:lang w:val="es-ES"/>
        </w:rPr>
        <w:t xml:space="preserve"> </w:t>
      </w:r>
      <w:r w:rsidRPr="00066CF9">
        <w:rPr>
          <w:lang w:val="es-ES"/>
        </w:rPr>
        <w:t>categoría.</w:t>
      </w:r>
    </w:p>
    <w:p w:rsidR="00063A63" w:rsidRPr="00066CF9" w:rsidRDefault="00063A63">
      <w:pPr>
        <w:spacing w:before="1"/>
        <w:rPr>
          <w:rFonts w:ascii="Arial" w:eastAsia="Arial" w:hAnsi="Arial" w:cs="Arial"/>
          <w:sz w:val="24"/>
          <w:szCs w:val="24"/>
          <w:lang w:val="es-ES"/>
        </w:rPr>
      </w:pPr>
    </w:p>
    <w:p w:rsidR="00063A63" w:rsidRPr="001344BC" w:rsidRDefault="0095690D">
      <w:pPr>
        <w:pStyle w:val="Ttulo1"/>
        <w:spacing w:line="275" w:lineRule="exact"/>
        <w:ind w:left="190"/>
        <w:jc w:val="both"/>
        <w:rPr>
          <w:b w:val="0"/>
          <w:bCs w:val="0"/>
          <w:color w:val="0070C0"/>
          <w:u w:val="single"/>
          <w:lang w:val="es-ES"/>
        </w:rPr>
      </w:pPr>
      <w:r w:rsidRPr="001344BC">
        <w:rPr>
          <w:b w:val="0"/>
          <w:color w:val="0070C0"/>
          <w:u w:val="single"/>
          <w:lang w:val="es-ES"/>
        </w:rPr>
        <w:t>Preparación</w:t>
      </w:r>
      <w:r w:rsidRPr="001344BC">
        <w:rPr>
          <w:b w:val="0"/>
          <w:color w:val="0070C0"/>
          <w:spacing w:val="1"/>
          <w:u w:val="single"/>
          <w:lang w:val="es-ES"/>
        </w:rPr>
        <w:t xml:space="preserve"> </w:t>
      </w:r>
      <w:r w:rsidR="001344BC">
        <w:rPr>
          <w:b w:val="0"/>
          <w:color w:val="0070C0"/>
          <w:u w:val="single"/>
          <w:lang w:val="es-ES"/>
        </w:rPr>
        <w:t>F</w:t>
      </w:r>
      <w:r w:rsidRPr="001344BC">
        <w:rPr>
          <w:b w:val="0"/>
          <w:color w:val="0070C0"/>
          <w:u w:val="single"/>
          <w:lang w:val="es-ES"/>
        </w:rPr>
        <w:t>ísica.</w:t>
      </w:r>
    </w:p>
    <w:p w:rsidR="00063A63" w:rsidRPr="00C50AE1" w:rsidRDefault="00063A63">
      <w:pPr>
        <w:rPr>
          <w:rFonts w:ascii="Arial" w:eastAsia="Arial" w:hAnsi="Arial" w:cs="Arial"/>
          <w:sz w:val="24"/>
          <w:szCs w:val="24"/>
          <w:lang w:val="es-ES"/>
        </w:rPr>
      </w:pPr>
    </w:p>
    <w:p w:rsidR="00063A63" w:rsidRPr="001344BC" w:rsidRDefault="0095690D" w:rsidP="001344BC">
      <w:pPr>
        <w:pStyle w:val="Textoindependiente"/>
        <w:ind w:left="186"/>
        <w:jc w:val="center"/>
        <w:rPr>
          <w:lang w:val="es-ES"/>
        </w:rPr>
      </w:pPr>
      <w:r w:rsidRPr="001344BC">
        <w:rPr>
          <w:u w:val="single"/>
          <w:lang w:val="es-ES"/>
        </w:rPr>
        <w:t>Tabla 30:</w:t>
      </w:r>
      <w:r w:rsidRPr="001344BC">
        <w:rPr>
          <w:lang w:val="es-ES"/>
        </w:rPr>
        <w:t xml:space="preserve"> Preparación física</w:t>
      </w:r>
      <w:r w:rsidRPr="001344BC">
        <w:rPr>
          <w:spacing w:val="-30"/>
          <w:lang w:val="es-ES"/>
        </w:rPr>
        <w:t xml:space="preserve"> </w:t>
      </w:r>
      <w:r w:rsidRPr="001344BC">
        <w:rPr>
          <w:lang w:val="es-ES"/>
        </w:rPr>
        <w:t>general.</w:t>
      </w:r>
    </w:p>
    <w:p w:rsidR="00197642" w:rsidRPr="001344BC" w:rsidRDefault="00197642">
      <w:pPr>
        <w:pStyle w:val="Textoindependiente"/>
        <w:ind w:left="186"/>
        <w:jc w:val="both"/>
        <w:rPr>
          <w:lang w:val="es-ES"/>
        </w:rPr>
      </w:pPr>
    </w:p>
    <w:tbl>
      <w:tblPr>
        <w:tblStyle w:val="TableNormal"/>
        <w:tblW w:w="0" w:type="auto"/>
        <w:tblInd w:w="116" w:type="dxa"/>
        <w:tblLayout w:type="fixed"/>
        <w:tblLook w:val="01E0" w:firstRow="1" w:lastRow="1" w:firstColumn="1" w:lastColumn="1" w:noHBand="0" w:noVBand="0"/>
      </w:tblPr>
      <w:tblGrid>
        <w:gridCol w:w="1722"/>
        <w:gridCol w:w="3278"/>
        <w:gridCol w:w="5345"/>
      </w:tblGrid>
      <w:tr w:rsidR="00063A63" w:rsidRPr="001344BC" w:rsidTr="00145F4E">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063A63" w:rsidRPr="00F66BFC" w:rsidRDefault="0095690D">
            <w:pPr>
              <w:pStyle w:val="TableParagraph"/>
              <w:spacing w:line="274" w:lineRule="exact"/>
              <w:ind w:left="84"/>
              <w:rPr>
                <w:rFonts w:ascii="Arial" w:eastAsia="Arial" w:hAnsi="Arial" w:cs="Arial"/>
                <w:lang w:val="es-ES"/>
              </w:rPr>
            </w:pPr>
            <w:r w:rsidRPr="00F66BFC">
              <w:rPr>
                <w:rFonts w:ascii="Arial" w:hAnsi="Arial"/>
                <w:lang w:val="es-ES"/>
              </w:rPr>
              <w:t>ORIENTACIÓN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F66BFC" w:rsidRDefault="00145F4E" w:rsidP="00145F4E">
            <w:pPr>
              <w:pStyle w:val="TableParagraph"/>
              <w:spacing w:line="274" w:lineRule="exact"/>
              <w:rPr>
                <w:rFonts w:ascii="Arial" w:eastAsia="Arial" w:hAnsi="Arial" w:cs="Arial"/>
                <w:lang w:val="es-ES"/>
              </w:rPr>
            </w:pPr>
            <w:r w:rsidRPr="00F66BFC">
              <w:rPr>
                <w:rFonts w:ascii="Arial" w:hAnsi="Arial"/>
                <w:lang w:val="es-ES"/>
              </w:rPr>
              <w:t xml:space="preserve"> </w:t>
            </w:r>
            <w:r w:rsidR="0095690D" w:rsidRPr="00F66BFC">
              <w:rPr>
                <w:rFonts w:ascii="Arial" w:hAnsi="Arial"/>
                <w:lang w:val="es-ES"/>
              </w:rPr>
              <w:t>DIRECCIÓN</w:t>
            </w:r>
          </w:p>
        </w:tc>
        <w:tc>
          <w:tcPr>
            <w:tcW w:w="5345" w:type="dxa"/>
            <w:tcBorders>
              <w:top w:val="single" w:sz="4" w:space="0" w:color="000000"/>
              <w:left w:val="single" w:sz="4" w:space="0" w:color="000000"/>
              <w:bottom w:val="single" w:sz="4" w:space="0" w:color="000000"/>
              <w:right w:val="single" w:sz="4" w:space="0" w:color="000000"/>
            </w:tcBorders>
          </w:tcPr>
          <w:p w:rsidR="00063A63" w:rsidRPr="00F66BFC" w:rsidRDefault="00145F4E" w:rsidP="00145F4E">
            <w:pPr>
              <w:pStyle w:val="TableParagraph"/>
              <w:spacing w:line="274" w:lineRule="exact"/>
              <w:rPr>
                <w:rFonts w:ascii="Arial" w:eastAsia="Arial" w:hAnsi="Arial" w:cs="Arial"/>
                <w:lang w:val="es-ES"/>
              </w:rPr>
            </w:pPr>
            <w:r w:rsidRPr="00F66BFC">
              <w:rPr>
                <w:rFonts w:ascii="Arial"/>
                <w:lang w:val="es-ES"/>
              </w:rPr>
              <w:t xml:space="preserve"> </w:t>
            </w:r>
            <w:r w:rsidR="0095690D" w:rsidRPr="00F66BFC">
              <w:rPr>
                <w:rFonts w:ascii="Arial"/>
                <w:lang w:val="es-ES"/>
              </w:rPr>
              <w:t>MEDIOS</w:t>
            </w:r>
          </w:p>
        </w:tc>
      </w:tr>
      <w:tr w:rsidR="00063A63" w:rsidTr="00145F4E">
        <w:trPr>
          <w:trHeight w:hRule="exact" w:val="2540"/>
        </w:trPr>
        <w:tc>
          <w:tcPr>
            <w:tcW w:w="1722" w:type="dxa"/>
            <w:tcBorders>
              <w:top w:val="single" w:sz="4" w:space="0" w:color="000000"/>
              <w:left w:val="single" w:sz="4" w:space="0" w:color="000000"/>
              <w:bottom w:val="single" w:sz="4" w:space="0" w:color="000000"/>
              <w:right w:val="single" w:sz="4" w:space="0" w:color="000000"/>
            </w:tcBorders>
          </w:tcPr>
          <w:p w:rsidR="00063A63" w:rsidRPr="001344BC" w:rsidRDefault="0095690D">
            <w:pPr>
              <w:pStyle w:val="TableParagraph"/>
              <w:spacing w:line="227" w:lineRule="exact"/>
              <w:ind w:left="64"/>
              <w:rPr>
                <w:rFonts w:ascii="Arial" w:eastAsia="Arial" w:hAnsi="Arial" w:cs="Arial"/>
                <w:sz w:val="20"/>
                <w:szCs w:val="20"/>
                <w:lang w:val="es-ES"/>
              </w:rPr>
            </w:pPr>
            <w:r w:rsidRPr="001344BC">
              <w:rPr>
                <w:rFonts w:ascii="Arial"/>
                <w:sz w:val="20"/>
                <w:lang w:val="es-ES"/>
              </w:rPr>
              <w:t>Fuerza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2063"/>
              <w:rPr>
                <w:rFonts w:ascii="Arial" w:eastAsia="Arial" w:hAnsi="Arial" w:cs="Arial"/>
                <w:sz w:val="20"/>
                <w:szCs w:val="20"/>
              </w:rPr>
            </w:pPr>
            <w:r w:rsidRPr="001344BC">
              <w:rPr>
                <w:rFonts w:ascii="Arial" w:hAnsi="Arial"/>
                <w:sz w:val="20"/>
                <w:lang w:val="es-ES"/>
              </w:rPr>
              <w:t xml:space="preserve">Rápida. </w:t>
            </w:r>
            <w:r w:rsidR="008D20CC" w:rsidRPr="001344BC">
              <w:rPr>
                <w:rFonts w:ascii="Arial" w:hAnsi="Arial"/>
                <w:sz w:val="20"/>
                <w:lang w:val="es-ES"/>
              </w:rPr>
              <w:t>Resistencia</w:t>
            </w:r>
            <w:r>
              <w:rPr>
                <w:rFonts w:ascii="Arial" w:hAnsi="Arial"/>
                <w:sz w:val="20"/>
              </w:rPr>
              <w:t>. Explosiva.</w:t>
            </w:r>
            <w:r>
              <w:rPr>
                <w:rFonts w:ascii="Arial" w:hAnsi="Arial"/>
                <w:spacing w:val="-1"/>
                <w:sz w:val="20"/>
              </w:rPr>
              <w:t xml:space="preserve"> </w:t>
            </w:r>
            <w:r>
              <w:rPr>
                <w:rFonts w:ascii="Arial" w:hAnsi="Arial"/>
                <w:sz w:val="20"/>
              </w:rPr>
              <w:t>Máxima</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93"/>
              </w:numPr>
              <w:tabs>
                <w:tab w:val="left" w:pos="226"/>
              </w:tabs>
              <w:spacing w:line="228" w:lineRule="exact"/>
              <w:ind w:hanging="159"/>
              <w:rPr>
                <w:rFonts w:ascii="Arial" w:eastAsia="Arial" w:hAnsi="Arial" w:cs="Arial"/>
                <w:sz w:val="20"/>
                <w:szCs w:val="20"/>
              </w:rPr>
            </w:pPr>
            <w:r>
              <w:rPr>
                <w:rFonts w:ascii="Arial"/>
                <w:sz w:val="20"/>
              </w:rPr>
              <w:t>Ejercicios con</w:t>
            </w:r>
            <w:r>
              <w:rPr>
                <w:rFonts w:ascii="Arial"/>
                <w:spacing w:val="-18"/>
                <w:sz w:val="20"/>
              </w:rPr>
              <w:t xml:space="preserve"> </w:t>
            </w:r>
            <w:r>
              <w:rPr>
                <w:rFonts w:ascii="Arial"/>
                <w:sz w:val="20"/>
              </w:rPr>
              <w:t>pesas.</w:t>
            </w:r>
          </w:p>
          <w:p w:rsidR="00063A63" w:rsidRDefault="0095690D" w:rsidP="008873A7">
            <w:pPr>
              <w:pStyle w:val="TableParagraph"/>
              <w:numPr>
                <w:ilvl w:val="0"/>
                <w:numId w:val="93"/>
              </w:numPr>
              <w:tabs>
                <w:tab w:val="left" w:pos="226"/>
              </w:tabs>
              <w:spacing w:line="230" w:lineRule="exact"/>
              <w:ind w:hanging="159"/>
              <w:rPr>
                <w:rFonts w:ascii="Arial" w:eastAsia="Arial" w:hAnsi="Arial" w:cs="Arial"/>
                <w:sz w:val="20"/>
                <w:szCs w:val="20"/>
              </w:rPr>
            </w:pPr>
            <w:r>
              <w:rPr>
                <w:rFonts w:ascii="Arial"/>
                <w:sz w:val="20"/>
              </w:rPr>
              <w:t>Ejercicios de</w:t>
            </w:r>
            <w:r>
              <w:rPr>
                <w:rFonts w:ascii="Arial"/>
                <w:spacing w:val="-5"/>
                <w:sz w:val="20"/>
              </w:rPr>
              <w:t xml:space="preserve"> </w:t>
            </w:r>
            <w:r>
              <w:rPr>
                <w:rFonts w:ascii="Arial"/>
                <w:sz w:val="20"/>
              </w:rPr>
              <w:t>transporte.</w:t>
            </w:r>
          </w:p>
          <w:p w:rsidR="00063A63" w:rsidRPr="00C50AE1" w:rsidRDefault="0095690D" w:rsidP="008873A7">
            <w:pPr>
              <w:pStyle w:val="TableParagraph"/>
              <w:numPr>
                <w:ilvl w:val="0"/>
                <w:numId w:val="93"/>
              </w:numPr>
              <w:tabs>
                <w:tab w:val="left" w:pos="226"/>
              </w:tabs>
              <w:ind w:right="62" w:hanging="159"/>
              <w:jc w:val="both"/>
              <w:rPr>
                <w:rFonts w:ascii="Arial" w:eastAsia="Arial" w:hAnsi="Arial" w:cs="Arial"/>
                <w:sz w:val="20"/>
                <w:szCs w:val="20"/>
                <w:lang w:val="es-ES"/>
              </w:rPr>
            </w:pPr>
            <w:r w:rsidRPr="00C50AE1">
              <w:rPr>
                <w:rFonts w:ascii="Arial" w:hAnsi="Arial"/>
                <w:sz w:val="20"/>
                <w:lang w:val="es-ES"/>
              </w:rPr>
              <w:t>Ejercicios en ondas para diferentes planos</w:t>
            </w:r>
            <w:r w:rsidRPr="00C50AE1">
              <w:rPr>
                <w:rFonts w:ascii="Arial" w:hAnsi="Arial"/>
                <w:spacing w:val="20"/>
                <w:sz w:val="20"/>
                <w:lang w:val="es-ES"/>
              </w:rPr>
              <w:t xml:space="preserve"> </w:t>
            </w:r>
            <w:r w:rsidRPr="00C50AE1">
              <w:rPr>
                <w:rFonts w:ascii="Arial" w:hAnsi="Arial"/>
                <w:sz w:val="20"/>
                <w:lang w:val="es-ES"/>
              </w:rPr>
              <w:t>musculares. Ej. Caminar con apoyo de las manos y las</w:t>
            </w:r>
            <w:r w:rsidRPr="00C50AE1">
              <w:rPr>
                <w:rFonts w:ascii="Arial" w:hAnsi="Arial"/>
                <w:spacing w:val="15"/>
                <w:sz w:val="20"/>
                <w:lang w:val="es-ES"/>
              </w:rPr>
              <w:t xml:space="preserve"> </w:t>
            </w:r>
            <w:r w:rsidRPr="00C50AE1">
              <w:rPr>
                <w:rFonts w:ascii="Arial" w:hAnsi="Arial"/>
                <w:sz w:val="20"/>
                <w:lang w:val="es-ES"/>
              </w:rPr>
              <w:t>piernas suspendidas atrás por otro alumno</w:t>
            </w:r>
            <w:r w:rsidRPr="00C50AE1">
              <w:rPr>
                <w:rFonts w:ascii="Arial" w:hAnsi="Arial"/>
                <w:spacing w:val="-24"/>
                <w:sz w:val="20"/>
                <w:lang w:val="es-ES"/>
              </w:rPr>
              <w:t xml:space="preserve"> </w:t>
            </w:r>
            <w:r w:rsidRPr="00C50AE1">
              <w:rPr>
                <w:rFonts w:ascii="Arial" w:hAnsi="Arial"/>
                <w:sz w:val="20"/>
                <w:lang w:val="es-ES"/>
              </w:rPr>
              <w:t>(carretilla).</w:t>
            </w:r>
          </w:p>
          <w:p w:rsidR="00063A63" w:rsidRPr="00C50AE1" w:rsidRDefault="0095690D" w:rsidP="008873A7">
            <w:pPr>
              <w:pStyle w:val="TableParagraph"/>
              <w:numPr>
                <w:ilvl w:val="0"/>
                <w:numId w:val="93"/>
              </w:numPr>
              <w:tabs>
                <w:tab w:val="left" w:pos="226"/>
              </w:tabs>
              <w:ind w:right="63" w:hanging="159"/>
              <w:rPr>
                <w:rFonts w:ascii="Arial" w:eastAsia="Arial" w:hAnsi="Arial" w:cs="Arial"/>
                <w:sz w:val="20"/>
                <w:szCs w:val="20"/>
                <w:lang w:val="es-ES"/>
              </w:rPr>
            </w:pPr>
            <w:r w:rsidRPr="00C50AE1">
              <w:rPr>
                <w:rFonts w:ascii="Arial"/>
                <w:sz w:val="20"/>
                <w:lang w:val="es-ES"/>
              </w:rPr>
              <w:t>Planchas, abdominales, cuclillas, barras, paralelas</w:t>
            </w:r>
            <w:r w:rsidR="00E77D0E">
              <w:rPr>
                <w:rFonts w:ascii="Arial"/>
                <w:spacing w:val="4"/>
                <w:sz w:val="20"/>
                <w:lang w:val="es-ES"/>
              </w:rPr>
              <w:t xml:space="preserve">, </w:t>
            </w:r>
            <w:r w:rsidRPr="00C50AE1">
              <w:rPr>
                <w:rFonts w:ascii="Arial"/>
                <w:sz w:val="20"/>
                <w:lang w:val="es-ES"/>
              </w:rPr>
              <w:t>soga</w:t>
            </w:r>
            <w:r w:rsidR="00E77D0E">
              <w:rPr>
                <w:rFonts w:ascii="Arial"/>
                <w:sz w:val="20"/>
                <w:lang w:val="es-ES"/>
              </w:rPr>
              <w:t xml:space="preserve"> y saltos</w:t>
            </w:r>
            <w:r w:rsidRPr="00C50AE1">
              <w:rPr>
                <w:rFonts w:ascii="Arial"/>
                <w:sz w:val="20"/>
                <w:lang w:val="es-ES"/>
              </w:rPr>
              <w:t>.</w:t>
            </w:r>
          </w:p>
          <w:p w:rsidR="00063A63" w:rsidRDefault="0095690D" w:rsidP="008873A7">
            <w:pPr>
              <w:pStyle w:val="TableParagraph"/>
              <w:numPr>
                <w:ilvl w:val="0"/>
                <w:numId w:val="93"/>
              </w:numPr>
              <w:tabs>
                <w:tab w:val="left" w:pos="226"/>
              </w:tabs>
              <w:spacing w:line="230" w:lineRule="exact"/>
              <w:ind w:hanging="159"/>
              <w:rPr>
                <w:rFonts w:ascii="Arial" w:eastAsia="Arial" w:hAnsi="Arial" w:cs="Arial"/>
                <w:sz w:val="20"/>
                <w:szCs w:val="20"/>
              </w:rPr>
            </w:pPr>
            <w:r>
              <w:rPr>
                <w:rFonts w:ascii="Arial"/>
                <w:sz w:val="20"/>
              </w:rPr>
              <w:t>Escalera.</w:t>
            </w:r>
          </w:p>
          <w:p w:rsidR="00063A63" w:rsidRDefault="0095690D" w:rsidP="008873A7">
            <w:pPr>
              <w:pStyle w:val="TableParagraph"/>
              <w:numPr>
                <w:ilvl w:val="0"/>
                <w:numId w:val="93"/>
              </w:numPr>
              <w:tabs>
                <w:tab w:val="left" w:pos="226"/>
              </w:tabs>
              <w:spacing w:line="230" w:lineRule="exact"/>
              <w:ind w:hanging="159"/>
              <w:rPr>
                <w:rFonts w:ascii="Arial" w:eastAsia="Arial" w:hAnsi="Arial" w:cs="Arial"/>
                <w:sz w:val="20"/>
                <w:szCs w:val="20"/>
              </w:rPr>
            </w:pPr>
            <w:r>
              <w:rPr>
                <w:rFonts w:ascii="Arial"/>
                <w:sz w:val="20"/>
              </w:rPr>
              <w:t>Carreras con</w:t>
            </w:r>
            <w:r>
              <w:rPr>
                <w:rFonts w:ascii="Arial"/>
                <w:spacing w:val="-4"/>
                <w:sz w:val="20"/>
              </w:rPr>
              <w:t xml:space="preserve"> </w:t>
            </w:r>
            <w:r>
              <w:rPr>
                <w:rFonts w:ascii="Arial"/>
                <w:sz w:val="20"/>
              </w:rPr>
              <w:t>pesos.</w:t>
            </w:r>
          </w:p>
          <w:p w:rsidR="00063A63" w:rsidRDefault="0095690D" w:rsidP="008873A7">
            <w:pPr>
              <w:pStyle w:val="TableParagraph"/>
              <w:numPr>
                <w:ilvl w:val="0"/>
                <w:numId w:val="93"/>
              </w:numPr>
              <w:tabs>
                <w:tab w:val="left" w:pos="226"/>
              </w:tabs>
              <w:spacing w:line="230" w:lineRule="exact"/>
              <w:ind w:hanging="159"/>
              <w:rPr>
                <w:rFonts w:ascii="Arial" w:eastAsia="Arial" w:hAnsi="Arial" w:cs="Arial"/>
                <w:sz w:val="20"/>
                <w:szCs w:val="20"/>
              </w:rPr>
            </w:pPr>
            <w:r>
              <w:rPr>
                <w:rFonts w:ascii="Arial"/>
                <w:sz w:val="20"/>
              </w:rPr>
              <w:t>Juegos.</w:t>
            </w:r>
          </w:p>
          <w:p w:rsidR="00063A63" w:rsidRDefault="0095690D" w:rsidP="008873A7">
            <w:pPr>
              <w:pStyle w:val="TableParagraph"/>
              <w:numPr>
                <w:ilvl w:val="0"/>
                <w:numId w:val="93"/>
              </w:numPr>
              <w:tabs>
                <w:tab w:val="left" w:pos="226"/>
              </w:tabs>
              <w:ind w:hanging="159"/>
              <w:rPr>
                <w:rFonts w:ascii="Arial" w:eastAsia="Arial" w:hAnsi="Arial" w:cs="Arial"/>
                <w:sz w:val="20"/>
                <w:szCs w:val="20"/>
              </w:rPr>
            </w:pPr>
            <w:r>
              <w:rPr>
                <w:rFonts w:ascii="Arial"/>
                <w:sz w:val="20"/>
              </w:rPr>
              <w:t>Otros.</w:t>
            </w:r>
          </w:p>
        </w:tc>
      </w:tr>
      <w:tr w:rsidR="00063A63" w:rsidTr="00145F4E">
        <w:trPr>
          <w:trHeight w:hRule="exact" w:val="1159"/>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Rapidez.</w:t>
            </w:r>
          </w:p>
        </w:tc>
        <w:tc>
          <w:tcPr>
            <w:tcW w:w="3278" w:type="dxa"/>
            <w:tcBorders>
              <w:top w:val="single" w:sz="4" w:space="0" w:color="000000"/>
              <w:left w:val="single" w:sz="4" w:space="0" w:color="000000"/>
              <w:bottom w:val="single" w:sz="4" w:space="0" w:color="000000"/>
              <w:right w:val="single" w:sz="4" w:space="0" w:color="000000"/>
            </w:tcBorders>
          </w:tcPr>
          <w:p w:rsidR="00063A63" w:rsidRDefault="008D20CC">
            <w:pPr>
              <w:pStyle w:val="TableParagraph"/>
              <w:spacing w:line="230" w:lineRule="exact"/>
              <w:ind w:left="64" w:right="1941"/>
              <w:rPr>
                <w:rFonts w:ascii="Arial" w:eastAsia="Arial" w:hAnsi="Arial" w:cs="Arial"/>
                <w:sz w:val="20"/>
                <w:szCs w:val="20"/>
              </w:rPr>
            </w:pPr>
            <w:r>
              <w:rPr>
                <w:rFonts w:ascii="Arial" w:hAnsi="Arial"/>
                <w:sz w:val="20"/>
              </w:rPr>
              <w:t>Resistencia</w:t>
            </w:r>
            <w:r w:rsidR="0095690D">
              <w:rPr>
                <w:rFonts w:ascii="Arial" w:hAnsi="Arial"/>
                <w:sz w:val="20"/>
              </w:rPr>
              <w:t>. De</w:t>
            </w:r>
            <w:r w:rsidR="0095690D">
              <w:rPr>
                <w:rFonts w:ascii="Arial" w:hAnsi="Arial"/>
                <w:spacing w:val="-8"/>
                <w:sz w:val="20"/>
              </w:rPr>
              <w:t xml:space="preserve"> </w:t>
            </w:r>
            <w:r w:rsidR="0095690D">
              <w:rPr>
                <w:rFonts w:ascii="Arial" w:hAnsi="Arial"/>
                <w:sz w:val="20"/>
              </w:rPr>
              <w:t>reacción.</w:t>
            </w:r>
          </w:p>
          <w:p w:rsidR="00063A63" w:rsidRDefault="0095690D">
            <w:pPr>
              <w:pStyle w:val="TableParagraph"/>
              <w:spacing w:line="227" w:lineRule="exact"/>
              <w:ind w:left="64"/>
              <w:rPr>
                <w:rFonts w:ascii="Arial" w:eastAsia="Arial" w:hAnsi="Arial" w:cs="Arial"/>
                <w:sz w:val="20"/>
                <w:szCs w:val="20"/>
              </w:rPr>
            </w:pPr>
            <w:r>
              <w:rPr>
                <w:rFonts w:ascii="Arial"/>
                <w:sz w:val="20"/>
              </w:rPr>
              <w:t>De</w:t>
            </w:r>
            <w:r>
              <w:rPr>
                <w:rFonts w:ascii="Arial"/>
                <w:spacing w:val="-11"/>
                <w:sz w:val="20"/>
              </w:rPr>
              <w:t xml:space="preserve"> </w:t>
            </w:r>
            <w:r>
              <w:rPr>
                <w:rFonts w:ascii="Arial"/>
                <w:sz w:val="20"/>
              </w:rPr>
              <w:t>movimiento.</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92"/>
              </w:numPr>
              <w:tabs>
                <w:tab w:val="left" w:pos="226"/>
              </w:tabs>
              <w:spacing w:line="227" w:lineRule="exact"/>
              <w:ind w:hanging="159"/>
              <w:rPr>
                <w:rFonts w:ascii="Arial" w:eastAsia="Arial" w:hAnsi="Arial" w:cs="Arial"/>
                <w:sz w:val="20"/>
                <w:szCs w:val="20"/>
              </w:rPr>
            </w:pPr>
            <w:r>
              <w:rPr>
                <w:rFonts w:ascii="Arial"/>
                <w:sz w:val="20"/>
              </w:rPr>
              <w:t>Carreras cortas con</w:t>
            </w:r>
            <w:r>
              <w:rPr>
                <w:rFonts w:ascii="Arial"/>
                <w:spacing w:val="-9"/>
                <w:sz w:val="20"/>
              </w:rPr>
              <w:t xml:space="preserve"> </w:t>
            </w:r>
            <w:r>
              <w:rPr>
                <w:rFonts w:ascii="Arial"/>
                <w:sz w:val="20"/>
              </w:rPr>
              <w:t>arrancadas.</w:t>
            </w:r>
          </w:p>
          <w:p w:rsidR="00063A63" w:rsidRDefault="0095690D" w:rsidP="008873A7">
            <w:pPr>
              <w:pStyle w:val="TableParagraph"/>
              <w:numPr>
                <w:ilvl w:val="0"/>
                <w:numId w:val="92"/>
              </w:numPr>
              <w:tabs>
                <w:tab w:val="left" w:pos="226"/>
              </w:tabs>
              <w:spacing w:line="230" w:lineRule="exact"/>
              <w:ind w:hanging="159"/>
              <w:rPr>
                <w:rFonts w:ascii="Arial" w:eastAsia="Arial" w:hAnsi="Arial" w:cs="Arial"/>
                <w:sz w:val="20"/>
                <w:szCs w:val="20"/>
              </w:rPr>
            </w:pPr>
            <w:r>
              <w:rPr>
                <w:rFonts w:ascii="Arial"/>
                <w:sz w:val="20"/>
              </w:rPr>
              <w:t>Arrancadas desde diferentes</w:t>
            </w:r>
            <w:r>
              <w:rPr>
                <w:rFonts w:ascii="Arial"/>
                <w:spacing w:val="-14"/>
                <w:sz w:val="20"/>
              </w:rPr>
              <w:t xml:space="preserve"> </w:t>
            </w:r>
            <w:r>
              <w:rPr>
                <w:rFonts w:ascii="Arial"/>
                <w:sz w:val="20"/>
              </w:rPr>
              <w:t>posiciones.</w:t>
            </w:r>
          </w:p>
          <w:p w:rsidR="00063A63" w:rsidRPr="00C50AE1" w:rsidRDefault="0095690D" w:rsidP="008873A7">
            <w:pPr>
              <w:pStyle w:val="TableParagraph"/>
              <w:numPr>
                <w:ilvl w:val="0"/>
                <w:numId w:val="92"/>
              </w:numPr>
              <w:tabs>
                <w:tab w:val="left" w:pos="226"/>
              </w:tabs>
              <w:spacing w:line="230" w:lineRule="exact"/>
              <w:ind w:hanging="159"/>
              <w:rPr>
                <w:rFonts w:ascii="Arial" w:eastAsia="Arial" w:hAnsi="Arial" w:cs="Arial"/>
                <w:sz w:val="20"/>
                <w:szCs w:val="20"/>
                <w:lang w:val="es-ES"/>
              </w:rPr>
            </w:pPr>
            <w:r w:rsidRPr="00C50AE1">
              <w:rPr>
                <w:rFonts w:ascii="Arial" w:hAnsi="Arial"/>
                <w:sz w:val="20"/>
                <w:lang w:val="es-ES"/>
              </w:rPr>
              <w:t>Carreras con cambios de</w:t>
            </w:r>
            <w:r w:rsidRPr="00C50AE1">
              <w:rPr>
                <w:rFonts w:ascii="Arial" w:hAnsi="Arial"/>
                <w:spacing w:val="-10"/>
                <w:sz w:val="20"/>
                <w:lang w:val="es-ES"/>
              </w:rPr>
              <w:t xml:space="preserve"> </w:t>
            </w:r>
            <w:r w:rsidRPr="00C50AE1">
              <w:rPr>
                <w:rFonts w:ascii="Arial" w:hAnsi="Arial"/>
                <w:sz w:val="20"/>
                <w:lang w:val="es-ES"/>
              </w:rPr>
              <w:t>dirección.</w:t>
            </w:r>
          </w:p>
          <w:p w:rsidR="00063A63" w:rsidRDefault="0095690D" w:rsidP="008873A7">
            <w:pPr>
              <w:pStyle w:val="TableParagraph"/>
              <w:numPr>
                <w:ilvl w:val="0"/>
                <w:numId w:val="92"/>
              </w:numPr>
              <w:tabs>
                <w:tab w:val="left" w:pos="226"/>
              </w:tabs>
              <w:spacing w:line="230" w:lineRule="exact"/>
              <w:ind w:hanging="159"/>
              <w:rPr>
                <w:rFonts w:ascii="Arial" w:eastAsia="Arial" w:hAnsi="Arial" w:cs="Arial"/>
                <w:sz w:val="20"/>
                <w:szCs w:val="20"/>
              </w:rPr>
            </w:pPr>
            <w:r>
              <w:rPr>
                <w:rFonts w:ascii="Arial"/>
                <w:sz w:val="20"/>
              </w:rPr>
              <w:t>Juegos.</w:t>
            </w:r>
          </w:p>
          <w:p w:rsidR="00063A63" w:rsidRDefault="0095690D" w:rsidP="008873A7">
            <w:pPr>
              <w:pStyle w:val="TableParagraph"/>
              <w:numPr>
                <w:ilvl w:val="0"/>
                <w:numId w:val="92"/>
              </w:numPr>
              <w:tabs>
                <w:tab w:val="left" w:pos="226"/>
              </w:tabs>
              <w:spacing w:line="230" w:lineRule="exact"/>
              <w:ind w:hanging="159"/>
              <w:rPr>
                <w:rFonts w:ascii="Arial" w:eastAsia="Arial" w:hAnsi="Arial" w:cs="Arial"/>
                <w:sz w:val="20"/>
                <w:szCs w:val="20"/>
              </w:rPr>
            </w:pPr>
            <w:r>
              <w:rPr>
                <w:rFonts w:ascii="Arial"/>
                <w:sz w:val="20"/>
              </w:rPr>
              <w:t>Otros.</w:t>
            </w:r>
          </w:p>
        </w:tc>
      </w:tr>
      <w:tr w:rsidR="00063A63" w:rsidTr="00145F4E">
        <w:trPr>
          <w:trHeight w:hRule="exact" w:val="231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Resistencia.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330" w:hanging="1"/>
              <w:rPr>
                <w:rFonts w:ascii="Arial" w:eastAsia="Arial" w:hAnsi="Arial" w:cs="Arial"/>
                <w:sz w:val="20"/>
                <w:szCs w:val="20"/>
              </w:rPr>
            </w:pPr>
            <w:r w:rsidRPr="00C50AE1">
              <w:rPr>
                <w:rFonts w:ascii="Arial" w:hAnsi="Arial"/>
                <w:sz w:val="20"/>
                <w:lang w:val="es-ES"/>
              </w:rPr>
              <w:t>De corta</w:t>
            </w:r>
            <w:r w:rsidRPr="00C50AE1">
              <w:rPr>
                <w:rFonts w:ascii="Arial" w:hAnsi="Arial"/>
                <w:spacing w:val="-3"/>
                <w:sz w:val="20"/>
                <w:lang w:val="es-ES"/>
              </w:rPr>
              <w:t xml:space="preserve"> </w:t>
            </w:r>
            <w:r w:rsidRPr="00C50AE1">
              <w:rPr>
                <w:rFonts w:ascii="Arial" w:hAnsi="Arial"/>
                <w:sz w:val="20"/>
                <w:lang w:val="es-ES"/>
              </w:rPr>
              <w:t>duración. De media</w:t>
            </w:r>
            <w:r w:rsidRPr="00C50AE1">
              <w:rPr>
                <w:rFonts w:ascii="Arial" w:hAnsi="Arial"/>
                <w:spacing w:val="-3"/>
                <w:sz w:val="20"/>
                <w:lang w:val="es-ES"/>
              </w:rPr>
              <w:t xml:space="preserve"> </w:t>
            </w:r>
            <w:r w:rsidRPr="00C50AE1">
              <w:rPr>
                <w:rFonts w:ascii="Arial" w:hAnsi="Arial"/>
                <w:sz w:val="20"/>
                <w:lang w:val="es-ES"/>
              </w:rPr>
              <w:t xml:space="preserve">duración. </w:t>
            </w:r>
            <w:r>
              <w:rPr>
                <w:rFonts w:ascii="Arial" w:hAnsi="Arial"/>
                <w:sz w:val="20"/>
              </w:rPr>
              <w:t>De larga</w:t>
            </w:r>
            <w:r>
              <w:rPr>
                <w:rFonts w:ascii="Arial" w:hAnsi="Arial"/>
                <w:spacing w:val="-4"/>
                <w:sz w:val="20"/>
              </w:rPr>
              <w:t xml:space="preserve"> </w:t>
            </w:r>
            <w:r>
              <w:rPr>
                <w:rFonts w:ascii="Arial" w:hAnsi="Arial"/>
                <w:sz w:val="20"/>
              </w:rPr>
              <w:t>duración.</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91"/>
              </w:numPr>
              <w:tabs>
                <w:tab w:val="left" w:pos="226"/>
              </w:tabs>
              <w:spacing w:line="228" w:lineRule="exact"/>
              <w:ind w:hanging="159"/>
              <w:rPr>
                <w:rFonts w:ascii="Arial" w:eastAsia="Arial" w:hAnsi="Arial" w:cs="Arial"/>
                <w:sz w:val="20"/>
                <w:szCs w:val="20"/>
              </w:rPr>
            </w:pPr>
            <w:r>
              <w:rPr>
                <w:rFonts w:ascii="Arial"/>
                <w:sz w:val="20"/>
              </w:rPr>
              <w:t>Carrera a campo</w:t>
            </w:r>
            <w:r>
              <w:rPr>
                <w:rFonts w:ascii="Arial"/>
                <w:spacing w:val="-2"/>
                <w:sz w:val="20"/>
              </w:rPr>
              <w:t xml:space="preserve"> </w:t>
            </w:r>
            <w:r>
              <w:rPr>
                <w:rFonts w:ascii="Arial"/>
                <w:sz w:val="20"/>
              </w:rPr>
              <w:t>traviesa.</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Carreras</w:t>
            </w:r>
            <w:r>
              <w:rPr>
                <w:rFonts w:ascii="Arial"/>
                <w:spacing w:val="-1"/>
                <w:sz w:val="20"/>
              </w:rPr>
              <w:t xml:space="preserve"> </w:t>
            </w:r>
            <w:r>
              <w:rPr>
                <w:rFonts w:ascii="Arial"/>
                <w:sz w:val="20"/>
              </w:rPr>
              <w:t>planas.</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Carreras por</w:t>
            </w:r>
            <w:r>
              <w:rPr>
                <w:rFonts w:ascii="Arial"/>
                <w:spacing w:val="-1"/>
                <w:sz w:val="20"/>
              </w:rPr>
              <w:t xml:space="preserve"> </w:t>
            </w:r>
            <w:r>
              <w:rPr>
                <w:rFonts w:ascii="Arial"/>
                <w:sz w:val="20"/>
              </w:rPr>
              <w:t>tiempo.</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Fartlet.</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Carreras en plano</w:t>
            </w:r>
            <w:r>
              <w:rPr>
                <w:rFonts w:ascii="Arial"/>
                <w:spacing w:val="-11"/>
                <w:sz w:val="20"/>
              </w:rPr>
              <w:t xml:space="preserve"> </w:t>
            </w:r>
            <w:r>
              <w:rPr>
                <w:rFonts w:ascii="Arial"/>
                <w:sz w:val="20"/>
              </w:rPr>
              <w:t>inclinado.</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Carreras en</w:t>
            </w:r>
            <w:r>
              <w:rPr>
                <w:rFonts w:ascii="Arial"/>
                <w:spacing w:val="-5"/>
                <w:sz w:val="20"/>
              </w:rPr>
              <w:t xml:space="preserve"> </w:t>
            </w:r>
            <w:r>
              <w:rPr>
                <w:rFonts w:ascii="Arial"/>
                <w:sz w:val="20"/>
              </w:rPr>
              <w:t>escaleras.</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Sogas y</w:t>
            </w:r>
            <w:r>
              <w:rPr>
                <w:rFonts w:ascii="Arial"/>
                <w:spacing w:val="-12"/>
                <w:sz w:val="20"/>
              </w:rPr>
              <w:t xml:space="preserve"> </w:t>
            </w:r>
            <w:r>
              <w:rPr>
                <w:rFonts w:ascii="Arial"/>
                <w:sz w:val="20"/>
              </w:rPr>
              <w:t>tensores.</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Juegos.</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Suiza.</w:t>
            </w:r>
          </w:p>
          <w:p w:rsidR="00063A63" w:rsidRDefault="0095690D" w:rsidP="008873A7">
            <w:pPr>
              <w:pStyle w:val="TableParagraph"/>
              <w:numPr>
                <w:ilvl w:val="0"/>
                <w:numId w:val="91"/>
              </w:numPr>
              <w:tabs>
                <w:tab w:val="left" w:pos="226"/>
              </w:tabs>
              <w:spacing w:line="230" w:lineRule="exact"/>
              <w:ind w:hanging="159"/>
              <w:rPr>
                <w:rFonts w:ascii="Arial" w:eastAsia="Arial" w:hAnsi="Arial" w:cs="Arial"/>
                <w:sz w:val="20"/>
                <w:szCs w:val="20"/>
              </w:rPr>
            </w:pPr>
            <w:r>
              <w:rPr>
                <w:rFonts w:ascii="Arial"/>
                <w:sz w:val="20"/>
              </w:rPr>
              <w:t>Otros.</w:t>
            </w:r>
          </w:p>
        </w:tc>
      </w:tr>
      <w:tr w:rsidR="00063A63" w:rsidTr="00145F4E">
        <w:trPr>
          <w:trHeight w:hRule="exact" w:val="162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Flexibilidad</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5"/>
              <w:rPr>
                <w:rFonts w:ascii="Arial" w:eastAsia="Arial" w:hAnsi="Arial" w:cs="Arial"/>
                <w:sz w:val="20"/>
                <w:szCs w:val="20"/>
              </w:rPr>
            </w:pPr>
            <w:r>
              <w:rPr>
                <w:rFonts w:ascii="Arial"/>
                <w:sz w:val="20"/>
              </w:rPr>
              <w:t>De todas las</w:t>
            </w:r>
            <w:r>
              <w:rPr>
                <w:rFonts w:ascii="Arial"/>
                <w:spacing w:val="-9"/>
                <w:sz w:val="20"/>
              </w:rPr>
              <w:t xml:space="preserve"> </w:t>
            </w:r>
            <w:r>
              <w:rPr>
                <w:rFonts w:ascii="Arial"/>
                <w:sz w:val="20"/>
              </w:rPr>
              <w:t>articulaciones.</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5" w:right="2176" w:hanging="1"/>
              <w:rPr>
                <w:rFonts w:ascii="Arial" w:eastAsia="Arial" w:hAnsi="Arial" w:cs="Arial"/>
                <w:sz w:val="20"/>
                <w:szCs w:val="20"/>
              </w:rPr>
            </w:pPr>
            <w:r w:rsidRPr="00C50AE1">
              <w:rPr>
                <w:rFonts w:ascii="Arial" w:hAnsi="Arial"/>
                <w:sz w:val="20"/>
                <w:lang w:val="es-ES"/>
              </w:rPr>
              <w:t>Ejercicios activos</w:t>
            </w:r>
            <w:r w:rsidRPr="00C50AE1">
              <w:rPr>
                <w:rFonts w:ascii="Arial" w:hAnsi="Arial"/>
                <w:spacing w:val="-2"/>
                <w:sz w:val="20"/>
                <w:lang w:val="es-ES"/>
              </w:rPr>
              <w:t xml:space="preserve"> </w:t>
            </w:r>
            <w:r w:rsidRPr="00C50AE1">
              <w:rPr>
                <w:rFonts w:ascii="Arial" w:hAnsi="Arial"/>
                <w:sz w:val="20"/>
                <w:lang w:val="es-ES"/>
              </w:rPr>
              <w:t>dinámicos. Ejercicios pasivos</w:t>
            </w:r>
            <w:r w:rsidRPr="00C50AE1">
              <w:rPr>
                <w:rFonts w:ascii="Arial" w:hAnsi="Arial"/>
                <w:spacing w:val="-3"/>
                <w:sz w:val="20"/>
                <w:lang w:val="es-ES"/>
              </w:rPr>
              <w:t xml:space="preserve"> </w:t>
            </w:r>
            <w:r w:rsidRPr="00C50AE1">
              <w:rPr>
                <w:rFonts w:ascii="Arial" w:hAnsi="Arial"/>
                <w:sz w:val="20"/>
                <w:lang w:val="es-ES"/>
              </w:rPr>
              <w:t>dinámicos. Ejercicios pasivos</w:t>
            </w:r>
            <w:r w:rsidRPr="00C50AE1">
              <w:rPr>
                <w:rFonts w:ascii="Arial" w:hAnsi="Arial"/>
                <w:spacing w:val="-2"/>
                <w:sz w:val="20"/>
                <w:lang w:val="es-ES"/>
              </w:rPr>
              <w:t xml:space="preserve"> </w:t>
            </w:r>
            <w:r w:rsidRPr="00C50AE1">
              <w:rPr>
                <w:rFonts w:ascii="Arial" w:hAnsi="Arial"/>
                <w:sz w:val="20"/>
                <w:lang w:val="es-ES"/>
              </w:rPr>
              <w:t>estáticos. Ejercicios activos</w:t>
            </w:r>
            <w:r w:rsidRPr="00C50AE1">
              <w:rPr>
                <w:rFonts w:ascii="Arial" w:hAnsi="Arial"/>
                <w:spacing w:val="-2"/>
                <w:sz w:val="20"/>
                <w:lang w:val="es-ES"/>
              </w:rPr>
              <w:t xml:space="preserve"> </w:t>
            </w:r>
            <w:r w:rsidRPr="00C50AE1">
              <w:rPr>
                <w:rFonts w:ascii="Arial" w:hAnsi="Arial"/>
                <w:sz w:val="20"/>
                <w:lang w:val="es-ES"/>
              </w:rPr>
              <w:t xml:space="preserve">estáticos. </w:t>
            </w:r>
            <w:r>
              <w:rPr>
                <w:rFonts w:ascii="Arial" w:hAnsi="Arial"/>
                <w:sz w:val="20"/>
              </w:rPr>
              <w:t>Ejercicios por el método</w:t>
            </w:r>
            <w:r>
              <w:rPr>
                <w:rFonts w:ascii="Arial" w:hAnsi="Arial"/>
                <w:spacing w:val="-28"/>
                <w:sz w:val="20"/>
              </w:rPr>
              <w:t xml:space="preserve"> </w:t>
            </w:r>
            <w:r>
              <w:rPr>
                <w:rFonts w:ascii="Arial" w:hAnsi="Arial"/>
                <w:sz w:val="20"/>
              </w:rPr>
              <w:t>Streching.</w:t>
            </w:r>
          </w:p>
          <w:p w:rsidR="00063A63" w:rsidRDefault="0095690D" w:rsidP="008873A7">
            <w:pPr>
              <w:pStyle w:val="TableParagraph"/>
              <w:numPr>
                <w:ilvl w:val="0"/>
                <w:numId w:val="90"/>
              </w:numPr>
              <w:tabs>
                <w:tab w:val="left" w:pos="226"/>
              </w:tabs>
              <w:spacing w:line="230" w:lineRule="exact"/>
              <w:ind w:hanging="159"/>
              <w:rPr>
                <w:rFonts w:ascii="Arial" w:eastAsia="Arial" w:hAnsi="Arial" w:cs="Arial"/>
                <w:sz w:val="20"/>
                <w:szCs w:val="20"/>
              </w:rPr>
            </w:pPr>
            <w:r>
              <w:rPr>
                <w:rFonts w:ascii="Arial"/>
                <w:sz w:val="20"/>
              </w:rPr>
              <w:t>Spli, sapo,</w:t>
            </w:r>
            <w:r>
              <w:rPr>
                <w:rFonts w:ascii="Arial"/>
                <w:spacing w:val="-15"/>
                <w:sz w:val="20"/>
              </w:rPr>
              <w:t xml:space="preserve"> </w:t>
            </w:r>
            <w:r>
              <w:rPr>
                <w:rFonts w:ascii="Arial"/>
                <w:sz w:val="20"/>
              </w:rPr>
              <w:t>arqueo.</w:t>
            </w:r>
          </w:p>
          <w:p w:rsidR="00063A63" w:rsidRDefault="0095690D" w:rsidP="008873A7">
            <w:pPr>
              <w:pStyle w:val="TableParagraph"/>
              <w:numPr>
                <w:ilvl w:val="0"/>
                <w:numId w:val="90"/>
              </w:numPr>
              <w:tabs>
                <w:tab w:val="left" w:pos="226"/>
              </w:tabs>
              <w:ind w:hanging="159"/>
              <w:rPr>
                <w:rFonts w:ascii="Arial" w:eastAsia="Arial" w:hAnsi="Arial" w:cs="Arial"/>
                <w:sz w:val="20"/>
                <w:szCs w:val="20"/>
              </w:rPr>
            </w:pPr>
            <w:r>
              <w:rPr>
                <w:rFonts w:ascii="Arial"/>
                <w:sz w:val="20"/>
              </w:rPr>
              <w:t>Otros.</w:t>
            </w:r>
          </w:p>
        </w:tc>
      </w:tr>
      <w:tr w:rsidR="00063A63" w:rsidTr="00145F4E">
        <w:trPr>
          <w:trHeight w:hRule="exact" w:val="300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hAnsi="Arial"/>
                <w:sz w:val="20"/>
              </w:rPr>
              <w:t>Coordinación</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039" w:hanging="1"/>
              <w:rPr>
                <w:rFonts w:ascii="Arial" w:eastAsia="Arial" w:hAnsi="Arial" w:cs="Arial"/>
                <w:sz w:val="20"/>
                <w:szCs w:val="20"/>
              </w:rPr>
            </w:pPr>
            <w:r>
              <w:rPr>
                <w:rFonts w:ascii="Arial" w:hAnsi="Arial"/>
                <w:sz w:val="20"/>
              </w:rPr>
              <w:t>Adaptación a</w:t>
            </w:r>
            <w:r>
              <w:rPr>
                <w:rFonts w:ascii="Arial" w:hAnsi="Arial"/>
                <w:spacing w:val="-4"/>
                <w:sz w:val="20"/>
              </w:rPr>
              <w:t xml:space="preserve"> </w:t>
            </w:r>
            <w:r>
              <w:rPr>
                <w:rFonts w:ascii="Arial" w:hAnsi="Arial"/>
                <w:sz w:val="20"/>
              </w:rPr>
              <w:t>cambios. Anticipación.</w:t>
            </w:r>
          </w:p>
          <w:p w:rsidR="00063A63" w:rsidRDefault="0095690D">
            <w:pPr>
              <w:pStyle w:val="TableParagraph"/>
              <w:ind w:left="64" w:right="1796"/>
              <w:rPr>
                <w:rFonts w:ascii="Arial" w:eastAsia="Arial" w:hAnsi="Arial" w:cs="Arial"/>
                <w:sz w:val="20"/>
                <w:szCs w:val="20"/>
              </w:rPr>
            </w:pPr>
            <w:r>
              <w:rPr>
                <w:rFonts w:ascii="Arial"/>
                <w:sz w:val="20"/>
              </w:rPr>
              <w:t>Acoplamiento. Equilibrio.</w:t>
            </w:r>
          </w:p>
          <w:p w:rsidR="00063A63" w:rsidRDefault="0095690D">
            <w:pPr>
              <w:pStyle w:val="TableParagraph"/>
              <w:ind w:left="64"/>
              <w:rPr>
                <w:rFonts w:ascii="Arial" w:eastAsia="Arial" w:hAnsi="Arial" w:cs="Arial"/>
                <w:sz w:val="20"/>
                <w:szCs w:val="20"/>
              </w:rPr>
            </w:pPr>
            <w:r>
              <w:rPr>
                <w:rFonts w:ascii="Arial"/>
                <w:sz w:val="20"/>
              </w:rPr>
              <w:t>Agilidad.</w:t>
            </w:r>
          </w:p>
        </w:tc>
        <w:tc>
          <w:tcPr>
            <w:tcW w:w="5345" w:type="dxa"/>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89"/>
              </w:numPr>
              <w:tabs>
                <w:tab w:val="left" w:pos="226"/>
              </w:tabs>
              <w:spacing w:line="228" w:lineRule="exact"/>
              <w:rPr>
                <w:rFonts w:ascii="Arial" w:eastAsia="Arial" w:hAnsi="Arial" w:cs="Arial"/>
                <w:sz w:val="20"/>
                <w:szCs w:val="20"/>
                <w:lang w:val="es-ES"/>
              </w:rPr>
            </w:pPr>
            <w:r w:rsidRPr="00C50AE1">
              <w:rPr>
                <w:rFonts w:ascii="Arial" w:hAnsi="Arial"/>
                <w:sz w:val="20"/>
                <w:lang w:val="es-ES"/>
              </w:rPr>
              <w:t>Ejercicios acrobáticos, simples y</w:t>
            </w:r>
            <w:r w:rsidRPr="00C50AE1">
              <w:rPr>
                <w:rFonts w:ascii="Arial" w:hAnsi="Arial"/>
                <w:spacing w:val="-6"/>
                <w:sz w:val="20"/>
                <w:lang w:val="es-ES"/>
              </w:rPr>
              <w:t xml:space="preserve"> </w:t>
            </w:r>
            <w:r w:rsidRPr="00C50AE1">
              <w:rPr>
                <w:rFonts w:ascii="Arial" w:hAnsi="Arial"/>
                <w:sz w:val="20"/>
                <w:lang w:val="es-ES"/>
              </w:rPr>
              <w:t>combinados.</w:t>
            </w:r>
          </w:p>
          <w:p w:rsidR="00063A63" w:rsidRPr="00C50AE1" w:rsidRDefault="0095690D" w:rsidP="008873A7">
            <w:pPr>
              <w:pStyle w:val="TableParagraph"/>
              <w:numPr>
                <w:ilvl w:val="0"/>
                <w:numId w:val="89"/>
              </w:numPr>
              <w:tabs>
                <w:tab w:val="left" w:pos="226"/>
              </w:tabs>
              <w:spacing w:line="230" w:lineRule="exact"/>
              <w:rPr>
                <w:rFonts w:ascii="Arial" w:eastAsia="Arial" w:hAnsi="Arial" w:cs="Arial"/>
                <w:sz w:val="20"/>
                <w:szCs w:val="20"/>
                <w:lang w:val="es-ES"/>
              </w:rPr>
            </w:pPr>
            <w:r w:rsidRPr="00C50AE1">
              <w:rPr>
                <w:rFonts w:ascii="Arial"/>
                <w:sz w:val="20"/>
                <w:lang w:val="es-ES"/>
              </w:rPr>
              <w:t>Caminar y trotar por una superficie</w:t>
            </w:r>
            <w:r w:rsidRPr="00C50AE1">
              <w:rPr>
                <w:rFonts w:ascii="Arial"/>
                <w:spacing w:val="-35"/>
                <w:sz w:val="20"/>
                <w:lang w:val="es-ES"/>
              </w:rPr>
              <w:t xml:space="preserve"> </w:t>
            </w:r>
            <w:r w:rsidRPr="00C50AE1">
              <w:rPr>
                <w:rFonts w:ascii="Arial"/>
                <w:sz w:val="20"/>
                <w:lang w:val="es-ES"/>
              </w:rPr>
              <w:t>estrecha.</w:t>
            </w:r>
          </w:p>
          <w:p w:rsidR="00063A63" w:rsidRDefault="0095690D" w:rsidP="008873A7">
            <w:pPr>
              <w:pStyle w:val="TableParagraph"/>
              <w:numPr>
                <w:ilvl w:val="0"/>
                <w:numId w:val="89"/>
              </w:numPr>
              <w:tabs>
                <w:tab w:val="left" w:pos="226"/>
              </w:tabs>
              <w:spacing w:line="230" w:lineRule="exact"/>
              <w:rPr>
                <w:rFonts w:ascii="Arial" w:eastAsia="Arial" w:hAnsi="Arial" w:cs="Arial"/>
                <w:sz w:val="20"/>
                <w:szCs w:val="20"/>
              </w:rPr>
            </w:pPr>
            <w:r>
              <w:rPr>
                <w:rFonts w:ascii="Arial"/>
                <w:sz w:val="20"/>
              </w:rPr>
              <w:t>Saltar en un</w:t>
            </w:r>
            <w:r>
              <w:rPr>
                <w:rFonts w:ascii="Arial"/>
                <w:spacing w:val="-13"/>
                <w:sz w:val="20"/>
              </w:rPr>
              <w:t xml:space="preserve"> </w:t>
            </w:r>
            <w:r>
              <w:rPr>
                <w:rFonts w:ascii="Arial"/>
                <w:sz w:val="20"/>
              </w:rPr>
              <w:t>pie.</w:t>
            </w:r>
          </w:p>
          <w:p w:rsidR="00063A63" w:rsidRPr="00C50AE1" w:rsidRDefault="0095690D" w:rsidP="008873A7">
            <w:pPr>
              <w:pStyle w:val="TableParagraph"/>
              <w:numPr>
                <w:ilvl w:val="0"/>
                <w:numId w:val="89"/>
              </w:numPr>
              <w:tabs>
                <w:tab w:val="left" w:pos="226"/>
              </w:tabs>
              <w:spacing w:line="230" w:lineRule="exact"/>
              <w:rPr>
                <w:rFonts w:ascii="Arial" w:eastAsia="Arial" w:hAnsi="Arial" w:cs="Arial"/>
                <w:sz w:val="20"/>
                <w:szCs w:val="20"/>
                <w:lang w:val="es-ES"/>
              </w:rPr>
            </w:pPr>
            <w:r w:rsidRPr="00C50AE1">
              <w:rPr>
                <w:rFonts w:ascii="Arial"/>
                <w:sz w:val="20"/>
                <w:lang w:val="es-ES"/>
              </w:rPr>
              <w:t>Saltar en un pie cambiando de</w:t>
            </w:r>
            <w:r w:rsidRPr="00C50AE1">
              <w:rPr>
                <w:rFonts w:ascii="Arial"/>
                <w:spacing w:val="-7"/>
                <w:sz w:val="20"/>
                <w:lang w:val="es-ES"/>
              </w:rPr>
              <w:t xml:space="preserve"> </w:t>
            </w:r>
            <w:r w:rsidRPr="00C50AE1">
              <w:rPr>
                <w:rFonts w:ascii="Arial"/>
                <w:sz w:val="20"/>
                <w:lang w:val="es-ES"/>
              </w:rPr>
              <w:t>apoyos.</w:t>
            </w:r>
          </w:p>
          <w:p w:rsidR="00063A63" w:rsidRDefault="0095690D" w:rsidP="008873A7">
            <w:pPr>
              <w:pStyle w:val="TableParagraph"/>
              <w:numPr>
                <w:ilvl w:val="0"/>
                <w:numId w:val="89"/>
              </w:numPr>
              <w:tabs>
                <w:tab w:val="left" w:pos="226"/>
              </w:tabs>
              <w:spacing w:line="230" w:lineRule="exact"/>
              <w:rPr>
                <w:rFonts w:ascii="Arial" w:eastAsia="Arial" w:hAnsi="Arial" w:cs="Arial"/>
                <w:sz w:val="20"/>
                <w:szCs w:val="20"/>
              </w:rPr>
            </w:pPr>
            <w:r>
              <w:rPr>
                <w:rFonts w:ascii="Arial"/>
                <w:sz w:val="20"/>
              </w:rPr>
              <w:t>Salto</w:t>
            </w:r>
            <w:r>
              <w:rPr>
                <w:rFonts w:ascii="Arial"/>
                <w:spacing w:val="1"/>
                <w:sz w:val="20"/>
              </w:rPr>
              <w:t xml:space="preserve"> </w:t>
            </w:r>
            <w:r>
              <w:rPr>
                <w:rFonts w:ascii="Arial"/>
                <w:sz w:val="20"/>
              </w:rPr>
              <w:t>alterno.</w:t>
            </w:r>
          </w:p>
          <w:p w:rsidR="00063A63" w:rsidRDefault="0095690D" w:rsidP="008873A7">
            <w:pPr>
              <w:pStyle w:val="TableParagraph"/>
              <w:numPr>
                <w:ilvl w:val="0"/>
                <w:numId w:val="89"/>
              </w:numPr>
              <w:tabs>
                <w:tab w:val="left" w:pos="226"/>
              </w:tabs>
              <w:spacing w:line="230" w:lineRule="exact"/>
              <w:rPr>
                <w:rFonts w:ascii="Arial" w:eastAsia="Arial" w:hAnsi="Arial" w:cs="Arial"/>
                <w:sz w:val="20"/>
                <w:szCs w:val="20"/>
              </w:rPr>
            </w:pPr>
            <w:r>
              <w:rPr>
                <w:rFonts w:ascii="Arial"/>
                <w:sz w:val="20"/>
              </w:rPr>
              <w:t>Paso</w:t>
            </w:r>
            <w:r>
              <w:rPr>
                <w:rFonts w:ascii="Arial"/>
                <w:spacing w:val="-2"/>
                <w:sz w:val="20"/>
              </w:rPr>
              <w:t xml:space="preserve"> </w:t>
            </w:r>
            <w:r>
              <w:rPr>
                <w:rFonts w:ascii="Arial"/>
                <w:sz w:val="20"/>
              </w:rPr>
              <w:t>indio.</w:t>
            </w:r>
          </w:p>
          <w:p w:rsidR="00063A63" w:rsidRPr="00C50AE1" w:rsidRDefault="0095690D" w:rsidP="008873A7">
            <w:pPr>
              <w:pStyle w:val="TableParagraph"/>
              <w:numPr>
                <w:ilvl w:val="0"/>
                <w:numId w:val="89"/>
              </w:numPr>
              <w:tabs>
                <w:tab w:val="left" w:pos="226"/>
              </w:tabs>
              <w:spacing w:line="230" w:lineRule="exact"/>
              <w:rPr>
                <w:rFonts w:ascii="Arial" w:eastAsia="Arial" w:hAnsi="Arial" w:cs="Arial"/>
                <w:sz w:val="20"/>
                <w:szCs w:val="20"/>
                <w:lang w:val="es-ES"/>
              </w:rPr>
            </w:pPr>
            <w:r w:rsidRPr="00C50AE1">
              <w:rPr>
                <w:rFonts w:ascii="Arial"/>
                <w:sz w:val="20"/>
                <w:lang w:val="es-ES"/>
              </w:rPr>
              <w:t>Parada de mano (con ojos cerrados y</w:t>
            </w:r>
            <w:r w:rsidRPr="00C50AE1">
              <w:rPr>
                <w:rFonts w:ascii="Arial"/>
                <w:spacing w:val="-8"/>
                <w:sz w:val="20"/>
                <w:lang w:val="es-ES"/>
              </w:rPr>
              <w:t xml:space="preserve"> </w:t>
            </w:r>
            <w:r w:rsidRPr="00C50AE1">
              <w:rPr>
                <w:rFonts w:ascii="Arial"/>
                <w:sz w:val="20"/>
                <w:lang w:val="es-ES"/>
              </w:rPr>
              <w:t>abiertos).</w:t>
            </w:r>
          </w:p>
          <w:p w:rsidR="00063A63" w:rsidRPr="00C50AE1" w:rsidRDefault="0095690D" w:rsidP="008873A7">
            <w:pPr>
              <w:pStyle w:val="TableParagraph"/>
              <w:numPr>
                <w:ilvl w:val="0"/>
                <w:numId w:val="89"/>
              </w:numPr>
              <w:tabs>
                <w:tab w:val="left" w:pos="226"/>
              </w:tabs>
              <w:spacing w:line="230" w:lineRule="exact"/>
              <w:rPr>
                <w:rFonts w:ascii="Arial" w:eastAsia="Arial" w:hAnsi="Arial" w:cs="Arial"/>
                <w:sz w:val="20"/>
                <w:szCs w:val="20"/>
                <w:lang w:val="es-ES"/>
              </w:rPr>
            </w:pPr>
            <w:r w:rsidRPr="00C50AE1">
              <w:rPr>
                <w:rFonts w:ascii="Arial"/>
                <w:sz w:val="20"/>
                <w:lang w:val="es-ES"/>
              </w:rPr>
              <w:t>Parada 3 puntos (con ojos cerrados y</w:t>
            </w:r>
            <w:r w:rsidRPr="00C50AE1">
              <w:rPr>
                <w:rFonts w:ascii="Arial"/>
                <w:spacing w:val="-4"/>
                <w:sz w:val="20"/>
                <w:lang w:val="es-ES"/>
              </w:rPr>
              <w:t xml:space="preserve"> </w:t>
            </w:r>
            <w:r w:rsidRPr="00C50AE1">
              <w:rPr>
                <w:rFonts w:ascii="Arial"/>
                <w:sz w:val="20"/>
                <w:lang w:val="es-ES"/>
              </w:rPr>
              <w:t>abiertos).</w:t>
            </w:r>
          </w:p>
          <w:p w:rsidR="00063A63" w:rsidRPr="00C50AE1" w:rsidRDefault="0095690D" w:rsidP="008873A7">
            <w:pPr>
              <w:pStyle w:val="TableParagraph"/>
              <w:numPr>
                <w:ilvl w:val="0"/>
                <w:numId w:val="89"/>
              </w:numPr>
              <w:tabs>
                <w:tab w:val="left" w:pos="226"/>
              </w:tabs>
              <w:spacing w:line="230" w:lineRule="exact"/>
              <w:rPr>
                <w:rFonts w:ascii="Arial" w:eastAsia="Arial" w:hAnsi="Arial" w:cs="Arial"/>
                <w:sz w:val="20"/>
                <w:szCs w:val="20"/>
                <w:lang w:val="es-ES"/>
              </w:rPr>
            </w:pPr>
            <w:r w:rsidRPr="00C50AE1">
              <w:rPr>
                <w:rFonts w:ascii="Arial"/>
                <w:sz w:val="20"/>
                <w:lang w:val="es-ES"/>
              </w:rPr>
              <w:t>Parada 4 puntos (con ojos cerrados y</w:t>
            </w:r>
            <w:r w:rsidRPr="00C50AE1">
              <w:rPr>
                <w:rFonts w:ascii="Arial"/>
                <w:spacing w:val="-4"/>
                <w:sz w:val="20"/>
                <w:lang w:val="es-ES"/>
              </w:rPr>
              <w:t xml:space="preserve"> </w:t>
            </w:r>
            <w:r w:rsidRPr="00C50AE1">
              <w:rPr>
                <w:rFonts w:ascii="Arial"/>
                <w:sz w:val="20"/>
                <w:lang w:val="es-ES"/>
              </w:rPr>
              <w:t>abiertos).</w:t>
            </w:r>
          </w:p>
          <w:p w:rsidR="00063A63" w:rsidRDefault="0095690D" w:rsidP="008873A7">
            <w:pPr>
              <w:pStyle w:val="TableParagraph"/>
              <w:numPr>
                <w:ilvl w:val="0"/>
                <w:numId w:val="89"/>
              </w:numPr>
              <w:tabs>
                <w:tab w:val="left" w:pos="226"/>
              </w:tabs>
              <w:spacing w:line="230" w:lineRule="exact"/>
              <w:rPr>
                <w:rFonts w:ascii="Arial" w:eastAsia="Arial" w:hAnsi="Arial" w:cs="Arial"/>
                <w:sz w:val="20"/>
                <w:szCs w:val="20"/>
              </w:rPr>
            </w:pPr>
            <w:r>
              <w:rPr>
                <w:rFonts w:ascii="Arial"/>
                <w:sz w:val="20"/>
              </w:rPr>
              <w:t>Vueltas</w:t>
            </w:r>
            <w:r>
              <w:rPr>
                <w:rFonts w:ascii="Arial"/>
                <w:spacing w:val="-12"/>
                <w:sz w:val="20"/>
              </w:rPr>
              <w:t xml:space="preserve"> </w:t>
            </w:r>
            <w:r>
              <w:rPr>
                <w:rFonts w:ascii="Arial"/>
                <w:sz w:val="20"/>
              </w:rPr>
              <w:t>laterales.</w:t>
            </w:r>
          </w:p>
          <w:p w:rsidR="00063A63" w:rsidRPr="00C50AE1" w:rsidRDefault="0095690D" w:rsidP="008873A7">
            <w:pPr>
              <w:pStyle w:val="TableParagraph"/>
              <w:numPr>
                <w:ilvl w:val="0"/>
                <w:numId w:val="89"/>
              </w:numPr>
              <w:tabs>
                <w:tab w:val="left" w:pos="226"/>
              </w:tabs>
              <w:spacing w:line="230" w:lineRule="exact"/>
              <w:rPr>
                <w:rFonts w:ascii="Arial" w:eastAsia="Arial" w:hAnsi="Arial" w:cs="Arial"/>
                <w:sz w:val="20"/>
                <w:szCs w:val="20"/>
                <w:lang w:val="es-ES"/>
              </w:rPr>
            </w:pPr>
            <w:r w:rsidRPr="00C50AE1">
              <w:rPr>
                <w:rFonts w:ascii="Arial"/>
                <w:sz w:val="20"/>
                <w:lang w:val="es-ES"/>
              </w:rPr>
              <w:t>Vueltas de frente y de espalda, en</w:t>
            </w:r>
            <w:r w:rsidRPr="00C50AE1">
              <w:rPr>
                <w:rFonts w:ascii="Arial"/>
                <w:spacing w:val="-5"/>
                <w:sz w:val="20"/>
                <w:lang w:val="es-ES"/>
              </w:rPr>
              <w:t xml:space="preserve"> </w:t>
            </w:r>
            <w:r w:rsidRPr="00C50AE1">
              <w:rPr>
                <w:rFonts w:ascii="Arial"/>
                <w:sz w:val="20"/>
                <w:lang w:val="es-ES"/>
              </w:rPr>
              <w:t>parejas.</w:t>
            </w:r>
          </w:p>
          <w:p w:rsidR="00063A63" w:rsidRDefault="0095690D" w:rsidP="008873A7">
            <w:pPr>
              <w:pStyle w:val="TableParagraph"/>
              <w:numPr>
                <w:ilvl w:val="0"/>
                <w:numId w:val="89"/>
              </w:numPr>
              <w:tabs>
                <w:tab w:val="left" w:pos="226"/>
              </w:tabs>
              <w:spacing w:line="230" w:lineRule="exact"/>
              <w:rPr>
                <w:rFonts w:ascii="Arial" w:eastAsia="Arial" w:hAnsi="Arial" w:cs="Arial"/>
                <w:sz w:val="20"/>
                <w:szCs w:val="20"/>
              </w:rPr>
            </w:pPr>
            <w:r>
              <w:rPr>
                <w:rFonts w:ascii="Arial"/>
                <w:sz w:val="20"/>
              </w:rPr>
              <w:t>Otros</w:t>
            </w:r>
            <w:r>
              <w:rPr>
                <w:rFonts w:ascii="Arial"/>
                <w:spacing w:val="-7"/>
                <w:sz w:val="20"/>
              </w:rPr>
              <w:t xml:space="preserve"> </w:t>
            </w:r>
            <w:r>
              <w:rPr>
                <w:rFonts w:ascii="Arial"/>
                <w:sz w:val="20"/>
              </w:rPr>
              <w:t>ejercicios</w:t>
            </w:r>
          </w:p>
        </w:tc>
      </w:tr>
    </w:tbl>
    <w:p w:rsidR="00063A63" w:rsidRDefault="00063A63">
      <w:pPr>
        <w:spacing w:line="230" w:lineRule="exact"/>
        <w:rPr>
          <w:rFonts w:ascii="Arial" w:eastAsia="Arial" w:hAnsi="Arial" w:cs="Arial"/>
          <w:sz w:val="20"/>
          <w:szCs w:val="20"/>
        </w:rPr>
        <w:sectPr w:rsidR="00063A63">
          <w:pgSz w:w="11910" w:h="16840"/>
          <w:pgMar w:top="800" w:right="660" w:bottom="1520" w:left="660" w:header="0" w:footer="1331" w:gutter="0"/>
          <w:cols w:space="720"/>
        </w:sectPr>
      </w:pPr>
    </w:p>
    <w:p w:rsidR="00063A63" w:rsidRDefault="00063A63">
      <w:pPr>
        <w:rPr>
          <w:rFonts w:ascii="Arial" w:eastAsia="Arial" w:hAnsi="Arial" w:cs="Arial"/>
          <w:sz w:val="24"/>
          <w:szCs w:val="24"/>
        </w:rPr>
      </w:pPr>
    </w:p>
    <w:p w:rsidR="00063A63" w:rsidRDefault="0095690D" w:rsidP="001344BC">
      <w:pPr>
        <w:pStyle w:val="Textoindependiente"/>
        <w:ind w:left="190" w:right="186"/>
        <w:jc w:val="center"/>
      </w:pPr>
      <w:r w:rsidRPr="001344BC">
        <w:rPr>
          <w:u w:val="single"/>
        </w:rPr>
        <w:t>Tabla 31:</w:t>
      </w:r>
      <w:r>
        <w:t xml:space="preserve"> Preparación Física</w:t>
      </w:r>
      <w:r>
        <w:rPr>
          <w:spacing w:val="-31"/>
        </w:rPr>
        <w:t xml:space="preserve"> </w:t>
      </w:r>
      <w:r>
        <w:t>Especial.</w:t>
      </w:r>
    </w:p>
    <w:p w:rsidR="001344BC" w:rsidRDefault="001344BC" w:rsidP="001344BC">
      <w:pPr>
        <w:pStyle w:val="Textoindependiente"/>
        <w:ind w:left="190" w:right="186"/>
        <w:jc w:val="center"/>
      </w:pPr>
    </w:p>
    <w:tbl>
      <w:tblPr>
        <w:tblStyle w:val="TableNormal"/>
        <w:tblW w:w="0" w:type="auto"/>
        <w:tblInd w:w="116" w:type="dxa"/>
        <w:tblLayout w:type="fixed"/>
        <w:tblLook w:val="01E0" w:firstRow="1" w:lastRow="1" w:firstColumn="1" w:lastColumn="1" w:noHBand="0" w:noVBand="0"/>
      </w:tblPr>
      <w:tblGrid>
        <w:gridCol w:w="1722"/>
        <w:gridCol w:w="3278"/>
        <w:gridCol w:w="3008"/>
        <w:gridCol w:w="885"/>
        <w:gridCol w:w="433"/>
        <w:gridCol w:w="299"/>
        <w:gridCol w:w="299"/>
        <w:gridCol w:w="421"/>
      </w:tblGrid>
      <w:tr w:rsidR="00063A63" w:rsidTr="00FC2D27">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063A63" w:rsidRPr="00F66BFC" w:rsidRDefault="0095690D" w:rsidP="00F66BFC">
            <w:pPr>
              <w:pStyle w:val="TableParagraph"/>
              <w:spacing w:line="274" w:lineRule="exact"/>
              <w:ind w:left="83"/>
              <w:rPr>
                <w:rFonts w:ascii="Arial" w:eastAsia="Arial" w:hAnsi="Arial" w:cs="Arial"/>
              </w:rPr>
            </w:pPr>
            <w:r w:rsidRPr="00F66BFC">
              <w:rPr>
                <w:rFonts w:ascii="Arial" w:hAnsi="Arial"/>
              </w:rPr>
              <w:t>ORIENTACIÓN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F66BFC" w:rsidRDefault="0095690D" w:rsidP="00F66BFC">
            <w:pPr>
              <w:pStyle w:val="TableParagraph"/>
              <w:spacing w:line="274" w:lineRule="exact"/>
              <w:rPr>
                <w:rFonts w:ascii="Arial" w:eastAsia="Arial" w:hAnsi="Arial" w:cs="Arial"/>
              </w:rPr>
            </w:pPr>
            <w:r w:rsidRPr="00F66BFC">
              <w:rPr>
                <w:rFonts w:ascii="Arial" w:hAnsi="Arial"/>
              </w:rPr>
              <w:t>DIRECCIÓN</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F66BFC" w:rsidRDefault="0095690D" w:rsidP="00F66BFC">
            <w:pPr>
              <w:pStyle w:val="TableParagraph"/>
              <w:spacing w:line="274" w:lineRule="exact"/>
              <w:rPr>
                <w:rFonts w:ascii="Arial" w:eastAsia="Arial" w:hAnsi="Arial" w:cs="Arial"/>
              </w:rPr>
            </w:pPr>
            <w:r w:rsidRPr="00F66BFC">
              <w:rPr>
                <w:rFonts w:ascii="Arial"/>
              </w:rPr>
              <w:t>MEDIOS</w:t>
            </w:r>
          </w:p>
        </w:tc>
      </w:tr>
      <w:tr w:rsidR="00063A63" w:rsidTr="00FC2D27">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Fuerza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864"/>
              <w:rPr>
                <w:rFonts w:ascii="Arial" w:eastAsia="Arial" w:hAnsi="Arial" w:cs="Arial"/>
                <w:sz w:val="24"/>
                <w:szCs w:val="24"/>
              </w:rPr>
            </w:pPr>
            <w:r>
              <w:rPr>
                <w:rFonts w:ascii="Arial" w:hAnsi="Arial"/>
                <w:sz w:val="24"/>
              </w:rPr>
              <w:t>Rápida.</w:t>
            </w:r>
            <w:r>
              <w:rPr>
                <w:rFonts w:ascii="Arial" w:hAnsi="Arial"/>
                <w:spacing w:val="-1"/>
                <w:w w:val="99"/>
                <w:sz w:val="24"/>
              </w:rPr>
              <w:t xml:space="preserve"> </w:t>
            </w:r>
            <w:r w:rsidR="008D20CC">
              <w:rPr>
                <w:rFonts w:ascii="Arial" w:hAnsi="Arial"/>
                <w:sz w:val="24"/>
              </w:rPr>
              <w:t>Resistencia</w:t>
            </w:r>
            <w:r>
              <w:rPr>
                <w:rFonts w:ascii="Arial" w:hAnsi="Arial"/>
                <w:sz w:val="24"/>
              </w:rPr>
              <w:t>.</w:t>
            </w:r>
            <w:r>
              <w:rPr>
                <w:rFonts w:ascii="Arial" w:hAnsi="Arial"/>
                <w:spacing w:val="-1"/>
                <w:w w:val="99"/>
                <w:sz w:val="24"/>
              </w:rPr>
              <w:t xml:space="preserve"> </w:t>
            </w:r>
            <w:r>
              <w:rPr>
                <w:rFonts w:ascii="Arial" w:hAnsi="Arial"/>
                <w:sz w:val="24"/>
              </w:rPr>
              <w:t>Explosiva.</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88"/>
              </w:numPr>
              <w:tabs>
                <w:tab w:val="left" w:pos="214"/>
              </w:tabs>
              <w:spacing w:line="273" w:lineRule="exact"/>
              <w:ind w:hanging="147"/>
              <w:rPr>
                <w:rFonts w:ascii="Arial" w:eastAsia="Arial" w:hAnsi="Arial" w:cs="Arial"/>
                <w:sz w:val="24"/>
                <w:szCs w:val="24"/>
                <w:lang w:val="es-ES"/>
              </w:rPr>
            </w:pPr>
            <w:r w:rsidRPr="00C50AE1">
              <w:rPr>
                <w:rFonts w:ascii="Arial"/>
                <w:sz w:val="24"/>
                <w:lang w:val="es-ES"/>
              </w:rPr>
              <w:t>Uchi komi a dos</w:t>
            </w:r>
            <w:r w:rsidRPr="00C50AE1">
              <w:rPr>
                <w:rFonts w:ascii="Arial"/>
                <w:spacing w:val="-1"/>
                <w:sz w:val="24"/>
                <w:lang w:val="es-ES"/>
              </w:rPr>
              <w:t xml:space="preserve"> </w:t>
            </w:r>
            <w:r w:rsidRPr="00C50AE1">
              <w:rPr>
                <w:rFonts w:ascii="Arial"/>
                <w:sz w:val="24"/>
                <w:lang w:val="es-ES"/>
              </w:rPr>
              <w:t>Ukes.</w:t>
            </w:r>
          </w:p>
          <w:p w:rsidR="00063A63" w:rsidRDefault="0095690D" w:rsidP="008873A7">
            <w:pPr>
              <w:pStyle w:val="TableParagraph"/>
              <w:numPr>
                <w:ilvl w:val="0"/>
                <w:numId w:val="88"/>
              </w:numPr>
              <w:tabs>
                <w:tab w:val="left" w:pos="214"/>
              </w:tabs>
              <w:ind w:hanging="147"/>
              <w:rPr>
                <w:rFonts w:ascii="Arial" w:eastAsia="Arial" w:hAnsi="Arial" w:cs="Arial"/>
                <w:sz w:val="24"/>
                <w:szCs w:val="24"/>
              </w:rPr>
            </w:pPr>
            <w:r>
              <w:rPr>
                <w:rFonts w:ascii="Arial"/>
                <w:sz w:val="24"/>
              </w:rPr>
              <w:t>Proyecciones a dos</w:t>
            </w:r>
            <w:r>
              <w:rPr>
                <w:rFonts w:ascii="Arial"/>
                <w:spacing w:val="-18"/>
                <w:sz w:val="24"/>
              </w:rPr>
              <w:t xml:space="preserve"> </w:t>
            </w:r>
            <w:r>
              <w:rPr>
                <w:rFonts w:ascii="Arial"/>
                <w:sz w:val="24"/>
              </w:rPr>
              <w:t>Ukes</w:t>
            </w:r>
          </w:p>
          <w:p w:rsidR="00063A63" w:rsidRPr="00C50AE1" w:rsidRDefault="0095690D" w:rsidP="008873A7">
            <w:pPr>
              <w:pStyle w:val="TableParagraph"/>
              <w:numPr>
                <w:ilvl w:val="0"/>
                <w:numId w:val="88"/>
              </w:numPr>
              <w:tabs>
                <w:tab w:val="left" w:pos="213"/>
              </w:tabs>
              <w:ind w:left="212" w:hanging="146"/>
              <w:rPr>
                <w:rFonts w:ascii="Arial" w:eastAsia="Arial" w:hAnsi="Arial" w:cs="Arial"/>
                <w:sz w:val="24"/>
                <w:szCs w:val="24"/>
                <w:lang w:val="es-ES"/>
              </w:rPr>
            </w:pPr>
            <w:r w:rsidRPr="00C50AE1">
              <w:rPr>
                <w:rFonts w:ascii="Arial"/>
                <w:sz w:val="24"/>
                <w:lang w:val="es-ES"/>
              </w:rPr>
              <w:t>Empujes y halones a dos</w:t>
            </w:r>
            <w:r w:rsidRPr="00C50AE1">
              <w:rPr>
                <w:rFonts w:ascii="Arial"/>
                <w:spacing w:val="-1"/>
                <w:sz w:val="24"/>
                <w:lang w:val="es-ES"/>
              </w:rPr>
              <w:t xml:space="preserve"> </w:t>
            </w:r>
            <w:r w:rsidRPr="00C50AE1">
              <w:rPr>
                <w:rFonts w:ascii="Arial"/>
                <w:sz w:val="24"/>
                <w:lang w:val="es-ES"/>
              </w:rPr>
              <w:t>Ukes.</w:t>
            </w:r>
          </w:p>
          <w:p w:rsidR="00063A63" w:rsidRDefault="0095690D" w:rsidP="008873A7">
            <w:pPr>
              <w:pStyle w:val="TableParagraph"/>
              <w:numPr>
                <w:ilvl w:val="0"/>
                <w:numId w:val="88"/>
              </w:numPr>
              <w:tabs>
                <w:tab w:val="left" w:pos="214"/>
              </w:tabs>
              <w:ind w:hanging="147"/>
              <w:rPr>
                <w:rFonts w:ascii="Arial" w:eastAsia="Arial" w:hAnsi="Arial" w:cs="Arial"/>
                <w:sz w:val="24"/>
                <w:szCs w:val="24"/>
              </w:rPr>
            </w:pPr>
            <w:r>
              <w:rPr>
                <w:rFonts w:ascii="Arial"/>
                <w:sz w:val="24"/>
              </w:rPr>
              <w:t>Ligas y</w:t>
            </w:r>
            <w:r>
              <w:rPr>
                <w:rFonts w:ascii="Arial"/>
                <w:spacing w:val="-1"/>
                <w:sz w:val="24"/>
              </w:rPr>
              <w:t xml:space="preserve"> </w:t>
            </w:r>
            <w:r>
              <w:rPr>
                <w:rFonts w:ascii="Arial"/>
                <w:sz w:val="24"/>
              </w:rPr>
              <w:t>tensores.</w:t>
            </w:r>
          </w:p>
          <w:p w:rsidR="00063A63" w:rsidRDefault="0095690D" w:rsidP="008873A7">
            <w:pPr>
              <w:pStyle w:val="TableParagraph"/>
              <w:numPr>
                <w:ilvl w:val="0"/>
                <w:numId w:val="88"/>
              </w:numPr>
              <w:tabs>
                <w:tab w:val="left" w:pos="214"/>
              </w:tabs>
              <w:ind w:hanging="147"/>
              <w:rPr>
                <w:rFonts w:ascii="Arial" w:eastAsia="Arial" w:hAnsi="Arial" w:cs="Arial"/>
                <w:sz w:val="24"/>
                <w:szCs w:val="24"/>
              </w:rPr>
            </w:pPr>
            <w:r>
              <w:rPr>
                <w:rFonts w:ascii="Arial"/>
                <w:sz w:val="24"/>
              </w:rPr>
              <w:t>Diferentes tipos de</w:t>
            </w:r>
            <w:r>
              <w:rPr>
                <w:rFonts w:ascii="Arial"/>
                <w:spacing w:val="-21"/>
                <w:sz w:val="24"/>
              </w:rPr>
              <w:t xml:space="preserve"> </w:t>
            </w:r>
            <w:r>
              <w:rPr>
                <w:rFonts w:ascii="Arial"/>
                <w:sz w:val="24"/>
              </w:rPr>
              <w:t>lucha.</w:t>
            </w:r>
          </w:p>
          <w:p w:rsidR="00063A63" w:rsidRDefault="0095690D">
            <w:pPr>
              <w:pStyle w:val="TableParagraph"/>
              <w:ind w:left="66"/>
              <w:rPr>
                <w:rFonts w:ascii="Arial" w:eastAsia="Arial" w:hAnsi="Arial" w:cs="Arial"/>
                <w:sz w:val="24"/>
                <w:szCs w:val="24"/>
              </w:rPr>
            </w:pPr>
            <w:r>
              <w:rPr>
                <w:rFonts w:ascii="Times New Roman"/>
                <w:sz w:val="24"/>
              </w:rPr>
              <w:t>-</w:t>
            </w:r>
            <w:r>
              <w:rPr>
                <w:rFonts w:ascii="Times New Roman"/>
                <w:spacing w:val="13"/>
                <w:sz w:val="24"/>
              </w:rPr>
              <w:t xml:space="preserve"> </w:t>
            </w:r>
            <w:r>
              <w:rPr>
                <w:rFonts w:ascii="Arial"/>
                <w:sz w:val="24"/>
              </w:rPr>
              <w:t>Otros.</w:t>
            </w:r>
          </w:p>
        </w:tc>
      </w:tr>
      <w:tr w:rsidR="00063A63" w:rsidTr="00FC2D27">
        <w:trPr>
          <w:trHeight w:hRule="exact" w:val="2494"/>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Rapidez</w:t>
            </w:r>
          </w:p>
        </w:tc>
        <w:tc>
          <w:tcPr>
            <w:tcW w:w="3278" w:type="dxa"/>
            <w:tcBorders>
              <w:top w:val="single" w:sz="4" w:space="0" w:color="000000"/>
              <w:left w:val="single" w:sz="4" w:space="0" w:color="000000"/>
              <w:bottom w:val="single" w:sz="4" w:space="0" w:color="000000"/>
              <w:right w:val="single" w:sz="4" w:space="0" w:color="000000"/>
            </w:tcBorders>
          </w:tcPr>
          <w:p w:rsidR="00FC2D27" w:rsidRDefault="008D20CC">
            <w:pPr>
              <w:pStyle w:val="TableParagraph"/>
              <w:ind w:left="64" w:right="1396"/>
              <w:rPr>
                <w:rFonts w:ascii="Arial" w:hAnsi="Arial"/>
                <w:w w:val="99"/>
                <w:sz w:val="24"/>
                <w:lang w:val="es-ES"/>
              </w:rPr>
            </w:pPr>
            <w:r>
              <w:rPr>
                <w:rFonts w:ascii="Arial" w:hAnsi="Arial"/>
                <w:sz w:val="24"/>
                <w:lang w:val="es-ES"/>
              </w:rPr>
              <w:t>Resistencia</w:t>
            </w:r>
            <w:r w:rsidR="0095690D" w:rsidRPr="00C50AE1">
              <w:rPr>
                <w:rFonts w:ascii="Arial" w:hAnsi="Arial"/>
                <w:sz w:val="24"/>
                <w:lang w:val="es-ES"/>
              </w:rPr>
              <w:t>.</w:t>
            </w:r>
            <w:r w:rsidR="0095690D" w:rsidRPr="00C50AE1">
              <w:rPr>
                <w:rFonts w:ascii="Arial" w:hAnsi="Arial"/>
                <w:spacing w:val="-1"/>
                <w:w w:val="99"/>
                <w:sz w:val="24"/>
                <w:lang w:val="es-ES"/>
              </w:rPr>
              <w:t xml:space="preserve">   </w:t>
            </w:r>
            <w:r w:rsidR="0095690D" w:rsidRPr="00C50AE1">
              <w:rPr>
                <w:rFonts w:ascii="Arial" w:hAnsi="Arial"/>
                <w:sz w:val="24"/>
                <w:lang w:val="es-ES"/>
              </w:rPr>
              <w:t>De</w:t>
            </w:r>
            <w:r w:rsidR="0095690D" w:rsidRPr="00C50AE1">
              <w:rPr>
                <w:rFonts w:ascii="Arial" w:hAnsi="Arial"/>
                <w:spacing w:val="26"/>
                <w:sz w:val="24"/>
                <w:lang w:val="es-ES"/>
              </w:rPr>
              <w:t xml:space="preserve"> </w:t>
            </w:r>
            <w:r w:rsidR="0095690D" w:rsidRPr="00C50AE1">
              <w:rPr>
                <w:rFonts w:ascii="Arial" w:hAnsi="Arial"/>
                <w:sz w:val="24"/>
                <w:lang w:val="es-ES"/>
              </w:rPr>
              <w:t>reacción.</w:t>
            </w:r>
            <w:r w:rsidR="0095690D" w:rsidRPr="00C50AE1">
              <w:rPr>
                <w:rFonts w:ascii="Arial" w:hAnsi="Arial"/>
                <w:w w:val="99"/>
                <w:sz w:val="24"/>
                <w:lang w:val="es-ES"/>
              </w:rPr>
              <w:t xml:space="preserve"> </w:t>
            </w:r>
          </w:p>
          <w:p w:rsidR="00063A63" w:rsidRPr="00C50AE1" w:rsidRDefault="0095690D">
            <w:pPr>
              <w:pStyle w:val="TableParagraph"/>
              <w:ind w:left="64" w:right="1396"/>
              <w:rPr>
                <w:rFonts w:ascii="Arial" w:eastAsia="Arial" w:hAnsi="Arial" w:cs="Arial"/>
                <w:sz w:val="24"/>
                <w:szCs w:val="24"/>
                <w:lang w:val="es-ES"/>
              </w:rPr>
            </w:pPr>
            <w:r w:rsidRPr="00C50AE1">
              <w:rPr>
                <w:rFonts w:ascii="Arial" w:hAnsi="Arial"/>
                <w:sz w:val="24"/>
                <w:lang w:val="es-ES"/>
              </w:rPr>
              <w:t>De</w:t>
            </w:r>
            <w:r w:rsidRPr="00C50AE1">
              <w:rPr>
                <w:rFonts w:ascii="Arial" w:hAnsi="Arial"/>
                <w:spacing w:val="-1"/>
                <w:sz w:val="24"/>
                <w:lang w:val="es-ES"/>
              </w:rPr>
              <w:t xml:space="preserve"> </w:t>
            </w:r>
            <w:r w:rsidRPr="00C50AE1">
              <w:rPr>
                <w:rFonts w:ascii="Arial" w:hAnsi="Arial"/>
                <w:sz w:val="24"/>
                <w:lang w:val="es-ES"/>
              </w:rPr>
              <w:t>movimiento.</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87"/>
              </w:numPr>
              <w:tabs>
                <w:tab w:val="left" w:pos="226"/>
              </w:tabs>
              <w:spacing w:line="273" w:lineRule="exact"/>
              <w:ind w:hanging="159"/>
              <w:rPr>
                <w:rFonts w:ascii="Arial" w:eastAsia="Arial" w:hAnsi="Arial" w:cs="Arial"/>
                <w:sz w:val="24"/>
                <w:szCs w:val="24"/>
                <w:lang w:val="es-ES"/>
              </w:rPr>
            </w:pPr>
            <w:r w:rsidRPr="00C50AE1">
              <w:rPr>
                <w:rFonts w:ascii="Arial"/>
                <w:sz w:val="24"/>
                <w:lang w:val="es-ES"/>
              </w:rPr>
              <w:t>Uchi komi en tiempo</w:t>
            </w:r>
            <w:r w:rsidRPr="00C50AE1">
              <w:rPr>
                <w:rFonts w:ascii="Arial"/>
                <w:spacing w:val="-22"/>
                <w:sz w:val="24"/>
                <w:lang w:val="es-ES"/>
              </w:rPr>
              <w:t xml:space="preserve"> </w:t>
            </w:r>
            <w:r w:rsidRPr="00C50AE1">
              <w:rPr>
                <w:rFonts w:ascii="Arial"/>
                <w:sz w:val="24"/>
                <w:lang w:val="es-ES"/>
              </w:rPr>
              <w:t>reducido.</w:t>
            </w:r>
          </w:p>
          <w:p w:rsidR="00063A63" w:rsidRPr="00C50AE1" w:rsidRDefault="0095690D" w:rsidP="008873A7">
            <w:pPr>
              <w:pStyle w:val="TableParagraph"/>
              <w:numPr>
                <w:ilvl w:val="0"/>
                <w:numId w:val="87"/>
              </w:numPr>
              <w:tabs>
                <w:tab w:val="left" w:pos="226"/>
              </w:tabs>
              <w:ind w:right="64" w:hanging="159"/>
              <w:jc w:val="both"/>
              <w:rPr>
                <w:rFonts w:ascii="Arial" w:eastAsia="Arial" w:hAnsi="Arial" w:cs="Arial"/>
                <w:sz w:val="24"/>
                <w:szCs w:val="24"/>
                <w:lang w:val="es-ES"/>
              </w:rPr>
            </w:pPr>
            <w:r w:rsidRPr="00C50AE1">
              <w:rPr>
                <w:rFonts w:ascii="Arial"/>
                <w:sz w:val="24"/>
                <w:lang w:val="es-ES"/>
              </w:rPr>
              <w:t xml:space="preserve">Ataques en diferentes </w:t>
            </w:r>
            <w:r w:rsidR="00FC2D27" w:rsidRPr="00C50AE1">
              <w:rPr>
                <w:rFonts w:ascii="Arial"/>
                <w:sz w:val="24"/>
                <w:lang w:val="es-ES"/>
              </w:rPr>
              <w:t>posturas y</w:t>
            </w:r>
            <w:r w:rsidRPr="00C50AE1">
              <w:rPr>
                <w:rFonts w:ascii="Arial"/>
                <w:spacing w:val="-15"/>
                <w:sz w:val="24"/>
                <w:lang w:val="es-ES"/>
              </w:rPr>
              <w:t xml:space="preserve"> </w:t>
            </w:r>
            <w:r w:rsidRPr="00C50AE1">
              <w:rPr>
                <w:rFonts w:ascii="Arial"/>
                <w:sz w:val="24"/>
                <w:lang w:val="es-ES"/>
              </w:rPr>
              <w:t>direcciones</w:t>
            </w:r>
            <w:r w:rsidRPr="00C50AE1">
              <w:rPr>
                <w:rFonts w:ascii="Arial"/>
                <w:w w:val="99"/>
                <w:sz w:val="24"/>
                <w:lang w:val="es-ES"/>
              </w:rPr>
              <w:t xml:space="preserve"> </w:t>
            </w:r>
            <w:r w:rsidRPr="00C50AE1">
              <w:rPr>
                <w:rFonts w:ascii="Arial"/>
                <w:sz w:val="24"/>
                <w:lang w:val="es-ES"/>
              </w:rPr>
              <w:t>de los desplazamientos de</w:t>
            </w:r>
            <w:r w:rsidRPr="00C50AE1">
              <w:rPr>
                <w:rFonts w:ascii="Arial"/>
                <w:spacing w:val="-23"/>
                <w:sz w:val="24"/>
                <w:lang w:val="es-ES"/>
              </w:rPr>
              <w:t xml:space="preserve"> </w:t>
            </w:r>
            <w:r w:rsidRPr="00C50AE1">
              <w:rPr>
                <w:rFonts w:ascii="Arial"/>
                <w:sz w:val="24"/>
                <w:lang w:val="es-ES"/>
              </w:rPr>
              <w:t>Uke.</w:t>
            </w:r>
          </w:p>
          <w:p w:rsidR="00063A63" w:rsidRDefault="0095690D" w:rsidP="008873A7">
            <w:pPr>
              <w:pStyle w:val="TableParagraph"/>
              <w:numPr>
                <w:ilvl w:val="0"/>
                <w:numId w:val="87"/>
              </w:numPr>
              <w:tabs>
                <w:tab w:val="left" w:pos="226"/>
              </w:tabs>
              <w:spacing w:line="277" w:lineRule="exact"/>
              <w:ind w:hanging="159"/>
              <w:rPr>
                <w:rFonts w:ascii="Arial" w:eastAsia="Arial" w:hAnsi="Arial" w:cs="Arial"/>
                <w:sz w:val="24"/>
                <w:szCs w:val="24"/>
              </w:rPr>
            </w:pPr>
            <w:r>
              <w:rPr>
                <w:rFonts w:ascii="Arial"/>
                <w:sz w:val="24"/>
              </w:rPr>
              <w:t>Proyecciones en tiempo</w:t>
            </w:r>
            <w:r>
              <w:rPr>
                <w:rFonts w:ascii="Arial"/>
                <w:spacing w:val="-27"/>
                <w:sz w:val="24"/>
              </w:rPr>
              <w:t xml:space="preserve"> </w:t>
            </w:r>
            <w:r>
              <w:rPr>
                <w:rFonts w:ascii="Arial"/>
                <w:sz w:val="24"/>
              </w:rPr>
              <w:t>reducido.</w:t>
            </w:r>
          </w:p>
          <w:p w:rsidR="00063A63" w:rsidRDefault="0095690D" w:rsidP="008873A7">
            <w:pPr>
              <w:pStyle w:val="TableParagraph"/>
              <w:numPr>
                <w:ilvl w:val="0"/>
                <w:numId w:val="87"/>
              </w:numPr>
              <w:tabs>
                <w:tab w:val="left" w:pos="226"/>
              </w:tabs>
              <w:spacing w:line="276" w:lineRule="exact"/>
              <w:ind w:hanging="159"/>
              <w:rPr>
                <w:rFonts w:ascii="Arial" w:eastAsia="Arial" w:hAnsi="Arial" w:cs="Arial"/>
                <w:sz w:val="24"/>
                <w:szCs w:val="24"/>
              </w:rPr>
            </w:pPr>
            <w:r>
              <w:rPr>
                <w:rFonts w:ascii="Arial" w:hAnsi="Arial"/>
                <w:sz w:val="24"/>
              </w:rPr>
              <w:t>Uchi Komi a</w:t>
            </w:r>
            <w:r>
              <w:rPr>
                <w:rFonts w:ascii="Arial" w:hAnsi="Arial"/>
                <w:spacing w:val="-15"/>
                <w:sz w:val="24"/>
              </w:rPr>
              <w:t xml:space="preserve"> </w:t>
            </w:r>
            <w:r>
              <w:rPr>
                <w:rFonts w:ascii="Arial" w:hAnsi="Arial"/>
                <w:sz w:val="24"/>
              </w:rPr>
              <w:t>muñecos.</w:t>
            </w:r>
          </w:p>
          <w:p w:rsidR="00063A63" w:rsidRPr="00C50AE1" w:rsidRDefault="0095690D" w:rsidP="008873A7">
            <w:pPr>
              <w:pStyle w:val="TableParagraph"/>
              <w:numPr>
                <w:ilvl w:val="0"/>
                <w:numId w:val="87"/>
              </w:numPr>
              <w:tabs>
                <w:tab w:val="left" w:pos="226"/>
              </w:tabs>
              <w:ind w:right="599" w:hanging="159"/>
              <w:jc w:val="both"/>
              <w:rPr>
                <w:rFonts w:ascii="Arial" w:eastAsia="Arial" w:hAnsi="Arial" w:cs="Arial"/>
                <w:sz w:val="24"/>
                <w:szCs w:val="24"/>
                <w:lang w:val="es-ES"/>
              </w:rPr>
            </w:pPr>
            <w:r w:rsidRPr="00C50AE1">
              <w:rPr>
                <w:rFonts w:ascii="Arial"/>
                <w:sz w:val="24"/>
                <w:lang w:val="es-ES"/>
              </w:rPr>
              <w:t>Contraataque en la parte inicial del</w:t>
            </w:r>
            <w:r w:rsidRPr="00C50AE1">
              <w:rPr>
                <w:rFonts w:ascii="Arial"/>
                <w:spacing w:val="-27"/>
                <w:sz w:val="24"/>
                <w:lang w:val="es-ES"/>
              </w:rPr>
              <w:t xml:space="preserve"> </w:t>
            </w:r>
            <w:r w:rsidRPr="00C50AE1">
              <w:rPr>
                <w:rFonts w:ascii="Arial"/>
                <w:sz w:val="24"/>
                <w:lang w:val="es-ES"/>
              </w:rPr>
              <w:t>ataque</w:t>
            </w:r>
            <w:r w:rsidRPr="00C50AE1">
              <w:rPr>
                <w:rFonts w:ascii="Arial"/>
                <w:spacing w:val="-1"/>
                <w:w w:val="99"/>
                <w:sz w:val="24"/>
                <w:lang w:val="es-ES"/>
              </w:rPr>
              <w:t xml:space="preserve"> </w:t>
            </w:r>
            <w:r w:rsidRPr="00C50AE1">
              <w:rPr>
                <w:rFonts w:ascii="Arial"/>
                <w:sz w:val="24"/>
                <w:lang w:val="es-ES"/>
              </w:rPr>
              <w:t>contrario.</w:t>
            </w:r>
          </w:p>
          <w:p w:rsidR="00063A63" w:rsidRDefault="0095690D" w:rsidP="008873A7">
            <w:pPr>
              <w:pStyle w:val="TableParagraph"/>
              <w:numPr>
                <w:ilvl w:val="0"/>
                <w:numId w:val="87"/>
              </w:numPr>
              <w:tabs>
                <w:tab w:val="left" w:pos="226"/>
              </w:tabs>
              <w:spacing w:line="275" w:lineRule="exact"/>
              <w:ind w:hanging="159"/>
              <w:rPr>
                <w:rFonts w:ascii="Arial" w:eastAsia="Arial" w:hAnsi="Arial" w:cs="Arial"/>
                <w:sz w:val="24"/>
                <w:szCs w:val="24"/>
              </w:rPr>
            </w:pPr>
            <w:r>
              <w:rPr>
                <w:rFonts w:ascii="Arial"/>
                <w:sz w:val="24"/>
              </w:rPr>
              <w:t>Ligas.</w:t>
            </w:r>
          </w:p>
          <w:p w:rsidR="00063A63" w:rsidRDefault="0095690D" w:rsidP="008873A7">
            <w:pPr>
              <w:pStyle w:val="TableParagraph"/>
              <w:numPr>
                <w:ilvl w:val="0"/>
                <w:numId w:val="87"/>
              </w:numPr>
              <w:tabs>
                <w:tab w:val="left" w:pos="226"/>
              </w:tabs>
              <w:spacing w:line="277" w:lineRule="exact"/>
              <w:ind w:hanging="159"/>
              <w:rPr>
                <w:rFonts w:ascii="Arial" w:eastAsia="Arial" w:hAnsi="Arial" w:cs="Arial"/>
                <w:sz w:val="24"/>
                <w:szCs w:val="24"/>
              </w:rPr>
            </w:pPr>
            <w:r>
              <w:rPr>
                <w:rFonts w:ascii="Arial"/>
                <w:sz w:val="24"/>
              </w:rPr>
              <w:t>Otros.</w:t>
            </w:r>
          </w:p>
        </w:tc>
      </w:tr>
      <w:tr w:rsidR="00063A63" w:rsidTr="00FC2D27">
        <w:trPr>
          <w:trHeight w:hRule="exact" w:val="2218"/>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Resistencia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983" w:hanging="1"/>
              <w:rPr>
                <w:rFonts w:ascii="Arial" w:eastAsia="Arial" w:hAnsi="Arial" w:cs="Arial"/>
                <w:sz w:val="24"/>
                <w:szCs w:val="24"/>
              </w:rPr>
            </w:pPr>
            <w:r w:rsidRPr="00C50AE1">
              <w:rPr>
                <w:rFonts w:ascii="Arial" w:hAnsi="Arial"/>
                <w:sz w:val="24"/>
                <w:lang w:val="es-ES"/>
              </w:rPr>
              <w:t>De corta</w:t>
            </w:r>
            <w:r w:rsidRPr="00C50AE1">
              <w:rPr>
                <w:rFonts w:ascii="Arial" w:hAnsi="Arial"/>
                <w:spacing w:val="-7"/>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sidRPr="00C50AE1">
              <w:rPr>
                <w:rFonts w:ascii="Arial" w:hAnsi="Arial"/>
                <w:sz w:val="24"/>
                <w:lang w:val="es-ES"/>
              </w:rPr>
              <w:t>De media</w:t>
            </w:r>
            <w:r w:rsidRPr="00C50AE1">
              <w:rPr>
                <w:rFonts w:ascii="Arial" w:hAnsi="Arial"/>
                <w:spacing w:val="-12"/>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Pr>
                <w:rFonts w:ascii="Arial" w:hAnsi="Arial"/>
                <w:sz w:val="24"/>
              </w:rPr>
              <w:t>De larga</w:t>
            </w:r>
            <w:r>
              <w:rPr>
                <w:rFonts w:ascii="Arial" w:hAnsi="Arial"/>
                <w:spacing w:val="-15"/>
                <w:sz w:val="24"/>
              </w:rPr>
              <w:t xml:space="preserve"> </w:t>
            </w:r>
            <w:r>
              <w:rPr>
                <w:rFonts w:ascii="Arial" w:hAnsi="Arial"/>
                <w:sz w:val="24"/>
              </w:rPr>
              <w:t>duración.</w:t>
            </w:r>
          </w:p>
        </w:tc>
        <w:tc>
          <w:tcPr>
            <w:tcW w:w="3008" w:type="dxa"/>
            <w:tcBorders>
              <w:top w:val="single" w:sz="4" w:space="0" w:color="000000"/>
              <w:left w:val="single" w:sz="4" w:space="0" w:color="000000"/>
              <w:bottom w:val="single" w:sz="4" w:space="0" w:color="000000"/>
              <w:right w:val="nil"/>
            </w:tcBorders>
          </w:tcPr>
          <w:p w:rsidR="00063A63" w:rsidRPr="00C50AE1" w:rsidRDefault="0095690D">
            <w:pPr>
              <w:pStyle w:val="TableParagraph"/>
              <w:ind w:left="66" w:right="95"/>
              <w:rPr>
                <w:rFonts w:ascii="Arial" w:eastAsia="Arial" w:hAnsi="Arial" w:cs="Arial"/>
                <w:sz w:val="24"/>
                <w:szCs w:val="24"/>
                <w:lang w:val="es-ES"/>
              </w:rPr>
            </w:pPr>
            <w:r w:rsidRPr="00C50AE1">
              <w:rPr>
                <w:rFonts w:ascii="Arial"/>
                <w:sz w:val="24"/>
                <w:lang w:val="es-ES"/>
              </w:rPr>
              <w:t>Tiempos prolongados</w:t>
            </w:r>
            <w:r w:rsidRPr="00C50AE1">
              <w:rPr>
                <w:rFonts w:ascii="Arial"/>
                <w:spacing w:val="64"/>
                <w:sz w:val="24"/>
                <w:lang w:val="es-ES"/>
              </w:rPr>
              <w:t xml:space="preserve"> </w:t>
            </w:r>
            <w:r w:rsidRPr="00C50AE1">
              <w:rPr>
                <w:rFonts w:ascii="Arial"/>
                <w:sz w:val="24"/>
                <w:lang w:val="es-ES"/>
              </w:rPr>
              <w:t>de</w:t>
            </w:r>
            <w:r w:rsidRPr="00C50AE1">
              <w:rPr>
                <w:rFonts w:ascii="Arial"/>
                <w:w w:val="99"/>
                <w:sz w:val="24"/>
                <w:lang w:val="es-ES"/>
              </w:rPr>
              <w:t xml:space="preserve"> </w:t>
            </w:r>
            <w:r w:rsidRPr="00C50AE1">
              <w:rPr>
                <w:rFonts w:ascii="Arial"/>
                <w:sz w:val="24"/>
                <w:lang w:val="es-ES"/>
              </w:rPr>
              <w:t>minutos</w:t>
            </w:r>
            <w:r w:rsidRPr="00C50AE1">
              <w:rPr>
                <w:rFonts w:ascii="Arial"/>
                <w:spacing w:val="-1"/>
                <w:sz w:val="24"/>
                <w:lang w:val="es-ES"/>
              </w:rPr>
              <w:t xml:space="preserve"> </w:t>
            </w:r>
            <w:r w:rsidRPr="00C50AE1">
              <w:rPr>
                <w:rFonts w:ascii="Arial"/>
                <w:sz w:val="24"/>
                <w:lang w:val="es-ES"/>
              </w:rPr>
              <w:t>con:</w:t>
            </w:r>
          </w:p>
          <w:p w:rsidR="00063A63" w:rsidRDefault="0095690D" w:rsidP="008873A7">
            <w:pPr>
              <w:pStyle w:val="TableParagraph"/>
              <w:numPr>
                <w:ilvl w:val="0"/>
                <w:numId w:val="86"/>
              </w:numPr>
              <w:tabs>
                <w:tab w:val="left" w:pos="226"/>
              </w:tabs>
              <w:spacing w:line="277" w:lineRule="exact"/>
              <w:ind w:hanging="159"/>
              <w:rPr>
                <w:rFonts w:ascii="Arial" w:eastAsia="Arial" w:hAnsi="Arial" w:cs="Arial"/>
                <w:sz w:val="24"/>
                <w:szCs w:val="24"/>
              </w:rPr>
            </w:pPr>
            <w:r>
              <w:rPr>
                <w:rFonts w:ascii="Arial" w:hAnsi="Arial"/>
                <w:sz w:val="24"/>
              </w:rPr>
              <w:t>Uchi Komi y</w:t>
            </w:r>
            <w:r>
              <w:rPr>
                <w:rFonts w:ascii="Arial" w:hAnsi="Arial"/>
                <w:spacing w:val="-18"/>
                <w:sz w:val="24"/>
              </w:rPr>
              <w:t xml:space="preserve"> </w:t>
            </w:r>
            <w:r>
              <w:rPr>
                <w:rFonts w:ascii="Arial" w:hAnsi="Arial"/>
                <w:sz w:val="24"/>
              </w:rPr>
              <w:t>proyección.</w:t>
            </w:r>
          </w:p>
          <w:p w:rsidR="00063A63" w:rsidRDefault="0095690D" w:rsidP="008873A7">
            <w:pPr>
              <w:pStyle w:val="TableParagraph"/>
              <w:numPr>
                <w:ilvl w:val="0"/>
                <w:numId w:val="86"/>
              </w:numPr>
              <w:tabs>
                <w:tab w:val="left" w:pos="226"/>
              </w:tabs>
              <w:spacing w:line="276" w:lineRule="exact"/>
              <w:ind w:hanging="159"/>
              <w:rPr>
                <w:rFonts w:ascii="Arial" w:eastAsia="Arial" w:hAnsi="Arial" w:cs="Arial"/>
                <w:sz w:val="24"/>
                <w:szCs w:val="24"/>
              </w:rPr>
            </w:pPr>
            <w:r>
              <w:rPr>
                <w:rFonts w:ascii="Arial"/>
                <w:sz w:val="24"/>
              </w:rPr>
              <w:t>Uchi Komi con</w:t>
            </w:r>
            <w:r>
              <w:rPr>
                <w:rFonts w:ascii="Arial"/>
                <w:spacing w:val="-15"/>
                <w:sz w:val="24"/>
              </w:rPr>
              <w:t xml:space="preserve"> </w:t>
            </w:r>
            <w:r>
              <w:rPr>
                <w:rFonts w:ascii="Arial"/>
                <w:sz w:val="24"/>
              </w:rPr>
              <w:t>ligas.</w:t>
            </w:r>
          </w:p>
          <w:p w:rsidR="00063A63" w:rsidRDefault="0095690D" w:rsidP="008873A7">
            <w:pPr>
              <w:pStyle w:val="TableParagraph"/>
              <w:numPr>
                <w:ilvl w:val="0"/>
                <w:numId w:val="86"/>
              </w:numPr>
              <w:tabs>
                <w:tab w:val="left" w:pos="226"/>
              </w:tabs>
              <w:spacing w:line="276" w:lineRule="exact"/>
              <w:ind w:hanging="159"/>
              <w:rPr>
                <w:rFonts w:ascii="Arial" w:eastAsia="Arial" w:hAnsi="Arial" w:cs="Arial"/>
                <w:sz w:val="24"/>
                <w:szCs w:val="24"/>
              </w:rPr>
            </w:pPr>
            <w:r>
              <w:rPr>
                <w:rFonts w:ascii="Arial"/>
                <w:sz w:val="24"/>
              </w:rPr>
              <w:t>Diferentes tipos de</w:t>
            </w:r>
            <w:r>
              <w:rPr>
                <w:rFonts w:ascii="Arial"/>
                <w:spacing w:val="-19"/>
                <w:sz w:val="24"/>
              </w:rPr>
              <w:t xml:space="preserve"> </w:t>
            </w:r>
            <w:r>
              <w:rPr>
                <w:rFonts w:ascii="Arial"/>
                <w:sz w:val="24"/>
              </w:rPr>
              <w:t>lucha.</w:t>
            </w:r>
          </w:p>
          <w:p w:rsidR="00063A63" w:rsidRDefault="0095690D" w:rsidP="008873A7">
            <w:pPr>
              <w:pStyle w:val="TableParagraph"/>
              <w:numPr>
                <w:ilvl w:val="0"/>
                <w:numId w:val="86"/>
              </w:numPr>
              <w:tabs>
                <w:tab w:val="left" w:pos="226"/>
              </w:tabs>
              <w:spacing w:line="276" w:lineRule="exact"/>
              <w:ind w:hanging="159"/>
              <w:rPr>
                <w:rFonts w:ascii="Arial" w:eastAsia="Arial" w:hAnsi="Arial" w:cs="Arial"/>
                <w:sz w:val="24"/>
                <w:szCs w:val="24"/>
              </w:rPr>
            </w:pPr>
            <w:r>
              <w:rPr>
                <w:rFonts w:ascii="Arial"/>
                <w:sz w:val="24"/>
              </w:rPr>
              <w:t>Randori.</w:t>
            </w:r>
          </w:p>
          <w:p w:rsidR="00063A63" w:rsidRDefault="0095690D">
            <w:pPr>
              <w:pStyle w:val="TableParagraph"/>
              <w:spacing w:line="275" w:lineRule="exact"/>
              <w:ind w:left="66"/>
              <w:rPr>
                <w:rFonts w:ascii="Arial" w:eastAsia="Arial" w:hAnsi="Arial" w:cs="Arial"/>
                <w:sz w:val="24"/>
                <w:szCs w:val="24"/>
              </w:rPr>
            </w:pPr>
            <w:r>
              <w:rPr>
                <w:rFonts w:ascii="Arial"/>
                <w:sz w:val="24"/>
              </w:rPr>
              <w:t>-</w:t>
            </w:r>
            <w:r>
              <w:rPr>
                <w:rFonts w:ascii="Arial"/>
                <w:spacing w:val="62"/>
                <w:sz w:val="24"/>
              </w:rPr>
              <w:t xml:space="preserve"> </w:t>
            </w:r>
            <w:r>
              <w:rPr>
                <w:rFonts w:ascii="Arial"/>
                <w:sz w:val="24"/>
              </w:rPr>
              <w:t>Shiai</w:t>
            </w:r>
          </w:p>
          <w:p w:rsidR="00063A63" w:rsidRDefault="0095690D">
            <w:pPr>
              <w:pStyle w:val="TableParagraph"/>
              <w:ind w:left="66"/>
              <w:rPr>
                <w:rFonts w:ascii="Arial" w:eastAsia="Arial" w:hAnsi="Arial" w:cs="Arial"/>
                <w:sz w:val="24"/>
                <w:szCs w:val="24"/>
              </w:rPr>
            </w:pPr>
            <w:r>
              <w:rPr>
                <w:rFonts w:ascii="Times New Roman"/>
                <w:sz w:val="24"/>
              </w:rPr>
              <w:t>-</w:t>
            </w:r>
            <w:r>
              <w:rPr>
                <w:rFonts w:ascii="Times New Roman"/>
                <w:spacing w:val="13"/>
                <w:sz w:val="24"/>
              </w:rPr>
              <w:t xml:space="preserve"> </w:t>
            </w:r>
            <w:r>
              <w:rPr>
                <w:rFonts w:ascii="Arial"/>
                <w:sz w:val="24"/>
              </w:rPr>
              <w:t>Otros.</w:t>
            </w:r>
          </w:p>
        </w:tc>
        <w:tc>
          <w:tcPr>
            <w:tcW w:w="885" w:type="dxa"/>
            <w:tcBorders>
              <w:top w:val="single" w:sz="4" w:space="0" w:color="000000"/>
              <w:left w:val="nil"/>
              <w:bottom w:val="single" w:sz="4" w:space="0" w:color="000000"/>
              <w:right w:val="nil"/>
            </w:tcBorders>
          </w:tcPr>
          <w:p w:rsidR="00063A63" w:rsidRDefault="0095690D">
            <w:pPr>
              <w:pStyle w:val="TableParagraph"/>
              <w:spacing w:line="273" w:lineRule="exact"/>
              <w:ind w:left="68"/>
              <w:rPr>
                <w:rFonts w:ascii="Arial" w:eastAsia="Arial" w:hAnsi="Arial" w:cs="Arial"/>
                <w:sz w:val="24"/>
                <w:szCs w:val="24"/>
              </w:rPr>
            </w:pPr>
            <w:r>
              <w:rPr>
                <w:rFonts w:ascii="Arial"/>
                <w:sz w:val="24"/>
              </w:rPr>
              <w:t>trabajo</w:t>
            </w:r>
          </w:p>
        </w:tc>
        <w:tc>
          <w:tcPr>
            <w:tcW w:w="433" w:type="dxa"/>
            <w:tcBorders>
              <w:top w:val="single" w:sz="4" w:space="0" w:color="000000"/>
              <w:left w:val="nil"/>
              <w:bottom w:val="single" w:sz="4" w:space="0" w:color="000000"/>
              <w:right w:val="nil"/>
            </w:tcBorders>
          </w:tcPr>
          <w:p w:rsidR="00063A63" w:rsidRDefault="0095690D">
            <w:pPr>
              <w:pStyle w:val="TableParagraph"/>
              <w:spacing w:line="273" w:lineRule="exact"/>
              <w:ind w:left="82"/>
              <w:rPr>
                <w:rFonts w:ascii="Arial" w:eastAsia="Arial" w:hAnsi="Arial" w:cs="Arial"/>
                <w:sz w:val="24"/>
                <w:szCs w:val="24"/>
              </w:rPr>
            </w:pPr>
            <w:r>
              <w:rPr>
                <w:rFonts w:ascii="Arial"/>
                <w:sz w:val="24"/>
              </w:rPr>
              <w:t>de</w:t>
            </w:r>
          </w:p>
        </w:tc>
        <w:tc>
          <w:tcPr>
            <w:tcW w:w="299" w:type="dxa"/>
            <w:tcBorders>
              <w:top w:val="single" w:sz="4" w:space="0" w:color="000000"/>
              <w:left w:val="nil"/>
              <w:bottom w:val="single" w:sz="4" w:space="0" w:color="000000"/>
              <w:right w:val="nil"/>
            </w:tcBorders>
          </w:tcPr>
          <w:p w:rsidR="00063A63" w:rsidRDefault="0095690D">
            <w:pPr>
              <w:pStyle w:val="TableParagraph"/>
              <w:spacing w:line="273" w:lineRule="exact"/>
              <w:ind w:left="82"/>
              <w:rPr>
                <w:rFonts w:ascii="Arial" w:eastAsia="Arial" w:hAnsi="Arial" w:cs="Arial"/>
                <w:sz w:val="24"/>
                <w:szCs w:val="24"/>
              </w:rPr>
            </w:pPr>
            <w:r>
              <w:rPr>
                <w:rFonts w:ascii="Arial"/>
                <w:w w:val="99"/>
                <w:sz w:val="24"/>
              </w:rPr>
              <w:t>5</w:t>
            </w:r>
          </w:p>
        </w:tc>
        <w:tc>
          <w:tcPr>
            <w:tcW w:w="299" w:type="dxa"/>
            <w:tcBorders>
              <w:top w:val="single" w:sz="4" w:space="0" w:color="000000"/>
              <w:left w:val="nil"/>
              <w:bottom w:val="single" w:sz="4" w:space="0" w:color="000000"/>
              <w:right w:val="nil"/>
            </w:tcBorders>
          </w:tcPr>
          <w:p w:rsidR="00063A63" w:rsidRDefault="0095690D">
            <w:pPr>
              <w:pStyle w:val="TableParagraph"/>
              <w:spacing w:line="273" w:lineRule="exact"/>
              <w:ind w:left="82"/>
              <w:rPr>
                <w:rFonts w:ascii="Arial" w:eastAsia="Arial" w:hAnsi="Arial" w:cs="Arial"/>
                <w:sz w:val="24"/>
                <w:szCs w:val="24"/>
              </w:rPr>
            </w:pPr>
            <w:r>
              <w:rPr>
                <w:rFonts w:ascii="Arial"/>
                <w:w w:val="99"/>
                <w:sz w:val="24"/>
              </w:rPr>
              <w:t>a</w:t>
            </w:r>
          </w:p>
        </w:tc>
        <w:tc>
          <w:tcPr>
            <w:tcW w:w="421" w:type="dxa"/>
            <w:tcBorders>
              <w:top w:val="single" w:sz="4" w:space="0" w:color="000000"/>
              <w:left w:val="nil"/>
              <w:bottom w:val="single" w:sz="4" w:space="0" w:color="000000"/>
              <w:right w:val="single" w:sz="4" w:space="0" w:color="000000"/>
            </w:tcBorders>
          </w:tcPr>
          <w:p w:rsidR="00063A63" w:rsidRDefault="0095690D">
            <w:pPr>
              <w:pStyle w:val="TableParagraph"/>
              <w:spacing w:line="273" w:lineRule="exact"/>
              <w:ind w:left="82"/>
              <w:rPr>
                <w:rFonts w:ascii="Arial" w:eastAsia="Arial" w:hAnsi="Arial" w:cs="Arial"/>
                <w:sz w:val="24"/>
                <w:szCs w:val="24"/>
              </w:rPr>
            </w:pPr>
            <w:r>
              <w:rPr>
                <w:rFonts w:ascii="Arial"/>
                <w:sz w:val="24"/>
              </w:rPr>
              <w:t>45</w:t>
            </w:r>
          </w:p>
        </w:tc>
      </w:tr>
      <w:tr w:rsidR="00063A63" w:rsidTr="00FC2D27">
        <w:trPr>
          <w:trHeight w:hRule="exact" w:val="1114"/>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Flexibilidad</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right="77"/>
              <w:jc w:val="center"/>
              <w:rPr>
                <w:rFonts w:ascii="Arial" w:eastAsia="Arial" w:hAnsi="Arial" w:cs="Arial"/>
                <w:sz w:val="24"/>
                <w:szCs w:val="24"/>
              </w:rPr>
            </w:pPr>
            <w:r>
              <w:rPr>
                <w:rFonts w:ascii="Arial"/>
                <w:sz w:val="24"/>
              </w:rPr>
              <w:t>En todas las</w:t>
            </w:r>
            <w:r>
              <w:rPr>
                <w:rFonts w:ascii="Arial"/>
                <w:spacing w:val="-6"/>
                <w:sz w:val="24"/>
              </w:rPr>
              <w:t xml:space="preserve"> </w:t>
            </w:r>
            <w:r>
              <w:rPr>
                <w:rFonts w:ascii="Arial"/>
                <w:sz w:val="24"/>
              </w:rPr>
              <w:t>articulaciones.</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85"/>
              </w:numPr>
              <w:tabs>
                <w:tab w:val="left" w:pos="226"/>
              </w:tabs>
              <w:spacing w:line="273" w:lineRule="exact"/>
              <w:ind w:hanging="159"/>
              <w:rPr>
                <w:rFonts w:ascii="Arial" w:eastAsia="Arial" w:hAnsi="Arial" w:cs="Arial"/>
                <w:sz w:val="24"/>
                <w:szCs w:val="24"/>
              </w:rPr>
            </w:pPr>
            <w:r>
              <w:rPr>
                <w:rFonts w:ascii="Arial" w:hAnsi="Arial"/>
                <w:sz w:val="24"/>
              </w:rPr>
              <w:t>Péndulo.</w:t>
            </w:r>
          </w:p>
          <w:p w:rsidR="00063A63" w:rsidRPr="00C50AE1" w:rsidRDefault="0095690D" w:rsidP="008873A7">
            <w:pPr>
              <w:pStyle w:val="TableParagraph"/>
              <w:numPr>
                <w:ilvl w:val="0"/>
                <w:numId w:val="85"/>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Puente de brazo y de</w:t>
            </w:r>
            <w:r w:rsidRPr="00C50AE1">
              <w:rPr>
                <w:rFonts w:ascii="Arial"/>
                <w:spacing w:val="-19"/>
                <w:sz w:val="24"/>
                <w:lang w:val="es-ES"/>
              </w:rPr>
              <w:t xml:space="preserve"> </w:t>
            </w:r>
            <w:r w:rsidRPr="00C50AE1">
              <w:rPr>
                <w:rFonts w:ascii="Arial"/>
                <w:sz w:val="24"/>
                <w:lang w:val="es-ES"/>
              </w:rPr>
              <w:t>cuello.</w:t>
            </w:r>
          </w:p>
          <w:p w:rsidR="00063A63" w:rsidRPr="00C50AE1" w:rsidRDefault="0095690D" w:rsidP="008873A7">
            <w:pPr>
              <w:pStyle w:val="TableParagraph"/>
              <w:numPr>
                <w:ilvl w:val="0"/>
                <w:numId w:val="85"/>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De parada en 3 puntos a puente y</w:t>
            </w:r>
            <w:r w:rsidRPr="00C50AE1">
              <w:rPr>
                <w:rFonts w:ascii="Arial"/>
                <w:spacing w:val="-26"/>
                <w:sz w:val="24"/>
                <w:lang w:val="es-ES"/>
              </w:rPr>
              <w:t xml:space="preserve"> </w:t>
            </w:r>
            <w:r w:rsidRPr="00C50AE1">
              <w:rPr>
                <w:rFonts w:ascii="Arial"/>
                <w:sz w:val="24"/>
                <w:lang w:val="es-ES"/>
              </w:rPr>
              <w:t>retorno.</w:t>
            </w:r>
          </w:p>
          <w:p w:rsidR="00063A63" w:rsidRDefault="0095690D" w:rsidP="008873A7">
            <w:pPr>
              <w:pStyle w:val="TableParagraph"/>
              <w:numPr>
                <w:ilvl w:val="0"/>
                <w:numId w:val="85"/>
              </w:numPr>
              <w:tabs>
                <w:tab w:val="left" w:pos="226"/>
              </w:tabs>
              <w:spacing w:line="277" w:lineRule="exact"/>
              <w:ind w:hanging="159"/>
              <w:rPr>
                <w:rFonts w:ascii="Arial" w:eastAsia="Arial" w:hAnsi="Arial" w:cs="Arial"/>
                <w:sz w:val="24"/>
                <w:szCs w:val="24"/>
              </w:rPr>
            </w:pPr>
            <w:r>
              <w:rPr>
                <w:rFonts w:ascii="Arial"/>
                <w:sz w:val="24"/>
              </w:rPr>
              <w:t>Otros.</w:t>
            </w:r>
          </w:p>
        </w:tc>
      </w:tr>
      <w:tr w:rsidR="00063A63" w:rsidTr="00FC2D27">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hAnsi="Arial"/>
                <w:sz w:val="24"/>
              </w:rPr>
              <w:t>Coordinación</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635"/>
              <w:rPr>
                <w:rFonts w:ascii="Arial" w:eastAsia="Arial" w:hAnsi="Arial" w:cs="Arial"/>
                <w:sz w:val="24"/>
                <w:szCs w:val="24"/>
              </w:rPr>
            </w:pPr>
            <w:r>
              <w:rPr>
                <w:rFonts w:ascii="Arial" w:hAnsi="Arial"/>
                <w:sz w:val="24"/>
              </w:rPr>
              <w:t>Adaptación a</w:t>
            </w:r>
            <w:r>
              <w:rPr>
                <w:rFonts w:ascii="Arial" w:hAnsi="Arial"/>
                <w:spacing w:val="-15"/>
                <w:sz w:val="24"/>
              </w:rPr>
              <w:t xml:space="preserve"> </w:t>
            </w:r>
            <w:r>
              <w:rPr>
                <w:rFonts w:ascii="Arial" w:hAnsi="Arial"/>
                <w:sz w:val="24"/>
              </w:rPr>
              <w:t>cambios.</w:t>
            </w:r>
            <w:r>
              <w:rPr>
                <w:rFonts w:ascii="Arial" w:hAnsi="Arial"/>
                <w:spacing w:val="-1"/>
                <w:w w:val="99"/>
                <w:sz w:val="24"/>
              </w:rPr>
              <w:t xml:space="preserve"> </w:t>
            </w:r>
            <w:r>
              <w:rPr>
                <w:rFonts w:ascii="Arial" w:hAnsi="Arial"/>
                <w:sz w:val="24"/>
              </w:rPr>
              <w:t>Anticipación.</w:t>
            </w:r>
          </w:p>
          <w:p w:rsidR="00063A63" w:rsidRDefault="0095690D">
            <w:pPr>
              <w:pStyle w:val="TableParagraph"/>
              <w:ind w:left="64" w:right="1542"/>
              <w:rPr>
                <w:rFonts w:ascii="Arial" w:eastAsia="Arial" w:hAnsi="Arial" w:cs="Arial"/>
                <w:sz w:val="24"/>
                <w:szCs w:val="24"/>
              </w:rPr>
            </w:pPr>
            <w:r>
              <w:rPr>
                <w:rFonts w:ascii="Arial"/>
                <w:sz w:val="24"/>
              </w:rPr>
              <w:t>Acoplamiento.</w:t>
            </w:r>
            <w:r>
              <w:rPr>
                <w:rFonts w:ascii="Arial"/>
                <w:spacing w:val="-1"/>
                <w:w w:val="99"/>
                <w:sz w:val="24"/>
              </w:rPr>
              <w:t xml:space="preserve"> </w:t>
            </w:r>
            <w:r>
              <w:rPr>
                <w:rFonts w:ascii="Arial"/>
                <w:sz w:val="24"/>
              </w:rPr>
              <w:t>Equilibrio.</w:t>
            </w:r>
          </w:p>
          <w:p w:rsidR="00063A63" w:rsidRDefault="0095690D">
            <w:pPr>
              <w:pStyle w:val="TableParagraph"/>
              <w:ind w:left="64"/>
              <w:rPr>
                <w:rFonts w:ascii="Arial" w:eastAsia="Arial" w:hAnsi="Arial" w:cs="Arial"/>
                <w:sz w:val="24"/>
                <w:szCs w:val="24"/>
              </w:rPr>
            </w:pPr>
            <w:r>
              <w:rPr>
                <w:rFonts w:ascii="Arial"/>
                <w:sz w:val="24"/>
              </w:rPr>
              <w:t>Agilidad.</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84"/>
              </w:numPr>
              <w:tabs>
                <w:tab w:val="left" w:pos="225"/>
              </w:tabs>
              <w:spacing w:before="1" w:line="276" w:lineRule="exact"/>
              <w:ind w:right="62"/>
              <w:rPr>
                <w:rFonts w:ascii="Arial" w:eastAsia="Arial" w:hAnsi="Arial" w:cs="Arial"/>
                <w:sz w:val="24"/>
                <w:szCs w:val="24"/>
                <w:lang w:val="es-ES"/>
              </w:rPr>
            </w:pPr>
            <w:r w:rsidRPr="00C50AE1">
              <w:rPr>
                <w:rFonts w:ascii="Arial" w:hAnsi="Arial"/>
                <w:sz w:val="24"/>
                <w:lang w:val="es-ES"/>
              </w:rPr>
              <w:t>Saltar en un pie manteniendo la parte</w:t>
            </w:r>
            <w:r w:rsidRPr="00C50AE1">
              <w:rPr>
                <w:rFonts w:ascii="Arial" w:hAnsi="Arial"/>
                <w:spacing w:val="62"/>
                <w:sz w:val="24"/>
                <w:lang w:val="es-ES"/>
              </w:rPr>
              <w:t xml:space="preserve"> </w:t>
            </w:r>
            <w:r w:rsidRPr="00C50AE1">
              <w:rPr>
                <w:rFonts w:ascii="Arial" w:hAnsi="Arial"/>
                <w:sz w:val="24"/>
                <w:lang w:val="es-ES"/>
              </w:rPr>
              <w:t>principal</w:t>
            </w:r>
            <w:r w:rsidRPr="00C50AE1">
              <w:rPr>
                <w:rFonts w:ascii="Arial" w:hAnsi="Arial"/>
                <w:w w:val="99"/>
                <w:sz w:val="24"/>
                <w:lang w:val="es-ES"/>
              </w:rPr>
              <w:t xml:space="preserve"> </w:t>
            </w:r>
            <w:r w:rsidRPr="00C50AE1">
              <w:rPr>
                <w:rFonts w:ascii="Arial" w:hAnsi="Arial"/>
                <w:sz w:val="24"/>
                <w:lang w:val="es-ES"/>
              </w:rPr>
              <w:t>de técnicas de un</w:t>
            </w:r>
            <w:r w:rsidRPr="00C50AE1">
              <w:rPr>
                <w:rFonts w:ascii="Arial" w:hAnsi="Arial"/>
                <w:spacing w:val="-16"/>
                <w:sz w:val="24"/>
                <w:lang w:val="es-ES"/>
              </w:rPr>
              <w:t xml:space="preserve"> </w:t>
            </w:r>
            <w:r w:rsidRPr="00C50AE1">
              <w:rPr>
                <w:rFonts w:ascii="Arial" w:hAnsi="Arial"/>
                <w:sz w:val="24"/>
                <w:lang w:val="es-ES"/>
              </w:rPr>
              <w:t>apoyo.</w:t>
            </w:r>
          </w:p>
          <w:p w:rsidR="00063A63" w:rsidRPr="00C50AE1" w:rsidRDefault="00FC2D27" w:rsidP="008873A7">
            <w:pPr>
              <w:pStyle w:val="TableParagraph"/>
              <w:numPr>
                <w:ilvl w:val="0"/>
                <w:numId w:val="84"/>
              </w:numPr>
              <w:tabs>
                <w:tab w:val="left" w:pos="226"/>
              </w:tabs>
              <w:spacing w:line="272" w:lineRule="exact"/>
              <w:rPr>
                <w:rFonts w:ascii="Arial" w:eastAsia="Arial" w:hAnsi="Arial" w:cs="Arial"/>
                <w:sz w:val="24"/>
                <w:szCs w:val="24"/>
                <w:lang w:val="es-ES"/>
              </w:rPr>
            </w:pPr>
            <w:r>
              <w:rPr>
                <w:rFonts w:ascii="Arial"/>
                <w:sz w:val="24"/>
                <w:lang w:val="es-ES"/>
              </w:rPr>
              <w:t xml:space="preserve">Igual al anterior </w:t>
            </w:r>
            <w:r w:rsidR="0095690D" w:rsidRPr="00C50AE1">
              <w:rPr>
                <w:rFonts w:ascii="Arial"/>
                <w:sz w:val="24"/>
                <w:lang w:val="es-ES"/>
              </w:rPr>
              <w:t>cambiando de</w:t>
            </w:r>
            <w:r w:rsidR="0095690D" w:rsidRPr="00C50AE1">
              <w:rPr>
                <w:rFonts w:ascii="Arial"/>
                <w:spacing w:val="-29"/>
                <w:sz w:val="24"/>
                <w:lang w:val="es-ES"/>
              </w:rPr>
              <w:t xml:space="preserve"> </w:t>
            </w:r>
            <w:r w:rsidR="0095690D" w:rsidRPr="00C50AE1">
              <w:rPr>
                <w:rFonts w:ascii="Arial"/>
                <w:sz w:val="24"/>
                <w:lang w:val="es-ES"/>
              </w:rPr>
              <w:t>apoyos.</w:t>
            </w:r>
          </w:p>
          <w:p w:rsidR="00063A63" w:rsidRPr="00C50AE1" w:rsidRDefault="0095690D" w:rsidP="008873A7">
            <w:pPr>
              <w:pStyle w:val="TableParagraph"/>
              <w:numPr>
                <w:ilvl w:val="0"/>
                <w:numId w:val="84"/>
              </w:numPr>
              <w:tabs>
                <w:tab w:val="left" w:pos="226"/>
                <w:tab w:val="left" w:pos="1886"/>
                <w:tab w:val="left" w:pos="2414"/>
                <w:tab w:val="left" w:pos="4087"/>
                <w:tab w:val="left" w:pos="4734"/>
              </w:tabs>
              <w:ind w:right="65"/>
              <w:rPr>
                <w:rFonts w:ascii="Arial" w:eastAsia="Arial" w:hAnsi="Arial" w:cs="Arial"/>
                <w:sz w:val="24"/>
                <w:szCs w:val="24"/>
                <w:lang w:val="es-ES"/>
              </w:rPr>
            </w:pPr>
            <w:r w:rsidRPr="00C50AE1">
              <w:rPr>
                <w:rFonts w:ascii="Arial" w:hAnsi="Arial"/>
                <w:spacing w:val="-1"/>
                <w:sz w:val="24"/>
                <w:lang w:val="es-ES"/>
              </w:rPr>
              <w:t>Combinación</w:t>
            </w:r>
            <w:r w:rsidRPr="00C50AE1">
              <w:rPr>
                <w:rFonts w:ascii="Arial" w:hAnsi="Arial"/>
                <w:spacing w:val="-1"/>
                <w:sz w:val="24"/>
                <w:lang w:val="es-ES"/>
              </w:rPr>
              <w:tab/>
              <w:t>de</w:t>
            </w:r>
            <w:r w:rsidRPr="00C50AE1">
              <w:rPr>
                <w:rFonts w:ascii="Arial" w:hAnsi="Arial"/>
                <w:spacing w:val="-1"/>
                <w:sz w:val="24"/>
                <w:lang w:val="es-ES"/>
              </w:rPr>
              <w:tab/>
              <w:t>proyecciones</w:t>
            </w:r>
            <w:r w:rsidRPr="00C50AE1">
              <w:rPr>
                <w:rFonts w:ascii="Arial" w:hAnsi="Arial"/>
                <w:spacing w:val="-1"/>
                <w:sz w:val="24"/>
                <w:lang w:val="es-ES"/>
              </w:rPr>
              <w:tab/>
              <w:t>con</w:t>
            </w:r>
            <w:r w:rsidRPr="00C50AE1">
              <w:rPr>
                <w:rFonts w:ascii="Arial" w:hAnsi="Arial"/>
                <w:spacing w:val="-1"/>
                <w:sz w:val="24"/>
                <w:lang w:val="es-ES"/>
              </w:rPr>
              <w:tab/>
              <w:t xml:space="preserve">otros </w:t>
            </w:r>
            <w:r w:rsidRPr="00C50AE1">
              <w:rPr>
                <w:rFonts w:ascii="Arial" w:hAnsi="Arial"/>
                <w:sz w:val="24"/>
                <w:lang w:val="es-ES"/>
              </w:rPr>
              <w:t>ejercicios.</w:t>
            </w:r>
          </w:p>
          <w:p w:rsidR="00063A63" w:rsidRDefault="0095690D" w:rsidP="008873A7">
            <w:pPr>
              <w:pStyle w:val="TableParagraph"/>
              <w:numPr>
                <w:ilvl w:val="0"/>
                <w:numId w:val="84"/>
              </w:numPr>
              <w:tabs>
                <w:tab w:val="left" w:pos="226"/>
              </w:tabs>
              <w:rPr>
                <w:rFonts w:ascii="Arial" w:eastAsia="Arial" w:hAnsi="Arial" w:cs="Arial"/>
                <w:sz w:val="24"/>
                <w:szCs w:val="24"/>
              </w:rPr>
            </w:pPr>
            <w:r>
              <w:rPr>
                <w:rFonts w:ascii="Arial"/>
                <w:sz w:val="24"/>
              </w:rPr>
              <w:t>Otros.</w:t>
            </w:r>
          </w:p>
        </w:tc>
      </w:tr>
    </w:tbl>
    <w:p w:rsidR="00063A63" w:rsidRDefault="00063A63">
      <w:pPr>
        <w:spacing w:before="1"/>
        <w:rPr>
          <w:rFonts w:ascii="Arial" w:eastAsia="Arial" w:hAnsi="Arial" w:cs="Arial"/>
          <w:sz w:val="18"/>
          <w:szCs w:val="18"/>
        </w:rPr>
      </w:pPr>
    </w:p>
    <w:p w:rsidR="001344BC" w:rsidRDefault="0095690D" w:rsidP="001344BC">
      <w:pPr>
        <w:spacing w:before="69"/>
        <w:ind w:right="186"/>
        <w:rPr>
          <w:rFonts w:ascii="Arial" w:hAnsi="Arial"/>
          <w:color w:val="0070C0"/>
          <w:spacing w:val="-1"/>
          <w:sz w:val="24"/>
          <w:u w:val="single"/>
          <w:lang w:val="es-ES"/>
        </w:rPr>
      </w:pPr>
      <w:r w:rsidRPr="00CA4443">
        <w:rPr>
          <w:rFonts w:ascii="Arial" w:hAnsi="Arial"/>
          <w:color w:val="0070C0"/>
          <w:sz w:val="24"/>
          <w:u w:val="single"/>
          <w:lang w:val="es-ES"/>
        </w:rPr>
        <w:t>Ordenamiento sistémico de las direcciones de cada una de las</w:t>
      </w:r>
      <w:r w:rsidRPr="00CA4443">
        <w:rPr>
          <w:rFonts w:ascii="Arial" w:hAnsi="Arial"/>
          <w:color w:val="0070C0"/>
          <w:spacing w:val="-32"/>
          <w:sz w:val="24"/>
          <w:u w:val="single"/>
          <w:lang w:val="es-ES"/>
        </w:rPr>
        <w:t xml:space="preserve"> </w:t>
      </w:r>
      <w:r w:rsidRPr="00CA4443">
        <w:rPr>
          <w:rFonts w:ascii="Arial" w:hAnsi="Arial"/>
          <w:color w:val="0070C0"/>
          <w:sz w:val="24"/>
          <w:u w:val="single"/>
          <w:lang w:val="es-ES"/>
        </w:rPr>
        <w:t>capacidades</w:t>
      </w:r>
      <w:r w:rsidR="001344BC" w:rsidRPr="00CA4443">
        <w:rPr>
          <w:rFonts w:ascii="Arial" w:hAnsi="Arial"/>
          <w:color w:val="0070C0"/>
          <w:sz w:val="24"/>
          <w:u w:val="single"/>
          <w:lang w:val="es-ES"/>
        </w:rPr>
        <w:t>.</w:t>
      </w:r>
      <w:r w:rsidRPr="00CA4443">
        <w:rPr>
          <w:rFonts w:ascii="Arial" w:hAnsi="Arial"/>
          <w:color w:val="0070C0"/>
          <w:spacing w:val="-1"/>
          <w:sz w:val="24"/>
          <w:u w:val="single"/>
          <w:lang w:val="es-ES"/>
        </w:rPr>
        <w:t xml:space="preserve"> </w:t>
      </w:r>
    </w:p>
    <w:p w:rsidR="00CA4443" w:rsidRPr="00CA4443" w:rsidRDefault="00CA4443" w:rsidP="001344BC">
      <w:pPr>
        <w:spacing w:before="69"/>
        <w:ind w:right="186"/>
        <w:rPr>
          <w:rFonts w:ascii="Arial" w:hAnsi="Arial"/>
          <w:color w:val="0070C0"/>
          <w:spacing w:val="-1"/>
          <w:sz w:val="24"/>
          <w:u w:val="single"/>
          <w:lang w:val="es-ES"/>
        </w:rPr>
      </w:pPr>
    </w:p>
    <w:p w:rsidR="00063A63" w:rsidRPr="001344BC" w:rsidRDefault="0095690D" w:rsidP="008873A7">
      <w:pPr>
        <w:pStyle w:val="Prrafodelista"/>
        <w:numPr>
          <w:ilvl w:val="0"/>
          <w:numId w:val="169"/>
        </w:numPr>
        <w:spacing w:before="69"/>
        <w:ind w:right="186"/>
        <w:jc w:val="both"/>
        <w:rPr>
          <w:rFonts w:ascii="Arial" w:eastAsia="Arial" w:hAnsi="Arial" w:cs="Arial"/>
          <w:sz w:val="24"/>
          <w:szCs w:val="24"/>
          <w:lang w:val="es-ES"/>
        </w:rPr>
      </w:pPr>
      <w:r w:rsidRPr="001344BC">
        <w:rPr>
          <w:rFonts w:ascii="Arial" w:hAnsi="Arial"/>
          <w:b/>
          <w:sz w:val="24"/>
          <w:lang w:val="es-ES"/>
        </w:rPr>
        <w:t xml:space="preserve">Fuerza: </w:t>
      </w:r>
      <w:r w:rsidR="008D20CC" w:rsidRPr="001344BC">
        <w:rPr>
          <w:rFonts w:ascii="Arial" w:hAnsi="Arial"/>
          <w:sz w:val="24"/>
          <w:lang w:val="es-ES"/>
        </w:rPr>
        <w:t>resistencia</w:t>
      </w:r>
      <w:r w:rsidRPr="001344BC">
        <w:rPr>
          <w:rFonts w:ascii="Arial" w:hAnsi="Arial"/>
          <w:sz w:val="24"/>
          <w:lang w:val="es-ES"/>
        </w:rPr>
        <w:t>, máxima, explosiva y</w:t>
      </w:r>
      <w:r w:rsidRPr="001344BC">
        <w:rPr>
          <w:rFonts w:ascii="Arial" w:hAnsi="Arial"/>
          <w:spacing w:val="-37"/>
          <w:sz w:val="24"/>
          <w:lang w:val="es-ES"/>
        </w:rPr>
        <w:t xml:space="preserve"> </w:t>
      </w:r>
      <w:r w:rsidRPr="001344BC">
        <w:rPr>
          <w:rFonts w:ascii="Arial" w:hAnsi="Arial"/>
          <w:sz w:val="24"/>
          <w:lang w:val="es-ES"/>
        </w:rPr>
        <w:t>rápida.</w:t>
      </w:r>
    </w:p>
    <w:p w:rsidR="00063A63" w:rsidRPr="00C50AE1" w:rsidRDefault="0095690D" w:rsidP="008873A7">
      <w:pPr>
        <w:pStyle w:val="Textoindependiente"/>
        <w:numPr>
          <w:ilvl w:val="0"/>
          <w:numId w:val="169"/>
        </w:numPr>
        <w:ind w:right="186"/>
        <w:jc w:val="both"/>
        <w:rPr>
          <w:lang w:val="es-ES"/>
        </w:rPr>
      </w:pPr>
      <w:r w:rsidRPr="00C50AE1">
        <w:rPr>
          <w:b/>
          <w:lang w:val="es-ES"/>
        </w:rPr>
        <w:t xml:space="preserve">Rapidez: </w:t>
      </w:r>
      <w:r w:rsidRPr="00C50AE1">
        <w:rPr>
          <w:lang w:val="es-ES"/>
        </w:rPr>
        <w:t>de acción o de movimiento y</w:t>
      </w:r>
      <w:r w:rsidRPr="00C50AE1">
        <w:rPr>
          <w:spacing w:val="-34"/>
          <w:lang w:val="es-ES"/>
        </w:rPr>
        <w:t xml:space="preserve"> </w:t>
      </w:r>
      <w:r w:rsidR="00FC2D27">
        <w:rPr>
          <w:lang w:val="es-ES"/>
        </w:rPr>
        <w:t>reacción</w:t>
      </w:r>
      <w:r w:rsidRPr="00C50AE1">
        <w:rPr>
          <w:lang w:val="es-ES"/>
        </w:rPr>
        <w:t>.</w:t>
      </w:r>
    </w:p>
    <w:p w:rsidR="00063A63" w:rsidRPr="00C50AE1" w:rsidRDefault="0095690D" w:rsidP="008873A7">
      <w:pPr>
        <w:pStyle w:val="Textoindependiente"/>
        <w:numPr>
          <w:ilvl w:val="0"/>
          <w:numId w:val="169"/>
        </w:numPr>
        <w:ind w:right="186"/>
        <w:jc w:val="both"/>
        <w:rPr>
          <w:lang w:val="es-ES"/>
        </w:rPr>
      </w:pPr>
      <w:r w:rsidRPr="00C50AE1">
        <w:rPr>
          <w:b/>
          <w:lang w:val="es-ES"/>
        </w:rPr>
        <w:t xml:space="preserve">Resistencia: </w:t>
      </w:r>
      <w:r w:rsidRPr="00C50AE1">
        <w:rPr>
          <w:lang w:val="es-ES"/>
        </w:rPr>
        <w:t>aeróbica (larga duración), láctica (media duración) y aláctica (corta</w:t>
      </w:r>
      <w:r w:rsidRPr="00C50AE1">
        <w:rPr>
          <w:spacing w:val="-45"/>
          <w:lang w:val="es-ES"/>
        </w:rPr>
        <w:t xml:space="preserve"> </w:t>
      </w:r>
      <w:r w:rsidRPr="00C50AE1">
        <w:rPr>
          <w:lang w:val="es-ES"/>
        </w:rPr>
        <w:t>duración).</w:t>
      </w:r>
    </w:p>
    <w:p w:rsidR="00063A63" w:rsidRPr="00C50AE1" w:rsidRDefault="0095690D" w:rsidP="008873A7">
      <w:pPr>
        <w:pStyle w:val="Textoindependiente"/>
        <w:numPr>
          <w:ilvl w:val="0"/>
          <w:numId w:val="169"/>
        </w:numPr>
        <w:ind w:right="186"/>
        <w:jc w:val="both"/>
        <w:rPr>
          <w:lang w:val="es-ES"/>
        </w:rPr>
      </w:pPr>
      <w:r w:rsidRPr="00C50AE1">
        <w:rPr>
          <w:b/>
          <w:lang w:val="es-ES"/>
        </w:rPr>
        <w:t>Flexibilidad:</w:t>
      </w:r>
      <w:r w:rsidRPr="00C50AE1">
        <w:rPr>
          <w:b/>
          <w:spacing w:val="-8"/>
          <w:lang w:val="es-ES"/>
        </w:rPr>
        <w:t xml:space="preserve"> </w:t>
      </w:r>
      <w:r w:rsidRPr="00C50AE1">
        <w:rPr>
          <w:lang w:val="es-ES"/>
        </w:rPr>
        <w:t>ejercicios</w:t>
      </w:r>
      <w:r w:rsidRPr="00C50AE1">
        <w:rPr>
          <w:spacing w:val="-8"/>
          <w:lang w:val="es-ES"/>
        </w:rPr>
        <w:t xml:space="preserve"> </w:t>
      </w:r>
      <w:r w:rsidRPr="00C50AE1">
        <w:rPr>
          <w:lang w:val="es-ES"/>
        </w:rPr>
        <w:t>activos</w:t>
      </w:r>
      <w:r w:rsidRPr="00C50AE1">
        <w:rPr>
          <w:spacing w:val="-8"/>
          <w:lang w:val="es-ES"/>
        </w:rPr>
        <w:t xml:space="preserve"> </w:t>
      </w:r>
      <w:r w:rsidRPr="00C50AE1">
        <w:rPr>
          <w:lang w:val="es-ES"/>
        </w:rPr>
        <w:t>dinámicos,</w:t>
      </w:r>
      <w:r w:rsidRPr="00C50AE1">
        <w:rPr>
          <w:spacing w:val="-8"/>
          <w:lang w:val="es-ES"/>
        </w:rPr>
        <w:t xml:space="preserve"> </w:t>
      </w:r>
      <w:r w:rsidRPr="00C50AE1">
        <w:rPr>
          <w:lang w:val="es-ES"/>
        </w:rPr>
        <w:t>ejercicios</w:t>
      </w:r>
      <w:r w:rsidRPr="00C50AE1">
        <w:rPr>
          <w:spacing w:val="-8"/>
          <w:lang w:val="es-ES"/>
        </w:rPr>
        <w:t xml:space="preserve"> </w:t>
      </w:r>
      <w:r w:rsidRPr="00C50AE1">
        <w:rPr>
          <w:lang w:val="es-ES"/>
        </w:rPr>
        <w:t>pasivos</w:t>
      </w:r>
      <w:r w:rsidRPr="00C50AE1">
        <w:rPr>
          <w:spacing w:val="-8"/>
          <w:lang w:val="es-ES"/>
        </w:rPr>
        <w:t xml:space="preserve"> </w:t>
      </w:r>
      <w:r w:rsidRPr="00C50AE1">
        <w:rPr>
          <w:lang w:val="es-ES"/>
        </w:rPr>
        <w:t>dinámicos,</w:t>
      </w:r>
      <w:r w:rsidRPr="00C50AE1">
        <w:rPr>
          <w:spacing w:val="-8"/>
          <w:lang w:val="es-ES"/>
        </w:rPr>
        <w:t xml:space="preserve"> </w:t>
      </w:r>
      <w:r w:rsidRPr="00C50AE1">
        <w:rPr>
          <w:lang w:val="es-ES"/>
        </w:rPr>
        <w:t>ejercicios</w:t>
      </w:r>
      <w:r w:rsidRPr="00C50AE1">
        <w:rPr>
          <w:spacing w:val="-8"/>
          <w:lang w:val="es-ES"/>
        </w:rPr>
        <w:t xml:space="preserve"> </w:t>
      </w:r>
      <w:r w:rsidRPr="00C50AE1">
        <w:rPr>
          <w:lang w:val="es-ES"/>
        </w:rPr>
        <w:t>pasivos</w:t>
      </w:r>
      <w:r w:rsidRPr="00C50AE1">
        <w:rPr>
          <w:spacing w:val="-1"/>
          <w:w w:val="99"/>
          <w:lang w:val="es-ES"/>
        </w:rPr>
        <w:t xml:space="preserve"> </w:t>
      </w:r>
      <w:r w:rsidRPr="00C50AE1">
        <w:rPr>
          <w:lang w:val="es-ES"/>
        </w:rPr>
        <w:t>estáticos y ejercicios activos</w:t>
      </w:r>
      <w:r w:rsidRPr="00C50AE1">
        <w:rPr>
          <w:spacing w:val="-34"/>
          <w:lang w:val="es-ES"/>
        </w:rPr>
        <w:t xml:space="preserve"> </w:t>
      </w:r>
      <w:r w:rsidRPr="00C50AE1">
        <w:rPr>
          <w:lang w:val="es-ES"/>
        </w:rPr>
        <w:t>estáticos.</w:t>
      </w:r>
    </w:p>
    <w:p w:rsidR="00CA4443" w:rsidRDefault="00CA4443" w:rsidP="00CA4443">
      <w:pPr>
        <w:pStyle w:val="Ttulo1"/>
        <w:ind w:left="0" w:right="186"/>
        <w:rPr>
          <w:b w:val="0"/>
          <w:color w:val="0070C0"/>
          <w:u w:val="single"/>
          <w:lang w:val="es-ES"/>
        </w:rPr>
      </w:pPr>
    </w:p>
    <w:p w:rsidR="00063A63" w:rsidRPr="001344BC" w:rsidRDefault="0095690D" w:rsidP="00CA4443">
      <w:pPr>
        <w:pStyle w:val="Ttulo1"/>
        <w:ind w:left="0" w:right="186"/>
        <w:rPr>
          <w:b w:val="0"/>
          <w:bCs w:val="0"/>
          <w:color w:val="0070C0"/>
          <w:u w:val="single"/>
          <w:lang w:val="es-ES"/>
        </w:rPr>
      </w:pPr>
      <w:r w:rsidRPr="001344BC">
        <w:rPr>
          <w:b w:val="0"/>
          <w:color w:val="0070C0"/>
          <w:u w:val="single"/>
          <w:lang w:val="es-ES"/>
        </w:rPr>
        <w:t>Evaluación</w:t>
      </w:r>
    </w:p>
    <w:p w:rsidR="001344BC" w:rsidRDefault="001344BC">
      <w:pPr>
        <w:ind w:left="190" w:right="186"/>
        <w:rPr>
          <w:rFonts w:ascii="Arial" w:hAnsi="Arial"/>
          <w:b/>
          <w:sz w:val="24"/>
          <w:lang w:val="es-ES"/>
        </w:rPr>
      </w:pPr>
    </w:p>
    <w:p w:rsidR="00063A63" w:rsidRPr="00CA4443" w:rsidRDefault="0095690D" w:rsidP="00CA4443">
      <w:pPr>
        <w:ind w:right="186"/>
        <w:rPr>
          <w:rFonts w:ascii="Arial" w:eastAsia="Arial" w:hAnsi="Arial" w:cs="Arial"/>
          <w:sz w:val="24"/>
          <w:szCs w:val="24"/>
          <w:lang w:val="es-ES"/>
        </w:rPr>
      </w:pPr>
      <w:r w:rsidRPr="00CA4443">
        <w:rPr>
          <w:rFonts w:ascii="Arial" w:hAnsi="Arial"/>
          <w:sz w:val="24"/>
          <w:lang w:val="es-ES"/>
        </w:rPr>
        <w:t>Normativas de evaluación del rendimiento</w:t>
      </w:r>
      <w:r w:rsidRPr="00CA4443">
        <w:rPr>
          <w:rFonts w:ascii="Arial" w:hAnsi="Arial"/>
          <w:spacing w:val="-38"/>
          <w:sz w:val="24"/>
          <w:lang w:val="es-ES"/>
        </w:rPr>
        <w:t xml:space="preserve"> </w:t>
      </w:r>
      <w:r w:rsidRPr="00CA4443">
        <w:rPr>
          <w:rFonts w:ascii="Arial" w:hAnsi="Arial"/>
          <w:sz w:val="24"/>
          <w:lang w:val="es-ES"/>
        </w:rPr>
        <w:t>físico.</w:t>
      </w:r>
    </w:p>
    <w:p w:rsidR="001344BC" w:rsidRDefault="001344BC" w:rsidP="00CA4443">
      <w:pPr>
        <w:spacing w:line="292" w:lineRule="auto"/>
        <w:ind w:right="7787"/>
        <w:rPr>
          <w:rFonts w:ascii="Arial"/>
          <w:b/>
          <w:sz w:val="24"/>
          <w:lang w:val="es-ES"/>
        </w:rPr>
      </w:pPr>
      <w:bookmarkStart w:id="4" w:name="Sexo:_Femenino."/>
      <w:bookmarkEnd w:id="4"/>
    </w:p>
    <w:p w:rsidR="001344BC" w:rsidRDefault="001344BC" w:rsidP="001344BC">
      <w:pPr>
        <w:rPr>
          <w:lang w:val="es-ES"/>
        </w:rPr>
      </w:pPr>
    </w:p>
    <w:p w:rsidR="00063A63" w:rsidRPr="00EF077B" w:rsidRDefault="001344BC" w:rsidP="001344BC">
      <w:pPr>
        <w:jc w:val="center"/>
        <w:rPr>
          <w:rFonts w:ascii="Arial" w:eastAsia="Arial" w:hAnsi="Arial" w:cs="Arial"/>
          <w:color w:val="0070C0"/>
          <w:sz w:val="24"/>
          <w:szCs w:val="24"/>
          <w:u w:val="single"/>
          <w:lang w:val="es-ES"/>
        </w:rPr>
      </w:pPr>
      <w:r w:rsidRPr="00EF077B">
        <w:rPr>
          <w:rFonts w:ascii="Arial" w:hAnsi="Arial" w:cs="Arial"/>
          <w:color w:val="0070C0"/>
          <w:sz w:val="24"/>
          <w:szCs w:val="24"/>
          <w:highlight w:val="yellow"/>
          <w:u w:val="single"/>
          <w:lang w:val="es-ES"/>
        </w:rPr>
        <w:t>Sexo:</w:t>
      </w:r>
      <w:r w:rsidRPr="00EF077B">
        <w:rPr>
          <w:rFonts w:ascii="Arial" w:hAnsi="Arial" w:cs="Arial"/>
          <w:color w:val="0070C0"/>
          <w:spacing w:val="-2"/>
          <w:sz w:val="24"/>
          <w:szCs w:val="24"/>
          <w:highlight w:val="yellow"/>
          <w:u w:val="single"/>
          <w:lang w:val="es-ES"/>
        </w:rPr>
        <w:t xml:space="preserve"> </w:t>
      </w:r>
      <w:r w:rsidRPr="00EF077B">
        <w:rPr>
          <w:rFonts w:ascii="Arial" w:hAnsi="Arial" w:cs="Arial"/>
          <w:color w:val="0070C0"/>
          <w:sz w:val="24"/>
          <w:szCs w:val="24"/>
          <w:highlight w:val="yellow"/>
          <w:u w:val="single"/>
          <w:lang w:val="es-ES"/>
        </w:rPr>
        <w:t>Femenino.</w:t>
      </w:r>
      <w:r w:rsidRPr="00EF077B">
        <w:rPr>
          <w:rFonts w:ascii="Arial" w:hAnsi="Arial" w:cs="Arial"/>
          <w:color w:val="0070C0"/>
          <w:spacing w:val="-1"/>
          <w:sz w:val="24"/>
          <w:szCs w:val="24"/>
          <w:highlight w:val="yellow"/>
          <w:u w:val="single"/>
          <w:lang w:val="es-ES"/>
        </w:rPr>
        <w:t xml:space="preserve"> </w:t>
      </w:r>
      <w:r w:rsidRPr="00EF077B">
        <w:rPr>
          <w:rFonts w:ascii="Arial" w:hAnsi="Arial" w:cs="Arial"/>
          <w:color w:val="0070C0"/>
          <w:sz w:val="24"/>
          <w:szCs w:val="24"/>
          <w:highlight w:val="yellow"/>
          <w:u w:val="single"/>
          <w:lang w:val="es-ES"/>
        </w:rPr>
        <w:t xml:space="preserve">Rangos por </w:t>
      </w:r>
      <w:r w:rsidR="0095690D" w:rsidRPr="00EF077B">
        <w:rPr>
          <w:rFonts w:ascii="Arial" w:hAnsi="Arial" w:cs="Arial"/>
          <w:color w:val="0070C0"/>
          <w:sz w:val="24"/>
          <w:szCs w:val="24"/>
          <w:highlight w:val="yellow"/>
          <w:u w:val="single"/>
          <w:lang w:val="es-ES"/>
        </w:rPr>
        <w:t>ejercicios:</w:t>
      </w:r>
    </w:p>
    <w:p w:rsidR="001344BC" w:rsidRPr="00504129" w:rsidRDefault="001344BC" w:rsidP="001344BC">
      <w:pPr>
        <w:spacing w:before="45" w:line="275" w:lineRule="exact"/>
        <w:ind w:left="110" w:right="5910"/>
        <w:rPr>
          <w:rFonts w:ascii="Arial" w:eastAsia="Arial" w:hAnsi="Arial" w:cs="Arial"/>
          <w:sz w:val="24"/>
          <w:szCs w:val="24"/>
          <w:u w:val="single"/>
          <w:lang w:val="es-ES"/>
        </w:rPr>
      </w:pPr>
      <w:r w:rsidRPr="00504129">
        <w:rPr>
          <w:rFonts w:ascii="Arial" w:hAnsi="Arial"/>
          <w:sz w:val="24"/>
          <w:u w:val="single"/>
          <w:lang w:val="es-ES"/>
        </w:rPr>
        <w:t>Fuerza</w:t>
      </w:r>
      <w:r w:rsidRPr="00504129">
        <w:rPr>
          <w:rFonts w:ascii="Arial" w:hAnsi="Arial"/>
          <w:spacing w:val="-12"/>
          <w:sz w:val="24"/>
          <w:u w:val="single"/>
          <w:lang w:val="es-ES"/>
        </w:rPr>
        <w:t xml:space="preserve"> </w:t>
      </w:r>
      <w:r w:rsidRPr="00504129">
        <w:rPr>
          <w:rFonts w:ascii="Arial" w:hAnsi="Arial"/>
          <w:sz w:val="24"/>
          <w:u w:val="single"/>
          <w:lang w:val="es-ES"/>
        </w:rPr>
        <w:t>máxima</w:t>
      </w:r>
      <w:r w:rsidR="00504129" w:rsidRPr="00504129">
        <w:rPr>
          <w:rFonts w:ascii="Arial" w:hAnsi="Arial"/>
          <w:sz w:val="24"/>
          <w:u w:val="single"/>
          <w:lang w:val="es-ES"/>
        </w:rPr>
        <w:t>.</w:t>
      </w:r>
    </w:p>
    <w:p w:rsidR="001344BC" w:rsidRPr="00FC2D27" w:rsidRDefault="001344BC" w:rsidP="00A71C5B">
      <w:pPr>
        <w:pStyle w:val="Textoindependiente"/>
        <w:spacing w:line="275" w:lineRule="exact"/>
        <w:ind w:left="2594" w:right="110"/>
        <w:rPr>
          <w:lang w:val="es-ES"/>
        </w:rPr>
      </w:pPr>
      <w:r w:rsidRPr="00A71C5B">
        <w:rPr>
          <w:noProof/>
          <w:lang w:val="es-ES" w:eastAsia="es-ES"/>
        </w:rPr>
        <mc:AlternateContent>
          <mc:Choice Requires="wpg">
            <w:drawing>
              <wp:anchor distT="0" distB="0" distL="114300" distR="114300" simplePos="0" relativeHeight="252374016" behindDoc="1" locked="0" layoutInCell="1" allowOverlap="1" wp14:anchorId="14947304" wp14:editId="1E0D22FE">
                <wp:simplePos x="0" y="0"/>
                <wp:positionH relativeFrom="page">
                  <wp:posOffset>2157730</wp:posOffset>
                </wp:positionH>
                <wp:positionV relativeFrom="paragraph">
                  <wp:posOffset>182880</wp:posOffset>
                </wp:positionV>
                <wp:extent cx="781050" cy="405130"/>
                <wp:effectExtent l="5080" t="5080" r="13970" b="8890"/>
                <wp:wrapNone/>
                <wp:docPr id="2772"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0" cy="405130"/>
                          <a:chOff x="3398" y="288"/>
                          <a:chExt cx="1230" cy="638"/>
                        </a:xfrm>
                      </wpg:grpSpPr>
                      <wps:wsp>
                        <wps:cNvPr id="2773" name="Freeform 92"/>
                        <wps:cNvSpPr>
                          <a:spLocks/>
                        </wps:cNvSpPr>
                        <wps:spPr bwMode="auto">
                          <a:xfrm>
                            <a:off x="3398" y="288"/>
                            <a:ext cx="1230" cy="638"/>
                          </a:xfrm>
                          <a:custGeom>
                            <a:avLst/>
                            <a:gdLst>
                              <a:gd name="T0" fmla="+- 0 3398 3398"/>
                              <a:gd name="T1" fmla="*/ T0 w 1230"/>
                              <a:gd name="T2" fmla="+- 0 288 288"/>
                              <a:gd name="T3" fmla="*/ 288 h 638"/>
                              <a:gd name="T4" fmla="+- 0 4628 3398"/>
                              <a:gd name="T5" fmla="*/ T4 w 1230"/>
                              <a:gd name="T6" fmla="+- 0 925 288"/>
                              <a:gd name="T7" fmla="*/ 925 h 638"/>
                            </a:gdLst>
                            <a:ahLst/>
                            <a:cxnLst>
                              <a:cxn ang="0">
                                <a:pos x="T1" y="T3"/>
                              </a:cxn>
                              <a:cxn ang="0">
                                <a:pos x="T5" y="T7"/>
                              </a:cxn>
                            </a:cxnLst>
                            <a:rect l="0" t="0" r="r" b="b"/>
                            <a:pathLst>
                              <a:path w="1230" h="638">
                                <a:moveTo>
                                  <a:pt x="0" y="0"/>
                                </a:moveTo>
                                <a:lnTo>
                                  <a:pt x="1230" y="637"/>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941830" id="Group 91" o:spid="_x0000_s1026" style="position:absolute;margin-left:169.9pt;margin-top:14.4pt;width:61.5pt;height:31.9pt;z-index:-250942464;mso-position-horizontal-relative:page" coordorigin="3398,288" coordsize="1230,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">
                <v:shape id="Freeform 92" o:spid="_x0000_s1027" style="position:absolute;left:3398;top:288;width:1230;height:638;visibility:visible;mso-wrap-style:square;v-text-anchor:top" coordsize="1230,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" path="m,l1230,637e" filled="f" strokeweight=".72pt">
                  <v:path arrowok="t" o:connecttype="custom" o:connectlocs="0,288;1230,925" o:connectangles="0,0"/>
                </v:shape>
                <w10:wrap anchorx="page"/>
              </v:group>
            </w:pict>
          </mc:Fallback>
        </mc:AlternateContent>
      </w:r>
      <w:r w:rsidR="00A71C5B" w:rsidRPr="00A71C5B">
        <w:rPr>
          <w:lang w:val="es-ES"/>
        </w:rPr>
        <w:t xml:space="preserve">             </w:t>
      </w:r>
      <w:r w:rsidRPr="00A71C5B">
        <w:rPr>
          <w:u w:val="single"/>
          <w:lang w:val="es-ES"/>
        </w:rPr>
        <w:t>Tabla 32:</w:t>
      </w:r>
      <w:r w:rsidRPr="00FC2D27">
        <w:rPr>
          <w:lang w:val="es-ES"/>
        </w:rPr>
        <w:t xml:space="preserve"> Fuerza</w:t>
      </w:r>
      <w:r w:rsidRPr="00FC2D27">
        <w:rPr>
          <w:spacing w:val="-20"/>
          <w:lang w:val="es-ES"/>
        </w:rPr>
        <w:t xml:space="preserve"> </w:t>
      </w:r>
      <w:r w:rsidRPr="00FC2D27">
        <w:rPr>
          <w:lang w:val="es-ES"/>
        </w:rPr>
        <w:t>acostado.</w:t>
      </w:r>
    </w:p>
    <w:tbl>
      <w:tblPr>
        <w:tblStyle w:val="TableNormal"/>
        <w:tblW w:w="0" w:type="auto"/>
        <w:tblInd w:w="2653" w:type="dxa"/>
        <w:tblLayout w:type="fixed"/>
        <w:tblLook w:val="01E0" w:firstRow="1" w:lastRow="1" w:firstColumn="1" w:lastColumn="1" w:noHBand="0" w:noVBand="0"/>
      </w:tblPr>
      <w:tblGrid>
        <w:gridCol w:w="1230"/>
        <w:gridCol w:w="731"/>
        <w:gridCol w:w="804"/>
        <w:gridCol w:w="804"/>
        <w:gridCol w:w="804"/>
        <w:gridCol w:w="737"/>
      </w:tblGrid>
      <w:tr w:rsidR="001344BC" w:rsidTr="00A71C5B">
        <w:trPr>
          <w:trHeight w:hRule="exact" w:val="657"/>
        </w:trPr>
        <w:tc>
          <w:tcPr>
            <w:tcW w:w="1230"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54"/>
              <w:ind w:left="22" w:right="60" w:firstLine="308"/>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1"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92"/>
              <w:jc w:val="center"/>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92"/>
              <w:jc w:val="center"/>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92"/>
              <w:jc w:val="center"/>
              <w:rPr>
                <w:rFonts w:ascii="Arial" w:eastAsia="Arial" w:hAnsi="Arial" w:cs="Arial"/>
                <w:sz w:val="24"/>
                <w:szCs w:val="24"/>
              </w:rPr>
            </w:pPr>
            <w:r>
              <w:rPr>
                <w:rFonts w:ascii="Arial"/>
                <w:w w:val="99"/>
                <w:sz w:val="24"/>
              </w:rPr>
              <w:t>3</w:t>
            </w:r>
          </w:p>
        </w:tc>
        <w:tc>
          <w:tcPr>
            <w:tcW w:w="804"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92"/>
              <w:jc w:val="center"/>
              <w:rPr>
                <w:rFonts w:ascii="Arial" w:eastAsia="Arial" w:hAnsi="Arial" w:cs="Arial"/>
                <w:sz w:val="24"/>
                <w:szCs w:val="24"/>
              </w:rPr>
            </w:pPr>
            <w:r>
              <w:rPr>
                <w:rFonts w:ascii="Arial"/>
                <w:w w:val="99"/>
                <w:sz w:val="24"/>
              </w:rPr>
              <w:t>2</w:t>
            </w:r>
          </w:p>
        </w:tc>
        <w:tc>
          <w:tcPr>
            <w:tcW w:w="737"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92"/>
              <w:jc w:val="center"/>
              <w:rPr>
                <w:rFonts w:ascii="Arial" w:eastAsia="Arial" w:hAnsi="Arial" w:cs="Arial"/>
                <w:sz w:val="24"/>
                <w:szCs w:val="24"/>
              </w:rPr>
            </w:pPr>
            <w:r>
              <w:rPr>
                <w:rFonts w:ascii="Arial"/>
                <w:w w:val="99"/>
                <w:sz w:val="24"/>
              </w:rPr>
              <w:t>1</w:t>
            </w:r>
          </w:p>
        </w:tc>
      </w:tr>
      <w:tr w:rsidR="001344BC" w:rsidTr="00A71C5B">
        <w:trPr>
          <w:trHeight w:hRule="exact" w:val="361"/>
        </w:trPr>
        <w:tc>
          <w:tcPr>
            <w:tcW w:w="1230"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731"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34"/>
              <w:ind w:left="2"/>
              <w:jc w:val="center"/>
              <w:rPr>
                <w:rFonts w:ascii="Arial" w:eastAsia="Arial" w:hAnsi="Arial" w:cs="Arial"/>
                <w:sz w:val="24"/>
                <w:szCs w:val="24"/>
              </w:rPr>
            </w:pPr>
            <w:r>
              <w:rPr>
                <w:rFonts w:ascii="Arial"/>
                <w:sz w:val="24"/>
              </w:rPr>
              <w:t>45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34"/>
              <w:ind w:left="1"/>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44</w:t>
            </w:r>
          </w:p>
        </w:tc>
        <w:tc>
          <w:tcPr>
            <w:tcW w:w="804"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34"/>
              <w:ind w:left="1"/>
              <w:jc w:val="center"/>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39</w:t>
            </w:r>
          </w:p>
        </w:tc>
        <w:tc>
          <w:tcPr>
            <w:tcW w:w="804"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34"/>
              <w:ind w:left="1"/>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34</w:t>
            </w:r>
          </w:p>
        </w:tc>
        <w:tc>
          <w:tcPr>
            <w:tcW w:w="737"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34"/>
              <w:ind w:left="69"/>
              <w:jc w:val="center"/>
              <w:rPr>
                <w:rFonts w:ascii="Arial" w:eastAsia="Arial" w:hAnsi="Arial" w:cs="Arial"/>
                <w:sz w:val="24"/>
                <w:szCs w:val="24"/>
              </w:rPr>
            </w:pPr>
            <w:r>
              <w:rPr>
                <w:rFonts w:ascii="Arial"/>
                <w:sz w:val="24"/>
              </w:rPr>
              <w:t>29 o</w:t>
            </w:r>
            <w:r>
              <w:rPr>
                <w:rFonts w:ascii="Arial"/>
                <w:spacing w:val="-2"/>
                <w:sz w:val="24"/>
              </w:rPr>
              <w:t xml:space="preserve"> </w:t>
            </w:r>
            <w:r>
              <w:rPr>
                <w:rFonts w:ascii="Arial"/>
                <w:sz w:val="24"/>
              </w:rPr>
              <w:t>-</w:t>
            </w:r>
          </w:p>
        </w:tc>
      </w:tr>
      <w:tr w:rsidR="001344BC" w:rsidTr="00A71C5B">
        <w:trPr>
          <w:trHeight w:hRule="exact" w:val="372"/>
        </w:trPr>
        <w:tc>
          <w:tcPr>
            <w:tcW w:w="123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2"/>
              <w:jc w:val="center"/>
              <w:rPr>
                <w:rFonts w:ascii="Arial" w:eastAsia="Arial" w:hAnsi="Arial" w:cs="Arial"/>
                <w:sz w:val="24"/>
                <w:szCs w:val="24"/>
              </w:rPr>
            </w:pPr>
            <w:r>
              <w:rPr>
                <w:rFonts w:ascii="Arial"/>
                <w:sz w:val="24"/>
              </w:rPr>
              <w:t>50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49</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1"/>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44</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39</w:t>
            </w:r>
          </w:p>
        </w:tc>
        <w:tc>
          <w:tcPr>
            <w:tcW w:w="7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68"/>
              <w:jc w:val="center"/>
              <w:rPr>
                <w:rFonts w:ascii="Arial" w:eastAsia="Arial" w:hAnsi="Arial" w:cs="Arial"/>
                <w:sz w:val="24"/>
                <w:szCs w:val="24"/>
              </w:rPr>
            </w:pPr>
            <w:r>
              <w:rPr>
                <w:rFonts w:ascii="Arial"/>
                <w:sz w:val="24"/>
              </w:rPr>
              <w:t>34 o</w:t>
            </w:r>
            <w:r>
              <w:rPr>
                <w:rFonts w:ascii="Arial"/>
                <w:spacing w:val="-2"/>
                <w:sz w:val="24"/>
              </w:rPr>
              <w:t xml:space="preserve"> </w:t>
            </w:r>
            <w:r>
              <w:rPr>
                <w:rFonts w:ascii="Arial"/>
                <w:sz w:val="24"/>
              </w:rPr>
              <w:t>-</w:t>
            </w:r>
          </w:p>
        </w:tc>
      </w:tr>
      <w:tr w:rsidR="001344BC" w:rsidTr="00A71C5B">
        <w:trPr>
          <w:trHeight w:hRule="exact" w:val="378"/>
        </w:trPr>
        <w:tc>
          <w:tcPr>
            <w:tcW w:w="123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8"/>
              <w:ind w:left="2"/>
              <w:jc w:val="center"/>
              <w:rPr>
                <w:rFonts w:ascii="Arial" w:eastAsia="Arial" w:hAnsi="Arial" w:cs="Arial"/>
                <w:sz w:val="24"/>
                <w:szCs w:val="24"/>
              </w:rPr>
            </w:pPr>
            <w:r>
              <w:rPr>
                <w:rFonts w:ascii="Arial"/>
                <w:sz w:val="24"/>
              </w:rPr>
              <w:t>55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8"/>
              <w:ind w:left="1"/>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8"/>
              <w:ind w:left="1"/>
              <w:jc w:val="center"/>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49</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8"/>
              <w:ind w:left="1"/>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45</w:t>
            </w:r>
          </w:p>
        </w:tc>
        <w:tc>
          <w:tcPr>
            <w:tcW w:w="7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8"/>
              <w:ind w:left="69"/>
              <w:jc w:val="center"/>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r>
      <w:tr w:rsidR="001344BC" w:rsidTr="00A71C5B">
        <w:trPr>
          <w:trHeight w:hRule="exact" w:val="372"/>
        </w:trPr>
        <w:tc>
          <w:tcPr>
            <w:tcW w:w="123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6"/>
              <w:jc w:val="center"/>
              <w:rPr>
                <w:rFonts w:ascii="Arial" w:eastAsia="Arial" w:hAnsi="Arial" w:cs="Arial"/>
                <w:sz w:val="24"/>
                <w:szCs w:val="24"/>
              </w:rPr>
            </w:pPr>
            <w:r>
              <w:rPr>
                <w:rFonts w:ascii="Arial"/>
                <w:sz w:val="24"/>
              </w:rPr>
              <w:t>60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4"/>
              <w:jc w:val="center"/>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4"/>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4"/>
              <w:jc w:val="center"/>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49</w:t>
            </w:r>
          </w:p>
        </w:tc>
        <w:tc>
          <w:tcPr>
            <w:tcW w:w="7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73"/>
              <w:jc w:val="center"/>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r>
      <w:tr w:rsidR="001344BC" w:rsidTr="00A71C5B">
        <w:trPr>
          <w:trHeight w:hRule="exact" w:val="371"/>
        </w:trPr>
        <w:tc>
          <w:tcPr>
            <w:tcW w:w="123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2"/>
              <w:jc w:val="center"/>
              <w:rPr>
                <w:rFonts w:ascii="Arial" w:eastAsia="Arial" w:hAnsi="Arial" w:cs="Arial"/>
                <w:sz w:val="24"/>
                <w:szCs w:val="24"/>
              </w:rPr>
            </w:pPr>
            <w:r>
              <w:rPr>
                <w:rFonts w:ascii="Arial"/>
                <w:sz w:val="24"/>
              </w:rPr>
              <w:t>65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1"/>
              <w:jc w:val="center"/>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1"/>
              <w:jc w:val="center"/>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80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1"/>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7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ind w:left="69"/>
              <w:jc w:val="center"/>
              <w:rPr>
                <w:rFonts w:ascii="Arial" w:eastAsia="Arial" w:hAnsi="Arial" w:cs="Arial"/>
                <w:sz w:val="24"/>
                <w:szCs w:val="24"/>
              </w:rPr>
            </w:pPr>
            <w:r>
              <w:rPr>
                <w:rFonts w:ascii="Arial"/>
                <w:sz w:val="24"/>
              </w:rPr>
              <w:t>49 o</w:t>
            </w:r>
            <w:r>
              <w:rPr>
                <w:rFonts w:ascii="Arial"/>
                <w:spacing w:val="-2"/>
                <w:sz w:val="24"/>
              </w:rPr>
              <w:t xml:space="preserve"> </w:t>
            </w:r>
            <w:r>
              <w:rPr>
                <w:rFonts w:ascii="Arial"/>
                <w:sz w:val="24"/>
              </w:rPr>
              <w:t>-</w:t>
            </w:r>
          </w:p>
        </w:tc>
      </w:tr>
      <w:tr w:rsidR="001344BC" w:rsidTr="00A71C5B">
        <w:trPr>
          <w:trHeight w:hRule="exact" w:val="373"/>
        </w:trPr>
        <w:tc>
          <w:tcPr>
            <w:tcW w:w="1230"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54"/>
              <w:ind w:left="2"/>
              <w:jc w:val="center"/>
              <w:rPr>
                <w:rFonts w:ascii="Arial" w:eastAsia="Arial" w:hAnsi="Arial" w:cs="Arial"/>
                <w:sz w:val="24"/>
                <w:szCs w:val="24"/>
              </w:rPr>
            </w:pPr>
            <w:r>
              <w:rPr>
                <w:rFonts w:ascii="Arial"/>
                <w:sz w:val="24"/>
              </w:rPr>
              <w:t>70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804"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804"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737"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54"/>
              <w:ind w:left="69"/>
              <w:jc w:val="center"/>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r>
      <w:tr w:rsidR="001344BC" w:rsidTr="00A71C5B">
        <w:trPr>
          <w:trHeight w:hRule="exact" w:val="379"/>
        </w:trPr>
        <w:tc>
          <w:tcPr>
            <w:tcW w:w="1230"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731"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57"/>
              <w:ind w:left="1"/>
              <w:jc w:val="center"/>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c>
          <w:tcPr>
            <w:tcW w:w="804"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57"/>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804"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57"/>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804"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57"/>
              <w:jc w:val="center"/>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737"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57"/>
              <w:ind w:left="68"/>
              <w:jc w:val="center"/>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r>
    </w:tbl>
    <w:p w:rsidR="001344BC" w:rsidRDefault="001344BC" w:rsidP="001344BC">
      <w:pPr>
        <w:spacing w:before="11"/>
        <w:rPr>
          <w:rFonts w:ascii="Arial" w:eastAsia="Arial" w:hAnsi="Arial" w:cs="Arial"/>
          <w:sz w:val="17"/>
          <w:szCs w:val="17"/>
        </w:rPr>
      </w:pPr>
    </w:p>
    <w:p w:rsidR="001344BC" w:rsidRPr="00A71C5B" w:rsidRDefault="001344BC" w:rsidP="00A71C5B">
      <w:pPr>
        <w:jc w:val="center"/>
        <w:rPr>
          <w:rFonts w:ascii="Arial" w:hAnsi="Arial" w:cs="Arial"/>
          <w:sz w:val="24"/>
          <w:szCs w:val="24"/>
        </w:rPr>
      </w:pPr>
      <w:r w:rsidRPr="00A71C5B">
        <w:rPr>
          <w:rFonts w:ascii="Arial" w:hAnsi="Arial" w:cs="Arial"/>
          <w:noProof/>
          <w:sz w:val="24"/>
          <w:szCs w:val="24"/>
          <w:u w:val="single"/>
          <w:lang w:val="es-ES" w:eastAsia="es-ES"/>
        </w:rPr>
        <mc:AlternateContent>
          <mc:Choice Requires="wpg">
            <w:drawing>
              <wp:anchor distT="0" distB="0" distL="114300" distR="114300" simplePos="0" relativeHeight="252375040" behindDoc="1" locked="0" layoutInCell="1" allowOverlap="1" wp14:anchorId="79042923" wp14:editId="2FAB0CC4">
                <wp:simplePos x="0" y="0"/>
                <wp:positionH relativeFrom="page">
                  <wp:posOffset>2031365</wp:posOffset>
                </wp:positionH>
                <wp:positionV relativeFrom="paragraph">
                  <wp:posOffset>227965</wp:posOffset>
                </wp:positionV>
                <wp:extent cx="738505" cy="386080"/>
                <wp:effectExtent l="12065" t="5080" r="11430" b="8890"/>
                <wp:wrapNone/>
                <wp:docPr id="2770"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05" cy="386080"/>
                          <a:chOff x="3199" y="359"/>
                          <a:chExt cx="1163" cy="608"/>
                        </a:xfrm>
                      </wpg:grpSpPr>
                      <wps:wsp>
                        <wps:cNvPr id="2771" name="Freeform 90"/>
                        <wps:cNvSpPr>
                          <a:spLocks/>
                        </wps:cNvSpPr>
                        <wps:spPr bwMode="auto">
                          <a:xfrm>
                            <a:off x="3199" y="359"/>
                            <a:ext cx="1163" cy="608"/>
                          </a:xfrm>
                          <a:custGeom>
                            <a:avLst/>
                            <a:gdLst>
                              <a:gd name="T0" fmla="+- 0 3199 3199"/>
                              <a:gd name="T1" fmla="*/ T0 w 1163"/>
                              <a:gd name="T2" fmla="+- 0 359 359"/>
                              <a:gd name="T3" fmla="*/ 359 h 608"/>
                              <a:gd name="T4" fmla="+- 0 4362 3199"/>
                              <a:gd name="T5" fmla="*/ T4 w 1163"/>
                              <a:gd name="T6" fmla="+- 0 966 359"/>
                              <a:gd name="T7" fmla="*/ 966 h 608"/>
                            </a:gdLst>
                            <a:ahLst/>
                            <a:cxnLst>
                              <a:cxn ang="0">
                                <a:pos x="T1" y="T3"/>
                              </a:cxn>
                              <a:cxn ang="0">
                                <a:pos x="T5" y="T7"/>
                              </a:cxn>
                            </a:cxnLst>
                            <a:rect l="0" t="0" r="r" b="b"/>
                            <a:pathLst>
                              <a:path w="1163" h="608">
                                <a:moveTo>
                                  <a:pt x="0" y="0"/>
                                </a:moveTo>
                                <a:lnTo>
                                  <a:pt x="1163" y="607"/>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F7B0F8" id="Group 89" o:spid="_x0000_s1026" style="position:absolute;margin-left:159.95pt;margin-top:17.95pt;width:58.15pt;height:30.4pt;z-index:-250941440;mso-position-horizontal-relative:page" coordorigin="3199,359" coordsize="1163,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">
                <v:shape id="Freeform 90" o:spid="_x0000_s1027" style="position:absolute;left:3199;top:359;width:1163;height:608;visibility:visible;mso-wrap-style:square;v-text-anchor:top" coordsize="1163,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" path="m,l1163,607e" filled="f" strokeweight=".72pt">
                  <v:path arrowok="t" o:connecttype="custom" o:connectlocs="0,359;1163,966" o:connectangles="0,0"/>
                </v:shape>
                <w10:wrap anchorx="page"/>
              </v:group>
            </w:pict>
          </mc:Fallback>
        </mc:AlternateContent>
      </w:r>
      <w:r w:rsidRPr="00A71C5B">
        <w:rPr>
          <w:rFonts w:ascii="Arial" w:hAnsi="Arial" w:cs="Arial"/>
          <w:sz w:val="24"/>
          <w:szCs w:val="24"/>
          <w:u w:val="single"/>
        </w:rPr>
        <w:t>Tabla 33:</w:t>
      </w:r>
      <w:r w:rsidRPr="00A71C5B">
        <w:rPr>
          <w:rFonts w:ascii="Arial" w:hAnsi="Arial" w:cs="Arial"/>
          <w:sz w:val="24"/>
          <w:szCs w:val="24"/>
        </w:rPr>
        <w:t xml:space="preserve"> Media</w:t>
      </w:r>
      <w:r w:rsidRPr="00A71C5B">
        <w:rPr>
          <w:rFonts w:ascii="Arial" w:hAnsi="Arial" w:cs="Arial"/>
          <w:spacing w:val="-20"/>
          <w:sz w:val="24"/>
          <w:szCs w:val="24"/>
        </w:rPr>
        <w:t xml:space="preserve"> </w:t>
      </w:r>
      <w:r w:rsidRPr="00A71C5B">
        <w:rPr>
          <w:rFonts w:ascii="Arial" w:hAnsi="Arial" w:cs="Arial"/>
          <w:sz w:val="24"/>
          <w:szCs w:val="24"/>
        </w:rPr>
        <w:t>cuclilla.</w:t>
      </w:r>
    </w:p>
    <w:tbl>
      <w:tblPr>
        <w:tblStyle w:val="TableNormal"/>
        <w:tblW w:w="0" w:type="auto"/>
        <w:tblInd w:w="2454" w:type="dxa"/>
        <w:tblLayout w:type="fixed"/>
        <w:tblLook w:val="01E0" w:firstRow="1" w:lastRow="1" w:firstColumn="1" w:lastColumn="1" w:noHBand="0" w:noVBand="0"/>
      </w:tblPr>
      <w:tblGrid>
        <w:gridCol w:w="1164"/>
        <w:gridCol w:w="864"/>
        <w:gridCol w:w="937"/>
        <w:gridCol w:w="936"/>
        <w:gridCol w:w="937"/>
        <w:gridCol w:w="671"/>
      </w:tblGrid>
      <w:tr w:rsidR="001344BC" w:rsidTr="00A71C5B">
        <w:trPr>
          <w:trHeight w:hRule="exact" w:val="628"/>
        </w:trPr>
        <w:tc>
          <w:tcPr>
            <w:tcW w:w="1164"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25"/>
              <w:ind w:left="30" w:right="28" w:firstLine="267"/>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64"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63"/>
              <w:jc w:val="center"/>
              <w:rPr>
                <w:rFonts w:ascii="Arial" w:eastAsia="Arial" w:hAnsi="Arial" w:cs="Arial"/>
                <w:sz w:val="24"/>
                <w:szCs w:val="24"/>
              </w:rPr>
            </w:pPr>
            <w:r>
              <w:rPr>
                <w:rFonts w:ascii="Arial"/>
                <w:w w:val="99"/>
                <w:sz w:val="24"/>
              </w:rPr>
              <w:t>5</w:t>
            </w:r>
          </w:p>
        </w:tc>
        <w:tc>
          <w:tcPr>
            <w:tcW w:w="937"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63"/>
              <w:jc w:val="center"/>
              <w:rPr>
                <w:rFonts w:ascii="Arial" w:eastAsia="Arial" w:hAnsi="Arial" w:cs="Arial"/>
                <w:sz w:val="24"/>
                <w:szCs w:val="24"/>
              </w:rPr>
            </w:pPr>
            <w:r>
              <w:rPr>
                <w:rFonts w:ascii="Arial"/>
                <w:w w:val="99"/>
                <w:sz w:val="24"/>
              </w:rPr>
              <w:t>4</w:t>
            </w:r>
          </w:p>
        </w:tc>
        <w:tc>
          <w:tcPr>
            <w:tcW w:w="936"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63"/>
              <w:jc w:val="center"/>
              <w:rPr>
                <w:rFonts w:ascii="Arial" w:eastAsia="Arial" w:hAnsi="Arial" w:cs="Arial"/>
                <w:sz w:val="24"/>
                <w:szCs w:val="24"/>
              </w:rPr>
            </w:pPr>
            <w:r>
              <w:rPr>
                <w:rFonts w:ascii="Arial"/>
                <w:w w:val="99"/>
                <w:sz w:val="24"/>
              </w:rPr>
              <w:t>3</w:t>
            </w:r>
          </w:p>
        </w:tc>
        <w:tc>
          <w:tcPr>
            <w:tcW w:w="937"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63"/>
              <w:jc w:val="center"/>
              <w:rPr>
                <w:rFonts w:ascii="Arial" w:eastAsia="Arial" w:hAnsi="Arial" w:cs="Arial"/>
                <w:sz w:val="24"/>
                <w:szCs w:val="24"/>
              </w:rPr>
            </w:pPr>
            <w:r>
              <w:rPr>
                <w:rFonts w:ascii="Arial"/>
                <w:w w:val="99"/>
                <w:sz w:val="24"/>
              </w:rPr>
              <w:t>2</w:t>
            </w:r>
          </w:p>
        </w:tc>
        <w:tc>
          <w:tcPr>
            <w:tcW w:w="671"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163"/>
              <w:jc w:val="center"/>
              <w:rPr>
                <w:rFonts w:ascii="Arial" w:eastAsia="Arial" w:hAnsi="Arial" w:cs="Arial"/>
                <w:sz w:val="24"/>
                <w:szCs w:val="24"/>
              </w:rPr>
            </w:pPr>
            <w:r>
              <w:rPr>
                <w:rFonts w:ascii="Arial"/>
                <w:w w:val="99"/>
                <w:sz w:val="24"/>
              </w:rPr>
              <w:t>1</w:t>
            </w:r>
          </w:p>
        </w:tc>
      </w:tr>
      <w:tr w:rsidR="001344BC" w:rsidTr="00A71C5B">
        <w:trPr>
          <w:trHeight w:hRule="exact" w:val="332"/>
        </w:trPr>
        <w:tc>
          <w:tcPr>
            <w:tcW w:w="1164"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864"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5"/>
              <w:ind w:right="90"/>
              <w:jc w:val="right"/>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937"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5"/>
              <w:ind w:right="1"/>
              <w:jc w:val="center"/>
              <w:rPr>
                <w:rFonts w:ascii="Arial" w:eastAsia="Arial" w:hAnsi="Arial" w:cs="Arial"/>
                <w:sz w:val="24"/>
                <w:szCs w:val="24"/>
              </w:rPr>
            </w:pPr>
            <w:r>
              <w:rPr>
                <w:rFonts w:ascii="Arial"/>
                <w:sz w:val="24"/>
              </w:rPr>
              <w:t>80-84</w:t>
            </w:r>
          </w:p>
        </w:tc>
        <w:tc>
          <w:tcPr>
            <w:tcW w:w="936"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5"/>
              <w:ind w:right="1"/>
              <w:jc w:val="center"/>
              <w:rPr>
                <w:rFonts w:ascii="Arial" w:eastAsia="Arial" w:hAnsi="Arial" w:cs="Arial"/>
                <w:sz w:val="24"/>
                <w:szCs w:val="24"/>
              </w:rPr>
            </w:pPr>
            <w:r>
              <w:rPr>
                <w:rFonts w:ascii="Arial"/>
                <w:sz w:val="24"/>
              </w:rPr>
              <w:t>75-79</w:t>
            </w:r>
          </w:p>
        </w:tc>
        <w:tc>
          <w:tcPr>
            <w:tcW w:w="937"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5"/>
              <w:jc w:val="center"/>
              <w:rPr>
                <w:rFonts w:ascii="Arial" w:eastAsia="Arial" w:hAnsi="Arial" w:cs="Arial"/>
                <w:sz w:val="24"/>
                <w:szCs w:val="24"/>
              </w:rPr>
            </w:pPr>
            <w:r>
              <w:rPr>
                <w:rFonts w:ascii="Arial"/>
                <w:sz w:val="24"/>
              </w:rPr>
              <w:t>70-74</w:t>
            </w:r>
          </w:p>
        </w:tc>
        <w:tc>
          <w:tcPr>
            <w:tcW w:w="671"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5"/>
              <w:jc w:val="center"/>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r>
      <w:tr w:rsidR="001344BC" w:rsidTr="00A71C5B">
        <w:trPr>
          <w:trHeight w:hRule="exact" w:val="342"/>
        </w:trPr>
        <w:tc>
          <w:tcPr>
            <w:tcW w:w="11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88"/>
              <w:jc w:val="right"/>
              <w:rPr>
                <w:rFonts w:ascii="Arial" w:eastAsia="Arial" w:hAnsi="Arial" w:cs="Arial"/>
                <w:sz w:val="24"/>
                <w:szCs w:val="24"/>
              </w:rPr>
            </w:pPr>
            <w:r>
              <w:rPr>
                <w:rFonts w:ascii="Arial"/>
                <w:sz w:val="24"/>
              </w:rPr>
              <w:t>90 o</w:t>
            </w:r>
            <w:r>
              <w:rPr>
                <w:rFonts w:ascii="Arial"/>
                <w:spacing w:val="-2"/>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85-89</w:t>
            </w:r>
          </w:p>
        </w:tc>
        <w:tc>
          <w:tcPr>
            <w:tcW w:w="936"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80-84</w:t>
            </w:r>
          </w:p>
        </w:tc>
        <w:tc>
          <w:tcPr>
            <w:tcW w:w="9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75-79</w:t>
            </w:r>
          </w:p>
        </w:tc>
        <w:tc>
          <w:tcPr>
            <w:tcW w:w="67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74 o</w:t>
            </w:r>
            <w:r>
              <w:rPr>
                <w:rFonts w:ascii="Arial"/>
                <w:spacing w:val="-2"/>
                <w:sz w:val="24"/>
              </w:rPr>
              <w:t xml:space="preserve"> </w:t>
            </w:r>
            <w:r>
              <w:rPr>
                <w:rFonts w:ascii="Arial"/>
                <w:sz w:val="24"/>
              </w:rPr>
              <w:t>-</w:t>
            </w:r>
          </w:p>
        </w:tc>
      </w:tr>
      <w:tr w:rsidR="001344BC" w:rsidTr="00A71C5B">
        <w:trPr>
          <w:trHeight w:hRule="exact" w:val="342"/>
        </w:trPr>
        <w:tc>
          <w:tcPr>
            <w:tcW w:w="11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89"/>
              <w:jc w:val="right"/>
              <w:rPr>
                <w:rFonts w:ascii="Arial" w:eastAsia="Arial" w:hAnsi="Arial" w:cs="Arial"/>
                <w:sz w:val="24"/>
                <w:szCs w:val="24"/>
              </w:rPr>
            </w:pPr>
            <w:r>
              <w:rPr>
                <w:rFonts w:ascii="Arial"/>
                <w:sz w:val="24"/>
              </w:rPr>
              <w:t>95 o</w:t>
            </w:r>
            <w:r>
              <w:rPr>
                <w:rFonts w:ascii="Arial"/>
                <w:spacing w:val="-2"/>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90-94</w:t>
            </w:r>
          </w:p>
        </w:tc>
        <w:tc>
          <w:tcPr>
            <w:tcW w:w="936"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85-89</w:t>
            </w:r>
          </w:p>
        </w:tc>
        <w:tc>
          <w:tcPr>
            <w:tcW w:w="9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67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79 o</w:t>
            </w:r>
            <w:r>
              <w:rPr>
                <w:rFonts w:ascii="Arial"/>
                <w:spacing w:val="-2"/>
                <w:sz w:val="24"/>
              </w:rPr>
              <w:t xml:space="preserve"> </w:t>
            </w:r>
            <w:r>
              <w:rPr>
                <w:rFonts w:ascii="Arial"/>
                <w:sz w:val="24"/>
              </w:rPr>
              <w:t>-</w:t>
            </w:r>
          </w:p>
        </w:tc>
      </w:tr>
      <w:tr w:rsidR="001344BC" w:rsidTr="00A71C5B">
        <w:trPr>
          <w:trHeight w:hRule="exact" w:val="342"/>
        </w:trPr>
        <w:tc>
          <w:tcPr>
            <w:tcW w:w="11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21"/>
              <w:jc w:val="right"/>
              <w:rPr>
                <w:rFonts w:ascii="Arial" w:eastAsia="Arial" w:hAnsi="Arial" w:cs="Arial"/>
                <w:sz w:val="24"/>
                <w:szCs w:val="24"/>
              </w:rPr>
            </w:pPr>
            <w:r>
              <w:rPr>
                <w:rFonts w:ascii="Arial"/>
                <w:sz w:val="24"/>
              </w:rPr>
              <w:t>100 o</w:t>
            </w:r>
            <w:r>
              <w:rPr>
                <w:rFonts w:ascii="Arial"/>
                <w:spacing w:val="-3"/>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95-99</w:t>
            </w:r>
          </w:p>
        </w:tc>
        <w:tc>
          <w:tcPr>
            <w:tcW w:w="936"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90-94</w:t>
            </w:r>
          </w:p>
        </w:tc>
        <w:tc>
          <w:tcPr>
            <w:tcW w:w="9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85-89</w:t>
            </w:r>
          </w:p>
        </w:tc>
        <w:tc>
          <w:tcPr>
            <w:tcW w:w="67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84 o</w:t>
            </w:r>
            <w:r>
              <w:rPr>
                <w:rFonts w:ascii="Arial"/>
                <w:spacing w:val="-2"/>
                <w:sz w:val="24"/>
              </w:rPr>
              <w:t xml:space="preserve"> </w:t>
            </w:r>
            <w:r>
              <w:rPr>
                <w:rFonts w:ascii="Arial"/>
                <w:sz w:val="24"/>
              </w:rPr>
              <w:t>-</w:t>
            </w:r>
          </w:p>
        </w:tc>
      </w:tr>
      <w:tr w:rsidR="001344BC" w:rsidTr="00A71C5B">
        <w:trPr>
          <w:trHeight w:hRule="exact" w:val="342"/>
        </w:trPr>
        <w:tc>
          <w:tcPr>
            <w:tcW w:w="11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21"/>
              <w:jc w:val="right"/>
              <w:rPr>
                <w:rFonts w:ascii="Arial" w:eastAsia="Arial" w:hAnsi="Arial" w:cs="Arial"/>
                <w:sz w:val="24"/>
                <w:szCs w:val="24"/>
              </w:rPr>
            </w:pPr>
            <w:r>
              <w:rPr>
                <w:rFonts w:ascii="Arial"/>
                <w:sz w:val="24"/>
              </w:rPr>
              <w:t>105 o</w:t>
            </w:r>
            <w:r>
              <w:rPr>
                <w:rFonts w:ascii="Arial"/>
                <w:spacing w:val="-3"/>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100-104</w:t>
            </w:r>
          </w:p>
        </w:tc>
        <w:tc>
          <w:tcPr>
            <w:tcW w:w="936"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95-99</w:t>
            </w:r>
          </w:p>
        </w:tc>
        <w:tc>
          <w:tcPr>
            <w:tcW w:w="9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90-94</w:t>
            </w:r>
          </w:p>
        </w:tc>
        <w:tc>
          <w:tcPr>
            <w:tcW w:w="67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89 o</w:t>
            </w:r>
            <w:r>
              <w:rPr>
                <w:rFonts w:ascii="Arial"/>
                <w:spacing w:val="-2"/>
                <w:sz w:val="24"/>
              </w:rPr>
              <w:t xml:space="preserve"> </w:t>
            </w:r>
            <w:r>
              <w:rPr>
                <w:rFonts w:ascii="Arial"/>
                <w:sz w:val="24"/>
              </w:rPr>
              <w:t>-</w:t>
            </w:r>
          </w:p>
        </w:tc>
      </w:tr>
      <w:tr w:rsidR="001344BC" w:rsidTr="00A71C5B">
        <w:trPr>
          <w:trHeight w:hRule="exact" w:val="344"/>
        </w:trPr>
        <w:tc>
          <w:tcPr>
            <w:tcW w:w="1164"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5"/>
              <w:ind w:right="21"/>
              <w:jc w:val="right"/>
              <w:rPr>
                <w:rFonts w:ascii="Arial" w:eastAsia="Arial" w:hAnsi="Arial" w:cs="Arial"/>
                <w:sz w:val="24"/>
                <w:szCs w:val="24"/>
              </w:rPr>
            </w:pPr>
            <w:r>
              <w:rPr>
                <w:rFonts w:ascii="Arial"/>
                <w:sz w:val="24"/>
              </w:rPr>
              <w:t>110 o</w:t>
            </w:r>
            <w:r>
              <w:rPr>
                <w:rFonts w:ascii="Arial"/>
                <w:spacing w:val="-3"/>
                <w:sz w:val="24"/>
              </w:rPr>
              <w:t xml:space="preserve"> </w:t>
            </w:r>
            <w:r>
              <w:rPr>
                <w:rFonts w:ascii="Arial"/>
                <w:sz w:val="24"/>
              </w:rPr>
              <w:t>+</w:t>
            </w:r>
          </w:p>
        </w:tc>
        <w:tc>
          <w:tcPr>
            <w:tcW w:w="937"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105-109</w:t>
            </w:r>
          </w:p>
        </w:tc>
        <w:tc>
          <w:tcPr>
            <w:tcW w:w="936"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100-104</w:t>
            </w:r>
          </w:p>
        </w:tc>
        <w:tc>
          <w:tcPr>
            <w:tcW w:w="937"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95-99</w:t>
            </w:r>
          </w:p>
        </w:tc>
        <w:tc>
          <w:tcPr>
            <w:tcW w:w="671"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94 o</w:t>
            </w:r>
            <w:r>
              <w:rPr>
                <w:rFonts w:ascii="Arial"/>
                <w:spacing w:val="-2"/>
                <w:sz w:val="24"/>
              </w:rPr>
              <w:t xml:space="preserve"> </w:t>
            </w:r>
            <w:r>
              <w:rPr>
                <w:rFonts w:ascii="Arial"/>
                <w:sz w:val="24"/>
              </w:rPr>
              <w:t>-</w:t>
            </w:r>
          </w:p>
        </w:tc>
      </w:tr>
      <w:tr w:rsidR="001344BC" w:rsidTr="00A71C5B">
        <w:trPr>
          <w:trHeight w:hRule="exact" w:val="346"/>
        </w:trPr>
        <w:tc>
          <w:tcPr>
            <w:tcW w:w="1164"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864"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22"/>
              <w:jc w:val="right"/>
              <w:rPr>
                <w:rFonts w:ascii="Arial" w:eastAsia="Arial" w:hAnsi="Arial" w:cs="Arial"/>
                <w:sz w:val="24"/>
                <w:szCs w:val="24"/>
              </w:rPr>
            </w:pPr>
            <w:r>
              <w:rPr>
                <w:rFonts w:ascii="Arial"/>
                <w:sz w:val="24"/>
              </w:rPr>
              <w:t>115 o</w:t>
            </w:r>
            <w:r>
              <w:rPr>
                <w:rFonts w:ascii="Arial"/>
                <w:spacing w:val="-3"/>
                <w:sz w:val="24"/>
              </w:rPr>
              <w:t xml:space="preserve"> </w:t>
            </w:r>
            <w:r>
              <w:rPr>
                <w:rFonts w:ascii="Arial"/>
                <w:sz w:val="24"/>
              </w:rPr>
              <w:t>+</w:t>
            </w:r>
          </w:p>
        </w:tc>
        <w:tc>
          <w:tcPr>
            <w:tcW w:w="937"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110-114</w:t>
            </w:r>
          </w:p>
        </w:tc>
        <w:tc>
          <w:tcPr>
            <w:tcW w:w="936"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105-109</w:t>
            </w:r>
          </w:p>
        </w:tc>
        <w:tc>
          <w:tcPr>
            <w:tcW w:w="937"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100-104</w:t>
            </w:r>
          </w:p>
        </w:tc>
        <w:tc>
          <w:tcPr>
            <w:tcW w:w="671"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99 o</w:t>
            </w:r>
            <w:r>
              <w:rPr>
                <w:rFonts w:ascii="Arial"/>
                <w:spacing w:val="-2"/>
                <w:sz w:val="24"/>
              </w:rPr>
              <w:t xml:space="preserve"> </w:t>
            </w:r>
            <w:r>
              <w:rPr>
                <w:rFonts w:ascii="Arial"/>
                <w:sz w:val="24"/>
              </w:rPr>
              <w:t>-</w:t>
            </w:r>
          </w:p>
        </w:tc>
      </w:tr>
    </w:tbl>
    <w:p w:rsidR="001344BC" w:rsidRDefault="001344BC" w:rsidP="001344BC">
      <w:pPr>
        <w:spacing w:before="11"/>
        <w:rPr>
          <w:rFonts w:ascii="Arial" w:eastAsia="Arial" w:hAnsi="Arial" w:cs="Arial"/>
          <w:sz w:val="17"/>
          <w:szCs w:val="17"/>
        </w:rPr>
      </w:pPr>
    </w:p>
    <w:p w:rsidR="001344BC" w:rsidRDefault="001344BC" w:rsidP="00CC77C1">
      <w:pPr>
        <w:pStyle w:val="Textoindependiente"/>
        <w:spacing w:before="69"/>
        <w:ind w:left="2795" w:right="110"/>
      </w:pPr>
      <w:r>
        <w:rPr>
          <w:noProof/>
          <w:lang w:val="es-ES" w:eastAsia="es-ES"/>
        </w:rPr>
        <mc:AlternateContent>
          <mc:Choice Requires="wpg">
            <w:drawing>
              <wp:anchor distT="0" distB="0" distL="114300" distR="114300" simplePos="0" relativeHeight="252376064" behindDoc="1" locked="0" layoutInCell="1" allowOverlap="1" wp14:anchorId="50158827" wp14:editId="65152EE9">
                <wp:simplePos x="0" y="0"/>
                <wp:positionH relativeFrom="page">
                  <wp:posOffset>2307590</wp:posOffset>
                </wp:positionH>
                <wp:positionV relativeFrom="paragraph">
                  <wp:posOffset>227965</wp:posOffset>
                </wp:positionV>
                <wp:extent cx="738505" cy="289560"/>
                <wp:effectExtent l="12065" t="11430" r="11430" b="13335"/>
                <wp:wrapNone/>
                <wp:docPr id="2768"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05" cy="289560"/>
                          <a:chOff x="3634" y="359"/>
                          <a:chExt cx="1163" cy="456"/>
                        </a:xfrm>
                      </wpg:grpSpPr>
                      <wps:wsp>
                        <wps:cNvPr id="2769" name="Freeform 88"/>
                        <wps:cNvSpPr>
                          <a:spLocks/>
                        </wps:cNvSpPr>
                        <wps:spPr bwMode="auto">
                          <a:xfrm>
                            <a:off x="3634" y="359"/>
                            <a:ext cx="1163" cy="456"/>
                          </a:xfrm>
                          <a:custGeom>
                            <a:avLst/>
                            <a:gdLst>
                              <a:gd name="T0" fmla="+- 0 3634 3634"/>
                              <a:gd name="T1" fmla="*/ T0 w 1163"/>
                              <a:gd name="T2" fmla="+- 0 359 359"/>
                              <a:gd name="T3" fmla="*/ 359 h 456"/>
                              <a:gd name="T4" fmla="+- 0 4796 3634"/>
                              <a:gd name="T5" fmla="*/ T4 w 1163"/>
                              <a:gd name="T6" fmla="+- 0 815 359"/>
                              <a:gd name="T7" fmla="*/ 815 h 456"/>
                            </a:gdLst>
                            <a:ahLst/>
                            <a:cxnLst>
                              <a:cxn ang="0">
                                <a:pos x="T1" y="T3"/>
                              </a:cxn>
                              <a:cxn ang="0">
                                <a:pos x="T5" y="T7"/>
                              </a:cxn>
                            </a:cxnLst>
                            <a:rect l="0" t="0" r="r" b="b"/>
                            <a:pathLst>
                              <a:path w="1163" h="456">
                                <a:moveTo>
                                  <a:pt x="0" y="0"/>
                                </a:moveTo>
                                <a:lnTo>
                                  <a:pt x="1162" y="45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867C4C" id="Group 87" o:spid="_x0000_s1026" style="position:absolute;margin-left:181.7pt;margin-top:17.95pt;width:58.15pt;height:22.8pt;z-index:-250940416;mso-position-horizontal-relative:page" coordorigin="3634,359" coordsize="116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">
                <v:shape id="Freeform 88" o:spid="_x0000_s1027" style="position:absolute;left:3634;top:359;width:1163;height:456;visibility:visible;mso-wrap-style:square;v-text-anchor:top" coordsize="11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" path="m,l1162,456e" filled="f" strokeweight=".72pt">
                  <v:path arrowok="t" o:connecttype="custom" o:connectlocs="0,359;1162,815" o:connectangles="0,0"/>
                </v:shape>
                <w10:wrap anchorx="page"/>
              </v:group>
            </w:pict>
          </mc:Fallback>
        </mc:AlternateContent>
      </w:r>
      <w:r w:rsidR="00CC77C1">
        <w:t xml:space="preserve">                 </w:t>
      </w:r>
      <w:r w:rsidRPr="00CC77C1">
        <w:rPr>
          <w:u w:val="single"/>
        </w:rPr>
        <w:t>Tabla 34:</w:t>
      </w:r>
      <w:r>
        <w:t xml:space="preserve"> Halón de</w:t>
      </w:r>
      <w:r>
        <w:rPr>
          <w:spacing w:val="-16"/>
        </w:rPr>
        <w:t xml:space="preserve"> </w:t>
      </w:r>
      <w:r>
        <w:t>Clin</w:t>
      </w:r>
      <w:r w:rsidR="00CC77C1">
        <w:t>.</w:t>
      </w:r>
    </w:p>
    <w:tbl>
      <w:tblPr>
        <w:tblStyle w:val="TableNormal"/>
        <w:tblW w:w="0" w:type="auto"/>
        <w:tblInd w:w="2887" w:type="dxa"/>
        <w:tblLayout w:type="fixed"/>
        <w:tblLook w:val="01E0" w:firstRow="1" w:lastRow="1" w:firstColumn="1" w:lastColumn="1" w:noHBand="0" w:noVBand="0"/>
      </w:tblPr>
      <w:tblGrid>
        <w:gridCol w:w="1164"/>
        <w:gridCol w:w="731"/>
        <w:gridCol w:w="737"/>
        <w:gridCol w:w="670"/>
        <w:gridCol w:w="671"/>
        <w:gridCol w:w="670"/>
      </w:tblGrid>
      <w:tr w:rsidR="001344BC" w:rsidTr="00A71C5B">
        <w:trPr>
          <w:trHeight w:hRule="exact" w:val="477"/>
        </w:trPr>
        <w:tc>
          <w:tcPr>
            <w:tcW w:w="1164"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rPr>
                <w:rFonts w:ascii="Arial" w:eastAsia="Arial" w:hAnsi="Arial" w:cs="Arial"/>
                <w:sz w:val="20"/>
                <w:szCs w:val="20"/>
              </w:rPr>
            </w:pPr>
          </w:p>
          <w:p w:rsidR="001344BC" w:rsidRDefault="001344BC" w:rsidP="00A71C5B">
            <w:pPr>
              <w:pStyle w:val="TableParagraph"/>
              <w:spacing w:before="9"/>
              <w:rPr>
                <w:rFonts w:ascii="Arial" w:eastAsia="Arial" w:hAnsi="Arial" w:cs="Arial"/>
                <w:sz w:val="19"/>
                <w:szCs w:val="19"/>
              </w:rPr>
            </w:pPr>
          </w:p>
        </w:tc>
        <w:tc>
          <w:tcPr>
            <w:tcW w:w="731"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88"/>
              <w:jc w:val="center"/>
              <w:rPr>
                <w:rFonts w:ascii="Arial" w:eastAsia="Arial" w:hAnsi="Arial" w:cs="Arial"/>
                <w:sz w:val="24"/>
                <w:szCs w:val="24"/>
              </w:rPr>
            </w:pPr>
            <w:r>
              <w:rPr>
                <w:rFonts w:ascii="Arial"/>
                <w:w w:val="99"/>
                <w:sz w:val="24"/>
              </w:rPr>
              <w:t>5</w:t>
            </w:r>
          </w:p>
        </w:tc>
        <w:tc>
          <w:tcPr>
            <w:tcW w:w="737"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88"/>
              <w:jc w:val="center"/>
              <w:rPr>
                <w:rFonts w:ascii="Arial" w:eastAsia="Arial" w:hAnsi="Arial" w:cs="Arial"/>
                <w:sz w:val="24"/>
                <w:szCs w:val="24"/>
              </w:rPr>
            </w:pPr>
            <w:r>
              <w:rPr>
                <w:rFonts w:ascii="Arial"/>
                <w:w w:val="99"/>
                <w:sz w:val="24"/>
              </w:rPr>
              <w:t>4</w:t>
            </w:r>
          </w:p>
        </w:tc>
        <w:tc>
          <w:tcPr>
            <w:tcW w:w="670"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88"/>
              <w:jc w:val="center"/>
              <w:rPr>
                <w:rFonts w:ascii="Arial" w:eastAsia="Arial" w:hAnsi="Arial" w:cs="Arial"/>
                <w:sz w:val="24"/>
                <w:szCs w:val="24"/>
              </w:rPr>
            </w:pPr>
            <w:r>
              <w:rPr>
                <w:rFonts w:ascii="Arial"/>
                <w:w w:val="99"/>
                <w:sz w:val="24"/>
              </w:rPr>
              <w:t>3</w:t>
            </w:r>
          </w:p>
        </w:tc>
        <w:tc>
          <w:tcPr>
            <w:tcW w:w="671"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88"/>
              <w:jc w:val="center"/>
              <w:rPr>
                <w:rFonts w:ascii="Arial" w:eastAsia="Arial" w:hAnsi="Arial" w:cs="Arial"/>
                <w:sz w:val="24"/>
                <w:szCs w:val="24"/>
              </w:rPr>
            </w:pPr>
            <w:r>
              <w:rPr>
                <w:rFonts w:ascii="Arial"/>
                <w:w w:val="99"/>
                <w:sz w:val="24"/>
              </w:rPr>
              <w:t>2</w:t>
            </w:r>
          </w:p>
        </w:tc>
        <w:tc>
          <w:tcPr>
            <w:tcW w:w="670" w:type="dxa"/>
            <w:tcBorders>
              <w:top w:val="single" w:sz="4" w:space="0" w:color="000000"/>
              <w:left w:val="single" w:sz="4" w:space="0" w:color="000000"/>
              <w:bottom w:val="single" w:sz="12" w:space="0" w:color="000000"/>
              <w:right w:val="single" w:sz="4" w:space="0" w:color="000000"/>
            </w:tcBorders>
          </w:tcPr>
          <w:p w:rsidR="001344BC" w:rsidRDefault="001344BC" w:rsidP="00A71C5B">
            <w:pPr>
              <w:pStyle w:val="TableParagraph"/>
              <w:spacing w:before="88"/>
              <w:jc w:val="center"/>
              <w:rPr>
                <w:rFonts w:ascii="Arial" w:eastAsia="Arial" w:hAnsi="Arial" w:cs="Arial"/>
                <w:sz w:val="24"/>
                <w:szCs w:val="24"/>
              </w:rPr>
            </w:pPr>
            <w:r>
              <w:rPr>
                <w:rFonts w:ascii="Arial"/>
                <w:w w:val="99"/>
                <w:sz w:val="24"/>
              </w:rPr>
              <w:t>1</w:t>
            </w:r>
          </w:p>
        </w:tc>
      </w:tr>
      <w:tr w:rsidR="001344BC" w:rsidTr="00A71C5B">
        <w:trPr>
          <w:trHeight w:hRule="exact" w:val="346"/>
        </w:trPr>
        <w:tc>
          <w:tcPr>
            <w:tcW w:w="1164"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731"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11"/>
              <w:ind w:left="1"/>
              <w:jc w:val="center"/>
              <w:rPr>
                <w:rFonts w:ascii="Arial" w:eastAsia="Arial" w:hAnsi="Arial" w:cs="Arial"/>
                <w:sz w:val="24"/>
                <w:szCs w:val="24"/>
              </w:rPr>
            </w:pPr>
            <w:r>
              <w:rPr>
                <w:rFonts w:ascii="Arial"/>
                <w:sz w:val="24"/>
              </w:rPr>
              <w:t>55 o</w:t>
            </w:r>
            <w:r>
              <w:rPr>
                <w:rFonts w:ascii="Arial"/>
                <w:spacing w:val="-2"/>
                <w:sz w:val="24"/>
              </w:rPr>
              <w:t xml:space="preserve"> </w:t>
            </w:r>
            <w:r>
              <w:rPr>
                <w:rFonts w:ascii="Arial"/>
                <w:sz w:val="24"/>
              </w:rPr>
              <w:t>+</w:t>
            </w:r>
          </w:p>
        </w:tc>
        <w:tc>
          <w:tcPr>
            <w:tcW w:w="737"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11"/>
              <w:jc w:val="center"/>
              <w:rPr>
                <w:rFonts w:ascii="Arial" w:eastAsia="Arial" w:hAnsi="Arial" w:cs="Arial"/>
                <w:sz w:val="24"/>
                <w:szCs w:val="24"/>
              </w:rPr>
            </w:pPr>
            <w:r>
              <w:rPr>
                <w:rFonts w:ascii="Arial"/>
                <w:sz w:val="24"/>
              </w:rPr>
              <w:t>50</w:t>
            </w:r>
            <w:r>
              <w:rPr>
                <w:rFonts w:ascii="Arial"/>
                <w:spacing w:val="-5"/>
                <w:sz w:val="24"/>
              </w:rPr>
              <w:t xml:space="preserve"> </w:t>
            </w:r>
            <w:r>
              <w:rPr>
                <w:rFonts w:ascii="Arial"/>
                <w:sz w:val="24"/>
              </w:rPr>
              <w:t>-54</w:t>
            </w:r>
          </w:p>
        </w:tc>
        <w:tc>
          <w:tcPr>
            <w:tcW w:w="670"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11"/>
              <w:ind w:right="1"/>
              <w:jc w:val="center"/>
              <w:rPr>
                <w:rFonts w:ascii="Arial" w:eastAsia="Arial" w:hAnsi="Arial" w:cs="Arial"/>
                <w:sz w:val="24"/>
                <w:szCs w:val="24"/>
              </w:rPr>
            </w:pPr>
            <w:r>
              <w:rPr>
                <w:rFonts w:ascii="Arial"/>
                <w:sz w:val="24"/>
              </w:rPr>
              <w:t>45-49</w:t>
            </w:r>
          </w:p>
        </w:tc>
        <w:tc>
          <w:tcPr>
            <w:tcW w:w="671"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11"/>
              <w:ind w:right="1"/>
              <w:jc w:val="center"/>
              <w:rPr>
                <w:rFonts w:ascii="Arial" w:eastAsia="Arial" w:hAnsi="Arial" w:cs="Arial"/>
                <w:sz w:val="24"/>
                <w:szCs w:val="24"/>
              </w:rPr>
            </w:pPr>
            <w:r>
              <w:rPr>
                <w:rFonts w:ascii="Arial"/>
                <w:sz w:val="24"/>
              </w:rPr>
              <w:t>40-44</w:t>
            </w:r>
          </w:p>
        </w:tc>
        <w:tc>
          <w:tcPr>
            <w:tcW w:w="670" w:type="dxa"/>
            <w:tcBorders>
              <w:top w:val="single" w:sz="12" w:space="0" w:color="000000"/>
              <w:left w:val="single" w:sz="4" w:space="0" w:color="000000"/>
              <w:bottom w:val="single" w:sz="4" w:space="0" w:color="000000"/>
              <w:right w:val="single" w:sz="4" w:space="0" w:color="000000"/>
            </w:tcBorders>
          </w:tcPr>
          <w:p w:rsidR="001344BC" w:rsidRDefault="001344BC" w:rsidP="00A71C5B">
            <w:pPr>
              <w:pStyle w:val="TableParagraph"/>
              <w:spacing w:before="11"/>
              <w:jc w:val="center"/>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r>
      <w:tr w:rsidR="001344BC" w:rsidTr="00A71C5B">
        <w:trPr>
          <w:trHeight w:hRule="exact" w:val="378"/>
        </w:trPr>
        <w:tc>
          <w:tcPr>
            <w:tcW w:w="11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3"/>
              <w:ind w:left="1"/>
              <w:jc w:val="center"/>
              <w:rPr>
                <w:rFonts w:ascii="Arial" w:eastAsia="Arial" w:hAnsi="Arial" w:cs="Arial"/>
                <w:sz w:val="24"/>
                <w:szCs w:val="24"/>
              </w:rPr>
            </w:pPr>
            <w:r>
              <w:rPr>
                <w:rFonts w:ascii="Arial"/>
                <w:sz w:val="24"/>
              </w:rPr>
              <w:t>60 o</w:t>
            </w:r>
            <w:r>
              <w:rPr>
                <w:rFonts w:ascii="Arial"/>
                <w:spacing w:val="-2"/>
                <w:sz w:val="24"/>
              </w:rPr>
              <w:t xml:space="preserve"> </w:t>
            </w:r>
            <w:r>
              <w:rPr>
                <w:rFonts w:ascii="Arial"/>
                <w:sz w:val="24"/>
              </w:rPr>
              <w:t>+</w:t>
            </w:r>
          </w:p>
        </w:tc>
        <w:tc>
          <w:tcPr>
            <w:tcW w:w="7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3"/>
              <w:ind w:right="1"/>
              <w:jc w:val="center"/>
              <w:rPr>
                <w:rFonts w:ascii="Arial" w:eastAsia="Arial" w:hAnsi="Arial" w:cs="Arial"/>
                <w:sz w:val="24"/>
                <w:szCs w:val="24"/>
              </w:rPr>
            </w:pPr>
            <w:r>
              <w:rPr>
                <w:rFonts w:ascii="Arial"/>
                <w:sz w:val="24"/>
              </w:rPr>
              <w:t>55-59</w:t>
            </w:r>
          </w:p>
        </w:tc>
        <w:tc>
          <w:tcPr>
            <w:tcW w:w="67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3"/>
              <w:ind w:right="1"/>
              <w:jc w:val="center"/>
              <w:rPr>
                <w:rFonts w:ascii="Arial" w:eastAsia="Arial" w:hAnsi="Arial" w:cs="Arial"/>
                <w:sz w:val="24"/>
                <w:szCs w:val="24"/>
              </w:rPr>
            </w:pPr>
            <w:r>
              <w:rPr>
                <w:rFonts w:ascii="Arial"/>
                <w:sz w:val="24"/>
              </w:rPr>
              <w:t>50-54</w:t>
            </w:r>
          </w:p>
        </w:tc>
        <w:tc>
          <w:tcPr>
            <w:tcW w:w="67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3"/>
              <w:ind w:right="1"/>
              <w:jc w:val="center"/>
              <w:rPr>
                <w:rFonts w:ascii="Arial" w:eastAsia="Arial" w:hAnsi="Arial" w:cs="Arial"/>
                <w:sz w:val="24"/>
                <w:szCs w:val="24"/>
              </w:rPr>
            </w:pPr>
            <w:r>
              <w:rPr>
                <w:rFonts w:ascii="Arial"/>
                <w:sz w:val="24"/>
              </w:rPr>
              <w:t>45-49</w:t>
            </w:r>
          </w:p>
        </w:tc>
        <w:tc>
          <w:tcPr>
            <w:tcW w:w="67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3"/>
              <w:jc w:val="center"/>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r>
      <w:tr w:rsidR="001344BC" w:rsidTr="00A71C5B">
        <w:trPr>
          <w:trHeight w:hRule="exact" w:val="362"/>
        </w:trPr>
        <w:tc>
          <w:tcPr>
            <w:tcW w:w="11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35"/>
              <w:ind w:left="1"/>
              <w:jc w:val="center"/>
              <w:rPr>
                <w:rFonts w:ascii="Arial" w:eastAsia="Arial" w:hAnsi="Arial" w:cs="Arial"/>
                <w:sz w:val="24"/>
                <w:szCs w:val="24"/>
              </w:rPr>
            </w:pPr>
            <w:r>
              <w:rPr>
                <w:rFonts w:ascii="Arial"/>
                <w:sz w:val="24"/>
              </w:rPr>
              <w:t>65 o</w:t>
            </w:r>
            <w:r>
              <w:rPr>
                <w:rFonts w:ascii="Arial"/>
                <w:spacing w:val="-2"/>
                <w:sz w:val="24"/>
              </w:rPr>
              <w:t xml:space="preserve"> </w:t>
            </w:r>
            <w:r>
              <w:rPr>
                <w:rFonts w:ascii="Arial"/>
                <w:sz w:val="24"/>
              </w:rPr>
              <w:t>+</w:t>
            </w:r>
          </w:p>
        </w:tc>
        <w:tc>
          <w:tcPr>
            <w:tcW w:w="7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35"/>
              <w:ind w:right="1"/>
              <w:jc w:val="center"/>
              <w:rPr>
                <w:rFonts w:ascii="Arial" w:eastAsia="Arial" w:hAnsi="Arial" w:cs="Arial"/>
                <w:sz w:val="24"/>
                <w:szCs w:val="24"/>
              </w:rPr>
            </w:pPr>
            <w:r>
              <w:rPr>
                <w:rFonts w:ascii="Arial"/>
                <w:sz w:val="24"/>
              </w:rPr>
              <w:t>60-64</w:t>
            </w:r>
          </w:p>
        </w:tc>
        <w:tc>
          <w:tcPr>
            <w:tcW w:w="67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35"/>
              <w:ind w:right="1"/>
              <w:jc w:val="center"/>
              <w:rPr>
                <w:rFonts w:ascii="Arial" w:eastAsia="Arial" w:hAnsi="Arial" w:cs="Arial"/>
                <w:sz w:val="24"/>
                <w:szCs w:val="24"/>
              </w:rPr>
            </w:pPr>
            <w:r>
              <w:rPr>
                <w:rFonts w:ascii="Arial"/>
                <w:sz w:val="24"/>
              </w:rPr>
              <w:t>55-59</w:t>
            </w:r>
          </w:p>
        </w:tc>
        <w:tc>
          <w:tcPr>
            <w:tcW w:w="67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35"/>
              <w:ind w:right="1"/>
              <w:jc w:val="center"/>
              <w:rPr>
                <w:rFonts w:ascii="Arial" w:eastAsia="Arial" w:hAnsi="Arial" w:cs="Arial"/>
                <w:sz w:val="24"/>
                <w:szCs w:val="24"/>
              </w:rPr>
            </w:pPr>
            <w:r>
              <w:rPr>
                <w:rFonts w:ascii="Arial"/>
                <w:sz w:val="24"/>
              </w:rPr>
              <w:t>50-54</w:t>
            </w:r>
          </w:p>
        </w:tc>
        <w:tc>
          <w:tcPr>
            <w:tcW w:w="67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35"/>
              <w:jc w:val="center"/>
              <w:rPr>
                <w:rFonts w:ascii="Arial" w:eastAsia="Arial" w:hAnsi="Arial" w:cs="Arial"/>
                <w:sz w:val="24"/>
                <w:szCs w:val="24"/>
              </w:rPr>
            </w:pPr>
            <w:r>
              <w:rPr>
                <w:rFonts w:ascii="Arial"/>
                <w:sz w:val="24"/>
              </w:rPr>
              <w:t>49 o</w:t>
            </w:r>
            <w:r>
              <w:rPr>
                <w:rFonts w:ascii="Arial"/>
                <w:spacing w:val="-2"/>
                <w:sz w:val="24"/>
              </w:rPr>
              <w:t xml:space="preserve"> </w:t>
            </w:r>
            <w:r>
              <w:rPr>
                <w:rFonts w:ascii="Arial"/>
                <w:sz w:val="24"/>
              </w:rPr>
              <w:t>-</w:t>
            </w:r>
          </w:p>
        </w:tc>
      </w:tr>
      <w:tr w:rsidR="001344BC" w:rsidTr="00A71C5B">
        <w:trPr>
          <w:trHeight w:hRule="exact" w:val="371"/>
        </w:trPr>
        <w:tc>
          <w:tcPr>
            <w:tcW w:w="11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0"/>
              <w:ind w:left="1"/>
              <w:jc w:val="center"/>
              <w:rPr>
                <w:rFonts w:ascii="Arial" w:eastAsia="Arial" w:hAnsi="Arial" w:cs="Arial"/>
                <w:sz w:val="24"/>
                <w:szCs w:val="24"/>
              </w:rPr>
            </w:pPr>
            <w:r>
              <w:rPr>
                <w:rFonts w:ascii="Arial"/>
                <w:sz w:val="24"/>
              </w:rPr>
              <w:t>70 o</w:t>
            </w:r>
            <w:r>
              <w:rPr>
                <w:rFonts w:ascii="Arial"/>
                <w:spacing w:val="-2"/>
                <w:sz w:val="24"/>
              </w:rPr>
              <w:t xml:space="preserve"> </w:t>
            </w:r>
            <w:r>
              <w:rPr>
                <w:rFonts w:ascii="Arial"/>
                <w:sz w:val="24"/>
              </w:rPr>
              <w:t>+</w:t>
            </w:r>
          </w:p>
        </w:tc>
        <w:tc>
          <w:tcPr>
            <w:tcW w:w="7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0"/>
              <w:ind w:right="1"/>
              <w:jc w:val="center"/>
              <w:rPr>
                <w:rFonts w:ascii="Arial" w:eastAsia="Arial" w:hAnsi="Arial" w:cs="Arial"/>
                <w:sz w:val="24"/>
                <w:szCs w:val="24"/>
              </w:rPr>
            </w:pPr>
            <w:r>
              <w:rPr>
                <w:rFonts w:ascii="Arial"/>
                <w:sz w:val="24"/>
              </w:rPr>
              <w:t>65-69</w:t>
            </w:r>
          </w:p>
        </w:tc>
        <w:tc>
          <w:tcPr>
            <w:tcW w:w="67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0"/>
              <w:ind w:right="1"/>
              <w:jc w:val="center"/>
              <w:rPr>
                <w:rFonts w:ascii="Arial" w:eastAsia="Arial" w:hAnsi="Arial" w:cs="Arial"/>
                <w:sz w:val="24"/>
                <w:szCs w:val="24"/>
              </w:rPr>
            </w:pPr>
            <w:r>
              <w:rPr>
                <w:rFonts w:ascii="Arial"/>
                <w:sz w:val="24"/>
              </w:rPr>
              <w:t>60-64</w:t>
            </w:r>
          </w:p>
        </w:tc>
        <w:tc>
          <w:tcPr>
            <w:tcW w:w="67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0"/>
              <w:ind w:right="1"/>
              <w:jc w:val="center"/>
              <w:rPr>
                <w:rFonts w:ascii="Arial" w:eastAsia="Arial" w:hAnsi="Arial" w:cs="Arial"/>
                <w:sz w:val="24"/>
                <w:szCs w:val="24"/>
              </w:rPr>
            </w:pPr>
            <w:r>
              <w:rPr>
                <w:rFonts w:ascii="Arial"/>
                <w:sz w:val="24"/>
              </w:rPr>
              <w:t>55-59</w:t>
            </w:r>
          </w:p>
        </w:tc>
        <w:tc>
          <w:tcPr>
            <w:tcW w:w="67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40"/>
              <w:jc w:val="center"/>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r>
      <w:tr w:rsidR="001344BC" w:rsidTr="00A71C5B">
        <w:trPr>
          <w:trHeight w:hRule="exact" w:val="342"/>
        </w:trPr>
        <w:tc>
          <w:tcPr>
            <w:tcW w:w="1164"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left="1"/>
              <w:jc w:val="center"/>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c>
          <w:tcPr>
            <w:tcW w:w="737"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70-74</w:t>
            </w:r>
          </w:p>
        </w:tc>
        <w:tc>
          <w:tcPr>
            <w:tcW w:w="67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65-69</w:t>
            </w:r>
          </w:p>
        </w:tc>
        <w:tc>
          <w:tcPr>
            <w:tcW w:w="671"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ind w:right="1"/>
              <w:jc w:val="center"/>
              <w:rPr>
                <w:rFonts w:ascii="Arial" w:eastAsia="Arial" w:hAnsi="Arial" w:cs="Arial"/>
                <w:sz w:val="24"/>
                <w:szCs w:val="24"/>
              </w:rPr>
            </w:pPr>
            <w:r>
              <w:rPr>
                <w:rFonts w:ascii="Arial"/>
                <w:sz w:val="24"/>
              </w:rPr>
              <w:t>60-64</w:t>
            </w:r>
          </w:p>
        </w:tc>
        <w:tc>
          <w:tcPr>
            <w:tcW w:w="670" w:type="dxa"/>
            <w:tcBorders>
              <w:top w:val="single" w:sz="4" w:space="0" w:color="000000"/>
              <w:left w:val="single" w:sz="4" w:space="0" w:color="000000"/>
              <w:bottom w:val="single" w:sz="4" w:space="0" w:color="000000"/>
              <w:right w:val="single" w:sz="4" w:space="0" w:color="000000"/>
            </w:tcBorders>
          </w:tcPr>
          <w:p w:rsidR="001344BC" w:rsidRDefault="001344BC" w:rsidP="00A71C5B">
            <w:pPr>
              <w:pStyle w:val="TableParagraph"/>
              <w:spacing w:before="25"/>
              <w:jc w:val="center"/>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r>
      <w:tr w:rsidR="001344BC" w:rsidTr="00A71C5B">
        <w:trPr>
          <w:trHeight w:hRule="exact" w:val="354"/>
        </w:trPr>
        <w:tc>
          <w:tcPr>
            <w:tcW w:w="1164"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9"/>
              <w:ind w:left="1"/>
              <w:jc w:val="center"/>
              <w:rPr>
                <w:rFonts w:ascii="Arial" w:eastAsia="Arial" w:hAnsi="Arial" w:cs="Arial"/>
                <w:sz w:val="24"/>
                <w:szCs w:val="24"/>
              </w:rPr>
            </w:pPr>
            <w:r>
              <w:rPr>
                <w:rFonts w:ascii="Arial"/>
                <w:sz w:val="24"/>
              </w:rPr>
              <w:t>80 o</w:t>
            </w:r>
            <w:r>
              <w:rPr>
                <w:rFonts w:ascii="Arial"/>
                <w:spacing w:val="-2"/>
                <w:sz w:val="24"/>
              </w:rPr>
              <w:t xml:space="preserve"> </w:t>
            </w:r>
            <w:r>
              <w:rPr>
                <w:rFonts w:ascii="Arial"/>
                <w:sz w:val="24"/>
              </w:rPr>
              <w:t>+</w:t>
            </w:r>
          </w:p>
        </w:tc>
        <w:tc>
          <w:tcPr>
            <w:tcW w:w="737"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9"/>
              <w:ind w:right="1"/>
              <w:jc w:val="center"/>
              <w:rPr>
                <w:rFonts w:ascii="Arial" w:eastAsia="Arial" w:hAnsi="Arial" w:cs="Arial"/>
                <w:sz w:val="24"/>
                <w:szCs w:val="24"/>
              </w:rPr>
            </w:pPr>
            <w:r>
              <w:rPr>
                <w:rFonts w:ascii="Arial"/>
                <w:sz w:val="24"/>
              </w:rPr>
              <w:t>75-79</w:t>
            </w:r>
          </w:p>
        </w:tc>
        <w:tc>
          <w:tcPr>
            <w:tcW w:w="670"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9"/>
              <w:ind w:right="1"/>
              <w:jc w:val="center"/>
              <w:rPr>
                <w:rFonts w:ascii="Arial" w:eastAsia="Arial" w:hAnsi="Arial" w:cs="Arial"/>
                <w:sz w:val="24"/>
                <w:szCs w:val="24"/>
              </w:rPr>
            </w:pPr>
            <w:r>
              <w:rPr>
                <w:rFonts w:ascii="Arial"/>
                <w:sz w:val="24"/>
              </w:rPr>
              <w:t>70-74</w:t>
            </w:r>
          </w:p>
        </w:tc>
        <w:tc>
          <w:tcPr>
            <w:tcW w:w="671"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9"/>
              <w:ind w:right="1"/>
              <w:jc w:val="center"/>
              <w:rPr>
                <w:rFonts w:ascii="Arial" w:eastAsia="Arial" w:hAnsi="Arial" w:cs="Arial"/>
                <w:sz w:val="24"/>
                <w:szCs w:val="24"/>
              </w:rPr>
            </w:pPr>
            <w:r>
              <w:rPr>
                <w:rFonts w:ascii="Arial"/>
                <w:sz w:val="24"/>
              </w:rPr>
              <w:t>65-69</w:t>
            </w:r>
          </w:p>
        </w:tc>
        <w:tc>
          <w:tcPr>
            <w:tcW w:w="670" w:type="dxa"/>
            <w:tcBorders>
              <w:top w:val="single" w:sz="4" w:space="0" w:color="000000"/>
              <w:left w:val="single" w:sz="4" w:space="0" w:color="000000"/>
              <w:bottom w:val="single" w:sz="6" w:space="0" w:color="000000"/>
              <w:right w:val="single" w:sz="4" w:space="0" w:color="000000"/>
            </w:tcBorders>
          </w:tcPr>
          <w:p w:rsidR="001344BC" w:rsidRDefault="001344BC" w:rsidP="00A71C5B">
            <w:pPr>
              <w:pStyle w:val="TableParagraph"/>
              <w:spacing w:before="29"/>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r>
      <w:tr w:rsidR="001344BC" w:rsidTr="00A71C5B">
        <w:trPr>
          <w:trHeight w:hRule="exact" w:val="378"/>
        </w:trPr>
        <w:tc>
          <w:tcPr>
            <w:tcW w:w="1164"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731"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41"/>
              <w:jc w:val="center"/>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737"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41"/>
              <w:ind w:right="1"/>
              <w:jc w:val="center"/>
              <w:rPr>
                <w:rFonts w:ascii="Arial" w:eastAsia="Arial" w:hAnsi="Arial" w:cs="Arial"/>
                <w:sz w:val="24"/>
                <w:szCs w:val="24"/>
              </w:rPr>
            </w:pPr>
            <w:r>
              <w:rPr>
                <w:rFonts w:ascii="Arial"/>
                <w:sz w:val="24"/>
              </w:rPr>
              <w:t>80-84</w:t>
            </w:r>
          </w:p>
        </w:tc>
        <w:tc>
          <w:tcPr>
            <w:tcW w:w="670"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41"/>
              <w:jc w:val="center"/>
              <w:rPr>
                <w:rFonts w:ascii="Arial" w:eastAsia="Arial" w:hAnsi="Arial" w:cs="Arial"/>
                <w:sz w:val="24"/>
                <w:szCs w:val="24"/>
              </w:rPr>
            </w:pPr>
            <w:r>
              <w:rPr>
                <w:rFonts w:ascii="Arial"/>
                <w:sz w:val="24"/>
              </w:rPr>
              <w:t>75-79</w:t>
            </w:r>
          </w:p>
        </w:tc>
        <w:tc>
          <w:tcPr>
            <w:tcW w:w="671"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41"/>
              <w:jc w:val="center"/>
              <w:rPr>
                <w:rFonts w:ascii="Arial" w:eastAsia="Arial" w:hAnsi="Arial" w:cs="Arial"/>
                <w:sz w:val="24"/>
                <w:szCs w:val="24"/>
              </w:rPr>
            </w:pPr>
            <w:r>
              <w:rPr>
                <w:rFonts w:ascii="Arial"/>
                <w:sz w:val="24"/>
              </w:rPr>
              <w:t>70-74</w:t>
            </w:r>
          </w:p>
        </w:tc>
        <w:tc>
          <w:tcPr>
            <w:tcW w:w="670" w:type="dxa"/>
            <w:tcBorders>
              <w:top w:val="single" w:sz="6" w:space="0" w:color="000000"/>
              <w:left w:val="single" w:sz="4" w:space="0" w:color="000000"/>
              <w:bottom w:val="single" w:sz="4" w:space="0" w:color="000000"/>
              <w:right w:val="single" w:sz="4" w:space="0" w:color="000000"/>
            </w:tcBorders>
          </w:tcPr>
          <w:p w:rsidR="001344BC" w:rsidRDefault="001344BC" w:rsidP="00A71C5B">
            <w:pPr>
              <w:pStyle w:val="TableParagraph"/>
              <w:spacing w:before="41"/>
              <w:ind w:right="1"/>
              <w:jc w:val="center"/>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r>
    </w:tbl>
    <w:p w:rsidR="001344BC" w:rsidRDefault="001344BC" w:rsidP="00A71C5B">
      <w:pPr>
        <w:rPr>
          <w:rFonts w:ascii="Arial" w:eastAsia="Arial" w:hAnsi="Arial" w:cs="Arial"/>
          <w:sz w:val="24"/>
          <w:szCs w:val="24"/>
        </w:rPr>
        <w:sectPr w:rsidR="001344BC">
          <w:pgSz w:w="11910" w:h="16840"/>
          <w:pgMar w:top="1080" w:right="740" w:bottom="1520" w:left="740" w:header="0" w:footer="1331" w:gutter="0"/>
          <w:cols w:space="720"/>
        </w:sectPr>
      </w:pPr>
    </w:p>
    <w:p w:rsidR="00A71C5B" w:rsidRPr="00A71C5B" w:rsidRDefault="00A71C5B" w:rsidP="00A71C5B">
      <w:pPr>
        <w:pStyle w:val="Ttulo1"/>
        <w:spacing w:before="45" w:line="275" w:lineRule="exact"/>
        <w:ind w:left="0" w:right="5910"/>
        <w:rPr>
          <w:b w:val="0"/>
          <w:bCs w:val="0"/>
          <w:u w:val="single"/>
          <w:lang w:val="es-ES"/>
        </w:rPr>
      </w:pPr>
      <w:r w:rsidRPr="00A71C5B">
        <w:rPr>
          <w:b w:val="0"/>
          <w:u w:val="single"/>
          <w:lang w:val="es-ES"/>
        </w:rPr>
        <w:lastRenderedPageBreak/>
        <w:t>Resistencia a la</w:t>
      </w:r>
      <w:r w:rsidRPr="00A71C5B">
        <w:rPr>
          <w:b w:val="0"/>
          <w:spacing w:val="-18"/>
          <w:u w:val="single"/>
          <w:lang w:val="es-ES"/>
        </w:rPr>
        <w:t xml:space="preserve"> </w:t>
      </w:r>
      <w:r w:rsidRPr="00A71C5B">
        <w:rPr>
          <w:b w:val="0"/>
          <w:u w:val="single"/>
          <w:lang w:val="es-ES"/>
        </w:rPr>
        <w:t>fuerza.</w:t>
      </w:r>
    </w:p>
    <w:p w:rsidR="00A71C5B" w:rsidRPr="00A71C5B" w:rsidRDefault="00A71C5B" w:rsidP="00A71C5B">
      <w:pPr>
        <w:jc w:val="center"/>
        <w:rPr>
          <w:rFonts w:ascii="Arial" w:hAnsi="Arial" w:cs="Arial"/>
          <w:sz w:val="24"/>
          <w:szCs w:val="24"/>
          <w:lang w:val="es-ES"/>
        </w:rPr>
      </w:pPr>
      <w:r w:rsidRPr="00A71C5B">
        <w:rPr>
          <w:rFonts w:ascii="Arial" w:hAnsi="Arial" w:cs="Arial"/>
          <w:noProof/>
          <w:sz w:val="24"/>
          <w:szCs w:val="24"/>
          <w:u w:val="single"/>
          <w:lang w:val="es-ES" w:eastAsia="es-ES"/>
        </w:rPr>
        <mc:AlternateContent>
          <mc:Choice Requires="wpg">
            <w:drawing>
              <wp:anchor distT="0" distB="0" distL="114300" distR="114300" simplePos="0" relativeHeight="252378112" behindDoc="1" locked="0" layoutInCell="1" allowOverlap="1" wp14:anchorId="4E707C7B" wp14:editId="4C6467EE">
                <wp:simplePos x="0" y="0"/>
                <wp:positionH relativeFrom="page">
                  <wp:posOffset>2200910</wp:posOffset>
                </wp:positionH>
                <wp:positionV relativeFrom="paragraph">
                  <wp:posOffset>182880</wp:posOffset>
                </wp:positionV>
                <wp:extent cx="738505" cy="422910"/>
                <wp:effectExtent l="10160" t="5080" r="13335" b="10160"/>
                <wp:wrapNone/>
                <wp:docPr id="2766"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05" cy="422910"/>
                          <a:chOff x="3466" y="288"/>
                          <a:chExt cx="1163" cy="666"/>
                        </a:xfrm>
                      </wpg:grpSpPr>
                      <wps:wsp>
                        <wps:cNvPr id="2767" name="Freeform 86"/>
                        <wps:cNvSpPr>
                          <a:spLocks/>
                        </wps:cNvSpPr>
                        <wps:spPr bwMode="auto">
                          <a:xfrm>
                            <a:off x="3466" y="288"/>
                            <a:ext cx="1163" cy="666"/>
                          </a:xfrm>
                          <a:custGeom>
                            <a:avLst/>
                            <a:gdLst>
                              <a:gd name="T0" fmla="+- 0 3466 3466"/>
                              <a:gd name="T1" fmla="*/ T0 w 1163"/>
                              <a:gd name="T2" fmla="+- 0 288 288"/>
                              <a:gd name="T3" fmla="*/ 288 h 666"/>
                              <a:gd name="T4" fmla="+- 0 4628 3466"/>
                              <a:gd name="T5" fmla="*/ T4 w 1163"/>
                              <a:gd name="T6" fmla="+- 0 954 288"/>
                              <a:gd name="T7" fmla="*/ 954 h 666"/>
                            </a:gdLst>
                            <a:ahLst/>
                            <a:cxnLst>
                              <a:cxn ang="0">
                                <a:pos x="T1" y="T3"/>
                              </a:cxn>
                              <a:cxn ang="0">
                                <a:pos x="T5" y="T7"/>
                              </a:cxn>
                            </a:cxnLst>
                            <a:rect l="0" t="0" r="r" b="b"/>
                            <a:pathLst>
                              <a:path w="1163" h="666">
                                <a:moveTo>
                                  <a:pt x="0" y="0"/>
                                </a:moveTo>
                                <a:lnTo>
                                  <a:pt x="1162" y="66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127BDE" id="Group 85" o:spid="_x0000_s1026" style="position:absolute;margin-left:173.3pt;margin-top:14.4pt;width:58.15pt;height:33.3pt;z-index:-250938368;mso-position-horizontal-relative:page" coordorigin="3466,288" coordsize="116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">
                <v:shape id="Freeform 86" o:spid="_x0000_s1027" style="position:absolute;left:3466;top:288;width:1163;height:666;visibility:visible;mso-wrap-style:square;v-text-anchor:top" coordsize="116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" path="m,l1162,666e" filled="f" strokeweight=".72pt">
                  <v:path arrowok="t" o:connecttype="custom" o:connectlocs="0,288;1162,954" o:connectangles="0,0"/>
                </v:shape>
                <w10:wrap anchorx="page"/>
              </v:group>
            </w:pict>
          </mc:Fallback>
        </mc:AlternateContent>
      </w:r>
      <w:r w:rsidRPr="00A71C5B">
        <w:rPr>
          <w:rFonts w:ascii="Arial" w:hAnsi="Arial" w:cs="Arial"/>
          <w:sz w:val="24"/>
          <w:szCs w:val="24"/>
          <w:u w:val="single"/>
          <w:lang w:val="es-ES"/>
        </w:rPr>
        <w:t>Tabla 35:</w:t>
      </w:r>
      <w:r w:rsidRPr="00A71C5B">
        <w:rPr>
          <w:rFonts w:ascii="Arial" w:hAnsi="Arial" w:cs="Arial"/>
          <w:spacing w:val="-16"/>
          <w:sz w:val="24"/>
          <w:szCs w:val="24"/>
          <w:lang w:val="es-ES"/>
        </w:rPr>
        <w:t xml:space="preserve"> </w:t>
      </w:r>
      <w:r w:rsidRPr="00A71C5B">
        <w:rPr>
          <w:rFonts w:ascii="Arial" w:hAnsi="Arial" w:cs="Arial"/>
          <w:sz w:val="24"/>
          <w:szCs w:val="24"/>
          <w:lang w:val="es-ES"/>
        </w:rPr>
        <w:t>Paralelas.</w:t>
      </w:r>
    </w:p>
    <w:tbl>
      <w:tblPr>
        <w:tblStyle w:val="TableNormal"/>
        <w:tblW w:w="0" w:type="auto"/>
        <w:tblInd w:w="2719" w:type="dxa"/>
        <w:tblLayout w:type="fixed"/>
        <w:tblLook w:val="01E0" w:firstRow="1" w:lastRow="1" w:firstColumn="1" w:lastColumn="1" w:noHBand="0" w:noVBand="0"/>
      </w:tblPr>
      <w:tblGrid>
        <w:gridCol w:w="1164"/>
        <w:gridCol w:w="731"/>
        <w:gridCol w:w="804"/>
        <w:gridCol w:w="804"/>
        <w:gridCol w:w="804"/>
        <w:gridCol w:w="670"/>
      </w:tblGrid>
      <w:tr w:rsidR="00A71C5B" w:rsidTr="00A71C5B">
        <w:trPr>
          <w:trHeight w:hRule="exact" w:val="686"/>
        </w:trPr>
        <w:tc>
          <w:tcPr>
            <w:tcW w:w="116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31" w:right="29" w:firstLine="133"/>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3</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2</w:t>
            </w:r>
          </w:p>
        </w:tc>
        <w:tc>
          <w:tcPr>
            <w:tcW w:w="6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1</w:t>
            </w:r>
          </w:p>
        </w:tc>
      </w:tr>
      <w:tr w:rsidR="00A71C5B" w:rsidTr="00A71C5B">
        <w:trPr>
          <w:trHeight w:hRule="exact" w:val="391"/>
        </w:trPr>
        <w:tc>
          <w:tcPr>
            <w:tcW w:w="116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73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20</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15</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6 -</w:t>
            </w:r>
            <w:r>
              <w:rPr>
                <w:rFonts w:ascii="Arial"/>
                <w:spacing w:val="-3"/>
                <w:sz w:val="24"/>
              </w:rPr>
              <w:t xml:space="preserve"> </w:t>
            </w:r>
            <w:r>
              <w:rPr>
                <w:rFonts w:ascii="Arial"/>
                <w:sz w:val="24"/>
              </w:rPr>
              <w:t>10</w:t>
            </w:r>
          </w:p>
        </w:tc>
        <w:tc>
          <w:tcPr>
            <w:tcW w:w="6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20</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15</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6 -</w:t>
            </w:r>
            <w:r>
              <w:rPr>
                <w:rFonts w:ascii="Arial"/>
                <w:spacing w:val="-3"/>
                <w:sz w:val="24"/>
              </w:rPr>
              <w:t xml:space="preserve"> </w:t>
            </w:r>
            <w:r>
              <w:rPr>
                <w:rFonts w:ascii="Arial"/>
                <w:sz w:val="24"/>
              </w:rPr>
              <w:t>10</w:t>
            </w:r>
          </w:p>
        </w:tc>
        <w:tc>
          <w:tcPr>
            <w:tcW w:w="6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25</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20</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11 -</w:t>
            </w:r>
            <w:r>
              <w:rPr>
                <w:rFonts w:ascii="Arial"/>
                <w:spacing w:val="-1"/>
                <w:sz w:val="24"/>
              </w:rPr>
              <w:t xml:space="preserve"> </w:t>
            </w:r>
            <w:r>
              <w:rPr>
                <w:rFonts w:ascii="Arial"/>
                <w:sz w:val="24"/>
              </w:rPr>
              <w:t>15</w:t>
            </w:r>
          </w:p>
        </w:tc>
        <w:tc>
          <w:tcPr>
            <w:tcW w:w="6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10 o</w:t>
            </w:r>
            <w:r>
              <w:rPr>
                <w:rFonts w:ascii="Arial"/>
                <w:spacing w:val="-1"/>
                <w:sz w:val="24"/>
              </w:rPr>
              <w:t xml:space="preserve"> </w:t>
            </w:r>
            <w:r>
              <w:rPr>
                <w:rFonts w:ascii="Arial"/>
                <w:sz w:val="24"/>
              </w:rPr>
              <w:t>-</w:t>
            </w:r>
          </w:p>
        </w:tc>
      </w:tr>
      <w:tr w:rsidR="00A71C5B" w:rsidTr="00A71C5B">
        <w:trPr>
          <w:trHeight w:hRule="exact" w:val="401"/>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31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30</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25</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20</w:t>
            </w:r>
          </w:p>
        </w:tc>
        <w:tc>
          <w:tcPr>
            <w:tcW w:w="6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15 o</w:t>
            </w:r>
            <w:r>
              <w:rPr>
                <w:rFonts w:ascii="Arial"/>
                <w:spacing w:val="-2"/>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25</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20</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11 -</w:t>
            </w:r>
            <w:r>
              <w:rPr>
                <w:rFonts w:ascii="Arial"/>
                <w:spacing w:val="-1"/>
                <w:sz w:val="24"/>
              </w:rPr>
              <w:t xml:space="preserve"> </w:t>
            </w:r>
            <w:r>
              <w:rPr>
                <w:rFonts w:ascii="Arial"/>
                <w:sz w:val="24"/>
              </w:rPr>
              <w:t>15</w:t>
            </w:r>
          </w:p>
        </w:tc>
        <w:tc>
          <w:tcPr>
            <w:tcW w:w="6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10 o</w:t>
            </w:r>
            <w:r>
              <w:rPr>
                <w:rFonts w:ascii="Arial"/>
                <w:spacing w:val="-1"/>
                <w:sz w:val="24"/>
              </w:rPr>
              <w:t xml:space="preserve"> </w:t>
            </w:r>
            <w:r>
              <w:rPr>
                <w:rFonts w:ascii="Arial"/>
                <w:sz w:val="24"/>
              </w:rPr>
              <w:t>-</w:t>
            </w:r>
          </w:p>
        </w:tc>
      </w:tr>
      <w:tr w:rsidR="00A71C5B" w:rsidTr="00A71C5B">
        <w:trPr>
          <w:trHeight w:hRule="exact" w:val="402"/>
        </w:trPr>
        <w:tc>
          <w:tcPr>
            <w:tcW w:w="116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20</w:t>
            </w:r>
          </w:p>
        </w:tc>
        <w:tc>
          <w:tcPr>
            <w:tcW w:w="80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15</w:t>
            </w:r>
          </w:p>
        </w:tc>
        <w:tc>
          <w:tcPr>
            <w:tcW w:w="80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6 -</w:t>
            </w:r>
            <w:r>
              <w:rPr>
                <w:rFonts w:ascii="Arial"/>
                <w:spacing w:val="-3"/>
                <w:sz w:val="24"/>
              </w:rPr>
              <w:t xml:space="preserve"> </w:t>
            </w:r>
            <w:r>
              <w:rPr>
                <w:rFonts w:ascii="Arial"/>
                <w:sz w:val="24"/>
              </w:rPr>
              <w:t>10</w:t>
            </w:r>
          </w:p>
        </w:tc>
        <w:tc>
          <w:tcPr>
            <w:tcW w:w="67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r>
      <w:tr w:rsidR="00A71C5B" w:rsidTr="00A71C5B">
        <w:trPr>
          <w:trHeight w:hRule="exact" w:val="403"/>
        </w:trPr>
        <w:tc>
          <w:tcPr>
            <w:tcW w:w="116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731"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20 o</w:t>
            </w:r>
            <w:r>
              <w:rPr>
                <w:rFonts w:ascii="Arial"/>
                <w:spacing w:val="-2"/>
                <w:sz w:val="24"/>
              </w:rPr>
              <w:t xml:space="preserve"> </w:t>
            </w:r>
            <w:r>
              <w:rPr>
                <w:rFonts w:ascii="Arial"/>
                <w:sz w:val="24"/>
              </w:rPr>
              <w:t>+</w:t>
            </w:r>
          </w:p>
        </w:tc>
        <w:tc>
          <w:tcPr>
            <w:tcW w:w="80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15 -</w:t>
            </w:r>
            <w:r>
              <w:rPr>
                <w:rFonts w:ascii="Arial"/>
                <w:spacing w:val="-4"/>
                <w:sz w:val="24"/>
              </w:rPr>
              <w:t xml:space="preserve"> </w:t>
            </w:r>
            <w:r>
              <w:rPr>
                <w:rFonts w:ascii="Arial"/>
                <w:sz w:val="24"/>
              </w:rPr>
              <w:t>19</w:t>
            </w:r>
          </w:p>
        </w:tc>
        <w:tc>
          <w:tcPr>
            <w:tcW w:w="80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10 -</w:t>
            </w:r>
            <w:r>
              <w:rPr>
                <w:rFonts w:ascii="Arial"/>
                <w:spacing w:val="-4"/>
                <w:sz w:val="24"/>
              </w:rPr>
              <w:t xml:space="preserve"> </w:t>
            </w:r>
            <w:r>
              <w:rPr>
                <w:rFonts w:ascii="Arial"/>
                <w:sz w:val="24"/>
              </w:rPr>
              <w:t>14</w:t>
            </w:r>
          </w:p>
        </w:tc>
        <w:tc>
          <w:tcPr>
            <w:tcW w:w="80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5 -</w:t>
            </w:r>
            <w:r>
              <w:rPr>
                <w:rFonts w:ascii="Arial"/>
                <w:spacing w:val="-1"/>
                <w:sz w:val="24"/>
              </w:rPr>
              <w:t xml:space="preserve"> </w:t>
            </w:r>
            <w:r>
              <w:rPr>
                <w:rFonts w:ascii="Arial"/>
                <w:sz w:val="24"/>
              </w:rPr>
              <w:t>9</w:t>
            </w:r>
          </w:p>
        </w:tc>
        <w:tc>
          <w:tcPr>
            <w:tcW w:w="67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r>
    </w:tbl>
    <w:p w:rsidR="00A71C5B" w:rsidRDefault="00A71C5B" w:rsidP="00A71C5B">
      <w:pPr>
        <w:spacing w:before="11"/>
        <w:rPr>
          <w:rFonts w:ascii="Arial" w:eastAsia="Arial" w:hAnsi="Arial" w:cs="Arial"/>
          <w:sz w:val="17"/>
          <w:szCs w:val="17"/>
        </w:rPr>
      </w:pPr>
    </w:p>
    <w:p w:rsidR="00A71C5B" w:rsidRDefault="00A71C5B" w:rsidP="00A71C5B">
      <w:pPr>
        <w:pStyle w:val="Textoindependiente"/>
        <w:spacing w:before="69"/>
        <w:ind w:left="2794" w:right="110"/>
      </w:pPr>
      <w:r>
        <w:rPr>
          <w:noProof/>
          <w:lang w:val="es-ES" w:eastAsia="es-ES"/>
        </w:rPr>
        <mc:AlternateContent>
          <mc:Choice Requires="wpg">
            <w:drawing>
              <wp:anchor distT="0" distB="0" distL="114300" distR="114300" simplePos="0" relativeHeight="252379136" behindDoc="1" locked="0" layoutInCell="1" allowOverlap="1" wp14:anchorId="42F3E8DB" wp14:editId="2238F9C5">
                <wp:simplePos x="0" y="0"/>
                <wp:positionH relativeFrom="page">
                  <wp:posOffset>2200910</wp:posOffset>
                </wp:positionH>
                <wp:positionV relativeFrom="paragraph">
                  <wp:posOffset>227330</wp:posOffset>
                </wp:positionV>
                <wp:extent cx="738505" cy="422910"/>
                <wp:effectExtent l="10160" t="10795" r="13335" b="13970"/>
                <wp:wrapNone/>
                <wp:docPr id="2764"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05" cy="422910"/>
                          <a:chOff x="3466" y="358"/>
                          <a:chExt cx="1163" cy="666"/>
                        </a:xfrm>
                      </wpg:grpSpPr>
                      <wps:wsp>
                        <wps:cNvPr id="2765" name="Freeform 84"/>
                        <wps:cNvSpPr>
                          <a:spLocks/>
                        </wps:cNvSpPr>
                        <wps:spPr bwMode="auto">
                          <a:xfrm>
                            <a:off x="3466" y="358"/>
                            <a:ext cx="1163" cy="666"/>
                          </a:xfrm>
                          <a:custGeom>
                            <a:avLst/>
                            <a:gdLst>
                              <a:gd name="T0" fmla="+- 0 3466 3466"/>
                              <a:gd name="T1" fmla="*/ T0 w 1163"/>
                              <a:gd name="T2" fmla="+- 0 358 358"/>
                              <a:gd name="T3" fmla="*/ 358 h 666"/>
                              <a:gd name="T4" fmla="+- 0 4628 3466"/>
                              <a:gd name="T5" fmla="*/ T4 w 1163"/>
                              <a:gd name="T6" fmla="+- 0 1024 358"/>
                              <a:gd name="T7" fmla="*/ 1024 h 666"/>
                            </a:gdLst>
                            <a:ahLst/>
                            <a:cxnLst>
                              <a:cxn ang="0">
                                <a:pos x="T1" y="T3"/>
                              </a:cxn>
                              <a:cxn ang="0">
                                <a:pos x="T5" y="T7"/>
                              </a:cxn>
                            </a:cxnLst>
                            <a:rect l="0" t="0" r="r" b="b"/>
                            <a:pathLst>
                              <a:path w="1163" h="666">
                                <a:moveTo>
                                  <a:pt x="0" y="0"/>
                                </a:moveTo>
                                <a:lnTo>
                                  <a:pt x="1162" y="66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9B0797" id="Group 83" o:spid="_x0000_s1026" style="position:absolute;margin-left:173.3pt;margin-top:17.9pt;width:58.15pt;height:33.3pt;z-index:-250937344;mso-position-horizontal-relative:page" coordorigin="3466,358" coordsize="116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">
                <v:shape id="Freeform 84" o:spid="_x0000_s1027" style="position:absolute;left:3466;top:358;width:1163;height:666;visibility:visible;mso-wrap-style:square;v-text-anchor:top" coordsize="116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" path="m,l1162,666e" filled="f" strokeweight=".72pt">
                  <v:path arrowok="t" o:connecttype="custom" o:connectlocs="0,358;1162,1024" o:connectangles="0,0"/>
                </v:shape>
                <w10:wrap anchorx="page"/>
              </v:group>
            </w:pict>
          </mc:Fallback>
        </mc:AlternateContent>
      </w:r>
      <w:r w:rsidR="00CC77C1">
        <w:t xml:space="preserve">                    </w:t>
      </w:r>
      <w:r w:rsidRPr="00CC77C1">
        <w:rPr>
          <w:u w:val="single"/>
        </w:rPr>
        <w:t>Tabla 36:</w:t>
      </w:r>
      <w:r>
        <w:rPr>
          <w:spacing w:val="-14"/>
        </w:rPr>
        <w:t xml:space="preserve"> </w:t>
      </w:r>
      <w:r>
        <w:t>Barras.</w:t>
      </w:r>
    </w:p>
    <w:tbl>
      <w:tblPr>
        <w:tblStyle w:val="TableNormal"/>
        <w:tblW w:w="0" w:type="auto"/>
        <w:tblInd w:w="2719" w:type="dxa"/>
        <w:tblLayout w:type="fixed"/>
        <w:tblLook w:val="01E0" w:firstRow="1" w:lastRow="1" w:firstColumn="1" w:lastColumn="1" w:noHBand="0" w:noVBand="0"/>
      </w:tblPr>
      <w:tblGrid>
        <w:gridCol w:w="1164"/>
        <w:gridCol w:w="731"/>
        <w:gridCol w:w="804"/>
        <w:gridCol w:w="804"/>
        <w:gridCol w:w="804"/>
        <w:gridCol w:w="670"/>
      </w:tblGrid>
      <w:tr w:rsidR="00A71C5B" w:rsidTr="00A71C5B">
        <w:trPr>
          <w:trHeight w:hRule="exact" w:val="686"/>
        </w:trPr>
        <w:tc>
          <w:tcPr>
            <w:tcW w:w="116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31" w:right="29" w:firstLine="234"/>
              <w:rPr>
                <w:rFonts w:ascii="Arial" w:eastAsia="Arial" w:hAnsi="Arial" w:cs="Arial"/>
                <w:sz w:val="24"/>
                <w:szCs w:val="24"/>
              </w:rPr>
            </w:pPr>
            <w:r>
              <w:rPr>
                <w:rFonts w:ascii="Arial"/>
                <w:sz w:val="24"/>
              </w:rPr>
              <w:t>Rangos</w:t>
            </w:r>
            <w:r>
              <w:rPr>
                <w:rFonts w:ascii="Arial"/>
                <w:w w:val="99"/>
                <w:sz w:val="24"/>
              </w:rPr>
              <w:t xml:space="preserve"> </w:t>
            </w:r>
            <w:r>
              <w:rPr>
                <w:rFonts w:ascii="Arial"/>
                <w:sz w:val="24"/>
              </w:rPr>
              <w:t>Divisiones</w:t>
            </w:r>
          </w:p>
        </w:tc>
        <w:tc>
          <w:tcPr>
            <w:tcW w:w="73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3</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2</w:t>
            </w:r>
          </w:p>
        </w:tc>
        <w:tc>
          <w:tcPr>
            <w:tcW w:w="6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1</w:t>
            </w:r>
          </w:p>
        </w:tc>
      </w:tr>
      <w:tr w:rsidR="00A71C5B" w:rsidTr="00A71C5B">
        <w:trPr>
          <w:trHeight w:hRule="exact" w:val="391"/>
        </w:trPr>
        <w:tc>
          <w:tcPr>
            <w:tcW w:w="116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73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34</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17 -</w:t>
            </w:r>
            <w:r>
              <w:rPr>
                <w:rFonts w:ascii="Arial"/>
                <w:spacing w:val="-4"/>
                <w:sz w:val="24"/>
              </w:rPr>
              <w:t xml:space="preserve"> </w:t>
            </w:r>
            <w:r>
              <w:rPr>
                <w:rFonts w:ascii="Arial"/>
                <w:sz w:val="24"/>
              </w:rPr>
              <w:t>25</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8 -</w:t>
            </w:r>
            <w:r>
              <w:rPr>
                <w:rFonts w:ascii="Arial"/>
                <w:spacing w:val="-3"/>
                <w:sz w:val="24"/>
              </w:rPr>
              <w:t xml:space="preserve"> </w:t>
            </w:r>
            <w:r>
              <w:rPr>
                <w:rFonts w:ascii="Arial"/>
                <w:sz w:val="24"/>
              </w:rPr>
              <w:t>16</w:t>
            </w:r>
          </w:p>
        </w:tc>
        <w:tc>
          <w:tcPr>
            <w:tcW w:w="6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36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27 -</w:t>
            </w:r>
            <w:r>
              <w:rPr>
                <w:rFonts w:ascii="Arial"/>
                <w:spacing w:val="-4"/>
                <w:sz w:val="24"/>
              </w:rPr>
              <w:t xml:space="preserve"> </w:t>
            </w:r>
            <w:r>
              <w:rPr>
                <w:rFonts w:ascii="Arial"/>
                <w:sz w:val="24"/>
              </w:rPr>
              <w:t>35</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26</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9 -</w:t>
            </w:r>
            <w:r>
              <w:rPr>
                <w:rFonts w:ascii="Arial"/>
                <w:spacing w:val="-3"/>
                <w:sz w:val="24"/>
              </w:rPr>
              <w:t xml:space="preserve"> </w:t>
            </w:r>
            <w:r>
              <w:rPr>
                <w:rFonts w:ascii="Arial"/>
                <w:sz w:val="24"/>
              </w:rPr>
              <w:t>17</w:t>
            </w:r>
          </w:p>
        </w:tc>
        <w:tc>
          <w:tcPr>
            <w:tcW w:w="6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37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36</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19 -</w:t>
            </w:r>
            <w:r>
              <w:rPr>
                <w:rFonts w:ascii="Arial"/>
                <w:spacing w:val="-4"/>
                <w:sz w:val="24"/>
              </w:rPr>
              <w:t xml:space="preserve"> </w:t>
            </w:r>
            <w:r>
              <w:rPr>
                <w:rFonts w:ascii="Arial"/>
                <w:sz w:val="24"/>
              </w:rPr>
              <w:t>27</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10 -</w:t>
            </w:r>
            <w:r>
              <w:rPr>
                <w:rFonts w:ascii="Arial"/>
                <w:spacing w:val="-4"/>
                <w:sz w:val="24"/>
              </w:rPr>
              <w:t xml:space="preserve"> </w:t>
            </w:r>
            <w:r>
              <w:rPr>
                <w:rFonts w:ascii="Arial"/>
                <w:sz w:val="24"/>
              </w:rPr>
              <w:t>18</w:t>
            </w:r>
          </w:p>
        </w:tc>
        <w:tc>
          <w:tcPr>
            <w:tcW w:w="6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r>
      <w:tr w:rsidR="00A71C5B" w:rsidTr="00A71C5B">
        <w:trPr>
          <w:trHeight w:hRule="exact" w:val="401"/>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38</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29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12 -</w:t>
            </w:r>
            <w:r>
              <w:rPr>
                <w:rFonts w:ascii="Arial"/>
                <w:spacing w:val="-4"/>
                <w:sz w:val="24"/>
              </w:rPr>
              <w:t xml:space="preserve"> </w:t>
            </w:r>
            <w:r>
              <w:rPr>
                <w:rFonts w:ascii="Arial"/>
                <w:sz w:val="24"/>
              </w:rPr>
              <w:t>20</w:t>
            </w:r>
          </w:p>
        </w:tc>
        <w:tc>
          <w:tcPr>
            <w:tcW w:w="6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11 o</w:t>
            </w:r>
            <w:r>
              <w:rPr>
                <w:rFonts w:ascii="Arial"/>
                <w:spacing w:val="-2"/>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38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29 -</w:t>
            </w:r>
            <w:r>
              <w:rPr>
                <w:rFonts w:ascii="Arial"/>
                <w:spacing w:val="-4"/>
                <w:sz w:val="24"/>
              </w:rPr>
              <w:t xml:space="preserve"> </w:t>
            </w:r>
            <w:r>
              <w:rPr>
                <w:rFonts w:ascii="Arial"/>
                <w:sz w:val="24"/>
              </w:rPr>
              <w:t>37</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28</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19</w:t>
            </w:r>
          </w:p>
        </w:tc>
        <w:tc>
          <w:tcPr>
            <w:tcW w:w="6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r>
      <w:tr w:rsidR="00A71C5B" w:rsidTr="00A71C5B">
        <w:trPr>
          <w:trHeight w:hRule="exact" w:val="402"/>
        </w:trPr>
        <w:tc>
          <w:tcPr>
            <w:tcW w:w="116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34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33</w:t>
            </w:r>
          </w:p>
        </w:tc>
        <w:tc>
          <w:tcPr>
            <w:tcW w:w="80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24</w:t>
            </w:r>
          </w:p>
        </w:tc>
        <w:tc>
          <w:tcPr>
            <w:tcW w:w="80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7 -</w:t>
            </w:r>
            <w:r>
              <w:rPr>
                <w:rFonts w:ascii="Arial"/>
                <w:spacing w:val="-3"/>
                <w:sz w:val="24"/>
              </w:rPr>
              <w:t xml:space="preserve"> </w:t>
            </w:r>
            <w:r>
              <w:rPr>
                <w:rFonts w:ascii="Arial"/>
                <w:sz w:val="24"/>
              </w:rPr>
              <w:t>15</w:t>
            </w:r>
          </w:p>
        </w:tc>
        <w:tc>
          <w:tcPr>
            <w:tcW w:w="67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r>
      <w:tr w:rsidR="00A71C5B" w:rsidTr="00A71C5B">
        <w:trPr>
          <w:trHeight w:hRule="exact" w:val="403"/>
        </w:trPr>
        <w:tc>
          <w:tcPr>
            <w:tcW w:w="116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731"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25 o</w:t>
            </w:r>
            <w:r>
              <w:rPr>
                <w:rFonts w:ascii="Arial"/>
                <w:spacing w:val="-2"/>
                <w:sz w:val="24"/>
              </w:rPr>
              <w:t xml:space="preserve"> </w:t>
            </w:r>
            <w:r>
              <w:rPr>
                <w:rFonts w:ascii="Arial"/>
                <w:sz w:val="24"/>
              </w:rPr>
              <w:t>+</w:t>
            </w:r>
          </w:p>
        </w:tc>
        <w:tc>
          <w:tcPr>
            <w:tcW w:w="80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24</w:t>
            </w:r>
          </w:p>
        </w:tc>
        <w:tc>
          <w:tcPr>
            <w:tcW w:w="80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17</w:t>
            </w:r>
          </w:p>
        </w:tc>
        <w:tc>
          <w:tcPr>
            <w:tcW w:w="80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4 -</w:t>
            </w:r>
            <w:r>
              <w:rPr>
                <w:rFonts w:ascii="Arial"/>
                <w:spacing w:val="-3"/>
                <w:sz w:val="24"/>
              </w:rPr>
              <w:t xml:space="preserve"> </w:t>
            </w:r>
            <w:r>
              <w:rPr>
                <w:rFonts w:ascii="Arial"/>
                <w:sz w:val="24"/>
              </w:rPr>
              <w:t>10</w:t>
            </w:r>
          </w:p>
        </w:tc>
        <w:tc>
          <w:tcPr>
            <w:tcW w:w="67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r>
    </w:tbl>
    <w:p w:rsidR="00A71C5B" w:rsidRDefault="00A71C5B" w:rsidP="00A71C5B">
      <w:pPr>
        <w:spacing w:before="11"/>
        <w:rPr>
          <w:rFonts w:ascii="Arial" w:eastAsia="Arial" w:hAnsi="Arial" w:cs="Arial"/>
          <w:sz w:val="17"/>
          <w:szCs w:val="17"/>
        </w:rPr>
      </w:pPr>
    </w:p>
    <w:p w:rsidR="00A71C5B" w:rsidRDefault="00A71C5B" w:rsidP="00A71C5B">
      <w:pPr>
        <w:pStyle w:val="Textoindependiente"/>
        <w:spacing w:before="69"/>
        <w:ind w:left="3195" w:right="110"/>
      </w:pPr>
      <w:r>
        <w:rPr>
          <w:noProof/>
          <w:lang w:val="es-ES" w:eastAsia="es-ES"/>
        </w:rPr>
        <mc:AlternateContent>
          <mc:Choice Requires="wpg">
            <w:drawing>
              <wp:anchor distT="0" distB="0" distL="114300" distR="114300" simplePos="0" relativeHeight="252380160" behindDoc="1" locked="0" layoutInCell="1" allowOverlap="1" wp14:anchorId="7ED2B6BB" wp14:editId="74B91EAA">
                <wp:simplePos x="0" y="0"/>
                <wp:positionH relativeFrom="page">
                  <wp:posOffset>2550160</wp:posOffset>
                </wp:positionH>
                <wp:positionV relativeFrom="paragraph">
                  <wp:posOffset>227330</wp:posOffset>
                </wp:positionV>
                <wp:extent cx="726440" cy="394335"/>
                <wp:effectExtent l="6985" t="7620" r="9525" b="7620"/>
                <wp:wrapNone/>
                <wp:docPr id="2762"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440" cy="394335"/>
                          <a:chOff x="4016" y="358"/>
                          <a:chExt cx="1144" cy="621"/>
                        </a:xfrm>
                      </wpg:grpSpPr>
                      <wps:wsp>
                        <wps:cNvPr id="2763" name="Freeform 82"/>
                        <wps:cNvSpPr>
                          <a:spLocks/>
                        </wps:cNvSpPr>
                        <wps:spPr bwMode="auto">
                          <a:xfrm>
                            <a:off x="4016" y="358"/>
                            <a:ext cx="1144" cy="621"/>
                          </a:xfrm>
                          <a:custGeom>
                            <a:avLst/>
                            <a:gdLst>
                              <a:gd name="T0" fmla="+- 0 4016 4016"/>
                              <a:gd name="T1" fmla="*/ T0 w 1144"/>
                              <a:gd name="T2" fmla="+- 0 358 358"/>
                              <a:gd name="T3" fmla="*/ 358 h 621"/>
                              <a:gd name="T4" fmla="+- 0 5160 4016"/>
                              <a:gd name="T5" fmla="*/ T4 w 1144"/>
                              <a:gd name="T6" fmla="+- 0 978 358"/>
                              <a:gd name="T7" fmla="*/ 978 h 621"/>
                            </a:gdLst>
                            <a:ahLst/>
                            <a:cxnLst>
                              <a:cxn ang="0">
                                <a:pos x="T1" y="T3"/>
                              </a:cxn>
                              <a:cxn ang="0">
                                <a:pos x="T5" y="T7"/>
                              </a:cxn>
                            </a:cxnLst>
                            <a:rect l="0" t="0" r="r" b="b"/>
                            <a:pathLst>
                              <a:path w="1144" h="621">
                                <a:moveTo>
                                  <a:pt x="0" y="0"/>
                                </a:moveTo>
                                <a:lnTo>
                                  <a:pt x="1144" y="62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533791" id="Group 81" o:spid="_x0000_s1026" style="position:absolute;margin-left:200.8pt;margin-top:17.9pt;width:57.2pt;height:31.05pt;z-index:-250936320;mso-position-horizontal-relative:page" coordorigin="4016,358" coordsize="1144,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">
                <v:shape id="Freeform 82" o:spid="_x0000_s1027" style="position:absolute;left:4016;top:358;width:1144;height:621;visibility:visible;mso-wrap-style:square;v-text-anchor:top" coordsize="114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" path="m,l1144,620e" filled="f" strokeweight=".72pt">
                  <v:path arrowok="t" o:connecttype="custom" o:connectlocs="0,358;1144,978" o:connectangles="0,0"/>
                </v:shape>
                <w10:wrap anchorx="page"/>
              </v:group>
            </w:pict>
          </mc:Fallback>
        </mc:AlternateContent>
      </w:r>
      <w:r w:rsidR="00CC77C1">
        <w:t xml:space="preserve">     </w:t>
      </w:r>
      <w:r>
        <w:t>Tabla 37:</w:t>
      </w:r>
      <w:r>
        <w:rPr>
          <w:spacing w:val="-12"/>
        </w:rPr>
        <w:t xml:space="preserve"> </w:t>
      </w:r>
      <w:r>
        <w:t>Soga (4 metros).</w:t>
      </w:r>
    </w:p>
    <w:tbl>
      <w:tblPr>
        <w:tblStyle w:val="TableNormal"/>
        <w:tblW w:w="0" w:type="auto"/>
        <w:tblInd w:w="3271" w:type="dxa"/>
        <w:tblLayout w:type="fixed"/>
        <w:tblLook w:val="01E0" w:firstRow="1" w:lastRow="1" w:firstColumn="1" w:lastColumn="1" w:noHBand="0" w:noVBand="0"/>
      </w:tblPr>
      <w:tblGrid>
        <w:gridCol w:w="1145"/>
        <w:gridCol w:w="631"/>
        <w:gridCol w:w="372"/>
        <w:gridCol w:w="500"/>
        <w:gridCol w:w="502"/>
        <w:gridCol w:w="725"/>
      </w:tblGrid>
      <w:tr w:rsidR="00A71C5B" w:rsidTr="00A71C5B">
        <w:trPr>
          <w:trHeight w:hRule="exact" w:val="640"/>
        </w:trPr>
        <w:tc>
          <w:tcPr>
            <w:tcW w:w="1145"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5"/>
              <w:ind w:left="64" w:right="65" w:firstLine="122"/>
              <w:rPr>
                <w:rFonts w:ascii="Arial" w:eastAsia="Arial" w:hAnsi="Arial" w:cs="Arial"/>
              </w:rPr>
            </w:pPr>
            <w:r>
              <w:rPr>
                <w:rFonts w:ascii="Arial"/>
              </w:rPr>
              <w:t>Rangos</w:t>
            </w:r>
            <w:r>
              <w:rPr>
                <w:rFonts w:ascii="Arial"/>
                <w:w w:val="99"/>
              </w:rPr>
              <w:t xml:space="preserve"> </w:t>
            </w:r>
            <w:r>
              <w:rPr>
                <w:rFonts w:ascii="Arial"/>
              </w:rPr>
              <w:t>Divisiones</w:t>
            </w:r>
          </w:p>
        </w:tc>
        <w:tc>
          <w:tcPr>
            <w:tcW w:w="63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81"/>
              <w:jc w:val="center"/>
              <w:rPr>
                <w:rFonts w:ascii="Arial" w:eastAsia="Arial" w:hAnsi="Arial" w:cs="Arial"/>
              </w:rPr>
            </w:pPr>
            <w:r>
              <w:rPr>
                <w:rFonts w:ascii="Arial"/>
                <w:w w:val="99"/>
              </w:rPr>
              <w:t>5</w:t>
            </w:r>
          </w:p>
        </w:tc>
        <w:tc>
          <w:tcPr>
            <w:tcW w:w="3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81"/>
              <w:jc w:val="center"/>
              <w:rPr>
                <w:rFonts w:ascii="Arial" w:eastAsia="Arial" w:hAnsi="Arial" w:cs="Arial"/>
              </w:rPr>
            </w:pPr>
            <w:r>
              <w:rPr>
                <w:rFonts w:ascii="Arial"/>
                <w:w w:val="99"/>
              </w:rPr>
              <w:t>4</w:t>
            </w:r>
          </w:p>
        </w:tc>
        <w:tc>
          <w:tcPr>
            <w:tcW w:w="50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81"/>
              <w:ind w:right="1"/>
              <w:jc w:val="center"/>
              <w:rPr>
                <w:rFonts w:ascii="Arial" w:eastAsia="Arial" w:hAnsi="Arial" w:cs="Arial"/>
              </w:rPr>
            </w:pPr>
            <w:r>
              <w:rPr>
                <w:rFonts w:ascii="Arial"/>
                <w:w w:val="99"/>
              </w:rPr>
              <w:t>3</w:t>
            </w:r>
          </w:p>
        </w:tc>
        <w:tc>
          <w:tcPr>
            <w:tcW w:w="50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81"/>
              <w:jc w:val="center"/>
              <w:rPr>
                <w:rFonts w:ascii="Arial" w:eastAsia="Arial" w:hAnsi="Arial" w:cs="Arial"/>
              </w:rPr>
            </w:pPr>
            <w:r>
              <w:rPr>
                <w:rFonts w:ascii="Arial"/>
                <w:w w:val="99"/>
              </w:rPr>
              <w:t xml:space="preserve">2 </w:t>
            </w:r>
          </w:p>
        </w:tc>
        <w:tc>
          <w:tcPr>
            <w:tcW w:w="725"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81"/>
              <w:jc w:val="center"/>
              <w:rPr>
                <w:rFonts w:ascii="Arial" w:eastAsia="Arial" w:hAnsi="Arial" w:cs="Arial"/>
              </w:rPr>
            </w:pPr>
            <w:r>
              <w:rPr>
                <w:rFonts w:ascii="Arial"/>
                <w:w w:val="99"/>
              </w:rPr>
              <w:t>1</w:t>
            </w:r>
          </w:p>
        </w:tc>
      </w:tr>
      <w:tr w:rsidR="00A71C5B" w:rsidTr="00A71C5B">
        <w:trPr>
          <w:trHeight w:hRule="exact" w:val="446"/>
        </w:trPr>
        <w:tc>
          <w:tcPr>
            <w:tcW w:w="1145"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4"/>
              <w:ind w:right="1"/>
              <w:jc w:val="center"/>
              <w:rPr>
                <w:rFonts w:ascii="Arial" w:eastAsia="Arial" w:hAnsi="Arial" w:cs="Arial"/>
              </w:rPr>
            </w:pPr>
            <w:r>
              <w:rPr>
                <w:rFonts w:ascii="Arial"/>
              </w:rPr>
              <w:t>40, 44 y</w:t>
            </w:r>
            <w:r>
              <w:rPr>
                <w:rFonts w:ascii="Arial"/>
                <w:spacing w:val="-2"/>
              </w:rPr>
              <w:t xml:space="preserve"> </w:t>
            </w:r>
            <w:r>
              <w:rPr>
                <w:rFonts w:ascii="Arial"/>
              </w:rPr>
              <w:t>48</w:t>
            </w:r>
          </w:p>
        </w:tc>
        <w:tc>
          <w:tcPr>
            <w:tcW w:w="63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4"/>
              <w:jc w:val="center"/>
              <w:rPr>
                <w:rFonts w:ascii="Arial" w:eastAsia="Arial" w:hAnsi="Arial" w:cs="Arial"/>
              </w:rPr>
            </w:pPr>
            <w:r>
              <w:rPr>
                <w:rFonts w:ascii="Arial"/>
              </w:rPr>
              <w:t>6 o</w:t>
            </w:r>
            <w:r>
              <w:rPr>
                <w:rFonts w:ascii="Arial"/>
                <w:spacing w:val="-1"/>
              </w:rPr>
              <w:t xml:space="preserve"> </w:t>
            </w:r>
            <w:r>
              <w:rPr>
                <w:rFonts w:ascii="Arial"/>
              </w:rPr>
              <w:t>+</w:t>
            </w:r>
          </w:p>
        </w:tc>
        <w:tc>
          <w:tcPr>
            <w:tcW w:w="3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4"/>
              <w:jc w:val="center"/>
              <w:rPr>
                <w:rFonts w:ascii="Arial" w:eastAsia="Arial" w:hAnsi="Arial" w:cs="Arial"/>
              </w:rPr>
            </w:pPr>
            <w:r>
              <w:rPr>
                <w:rFonts w:ascii="Arial"/>
                <w:w w:val="99"/>
              </w:rPr>
              <w:t>5</w:t>
            </w:r>
          </w:p>
        </w:tc>
        <w:tc>
          <w:tcPr>
            <w:tcW w:w="50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4"/>
              <w:jc w:val="center"/>
              <w:rPr>
                <w:rFonts w:ascii="Arial" w:eastAsia="Arial" w:hAnsi="Arial" w:cs="Arial"/>
              </w:rPr>
            </w:pPr>
            <w:r>
              <w:rPr>
                <w:rFonts w:ascii="Arial"/>
                <w:w w:val="99"/>
              </w:rPr>
              <w:t>4</w:t>
            </w:r>
          </w:p>
        </w:tc>
        <w:tc>
          <w:tcPr>
            <w:tcW w:w="50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4"/>
              <w:jc w:val="center"/>
              <w:rPr>
                <w:rFonts w:ascii="Arial" w:eastAsia="Arial" w:hAnsi="Arial" w:cs="Arial"/>
              </w:rPr>
            </w:pPr>
            <w:r>
              <w:rPr>
                <w:rFonts w:ascii="Arial"/>
                <w:w w:val="99"/>
              </w:rPr>
              <w:t>3</w:t>
            </w:r>
          </w:p>
        </w:tc>
        <w:tc>
          <w:tcPr>
            <w:tcW w:w="725"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4"/>
              <w:ind w:left="1"/>
              <w:jc w:val="center"/>
              <w:rPr>
                <w:rFonts w:ascii="Arial" w:eastAsia="Arial" w:hAnsi="Arial" w:cs="Arial"/>
              </w:rPr>
            </w:pPr>
            <w:r>
              <w:rPr>
                <w:rFonts w:ascii="Arial"/>
              </w:rPr>
              <w:t>2 o</w:t>
            </w:r>
            <w:r>
              <w:rPr>
                <w:rFonts w:ascii="Arial"/>
                <w:spacing w:val="-1"/>
              </w:rPr>
              <w:t xml:space="preserve"> </w:t>
            </w:r>
            <w:r>
              <w:rPr>
                <w:rFonts w:ascii="Arial"/>
              </w:rPr>
              <w:t>-</w:t>
            </w:r>
          </w:p>
        </w:tc>
      </w:tr>
      <w:tr w:rsidR="00A71C5B" w:rsidTr="00A71C5B">
        <w:trPr>
          <w:trHeight w:hRule="exact" w:val="379"/>
        </w:trPr>
        <w:tc>
          <w:tcPr>
            <w:tcW w:w="114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rPr>
              <w:t>52</w:t>
            </w:r>
          </w:p>
        </w:tc>
        <w:tc>
          <w:tcPr>
            <w:tcW w:w="6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ind w:right="1"/>
              <w:jc w:val="center"/>
              <w:rPr>
                <w:rFonts w:ascii="Arial" w:eastAsia="Arial" w:hAnsi="Arial" w:cs="Arial"/>
              </w:rPr>
            </w:pPr>
            <w:r>
              <w:rPr>
                <w:rFonts w:ascii="Arial"/>
              </w:rPr>
              <w:t>5 o</w:t>
            </w:r>
            <w:r>
              <w:rPr>
                <w:rFonts w:ascii="Arial"/>
                <w:spacing w:val="-1"/>
              </w:rPr>
              <w:t xml:space="preserve"> </w:t>
            </w:r>
            <w:r>
              <w:rPr>
                <w:rFonts w:ascii="Arial"/>
              </w:rPr>
              <w:t>+</w:t>
            </w:r>
          </w:p>
        </w:tc>
        <w:tc>
          <w:tcPr>
            <w:tcW w:w="3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w w:val="99"/>
              </w:rPr>
              <w:t>4</w:t>
            </w:r>
          </w:p>
        </w:tc>
        <w:tc>
          <w:tcPr>
            <w:tcW w:w="50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ind w:right="1"/>
              <w:jc w:val="center"/>
              <w:rPr>
                <w:rFonts w:ascii="Arial" w:eastAsia="Arial" w:hAnsi="Arial" w:cs="Arial"/>
              </w:rPr>
            </w:pPr>
            <w:r>
              <w:rPr>
                <w:rFonts w:ascii="Arial"/>
                <w:w w:val="99"/>
              </w:rPr>
              <w:t>3</w:t>
            </w:r>
          </w:p>
        </w:tc>
        <w:tc>
          <w:tcPr>
            <w:tcW w:w="50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w w:val="99"/>
              </w:rPr>
              <w:t>2</w:t>
            </w:r>
          </w:p>
        </w:tc>
        <w:tc>
          <w:tcPr>
            <w:tcW w:w="72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w w:val="99"/>
              </w:rPr>
              <w:t>1</w:t>
            </w:r>
          </w:p>
        </w:tc>
      </w:tr>
      <w:tr w:rsidR="00A71C5B" w:rsidTr="00A71C5B">
        <w:trPr>
          <w:trHeight w:hRule="exact" w:val="379"/>
        </w:trPr>
        <w:tc>
          <w:tcPr>
            <w:tcW w:w="114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rPr>
              <w:t>57 y</w:t>
            </w:r>
            <w:r>
              <w:rPr>
                <w:rFonts w:ascii="Arial"/>
                <w:spacing w:val="-2"/>
              </w:rPr>
              <w:t xml:space="preserve"> </w:t>
            </w:r>
            <w:r>
              <w:rPr>
                <w:rFonts w:ascii="Arial"/>
              </w:rPr>
              <w:t>63</w:t>
            </w:r>
          </w:p>
        </w:tc>
        <w:tc>
          <w:tcPr>
            <w:tcW w:w="6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rPr>
              <w:t>7 o</w:t>
            </w:r>
            <w:r>
              <w:rPr>
                <w:rFonts w:ascii="Arial"/>
                <w:spacing w:val="-1"/>
              </w:rPr>
              <w:t xml:space="preserve"> </w:t>
            </w:r>
            <w:r>
              <w:rPr>
                <w:rFonts w:ascii="Arial"/>
              </w:rPr>
              <w:t>+</w:t>
            </w:r>
          </w:p>
        </w:tc>
        <w:tc>
          <w:tcPr>
            <w:tcW w:w="3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w w:val="99"/>
              </w:rPr>
              <w:t>6</w:t>
            </w:r>
          </w:p>
        </w:tc>
        <w:tc>
          <w:tcPr>
            <w:tcW w:w="50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ind w:right="1"/>
              <w:jc w:val="center"/>
              <w:rPr>
                <w:rFonts w:ascii="Arial" w:eastAsia="Arial" w:hAnsi="Arial" w:cs="Arial"/>
              </w:rPr>
            </w:pPr>
            <w:r>
              <w:rPr>
                <w:rFonts w:ascii="Arial"/>
                <w:w w:val="99"/>
              </w:rPr>
              <w:t>5</w:t>
            </w:r>
          </w:p>
        </w:tc>
        <w:tc>
          <w:tcPr>
            <w:tcW w:w="50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w w:val="99"/>
              </w:rPr>
              <w:t>4</w:t>
            </w:r>
          </w:p>
        </w:tc>
        <w:tc>
          <w:tcPr>
            <w:tcW w:w="72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5"/>
              <w:ind w:left="1"/>
              <w:jc w:val="center"/>
              <w:rPr>
                <w:rFonts w:ascii="Arial" w:eastAsia="Arial" w:hAnsi="Arial" w:cs="Arial"/>
              </w:rPr>
            </w:pPr>
            <w:r>
              <w:rPr>
                <w:rFonts w:ascii="Arial"/>
              </w:rPr>
              <w:t>3 o</w:t>
            </w:r>
            <w:r>
              <w:rPr>
                <w:rFonts w:ascii="Arial"/>
                <w:spacing w:val="-1"/>
              </w:rPr>
              <w:t xml:space="preserve"> </w:t>
            </w:r>
            <w:r>
              <w:rPr>
                <w:rFonts w:ascii="Arial"/>
              </w:rPr>
              <w:t>-</w:t>
            </w:r>
          </w:p>
        </w:tc>
      </w:tr>
      <w:tr w:rsidR="00A71C5B" w:rsidTr="00A71C5B">
        <w:trPr>
          <w:trHeight w:hRule="exact" w:val="382"/>
        </w:trPr>
        <w:tc>
          <w:tcPr>
            <w:tcW w:w="1145"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rPr>
              <w:t>70</w:t>
            </w:r>
          </w:p>
        </w:tc>
        <w:tc>
          <w:tcPr>
            <w:tcW w:w="631"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5"/>
              <w:ind w:right="1"/>
              <w:jc w:val="center"/>
              <w:rPr>
                <w:rFonts w:ascii="Arial" w:eastAsia="Arial" w:hAnsi="Arial" w:cs="Arial"/>
              </w:rPr>
            </w:pPr>
            <w:r>
              <w:rPr>
                <w:rFonts w:ascii="Arial"/>
              </w:rPr>
              <w:t>6 o</w:t>
            </w:r>
            <w:r>
              <w:rPr>
                <w:rFonts w:ascii="Arial"/>
                <w:spacing w:val="-1"/>
              </w:rPr>
              <w:t xml:space="preserve"> </w:t>
            </w:r>
            <w:r>
              <w:rPr>
                <w:rFonts w:ascii="Arial"/>
              </w:rPr>
              <w:t>+</w:t>
            </w:r>
          </w:p>
        </w:tc>
        <w:tc>
          <w:tcPr>
            <w:tcW w:w="372"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w w:val="99"/>
              </w:rPr>
              <w:t>5</w:t>
            </w:r>
          </w:p>
        </w:tc>
        <w:tc>
          <w:tcPr>
            <w:tcW w:w="50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w w:val="99"/>
              </w:rPr>
              <w:t>4</w:t>
            </w:r>
          </w:p>
        </w:tc>
        <w:tc>
          <w:tcPr>
            <w:tcW w:w="502"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w w:val="99"/>
              </w:rPr>
              <w:t>3</w:t>
            </w:r>
          </w:p>
        </w:tc>
        <w:tc>
          <w:tcPr>
            <w:tcW w:w="725"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5"/>
              <w:jc w:val="center"/>
              <w:rPr>
                <w:rFonts w:ascii="Arial" w:eastAsia="Arial" w:hAnsi="Arial" w:cs="Arial"/>
              </w:rPr>
            </w:pPr>
            <w:r>
              <w:rPr>
                <w:rFonts w:ascii="Arial"/>
              </w:rPr>
              <w:t>2 o</w:t>
            </w:r>
            <w:r>
              <w:rPr>
                <w:rFonts w:ascii="Arial"/>
                <w:spacing w:val="-1"/>
              </w:rPr>
              <w:t xml:space="preserve"> </w:t>
            </w:r>
            <w:r>
              <w:rPr>
                <w:rFonts w:ascii="Arial"/>
              </w:rPr>
              <w:t>-</w:t>
            </w:r>
          </w:p>
        </w:tc>
      </w:tr>
      <w:tr w:rsidR="00A71C5B" w:rsidTr="00A71C5B">
        <w:trPr>
          <w:trHeight w:hRule="exact" w:val="382"/>
        </w:trPr>
        <w:tc>
          <w:tcPr>
            <w:tcW w:w="1145"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6"/>
              <w:jc w:val="center"/>
              <w:rPr>
                <w:rFonts w:ascii="Arial" w:eastAsia="Arial" w:hAnsi="Arial" w:cs="Arial"/>
              </w:rPr>
            </w:pPr>
            <w:r>
              <w:rPr>
                <w:rFonts w:ascii="Arial"/>
              </w:rPr>
              <w:t>74 y +</w:t>
            </w:r>
            <w:r>
              <w:rPr>
                <w:rFonts w:ascii="Arial"/>
                <w:spacing w:val="-2"/>
              </w:rPr>
              <w:t xml:space="preserve"> </w:t>
            </w:r>
            <w:r>
              <w:rPr>
                <w:rFonts w:ascii="Arial"/>
              </w:rPr>
              <w:t>74</w:t>
            </w:r>
          </w:p>
        </w:tc>
        <w:tc>
          <w:tcPr>
            <w:tcW w:w="631"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6"/>
              <w:jc w:val="center"/>
              <w:rPr>
                <w:rFonts w:ascii="Arial" w:eastAsia="Arial" w:hAnsi="Arial" w:cs="Arial"/>
              </w:rPr>
            </w:pPr>
            <w:r>
              <w:rPr>
                <w:rFonts w:ascii="Arial"/>
              </w:rPr>
              <w:t>5 o</w:t>
            </w:r>
            <w:r>
              <w:rPr>
                <w:rFonts w:ascii="Arial"/>
                <w:spacing w:val="-1"/>
              </w:rPr>
              <w:t xml:space="preserve"> </w:t>
            </w:r>
            <w:r>
              <w:rPr>
                <w:rFonts w:ascii="Arial"/>
              </w:rPr>
              <w:t>+</w:t>
            </w:r>
          </w:p>
        </w:tc>
        <w:tc>
          <w:tcPr>
            <w:tcW w:w="372"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6"/>
              <w:jc w:val="center"/>
              <w:rPr>
                <w:rFonts w:ascii="Arial" w:eastAsia="Arial" w:hAnsi="Arial" w:cs="Arial"/>
              </w:rPr>
            </w:pPr>
            <w:r>
              <w:rPr>
                <w:rFonts w:ascii="Arial"/>
                <w:w w:val="99"/>
              </w:rPr>
              <w:t>4</w:t>
            </w:r>
          </w:p>
        </w:tc>
        <w:tc>
          <w:tcPr>
            <w:tcW w:w="50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6"/>
              <w:jc w:val="center"/>
              <w:rPr>
                <w:rFonts w:ascii="Arial" w:eastAsia="Arial" w:hAnsi="Arial" w:cs="Arial"/>
              </w:rPr>
            </w:pPr>
            <w:r>
              <w:rPr>
                <w:rFonts w:ascii="Arial"/>
                <w:w w:val="99"/>
              </w:rPr>
              <w:t>3</w:t>
            </w:r>
          </w:p>
        </w:tc>
        <w:tc>
          <w:tcPr>
            <w:tcW w:w="502"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6"/>
              <w:jc w:val="center"/>
              <w:rPr>
                <w:rFonts w:ascii="Arial" w:eastAsia="Arial" w:hAnsi="Arial" w:cs="Arial"/>
              </w:rPr>
            </w:pPr>
            <w:r>
              <w:rPr>
                <w:rFonts w:ascii="Arial"/>
                <w:w w:val="99"/>
              </w:rPr>
              <w:t>2</w:t>
            </w:r>
          </w:p>
        </w:tc>
        <w:tc>
          <w:tcPr>
            <w:tcW w:w="725"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6"/>
              <w:jc w:val="center"/>
              <w:rPr>
                <w:rFonts w:ascii="Arial" w:eastAsia="Arial" w:hAnsi="Arial" w:cs="Arial"/>
              </w:rPr>
            </w:pPr>
            <w:r>
              <w:rPr>
                <w:rFonts w:ascii="Arial"/>
                <w:w w:val="99"/>
              </w:rPr>
              <w:t>1</w:t>
            </w:r>
          </w:p>
        </w:tc>
      </w:tr>
    </w:tbl>
    <w:p w:rsidR="00A71C5B" w:rsidRDefault="00A71C5B" w:rsidP="00A71C5B">
      <w:pPr>
        <w:jc w:val="center"/>
        <w:rPr>
          <w:rFonts w:ascii="Arial" w:eastAsia="Arial" w:hAnsi="Arial" w:cs="Arial"/>
        </w:rPr>
        <w:sectPr w:rsidR="00A71C5B">
          <w:pgSz w:w="11910" w:h="16840"/>
          <w:pgMar w:top="1080" w:right="740" w:bottom="1520" w:left="740" w:header="0" w:footer="1331" w:gutter="0"/>
          <w:cols w:space="720"/>
        </w:sectPr>
      </w:pPr>
    </w:p>
    <w:p w:rsidR="007029B6" w:rsidRDefault="007029B6" w:rsidP="00A71C5B">
      <w:pPr>
        <w:pStyle w:val="Textoindependiente"/>
        <w:spacing w:before="47"/>
        <w:ind w:left="3328" w:right="110"/>
      </w:pPr>
    </w:p>
    <w:p w:rsidR="007029B6" w:rsidRDefault="007029B6" w:rsidP="00A71C5B">
      <w:pPr>
        <w:pStyle w:val="Textoindependiente"/>
        <w:spacing w:before="47"/>
        <w:ind w:left="3328" w:right="110"/>
      </w:pPr>
    </w:p>
    <w:p w:rsidR="00A71C5B" w:rsidRDefault="00A71C5B" w:rsidP="00A71C5B">
      <w:pPr>
        <w:pStyle w:val="Textoindependiente"/>
        <w:spacing w:before="47"/>
        <w:ind w:left="3328" w:right="110"/>
      </w:pPr>
      <w:r>
        <w:rPr>
          <w:noProof/>
          <w:lang w:val="es-ES" w:eastAsia="es-ES"/>
        </w:rPr>
        <mc:AlternateContent>
          <mc:Choice Requires="wpg">
            <w:drawing>
              <wp:anchor distT="0" distB="0" distL="114300" distR="114300" simplePos="0" relativeHeight="252383232" behindDoc="1" locked="0" layoutInCell="1" allowOverlap="1" wp14:anchorId="3B991402" wp14:editId="7AA15D00">
                <wp:simplePos x="0" y="0"/>
                <wp:positionH relativeFrom="page">
                  <wp:posOffset>2586990</wp:posOffset>
                </wp:positionH>
                <wp:positionV relativeFrom="paragraph">
                  <wp:posOffset>213360</wp:posOffset>
                </wp:positionV>
                <wp:extent cx="726440" cy="321945"/>
                <wp:effectExtent l="5715" t="6985" r="10795" b="4445"/>
                <wp:wrapNone/>
                <wp:docPr id="2760"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440" cy="321945"/>
                          <a:chOff x="4074" y="336"/>
                          <a:chExt cx="1144" cy="507"/>
                        </a:xfrm>
                      </wpg:grpSpPr>
                      <wps:wsp>
                        <wps:cNvPr id="2761" name="Freeform 80"/>
                        <wps:cNvSpPr>
                          <a:spLocks/>
                        </wps:cNvSpPr>
                        <wps:spPr bwMode="auto">
                          <a:xfrm>
                            <a:off x="4074" y="336"/>
                            <a:ext cx="1144" cy="507"/>
                          </a:xfrm>
                          <a:custGeom>
                            <a:avLst/>
                            <a:gdLst>
                              <a:gd name="T0" fmla="+- 0 4074 4074"/>
                              <a:gd name="T1" fmla="*/ T0 w 1144"/>
                              <a:gd name="T2" fmla="+- 0 336 336"/>
                              <a:gd name="T3" fmla="*/ 336 h 507"/>
                              <a:gd name="T4" fmla="+- 0 5218 4074"/>
                              <a:gd name="T5" fmla="*/ T4 w 1144"/>
                              <a:gd name="T6" fmla="+- 0 842 336"/>
                              <a:gd name="T7" fmla="*/ 842 h 507"/>
                            </a:gdLst>
                            <a:ahLst/>
                            <a:cxnLst>
                              <a:cxn ang="0">
                                <a:pos x="T1" y="T3"/>
                              </a:cxn>
                              <a:cxn ang="0">
                                <a:pos x="T5" y="T7"/>
                              </a:cxn>
                            </a:cxnLst>
                            <a:rect l="0" t="0" r="r" b="b"/>
                            <a:pathLst>
                              <a:path w="1144" h="507">
                                <a:moveTo>
                                  <a:pt x="0" y="0"/>
                                </a:moveTo>
                                <a:lnTo>
                                  <a:pt x="1144" y="50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2B1EE" id="Group 79" o:spid="_x0000_s1026" style="position:absolute;margin-left:203.7pt;margin-top:16.8pt;width:57.2pt;height:25.35pt;z-index:-250933248;mso-position-horizontal-relative:page" coordorigin="4074,336" coordsize="1144,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">
                <v:shape id="Freeform 80" o:spid="_x0000_s1027" style="position:absolute;left:4074;top:336;width:1144;height:507;visibility:visible;mso-wrap-style:square;v-text-anchor:top" coordsize="1144,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" path="m,l1144,506e" filled="f" strokeweight=".72pt">
                  <v:path arrowok="t" o:connecttype="custom" o:connectlocs="0,336;1144,842" o:connectangles="0,0"/>
                </v:shape>
                <w10:wrap anchorx="page"/>
              </v:group>
            </w:pict>
          </mc:Fallback>
        </mc:AlternateContent>
      </w:r>
      <w:r>
        <w:t>Tabla 38:</w:t>
      </w:r>
      <w:r>
        <w:rPr>
          <w:spacing w:val="-16"/>
        </w:rPr>
        <w:t xml:space="preserve"> </w:t>
      </w:r>
      <w:r>
        <w:t>Escalera (4 metros).</w:t>
      </w:r>
    </w:p>
    <w:tbl>
      <w:tblPr>
        <w:tblStyle w:val="TableNormal"/>
        <w:tblW w:w="0" w:type="auto"/>
        <w:tblInd w:w="3324" w:type="dxa"/>
        <w:tblLayout w:type="fixed"/>
        <w:tblLook w:val="01E0" w:firstRow="1" w:lastRow="1" w:firstColumn="1" w:lastColumn="1" w:noHBand="0" w:noVBand="0"/>
      </w:tblPr>
      <w:tblGrid>
        <w:gridCol w:w="1153"/>
        <w:gridCol w:w="641"/>
        <w:gridCol w:w="540"/>
        <w:gridCol w:w="360"/>
        <w:gridCol w:w="460"/>
        <w:gridCol w:w="614"/>
      </w:tblGrid>
      <w:tr w:rsidR="00A71C5B" w:rsidTr="00A71C5B">
        <w:trPr>
          <w:trHeight w:hRule="exact" w:val="526"/>
        </w:trPr>
        <w:tc>
          <w:tcPr>
            <w:tcW w:w="1153"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ind w:left="22" w:right="-5" w:firstLine="367"/>
              <w:rPr>
                <w:rFonts w:ascii="Arial" w:eastAsia="Arial" w:hAnsi="Arial" w:cs="Arial"/>
              </w:rPr>
            </w:pPr>
            <w:r>
              <w:rPr>
                <w:rFonts w:ascii="Arial"/>
              </w:rPr>
              <w:t>Rangos</w:t>
            </w:r>
            <w:r>
              <w:rPr>
                <w:rFonts w:ascii="Arial"/>
                <w:w w:val="99"/>
              </w:rPr>
              <w:t xml:space="preserve"> </w:t>
            </w:r>
            <w:r>
              <w:rPr>
                <w:rFonts w:ascii="Arial"/>
              </w:rPr>
              <w:t>Divisiones</w:t>
            </w:r>
          </w:p>
        </w:tc>
        <w:tc>
          <w:tcPr>
            <w:tcW w:w="64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3"/>
              <w:ind w:left="28"/>
              <w:jc w:val="center"/>
              <w:rPr>
                <w:rFonts w:ascii="Arial" w:eastAsia="Arial" w:hAnsi="Arial" w:cs="Arial"/>
              </w:rPr>
            </w:pPr>
            <w:r>
              <w:rPr>
                <w:rFonts w:ascii="Arial"/>
                <w:w w:val="99"/>
              </w:rPr>
              <w:t>5</w:t>
            </w:r>
          </w:p>
        </w:tc>
        <w:tc>
          <w:tcPr>
            <w:tcW w:w="54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3"/>
              <w:ind w:left="26"/>
              <w:jc w:val="center"/>
              <w:rPr>
                <w:rFonts w:ascii="Arial" w:eastAsia="Arial" w:hAnsi="Arial" w:cs="Arial"/>
              </w:rPr>
            </w:pPr>
            <w:r>
              <w:rPr>
                <w:rFonts w:ascii="Arial"/>
                <w:w w:val="99"/>
              </w:rPr>
              <w:t>4</w:t>
            </w:r>
          </w:p>
        </w:tc>
        <w:tc>
          <w:tcPr>
            <w:tcW w:w="36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3"/>
              <w:ind w:left="26"/>
              <w:jc w:val="center"/>
              <w:rPr>
                <w:rFonts w:ascii="Arial" w:eastAsia="Arial" w:hAnsi="Arial" w:cs="Arial"/>
              </w:rPr>
            </w:pPr>
            <w:r>
              <w:rPr>
                <w:rFonts w:ascii="Arial"/>
                <w:w w:val="99"/>
              </w:rPr>
              <w:t>3</w:t>
            </w:r>
          </w:p>
        </w:tc>
        <w:tc>
          <w:tcPr>
            <w:tcW w:w="46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3"/>
              <w:ind w:left="27"/>
              <w:jc w:val="center"/>
              <w:rPr>
                <w:rFonts w:ascii="Arial" w:eastAsia="Arial" w:hAnsi="Arial" w:cs="Arial"/>
              </w:rPr>
            </w:pPr>
            <w:r>
              <w:rPr>
                <w:rFonts w:ascii="Arial"/>
                <w:w w:val="99"/>
              </w:rPr>
              <w:t>2</w:t>
            </w:r>
          </w:p>
        </w:tc>
        <w:tc>
          <w:tcPr>
            <w:tcW w:w="61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3"/>
              <w:ind w:left="25"/>
              <w:jc w:val="center"/>
              <w:rPr>
                <w:rFonts w:ascii="Arial" w:eastAsia="Arial" w:hAnsi="Arial" w:cs="Arial"/>
              </w:rPr>
            </w:pPr>
            <w:r>
              <w:rPr>
                <w:rFonts w:ascii="Arial"/>
                <w:w w:val="99"/>
              </w:rPr>
              <w:t>1</w:t>
            </w:r>
          </w:p>
        </w:tc>
      </w:tr>
      <w:tr w:rsidR="00A71C5B" w:rsidTr="00A71C5B">
        <w:trPr>
          <w:trHeight w:hRule="exact" w:val="350"/>
        </w:trPr>
        <w:tc>
          <w:tcPr>
            <w:tcW w:w="1153"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rPr>
              <w:t>41</w:t>
            </w:r>
            <w:r>
              <w:rPr>
                <w:rFonts w:ascii="Arial"/>
                <w:spacing w:val="-1"/>
              </w:rPr>
              <w:t xml:space="preserve"> </w:t>
            </w:r>
            <w:r>
              <w:rPr>
                <w:rFonts w:ascii="Arial"/>
              </w:rPr>
              <w:t>kg</w:t>
            </w:r>
          </w:p>
        </w:tc>
        <w:tc>
          <w:tcPr>
            <w:tcW w:w="64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rPr>
              <w:t>5 o</w:t>
            </w:r>
            <w:r>
              <w:rPr>
                <w:rFonts w:ascii="Arial"/>
                <w:spacing w:val="-1"/>
              </w:rPr>
              <w:t xml:space="preserve"> </w:t>
            </w:r>
            <w:r>
              <w:rPr>
                <w:rFonts w:ascii="Arial"/>
              </w:rPr>
              <w:t>+</w:t>
            </w:r>
          </w:p>
        </w:tc>
        <w:tc>
          <w:tcPr>
            <w:tcW w:w="54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4"/>
              <w:jc w:val="center"/>
              <w:rPr>
                <w:rFonts w:ascii="Arial" w:eastAsia="Arial" w:hAnsi="Arial" w:cs="Arial"/>
              </w:rPr>
            </w:pPr>
            <w:r>
              <w:rPr>
                <w:rFonts w:ascii="Arial"/>
                <w:w w:val="99"/>
              </w:rPr>
              <w:t>4</w:t>
            </w:r>
          </w:p>
        </w:tc>
        <w:tc>
          <w:tcPr>
            <w:tcW w:w="36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4"/>
              <w:jc w:val="center"/>
              <w:rPr>
                <w:rFonts w:ascii="Arial" w:eastAsia="Arial" w:hAnsi="Arial" w:cs="Arial"/>
              </w:rPr>
            </w:pPr>
            <w:r>
              <w:rPr>
                <w:rFonts w:ascii="Arial"/>
                <w:w w:val="99"/>
              </w:rPr>
              <w:t>3</w:t>
            </w:r>
          </w:p>
        </w:tc>
        <w:tc>
          <w:tcPr>
            <w:tcW w:w="46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w w:val="99"/>
              </w:rPr>
              <w:t>2</w:t>
            </w:r>
          </w:p>
        </w:tc>
        <w:tc>
          <w:tcPr>
            <w:tcW w:w="61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4"/>
              <w:jc w:val="center"/>
              <w:rPr>
                <w:rFonts w:ascii="Arial" w:eastAsia="Arial" w:hAnsi="Arial" w:cs="Arial"/>
              </w:rPr>
            </w:pPr>
            <w:r>
              <w:rPr>
                <w:rFonts w:ascii="Arial"/>
                <w:w w:val="99"/>
              </w:rPr>
              <w:t>1</w:t>
            </w:r>
          </w:p>
        </w:tc>
      </w:tr>
      <w:tr w:rsidR="00A71C5B" w:rsidTr="00A71C5B">
        <w:trPr>
          <w:trHeight w:hRule="exact" w:val="340"/>
        </w:trPr>
        <w:tc>
          <w:tcPr>
            <w:tcW w:w="115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rPr>
              <w:t>44 y</w:t>
            </w:r>
            <w:r>
              <w:rPr>
                <w:rFonts w:ascii="Arial"/>
                <w:spacing w:val="-2"/>
              </w:rPr>
              <w:t xml:space="preserve"> </w:t>
            </w:r>
            <w:r>
              <w:rPr>
                <w:rFonts w:ascii="Arial"/>
              </w:rPr>
              <w:t>48kg</w:t>
            </w:r>
          </w:p>
        </w:tc>
        <w:tc>
          <w:tcPr>
            <w:tcW w:w="64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rPr>
              <w:t>6 o</w:t>
            </w:r>
            <w:r>
              <w:rPr>
                <w:rFonts w:ascii="Arial"/>
                <w:spacing w:val="-1"/>
              </w:rPr>
              <w:t xml:space="preserve"> </w:t>
            </w:r>
            <w:r>
              <w:rPr>
                <w:rFonts w:ascii="Arial"/>
              </w:rPr>
              <w:t>+</w:t>
            </w:r>
          </w:p>
        </w:tc>
        <w:tc>
          <w:tcPr>
            <w:tcW w:w="54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w w:val="99"/>
              </w:rPr>
              <w:t>5</w:t>
            </w:r>
          </w:p>
        </w:tc>
        <w:tc>
          <w:tcPr>
            <w:tcW w:w="3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w w:val="99"/>
              </w:rPr>
              <w:t>4</w:t>
            </w:r>
          </w:p>
        </w:tc>
        <w:tc>
          <w:tcPr>
            <w:tcW w:w="4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w w:val="99"/>
              </w:rPr>
              <w:t>3</w:t>
            </w:r>
          </w:p>
        </w:tc>
        <w:tc>
          <w:tcPr>
            <w:tcW w:w="6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4"/>
              <w:jc w:val="center"/>
              <w:rPr>
                <w:rFonts w:ascii="Arial" w:eastAsia="Arial" w:hAnsi="Arial" w:cs="Arial"/>
              </w:rPr>
            </w:pPr>
            <w:r>
              <w:rPr>
                <w:rFonts w:ascii="Arial"/>
              </w:rPr>
              <w:t>2 o</w:t>
            </w:r>
            <w:r>
              <w:rPr>
                <w:rFonts w:ascii="Arial"/>
                <w:spacing w:val="-1"/>
              </w:rPr>
              <w:t xml:space="preserve"> </w:t>
            </w:r>
            <w:r>
              <w:rPr>
                <w:rFonts w:ascii="Arial"/>
              </w:rPr>
              <w:t>-</w:t>
            </w:r>
          </w:p>
        </w:tc>
      </w:tr>
      <w:tr w:rsidR="00A71C5B" w:rsidTr="00A71C5B">
        <w:trPr>
          <w:trHeight w:hRule="exact" w:val="341"/>
        </w:trPr>
        <w:tc>
          <w:tcPr>
            <w:tcW w:w="115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rPr>
              <w:t>52</w:t>
            </w:r>
            <w:r>
              <w:rPr>
                <w:rFonts w:ascii="Arial"/>
                <w:spacing w:val="-1"/>
              </w:rPr>
              <w:t xml:space="preserve"> </w:t>
            </w:r>
            <w:r>
              <w:rPr>
                <w:rFonts w:ascii="Arial"/>
              </w:rPr>
              <w:t>kg</w:t>
            </w:r>
          </w:p>
        </w:tc>
        <w:tc>
          <w:tcPr>
            <w:tcW w:w="64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rPr>
              <w:t>7 o</w:t>
            </w:r>
            <w:r>
              <w:rPr>
                <w:rFonts w:ascii="Arial"/>
                <w:spacing w:val="-1"/>
              </w:rPr>
              <w:t xml:space="preserve"> </w:t>
            </w:r>
            <w:r>
              <w:rPr>
                <w:rFonts w:ascii="Arial"/>
              </w:rPr>
              <w:t>+</w:t>
            </w:r>
          </w:p>
        </w:tc>
        <w:tc>
          <w:tcPr>
            <w:tcW w:w="54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w w:val="99"/>
              </w:rPr>
              <w:t>6</w:t>
            </w:r>
          </w:p>
        </w:tc>
        <w:tc>
          <w:tcPr>
            <w:tcW w:w="3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w w:val="99"/>
              </w:rPr>
              <w:t>5</w:t>
            </w:r>
          </w:p>
        </w:tc>
        <w:tc>
          <w:tcPr>
            <w:tcW w:w="4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w w:val="99"/>
              </w:rPr>
              <w:t>4</w:t>
            </w:r>
          </w:p>
        </w:tc>
        <w:tc>
          <w:tcPr>
            <w:tcW w:w="6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4"/>
              <w:jc w:val="center"/>
              <w:rPr>
                <w:rFonts w:ascii="Arial" w:eastAsia="Arial" w:hAnsi="Arial" w:cs="Arial"/>
              </w:rPr>
            </w:pPr>
            <w:r>
              <w:rPr>
                <w:rFonts w:ascii="Arial"/>
              </w:rPr>
              <w:t>3 o</w:t>
            </w:r>
            <w:r>
              <w:rPr>
                <w:rFonts w:ascii="Arial"/>
                <w:spacing w:val="-1"/>
              </w:rPr>
              <w:t xml:space="preserve"> </w:t>
            </w:r>
            <w:r>
              <w:rPr>
                <w:rFonts w:ascii="Arial"/>
              </w:rPr>
              <w:t>-</w:t>
            </w:r>
          </w:p>
        </w:tc>
      </w:tr>
      <w:tr w:rsidR="00A71C5B" w:rsidTr="00A71C5B">
        <w:trPr>
          <w:trHeight w:hRule="exact" w:val="340"/>
        </w:trPr>
        <w:tc>
          <w:tcPr>
            <w:tcW w:w="115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7"/>
              <w:jc w:val="center"/>
              <w:rPr>
                <w:rFonts w:ascii="Arial" w:eastAsia="Arial" w:hAnsi="Arial" w:cs="Arial"/>
              </w:rPr>
            </w:pPr>
            <w:r>
              <w:rPr>
                <w:rFonts w:ascii="Arial"/>
              </w:rPr>
              <w:t>56 y 61</w:t>
            </w:r>
            <w:r>
              <w:rPr>
                <w:rFonts w:ascii="Arial"/>
                <w:spacing w:val="-2"/>
              </w:rPr>
              <w:t xml:space="preserve"> </w:t>
            </w:r>
            <w:r>
              <w:rPr>
                <w:rFonts w:ascii="Arial"/>
              </w:rPr>
              <w:t>kg</w:t>
            </w:r>
          </w:p>
        </w:tc>
        <w:tc>
          <w:tcPr>
            <w:tcW w:w="64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7"/>
              <w:jc w:val="center"/>
              <w:rPr>
                <w:rFonts w:ascii="Arial" w:eastAsia="Arial" w:hAnsi="Arial" w:cs="Arial"/>
              </w:rPr>
            </w:pPr>
            <w:r>
              <w:rPr>
                <w:rFonts w:ascii="Arial"/>
              </w:rPr>
              <w:t>6 o</w:t>
            </w:r>
            <w:r>
              <w:rPr>
                <w:rFonts w:ascii="Arial"/>
                <w:spacing w:val="-1"/>
              </w:rPr>
              <w:t xml:space="preserve"> </w:t>
            </w:r>
            <w:r>
              <w:rPr>
                <w:rFonts w:ascii="Arial"/>
              </w:rPr>
              <w:t>+</w:t>
            </w:r>
          </w:p>
        </w:tc>
        <w:tc>
          <w:tcPr>
            <w:tcW w:w="54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w w:val="99"/>
              </w:rPr>
              <w:t>5</w:t>
            </w:r>
          </w:p>
        </w:tc>
        <w:tc>
          <w:tcPr>
            <w:tcW w:w="3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w w:val="99"/>
              </w:rPr>
              <w:t>4</w:t>
            </w:r>
          </w:p>
        </w:tc>
        <w:tc>
          <w:tcPr>
            <w:tcW w:w="4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7"/>
              <w:jc w:val="center"/>
              <w:rPr>
                <w:rFonts w:ascii="Arial" w:eastAsia="Arial" w:hAnsi="Arial" w:cs="Arial"/>
              </w:rPr>
            </w:pPr>
            <w:r>
              <w:rPr>
                <w:rFonts w:ascii="Arial"/>
                <w:w w:val="99"/>
              </w:rPr>
              <w:t>3</w:t>
            </w:r>
          </w:p>
        </w:tc>
        <w:tc>
          <w:tcPr>
            <w:tcW w:w="6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6"/>
              <w:ind w:left="24"/>
              <w:jc w:val="center"/>
              <w:rPr>
                <w:rFonts w:ascii="Arial" w:eastAsia="Arial" w:hAnsi="Arial" w:cs="Arial"/>
              </w:rPr>
            </w:pPr>
            <w:r>
              <w:rPr>
                <w:rFonts w:ascii="Arial"/>
              </w:rPr>
              <w:t>2 o</w:t>
            </w:r>
            <w:r>
              <w:rPr>
                <w:rFonts w:ascii="Arial"/>
                <w:spacing w:val="-1"/>
              </w:rPr>
              <w:t xml:space="preserve"> </w:t>
            </w:r>
            <w:r>
              <w:rPr>
                <w:rFonts w:ascii="Arial"/>
              </w:rPr>
              <w:t>-</w:t>
            </w:r>
          </w:p>
        </w:tc>
      </w:tr>
      <w:tr w:rsidR="00A71C5B" w:rsidTr="00A71C5B">
        <w:trPr>
          <w:trHeight w:hRule="exact" w:val="342"/>
        </w:trPr>
        <w:tc>
          <w:tcPr>
            <w:tcW w:w="1153"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rPr>
              <w:t>66, 72</w:t>
            </w:r>
            <w:r>
              <w:rPr>
                <w:rFonts w:ascii="Arial"/>
                <w:spacing w:val="-2"/>
              </w:rPr>
              <w:t xml:space="preserve"> </w:t>
            </w:r>
            <w:r>
              <w:rPr>
                <w:rFonts w:ascii="Arial"/>
              </w:rPr>
              <w:t>kg</w:t>
            </w:r>
          </w:p>
        </w:tc>
        <w:tc>
          <w:tcPr>
            <w:tcW w:w="641"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6"/>
              <w:ind w:left="27"/>
              <w:jc w:val="center"/>
              <w:rPr>
                <w:rFonts w:ascii="Arial" w:eastAsia="Arial" w:hAnsi="Arial" w:cs="Arial"/>
              </w:rPr>
            </w:pPr>
            <w:r>
              <w:rPr>
                <w:rFonts w:ascii="Arial"/>
              </w:rPr>
              <w:t>5 o</w:t>
            </w:r>
            <w:r>
              <w:rPr>
                <w:rFonts w:ascii="Arial"/>
                <w:spacing w:val="-1"/>
              </w:rPr>
              <w:t xml:space="preserve"> </w:t>
            </w:r>
            <w:r>
              <w:rPr>
                <w:rFonts w:ascii="Arial"/>
              </w:rPr>
              <w:t>+</w:t>
            </w:r>
          </w:p>
        </w:tc>
        <w:tc>
          <w:tcPr>
            <w:tcW w:w="54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w w:val="99"/>
              </w:rPr>
              <w:t>4</w:t>
            </w:r>
          </w:p>
        </w:tc>
        <w:tc>
          <w:tcPr>
            <w:tcW w:w="36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6"/>
              <w:ind w:left="26"/>
              <w:jc w:val="center"/>
              <w:rPr>
                <w:rFonts w:ascii="Arial" w:eastAsia="Arial" w:hAnsi="Arial" w:cs="Arial"/>
              </w:rPr>
            </w:pPr>
            <w:r>
              <w:rPr>
                <w:rFonts w:ascii="Arial"/>
                <w:w w:val="99"/>
              </w:rPr>
              <w:t>3</w:t>
            </w:r>
          </w:p>
        </w:tc>
        <w:tc>
          <w:tcPr>
            <w:tcW w:w="46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6"/>
              <w:ind w:left="27"/>
              <w:jc w:val="center"/>
              <w:rPr>
                <w:rFonts w:ascii="Arial" w:eastAsia="Arial" w:hAnsi="Arial" w:cs="Arial"/>
              </w:rPr>
            </w:pPr>
            <w:r>
              <w:rPr>
                <w:rFonts w:ascii="Arial"/>
                <w:w w:val="99"/>
              </w:rPr>
              <w:t>2</w:t>
            </w:r>
          </w:p>
        </w:tc>
        <w:tc>
          <w:tcPr>
            <w:tcW w:w="61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6"/>
              <w:ind w:left="25"/>
              <w:jc w:val="center"/>
              <w:rPr>
                <w:rFonts w:ascii="Arial" w:eastAsia="Arial" w:hAnsi="Arial" w:cs="Arial"/>
              </w:rPr>
            </w:pPr>
            <w:r>
              <w:rPr>
                <w:rFonts w:ascii="Arial"/>
                <w:w w:val="99"/>
              </w:rPr>
              <w:t>1</w:t>
            </w:r>
          </w:p>
        </w:tc>
      </w:tr>
      <w:tr w:rsidR="00A71C5B" w:rsidTr="00A71C5B">
        <w:trPr>
          <w:trHeight w:hRule="exact" w:val="343"/>
        </w:trPr>
        <w:tc>
          <w:tcPr>
            <w:tcW w:w="1153"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7"/>
              <w:ind w:left="27"/>
              <w:jc w:val="center"/>
              <w:rPr>
                <w:rFonts w:ascii="Arial" w:eastAsia="Arial" w:hAnsi="Arial" w:cs="Arial"/>
              </w:rPr>
            </w:pPr>
            <w:r>
              <w:rPr>
                <w:rFonts w:ascii="Arial"/>
              </w:rPr>
              <w:t>+72</w:t>
            </w:r>
            <w:r>
              <w:rPr>
                <w:rFonts w:ascii="Arial"/>
                <w:spacing w:val="-2"/>
              </w:rPr>
              <w:t xml:space="preserve"> </w:t>
            </w:r>
            <w:r>
              <w:rPr>
                <w:rFonts w:ascii="Arial"/>
              </w:rPr>
              <w:t>kg</w:t>
            </w:r>
          </w:p>
        </w:tc>
        <w:tc>
          <w:tcPr>
            <w:tcW w:w="641" w:type="dxa"/>
            <w:tcBorders>
              <w:top w:val="single" w:sz="6" w:space="0" w:color="000000"/>
              <w:left w:val="single" w:sz="4" w:space="0" w:color="000000"/>
              <w:bottom w:val="single" w:sz="4" w:space="0" w:color="000000"/>
              <w:right w:val="single" w:sz="4" w:space="0" w:color="000000"/>
            </w:tcBorders>
          </w:tcPr>
          <w:p w:rsidR="00A71C5B" w:rsidRDefault="00A71C5B" w:rsidP="00A71C5B"/>
        </w:tc>
        <w:tc>
          <w:tcPr>
            <w:tcW w:w="54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7"/>
              <w:ind w:left="88"/>
              <w:jc w:val="center"/>
              <w:rPr>
                <w:rFonts w:ascii="Arial" w:eastAsia="Arial" w:hAnsi="Arial" w:cs="Arial"/>
              </w:rPr>
            </w:pPr>
            <w:r>
              <w:rPr>
                <w:rFonts w:ascii="Arial"/>
              </w:rPr>
              <w:t>+</w:t>
            </w:r>
            <w:r>
              <w:rPr>
                <w:rFonts w:ascii="Arial"/>
                <w:spacing w:val="-1"/>
              </w:rPr>
              <w:t xml:space="preserve"> </w:t>
            </w:r>
            <w:r>
              <w:rPr>
                <w:rFonts w:ascii="Arial"/>
              </w:rPr>
              <w:t>3</w:t>
            </w:r>
          </w:p>
        </w:tc>
        <w:tc>
          <w:tcPr>
            <w:tcW w:w="36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7"/>
              <w:ind w:left="26"/>
              <w:jc w:val="center"/>
              <w:rPr>
                <w:rFonts w:ascii="Arial" w:eastAsia="Arial" w:hAnsi="Arial" w:cs="Arial"/>
              </w:rPr>
            </w:pPr>
            <w:r>
              <w:rPr>
                <w:rFonts w:ascii="Arial"/>
                <w:w w:val="99"/>
              </w:rPr>
              <w:t>3</w:t>
            </w:r>
          </w:p>
        </w:tc>
        <w:tc>
          <w:tcPr>
            <w:tcW w:w="46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7"/>
              <w:ind w:left="27"/>
              <w:jc w:val="center"/>
              <w:rPr>
                <w:rFonts w:ascii="Arial" w:eastAsia="Arial" w:hAnsi="Arial" w:cs="Arial"/>
              </w:rPr>
            </w:pPr>
            <w:r>
              <w:rPr>
                <w:rFonts w:ascii="Arial"/>
                <w:w w:val="99"/>
              </w:rPr>
              <w:t>2</w:t>
            </w:r>
          </w:p>
        </w:tc>
        <w:tc>
          <w:tcPr>
            <w:tcW w:w="61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7"/>
              <w:ind w:left="25"/>
              <w:jc w:val="center"/>
              <w:rPr>
                <w:rFonts w:ascii="Arial" w:eastAsia="Arial" w:hAnsi="Arial" w:cs="Arial"/>
              </w:rPr>
            </w:pPr>
            <w:r>
              <w:rPr>
                <w:rFonts w:ascii="Arial"/>
                <w:w w:val="99"/>
              </w:rPr>
              <w:t>1</w:t>
            </w:r>
          </w:p>
        </w:tc>
      </w:tr>
    </w:tbl>
    <w:p w:rsidR="00A71C5B" w:rsidRDefault="00A71C5B" w:rsidP="00A71C5B">
      <w:pPr>
        <w:spacing w:before="1"/>
        <w:rPr>
          <w:rFonts w:ascii="Arial" w:eastAsia="Arial" w:hAnsi="Arial" w:cs="Arial"/>
          <w:sz w:val="16"/>
          <w:szCs w:val="16"/>
        </w:rPr>
      </w:pPr>
    </w:p>
    <w:p w:rsidR="007029B6" w:rsidRDefault="007029B6" w:rsidP="00A71C5B">
      <w:pPr>
        <w:pStyle w:val="Ttulo1"/>
        <w:spacing w:before="69" w:line="275" w:lineRule="exact"/>
        <w:ind w:right="5910"/>
        <w:rPr>
          <w:b w:val="0"/>
          <w:u w:val="single"/>
        </w:rPr>
      </w:pPr>
    </w:p>
    <w:p w:rsidR="007029B6" w:rsidRDefault="007029B6" w:rsidP="00A71C5B">
      <w:pPr>
        <w:pStyle w:val="Ttulo1"/>
        <w:spacing w:before="69" w:line="275" w:lineRule="exact"/>
        <w:ind w:right="5910"/>
        <w:rPr>
          <w:b w:val="0"/>
          <w:u w:val="single"/>
        </w:rPr>
      </w:pPr>
    </w:p>
    <w:p w:rsidR="00A71C5B" w:rsidRPr="00CC77C1" w:rsidRDefault="00A71C5B" w:rsidP="00A71C5B">
      <w:pPr>
        <w:pStyle w:val="Ttulo1"/>
        <w:spacing w:before="69" w:line="275" w:lineRule="exact"/>
        <w:ind w:right="5910"/>
        <w:rPr>
          <w:b w:val="0"/>
          <w:bCs w:val="0"/>
          <w:u w:val="single"/>
        </w:rPr>
      </w:pPr>
      <w:r w:rsidRPr="00CC77C1">
        <w:rPr>
          <w:b w:val="0"/>
          <w:u w:val="single"/>
        </w:rPr>
        <w:t>Rapidez</w:t>
      </w:r>
      <w:r w:rsidR="00CC77C1">
        <w:rPr>
          <w:b w:val="0"/>
          <w:u w:val="single"/>
        </w:rPr>
        <w:t>.</w:t>
      </w:r>
    </w:p>
    <w:p w:rsidR="00A71C5B" w:rsidRPr="00CC77C1" w:rsidRDefault="00A71C5B" w:rsidP="00CC77C1">
      <w:pPr>
        <w:rPr>
          <w:rFonts w:ascii="Arial" w:hAnsi="Arial" w:cs="Arial"/>
          <w:sz w:val="24"/>
          <w:szCs w:val="24"/>
        </w:rPr>
      </w:pPr>
      <w:r>
        <w:rPr>
          <w:noProof/>
          <w:lang w:val="es-ES" w:eastAsia="es-ES"/>
        </w:rPr>
        <mc:AlternateContent>
          <mc:Choice Requires="wpg">
            <w:drawing>
              <wp:anchor distT="0" distB="0" distL="114300" distR="114300" simplePos="0" relativeHeight="252384256" behindDoc="1" locked="0" layoutInCell="1" allowOverlap="1" wp14:anchorId="1B79C5C2" wp14:editId="29A46797">
                <wp:simplePos x="0" y="0"/>
                <wp:positionH relativeFrom="page">
                  <wp:posOffset>1623695</wp:posOffset>
                </wp:positionH>
                <wp:positionV relativeFrom="paragraph">
                  <wp:posOffset>182880</wp:posOffset>
                </wp:positionV>
                <wp:extent cx="738505" cy="422910"/>
                <wp:effectExtent l="13970" t="10795" r="9525" b="13970"/>
                <wp:wrapNone/>
                <wp:docPr id="2758"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05" cy="422910"/>
                          <a:chOff x="2557" y="288"/>
                          <a:chExt cx="1163" cy="666"/>
                        </a:xfrm>
                      </wpg:grpSpPr>
                      <wps:wsp>
                        <wps:cNvPr id="2759" name="Freeform 78"/>
                        <wps:cNvSpPr>
                          <a:spLocks/>
                        </wps:cNvSpPr>
                        <wps:spPr bwMode="auto">
                          <a:xfrm>
                            <a:off x="2557" y="288"/>
                            <a:ext cx="1163" cy="666"/>
                          </a:xfrm>
                          <a:custGeom>
                            <a:avLst/>
                            <a:gdLst>
                              <a:gd name="T0" fmla="+- 0 2557 2557"/>
                              <a:gd name="T1" fmla="*/ T0 w 1163"/>
                              <a:gd name="T2" fmla="+- 0 288 288"/>
                              <a:gd name="T3" fmla="*/ 288 h 666"/>
                              <a:gd name="T4" fmla="+- 0 3720 2557"/>
                              <a:gd name="T5" fmla="*/ T4 w 1163"/>
                              <a:gd name="T6" fmla="+- 0 954 288"/>
                              <a:gd name="T7" fmla="*/ 954 h 666"/>
                            </a:gdLst>
                            <a:ahLst/>
                            <a:cxnLst>
                              <a:cxn ang="0">
                                <a:pos x="T1" y="T3"/>
                              </a:cxn>
                              <a:cxn ang="0">
                                <a:pos x="T5" y="T7"/>
                              </a:cxn>
                            </a:cxnLst>
                            <a:rect l="0" t="0" r="r" b="b"/>
                            <a:pathLst>
                              <a:path w="1163" h="666">
                                <a:moveTo>
                                  <a:pt x="0" y="0"/>
                                </a:moveTo>
                                <a:lnTo>
                                  <a:pt x="1163" y="66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0C719" id="Group 77" o:spid="_x0000_s1026" style="position:absolute;margin-left:127.85pt;margin-top:14.4pt;width:58.15pt;height:33.3pt;z-index:-250932224;mso-position-horizontal-relative:page" coordorigin="2557,288" coordsize="116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">
                <v:shape id="Freeform 78" o:spid="_x0000_s1027" style="position:absolute;left:2557;top:288;width:1163;height:666;visibility:visible;mso-wrap-style:square;v-text-anchor:top" coordsize="116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" path="m,l1163,666e" filled="f" strokeweight=".72pt">
                  <v:path arrowok="t" o:connecttype="custom" o:connectlocs="0,288;1163,954" o:connectangles="0,0"/>
                </v:shape>
                <w10:wrap anchorx="page"/>
              </v:group>
            </w:pict>
          </mc:Fallback>
        </mc:AlternateContent>
      </w:r>
      <w:r w:rsidR="00CC77C1">
        <w:t xml:space="preserve">                                                                                    </w:t>
      </w:r>
      <w:r w:rsidRPr="00CC77C1">
        <w:rPr>
          <w:rFonts w:ascii="Arial" w:hAnsi="Arial" w:cs="Arial"/>
          <w:sz w:val="24"/>
          <w:szCs w:val="24"/>
        </w:rPr>
        <w:t>Tabla 39: 50</w:t>
      </w:r>
      <w:r w:rsidRPr="00CC77C1">
        <w:rPr>
          <w:rFonts w:ascii="Arial" w:hAnsi="Arial" w:cs="Arial"/>
          <w:spacing w:val="-15"/>
          <w:sz w:val="24"/>
          <w:szCs w:val="24"/>
        </w:rPr>
        <w:t xml:space="preserve"> </w:t>
      </w:r>
      <w:r w:rsidRPr="00CC77C1">
        <w:rPr>
          <w:rFonts w:ascii="Arial" w:hAnsi="Arial" w:cs="Arial"/>
          <w:sz w:val="24"/>
          <w:szCs w:val="24"/>
        </w:rPr>
        <w:t>metros.</w:t>
      </w:r>
    </w:p>
    <w:tbl>
      <w:tblPr>
        <w:tblStyle w:val="TableNormal"/>
        <w:tblW w:w="0" w:type="auto"/>
        <w:tblInd w:w="1812" w:type="dxa"/>
        <w:tblLayout w:type="fixed"/>
        <w:tblLook w:val="01E0" w:firstRow="1" w:lastRow="1" w:firstColumn="1" w:lastColumn="1" w:noHBand="0" w:noVBand="0"/>
      </w:tblPr>
      <w:tblGrid>
        <w:gridCol w:w="1164"/>
        <w:gridCol w:w="924"/>
        <w:gridCol w:w="1258"/>
        <w:gridCol w:w="1258"/>
        <w:gridCol w:w="1259"/>
        <w:gridCol w:w="931"/>
      </w:tblGrid>
      <w:tr w:rsidR="00A71C5B" w:rsidTr="00A71C5B">
        <w:trPr>
          <w:trHeight w:hRule="exact" w:val="686"/>
        </w:trPr>
        <w:tc>
          <w:tcPr>
            <w:tcW w:w="116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92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5</w:t>
            </w:r>
          </w:p>
        </w:tc>
        <w:tc>
          <w:tcPr>
            <w:tcW w:w="125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4</w:t>
            </w:r>
          </w:p>
        </w:tc>
        <w:tc>
          <w:tcPr>
            <w:tcW w:w="125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3</w:t>
            </w:r>
          </w:p>
        </w:tc>
        <w:tc>
          <w:tcPr>
            <w:tcW w:w="1259"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2</w:t>
            </w:r>
          </w:p>
        </w:tc>
        <w:tc>
          <w:tcPr>
            <w:tcW w:w="93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1</w:t>
            </w:r>
          </w:p>
        </w:tc>
      </w:tr>
      <w:tr w:rsidR="00A71C5B" w:rsidTr="00A71C5B">
        <w:trPr>
          <w:trHeight w:hRule="exact" w:val="391"/>
        </w:trPr>
        <w:tc>
          <w:tcPr>
            <w:tcW w:w="116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92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23"/>
              <w:rPr>
                <w:rFonts w:ascii="Arial" w:eastAsia="Arial" w:hAnsi="Arial" w:cs="Arial"/>
                <w:sz w:val="24"/>
                <w:szCs w:val="24"/>
              </w:rPr>
            </w:pPr>
            <w:r>
              <w:rPr>
                <w:rFonts w:ascii="Arial" w:eastAsia="Arial" w:hAnsi="Arial" w:cs="Arial"/>
                <w:sz w:val="24"/>
                <w:szCs w:val="24"/>
              </w:rPr>
              <w:t>6.71 o</w:t>
            </w:r>
            <w:r>
              <w:rPr>
                <w:rFonts w:ascii="Arial" w:eastAsia="Arial" w:hAnsi="Arial" w:cs="Arial"/>
                <w:spacing w:val="-4"/>
                <w:sz w:val="24"/>
                <w:szCs w:val="24"/>
              </w:rPr>
              <w:t xml:space="preserve"> </w:t>
            </w:r>
            <w:r>
              <w:rPr>
                <w:rFonts w:ascii="Arial" w:eastAsia="Arial" w:hAnsi="Arial" w:cs="Arial"/>
                <w:sz w:val="24"/>
                <w:szCs w:val="24"/>
              </w:rPr>
              <w:t>–</w:t>
            </w:r>
          </w:p>
        </w:tc>
        <w:tc>
          <w:tcPr>
            <w:tcW w:w="125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6.72 -</w:t>
            </w:r>
            <w:r>
              <w:rPr>
                <w:rFonts w:ascii="Arial"/>
                <w:spacing w:val="-8"/>
                <w:sz w:val="24"/>
              </w:rPr>
              <w:t xml:space="preserve"> </w:t>
            </w:r>
            <w:r>
              <w:rPr>
                <w:rFonts w:ascii="Arial"/>
                <w:sz w:val="24"/>
              </w:rPr>
              <w:t>6.82</w:t>
            </w:r>
          </w:p>
        </w:tc>
        <w:tc>
          <w:tcPr>
            <w:tcW w:w="125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4"/>
                <w:szCs w:val="24"/>
              </w:rPr>
            </w:pPr>
            <w:r>
              <w:rPr>
                <w:rFonts w:ascii="Arial" w:eastAsia="Arial" w:hAnsi="Arial" w:cs="Arial"/>
                <w:sz w:val="24"/>
                <w:szCs w:val="24"/>
              </w:rPr>
              <w:t>6.83 –</w:t>
            </w:r>
            <w:r>
              <w:rPr>
                <w:rFonts w:ascii="Arial" w:eastAsia="Arial" w:hAnsi="Arial" w:cs="Arial"/>
                <w:spacing w:val="-6"/>
                <w:sz w:val="24"/>
                <w:szCs w:val="24"/>
              </w:rPr>
              <w:t xml:space="preserve"> </w:t>
            </w:r>
            <w:r>
              <w:rPr>
                <w:rFonts w:ascii="Arial" w:eastAsia="Arial" w:hAnsi="Arial" w:cs="Arial"/>
                <w:sz w:val="24"/>
                <w:szCs w:val="24"/>
              </w:rPr>
              <w:t>6.93</w:t>
            </w:r>
          </w:p>
        </w:tc>
        <w:tc>
          <w:tcPr>
            <w:tcW w:w="1259"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eastAsia="Arial" w:hAnsi="Arial" w:cs="Arial"/>
                <w:sz w:val="24"/>
                <w:szCs w:val="24"/>
              </w:rPr>
              <w:t>6.94 –</w:t>
            </w:r>
            <w:r>
              <w:rPr>
                <w:rFonts w:ascii="Arial" w:eastAsia="Arial" w:hAnsi="Arial" w:cs="Arial"/>
                <w:spacing w:val="-8"/>
                <w:sz w:val="24"/>
                <w:szCs w:val="24"/>
              </w:rPr>
              <w:t xml:space="preserve"> </w:t>
            </w:r>
            <w:r>
              <w:rPr>
                <w:rFonts w:ascii="Arial" w:eastAsia="Arial" w:hAnsi="Arial" w:cs="Arial"/>
                <w:sz w:val="24"/>
                <w:szCs w:val="24"/>
              </w:rPr>
              <w:t>7.04</w:t>
            </w:r>
          </w:p>
        </w:tc>
        <w:tc>
          <w:tcPr>
            <w:tcW w:w="93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21"/>
              <w:rPr>
                <w:rFonts w:ascii="Arial" w:eastAsia="Arial" w:hAnsi="Arial" w:cs="Arial"/>
                <w:sz w:val="24"/>
                <w:szCs w:val="24"/>
              </w:rPr>
            </w:pPr>
            <w:r>
              <w:rPr>
                <w:rFonts w:ascii="Arial"/>
                <w:sz w:val="24"/>
              </w:rPr>
              <w:t>7.05 o</w:t>
            </w:r>
            <w:r>
              <w:rPr>
                <w:rFonts w:ascii="Arial"/>
                <w:spacing w:val="-4"/>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92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eastAsia="Arial" w:hAnsi="Arial" w:cs="Arial"/>
                <w:sz w:val="24"/>
                <w:szCs w:val="24"/>
              </w:rPr>
              <w:t>6.63 o</w:t>
            </w:r>
            <w:r>
              <w:rPr>
                <w:rFonts w:ascii="Arial" w:eastAsia="Arial" w:hAnsi="Arial" w:cs="Arial"/>
                <w:spacing w:val="-4"/>
                <w:sz w:val="24"/>
                <w:szCs w:val="24"/>
              </w:rPr>
              <w:t xml:space="preserve"> </w:t>
            </w:r>
            <w:r>
              <w:rPr>
                <w:rFonts w:ascii="Arial" w:eastAsia="Arial" w:hAnsi="Arial" w:cs="Arial"/>
                <w:sz w:val="24"/>
                <w:szCs w:val="24"/>
              </w:rPr>
              <w:t>–</w:t>
            </w:r>
          </w:p>
        </w:tc>
        <w:tc>
          <w:tcPr>
            <w:tcW w:w="12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6.64 –</w:t>
            </w:r>
            <w:r>
              <w:rPr>
                <w:rFonts w:ascii="Arial" w:eastAsia="Arial" w:hAnsi="Arial" w:cs="Arial"/>
                <w:spacing w:val="-8"/>
                <w:sz w:val="24"/>
                <w:szCs w:val="24"/>
              </w:rPr>
              <w:t xml:space="preserve"> </w:t>
            </w:r>
            <w:r>
              <w:rPr>
                <w:rFonts w:ascii="Arial" w:eastAsia="Arial" w:hAnsi="Arial" w:cs="Arial"/>
                <w:sz w:val="24"/>
                <w:szCs w:val="24"/>
              </w:rPr>
              <w:t>6.74</w:t>
            </w:r>
          </w:p>
        </w:tc>
        <w:tc>
          <w:tcPr>
            <w:tcW w:w="12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eastAsia="Arial" w:hAnsi="Arial" w:cs="Arial"/>
                <w:sz w:val="24"/>
                <w:szCs w:val="24"/>
              </w:rPr>
              <w:t>6.75 –</w:t>
            </w:r>
            <w:r>
              <w:rPr>
                <w:rFonts w:ascii="Arial" w:eastAsia="Arial" w:hAnsi="Arial" w:cs="Arial"/>
                <w:spacing w:val="-8"/>
                <w:sz w:val="24"/>
                <w:szCs w:val="24"/>
              </w:rPr>
              <w:t xml:space="preserve"> </w:t>
            </w:r>
            <w:r>
              <w:rPr>
                <w:rFonts w:ascii="Arial" w:eastAsia="Arial" w:hAnsi="Arial" w:cs="Arial"/>
                <w:sz w:val="24"/>
                <w:szCs w:val="24"/>
              </w:rPr>
              <w:t>6.85</w:t>
            </w:r>
          </w:p>
        </w:tc>
        <w:tc>
          <w:tcPr>
            <w:tcW w:w="125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eastAsia="Arial" w:hAnsi="Arial" w:cs="Arial"/>
                <w:sz w:val="24"/>
                <w:szCs w:val="24"/>
              </w:rPr>
              <w:t>6.86 –</w:t>
            </w:r>
            <w:r>
              <w:rPr>
                <w:rFonts w:ascii="Arial" w:eastAsia="Arial" w:hAnsi="Arial" w:cs="Arial"/>
                <w:spacing w:val="-8"/>
                <w:sz w:val="24"/>
                <w:szCs w:val="24"/>
              </w:rPr>
              <w:t xml:space="preserve"> </w:t>
            </w:r>
            <w:r>
              <w:rPr>
                <w:rFonts w:ascii="Arial" w:eastAsia="Arial" w:hAnsi="Arial" w:cs="Arial"/>
                <w:sz w:val="24"/>
                <w:szCs w:val="24"/>
              </w:rPr>
              <w:t>6.96</w:t>
            </w:r>
          </w:p>
        </w:tc>
        <w:tc>
          <w:tcPr>
            <w:tcW w:w="9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1"/>
              <w:rPr>
                <w:rFonts w:ascii="Arial" w:eastAsia="Arial" w:hAnsi="Arial" w:cs="Arial"/>
                <w:sz w:val="24"/>
                <w:szCs w:val="24"/>
              </w:rPr>
            </w:pPr>
            <w:r>
              <w:rPr>
                <w:rFonts w:ascii="Arial"/>
                <w:sz w:val="24"/>
              </w:rPr>
              <w:t>6.97 o</w:t>
            </w:r>
            <w:r>
              <w:rPr>
                <w:rFonts w:ascii="Arial"/>
                <w:spacing w:val="-4"/>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92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eastAsia="Arial" w:hAnsi="Arial" w:cs="Arial"/>
                <w:sz w:val="24"/>
                <w:szCs w:val="24"/>
              </w:rPr>
              <w:t>6.42 o</w:t>
            </w:r>
            <w:r>
              <w:rPr>
                <w:rFonts w:ascii="Arial" w:eastAsia="Arial" w:hAnsi="Arial" w:cs="Arial"/>
                <w:spacing w:val="-4"/>
                <w:sz w:val="24"/>
                <w:szCs w:val="24"/>
              </w:rPr>
              <w:t xml:space="preserve"> </w:t>
            </w:r>
            <w:r>
              <w:rPr>
                <w:rFonts w:ascii="Arial" w:eastAsia="Arial" w:hAnsi="Arial" w:cs="Arial"/>
                <w:sz w:val="24"/>
                <w:szCs w:val="24"/>
              </w:rPr>
              <w:t>–</w:t>
            </w:r>
          </w:p>
        </w:tc>
        <w:tc>
          <w:tcPr>
            <w:tcW w:w="12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6.43 –</w:t>
            </w:r>
            <w:r>
              <w:rPr>
                <w:rFonts w:ascii="Arial" w:eastAsia="Arial" w:hAnsi="Arial" w:cs="Arial"/>
                <w:spacing w:val="-8"/>
                <w:sz w:val="24"/>
                <w:szCs w:val="24"/>
              </w:rPr>
              <w:t xml:space="preserve"> </w:t>
            </w:r>
            <w:r>
              <w:rPr>
                <w:rFonts w:ascii="Arial" w:eastAsia="Arial" w:hAnsi="Arial" w:cs="Arial"/>
                <w:sz w:val="24"/>
                <w:szCs w:val="24"/>
              </w:rPr>
              <w:t>6.53</w:t>
            </w:r>
          </w:p>
        </w:tc>
        <w:tc>
          <w:tcPr>
            <w:tcW w:w="12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6.54 –</w:t>
            </w:r>
            <w:r>
              <w:rPr>
                <w:rFonts w:ascii="Arial" w:eastAsia="Arial" w:hAnsi="Arial" w:cs="Arial"/>
                <w:spacing w:val="-6"/>
                <w:sz w:val="24"/>
                <w:szCs w:val="24"/>
              </w:rPr>
              <w:t xml:space="preserve"> </w:t>
            </w:r>
            <w:r>
              <w:rPr>
                <w:rFonts w:ascii="Arial" w:eastAsia="Arial" w:hAnsi="Arial" w:cs="Arial"/>
                <w:sz w:val="24"/>
                <w:szCs w:val="24"/>
              </w:rPr>
              <w:t>6.64</w:t>
            </w:r>
          </w:p>
        </w:tc>
        <w:tc>
          <w:tcPr>
            <w:tcW w:w="125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6.65 –</w:t>
            </w:r>
            <w:r>
              <w:rPr>
                <w:rFonts w:ascii="Arial" w:eastAsia="Arial" w:hAnsi="Arial" w:cs="Arial"/>
                <w:spacing w:val="-8"/>
                <w:sz w:val="24"/>
                <w:szCs w:val="24"/>
              </w:rPr>
              <w:t xml:space="preserve"> </w:t>
            </w:r>
            <w:r>
              <w:rPr>
                <w:rFonts w:ascii="Arial" w:eastAsia="Arial" w:hAnsi="Arial" w:cs="Arial"/>
                <w:sz w:val="24"/>
                <w:szCs w:val="24"/>
              </w:rPr>
              <w:t>6.75</w:t>
            </w:r>
          </w:p>
        </w:tc>
        <w:tc>
          <w:tcPr>
            <w:tcW w:w="9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1"/>
              <w:rPr>
                <w:rFonts w:ascii="Arial" w:eastAsia="Arial" w:hAnsi="Arial" w:cs="Arial"/>
                <w:sz w:val="24"/>
                <w:szCs w:val="24"/>
              </w:rPr>
            </w:pPr>
            <w:r>
              <w:rPr>
                <w:rFonts w:ascii="Arial"/>
                <w:sz w:val="24"/>
              </w:rPr>
              <w:t>6.76 o</w:t>
            </w:r>
            <w:r>
              <w:rPr>
                <w:rFonts w:ascii="Arial"/>
                <w:spacing w:val="-4"/>
                <w:sz w:val="24"/>
              </w:rPr>
              <w:t xml:space="preserve"> </w:t>
            </w:r>
            <w:r>
              <w:rPr>
                <w:rFonts w:ascii="Arial"/>
                <w:sz w:val="24"/>
              </w:rPr>
              <w:t>+</w:t>
            </w:r>
          </w:p>
        </w:tc>
      </w:tr>
      <w:tr w:rsidR="00A71C5B" w:rsidTr="00A71C5B">
        <w:trPr>
          <w:trHeight w:hRule="exact" w:val="401"/>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92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eastAsia="Arial" w:hAnsi="Arial" w:cs="Arial"/>
                <w:sz w:val="24"/>
                <w:szCs w:val="24"/>
              </w:rPr>
              <w:t>6.62 o</w:t>
            </w:r>
            <w:r>
              <w:rPr>
                <w:rFonts w:ascii="Arial" w:eastAsia="Arial" w:hAnsi="Arial" w:cs="Arial"/>
                <w:spacing w:val="-4"/>
                <w:sz w:val="24"/>
                <w:szCs w:val="24"/>
              </w:rPr>
              <w:t xml:space="preserve"> </w:t>
            </w:r>
            <w:r>
              <w:rPr>
                <w:rFonts w:ascii="Arial" w:eastAsia="Arial" w:hAnsi="Arial" w:cs="Arial"/>
                <w:sz w:val="24"/>
                <w:szCs w:val="24"/>
              </w:rPr>
              <w:t>–</w:t>
            </w:r>
          </w:p>
        </w:tc>
        <w:tc>
          <w:tcPr>
            <w:tcW w:w="12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6.63 –</w:t>
            </w:r>
            <w:r>
              <w:rPr>
                <w:rFonts w:ascii="Arial" w:eastAsia="Arial" w:hAnsi="Arial" w:cs="Arial"/>
                <w:spacing w:val="-8"/>
                <w:sz w:val="24"/>
                <w:szCs w:val="24"/>
              </w:rPr>
              <w:t xml:space="preserve"> </w:t>
            </w:r>
            <w:r>
              <w:rPr>
                <w:rFonts w:ascii="Arial" w:eastAsia="Arial" w:hAnsi="Arial" w:cs="Arial"/>
                <w:sz w:val="24"/>
                <w:szCs w:val="24"/>
              </w:rPr>
              <w:t>6.73</w:t>
            </w:r>
          </w:p>
        </w:tc>
        <w:tc>
          <w:tcPr>
            <w:tcW w:w="12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eastAsia="Arial" w:hAnsi="Arial" w:cs="Arial"/>
                <w:sz w:val="24"/>
                <w:szCs w:val="24"/>
              </w:rPr>
              <w:t>6.74 –</w:t>
            </w:r>
            <w:r>
              <w:rPr>
                <w:rFonts w:ascii="Arial" w:eastAsia="Arial" w:hAnsi="Arial" w:cs="Arial"/>
                <w:spacing w:val="-8"/>
                <w:sz w:val="24"/>
                <w:szCs w:val="24"/>
              </w:rPr>
              <w:t xml:space="preserve"> </w:t>
            </w:r>
            <w:r>
              <w:rPr>
                <w:rFonts w:ascii="Arial" w:eastAsia="Arial" w:hAnsi="Arial" w:cs="Arial"/>
                <w:sz w:val="24"/>
                <w:szCs w:val="24"/>
              </w:rPr>
              <w:t>6.84</w:t>
            </w:r>
          </w:p>
        </w:tc>
        <w:tc>
          <w:tcPr>
            <w:tcW w:w="125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eastAsia="Arial" w:hAnsi="Arial" w:cs="Arial"/>
                <w:sz w:val="24"/>
                <w:szCs w:val="24"/>
              </w:rPr>
              <w:t>6.85 –</w:t>
            </w:r>
            <w:r>
              <w:rPr>
                <w:rFonts w:ascii="Arial" w:eastAsia="Arial" w:hAnsi="Arial" w:cs="Arial"/>
                <w:spacing w:val="-8"/>
                <w:sz w:val="24"/>
                <w:szCs w:val="24"/>
              </w:rPr>
              <w:t xml:space="preserve"> </w:t>
            </w:r>
            <w:r>
              <w:rPr>
                <w:rFonts w:ascii="Arial" w:eastAsia="Arial" w:hAnsi="Arial" w:cs="Arial"/>
                <w:sz w:val="24"/>
                <w:szCs w:val="24"/>
              </w:rPr>
              <w:t>6.95</w:t>
            </w:r>
          </w:p>
        </w:tc>
        <w:tc>
          <w:tcPr>
            <w:tcW w:w="9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1"/>
              <w:rPr>
                <w:rFonts w:ascii="Arial" w:eastAsia="Arial" w:hAnsi="Arial" w:cs="Arial"/>
                <w:sz w:val="24"/>
                <w:szCs w:val="24"/>
              </w:rPr>
            </w:pPr>
            <w:r>
              <w:rPr>
                <w:rFonts w:ascii="Arial"/>
                <w:sz w:val="24"/>
              </w:rPr>
              <w:t>6.96 o</w:t>
            </w:r>
            <w:r>
              <w:rPr>
                <w:rFonts w:ascii="Arial"/>
                <w:spacing w:val="-4"/>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92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eastAsia="Arial" w:hAnsi="Arial" w:cs="Arial"/>
                <w:sz w:val="24"/>
                <w:szCs w:val="24"/>
              </w:rPr>
              <w:t>6.42 o</w:t>
            </w:r>
            <w:r>
              <w:rPr>
                <w:rFonts w:ascii="Arial" w:eastAsia="Arial" w:hAnsi="Arial" w:cs="Arial"/>
                <w:spacing w:val="-4"/>
                <w:sz w:val="24"/>
                <w:szCs w:val="24"/>
              </w:rPr>
              <w:t xml:space="preserve"> </w:t>
            </w:r>
            <w:r>
              <w:rPr>
                <w:rFonts w:ascii="Arial" w:eastAsia="Arial" w:hAnsi="Arial" w:cs="Arial"/>
                <w:sz w:val="24"/>
                <w:szCs w:val="24"/>
              </w:rPr>
              <w:t>–</w:t>
            </w:r>
          </w:p>
        </w:tc>
        <w:tc>
          <w:tcPr>
            <w:tcW w:w="12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6.43 –</w:t>
            </w:r>
            <w:r>
              <w:rPr>
                <w:rFonts w:ascii="Arial" w:eastAsia="Arial" w:hAnsi="Arial" w:cs="Arial"/>
                <w:spacing w:val="-8"/>
                <w:sz w:val="24"/>
                <w:szCs w:val="24"/>
              </w:rPr>
              <w:t xml:space="preserve"> </w:t>
            </w:r>
            <w:r>
              <w:rPr>
                <w:rFonts w:ascii="Arial" w:eastAsia="Arial" w:hAnsi="Arial" w:cs="Arial"/>
                <w:sz w:val="24"/>
                <w:szCs w:val="24"/>
              </w:rPr>
              <w:t>6.53</w:t>
            </w:r>
          </w:p>
        </w:tc>
        <w:tc>
          <w:tcPr>
            <w:tcW w:w="12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6.54 –</w:t>
            </w:r>
            <w:r>
              <w:rPr>
                <w:rFonts w:ascii="Arial" w:eastAsia="Arial" w:hAnsi="Arial" w:cs="Arial"/>
                <w:spacing w:val="-6"/>
                <w:sz w:val="24"/>
                <w:szCs w:val="24"/>
              </w:rPr>
              <w:t xml:space="preserve"> </w:t>
            </w:r>
            <w:r>
              <w:rPr>
                <w:rFonts w:ascii="Arial" w:eastAsia="Arial" w:hAnsi="Arial" w:cs="Arial"/>
                <w:sz w:val="24"/>
                <w:szCs w:val="24"/>
              </w:rPr>
              <w:t>6.64</w:t>
            </w:r>
          </w:p>
        </w:tc>
        <w:tc>
          <w:tcPr>
            <w:tcW w:w="125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6.65 –</w:t>
            </w:r>
            <w:r>
              <w:rPr>
                <w:rFonts w:ascii="Arial" w:eastAsia="Arial" w:hAnsi="Arial" w:cs="Arial"/>
                <w:spacing w:val="-8"/>
                <w:sz w:val="24"/>
                <w:szCs w:val="24"/>
              </w:rPr>
              <w:t xml:space="preserve"> </w:t>
            </w:r>
            <w:r>
              <w:rPr>
                <w:rFonts w:ascii="Arial" w:eastAsia="Arial" w:hAnsi="Arial" w:cs="Arial"/>
                <w:sz w:val="24"/>
                <w:szCs w:val="24"/>
              </w:rPr>
              <w:t>6.75</w:t>
            </w:r>
          </w:p>
        </w:tc>
        <w:tc>
          <w:tcPr>
            <w:tcW w:w="93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1"/>
              <w:rPr>
                <w:rFonts w:ascii="Arial" w:eastAsia="Arial" w:hAnsi="Arial" w:cs="Arial"/>
                <w:sz w:val="24"/>
                <w:szCs w:val="24"/>
              </w:rPr>
            </w:pPr>
            <w:r>
              <w:rPr>
                <w:rFonts w:ascii="Arial"/>
                <w:sz w:val="24"/>
              </w:rPr>
              <w:t>6.76 o</w:t>
            </w:r>
            <w:r>
              <w:rPr>
                <w:rFonts w:ascii="Arial"/>
                <w:spacing w:val="-4"/>
                <w:sz w:val="24"/>
              </w:rPr>
              <w:t xml:space="preserve"> </w:t>
            </w:r>
            <w:r>
              <w:rPr>
                <w:rFonts w:ascii="Arial"/>
                <w:sz w:val="24"/>
              </w:rPr>
              <w:t>+</w:t>
            </w:r>
          </w:p>
        </w:tc>
      </w:tr>
      <w:tr w:rsidR="00A71C5B" w:rsidTr="00A71C5B">
        <w:trPr>
          <w:trHeight w:hRule="exact" w:val="402"/>
        </w:trPr>
        <w:tc>
          <w:tcPr>
            <w:tcW w:w="116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92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eastAsia="Arial" w:hAnsi="Arial" w:cs="Arial"/>
                <w:sz w:val="24"/>
                <w:szCs w:val="24"/>
              </w:rPr>
              <w:t>7.15 o</w:t>
            </w:r>
            <w:r>
              <w:rPr>
                <w:rFonts w:ascii="Arial" w:eastAsia="Arial" w:hAnsi="Arial" w:cs="Arial"/>
                <w:spacing w:val="-4"/>
                <w:sz w:val="24"/>
                <w:szCs w:val="24"/>
              </w:rPr>
              <w:t xml:space="preserve"> </w:t>
            </w:r>
            <w:r>
              <w:rPr>
                <w:rFonts w:ascii="Arial" w:eastAsia="Arial" w:hAnsi="Arial" w:cs="Arial"/>
                <w:sz w:val="24"/>
                <w:szCs w:val="24"/>
              </w:rPr>
              <w:t>–</w:t>
            </w:r>
          </w:p>
        </w:tc>
        <w:tc>
          <w:tcPr>
            <w:tcW w:w="125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7.16 –</w:t>
            </w:r>
            <w:r>
              <w:rPr>
                <w:rFonts w:ascii="Arial" w:eastAsia="Arial" w:hAnsi="Arial" w:cs="Arial"/>
                <w:spacing w:val="-8"/>
                <w:sz w:val="24"/>
                <w:szCs w:val="24"/>
              </w:rPr>
              <w:t xml:space="preserve"> </w:t>
            </w:r>
            <w:r>
              <w:rPr>
                <w:rFonts w:ascii="Arial" w:eastAsia="Arial" w:hAnsi="Arial" w:cs="Arial"/>
                <w:sz w:val="24"/>
                <w:szCs w:val="24"/>
              </w:rPr>
              <w:t>7.26</w:t>
            </w:r>
          </w:p>
        </w:tc>
        <w:tc>
          <w:tcPr>
            <w:tcW w:w="125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7.27 –</w:t>
            </w:r>
            <w:r>
              <w:rPr>
                <w:rFonts w:ascii="Arial" w:eastAsia="Arial" w:hAnsi="Arial" w:cs="Arial"/>
                <w:spacing w:val="-6"/>
                <w:sz w:val="24"/>
                <w:szCs w:val="24"/>
              </w:rPr>
              <w:t xml:space="preserve"> </w:t>
            </w:r>
            <w:r>
              <w:rPr>
                <w:rFonts w:ascii="Arial" w:eastAsia="Arial" w:hAnsi="Arial" w:cs="Arial"/>
                <w:sz w:val="24"/>
                <w:szCs w:val="24"/>
              </w:rPr>
              <w:t>7.37</w:t>
            </w:r>
          </w:p>
        </w:tc>
        <w:tc>
          <w:tcPr>
            <w:tcW w:w="1259"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7.38 –</w:t>
            </w:r>
            <w:r>
              <w:rPr>
                <w:rFonts w:ascii="Arial" w:eastAsia="Arial" w:hAnsi="Arial" w:cs="Arial"/>
                <w:spacing w:val="-8"/>
                <w:sz w:val="24"/>
                <w:szCs w:val="24"/>
              </w:rPr>
              <w:t xml:space="preserve"> </w:t>
            </w:r>
            <w:r>
              <w:rPr>
                <w:rFonts w:ascii="Arial" w:eastAsia="Arial" w:hAnsi="Arial" w:cs="Arial"/>
                <w:sz w:val="24"/>
                <w:szCs w:val="24"/>
              </w:rPr>
              <w:t>7.48</w:t>
            </w:r>
          </w:p>
        </w:tc>
        <w:tc>
          <w:tcPr>
            <w:tcW w:w="931"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21"/>
              <w:rPr>
                <w:rFonts w:ascii="Arial" w:eastAsia="Arial" w:hAnsi="Arial" w:cs="Arial"/>
                <w:sz w:val="24"/>
                <w:szCs w:val="24"/>
              </w:rPr>
            </w:pPr>
            <w:r>
              <w:rPr>
                <w:rFonts w:ascii="Arial"/>
                <w:sz w:val="24"/>
              </w:rPr>
              <w:t>7.49 o</w:t>
            </w:r>
            <w:r>
              <w:rPr>
                <w:rFonts w:ascii="Arial"/>
                <w:spacing w:val="-4"/>
                <w:sz w:val="24"/>
              </w:rPr>
              <w:t xml:space="preserve"> </w:t>
            </w:r>
            <w:r>
              <w:rPr>
                <w:rFonts w:ascii="Arial"/>
                <w:sz w:val="24"/>
              </w:rPr>
              <w:t>+</w:t>
            </w:r>
          </w:p>
        </w:tc>
      </w:tr>
      <w:tr w:rsidR="00A71C5B" w:rsidTr="00A71C5B">
        <w:trPr>
          <w:trHeight w:hRule="exact" w:val="403"/>
        </w:trPr>
        <w:tc>
          <w:tcPr>
            <w:tcW w:w="116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92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eastAsia="Arial" w:hAnsi="Arial" w:cs="Arial"/>
                <w:sz w:val="24"/>
                <w:szCs w:val="24"/>
              </w:rPr>
              <w:t>7.71 o</w:t>
            </w:r>
            <w:r>
              <w:rPr>
                <w:rFonts w:ascii="Arial" w:eastAsia="Arial" w:hAnsi="Arial" w:cs="Arial"/>
                <w:spacing w:val="-4"/>
                <w:sz w:val="24"/>
                <w:szCs w:val="24"/>
              </w:rPr>
              <w:t xml:space="preserve"> </w:t>
            </w:r>
            <w:r>
              <w:rPr>
                <w:rFonts w:ascii="Arial" w:eastAsia="Arial" w:hAnsi="Arial" w:cs="Arial"/>
                <w:sz w:val="24"/>
                <w:szCs w:val="24"/>
              </w:rPr>
              <w:t>–</w:t>
            </w:r>
          </w:p>
        </w:tc>
        <w:tc>
          <w:tcPr>
            <w:tcW w:w="125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eastAsia="Arial" w:hAnsi="Arial" w:cs="Arial"/>
                <w:sz w:val="24"/>
                <w:szCs w:val="24"/>
              </w:rPr>
              <w:t>7.72 –</w:t>
            </w:r>
            <w:r>
              <w:rPr>
                <w:rFonts w:ascii="Arial" w:eastAsia="Arial" w:hAnsi="Arial" w:cs="Arial"/>
                <w:spacing w:val="-8"/>
                <w:sz w:val="24"/>
                <w:szCs w:val="24"/>
              </w:rPr>
              <w:t xml:space="preserve"> </w:t>
            </w:r>
            <w:r>
              <w:rPr>
                <w:rFonts w:ascii="Arial" w:eastAsia="Arial" w:hAnsi="Arial" w:cs="Arial"/>
                <w:sz w:val="24"/>
                <w:szCs w:val="24"/>
              </w:rPr>
              <w:t>7.82</w:t>
            </w:r>
          </w:p>
        </w:tc>
        <w:tc>
          <w:tcPr>
            <w:tcW w:w="125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eastAsia="Arial" w:hAnsi="Arial" w:cs="Arial"/>
                <w:sz w:val="24"/>
                <w:szCs w:val="24"/>
              </w:rPr>
              <w:t>7.83 –</w:t>
            </w:r>
            <w:r>
              <w:rPr>
                <w:rFonts w:ascii="Arial" w:eastAsia="Arial" w:hAnsi="Arial" w:cs="Arial"/>
                <w:spacing w:val="-6"/>
                <w:sz w:val="24"/>
                <w:szCs w:val="24"/>
              </w:rPr>
              <w:t xml:space="preserve"> </w:t>
            </w:r>
            <w:r>
              <w:rPr>
                <w:rFonts w:ascii="Arial" w:eastAsia="Arial" w:hAnsi="Arial" w:cs="Arial"/>
                <w:sz w:val="24"/>
                <w:szCs w:val="24"/>
              </w:rPr>
              <w:t>7.93</w:t>
            </w:r>
          </w:p>
        </w:tc>
        <w:tc>
          <w:tcPr>
            <w:tcW w:w="1259"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7.94 -</w:t>
            </w:r>
            <w:r>
              <w:rPr>
                <w:rFonts w:ascii="Arial"/>
                <w:spacing w:val="-8"/>
                <w:sz w:val="24"/>
              </w:rPr>
              <w:t xml:space="preserve"> </w:t>
            </w:r>
            <w:r>
              <w:rPr>
                <w:rFonts w:ascii="Arial"/>
                <w:sz w:val="24"/>
              </w:rPr>
              <w:t>8.04</w:t>
            </w:r>
          </w:p>
        </w:tc>
        <w:tc>
          <w:tcPr>
            <w:tcW w:w="931"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1"/>
              <w:rPr>
                <w:rFonts w:ascii="Arial" w:eastAsia="Arial" w:hAnsi="Arial" w:cs="Arial"/>
                <w:sz w:val="24"/>
                <w:szCs w:val="24"/>
              </w:rPr>
            </w:pPr>
            <w:r>
              <w:rPr>
                <w:rFonts w:ascii="Arial"/>
                <w:sz w:val="24"/>
              </w:rPr>
              <w:t>8.05 o</w:t>
            </w:r>
            <w:r>
              <w:rPr>
                <w:rFonts w:ascii="Arial"/>
                <w:spacing w:val="-4"/>
                <w:sz w:val="24"/>
              </w:rPr>
              <w:t xml:space="preserve"> </w:t>
            </w:r>
            <w:r>
              <w:rPr>
                <w:rFonts w:ascii="Arial"/>
                <w:sz w:val="24"/>
              </w:rPr>
              <w:t>+</w:t>
            </w:r>
          </w:p>
        </w:tc>
      </w:tr>
    </w:tbl>
    <w:p w:rsidR="00A71C5B" w:rsidRDefault="00A71C5B" w:rsidP="00A71C5B">
      <w:pPr>
        <w:spacing w:before="1"/>
        <w:rPr>
          <w:rFonts w:ascii="Arial" w:eastAsia="Arial" w:hAnsi="Arial" w:cs="Arial"/>
          <w:sz w:val="18"/>
          <w:szCs w:val="18"/>
        </w:rPr>
      </w:pPr>
    </w:p>
    <w:p w:rsidR="007029B6" w:rsidRDefault="007029B6" w:rsidP="00A71C5B">
      <w:pPr>
        <w:pStyle w:val="Ttulo1"/>
        <w:spacing w:before="69" w:line="275" w:lineRule="exact"/>
        <w:ind w:right="5910"/>
        <w:rPr>
          <w:b w:val="0"/>
          <w:u w:val="single"/>
          <w:lang w:val="es-ES"/>
        </w:rPr>
      </w:pPr>
    </w:p>
    <w:p w:rsidR="007029B6" w:rsidRDefault="007029B6" w:rsidP="00A71C5B">
      <w:pPr>
        <w:pStyle w:val="Ttulo1"/>
        <w:spacing w:before="69" w:line="275" w:lineRule="exact"/>
        <w:ind w:right="5910"/>
        <w:rPr>
          <w:b w:val="0"/>
          <w:u w:val="single"/>
          <w:lang w:val="es-ES"/>
        </w:rPr>
      </w:pPr>
    </w:p>
    <w:p w:rsidR="007029B6" w:rsidRDefault="007029B6" w:rsidP="00A71C5B">
      <w:pPr>
        <w:pStyle w:val="Ttulo1"/>
        <w:spacing w:before="69" w:line="275" w:lineRule="exact"/>
        <w:ind w:right="5910"/>
        <w:rPr>
          <w:b w:val="0"/>
          <w:u w:val="single"/>
          <w:lang w:val="es-ES"/>
        </w:rPr>
      </w:pPr>
    </w:p>
    <w:p w:rsidR="007029B6" w:rsidRDefault="007029B6" w:rsidP="00A71C5B">
      <w:pPr>
        <w:pStyle w:val="Ttulo1"/>
        <w:spacing w:before="69" w:line="275" w:lineRule="exact"/>
        <w:ind w:right="5910"/>
        <w:rPr>
          <w:b w:val="0"/>
          <w:u w:val="single"/>
          <w:lang w:val="es-ES"/>
        </w:rPr>
      </w:pPr>
    </w:p>
    <w:p w:rsidR="007029B6" w:rsidRDefault="007029B6" w:rsidP="00A71C5B">
      <w:pPr>
        <w:pStyle w:val="Ttulo1"/>
        <w:spacing w:before="69" w:line="275" w:lineRule="exact"/>
        <w:ind w:right="5910"/>
        <w:rPr>
          <w:b w:val="0"/>
          <w:u w:val="single"/>
          <w:lang w:val="es-ES"/>
        </w:rPr>
      </w:pPr>
    </w:p>
    <w:p w:rsidR="007029B6" w:rsidRDefault="007029B6" w:rsidP="00A71C5B">
      <w:pPr>
        <w:pStyle w:val="Ttulo1"/>
        <w:spacing w:before="69" w:line="275" w:lineRule="exact"/>
        <w:ind w:right="5910"/>
        <w:rPr>
          <w:b w:val="0"/>
          <w:u w:val="single"/>
          <w:lang w:val="es-ES"/>
        </w:rPr>
      </w:pPr>
    </w:p>
    <w:p w:rsidR="00A71C5B" w:rsidRPr="00CC77C1" w:rsidRDefault="00A71C5B" w:rsidP="00A71C5B">
      <w:pPr>
        <w:pStyle w:val="Ttulo1"/>
        <w:spacing w:before="69" w:line="275" w:lineRule="exact"/>
        <w:ind w:right="5910"/>
        <w:rPr>
          <w:b w:val="0"/>
          <w:bCs w:val="0"/>
          <w:u w:val="single"/>
          <w:lang w:val="es-ES"/>
        </w:rPr>
      </w:pPr>
      <w:r w:rsidRPr="00CC77C1">
        <w:rPr>
          <w:b w:val="0"/>
          <w:u w:val="single"/>
          <w:lang w:val="es-ES"/>
        </w:rPr>
        <w:t>Resistencia a la</w:t>
      </w:r>
      <w:r w:rsidRPr="00CC77C1">
        <w:rPr>
          <w:b w:val="0"/>
          <w:spacing w:val="-19"/>
          <w:u w:val="single"/>
          <w:lang w:val="es-ES"/>
        </w:rPr>
        <w:t xml:space="preserve"> </w:t>
      </w:r>
      <w:r w:rsidRPr="00CC77C1">
        <w:rPr>
          <w:b w:val="0"/>
          <w:u w:val="single"/>
          <w:lang w:val="es-ES"/>
        </w:rPr>
        <w:t>rapidez</w:t>
      </w:r>
      <w:r w:rsidR="00CC77C1" w:rsidRPr="00CC77C1">
        <w:rPr>
          <w:b w:val="0"/>
          <w:u w:val="single"/>
          <w:lang w:val="es-ES"/>
        </w:rPr>
        <w:t>.</w:t>
      </w:r>
    </w:p>
    <w:p w:rsidR="00A71C5B" w:rsidRPr="00C50AE1" w:rsidRDefault="00A71C5B" w:rsidP="00A71C5B">
      <w:pPr>
        <w:pStyle w:val="Textoindependiente"/>
        <w:spacing w:line="275" w:lineRule="exact"/>
        <w:ind w:left="2660" w:right="110"/>
        <w:rPr>
          <w:lang w:val="es-ES"/>
        </w:rPr>
      </w:pPr>
      <w:r>
        <w:rPr>
          <w:noProof/>
          <w:lang w:val="es-ES" w:eastAsia="es-ES"/>
        </w:rPr>
        <mc:AlternateContent>
          <mc:Choice Requires="wpg">
            <w:drawing>
              <wp:anchor distT="0" distB="0" distL="114300" distR="114300" simplePos="0" relativeHeight="252385280" behindDoc="1" locked="0" layoutInCell="1" allowOverlap="1" wp14:anchorId="2326C39B" wp14:editId="212ACA2E">
                <wp:simplePos x="0" y="0"/>
                <wp:positionH relativeFrom="page">
                  <wp:posOffset>2183765</wp:posOffset>
                </wp:positionH>
                <wp:positionV relativeFrom="paragraph">
                  <wp:posOffset>182880</wp:posOffset>
                </wp:positionV>
                <wp:extent cx="586105" cy="314325"/>
                <wp:effectExtent l="12065" t="10795" r="11430" b="8255"/>
                <wp:wrapNone/>
                <wp:docPr id="275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105" cy="314325"/>
                          <a:chOff x="3439" y="288"/>
                          <a:chExt cx="923" cy="495"/>
                        </a:xfrm>
                      </wpg:grpSpPr>
                      <wps:wsp>
                        <wps:cNvPr id="2757" name="Freeform 76"/>
                        <wps:cNvSpPr>
                          <a:spLocks/>
                        </wps:cNvSpPr>
                        <wps:spPr bwMode="auto">
                          <a:xfrm>
                            <a:off x="3439" y="288"/>
                            <a:ext cx="923" cy="495"/>
                          </a:xfrm>
                          <a:custGeom>
                            <a:avLst/>
                            <a:gdLst>
                              <a:gd name="T0" fmla="+- 0 3439 3439"/>
                              <a:gd name="T1" fmla="*/ T0 w 923"/>
                              <a:gd name="T2" fmla="+- 0 288 288"/>
                              <a:gd name="T3" fmla="*/ 288 h 495"/>
                              <a:gd name="T4" fmla="+- 0 4362 3439"/>
                              <a:gd name="T5" fmla="*/ T4 w 923"/>
                              <a:gd name="T6" fmla="+- 0 783 288"/>
                              <a:gd name="T7" fmla="*/ 783 h 495"/>
                            </a:gdLst>
                            <a:ahLst/>
                            <a:cxnLst>
                              <a:cxn ang="0">
                                <a:pos x="T1" y="T3"/>
                              </a:cxn>
                              <a:cxn ang="0">
                                <a:pos x="T5" y="T7"/>
                              </a:cxn>
                            </a:cxnLst>
                            <a:rect l="0" t="0" r="r" b="b"/>
                            <a:pathLst>
                              <a:path w="923" h="495">
                                <a:moveTo>
                                  <a:pt x="0" y="0"/>
                                </a:moveTo>
                                <a:lnTo>
                                  <a:pt x="923" y="49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C6967B" id="Group 75" o:spid="_x0000_s1026" style="position:absolute;margin-left:171.95pt;margin-top:14.4pt;width:46.15pt;height:24.75pt;z-index:-250931200;mso-position-horizontal-relative:page" coordorigin="3439,288" coordsize="92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">
                <v:shape id="Freeform 76" o:spid="_x0000_s1027" style="position:absolute;left:3439;top:288;width:923;height:495;visibility:visible;mso-wrap-style:square;v-text-anchor:top" coordsize="9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" path="m,l923,495e" filled="f" strokeweight=".72pt">
                  <v:path arrowok="t" o:connecttype="custom" o:connectlocs="0,288;923,783" o:connectangles="0,0"/>
                </v:shape>
                <w10:wrap anchorx="page"/>
              </v:group>
            </w:pict>
          </mc:Fallback>
        </mc:AlternateContent>
      </w:r>
      <w:r w:rsidR="00CC77C1">
        <w:rPr>
          <w:lang w:val="es-ES"/>
        </w:rPr>
        <w:t xml:space="preserve">       </w:t>
      </w:r>
      <w:r w:rsidRPr="00CC77C1">
        <w:rPr>
          <w:u w:val="single"/>
          <w:lang w:val="es-ES"/>
        </w:rPr>
        <w:t>Tabla 40:</w:t>
      </w:r>
      <w:r w:rsidRPr="00C50AE1">
        <w:rPr>
          <w:lang w:val="es-ES"/>
        </w:rPr>
        <w:t xml:space="preserve"> 30 segundos</w:t>
      </w:r>
      <w:r w:rsidRPr="00C50AE1">
        <w:rPr>
          <w:spacing w:val="-27"/>
          <w:lang w:val="es-ES"/>
        </w:rPr>
        <w:t xml:space="preserve"> </w:t>
      </w:r>
      <w:r w:rsidRPr="00C50AE1">
        <w:rPr>
          <w:lang w:val="es-ES"/>
        </w:rPr>
        <w:t>proyectando.</w:t>
      </w:r>
    </w:p>
    <w:tbl>
      <w:tblPr>
        <w:tblStyle w:val="TableNormal"/>
        <w:tblW w:w="0" w:type="auto"/>
        <w:jc w:val="center"/>
        <w:tblLayout w:type="fixed"/>
        <w:tblLook w:val="01E0" w:firstRow="1" w:lastRow="1" w:firstColumn="1" w:lastColumn="1" w:noHBand="0" w:noVBand="0"/>
      </w:tblPr>
      <w:tblGrid>
        <w:gridCol w:w="932"/>
        <w:gridCol w:w="850"/>
        <w:gridCol w:w="815"/>
        <w:gridCol w:w="814"/>
        <w:gridCol w:w="814"/>
        <w:gridCol w:w="815"/>
      </w:tblGrid>
      <w:tr w:rsidR="00A71C5B" w:rsidTr="00CC77C1">
        <w:trPr>
          <w:trHeight w:hRule="exact" w:val="514"/>
          <w:jc w:val="center"/>
        </w:trPr>
        <w:tc>
          <w:tcPr>
            <w:tcW w:w="93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4"/>
              <w:ind w:left="-1" w:right="4" w:firstLine="225"/>
              <w:rPr>
                <w:rFonts w:ascii="Arial" w:eastAsia="Arial" w:hAnsi="Arial" w:cs="Arial"/>
                <w:sz w:val="20"/>
                <w:szCs w:val="20"/>
              </w:rPr>
            </w:pPr>
            <w:r>
              <w:rPr>
                <w:rFonts w:ascii="Arial"/>
                <w:sz w:val="20"/>
              </w:rPr>
              <w:t>Rangos</w:t>
            </w:r>
            <w:r>
              <w:rPr>
                <w:rFonts w:ascii="Arial"/>
                <w:spacing w:val="-1"/>
                <w:sz w:val="20"/>
              </w:rPr>
              <w:t xml:space="preserve"> </w:t>
            </w:r>
            <w:r>
              <w:rPr>
                <w:rFonts w:ascii="Arial"/>
                <w:sz w:val="20"/>
              </w:rPr>
              <w:t>Divisiones</w:t>
            </w:r>
          </w:p>
        </w:tc>
        <w:tc>
          <w:tcPr>
            <w:tcW w:w="85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9"/>
              <w:ind w:right="1"/>
              <w:jc w:val="center"/>
              <w:rPr>
                <w:rFonts w:ascii="Arial" w:eastAsia="Arial" w:hAnsi="Arial" w:cs="Arial"/>
                <w:sz w:val="20"/>
                <w:szCs w:val="20"/>
              </w:rPr>
            </w:pPr>
            <w:r>
              <w:rPr>
                <w:rFonts w:ascii="Arial"/>
                <w:sz w:val="20"/>
              </w:rPr>
              <w:t>5</w:t>
            </w:r>
          </w:p>
        </w:tc>
        <w:tc>
          <w:tcPr>
            <w:tcW w:w="815"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9"/>
              <w:jc w:val="center"/>
              <w:rPr>
                <w:rFonts w:ascii="Arial" w:eastAsia="Arial" w:hAnsi="Arial" w:cs="Arial"/>
                <w:sz w:val="20"/>
                <w:szCs w:val="20"/>
              </w:rPr>
            </w:pPr>
            <w:r>
              <w:rPr>
                <w:rFonts w:ascii="Arial"/>
                <w:sz w:val="20"/>
              </w:rPr>
              <w:t>4</w:t>
            </w:r>
          </w:p>
        </w:tc>
        <w:tc>
          <w:tcPr>
            <w:tcW w:w="81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9"/>
              <w:ind w:right="1"/>
              <w:jc w:val="center"/>
              <w:rPr>
                <w:rFonts w:ascii="Arial" w:eastAsia="Arial" w:hAnsi="Arial" w:cs="Arial"/>
                <w:sz w:val="20"/>
                <w:szCs w:val="20"/>
              </w:rPr>
            </w:pPr>
            <w:r>
              <w:rPr>
                <w:rFonts w:ascii="Arial"/>
                <w:sz w:val="20"/>
              </w:rPr>
              <w:t>3</w:t>
            </w:r>
          </w:p>
        </w:tc>
        <w:tc>
          <w:tcPr>
            <w:tcW w:w="81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9"/>
              <w:ind w:right="1"/>
              <w:jc w:val="center"/>
              <w:rPr>
                <w:rFonts w:ascii="Arial" w:eastAsia="Arial" w:hAnsi="Arial" w:cs="Arial"/>
                <w:sz w:val="20"/>
                <w:szCs w:val="20"/>
              </w:rPr>
            </w:pPr>
            <w:r>
              <w:rPr>
                <w:rFonts w:ascii="Arial"/>
                <w:sz w:val="20"/>
              </w:rPr>
              <w:t>2</w:t>
            </w:r>
          </w:p>
        </w:tc>
        <w:tc>
          <w:tcPr>
            <w:tcW w:w="815"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29"/>
              <w:jc w:val="center"/>
              <w:rPr>
                <w:rFonts w:ascii="Arial" w:eastAsia="Arial" w:hAnsi="Arial" w:cs="Arial"/>
                <w:sz w:val="20"/>
                <w:szCs w:val="20"/>
              </w:rPr>
            </w:pPr>
            <w:r>
              <w:rPr>
                <w:rFonts w:ascii="Arial"/>
                <w:sz w:val="20"/>
              </w:rPr>
              <w:t>1</w:t>
            </w:r>
          </w:p>
        </w:tc>
      </w:tr>
      <w:tr w:rsidR="00A71C5B" w:rsidTr="00CC77C1">
        <w:trPr>
          <w:trHeight w:hRule="exact" w:val="305"/>
          <w:jc w:val="center"/>
        </w:trPr>
        <w:tc>
          <w:tcPr>
            <w:tcW w:w="932" w:type="dxa"/>
            <w:tcBorders>
              <w:top w:val="single" w:sz="12" w:space="0" w:color="000000"/>
              <w:left w:val="single" w:sz="4" w:space="0" w:color="000000"/>
              <w:bottom w:val="single" w:sz="4" w:space="0" w:color="000000"/>
              <w:right w:val="single" w:sz="4" w:space="0" w:color="000000"/>
            </w:tcBorders>
          </w:tcPr>
          <w:p w:rsidR="00A71C5B" w:rsidRPr="0003132B" w:rsidRDefault="00A71C5B" w:rsidP="00A71C5B">
            <w:pPr>
              <w:pStyle w:val="TableParagraph"/>
              <w:spacing w:before="34"/>
              <w:jc w:val="center"/>
              <w:rPr>
                <w:rFonts w:ascii="Arial" w:eastAsia="Arial" w:hAnsi="Arial" w:cs="Arial"/>
              </w:rPr>
            </w:pPr>
            <w:r w:rsidRPr="0003132B">
              <w:rPr>
                <w:rFonts w:ascii="Arial"/>
              </w:rPr>
              <w:t>40</w:t>
            </w:r>
            <w:r w:rsidRPr="0003132B">
              <w:rPr>
                <w:rFonts w:ascii="Arial"/>
                <w:spacing w:val="-4"/>
              </w:rPr>
              <w:t xml:space="preserve"> </w:t>
            </w:r>
            <w:r w:rsidRPr="0003132B">
              <w:rPr>
                <w:rFonts w:ascii="Arial"/>
              </w:rPr>
              <w:t>kg</w:t>
            </w:r>
          </w:p>
        </w:tc>
        <w:tc>
          <w:tcPr>
            <w:tcW w:w="85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27 o</w:t>
            </w:r>
            <w:r>
              <w:rPr>
                <w:rFonts w:ascii="Arial"/>
                <w:spacing w:val="-2"/>
                <w:sz w:val="20"/>
              </w:rPr>
              <w:t xml:space="preserve"> </w:t>
            </w:r>
            <w:r>
              <w:rPr>
                <w:rFonts w:ascii="Arial"/>
                <w:sz w:val="20"/>
              </w:rPr>
              <w:t>+</w:t>
            </w:r>
          </w:p>
        </w:tc>
        <w:tc>
          <w:tcPr>
            <w:tcW w:w="815"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23-26</w:t>
            </w:r>
          </w:p>
        </w:tc>
        <w:tc>
          <w:tcPr>
            <w:tcW w:w="81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19-22</w:t>
            </w:r>
          </w:p>
        </w:tc>
        <w:tc>
          <w:tcPr>
            <w:tcW w:w="81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15-18</w:t>
            </w:r>
          </w:p>
        </w:tc>
        <w:tc>
          <w:tcPr>
            <w:tcW w:w="815"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2"/>
              <w:jc w:val="center"/>
              <w:rPr>
                <w:rFonts w:ascii="Arial" w:eastAsia="Arial" w:hAnsi="Arial" w:cs="Arial"/>
                <w:sz w:val="20"/>
                <w:szCs w:val="20"/>
              </w:rPr>
            </w:pPr>
            <w:r>
              <w:rPr>
                <w:rFonts w:ascii="Arial"/>
                <w:sz w:val="20"/>
              </w:rPr>
              <w:t>14 o</w:t>
            </w:r>
            <w:r>
              <w:rPr>
                <w:rFonts w:ascii="Arial"/>
                <w:spacing w:val="-2"/>
                <w:sz w:val="20"/>
              </w:rPr>
              <w:t xml:space="preserve"> </w:t>
            </w:r>
            <w:r>
              <w:rPr>
                <w:rFonts w:ascii="Arial"/>
                <w:sz w:val="20"/>
              </w:rPr>
              <w:t>-</w:t>
            </w:r>
          </w:p>
        </w:tc>
      </w:tr>
      <w:tr w:rsidR="00A71C5B" w:rsidTr="00CC77C1">
        <w:trPr>
          <w:trHeight w:hRule="exact" w:val="294"/>
          <w:jc w:val="center"/>
        </w:trPr>
        <w:tc>
          <w:tcPr>
            <w:tcW w:w="932" w:type="dxa"/>
            <w:tcBorders>
              <w:top w:val="single" w:sz="4" w:space="0" w:color="000000"/>
              <w:left w:val="single" w:sz="4" w:space="0" w:color="000000"/>
              <w:bottom w:val="single" w:sz="4" w:space="0" w:color="000000"/>
              <w:right w:val="single" w:sz="4" w:space="0" w:color="000000"/>
            </w:tcBorders>
          </w:tcPr>
          <w:p w:rsidR="00A71C5B" w:rsidRPr="0003132B" w:rsidRDefault="00A71C5B" w:rsidP="00A71C5B">
            <w:pPr>
              <w:pStyle w:val="TableParagraph"/>
              <w:spacing w:before="54"/>
              <w:jc w:val="center"/>
              <w:rPr>
                <w:rFonts w:ascii="Arial" w:eastAsia="Arial" w:hAnsi="Arial" w:cs="Arial"/>
              </w:rPr>
            </w:pPr>
            <w:r w:rsidRPr="0003132B">
              <w:rPr>
                <w:rFonts w:ascii="Arial"/>
              </w:rPr>
              <w:t>44 y 48</w:t>
            </w:r>
            <w:r w:rsidRPr="0003132B">
              <w:rPr>
                <w:rFonts w:ascii="Arial"/>
                <w:spacing w:val="-5"/>
              </w:rPr>
              <w:t xml:space="preserve"> </w:t>
            </w:r>
            <w:r w:rsidRPr="0003132B">
              <w:rPr>
                <w:rFonts w:ascii="Arial"/>
              </w:rPr>
              <w:t>kg</w:t>
            </w:r>
          </w:p>
        </w:tc>
        <w:tc>
          <w:tcPr>
            <w:tcW w:w="8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28 o</w:t>
            </w:r>
            <w:r>
              <w:rPr>
                <w:rFonts w:ascii="Arial"/>
                <w:spacing w:val="-2"/>
                <w:sz w:val="20"/>
              </w:rPr>
              <w:t xml:space="preserve"> </w:t>
            </w:r>
            <w:r>
              <w:rPr>
                <w:rFonts w:ascii="Arial"/>
                <w:sz w:val="20"/>
              </w:rPr>
              <w:t>+</w:t>
            </w:r>
          </w:p>
        </w:tc>
        <w:tc>
          <w:tcPr>
            <w:tcW w:w="81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24-27</w:t>
            </w:r>
          </w:p>
        </w:tc>
        <w:tc>
          <w:tcPr>
            <w:tcW w:w="8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20-23</w:t>
            </w:r>
          </w:p>
        </w:tc>
        <w:tc>
          <w:tcPr>
            <w:tcW w:w="8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16-19</w:t>
            </w:r>
          </w:p>
        </w:tc>
        <w:tc>
          <w:tcPr>
            <w:tcW w:w="81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15 o</w:t>
            </w:r>
            <w:r>
              <w:rPr>
                <w:rFonts w:ascii="Arial"/>
                <w:spacing w:val="-2"/>
                <w:sz w:val="20"/>
              </w:rPr>
              <w:t xml:space="preserve"> </w:t>
            </w:r>
            <w:r>
              <w:rPr>
                <w:rFonts w:ascii="Arial"/>
                <w:sz w:val="20"/>
              </w:rPr>
              <w:t>-</w:t>
            </w:r>
          </w:p>
        </w:tc>
      </w:tr>
      <w:tr w:rsidR="00A71C5B" w:rsidTr="00CC77C1">
        <w:trPr>
          <w:trHeight w:hRule="exact" w:val="295"/>
          <w:jc w:val="center"/>
        </w:trPr>
        <w:tc>
          <w:tcPr>
            <w:tcW w:w="932" w:type="dxa"/>
            <w:tcBorders>
              <w:top w:val="single" w:sz="4" w:space="0" w:color="000000"/>
              <w:left w:val="single" w:sz="4" w:space="0" w:color="000000"/>
              <w:bottom w:val="single" w:sz="4" w:space="0" w:color="000000"/>
              <w:right w:val="single" w:sz="4" w:space="0" w:color="000000"/>
            </w:tcBorders>
          </w:tcPr>
          <w:p w:rsidR="00A71C5B" w:rsidRPr="0003132B" w:rsidRDefault="00A71C5B" w:rsidP="00A71C5B">
            <w:pPr>
              <w:pStyle w:val="TableParagraph"/>
              <w:spacing w:before="58"/>
              <w:jc w:val="center"/>
              <w:rPr>
                <w:rFonts w:ascii="Arial" w:eastAsia="Arial" w:hAnsi="Arial" w:cs="Arial"/>
              </w:rPr>
            </w:pPr>
            <w:r w:rsidRPr="0003132B">
              <w:rPr>
                <w:rFonts w:ascii="Arial"/>
              </w:rPr>
              <w:t>52</w:t>
            </w:r>
            <w:r w:rsidRPr="0003132B">
              <w:rPr>
                <w:rFonts w:ascii="Arial"/>
                <w:spacing w:val="-4"/>
              </w:rPr>
              <w:t xml:space="preserve"> </w:t>
            </w:r>
            <w:r w:rsidRPr="0003132B">
              <w:rPr>
                <w:rFonts w:ascii="Arial"/>
              </w:rPr>
              <w:t>kg</w:t>
            </w:r>
          </w:p>
        </w:tc>
        <w:tc>
          <w:tcPr>
            <w:tcW w:w="8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27 o</w:t>
            </w:r>
            <w:r>
              <w:rPr>
                <w:rFonts w:ascii="Arial"/>
                <w:spacing w:val="-2"/>
                <w:sz w:val="20"/>
              </w:rPr>
              <w:t xml:space="preserve"> </w:t>
            </w:r>
            <w:r>
              <w:rPr>
                <w:rFonts w:ascii="Arial"/>
                <w:sz w:val="20"/>
              </w:rPr>
              <w:t>+</w:t>
            </w:r>
          </w:p>
        </w:tc>
        <w:tc>
          <w:tcPr>
            <w:tcW w:w="81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23-</w:t>
            </w:r>
            <w:r>
              <w:rPr>
                <w:rFonts w:ascii="Arial"/>
                <w:spacing w:val="-1"/>
                <w:sz w:val="20"/>
              </w:rPr>
              <w:t xml:space="preserve"> </w:t>
            </w:r>
            <w:r>
              <w:rPr>
                <w:rFonts w:ascii="Arial"/>
                <w:sz w:val="20"/>
              </w:rPr>
              <w:t>26</w:t>
            </w:r>
          </w:p>
        </w:tc>
        <w:tc>
          <w:tcPr>
            <w:tcW w:w="8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19-</w:t>
            </w:r>
            <w:r>
              <w:rPr>
                <w:rFonts w:ascii="Arial"/>
                <w:spacing w:val="-1"/>
                <w:sz w:val="20"/>
              </w:rPr>
              <w:t xml:space="preserve"> </w:t>
            </w:r>
            <w:r>
              <w:rPr>
                <w:rFonts w:ascii="Arial"/>
                <w:sz w:val="20"/>
              </w:rPr>
              <w:t>22</w:t>
            </w:r>
          </w:p>
        </w:tc>
        <w:tc>
          <w:tcPr>
            <w:tcW w:w="8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15-</w:t>
            </w:r>
            <w:r>
              <w:rPr>
                <w:rFonts w:ascii="Arial"/>
                <w:spacing w:val="-1"/>
                <w:sz w:val="20"/>
              </w:rPr>
              <w:t xml:space="preserve"> </w:t>
            </w:r>
            <w:r>
              <w:rPr>
                <w:rFonts w:ascii="Arial"/>
                <w:sz w:val="20"/>
              </w:rPr>
              <w:t>18</w:t>
            </w:r>
          </w:p>
        </w:tc>
        <w:tc>
          <w:tcPr>
            <w:tcW w:w="81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4"/>
              <w:jc w:val="center"/>
              <w:rPr>
                <w:rFonts w:ascii="Arial" w:eastAsia="Arial" w:hAnsi="Arial" w:cs="Arial"/>
                <w:sz w:val="20"/>
                <w:szCs w:val="20"/>
              </w:rPr>
            </w:pPr>
            <w:r>
              <w:rPr>
                <w:rFonts w:ascii="Arial"/>
                <w:sz w:val="20"/>
              </w:rPr>
              <w:t>14 o</w:t>
            </w:r>
            <w:r>
              <w:rPr>
                <w:rFonts w:ascii="Arial"/>
                <w:spacing w:val="-2"/>
                <w:sz w:val="20"/>
              </w:rPr>
              <w:t xml:space="preserve"> </w:t>
            </w:r>
            <w:r>
              <w:rPr>
                <w:rFonts w:ascii="Arial"/>
                <w:sz w:val="20"/>
              </w:rPr>
              <w:t>-</w:t>
            </w:r>
          </w:p>
        </w:tc>
      </w:tr>
      <w:tr w:rsidR="00A71C5B" w:rsidTr="00CC77C1">
        <w:trPr>
          <w:trHeight w:hRule="exact" w:val="295"/>
          <w:jc w:val="center"/>
        </w:trPr>
        <w:tc>
          <w:tcPr>
            <w:tcW w:w="932" w:type="dxa"/>
            <w:tcBorders>
              <w:top w:val="single" w:sz="4" w:space="0" w:color="000000"/>
              <w:left w:val="single" w:sz="4" w:space="0" w:color="000000"/>
              <w:bottom w:val="single" w:sz="4" w:space="0" w:color="000000"/>
              <w:right w:val="single" w:sz="4" w:space="0" w:color="000000"/>
            </w:tcBorders>
          </w:tcPr>
          <w:p w:rsidR="00A71C5B" w:rsidRPr="0003132B" w:rsidRDefault="00A71C5B" w:rsidP="00A71C5B">
            <w:pPr>
              <w:pStyle w:val="TableParagraph"/>
              <w:spacing w:before="54"/>
              <w:jc w:val="center"/>
              <w:rPr>
                <w:rFonts w:ascii="Arial" w:eastAsia="Arial" w:hAnsi="Arial" w:cs="Arial"/>
              </w:rPr>
            </w:pPr>
            <w:r w:rsidRPr="0003132B">
              <w:rPr>
                <w:rFonts w:ascii="Arial"/>
              </w:rPr>
              <w:t>57 y  63</w:t>
            </w:r>
            <w:r w:rsidRPr="0003132B">
              <w:rPr>
                <w:rFonts w:ascii="Arial"/>
                <w:spacing w:val="-4"/>
              </w:rPr>
              <w:t xml:space="preserve"> </w:t>
            </w:r>
            <w:r w:rsidRPr="0003132B">
              <w:rPr>
                <w:rFonts w:ascii="Arial"/>
              </w:rPr>
              <w:t>kg</w:t>
            </w:r>
          </w:p>
        </w:tc>
        <w:tc>
          <w:tcPr>
            <w:tcW w:w="8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25 o</w:t>
            </w:r>
            <w:r>
              <w:rPr>
                <w:rFonts w:ascii="Arial"/>
                <w:spacing w:val="-2"/>
                <w:sz w:val="20"/>
              </w:rPr>
              <w:t xml:space="preserve"> </w:t>
            </w:r>
            <w:r>
              <w:rPr>
                <w:rFonts w:ascii="Arial"/>
                <w:sz w:val="20"/>
              </w:rPr>
              <w:t>+</w:t>
            </w:r>
          </w:p>
        </w:tc>
        <w:tc>
          <w:tcPr>
            <w:tcW w:w="81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21-</w:t>
            </w:r>
            <w:r>
              <w:rPr>
                <w:rFonts w:ascii="Arial"/>
                <w:spacing w:val="-1"/>
                <w:sz w:val="20"/>
              </w:rPr>
              <w:t xml:space="preserve"> </w:t>
            </w:r>
            <w:r>
              <w:rPr>
                <w:rFonts w:ascii="Arial"/>
                <w:sz w:val="20"/>
              </w:rPr>
              <w:t>24</w:t>
            </w:r>
          </w:p>
        </w:tc>
        <w:tc>
          <w:tcPr>
            <w:tcW w:w="8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17-</w:t>
            </w:r>
            <w:r>
              <w:rPr>
                <w:rFonts w:ascii="Arial"/>
                <w:spacing w:val="-1"/>
                <w:sz w:val="20"/>
              </w:rPr>
              <w:t xml:space="preserve"> </w:t>
            </w:r>
            <w:r>
              <w:rPr>
                <w:rFonts w:ascii="Arial"/>
                <w:sz w:val="20"/>
              </w:rPr>
              <w:t>20</w:t>
            </w:r>
          </w:p>
        </w:tc>
        <w:tc>
          <w:tcPr>
            <w:tcW w:w="8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13-16</w:t>
            </w:r>
          </w:p>
        </w:tc>
        <w:tc>
          <w:tcPr>
            <w:tcW w:w="81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2"/>
              <w:jc w:val="center"/>
              <w:rPr>
                <w:rFonts w:ascii="Arial" w:eastAsia="Arial" w:hAnsi="Arial" w:cs="Arial"/>
                <w:sz w:val="20"/>
                <w:szCs w:val="20"/>
              </w:rPr>
            </w:pPr>
            <w:r>
              <w:rPr>
                <w:rFonts w:ascii="Arial"/>
                <w:sz w:val="20"/>
              </w:rPr>
              <w:t>12 o</w:t>
            </w:r>
            <w:r>
              <w:rPr>
                <w:rFonts w:ascii="Arial"/>
                <w:spacing w:val="-2"/>
                <w:sz w:val="20"/>
              </w:rPr>
              <w:t xml:space="preserve"> </w:t>
            </w:r>
            <w:r>
              <w:rPr>
                <w:rFonts w:ascii="Arial"/>
                <w:sz w:val="20"/>
              </w:rPr>
              <w:t>-</w:t>
            </w:r>
          </w:p>
        </w:tc>
      </w:tr>
      <w:tr w:rsidR="00A71C5B" w:rsidTr="00CC77C1">
        <w:trPr>
          <w:trHeight w:hRule="exact" w:val="295"/>
          <w:jc w:val="center"/>
        </w:trPr>
        <w:tc>
          <w:tcPr>
            <w:tcW w:w="932" w:type="dxa"/>
            <w:tcBorders>
              <w:top w:val="single" w:sz="4" w:space="0" w:color="000000"/>
              <w:left w:val="single" w:sz="4" w:space="0" w:color="000000"/>
              <w:bottom w:val="single" w:sz="4" w:space="0" w:color="000000"/>
              <w:right w:val="single" w:sz="4" w:space="0" w:color="000000"/>
            </w:tcBorders>
          </w:tcPr>
          <w:p w:rsidR="00A71C5B" w:rsidRPr="0003132B" w:rsidRDefault="00A71C5B" w:rsidP="00A71C5B">
            <w:pPr>
              <w:pStyle w:val="TableParagraph"/>
              <w:spacing w:before="54"/>
              <w:jc w:val="center"/>
              <w:rPr>
                <w:rFonts w:ascii="Arial" w:eastAsia="Arial" w:hAnsi="Arial" w:cs="Arial"/>
              </w:rPr>
            </w:pPr>
            <w:r w:rsidRPr="0003132B">
              <w:rPr>
                <w:rFonts w:ascii="Arial"/>
              </w:rPr>
              <w:t>70</w:t>
            </w:r>
            <w:r w:rsidRPr="0003132B">
              <w:rPr>
                <w:rFonts w:ascii="Arial"/>
                <w:spacing w:val="-4"/>
              </w:rPr>
              <w:t xml:space="preserve"> </w:t>
            </w:r>
            <w:r w:rsidRPr="0003132B">
              <w:rPr>
                <w:rFonts w:ascii="Arial"/>
              </w:rPr>
              <w:t>kg</w:t>
            </w:r>
          </w:p>
        </w:tc>
        <w:tc>
          <w:tcPr>
            <w:tcW w:w="8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23 o</w:t>
            </w:r>
            <w:r>
              <w:rPr>
                <w:rFonts w:ascii="Arial"/>
                <w:spacing w:val="-2"/>
                <w:sz w:val="20"/>
              </w:rPr>
              <w:t xml:space="preserve"> </w:t>
            </w:r>
            <w:r>
              <w:rPr>
                <w:rFonts w:ascii="Arial"/>
                <w:sz w:val="20"/>
              </w:rPr>
              <w:t>+</w:t>
            </w:r>
          </w:p>
        </w:tc>
        <w:tc>
          <w:tcPr>
            <w:tcW w:w="81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19-</w:t>
            </w:r>
            <w:r>
              <w:rPr>
                <w:rFonts w:ascii="Arial"/>
                <w:spacing w:val="-1"/>
                <w:sz w:val="20"/>
              </w:rPr>
              <w:t xml:space="preserve"> </w:t>
            </w:r>
            <w:r>
              <w:rPr>
                <w:rFonts w:ascii="Arial"/>
                <w:sz w:val="20"/>
              </w:rPr>
              <w:t>22</w:t>
            </w:r>
          </w:p>
        </w:tc>
        <w:tc>
          <w:tcPr>
            <w:tcW w:w="8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15-</w:t>
            </w:r>
            <w:r>
              <w:rPr>
                <w:rFonts w:ascii="Arial"/>
                <w:spacing w:val="-1"/>
                <w:sz w:val="20"/>
              </w:rPr>
              <w:t xml:space="preserve"> </w:t>
            </w:r>
            <w:r>
              <w:rPr>
                <w:rFonts w:ascii="Arial"/>
                <w:sz w:val="20"/>
              </w:rPr>
              <w:t>18</w:t>
            </w:r>
          </w:p>
        </w:tc>
        <w:tc>
          <w:tcPr>
            <w:tcW w:w="81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11-14</w:t>
            </w:r>
          </w:p>
        </w:tc>
        <w:tc>
          <w:tcPr>
            <w:tcW w:w="815"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3"/>
              <w:jc w:val="center"/>
              <w:rPr>
                <w:rFonts w:ascii="Arial" w:eastAsia="Arial" w:hAnsi="Arial" w:cs="Arial"/>
                <w:sz w:val="20"/>
                <w:szCs w:val="20"/>
              </w:rPr>
            </w:pPr>
            <w:r>
              <w:rPr>
                <w:rFonts w:ascii="Arial"/>
                <w:sz w:val="20"/>
              </w:rPr>
              <w:t>10 o</w:t>
            </w:r>
            <w:r>
              <w:rPr>
                <w:rFonts w:ascii="Arial"/>
                <w:spacing w:val="-2"/>
                <w:sz w:val="20"/>
              </w:rPr>
              <w:t xml:space="preserve"> </w:t>
            </w:r>
            <w:r>
              <w:rPr>
                <w:rFonts w:ascii="Arial"/>
                <w:sz w:val="20"/>
              </w:rPr>
              <w:t>-</w:t>
            </w:r>
          </w:p>
        </w:tc>
      </w:tr>
      <w:tr w:rsidR="00A71C5B" w:rsidTr="00CC77C1">
        <w:trPr>
          <w:trHeight w:hRule="exact" w:val="298"/>
          <w:jc w:val="center"/>
        </w:trPr>
        <w:tc>
          <w:tcPr>
            <w:tcW w:w="932" w:type="dxa"/>
            <w:tcBorders>
              <w:top w:val="single" w:sz="4" w:space="0" w:color="000000"/>
              <w:left w:val="single" w:sz="4" w:space="0" w:color="000000"/>
              <w:bottom w:val="single" w:sz="6" w:space="0" w:color="000000"/>
              <w:right w:val="single" w:sz="4" w:space="0" w:color="000000"/>
            </w:tcBorders>
          </w:tcPr>
          <w:p w:rsidR="00A71C5B" w:rsidRPr="0003132B" w:rsidRDefault="00A71C5B" w:rsidP="00A71C5B">
            <w:pPr>
              <w:pStyle w:val="TableParagraph"/>
              <w:spacing w:before="54"/>
              <w:jc w:val="center"/>
              <w:rPr>
                <w:rFonts w:ascii="Arial" w:eastAsia="Arial" w:hAnsi="Arial" w:cs="Arial"/>
              </w:rPr>
            </w:pPr>
            <w:r w:rsidRPr="0003132B">
              <w:rPr>
                <w:rFonts w:ascii="Arial"/>
              </w:rPr>
              <w:t>74</w:t>
            </w:r>
            <w:r w:rsidRPr="0003132B">
              <w:rPr>
                <w:rFonts w:ascii="Arial"/>
                <w:spacing w:val="-4"/>
              </w:rPr>
              <w:t xml:space="preserve"> </w:t>
            </w:r>
            <w:r w:rsidRPr="0003132B">
              <w:rPr>
                <w:rFonts w:ascii="Arial"/>
              </w:rPr>
              <w:t>kg</w:t>
            </w:r>
          </w:p>
        </w:tc>
        <w:tc>
          <w:tcPr>
            <w:tcW w:w="85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22 o</w:t>
            </w:r>
            <w:r>
              <w:rPr>
                <w:rFonts w:ascii="Arial"/>
                <w:spacing w:val="-2"/>
                <w:sz w:val="20"/>
              </w:rPr>
              <w:t xml:space="preserve"> </w:t>
            </w:r>
            <w:r>
              <w:rPr>
                <w:rFonts w:ascii="Arial"/>
                <w:sz w:val="20"/>
              </w:rPr>
              <w:t>+</w:t>
            </w:r>
          </w:p>
        </w:tc>
        <w:tc>
          <w:tcPr>
            <w:tcW w:w="815"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18-21</w:t>
            </w:r>
          </w:p>
        </w:tc>
        <w:tc>
          <w:tcPr>
            <w:tcW w:w="81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24"/>
              <w:jc w:val="center"/>
              <w:rPr>
                <w:rFonts w:ascii="Arial" w:eastAsia="Arial" w:hAnsi="Arial" w:cs="Arial"/>
                <w:sz w:val="20"/>
                <w:szCs w:val="20"/>
              </w:rPr>
            </w:pPr>
            <w:r>
              <w:rPr>
                <w:rFonts w:ascii="Arial"/>
                <w:sz w:val="20"/>
              </w:rPr>
              <w:t>14-17</w:t>
            </w:r>
          </w:p>
        </w:tc>
        <w:tc>
          <w:tcPr>
            <w:tcW w:w="81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10-13</w:t>
            </w:r>
          </w:p>
        </w:tc>
        <w:tc>
          <w:tcPr>
            <w:tcW w:w="815"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9 o</w:t>
            </w:r>
            <w:r>
              <w:rPr>
                <w:rFonts w:ascii="Arial"/>
                <w:spacing w:val="-2"/>
                <w:sz w:val="20"/>
              </w:rPr>
              <w:t xml:space="preserve"> </w:t>
            </w:r>
            <w:r>
              <w:rPr>
                <w:rFonts w:ascii="Arial"/>
                <w:sz w:val="20"/>
              </w:rPr>
              <w:t>-</w:t>
            </w:r>
          </w:p>
        </w:tc>
      </w:tr>
      <w:tr w:rsidR="00A71C5B" w:rsidTr="00CC77C1">
        <w:trPr>
          <w:trHeight w:hRule="exact" w:val="298"/>
          <w:jc w:val="center"/>
        </w:trPr>
        <w:tc>
          <w:tcPr>
            <w:tcW w:w="932" w:type="dxa"/>
            <w:tcBorders>
              <w:top w:val="single" w:sz="6" w:space="0" w:color="000000"/>
              <w:left w:val="single" w:sz="4" w:space="0" w:color="000000"/>
              <w:bottom w:val="single" w:sz="4" w:space="0" w:color="000000"/>
              <w:right w:val="single" w:sz="4" w:space="0" w:color="000000"/>
            </w:tcBorders>
          </w:tcPr>
          <w:p w:rsidR="00A71C5B" w:rsidRPr="0003132B" w:rsidRDefault="00A71C5B" w:rsidP="00A71C5B">
            <w:pPr>
              <w:pStyle w:val="TableParagraph"/>
              <w:spacing w:before="57"/>
              <w:ind w:right="1"/>
              <w:jc w:val="center"/>
              <w:rPr>
                <w:rFonts w:ascii="Arial" w:eastAsia="Arial" w:hAnsi="Arial" w:cs="Arial"/>
              </w:rPr>
            </w:pPr>
            <w:r w:rsidRPr="0003132B">
              <w:rPr>
                <w:rFonts w:ascii="Arial"/>
              </w:rPr>
              <w:t>+74</w:t>
            </w:r>
            <w:r w:rsidRPr="0003132B">
              <w:rPr>
                <w:rFonts w:ascii="Arial"/>
                <w:spacing w:val="-5"/>
              </w:rPr>
              <w:t xml:space="preserve"> </w:t>
            </w:r>
            <w:r w:rsidRPr="0003132B">
              <w:rPr>
                <w:rFonts w:ascii="Arial"/>
              </w:rPr>
              <w:t>kg</w:t>
            </w:r>
          </w:p>
        </w:tc>
        <w:tc>
          <w:tcPr>
            <w:tcW w:w="85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21 o</w:t>
            </w:r>
            <w:r>
              <w:rPr>
                <w:rFonts w:ascii="Arial"/>
                <w:spacing w:val="-2"/>
                <w:sz w:val="20"/>
              </w:rPr>
              <w:t xml:space="preserve"> </w:t>
            </w:r>
            <w:r>
              <w:rPr>
                <w:rFonts w:ascii="Arial"/>
                <w:sz w:val="20"/>
              </w:rPr>
              <w:t>+</w:t>
            </w:r>
          </w:p>
        </w:tc>
        <w:tc>
          <w:tcPr>
            <w:tcW w:w="815"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17-</w:t>
            </w:r>
            <w:r>
              <w:rPr>
                <w:rFonts w:ascii="Arial"/>
                <w:spacing w:val="-1"/>
                <w:sz w:val="20"/>
              </w:rPr>
              <w:t xml:space="preserve"> </w:t>
            </w:r>
            <w:r>
              <w:rPr>
                <w:rFonts w:ascii="Arial"/>
                <w:sz w:val="20"/>
              </w:rPr>
              <w:t>20</w:t>
            </w:r>
          </w:p>
        </w:tc>
        <w:tc>
          <w:tcPr>
            <w:tcW w:w="81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13-16</w:t>
            </w:r>
          </w:p>
        </w:tc>
        <w:tc>
          <w:tcPr>
            <w:tcW w:w="81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9-13</w:t>
            </w:r>
          </w:p>
        </w:tc>
        <w:tc>
          <w:tcPr>
            <w:tcW w:w="815"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24"/>
              <w:ind w:right="1"/>
              <w:jc w:val="center"/>
              <w:rPr>
                <w:rFonts w:ascii="Arial" w:eastAsia="Arial" w:hAnsi="Arial" w:cs="Arial"/>
                <w:sz w:val="20"/>
                <w:szCs w:val="20"/>
              </w:rPr>
            </w:pPr>
            <w:r>
              <w:rPr>
                <w:rFonts w:ascii="Arial"/>
                <w:sz w:val="20"/>
              </w:rPr>
              <w:t>8</w:t>
            </w:r>
            <w:r>
              <w:rPr>
                <w:rFonts w:ascii="Arial"/>
                <w:spacing w:val="-1"/>
                <w:sz w:val="20"/>
              </w:rPr>
              <w:t xml:space="preserve"> </w:t>
            </w:r>
            <w:r>
              <w:rPr>
                <w:rFonts w:ascii="Arial"/>
                <w:sz w:val="20"/>
              </w:rPr>
              <w:t>o</w:t>
            </w:r>
          </w:p>
        </w:tc>
      </w:tr>
    </w:tbl>
    <w:p w:rsidR="00A71C5B" w:rsidRDefault="00A71C5B" w:rsidP="00A71C5B">
      <w:pPr>
        <w:spacing w:before="7"/>
        <w:rPr>
          <w:rFonts w:ascii="Arial" w:eastAsia="Arial" w:hAnsi="Arial" w:cs="Arial"/>
          <w:sz w:val="13"/>
          <w:szCs w:val="13"/>
        </w:rPr>
      </w:pPr>
    </w:p>
    <w:p w:rsidR="00A71C5B" w:rsidRDefault="00CC77C1" w:rsidP="00A71C5B">
      <w:pPr>
        <w:spacing w:before="74"/>
        <w:ind w:left="3193" w:right="110"/>
        <w:rPr>
          <w:rFonts w:ascii="Arial" w:hAnsi="Arial" w:cs="Arial"/>
          <w:sz w:val="24"/>
          <w:szCs w:val="24"/>
        </w:rPr>
      </w:pPr>
      <w:r>
        <w:rPr>
          <w:rFonts w:ascii="Arial"/>
          <w:sz w:val="20"/>
        </w:rPr>
        <w:t xml:space="preserve">  </w:t>
      </w:r>
      <w:r w:rsidR="00A71C5B" w:rsidRPr="00CC77C1">
        <w:rPr>
          <w:rFonts w:ascii="Arial" w:hAnsi="Arial" w:cs="Arial"/>
          <w:sz w:val="24"/>
          <w:szCs w:val="24"/>
          <w:u w:val="single"/>
        </w:rPr>
        <w:t>Tabla 41:</w:t>
      </w:r>
      <w:r w:rsidR="00A71C5B" w:rsidRPr="00CC77C1">
        <w:rPr>
          <w:rFonts w:ascii="Arial" w:hAnsi="Arial" w:cs="Arial"/>
          <w:sz w:val="24"/>
          <w:szCs w:val="24"/>
        </w:rPr>
        <w:t xml:space="preserve"> 1 minuto de</w:t>
      </w:r>
      <w:r w:rsidR="00A71C5B" w:rsidRPr="00CC77C1">
        <w:rPr>
          <w:rFonts w:ascii="Arial" w:hAnsi="Arial" w:cs="Arial"/>
          <w:spacing w:val="-28"/>
          <w:sz w:val="24"/>
          <w:szCs w:val="24"/>
        </w:rPr>
        <w:t xml:space="preserve"> </w:t>
      </w:r>
      <w:r w:rsidR="00A71C5B" w:rsidRPr="00CC77C1">
        <w:rPr>
          <w:rFonts w:ascii="Arial" w:hAnsi="Arial" w:cs="Arial"/>
          <w:sz w:val="24"/>
          <w:szCs w:val="24"/>
        </w:rPr>
        <w:t>proyecciones.</w:t>
      </w:r>
    </w:p>
    <w:p w:rsidR="007029B6" w:rsidRPr="00CC77C1" w:rsidRDefault="007029B6" w:rsidP="00A71C5B">
      <w:pPr>
        <w:spacing w:before="74"/>
        <w:ind w:left="3193" w:right="110"/>
        <w:rPr>
          <w:rFonts w:ascii="Arial" w:eastAsia="Arial" w:hAnsi="Arial" w:cs="Arial"/>
          <w:sz w:val="24"/>
          <w:szCs w:val="24"/>
        </w:rPr>
      </w:pPr>
    </w:p>
    <w:tbl>
      <w:tblPr>
        <w:tblStyle w:val="TableNormal"/>
        <w:tblW w:w="0" w:type="auto"/>
        <w:tblInd w:w="3246" w:type="dxa"/>
        <w:tblLayout w:type="fixed"/>
        <w:tblLook w:val="01E0" w:firstRow="1" w:lastRow="1" w:firstColumn="1" w:lastColumn="1" w:noHBand="0" w:noVBand="0"/>
      </w:tblPr>
      <w:tblGrid>
        <w:gridCol w:w="979"/>
        <w:gridCol w:w="618"/>
        <w:gridCol w:w="568"/>
        <w:gridCol w:w="568"/>
        <w:gridCol w:w="569"/>
        <w:gridCol w:w="623"/>
      </w:tblGrid>
      <w:tr w:rsidR="00A71C5B" w:rsidTr="00A71C5B">
        <w:trPr>
          <w:trHeight w:hRule="exact" w:val="595"/>
        </w:trPr>
        <w:tc>
          <w:tcPr>
            <w:tcW w:w="979" w:type="dxa"/>
            <w:tcBorders>
              <w:top w:val="single" w:sz="4" w:space="0" w:color="000000"/>
              <w:left w:val="single" w:sz="4" w:space="0" w:color="000000"/>
              <w:bottom w:val="single" w:sz="12" w:space="0" w:color="000000"/>
              <w:right w:val="single" w:sz="4" w:space="0" w:color="000000"/>
            </w:tcBorders>
          </w:tcPr>
          <w:p w:rsidR="00A71C5B" w:rsidRDefault="007029B6" w:rsidP="00A71C5B">
            <w:pPr>
              <w:pStyle w:val="TableParagraph"/>
              <w:spacing w:before="55"/>
              <w:ind w:left="22" w:right="28" w:firstLine="225"/>
              <w:rPr>
                <w:rFonts w:ascii="Arial" w:eastAsia="Arial" w:hAnsi="Arial" w:cs="Arial"/>
                <w:sz w:val="20"/>
                <w:szCs w:val="20"/>
              </w:rPr>
            </w:pPr>
            <w:r>
              <w:rPr>
                <w:noProof/>
                <w:lang w:val="es-ES" w:eastAsia="es-ES"/>
              </w:rPr>
              <mc:AlternateContent>
                <mc:Choice Requires="wpg">
                  <w:drawing>
                    <wp:anchor distT="0" distB="0" distL="114300" distR="114300" simplePos="0" relativeHeight="252386304" behindDoc="1" locked="0" layoutInCell="1" allowOverlap="1" wp14:anchorId="1AF6384A" wp14:editId="72DA35B0">
                      <wp:simplePos x="0" y="0"/>
                      <wp:positionH relativeFrom="page">
                        <wp:posOffset>6350</wp:posOffset>
                      </wp:positionH>
                      <wp:positionV relativeFrom="paragraph">
                        <wp:posOffset>-2540</wp:posOffset>
                      </wp:positionV>
                      <wp:extent cx="621030" cy="365125"/>
                      <wp:effectExtent l="10160" t="12700" r="6985" b="12700"/>
                      <wp:wrapNone/>
                      <wp:docPr id="2754"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 cy="365125"/>
                                <a:chOff x="3991" y="316"/>
                                <a:chExt cx="978" cy="575"/>
                              </a:xfrm>
                            </wpg:grpSpPr>
                            <wps:wsp>
                              <wps:cNvPr id="2755" name="Freeform 74"/>
                              <wps:cNvSpPr>
                                <a:spLocks/>
                              </wps:cNvSpPr>
                              <wps:spPr bwMode="auto">
                                <a:xfrm>
                                  <a:off x="3991" y="316"/>
                                  <a:ext cx="978" cy="575"/>
                                </a:xfrm>
                                <a:custGeom>
                                  <a:avLst/>
                                  <a:gdLst>
                                    <a:gd name="T0" fmla="+- 0 3991 3991"/>
                                    <a:gd name="T1" fmla="*/ T0 w 978"/>
                                    <a:gd name="T2" fmla="+- 0 316 316"/>
                                    <a:gd name="T3" fmla="*/ 316 h 575"/>
                                    <a:gd name="T4" fmla="+- 0 4969 3991"/>
                                    <a:gd name="T5" fmla="*/ T4 w 978"/>
                                    <a:gd name="T6" fmla="+- 0 890 316"/>
                                    <a:gd name="T7" fmla="*/ 890 h 575"/>
                                  </a:gdLst>
                                  <a:ahLst/>
                                  <a:cxnLst>
                                    <a:cxn ang="0">
                                      <a:pos x="T1" y="T3"/>
                                    </a:cxn>
                                    <a:cxn ang="0">
                                      <a:pos x="T5" y="T7"/>
                                    </a:cxn>
                                  </a:cxnLst>
                                  <a:rect l="0" t="0" r="r" b="b"/>
                                  <a:pathLst>
                                    <a:path w="978" h="575">
                                      <a:moveTo>
                                        <a:pt x="0" y="0"/>
                                      </a:moveTo>
                                      <a:lnTo>
                                        <a:pt x="978" y="574"/>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13E0E2" id="Group 73" o:spid="_x0000_s1026" style="position:absolute;margin-left:.5pt;margin-top:-.2pt;width:48.9pt;height:28.75pt;z-index:-250930176;mso-position-horizontal-relative:page" coordorigin="3991,316" coordsize="97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">
                      <v:shape id="Freeform 74" o:spid="_x0000_s1027" style="position:absolute;left:3991;top:316;width:978;height:575;visibility:visible;mso-wrap-style:square;v-text-anchor:top" coordsize="97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" path="m,l978,574e" filled="f" strokeweight=".72pt">
                        <v:path arrowok="t" o:connecttype="custom" o:connectlocs="0,316;978,890" o:connectangles="0,0"/>
                      </v:shape>
                      <w10:wrap anchorx="page"/>
                    </v:group>
                  </w:pict>
                </mc:Fallback>
              </mc:AlternateContent>
            </w:r>
            <w:r w:rsidR="00A71C5B">
              <w:rPr>
                <w:rFonts w:ascii="Arial"/>
                <w:sz w:val="20"/>
              </w:rPr>
              <w:t>Rangos</w:t>
            </w:r>
            <w:r w:rsidR="00A71C5B">
              <w:rPr>
                <w:rFonts w:ascii="Arial"/>
                <w:spacing w:val="-1"/>
                <w:sz w:val="20"/>
              </w:rPr>
              <w:t xml:space="preserve"> </w:t>
            </w:r>
            <w:r w:rsidR="00A71C5B">
              <w:rPr>
                <w:rFonts w:ascii="Arial"/>
                <w:sz w:val="20"/>
              </w:rPr>
              <w:t>Divisiones</w:t>
            </w:r>
          </w:p>
        </w:tc>
        <w:tc>
          <w:tcPr>
            <w:tcW w:w="61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9"/>
              <w:jc w:val="center"/>
              <w:rPr>
                <w:rFonts w:ascii="Arial" w:eastAsia="Arial" w:hAnsi="Arial" w:cs="Arial"/>
                <w:sz w:val="20"/>
                <w:szCs w:val="20"/>
              </w:rPr>
            </w:pPr>
            <w:r>
              <w:rPr>
                <w:rFonts w:ascii="Arial"/>
                <w:sz w:val="20"/>
              </w:rPr>
              <w:t>5</w:t>
            </w:r>
          </w:p>
        </w:tc>
        <w:tc>
          <w:tcPr>
            <w:tcW w:w="56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9"/>
              <w:jc w:val="center"/>
              <w:rPr>
                <w:rFonts w:ascii="Arial" w:eastAsia="Arial" w:hAnsi="Arial" w:cs="Arial"/>
                <w:sz w:val="20"/>
                <w:szCs w:val="20"/>
              </w:rPr>
            </w:pPr>
            <w:r>
              <w:rPr>
                <w:rFonts w:ascii="Arial"/>
                <w:sz w:val="20"/>
              </w:rPr>
              <w:t>4</w:t>
            </w:r>
          </w:p>
        </w:tc>
        <w:tc>
          <w:tcPr>
            <w:tcW w:w="56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9"/>
              <w:jc w:val="center"/>
              <w:rPr>
                <w:rFonts w:ascii="Arial" w:eastAsia="Arial" w:hAnsi="Arial" w:cs="Arial"/>
                <w:sz w:val="20"/>
                <w:szCs w:val="20"/>
              </w:rPr>
            </w:pPr>
            <w:r>
              <w:rPr>
                <w:rFonts w:ascii="Arial"/>
                <w:sz w:val="20"/>
              </w:rPr>
              <w:t>3</w:t>
            </w:r>
          </w:p>
        </w:tc>
        <w:tc>
          <w:tcPr>
            <w:tcW w:w="569"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9"/>
              <w:ind w:left="1"/>
              <w:jc w:val="center"/>
              <w:rPr>
                <w:rFonts w:ascii="Arial" w:eastAsia="Arial" w:hAnsi="Arial" w:cs="Arial"/>
                <w:sz w:val="20"/>
                <w:szCs w:val="20"/>
              </w:rPr>
            </w:pPr>
            <w:r>
              <w:rPr>
                <w:rFonts w:ascii="Arial"/>
                <w:sz w:val="20"/>
              </w:rPr>
              <w:t>2</w:t>
            </w:r>
          </w:p>
        </w:tc>
        <w:tc>
          <w:tcPr>
            <w:tcW w:w="623"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9"/>
              <w:jc w:val="center"/>
              <w:rPr>
                <w:rFonts w:ascii="Arial" w:eastAsia="Arial" w:hAnsi="Arial" w:cs="Arial"/>
                <w:sz w:val="20"/>
                <w:szCs w:val="20"/>
              </w:rPr>
            </w:pPr>
            <w:r>
              <w:rPr>
                <w:rFonts w:ascii="Arial"/>
                <w:sz w:val="20"/>
              </w:rPr>
              <w:t>1</w:t>
            </w:r>
          </w:p>
        </w:tc>
      </w:tr>
      <w:tr w:rsidR="00A71C5B" w:rsidTr="00A71C5B">
        <w:trPr>
          <w:trHeight w:hRule="exact" w:val="344"/>
        </w:trPr>
        <w:tc>
          <w:tcPr>
            <w:tcW w:w="979"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61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0"/>
                <w:szCs w:val="20"/>
              </w:rPr>
            </w:pPr>
            <w:r>
              <w:rPr>
                <w:rFonts w:ascii="Arial"/>
                <w:sz w:val="20"/>
              </w:rPr>
              <w:t>40 o</w:t>
            </w:r>
            <w:r>
              <w:rPr>
                <w:rFonts w:ascii="Arial"/>
                <w:spacing w:val="-2"/>
                <w:sz w:val="20"/>
              </w:rPr>
              <w:t xml:space="preserve"> </w:t>
            </w:r>
            <w:r>
              <w:rPr>
                <w:rFonts w:ascii="Arial"/>
                <w:sz w:val="20"/>
              </w:rPr>
              <w:t>+</w:t>
            </w:r>
          </w:p>
        </w:tc>
        <w:tc>
          <w:tcPr>
            <w:tcW w:w="56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0"/>
                <w:szCs w:val="20"/>
              </w:rPr>
            </w:pPr>
            <w:r>
              <w:rPr>
                <w:rFonts w:ascii="Arial"/>
                <w:sz w:val="20"/>
              </w:rPr>
              <w:t>35-39</w:t>
            </w:r>
          </w:p>
        </w:tc>
        <w:tc>
          <w:tcPr>
            <w:tcW w:w="56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0"/>
                <w:szCs w:val="20"/>
              </w:rPr>
            </w:pPr>
            <w:r>
              <w:rPr>
                <w:rFonts w:ascii="Arial"/>
                <w:sz w:val="20"/>
              </w:rPr>
              <w:t>30-34</w:t>
            </w:r>
          </w:p>
        </w:tc>
        <w:tc>
          <w:tcPr>
            <w:tcW w:w="569"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0"/>
                <w:szCs w:val="20"/>
              </w:rPr>
            </w:pPr>
            <w:r>
              <w:rPr>
                <w:rFonts w:ascii="Arial"/>
                <w:sz w:val="20"/>
              </w:rPr>
              <w:t>25-29</w:t>
            </w:r>
          </w:p>
        </w:tc>
        <w:tc>
          <w:tcPr>
            <w:tcW w:w="623"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0"/>
                <w:szCs w:val="20"/>
              </w:rPr>
            </w:pPr>
            <w:r>
              <w:rPr>
                <w:rFonts w:ascii="Arial"/>
                <w:sz w:val="20"/>
              </w:rPr>
              <w:t>24 o</w:t>
            </w:r>
            <w:r>
              <w:rPr>
                <w:rFonts w:ascii="Arial"/>
                <w:spacing w:val="-2"/>
                <w:sz w:val="20"/>
              </w:rPr>
              <w:t xml:space="preserve"> </w:t>
            </w:r>
            <w:r>
              <w:rPr>
                <w:rFonts w:ascii="Arial"/>
                <w:sz w:val="20"/>
              </w:rPr>
              <w:t>-</w:t>
            </w:r>
          </w:p>
        </w:tc>
      </w:tr>
      <w:tr w:rsidR="00A71C5B" w:rsidTr="00A71C5B">
        <w:trPr>
          <w:trHeight w:hRule="exact" w:val="354"/>
        </w:trPr>
        <w:tc>
          <w:tcPr>
            <w:tcW w:w="97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6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38 o</w:t>
            </w:r>
            <w:r>
              <w:rPr>
                <w:rFonts w:ascii="Arial"/>
                <w:spacing w:val="-2"/>
                <w:sz w:val="20"/>
              </w:rPr>
              <w:t xml:space="preserve"> </w:t>
            </w:r>
            <w:r>
              <w:rPr>
                <w:rFonts w:ascii="Arial"/>
                <w:sz w:val="20"/>
              </w:rPr>
              <w:t>+</w:t>
            </w:r>
          </w:p>
        </w:tc>
        <w:tc>
          <w:tcPr>
            <w:tcW w:w="5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33-37</w:t>
            </w:r>
          </w:p>
        </w:tc>
        <w:tc>
          <w:tcPr>
            <w:tcW w:w="5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28-32</w:t>
            </w:r>
          </w:p>
        </w:tc>
        <w:tc>
          <w:tcPr>
            <w:tcW w:w="56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23-27</w:t>
            </w:r>
          </w:p>
        </w:tc>
        <w:tc>
          <w:tcPr>
            <w:tcW w:w="62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22 o</w:t>
            </w:r>
            <w:r>
              <w:rPr>
                <w:rFonts w:ascii="Arial"/>
                <w:spacing w:val="-2"/>
                <w:sz w:val="20"/>
              </w:rPr>
              <w:t xml:space="preserve"> </w:t>
            </w:r>
            <w:r>
              <w:rPr>
                <w:rFonts w:ascii="Arial"/>
                <w:sz w:val="20"/>
              </w:rPr>
              <w:t>-</w:t>
            </w:r>
          </w:p>
        </w:tc>
      </w:tr>
      <w:tr w:rsidR="00A71C5B" w:rsidTr="00A71C5B">
        <w:trPr>
          <w:trHeight w:hRule="exact" w:val="354"/>
        </w:trPr>
        <w:tc>
          <w:tcPr>
            <w:tcW w:w="97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6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40 o</w:t>
            </w:r>
            <w:r>
              <w:rPr>
                <w:rFonts w:ascii="Arial"/>
                <w:spacing w:val="-2"/>
                <w:sz w:val="20"/>
              </w:rPr>
              <w:t xml:space="preserve"> </w:t>
            </w:r>
            <w:r>
              <w:rPr>
                <w:rFonts w:ascii="Arial"/>
                <w:sz w:val="20"/>
              </w:rPr>
              <w:t>+</w:t>
            </w:r>
          </w:p>
        </w:tc>
        <w:tc>
          <w:tcPr>
            <w:tcW w:w="5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35-39</w:t>
            </w:r>
          </w:p>
        </w:tc>
        <w:tc>
          <w:tcPr>
            <w:tcW w:w="5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30-34</w:t>
            </w:r>
          </w:p>
        </w:tc>
        <w:tc>
          <w:tcPr>
            <w:tcW w:w="56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25-29</w:t>
            </w:r>
          </w:p>
        </w:tc>
        <w:tc>
          <w:tcPr>
            <w:tcW w:w="62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24 o</w:t>
            </w:r>
            <w:r>
              <w:rPr>
                <w:rFonts w:ascii="Arial"/>
                <w:spacing w:val="-2"/>
                <w:sz w:val="20"/>
              </w:rPr>
              <w:t xml:space="preserve"> </w:t>
            </w:r>
            <w:r>
              <w:rPr>
                <w:rFonts w:ascii="Arial"/>
                <w:sz w:val="20"/>
              </w:rPr>
              <w:t>-</w:t>
            </w:r>
          </w:p>
        </w:tc>
      </w:tr>
      <w:tr w:rsidR="00A71C5B" w:rsidTr="00A71C5B">
        <w:trPr>
          <w:trHeight w:hRule="exact" w:val="354"/>
        </w:trPr>
        <w:tc>
          <w:tcPr>
            <w:tcW w:w="97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6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42 o</w:t>
            </w:r>
            <w:r>
              <w:rPr>
                <w:rFonts w:ascii="Arial"/>
                <w:spacing w:val="-2"/>
                <w:sz w:val="20"/>
              </w:rPr>
              <w:t xml:space="preserve"> </w:t>
            </w:r>
            <w:r>
              <w:rPr>
                <w:rFonts w:ascii="Arial"/>
                <w:sz w:val="20"/>
              </w:rPr>
              <w:t>+</w:t>
            </w:r>
          </w:p>
        </w:tc>
        <w:tc>
          <w:tcPr>
            <w:tcW w:w="5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37-41</w:t>
            </w:r>
          </w:p>
        </w:tc>
        <w:tc>
          <w:tcPr>
            <w:tcW w:w="5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32-36</w:t>
            </w:r>
          </w:p>
        </w:tc>
        <w:tc>
          <w:tcPr>
            <w:tcW w:w="56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27-31</w:t>
            </w:r>
          </w:p>
        </w:tc>
        <w:tc>
          <w:tcPr>
            <w:tcW w:w="62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0"/>
                <w:szCs w:val="20"/>
              </w:rPr>
            </w:pPr>
            <w:r>
              <w:rPr>
                <w:rFonts w:ascii="Arial"/>
                <w:sz w:val="20"/>
              </w:rPr>
              <w:t>26 o</w:t>
            </w:r>
            <w:r>
              <w:rPr>
                <w:rFonts w:ascii="Arial"/>
                <w:spacing w:val="-2"/>
                <w:sz w:val="20"/>
              </w:rPr>
              <w:t xml:space="preserve"> </w:t>
            </w:r>
            <w:r>
              <w:rPr>
                <w:rFonts w:ascii="Arial"/>
                <w:sz w:val="20"/>
              </w:rPr>
              <w:t>-</w:t>
            </w:r>
          </w:p>
        </w:tc>
      </w:tr>
      <w:tr w:rsidR="00A71C5B" w:rsidTr="00A71C5B">
        <w:trPr>
          <w:trHeight w:hRule="exact" w:val="354"/>
        </w:trPr>
        <w:tc>
          <w:tcPr>
            <w:tcW w:w="97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6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39 o</w:t>
            </w:r>
            <w:r>
              <w:rPr>
                <w:rFonts w:ascii="Arial"/>
                <w:spacing w:val="-2"/>
                <w:sz w:val="20"/>
              </w:rPr>
              <w:t xml:space="preserve"> </w:t>
            </w:r>
            <w:r>
              <w:rPr>
                <w:rFonts w:ascii="Arial"/>
                <w:sz w:val="20"/>
              </w:rPr>
              <w:t>+</w:t>
            </w:r>
          </w:p>
        </w:tc>
        <w:tc>
          <w:tcPr>
            <w:tcW w:w="5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34-40</w:t>
            </w:r>
          </w:p>
        </w:tc>
        <w:tc>
          <w:tcPr>
            <w:tcW w:w="5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29-33</w:t>
            </w:r>
          </w:p>
        </w:tc>
        <w:tc>
          <w:tcPr>
            <w:tcW w:w="56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0"/>
                <w:szCs w:val="20"/>
              </w:rPr>
            </w:pPr>
            <w:r>
              <w:rPr>
                <w:rFonts w:ascii="Arial"/>
                <w:sz w:val="20"/>
              </w:rPr>
              <w:t>24-28</w:t>
            </w:r>
          </w:p>
        </w:tc>
        <w:tc>
          <w:tcPr>
            <w:tcW w:w="62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2"/>
              <w:jc w:val="center"/>
              <w:rPr>
                <w:rFonts w:ascii="Arial" w:eastAsia="Arial" w:hAnsi="Arial" w:cs="Arial"/>
                <w:sz w:val="20"/>
                <w:szCs w:val="20"/>
              </w:rPr>
            </w:pPr>
            <w:r>
              <w:rPr>
                <w:rFonts w:ascii="Arial"/>
                <w:sz w:val="20"/>
              </w:rPr>
              <w:t>23 o</w:t>
            </w:r>
            <w:r>
              <w:rPr>
                <w:rFonts w:ascii="Arial"/>
                <w:spacing w:val="-2"/>
                <w:sz w:val="20"/>
              </w:rPr>
              <w:t xml:space="preserve"> </w:t>
            </w:r>
            <w:r>
              <w:rPr>
                <w:rFonts w:ascii="Arial"/>
                <w:sz w:val="20"/>
              </w:rPr>
              <w:t>-</w:t>
            </w:r>
          </w:p>
        </w:tc>
      </w:tr>
      <w:tr w:rsidR="00A71C5B" w:rsidTr="00A71C5B">
        <w:trPr>
          <w:trHeight w:hRule="exact" w:val="368"/>
        </w:trPr>
        <w:tc>
          <w:tcPr>
            <w:tcW w:w="979"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61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60"/>
              <w:ind w:right="1"/>
              <w:jc w:val="center"/>
              <w:rPr>
                <w:rFonts w:ascii="Arial" w:eastAsia="Arial" w:hAnsi="Arial" w:cs="Arial"/>
                <w:sz w:val="20"/>
                <w:szCs w:val="20"/>
              </w:rPr>
            </w:pPr>
            <w:r>
              <w:rPr>
                <w:rFonts w:ascii="Arial"/>
                <w:sz w:val="20"/>
              </w:rPr>
              <w:t>37 o</w:t>
            </w:r>
            <w:r>
              <w:rPr>
                <w:rFonts w:ascii="Arial"/>
                <w:spacing w:val="-2"/>
                <w:sz w:val="20"/>
              </w:rPr>
              <w:t xml:space="preserve"> </w:t>
            </w:r>
            <w:r>
              <w:rPr>
                <w:rFonts w:ascii="Arial"/>
                <w:sz w:val="20"/>
              </w:rPr>
              <w:t>+</w:t>
            </w:r>
          </w:p>
        </w:tc>
        <w:tc>
          <w:tcPr>
            <w:tcW w:w="56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60"/>
              <w:ind w:right="1"/>
              <w:jc w:val="center"/>
              <w:rPr>
                <w:rFonts w:ascii="Arial" w:eastAsia="Arial" w:hAnsi="Arial" w:cs="Arial"/>
                <w:sz w:val="20"/>
                <w:szCs w:val="20"/>
              </w:rPr>
            </w:pPr>
            <w:r>
              <w:rPr>
                <w:rFonts w:ascii="Arial"/>
                <w:sz w:val="20"/>
              </w:rPr>
              <w:t>32-36</w:t>
            </w:r>
          </w:p>
        </w:tc>
        <w:tc>
          <w:tcPr>
            <w:tcW w:w="56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60"/>
              <w:ind w:right="1"/>
              <w:jc w:val="center"/>
              <w:rPr>
                <w:rFonts w:ascii="Arial" w:eastAsia="Arial" w:hAnsi="Arial" w:cs="Arial"/>
                <w:sz w:val="20"/>
                <w:szCs w:val="20"/>
              </w:rPr>
            </w:pPr>
            <w:r>
              <w:rPr>
                <w:rFonts w:ascii="Arial"/>
                <w:sz w:val="20"/>
              </w:rPr>
              <w:t>27-31</w:t>
            </w:r>
          </w:p>
        </w:tc>
        <w:tc>
          <w:tcPr>
            <w:tcW w:w="569"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60"/>
              <w:ind w:right="1"/>
              <w:jc w:val="center"/>
              <w:rPr>
                <w:rFonts w:ascii="Arial" w:eastAsia="Arial" w:hAnsi="Arial" w:cs="Arial"/>
                <w:sz w:val="20"/>
                <w:szCs w:val="20"/>
              </w:rPr>
            </w:pPr>
            <w:r>
              <w:rPr>
                <w:rFonts w:ascii="Arial"/>
                <w:sz w:val="20"/>
              </w:rPr>
              <w:t>22-26</w:t>
            </w:r>
          </w:p>
        </w:tc>
        <w:tc>
          <w:tcPr>
            <w:tcW w:w="623"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60"/>
              <w:ind w:left="52"/>
              <w:jc w:val="center"/>
              <w:rPr>
                <w:rFonts w:ascii="Arial" w:eastAsia="Arial" w:hAnsi="Arial" w:cs="Arial"/>
                <w:sz w:val="20"/>
                <w:szCs w:val="20"/>
              </w:rPr>
            </w:pPr>
            <w:r>
              <w:rPr>
                <w:rFonts w:ascii="Arial"/>
                <w:sz w:val="20"/>
              </w:rPr>
              <w:t>21 o</w:t>
            </w:r>
            <w:r>
              <w:rPr>
                <w:rFonts w:ascii="Arial"/>
                <w:spacing w:val="-2"/>
                <w:sz w:val="20"/>
              </w:rPr>
              <w:t xml:space="preserve"> </w:t>
            </w:r>
            <w:r>
              <w:rPr>
                <w:rFonts w:ascii="Arial"/>
                <w:sz w:val="20"/>
              </w:rPr>
              <w:t>-</w:t>
            </w:r>
          </w:p>
        </w:tc>
      </w:tr>
      <w:tr w:rsidR="00A71C5B" w:rsidTr="00A71C5B">
        <w:trPr>
          <w:trHeight w:hRule="exact" w:val="380"/>
        </w:trPr>
        <w:tc>
          <w:tcPr>
            <w:tcW w:w="979"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61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65"/>
              <w:jc w:val="center"/>
              <w:rPr>
                <w:rFonts w:ascii="Arial" w:eastAsia="Arial" w:hAnsi="Arial" w:cs="Arial"/>
                <w:sz w:val="20"/>
                <w:szCs w:val="20"/>
              </w:rPr>
            </w:pPr>
            <w:r>
              <w:rPr>
                <w:rFonts w:ascii="Arial"/>
                <w:sz w:val="20"/>
              </w:rPr>
              <w:t>35 o</w:t>
            </w:r>
            <w:r>
              <w:rPr>
                <w:rFonts w:ascii="Arial"/>
                <w:spacing w:val="-2"/>
                <w:sz w:val="20"/>
              </w:rPr>
              <w:t xml:space="preserve"> </w:t>
            </w:r>
            <w:r>
              <w:rPr>
                <w:rFonts w:ascii="Arial"/>
                <w:sz w:val="20"/>
              </w:rPr>
              <w:t>+</w:t>
            </w:r>
          </w:p>
        </w:tc>
        <w:tc>
          <w:tcPr>
            <w:tcW w:w="56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65"/>
              <w:jc w:val="center"/>
              <w:rPr>
                <w:rFonts w:ascii="Arial" w:eastAsia="Arial" w:hAnsi="Arial" w:cs="Arial"/>
                <w:sz w:val="20"/>
                <w:szCs w:val="20"/>
              </w:rPr>
            </w:pPr>
            <w:r>
              <w:rPr>
                <w:rFonts w:ascii="Arial"/>
                <w:sz w:val="20"/>
              </w:rPr>
              <w:t>30-34</w:t>
            </w:r>
          </w:p>
        </w:tc>
        <w:tc>
          <w:tcPr>
            <w:tcW w:w="56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65"/>
              <w:jc w:val="center"/>
              <w:rPr>
                <w:rFonts w:ascii="Arial" w:eastAsia="Arial" w:hAnsi="Arial" w:cs="Arial"/>
                <w:sz w:val="20"/>
                <w:szCs w:val="20"/>
              </w:rPr>
            </w:pPr>
            <w:r>
              <w:rPr>
                <w:rFonts w:ascii="Arial"/>
                <w:sz w:val="20"/>
              </w:rPr>
              <w:t>25-29</w:t>
            </w:r>
          </w:p>
        </w:tc>
        <w:tc>
          <w:tcPr>
            <w:tcW w:w="569"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65"/>
              <w:jc w:val="center"/>
              <w:rPr>
                <w:rFonts w:ascii="Arial" w:eastAsia="Arial" w:hAnsi="Arial" w:cs="Arial"/>
                <w:sz w:val="20"/>
                <w:szCs w:val="20"/>
              </w:rPr>
            </w:pPr>
            <w:r>
              <w:rPr>
                <w:rFonts w:ascii="Arial"/>
                <w:sz w:val="20"/>
              </w:rPr>
              <w:t>20-24</w:t>
            </w:r>
          </w:p>
        </w:tc>
        <w:tc>
          <w:tcPr>
            <w:tcW w:w="623"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65"/>
              <w:ind w:left="51"/>
              <w:jc w:val="center"/>
              <w:rPr>
                <w:rFonts w:ascii="Arial" w:eastAsia="Arial" w:hAnsi="Arial" w:cs="Arial"/>
                <w:sz w:val="20"/>
                <w:szCs w:val="20"/>
              </w:rPr>
            </w:pPr>
            <w:r>
              <w:rPr>
                <w:rFonts w:ascii="Arial"/>
                <w:sz w:val="20"/>
              </w:rPr>
              <w:t>19 o</w:t>
            </w:r>
            <w:r>
              <w:rPr>
                <w:rFonts w:ascii="Arial"/>
                <w:spacing w:val="-2"/>
                <w:sz w:val="20"/>
              </w:rPr>
              <w:t xml:space="preserve"> </w:t>
            </w:r>
            <w:r>
              <w:rPr>
                <w:rFonts w:ascii="Arial"/>
                <w:sz w:val="20"/>
              </w:rPr>
              <w:t>-</w:t>
            </w:r>
          </w:p>
        </w:tc>
      </w:tr>
    </w:tbl>
    <w:p w:rsidR="00A71C5B" w:rsidRDefault="00A71C5B" w:rsidP="00A71C5B">
      <w:pPr>
        <w:jc w:val="center"/>
        <w:rPr>
          <w:rFonts w:ascii="Arial" w:eastAsia="Arial" w:hAnsi="Arial" w:cs="Arial"/>
          <w:sz w:val="20"/>
          <w:szCs w:val="20"/>
        </w:rPr>
        <w:sectPr w:rsidR="00A71C5B">
          <w:pgSz w:w="11910" w:h="16840"/>
          <w:pgMar w:top="800" w:right="740" w:bottom="1520" w:left="740" w:header="0" w:footer="1331" w:gutter="0"/>
          <w:cols w:space="720"/>
        </w:sectPr>
      </w:pPr>
    </w:p>
    <w:p w:rsidR="00A71C5B" w:rsidRDefault="00A71C5B" w:rsidP="00CC77C1">
      <w:pPr>
        <w:jc w:val="center"/>
      </w:pPr>
      <w:r w:rsidRPr="00CC77C1">
        <w:rPr>
          <w:rFonts w:ascii="Arial" w:hAnsi="Arial" w:cs="Arial"/>
          <w:noProof/>
          <w:sz w:val="24"/>
          <w:szCs w:val="24"/>
          <w:u w:val="single"/>
          <w:lang w:val="es-ES" w:eastAsia="es-ES"/>
        </w:rPr>
        <w:lastRenderedPageBreak/>
        <mc:AlternateContent>
          <mc:Choice Requires="wpg">
            <w:drawing>
              <wp:anchor distT="0" distB="0" distL="114300" distR="114300" simplePos="0" relativeHeight="252387328" behindDoc="1" locked="0" layoutInCell="1" allowOverlap="1" wp14:anchorId="70E1AA20" wp14:editId="1C4873D4">
                <wp:simplePos x="0" y="0"/>
                <wp:positionH relativeFrom="page">
                  <wp:posOffset>1338580</wp:posOffset>
                </wp:positionH>
                <wp:positionV relativeFrom="paragraph">
                  <wp:posOffset>210820</wp:posOffset>
                </wp:positionV>
                <wp:extent cx="767080" cy="350520"/>
                <wp:effectExtent l="5080" t="10795" r="8890" b="10160"/>
                <wp:wrapNone/>
                <wp:docPr id="2752"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080" cy="350520"/>
                          <a:chOff x="2108" y="332"/>
                          <a:chExt cx="1208" cy="552"/>
                        </a:xfrm>
                      </wpg:grpSpPr>
                      <wps:wsp>
                        <wps:cNvPr id="2753" name="Freeform 72"/>
                        <wps:cNvSpPr>
                          <a:spLocks/>
                        </wps:cNvSpPr>
                        <wps:spPr bwMode="auto">
                          <a:xfrm>
                            <a:off x="2108" y="332"/>
                            <a:ext cx="1208" cy="552"/>
                          </a:xfrm>
                          <a:custGeom>
                            <a:avLst/>
                            <a:gdLst>
                              <a:gd name="T0" fmla="+- 0 2108 2108"/>
                              <a:gd name="T1" fmla="*/ T0 w 1208"/>
                              <a:gd name="T2" fmla="+- 0 332 332"/>
                              <a:gd name="T3" fmla="*/ 332 h 552"/>
                              <a:gd name="T4" fmla="+- 0 3316 2108"/>
                              <a:gd name="T5" fmla="*/ T4 w 1208"/>
                              <a:gd name="T6" fmla="+- 0 884 332"/>
                              <a:gd name="T7" fmla="*/ 884 h 552"/>
                            </a:gdLst>
                            <a:ahLst/>
                            <a:cxnLst>
                              <a:cxn ang="0">
                                <a:pos x="T1" y="T3"/>
                              </a:cxn>
                              <a:cxn ang="0">
                                <a:pos x="T5" y="T7"/>
                              </a:cxn>
                            </a:cxnLst>
                            <a:rect l="0" t="0" r="r" b="b"/>
                            <a:pathLst>
                              <a:path w="1208" h="552">
                                <a:moveTo>
                                  <a:pt x="0" y="0"/>
                                </a:moveTo>
                                <a:lnTo>
                                  <a:pt x="1208"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69326A" id="Group 71" o:spid="_x0000_s1026" style="position:absolute;margin-left:105.4pt;margin-top:16.6pt;width:60.4pt;height:27.6pt;z-index:-250929152;mso-position-horizontal-relative:page" coordorigin="2108,332" coordsize="120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">
                <v:shape id="Freeform 72" o:spid="_x0000_s1027" style="position:absolute;left:2108;top:332;width:1208;height:552;visibility:visible;mso-wrap-style:square;v-text-anchor:top" coordsize="1208,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" path="m,l1208,552e" filled="f" strokeweight=".72pt">
                  <v:path arrowok="t" o:connecttype="custom" o:connectlocs="0,332;1208,884" o:connectangles="0,0"/>
                </v:shape>
                <w10:wrap anchorx="page"/>
              </v:group>
            </w:pict>
          </mc:Fallback>
        </mc:AlternateContent>
      </w:r>
      <w:r w:rsidRPr="00CC77C1">
        <w:rPr>
          <w:rFonts w:ascii="Arial" w:hAnsi="Arial" w:cs="Arial"/>
          <w:sz w:val="24"/>
          <w:szCs w:val="24"/>
          <w:u w:val="single"/>
        </w:rPr>
        <w:t>Tabla 42:</w:t>
      </w:r>
      <w:r w:rsidRPr="00CC77C1">
        <w:rPr>
          <w:rFonts w:ascii="Arial" w:hAnsi="Arial" w:cs="Arial"/>
          <w:sz w:val="24"/>
          <w:szCs w:val="24"/>
        </w:rPr>
        <w:t xml:space="preserve"> 200</w:t>
      </w:r>
      <w:r w:rsidRPr="00CC77C1">
        <w:rPr>
          <w:rFonts w:ascii="Arial" w:hAnsi="Arial" w:cs="Arial"/>
          <w:spacing w:val="-15"/>
          <w:sz w:val="24"/>
          <w:szCs w:val="24"/>
        </w:rPr>
        <w:t xml:space="preserve"> </w:t>
      </w:r>
      <w:r w:rsidRPr="00CC77C1">
        <w:rPr>
          <w:rFonts w:ascii="Arial" w:hAnsi="Arial" w:cs="Arial"/>
          <w:sz w:val="24"/>
          <w:szCs w:val="24"/>
        </w:rPr>
        <w:t>metros</w:t>
      </w:r>
      <w:r>
        <w:t>.</w:t>
      </w:r>
    </w:p>
    <w:tbl>
      <w:tblPr>
        <w:tblStyle w:val="TableNormal"/>
        <w:tblW w:w="0" w:type="auto"/>
        <w:tblInd w:w="1358" w:type="dxa"/>
        <w:tblLayout w:type="fixed"/>
        <w:tblLook w:val="01E0" w:firstRow="1" w:lastRow="1" w:firstColumn="1" w:lastColumn="1" w:noHBand="0" w:noVBand="0"/>
      </w:tblPr>
      <w:tblGrid>
        <w:gridCol w:w="1217"/>
        <w:gridCol w:w="1004"/>
        <w:gridCol w:w="1471"/>
        <w:gridCol w:w="1538"/>
        <w:gridCol w:w="1404"/>
        <w:gridCol w:w="1063"/>
      </w:tblGrid>
      <w:tr w:rsidR="00A71C5B" w:rsidTr="00A71C5B">
        <w:trPr>
          <w:trHeight w:hRule="exact" w:val="572"/>
        </w:trPr>
        <w:tc>
          <w:tcPr>
            <w:tcW w:w="121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ind w:left="23" w:right="19" w:firstLine="335"/>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10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5</w:t>
            </w:r>
          </w:p>
        </w:tc>
        <w:tc>
          <w:tcPr>
            <w:tcW w:w="147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4</w:t>
            </w:r>
          </w:p>
        </w:tc>
        <w:tc>
          <w:tcPr>
            <w:tcW w:w="153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3</w:t>
            </w:r>
          </w:p>
        </w:tc>
        <w:tc>
          <w:tcPr>
            <w:tcW w:w="14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2</w:t>
            </w:r>
          </w:p>
        </w:tc>
        <w:tc>
          <w:tcPr>
            <w:tcW w:w="1063"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1</w:t>
            </w:r>
          </w:p>
        </w:tc>
      </w:tr>
      <w:tr w:rsidR="00A71C5B" w:rsidTr="00A71C5B">
        <w:trPr>
          <w:trHeight w:hRule="exact" w:val="374"/>
        </w:trPr>
        <w:tc>
          <w:tcPr>
            <w:tcW w:w="121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10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9"/>
              <w:ind w:left="24"/>
              <w:rPr>
                <w:rFonts w:ascii="Arial" w:eastAsia="Arial" w:hAnsi="Arial" w:cs="Arial"/>
                <w:sz w:val="24"/>
                <w:szCs w:val="24"/>
              </w:rPr>
            </w:pPr>
            <w:r>
              <w:rPr>
                <w:rFonts w:ascii="Arial"/>
                <w:sz w:val="24"/>
              </w:rPr>
              <w:t>27.60 o</w:t>
            </w:r>
            <w:r>
              <w:rPr>
                <w:rFonts w:ascii="Arial"/>
                <w:spacing w:val="-5"/>
                <w:sz w:val="24"/>
              </w:rPr>
              <w:t xml:space="preserve"> </w:t>
            </w:r>
            <w:r>
              <w:rPr>
                <w:rFonts w:ascii="Arial"/>
                <w:sz w:val="24"/>
              </w:rPr>
              <w:t>-</w:t>
            </w:r>
          </w:p>
        </w:tc>
        <w:tc>
          <w:tcPr>
            <w:tcW w:w="147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9"/>
              <w:ind w:right="1"/>
              <w:jc w:val="center"/>
              <w:rPr>
                <w:rFonts w:ascii="Arial" w:eastAsia="Arial" w:hAnsi="Arial" w:cs="Arial"/>
                <w:sz w:val="24"/>
                <w:szCs w:val="24"/>
              </w:rPr>
            </w:pPr>
            <w:r>
              <w:rPr>
                <w:rFonts w:ascii="Arial"/>
                <w:sz w:val="24"/>
              </w:rPr>
              <w:t>27.61-27.91</w:t>
            </w:r>
          </w:p>
        </w:tc>
        <w:tc>
          <w:tcPr>
            <w:tcW w:w="153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9"/>
              <w:jc w:val="center"/>
              <w:rPr>
                <w:rFonts w:ascii="Arial" w:eastAsia="Arial" w:hAnsi="Arial" w:cs="Arial"/>
                <w:sz w:val="24"/>
                <w:szCs w:val="24"/>
              </w:rPr>
            </w:pPr>
            <w:r>
              <w:rPr>
                <w:rFonts w:ascii="Arial"/>
                <w:sz w:val="24"/>
              </w:rPr>
              <w:t>27.92 -</w:t>
            </w:r>
            <w:r>
              <w:rPr>
                <w:rFonts w:ascii="Arial"/>
                <w:spacing w:val="-9"/>
                <w:sz w:val="24"/>
              </w:rPr>
              <w:t xml:space="preserve"> </w:t>
            </w:r>
            <w:r>
              <w:rPr>
                <w:rFonts w:ascii="Arial"/>
                <w:sz w:val="24"/>
              </w:rPr>
              <w:t>28.22</w:t>
            </w:r>
          </w:p>
        </w:tc>
        <w:tc>
          <w:tcPr>
            <w:tcW w:w="14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9"/>
              <w:jc w:val="center"/>
              <w:rPr>
                <w:rFonts w:ascii="Arial" w:eastAsia="Arial" w:hAnsi="Arial" w:cs="Arial"/>
                <w:sz w:val="24"/>
                <w:szCs w:val="24"/>
              </w:rPr>
            </w:pPr>
            <w:r>
              <w:rPr>
                <w:rFonts w:ascii="Arial"/>
                <w:sz w:val="24"/>
              </w:rPr>
              <w:t>28.23-</w:t>
            </w:r>
            <w:r>
              <w:rPr>
                <w:rFonts w:ascii="Arial"/>
                <w:spacing w:val="-11"/>
                <w:sz w:val="24"/>
              </w:rPr>
              <w:t xml:space="preserve"> </w:t>
            </w:r>
            <w:r>
              <w:rPr>
                <w:rFonts w:ascii="Arial"/>
                <w:sz w:val="24"/>
              </w:rPr>
              <w:t>28.53</w:t>
            </w:r>
          </w:p>
        </w:tc>
        <w:tc>
          <w:tcPr>
            <w:tcW w:w="1063"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9"/>
              <w:ind w:left="22"/>
              <w:rPr>
                <w:rFonts w:ascii="Arial" w:eastAsia="Arial" w:hAnsi="Arial" w:cs="Arial"/>
                <w:sz w:val="24"/>
                <w:szCs w:val="24"/>
              </w:rPr>
            </w:pPr>
            <w:r>
              <w:rPr>
                <w:rFonts w:ascii="Arial"/>
                <w:sz w:val="24"/>
              </w:rPr>
              <w:t>28.54 o</w:t>
            </w:r>
            <w:r>
              <w:rPr>
                <w:rFonts w:ascii="Arial"/>
                <w:spacing w:val="-5"/>
                <w:sz w:val="24"/>
              </w:rPr>
              <w:t xml:space="preserve"> </w:t>
            </w:r>
            <w:r>
              <w:rPr>
                <w:rFonts w:ascii="Arial"/>
                <w:sz w:val="24"/>
              </w:rPr>
              <w:t>+</w:t>
            </w:r>
          </w:p>
        </w:tc>
      </w:tr>
      <w:tr w:rsidR="00A71C5B" w:rsidTr="00A71C5B">
        <w:trPr>
          <w:trHeight w:hRule="exact" w:val="354"/>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4"/>
              <w:rPr>
                <w:rFonts w:ascii="Arial" w:eastAsia="Arial" w:hAnsi="Arial" w:cs="Arial"/>
                <w:sz w:val="24"/>
                <w:szCs w:val="24"/>
              </w:rPr>
            </w:pPr>
            <w:r>
              <w:rPr>
                <w:rFonts w:ascii="Arial"/>
                <w:sz w:val="24"/>
              </w:rPr>
              <w:t>28.34 o</w:t>
            </w:r>
            <w:r>
              <w:rPr>
                <w:rFonts w:ascii="Arial"/>
                <w:spacing w:val="-5"/>
                <w:sz w:val="24"/>
              </w:rPr>
              <w:t xml:space="preserve"> </w:t>
            </w:r>
            <w:r>
              <w:rPr>
                <w:rFonts w:ascii="Arial"/>
                <w:sz w:val="24"/>
              </w:rPr>
              <w:t>-</w:t>
            </w:r>
          </w:p>
        </w:tc>
        <w:tc>
          <w:tcPr>
            <w:tcW w:w="147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28.35 -</w:t>
            </w:r>
            <w:r>
              <w:rPr>
                <w:rFonts w:ascii="Arial"/>
                <w:spacing w:val="-10"/>
                <w:sz w:val="24"/>
              </w:rPr>
              <w:t xml:space="preserve"> </w:t>
            </w:r>
            <w:r>
              <w:rPr>
                <w:rFonts w:ascii="Arial"/>
                <w:sz w:val="24"/>
              </w:rPr>
              <w:t>28.65</w:t>
            </w:r>
          </w:p>
        </w:tc>
        <w:tc>
          <w:tcPr>
            <w:tcW w:w="153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28.66 -</w:t>
            </w:r>
            <w:r>
              <w:rPr>
                <w:rFonts w:ascii="Arial"/>
                <w:spacing w:val="-10"/>
                <w:sz w:val="24"/>
              </w:rPr>
              <w:t xml:space="preserve"> </w:t>
            </w:r>
            <w:r>
              <w:rPr>
                <w:rFonts w:ascii="Arial"/>
                <w:sz w:val="24"/>
              </w:rPr>
              <w:t>28.96</w:t>
            </w:r>
          </w:p>
        </w:tc>
        <w:tc>
          <w:tcPr>
            <w:tcW w:w="14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28.97-29.27</w:t>
            </w:r>
          </w:p>
        </w:tc>
        <w:tc>
          <w:tcPr>
            <w:tcW w:w="106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2"/>
              <w:rPr>
                <w:rFonts w:ascii="Arial" w:eastAsia="Arial" w:hAnsi="Arial" w:cs="Arial"/>
                <w:sz w:val="24"/>
                <w:szCs w:val="24"/>
              </w:rPr>
            </w:pPr>
            <w:r>
              <w:rPr>
                <w:rFonts w:ascii="Arial"/>
                <w:sz w:val="24"/>
              </w:rPr>
              <w:t>29.28 o</w:t>
            </w:r>
            <w:r>
              <w:rPr>
                <w:rFonts w:ascii="Arial"/>
                <w:spacing w:val="-5"/>
                <w:sz w:val="24"/>
              </w:rPr>
              <w:t xml:space="preserve"> </w:t>
            </w:r>
            <w:r>
              <w:rPr>
                <w:rFonts w:ascii="Arial"/>
                <w:sz w:val="24"/>
              </w:rPr>
              <w:t>+</w:t>
            </w:r>
          </w:p>
        </w:tc>
      </w:tr>
      <w:tr w:rsidR="00A71C5B" w:rsidTr="00A71C5B">
        <w:trPr>
          <w:trHeight w:hRule="exact" w:val="355"/>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4"/>
              <w:rPr>
                <w:rFonts w:ascii="Arial" w:eastAsia="Arial" w:hAnsi="Arial" w:cs="Arial"/>
                <w:sz w:val="24"/>
                <w:szCs w:val="24"/>
              </w:rPr>
            </w:pPr>
            <w:r>
              <w:rPr>
                <w:rFonts w:ascii="Arial"/>
                <w:sz w:val="24"/>
              </w:rPr>
              <w:t>28.82 o</w:t>
            </w:r>
            <w:r>
              <w:rPr>
                <w:rFonts w:ascii="Arial"/>
                <w:spacing w:val="-5"/>
                <w:sz w:val="24"/>
              </w:rPr>
              <w:t xml:space="preserve"> </w:t>
            </w:r>
            <w:r>
              <w:rPr>
                <w:rFonts w:ascii="Arial"/>
                <w:sz w:val="24"/>
              </w:rPr>
              <w:t>-</w:t>
            </w:r>
          </w:p>
        </w:tc>
        <w:tc>
          <w:tcPr>
            <w:tcW w:w="147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28.83 -</w:t>
            </w:r>
            <w:r>
              <w:rPr>
                <w:rFonts w:ascii="Arial"/>
                <w:spacing w:val="-10"/>
                <w:sz w:val="24"/>
              </w:rPr>
              <w:t xml:space="preserve"> </w:t>
            </w:r>
            <w:r>
              <w:rPr>
                <w:rFonts w:ascii="Arial"/>
                <w:sz w:val="24"/>
              </w:rPr>
              <w:t>29.13</w:t>
            </w:r>
          </w:p>
        </w:tc>
        <w:tc>
          <w:tcPr>
            <w:tcW w:w="153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29.14 -</w:t>
            </w:r>
            <w:r>
              <w:rPr>
                <w:rFonts w:ascii="Arial"/>
                <w:spacing w:val="-10"/>
                <w:sz w:val="24"/>
              </w:rPr>
              <w:t xml:space="preserve"> </w:t>
            </w:r>
            <w:r>
              <w:rPr>
                <w:rFonts w:ascii="Arial"/>
                <w:sz w:val="24"/>
              </w:rPr>
              <w:t>29.44</w:t>
            </w:r>
          </w:p>
        </w:tc>
        <w:tc>
          <w:tcPr>
            <w:tcW w:w="14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29.45-29.75</w:t>
            </w:r>
          </w:p>
        </w:tc>
        <w:tc>
          <w:tcPr>
            <w:tcW w:w="106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2"/>
              <w:rPr>
                <w:rFonts w:ascii="Arial" w:eastAsia="Arial" w:hAnsi="Arial" w:cs="Arial"/>
                <w:sz w:val="24"/>
                <w:szCs w:val="24"/>
              </w:rPr>
            </w:pPr>
            <w:r>
              <w:rPr>
                <w:rFonts w:ascii="Arial"/>
                <w:sz w:val="24"/>
              </w:rPr>
              <w:t>29.76 o</w:t>
            </w:r>
            <w:r>
              <w:rPr>
                <w:rFonts w:ascii="Arial"/>
                <w:spacing w:val="-5"/>
                <w:sz w:val="24"/>
              </w:rPr>
              <w:t xml:space="preserve"> </w:t>
            </w:r>
            <w:r>
              <w:rPr>
                <w:rFonts w:ascii="Arial"/>
                <w:sz w:val="24"/>
              </w:rPr>
              <w:t>+</w:t>
            </w:r>
          </w:p>
        </w:tc>
      </w:tr>
      <w:tr w:rsidR="00A71C5B" w:rsidTr="00A71C5B">
        <w:trPr>
          <w:trHeight w:hRule="exact" w:val="355"/>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4"/>
              <w:rPr>
                <w:rFonts w:ascii="Arial" w:eastAsia="Arial" w:hAnsi="Arial" w:cs="Arial"/>
                <w:sz w:val="24"/>
                <w:szCs w:val="24"/>
              </w:rPr>
            </w:pPr>
            <w:r>
              <w:rPr>
                <w:rFonts w:ascii="Arial"/>
                <w:sz w:val="24"/>
              </w:rPr>
              <w:t>28.62 o</w:t>
            </w:r>
            <w:r>
              <w:rPr>
                <w:rFonts w:ascii="Arial"/>
                <w:spacing w:val="-5"/>
                <w:sz w:val="24"/>
              </w:rPr>
              <w:t xml:space="preserve"> </w:t>
            </w:r>
            <w:r>
              <w:rPr>
                <w:rFonts w:ascii="Arial"/>
                <w:sz w:val="24"/>
              </w:rPr>
              <w:t>-</w:t>
            </w:r>
          </w:p>
        </w:tc>
        <w:tc>
          <w:tcPr>
            <w:tcW w:w="147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28.63 -</w:t>
            </w:r>
            <w:r>
              <w:rPr>
                <w:rFonts w:ascii="Arial"/>
                <w:spacing w:val="-10"/>
                <w:sz w:val="24"/>
              </w:rPr>
              <w:t xml:space="preserve"> </w:t>
            </w:r>
            <w:r>
              <w:rPr>
                <w:rFonts w:ascii="Arial"/>
                <w:sz w:val="24"/>
              </w:rPr>
              <w:t>28.93</w:t>
            </w:r>
          </w:p>
        </w:tc>
        <w:tc>
          <w:tcPr>
            <w:tcW w:w="153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28.94 -</w:t>
            </w:r>
            <w:r>
              <w:rPr>
                <w:rFonts w:ascii="Arial"/>
                <w:spacing w:val="58"/>
                <w:sz w:val="24"/>
              </w:rPr>
              <w:t xml:space="preserve"> </w:t>
            </w:r>
            <w:r>
              <w:rPr>
                <w:rFonts w:ascii="Arial"/>
                <w:sz w:val="24"/>
              </w:rPr>
              <w:t>29.24</w:t>
            </w:r>
          </w:p>
        </w:tc>
        <w:tc>
          <w:tcPr>
            <w:tcW w:w="14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29.25-29.55</w:t>
            </w:r>
          </w:p>
        </w:tc>
        <w:tc>
          <w:tcPr>
            <w:tcW w:w="106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2"/>
              <w:rPr>
                <w:rFonts w:ascii="Arial" w:eastAsia="Arial" w:hAnsi="Arial" w:cs="Arial"/>
                <w:sz w:val="24"/>
                <w:szCs w:val="24"/>
              </w:rPr>
            </w:pPr>
            <w:r>
              <w:rPr>
                <w:rFonts w:ascii="Arial"/>
                <w:sz w:val="24"/>
              </w:rPr>
              <w:t>29.56 o</w:t>
            </w:r>
            <w:r>
              <w:rPr>
                <w:rFonts w:ascii="Arial"/>
                <w:spacing w:val="-5"/>
                <w:sz w:val="24"/>
              </w:rPr>
              <w:t xml:space="preserve"> </w:t>
            </w:r>
            <w:r>
              <w:rPr>
                <w:rFonts w:ascii="Arial"/>
                <w:sz w:val="24"/>
              </w:rPr>
              <w:t>+</w:t>
            </w:r>
          </w:p>
        </w:tc>
      </w:tr>
      <w:tr w:rsidR="00A71C5B" w:rsidTr="00A71C5B">
        <w:trPr>
          <w:trHeight w:hRule="exact" w:val="355"/>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4"/>
              <w:rPr>
                <w:rFonts w:ascii="Arial" w:eastAsia="Arial" w:hAnsi="Arial" w:cs="Arial"/>
                <w:sz w:val="24"/>
                <w:szCs w:val="24"/>
              </w:rPr>
            </w:pPr>
            <w:r>
              <w:rPr>
                <w:rFonts w:ascii="Arial"/>
                <w:sz w:val="24"/>
              </w:rPr>
              <w:t>28.32 o</w:t>
            </w:r>
            <w:r>
              <w:rPr>
                <w:rFonts w:ascii="Arial"/>
                <w:spacing w:val="-5"/>
                <w:sz w:val="24"/>
              </w:rPr>
              <w:t xml:space="preserve"> </w:t>
            </w:r>
            <w:r>
              <w:rPr>
                <w:rFonts w:ascii="Arial"/>
                <w:sz w:val="24"/>
              </w:rPr>
              <w:t>-</w:t>
            </w:r>
          </w:p>
        </w:tc>
        <w:tc>
          <w:tcPr>
            <w:tcW w:w="147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28.33 -</w:t>
            </w:r>
            <w:r>
              <w:rPr>
                <w:rFonts w:ascii="Arial"/>
                <w:spacing w:val="-10"/>
                <w:sz w:val="24"/>
              </w:rPr>
              <w:t xml:space="preserve"> </w:t>
            </w:r>
            <w:r>
              <w:rPr>
                <w:rFonts w:ascii="Arial"/>
                <w:sz w:val="24"/>
              </w:rPr>
              <w:t>28.63</w:t>
            </w:r>
          </w:p>
        </w:tc>
        <w:tc>
          <w:tcPr>
            <w:tcW w:w="153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28.64 -</w:t>
            </w:r>
            <w:r>
              <w:rPr>
                <w:rFonts w:ascii="Arial"/>
                <w:spacing w:val="-10"/>
                <w:sz w:val="24"/>
              </w:rPr>
              <w:t xml:space="preserve"> </w:t>
            </w:r>
            <w:r>
              <w:rPr>
                <w:rFonts w:ascii="Arial"/>
                <w:sz w:val="24"/>
              </w:rPr>
              <w:t>28.94</w:t>
            </w:r>
          </w:p>
        </w:tc>
        <w:tc>
          <w:tcPr>
            <w:tcW w:w="14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28.95-29.25</w:t>
            </w:r>
          </w:p>
        </w:tc>
        <w:tc>
          <w:tcPr>
            <w:tcW w:w="106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2"/>
              <w:rPr>
                <w:rFonts w:ascii="Arial" w:eastAsia="Arial" w:hAnsi="Arial" w:cs="Arial"/>
                <w:sz w:val="24"/>
                <w:szCs w:val="24"/>
              </w:rPr>
            </w:pPr>
            <w:r>
              <w:rPr>
                <w:rFonts w:ascii="Arial"/>
                <w:sz w:val="24"/>
              </w:rPr>
              <w:t>29.26 o</w:t>
            </w:r>
            <w:r>
              <w:rPr>
                <w:rFonts w:ascii="Arial"/>
                <w:spacing w:val="-5"/>
                <w:sz w:val="24"/>
              </w:rPr>
              <w:t xml:space="preserve"> </w:t>
            </w:r>
            <w:r>
              <w:rPr>
                <w:rFonts w:ascii="Arial"/>
                <w:sz w:val="24"/>
              </w:rPr>
              <w:t>+</w:t>
            </w:r>
          </w:p>
        </w:tc>
      </w:tr>
      <w:tr w:rsidR="00A71C5B" w:rsidTr="00A71C5B">
        <w:trPr>
          <w:trHeight w:hRule="exact" w:val="358"/>
        </w:trPr>
        <w:tc>
          <w:tcPr>
            <w:tcW w:w="1217"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ind w:left="24"/>
              <w:rPr>
                <w:rFonts w:ascii="Arial" w:eastAsia="Arial" w:hAnsi="Arial" w:cs="Arial"/>
                <w:sz w:val="24"/>
                <w:szCs w:val="24"/>
              </w:rPr>
            </w:pPr>
            <w:r>
              <w:rPr>
                <w:rFonts w:ascii="Arial"/>
                <w:sz w:val="24"/>
              </w:rPr>
              <w:t>29.31 o</w:t>
            </w:r>
            <w:r>
              <w:rPr>
                <w:rFonts w:ascii="Arial"/>
                <w:spacing w:val="-5"/>
                <w:sz w:val="24"/>
              </w:rPr>
              <w:t xml:space="preserve"> </w:t>
            </w:r>
            <w:r>
              <w:rPr>
                <w:rFonts w:ascii="Arial"/>
                <w:sz w:val="24"/>
              </w:rPr>
              <w:t>-</w:t>
            </w:r>
          </w:p>
        </w:tc>
        <w:tc>
          <w:tcPr>
            <w:tcW w:w="1471"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29.32 -</w:t>
            </w:r>
            <w:r>
              <w:rPr>
                <w:rFonts w:ascii="Arial"/>
                <w:spacing w:val="-10"/>
                <w:sz w:val="24"/>
              </w:rPr>
              <w:t xml:space="preserve"> </w:t>
            </w:r>
            <w:r>
              <w:rPr>
                <w:rFonts w:ascii="Arial"/>
                <w:sz w:val="24"/>
              </w:rPr>
              <w:t>29.62</w:t>
            </w:r>
          </w:p>
        </w:tc>
        <w:tc>
          <w:tcPr>
            <w:tcW w:w="153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29-63 -</w:t>
            </w:r>
            <w:r>
              <w:rPr>
                <w:rFonts w:ascii="Arial"/>
                <w:spacing w:val="-9"/>
                <w:sz w:val="24"/>
              </w:rPr>
              <w:t xml:space="preserve"> </w:t>
            </w:r>
            <w:r>
              <w:rPr>
                <w:rFonts w:ascii="Arial"/>
                <w:sz w:val="24"/>
              </w:rPr>
              <w:t>29.93</w:t>
            </w:r>
          </w:p>
        </w:tc>
        <w:tc>
          <w:tcPr>
            <w:tcW w:w="140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29.94-30.24</w:t>
            </w:r>
          </w:p>
        </w:tc>
        <w:tc>
          <w:tcPr>
            <w:tcW w:w="1063"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ind w:left="21"/>
              <w:rPr>
                <w:rFonts w:ascii="Arial" w:eastAsia="Arial" w:hAnsi="Arial" w:cs="Arial"/>
                <w:sz w:val="24"/>
                <w:szCs w:val="24"/>
              </w:rPr>
            </w:pPr>
            <w:r>
              <w:rPr>
                <w:rFonts w:ascii="Arial"/>
                <w:sz w:val="24"/>
              </w:rPr>
              <w:t>30.25 o</w:t>
            </w:r>
            <w:r>
              <w:rPr>
                <w:rFonts w:ascii="Arial"/>
                <w:spacing w:val="-5"/>
                <w:sz w:val="24"/>
              </w:rPr>
              <w:t xml:space="preserve"> </w:t>
            </w:r>
            <w:r>
              <w:rPr>
                <w:rFonts w:ascii="Arial"/>
                <w:sz w:val="24"/>
              </w:rPr>
              <w:t>+</w:t>
            </w:r>
          </w:p>
        </w:tc>
      </w:tr>
      <w:tr w:rsidR="00A71C5B" w:rsidTr="00A71C5B">
        <w:trPr>
          <w:trHeight w:hRule="exact" w:val="358"/>
        </w:trPr>
        <w:tc>
          <w:tcPr>
            <w:tcW w:w="1217"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100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3"/>
              <w:rPr>
                <w:rFonts w:ascii="Arial" w:eastAsia="Arial" w:hAnsi="Arial" w:cs="Arial"/>
                <w:sz w:val="24"/>
                <w:szCs w:val="24"/>
              </w:rPr>
            </w:pPr>
            <w:r>
              <w:rPr>
                <w:rFonts w:ascii="Arial"/>
                <w:sz w:val="24"/>
              </w:rPr>
              <w:t>37.18 o</w:t>
            </w:r>
            <w:r>
              <w:rPr>
                <w:rFonts w:ascii="Arial"/>
                <w:spacing w:val="-5"/>
                <w:sz w:val="24"/>
              </w:rPr>
              <w:t xml:space="preserve"> </w:t>
            </w:r>
            <w:r>
              <w:rPr>
                <w:rFonts w:ascii="Arial"/>
                <w:sz w:val="24"/>
              </w:rPr>
              <w:t>-</w:t>
            </w:r>
          </w:p>
        </w:tc>
        <w:tc>
          <w:tcPr>
            <w:tcW w:w="1471"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37.18 -</w:t>
            </w:r>
            <w:r>
              <w:rPr>
                <w:rFonts w:ascii="Arial"/>
                <w:spacing w:val="-10"/>
                <w:sz w:val="24"/>
              </w:rPr>
              <w:t xml:space="preserve"> </w:t>
            </w:r>
            <w:r>
              <w:rPr>
                <w:rFonts w:ascii="Arial"/>
                <w:sz w:val="24"/>
              </w:rPr>
              <w:t>37.48</w:t>
            </w:r>
          </w:p>
        </w:tc>
        <w:tc>
          <w:tcPr>
            <w:tcW w:w="153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37.49 -</w:t>
            </w:r>
            <w:r>
              <w:rPr>
                <w:rFonts w:ascii="Arial"/>
                <w:spacing w:val="-9"/>
                <w:sz w:val="24"/>
              </w:rPr>
              <w:t xml:space="preserve"> </w:t>
            </w:r>
            <w:r>
              <w:rPr>
                <w:rFonts w:ascii="Arial"/>
                <w:sz w:val="24"/>
              </w:rPr>
              <w:t>37.79</w:t>
            </w:r>
          </w:p>
        </w:tc>
        <w:tc>
          <w:tcPr>
            <w:tcW w:w="140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37.80-38.10</w:t>
            </w:r>
          </w:p>
        </w:tc>
        <w:tc>
          <w:tcPr>
            <w:tcW w:w="1063"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22"/>
              <w:rPr>
                <w:rFonts w:ascii="Arial" w:eastAsia="Arial" w:hAnsi="Arial" w:cs="Arial"/>
                <w:sz w:val="24"/>
                <w:szCs w:val="24"/>
              </w:rPr>
            </w:pPr>
            <w:r>
              <w:rPr>
                <w:rFonts w:ascii="Arial"/>
                <w:sz w:val="24"/>
              </w:rPr>
              <w:t>38.11 o</w:t>
            </w:r>
            <w:r>
              <w:rPr>
                <w:rFonts w:ascii="Arial"/>
                <w:spacing w:val="-5"/>
                <w:sz w:val="24"/>
              </w:rPr>
              <w:t xml:space="preserve"> </w:t>
            </w:r>
            <w:r>
              <w:rPr>
                <w:rFonts w:ascii="Arial"/>
                <w:sz w:val="24"/>
              </w:rPr>
              <w:t>+</w:t>
            </w:r>
          </w:p>
        </w:tc>
      </w:tr>
    </w:tbl>
    <w:p w:rsidR="00A71C5B" w:rsidRDefault="00A71C5B" w:rsidP="00A71C5B">
      <w:pPr>
        <w:rPr>
          <w:rFonts w:ascii="Arial" w:eastAsia="Arial" w:hAnsi="Arial" w:cs="Arial"/>
          <w:sz w:val="20"/>
          <w:szCs w:val="20"/>
        </w:rPr>
      </w:pPr>
    </w:p>
    <w:p w:rsidR="00A71C5B" w:rsidRDefault="00A71C5B" w:rsidP="00A71C5B">
      <w:pPr>
        <w:spacing w:before="1"/>
        <w:rPr>
          <w:rFonts w:ascii="Arial" w:eastAsia="Arial" w:hAnsi="Arial" w:cs="Arial"/>
        </w:rPr>
      </w:pPr>
    </w:p>
    <w:p w:rsidR="00A71C5B" w:rsidRPr="00F66BFC" w:rsidRDefault="00A71C5B" w:rsidP="00A71C5B">
      <w:pPr>
        <w:pStyle w:val="Ttulo1"/>
        <w:spacing w:before="69"/>
        <w:ind w:right="5910"/>
        <w:rPr>
          <w:b w:val="0"/>
          <w:bCs w:val="0"/>
          <w:u w:val="single"/>
          <w:lang w:val="es-ES"/>
        </w:rPr>
      </w:pPr>
      <w:r w:rsidRPr="00F66BFC">
        <w:rPr>
          <w:b w:val="0"/>
          <w:u w:val="single"/>
          <w:lang w:val="es-ES"/>
        </w:rPr>
        <w:t>Resistencia de larga</w:t>
      </w:r>
      <w:r w:rsidRPr="00F66BFC">
        <w:rPr>
          <w:b w:val="0"/>
          <w:spacing w:val="-24"/>
          <w:u w:val="single"/>
          <w:lang w:val="es-ES"/>
        </w:rPr>
        <w:t xml:space="preserve"> </w:t>
      </w:r>
      <w:r w:rsidRPr="00F66BFC">
        <w:rPr>
          <w:b w:val="0"/>
          <w:u w:val="single"/>
          <w:lang w:val="es-ES"/>
        </w:rPr>
        <w:t>duración</w:t>
      </w:r>
      <w:r w:rsidR="00CC77C1" w:rsidRPr="00F66BFC">
        <w:rPr>
          <w:b w:val="0"/>
          <w:u w:val="single"/>
          <w:lang w:val="es-ES"/>
        </w:rPr>
        <w:t>.</w:t>
      </w:r>
    </w:p>
    <w:p w:rsidR="00A71C5B" w:rsidRPr="00F66BFC" w:rsidRDefault="00A71C5B" w:rsidP="00A71C5B">
      <w:pPr>
        <w:spacing w:before="10"/>
        <w:rPr>
          <w:rFonts w:ascii="Arial" w:eastAsia="Arial" w:hAnsi="Arial" w:cs="Arial"/>
          <w:b/>
          <w:bCs/>
          <w:sz w:val="23"/>
          <w:szCs w:val="23"/>
          <w:lang w:val="es-ES"/>
        </w:rPr>
      </w:pPr>
    </w:p>
    <w:p w:rsidR="00A71C5B" w:rsidRPr="00F66BFC" w:rsidRDefault="00A71C5B" w:rsidP="00A71C5B">
      <w:pPr>
        <w:pStyle w:val="Textoindependiente"/>
        <w:ind w:left="2595" w:right="110"/>
        <w:rPr>
          <w:lang w:val="es-ES"/>
        </w:rPr>
      </w:pPr>
      <w:r w:rsidRPr="00CC77C1">
        <w:rPr>
          <w:noProof/>
          <w:lang w:val="es-ES" w:eastAsia="es-ES"/>
        </w:rPr>
        <mc:AlternateContent>
          <mc:Choice Requires="wpg">
            <w:drawing>
              <wp:anchor distT="0" distB="0" distL="114300" distR="114300" simplePos="0" relativeHeight="252388352" behindDoc="1" locked="0" layoutInCell="1" allowOverlap="1" wp14:anchorId="22905C91" wp14:editId="173BE445">
                <wp:simplePos x="0" y="0"/>
                <wp:positionH relativeFrom="page">
                  <wp:posOffset>2184400</wp:posOffset>
                </wp:positionH>
                <wp:positionV relativeFrom="paragraph">
                  <wp:posOffset>183515</wp:posOffset>
                </wp:positionV>
                <wp:extent cx="704215" cy="350520"/>
                <wp:effectExtent l="12700" t="10795" r="6985" b="10160"/>
                <wp:wrapNone/>
                <wp:docPr id="2750"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350520"/>
                          <a:chOff x="3440" y="289"/>
                          <a:chExt cx="1109" cy="552"/>
                        </a:xfrm>
                      </wpg:grpSpPr>
                      <wps:wsp>
                        <wps:cNvPr id="2751" name="Freeform 70"/>
                        <wps:cNvSpPr>
                          <a:spLocks/>
                        </wps:cNvSpPr>
                        <wps:spPr bwMode="auto">
                          <a:xfrm>
                            <a:off x="3440" y="289"/>
                            <a:ext cx="1109" cy="552"/>
                          </a:xfrm>
                          <a:custGeom>
                            <a:avLst/>
                            <a:gdLst>
                              <a:gd name="T0" fmla="+- 0 3440 3440"/>
                              <a:gd name="T1" fmla="*/ T0 w 1109"/>
                              <a:gd name="T2" fmla="+- 0 289 289"/>
                              <a:gd name="T3" fmla="*/ 289 h 552"/>
                              <a:gd name="T4" fmla="+- 0 4549 3440"/>
                              <a:gd name="T5" fmla="*/ T4 w 1109"/>
                              <a:gd name="T6" fmla="+- 0 841 289"/>
                              <a:gd name="T7" fmla="*/ 841 h 552"/>
                            </a:gdLst>
                            <a:ahLst/>
                            <a:cxnLst>
                              <a:cxn ang="0">
                                <a:pos x="T1" y="T3"/>
                              </a:cxn>
                              <a:cxn ang="0">
                                <a:pos x="T5" y="T7"/>
                              </a:cxn>
                            </a:cxnLst>
                            <a:rect l="0" t="0" r="r" b="b"/>
                            <a:pathLst>
                              <a:path w="1109" h="552">
                                <a:moveTo>
                                  <a:pt x="0" y="0"/>
                                </a:moveTo>
                                <a:lnTo>
                                  <a:pt x="1109"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4B7E" id="Group 69" o:spid="_x0000_s1026" style="position:absolute;margin-left:172pt;margin-top:14.45pt;width:55.45pt;height:27.6pt;z-index:-250928128;mso-position-horizontal-relative:page" coordorigin="3440,289" coordsize="1109,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">
                <v:shape id="Freeform 70" o:spid="_x0000_s1027" style="position:absolute;left:3440;top:289;width:1109;height:552;visibility:visible;mso-wrap-style:square;v-text-anchor:top" coordsize="1109,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" path="m,l1109,552e" filled="f" strokeweight=".72pt">
                  <v:path arrowok="t" o:connecttype="custom" o:connectlocs="0,289;1109,841" o:connectangles="0,0"/>
                </v:shape>
                <w10:wrap anchorx="page"/>
              </v:group>
            </w:pict>
          </mc:Fallback>
        </mc:AlternateContent>
      </w:r>
      <w:r w:rsidR="00CC77C1" w:rsidRPr="00F66BFC">
        <w:rPr>
          <w:lang w:val="es-ES"/>
        </w:rPr>
        <w:t xml:space="preserve">         </w:t>
      </w:r>
      <w:r w:rsidRPr="00F66BFC">
        <w:rPr>
          <w:u w:val="single"/>
          <w:lang w:val="es-ES"/>
        </w:rPr>
        <w:t>Tabla 43:</w:t>
      </w:r>
      <w:r w:rsidRPr="00F66BFC">
        <w:rPr>
          <w:lang w:val="es-ES"/>
        </w:rPr>
        <w:t xml:space="preserve"> 5 minutos de</w:t>
      </w:r>
      <w:r w:rsidRPr="00F66BFC">
        <w:rPr>
          <w:spacing w:val="-29"/>
          <w:lang w:val="es-ES"/>
        </w:rPr>
        <w:t xml:space="preserve"> </w:t>
      </w:r>
      <w:r w:rsidRPr="00F66BFC">
        <w:rPr>
          <w:lang w:val="es-ES"/>
        </w:rPr>
        <w:t>proyecciones.</w:t>
      </w:r>
    </w:p>
    <w:tbl>
      <w:tblPr>
        <w:tblStyle w:val="TableNormal"/>
        <w:tblW w:w="0" w:type="auto"/>
        <w:tblInd w:w="2690" w:type="dxa"/>
        <w:tblLayout w:type="fixed"/>
        <w:tblLook w:val="01E0" w:firstRow="1" w:lastRow="1" w:firstColumn="1" w:lastColumn="1" w:noHBand="0" w:noVBand="0"/>
      </w:tblPr>
      <w:tblGrid>
        <w:gridCol w:w="1118"/>
        <w:gridCol w:w="818"/>
        <w:gridCol w:w="890"/>
        <w:gridCol w:w="758"/>
        <w:gridCol w:w="757"/>
        <w:gridCol w:w="691"/>
      </w:tblGrid>
      <w:tr w:rsidR="00A71C5B" w:rsidTr="00A71C5B">
        <w:trPr>
          <w:trHeight w:hRule="exact" w:val="572"/>
        </w:trPr>
        <w:tc>
          <w:tcPr>
            <w:tcW w:w="111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ind w:right="5"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1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5</w:t>
            </w:r>
          </w:p>
        </w:tc>
        <w:tc>
          <w:tcPr>
            <w:tcW w:w="89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4</w:t>
            </w:r>
          </w:p>
        </w:tc>
        <w:tc>
          <w:tcPr>
            <w:tcW w:w="75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3</w:t>
            </w:r>
          </w:p>
        </w:tc>
        <w:tc>
          <w:tcPr>
            <w:tcW w:w="75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2</w:t>
            </w:r>
          </w:p>
        </w:tc>
        <w:tc>
          <w:tcPr>
            <w:tcW w:w="69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35"/>
              <w:jc w:val="center"/>
              <w:rPr>
                <w:rFonts w:ascii="Arial" w:eastAsia="Arial" w:hAnsi="Arial" w:cs="Arial"/>
                <w:sz w:val="24"/>
                <w:szCs w:val="24"/>
              </w:rPr>
            </w:pPr>
            <w:r>
              <w:rPr>
                <w:rFonts w:ascii="Arial"/>
                <w:w w:val="99"/>
                <w:sz w:val="24"/>
              </w:rPr>
              <w:t>1</w:t>
            </w:r>
          </w:p>
        </w:tc>
      </w:tr>
      <w:tr w:rsidR="00A71C5B" w:rsidTr="00A71C5B">
        <w:trPr>
          <w:trHeight w:hRule="exact" w:val="365"/>
        </w:trPr>
        <w:tc>
          <w:tcPr>
            <w:tcW w:w="111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81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102 o</w:t>
            </w:r>
            <w:r>
              <w:rPr>
                <w:rFonts w:ascii="Arial"/>
                <w:spacing w:val="-3"/>
                <w:sz w:val="24"/>
              </w:rPr>
              <w:t xml:space="preserve"> </w:t>
            </w:r>
            <w:r>
              <w:rPr>
                <w:rFonts w:ascii="Arial"/>
                <w:sz w:val="24"/>
              </w:rPr>
              <w:t>+</w:t>
            </w:r>
          </w:p>
        </w:tc>
        <w:tc>
          <w:tcPr>
            <w:tcW w:w="89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91 -</w:t>
            </w:r>
            <w:r>
              <w:rPr>
                <w:rFonts w:ascii="Arial"/>
                <w:spacing w:val="-4"/>
                <w:sz w:val="24"/>
              </w:rPr>
              <w:t xml:space="preserve"> </w:t>
            </w:r>
            <w:r>
              <w:rPr>
                <w:rFonts w:ascii="Arial"/>
                <w:sz w:val="24"/>
              </w:rPr>
              <w:t>101</w:t>
            </w:r>
          </w:p>
        </w:tc>
        <w:tc>
          <w:tcPr>
            <w:tcW w:w="75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80 -</w:t>
            </w:r>
            <w:r>
              <w:rPr>
                <w:rFonts w:ascii="Arial"/>
                <w:spacing w:val="-3"/>
                <w:sz w:val="24"/>
              </w:rPr>
              <w:t xml:space="preserve"> </w:t>
            </w:r>
            <w:r>
              <w:rPr>
                <w:rFonts w:ascii="Arial"/>
                <w:sz w:val="24"/>
              </w:rPr>
              <w:t>90</w:t>
            </w:r>
          </w:p>
        </w:tc>
        <w:tc>
          <w:tcPr>
            <w:tcW w:w="75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1" w:right="-1"/>
              <w:jc w:val="center"/>
              <w:rPr>
                <w:rFonts w:ascii="Arial" w:eastAsia="Arial" w:hAnsi="Arial" w:cs="Arial"/>
                <w:sz w:val="24"/>
                <w:szCs w:val="24"/>
              </w:rPr>
            </w:pPr>
            <w:r>
              <w:rPr>
                <w:rFonts w:ascii="Arial"/>
                <w:sz w:val="24"/>
              </w:rPr>
              <w:t>69 -</w:t>
            </w:r>
            <w:r>
              <w:rPr>
                <w:rFonts w:ascii="Arial"/>
                <w:spacing w:val="-4"/>
                <w:sz w:val="24"/>
              </w:rPr>
              <w:t xml:space="preserve"> </w:t>
            </w:r>
            <w:r>
              <w:rPr>
                <w:rFonts w:ascii="Arial"/>
                <w:sz w:val="24"/>
              </w:rPr>
              <w:t>79</w:t>
            </w:r>
          </w:p>
        </w:tc>
        <w:tc>
          <w:tcPr>
            <w:tcW w:w="69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1"/>
              <w:jc w:val="center"/>
              <w:rPr>
                <w:rFonts w:ascii="Arial" w:eastAsia="Arial" w:hAnsi="Arial" w:cs="Arial"/>
                <w:sz w:val="24"/>
                <w:szCs w:val="24"/>
              </w:rPr>
            </w:pPr>
            <w:r>
              <w:rPr>
                <w:rFonts w:ascii="Arial"/>
                <w:sz w:val="24"/>
              </w:rPr>
              <w:t>68 o</w:t>
            </w:r>
            <w:r>
              <w:rPr>
                <w:rFonts w:ascii="Arial"/>
                <w:spacing w:val="-2"/>
                <w:sz w:val="24"/>
              </w:rPr>
              <w:t xml:space="preserve"> </w:t>
            </w:r>
            <w:r>
              <w:rPr>
                <w:rFonts w:ascii="Arial"/>
                <w:sz w:val="24"/>
              </w:rPr>
              <w:t>-</w:t>
            </w:r>
          </w:p>
        </w:tc>
      </w:tr>
      <w:tr w:rsidR="00A71C5B" w:rsidTr="00A71C5B">
        <w:trPr>
          <w:trHeight w:hRule="exact" w:val="355"/>
        </w:trPr>
        <w:tc>
          <w:tcPr>
            <w:tcW w:w="11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8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98 o</w:t>
            </w:r>
            <w:r>
              <w:rPr>
                <w:rFonts w:ascii="Arial"/>
                <w:spacing w:val="-2"/>
                <w:sz w:val="24"/>
              </w:rPr>
              <w:t xml:space="preserve"> </w:t>
            </w:r>
            <w:r>
              <w:rPr>
                <w:rFonts w:ascii="Arial"/>
                <w:sz w:val="24"/>
              </w:rPr>
              <w:t>+</w:t>
            </w:r>
          </w:p>
        </w:tc>
        <w:tc>
          <w:tcPr>
            <w:tcW w:w="89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87 -</w:t>
            </w:r>
            <w:r>
              <w:rPr>
                <w:rFonts w:ascii="Arial"/>
                <w:spacing w:val="-4"/>
                <w:sz w:val="24"/>
              </w:rPr>
              <w:t xml:space="preserve"> </w:t>
            </w:r>
            <w:r>
              <w:rPr>
                <w:rFonts w:ascii="Arial"/>
                <w:sz w:val="24"/>
              </w:rPr>
              <w:t>97</w:t>
            </w:r>
          </w:p>
        </w:tc>
        <w:tc>
          <w:tcPr>
            <w:tcW w:w="7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76 -</w:t>
            </w:r>
            <w:r>
              <w:rPr>
                <w:rFonts w:ascii="Arial"/>
                <w:spacing w:val="-3"/>
                <w:sz w:val="24"/>
              </w:rPr>
              <w:t xml:space="preserve"> </w:t>
            </w:r>
            <w:r>
              <w:rPr>
                <w:rFonts w:ascii="Arial"/>
                <w:sz w:val="24"/>
              </w:rPr>
              <w:t>86</w:t>
            </w:r>
          </w:p>
        </w:tc>
        <w:tc>
          <w:tcPr>
            <w:tcW w:w="75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75</w:t>
            </w:r>
          </w:p>
        </w:tc>
        <w:tc>
          <w:tcPr>
            <w:tcW w:w="6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67" w:right="-1"/>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r>
      <w:tr w:rsidR="00A71C5B" w:rsidTr="00A71C5B">
        <w:trPr>
          <w:trHeight w:hRule="exact" w:val="354"/>
        </w:trPr>
        <w:tc>
          <w:tcPr>
            <w:tcW w:w="11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8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91 o</w:t>
            </w:r>
            <w:r>
              <w:rPr>
                <w:rFonts w:ascii="Arial"/>
                <w:spacing w:val="-2"/>
                <w:sz w:val="24"/>
              </w:rPr>
              <w:t xml:space="preserve"> </w:t>
            </w:r>
            <w:r>
              <w:rPr>
                <w:rFonts w:ascii="Arial"/>
                <w:sz w:val="24"/>
              </w:rPr>
              <w:t>+</w:t>
            </w:r>
          </w:p>
        </w:tc>
        <w:tc>
          <w:tcPr>
            <w:tcW w:w="89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90</w:t>
            </w:r>
          </w:p>
        </w:tc>
        <w:tc>
          <w:tcPr>
            <w:tcW w:w="7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1" w:right="1"/>
              <w:jc w:val="center"/>
              <w:rPr>
                <w:rFonts w:ascii="Arial" w:eastAsia="Arial" w:hAnsi="Arial" w:cs="Arial"/>
                <w:sz w:val="24"/>
                <w:szCs w:val="24"/>
              </w:rPr>
            </w:pPr>
            <w:r>
              <w:rPr>
                <w:rFonts w:ascii="Arial"/>
                <w:sz w:val="24"/>
              </w:rPr>
              <w:t>69 -</w:t>
            </w:r>
            <w:r>
              <w:rPr>
                <w:rFonts w:ascii="Arial"/>
                <w:spacing w:val="-3"/>
                <w:sz w:val="24"/>
              </w:rPr>
              <w:t xml:space="preserve"> </w:t>
            </w:r>
            <w:r>
              <w:rPr>
                <w:rFonts w:ascii="Arial"/>
                <w:sz w:val="24"/>
              </w:rPr>
              <w:t>79</w:t>
            </w:r>
          </w:p>
        </w:tc>
        <w:tc>
          <w:tcPr>
            <w:tcW w:w="75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58 -</w:t>
            </w:r>
            <w:r>
              <w:rPr>
                <w:rFonts w:ascii="Arial"/>
                <w:spacing w:val="-4"/>
                <w:sz w:val="24"/>
              </w:rPr>
              <w:t xml:space="preserve"> </w:t>
            </w:r>
            <w:r>
              <w:rPr>
                <w:rFonts w:ascii="Arial"/>
                <w:sz w:val="24"/>
              </w:rPr>
              <w:t>68</w:t>
            </w:r>
          </w:p>
        </w:tc>
        <w:tc>
          <w:tcPr>
            <w:tcW w:w="6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66"/>
              <w:jc w:val="center"/>
              <w:rPr>
                <w:rFonts w:ascii="Arial" w:eastAsia="Arial" w:hAnsi="Arial" w:cs="Arial"/>
                <w:sz w:val="24"/>
                <w:szCs w:val="24"/>
              </w:rPr>
            </w:pPr>
            <w:r>
              <w:rPr>
                <w:rFonts w:ascii="Arial"/>
                <w:sz w:val="24"/>
              </w:rPr>
              <w:t>57 o</w:t>
            </w:r>
            <w:r>
              <w:rPr>
                <w:rFonts w:ascii="Arial"/>
                <w:spacing w:val="-2"/>
                <w:sz w:val="24"/>
              </w:rPr>
              <w:t xml:space="preserve"> </w:t>
            </w:r>
            <w:r>
              <w:rPr>
                <w:rFonts w:ascii="Arial"/>
                <w:sz w:val="24"/>
              </w:rPr>
              <w:t>-</w:t>
            </w:r>
          </w:p>
        </w:tc>
      </w:tr>
      <w:tr w:rsidR="00A71C5B" w:rsidTr="00A71C5B">
        <w:trPr>
          <w:trHeight w:hRule="exact" w:val="355"/>
        </w:trPr>
        <w:tc>
          <w:tcPr>
            <w:tcW w:w="11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8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96 o</w:t>
            </w:r>
            <w:r>
              <w:rPr>
                <w:rFonts w:ascii="Arial"/>
                <w:spacing w:val="-2"/>
                <w:sz w:val="24"/>
              </w:rPr>
              <w:t xml:space="preserve"> </w:t>
            </w:r>
            <w:r>
              <w:rPr>
                <w:rFonts w:ascii="Arial"/>
                <w:sz w:val="24"/>
              </w:rPr>
              <w:t>+</w:t>
            </w:r>
          </w:p>
        </w:tc>
        <w:tc>
          <w:tcPr>
            <w:tcW w:w="89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95</w:t>
            </w:r>
          </w:p>
        </w:tc>
        <w:tc>
          <w:tcPr>
            <w:tcW w:w="7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74 -</w:t>
            </w:r>
            <w:r>
              <w:rPr>
                <w:rFonts w:ascii="Arial"/>
                <w:spacing w:val="-3"/>
                <w:sz w:val="24"/>
              </w:rPr>
              <w:t xml:space="preserve"> </w:t>
            </w:r>
            <w:r>
              <w:rPr>
                <w:rFonts w:ascii="Arial"/>
                <w:sz w:val="24"/>
              </w:rPr>
              <w:t>84</w:t>
            </w:r>
          </w:p>
        </w:tc>
        <w:tc>
          <w:tcPr>
            <w:tcW w:w="75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63 -</w:t>
            </w:r>
            <w:r>
              <w:rPr>
                <w:rFonts w:ascii="Arial"/>
                <w:spacing w:val="-4"/>
                <w:sz w:val="24"/>
              </w:rPr>
              <w:t xml:space="preserve"> </w:t>
            </w:r>
            <w:r>
              <w:rPr>
                <w:rFonts w:ascii="Arial"/>
                <w:sz w:val="24"/>
              </w:rPr>
              <w:t>73</w:t>
            </w:r>
          </w:p>
        </w:tc>
        <w:tc>
          <w:tcPr>
            <w:tcW w:w="6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62 o</w:t>
            </w:r>
            <w:r>
              <w:rPr>
                <w:rFonts w:ascii="Arial"/>
                <w:spacing w:val="-2"/>
                <w:sz w:val="24"/>
              </w:rPr>
              <w:t xml:space="preserve"> </w:t>
            </w:r>
            <w:r>
              <w:rPr>
                <w:rFonts w:ascii="Arial"/>
                <w:sz w:val="24"/>
              </w:rPr>
              <w:t>-</w:t>
            </w:r>
          </w:p>
        </w:tc>
      </w:tr>
      <w:tr w:rsidR="00A71C5B" w:rsidTr="00A71C5B">
        <w:trPr>
          <w:trHeight w:hRule="exact" w:val="355"/>
        </w:trPr>
        <w:tc>
          <w:tcPr>
            <w:tcW w:w="11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8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83 o</w:t>
            </w:r>
            <w:r>
              <w:rPr>
                <w:rFonts w:ascii="Arial"/>
                <w:spacing w:val="-2"/>
                <w:sz w:val="24"/>
              </w:rPr>
              <w:t xml:space="preserve"> </w:t>
            </w:r>
            <w:r>
              <w:rPr>
                <w:rFonts w:ascii="Arial"/>
                <w:sz w:val="24"/>
              </w:rPr>
              <w:t>+</w:t>
            </w:r>
          </w:p>
        </w:tc>
        <w:tc>
          <w:tcPr>
            <w:tcW w:w="89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72 -</w:t>
            </w:r>
            <w:r>
              <w:rPr>
                <w:rFonts w:ascii="Arial"/>
                <w:spacing w:val="-4"/>
                <w:sz w:val="24"/>
              </w:rPr>
              <w:t xml:space="preserve"> </w:t>
            </w:r>
            <w:r>
              <w:rPr>
                <w:rFonts w:ascii="Arial"/>
                <w:sz w:val="24"/>
              </w:rPr>
              <w:t>82</w:t>
            </w:r>
          </w:p>
        </w:tc>
        <w:tc>
          <w:tcPr>
            <w:tcW w:w="75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61 -</w:t>
            </w:r>
            <w:r>
              <w:rPr>
                <w:rFonts w:ascii="Arial"/>
                <w:spacing w:val="-3"/>
                <w:sz w:val="24"/>
              </w:rPr>
              <w:t xml:space="preserve"> </w:t>
            </w:r>
            <w:r>
              <w:rPr>
                <w:rFonts w:ascii="Arial"/>
                <w:sz w:val="24"/>
              </w:rPr>
              <w:t>71</w:t>
            </w:r>
          </w:p>
        </w:tc>
        <w:tc>
          <w:tcPr>
            <w:tcW w:w="75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60</w:t>
            </w:r>
          </w:p>
        </w:tc>
        <w:tc>
          <w:tcPr>
            <w:tcW w:w="6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67" w:right="-1"/>
              <w:jc w:val="center"/>
              <w:rPr>
                <w:rFonts w:ascii="Arial" w:eastAsia="Arial" w:hAnsi="Arial" w:cs="Arial"/>
                <w:sz w:val="24"/>
                <w:szCs w:val="24"/>
              </w:rPr>
            </w:pPr>
            <w:r>
              <w:rPr>
                <w:rFonts w:ascii="Arial"/>
                <w:sz w:val="24"/>
              </w:rPr>
              <w:t>49 o</w:t>
            </w:r>
            <w:r>
              <w:rPr>
                <w:rFonts w:ascii="Arial"/>
                <w:spacing w:val="-2"/>
                <w:sz w:val="24"/>
              </w:rPr>
              <w:t xml:space="preserve"> </w:t>
            </w:r>
            <w:r>
              <w:rPr>
                <w:rFonts w:ascii="Arial"/>
                <w:sz w:val="24"/>
              </w:rPr>
              <w:t>-</w:t>
            </w:r>
          </w:p>
        </w:tc>
      </w:tr>
      <w:tr w:rsidR="00A71C5B" w:rsidTr="00A71C5B">
        <w:trPr>
          <w:trHeight w:hRule="exact" w:val="358"/>
        </w:trPr>
        <w:tc>
          <w:tcPr>
            <w:tcW w:w="111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81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81 o</w:t>
            </w:r>
            <w:r>
              <w:rPr>
                <w:rFonts w:ascii="Arial"/>
                <w:spacing w:val="-2"/>
                <w:sz w:val="24"/>
              </w:rPr>
              <w:t xml:space="preserve"> </w:t>
            </w:r>
            <w:r>
              <w:rPr>
                <w:rFonts w:ascii="Arial"/>
                <w:sz w:val="24"/>
              </w:rPr>
              <w:t>+</w:t>
            </w:r>
          </w:p>
        </w:tc>
        <w:tc>
          <w:tcPr>
            <w:tcW w:w="89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80</w:t>
            </w:r>
          </w:p>
        </w:tc>
        <w:tc>
          <w:tcPr>
            <w:tcW w:w="758"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59 -</w:t>
            </w:r>
            <w:r>
              <w:rPr>
                <w:rFonts w:ascii="Arial"/>
                <w:spacing w:val="-3"/>
                <w:sz w:val="24"/>
              </w:rPr>
              <w:t xml:space="preserve"> </w:t>
            </w:r>
            <w:r>
              <w:rPr>
                <w:rFonts w:ascii="Arial"/>
                <w:sz w:val="24"/>
              </w:rPr>
              <w:t>69</w:t>
            </w:r>
          </w:p>
        </w:tc>
        <w:tc>
          <w:tcPr>
            <w:tcW w:w="757"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48 -</w:t>
            </w:r>
            <w:r>
              <w:rPr>
                <w:rFonts w:ascii="Arial"/>
                <w:spacing w:val="-4"/>
                <w:sz w:val="24"/>
              </w:rPr>
              <w:t xml:space="preserve"> </w:t>
            </w:r>
            <w:r>
              <w:rPr>
                <w:rFonts w:ascii="Arial"/>
                <w:sz w:val="24"/>
              </w:rPr>
              <w:t>58</w:t>
            </w:r>
          </w:p>
        </w:tc>
        <w:tc>
          <w:tcPr>
            <w:tcW w:w="691"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31"/>
              <w:ind w:left="67" w:right="-1"/>
              <w:jc w:val="center"/>
              <w:rPr>
                <w:rFonts w:ascii="Arial" w:eastAsia="Arial" w:hAnsi="Arial" w:cs="Arial"/>
                <w:sz w:val="24"/>
                <w:szCs w:val="24"/>
              </w:rPr>
            </w:pPr>
            <w:r>
              <w:rPr>
                <w:rFonts w:ascii="Arial"/>
                <w:sz w:val="24"/>
              </w:rPr>
              <w:t>47 o</w:t>
            </w:r>
            <w:r>
              <w:rPr>
                <w:rFonts w:ascii="Arial"/>
                <w:spacing w:val="-2"/>
                <w:sz w:val="24"/>
              </w:rPr>
              <w:t xml:space="preserve"> </w:t>
            </w:r>
            <w:r>
              <w:rPr>
                <w:rFonts w:ascii="Arial"/>
                <w:sz w:val="24"/>
              </w:rPr>
              <w:t>-</w:t>
            </w:r>
          </w:p>
        </w:tc>
      </w:tr>
      <w:tr w:rsidR="00A71C5B" w:rsidTr="00A71C5B">
        <w:trPr>
          <w:trHeight w:hRule="exact" w:val="358"/>
        </w:trPr>
        <w:tc>
          <w:tcPr>
            <w:tcW w:w="111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81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jc w:val="center"/>
              <w:rPr>
                <w:rFonts w:ascii="Arial" w:eastAsia="Arial" w:hAnsi="Arial" w:cs="Arial"/>
                <w:sz w:val="24"/>
                <w:szCs w:val="24"/>
              </w:rPr>
            </w:pPr>
            <w:r>
              <w:rPr>
                <w:rFonts w:ascii="Arial"/>
                <w:sz w:val="24"/>
              </w:rPr>
              <w:t>66 o</w:t>
            </w:r>
            <w:r>
              <w:rPr>
                <w:rFonts w:ascii="Arial"/>
                <w:spacing w:val="-2"/>
                <w:sz w:val="24"/>
              </w:rPr>
              <w:t xml:space="preserve"> </w:t>
            </w:r>
            <w:r>
              <w:rPr>
                <w:rFonts w:ascii="Arial"/>
                <w:sz w:val="24"/>
              </w:rPr>
              <w:t>+</w:t>
            </w:r>
          </w:p>
        </w:tc>
        <w:tc>
          <w:tcPr>
            <w:tcW w:w="89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65</w:t>
            </w:r>
          </w:p>
        </w:tc>
        <w:tc>
          <w:tcPr>
            <w:tcW w:w="758"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1"/>
              <w:jc w:val="center"/>
              <w:rPr>
                <w:rFonts w:ascii="Arial" w:eastAsia="Arial" w:hAnsi="Arial" w:cs="Arial"/>
                <w:sz w:val="24"/>
                <w:szCs w:val="24"/>
              </w:rPr>
            </w:pPr>
            <w:r>
              <w:rPr>
                <w:rFonts w:ascii="Arial"/>
                <w:sz w:val="24"/>
              </w:rPr>
              <w:t>44 -</w:t>
            </w:r>
            <w:r>
              <w:rPr>
                <w:rFonts w:ascii="Arial"/>
                <w:spacing w:val="-3"/>
                <w:sz w:val="24"/>
              </w:rPr>
              <w:t xml:space="preserve"> </w:t>
            </w:r>
            <w:r>
              <w:rPr>
                <w:rFonts w:ascii="Arial"/>
                <w:sz w:val="24"/>
              </w:rPr>
              <w:t>54</w:t>
            </w:r>
          </w:p>
        </w:tc>
        <w:tc>
          <w:tcPr>
            <w:tcW w:w="757"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right="-1"/>
              <w:jc w:val="center"/>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43</w:t>
            </w:r>
          </w:p>
        </w:tc>
        <w:tc>
          <w:tcPr>
            <w:tcW w:w="691"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31"/>
              <w:ind w:left="66"/>
              <w:jc w:val="center"/>
              <w:rPr>
                <w:rFonts w:ascii="Arial" w:eastAsia="Arial" w:hAnsi="Arial" w:cs="Arial"/>
                <w:sz w:val="24"/>
                <w:szCs w:val="24"/>
              </w:rPr>
            </w:pPr>
            <w:r>
              <w:rPr>
                <w:rFonts w:ascii="Arial"/>
                <w:sz w:val="24"/>
              </w:rPr>
              <w:t>32 o</w:t>
            </w:r>
            <w:r>
              <w:rPr>
                <w:rFonts w:ascii="Arial"/>
                <w:spacing w:val="-2"/>
                <w:sz w:val="24"/>
              </w:rPr>
              <w:t xml:space="preserve"> </w:t>
            </w:r>
            <w:r>
              <w:rPr>
                <w:rFonts w:ascii="Arial"/>
                <w:sz w:val="24"/>
              </w:rPr>
              <w:t>-</w:t>
            </w:r>
          </w:p>
        </w:tc>
      </w:tr>
    </w:tbl>
    <w:p w:rsidR="00A71C5B" w:rsidRDefault="00A71C5B" w:rsidP="00A71C5B">
      <w:pPr>
        <w:spacing w:before="11"/>
        <w:rPr>
          <w:rFonts w:ascii="Arial" w:eastAsia="Arial" w:hAnsi="Arial" w:cs="Arial"/>
          <w:sz w:val="17"/>
          <w:szCs w:val="17"/>
        </w:rPr>
      </w:pPr>
    </w:p>
    <w:p w:rsidR="00A71C5B" w:rsidRPr="00CC77C1" w:rsidRDefault="00A71C5B" w:rsidP="00CC77C1">
      <w:pPr>
        <w:jc w:val="center"/>
        <w:rPr>
          <w:rFonts w:ascii="Arial" w:hAnsi="Arial" w:cs="Arial"/>
          <w:sz w:val="24"/>
          <w:szCs w:val="24"/>
        </w:rPr>
      </w:pPr>
      <w:r w:rsidRPr="00CC77C1">
        <w:rPr>
          <w:rFonts w:ascii="Arial" w:hAnsi="Arial" w:cs="Arial"/>
          <w:noProof/>
          <w:sz w:val="24"/>
          <w:szCs w:val="24"/>
          <w:lang w:val="es-ES" w:eastAsia="es-ES"/>
        </w:rPr>
        <mc:AlternateContent>
          <mc:Choice Requires="wpg">
            <w:drawing>
              <wp:anchor distT="0" distB="0" distL="114300" distR="114300" simplePos="0" relativeHeight="252389376" behindDoc="1" locked="0" layoutInCell="1" allowOverlap="1" wp14:anchorId="6FB0EA61" wp14:editId="711C77BB">
                <wp:simplePos x="0" y="0"/>
                <wp:positionH relativeFrom="page">
                  <wp:posOffset>1548130</wp:posOffset>
                </wp:positionH>
                <wp:positionV relativeFrom="paragraph">
                  <wp:posOffset>227330</wp:posOffset>
                </wp:positionV>
                <wp:extent cx="738505" cy="424180"/>
                <wp:effectExtent l="5080" t="13335" r="8890" b="10160"/>
                <wp:wrapNone/>
                <wp:docPr id="2748"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05" cy="424180"/>
                          <a:chOff x="2438" y="358"/>
                          <a:chExt cx="1163" cy="668"/>
                        </a:xfrm>
                      </wpg:grpSpPr>
                      <wps:wsp>
                        <wps:cNvPr id="2749" name="Freeform 68"/>
                        <wps:cNvSpPr>
                          <a:spLocks/>
                        </wps:cNvSpPr>
                        <wps:spPr bwMode="auto">
                          <a:xfrm>
                            <a:off x="2438" y="358"/>
                            <a:ext cx="1163" cy="668"/>
                          </a:xfrm>
                          <a:custGeom>
                            <a:avLst/>
                            <a:gdLst>
                              <a:gd name="T0" fmla="+- 0 2438 2438"/>
                              <a:gd name="T1" fmla="*/ T0 w 1163"/>
                              <a:gd name="T2" fmla="+- 0 358 358"/>
                              <a:gd name="T3" fmla="*/ 358 h 668"/>
                              <a:gd name="T4" fmla="+- 0 3601 2438"/>
                              <a:gd name="T5" fmla="*/ T4 w 1163"/>
                              <a:gd name="T6" fmla="+- 0 1025 358"/>
                              <a:gd name="T7" fmla="*/ 1025 h 668"/>
                            </a:gdLst>
                            <a:ahLst/>
                            <a:cxnLst>
                              <a:cxn ang="0">
                                <a:pos x="T1" y="T3"/>
                              </a:cxn>
                              <a:cxn ang="0">
                                <a:pos x="T5" y="T7"/>
                              </a:cxn>
                            </a:cxnLst>
                            <a:rect l="0" t="0" r="r" b="b"/>
                            <a:pathLst>
                              <a:path w="1163" h="668">
                                <a:moveTo>
                                  <a:pt x="0" y="0"/>
                                </a:moveTo>
                                <a:lnTo>
                                  <a:pt x="1163" y="667"/>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52272A" id="Group 67" o:spid="_x0000_s1026" style="position:absolute;margin-left:121.9pt;margin-top:17.9pt;width:58.15pt;height:33.4pt;z-index:-250927104;mso-position-horizontal-relative:page" coordorigin="2438,358" coordsize="1163,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">
                <v:shape id="Freeform 68" o:spid="_x0000_s1027" style="position:absolute;left:2438;top:358;width:1163;height:668;visibility:visible;mso-wrap-style:square;v-text-anchor:top" coordsize="116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" path="m,l1163,667e" filled="f" strokeweight=".72pt">
                  <v:path arrowok="t" o:connecttype="custom" o:connectlocs="0,358;1163,1025" o:connectangles="0,0"/>
                </v:shape>
                <w10:wrap anchorx="page"/>
              </v:group>
            </w:pict>
          </mc:Fallback>
        </mc:AlternateContent>
      </w:r>
      <w:r w:rsidRPr="00CC77C1">
        <w:rPr>
          <w:rFonts w:ascii="Arial" w:hAnsi="Arial" w:cs="Arial"/>
          <w:sz w:val="24"/>
          <w:szCs w:val="24"/>
        </w:rPr>
        <w:t>Tabla 44: 1500</w:t>
      </w:r>
      <w:r w:rsidRPr="00CC77C1">
        <w:rPr>
          <w:rFonts w:ascii="Arial" w:hAnsi="Arial" w:cs="Arial"/>
          <w:spacing w:val="-1"/>
          <w:sz w:val="24"/>
          <w:szCs w:val="24"/>
        </w:rPr>
        <w:t xml:space="preserve"> </w:t>
      </w:r>
      <w:r w:rsidRPr="00CC77C1">
        <w:rPr>
          <w:rFonts w:ascii="Arial" w:hAnsi="Arial" w:cs="Arial"/>
          <w:sz w:val="24"/>
          <w:szCs w:val="24"/>
        </w:rPr>
        <w:t>metros.</w:t>
      </w:r>
    </w:p>
    <w:tbl>
      <w:tblPr>
        <w:tblStyle w:val="TableNormal"/>
        <w:tblW w:w="0" w:type="auto"/>
        <w:tblInd w:w="1693" w:type="dxa"/>
        <w:tblLayout w:type="fixed"/>
        <w:tblLook w:val="01E0" w:firstRow="1" w:lastRow="1" w:firstColumn="1" w:lastColumn="1" w:noHBand="0" w:noVBand="0"/>
      </w:tblPr>
      <w:tblGrid>
        <w:gridCol w:w="1164"/>
        <w:gridCol w:w="990"/>
        <w:gridCol w:w="1272"/>
        <w:gridCol w:w="1271"/>
        <w:gridCol w:w="1337"/>
        <w:gridCol w:w="997"/>
      </w:tblGrid>
      <w:tr w:rsidR="00A71C5B" w:rsidTr="00A71C5B">
        <w:trPr>
          <w:trHeight w:hRule="exact" w:val="687"/>
        </w:trPr>
        <w:tc>
          <w:tcPr>
            <w:tcW w:w="116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99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5</w:t>
            </w:r>
          </w:p>
        </w:tc>
        <w:tc>
          <w:tcPr>
            <w:tcW w:w="12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1"/>
              <w:jc w:val="center"/>
              <w:rPr>
                <w:rFonts w:ascii="Arial" w:eastAsia="Arial" w:hAnsi="Arial" w:cs="Arial"/>
                <w:sz w:val="24"/>
                <w:szCs w:val="24"/>
              </w:rPr>
            </w:pPr>
            <w:r>
              <w:rPr>
                <w:rFonts w:ascii="Arial"/>
                <w:w w:val="99"/>
                <w:sz w:val="24"/>
              </w:rPr>
              <w:t>4</w:t>
            </w:r>
          </w:p>
        </w:tc>
        <w:tc>
          <w:tcPr>
            <w:tcW w:w="127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3</w:t>
            </w:r>
          </w:p>
        </w:tc>
        <w:tc>
          <w:tcPr>
            <w:tcW w:w="133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2</w:t>
            </w:r>
          </w:p>
        </w:tc>
        <w:tc>
          <w:tcPr>
            <w:tcW w:w="9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1</w:t>
            </w:r>
          </w:p>
        </w:tc>
      </w:tr>
      <w:tr w:rsidR="00A71C5B" w:rsidTr="00A71C5B">
        <w:trPr>
          <w:trHeight w:hRule="exact" w:val="389"/>
        </w:trPr>
        <w:tc>
          <w:tcPr>
            <w:tcW w:w="116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40</w:t>
            </w:r>
            <w:r>
              <w:rPr>
                <w:rFonts w:ascii="Arial"/>
                <w:spacing w:val="-4"/>
                <w:sz w:val="24"/>
              </w:rPr>
              <w:t xml:space="preserve"> </w:t>
            </w:r>
            <w:r>
              <w:rPr>
                <w:rFonts w:ascii="Arial"/>
                <w:sz w:val="24"/>
              </w:rPr>
              <w:t>kg</w:t>
            </w:r>
          </w:p>
        </w:tc>
        <w:tc>
          <w:tcPr>
            <w:tcW w:w="99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56"/>
              <w:rPr>
                <w:rFonts w:ascii="Arial" w:eastAsia="Arial" w:hAnsi="Arial" w:cs="Arial"/>
                <w:sz w:val="24"/>
                <w:szCs w:val="24"/>
              </w:rPr>
            </w:pPr>
            <w:r>
              <w:rPr>
                <w:rFonts w:ascii="Arial" w:eastAsia="Arial" w:hAnsi="Arial" w:cs="Arial"/>
                <w:sz w:val="24"/>
                <w:szCs w:val="24"/>
              </w:rPr>
              <w:t>5.54 o</w:t>
            </w:r>
            <w:r>
              <w:rPr>
                <w:rFonts w:ascii="Arial" w:eastAsia="Arial" w:hAnsi="Arial" w:cs="Arial"/>
                <w:spacing w:val="-4"/>
                <w:sz w:val="24"/>
                <w:szCs w:val="24"/>
              </w:rPr>
              <w:t xml:space="preserve"> </w:t>
            </w:r>
            <w:r>
              <w:rPr>
                <w:rFonts w:ascii="Arial" w:eastAsia="Arial" w:hAnsi="Arial" w:cs="Arial"/>
                <w:sz w:val="24"/>
                <w:szCs w:val="24"/>
              </w:rPr>
              <w:t>–</w:t>
            </w:r>
          </w:p>
        </w:tc>
        <w:tc>
          <w:tcPr>
            <w:tcW w:w="12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5.55 - 5.</w:t>
            </w:r>
            <w:r>
              <w:rPr>
                <w:rFonts w:ascii="Arial"/>
                <w:spacing w:val="-7"/>
                <w:sz w:val="24"/>
              </w:rPr>
              <w:t xml:space="preserve"> </w:t>
            </w:r>
            <w:r>
              <w:rPr>
                <w:rFonts w:ascii="Arial"/>
                <w:sz w:val="24"/>
              </w:rPr>
              <w:t>65</w:t>
            </w:r>
          </w:p>
        </w:tc>
        <w:tc>
          <w:tcPr>
            <w:tcW w:w="127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5.66 -</w:t>
            </w:r>
            <w:r>
              <w:rPr>
                <w:rFonts w:ascii="Arial"/>
                <w:spacing w:val="-8"/>
                <w:sz w:val="24"/>
              </w:rPr>
              <w:t xml:space="preserve"> </w:t>
            </w:r>
            <w:r>
              <w:rPr>
                <w:rFonts w:ascii="Arial"/>
                <w:sz w:val="24"/>
              </w:rPr>
              <w:t>5.76</w:t>
            </w:r>
          </w:p>
        </w:tc>
        <w:tc>
          <w:tcPr>
            <w:tcW w:w="133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22"/>
              <w:rPr>
                <w:rFonts w:ascii="Arial" w:eastAsia="Arial" w:hAnsi="Arial" w:cs="Arial"/>
                <w:sz w:val="24"/>
                <w:szCs w:val="24"/>
              </w:rPr>
            </w:pPr>
            <w:r>
              <w:rPr>
                <w:rFonts w:ascii="Arial"/>
                <w:sz w:val="24"/>
              </w:rPr>
              <w:t>5. 77 - 5.</w:t>
            </w:r>
            <w:r>
              <w:rPr>
                <w:rFonts w:ascii="Arial"/>
                <w:spacing w:val="-6"/>
                <w:sz w:val="24"/>
              </w:rPr>
              <w:t xml:space="preserve"> </w:t>
            </w:r>
            <w:r>
              <w:rPr>
                <w:rFonts w:ascii="Arial"/>
                <w:sz w:val="24"/>
              </w:rPr>
              <w:t>87</w:t>
            </w:r>
          </w:p>
        </w:tc>
        <w:tc>
          <w:tcPr>
            <w:tcW w:w="9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5. 88 o</w:t>
            </w:r>
            <w:r>
              <w:rPr>
                <w:rFonts w:ascii="Arial"/>
                <w:spacing w:val="-3"/>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99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eastAsia="Arial" w:hAnsi="Arial" w:cs="Arial"/>
                <w:sz w:val="24"/>
                <w:szCs w:val="24"/>
              </w:rPr>
              <w:t>5.63  o</w:t>
            </w:r>
            <w:r>
              <w:rPr>
                <w:rFonts w:ascii="Arial" w:eastAsia="Arial" w:hAnsi="Arial" w:cs="Arial"/>
                <w:spacing w:val="-3"/>
                <w:sz w:val="24"/>
                <w:szCs w:val="24"/>
              </w:rPr>
              <w:t xml:space="preserve"> </w:t>
            </w:r>
            <w:r>
              <w:rPr>
                <w:rFonts w:ascii="Arial" w:eastAsia="Arial" w:hAnsi="Arial" w:cs="Arial"/>
                <w:sz w:val="24"/>
                <w:szCs w:val="24"/>
              </w:rPr>
              <w:t>–</w:t>
            </w:r>
          </w:p>
        </w:tc>
        <w:tc>
          <w:tcPr>
            <w:tcW w:w="12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
              <w:jc w:val="center"/>
              <w:rPr>
                <w:rFonts w:ascii="Arial" w:eastAsia="Arial" w:hAnsi="Arial" w:cs="Arial"/>
                <w:sz w:val="24"/>
                <w:szCs w:val="24"/>
              </w:rPr>
            </w:pPr>
            <w:r>
              <w:rPr>
                <w:rFonts w:ascii="Arial"/>
                <w:sz w:val="24"/>
              </w:rPr>
              <w:t>5.64 -</w:t>
            </w:r>
            <w:r>
              <w:rPr>
                <w:rFonts w:ascii="Arial"/>
                <w:spacing w:val="-8"/>
                <w:sz w:val="24"/>
              </w:rPr>
              <w:t xml:space="preserve"> </w:t>
            </w:r>
            <w:r>
              <w:rPr>
                <w:rFonts w:ascii="Arial"/>
                <w:sz w:val="24"/>
              </w:rPr>
              <w:t>5.74</w:t>
            </w:r>
          </w:p>
        </w:tc>
        <w:tc>
          <w:tcPr>
            <w:tcW w:w="127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5.75 -</w:t>
            </w:r>
            <w:r>
              <w:rPr>
                <w:rFonts w:ascii="Arial"/>
                <w:spacing w:val="-8"/>
                <w:sz w:val="24"/>
              </w:rPr>
              <w:t xml:space="preserve"> </w:t>
            </w:r>
            <w:r>
              <w:rPr>
                <w:rFonts w:ascii="Arial"/>
                <w:sz w:val="24"/>
              </w:rPr>
              <w:t>5.85</w:t>
            </w:r>
          </w:p>
        </w:tc>
        <w:tc>
          <w:tcPr>
            <w:tcW w:w="13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90"/>
              <w:rPr>
                <w:rFonts w:ascii="Arial" w:eastAsia="Arial" w:hAnsi="Arial" w:cs="Arial"/>
                <w:sz w:val="24"/>
                <w:szCs w:val="24"/>
              </w:rPr>
            </w:pPr>
            <w:r>
              <w:rPr>
                <w:rFonts w:ascii="Arial"/>
                <w:sz w:val="24"/>
              </w:rPr>
              <w:t>5.86 -</w:t>
            </w:r>
            <w:r>
              <w:rPr>
                <w:rFonts w:ascii="Arial"/>
                <w:spacing w:val="-8"/>
                <w:sz w:val="24"/>
              </w:rPr>
              <w:t xml:space="preserve"> </w:t>
            </w:r>
            <w:r>
              <w:rPr>
                <w:rFonts w:ascii="Arial"/>
                <w:sz w:val="24"/>
              </w:rPr>
              <w:t>5.96</w:t>
            </w:r>
          </w:p>
        </w:tc>
        <w:tc>
          <w:tcPr>
            <w:tcW w:w="9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5"/>
              <w:rPr>
                <w:rFonts w:ascii="Arial" w:eastAsia="Arial" w:hAnsi="Arial" w:cs="Arial"/>
                <w:sz w:val="24"/>
                <w:szCs w:val="24"/>
              </w:rPr>
            </w:pPr>
            <w:r>
              <w:rPr>
                <w:rFonts w:ascii="Arial"/>
                <w:sz w:val="24"/>
              </w:rPr>
              <w:t>5.97 o</w:t>
            </w:r>
            <w:r>
              <w:rPr>
                <w:rFonts w:ascii="Arial"/>
                <w:spacing w:val="-4"/>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99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eastAsia="Arial" w:hAnsi="Arial" w:cs="Arial"/>
                <w:sz w:val="24"/>
                <w:szCs w:val="24"/>
              </w:rPr>
              <w:t>5.67  o</w:t>
            </w:r>
            <w:r>
              <w:rPr>
                <w:rFonts w:ascii="Arial" w:eastAsia="Arial" w:hAnsi="Arial" w:cs="Arial"/>
                <w:spacing w:val="-3"/>
                <w:sz w:val="24"/>
                <w:szCs w:val="24"/>
              </w:rPr>
              <w:t xml:space="preserve"> </w:t>
            </w:r>
            <w:r>
              <w:rPr>
                <w:rFonts w:ascii="Arial" w:eastAsia="Arial" w:hAnsi="Arial" w:cs="Arial"/>
                <w:sz w:val="24"/>
                <w:szCs w:val="24"/>
              </w:rPr>
              <w:t>–</w:t>
            </w:r>
          </w:p>
        </w:tc>
        <w:tc>
          <w:tcPr>
            <w:tcW w:w="12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5.68 -</w:t>
            </w:r>
            <w:r>
              <w:rPr>
                <w:rFonts w:ascii="Arial"/>
                <w:spacing w:val="-8"/>
                <w:sz w:val="24"/>
              </w:rPr>
              <w:t xml:space="preserve"> </w:t>
            </w:r>
            <w:r>
              <w:rPr>
                <w:rFonts w:ascii="Arial"/>
                <w:sz w:val="24"/>
              </w:rPr>
              <w:t>5.78</w:t>
            </w:r>
          </w:p>
        </w:tc>
        <w:tc>
          <w:tcPr>
            <w:tcW w:w="127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5.79 -</w:t>
            </w:r>
            <w:r>
              <w:rPr>
                <w:rFonts w:ascii="Arial"/>
                <w:spacing w:val="-7"/>
                <w:sz w:val="24"/>
              </w:rPr>
              <w:t xml:space="preserve"> </w:t>
            </w:r>
            <w:r>
              <w:rPr>
                <w:rFonts w:ascii="Arial"/>
                <w:sz w:val="24"/>
              </w:rPr>
              <w:t>5.89</w:t>
            </w:r>
          </w:p>
        </w:tc>
        <w:tc>
          <w:tcPr>
            <w:tcW w:w="13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89"/>
              <w:rPr>
                <w:rFonts w:ascii="Arial" w:eastAsia="Arial" w:hAnsi="Arial" w:cs="Arial"/>
                <w:sz w:val="24"/>
                <w:szCs w:val="24"/>
              </w:rPr>
            </w:pPr>
            <w:r>
              <w:rPr>
                <w:rFonts w:ascii="Arial"/>
                <w:sz w:val="24"/>
              </w:rPr>
              <w:t>5.90 -</w:t>
            </w:r>
            <w:r>
              <w:rPr>
                <w:rFonts w:ascii="Arial"/>
                <w:spacing w:val="-8"/>
                <w:sz w:val="24"/>
              </w:rPr>
              <w:t xml:space="preserve"> </w:t>
            </w:r>
            <w:r>
              <w:rPr>
                <w:rFonts w:ascii="Arial"/>
                <w:sz w:val="24"/>
              </w:rPr>
              <w:t>6.00</w:t>
            </w:r>
          </w:p>
        </w:tc>
        <w:tc>
          <w:tcPr>
            <w:tcW w:w="9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6. 01 o</w:t>
            </w:r>
            <w:r>
              <w:rPr>
                <w:rFonts w:ascii="Arial"/>
                <w:spacing w:val="-3"/>
                <w:sz w:val="24"/>
              </w:rPr>
              <w:t xml:space="preserve"> </w:t>
            </w:r>
            <w:r>
              <w:rPr>
                <w:rFonts w:ascii="Arial"/>
                <w:sz w:val="24"/>
              </w:rPr>
              <w:t>+</w:t>
            </w:r>
          </w:p>
        </w:tc>
      </w:tr>
      <w:tr w:rsidR="00A71C5B" w:rsidTr="00A71C5B">
        <w:trPr>
          <w:trHeight w:hRule="exact" w:val="401"/>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57 y  63</w:t>
            </w:r>
            <w:r>
              <w:rPr>
                <w:rFonts w:ascii="Arial"/>
                <w:spacing w:val="-4"/>
                <w:sz w:val="24"/>
              </w:rPr>
              <w:t xml:space="preserve"> </w:t>
            </w:r>
            <w:r>
              <w:rPr>
                <w:rFonts w:ascii="Arial"/>
                <w:sz w:val="24"/>
              </w:rPr>
              <w:t>kg</w:t>
            </w:r>
          </w:p>
        </w:tc>
        <w:tc>
          <w:tcPr>
            <w:tcW w:w="99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6"/>
              <w:rPr>
                <w:rFonts w:ascii="Arial" w:eastAsia="Arial" w:hAnsi="Arial" w:cs="Arial"/>
                <w:sz w:val="24"/>
                <w:szCs w:val="24"/>
              </w:rPr>
            </w:pPr>
            <w:r>
              <w:rPr>
                <w:rFonts w:ascii="Arial" w:eastAsia="Arial" w:hAnsi="Arial" w:cs="Arial"/>
                <w:sz w:val="24"/>
                <w:szCs w:val="24"/>
              </w:rPr>
              <w:t>5.69 o</w:t>
            </w:r>
            <w:r>
              <w:rPr>
                <w:rFonts w:ascii="Arial" w:eastAsia="Arial" w:hAnsi="Arial" w:cs="Arial"/>
                <w:spacing w:val="-4"/>
                <w:sz w:val="24"/>
                <w:szCs w:val="24"/>
              </w:rPr>
              <w:t xml:space="preserve"> </w:t>
            </w:r>
            <w:r>
              <w:rPr>
                <w:rFonts w:ascii="Arial" w:eastAsia="Arial" w:hAnsi="Arial" w:cs="Arial"/>
                <w:sz w:val="24"/>
                <w:szCs w:val="24"/>
              </w:rPr>
              <w:t>–</w:t>
            </w:r>
          </w:p>
        </w:tc>
        <w:tc>
          <w:tcPr>
            <w:tcW w:w="12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5.70 -</w:t>
            </w:r>
            <w:r>
              <w:rPr>
                <w:rFonts w:ascii="Arial"/>
                <w:spacing w:val="-8"/>
                <w:sz w:val="24"/>
              </w:rPr>
              <w:t xml:space="preserve"> </w:t>
            </w:r>
            <w:r>
              <w:rPr>
                <w:rFonts w:ascii="Arial"/>
                <w:sz w:val="24"/>
              </w:rPr>
              <w:t>5.80</w:t>
            </w:r>
          </w:p>
        </w:tc>
        <w:tc>
          <w:tcPr>
            <w:tcW w:w="127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5.82 -</w:t>
            </w:r>
            <w:r>
              <w:rPr>
                <w:rFonts w:ascii="Arial"/>
                <w:spacing w:val="-6"/>
                <w:sz w:val="24"/>
              </w:rPr>
              <w:t xml:space="preserve"> </w:t>
            </w:r>
            <w:r>
              <w:rPr>
                <w:rFonts w:ascii="Arial"/>
                <w:sz w:val="24"/>
              </w:rPr>
              <w:t>5.91</w:t>
            </w:r>
          </w:p>
        </w:tc>
        <w:tc>
          <w:tcPr>
            <w:tcW w:w="13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89"/>
              <w:rPr>
                <w:rFonts w:ascii="Arial" w:eastAsia="Arial" w:hAnsi="Arial" w:cs="Arial"/>
                <w:sz w:val="24"/>
                <w:szCs w:val="24"/>
              </w:rPr>
            </w:pPr>
            <w:r>
              <w:rPr>
                <w:rFonts w:ascii="Arial"/>
                <w:sz w:val="24"/>
              </w:rPr>
              <w:t>5.92 -</w:t>
            </w:r>
            <w:r>
              <w:rPr>
                <w:rFonts w:ascii="Arial"/>
                <w:spacing w:val="-8"/>
                <w:sz w:val="24"/>
              </w:rPr>
              <w:t xml:space="preserve"> </w:t>
            </w:r>
            <w:r>
              <w:rPr>
                <w:rFonts w:ascii="Arial"/>
                <w:sz w:val="24"/>
              </w:rPr>
              <w:t>6.02</w:t>
            </w:r>
          </w:p>
        </w:tc>
        <w:tc>
          <w:tcPr>
            <w:tcW w:w="9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6. 03 o</w:t>
            </w:r>
            <w:r>
              <w:rPr>
                <w:rFonts w:ascii="Arial"/>
                <w:spacing w:val="-3"/>
                <w:sz w:val="24"/>
              </w:rPr>
              <w:t xml:space="preserve"> </w:t>
            </w:r>
            <w:r>
              <w:rPr>
                <w:rFonts w:ascii="Arial"/>
                <w:sz w:val="24"/>
              </w:rPr>
              <w:t>+</w:t>
            </w:r>
          </w:p>
        </w:tc>
      </w:tr>
      <w:tr w:rsidR="00A71C5B" w:rsidTr="00A71C5B">
        <w:trPr>
          <w:trHeight w:hRule="exact" w:val="400"/>
        </w:trPr>
        <w:tc>
          <w:tcPr>
            <w:tcW w:w="116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99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7"/>
              <w:rPr>
                <w:rFonts w:ascii="Arial" w:eastAsia="Arial" w:hAnsi="Arial" w:cs="Arial"/>
                <w:sz w:val="24"/>
                <w:szCs w:val="24"/>
              </w:rPr>
            </w:pPr>
            <w:r>
              <w:rPr>
                <w:rFonts w:ascii="Arial" w:eastAsia="Arial" w:hAnsi="Arial" w:cs="Arial"/>
                <w:sz w:val="24"/>
                <w:szCs w:val="24"/>
              </w:rPr>
              <w:t>5.83 o</w:t>
            </w:r>
            <w:r>
              <w:rPr>
                <w:rFonts w:ascii="Arial" w:eastAsia="Arial" w:hAnsi="Arial" w:cs="Arial"/>
                <w:spacing w:val="-4"/>
                <w:sz w:val="24"/>
                <w:szCs w:val="24"/>
              </w:rPr>
              <w:t xml:space="preserve"> </w:t>
            </w:r>
            <w:r>
              <w:rPr>
                <w:rFonts w:ascii="Arial" w:eastAsia="Arial" w:hAnsi="Arial" w:cs="Arial"/>
                <w:sz w:val="24"/>
                <w:szCs w:val="24"/>
              </w:rPr>
              <w:t>–</w:t>
            </w:r>
          </w:p>
        </w:tc>
        <w:tc>
          <w:tcPr>
            <w:tcW w:w="12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
              <w:jc w:val="center"/>
              <w:rPr>
                <w:rFonts w:ascii="Arial" w:eastAsia="Arial" w:hAnsi="Arial" w:cs="Arial"/>
                <w:sz w:val="24"/>
                <w:szCs w:val="24"/>
              </w:rPr>
            </w:pPr>
            <w:r>
              <w:rPr>
                <w:rFonts w:ascii="Arial"/>
                <w:sz w:val="24"/>
              </w:rPr>
              <w:t>5.84 -</w:t>
            </w:r>
            <w:r>
              <w:rPr>
                <w:rFonts w:ascii="Arial"/>
                <w:spacing w:val="-8"/>
                <w:sz w:val="24"/>
              </w:rPr>
              <w:t xml:space="preserve"> </w:t>
            </w:r>
            <w:r>
              <w:rPr>
                <w:rFonts w:ascii="Arial"/>
                <w:sz w:val="24"/>
              </w:rPr>
              <w:t>5.94</w:t>
            </w:r>
          </w:p>
        </w:tc>
        <w:tc>
          <w:tcPr>
            <w:tcW w:w="127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5.95 -</w:t>
            </w:r>
            <w:r>
              <w:rPr>
                <w:rFonts w:ascii="Arial"/>
                <w:spacing w:val="-8"/>
                <w:sz w:val="24"/>
              </w:rPr>
              <w:t xml:space="preserve"> </w:t>
            </w:r>
            <w:r>
              <w:rPr>
                <w:rFonts w:ascii="Arial"/>
                <w:sz w:val="24"/>
              </w:rPr>
              <w:t>6.05</w:t>
            </w:r>
          </w:p>
        </w:tc>
        <w:tc>
          <w:tcPr>
            <w:tcW w:w="13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90"/>
              <w:rPr>
                <w:rFonts w:ascii="Arial" w:eastAsia="Arial" w:hAnsi="Arial" w:cs="Arial"/>
                <w:sz w:val="24"/>
                <w:szCs w:val="24"/>
              </w:rPr>
            </w:pPr>
            <w:r>
              <w:rPr>
                <w:rFonts w:ascii="Arial"/>
                <w:sz w:val="24"/>
              </w:rPr>
              <w:t>6.06 -</w:t>
            </w:r>
            <w:r>
              <w:rPr>
                <w:rFonts w:ascii="Arial"/>
                <w:spacing w:val="-8"/>
                <w:sz w:val="24"/>
              </w:rPr>
              <w:t xml:space="preserve"> </w:t>
            </w:r>
            <w:r>
              <w:rPr>
                <w:rFonts w:ascii="Arial"/>
                <w:sz w:val="24"/>
              </w:rPr>
              <w:t>6.16</w:t>
            </w:r>
          </w:p>
        </w:tc>
        <w:tc>
          <w:tcPr>
            <w:tcW w:w="9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4"/>
              <w:rPr>
                <w:rFonts w:ascii="Arial" w:eastAsia="Arial" w:hAnsi="Arial" w:cs="Arial"/>
                <w:sz w:val="24"/>
                <w:szCs w:val="24"/>
              </w:rPr>
            </w:pPr>
            <w:r>
              <w:rPr>
                <w:rFonts w:ascii="Arial"/>
                <w:sz w:val="24"/>
              </w:rPr>
              <w:t>6.17 o</w:t>
            </w:r>
            <w:r>
              <w:rPr>
                <w:rFonts w:ascii="Arial"/>
                <w:spacing w:val="-4"/>
                <w:sz w:val="24"/>
              </w:rPr>
              <w:t xml:space="preserve"> </w:t>
            </w:r>
            <w:r>
              <w:rPr>
                <w:rFonts w:ascii="Arial"/>
                <w:sz w:val="24"/>
              </w:rPr>
              <w:t>+</w:t>
            </w:r>
          </w:p>
        </w:tc>
      </w:tr>
      <w:tr w:rsidR="00A71C5B" w:rsidTr="00A71C5B">
        <w:trPr>
          <w:trHeight w:hRule="exact" w:val="402"/>
        </w:trPr>
        <w:tc>
          <w:tcPr>
            <w:tcW w:w="1164"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74</w:t>
            </w:r>
            <w:r>
              <w:rPr>
                <w:rFonts w:ascii="Arial"/>
                <w:spacing w:val="-4"/>
                <w:sz w:val="24"/>
              </w:rPr>
              <w:t xml:space="preserve"> </w:t>
            </w:r>
            <w:r>
              <w:rPr>
                <w:rFonts w:ascii="Arial"/>
                <w:sz w:val="24"/>
              </w:rPr>
              <w:t>kg</w:t>
            </w:r>
          </w:p>
        </w:tc>
        <w:tc>
          <w:tcPr>
            <w:tcW w:w="990"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56"/>
              <w:rPr>
                <w:rFonts w:ascii="Arial" w:eastAsia="Arial" w:hAnsi="Arial" w:cs="Arial"/>
                <w:sz w:val="24"/>
                <w:szCs w:val="24"/>
              </w:rPr>
            </w:pPr>
            <w:r>
              <w:rPr>
                <w:rFonts w:ascii="Arial" w:eastAsia="Arial" w:hAnsi="Arial" w:cs="Arial"/>
                <w:sz w:val="24"/>
                <w:szCs w:val="24"/>
              </w:rPr>
              <w:t>7.00 o</w:t>
            </w:r>
            <w:r>
              <w:rPr>
                <w:rFonts w:ascii="Arial" w:eastAsia="Arial" w:hAnsi="Arial" w:cs="Arial"/>
                <w:spacing w:val="-4"/>
                <w:sz w:val="24"/>
                <w:szCs w:val="24"/>
              </w:rPr>
              <w:t xml:space="preserve"> </w:t>
            </w:r>
            <w:r>
              <w:rPr>
                <w:rFonts w:ascii="Arial" w:eastAsia="Arial" w:hAnsi="Arial" w:cs="Arial"/>
                <w:sz w:val="24"/>
                <w:szCs w:val="24"/>
              </w:rPr>
              <w:t>–</w:t>
            </w:r>
          </w:p>
        </w:tc>
        <w:tc>
          <w:tcPr>
            <w:tcW w:w="1272"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7. 01 -</w:t>
            </w:r>
            <w:r>
              <w:rPr>
                <w:rFonts w:ascii="Arial"/>
                <w:spacing w:val="-7"/>
                <w:sz w:val="24"/>
              </w:rPr>
              <w:t xml:space="preserve"> </w:t>
            </w:r>
            <w:r>
              <w:rPr>
                <w:rFonts w:ascii="Arial"/>
                <w:sz w:val="24"/>
              </w:rPr>
              <w:t>7.11</w:t>
            </w:r>
          </w:p>
        </w:tc>
        <w:tc>
          <w:tcPr>
            <w:tcW w:w="1271"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7.12 -</w:t>
            </w:r>
            <w:r>
              <w:rPr>
                <w:rFonts w:ascii="Arial"/>
                <w:spacing w:val="-8"/>
                <w:sz w:val="24"/>
              </w:rPr>
              <w:t xml:space="preserve"> </w:t>
            </w:r>
            <w:r>
              <w:rPr>
                <w:rFonts w:ascii="Arial"/>
                <w:sz w:val="24"/>
              </w:rPr>
              <w:t>7.22</w:t>
            </w:r>
          </w:p>
        </w:tc>
        <w:tc>
          <w:tcPr>
            <w:tcW w:w="1337"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90"/>
              <w:rPr>
                <w:rFonts w:ascii="Arial" w:eastAsia="Arial" w:hAnsi="Arial" w:cs="Arial"/>
                <w:sz w:val="24"/>
                <w:szCs w:val="24"/>
              </w:rPr>
            </w:pPr>
            <w:r>
              <w:rPr>
                <w:rFonts w:ascii="Arial"/>
                <w:sz w:val="24"/>
              </w:rPr>
              <w:t>7.23 -</w:t>
            </w:r>
            <w:r>
              <w:rPr>
                <w:rFonts w:ascii="Arial"/>
                <w:spacing w:val="-8"/>
                <w:sz w:val="24"/>
              </w:rPr>
              <w:t xml:space="preserve"> </w:t>
            </w:r>
            <w:r>
              <w:rPr>
                <w:rFonts w:ascii="Arial"/>
                <w:sz w:val="24"/>
              </w:rPr>
              <w:t>7.33</w:t>
            </w:r>
          </w:p>
        </w:tc>
        <w:tc>
          <w:tcPr>
            <w:tcW w:w="997" w:type="dxa"/>
            <w:tcBorders>
              <w:top w:val="single" w:sz="4" w:space="0" w:color="000000"/>
              <w:left w:val="single" w:sz="4" w:space="0" w:color="000000"/>
              <w:bottom w:val="single" w:sz="6" w:space="0" w:color="000000"/>
              <w:right w:val="single" w:sz="4" w:space="0" w:color="000000"/>
            </w:tcBorders>
          </w:tcPr>
          <w:p w:rsidR="00A71C5B" w:rsidRDefault="00A71C5B" w:rsidP="00A71C5B">
            <w:pPr>
              <w:pStyle w:val="TableParagraph"/>
              <w:spacing w:before="54"/>
              <w:ind w:left="54"/>
              <w:rPr>
                <w:rFonts w:ascii="Arial" w:eastAsia="Arial" w:hAnsi="Arial" w:cs="Arial"/>
                <w:sz w:val="24"/>
                <w:szCs w:val="24"/>
              </w:rPr>
            </w:pPr>
            <w:r>
              <w:rPr>
                <w:rFonts w:ascii="Arial"/>
                <w:sz w:val="24"/>
              </w:rPr>
              <w:t>7.34 o</w:t>
            </w:r>
            <w:r>
              <w:rPr>
                <w:rFonts w:ascii="Arial"/>
                <w:spacing w:val="-4"/>
                <w:sz w:val="24"/>
              </w:rPr>
              <w:t xml:space="preserve"> </w:t>
            </w:r>
            <w:r>
              <w:rPr>
                <w:rFonts w:ascii="Arial"/>
                <w:sz w:val="24"/>
              </w:rPr>
              <w:t>+</w:t>
            </w:r>
          </w:p>
        </w:tc>
      </w:tr>
      <w:tr w:rsidR="00A71C5B" w:rsidTr="00A71C5B">
        <w:trPr>
          <w:trHeight w:hRule="exact" w:val="403"/>
        </w:trPr>
        <w:tc>
          <w:tcPr>
            <w:tcW w:w="1164"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7"/>
              <w:ind w:right="1"/>
              <w:jc w:val="center"/>
              <w:rPr>
                <w:rFonts w:ascii="Arial" w:eastAsia="Arial" w:hAnsi="Arial" w:cs="Arial"/>
                <w:sz w:val="24"/>
                <w:szCs w:val="24"/>
              </w:rPr>
            </w:pPr>
            <w:r>
              <w:rPr>
                <w:rFonts w:ascii="Arial"/>
                <w:sz w:val="24"/>
              </w:rPr>
              <w:t>+74</w:t>
            </w:r>
            <w:r>
              <w:rPr>
                <w:rFonts w:ascii="Arial"/>
                <w:spacing w:val="-5"/>
                <w:sz w:val="24"/>
              </w:rPr>
              <w:t xml:space="preserve"> </w:t>
            </w:r>
            <w:r>
              <w:rPr>
                <w:rFonts w:ascii="Arial"/>
                <w:sz w:val="24"/>
              </w:rPr>
              <w:t>kg</w:t>
            </w:r>
          </w:p>
        </w:tc>
        <w:tc>
          <w:tcPr>
            <w:tcW w:w="990"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6"/>
              <w:rPr>
                <w:rFonts w:ascii="Arial" w:eastAsia="Arial" w:hAnsi="Arial" w:cs="Arial"/>
                <w:sz w:val="24"/>
                <w:szCs w:val="24"/>
              </w:rPr>
            </w:pPr>
            <w:r>
              <w:rPr>
                <w:rFonts w:ascii="Arial" w:eastAsia="Arial" w:hAnsi="Arial" w:cs="Arial"/>
                <w:sz w:val="24"/>
                <w:szCs w:val="24"/>
              </w:rPr>
              <w:t>7.66 o</w:t>
            </w:r>
            <w:r>
              <w:rPr>
                <w:rFonts w:ascii="Arial" w:eastAsia="Arial" w:hAnsi="Arial" w:cs="Arial"/>
                <w:spacing w:val="-4"/>
                <w:sz w:val="24"/>
                <w:szCs w:val="24"/>
              </w:rPr>
              <w:t xml:space="preserve"> </w:t>
            </w:r>
            <w:r>
              <w:rPr>
                <w:rFonts w:ascii="Arial" w:eastAsia="Arial" w:hAnsi="Arial" w:cs="Arial"/>
                <w:sz w:val="24"/>
                <w:szCs w:val="24"/>
              </w:rPr>
              <w:t>–</w:t>
            </w:r>
          </w:p>
        </w:tc>
        <w:tc>
          <w:tcPr>
            <w:tcW w:w="1272"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7.67 -</w:t>
            </w:r>
            <w:r>
              <w:rPr>
                <w:rFonts w:ascii="Arial"/>
                <w:spacing w:val="-8"/>
                <w:sz w:val="24"/>
              </w:rPr>
              <w:t xml:space="preserve"> </w:t>
            </w:r>
            <w:r>
              <w:rPr>
                <w:rFonts w:ascii="Arial"/>
                <w:sz w:val="24"/>
              </w:rPr>
              <w:t>7.77</w:t>
            </w:r>
          </w:p>
        </w:tc>
        <w:tc>
          <w:tcPr>
            <w:tcW w:w="1271"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7.78 - 7.</w:t>
            </w:r>
            <w:r>
              <w:rPr>
                <w:rFonts w:ascii="Arial"/>
                <w:spacing w:val="-7"/>
                <w:sz w:val="24"/>
              </w:rPr>
              <w:t xml:space="preserve"> </w:t>
            </w:r>
            <w:r>
              <w:rPr>
                <w:rFonts w:ascii="Arial"/>
                <w:sz w:val="24"/>
              </w:rPr>
              <w:t>88</w:t>
            </w:r>
          </w:p>
        </w:tc>
        <w:tc>
          <w:tcPr>
            <w:tcW w:w="1337"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91"/>
              <w:rPr>
                <w:rFonts w:ascii="Arial" w:eastAsia="Arial" w:hAnsi="Arial" w:cs="Arial"/>
                <w:sz w:val="24"/>
                <w:szCs w:val="24"/>
              </w:rPr>
            </w:pPr>
            <w:r>
              <w:rPr>
                <w:rFonts w:ascii="Arial"/>
                <w:sz w:val="24"/>
              </w:rPr>
              <w:t>7.89 -</w:t>
            </w:r>
            <w:r>
              <w:rPr>
                <w:rFonts w:ascii="Arial"/>
                <w:spacing w:val="-8"/>
                <w:sz w:val="24"/>
              </w:rPr>
              <w:t xml:space="preserve"> </w:t>
            </w:r>
            <w:r>
              <w:rPr>
                <w:rFonts w:ascii="Arial"/>
                <w:sz w:val="24"/>
              </w:rPr>
              <w:t>7.99</w:t>
            </w:r>
          </w:p>
        </w:tc>
        <w:tc>
          <w:tcPr>
            <w:tcW w:w="997" w:type="dxa"/>
            <w:tcBorders>
              <w:top w:val="single" w:sz="6"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5"/>
              <w:rPr>
                <w:rFonts w:ascii="Arial" w:eastAsia="Arial" w:hAnsi="Arial" w:cs="Arial"/>
                <w:sz w:val="24"/>
                <w:szCs w:val="24"/>
              </w:rPr>
            </w:pPr>
            <w:r>
              <w:rPr>
                <w:rFonts w:ascii="Arial"/>
                <w:sz w:val="24"/>
              </w:rPr>
              <w:t>8.00 o</w:t>
            </w:r>
            <w:r>
              <w:rPr>
                <w:rFonts w:ascii="Arial"/>
                <w:spacing w:val="-4"/>
                <w:sz w:val="24"/>
              </w:rPr>
              <w:t xml:space="preserve"> </w:t>
            </w:r>
            <w:r>
              <w:rPr>
                <w:rFonts w:ascii="Arial"/>
                <w:sz w:val="24"/>
              </w:rPr>
              <w:t>+</w:t>
            </w:r>
          </w:p>
        </w:tc>
      </w:tr>
    </w:tbl>
    <w:p w:rsidR="00A71C5B" w:rsidRDefault="00A71C5B" w:rsidP="00A71C5B">
      <w:pPr>
        <w:rPr>
          <w:rFonts w:ascii="Arial" w:eastAsia="Arial" w:hAnsi="Arial" w:cs="Arial"/>
          <w:sz w:val="24"/>
          <w:szCs w:val="24"/>
        </w:rPr>
        <w:sectPr w:rsidR="00A71C5B">
          <w:pgSz w:w="11910" w:h="16840"/>
          <w:pgMar w:top="1080" w:right="740" w:bottom="1520" w:left="740" w:header="0" w:footer="1331" w:gutter="0"/>
          <w:cols w:space="720"/>
        </w:sectPr>
      </w:pPr>
    </w:p>
    <w:p w:rsidR="00CC77C1" w:rsidRPr="00CC77C1" w:rsidRDefault="00CC77C1" w:rsidP="00CC77C1">
      <w:pPr>
        <w:jc w:val="center"/>
        <w:rPr>
          <w:rFonts w:ascii="Arial" w:hAnsi="Arial" w:cs="Arial"/>
          <w:color w:val="0070C0"/>
          <w:w w:val="99"/>
          <w:sz w:val="24"/>
          <w:szCs w:val="24"/>
          <w:u w:val="single"/>
          <w:lang w:val="es-ES"/>
        </w:rPr>
      </w:pPr>
      <w:r w:rsidRPr="00CC77C1">
        <w:rPr>
          <w:rFonts w:ascii="Arial" w:hAnsi="Arial" w:cs="Arial"/>
          <w:color w:val="0070C0"/>
          <w:sz w:val="24"/>
          <w:szCs w:val="24"/>
          <w:highlight w:val="yellow"/>
          <w:u w:val="single"/>
          <w:lang w:val="es-ES"/>
        </w:rPr>
        <w:lastRenderedPageBreak/>
        <w:t>Sexo: Masculino. Rango por ejercicios:</w:t>
      </w:r>
    </w:p>
    <w:p w:rsidR="00A71C5B" w:rsidRPr="00CC77C1" w:rsidRDefault="00A71C5B" w:rsidP="00CC77C1">
      <w:pPr>
        <w:pStyle w:val="Ttulo1"/>
        <w:spacing w:before="45"/>
        <w:ind w:right="7853"/>
        <w:jc w:val="center"/>
        <w:rPr>
          <w:b w:val="0"/>
          <w:bCs w:val="0"/>
          <w:u w:val="single"/>
          <w:lang w:val="es-ES"/>
        </w:rPr>
      </w:pPr>
      <w:r w:rsidRPr="00CC77C1">
        <w:rPr>
          <w:b w:val="0"/>
          <w:u w:val="single"/>
          <w:lang w:val="es-ES"/>
        </w:rPr>
        <w:t>Fuerza</w:t>
      </w:r>
      <w:r w:rsidRPr="00CC77C1">
        <w:rPr>
          <w:b w:val="0"/>
          <w:spacing w:val="-12"/>
          <w:u w:val="single"/>
          <w:lang w:val="es-ES"/>
        </w:rPr>
        <w:t xml:space="preserve"> </w:t>
      </w:r>
      <w:r w:rsidRPr="00CC77C1">
        <w:rPr>
          <w:b w:val="0"/>
          <w:u w:val="single"/>
          <w:lang w:val="es-ES"/>
        </w:rPr>
        <w:t>máxima</w:t>
      </w:r>
      <w:r w:rsidR="00CC77C1" w:rsidRPr="00CC77C1">
        <w:rPr>
          <w:b w:val="0"/>
          <w:u w:val="single"/>
          <w:lang w:val="es-ES"/>
        </w:rPr>
        <w:t>.</w:t>
      </w:r>
    </w:p>
    <w:p w:rsidR="00A71C5B" w:rsidRPr="00C50AE1" w:rsidRDefault="00A71C5B" w:rsidP="00A71C5B">
      <w:pPr>
        <w:spacing w:before="10"/>
        <w:rPr>
          <w:rFonts w:ascii="Arial" w:eastAsia="Arial" w:hAnsi="Arial" w:cs="Arial"/>
          <w:b/>
          <w:bCs/>
          <w:sz w:val="23"/>
          <w:szCs w:val="23"/>
          <w:lang w:val="es-ES"/>
        </w:rPr>
      </w:pPr>
    </w:p>
    <w:p w:rsidR="00A71C5B" w:rsidRPr="00CC77C1" w:rsidRDefault="00CC77C1" w:rsidP="00CC77C1">
      <w:pPr>
        <w:rPr>
          <w:rFonts w:ascii="Arial" w:hAnsi="Arial" w:cs="Arial"/>
          <w:sz w:val="24"/>
          <w:szCs w:val="24"/>
          <w:lang w:val="es-ES"/>
        </w:rPr>
      </w:pPr>
      <w:r>
        <w:rPr>
          <w:lang w:val="es-ES"/>
        </w:rPr>
        <w:t xml:space="preserve">                                                              </w:t>
      </w:r>
      <w:r w:rsidR="00A71C5B" w:rsidRPr="00CC77C1">
        <w:rPr>
          <w:rFonts w:ascii="Arial" w:hAnsi="Arial" w:cs="Arial"/>
          <w:sz w:val="24"/>
          <w:szCs w:val="24"/>
          <w:u w:val="single"/>
          <w:lang w:val="es-ES"/>
        </w:rPr>
        <w:t>Tabla 45:</w:t>
      </w:r>
      <w:r w:rsidR="00A71C5B" w:rsidRPr="00CC77C1">
        <w:rPr>
          <w:rFonts w:ascii="Arial" w:hAnsi="Arial" w:cs="Arial"/>
          <w:sz w:val="24"/>
          <w:szCs w:val="24"/>
          <w:lang w:val="es-ES"/>
        </w:rPr>
        <w:t xml:space="preserve"> Fuerza acostado</w:t>
      </w:r>
      <w:r w:rsidR="00A71C5B" w:rsidRPr="00CC77C1">
        <w:rPr>
          <w:rFonts w:ascii="Arial" w:hAnsi="Arial" w:cs="Arial"/>
          <w:spacing w:val="-25"/>
          <w:sz w:val="24"/>
          <w:szCs w:val="24"/>
          <w:lang w:val="es-ES"/>
        </w:rPr>
        <w:t xml:space="preserve"> </w:t>
      </w:r>
      <w:r w:rsidR="00A71C5B" w:rsidRPr="00CC77C1">
        <w:rPr>
          <w:rFonts w:ascii="Arial" w:hAnsi="Arial" w:cs="Arial"/>
          <w:sz w:val="24"/>
          <w:szCs w:val="24"/>
          <w:lang w:val="es-ES"/>
        </w:rPr>
        <w:t>(Kg)</w:t>
      </w:r>
      <w:r w:rsidRPr="00CC77C1">
        <w:rPr>
          <w:rFonts w:ascii="Arial" w:hAnsi="Arial" w:cs="Arial"/>
          <w:sz w:val="24"/>
          <w:szCs w:val="24"/>
          <w:lang w:val="es-ES"/>
        </w:rPr>
        <w:t>.</w:t>
      </w:r>
    </w:p>
    <w:tbl>
      <w:tblPr>
        <w:tblStyle w:val="TableNormal"/>
        <w:tblW w:w="0" w:type="auto"/>
        <w:tblInd w:w="823" w:type="dxa"/>
        <w:tblLayout w:type="fixed"/>
        <w:tblLook w:val="01E0" w:firstRow="1" w:lastRow="1" w:firstColumn="1" w:lastColumn="1" w:noHBand="0" w:noVBand="0"/>
      </w:tblPr>
      <w:tblGrid>
        <w:gridCol w:w="1217"/>
        <w:gridCol w:w="804"/>
        <w:gridCol w:w="804"/>
        <w:gridCol w:w="804"/>
        <w:gridCol w:w="804"/>
        <w:gridCol w:w="804"/>
        <w:gridCol w:w="1411"/>
        <w:gridCol w:w="1230"/>
        <w:gridCol w:w="892"/>
      </w:tblGrid>
      <w:tr w:rsidR="00A71C5B" w:rsidRPr="00CC77C1" w:rsidTr="00A71C5B">
        <w:trPr>
          <w:trHeight w:hRule="exact" w:val="619"/>
        </w:trPr>
        <w:tc>
          <w:tcPr>
            <w:tcW w:w="1217"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54"/>
              <w:ind w:left="190" w:right="24" w:hanging="168"/>
              <w:rPr>
                <w:rFonts w:ascii="Arial" w:eastAsia="Arial" w:hAnsi="Arial" w:cs="Arial"/>
                <w:sz w:val="24"/>
                <w:szCs w:val="24"/>
                <w:lang w:val="es-ES"/>
              </w:rPr>
            </w:pPr>
            <w:r w:rsidRPr="00CC77C1">
              <w:rPr>
                <w:rFonts w:ascii="Arial"/>
                <w:sz w:val="24"/>
                <w:lang w:val="es-ES"/>
              </w:rPr>
              <w:t>Divisiones.</w:t>
            </w:r>
            <w:r w:rsidRPr="00CC77C1">
              <w:rPr>
                <w:rFonts w:ascii="Arial"/>
                <w:spacing w:val="-1"/>
                <w:w w:val="99"/>
                <w:sz w:val="24"/>
                <w:lang w:val="es-ES"/>
              </w:rPr>
              <w:t xml:space="preserve"> </w:t>
            </w:r>
            <w:r w:rsidRPr="00CC77C1">
              <w:rPr>
                <w:rFonts w:ascii="Arial"/>
                <w:sz w:val="24"/>
                <w:lang w:val="es-ES"/>
              </w:rPr>
              <w:t>Rangos</w:t>
            </w:r>
          </w:p>
        </w:tc>
        <w:tc>
          <w:tcPr>
            <w:tcW w:w="804"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192"/>
              <w:ind w:left="49"/>
              <w:rPr>
                <w:rFonts w:ascii="Arial" w:eastAsia="Arial" w:hAnsi="Arial" w:cs="Arial"/>
                <w:sz w:val="24"/>
                <w:szCs w:val="24"/>
                <w:lang w:val="es-ES"/>
              </w:rPr>
            </w:pPr>
            <w:r w:rsidRPr="00CC77C1">
              <w:rPr>
                <w:rFonts w:ascii="Arial"/>
                <w:sz w:val="24"/>
                <w:lang w:val="es-ES"/>
              </w:rPr>
              <w:t>48</w:t>
            </w:r>
            <w:r w:rsidRPr="00CC77C1">
              <w:rPr>
                <w:rFonts w:ascii="Arial"/>
                <w:spacing w:val="-5"/>
                <w:sz w:val="24"/>
                <w:lang w:val="es-ES"/>
              </w:rPr>
              <w:t xml:space="preserve"> </w:t>
            </w:r>
            <w:r w:rsidRPr="00CC77C1">
              <w:rPr>
                <w:rFonts w:ascii="Arial"/>
                <w:sz w:val="24"/>
                <w:lang w:val="es-ES"/>
              </w:rPr>
              <w:t>Kg.</w:t>
            </w:r>
          </w:p>
        </w:tc>
        <w:tc>
          <w:tcPr>
            <w:tcW w:w="804"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192"/>
              <w:ind w:right="49"/>
              <w:jc w:val="right"/>
              <w:rPr>
                <w:rFonts w:ascii="Arial" w:eastAsia="Arial" w:hAnsi="Arial" w:cs="Arial"/>
                <w:sz w:val="24"/>
                <w:szCs w:val="24"/>
                <w:lang w:val="es-ES"/>
              </w:rPr>
            </w:pPr>
            <w:r w:rsidRPr="00CC77C1">
              <w:rPr>
                <w:rFonts w:ascii="Arial"/>
                <w:sz w:val="24"/>
                <w:lang w:val="es-ES"/>
              </w:rPr>
              <w:t>55</w:t>
            </w:r>
            <w:r w:rsidRPr="00CC77C1">
              <w:rPr>
                <w:rFonts w:ascii="Arial"/>
                <w:spacing w:val="-5"/>
                <w:sz w:val="24"/>
                <w:lang w:val="es-ES"/>
              </w:rPr>
              <w:t xml:space="preserve"> </w:t>
            </w:r>
            <w:r w:rsidRPr="00CC77C1">
              <w:rPr>
                <w:rFonts w:ascii="Arial"/>
                <w:sz w:val="24"/>
                <w:lang w:val="es-ES"/>
              </w:rPr>
              <w:t>Kg.</w:t>
            </w:r>
          </w:p>
        </w:tc>
        <w:tc>
          <w:tcPr>
            <w:tcW w:w="804"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192"/>
              <w:ind w:right="50"/>
              <w:jc w:val="right"/>
              <w:rPr>
                <w:rFonts w:ascii="Arial" w:eastAsia="Arial" w:hAnsi="Arial" w:cs="Arial"/>
                <w:sz w:val="24"/>
                <w:szCs w:val="24"/>
                <w:lang w:val="es-ES"/>
              </w:rPr>
            </w:pPr>
            <w:r w:rsidRPr="00CC77C1">
              <w:rPr>
                <w:rFonts w:ascii="Arial"/>
                <w:sz w:val="24"/>
                <w:lang w:val="es-ES"/>
              </w:rPr>
              <w:t>60</w:t>
            </w:r>
            <w:r w:rsidRPr="00CC77C1">
              <w:rPr>
                <w:rFonts w:ascii="Arial"/>
                <w:spacing w:val="-5"/>
                <w:sz w:val="24"/>
                <w:lang w:val="es-ES"/>
              </w:rPr>
              <w:t xml:space="preserve"> </w:t>
            </w:r>
            <w:r w:rsidRPr="00CC77C1">
              <w:rPr>
                <w:rFonts w:ascii="Arial"/>
                <w:sz w:val="24"/>
                <w:lang w:val="es-ES"/>
              </w:rPr>
              <w:t>Kg.</w:t>
            </w:r>
          </w:p>
        </w:tc>
        <w:tc>
          <w:tcPr>
            <w:tcW w:w="804"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192"/>
              <w:ind w:right="49"/>
              <w:jc w:val="right"/>
              <w:rPr>
                <w:rFonts w:ascii="Arial" w:eastAsia="Arial" w:hAnsi="Arial" w:cs="Arial"/>
                <w:sz w:val="24"/>
                <w:szCs w:val="24"/>
                <w:lang w:val="es-ES"/>
              </w:rPr>
            </w:pPr>
            <w:r w:rsidRPr="00CC77C1">
              <w:rPr>
                <w:rFonts w:ascii="Arial"/>
                <w:sz w:val="24"/>
                <w:lang w:val="es-ES"/>
              </w:rPr>
              <w:t>66</w:t>
            </w:r>
            <w:r w:rsidRPr="00CC77C1">
              <w:rPr>
                <w:rFonts w:ascii="Arial"/>
                <w:spacing w:val="-5"/>
                <w:sz w:val="24"/>
                <w:lang w:val="es-ES"/>
              </w:rPr>
              <w:t xml:space="preserve"> </w:t>
            </w:r>
            <w:r w:rsidRPr="00CC77C1">
              <w:rPr>
                <w:rFonts w:ascii="Arial"/>
                <w:sz w:val="24"/>
                <w:lang w:val="es-ES"/>
              </w:rPr>
              <w:t>Kg.</w:t>
            </w:r>
          </w:p>
        </w:tc>
        <w:tc>
          <w:tcPr>
            <w:tcW w:w="804"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192"/>
              <w:ind w:right="49"/>
              <w:jc w:val="right"/>
              <w:rPr>
                <w:rFonts w:ascii="Arial" w:eastAsia="Arial" w:hAnsi="Arial" w:cs="Arial"/>
                <w:sz w:val="24"/>
                <w:szCs w:val="24"/>
                <w:lang w:val="es-ES"/>
              </w:rPr>
            </w:pPr>
            <w:r w:rsidRPr="00CC77C1">
              <w:rPr>
                <w:rFonts w:ascii="Arial"/>
                <w:sz w:val="24"/>
                <w:lang w:val="es-ES"/>
              </w:rPr>
              <w:t>73</w:t>
            </w:r>
            <w:r w:rsidRPr="00CC77C1">
              <w:rPr>
                <w:rFonts w:ascii="Arial"/>
                <w:spacing w:val="-5"/>
                <w:sz w:val="24"/>
                <w:lang w:val="es-ES"/>
              </w:rPr>
              <w:t xml:space="preserve"> </w:t>
            </w:r>
            <w:r w:rsidRPr="00CC77C1">
              <w:rPr>
                <w:rFonts w:ascii="Arial"/>
                <w:sz w:val="24"/>
                <w:lang w:val="es-ES"/>
              </w:rPr>
              <w:t>Kg.</w:t>
            </w:r>
          </w:p>
        </w:tc>
        <w:tc>
          <w:tcPr>
            <w:tcW w:w="1411"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192"/>
              <w:ind w:left="59"/>
              <w:rPr>
                <w:rFonts w:ascii="Arial" w:eastAsia="Arial" w:hAnsi="Arial" w:cs="Arial"/>
                <w:sz w:val="24"/>
                <w:szCs w:val="24"/>
                <w:lang w:val="es-ES"/>
              </w:rPr>
            </w:pPr>
            <w:r w:rsidRPr="00CC77C1">
              <w:rPr>
                <w:rFonts w:ascii="Arial"/>
                <w:sz w:val="24"/>
                <w:lang w:val="es-ES"/>
              </w:rPr>
              <w:t>81  y 86</w:t>
            </w:r>
            <w:r w:rsidRPr="00CC77C1">
              <w:rPr>
                <w:rFonts w:ascii="Arial"/>
                <w:spacing w:val="-6"/>
                <w:sz w:val="24"/>
                <w:lang w:val="es-ES"/>
              </w:rPr>
              <w:t xml:space="preserve"> </w:t>
            </w:r>
            <w:r w:rsidRPr="00CC77C1">
              <w:rPr>
                <w:rFonts w:ascii="Arial"/>
                <w:sz w:val="24"/>
                <w:lang w:val="es-ES"/>
              </w:rPr>
              <w:t>Kg.</w:t>
            </w:r>
          </w:p>
        </w:tc>
        <w:tc>
          <w:tcPr>
            <w:tcW w:w="1230"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192"/>
              <w:ind w:left="297"/>
              <w:rPr>
                <w:rFonts w:ascii="Arial" w:eastAsia="Arial" w:hAnsi="Arial" w:cs="Arial"/>
                <w:sz w:val="24"/>
                <w:szCs w:val="24"/>
                <w:lang w:val="es-ES"/>
              </w:rPr>
            </w:pPr>
            <w:r w:rsidRPr="00CC77C1">
              <w:rPr>
                <w:rFonts w:ascii="Arial"/>
                <w:sz w:val="24"/>
                <w:lang w:val="es-ES"/>
              </w:rPr>
              <w:t>90Kg.</w:t>
            </w:r>
          </w:p>
        </w:tc>
        <w:tc>
          <w:tcPr>
            <w:tcW w:w="892"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192"/>
              <w:ind w:right="22"/>
              <w:jc w:val="right"/>
              <w:rPr>
                <w:rFonts w:ascii="Arial" w:eastAsia="Arial" w:hAnsi="Arial" w:cs="Arial"/>
                <w:sz w:val="24"/>
                <w:szCs w:val="24"/>
                <w:lang w:val="es-ES"/>
              </w:rPr>
            </w:pPr>
            <w:r w:rsidRPr="00CC77C1">
              <w:rPr>
                <w:rFonts w:ascii="Arial"/>
                <w:sz w:val="24"/>
                <w:lang w:val="es-ES"/>
              </w:rPr>
              <w:t>+90</w:t>
            </w:r>
            <w:r w:rsidRPr="00CC77C1">
              <w:rPr>
                <w:rFonts w:ascii="Arial"/>
                <w:spacing w:val="-6"/>
                <w:sz w:val="24"/>
                <w:lang w:val="es-ES"/>
              </w:rPr>
              <w:t xml:space="preserve"> </w:t>
            </w:r>
            <w:r w:rsidRPr="00CC77C1">
              <w:rPr>
                <w:rFonts w:ascii="Arial"/>
                <w:sz w:val="24"/>
                <w:lang w:val="es-ES"/>
              </w:rPr>
              <w:t>Kg.</w:t>
            </w:r>
          </w:p>
        </w:tc>
      </w:tr>
      <w:tr w:rsidR="00A71C5B" w:rsidTr="00A71C5B">
        <w:trPr>
          <w:trHeight w:hRule="exact" w:val="343"/>
        </w:trPr>
        <w:tc>
          <w:tcPr>
            <w:tcW w:w="1217" w:type="dxa"/>
            <w:tcBorders>
              <w:top w:val="single" w:sz="4" w:space="0" w:color="000000"/>
              <w:left w:val="single" w:sz="4" w:space="0" w:color="000000"/>
              <w:bottom w:val="single" w:sz="4" w:space="0" w:color="000000"/>
              <w:right w:val="single" w:sz="4" w:space="0" w:color="000000"/>
            </w:tcBorders>
          </w:tcPr>
          <w:p w:rsidR="00A71C5B" w:rsidRPr="00CC77C1" w:rsidRDefault="00A71C5B" w:rsidP="00A71C5B">
            <w:pPr>
              <w:pStyle w:val="TableParagraph"/>
              <w:spacing w:before="54"/>
              <w:ind w:left="536"/>
              <w:rPr>
                <w:rFonts w:ascii="Arial" w:eastAsia="Arial" w:hAnsi="Arial" w:cs="Arial"/>
                <w:sz w:val="24"/>
                <w:szCs w:val="24"/>
                <w:lang w:val="es-ES"/>
              </w:rPr>
            </w:pPr>
            <w:r w:rsidRPr="00CC77C1">
              <w:rPr>
                <w:rFonts w:ascii="Arial"/>
                <w:w w:val="99"/>
                <w:sz w:val="24"/>
                <w:lang w:val="es-ES"/>
              </w:rPr>
              <w:t>1</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88"/>
              <w:rPr>
                <w:rFonts w:ascii="Arial" w:eastAsia="Arial" w:hAnsi="Arial" w:cs="Arial"/>
                <w:sz w:val="24"/>
                <w:szCs w:val="24"/>
              </w:rPr>
            </w:pPr>
            <w:r w:rsidRPr="00CC77C1">
              <w:rPr>
                <w:rFonts w:ascii="Arial"/>
                <w:sz w:val="24"/>
                <w:lang w:val="es-ES"/>
              </w:rPr>
              <w:t xml:space="preserve">44 </w:t>
            </w:r>
            <w:r>
              <w:rPr>
                <w:rFonts w:ascii="Arial"/>
                <w:sz w:val="24"/>
              </w:rPr>
              <w:t>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89"/>
              <w:jc w:val="right"/>
              <w:rPr>
                <w:rFonts w:ascii="Arial" w:eastAsia="Arial" w:hAnsi="Arial" w:cs="Arial"/>
                <w:sz w:val="24"/>
                <w:szCs w:val="24"/>
              </w:rPr>
            </w:pPr>
            <w:r>
              <w:rPr>
                <w:rFonts w:ascii="Arial"/>
                <w:sz w:val="24"/>
              </w:rPr>
              <w:t>49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89"/>
              <w:jc w:val="right"/>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88"/>
              <w:jc w:val="right"/>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88"/>
              <w:jc w:val="right"/>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c>
          <w:tcPr>
            <w:tcW w:w="14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03"/>
              <w:rPr>
                <w:rFonts w:ascii="Arial" w:eastAsia="Arial" w:hAnsi="Arial" w:cs="Arial"/>
                <w:sz w:val="24"/>
                <w:szCs w:val="24"/>
              </w:rPr>
            </w:pPr>
            <w:r>
              <w:rPr>
                <w:rFonts w:ascii="Arial"/>
                <w:sz w:val="24"/>
              </w:rPr>
              <w:t>74 o</w:t>
            </w:r>
            <w:r>
              <w:rPr>
                <w:rFonts w:ascii="Arial"/>
                <w:spacing w:val="-2"/>
                <w:sz w:val="24"/>
              </w:rPr>
              <w:t xml:space="preserve"> </w:t>
            </w:r>
            <w:r>
              <w:rPr>
                <w:rFonts w:ascii="Arial"/>
                <w:sz w:val="24"/>
              </w:rPr>
              <w:t>-</w:t>
            </w:r>
          </w:p>
        </w:tc>
        <w:tc>
          <w:tcPr>
            <w:tcW w:w="8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30"/>
              <w:jc w:val="right"/>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r>
      <w:tr w:rsidR="00A71C5B" w:rsidTr="00A71C5B">
        <w:trPr>
          <w:trHeight w:hRule="exact" w:val="342"/>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36"/>
              <w:rPr>
                <w:rFonts w:ascii="Arial" w:eastAsia="Arial" w:hAnsi="Arial" w:cs="Arial"/>
                <w:sz w:val="24"/>
                <w:szCs w:val="24"/>
              </w:rPr>
            </w:pPr>
            <w:r>
              <w:rPr>
                <w:rFonts w:ascii="Arial"/>
                <w:w w:val="99"/>
                <w:sz w:val="24"/>
              </w:rPr>
              <w:t>2</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54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
              <w:jc w:val="right"/>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
              <w:jc w:val="right"/>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64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
              <w:jc w:val="right"/>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3"/>
              <w:jc w:val="right"/>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74</w:t>
            </w:r>
          </w:p>
        </w:tc>
        <w:tc>
          <w:tcPr>
            <w:tcW w:w="14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70-79</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34"/>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84</w:t>
            </w:r>
          </w:p>
        </w:tc>
        <w:tc>
          <w:tcPr>
            <w:tcW w:w="8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65"/>
              <w:jc w:val="right"/>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79</w:t>
            </w:r>
          </w:p>
        </w:tc>
      </w:tr>
      <w:tr w:rsidR="00A71C5B" w:rsidTr="00A71C5B">
        <w:trPr>
          <w:trHeight w:hRule="exact" w:val="343"/>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36"/>
              <w:rPr>
                <w:rFonts w:ascii="Arial" w:eastAsia="Arial" w:hAnsi="Arial" w:cs="Arial"/>
                <w:sz w:val="24"/>
                <w:szCs w:val="24"/>
              </w:rPr>
            </w:pPr>
            <w:r>
              <w:rPr>
                <w:rFonts w:ascii="Arial"/>
                <w:w w:val="99"/>
                <w:sz w:val="24"/>
              </w:rPr>
              <w:t>3</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64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2"/>
              <w:jc w:val="right"/>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2"/>
              <w:jc w:val="right"/>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74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
              <w:jc w:val="right"/>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84</w:t>
            </w:r>
          </w:p>
        </w:tc>
        <w:tc>
          <w:tcPr>
            <w:tcW w:w="14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89</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34"/>
              <w:jc w:val="right"/>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94</w:t>
            </w:r>
          </w:p>
        </w:tc>
        <w:tc>
          <w:tcPr>
            <w:tcW w:w="8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65"/>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89</w:t>
            </w:r>
          </w:p>
        </w:tc>
      </w:tr>
      <w:tr w:rsidR="00A71C5B" w:rsidTr="00A71C5B">
        <w:trPr>
          <w:trHeight w:hRule="exact" w:val="343"/>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36"/>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74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
              <w:jc w:val="right"/>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84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3"/>
              <w:jc w:val="right"/>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94</w:t>
            </w:r>
          </w:p>
        </w:tc>
        <w:tc>
          <w:tcPr>
            <w:tcW w:w="14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99</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68"/>
              <w:jc w:val="right"/>
              <w:rPr>
                <w:rFonts w:ascii="Arial" w:eastAsia="Arial" w:hAnsi="Arial" w:cs="Arial"/>
                <w:sz w:val="24"/>
                <w:szCs w:val="24"/>
              </w:rPr>
            </w:pPr>
            <w:r>
              <w:rPr>
                <w:rFonts w:ascii="Arial"/>
                <w:sz w:val="24"/>
              </w:rPr>
              <w:t>95 -</w:t>
            </w:r>
            <w:r>
              <w:rPr>
                <w:rFonts w:ascii="Arial"/>
                <w:spacing w:val="-5"/>
                <w:sz w:val="24"/>
              </w:rPr>
              <w:t xml:space="preserve"> </w:t>
            </w:r>
            <w:r>
              <w:rPr>
                <w:rFonts w:ascii="Arial"/>
                <w:sz w:val="24"/>
              </w:rPr>
              <w:t>104</w:t>
            </w:r>
          </w:p>
        </w:tc>
        <w:tc>
          <w:tcPr>
            <w:tcW w:w="8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64"/>
              <w:jc w:val="right"/>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99</w:t>
            </w:r>
          </w:p>
        </w:tc>
      </w:tr>
      <w:tr w:rsidR="00A71C5B" w:rsidTr="00A71C5B">
        <w:trPr>
          <w:trHeight w:hRule="exact" w:val="343"/>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36"/>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8"/>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59"/>
              <w:jc w:val="right"/>
              <w:rPr>
                <w:rFonts w:ascii="Arial" w:eastAsia="Arial" w:hAnsi="Arial" w:cs="Arial"/>
                <w:sz w:val="24"/>
                <w:szCs w:val="24"/>
              </w:rPr>
            </w:pPr>
            <w:r>
              <w:rPr>
                <w:rFonts w:ascii="Arial"/>
                <w:sz w:val="24"/>
              </w:rPr>
              <w:t>80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59"/>
              <w:jc w:val="right"/>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59"/>
              <w:jc w:val="right"/>
              <w:rPr>
                <w:rFonts w:ascii="Arial" w:eastAsia="Arial" w:hAnsi="Arial" w:cs="Arial"/>
                <w:sz w:val="24"/>
                <w:szCs w:val="24"/>
              </w:rPr>
            </w:pPr>
            <w:r>
              <w:rPr>
                <w:rFonts w:ascii="Arial"/>
                <w:sz w:val="24"/>
              </w:rPr>
              <w:t>90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59"/>
              <w:jc w:val="right"/>
              <w:rPr>
                <w:rFonts w:ascii="Arial" w:eastAsia="Arial" w:hAnsi="Arial" w:cs="Arial"/>
                <w:sz w:val="24"/>
                <w:szCs w:val="24"/>
              </w:rPr>
            </w:pPr>
            <w:r>
              <w:rPr>
                <w:rFonts w:ascii="Arial"/>
                <w:sz w:val="24"/>
              </w:rPr>
              <w:t>95 o</w:t>
            </w:r>
            <w:r>
              <w:rPr>
                <w:rFonts w:ascii="Arial"/>
                <w:spacing w:val="-2"/>
                <w:sz w:val="24"/>
              </w:rPr>
              <w:t xml:space="preserve"> </w:t>
            </w:r>
            <w:r>
              <w:rPr>
                <w:rFonts w:ascii="Arial"/>
                <w:sz w:val="24"/>
              </w:rPr>
              <w:t>+</w:t>
            </w:r>
          </w:p>
        </w:tc>
        <w:tc>
          <w:tcPr>
            <w:tcW w:w="14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100 o</w:t>
            </w:r>
            <w:r>
              <w:rPr>
                <w:rFonts w:ascii="Arial"/>
                <w:spacing w:val="-3"/>
                <w:sz w:val="24"/>
              </w:rPr>
              <w:t xml:space="preserve"> </w:t>
            </w:r>
            <w:r>
              <w:rPr>
                <w:rFonts w:ascii="Arial"/>
                <w:sz w:val="24"/>
              </w:rPr>
              <w:t>+</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04"/>
              <w:jc w:val="right"/>
              <w:rPr>
                <w:rFonts w:ascii="Arial" w:eastAsia="Arial" w:hAnsi="Arial" w:cs="Arial"/>
                <w:sz w:val="24"/>
                <w:szCs w:val="24"/>
              </w:rPr>
            </w:pPr>
            <w:r>
              <w:rPr>
                <w:rFonts w:ascii="Arial"/>
                <w:sz w:val="24"/>
              </w:rPr>
              <w:t>105 o</w:t>
            </w:r>
            <w:r>
              <w:rPr>
                <w:rFonts w:ascii="Arial"/>
                <w:spacing w:val="-3"/>
                <w:sz w:val="24"/>
              </w:rPr>
              <w:t xml:space="preserve"> </w:t>
            </w:r>
            <w:r>
              <w:rPr>
                <w:rFonts w:ascii="Arial"/>
                <w:sz w:val="24"/>
              </w:rPr>
              <w:t>+</w:t>
            </w:r>
          </w:p>
        </w:tc>
        <w:tc>
          <w:tcPr>
            <w:tcW w:w="8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35"/>
              <w:jc w:val="right"/>
              <w:rPr>
                <w:rFonts w:ascii="Arial" w:eastAsia="Arial" w:hAnsi="Arial" w:cs="Arial"/>
                <w:sz w:val="24"/>
                <w:szCs w:val="24"/>
              </w:rPr>
            </w:pPr>
            <w:r>
              <w:rPr>
                <w:rFonts w:ascii="Arial"/>
                <w:sz w:val="24"/>
              </w:rPr>
              <w:t>100 o</w:t>
            </w:r>
            <w:r>
              <w:rPr>
                <w:rFonts w:ascii="Arial"/>
                <w:spacing w:val="-3"/>
                <w:sz w:val="24"/>
              </w:rPr>
              <w:t xml:space="preserve"> </w:t>
            </w:r>
            <w:r>
              <w:rPr>
                <w:rFonts w:ascii="Arial"/>
                <w:sz w:val="24"/>
              </w:rPr>
              <w:t>+</w:t>
            </w:r>
          </w:p>
        </w:tc>
      </w:tr>
    </w:tbl>
    <w:p w:rsidR="00A71C5B" w:rsidRDefault="00A71C5B" w:rsidP="00A71C5B">
      <w:pPr>
        <w:spacing w:before="11"/>
        <w:rPr>
          <w:rFonts w:ascii="Arial" w:eastAsia="Arial" w:hAnsi="Arial" w:cs="Arial"/>
          <w:sz w:val="17"/>
          <w:szCs w:val="17"/>
        </w:rPr>
      </w:pPr>
    </w:p>
    <w:p w:rsidR="00A71C5B" w:rsidRPr="00CC77C1" w:rsidRDefault="00CC77C1" w:rsidP="00CC77C1">
      <w:pPr>
        <w:rPr>
          <w:rFonts w:ascii="Arial" w:hAnsi="Arial" w:cs="Arial"/>
          <w:sz w:val="24"/>
          <w:szCs w:val="24"/>
        </w:rPr>
      </w:pPr>
      <w:r>
        <w:t xml:space="preserve">                                                                              </w:t>
      </w:r>
      <w:r w:rsidR="00A71C5B" w:rsidRPr="00CC77C1">
        <w:rPr>
          <w:rFonts w:ascii="Arial" w:hAnsi="Arial" w:cs="Arial"/>
          <w:sz w:val="24"/>
          <w:szCs w:val="24"/>
          <w:u w:val="single"/>
        </w:rPr>
        <w:t>Tabla 46:</w:t>
      </w:r>
      <w:r w:rsidR="00A71C5B" w:rsidRPr="00CC77C1">
        <w:rPr>
          <w:rFonts w:ascii="Arial" w:hAnsi="Arial" w:cs="Arial"/>
          <w:sz w:val="24"/>
          <w:szCs w:val="24"/>
        </w:rPr>
        <w:t xml:space="preserve"> Halón</w:t>
      </w:r>
      <w:r w:rsidR="00A71C5B" w:rsidRPr="00CC77C1">
        <w:rPr>
          <w:rFonts w:ascii="Arial" w:hAnsi="Arial" w:cs="Arial"/>
          <w:spacing w:val="-15"/>
          <w:sz w:val="24"/>
          <w:szCs w:val="24"/>
        </w:rPr>
        <w:t xml:space="preserve"> </w:t>
      </w:r>
      <w:r w:rsidR="00A71C5B" w:rsidRPr="00CC77C1">
        <w:rPr>
          <w:rFonts w:ascii="Arial" w:hAnsi="Arial" w:cs="Arial"/>
          <w:sz w:val="24"/>
          <w:szCs w:val="24"/>
        </w:rPr>
        <w:t>(Kg)</w:t>
      </w:r>
      <w:r w:rsidRPr="00CC77C1">
        <w:rPr>
          <w:rFonts w:ascii="Arial" w:hAnsi="Arial" w:cs="Arial"/>
          <w:sz w:val="24"/>
          <w:szCs w:val="24"/>
        </w:rPr>
        <w:t>.</w:t>
      </w:r>
    </w:p>
    <w:tbl>
      <w:tblPr>
        <w:tblStyle w:val="TableNormal"/>
        <w:tblW w:w="0" w:type="auto"/>
        <w:tblInd w:w="574" w:type="dxa"/>
        <w:tblLayout w:type="fixed"/>
        <w:tblLook w:val="01E0" w:firstRow="1" w:lastRow="1" w:firstColumn="1" w:lastColumn="1" w:noHBand="0" w:noVBand="0"/>
      </w:tblPr>
      <w:tblGrid>
        <w:gridCol w:w="1217"/>
        <w:gridCol w:w="804"/>
        <w:gridCol w:w="804"/>
        <w:gridCol w:w="804"/>
        <w:gridCol w:w="804"/>
        <w:gridCol w:w="804"/>
        <w:gridCol w:w="1529"/>
        <w:gridCol w:w="1072"/>
        <w:gridCol w:w="1430"/>
      </w:tblGrid>
      <w:tr w:rsidR="00A71C5B" w:rsidTr="00A71C5B">
        <w:trPr>
          <w:trHeight w:hRule="exact" w:val="590"/>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2" w:right="24"/>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63"/>
              <w:ind w:left="83"/>
              <w:rPr>
                <w:rFonts w:ascii="Arial" w:eastAsia="Arial" w:hAnsi="Arial" w:cs="Arial"/>
                <w:sz w:val="24"/>
                <w:szCs w:val="24"/>
              </w:rPr>
            </w:pPr>
            <w:r>
              <w:rPr>
                <w:rFonts w:ascii="Arial"/>
                <w:sz w:val="24"/>
              </w:rPr>
              <w:t>45Kg.</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63"/>
              <w:ind w:left="50"/>
              <w:rPr>
                <w:rFonts w:ascii="Arial" w:eastAsia="Arial" w:hAnsi="Arial" w:cs="Arial"/>
                <w:sz w:val="24"/>
                <w:szCs w:val="24"/>
              </w:rPr>
            </w:pPr>
            <w:r>
              <w:rPr>
                <w:rFonts w:ascii="Arial"/>
                <w:sz w:val="24"/>
              </w:rPr>
              <w:t>50</w:t>
            </w:r>
            <w:r>
              <w:rPr>
                <w:rFonts w:ascii="Arial"/>
                <w:spacing w:val="-5"/>
                <w:sz w:val="24"/>
              </w:rPr>
              <w:t xml:space="preserve"> </w:t>
            </w:r>
            <w:r>
              <w:rPr>
                <w:rFonts w:ascii="Arial"/>
                <w:sz w:val="24"/>
              </w:rPr>
              <w:t>Kg.</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63"/>
              <w:ind w:left="50"/>
              <w:rPr>
                <w:rFonts w:ascii="Arial" w:eastAsia="Arial" w:hAnsi="Arial" w:cs="Arial"/>
                <w:sz w:val="24"/>
                <w:szCs w:val="24"/>
              </w:rPr>
            </w:pPr>
            <w:r>
              <w:rPr>
                <w:rFonts w:ascii="Arial"/>
                <w:sz w:val="24"/>
              </w:rPr>
              <w:t>55</w:t>
            </w:r>
            <w:r>
              <w:rPr>
                <w:rFonts w:ascii="Arial"/>
                <w:spacing w:val="-5"/>
                <w:sz w:val="24"/>
              </w:rPr>
              <w:t xml:space="preserve"> </w:t>
            </w:r>
            <w:r>
              <w:rPr>
                <w:rFonts w:ascii="Arial"/>
                <w:sz w:val="24"/>
              </w:rPr>
              <w:t>Kg.</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63"/>
              <w:ind w:right="48"/>
              <w:jc w:val="right"/>
              <w:rPr>
                <w:rFonts w:ascii="Arial" w:eastAsia="Arial" w:hAnsi="Arial" w:cs="Arial"/>
                <w:sz w:val="24"/>
                <w:szCs w:val="24"/>
              </w:rPr>
            </w:pPr>
            <w:r>
              <w:rPr>
                <w:rFonts w:ascii="Arial"/>
                <w:sz w:val="24"/>
              </w:rPr>
              <w:t>60</w:t>
            </w:r>
            <w:r>
              <w:rPr>
                <w:rFonts w:ascii="Arial"/>
                <w:spacing w:val="-5"/>
                <w:sz w:val="24"/>
              </w:rPr>
              <w:t xml:space="preserve"> </w:t>
            </w:r>
            <w:r>
              <w:rPr>
                <w:rFonts w:ascii="Arial"/>
                <w:sz w:val="24"/>
              </w:rPr>
              <w:t>Kg.</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63"/>
              <w:ind w:right="47"/>
              <w:jc w:val="right"/>
              <w:rPr>
                <w:rFonts w:ascii="Arial" w:eastAsia="Arial" w:hAnsi="Arial" w:cs="Arial"/>
                <w:sz w:val="24"/>
                <w:szCs w:val="24"/>
              </w:rPr>
            </w:pPr>
            <w:r>
              <w:rPr>
                <w:rFonts w:ascii="Arial"/>
                <w:sz w:val="24"/>
              </w:rPr>
              <w:t>66</w:t>
            </w:r>
            <w:r>
              <w:rPr>
                <w:rFonts w:ascii="Arial"/>
                <w:spacing w:val="-5"/>
                <w:sz w:val="24"/>
              </w:rPr>
              <w:t xml:space="preserve"> </w:t>
            </w:r>
            <w:r>
              <w:rPr>
                <w:rFonts w:ascii="Arial"/>
                <w:sz w:val="24"/>
              </w:rPr>
              <w:t>Kg.</w:t>
            </w:r>
          </w:p>
        </w:tc>
        <w:tc>
          <w:tcPr>
            <w:tcW w:w="152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63"/>
              <w:ind w:left="120"/>
              <w:rPr>
                <w:rFonts w:ascii="Arial" w:eastAsia="Arial" w:hAnsi="Arial" w:cs="Arial"/>
                <w:sz w:val="24"/>
                <w:szCs w:val="24"/>
              </w:rPr>
            </w:pPr>
            <w:r>
              <w:rPr>
                <w:rFonts w:ascii="Arial"/>
                <w:sz w:val="24"/>
              </w:rPr>
              <w:t>73  y 81</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63"/>
              <w:ind w:left="6"/>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14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63"/>
              <w:ind w:right="289"/>
              <w:jc w:val="right"/>
              <w:rPr>
                <w:rFonts w:ascii="Arial" w:eastAsia="Arial" w:hAnsi="Arial" w:cs="Arial"/>
                <w:sz w:val="24"/>
                <w:szCs w:val="24"/>
              </w:rPr>
            </w:pPr>
            <w:r>
              <w:rPr>
                <w:rFonts w:ascii="Arial"/>
                <w:sz w:val="24"/>
              </w:rPr>
              <w:t>+90</w:t>
            </w:r>
            <w:r>
              <w:rPr>
                <w:rFonts w:ascii="Arial"/>
                <w:spacing w:val="-6"/>
                <w:sz w:val="24"/>
              </w:rPr>
              <w:t xml:space="preserve"> </w:t>
            </w:r>
            <w:r>
              <w:rPr>
                <w:rFonts w:ascii="Arial"/>
                <w:sz w:val="24"/>
              </w:rPr>
              <w:t>Kg.</w:t>
            </w:r>
          </w:p>
        </w:tc>
      </w:tr>
      <w:tr w:rsidR="00A71C5B" w:rsidTr="00A71C5B">
        <w:trPr>
          <w:trHeight w:hRule="exact" w:val="313"/>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1</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90"/>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90"/>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90"/>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87"/>
              <w:jc w:val="right"/>
              <w:rPr>
                <w:rFonts w:ascii="Arial" w:eastAsia="Arial" w:hAnsi="Arial" w:cs="Arial"/>
                <w:sz w:val="24"/>
                <w:szCs w:val="24"/>
              </w:rPr>
            </w:pPr>
            <w:r>
              <w:rPr>
                <w:rFonts w:ascii="Arial"/>
                <w:sz w:val="24"/>
              </w:rPr>
              <w:t>74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87"/>
              <w:jc w:val="right"/>
              <w:rPr>
                <w:rFonts w:ascii="Arial" w:eastAsia="Arial" w:hAnsi="Arial" w:cs="Arial"/>
                <w:sz w:val="24"/>
                <w:szCs w:val="24"/>
              </w:rPr>
            </w:pPr>
            <w:r>
              <w:rPr>
                <w:rFonts w:ascii="Arial"/>
                <w:sz w:val="24"/>
              </w:rPr>
              <w:t>79 o</w:t>
            </w:r>
            <w:r>
              <w:rPr>
                <w:rFonts w:ascii="Arial"/>
                <w:spacing w:val="-2"/>
                <w:sz w:val="24"/>
              </w:rPr>
              <w:t xml:space="preserve"> </w:t>
            </w:r>
            <w:r>
              <w:rPr>
                <w:rFonts w:ascii="Arial"/>
                <w:sz w:val="24"/>
              </w:rPr>
              <w:t>-</w:t>
            </w:r>
          </w:p>
        </w:tc>
        <w:tc>
          <w:tcPr>
            <w:tcW w:w="152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84 o</w:t>
            </w:r>
            <w:r>
              <w:rPr>
                <w:rFonts w:ascii="Arial"/>
                <w:spacing w:val="-2"/>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
              <w:jc w:val="center"/>
              <w:rPr>
                <w:rFonts w:ascii="Arial" w:eastAsia="Arial" w:hAnsi="Arial" w:cs="Arial"/>
                <w:sz w:val="24"/>
                <w:szCs w:val="24"/>
              </w:rPr>
            </w:pPr>
            <w:r>
              <w:rPr>
                <w:rFonts w:ascii="Arial"/>
                <w:sz w:val="24"/>
              </w:rPr>
              <w:t>89 o</w:t>
            </w:r>
            <w:r>
              <w:rPr>
                <w:rFonts w:ascii="Arial"/>
                <w:spacing w:val="-2"/>
                <w:sz w:val="24"/>
              </w:rPr>
              <w:t xml:space="preserve"> </w:t>
            </w:r>
            <w:r>
              <w:rPr>
                <w:rFonts w:ascii="Arial"/>
                <w:sz w:val="24"/>
              </w:rPr>
              <w:t>-</w:t>
            </w:r>
          </w:p>
        </w:tc>
        <w:tc>
          <w:tcPr>
            <w:tcW w:w="14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3"/>
              <w:rPr>
                <w:rFonts w:ascii="Arial" w:eastAsia="Arial" w:hAnsi="Arial" w:cs="Arial"/>
                <w:sz w:val="24"/>
                <w:szCs w:val="24"/>
              </w:rPr>
            </w:pPr>
            <w:r>
              <w:rPr>
                <w:rFonts w:ascii="Arial"/>
                <w:sz w:val="24"/>
              </w:rPr>
              <w:t>94 o</w:t>
            </w:r>
            <w:r>
              <w:rPr>
                <w:rFonts w:ascii="Arial"/>
                <w:spacing w:val="-2"/>
                <w:sz w:val="24"/>
              </w:rPr>
              <w:t xml:space="preserve"> </w:t>
            </w:r>
            <w:r>
              <w:rPr>
                <w:rFonts w:ascii="Arial"/>
                <w:sz w:val="24"/>
              </w:rPr>
              <w:t>-</w:t>
            </w:r>
          </w:p>
        </w:tc>
      </w:tr>
      <w:tr w:rsidR="00A71C5B" w:rsidTr="00A71C5B">
        <w:trPr>
          <w:trHeight w:hRule="exact" w:val="314"/>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2</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20"/>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20"/>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152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14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334"/>
              <w:jc w:val="right"/>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r>
      <w:tr w:rsidR="00A71C5B" w:rsidTr="00A71C5B">
        <w:trPr>
          <w:trHeight w:hRule="exact" w:val="314"/>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3</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19"/>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19"/>
              <w:jc w:val="right"/>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152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c>
          <w:tcPr>
            <w:tcW w:w="14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3"/>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104</w:t>
            </w:r>
          </w:p>
        </w:tc>
      </w:tr>
      <w:tr w:rsidR="00A71C5B" w:rsidTr="00A71C5B">
        <w:trPr>
          <w:trHeight w:hRule="exact" w:val="313"/>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19"/>
              <w:jc w:val="right"/>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19"/>
              <w:jc w:val="right"/>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152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
              <w:jc w:val="center"/>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104</w:t>
            </w:r>
          </w:p>
        </w:tc>
        <w:tc>
          <w:tcPr>
            <w:tcW w:w="14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4"/>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109</w:t>
            </w:r>
          </w:p>
        </w:tc>
      </w:tr>
      <w:tr w:rsidR="00A71C5B" w:rsidTr="00A71C5B">
        <w:trPr>
          <w:trHeight w:hRule="exact" w:val="314"/>
        </w:trPr>
        <w:tc>
          <w:tcPr>
            <w:tcW w:w="121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60"/>
              <w:rPr>
                <w:rFonts w:ascii="Arial" w:eastAsia="Arial" w:hAnsi="Arial" w:cs="Arial"/>
                <w:sz w:val="24"/>
                <w:szCs w:val="24"/>
              </w:rPr>
            </w:pPr>
            <w:r>
              <w:rPr>
                <w:rFonts w:ascii="Arial"/>
                <w:sz w:val="24"/>
              </w:rPr>
              <w:t>70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60"/>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60"/>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57"/>
              <w:jc w:val="right"/>
              <w:rPr>
                <w:rFonts w:ascii="Arial" w:eastAsia="Arial" w:hAnsi="Arial" w:cs="Arial"/>
                <w:sz w:val="24"/>
                <w:szCs w:val="24"/>
              </w:rPr>
            </w:pPr>
            <w:r>
              <w:rPr>
                <w:rFonts w:ascii="Arial"/>
                <w:sz w:val="24"/>
              </w:rPr>
              <w:t>90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59"/>
              <w:jc w:val="right"/>
              <w:rPr>
                <w:rFonts w:ascii="Arial" w:eastAsia="Arial" w:hAnsi="Arial" w:cs="Arial"/>
                <w:sz w:val="24"/>
                <w:szCs w:val="24"/>
              </w:rPr>
            </w:pPr>
            <w:r>
              <w:rPr>
                <w:rFonts w:ascii="Arial"/>
                <w:sz w:val="24"/>
              </w:rPr>
              <w:t>95 o</w:t>
            </w:r>
            <w:r>
              <w:rPr>
                <w:rFonts w:ascii="Arial"/>
                <w:spacing w:val="-2"/>
                <w:sz w:val="24"/>
              </w:rPr>
              <w:t xml:space="preserve"> </w:t>
            </w:r>
            <w:r>
              <w:rPr>
                <w:rFonts w:ascii="Arial"/>
                <w:sz w:val="24"/>
              </w:rPr>
              <w:t>+</w:t>
            </w:r>
          </w:p>
        </w:tc>
        <w:tc>
          <w:tcPr>
            <w:tcW w:w="152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100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105 o</w:t>
            </w:r>
            <w:r>
              <w:rPr>
                <w:rFonts w:ascii="Arial"/>
                <w:spacing w:val="-3"/>
                <w:sz w:val="24"/>
              </w:rPr>
              <w:t xml:space="preserve"> </w:t>
            </w:r>
            <w:r>
              <w:rPr>
                <w:rFonts w:ascii="Arial"/>
                <w:sz w:val="24"/>
              </w:rPr>
              <w:t>+</w:t>
            </w:r>
          </w:p>
        </w:tc>
        <w:tc>
          <w:tcPr>
            <w:tcW w:w="14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304"/>
              <w:jc w:val="right"/>
              <w:rPr>
                <w:rFonts w:ascii="Arial" w:eastAsia="Arial" w:hAnsi="Arial" w:cs="Arial"/>
                <w:sz w:val="24"/>
                <w:szCs w:val="24"/>
              </w:rPr>
            </w:pPr>
            <w:r>
              <w:rPr>
                <w:rFonts w:ascii="Arial"/>
                <w:sz w:val="24"/>
              </w:rPr>
              <w:t>110 o</w:t>
            </w:r>
            <w:r>
              <w:rPr>
                <w:rFonts w:ascii="Arial"/>
                <w:spacing w:val="-3"/>
                <w:sz w:val="24"/>
              </w:rPr>
              <w:t xml:space="preserve"> </w:t>
            </w:r>
            <w:r>
              <w:rPr>
                <w:rFonts w:ascii="Arial"/>
                <w:sz w:val="24"/>
              </w:rPr>
              <w:t>+</w:t>
            </w:r>
          </w:p>
        </w:tc>
      </w:tr>
    </w:tbl>
    <w:p w:rsidR="00A71C5B" w:rsidRDefault="00A71C5B" w:rsidP="00A71C5B">
      <w:pPr>
        <w:rPr>
          <w:rFonts w:ascii="Arial" w:eastAsia="Arial" w:hAnsi="Arial" w:cs="Arial"/>
          <w:sz w:val="20"/>
          <w:szCs w:val="20"/>
        </w:rPr>
      </w:pPr>
    </w:p>
    <w:p w:rsidR="00A71C5B" w:rsidRDefault="00A71C5B" w:rsidP="00A71C5B">
      <w:pPr>
        <w:spacing w:before="11"/>
        <w:rPr>
          <w:rFonts w:ascii="Arial" w:eastAsia="Arial" w:hAnsi="Arial" w:cs="Arial"/>
          <w:sz w:val="21"/>
          <w:szCs w:val="21"/>
        </w:rPr>
      </w:pPr>
    </w:p>
    <w:p w:rsidR="00A71C5B" w:rsidRPr="00CC77C1" w:rsidRDefault="00CC77C1" w:rsidP="00CC77C1">
      <w:pPr>
        <w:rPr>
          <w:rFonts w:ascii="Arial" w:hAnsi="Arial" w:cs="Arial"/>
          <w:sz w:val="24"/>
          <w:szCs w:val="24"/>
        </w:rPr>
      </w:pPr>
      <w:r>
        <w:t xml:space="preserve">                                                                  </w:t>
      </w:r>
      <w:r w:rsidR="00A71C5B" w:rsidRPr="00CC77C1">
        <w:rPr>
          <w:rFonts w:ascii="Arial" w:hAnsi="Arial" w:cs="Arial"/>
          <w:sz w:val="24"/>
          <w:szCs w:val="24"/>
          <w:u w:val="single"/>
        </w:rPr>
        <w:t>Tabla 47:</w:t>
      </w:r>
      <w:r w:rsidR="00A71C5B" w:rsidRPr="00CC77C1">
        <w:rPr>
          <w:rFonts w:ascii="Arial" w:hAnsi="Arial" w:cs="Arial"/>
          <w:sz w:val="24"/>
          <w:szCs w:val="24"/>
        </w:rPr>
        <w:t xml:space="preserve"> Semicuclillas</w:t>
      </w:r>
      <w:r w:rsidR="00A71C5B" w:rsidRPr="00CC77C1">
        <w:rPr>
          <w:rFonts w:ascii="Arial" w:hAnsi="Arial" w:cs="Arial"/>
          <w:spacing w:val="-23"/>
          <w:sz w:val="24"/>
          <w:szCs w:val="24"/>
        </w:rPr>
        <w:t xml:space="preserve"> </w:t>
      </w:r>
      <w:r w:rsidR="00A71C5B" w:rsidRPr="00CC77C1">
        <w:rPr>
          <w:rFonts w:ascii="Arial" w:hAnsi="Arial" w:cs="Arial"/>
          <w:sz w:val="24"/>
          <w:szCs w:val="24"/>
        </w:rPr>
        <w:t>(Kg)</w:t>
      </w:r>
      <w:r w:rsidRPr="00CC77C1">
        <w:rPr>
          <w:rFonts w:ascii="Arial" w:hAnsi="Arial" w:cs="Arial"/>
          <w:sz w:val="24"/>
          <w:szCs w:val="24"/>
        </w:rPr>
        <w:t>.</w:t>
      </w:r>
    </w:p>
    <w:tbl>
      <w:tblPr>
        <w:tblStyle w:val="TableNormal"/>
        <w:tblW w:w="0" w:type="auto"/>
        <w:tblInd w:w="349" w:type="dxa"/>
        <w:tblLayout w:type="fixed"/>
        <w:tblLook w:val="01E0" w:firstRow="1" w:lastRow="1" w:firstColumn="1" w:lastColumn="1" w:noHBand="0" w:noVBand="0"/>
      </w:tblPr>
      <w:tblGrid>
        <w:gridCol w:w="1150"/>
        <w:gridCol w:w="1070"/>
        <w:gridCol w:w="1072"/>
        <w:gridCol w:w="1070"/>
        <w:gridCol w:w="1072"/>
        <w:gridCol w:w="1070"/>
        <w:gridCol w:w="1072"/>
        <w:gridCol w:w="1070"/>
        <w:gridCol w:w="1072"/>
      </w:tblGrid>
      <w:tr w:rsidR="00A71C5B" w:rsidTr="00A71C5B">
        <w:trPr>
          <w:trHeight w:hRule="exact" w:val="601"/>
        </w:trPr>
        <w:tc>
          <w:tcPr>
            <w:tcW w:w="115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25"/>
              <w:ind w:left="22"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0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83"/>
              <w:rPr>
                <w:rFonts w:ascii="Arial" w:eastAsia="Arial" w:hAnsi="Arial" w:cs="Arial"/>
                <w:sz w:val="24"/>
                <w:szCs w:val="24"/>
              </w:rPr>
            </w:pPr>
            <w:r>
              <w:rPr>
                <w:rFonts w:ascii="Arial"/>
                <w:sz w:val="24"/>
              </w:rPr>
              <w:t>45Kg.</w:t>
            </w:r>
          </w:p>
        </w:tc>
        <w:tc>
          <w:tcPr>
            <w:tcW w:w="10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50"/>
              <w:rPr>
                <w:rFonts w:ascii="Arial" w:eastAsia="Arial" w:hAnsi="Arial" w:cs="Arial"/>
                <w:sz w:val="24"/>
                <w:szCs w:val="24"/>
              </w:rPr>
            </w:pPr>
            <w:r>
              <w:rPr>
                <w:rFonts w:ascii="Arial"/>
                <w:sz w:val="24"/>
              </w:rPr>
              <w:t>50</w:t>
            </w:r>
            <w:r>
              <w:rPr>
                <w:rFonts w:ascii="Arial"/>
                <w:spacing w:val="-5"/>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50"/>
              <w:rPr>
                <w:rFonts w:ascii="Arial" w:eastAsia="Arial" w:hAnsi="Arial" w:cs="Arial"/>
                <w:sz w:val="24"/>
                <w:szCs w:val="24"/>
              </w:rPr>
            </w:pPr>
            <w:r>
              <w:rPr>
                <w:rFonts w:ascii="Arial"/>
                <w:sz w:val="24"/>
              </w:rPr>
              <w:t>55</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48"/>
              <w:jc w:val="right"/>
              <w:rPr>
                <w:rFonts w:ascii="Arial" w:eastAsia="Arial" w:hAnsi="Arial" w:cs="Arial"/>
                <w:sz w:val="24"/>
                <w:szCs w:val="24"/>
              </w:rPr>
            </w:pPr>
            <w:r>
              <w:rPr>
                <w:rFonts w:ascii="Arial"/>
                <w:sz w:val="24"/>
              </w:rPr>
              <w:t>60</w:t>
            </w:r>
            <w:r>
              <w:rPr>
                <w:rFonts w:ascii="Arial"/>
                <w:spacing w:val="-5"/>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47"/>
              <w:jc w:val="right"/>
              <w:rPr>
                <w:rFonts w:ascii="Arial" w:eastAsia="Arial" w:hAnsi="Arial" w:cs="Arial"/>
                <w:sz w:val="24"/>
                <w:szCs w:val="24"/>
              </w:rPr>
            </w:pPr>
            <w:r>
              <w:rPr>
                <w:rFonts w:ascii="Arial"/>
                <w:sz w:val="24"/>
              </w:rPr>
              <w:t>66</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120"/>
              <w:rPr>
                <w:rFonts w:ascii="Arial" w:eastAsia="Arial" w:hAnsi="Arial" w:cs="Arial"/>
                <w:sz w:val="24"/>
                <w:szCs w:val="24"/>
              </w:rPr>
            </w:pPr>
            <w:r>
              <w:rPr>
                <w:rFonts w:ascii="Arial"/>
                <w:sz w:val="24"/>
              </w:rPr>
              <w:t>73  y 81</w:t>
            </w:r>
            <w:r>
              <w:rPr>
                <w:rFonts w:ascii="Arial"/>
                <w:spacing w:val="-5"/>
                <w:sz w:val="24"/>
              </w:rPr>
              <w:t xml:space="preserve"> </w:t>
            </w:r>
          </w:p>
        </w:tc>
        <w:tc>
          <w:tcPr>
            <w:tcW w:w="10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6"/>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289"/>
              <w:jc w:val="right"/>
              <w:rPr>
                <w:rFonts w:ascii="Arial" w:eastAsia="Arial" w:hAnsi="Arial" w:cs="Arial"/>
                <w:sz w:val="24"/>
                <w:szCs w:val="24"/>
              </w:rPr>
            </w:pPr>
            <w:r>
              <w:rPr>
                <w:rFonts w:ascii="Arial"/>
                <w:sz w:val="24"/>
              </w:rPr>
              <w:t>+90</w:t>
            </w:r>
            <w:r>
              <w:rPr>
                <w:rFonts w:ascii="Arial"/>
                <w:spacing w:val="-6"/>
                <w:sz w:val="24"/>
              </w:rPr>
              <w:t xml:space="preserve"> </w:t>
            </w:r>
            <w:r>
              <w:rPr>
                <w:rFonts w:ascii="Arial"/>
                <w:sz w:val="24"/>
              </w:rPr>
              <w:t>Kg</w:t>
            </w:r>
          </w:p>
        </w:tc>
      </w:tr>
      <w:tr w:rsidR="00A71C5B" w:rsidTr="00A71C5B">
        <w:trPr>
          <w:trHeight w:hRule="exact" w:val="304"/>
        </w:trPr>
        <w:tc>
          <w:tcPr>
            <w:tcW w:w="115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jc w:val="center"/>
              <w:rPr>
                <w:rFonts w:ascii="Arial" w:eastAsia="Arial" w:hAnsi="Arial" w:cs="Arial"/>
                <w:sz w:val="24"/>
                <w:szCs w:val="24"/>
              </w:rPr>
            </w:pPr>
            <w:r>
              <w:rPr>
                <w:rFonts w:ascii="Arial"/>
                <w:w w:val="99"/>
                <w:sz w:val="24"/>
              </w:rPr>
              <w:t>1</w:t>
            </w:r>
          </w:p>
        </w:tc>
        <w:tc>
          <w:tcPr>
            <w:tcW w:w="10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jc w:val="center"/>
              <w:rPr>
                <w:rFonts w:ascii="Arial" w:eastAsia="Arial" w:hAnsi="Arial" w:cs="Arial"/>
                <w:sz w:val="24"/>
                <w:szCs w:val="24"/>
              </w:rPr>
            </w:pPr>
            <w:r>
              <w:rPr>
                <w:rFonts w:ascii="Arial"/>
                <w:sz w:val="24"/>
              </w:rPr>
              <w:t>84 o</w:t>
            </w:r>
            <w:r>
              <w:rPr>
                <w:rFonts w:ascii="Arial"/>
                <w:spacing w:val="-2"/>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ind w:left="1"/>
              <w:jc w:val="center"/>
              <w:rPr>
                <w:rFonts w:ascii="Arial" w:eastAsia="Arial" w:hAnsi="Arial" w:cs="Arial"/>
                <w:sz w:val="24"/>
                <w:szCs w:val="24"/>
              </w:rPr>
            </w:pPr>
            <w:r>
              <w:rPr>
                <w:rFonts w:ascii="Arial"/>
                <w:sz w:val="24"/>
              </w:rPr>
              <w:t>94 o</w:t>
            </w:r>
            <w:r>
              <w:rPr>
                <w:rFonts w:ascii="Arial"/>
                <w:spacing w:val="-2"/>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jc w:val="center"/>
              <w:rPr>
                <w:rFonts w:ascii="Arial" w:eastAsia="Arial" w:hAnsi="Arial" w:cs="Arial"/>
                <w:sz w:val="24"/>
                <w:szCs w:val="24"/>
              </w:rPr>
            </w:pPr>
            <w:r>
              <w:rPr>
                <w:rFonts w:ascii="Arial"/>
                <w:sz w:val="24"/>
              </w:rPr>
              <w:t>104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jc w:val="center"/>
              <w:rPr>
                <w:rFonts w:ascii="Arial" w:eastAsia="Arial" w:hAnsi="Arial" w:cs="Arial"/>
                <w:sz w:val="24"/>
                <w:szCs w:val="24"/>
              </w:rPr>
            </w:pPr>
            <w:r>
              <w:rPr>
                <w:rFonts w:ascii="Arial"/>
                <w:sz w:val="24"/>
              </w:rPr>
              <w:t>109 o</w:t>
            </w:r>
            <w:r>
              <w:rPr>
                <w:rFonts w:ascii="Arial"/>
                <w:spacing w:val="-3"/>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jc w:val="center"/>
              <w:rPr>
                <w:rFonts w:ascii="Arial" w:eastAsia="Arial" w:hAnsi="Arial" w:cs="Arial"/>
                <w:sz w:val="24"/>
                <w:szCs w:val="24"/>
              </w:rPr>
            </w:pPr>
            <w:r>
              <w:rPr>
                <w:rFonts w:ascii="Arial"/>
                <w:sz w:val="24"/>
              </w:rPr>
              <w:t>119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ind w:left="1"/>
              <w:jc w:val="center"/>
              <w:rPr>
                <w:rFonts w:ascii="Arial" w:eastAsia="Arial" w:hAnsi="Arial" w:cs="Arial"/>
                <w:sz w:val="24"/>
                <w:szCs w:val="24"/>
              </w:rPr>
            </w:pPr>
            <w:r>
              <w:rPr>
                <w:rFonts w:ascii="Arial"/>
                <w:sz w:val="24"/>
              </w:rPr>
              <w:t>124 o</w:t>
            </w:r>
            <w:r>
              <w:rPr>
                <w:rFonts w:ascii="Arial"/>
                <w:spacing w:val="-3"/>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jc w:val="center"/>
              <w:rPr>
                <w:rFonts w:ascii="Arial" w:eastAsia="Arial" w:hAnsi="Arial" w:cs="Arial"/>
                <w:sz w:val="24"/>
                <w:szCs w:val="24"/>
              </w:rPr>
            </w:pPr>
            <w:r>
              <w:rPr>
                <w:rFonts w:ascii="Arial"/>
                <w:sz w:val="24"/>
              </w:rPr>
              <w:t>134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5"/>
              <w:ind w:left="2"/>
              <w:jc w:val="center"/>
              <w:rPr>
                <w:rFonts w:ascii="Arial" w:eastAsia="Arial" w:hAnsi="Arial" w:cs="Arial"/>
                <w:sz w:val="24"/>
                <w:szCs w:val="24"/>
              </w:rPr>
            </w:pPr>
            <w:r>
              <w:rPr>
                <w:rFonts w:ascii="Arial"/>
                <w:sz w:val="24"/>
              </w:rPr>
              <w:t>129 o</w:t>
            </w:r>
            <w:r>
              <w:rPr>
                <w:rFonts w:ascii="Arial"/>
                <w:spacing w:val="-3"/>
                <w:sz w:val="24"/>
              </w:rPr>
              <w:t xml:space="preserve"> </w:t>
            </w:r>
            <w:r>
              <w:rPr>
                <w:rFonts w:ascii="Arial"/>
                <w:sz w:val="24"/>
              </w:rPr>
              <w:t>-</w:t>
            </w:r>
          </w:p>
        </w:tc>
      </w:tr>
      <w:tr w:rsidR="00A71C5B" w:rsidTr="00A71C5B">
        <w:trPr>
          <w:trHeight w:hRule="exact" w:val="31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2</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94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
              <w:jc w:val="center"/>
              <w:rPr>
                <w:rFonts w:ascii="Arial" w:eastAsia="Arial" w:hAnsi="Arial" w:cs="Arial"/>
                <w:sz w:val="24"/>
                <w:szCs w:val="24"/>
              </w:rPr>
            </w:pPr>
            <w:r>
              <w:rPr>
                <w:rFonts w:ascii="Arial"/>
                <w:sz w:val="24"/>
              </w:rPr>
              <w:t>95 -</w:t>
            </w:r>
            <w:r>
              <w:rPr>
                <w:rFonts w:ascii="Arial"/>
                <w:spacing w:val="-5"/>
                <w:sz w:val="24"/>
              </w:rPr>
              <w:t xml:space="preserve"> </w:t>
            </w:r>
            <w:r>
              <w:rPr>
                <w:rFonts w:ascii="Arial"/>
                <w:sz w:val="24"/>
              </w:rPr>
              <w:t>104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114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119</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120 -</w:t>
            </w:r>
            <w:r>
              <w:rPr>
                <w:rFonts w:ascii="Arial"/>
                <w:spacing w:val="-6"/>
                <w:sz w:val="24"/>
              </w:rPr>
              <w:t xml:space="preserve"> </w:t>
            </w:r>
            <w:r>
              <w:rPr>
                <w:rFonts w:ascii="Arial"/>
                <w:sz w:val="24"/>
              </w:rPr>
              <w:t>129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
              <w:jc w:val="center"/>
              <w:rPr>
                <w:rFonts w:ascii="Arial" w:eastAsia="Arial" w:hAnsi="Arial" w:cs="Arial"/>
                <w:sz w:val="24"/>
                <w:szCs w:val="24"/>
              </w:rPr>
            </w:pPr>
            <w:r>
              <w:rPr>
                <w:rFonts w:ascii="Arial"/>
                <w:sz w:val="24"/>
              </w:rPr>
              <w:t>125 -</w:t>
            </w:r>
            <w:r>
              <w:rPr>
                <w:rFonts w:ascii="Arial"/>
                <w:spacing w:val="-6"/>
                <w:sz w:val="24"/>
              </w:rPr>
              <w:t xml:space="preserve"> </w:t>
            </w:r>
            <w:r>
              <w:rPr>
                <w:rFonts w:ascii="Arial"/>
                <w:sz w:val="24"/>
              </w:rPr>
              <w:t>134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144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4"/>
              <w:jc w:val="center"/>
              <w:rPr>
                <w:rFonts w:ascii="Arial" w:eastAsia="Arial" w:hAnsi="Arial" w:cs="Arial"/>
                <w:sz w:val="24"/>
                <w:szCs w:val="24"/>
              </w:rPr>
            </w:pPr>
            <w:r>
              <w:rPr>
                <w:rFonts w:ascii="Arial"/>
                <w:sz w:val="24"/>
              </w:rPr>
              <w:t>130 -</w:t>
            </w:r>
            <w:r>
              <w:rPr>
                <w:rFonts w:ascii="Arial"/>
                <w:spacing w:val="-6"/>
                <w:sz w:val="24"/>
              </w:rPr>
              <w:t xml:space="preserve"> </w:t>
            </w:r>
            <w:r>
              <w:rPr>
                <w:rFonts w:ascii="Arial"/>
                <w:sz w:val="24"/>
              </w:rPr>
              <w:t>139</w:t>
            </w:r>
          </w:p>
        </w:tc>
      </w:tr>
      <w:tr w:rsidR="00A71C5B" w:rsidTr="00A71C5B">
        <w:trPr>
          <w:trHeight w:hRule="exact" w:val="314"/>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3</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95 -</w:t>
            </w:r>
            <w:r>
              <w:rPr>
                <w:rFonts w:ascii="Arial"/>
                <w:spacing w:val="-5"/>
                <w:sz w:val="24"/>
              </w:rPr>
              <w:t xml:space="preserve"> </w:t>
            </w:r>
            <w:r>
              <w:rPr>
                <w:rFonts w:ascii="Arial"/>
                <w:sz w:val="24"/>
              </w:rPr>
              <w:t>104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114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124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120 -</w:t>
            </w:r>
            <w:r>
              <w:rPr>
                <w:rFonts w:ascii="Arial"/>
                <w:spacing w:val="-6"/>
                <w:sz w:val="24"/>
              </w:rPr>
              <w:t xml:space="preserve"> </w:t>
            </w:r>
            <w:r>
              <w:rPr>
                <w:rFonts w:ascii="Arial"/>
                <w:sz w:val="24"/>
              </w:rPr>
              <w:t>129</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130 -</w:t>
            </w:r>
            <w:r>
              <w:rPr>
                <w:rFonts w:ascii="Arial"/>
                <w:spacing w:val="-6"/>
                <w:sz w:val="24"/>
              </w:rPr>
              <w:t xml:space="preserve"> </w:t>
            </w:r>
            <w:r>
              <w:rPr>
                <w:rFonts w:ascii="Arial"/>
                <w:sz w:val="24"/>
              </w:rPr>
              <w:t>139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1"/>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144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145 -</w:t>
            </w:r>
            <w:r>
              <w:rPr>
                <w:rFonts w:ascii="Arial"/>
                <w:spacing w:val="-6"/>
                <w:sz w:val="24"/>
              </w:rPr>
              <w:t xml:space="preserve"> </w:t>
            </w:r>
            <w:r>
              <w:rPr>
                <w:rFonts w:ascii="Arial"/>
                <w:sz w:val="24"/>
              </w:rPr>
              <w:t>154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left="2"/>
              <w:jc w:val="center"/>
              <w:rPr>
                <w:rFonts w:ascii="Arial" w:eastAsia="Arial" w:hAnsi="Arial" w:cs="Arial"/>
                <w:sz w:val="24"/>
                <w:szCs w:val="24"/>
              </w:rPr>
            </w:pPr>
            <w:r>
              <w:rPr>
                <w:rFonts w:ascii="Arial"/>
                <w:sz w:val="24"/>
              </w:rPr>
              <w:t>140 -</w:t>
            </w:r>
            <w:r>
              <w:rPr>
                <w:rFonts w:ascii="Arial"/>
                <w:spacing w:val="-6"/>
                <w:sz w:val="24"/>
              </w:rPr>
              <w:t xml:space="preserve"> </w:t>
            </w:r>
            <w:r>
              <w:rPr>
                <w:rFonts w:ascii="Arial"/>
                <w:sz w:val="24"/>
              </w:rPr>
              <w:t>149</w:t>
            </w:r>
          </w:p>
        </w:tc>
      </w:tr>
      <w:tr w:rsidR="00A71C5B" w:rsidTr="00A71C5B">
        <w:trPr>
          <w:trHeight w:hRule="exact" w:val="314"/>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1"/>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114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1"/>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124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125 -</w:t>
            </w:r>
            <w:r>
              <w:rPr>
                <w:rFonts w:ascii="Arial"/>
                <w:spacing w:val="-5"/>
                <w:sz w:val="24"/>
              </w:rPr>
              <w:t xml:space="preserve"> </w:t>
            </w:r>
            <w:r>
              <w:rPr>
                <w:rFonts w:ascii="Arial"/>
                <w:sz w:val="24"/>
              </w:rPr>
              <w:t>134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130 -</w:t>
            </w:r>
            <w:r>
              <w:rPr>
                <w:rFonts w:ascii="Arial"/>
                <w:spacing w:val="-5"/>
                <w:sz w:val="24"/>
              </w:rPr>
              <w:t xml:space="preserve"> </w:t>
            </w:r>
            <w:r>
              <w:rPr>
                <w:rFonts w:ascii="Arial"/>
                <w:sz w:val="24"/>
              </w:rPr>
              <w:t>139</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1"/>
              <w:jc w:val="center"/>
              <w:rPr>
                <w:rFonts w:ascii="Arial" w:eastAsia="Arial" w:hAnsi="Arial" w:cs="Arial"/>
                <w:sz w:val="24"/>
                <w:szCs w:val="24"/>
              </w:rPr>
            </w:pPr>
            <w:r>
              <w:rPr>
                <w:rFonts w:ascii="Arial"/>
                <w:sz w:val="24"/>
              </w:rPr>
              <w:t>140 -</w:t>
            </w:r>
            <w:r>
              <w:rPr>
                <w:rFonts w:ascii="Arial"/>
                <w:spacing w:val="-5"/>
                <w:sz w:val="24"/>
              </w:rPr>
              <w:t xml:space="preserve"> </w:t>
            </w:r>
            <w:r>
              <w:rPr>
                <w:rFonts w:ascii="Arial"/>
                <w:sz w:val="24"/>
              </w:rPr>
              <w:t>149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145 -</w:t>
            </w:r>
            <w:r>
              <w:rPr>
                <w:rFonts w:ascii="Arial"/>
                <w:spacing w:val="-5"/>
                <w:sz w:val="24"/>
              </w:rPr>
              <w:t xml:space="preserve"> </w:t>
            </w:r>
            <w:r>
              <w:rPr>
                <w:rFonts w:ascii="Arial"/>
                <w:sz w:val="24"/>
              </w:rPr>
              <w:t>154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ind w:right="1"/>
              <w:jc w:val="center"/>
              <w:rPr>
                <w:rFonts w:ascii="Arial" w:eastAsia="Arial" w:hAnsi="Arial" w:cs="Arial"/>
                <w:sz w:val="24"/>
                <w:szCs w:val="24"/>
              </w:rPr>
            </w:pPr>
            <w:r>
              <w:rPr>
                <w:rFonts w:ascii="Arial"/>
                <w:sz w:val="24"/>
              </w:rPr>
              <w:t>155 -</w:t>
            </w:r>
            <w:r>
              <w:rPr>
                <w:rFonts w:ascii="Arial"/>
                <w:spacing w:val="-6"/>
                <w:sz w:val="24"/>
              </w:rPr>
              <w:t xml:space="preserve"> </w:t>
            </w:r>
            <w:r>
              <w:rPr>
                <w:rFonts w:ascii="Arial"/>
                <w:sz w:val="24"/>
              </w:rPr>
              <w:t>164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150 -</w:t>
            </w:r>
            <w:r>
              <w:rPr>
                <w:rFonts w:ascii="Arial"/>
                <w:spacing w:val="-5"/>
                <w:sz w:val="24"/>
              </w:rPr>
              <w:t xml:space="preserve"> </w:t>
            </w:r>
            <w:r>
              <w:rPr>
                <w:rFonts w:ascii="Arial"/>
                <w:sz w:val="24"/>
              </w:rPr>
              <w:t>159</w:t>
            </w:r>
          </w:p>
        </w:tc>
      </w:tr>
      <w:tr w:rsidR="00A71C5B" w:rsidTr="00A71C5B">
        <w:trPr>
          <w:trHeight w:hRule="exact" w:val="314"/>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w w:val="99"/>
                <w:sz w:val="24"/>
              </w:rPr>
              <w:t>5</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115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125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135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140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150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155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165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25"/>
              <w:jc w:val="center"/>
              <w:rPr>
                <w:rFonts w:ascii="Arial" w:eastAsia="Arial" w:hAnsi="Arial" w:cs="Arial"/>
                <w:sz w:val="24"/>
                <w:szCs w:val="24"/>
              </w:rPr>
            </w:pPr>
            <w:r>
              <w:rPr>
                <w:rFonts w:ascii="Arial"/>
                <w:sz w:val="24"/>
              </w:rPr>
              <w:t>160 o</w:t>
            </w:r>
            <w:r>
              <w:rPr>
                <w:rFonts w:ascii="Arial"/>
                <w:spacing w:val="-3"/>
                <w:sz w:val="24"/>
              </w:rPr>
              <w:t xml:space="preserve"> </w:t>
            </w:r>
            <w:r>
              <w:rPr>
                <w:rFonts w:ascii="Arial"/>
                <w:sz w:val="24"/>
              </w:rPr>
              <w:t>+</w:t>
            </w:r>
          </w:p>
        </w:tc>
      </w:tr>
    </w:tbl>
    <w:p w:rsidR="00A71C5B" w:rsidRDefault="00A71C5B" w:rsidP="00A71C5B">
      <w:pPr>
        <w:rPr>
          <w:rFonts w:ascii="Arial" w:eastAsia="Arial" w:hAnsi="Arial" w:cs="Arial"/>
          <w:sz w:val="20"/>
          <w:szCs w:val="20"/>
        </w:rPr>
      </w:pPr>
    </w:p>
    <w:p w:rsidR="00A71C5B" w:rsidRDefault="00A71C5B" w:rsidP="00A71C5B">
      <w:pPr>
        <w:spacing w:before="10"/>
        <w:rPr>
          <w:rFonts w:ascii="Arial" w:eastAsia="Arial" w:hAnsi="Arial" w:cs="Arial"/>
          <w:sz w:val="21"/>
          <w:szCs w:val="21"/>
        </w:rPr>
      </w:pPr>
    </w:p>
    <w:p w:rsidR="00A71C5B" w:rsidRPr="00CC77C1" w:rsidRDefault="00CC77C1" w:rsidP="00CC77C1">
      <w:pPr>
        <w:rPr>
          <w:rFonts w:ascii="Arial" w:hAnsi="Arial" w:cs="Arial"/>
          <w:sz w:val="24"/>
          <w:szCs w:val="24"/>
        </w:rPr>
      </w:pPr>
      <w:r>
        <w:t xml:space="preserve">                                                                             </w:t>
      </w:r>
      <w:r w:rsidR="00A71C5B" w:rsidRPr="00CC77C1">
        <w:rPr>
          <w:rFonts w:ascii="Arial" w:hAnsi="Arial" w:cs="Arial"/>
          <w:sz w:val="24"/>
          <w:szCs w:val="24"/>
          <w:u w:val="single"/>
        </w:rPr>
        <w:t>Tabla 48:</w:t>
      </w:r>
      <w:r w:rsidR="00A71C5B" w:rsidRPr="00CC77C1">
        <w:rPr>
          <w:rFonts w:ascii="Arial" w:hAnsi="Arial" w:cs="Arial"/>
          <w:sz w:val="24"/>
          <w:szCs w:val="24"/>
        </w:rPr>
        <w:t xml:space="preserve"> Arranque</w:t>
      </w:r>
      <w:r w:rsidR="00A71C5B" w:rsidRPr="00CC77C1">
        <w:rPr>
          <w:rFonts w:ascii="Arial" w:hAnsi="Arial" w:cs="Arial"/>
          <w:spacing w:val="-18"/>
          <w:sz w:val="24"/>
          <w:szCs w:val="24"/>
        </w:rPr>
        <w:t xml:space="preserve"> </w:t>
      </w:r>
      <w:r w:rsidR="00A71C5B" w:rsidRPr="00CC77C1">
        <w:rPr>
          <w:rFonts w:ascii="Arial" w:hAnsi="Arial" w:cs="Arial"/>
          <w:sz w:val="24"/>
          <w:szCs w:val="24"/>
        </w:rPr>
        <w:t>(Kg)</w:t>
      </w:r>
      <w:r w:rsidRPr="00CC77C1">
        <w:rPr>
          <w:rFonts w:ascii="Arial" w:hAnsi="Arial" w:cs="Arial"/>
          <w:sz w:val="24"/>
          <w:szCs w:val="24"/>
        </w:rPr>
        <w:t>.</w:t>
      </w:r>
    </w:p>
    <w:tbl>
      <w:tblPr>
        <w:tblStyle w:val="TableNormal"/>
        <w:tblW w:w="0" w:type="auto"/>
        <w:tblInd w:w="762" w:type="dxa"/>
        <w:tblLayout w:type="fixed"/>
        <w:tblLook w:val="01E0" w:firstRow="1" w:lastRow="1" w:firstColumn="1" w:lastColumn="1" w:noHBand="0" w:noVBand="0"/>
      </w:tblPr>
      <w:tblGrid>
        <w:gridCol w:w="1150"/>
        <w:gridCol w:w="804"/>
        <w:gridCol w:w="804"/>
        <w:gridCol w:w="804"/>
        <w:gridCol w:w="804"/>
        <w:gridCol w:w="804"/>
        <w:gridCol w:w="1441"/>
        <w:gridCol w:w="1097"/>
        <w:gridCol w:w="1184"/>
      </w:tblGrid>
      <w:tr w:rsidR="00A71C5B" w:rsidTr="00A71C5B">
        <w:trPr>
          <w:trHeight w:hRule="exact" w:val="629"/>
        </w:trPr>
        <w:tc>
          <w:tcPr>
            <w:tcW w:w="115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23"/>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83"/>
              <w:rPr>
                <w:rFonts w:ascii="Arial" w:eastAsia="Arial" w:hAnsi="Arial" w:cs="Arial"/>
                <w:sz w:val="24"/>
                <w:szCs w:val="24"/>
              </w:rPr>
            </w:pPr>
            <w:r>
              <w:rPr>
                <w:rFonts w:ascii="Arial"/>
                <w:sz w:val="24"/>
              </w:rPr>
              <w:t>45Kg.</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50"/>
              <w:rPr>
                <w:rFonts w:ascii="Arial" w:eastAsia="Arial" w:hAnsi="Arial" w:cs="Arial"/>
                <w:sz w:val="24"/>
                <w:szCs w:val="24"/>
              </w:rPr>
            </w:pPr>
            <w:r>
              <w:rPr>
                <w:rFonts w:ascii="Arial"/>
                <w:sz w:val="24"/>
              </w:rPr>
              <w:t>50</w:t>
            </w:r>
            <w:r>
              <w:rPr>
                <w:rFonts w:ascii="Arial"/>
                <w:spacing w:val="-5"/>
                <w:sz w:val="24"/>
              </w:rPr>
              <w:t xml:space="preserve"> </w:t>
            </w:r>
            <w:r>
              <w:rPr>
                <w:rFonts w:ascii="Arial"/>
                <w:sz w:val="24"/>
              </w:rPr>
              <w:t>Kg.</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50"/>
              <w:rPr>
                <w:rFonts w:ascii="Arial" w:eastAsia="Arial" w:hAnsi="Arial" w:cs="Arial"/>
                <w:sz w:val="24"/>
                <w:szCs w:val="24"/>
              </w:rPr>
            </w:pPr>
            <w:r>
              <w:rPr>
                <w:rFonts w:ascii="Arial"/>
                <w:sz w:val="24"/>
              </w:rPr>
              <w:t>55</w:t>
            </w:r>
            <w:r>
              <w:rPr>
                <w:rFonts w:ascii="Arial"/>
                <w:spacing w:val="-5"/>
                <w:sz w:val="24"/>
              </w:rPr>
              <w:t xml:space="preserve"> </w:t>
            </w:r>
            <w:r>
              <w:rPr>
                <w:rFonts w:ascii="Arial"/>
                <w:sz w:val="24"/>
              </w:rPr>
              <w:t>Kg.</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48"/>
              <w:jc w:val="right"/>
              <w:rPr>
                <w:rFonts w:ascii="Arial" w:eastAsia="Arial" w:hAnsi="Arial" w:cs="Arial"/>
                <w:sz w:val="24"/>
                <w:szCs w:val="24"/>
              </w:rPr>
            </w:pPr>
            <w:r>
              <w:rPr>
                <w:rFonts w:ascii="Arial"/>
                <w:sz w:val="24"/>
              </w:rPr>
              <w:t>60</w:t>
            </w:r>
            <w:r>
              <w:rPr>
                <w:rFonts w:ascii="Arial"/>
                <w:spacing w:val="-5"/>
                <w:sz w:val="24"/>
              </w:rPr>
              <w:t xml:space="preserve"> </w:t>
            </w:r>
            <w:r>
              <w:rPr>
                <w:rFonts w:ascii="Arial"/>
                <w:sz w:val="24"/>
              </w:rPr>
              <w:t>Kg.</w:t>
            </w:r>
          </w:p>
        </w:tc>
        <w:tc>
          <w:tcPr>
            <w:tcW w:w="80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47"/>
              <w:jc w:val="right"/>
              <w:rPr>
                <w:rFonts w:ascii="Arial" w:eastAsia="Arial" w:hAnsi="Arial" w:cs="Arial"/>
                <w:sz w:val="24"/>
                <w:szCs w:val="24"/>
              </w:rPr>
            </w:pPr>
            <w:r>
              <w:rPr>
                <w:rFonts w:ascii="Arial"/>
                <w:sz w:val="24"/>
              </w:rPr>
              <w:t>66</w:t>
            </w:r>
            <w:r>
              <w:rPr>
                <w:rFonts w:ascii="Arial"/>
                <w:spacing w:val="-5"/>
                <w:sz w:val="24"/>
              </w:rPr>
              <w:t xml:space="preserve"> </w:t>
            </w:r>
            <w:r>
              <w:rPr>
                <w:rFonts w:ascii="Arial"/>
                <w:sz w:val="24"/>
              </w:rPr>
              <w:t>Kg.</w:t>
            </w:r>
          </w:p>
        </w:tc>
        <w:tc>
          <w:tcPr>
            <w:tcW w:w="144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120"/>
              <w:rPr>
                <w:rFonts w:ascii="Arial" w:eastAsia="Arial" w:hAnsi="Arial" w:cs="Arial"/>
                <w:sz w:val="24"/>
                <w:szCs w:val="24"/>
              </w:rPr>
            </w:pPr>
            <w:r>
              <w:rPr>
                <w:rFonts w:ascii="Arial"/>
                <w:sz w:val="24"/>
              </w:rPr>
              <w:t>73  y 81</w:t>
            </w:r>
            <w:r>
              <w:rPr>
                <w:rFonts w:ascii="Arial"/>
                <w:spacing w:val="-5"/>
                <w:sz w:val="24"/>
              </w:rPr>
              <w:t xml:space="preserve"> </w:t>
            </w:r>
          </w:p>
        </w:tc>
        <w:tc>
          <w:tcPr>
            <w:tcW w:w="10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6"/>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118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289"/>
              <w:jc w:val="right"/>
              <w:rPr>
                <w:rFonts w:ascii="Arial" w:eastAsia="Arial" w:hAnsi="Arial" w:cs="Arial"/>
                <w:sz w:val="24"/>
                <w:szCs w:val="24"/>
              </w:rPr>
            </w:pPr>
            <w:r>
              <w:rPr>
                <w:rFonts w:ascii="Arial"/>
                <w:sz w:val="24"/>
              </w:rPr>
              <w:t>+90</w:t>
            </w:r>
            <w:r>
              <w:rPr>
                <w:rFonts w:ascii="Arial"/>
                <w:spacing w:val="-6"/>
                <w:sz w:val="24"/>
              </w:rPr>
              <w:t xml:space="preserve"> </w:t>
            </w:r>
            <w:r>
              <w:rPr>
                <w:rFonts w:ascii="Arial"/>
                <w:sz w:val="24"/>
              </w:rPr>
              <w:t>Kg</w:t>
            </w:r>
          </w:p>
        </w:tc>
      </w:tr>
      <w:tr w:rsidR="00A71C5B" w:rsidTr="00A71C5B">
        <w:trPr>
          <w:trHeight w:hRule="exact" w:val="333"/>
        </w:trPr>
        <w:tc>
          <w:tcPr>
            <w:tcW w:w="115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88"/>
              <w:rPr>
                <w:rFonts w:ascii="Arial" w:eastAsia="Arial" w:hAnsi="Arial" w:cs="Arial"/>
                <w:sz w:val="24"/>
                <w:szCs w:val="24"/>
              </w:rPr>
            </w:pPr>
            <w:r>
              <w:rPr>
                <w:rFonts w:ascii="Arial"/>
                <w:sz w:val="24"/>
              </w:rPr>
              <w:t>49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89"/>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89"/>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c>
          <w:tcPr>
            <w:tcW w:w="144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c>
          <w:tcPr>
            <w:tcW w:w="10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c>
          <w:tcPr>
            <w:tcW w:w="118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2</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49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144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118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49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144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118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144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118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8"/>
              <w:rPr>
                <w:rFonts w:ascii="Arial" w:eastAsia="Arial" w:hAnsi="Arial" w:cs="Arial"/>
                <w:sz w:val="24"/>
                <w:szCs w:val="24"/>
              </w:rPr>
            </w:pPr>
            <w:r>
              <w:rPr>
                <w:rFonts w:ascii="Arial"/>
                <w:sz w:val="24"/>
              </w:rPr>
              <w:t>65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9"/>
              <w:rPr>
                <w:rFonts w:ascii="Arial" w:eastAsia="Arial" w:hAnsi="Arial" w:cs="Arial"/>
                <w:sz w:val="24"/>
                <w:szCs w:val="24"/>
              </w:rPr>
            </w:pPr>
            <w:r>
              <w:rPr>
                <w:rFonts w:ascii="Arial"/>
                <w:sz w:val="24"/>
              </w:rPr>
              <w:t>70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59"/>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c>
          <w:tcPr>
            <w:tcW w:w="144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80 o</w:t>
            </w:r>
            <w:r>
              <w:rPr>
                <w:rFonts w:ascii="Arial"/>
                <w:spacing w:val="-2"/>
                <w:sz w:val="24"/>
              </w:rPr>
              <w:t xml:space="preserve"> </w:t>
            </w:r>
            <w:r>
              <w:rPr>
                <w:rFonts w:ascii="Arial"/>
                <w:sz w:val="24"/>
              </w:rPr>
              <w:t>+</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118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80 o</w:t>
            </w:r>
            <w:r>
              <w:rPr>
                <w:rFonts w:ascii="Arial"/>
                <w:spacing w:val="-2"/>
                <w:sz w:val="24"/>
              </w:rPr>
              <w:t xml:space="preserve"> </w:t>
            </w:r>
            <w:r>
              <w:rPr>
                <w:rFonts w:ascii="Arial"/>
                <w:sz w:val="24"/>
              </w:rPr>
              <w:t>+</w:t>
            </w:r>
          </w:p>
        </w:tc>
      </w:tr>
    </w:tbl>
    <w:p w:rsidR="00A71C5B" w:rsidRDefault="00A71C5B" w:rsidP="00A71C5B">
      <w:pPr>
        <w:jc w:val="center"/>
        <w:rPr>
          <w:rFonts w:ascii="Arial" w:eastAsia="Arial" w:hAnsi="Arial" w:cs="Arial"/>
          <w:sz w:val="24"/>
          <w:szCs w:val="24"/>
        </w:rPr>
        <w:sectPr w:rsidR="00A71C5B">
          <w:pgSz w:w="11910" w:h="16840"/>
          <w:pgMar w:top="1080" w:right="740" w:bottom="1520" w:left="740" w:header="0" w:footer="1331" w:gutter="0"/>
          <w:cols w:space="720"/>
        </w:sectPr>
      </w:pPr>
    </w:p>
    <w:p w:rsidR="00A71C5B" w:rsidRPr="00CC77C1" w:rsidRDefault="00CC77C1" w:rsidP="00CC77C1">
      <w:pPr>
        <w:rPr>
          <w:rFonts w:ascii="Arial" w:hAnsi="Arial" w:cs="Arial"/>
          <w:sz w:val="24"/>
          <w:szCs w:val="24"/>
        </w:rPr>
      </w:pPr>
      <w:r>
        <w:lastRenderedPageBreak/>
        <w:t xml:space="preserve">                                                                                 </w:t>
      </w:r>
      <w:r w:rsidR="00A71C5B" w:rsidRPr="00CC77C1">
        <w:rPr>
          <w:rFonts w:ascii="Arial" w:hAnsi="Arial" w:cs="Arial"/>
          <w:sz w:val="24"/>
          <w:szCs w:val="24"/>
          <w:u w:val="single"/>
        </w:rPr>
        <w:t>Tabla 49:</w:t>
      </w:r>
      <w:r w:rsidR="00A71C5B" w:rsidRPr="00CC77C1">
        <w:rPr>
          <w:rFonts w:ascii="Arial" w:hAnsi="Arial" w:cs="Arial"/>
          <w:sz w:val="24"/>
          <w:szCs w:val="24"/>
        </w:rPr>
        <w:t xml:space="preserve"> Despegue</w:t>
      </w:r>
      <w:r w:rsidR="00A71C5B" w:rsidRPr="00CC77C1">
        <w:rPr>
          <w:rFonts w:ascii="Arial" w:hAnsi="Arial" w:cs="Arial"/>
          <w:spacing w:val="-1"/>
          <w:sz w:val="24"/>
          <w:szCs w:val="24"/>
        </w:rPr>
        <w:t xml:space="preserve"> </w:t>
      </w:r>
      <w:r w:rsidR="00A71C5B" w:rsidRPr="00CC77C1">
        <w:rPr>
          <w:rFonts w:ascii="Arial" w:hAnsi="Arial" w:cs="Arial"/>
          <w:sz w:val="24"/>
          <w:szCs w:val="24"/>
        </w:rPr>
        <w:t>(Kg)</w:t>
      </w:r>
      <w:r w:rsidRPr="00CC77C1">
        <w:rPr>
          <w:rFonts w:ascii="Arial" w:hAnsi="Arial" w:cs="Arial"/>
          <w:sz w:val="24"/>
          <w:szCs w:val="24"/>
        </w:rPr>
        <w:t>.</w:t>
      </w:r>
    </w:p>
    <w:tbl>
      <w:tblPr>
        <w:tblStyle w:val="TableNormal"/>
        <w:tblW w:w="0" w:type="auto"/>
        <w:tblInd w:w="349" w:type="dxa"/>
        <w:tblLayout w:type="fixed"/>
        <w:tblLook w:val="01E0" w:firstRow="1" w:lastRow="1" w:firstColumn="1" w:lastColumn="1" w:noHBand="0" w:noVBand="0"/>
      </w:tblPr>
      <w:tblGrid>
        <w:gridCol w:w="1150"/>
        <w:gridCol w:w="1070"/>
        <w:gridCol w:w="1072"/>
        <w:gridCol w:w="1070"/>
        <w:gridCol w:w="1072"/>
        <w:gridCol w:w="1070"/>
        <w:gridCol w:w="1072"/>
        <w:gridCol w:w="1070"/>
        <w:gridCol w:w="1072"/>
      </w:tblGrid>
      <w:tr w:rsidR="00A71C5B" w:rsidTr="00A71C5B">
        <w:trPr>
          <w:trHeight w:hRule="exact" w:val="629"/>
        </w:trPr>
        <w:tc>
          <w:tcPr>
            <w:tcW w:w="115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0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83"/>
              <w:rPr>
                <w:rFonts w:ascii="Arial" w:eastAsia="Arial" w:hAnsi="Arial" w:cs="Arial"/>
                <w:sz w:val="24"/>
                <w:szCs w:val="24"/>
              </w:rPr>
            </w:pPr>
            <w:r>
              <w:rPr>
                <w:rFonts w:ascii="Arial"/>
                <w:sz w:val="24"/>
              </w:rPr>
              <w:t>45Kg.</w:t>
            </w:r>
          </w:p>
        </w:tc>
        <w:tc>
          <w:tcPr>
            <w:tcW w:w="10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50"/>
              <w:rPr>
                <w:rFonts w:ascii="Arial" w:eastAsia="Arial" w:hAnsi="Arial" w:cs="Arial"/>
                <w:sz w:val="24"/>
                <w:szCs w:val="24"/>
              </w:rPr>
            </w:pPr>
            <w:r>
              <w:rPr>
                <w:rFonts w:ascii="Arial"/>
                <w:sz w:val="24"/>
              </w:rPr>
              <w:t>50</w:t>
            </w:r>
            <w:r>
              <w:rPr>
                <w:rFonts w:ascii="Arial"/>
                <w:spacing w:val="-5"/>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50"/>
              <w:rPr>
                <w:rFonts w:ascii="Arial" w:eastAsia="Arial" w:hAnsi="Arial" w:cs="Arial"/>
                <w:sz w:val="24"/>
                <w:szCs w:val="24"/>
              </w:rPr>
            </w:pPr>
            <w:r>
              <w:rPr>
                <w:rFonts w:ascii="Arial"/>
                <w:sz w:val="24"/>
              </w:rPr>
              <w:t>55</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48"/>
              <w:jc w:val="right"/>
              <w:rPr>
                <w:rFonts w:ascii="Arial" w:eastAsia="Arial" w:hAnsi="Arial" w:cs="Arial"/>
                <w:sz w:val="24"/>
                <w:szCs w:val="24"/>
              </w:rPr>
            </w:pPr>
            <w:r>
              <w:rPr>
                <w:rFonts w:ascii="Arial"/>
                <w:sz w:val="24"/>
              </w:rPr>
              <w:t>60</w:t>
            </w:r>
            <w:r>
              <w:rPr>
                <w:rFonts w:ascii="Arial"/>
                <w:spacing w:val="-5"/>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47"/>
              <w:jc w:val="right"/>
              <w:rPr>
                <w:rFonts w:ascii="Arial" w:eastAsia="Arial" w:hAnsi="Arial" w:cs="Arial"/>
                <w:sz w:val="24"/>
                <w:szCs w:val="24"/>
              </w:rPr>
            </w:pPr>
            <w:r>
              <w:rPr>
                <w:rFonts w:ascii="Arial"/>
                <w:sz w:val="24"/>
              </w:rPr>
              <w:t>66</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120"/>
              <w:rPr>
                <w:rFonts w:ascii="Arial" w:eastAsia="Arial" w:hAnsi="Arial" w:cs="Arial"/>
                <w:sz w:val="24"/>
                <w:szCs w:val="24"/>
              </w:rPr>
            </w:pPr>
            <w:r>
              <w:rPr>
                <w:rFonts w:ascii="Arial"/>
                <w:sz w:val="24"/>
              </w:rPr>
              <w:t>73  y 81</w:t>
            </w:r>
            <w:r>
              <w:rPr>
                <w:rFonts w:ascii="Arial"/>
                <w:spacing w:val="-5"/>
                <w:sz w:val="24"/>
              </w:rPr>
              <w:t xml:space="preserve"> </w:t>
            </w:r>
          </w:p>
        </w:tc>
        <w:tc>
          <w:tcPr>
            <w:tcW w:w="10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left="6"/>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63"/>
              <w:ind w:right="289"/>
              <w:jc w:val="right"/>
              <w:rPr>
                <w:rFonts w:ascii="Arial" w:eastAsia="Arial" w:hAnsi="Arial" w:cs="Arial"/>
                <w:sz w:val="24"/>
                <w:szCs w:val="24"/>
              </w:rPr>
            </w:pPr>
            <w:r>
              <w:rPr>
                <w:rFonts w:ascii="Arial"/>
                <w:sz w:val="24"/>
              </w:rPr>
              <w:t>+90</w:t>
            </w:r>
            <w:r>
              <w:rPr>
                <w:rFonts w:ascii="Arial"/>
                <w:spacing w:val="-6"/>
                <w:sz w:val="24"/>
              </w:rPr>
              <w:t xml:space="preserve"> </w:t>
            </w:r>
            <w:r>
              <w:rPr>
                <w:rFonts w:ascii="Arial"/>
                <w:sz w:val="24"/>
              </w:rPr>
              <w:t>Kg</w:t>
            </w:r>
          </w:p>
        </w:tc>
      </w:tr>
      <w:tr w:rsidR="00A71C5B" w:rsidTr="00A71C5B">
        <w:trPr>
          <w:trHeight w:hRule="exact" w:val="417"/>
        </w:trPr>
        <w:tc>
          <w:tcPr>
            <w:tcW w:w="115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jc w:val="center"/>
              <w:rPr>
                <w:rFonts w:ascii="Arial" w:eastAsia="Arial" w:hAnsi="Arial" w:cs="Arial"/>
                <w:sz w:val="24"/>
                <w:szCs w:val="24"/>
              </w:rPr>
            </w:pPr>
            <w:r>
              <w:rPr>
                <w:rFonts w:ascii="Arial"/>
                <w:w w:val="99"/>
                <w:sz w:val="24"/>
              </w:rPr>
              <w:t>1</w:t>
            </w:r>
          </w:p>
        </w:tc>
        <w:tc>
          <w:tcPr>
            <w:tcW w:w="10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jc w:val="center"/>
              <w:rPr>
                <w:rFonts w:ascii="Arial" w:eastAsia="Arial" w:hAnsi="Arial" w:cs="Arial"/>
                <w:sz w:val="24"/>
                <w:szCs w:val="24"/>
              </w:rPr>
            </w:pPr>
            <w:r>
              <w:rPr>
                <w:rFonts w:ascii="Arial"/>
                <w:sz w:val="24"/>
              </w:rPr>
              <w:t>94 o</w:t>
            </w:r>
            <w:r>
              <w:rPr>
                <w:rFonts w:ascii="Arial"/>
                <w:spacing w:val="-2"/>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ind w:left="1"/>
              <w:jc w:val="center"/>
              <w:rPr>
                <w:rFonts w:ascii="Arial" w:eastAsia="Arial" w:hAnsi="Arial" w:cs="Arial"/>
                <w:sz w:val="24"/>
                <w:szCs w:val="24"/>
              </w:rPr>
            </w:pPr>
            <w:r>
              <w:rPr>
                <w:rFonts w:ascii="Arial"/>
                <w:sz w:val="24"/>
              </w:rPr>
              <w:t>99 o</w:t>
            </w:r>
            <w:r>
              <w:rPr>
                <w:rFonts w:ascii="Arial"/>
                <w:spacing w:val="-2"/>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jc w:val="center"/>
              <w:rPr>
                <w:rFonts w:ascii="Arial" w:eastAsia="Arial" w:hAnsi="Arial" w:cs="Arial"/>
                <w:sz w:val="24"/>
                <w:szCs w:val="24"/>
              </w:rPr>
            </w:pPr>
            <w:r>
              <w:rPr>
                <w:rFonts w:ascii="Arial"/>
                <w:sz w:val="24"/>
              </w:rPr>
              <w:t>104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jc w:val="center"/>
              <w:rPr>
                <w:rFonts w:ascii="Arial" w:eastAsia="Arial" w:hAnsi="Arial" w:cs="Arial"/>
                <w:sz w:val="24"/>
                <w:szCs w:val="24"/>
              </w:rPr>
            </w:pPr>
            <w:r>
              <w:rPr>
                <w:rFonts w:ascii="Arial"/>
                <w:sz w:val="24"/>
              </w:rPr>
              <w:t>114 o</w:t>
            </w:r>
            <w:r>
              <w:rPr>
                <w:rFonts w:ascii="Arial"/>
                <w:spacing w:val="-3"/>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jc w:val="center"/>
              <w:rPr>
                <w:rFonts w:ascii="Arial" w:eastAsia="Arial" w:hAnsi="Arial" w:cs="Arial"/>
                <w:sz w:val="24"/>
                <w:szCs w:val="24"/>
              </w:rPr>
            </w:pPr>
            <w:r>
              <w:rPr>
                <w:rFonts w:ascii="Arial"/>
                <w:sz w:val="24"/>
              </w:rPr>
              <w:t>119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ind w:left="1"/>
              <w:jc w:val="center"/>
              <w:rPr>
                <w:rFonts w:ascii="Arial" w:eastAsia="Arial" w:hAnsi="Arial" w:cs="Arial"/>
                <w:sz w:val="24"/>
                <w:szCs w:val="24"/>
              </w:rPr>
            </w:pPr>
            <w:r>
              <w:rPr>
                <w:rFonts w:ascii="Arial"/>
                <w:sz w:val="24"/>
              </w:rPr>
              <w:t>129 o</w:t>
            </w:r>
            <w:r>
              <w:rPr>
                <w:rFonts w:ascii="Arial"/>
                <w:spacing w:val="-3"/>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jc w:val="center"/>
              <w:rPr>
                <w:rFonts w:ascii="Arial" w:eastAsia="Arial" w:hAnsi="Arial" w:cs="Arial"/>
                <w:sz w:val="24"/>
                <w:szCs w:val="24"/>
              </w:rPr>
            </w:pPr>
            <w:r>
              <w:rPr>
                <w:rFonts w:ascii="Arial"/>
                <w:sz w:val="24"/>
              </w:rPr>
              <w:t>134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76"/>
              <w:ind w:left="2"/>
              <w:jc w:val="center"/>
              <w:rPr>
                <w:rFonts w:ascii="Arial" w:eastAsia="Arial" w:hAnsi="Arial" w:cs="Arial"/>
                <w:sz w:val="24"/>
                <w:szCs w:val="24"/>
              </w:rPr>
            </w:pPr>
            <w:r>
              <w:rPr>
                <w:rFonts w:ascii="Arial"/>
                <w:sz w:val="24"/>
              </w:rPr>
              <w:t>134 o</w:t>
            </w:r>
            <w:r>
              <w:rPr>
                <w:rFonts w:ascii="Arial"/>
                <w:spacing w:val="-3"/>
                <w:sz w:val="24"/>
              </w:rPr>
              <w:t xml:space="preserve"> </w:t>
            </w:r>
            <w:r>
              <w:rPr>
                <w:rFonts w:ascii="Arial"/>
                <w:sz w:val="24"/>
              </w:rPr>
              <w:t>-</w:t>
            </w:r>
          </w:p>
        </w:tc>
      </w:tr>
      <w:tr w:rsidR="00A71C5B" w:rsidTr="00A71C5B">
        <w:trPr>
          <w:trHeight w:hRule="exact" w:val="427"/>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w w:val="99"/>
                <w:sz w:val="24"/>
              </w:rPr>
              <w:t>2</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109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1"/>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119</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120 -</w:t>
            </w:r>
            <w:r>
              <w:rPr>
                <w:rFonts w:ascii="Arial"/>
                <w:spacing w:val="-6"/>
                <w:sz w:val="24"/>
              </w:rPr>
              <w:t xml:space="preserve"> </w:t>
            </w:r>
            <w:r>
              <w:rPr>
                <w:rFonts w:ascii="Arial"/>
                <w:sz w:val="24"/>
              </w:rPr>
              <w:t>124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130 -</w:t>
            </w:r>
            <w:r>
              <w:rPr>
                <w:rFonts w:ascii="Arial"/>
                <w:spacing w:val="-6"/>
                <w:sz w:val="24"/>
              </w:rPr>
              <w:t xml:space="preserve"> </w:t>
            </w:r>
            <w:r>
              <w:rPr>
                <w:rFonts w:ascii="Arial"/>
                <w:sz w:val="24"/>
              </w:rPr>
              <w:t>134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139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2"/>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139</w:t>
            </w:r>
          </w:p>
        </w:tc>
      </w:tr>
      <w:tr w:rsidR="00A71C5B" w:rsidTr="00A71C5B">
        <w:trPr>
          <w:trHeight w:hRule="exact" w:val="426"/>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w w:val="99"/>
                <w:sz w:val="24"/>
              </w:rPr>
              <w:t>3</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1"/>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109</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1"/>
              <w:jc w:val="center"/>
              <w:rPr>
                <w:rFonts w:ascii="Arial" w:eastAsia="Arial" w:hAnsi="Arial" w:cs="Arial"/>
                <w:sz w:val="24"/>
                <w:szCs w:val="24"/>
              </w:rPr>
            </w:pPr>
            <w:r>
              <w:rPr>
                <w:rFonts w:ascii="Arial"/>
                <w:sz w:val="24"/>
              </w:rPr>
              <w:t>120 -</w:t>
            </w:r>
            <w:r>
              <w:rPr>
                <w:rFonts w:ascii="Arial"/>
                <w:spacing w:val="-6"/>
                <w:sz w:val="24"/>
              </w:rPr>
              <w:t xml:space="preserve"> </w:t>
            </w:r>
            <w:r>
              <w:rPr>
                <w:rFonts w:ascii="Arial"/>
                <w:sz w:val="24"/>
              </w:rPr>
              <w:t>124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125 -</w:t>
            </w:r>
            <w:r>
              <w:rPr>
                <w:rFonts w:ascii="Arial"/>
                <w:spacing w:val="-6"/>
                <w:sz w:val="24"/>
              </w:rPr>
              <w:t xml:space="preserve"> </w:t>
            </w:r>
            <w:r>
              <w:rPr>
                <w:rFonts w:ascii="Arial"/>
                <w:sz w:val="24"/>
              </w:rPr>
              <w:t>129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1"/>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139</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140 -</w:t>
            </w:r>
            <w:r>
              <w:rPr>
                <w:rFonts w:ascii="Arial"/>
                <w:spacing w:val="-6"/>
                <w:sz w:val="24"/>
              </w:rPr>
              <w:t xml:space="preserve"> </w:t>
            </w:r>
            <w:r>
              <w:rPr>
                <w:rFonts w:ascii="Arial"/>
                <w:sz w:val="24"/>
              </w:rPr>
              <w:t>144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2"/>
              <w:jc w:val="center"/>
              <w:rPr>
                <w:rFonts w:ascii="Arial" w:eastAsia="Arial" w:hAnsi="Arial" w:cs="Arial"/>
                <w:sz w:val="24"/>
                <w:szCs w:val="24"/>
              </w:rPr>
            </w:pPr>
            <w:r>
              <w:rPr>
                <w:rFonts w:ascii="Arial"/>
                <w:sz w:val="24"/>
              </w:rPr>
              <w:t>140 -</w:t>
            </w:r>
            <w:r>
              <w:rPr>
                <w:rFonts w:ascii="Arial"/>
                <w:spacing w:val="-6"/>
                <w:sz w:val="24"/>
              </w:rPr>
              <w:t xml:space="preserve"> </w:t>
            </w:r>
            <w:r>
              <w:rPr>
                <w:rFonts w:ascii="Arial"/>
                <w:sz w:val="24"/>
              </w:rPr>
              <w:t>144</w:t>
            </w:r>
          </w:p>
        </w:tc>
      </w:tr>
      <w:tr w:rsidR="00A71C5B" w:rsidTr="00A71C5B">
        <w:trPr>
          <w:trHeight w:hRule="exact" w:val="427"/>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w w:val="99"/>
                <w:sz w:val="24"/>
              </w:rPr>
              <w:t>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109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1"/>
              <w:jc w:val="center"/>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119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1"/>
              <w:jc w:val="center"/>
              <w:rPr>
                <w:rFonts w:ascii="Arial" w:eastAsia="Arial" w:hAnsi="Arial" w:cs="Arial"/>
                <w:sz w:val="24"/>
                <w:szCs w:val="24"/>
              </w:rPr>
            </w:pPr>
            <w:r>
              <w:rPr>
                <w:rFonts w:ascii="Arial"/>
                <w:sz w:val="24"/>
              </w:rPr>
              <w:t>125 -</w:t>
            </w:r>
            <w:r>
              <w:rPr>
                <w:rFonts w:ascii="Arial"/>
                <w:spacing w:val="-6"/>
                <w:sz w:val="24"/>
              </w:rPr>
              <w:t xml:space="preserve"> </w:t>
            </w:r>
            <w:r>
              <w:rPr>
                <w:rFonts w:ascii="Arial"/>
                <w:sz w:val="24"/>
              </w:rPr>
              <w:t>129</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130 -</w:t>
            </w:r>
            <w:r>
              <w:rPr>
                <w:rFonts w:ascii="Arial"/>
                <w:spacing w:val="-6"/>
                <w:sz w:val="24"/>
              </w:rPr>
              <w:t xml:space="preserve"> </w:t>
            </w:r>
            <w:r>
              <w:rPr>
                <w:rFonts w:ascii="Arial"/>
                <w:sz w:val="24"/>
              </w:rPr>
              <w:t>134</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1"/>
              <w:jc w:val="center"/>
              <w:rPr>
                <w:rFonts w:ascii="Arial" w:eastAsia="Arial" w:hAnsi="Arial" w:cs="Arial"/>
                <w:sz w:val="24"/>
                <w:szCs w:val="24"/>
              </w:rPr>
            </w:pPr>
            <w:r>
              <w:rPr>
                <w:rFonts w:ascii="Arial"/>
                <w:sz w:val="24"/>
              </w:rPr>
              <w:t>140 -</w:t>
            </w:r>
            <w:r>
              <w:rPr>
                <w:rFonts w:ascii="Arial"/>
                <w:spacing w:val="-6"/>
                <w:sz w:val="24"/>
              </w:rPr>
              <w:t xml:space="preserve"> </w:t>
            </w:r>
            <w:r>
              <w:rPr>
                <w:rFonts w:ascii="Arial"/>
                <w:sz w:val="24"/>
              </w:rPr>
              <w:t>144</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145 -</w:t>
            </w:r>
            <w:r>
              <w:rPr>
                <w:rFonts w:ascii="Arial"/>
                <w:spacing w:val="-6"/>
                <w:sz w:val="24"/>
              </w:rPr>
              <w:t xml:space="preserve"> </w:t>
            </w:r>
            <w:r>
              <w:rPr>
                <w:rFonts w:ascii="Arial"/>
                <w:sz w:val="24"/>
              </w:rPr>
              <w:t>149</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left="2"/>
              <w:jc w:val="center"/>
              <w:rPr>
                <w:rFonts w:ascii="Arial" w:eastAsia="Arial" w:hAnsi="Arial" w:cs="Arial"/>
                <w:sz w:val="24"/>
                <w:szCs w:val="24"/>
              </w:rPr>
            </w:pPr>
            <w:r>
              <w:rPr>
                <w:rFonts w:ascii="Arial"/>
                <w:sz w:val="24"/>
              </w:rPr>
              <w:t>145 -</w:t>
            </w:r>
            <w:r>
              <w:rPr>
                <w:rFonts w:ascii="Arial"/>
                <w:spacing w:val="-6"/>
                <w:sz w:val="24"/>
              </w:rPr>
              <w:t xml:space="preserve"> </w:t>
            </w:r>
            <w:r>
              <w:rPr>
                <w:rFonts w:ascii="Arial"/>
                <w:sz w:val="24"/>
              </w:rPr>
              <w:t>149</w:t>
            </w:r>
          </w:p>
        </w:tc>
      </w:tr>
      <w:tr w:rsidR="00A71C5B" w:rsidTr="00A71C5B">
        <w:trPr>
          <w:trHeight w:hRule="exact" w:val="427"/>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w w:val="99"/>
                <w:sz w:val="24"/>
              </w:rPr>
              <w:t>5</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right="1"/>
              <w:jc w:val="center"/>
              <w:rPr>
                <w:rFonts w:ascii="Arial" w:eastAsia="Arial" w:hAnsi="Arial" w:cs="Arial"/>
                <w:sz w:val="24"/>
                <w:szCs w:val="24"/>
              </w:rPr>
            </w:pPr>
            <w:r>
              <w:rPr>
                <w:rFonts w:ascii="Arial"/>
                <w:sz w:val="24"/>
              </w:rPr>
              <w:t>110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115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right="1"/>
              <w:jc w:val="center"/>
              <w:rPr>
                <w:rFonts w:ascii="Arial" w:eastAsia="Arial" w:hAnsi="Arial" w:cs="Arial"/>
                <w:sz w:val="24"/>
                <w:szCs w:val="24"/>
              </w:rPr>
            </w:pPr>
            <w:r>
              <w:rPr>
                <w:rFonts w:ascii="Arial"/>
                <w:sz w:val="24"/>
              </w:rPr>
              <w:t>120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130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right="1"/>
              <w:jc w:val="center"/>
              <w:rPr>
                <w:rFonts w:ascii="Arial" w:eastAsia="Arial" w:hAnsi="Arial" w:cs="Arial"/>
                <w:sz w:val="24"/>
                <w:szCs w:val="24"/>
              </w:rPr>
            </w:pPr>
            <w:r>
              <w:rPr>
                <w:rFonts w:ascii="Arial"/>
                <w:sz w:val="24"/>
              </w:rPr>
              <w:t>135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145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ind w:right="1"/>
              <w:jc w:val="center"/>
              <w:rPr>
                <w:rFonts w:ascii="Arial" w:eastAsia="Arial" w:hAnsi="Arial" w:cs="Arial"/>
                <w:sz w:val="24"/>
                <w:szCs w:val="24"/>
              </w:rPr>
            </w:pPr>
            <w:r>
              <w:rPr>
                <w:rFonts w:ascii="Arial"/>
                <w:sz w:val="24"/>
              </w:rPr>
              <w:t>150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96"/>
              <w:jc w:val="center"/>
              <w:rPr>
                <w:rFonts w:ascii="Arial" w:eastAsia="Arial" w:hAnsi="Arial" w:cs="Arial"/>
                <w:sz w:val="24"/>
                <w:szCs w:val="24"/>
              </w:rPr>
            </w:pPr>
            <w:r>
              <w:rPr>
                <w:rFonts w:ascii="Arial"/>
                <w:sz w:val="24"/>
              </w:rPr>
              <w:t>150 o</w:t>
            </w:r>
            <w:r>
              <w:rPr>
                <w:rFonts w:ascii="Arial"/>
                <w:spacing w:val="-3"/>
                <w:sz w:val="24"/>
              </w:rPr>
              <w:t xml:space="preserve"> </w:t>
            </w:r>
            <w:r>
              <w:rPr>
                <w:rFonts w:ascii="Arial"/>
                <w:sz w:val="24"/>
              </w:rPr>
              <w:t>+</w:t>
            </w:r>
          </w:p>
        </w:tc>
      </w:tr>
    </w:tbl>
    <w:p w:rsidR="00A71C5B" w:rsidRDefault="00A71C5B" w:rsidP="00A71C5B">
      <w:pPr>
        <w:spacing w:before="1"/>
        <w:rPr>
          <w:rFonts w:ascii="Arial" w:eastAsia="Arial" w:hAnsi="Arial" w:cs="Arial"/>
          <w:sz w:val="18"/>
          <w:szCs w:val="18"/>
        </w:rPr>
      </w:pPr>
    </w:p>
    <w:p w:rsidR="00A71C5B" w:rsidRPr="00CC77C1" w:rsidRDefault="00A71C5B" w:rsidP="00A71C5B">
      <w:pPr>
        <w:pStyle w:val="Ttulo1"/>
        <w:spacing w:before="69"/>
        <w:ind w:right="5910"/>
        <w:rPr>
          <w:b w:val="0"/>
          <w:bCs w:val="0"/>
          <w:u w:val="single"/>
        </w:rPr>
      </w:pPr>
      <w:r w:rsidRPr="00CC77C1">
        <w:rPr>
          <w:b w:val="0"/>
          <w:u w:val="single"/>
        </w:rPr>
        <w:t>Resistencia a la</w:t>
      </w:r>
      <w:r w:rsidRPr="00CC77C1">
        <w:rPr>
          <w:b w:val="0"/>
          <w:spacing w:val="-18"/>
          <w:u w:val="single"/>
        </w:rPr>
        <w:t xml:space="preserve"> </w:t>
      </w:r>
      <w:r w:rsidRPr="00CC77C1">
        <w:rPr>
          <w:b w:val="0"/>
          <w:u w:val="single"/>
        </w:rPr>
        <w:t>fuerza</w:t>
      </w:r>
      <w:r w:rsidR="00CC77C1" w:rsidRPr="00CC77C1">
        <w:rPr>
          <w:b w:val="0"/>
          <w:u w:val="single"/>
        </w:rPr>
        <w:t>.</w:t>
      </w:r>
    </w:p>
    <w:p w:rsidR="00A71C5B" w:rsidRDefault="00A71C5B" w:rsidP="00A71C5B">
      <w:pPr>
        <w:spacing w:before="10"/>
        <w:rPr>
          <w:rFonts w:ascii="Arial" w:eastAsia="Arial" w:hAnsi="Arial" w:cs="Arial"/>
          <w:b/>
          <w:bCs/>
          <w:sz w:val="23"/>
          <w:szCs w:val="23"/>
        </w:rPr>
      </w:pPr>
    </w:p>
    <w:p w:rsidR="00A71C5B" w:rsidRDefault="00CC77C1" w:rsidP="00A71C5B">
      <w:pPr>
        <w:pStyle w:val="Textoindependiente"/>
        <w:ind w:left="1020" w:right="110"/>
      </w:pPr>
      <w:r>
        <w:t xml:space="preserve">                       </w:t>
      </w:r>
      <w:r w:rsidR="00A71C5B" w:rsidRPr="00CC77C1">
        <w:rPr>
          <w:u w:val="single"/>
        </w:rPr>
        <w:t>Tabla 50:</w:t>
      </w:r>
      <w:r w:rsidR="00A71C5B">
        <w:t xml:space="preserve"> Espalderas</w:t>
      </w:r>
      <w:r w:rsidR="00A71C5B">
        <w:rPr>
          <w:spacing w:val="-1"/>
        </w:rPr>
        <w:t xml:space="preserve"> </w:t>
      </w:r>
      <w:r w:rsidR="00A71C5B">
        <w:t>(repeticiones)</w:t>
      </w:r>
      <w:r>
        <w:t>.</w:t>
      </w:r>
    </w:p>
    <w:tbl>
      <w:tblPr>
        <w:tblStyle w:val="TableNormal"/>
        <w:tblW w:w="0" w:type="auto"/>
        <w:tblInd w:w="1021" w:type="dxa"/>
        <w:tblLayout w:type="fixed"/>
        <w:tblLook w:val="01E0" w:firstRow="1" w:lastRow="1" w:firstColumn="1" w:lastColumn="1" w:noHBand="0" w:noVBand="0"/>
      </w:tblPr>
      <w:tblGrid>
        <w:gridCol w:w="1290"/>
        <w:gridCol w:w="1619"/>
        <w:gridCol w:w="1441"/>
        <w:gridCol w:w="1266"/>
        <w:gridCol w:w="1310"/>
        <w:gridCol w:w="1447"/>
      </w:tblGrid>
      <w:tr w:rsidR="00A71C5B" w:rsidTr="00857E85">
        <w:trPr>
          <w:trHeight w:val="609"/>
        </w:trPr>
        <w:tc>
          <w:tcPr>
            <w:tcW w:w="1290" w:type="dxa"/>
            <w:tcBorders>
              <w:top w:val="single" w:sz="4" w:space="0" w:color="000000"/>
              <w:left w:val="single" w:sz="4" w:space="0" w:color="000000"/>
              <w:bottom w:val="single" w:sz="12" w:space="0" w:color="000000"/>
              <w:right w:val="single" w:sz="4" w:space="0" w:color="000000"/>
            </w:tcBorders>
          </w:tcPr>
          <w:p w:rsidR="00A71C5B" w:rsidRDefault="00A71C5B" w:rsidP="00857E85">
            <w:pPr>
              <w:pStyle w:val="TableParagraph"/>
              <w:tabs>
                <w:tab w:val="left" w:pos="1121"/>
              </w:tabs>
              <w:spacing w:before="55"/>
              <w:ind w:left="92" w:right="89" w:hanging="69"/>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w w:val="95"/>
                <w:sz w:val="24"/>
              </w:rPr>
              <w:t>Rangos</w:t>
            </w:r>
            <w:r>
              <w:rPr>
                <w:rFonts w:ascii="Arial"/>
                <w:w w:val="95"/>
                <w:sz w:val="24"/>
              </w:rPr>
              <w:tab/>
            </w:r>
          </w:p>
        </w:tc>
        <w:tc>
          <w:tcPr>
            <w:tcW w:w="1619" w:type="dxa"/>
            <w:tcBorders>
              <w:top w:val="single" w:sz="4" w:space="0" w:color="000000"/>
              <w:left w:val="single" w:sz="4" w:space="0" w:color="000000"/>
              <w:bottom w:val="single" w:sz="12" w:space="0" w:color="000000"/>
              <w:right w:val="single" w:sz="4" w:space="0" w:color="000000"/>
            </w:tcBorders>
          </w:tcPr>
          <w:p w:rsidR="00A71C5B" w:rsidRDefault="00A71C5B" w:rsidP="00857E85">
            <w:pPr>
              <w:pStyle w:val="TableParagraph"/>
              <w:spacing w:before="193"/>
              <w:ind w:right="1"/>
              <w:jc w:val="center"/>
              <w:rPr>
                <w:rFonts w:ascii="Arial" w:eastAsia="Arial" w:hAnsi="Arial" w:cs="Arial"/>
                <w:sz w:val="24"/>
                <w:szCs w:val="24"/>
              </w:rPr>
            </w:pPr>
            <w:r>
              <w:rPr>
                <w:rFonts w:ascii="Arial"/>
                <w:sz w:val="24"/>
              </w:rPr>
              <w:t>45 y 50</w:t>
            </w:r>
            <w:r>
              <w:rPr>
                <w:rFonts w:ascii="Arial"/>
                <w:spacing w:val="-5"/>
                <w:sz w:val="24"/>
              </w:rPr>
              <w:t xml:space="preserve"> </w:t>
            </w:r>
            <w:r>
              <w:rPr>
                <w:rFonts w:ascii="Arial"/>
                <w:sz w:val="24"/>
              </w:rPr>
              <w:t>Kg</w:t>
            </w:r>
          </w:p>
        </w:tc>
        <w:tc>
          <w:tcPr>
            <w:tcW w:w="1441" w:type="dxa"/>
            <w:tcBorders>
              <w:top w:val="single" w:sz="4" w:space="0" w:color="000000"/>
              <w:left w:val="single" w:sz="4" w:space="0" w:color="000000"/>
              <w:bottom w:val="single" w:sz="12"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sz w:val="24"/>
              </w:rPr>
              <w:t>55 y 60</w:t>
            </w:r>
            <w:r>
              <w:rPr>
                <w:rFonts w:ascii="Arial"/>
                <w:spacing w:val="-5"/>
                <w:sz w:val="24"/>
              </w:rPr>
              <w:t xml:space="preserve"> </w:t>
            </w:r>
            <w:r>
              <w:rPr>
                <w:rFonts w:ascii="Arial"/>
                <w:sz w:val="24"/>
              </w:rPr>
              <w:t>Kg</w:t>
            </w:r>
          </w:p>
        </w:tc>
        <w:tc>
          <w:tcPr>
            <w:tcW w:w="1266" w:type="dxa"/>
            <w:tcBorders>
              <w:top w:val="single" w:sz="4" w:space="0" w:color="000000"/>
              <w:left w:val="single" w:sz="4" w:space="0" w:color="000000"/>
              <w:bottom w:val="single" w:sz="12" w:space="0" w:color="000000"/>
              <w:right w:val="single" w:sz="4" w:space="0" w:color="000000"/>
            </w:tcBorders>
          </w:tcPr>
          <w:p w:rsidR="00A71C5B" w:rsidRDefault="00A71C5B" w:rsidP="00857E85">
            <w:pPr>
              <w:pStyle w:val="TableParagraph"/>
              <w:spacing w:before="55"/>
              <w:ind w:left="1"/>
              <w:jc w:val="center"/>
              <w:rPr>
                <w:rFonts w:ascii="Arial" w:eastAsia="Arial" w:hAnsi="Arial" w:cs="Arial"/>
                <w:sz w:val="24"/>
                <w:szCs w:val="24"/>
              </w:rPr>
            </w:pPr>
            <w:r>
              <w:rPr>
                <w:rFonts w:ascii="Arial"/>
                <w:sz w:val="24"/>
              </w:rPr>
              <w:t>73 y 81</w:t>
            </w:r>
            <w:r>
              <w:rPr>
                <w:rFonts w:ascii="Arial"/>
                <w:spacing w:val="-4"/>
                <w:sz w:val="24"/>
              </w:rPr>
              <w:t xml:space="preserve"> </w:t>
            </w:r>
          </w:p>
          <w:p w:rsidR="00A71C5B" w:rsidRDefault="00A71C5B" w:rsidP="00857E85">
            <w:pPr>
              <w:pStyle w:val="TableParagraph"/>
              <w:ind w:left="1"/>
              <w:jc w:val="center"/>
              <w:rPr>
                <w:rFonts w:ascii="Arial" w:eastAsia="Arial" w:hAnsi="Arial" w:cs="Arial"/>
                <w:sz w:val="24"/>
                <w:szCs w:val="24"/>
              </w:rPr>
            </w:pPr>
          </w:p>
        </w:tc>
        <w:tc>
          <w:tcPr>
            <w:tcW w:w="1310" w:type="dxa"/>
            <w:tcBorders>
              <w:top w:val="single" w:sz="4" w:space="0" w:color="000000"/>
              <w:left w:val="single" w:sz="4" w:space="0" w:color="000000"/>
              <w:bottom w:val="single" w:sz="12"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447" w:type="dxa"/>
            <w:tcBorders>
              <w:top w:val="single" w:sz="4" w:space="0" w:color="000000"/>
              <w:left w:val="single" w:sz="4" w:space="0" w:color="000000"/>
              <w:bottom w:val="single" w:sz="12" w:space="0" w:color="000000"/>
              <w:right w:val="single" w:sz="4" w:space="0" w:color="000000"/>
            </w:tcBorders>
          </w:tcPr>
          <w:p w:rsidR="00A71C5B" w:rsidRDefault="00A71C5B" w:rsidP="00857E85">
            <w:pPr>
              <w:pStyle w:val="TableParagraph"/>
              <w:spacing w:before="193"/>
              <w:ind w:left="335"/>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r>
      <w:tr w:rsidR="00A71C5B" w:rsidTr="00857E85">
        <w:trPr>
          <w:trHeight w:val="458"/>
        </w:trPr>
        <w:tc>
          <w:tcPr>
            <w:tcW w:w="1290" w:type="dxa"/>
            <w:tcBorders>
              <w:top w:val="single" w:sz="12" w:space="0" w:color="000000"/>
              <w:left w:val="single" w:sz="4" w:space="0" w:color="000000"/>
              <w:bottom w:val="single" w:sz="4" w:space="0" w:color="000000"/>
              <w:right w:val="single" w:sz="4" w:space="0" w:color="000000"/>
            </w:tcBorders>
          </w:tcPr>
          <w:p w:rsidR="00A71C5B" w:rsidRDefault="00A71C5B" w:rsidP="00857E85">
            <w:pPr>
              <w:pStyle w:val="TableParagraph"/>
              <w:spacing w:before="173"/>
              <w:jc w:val="center"/>
              <w:rPr>
                <w:rFonts w:ascii="Arial" w:eastAsia="Arial" w:hAnsi="Arial" w:cs="Arial"/>
                <w:sz w:val="24"/>
                <w:szCs w:val="24"/>
              </w:rPr>
            </w:pPr>
            <w:r>
              <w:rPr>
                <w:rFonts w:ascii="Arial"/>
                <w:w w:val="99"/>
                <w:sz w:val="24"/>
              </w:rPr>
              <w:t>1</w:t>
            </w:r>
          </w:p>
        </w:tc>
        <w:tc>
          <w:tcPr>
            <w:tcW w:w="1619" w:type="dxa"/>
            <w:tcBorders>
              <w:top w:val="single" w:sz="12" w:space="0" w:color="000000"/>
              <w:left w:val="single" w:sz="4" w:space="0" w:color="000000"/>
              <w:bottom w:val="single" w:sz="4" w:space="0" w:color="000000"/>
              <w:right w:val="single" w:sz="4" w:space="0" w:color="000000"/>
            </w:tcBorders>
          </w:tcPr>
          <w:p w:rsidR="00A71C5B" w:rsidRDefault="00A71C5B" w:rsidP="00857E85">
            <w:pPr>
              <w:pStyle w:val="TableParagraph"/>
              <w:spacing w:before="173"/>
              <w:jc w:val="center"/>
              <w:rPr>
                <w:rFonts w:ascii="Arial" w:eastAsia="Arial" w:hAnsi="Arial" w:cs="Arial"/>
                <w:sz w:val="24"/>
                <w:szCs w:val="24"/>
              </w:rPr>
            </w:pPr>
            <w:r>
              <w:rPr>
                <w:rFonts w:ascii="Arial"/>
                <w:sz w:val="24"/>
              </w:rPr>
              <w:t>22 o</w:t>
            </w:r>
            <w:r>
              <w:rPr>
                <w:rFonts w:ascii="Arial"/>
                <w:spacing w:val="-2"/>
                <w:sz w:val="24"/>
              </w:rPr>
              <w:t xml:space="preserve"> </w:t>
            </w:r>
            <w:r>
              <w:rPr>
                <w:rFonts w:ascii="Arial"/>
                <w:sz w:val="24"/>
              </w:rPr>
              <w:t>-</w:t>
            </w:r>
          </w:p>
        </w:tc>
        <w:tc>
          <w:tcPr>
            <w:tcW w:w="1441" w:type="dxa"/>
            <w:tcBorders>
              <w:top w:val="single" w:sz="12" w:space="0" w:color="000000"/>
              <w:left w:val="single" w:sz="4" w:space="0" w:color="000000"/>
              <w:bottom w:val="single" w:sz="4" w:space="0" w:color="000000"/>
              <w:right w:val="single" w:sz="4" w:space="0" w:color="000000"/>
            </w:tcBorders>
          </w:tcPr>
          <w:p w:rsidR="00A71C5B" w:rsidRDefault="00A71C5B" w:rsidP="00857E85">
            <w:pPr>
              <w:pStyle w:val="TableParagraph"/>
              <w:spacing w:before="173"/>
              <w:jc w:val="center"/>
              <w:rPr>
                <w:rFonts w:ascii="Arial" w:eastAsia="Arial" w:hAnsi="Arial" w:cs="Arial"/>
                <w:sz w:val="24"/>
                <w:szCs w:val="24"/>
              </w:rPr>
            </w:pPr>
            <w:r>
              <w:rPr>
                <w:rFonts w:ascii="Arial"/>
                <w:sz w:val="24"/>
              </w:rPr>
              <w:t>27 o</w:t>
            </w:r>
            <w:r>
              <w:rPr>
                <w:rFonts w:ascii="Arial"/>
                <w:spacing w:val="-2"/>
                <w:sz w:val="24"/>
              </w:rPr>
              <w:t xml:space="preserve"> </w:t>
            </w:r>
            <w:r>
              <w:rPr>
                <w:rFonts w:ascii="Arial"/>
                <w:sz w:val="24"/>
              </w:rPr>
              <w:t>-</w:t>
            </w:r>
          </w:p>
        </w:tc>
        <w:tc>
          <w:tcPr>
            <w:tcW w:w="1266" w:type="dxa"/>
            <w:tcBorders>
              <w:top w:val="single" w:sz="12" w:space="0" w:color="000000"/>
              <w:left w:val="single" w:sz="4" w:space="0" w:color="000000"/>
              <w:bottom w:val="single" w:sz="4" w:space="0" w:color="000000"/>
              <w:right w:val="single" w:sz="4" w:space="0" w:color="000000"/>
            </w:tcBorders>
          </w:tcPr>
          <w:p w:rsidR="00A71C5B" w:rsidRDefault="00A71C5B" w:rsidP="00857E85">
            <w:pPr>
              <w:pStyle w:val="TableParagraph"/>
              <w:spacing w:before="173"/>
              <w:ind w:left="322"/>
              <w:rPr>
                <w:rFonts w:ascii="Arial" w:eastAsia="Arial" w:hAnsi="Arial" w:cs="Arial"/>
                <w:sz w:val="24"/>
                <w:szCs w:val="24"/>
              </w:rPr>
            </w:pPr>
            <w:r>
              <w:rPr>
                <w:rFonts w:ascii="Arial"/>
                <w:sz w:val="24"/>
              </w:rPr>
              <w:t>23 o</w:t>
            </w:r>
            <w:r>
              <w:rPr>
                <w:rFonts w:ascii="Arial"/>
                <w:spacing w:val="-2"/>
                <w:sz w:val="24"/>
              </w:rPr>
              <w:t xml:space="preserve"> </w:t>
            </w:r>
            <w:r>
              <w:rPr>
                <w:rFonts w:ascii="Arial"/>
                <w:sz w:val="24"/>
              </w:rPr>
              <w:t>-</w:t>
            </w:r>
          </w:p>
        </w:tc>
        <w:tc>
          <w:tcPr>
            <w:tcW w:w="1310" w:type="dxa"/>
            <w:tcBorders>
              <w:top w:val="single" w:sz="12" w:space="0" w:color="000000"/>
              <w:left w:val="single" w:sz="4" w:space="0" w:color="000000"/>
              <w:bottom w:val="single" w:sz="4" w:space="0" w:color="000000"/>
              <w:right w:val="single" w:sz="4" w:space="0" w:color="000000"/>
            </w:tcBorders>
          </w:tcPr>
          <w:p w:rsidR="00A71C5B" w:rsidRDefault="00A71C5B" w:rsidP="00857E85">
            <w:pPr>
              <w:pStyle w:val="TableParagraph"/>
              <w:spacing w:before="173"/>
              <w:ind w:left="1"/>
              <w:jc w:val="center"/>
              <w:rPr>
                <w:rFonts w:ascii="Arial" w:eastAsia="Arial" w:hAnsi="Arial" w:cs="Arial"/>
                <w:sz w:val="24"/>
                <w:szCs w:val="24"/>
              </w:rPr>
            </w:pPr>
            <w:r>
              <w:rPr>
                <w:rFonts w:ascii="Arial"/>
                <w:sz w:val="24"/>
              </w:rPr>
              <w:t>22 o</w:t>
            </w:r>
            <w:r>
              <w:rPr>
                <w:rFonts w:ascii="Arial"/>
                <w:spacing w:val="-2"/>
                <w:sz w:val="24"/>
              </w:rPr>
              <w:t xml:space="preserve"> </w:t>
            </w:r>
            <w:r>
              <w:rPr>
                <w:rFonts w:ascii="Arial"/>
                <w:sz w:val="24"/>
              </w:rPr>
              <w:t>-</w:t>
            </w:r>
          </w:p>
        </w:tc>
        <w:tc>
          <w:tcPr>
            <w:tcW w:w="1447" w:type="dxa"/>
            <w:tcBorders>
              <w:top w:val="single" w:sz="12" w:space="0" w:color="000000"/>
              <w:left w:val="single" w:sz="4" w:space="0" w:color="000000"/>
              <w:bottom w:val="single" w:sz="4" w:space="0" w:color="000000"/>
              <w:right w:val="single" w:sz="4" w:space="0" w:color="000000"/>
            </w:tcBorders>
          </w:tcPr>
          <w:p w:rsidR="00A71C5B" w:rsidRDefault="00A71C5B" w:rsidP="00857E85">
            <w:pPr>
              <w:pStyle w:val="TableParagraph"/>
              <w:spacing w:before="173"/>
              <w:ind w:left="411"/>
              <w:rPr>
                <w:rFonts w:ascii="Arial" w:eastAsia="Arial" w:hAnsi="Arial" w:cs="Arial"/>
                <w:sz w:val="24"/>
                <w:szCs w:val="24"/>
              </w:rPr>
            </w:pPr>
            <w:r>
              <w:rPr>
                <w:rFonts w:ascii="Arial"/>
                <w:sz w:val="24"/>
              </w:rPr>
              <w:t>13 o</w:t>
            </w:r>
            <w:r>
              <w:rPr>
                <w:rFonts w:ascii="Arial"/>
                <w:spacing w:val="-2"/>
                <w:sz w:val="24"/>
              </w:rPr>
              <w:t xml:space="preserve"> </w:t>
            </w:r>
            <w:r>
              <w:rPr>
                <w:rFonts w:ascii="Arial"/>
                <w:sz w:val="24"/>
              </w:rPr>
              <w:t>-</w:t>
            </w:r>
          </w:p>
        </w:tc>
      </w:tr>
      <w:tr w:rsidR="00A71C5B" w:rsidTr="00857E85">
        <w:trPr>
          <w:trHeight w:val="415"/>
        </w:trPr>
        <w:tc>
          <w:tcPr>
            <w:tcW w:w="1290"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w w:val="99"/>
                <w:sz w:val="24"/>
              </w:rPr>
              <w:t>2</w:t>
            </w:r>
          </w:p>
        </w:tc>
        <w:tc>
          <w:tcPr>
            <w:tcW w:w="1619"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right="1"/>
              <w:jc w:val="center"/>
              <w:rPr>
                <w:rFonts w:ascii="Arial" w:eastAsia="Arial" w:hAnsi="Arial" w:cs="Arial"/>
                <w:sz w:val="24"/>
                <w:szCs w:val="24"/>
              </w:rPr>
            </w:pPr>
            <w:r>
              <w:rPr>
                <w:rFonts w:ascii="Arial"/>
                <w:sz w:val="24"/>
              </w:rPr>
              <w:t>23 -</w:t>
            </w:r>
            <w:r>
              <w:rPr>
                <w:rFonts w:ascii="Arial"/>
                <w:spacing w:val="-4"/>
                <w:sz w:val="24"/>
              </w:rPr>
              <w:t xml:space="preserve"> </w:t>
            </w:r>
            <w:r>
              <w:rPr>
                <w:rFonts w:ascii="Arial"/>
                <w:sz w:val="24"/>
              </w:rPr>
              <w:t>27</w:t>
            </w:r>
          </w:p>
        </w:tc>
        <w:tc>
          <w:tcPr>
            <w:tcW w:w="1441"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32</w:t>
            </w:r>
          </w:p>
        </w:tc>
        <w:tc>
          <w:tcPr>
            <w:tcW w:w="1266"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254"/>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28</w:t>
            </w:r>
          </w:p>
        </w:tc>
        <w:tc>
          <w:tcPr>
            <w:tcW w:w="1310"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2"/>
              <w:jc w:val="center"/>
              <w:rPr>
                <w:rFonts w:ascii="Arial" w:eastAsia="Arial" w:hAnsi="Arial" w:cs="Arial"/>
                <w:sz w:val="24"/>
                <w:szCs w:val="24"/>
              </w:rPr>
            </w:pPr>
            <w:r>
              <w:rPr>
                <w:rFonts w:ascii="Arial"/>
                <w:sz w:val="24"/>
              </w:rPr>
              <w:t>23 -</w:t>
            </w:r>
            <w:r>
              <w:rPr>
                <w:rFonts w:ascii="Arial"/>
                <w:spacing w:val="-4"/>
                <w:sz w:val="24"/>
              </w:rPr>
              <w:t xml:space="preserve"> </w:t>
            </w:r>
            <w:r>
              <w:rPr>
                <w:rFonts w:ascii="Arial"/>
                <w:sz w:val="24"/>
              </w:rPr>
              <w:t>27</w:t>
            </w:r>
          </w:p>
        </w:tc>
        <w:tc>
          <w:tcPr>
            <w:tcW w:w="1447"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345"/>
              <w:rPr>
                <w:rFonts w:ascii="Arial" w:eastAsia="Arial" w:hAnsi="Arial" w:cs="Arial"/>
                <w:sz w:val="24"/>
                <w:szCs w:val="24"/>
              </w:rPr>
            </w:pPr>
            <w:r>
              <w:rPr>
                <w:rFonts w:ascii="Arial"/>
                <w:sz w:val="24"/>
              </w:rPr>
              <w:t>14 -</w:t>
            </w:r>
            <w:r>
              <w:rPr>
                <w:rFonts w:ascii="Arial"/>
                <w:spacing w:val="-4"/>
                <w:sz w:val="24"/>
              </w:rPr>
              <w:t xml:space="preserve"> </w:t>
            </w:r>
            <w:r>
              <w:rPr>
                <w:rFonts w:ascii="Arial"/>
                <w:sz w:val="24"/>
              </w:rPr>
              <w:t>17</w:t>
            </w:r>
          </w:p>
        </w:tc>
      </w:tr>
      <w:tr w:rsidR="00A71C5B" w:rsidTr="00857E85">
        <w:trPr>
          <w:trHeight w:val="351"/>
        </w:trPr>
        <w:tc>
          <w:tcPr>
            <w:tcW w:w="1290"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w w:val="99"/>
                <w:sz w:val="24"/>
              </w:rPr>
              <w:t>3</w:t>
            </w:r>
          </w:p>
        </w:tc>
        <w:tc>
          <w:tcPr>
            <w:tcW w:w="1619"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right="1"/>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32</w:t>
            </w:r>
          </w:p>
        </w:tc>
        <w:tc>
          <w:tcPr>
            <w:tcW w:w="1441"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37</w:t>
            </w:r>
          </w:p>
        </w:tc>
        <w:tc>
          <w:tcPr>
            <w:tcW w:w="1266"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254"/>
              <w:rPr>
                <w:rFonts w:ascii="Arial" w:eastAsia="Arial" w:hAnsi="Arial" w:cs="Arial"/>
                <w:sz w:val="24"/>
                <w:szCs w:val="24"/>
              </w:rPr>
            </w:pPr>
            <w:r>
              <w:rPr>
                <w:rFonts w:ascii="Arial"/>
                <w:sz w:val="24"/>
              </w:rPr>
              <w:t>29 -</w:t>
            </w:r>
            <w:r>
              <w:rPr>
                <w:rFonts w:ascii="Arial"/>
                <w:spacing w:val="-4"/>
                <w:sz w:val="24"/>
              </w:rPr>
              <w:t xml:space="preserve"> </w:t>
            </w:r>
            <w:r>
              <w:rPr>
                <w:rFonts w:ascii="Arial"/>
                <w:sz w:val="24"/>
              </w:rPr>
              <w:t>33</w:t>
            </w:r>
          </w:p>
        </w:tc>
        <w:tc>
          <w:tcPr>
            <w:tcW w:w="1310"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2"/>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32</w:t>
            </w:r>
          </w:p>
        </w:tc>
        <w:tc>
          <w:tcPr>
            <w:tcW w:w="1447"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345"/>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21</w:t>
            </w:r>
          </w:p>
        </w:tc>
      </w:tr>
      <w:tr w:rsidR="00A71C5B" w:rsidTr="00857E85">
        <w:trPr>
          <w:trHeight w:val="443"/>
        </w:trPr>
        <w:tc>
          <w:tcPr>
            <w:tcW w:w="1290"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w w:val="99"/>
                <w:sz w:val="24"/>
              </w:rPr>
              <w:t>4</w:t>
            </w:r>
          </w:p>
        </w:tc>
        <w:tc>
          <w:tcPr>
            <w:tcW w:w="1619"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right="1"/>
              <w:jc w:val="center"/>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37</w:t>
            </w:r>
          </w:p>
        </w:tc>
        <w:tc>
          <w:tcPr>
            <w:tcW w:w="1441"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sz w:val="24"/>
              </w:rPr>
              <w:t>38 -</w:t>
            </w:r>
            <w:r>
              <w:rPr>
                <w:rFonts w:ascii="Arial"/>
                <w:spacing w:val="-4"/>
                <w:sz w:val="24"/>
              </w:rPr>
              <w:t xml:space="preserve"> </w:t>
            </w:r>
            <w:r>
              <w:rPr>
                <w:rFonts w:ascii="Arial"/>
                <w:sz w:val="24"/>
              </w:rPr>
              <w:t>42</w:t>
            </w:r>
          </w:p>
        </w:tc>
        <w:tc>
          <w:tcPr>
            <w:tcW w:w="1266"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254"/>
              <w:rPr>
                <w:rFonts w:ascii="Arial" w:eastAsia="Arial" w:hAnsi="Arial" w:cs="Arial"/>
                <w:sz w:val="24"/>
                <w:szCs w:val="24"/>
              </w:rPr>
            </w:pPr>
            <w:r>
              <w:rPr>
                <w:rFonts w:ascii="Arial"/>
                <w:sz w:val="24"/>
              </w:rPr>
              <w:t>34 -</w:t>
            </w:r>
            <w:r>
              <w:rPr>
                <w:rFonts w:ascii="Arial"/>
                <w:spacing w:val="-4"/>
                <w:sz w:val="24"/>
              </w:rPr>
              <w:t xml:space="preserve"> </w:t>
            </w:r>
            <w:r>
              <w:rPr>
                <w:rFonts w:ascii="Arial"/>
                <w:sz w:val="24"/>
              </w:rPr>
              <w:t>38</w:t>
            </w:r>
          </w:p>
        </w:tc>
        <w:tc>
          <w:tcPr>
            <w:tcW w:w="1310"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2"/>
              <w:jc w:val="center"/>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37</w:t>
            </w:r>
          </w:p>
        </w:tc>
        <w:tc>
          <w:tcPr>
            <w:tcW w:w="1447"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345"/>
              <w:rPr>
                <w:rFonts w:ascii="Arial" w:eastAsia="Arial" w:hAnsi="Arial" w:cs="Arial"/>
                <w:sz w:val="24"/>
                <w:szCs w:val="24"/>
              </w:rPr>
            </w:pPr>
            <w:r>
              <w:rPr>
                <w:rFonts w:ascii="Arial"/>
                <w:sz w:val="24"/>
              </w:rPr>
              <w:t>22 -</w:t>
            </w:r>
            <w:r>
              <w:rPr>
                <w:rFonts w:ascii="Arial"/>
                <w:spacing w:val="-4"/>
                <w:sz w:val="24"/>
              </w:rPr>
              <w:t xml:space="preserve"> </w:t>
            </w:r>
            <w:r>
              <w:rPr>
                <w:rFonts w:ascii="Arial"/>
                <w:sz w:val="24"/>
              </w:rPr>
              <w:t>25</w:t>
            </w:r>
          </w:p>
        </w:tc>
      </w:tr>
      <w:tr w:rsidR="00A71C5B" w:rsidTr="00857E85">
        <w:trPr>
          <w:trHeight w:val="251"/>
        </w:trPr>
        <w:tc>
          <w:tcPr>
            <w:tcW w:w="1290"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w w:val="99"/>
                <w:sz w:val="24"/>
              </w:rPr>
              <w:t>5</w:t>
            </w:r>
          </w:p>
        </w:tc>
        <w:tc>
          <w:tcPr>
            <w:tcW w:w="1619"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sz w:val="24"/>
              </w:rPr>
              <w:t>38 o</w:t>
            </w:r>
            <w:r>
              <w:rPr>
                <w:rFonts w:ascii="Arial"/>
                <w:spacing w:val="-2"/>
                <w:sz w:val="24"/>
              </w:rPr>
              <w:t xml:space="preserve"> </w:t>
            </w:r>
            <w:r>
              <w:rPr>
                <w:rFonts w:ascii="Arial"/>
                <w:sz w:val="24"/>
              </w:rPr>
              <w:t>+</w:t>
            </w:r>
          </w:p>
        </w:tc>
        <w:tc>
          <w:tcPr>
            <w:tcW w:w="1441"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jc w:val="center"/>
              <w:rPr>
                <w:rFonts w:ascii="Arial" w:eastAsia="Arial" w:hAnsi="Arial" w:cs="Arial"/>
                <w:sz w:val="24"/>
                <w:szCs w:val="24"/>
              </w:rPr>
            </w:pPr>
            <w:r>
              <w:rPr>
                <w:rFonts w:ascii="Arial"/>
                <w:sz w:val="24"/>
              </w:rPr>
              <w:t>43 o</w:t>
            </w:r>
            <w:r>
              <w:rPr>
                <w:rFonts w:ascii="Arial"/>
                <w:spacing w:val="-2"/>
                <w:sz w:val="24"/>
              </w:rPr>
              <w:t xml:space="preserve"> </w:t>
            </w:r>
            <w:r>
              <w:rPr>
                <w:rFonts w:ascii="Arial"/>
                <w:sz w:val="24"/>
              </w:rPr>
              <w:t>+</w:t>
            </w:r>
          </w:p>
        </w:tc>
        <w:tc>
          <w:tcPr>
            <w:tcW w:w="1266"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292"/>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c>
          <w:tcPr>
            <w:tcW w:w="1310"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1"/>
              <w:jc w:val="center"/>
              <w:rPr>
                <w:rFonts w:ascii="Arial" w:eastAsia="Arial" w:hAnsi="Arial" w:cs="Arial"/>
                <w:sz w:val="24"/>
                <w:szCs w:val="24"/>
              </w:rPr>
            </w:pPr>
            <w:r>
              <w:rPr>
                <w:rFonts w:ascii="Arial"/>
                <w:sz w:val="24"/>
              </w:rPr>
              <w:t>38 o</w:t>
            </w:r>
            <w:r>
              <w:rPr>
                <w:rFonts w:ascii="Arial"/>
                <w:spacing w:val="-2"/>
                <w:sz w:val="24"/>
              </w:rPr>
              <w:t xml:space="preserve"> </w:t>
            </w:r>
            <w:r>
              <w:rPr>
                <w:rFonts w:ascii="Arial"/>
                <w:sz w:val="24"/>
              </w:rPr>
              <w:t>+</w:t>
            </w:r>
          </w:p>
        </w:tc>
        <w:tc>
          <w:tcPr>
            <w:tcW w:w="1447" w:type="dxa"/>
            <w:tcBorders>
              <w:top w:val="single" w:sz="4" w:space="0" w:color="000000"/>
              <w:left w:val="single" w:sz="4" w:space="0" w:color="000000"/>
              <w:bottom w:val="single" w:sz="4" w:space="0" w:color="000000"/>
              <w:right w:val="single" w:sz="4" w:space="0" w:color="000000"/>
            </w:tcBorders>
          </w:tcPr>
          <w:p w:rsidR="00A71C5B" w:rsidRDefault="00A71C5B" w:rsidP="00857E85">
            <w:pPr>
              <w:pStyle w:val="TableParagraph"/>
              <w:spacing w:before="193"/>
              <w:ind w:left="381"/>
              <w:rPr>
                <w:rFonts w:ascii="Arial" w:eastAsia="Arial" w:hAnsi="Arial" w:cs="Arial"/>
                <w:sz w:val="24"/>
                <w:szCs w:val="24"/>
              </w:rPr>
            </w:pPr>
            <w:r>
              <w:rPr>
                <w:rFonts w:ascii="Arial"/>
                <w:sz w:val="24"/>
              </w:rPr>
              <w:t>26 o</w:t>
            </w:r>
            <w:r>
              <w:rPr>
                <w:rFonts w:ascii="Arial"/>
                <w:spacing w:val="-2"/>
                <w:sz w:val="24"/>
              </w:rPr>
              <w:t xml:space="preserve"> </w:t>
            </w:r>
            <w:r>
              <w:rPr>
                <w:rFonts w:ascii="Arial"/>
                <w:sz w:val="24"/>
              </w:rPr>
              <w:t>+</w:t>
            </w:r>
          </w:p>
        </w:tc>
      </w:tr>
    </w:tbl>
    <w:p w:rsidR="00A71C5B" w:rsidRDefault="00A71C5B" w:rsidP="00A71C5B">
      <w:pPr>
        <w:spacing w:before="11"/>
        <w:rPr>
          <w:rFonts w:ascii="Arial" w:eastAsia="Arial" w:hAnsi="Arial" w:cs="Arial"/>
          <w:sz w:val="17"/>
          <w:szCs w:val="17"/>
        </w:rPr>
      </w:pPr>
    </w:p>
    <w:p w:rsidR="00A71C5B" w:rsidRDefault="00857E85" w:rsidP="00A71C5B">
      <w:pPr>
        <w:pStyle w:val="Textoindependiente"/>
        <w:spacing w:before="69"/>
        <w:ind w:left="579" w:right="110"/>
      </w:pPr>
      <w:r>
        <w:t xml:space="preserve">                              </w:t>
      </w:r>
      <w:r w:rsidR="00A71C5B" w:rsidRPr="00857E85">
        <w:rPr>
          <w:u w:val="single"/>
        </w:rPr>
        <w:t>Tabla 51:</w:t>
      </w:r>
      <w:r w:rsidR="00A71C5B">
        <w:t xml:space="preserve"> Hiperextensión</w:t>
      </w:r>
      <w:r w:rsidR="00A71C5B">
        <w:rPr>
          <w:spacing w:val="-10"/>
        </w:rPr>
        <w:t xml:space="preserve"> </w:t>
      </w:r>
      <w:r w:rsidR="00A71C5B">
        <w:t>(repeticiones)</w:t>
      </w:r>
      <w:r>
        <w:t>.</w:t>
      </w:r>
    </w:p>
    <w:tbl>
      <w:tblPr>
        <w:tblStyle w:val="TableNormal"/>
        <w:tblW w:w="0" w:type="auto"/>
        <w:tblInd w:w="548" w:type="dxa"/>
        <w:tblLayout w:type="fixed"/>
        <w:tblLook w:val="01E0" w:firstRow="1" w:lastRow="1" w:firstColumn="1" w:lastColumn="1" w:noHBand="0" w:noVBand="0"/>
      </w:tblPr>
      <w:tblGrid>
        <w:gridCol w:w="1151"/>
        <w:gridCol w:w="1376"/>
        <w:gridCol w:w="1097"/>
        <w:gridCol w:w="1097"/>
        <w:gridCol w:w="1152"/>
        <w:gridCol w:w="1199"/>
        <w:gridCol w:w="1097"/>
        <w:gridCol w:w="1151"/>
      </w:tblGrid>
      <w:tr w:rsidR="00A71C5B" w:rsidTr="00A71C5B">
        <w:trPr>
          <w:trHeight w:hRule="exact" w:val="628"/>
        </w:trPr>
        <w:tc>
          <w:tcPr>
            <w:tcW w:w="115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3"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376"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45, 55</w:t>
            </w:r>
            <w:r>
              <w:rPr>
                <w:rFonts w:ascii="Arial"/>
                <w:spacing w:val="-6"/>
                <w:sz w:val="24"/>
              </w:rPr>
              <w:t xml:space="preserve"> </w:t>
            </w:r>
            <w:r>
              <w:rPr>
                <w:rFonts w:ascii="Arial"/>
                <w:sz w:val="24"/>
              </w:rPr>
              <w:t>Kg</w:t>
            </w:r>
          </w:p>
        </w:tc>
        <w:tc>
          <w:tcPr>
            <w:tcW w:w="10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0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231"/>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15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257"/>
              <w:rPr>
                <w:rFonts w:ascii="Arial" w:eastAsia="Arial" w:hAnsi="Arial" w:cs="Arial"/>
                <w:sz w:val="24"/>
                <w:szCs w:val="24"/>
              </w:rPr>
            </w:pPr>
            <w:r>
              <w:rPr>
                <w:rFonts w:ascii="Arial"/>
                <w:sz w:val="24"/>
              </w:rPr>
              <w:t>73</w:t>
            </w:r>
            <w:r>
              <w:rPr>
                <w:rFonts w:ascii="Arial"/>
                <w:spacing w:val="-4"/>
                <w:sz w:val="24"/>
              </w:rPr>
              <w:t xml:space="preserve"> </w:t>
            </w:r>
            <w:r>
              <w:rPr>
                <w:rFonts w:ascii="Arial"/>
                <w:sz w:val="24"/>
              </w:rPr>
              <w:t>Kg</w:t>
            </w:r>
          </w:p>
        </w:tc>
        <w:tc>
          <w:tcPr>
            <w:tcW w:w="1199"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81 Kg</w:t>
            </w:r>
          </w:p>
        </w:tc>
        <w:tc>
          <w:tcPr>
            <w:tcW w:w="10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15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185"/>
              <w:jc w:val="right"/>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r>
      <w:tr w:rsidR="00A71C5B" w:rsidTr="00A71C5B">
        <w:trPr>
          <w:trHeight w:hRule="exact" w:val="333"/>
        </w:trPr>
        <w:tc>
          <w:tcPr>
            <w:tcW w:w="115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1376"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13 o</w:t>
            </w:r>
            <w:r>
              <w:rPr>
                <w:rFonts w:ascii="Arial"/>
                <w:spacing w:val="-2"/>
                <w:sz w:val="24"/>
              </w:rPr>
              <w:t xml:space="preserve"> </w:t>
            </w:r>
            <w:r>
              <w:rPr>
                <w:rFonts w:ascii="Arial"/>
                <w:sz w:val="24"/>
              </w:rPr>
              <w:t>-</w:t>
            </w:r>
          </w:p>
        </w:tc>
        <w:tc>
          <w:tcPr>
            <w:tcW w:w="10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23 o</w:t>
            </w:r>
            <w:r>
              <w:rPr>
                <w:rFonts w:ascii="Arial"/>
                <w:spacing w:val="-2"/>
                <w:sz w:val="24"/>
              </w:rPr>
              <w:t xml:space="preserve"> </w:t>
            </w:r>
            <w:r>
              <w:rPr>
                <w:rFonts w:ascii="Arial"/>
                <w:sz w:val="24"/>
              </w:rPr>
              <w:t>-</w:t>
            </w:r>
          </w:p>
        </w:tc>
        <w:tc>
          <w:tcPr>
            <w:tcW w:w="10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238"/>
              <w:rPr>
                <w:rFonts w:ascii="Arial" w:eastAsia="Arial" w:hAnsi="Arial" w:cs="Arial"/>
                <w:sz w:val="24"/>
                <w:szCs w:val="24"/>
              </w:rPr>
            </w:pPr>
            <w:r>
              <w:rPr>
                <w:rFonts w:ascii="Arial"/>
                <w:sz w:val="24"/>
              </w:rPr>
              <w:t>23 o</w:t>
            </w:r>
            <w:r>
              <w:rPr>
                <w:rFonts w:ascii="Arial"/>
                <w:spacing w:val="-2"/>
                <w:sz w:val="24"/>
              </w:rPr>
              <w:t xml:space="preserve"> </w:t>
            </w:r>
            <w:r>
              <w:rPr>
                <w:rFonts w:ascii="Arial"/>
                <w:sz w:val="24"/>
              </w:rPr>
              <w:t>-</w:t>
            </w:r>
          </w:p>
        </w:tc>
        <w:tc>
          <w:tcPr>
            <w:tcW w:w="115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264"/>
              <w:rPr>
                <w:rFonts w:ascii="Arial" w:eastAsia="Arial" w:hAnsi="Arial" w:cs="Arial"/>
                <w:sz w:val="24"/>
                <w:szCs w:val="24"/>
              </w:rPr>
            </w:pPr>
            <w:r>
              <w:rPr>
                <w:rFonts w:ascii="Arial"/>
                <w:sz w:val="24"/>
              </w:rPr>
              <w:t>14 o</w:t>
            </w:r>
            <w:r>
              <w:rPr>
                <w:rFonts w:ascii="Arial"/>
                <w:spacing w:val="-2"/>
                <w:sz w:val="24"/>
              </w:rPr>
              <w:t xml:space="preserve"> </w:t>
            </w:r>
            <w:r>
              <w:rPr>
                <w:rFonts w:ascii="Arial"/>
                <w:sz w:val="24"/>
              </w:rPr>
              <w:t>-</w:t>
            </w:r>
          </w:p>
        </w:tc>
        <w:tc>
          <w:tcPr>
            <w:tcW w:w="1199"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285"/>
              <w:jc w:val="right"/>
              <w:rPr>
                <w:rFonts w:ascii="Arial" w:eastAsia="Arial" w:hAnsi="Arial" w:cs="Arial"/>
                <w:sz w:val="24"/>
                <w:szCs w:val="24"/>
              </w:rPr>
            </w:pPr>
            <w:r>
              <w:rPr>
                <w:rFonts w:ascii="Arial"/>
                <w:sz w:val="24"/>
              </w:rPr>
              <w:t>13 o</w:t>
            </w:r>
            <w:r>
              <w:rPr>
                <w:rFonts w:ascii="Arial"/>
                <w:spacing w:val="-2"/>
                <w:sz w:val="24"/>
              </w:rPr>
              <w:t xml:space="preserve"> </w:t>
            </w:r>
            <w:r>
              <w:rPr>
                <w:rFonts w:ascii="Arial"/>
                <w:sz w:val="24"/>
              </w:rPr>
              <w:t>-</w:t>
            </w:r>
          </w:p>
        </w:tc>
        <w:tc>
          <w:tcPr>
            <w:tcW w:w="10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c>
          <w:tcPr>
            <w:tcW w:w="115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300"/>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r>
      <w:tr w:rsidR="00A71C5B" w:rsidTr="00A71C5B">
        <w:trPr>
          <w:trHeight w:hRule="exact" w:val="343"/>
        </w:trPr>
        <w:tc>
          <w:tcPr>
            <w:tcW w:w="115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2</w:t>
            </w:r>
          </w:p>
        </w:tc>
        <w:tc>
          <w:tcPr>
            <w:tcW w:w="137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14 -</w:t>
            </w:r>
            <w:r>
              <w:rPr>
                <w:rFonts w:ascii="Arial"/>
                <w:spacing w:val="-4"/>
                <w:sz w:val="24"/>
              </w:rPr>
              <w:t xml:space="preserve"> </w:t>
            </w:r>
            <w:r>
              <w:rPr>
                <w:rFonts w:ascii="Arial"/>
                <w:sz w:val="24"/>
              </w:rPr>
              <w:t>23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33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70"/>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33</w:t>
            </w:r>
          </w:p>
        </w:tc>
        <w:tc>
          <w:tcPr>
            <w:tcW w:w="115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67"/>
              <w:jc w:val="right"/>
              <w:rPr>
                <w:rFonts w:ascii="Arial" w:eastAsia="Arial" w:hAnsi="Arial" w:cs="Arial"/>
                <w:sz w:val="24"/>
                <w:szCs w:val="24"/>
              </w:rPr>
            </w:pPr>
            <w:r>
              <w:rPr>
                <w:rFonts w:ascii="Arial" w:eastAsia="Arial" w:hAnsi="Arial" w:cs="Arial"/>
                <w:sz w:val="24"/>
                <w:szCs w:val="24"/>
              </w:rPr>
              <w:t>15 –</w:t>
            </w:r>
            <w:r>
              <w:rPr>
                <w:rFonts w:ascii="Arial" w:eastAsia="Arial" w:hAnsi="Arial" w:cs="Arial"/>
                <w:spacing w:val="-4"/>
                <w:sz w:val="24"/>
                <w:szCs w:val="24"/>
              </w:rPr>
              <w:t xml:space="preserve"> </w:t>
            </w:r>
            <w:r>
              <w:rPr>
                <w:rFonts w:ascii="Arial" w:eastAsia="Arial" w:hAnsi="Arial" w:cs="Arial"/>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9"/>
              <w:jc w:val="right"/>
              <w:rPr>
                <w:rFonts w:ascii="Arial" w:eastAsia="Arial" w:hAnsi="Arial" w:cs="Arial"/>
                <w:sz w:val="24"/>
                <w:szCs w:val="24"/>
              </w:rPr>
            </w:pPr>
            <w:r>
              <w:rPr>
                <w:rFonts w:ascii="Arial"/>
                <w:sz w:val="24"/>
              </w:rPr>
              <w:t>14 -</w:t>
            </w:r>
            <w:r>
              <w:rPr>
                <w:rFonts w:ascii="Arial"/>
                <w:spacing w:val="-4"/>
                <w:sz w:val="24"/>
              </w:rPr>
              <w:t xml:space="preserve"> </w:t>
            </w:r>
            <w:r>
              <w:rPr>
                <w:rFonts w:ascii="Arial"/>
                <w:sz w:val="24"/>
              </w:rPr>
              <w:t>23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20</w:t>
            </w:r>
          </w:p>
        </w:tc>
        <w:tc>
          <w:tcPr>
            <w:tcW w:w="115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34"/>
              <w:jc w:val="right"/>
              <w:rPr>
                <w:rFonts w:ascii="Arial" w:eastAsia="Arial" w:hAnsi="Arial" w:cs="Arial"/>
                <w:sz w:val="24"/>
                <w:szCs w:val="24"/>
              </w:rPr>
            </w:pPr>
            <w:r>
              <w:rPr>
                <w:rFonts w:ascii="Arial" w:eastAsia="Arial" w:hAnsi="Arial" w:cs="Arial"/>
                <w:sz w:val="24"/>
                <w:szCs w:val="24"/>
              </w:rPr>
              <w:t>9 –</w:t>
            </w:r>
            <w:r>
              <w:rPr>
                <w:rFonts w:ascii="Arial" w:eastAsia="Arial" w:hAnsi="Arial" w:cs="Arial"/>
                <w:spacing w:val="-3"/>
                <w:sz w:val="24"/>
                <w:szCs w:val="24"/>
              </w:rPr>
              <w:t xml:space="preserve"> </w:t>
            </w:r>
            <w:r>
              <w:rPr>
                <w:rFonts w:ascii="Arial" w:eastAsia="Arial" w:hAnsi="Arial" w:cs="Arial"/>
                <w:sz w:val="24"/>
                <w:szCs w:val="24"/>
              </w:rPr>
              <w:t>18</w:t>
            </w:r>
          </w:p>
        </w:tc>
      </w:tr>
      <w:tr w:rsidR="00A71C5B" w:rsidTr="00A71C5B">
        <w:trPr>
          <w:trHeight w:hRule="exact" w:val="343"/>
        </w:trPr>
        <w:tc>
          <w:tcPr>
            <w:tcW w:w="115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137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33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34 -</w:t>
            </w:r>
            <w:r>
              <w:rPr>
                <w:rFonts w:ascii="Arial"/>
                <w:spacing w:val="-4"/>
                <w:sz w:val="24"/>
              </w:rPr>
              <w:t xml:space="preserve"> </w:t>
            </w:r>
            <w:r>
              <w:rPr>
                <w:rFonts w:ascii="Arial"/>
                <w:sz w:val="24"/>
              </w:rPr>
              <w:t>43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70"/>
              <w:rPr>
                <w:rFonts w:ascii="Arial" w:eastAsia="Arial" w:hAnsi="Arial" w:cs="Arial"/>
                <w:sz w:val="24"/>
                <w:szCs w:val="24"/>
              </w:rPr>
            </w:pPr>
            <w:r>
              <w:rPr>
                <w:rFonts w:ascii="Arial"/>
                <w:sz w:val="24"/>
              </w:rPr>
              <w:t>34 -</w:t>
            </w:r>
            <w:r>
              <w:rPr>
                <w:rFonts w:ascii="Arial"/>
                <w:spacing w:val="-4"/>
                <w:sz w:val="24"/>
              </w:rPr>
              <w:t xml:space="preserve"> </w:t>
            </w:r>
            <w:r>
              <w:rPr>
                <w:rFonts w:ascii="Arial"/>
                <w:sz w:val="24"/>
              </w:rPr>
              <w:t>43</w:t>
            </w:r>
          </w:p>
        </w:tc>
        <w:tc>
          <w:tcPr>
            <w:tcW w:w="115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67"/>
              <w:jc w:val="right"/>
              <w:rPr>
                <w:rFonts w:ascii="Arial" w:eastAsia="Arial" w:hAnsi="Arial" w:cs="Arial"/>
                <w:sz w:val="24"/>
                <w:szCs w:val="24"/>
              </w:rPr>
            </w:pPr>
            <w:r>
              <w:rPr>
                <w:rFonts w:ascii="Arial" w:eastAsia="Arial" w:hAnsi="Arial" w:cs="Arial"/>
                <w:sz w:val="24"/>
                <w:szCs w:val="24"/>
              </w:rPr>
              <w:t>25 –</w:t>
            </w:r>
            <w:r>
              <w:rPr>
                <w:rFonts w:ascii="Arial" w:eastAsia="Arial" w:hAnsi="Arial" w:cs="Arial"/>
                <w:spacing w:val="-4"/>
                <w:sz w:val="24"/>
                <w:szCs w:val="24"/>
              </w:rPr>
              <w:t xml:space="preserve"> </w:t>
            </w:r>
            <w:r>
              <w:rPr>
                <w:rFonts w:ascii="Arial" w:eastAsia="Arial" w:hAnsi="Arial" w:cs="Arial"/>
                <w:sz w:val="24"/>
                <w:szCs w:val="24"/>
              </w:rPr>
              <w:t>34</w:t>
            </w:r>
          </w:p>
        </w:tc>
        <w:tc>
          <w:tcPr>
            <w:tcW w:w="119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9"/>
              <w:jc w:val="right"/>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33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21-</w:t>
            </w:r>
            <w:r>
              <w:rPr>
                <w:rFonts w:ascii="Arial"/>
                <w:spacing w:val="-5"/>
                <w:sz w:val="24"/>
              </w:rPr>
              <w:t xml:space="preserve"> </w:t>
            </w:r>
            <w:r>
              <w:rPr>
                <w:rFonts w:ascii="Arial"/>
                <w:sz w:val="24"/>
              </w:rPr>
              <w:t>30</w:t>
            </w:r>
          </w:p>
        </w:tc>
        <w:tc>
          <w:tcPr>
            <w:tcW w:w="115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67"/>
              <w:jc w:val="right"/>
              <w:rPr>
                <w:rFonts w:ascii="Arial" w:eastAsia="Arial" w:hAnsi="Arial" w:cs="Arial"/>
                <w:sz w:val="24"/>
                <w:szCs w:val="24"/>
              </w:rPr>
            </w:pPr>
            <w:r>
              <w:rPr>
                <w:rFonts w:ascii="Arial" w:eastAsia="Arial" w:hAnsi="Arial" w:cs="Arial"/>
                <w:sz w:val="24"/>
                <w:szCs w:val="24"/>
              </w:rPr>
              <w:t>19 –</w:t>
            </w:r>
            <w:r>
              <w:rPr>
                <w:rFonts w:ascii="Arial" w:eastAsia="Arial" w:hAnsi="Arial" w:cs="Arial"/>
                <w:spacing w:val="-4"/>
                <w:sz w:val="24"/>
                <w:szCs w:val="24"/>
              </w:rPr>
              <w:t xml:space="preserve"> </w:t>
            </w:r>
            <w:r>
              <w:rPr>
                <w:rFonts w:ascii="Arial" w:eastAsia="Arial" w:hAnsi="Arial" w:cs="Arial"/>
                <w:sz w:val="24"/>
                <w:szCs w:val="24"/>
              </w:rPr>
              <w:t>28</w:t>
            </w:r>
          </w:p>
        </w:tc>
      </w:tr>
      <w:tr w:rsidR="00A71C5B" w:rsidTr="00A71C5B">
        <w:trPr>
          <w:trHeight w:hRule="exact" w:val="343"/>
        </w:trPr>
        <w:tc>
          <w:tcPr>
            <w:tcW w:w="115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137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34 -</w:t>
            </w:r>
            <w:r>
              <w:rPr>
                <w:rFonts w:ascii="Arial"/>
                <w:spacing w:val="-4"/>
                <w:sz w:val="24"/>
              </w:rPr>
              <w:t xml:space="preserve"> </w:t>
            </w:r>
            <w:r>
              <w:rPr>
                <w:rFonts w:ascii="Arial"/>
                <w:sz w:val="24"/>
              </w:rPr>
              <w:t>43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44 -</w:t>
            </w:r>
            <w:r>
              <w:rPr>
                <w:rFonts w:ascii="Arial"/>
                <w:spacing w:val="-4"/>
                <w:sz w:val="24"/>
              </w:rPr>
              <w:t xml:space="preserve"> </w:t>
            </w:r>
            <w:r>
              <w:rPr>
                <w:rFonts w:ascii="Arial"/>
                <w:sz w:val="24"/>
              </w:rPr>
              <w:t>53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70"/>
              <w:rPr>
                <w:rFonts w:ascii="Arial" w:eastAsia="Arial" w:hAnsi="Arial" w:cs="Arial"/>
                <w:sz w:val="24"/>
                <w:szCs w:val="24"/>
              </w:rPr>
            </w:pPr>
            <w:r>
              <w:rPr>
                <w:rFonts w:ascii="Arial"/>
                <w:sz w:val="24"/>
              </w:rPr>
              <w:t>44 -</w:t>
            </w:r>
            <w:r>
              <w:rPr>
                <w:rFonts w:ascii="Arial"/>
                <w:spacing w:val="-4"/>
                <w:sz w:val="24"/>
              </w:rPr>
              <w:t xml:space="preserve"> </w:t>
            </w:r>
            <w:r>
              <w:rPr>
                <w:rFonts w:ascii="Arial"/>
                <w:sz w:val="24"/>
              </w:rPr>
              <w:t>53</w:t>
            </w:r>
          </w:p>
        </w:tc>
        <w:tc>
          <w:tcPr>
            <w:tcW w:w="115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67"/>
              <w:jc w:val="right"/>
              <w:rPr>
                <w:rFonts w:ascii="Arial" w:eastAsia="Arial" w:hAnsi="Arial" w:cs="Arial"/>
                <w:sz w:val="24"/>
                <w:szCs w:val="24"/>
              </w:rPr>
            </w:pPr>
            <w:r>
              <w:rPr>
                <w:rFonts w:ascii="Arial" w:eastAsia="Arial" w:hAnsi="Arial" w:cs="Arial"/>
                <w:sz w:val="24"/>
                <w:szCs w:val="24"/>
              </w:rPr>
              <w:t>35 –</w:t>
            </w:r>
            <w:r>
              <w:rPr>
                <w:rFonts w:ascii="Arial" w:eastAsia="Arial" w:hAnsi="Arial" w:cs="Arial"/>
                <w:spacing w:val="-4"/>
                <w:sz w:val="24"/>
                <w:szCs w:val="24"/>
              </w:rPr>
              <w:t xml:space="preserve"> </w:t>
            </w:r>
            <w:r>
              <w:rPr>
                <w:rFonts w:ascii="Arial" w:eastAsia="Arial" w:hAnsi="Arial" w:cs="Arial"/>
                <w:sz w:val="24"/>
                <w:szCs w:val="24"/>
              </w:rPr>
              <w:t>44</w:t>
            </w:r>
          </w:p>
        </w:tc>
        <w:tc>
          <w:tcPr>
            <w:tcW w:w="119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9"/>
              <w:jc w:val="right"/>
              <w:rPr>
                <w:rFonts w:ascii="Arial" w:eastAsia="Arial" w:hAnsi="Arial" w:cs="Arial"/>
                <w:sz w:val="24"/>
                <w:szCs w:val="24"/>
              </w:rPr>
            </w:pPr>
            <w:r>
              <w:rPr>
                <w:rFonts w:ascii="Arial"/>
                <w:sz w:val="24"/>
              </w:rPr>
              <w:t>34 -</w:t>
            </w:r>
            <w:r>
              <w:rPr>
                <w:rFonts w:ascii="Arial"/>
                <w:spacing w:val="-4"/>
                <w:sz w:val="24"/>
              </w:rPr>
              <w:t xml:space="preserve"> </w:t>
            </w:r>
            <w:r>
              <w:rPr>
                <w:rFonts w:ascii="Arial"/>
                <w:sz w:val="24"/>
              </w:rPr>
              <w:t>43</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31 -</w:t>
            </w:r>
            <w:r>
              <w:rPr>
                <w:rFonts w:ascii="Arial"/>
                <w:spacing w:val="-4"/>
                <w:sz w:val="24"/>
              </w:rPr>
              <w:t xml:space="preserve"> </w:t>
            </w:r>
            <w:r>
              <w:rPr>
                <w:rFonts w:ascii="Arial"/>
                <w:sz w:val="24"/>
              </w:rPr>
              <w:t>40</w:t>
            </w:r>
          </w:p>
        </w:tc>
        <w:tc>
          <w:tcPr>
            <w:tcW w:w="115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67"/>
              <w:jc w:val="right"/>
              <w:rPr>
                <w:rFonts w:ascii="Arial" w:eastAsia="Arial" w:hAnsi="Arial" w:cs="Arial"/>
                <w:sz w:val="24"/>
                <w:szCs w:val="24"/>
              </w:rPr>
            </w:pPr>
            <w:r>
              <w:rPr>
                <w:rFonts w:ascii="Arial" w:eastAsia="Arial" w:hAnsi="Arial" w:cs="Arial"/>
                <w:sz w:val="24"/>
                <w:szCs w:val="24"/>
              </w:rPr>
              <w:t>29 –</w:t>
            </w:r>
            <w:r>
              <w:rPr>
                <w:rFonts w:ascii="Arial" w:eastAsia="Arial" w:hAnsi="Arial" w:cs="Arial"/>
                <w:spacing w:val="-4"/>
                <w:sz w:val="24"/>
                <w:szCs w:val="24"/>
              </w:rPr>
              <w:t xml:space="preserve"> </w:t>
            </w:r>
            <w:r>
              <w:rPr>
                <w:rFonts w:ascii="Arial" w:eastAsia="Arial" w:hAnsi="Arial" w:cs="Arial"/>
                <w:sz w:val="24"/>
                <w:szCs w:val="24"/>
              </w:rPr>
              <w:t>38</w:t>
            </w:r>
          </w:p>
        </w:tc>
      </w:tr>
      <w:tr w:rsidR="00A71C5B" w:rsidTr="00A71C5B">
        <w:trPr>
          <w:trHeight w:hRule="exact" w:val="343"/>
        </w:trPr>
        <w:tc>
          <w:tcPr>
            <w:tcW w:w="115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37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08"/>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c>
          <w:tcPr>
            <w:tcW w:w="115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30"/>
              <w:jc w:val="right"/>
              <w:rPr>
                <w:rFonts w:ascii="Arial" w:eastAsia="Arial" w:hAnsi="Arial" w:cs="Arial"/>
                <w:sz w:val="24"/>
                <w:szCs w:val="24"/>
              </w:rPr>
            </w:pPr>
            <w:r>
              <w:rPr>
                <w:rFonts w:ascii="Arial"/>
                <w:sz w:val="24"/>
              </w:rPr>
              <w:t>45 o</w:t>
            </w:r>
            <w:r>
              <w:rPr>
                <w:rFonts w:ascii="Arial"/>
                <w:spacing w:val="-2"/>
                <w:sz w:val="24"/>
              </w:rPr>
              <w:t xml:space="preserve"> </w:t>
            </w:r>
            <w:r>
              <w:rPr>
                <w:rFonts w:ascii="Arial"/>
                <w:sz w:val="24"/>
              </w:rPr>
              <w:t>+</w:t>
            </w:r>
          </w:p>
        </w:tc>
        <w:tc>
          <w:tcPr>
            <w:tcW w:w="119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54"/>
              <w:jc w:val="right"/>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c>
          <w:tcPr>
            <w:tcW w:w="10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
              <w:jc w:val="center"/>
              <w:rPr>
                <w:rFonts w:ascii="Arial" w:eastAsia="Arial" w:hAnsi="Arial" w:cs="Arial"/>
                <w:sz w:val="24"/>
                <w:szCs w:val="24"/>
              </w:rPr>
            </w:pPr>
            <w:r>
              <w:rPr>
                <w:rFonts w:ascii="Arial"/>
                <w:sz w:val="24"/>
              </w:rPr>
              <w:t>41 o</w:t>
            </w:r>
            <w:r>
              <w:rPr>
                <w:rFonts w:ascii="Arial"/>
                <w:spacing w:val="-2"/>
                <w:sz w:val="24"/>
              </w:rPr>
              <w:t xml:space="preserve"> </w:t>
            </w:r>
            <w:r>
              <w:rPr>
                <w:rFonts w:ascii="Arial"/>
                <w:sz w:val="24"/>
              </w:rPr>
              <w:t>+</w:t>
            </w:r>
          </w:p>
        </w:tc>
        <w:tc>
          <w:tcPr>
            <w:tcW w:w="115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30"/>
              <w:jc w:val="right"/>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r>
    </w:tbl>
    <w:p w:rsidR="00A71C5B" w:rsidRDefault="00A71C5B" w:rsidP="00A71C5B">
      <w:pPr>
        <w:spacing w:before="11"/>
        <w:rPr>
          <w:rFonts w:ascii="Arial" w:eastAsia="Arial" w:hAnsi="Arial" w:cs="Arial"/>
          <w:sz w:val="17"/>
          <w:szCs w:val="17"/>
        </w:rPr>
      </w:pPr>
    </w:p>
    <w:p w:rsidR="00A71C5B" w:rsidRPr="00857E85" w:rsidRDefault="00A71C5B" w:rsidP="00857E85">
      <w:pPr>
        <w:jc w:val="center"/>
        <w:rPr>
          <w:rFonts w:ascii="Arial" w:hAnsi="Arial" w:cs="Arial"/>
          <w:sz w:val="24"/>
          <w:szCs w:val="24"/>
          <w:lang w:val="es-ES"/>
        </w:rPr>
      </w:pPr>
      <w:r w:rsidRPr="00857E85">
        <w:rPr>
          <w:rFonts w:ascii="Arial" w:hAnsi="Arial" w:cs="Arial"/>
          <w:sz w:val="24"/>
          <w:szCs w:val="24"/>
          <w:lang w:val="es-ES"/>
        </w:rPr>
        <w:t>Tabla 52: Soga (4 metros)</w:t>
      </w:r>
      <w:r w:rsidR="00857E85" w:rsidRPr="00857E85">
        <w:rPr>
          <w:rFonts w:ascii="Arial" w:hAnsi="Arial" w:cs="Arial"/>
          <w:sz w:val="24"/>
          <w:szCs w:val="24"/>
          <w:lang w:val="es-ES"/>
        </w:rPr>
        <w:t>.</w:t>
      </w:r>
    </w:p>
    <w:tbl>
      <w:tblPr>
        <w:tblStyle w:val="TableNormal"/>
        <w:tblW w:w="0" w:type="auto"/>
        <w:tblInd w:w="451" w:type="dxa"/>
        <w:tblLayout w:type="fixed"/>
        <w:tblLook w:val="01E0" w:firstRow="1" w:lastRow="1" w:firstColumn="1" w:lastColumn="1" w:noHBand="0" w:noVBand="0"/>
      </w:tblPr>
      <w:tblGrid>
        <w:gridCol w:w="1468"/>
        <w:gridCol w:w="1562"/>
        <w:gridCol w:w="1044"/>
        <w:gridCol w:w="1320"/>
        <w:gridCol w:w="1319"/>
        <w:gridCol w:w="1483"/>
        <w:gridCol w:w="1318"/>
      </w:tblGrid>
      <w:tr w:rsidR="00A71C5B" w:rsidRPr="00857E85" w:rsidTr="00A71C5B">
        <w:trPr>
          <w:trHeight w:hRule="exact" w:val="629"/>
        </w:trPr>
        <w:tc>
          <w:tcPr>
            <w:tcW w:w="1468" w:type="dxa"/>
            <w:tcBorders>
              <w:top w:val="single" w:sz="4" w:space="0" w:color="000000"/>
              <w:left w:val="single" w:sz="4" w:space="0" w:color="000000"/>
              <w:bottom w:val="single" w:sz="12" w:space="0" w:color="000000"/>
              <w:right w:val="single" w:sz="4" w:space="0" w:color="000000"/>
            </w:tcBorders>
          </w:tcPr>
          <w:p w:rsidR="00A71C5B" w:rsidRPr="00857E85" w:rsidRDefault="00A71C5B" w:rsidP="00A71C5B">
            <w:pPr>
              <w:pStyle w:val="TableParagraph"/>
              <w:spacing w:before="54"/>
              <w:ind w:left="22" w:right="341"/>
              <w:rPr>
                <w:rFonts w:ascii="Arial" w:eastAsia="Arial" w:hAnsi="Arial" w:cs="Arial"/>
                <w:sz w:val="24"/>
                <w:szCs w:val="24"/>
                <w:lang w:val="es-ES"/>
              </w:rPr>
            </w:pPr>
            <w:r w:rsidRPr="00857E85">
              <w:rPr>
                <w:rFonts w:ascii="Arial"/>
                <w:sz w:val="24"/>
                <w:lang w:val="es-ES"/>
              </w:rPr>
              <w:t>Divisiones</w:t>
            </w:r>
            <w:r w:rsidRPr="00857E85">
              <w:rPr>
                <w:rFonts w:ascii="Arial"/>
                <w:spacing w:val="-1"/>
                <w:w w:val="99"/>
                <w:sz w:val="24"/>
                <w:lang w:val="es-ES"/>
              </w:rPr>
              <w:t xml:space="preserve"> </w:t>
            </w:r>
            <w:r w:rsidRPr="00857E85">
              <w:rPr>
                <w:rFonts w:ascii="Arial"/>
                <w:sz w:val="24"/>
                <w:lang w:val="es-ES"/>
              </w:rPr>
              <w:t>Rangos</w:t>
            </w:r>
          </w:p>
        </w:tc>
        <w:tc>
          <w:tcPr>
            <w:tcW w:w="1562" w:type="dxa"/>
            <w:tcBorders>
              <w:top w:val="single" w:sz="4" w:space="0" w:color="000000"/>
              <w:left w:val="single" w:sz="4" w:space="0" w:color="000000"/>
              <w:bottom w:val="single" w:sz="12" w:space="0" w:color="000000"/>
              <w:right w:val="single" w:sz="4" w:space="0" w:color="000000"/>
            </w:tcBorders>
          </w:tcPr>
          <w:p w:rsidR="00A71C5B" w:rsidRPr="00857E85" w:rsidRDefault="00A71C5B" w:rsidP="00A71C5B">
            <w:pPr>
              <w:pStyle w:val="TableParagraph"/>
              <w:spacing w:before="192"/>
              <w:jc w:val="center"/>
              <w:rPr>
                <w:rFonts w:ascii="Arial" w:eastAsia="Arial" w:hAnsi="Arial" w:cs="Arial"/>
                <w:sz w:val="24"/>
                <w:szCs w:val="24"/>
                <w:lang w:val="es-ES"/>
              </w:rPr>
            </w:pPr>
            <w:r w:rsidRPr="00857E85">
              <w:rPr>
                <w:rFonts w:ascii="Arial"/>
                <w:sz w:val="24"/>
                <w:lang w:val="es-ES"/>
              </w:rPr>
              <w:t>45 y 50</w:t>
            </w:r>
            <w:r w:rsidRPr="00857E85">
              <w:rPr>
                <w:rFonts w:ascii="Arial"/>
                <w:spacing w:val="-5"/>
                <w:sz w:val="24"/>
                <w:lang w:val="es-ES"/>
              </w:rPr>
              <w:t xml:space="preserve"> </w:t>
            </w:r>
            <w:r w:rsidRPr="00857E85">
              <w:rPr>
                <w:rFonts w:ascii="Arial"/>
                <w:sz w:val="24"/>
                <w:lang w:val="es-ES"/>
              </w:rPr>
              <w:t>Kg</w:t>
            </w:r>
          </w:p>
        </w:tc>
        <w:tc>
          <w:tcPr>
            <w:tcW w:w="1044" w:type="dxa"/>
            <w:tcBorders>
              <w:top w:val="single" w:sz="4" w:space="0" w:color="000000"/>
              <w:left w:val="single" w:sz="4" w:space="0" w:color="000000"/>
              <w:bottom w:val="single" w:sz="12" w:space="0" w:color="000000"/>
              <w:right w:val="single" w:sz="4" w:space="0" w:color="000000"/>
            </w:tcBorders>
          </w:tcPr>
          <w:p w:rsidR="00A71C5B" w:rsidRPr="00857E85" w:rsidRDefault="00A71C5B" w:rsidP="00A71C5B">
            <w:pPr>
              <w:pStyle w:val="TableParagraph"/>
              <w:spacing w:before="192"/>
              <w:jc w:val="center"/>
              <w:rPr>
                <w:rFonts w:ascii="Arial" w:eastAsia="Arial" w:hAnsi="Arial" w:cs="Arial"/>
                <w:sz w:val="24"/>
                <w:szCs w:val="24"/>
                <w:lang w:val="es-ES"/>
              </w:rPr>
            </w:pPr>
            <w:r w:rsidRPr="00857E85">
              <w:rPr>
                <w:rFonts w:ascii="Arial"/>
                <w:sz w:val="24"/>
                <w:lang w:val="es-ES"/>
              </w:rPr>
              <w:t>55</w:t>
            </w:r>
            <w:r w:rsidRPr="00857E85">
              <w:rPr>
                <w:rFonts w:ascii="Arial"/>
                <w:spacing w:val="-4"/>
                <w:sz w:val="24"/>
                <w:lang w:val="es-ES"/>
              </w:rPr>
              <w:t xml:space="preserve"> </w:t>
            </w:r>
            <w:r w:rsidRPr="00857E85">
              <w:rPr>
                <w:rFonts w:ascii="Arial"/>
                <w:sz w:val="24"/>
                <w:lang w:val="es-ES"/>
              </w:rPr>
              <w:t>Kg</w:t>
            </w:r>
          </w:p>
        </w:tc>
        <w:tc>
          <w:tcPr>
            <w:tcW w:w="1320" w:type="dxa"/>
            <w:tcBorders>
              <w:top w:val="single" w:sz="4" w:space="0" w:color="000000"/>
              <w:left w:val="single" w:sz="4" w:space="0" w:color="000000"/>
              <w:bottom w:val="single" w:sz="12" w:space="0" w:color="000000"/>
              <w:right w:val="single" w:sz="4" w:space="0" w:color="000000"/>
            </w:tcBorders>
          </w:tcPr>
          <w:p w:rsidR="00A71C5B" w:rsidRPr="00857E85" w:rsidRDefault="00A71C5B" w:rsidP="00A71C5B">
            <w:pPr>
              <w:pStyle w:val="TableParagraph"/>
              <w:spacing w:before="192"/>
              <w:jc w:val="center"/>
              <w:rPr>
                <w:rFonts w:ascii="Arial" w:eastAsia="Arial" w:hAnsi="Arial" w:cs="Arial"/>
                <w:sz w:val="24"/>
                <w:szCs w:val="24"/>
                <w:lang w:val="es-ES"/>
              </w:rPr>
            </w:pPr>
            <w:r w:rsidRPr="00857E85">
              <w:rPr>
                <w:rFonts w:ascii="Arial"/>
                <w:sz w:val="24"/>
                <w:lang w:val="es-ES"/>
              </w:rPr>
              <w:t>60</w:t>
            </w:r>
            <w:r w:rsidRPr="00857E85">
              <w:rPr>
                <w:rFonts w:ascii="Arial"/>
                <w:spacing w:val="-4"/>
                <w:sz w:val="24"/>
                <w:lang w:val="es-ES"/>
              </w:rPr>
              <w:t xml:space="preserve"> </w:t>
            </w:r>
            <w:r w:rsidRPr="00857E85">
              <w:rPr>
                <w:rFonts w:ascii="Arial"/>
                <w:sz w:val="24"/>
                <w:lang w:val="es-ES"/>
              </w:rPr>
              <w:t>Kg</w:t>
            </w:r>
          </w:p>
        </w:tc>
        <w:tc>
          <w:tcPr>
            <w:tcW w:w="1319" w:type="dxa"/>
            <w:tcBorders>
              <w:top w:val="single" w:sz="4" w:space="0" w:color="000000"/>
              <w:left w:val="single" w:sz="4" w:space="0" w:color="000000"/>
              <w:bottom w:val="single" w:sz="12" w:space="0" w:color="000000"/>
              <w:right w:val="single" w:sz="4" w:space="0" w:color="000000"/>
            </w:tcBorders>
          </w:tcPr>
          <w:p w:rsidR="00A71C5B" w:rsidRPr="00857E85" w:rsidRDefault="00A71C5B" w:rsidP="00A71C5B">
            <w:pPr>
              <w:pStyle w:val="TableParagraph"/>
              <w:spacing w:before="192"/>
              <w:jc w:val="center"/>
              <w:rPr>
                <w:rFonts w:ascii="Arial" w:eastAsia="Arial" w:hAnsi="Arial" w:cs="Arial"/>
                <w:sz w:val="24"/>
                <w:szCs w:val="24"/>
                <w:lang w:val="es-ES"/>
              </w:rPr>
            </w:pPr>
            <w:r w:rsidRPr="00857E85">
              <w:rPr>
                <w:rFonts w:ascii="Arial"/>
                <w:sz w:val="24"/>
                <w:lang w:val="es-ES"/>
              </w:rPr>
              <w:t>66</w:t>
            </w:r>
            <w:r w:rsidRPr="00857E85">
              <w:rPr>
                <w:rFonts w:ascii="Arial"/>
                <w:spacing w:val="-4"/>
                <w:sz w:val="24"/>
                <w:lang w:val="es-ES"/>
              </w:rPr>
              <w:t xml:space="preserve"> </w:t>
            </w:r>
            <w:r w:rsidRPr="00857E85">
              <w:rPr>
                <w:rFonts w:ascii="Arial"/>
                <w:sz w:val="24"/>
                <w:lang w:val="es-ES"/>
              </w:rPr>
              <w:t>Kg</w:t>
            </w:r>
          </w:p>
        </w:tc>
        <w:tc>
          <w:tcPr>
            <w:tcW w:w="1483" w:type="dxa"/>
            <w:tcBorders>
              <w:top w:val="single" w:sz="4" w:space="0" w:color="000000"/>
              <w:left w:val="single" w:sz="4" w:space="0" w:color="000000"/>
              <w:bottom w:val="single" w:sz="12" w:space="0" w:color="000000"/>
              <w:right w:val="single" w:sz="4" w:space="0" w:color="000000"/>
            </w:tcBorders>
          </w:tcPr>
          <w:p w:rsidR="00A71C5B" w:rsidRPr="00857E85" w:rsidRDefault="00A71C5B" w:rsidP="00A71C5B">
            <w:pPr>
              <w:pStyle w:val="TableParagraph"/>
              <w:spacing w:before="192"/>
              <w:ind w:left="1"/>
              <w:jc w:val="center"/>
              <w:rPr>
                <w:rFonts w:ascii="Arial" w:eastAsia="Arial" w:hAnsi="Arial" w:cs="Arial"/>
                <w:sz w:val="24"/>
                <w:szCs w:val="24"/>
                <w:lang w:val="es-ES"/>
              </w:rPr>
            </w:pPr>
            <w:r w:rsidRPr="00857E85">
              <w:rPr>
                <w:rFonts w:ascii="Arial"/>
                <w:sz w:val="24"/>
                <w:lang w:val="es-ES"/>
              </w:rPr>
              <w:t>73 y 81</w:t>
            </w:r>
            <w:r w:rsidRPr="00857E85">
              <w:rPr>
                <w:rFonts w:ascii="Arial"/>
                <w:spacing w:val="-5"/>
                <w:sz w:val="24"/>
                <w:lang w:val="es-ES"/>
              </w:rPr>
              <w:t xml:space="preserve"> </w:t>
            </w:r>
            <w:r w:rsidRPr="00857E85">
              <w:rPr>
                <w:rFonts w:ascii="Arial"/>
                <w:sz w:val="24"/>
                <w:lang w:val="es-ES"/>
              </w:rPr>
              <w:t>Kg</w:t>
            </w:r>
          </w:p>
        </w:tc>
        <w:tc>
          <w:tcPr>
            <w:tcW w:w="1318" w:type="dxa"/>
            <w:tcBorders>
              <w:top w:val="single" w:sz="4" w:space="0" w:color="000000"/>
              <w:left w:val="single" w:sz="4" w:space="0" w:color="000000"/>
              <w:bottom w:val="single" w:sz="12" w:space="0" w:color="000000"/>
              <w:right w:val="single" w:sz="4" w:space="0" w:color="000000"/>
            </w:tcBorders>
          </w:tcPr>
          <w:p w:rsidR="00A71C5B" w:rsidRPr="00857E85" w:rsidRDefault="00A71C5B" w:rsidP="00A71C5B">
            <w:pPr>
              <w:pStyle w:val="TableParagraph"/>
              <w:spacing w:before="54"/>
              <w:ind w:left="24"/>
              <w:rPr>
                <w:rFonts w:ascii="Arial" w:eastAsia="Arial" w:hAnsi="Arial" w:cs="Arial"/>
                <w:sz w:val="24"/>
                <w:szCs w:val="24"/>
                <w:lang w:val="es-ES"/>
              </w:rPr>
            </w:pPr>
            <w:r w:rsidRPr="00857E85">
              <w:rPr>
                <w:rFonts w:ascii="Arial"/>
                <w:sz w:val="24"/>
                <w:lang w:val="es-ES"/>
              </w:rPr>
              <w:t>90 y</w:t>
            </w:r>
            <w:r w:rsidRPr="00857E85">
              <w:rPr>
                <w:rFonts w:ascii="Arial"/>
                <w:spacing w:val="-1"/>
                <w:sz w:val="24"/>
                <w:lang w:val="es-ES"/>
              </w:rPr>
              <w:t xml:space="preserve"> </w:t>
            </w:r>
            <w:r w:rsidRPr="00857E85">
              <w:rPr>
                <w:rFonts w:ascii="Arial"/>
                <w:sz w:val="24"/>
                <w:lang w:val="es-ES"/>
              </w:rPr>
              <w:t>+90</w:t>
            </w:r>
            <w:r w:rsidRPr="00857E85">
              <w:rPr>
                <w:rFonts w:ascii="Arial"/>
                <w:spacing w:val="-4"/>
                <w:sz w:val="24"/>
                <w:lang w:val="es-ES"/>
              </w:rPr>
              <w:t xml:space="preserve"> </w:t>
            </w:r>
          </w:p>
        </w:tc>
      </w:tr>
      <w:tr w:rsidR="00A71C5B" w:rsidRPr="00857E85" w:rsidTr="00A71C5B">
        <w:trPr>
          <w:trHeight w:hRule="exact" w:val="341"/>
        </w:trPr>
        <w:tc>
          <w:tcPr>
            <w:tcW w:w="1468" w:type="dxa"/>
            <w:tcBorders>
              <w:top w:val="single" w:sz="12"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37"/>
              <w:jc w:val="center"/>
              <w:rPr>
                <w:rFonts w:ascii="Arial" w:eastAsia="Arial" w:hAnsi="Arial" w:cs="Arial"/>
                <w:sz w:val="24"/>
                <w:szCs w:val="24"/>
                <w:lang w:val="es-ES"/>
              </w:rPr>
            </w:pPr>
            <w:r w:rsidRPr="00857E85">
              <w:rPr>
                <w:rFonts w:ascii="Arial"/>
                <w:w w:val="99"/>
                <w:sz w:val="24"/>
                <w:lang w:val="es-ES"/>
              </w:rPr>
              <w:t>1</w:t>
            </w:r>
          </w:p>
        </w:tc>
        <w:tc>
          <w:tcPr>
            <w:tcW w:w="1562" w:type="dxa"/>
            <w:tcBorders>
              <w:top w:val="single" w:sz="12"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37"/>
              <w:jc w:val="center"/>
              <w:rPr>
                <w:rFonts w:ascii="Arial" w:eastAsia="Arial" w:hAnsi="Arial" w:cs="Arial"/>
                <w:sz w:val="24"/>
                <w:szCs w:val="24"/>
                <w:lang w:val="es-ES"/>
              </w:rPr>
            </w:pPr>
            <w:r w:rsidRPr="00857E85">
              <w:rPr>
                <w:rFonts w:ascii="Arial"/>
                <w:sz w:val="24"/>
                <w:lang w:val="es-ES"/>
              </w:rPr>
              <w:t>2 o</w:t>
            </w:r>
            <w:r w:rsidRPr="00857E85">
              <w:rPr>
                <w:rFonts w:ascii="Arial"/>
                <w:spacing w:val="-1"/>
                <w:sz w:val="24"/>
                <w:lang w:val="es-ES"/>
              </w:rPr>
              <w:t xml:space="preserve"> </w:t>
            </w:r>
            <w:r w:rsidRPr="00857E85">
              <w:rPr>
                <w:rFonts w:ascii="Arial"/>
                <w:sz w:val="24"/>
                <w:lang w:val="es-ES"/>
              </w:rPr>
              <w:t>-</w:t>
            </w:r>
          </w:p>
        </w:tc>
        <w:tc>
          <w:tcPr>
            <w:tcW w:w="1044" w:type="dxa"/>
            <w:tcBorders>
              <w:top w:val="single" w:sz="12"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37"/>
              <w:jc w:val="center"/>
              <w:rPr>
                <w:rFonts w:ascii="Arial" w:eastAsia="Arial" w:hAnsi="Arial" w:cs="Arial"/>
                <w:sz w:val="24"/>
                <w:szCs w:val="24"/>
                <w:lang w:val="es-ES"/>
              </w:rPr>
            </w:pPr>
            <w:r w:rsidRPr="00857E85">
              <w:rPr>
                <w:rFonts w:ascii="Arial"/>
                <w:sz w:val="24"/>
                <w:lang w:val="es-ES"/>
              </w:rPr>
              <w:t>3 o</w:t>
            </w:r>
            <w:r w:rsidRPr="00857E85">
              <w:rPr>
                <w:rFonts w:ascii="Arial"/>
                <w:spacing w:val="-1"/>
                <w:sz w:val="24"/>
                <w:lang w:val="es-ES"/>
              </w:rPr>
              <w:t xml:space="preserve"> </w:t>
            </w:r>
            <w:r w:rsidRPr="00857E85">
              <w:rPr>
                <w:rFonts w:ascii="Arial"/>
                <w:sz w:val="24"/>
                <w:lang w:val="es-ES"/>
              </w:rPr>
              <w:t>-</w:t>
            </w:r>
          </w:p>
        </w:tc>
        <w:tc>
          <w:tcPr>
            <w:tcW w:w="1320" w:type="dxa"/>
            <w:tcBorders>
              <w:top w:val="single" w:sz="12"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37"/>
              <w:ind w:right="1"/>
              <w:jc w:val="center"/>
              <w:rPr>
                <w:rFonts w:ascii="Arial" w:eastAsia="Arial" w:hAnsi="Arial" w:cs="Arial"/>
                <w:sz w:val="24"/>
                <w:szCs w:val="24"/>
                <w:lang w:val="es-ES"/>
              </w:rPr>
            </w:pPr>
            <w:r w:rsidRPr="00857E85">
              <w:rPr>
                <w:rFonts w:ascii="Arial"/>
                <w:sz w:val="24"/>
                <w:lang w:val="es-ES"/>
              </w:rPr>
              <w:t>4 o</w:t>
            </w:r>
            <w:r w:rsidRPr="00857E85">
              <w:rPr>
                <w:rFonts w:ascii="Arial"/>
                <w:spacing w:val="-1"/>
                <w:sz w:val="24"/>
                <w:lang w:val="es-ES"/>
              </w:rPr>
              <w:t xml:space="preserve"> </w:t>
            </w:r>
            <w:r w:rsidRPr="00857E85">
              <w:rPr>
                <w:rFonts w:ascii="Arial"/>
                <w:sz w:val="24"/>
                <w:lang w:val="es-ES"/>
              </w:rPr>
              <w:t>-</w:t>
            </w:r>
          </w:p>
        </w:tc>
        <w:tc>
          <w:tcPr>
            <w:tcW w:w="1319" w:type="dxa"/>
            <w:tcBorders>
              <w:top w:val="single" w:sz="12"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37"/>
              <w:jc w:val="center"/>
              <w:rPr>
                <w:rFonts w:ascii="Arial" w:eastAsia="Arial" w:hAnsi="Arial" w:cs="Arial"/>
                <w:sz w:val="24"/>
                <w:szCs w:val="24"/>
                <w:lang w:val="es-ES"/>
              </w:rPr>
            </w:pPr>
            <w:r w:rsidRPr="00857E85">
              <w:rPr>
                <w:rFonts w:ascii="Arial"/>
                <w:sz w:val="24"/>
                <w:lang w:val="es-ES"/>
              </w:rPr>
              <w:t>3 o</w:t>
            </w:r>
            <w:r w:rsidRPr="00857E85">
              <w:rPr>
                <w:rFonts w:ascii="Arial"/>
                <w:spacing w:val="-1"/>
                <w:sz w:val="24"/>
                <w:lang w:val="es-ES"/>
              </w:rPr>
              <w:t xml:space="preserve"> </w:t>
            </w:r>
            <w:r w:rsidRPr="00857E85">
              <w:rPr>
                <w:rFonts w:ascii="Arial"/>
                <w:sz w:val="24"/>
                <w:lang w:val="es-ES"/>
              </w:rPr>
              <w:t>-</w:t>
            </w:r>
          </w:p>
        </w:tc>
        <w:tc>
          <w:tcPr>
            <w:tcW w:w="1483" w:type="dxa"/>
            <w:tcBorders>
              <w:top w:val="single" w:sz="12"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37"/>
              <w:ind w:right="1"/>
              <w:jc w:val="center"/>
              <w:rPr>
                <w:rFonts w:ascii="Arial" w:eastAsia="Arial" w:hAnsi="Arial" w:cs="Arial"/>
                <w:sz w:val="24"/>
                <w:szCs w:val="24"/>
                <w:lang w:val="es-ES"/>
              </w:rPr>
            </w:pPr>
            <w:r w:rsidRPr="00857E85">
              <w:rPr>
                <w:rFonts w:ascii="Arial"/>
                <w:sz w:val="24"/>
                <w:lang w:val="es-ES"/>
              </w:rPr>
              <w:t>2 o</w:t>
            </w:r>
            <w:r w:rsidRPr="00857E85">
              <w:rPr>
                <w:rFonts w:ascii="Arial"/>
                <w:spacing w:val="-1"/>
                <w:sz w:val="24"/>
                <w:lang w:val="es-ES"/>
              </w:rPr>
              <w:t xml:space="preserve"> </w:t>
            </w:r>
            <w:r w:rsidRPr="00857E85">
              <w:rPr>
                <w:rFonts w:ascii="Arial"/>
                <w:sz w:val="24"/>
                <w:lang w:val="es-ES"/>
              </w:rPr>
              <w:t>-</w:t>
            </w:r>
          </w:p>
        </w:tc>
        <w:tc>
          <w:tcPr>
            <w:tcW w:w="1318" w:type="dxa"/>
            <w:tcBorders>
              <w:top w:val="single" w:sz="12"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37"/>
              <w:ind w:left="1"/>
              <w:jc w:val="center"/>
              <w:rPr>
                <w:rFonts w:ascii="Arial" w:eastAsia="Arial" w:hAnsi="Arial" w:cs="Arial"/>
                <w:sz w:val="24"/>
                <w:szCs w:val="24"/>
                <w:lang w:val="es-ES"/>
              </w:rPr>
            </w:pPr>
            <w:r w:rsidRPr="00857E85">
              <w:rPr>
                <w:rFonts w:ascii="Arial"/>
                <w:w w:val="99"/>
                <w:sz w:val="24"/>
                <w:lang w:val="es-ES"/>
              </w:rPr>
              <w:t>1</w:t>
            </w:r>
          </w:p>
        </w:tc>
      </w:tr>
      <w:tr w:rsidR="00A71C5B" w:rsidTr="00A71C5B">
        <w:trPr>
          <w:trHeight w:hRule="exact" w:val="352"/>
        </w:trPr>
        <w:tc>
          <w:tcPr>
            <w:tcW w:w="1468" w:type="dxa"/>
            <w:tcBorders>
              <w:top w:val="single" w:sz="4"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58"/>
              <w:jc w:val="center"/>
              <w:rPr>
                <w:rFonts w:ascii="Arial" w:eastAsia="Arial" w:hAnsi="Arial" w:cs="Arial"/>
                <w:sz w:val="24"/>
                <w:szCs w:val="24"/>
                <w:lang w:val="es-ES"/>
              </w:rPr>
            </w:pPr>
            <w:r w:rsidRPr="00857E85">
              <w:rPr>
                <w:rFonts w:ascii="Arial"/>
                <w:w w:val="99"/>
                <w:sz w:val="24"/>
                <w:lang w:val="es-ES"/>
              </w:rPr>
              <w:t>2</w:t>
            </w:r>
          </w:p>
        </w:tc>
        <w:tc>
          <w:tcPr>
            <w:tcW w:w="1562" w:type="dxa"/>
            <w:tcBorders>
              <w:top w:val="single" w:sz="4"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58"/>
              <w:jc w:val="center"/>
              <w:rPr>
                <w:rFonts w:ascii="Arial" w:eastAsia="Arial" w:hAnsi="Arial" w:cs="Arial"/>
                <w:sz w:val="24"/>
                <w:szCs w:val="24"/>
                <w:lang w:val="es-ES"/>
              </w:rPr>
            </w:pPr>
            <w:r w:rsidRPr="00857E85">
              <w:rPr>
                <w:rFonts w:ascii="Arial"/>
                <w:sz w:val="24"/>
                <w:lang w:val="es-ES"/>
              </w:rPr>
              <w:t>3 -</w:t>
            </w:r>
            <w:r w:rsidRPr="00857E85">
              <w:rPr>
                <w:rFonts w:ascii="Arial"/>
                <w:spacing w:val="-1"/>
                <w:sz w:val="24"/>
                <w:lang w:val="es-ES"/>
              </w:rPr>
              <w:t xml:space="preserve"> </w:t>
            </w:r>
            <w:r w:rsidRPr="00857E85">
              <w:rPr>
                <w:rFonts w:ascii="Arial"/>
                <w:sz w:val="24"/>
                <w:lang w:val="es-ES"/>
              </w:rPr>
              <w:t>4</w:t>
            </w:r>
          </w:p>
        </w:tc>
        <w:tc>
          <w:tcPr>
            <w:tcW w:w="1044" w:type="dxa"/>
            <w:tcBorders>
              <w:top w:val="single" w:sz="4"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58"/>
              <w:jc w:val="center"/>
              <w:rPr>
                <w:rFonts w:ascii="Arial" w:eastAsia="Arial" w:hAnsi="Arial" w:cs="Arial"/>
                <w:sz w:val="24"/>
                <w:szCs w:val="24"/>
                <w:lang w:val="es-ES"/>
              </w:rPr>
            </w:pPr>
            <w:r w:rsidRPr="00857E85">
              <w:rPr>
                <w:rFonts w:ascii="Arial"/>
                <w:sz w:val="24"/>
                <w:lang w:val="es-ES"/>
              </w:rPr>
              <w:t>4 -</w:t>
            </w:r>
            <w:r w:rsidRPr="00857E85">
              <w:rPr>
                <w:rFonts w:ascii="Arial"/>
                <w:spacing w:val="-1"/>
                <w:sz w:val="24"/>
                <w:lang w:val="es-ES"/>
              </w:rPr>
              <w:t xml:space="preserve"> </w:t>
            </w:r>
            <w:r w:rsidRPr="00857E85">
              <w:rPr>
                <w:rFonts w:ascii="Arial"/>
                <w:sz w:val="24"/>
                <w:lang w:val="es-ES"/>
              </w:rPr>
              <w:t>5</w:t>
            </w:r>
          </w:p>
        </w:tc>
        <w:tc>
          <w:tcPr>
            <w:tcW w:w="1320" w:type="dxa"/>
            <w:tcBorders>
              <w:top w:val="single" w:sz="4" w:space="0" w:color="000000"/>
              <w:left w:val="single" w:sz="4" w:space="0" w:color="000000"/>
              <w:bottom w:val="single" w:sz="4" w:space="0" w:color="000000"/>
              <w:right w:val="single" w:sz="4" w:space="0" w:color="000000"/>
            </w:tcBorders>
          </w:tcPr>
          <w:p w:rsidR="00A71C5B" w:rsidRPr="00857E85" w:rsidRDefault="00A71C5B" w:rsidP="00A71C5B">
            <w:pPr>
              <w:pStyle w:val="TableParagraph"/>
              <w:spacing w:before="58"/>
              <w:jc w:val="center"/>
              <w:rPr>
                <w:rFonts w:ascii="Arial" w:eastAsia="Arial" w:hAnsi="Arial" w:cs="Arial"/>
                <w:sz w:val="24"/>
                <w:szCs w:val="24"/>
                <w:lang w:val="es-ES"/>
              </w:rPr>
            </w:pPr>
            <w:r w:rsidRPr="00857E85">
              <w:rPr>
                <w:rFonts w:ascii="Arial"/>
                <w:sz w:val="24"/>
                <w:lang w:val="es-ES"/>
              </w:rPr>
              <w:t>5 -</w:t>
            </w:r>
            <w:r w:rsidRPr="00857E85">
              <w:rPr>
                <w:rFonts w:ascii="Arial"/>
                <w:spacing w:val="-1"/>
                <w:sz w:val="24"/>
                <w:lang w:val="es-ES"/>
              </w:rPr>
              <w:t xml:space="preserve"> </w:t>
            </w:r>
            <w:r w:rsidRPr="00857E85">
              <w:rPr>
                <w:rFonts w:ascii="Arial"/>
                <w:sz w:val="24"/>
                <w:lang w:val="es-ES"/>
              </w:rPr>
              <w:t>6</w:t>
            </w:r>
          </w:p>
        </w:tc>
        <w:tc>
          <w:tcPr>
            <w:tcW w:w="131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ind w:right="1"/>
              <w:jc w:val="center"/>
              <w:rPr>
                <w:rFonts w:ascii="Arial" w:eastAsia="Arial" w:hAnsi="Arial" w:cs="Arial"/>
                <w:sz w:val="24"/>
                <w:szCs w:val="24"/>
              </w:rPr>
            </w:pPr>
            <w:r w:rsidRPr="00857E85">
              <w:rPr>
                <w:rFonts w:ascii="Arial"/>
                <w:sz w:val="24"/>
                <w:lang w:val="es-ES"/>
              </w:rPr>
              <w:t>4 -</w:t>
            </w:r>
            <w:r w:rsidRPr="00857E85">
              <w:rPr>
                <w:rFonts w:ascii="Arial"/>
                <w:spacing w:val="-1"/>
                <w:sz w:val="24"/>
                <w:lang w:val="es-ES"/>
              </w:rPr>
              <w:t xml:space="preserve"> </w:t>
            </w:r>
            <w:r>
              <w:rPr>
                <w:rFonts w:ascii="Arial"/>
                <w:sz w:val="24"/>
              </w:rPr>
              <w:t>5</w:t>
            </w:r>
          </w:p>
        </w:tc>
        <w:tc>
          <w:tcPr>
            <w:tcW w:w="14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3 -</w:t>
            </w:r>
            <w:r>
              <w:rPr>
                <w:rFonts w:ascii="Arial"/>
                <w:spacing w:val="-1"/>
                <w:sz w:val="24"/>
              </w:rPr>
              <w:t xml:space="preserve"> </w:t>
            </w:r>
            <w:r>
              <w:rPr>
                <w:rFonts w:ascii="Arial"/>
                <w:sz w:val="24"/>
              </w:rPr>
              <w:t>4</w:t>
            </w:r>
          </w:p>
        </w:tc>
        <w:tc>
          <w:tcPr>
            <w:tcW w:w="13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ind w:left="2"/>
              <w:jc w:val="center"/>
              <w:rPr>
                <w:rFonts w:ascii="Arial" w:eastAsia="Arial" w:hAnsi="Arial" w:cs="Arial"/>
                <w:sz w:val="24"/>
                <w:szCs w:val="24"/>
              </w:rPr>
            </w:pPr>
            <w:r>
              <w:rPr>
                <w:rFonts w:ascii="Arial"/>
                <w:sz w:val="24"/>
              </w:rPr>
              <w:t>2 -</w:t>
            </w:r>
            <w:r>
              <w:rPr>
                <w:rFonts w:ascii="Arial"/>
                <w:spacing w:val="-1"/>
                <w:sz w:val="24"/>
              </w:rPr>
              <w:t xml:space="preserve"> </w:t>
            </w:r>
            <w:r>
              <w:rPr>
                <w:rFonts w:ascii="Arial"/>
                <w:sz w:val="24"/>
              </w:rPr>
              <w:t>3</w:t>
            </w:r>
          </w:p>
        </w:tc>
      </w:tr>
      <w:tr w:rsidR="00A71C5B" w:rsidTr="00A71C5B">
        <w:trPr>
          <w:trHeight w:hRule="exact" w:val="353"/>
        </w:trPr>
        <w:tc>
          <w:tcPr>
            <w:tcW w:w="14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w w:val="99"/>
                <w:sz w:val="24"/>
              </w:rPr>
              <w:t>3</w:t>
            </w:r>
          </w:p>
        </w:tc>
        <w:tc>
          <w:tcPr>
            <w:tcW w:w="156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5 -</w:t>
            </w:r>
            <w:r>
              <w:rPr>
                <w:rFonts w:ascii="Arial"/>
                <w:spacing w:val="-1"/>
                <w:sz w:val="24"/>
              </w:rPr>
              <w:t xml:space="preserve"> </w:t>
            </w:r>
            <w:r>
              <w:rPr>
                <w:rFonts w:ascii="Arial"/>
                <w:sz w:val="24"/>
              </w:rPr>
              <w:t>6</w:t>
            </w:r>
          </w:p>
        </w:tc>
        <w:tc>
          <w:tcPr>
            <w:tcW w:w="10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6 -</w:t>
            </w:r>
            <w:r>
              <w:rPr>
                <w:rFonts w:ascii="Arial"/>
                <w:spacing w:val="-1"/>
                <w:sz w:val="24"/>
              </w:rPr>
              <w:t xml:space="preserve"> </w:t>
            </w:r>
            <w:r>
              <w:rPr>
                <w:rFonts w:ascii="Arial"/>
                <w:sz w:val="24"/>
              </w:rPr>
              <w:t>7</w:t>
            </w:r>
          </w:p>
        </w:tc>
        <w:tc>
          <w:tcPr>
            <w:tcW w:w="132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7 -</w:t>
            </w:r>
            <w:r>
              <w:rPr>
                <w:rFonts w:ascii="Arial"/>
                <w:spacing w:val="-1"/>
                <w:sz w:val="24"/>
              </w:rPr>
              <w:t xml:space="preserve"> </w:t>
            </w:r>
            <w:r>
              <w:rPr>
                <w:rFonts w:ascii="Arial"/>
                <w:sz w:val="24"/>
              </w:rPr>
              <w:t>8</w:t>
            </w:r>
          </w:p>
        </w:tc>
        <w:tc>
          <w:tcPr>
            <w:tcW w:w="131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ind w:right="1"/>
              <w:jc w:val="center"/>
              <w:rPr>
                <w:rFonts w:ascii="Arial" w:eastAsia="Arial" w:hAnsi="Arial" w:cs="Arial"/>
                <w:sz w:val="24"/>
                <w:szCs w:val="24"/>
              </w:rPr>
            </w:pPr>
            <w:r>
              <w:rPr>
                <w:rFonts w:ascii="Arial"/>
                <w:sz w:val="24"/>
              </w:rPr>
              <w:t>6 -</w:t>
            </w:r>
            <w:r>
              <w:rPr>
                <w:rFonts w:ascii="Arial"/>
                <w:spacing w:val="-1"/>
                <w:sz w:val="24"/>
              </w:rPr>
              <w:t xml:space="preserve"> </w:t>
            </w:r>
            <w:r>
              <w:rPr>
                <w:rFonts w:ascii="Arial"/>
                <w:sz w:val="24"/>
              </w:rPr>
              <w:t>7</w:t>
            </w:r>
          </w:p>
        </w:tc>
        <w:tc>
          <w:tcPr>
            <w:tcW w:w="14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5 -</w:t>
            </w:r>
            <w:r>
              <w:rPr>
                <w:rFonts w:ascii="Arial"/>
                <w:spacing w:val="-1"/>
                <w:sz w:val="24"/>
              </w:rPr>
              <w:t xml:space="preserve"> </w:t>
            </w:r>
            <w:r>
              <w:rPr>
                <w:rFonts w:ascii="Arial"/>
                <w:sz w:val="24"/>
              </w:rPr>
              <w:t>6</w:t>
            </w:r>
          </w:p>
        </w:tc>
        <w:tc>
          <w:tcPr>
            <w:tcW w:w="13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ind w:left="2"/>
              <w:jc w:val="center"/>
              <w:rPr>
                <w:rFonts w:ascii="Arial" w:eastAsia="Arial" w:hAnsi="Arial" w:cs="Arial"/>
                <w:sz w:val="24"/>
                <w:szCs w:val="24"/>
              </w:rPr>
            </w:pPr>
            <w:r>
              <w:rPr>
                <w:rFonts w:ascii="Arial"/>
                <w:sz w:val="24"/>
              </w:rPr>
              <w:t>4 -</w:t>
            </w:r>
            <w:r>
              <w:rPr>
                <w:rFonts w:ascii="Arial"/>
                <w:spacing w:val="-1"/>
                <w:sz w:val="24"/>
              </w:rPr>
              <w:t xml:space="preserve"> </w:t>
            </w:r>
            <w:r>
              <w:rPr>
                <w:rFonts w:ascii="Arial"/>
                <w:sz w:val="24"/>
              </w:rPr>
              <w:t>5</w:t>
            </w:r>
          </w:p>
        </w:tc>
      </w:tr>
      <w:tr w:rsidR="00A71C5B" w:rsidTr="00A71C5B">
        <w:trPr>
          <w:trHeight w:hRule="exact" w:val="352"/>
        </w:trPr>
        <w:tc>
          <w:tcPr>
            <w:tcW w:w="14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w w:val="99"/>
                <w:sz w:val="24"/>
              </w:rPr>
              <w:t>4</w:t>
            </w:r>
          </w:p>
        </w:tc>
        <w:tc>
          <w:tcPr>
            <w:tcW w:w="156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7 -</w:t>
            </w:r>
            <w:r>
              <w:rPr>
                <w:rFonts w:ascii="Arial"/>
                <w:spacing w:val="-1"/>
                <w:sz w:val="24"/>
              </w:rPr>
              <w:t xml:space="preserve"> </w:t>
            </w:r>
            <w:r>
              <w:rPr>
                <w:rFonts w:ascii="Arial"/>
                <w:sz w:val="24"/>
              </w:rPr>
              <w:t>8</w:t>
            </w:r>
          </w:p>
        </w:tc>
        <w:tc>
          <w:tcPr>
            <w:tcW w:w="10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8 -</w:t>
            </w:r>
            <w:r>
              <w:rPr>
                <w:rFonts w:ascii="Arial"/>
                <w:spacing w:val="-1"/>
                <w:sz w:val="24"/>
              </w:rPr>
              <w:t xml:space="preserve"> </w:t>
            </w:r>
            <w:r>
              <w:rPr>
                <w:rFonts w:ascii="Arial"/>
                <w:sz w:val="24"/>
              </w:rPr>
              <w:t>9</w:t>
            </w:r>
          </w:p>
        </w:tc>
        <w:tc>
          <w:tcPr>
            <w:tcW w:w="132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ind w:left="1"/>
              <w:jc w:val="center"/>
              <w:rPr>
                <w:rFonts w:ascii="Arial" w:eastAsia="Arial" w:hAnsi="Arial" w:cs="Arial"/>
                <w:sz w:val="24"/>
                <w:szCs w:val="24"/>
              </w:rPr>
            </w:pPr>
            <w:r>
              <w:rPr>
                <w:rFonts w:ascii="Arial"/>
                <w:sz w:val="24"/>
              </w:rPr>
              <w:t>9 -</w:t>
            </w:r>
            <w:r>
              <w:rPr>
                <w:rFonts w:ascii="Arial"/>
                <w:spacing w:val="-3"/>
                <w:sz w:val="24"/>
              </w:rPr>
              <w:t xml:space="preserve"> </w:t>
            </w:r>
            <w:r>
              <w:rPr>
                <w:rFonts w:ascii="Arial"/>
                <w:sz w:val="24"/>
              </w:rPr>
              <w:t>10</w:t>
            </w:r>
          </w:p>
        </w:tc>
        <w:tc>
          <w:tcPr>
            <w:tcW w:w="131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ind w:right="1"/>
              <w:jc w:val="center"/>
              <w:rPr>
                <w:rFonts w:ascii="Arial" w:eastAsia="Arial" w:hAnsi="Arial" w:cs="Arial"/>
                <w:sz w:val="24"/>
                <w:szCs w:val="24"/>
              </w:rPr>
            </w:pPr>
            <w:r>
              <w:rPr>
                <w:rFonts w:ascii="Arial"/>
                <w:sz w:val="24"/>
              </w:rPr>
              <w:t>8 -</w:t>
            </w:r>
            <w:r>
              <w:rPr>
                <w:rFonts w:ascii="Arial"/>
                <w:spacing w:val="-1"/>
                <w:sz w:val="24"/>
              </w:rPr>
              <w:t xml:space="preserve"> </w:t>
            </w:r>
            <w:r>
              <w:rPr>
                <w:rFonts w:ascii="Arial"/>
                <w:sz w:val="24"/>
              </w:rPr>
              <w:t>9</w:t>
            </w:r>
          </w:p>
        </w:tc>
        <w:tc>
          <w:tcPr>
            <w:tcW w:w="14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7 -</w:t>
            </w:r>
            <w:r>
              <w:rPr>
                <w:rFonts w:ascii="Arial"/>
                <w:spacing w:val="-1"/>
                <w:sz w:val="24"/>
              </w:rPr>
              <w:t xml:space="preserve"> </w:t>
            </w:r>
            <w:r>
              <w:rPr>
                <w:rFonts w:ascii="Arial"/>
                <w:sz w:val="24"/>
              </w:rPr>
              <w:t>8</w:t>
            </w:r>
          </w:p>
        </w:tc>
        <w:tc>
          <w:tcPr>
            <w:tcW w:w="13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ind w:left="2"/>
              <w:jc w:val="center"/>
              <w:rPr>
                <w:rFonts w:ascii="Arial" w:eastAsia="Arial" w:hAnsi="Arial" w:cs="Arial"/>
                <w:sz w:val="24"/>
                <w:szCs w:val="24"/>
              </w:rPr>
            </w:pPr>
            <w:r>
              <w:rPr>
                <w:rFonts w:ascii="Arial"/>
                <w:sz w:val="24"/>
              </w:rPr>
              <w:t>6 -</w:t>
            </w:r>
            <w:r>
              <w:rPr>
                <w:rFonts w:ascii="Arial"/>
                <w:spacing w:val="-1"/>
                <w:sz w:val="24"/>
              </w:rPr>
              <w:t xml:space="preserve"> </w:t>
            </w:r>
            <w:r>
              <w:rPr>
                <w:rFonts w:ascii="Arial"/>
                <w:sz w:val="24"/>
              </w:rPr>
              <w:t>7</w:t>
            </w:r>
          </w:p>
        </w:tc>
      </w:tr>
      <w:tr w:rsidR="00A71C5B" w:rsidTr="00A71C5B">
        <w:trPr>
          <w:trHeight w:hRule="exact" w:val="353"/>
        </w:trPr>
        <w:tc>
          <w:tcPr>
            <w:tcW w:w="146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w w:val="99"/>
                <w:sz w:val="24"/>
              </w:rPr>
              <w:t>5</w:t>
            </w:r>
          </w:p>
        </w:tc>
        <w:tc>
          <w:tcPr>
            <w:tcW w:w="156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10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c>
          <w:tcPr>
            <w:tcW w:w="132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11 o</w:t>
            </w:r>
            <w:r>
              <w:rPr>
                <w:rFonts w:ascii="Arial"/>
                <w:spacing w:val="-2"/>
                <w:sz w:val="24"/>
              </w:rPr>
              <w:t xml:space="preserve"> </w:t>
            </w:r>
            <w:r>
              <w:rPr>
                <w:rFonts w:ascii="Arial"/>
                <w:sz w:val="24"/>
              </w:rPr>
              <w:t>+</w:t>
            </w:r>
          </w:p>
        </w:tc>
        <w:tc>
          <w:tcPr>
            <w:tcW w:w="131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c>
          <w:tcPr>
            <w:tcW w:w="14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13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8"/>
              <w:ind w:left="1"/>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r>
    </w:tbl>
    <w:p w:rsidR="00A71C5B" w:rsidRDefault="00A71C5B" w:rsidP="00A71C5B">
      <w:pPr>
        <w:jc w:val="center"/>
        <w:rPr>
          <w:rFonts w:ascii="Arial" w:eastAsia="Arial" w:hAnsi="Arial" w:cs="Arial"/>
          <w:sz w:val="24"/>
          <w:szCs w:val="24"/>
        </w:rPr>
        <w:sectPr w:rsidR="00A71C5B">
          <w:pgSz w:w="11910" w:h="16840"/>
          <w:pgMar w:top="1360" w:right="740" w:bottom="1520" w:left="740" w:header="0" w:footer="1331" w:gutter="0"/>
          <w:cols w:space="720"/>
        </w:sectPr>
      </w:pPr>
    </w:p>
    <w:p w:rsidR="00A71C5B" w:rsidRDefault="00A71C5B" w:rsidP="00857E85">
      <w:pPr>
        <w:pStyle w:val="Textoindependiente"/>
        <w:spacing w:before="43"/>
        <w:ind w:left="859"/>
        <w:jc w:val="center"/>
      </w:pPr>
      <w:r w:rsidRPr="00857E85">
        <w:rPr>
          <w:u w:val="single"/>
        </w:rPr>
        <w:lastRenderedPageBreak/>
        <w:t>Tabla 53:</w:t>
      </w:r>
      <w:r>
        <w:t xml:space="preserve"> Paralelas</w:t>
      </w:r>
      <w:r>
        <w:rPr>
          <w:spacing w:val="-29"/>
        </w:rPr>
        <w:t xml:space="preserve"> </w:t>
      </w:r>
      <w:r>
        <w:t>(repeticiones)</w:t>
      </w:r>
      <w:r w:rsidR="00857E85">
        <w:t>.</w:t>
      </w:r>
    </w:p>
    <w:tbl>
      <w:tblPr>
        <w:tblStyle w:val="TableNormal"/>
        <w:tblW w:w="0" w:type="auto"/>
        <w:tblInd w:w="674" w:type="dxa"/>
        <w:tblLayout w:type="fixed"/>
        <w:tblLook w:val="01E0" w:firstRow="1" w:lastRow="1" w:firstColumn="1" w:lastColumn="1" w:noHBand="0" w:noVBand="0"/>
      </w:tblPr>
      <w:tblGrid>
        <w:gridCol w:w="1444"/>
        <w:gridCol w:w="1562"/>
        <w:gridCol w:w="1522"/>
        <w:gridCol w:w="1591"/>
        <w:gridCol w:w="1498"/>
        <w:gridCol w:w="1532"/>
      </w:tblGrid>
      <w:tr w:rsidR="00A71C5B" w:rsidTr="00A71C5B">
        <w:trPr>
          <w:trHeight w:hRule="exact" w:val="629"/>
        </w:trPr>
        <w:tc>
          <w:tcPr>
            <w:tcW w:w="144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317"/>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56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45 y 50</w:t>
            </w:r>
            <w:r>
              <w:rPr>
                <w:rFonts w:ascii="Arial"/>
                <w:spacing w:val="-5"/>
                <w:sz w:val="24"/>
              </w:rPr>
              <w:t xml:space="preserve"> </w:t>
            </w:r>
            <w:r>
              <w:rPr>
                <w:rFonts w:ascii="Arial"/>
                <w:sz w:val="24"/>
              </w:rPr>
              <w:t>Kg</w:t>
            </w:r>
          </w:p>
        </w:tc>
        <w:tc>
          <w:tcPr>
            <w:tcW w:w="152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441"/>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159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60 y 66</w:t>
            </w:r>
            <w:r>
              <w:rPr>
                <w:rFonts w:ascii="Arial"/>
                <w:spacing w:val="-5"/>
                <w:sz w:val="24"/>
              </w:rPr>
              <w:t xml:space="preserve"> </w:t>
            </w:r>
            <w:r>
              <w:rPr>
                <w:rFonts w:ascii="Arial"/>
                <w:sz w:val="24"/>
              </w:rPr>
              <w:t>Kg</w:t>
            </w:r>
          </w:p>
        </w:tc>
        <w:tc>
          <w:tcPr>
            <w:tcW w:w="149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sz w:val="24"/>
              </w:rPr>
            </w:pPr>
            <w:r>
              <w:rPr>
                <w:rFonts w:ascii="Arial"/>
                <w:sz w:val="24"/>
              </w:rPr>
              <w:t>73 y 81</w:t>
            </w:r>
            <w:r>
              <w:rPr>
                <w:rFonts w:ascii="Arial"/>
                <w:spacing w:val="-5"/>
                <w:sz w:val="24"/>
              </w:rPr>
              <w:t xml:space="preserve"> </w:t>
            </w:r>
            <w:r>
              <w:rPr>
                <w:rFonts w:ascii="Arial"/>
                <w:sz w:val="24"/>
              </w:rPr>
              <w:t>Kg</w:t>
            </w:r>
          </w:p>
          <w:p w:rsidR="00857E85" w:rsidRDefault="00857E85" w:rsidP="00A71C5B">
            <w:pPr>
              <w:pStyle w:val="TableParagraph"/>
              <w:spacing w:before="192"/>
              <w:jc w:val="center"/>
              <w:rPr>
                <w:rFonts w:ascii="Arial"/>
                <w:sz w:val="24"/>
              </w:rPr>
            </w:pPr>
          </w:p>
          <w:p w:rsidR="00857E85" w:rsidRDefault="00857E85" w:rsidP="00A71C5B">
            <w:pPr>
              <w:pStyle w:val="TableParagraph"/>
              <w:spacing w:before="192"/>
              <w:jc w:val="center"/>
              <w:rPr>
                <w:rFonts w:ascii="Arial" w:eastAsia="Arial" w:hAnsi="Arial" w:cs="Arial"/>
                <w:sz w:val="24"/>
                <w:szCs w:val="24"/>
              </w:rPr>
            </w:pPr>
          </w:p>
        </w:tc>
        <w:tc>
          <w:tcPr>
            <w:tcW w:w="153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156"/>
              <w:rPr>
                <w:rFonts w:ascii="Arial" w:eastAsia="Arial" w:hAnsi="Arial" w:cs="Arial"/>
                <w:sz w:val="24"/>
                <w:szCs w:val="24"/>
              </w:rPr>
            </w:pPr>
            <w:r>
              <w:rPr>
                <w:rFonts w:ascii="Arial"/>
                <w:sz w:val="24"/>
              </w:rPr>
              <w:t>90 y +</w:t>
            </w:r>
            <w:r>
              <w:rPr>
                <w:rFonts w:ascii="Arial"/>
                <w:spacing w:val="-1"/>
                <w:sz w:val="24"/>
              </w:rPr>
              <w:t xml:space="preserve"> </w:t>
            </w:r>
            <w:r>
              <w:rPr>
                <w:rFonts w:ascii="Arial"/>
                <w:sz w:val="24"/>
              </w:rPr>
              <w:t>90</w:t>
            </w:r>
          </w:p>
        </w:tc>
      </w:tr>
      <w:tr w:rsidR="00A71C5B" w:rsidTr="00A71C5B">
        <w:trPr>
          <w:trHeight w:hRule="exact" w:val="333"/>
        </w:trPr>
        <w:tc>
          <w:tcPr>
            <w:tcW w:w="144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156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25 o</w:t>
            </w:r>
            <w:r>
              <w:rPr>
                <w:rFonts w:ascii="Arial"/>
                <w:spacing w:val="-2"/>
                <w:sz w:val="24"/>
              </w:rPr>
              <w:t xml:space="preserve"> </w:t>
            </w:r>
            <w:r>
              <w:rPr>
                <w:rFonts w:ascii="Arial"/>
                <w:sz w:val="24"/>
              </w:rPr>
              <w:t>-</w:t>
            </w:r>
          </w:p>
        </w:tc>
        <w:tc>
          <w:tcPr>
            <w:tcW w:w="152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447"/>
              <w:rPr>
                <w:rFonts w:ascii="Arial" w:eastAsia="Arial" w:hAnsi="Arial" w:cs="Arial"/>
                <w:sz w:val="24"/>
                <w:szCs w:val="24"/>
              </w:rPr>
            </w:pPr>
            <w:r>
              <w:rPr>
                <w:rFonts w:ascii="Arial"/>
                <w:sz w:val="24"/>
              </w:rPr>
              <w:t>27 o</w:t>
            </w:r>
            <w:r>
              <w:rPr>
                <w:rFonts w:ascii="Arial"/>
                <w:spacing w:val="-2"/>
                <w:sz w:val="24"/>
              </w:rPr>
              <w:t xml:space="preserve"> </w:t>
            </w:r>
            <w:r>
              <w:rPr>
                <w:rFonts w:ascii="Arial"/>
                <w:sz w:val="24"/>
              </w:rPr>
              <w:t>-</w:t>
            </w:r>
          </w:p>
        </w:tc>
        <w:tc>
          <w:tcPr>
            <w:tcW w:w="159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29 o</w:t>
            </w:r>
            <w:r>
              <w:rPr>
                <w:rFonts w:ascii="Arial"/>
                <w:spacing w:val="-2"/>
                <w:sz w:val="24"/>
              </w:rPr>
              <w:t xml:space="preserve"> </w:t>
            </w:r>
            <w:r>
              <w:rPr>
                <w:rFonts w:ascii="Arial"/>
                <w:sz w:val="24"/>
              </w:rPr>
              <w:t>-</w:t>
            </w:r>
          </w:p>
        </w:tc>
        <w:tc>
          <w:tcPr>
            <w:tcW w:w="149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
              <w:jc w:val="center"/>
              <w:rPr>
                <w:rFonts w:ascii="Arial" w:eastAsia="Arial" w:hAnsi="Arial" w:cs="Arial"/>
                <w:sz w:val="24"/>
                <w:szCs w:val="24"/>
              </w:rPr>
            </w:pPr>
            <w:r>
              <w:rPr>
                <w:rFonts w:ascii="Arial"/>
                <w:sz w:val="24"/>
              </w:rPr>
              <w:t>27 o</w:t>
            </w:r>
            <w:r>
              <w:rPr>
                <w:rFonts w:ascii="Arial"/>
                <w:spacing w:val="-2"/>
                <w:sz w:val="24"/>
              </w:rPr>
              <w:t xml:space="preserve"> </w:t>
            </w:r>
            <w:r>
              <w:rPr>
                <w:rFonts w:ascii="Arial"/>
                <w:sz w:val="24"/>
              </w:rPr>
              <w:t>-</w:t>
            </w:r>
          </w:p>
        </w:tc>
        <w:tc>
          <w:tcPr>
            <w:tcW w:w="153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452"/>
              <w:jc w:val="right"/>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r>
      <w:tr w:rsidR="00A71C5B" w:rsidTr="00A71C5B">
        <w:trPr>
          <w:trHeight w:hRule="exact" w:val="343"/>
        </w:trPr>
        <w:tc>
          <w:tcPr>
            <w:tcW w:w="14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2</w:t>
            </w:r>
          </w:p>
        </w:tc>
        <w:tc>
          <w:tcPr>
            <w:tcW w:w="156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35</w:t>
            </w:r>
          </w:p>
        </w:tc>
        <w:tc>
          <w:tcPr>
            <w:tcW w:w="152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82"/>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37</w:t>
            </w:r>
          </w:p>
        </w:tc>
        <w:tc>
          <w:tcPr>
            <w:tcW w:w="15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39</w:t>
            </w:r>
          </w:p>
        </w:tc>
        <w:tc>
          <w:tcPr>
            <w:tcW w:w="149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
              <w:jc w:val="center"/>
              <w:rPr>
                <w:rFonts w:ascii="Arial" w:eastAsia="Arial" w:hAnsi="Arial" w:cs="Arial"/>
                <w:sz w:val="24"/>
                <w:szCs w:val="24"/>
              </w:rPr>
            </w:pPr>
            <w:r>
              <w:rPr>
                <w:rFonts w:ascii="Arial"/>
                <w:sz w:val="24"/>
              </w:rPr>
              <w:t>28 -</w:t>
            </w:r>
            <w:r>
              <w:rPr>
                <w:rFonts w:ascii="Arial"/>
                <w:spacing w:val="-4"/>
                <w:sz w:val="24"/>
              </w:rPr>
              <w:t xml:space="preserve"> </w:t>
            </w:r>
            <w:r>
              <w:rPr>
                <w:rFonts w:ascii="Arial"/>
                <w:sz w:val="24"/>
              </w:rPr>
              <w:t>37</w:t>
            </w:r>
          </w:p>
        </w:tc>
        <w:tc>
          <w:tcPr>
            <w:tcW w:w="153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383"/>
              <w:jc w:val="right"/>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34</w:t>
            </w:r>
          </w:p>
        </w:tc>
      </w:tr>
      <w:tr w:rsidR="00A71C5B" w:rsidTr="00A71C5B">
        <w:trPr>
          <w:trHeight w:hRule="exact" w:val="342"/>
        </w:trPr>
        <w:tc>
          <w:tcPr>
            <w:tcW w:w="14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156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36 -</w:t>
            </w:r>
            <w:r>
              <w:rPr>
                <w:rFonts w:ascii="Arial"/>
                <w:spacing w:val="-4"/>
                <w:sz w:val="24"/>
              </w:rPr>
              <w:t xml:space="preserve"> </w:t>
            </w:r>
            <w:r>
              <w:rPr>
                <w:rFonts w:ascii="Arial"/>
                <w:sz w:val="24"/>
              </w:rPr>
              <w:t>45</w:t>
            </w:r>
          </w:p>
        </w:tc>
        <w:tc>
          <w:tcPr>
            <w:tcW w:w="152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82"/>
              <w:rPr>
                <w:rFonts w:ascii="Arial" w:eastAsia="Arial" w:hAnsi="Arial" w:cs="Arial"/>
                <w:sz w:val="24"/>
                <w:szCs w:val="24"/>
              </w:rPr>
            </w:pPr>
            <w:r>
              <w:rPr>
                <w:rFonts w:ascii="Arial"/>
                <w:sz w:val="24"/>
              </w:rPr>
              <w:t>38 -</w:t>
            </w:r>
            <w:r>
              <w:rPr>
                <w:rFonts w:ascii="Arial"/>
                <w:spacing w:val="-4"/>
                <w:sz w:val="24"/>
              </w:rPr>
              <w:t xml:space="preserve"> </w:t>
            </w:r>
            <w:r>
              <w:rPr>
                <w:rFonts w:ascii="Arial"/>
                <w:sz w:val="24"/>
              </w:rPr>
              <w:t>47</w:t>
            </w:r>
          </w:p>
        </w:tc>
        <w:tc>
          <w:tcPr>
            <w:tcW w:w="15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49</w:t>
            </w:r>
          </w:p>
        </w:tc>
        <w:tc>
          <w:tcPr>
            <w:tcW w:w="149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
              <w:jc w:val="center"/>
              <w:rPr>
                <w:rFonts w:ascii="Arial" w:eastAsia="Arial" w:hAnsi="Arial" w:cs="Arial"/>
                <w:sz w:val="24"/>
                <w:szCs w:val="24"/>
              </w:rPr>
            </w:pPr>
            <w:r>
              <w:rPr>
                <w:rFonts w:ascii="Arial"/>
                <w:sz w:val="24"/>
              </w:rPr>
              <w:t>38 -</w:t>
            </w:r>
            <w:r>
              <w:rPr>
                <w:rFonts w:ascii="Arial"/>
                <w:spacing w:val="-4"/>
                <w:sz w:val="24"/>
              </w:rPr>
              <w:t xml:space="preserve"> </w:t>
            </w:r>
            <w:r>
              <w:rPr>
                <w:rFonts w:ascii="Arial"/>
                <w:sz w:val="24"/>
              </w:rPr>
              <w:t>47</w:t>
            </w:r>
          </w:p>
        </w:tc>
        <w:tc>
          <w:tcPr>
            <w:tcW w:w="153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383"/>
              <w:jc w:val="right"/>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44</w:t>
            </w:r>
          </w:p>
        </w:tc>
      </w:tr>
      <w:tr w:rsidR="00A71C5B" w:rsidTr="00A71C5B">
        <w:trPr>
          <w:trHeight w:hRule="exact" w:val="343"/>
        </w:trPr>
        <w:tc>
          <w:tcPr>
            <w:tcW w:w="14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156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46 -</w:t>
            </w:r>
            <w:r>
              <w:rPr>
                <w:rFonts w:ascii="Arial"/>
                <w:spacing w:val="-4"/>
                <w:sz w:val="24"/>
              </w:rPr>
              <w:t xml:space="preserve"> </w:t>
            </w:r>
            <w:r>
              <w:rPr>
                <w:rFonts w:ascii="Arial"/>
                <w:sz w:val="24"/>
              </w:rPr>
              <w:t>55</w:t>
            </w:r>
          </w:p>
        </w:tc>
        <w:tc>
          <w:tcPr>
            <w:tcW w:w="152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82"/>
              <w:rPr>
                <w:rFonts w:ascii="Arial" w:eastAsia="Arial" w:hAnsi="Arial" w:cs="Arial"/>
                <w:sz w:val="24"/>
                <w:szCs w:val="24"/>
              </w:rPr>
            </w:pPr>
            <w:r>
              <w:rPr>
                <w:rFonts w:ascii="Arial"/>
                <w:sz w:val="24"/>
              </w:rPr>
              <w:t>48 -</w:t>
            </w:r>
            <w:r>
              <w:rPr>
                <w:rFonts w:ascii="Arial"/>
                <w:spacing w:val="-4"/>
                <w:sz w:val="24"/>
              </w:rPr>
              <w:t xml:space="preserve"> </w:t>
            </w:r>
            <w:r>
              <w:rPr>
                <w:rFonts w:ascii="Arial"/>
                <w:sz w:val="24"/>
              </w:rPr>
              <w:t>57</w:t>
            </w:r>
          </w:p>
        </w:tc>
        <w:tc>
          <w:tcPr>
            <w:tcW w:w="15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59</w:t>
            </w:r>
          </w:p>
        </w:tc>
        <w:tc>
          <w:tcPr>
            <w:tcW w:w="149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3"/>
              <w:jc w:val="center"/>
              <w:rPr>
                <w:rFonts w:ascii="Arial" w:eastAsia="Arial" w:hAnsi="Arial" w:cs="Arial"/>
                <w:sz w:val="24"/>
                <w:szCs w:val="24"/>
              </w:rPr>
            </w:pPr>
            <w:r>
              <w:rPr>
                <w:rFonts w:ascii="Arial"/>
                <w:sz w:val="24"/>
              </w:rPr>
              <w:t>48 -</w:t>
            </w:r>
            <w:r>
              <w:rPr>
                <w:rFonts w:ascii="Arial"/>
                <w:spacing w:val="-4"/>
                <w:sz w:val="24"/>
              </w:rPr>
              <w:t xml:space="preserve"> </w:t>
            </w:r>
            <w:r>
              <w:rPr>
                <w:rFonts w:ascii="Arial"/>
                <w:sz w:val="24"/>
              </w:rPr>
              <w:t>57</w:t>
            </w:r>
          </w:p>
        </w:tc>
        <w:tc>
          <w:tcPr>
            <w:tcW w:w="153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383"/>
              <w:jc w:val="right"/>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54</w:t>
            </w:r>
          </w:p>
        </w:tc>
      </w:tr>
      <w:tr w:rsidR="00A71C5B" w:rsidTr="00A71C5B">
        <w:trPr>
          <w:trHeight w:hRule="exact" w:val="343"/>
        </w:trPr>
        <w:tc>
          <w:tcPr>
            <w:tcW w:w="14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56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56 o</w:t>
            </w:r>
            <w:r>
              <w:rPr>
                <w:rFonts w:ascii="Arial"/>
                <w:spacing w:val="-2"/>
                <w:sz w:val="24"/>
              </w:rPr>
              <w:t xml:space="preserve"> </w:t>
            </w:r>
            <w:r>
              <w:rPr>
                <w:rFonts w:ascii="Arial"/>
                <w:sz w:val="24"/>
              </w:rPr>
              <w:t>+</w:t>
            </w:r>
          </w:p>
        </w:tc>
        <w:tc>
          <w:tcPr>
            <w:tcW w:w="152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417"/>
              <w:rPr>
                <w:rFonts w:ascii="Arial" w:eastAsia="Arial" w:hAnsi="Arial" w:cs="Arial"/>
                <w:sz w:val="24"/>
                <w:szCs w:val="24"/>
              </w:rPr>
            </w:pPr>
            <w:r>
              <w:rPr>
                <w:rFonts w:ascii="Arial"/>
                <w:sz w:val="24"/>
              </w:rPr>
              <w:t>58 o</w:t>
            </w:r>
            <w:r>
              <w:rPr>
                <w:rFonts w:ascii="Arial"/>
                <w:spacing w:val="-2"/>
                <w:sz w:val="24"/>
              </w:rPr>
              <w:t xml:space="preserve"> </w:t>
            </w:r>
            <w:r>
              <w:rPr>
                <w:rFonts w:ascii="Arial"/>
                <w:sz w:val="24"/>
              </w:rPr>
              <w:t>+</w:t>
            </w:r>
          </w:p>
        </w:tc>
        <w:tc>
          <w:tcPr>
            <w:tcW w:w="15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60 o</w:t>
            </w:r>
            <w:r>
              <w:rPr>
                <w:rFonts w:ascii="Arial"/>
                <w:spacing w:val="-2"/>
                <w:sz w:val="24"/>
              </w:rPr>
              <w:t xml:space="preserve"> </w:t>
            </w:r>
            <w:r>
              <w:rPr>
                <w:rFonts w:ascii="Arial"/>
                <w:sz w:val="24"/>
              </w:rPr>
              <w:t>+</w:t>
            </w:r>
          </w:p>
        </w:tc>
        <w:tc>
          <w:tcPr>
            <w:tcW w:w="149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58 o</w:t>
            </w:r>
            <w:r>
              <w:rPr>
                <w:rFonts w:ascii="Arial"/>
                <w:spacing w:val="-2"/>
                <w:sz w:val="24"/>
              </w:rPr>
              <w:t xml:space="preserve"> </w:t>
            </w:r>
            <w:r>
              <w:rPr>
                <w:rFonts w:ascii="Arial"/>
                <w:sz w:val="24"/>
              </w:rPr>
              <w:t>+</w:t>
            </w:r>
          </w:p>
        </w:tc>
        <w:tc>
          <w:tcPr>
            <w:tcW w:w="153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422"/>
              <w:jc w:val="right"/>
              <w:rPr>
                <w:rFonts w:ascii="Arial" w:eastAsia="Arial" w:hAnsi="Arial" w:cs="Arial"/>
                <w:sz w:val="24"/>
                <w:szCs w:val="24"/>
              </w:rPr>
            </w:pPr>
            <w:r>
              <w:rPr>
                <w:rFonts w:ascii="Arial"/>
                <w:sz w:val="24"/>
              </w:rPr>
              <w:t>55 o</w:t>
            </w:r>
            <w:r>
              <w:rPr>
                <w:rFonts w:ascii="Arial"/>
                <w:spacing w:val="-2"/>
                <w:sz w:val="24"/>
              </w:rPr>
              <w:t xml:space="preserve"> </w:t>
            </w:r>
            <w:r>
              <w:rPr>
                <w:rFonts w:ascii="Arial"/>
                <w:sz w:val="24"/>
              </w:rPr>
              <w:t>+</w:t>
            </w:r>
          </w:p>
        </w:tc>
      </w:tr>
    </w:tbl>
    <w:p w:rsidR="00A71C5B" w:rsidRDefault="00A71C5B" w:rsidP="00A71C5B">
      <w:pPr>
        <w:rPr>
          <w:rFonts w:ascii="Arial" w:eastAsia="Arial" w:hAnsi="Arial" w:cs="Arial"/>
          <w:sz w:val="20"/>
          <w:szCs w:val="20"/>
        </w:rPr>
      </w:pPr>
    </w:p>
    <w:p w:rsidR="00A71C5B" w:rsidRDefault="00A71C5B" w:rsidP="00A71C5B">
      <w:pPr>
        <w:spacing w:before="8"/>
        <w:rPr>
          <w:rFonts w:ascii="Arial" w:eastAsia="Arial" w:hAnsi="Arial" w:cs="Arial"/>
          <w:sz w:val="24"/>
          <w:szCs w:val="24"/>
        </w:rPr>
      </w:pPr>
    </w:p>
    <w:p w:rsidR="00A71C5B" w:rsidRDefault="00A71C5B" w:rsidP="00857E85">
      <w:pPr>
        <w:pStyle w:val="Textoindependiente"/>
        <w:spacing w:before="69"/>
        <w:ind w:left="150"/>
        <w:jc w:val="center"/>
      </w:pPr>
      <w:r w:rsidRPr="00857E85">
        <w:rPr>
          <w:u w:val="single"/>
        </w:rPr>
        <w:t>Tabla 54:</w:t>
      </w:r>
      <w:r>
        <w:t xml:space="preserve"> Barra</w:t>
      </w:r>
      <w:r>
        <w:rPr>
          <w:spacing w:val="-25"/>
        </w:rPr>
        <w:t xml:space="preserve"> </w:t>
      </w:r>
      <w:r>
        <w:t>(repeticiones)</w:t>
      </w:r>
      <w:r w:rsidR="00857E85">
        <w:t>.</w:t>
      </w:r>
    </w:p>
    <w:tbl>
      <w:tblPr>
        <w:tblStyle w:val="TableNormal"/>
        <w:tblW w:w="0" w:type="auto"/>
        <w:tblInd w:w="118" w:type="dxa"/>
        <w:tblLayout w:type="fixed"/>
        <w:tblLook w:val="01E0" w:firstRow="1" w:lastRow="1" w:firstColumn="1" w:lastColumn="1" w:noHBand="0" w:noVBand="0"/>
      </w:tblPr>
      <w:tblGrid>
        <w:gridCol w:w="1291"/>
        <w:gridCol w:w="1618"/>
        <w:gridCol w:w="1194"/>
        <w:gridCol w:w="1194"/>
        <w:gridCol w:w="1194"/>
        <w:gridCol w:w="1459"/>
        <w:gridCol w:w="989"/>
        <w:gridCol w:w="1322"/>
      </w:tblGrid>
      <w:tr w:rsidR="00A71C5B" w:rsidTr="00A71C5B">
        <w:trPr>
          <w:trHeight w:hRule="exact" w:val="629"/>
        </w:trPr>
        <w:tc>
          <w:tcPr>
            <w:tcW w:w="129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165"/>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61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45, 50</w:t>
            </w:r>
            <w:r>
              <w:rPr>
                <w:rFonts w:ascii="Arial"/>
                <w:spacing w:val="-6"/>
                <w:sz w:val="24"/>
              </w:rPr>
              <w:t xml:space="preserve"> </w:t>
            </w:r>
            <w:r>
              <w:rPr>
                <w:rFonts w:ascii="Arial"/>
                <w:sz w:val="24"/>
              </w:rPr>
              <w:t>Kg</w:t>
            </w:r>
          </w:p>
        </w:tc>
        <w:tc>
          <w:tcPr>
            <w:tcW w:w="119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119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19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459"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73 y 81</w:t>
            </w:r>
            <w:r>
              <w:rPr>
                <w:rFonts w:ascii="Arial"/>
                <w:spacing w:val="-5"/>
                <w:sz w:val="24"/>
              </w:rPr>
              <w:t xml:space="preserve"> </w:t>
            </w:r>
            <w:r>
              <w:rPr>
                <w:rFonts w:ascii="Arial"/>
                <w:sz w:val="24"/>
              </w:rPr>
              <w:t>Kg</w:t>
            </w:r>
          </w:p>
        </w:tc>
        <w:tc>
          <w:tcPr>
            <w:tcW w:w="989"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175"/>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32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1"/>
              <w:jc w:val="right"/>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r>
      <w:tr w:rsidR="00A71C5B" w:rsidTr="00A71C5B">
        <w:trPr>
          <w:trHeight w:hRule="exact" w:val="333"/>
        </w:trPr>
        <w:tc>
          <w:tcPr>
            <w:tcW w:w="129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572"/>
              <w:jc w:val="right"/>
              <w:rPr>
                <w:rFonts w:ascii="Arial" w:eastAsia="Arial" w:hAnsi="Arial" w:cs="Arial"/>
                <w:sz w:val="24"/>
                <w:szCs w:val="24"/>
              </w:rPr>
            </w:pPr>
            <w:r>
              <w:rPr>
                <w:rFonts w:ascii="Arial"/>
                <w:w w:val="99"/>
                <w:sz w:val="24"/>
              </w:rPr>
              <w:t>1</w:t>
            </w:r>
          </w:p>
        </w:tc>
        <w:tc>
          <w:tcPr>
            <w:tcW w:w="161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19 o</w:t>
            </w:r>
            <w:r>
              <w:rPr>
                <w:rFonts w:ascii="Arial"/>
                <w:spacing w:val="-2"/>
                <w:sz w:val="24"/>
              </w:rPr>
              <w:t xml:space="preserve"> </w:t>
            </w:r>
            <w:r>
              <w:rPr>
                <w:rFonts w:ascii="Arial"/>
                <w:sz w:val="24"/>
              </w:rPr>
              <w:t>-</w:t>
            </w:r>
          </w:p>
        </w:tc>
        <w:tc>
          <w:tcPr>
            <w:tcW w:w="119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283"/>
              <w:jc w:val="right"/>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c>
          <w:tcPr>
            <w:tcW w:w="119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283"/>
              <w:jc w:val="right"/>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c>
          <w:tcPr>
            <w:tcW w:w="119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282"/>
              <w:jc w:val="right"/>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c>
          <w:tcPr>
            <w:tcW w:w="1459"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4"/>
                <w:szCs w:val="24"/>
              </w:rPr>
            </w:pPr>
            <w:r>
              <w:rPr>
                <w:rFonts w:ascii="Arial"/>
                <w:sz w:val="24"/>
              </w:rPr>
              <w:t>19 o</w:t>
            </w:r>
            <w:r>
              <w:rPr>
                <w:rFonts w:ascii="Arial"/>
                <w:spacing w:val="-2"/>
                <w:sz w:val="24"/>
              </w:rPr>
              <w:t xml:space="preserve"> </w:t>
            </w:r>
            <w:r>
              <w:rPr>
                <w:rFonts w:ascii="Arial"/>
                <w:sz w:val="24"/>
              </w:rPr>
              <w:t>-</w:t>
            </w:r>
          </w:p>
        </w:tc>
        <w:tc>
          <w:tcPr>
            <w:tcW w:w="989"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81"/>
              <w:rPr>
                <w:rFonts w:ascii="Arial" w:eastAsia="Arial" w:hAnsi="Arial" w:cs="Arial"/>
                <w:sz w:val="24"/>
                <w:szCs w:val="24"/>
              </w:rPr>
            </w:pPr>
            <w:r>
              <w:rPr>
                <w:rFonts w:ascii="Arial"/>
                <w:sz w:val="24"/>
              </w:rPr>
              <w:t>15 o</w:t>
            </w:r>
            <w:r>
              <w:rPr>
                <w:rFonts w:ascii="Arial"/>
                <w:spacing w:val="-2"/>
                <w:sz w:val="24"/>
              </w:rPr>
              <w:t xml:space="preserve"> </w:t>
            </w:r>
            <w:r>
              <w:rPr>
                <w:rFonts w:ascii="Arial"/>
                <w:sz w:val="24"/>
              </w:rPr>
              <w:t>-</w:t>
            </w:r>
          </w:p>
        </w:tc>
        <w:tc>
          <w:tcPr>
            <w:tcW w:w="132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348"/>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r>
      <w:tr w:rsidR="00A71C5B" w:rsidTr="00A71C5B">
        <w:trPr>
          <w:trHeight w:hRule="exact" w:val="343"/>
        </w:trPr>
        <w:tc>
          <w:tcPr>
            <w:tcW w:w="12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572"/>
              <w:jc w:val="right"/>
              <w:rPr>
                <w:rFonts w:ascii="Arial" w:eastAsia="Arial" w:hAnsi="Arial" w:cs="Arial"/>
                <w:sz w:val="24"/>
                <w:szCs w:val="24"/>
              </w:rPr>
            </w:pPr>
            <w:r>
              <w:rPr>
                <w:rFonts w:ascii="Arial"/>
                <w:w w:val="99"/>
                <w:sz w:val="24"/>
              </w:rPr>
              <w:t>2</w:t>
            </w:r>
          </w:p>
        </w:tc>
        <w:tc>
          <w:tcPr>
            <w:tcW w:w="16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24</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22 -</w:t>
            </w:r>
            <w:r>
              <w:rPr>
                <w:rFonts w:ascii="Arial"/>
                <w:spacing w:val="-4"/>
                <w:sz w:val="24"/>
              </w:rPr>
              <w:t xml:space="preserve"> </w:t>
            </w:r>
            <w:r>
              <w:rPr>
                <w:rFonts w:ascii="Arial"/>
                <w:sz w:val="24"/>
              </w:rPr>
              <w:t>26</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22 -</w:t>
            </w:r>
            <w:r>
              <w:rPr>
                <w:rFonts w:ascii="Arial"/>
                <w:spacing w:val="-4"/>
                <w:sz w:val="24"/>
              </w:rPr>
              <w:t xml:space="preserve"> </w:t>
            </w:r>
            <w:r>
              <w:rPr>
                <w:rFonts w:ascii="Arial"/>
                <w:sz w:val="24"/>
              </w:rPr>
              <w:t>26</w:t>
            </w:r>
          </w:p>
        </w:tc>
        <w:tc>
          <w:tcPr>
            <w:tcW w:w="145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24</w:t>
            </w:r>
          </w:p>
        </w:tc>
        <w:tc>
          <w:tcPr>
            <w:tcW w:w="98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16"/>
              <w:rPr>
                <w:rFonts w:ascii="Arial" w:eastAsia="Arial" w:hAnsi="Arial" w:cs="Arial"/>
                <w:sz w:val="24"/>
                <w:szCs w:val="24"/>
              </w:rPr>
            </w:pPr>
            <w:r>
              <w:rPr>
                <w:rFonts w:ascii="Arial"/>
                <w:sz w:val="24"/>
              </w:rPr>
              <w:t>16 -</w:t>
            </w:r>
            <w:r>
              <w:rPr>
                <w:rFonts w:ascii="Arial"/>
                <w:spacing w:val="-4"/>
                <w:sz w:val="24"/>
              </w:rPr>
              <w:t xml:space="preserve"> </w:t>
            </w:r>
            <w:r>
              <w:rPr>
                <w:rFonts w:ascii="Arial"/>
                <w:sz w:val="24"/>
              </w:rPr>
              <w:t>20</w:t>
            </w:r>
          </w:p>
        </w:tc>
        <w:tc>
          <w:tcPr>
            <w:tcW w:w="132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79"/>
              <w:jc w:val="right"/>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13</w:t>
            </w:r>
          </w:p>
        </w:tc>
      </w:tr>
      <w:tr w:rsidR="00A71C5B" w:rsidTr="00A71C5B">
        <w:trPr>
          <w:trHeight w:hRule="exact" w:val="343"/>
        </w:trPr>
        <w:tc>
          <w:tcPr>
            <w:tcW w:w="12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572"/>
              <w:jc w:val="right"/>
              <w:rPr>
                <w:rFonts w:ascii="Arial" w:eastAsia="Arial" w:hAnsi="Arial" w:cs="Arial"/>
                <w:sz w:val="24"/>
                <w:szCs w:val="24"/>
              </w:rPr>
            </w:pPr>
            <w:r>
              <w:rPr>
                <w:rFonts w:ascii="Arial"/>
                <w:w w:val="99"/>
                <w:sz w:val="24"/>
              </w:rPr>
              <w:t>3</w:t>
            </w:r>
          </w:p>
        </w:tc>
        <w:tc>
          <w:tcPr>
            <w:tcW w:w="16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27 -</w:t>
            </w:r>
            <w:r>
              <w:rPr>
                <w:rFonts w:ascii="Arial"/>
                <w:spacing w:val="-4"/>
                <w:sz w:val="24"/>
              </w:rPr>
              <w:t xml:space="preserve"> </w:t>
            </w:r>
            <w:r>
              <w:rPr>
                <w:rFonts w:ascii="Arial"/>
                <w:sz w:val="24"/>
              </w:rPr>
              <w:t>31</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34</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27 -</w:t>
            </w:r>
            <w:r>
              <w:rPr>
                <w:rFonts w:ascii="Arial"/>
                <w:spacing w:val="-4"/>
                <w:sz w:val="24"/>
              </w:rPr>
              <w:t xml:space="preserve"> </w:t>
            </w:r>
            <w:r>
              <w:rPr>
                <w:rFonts w:ascii="Arial"/>
                <w:sz w:val="24"/>
              </w:rPr>
              <w:t>31</w:t>
            </w:r>
          </w:p>
        </w:tc>
        <w:tc>
          <w:tcPr>
            <w:tcW w:w="145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c>
          <w:tcPr>
            <w:tcW w:w="98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16"/>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25</w:t>
            </w:r>
          </w:p>
        </w:tc>
        <w:tc>
          <w:tcPr>
            <w:tcW w:w="132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79"/>
              <w:jc w:val="right"/>
              <w:rPr>
                <w:rFonts w:ascii="Arial" w:eastAsia="Arial" w:hAnsi="Arial" w:cs="Arial"/>
                <w:sz w:val="24"/>
                <w:szCs w:val="24"/>
              </w:rPr>
            </w:pPr>
            <w:r>
              <w:rPr>
                <w:rFonts w:ascii="Arial"/>
                <w:sz w:val="24"/>
              </w:rPr>
              <w:t>14 -</w:t>
            </w:r>
            <w:r>
              <w:rPr>
                <w:rFonts w:ascii="Arial"/>
                <w:spacing w:val="-4"/>
                <w:sz w:val="24"/>
              </w:rPr>
              <w:t xml:space="preserve"> </w:t>
            </w:r>
            <w:r>
              <w:rPr>
                <w:rFonts w:ascii="Arial"/>
                <w:sz w:val="24"/>
              </w:rPr>
              <w:t>16</w:t>
            </w:r>
          </w:p>
        </w:tc>
      </w:tr>
      <w:tr w:rsidR="00A71C5B" w:rsidTr="00A71C5B">
        <w:trPr>
          <w:trHeight w:hRule="exact" w:val="343"/>
        </w:trPr>
        <w:tc>
          <w:tcPr>
            <w:tcW w:w="12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572"/>
              <w:jc w:val="right"/>
              <w:rPr>
                <w:rFonts w:ascii="Arial" w:eastAsia="Arial" w:hAnsi="Arial" w:cs="Arial"/>
                <w:sz w:val="24"/>
                <w:szCs w:val="24"/>
              </w:rPr>
            </w:pPr>
            <w:r>
              <w:rPr>
                <w:rFonts w:ascii="Arial"/>
                <w:w w:val="99"/>
                <w:sz w:val="24"/>
              </w:rPr>
              <w:t>4</w:t>
            </w:r>
          </w:p>
        </w:tc>
        <w:tc>
          <w:tcPr>
            <w:tcW w:w="16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34</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32 -</w:t>
            </w:r>
            <w:r>
              <w:rPr>
                <w:rFonts w:ascii="Arial"/>
                <w:spacing w:val="-4"/>
                <w:sz w:val="24"/>
              </w:rPr>
              <w:t xml:space="preserve"> </w:t>
            </w:r>
            <w:r>
              <w:rPr>
                <w:rFonts w:ascii="Arial"/>
                <w:sz w:val="24"/>
              </w:rPr>
              <w:t>36</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39</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16"/>
              <w:jc w:val="right"/>
              <w:rPr>
                <w:rFonts w:ascii="Arial" w:eastAsia="Arial" w:hAnsi="Arial" w:cs="Arial"/>
                <w:sz w:val="24"/>
                <w:szCs w:val="24"/>
              </w:rPr>
            </w:pPr>
            <w:r>
              <w:rPr>
                <w:rFonts w:ascii="Arial"/>
                <w:sz w:val="24"/>
              </w:rPr>
              <w:t>32 -</w:t>
            </w:r>
            <w:r>
              <w:rPr>
                <w:rFonts w:ascii="Arial"/>
                <w:spacing w:val="-4"/>
                <w:sz w:val="24"/>
              </w:rPr>
              <w:t xml:space="preserve"> </w:t>
            </w:r>
            <w:r>
              <w:rPr>
                <w:rFonts w:ascii="Arial"/>
                <w:sz w:val="24"/>
              </w:rPr>
              <w:t>36</w:t>
            </w:r>
          </w:p>
        </w:tc>
        <w:tc>
          <w:tcPr>
            <w:tcW w:w="145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34</w:t>
            </w:r>
          </w:p>
        </w:tc>
        <w:tc>
          <w:tcPr>
            <w:tcW w:w="98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16"/>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30</w:t>
            </w:r>
          </w:p>
        </w:tc>
        <w:tc>
          <w:tcPr>
            <w:tcW w:w="132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79"/>
              <w:jc w:val="right"/>
              <w:rPr>
                <w:rFonts w:ascii="Arial" w:eastAsia="Arial" w:hAnsi="Arial" w:cs="Arial"/>
                <w:sz w:val="24"/>
                <w:szCs w:val="24"/>
              </w:rPr>
            </w:pPr>
            <w:r>
              <w:rPr>
                <w:rFonts w:ascii="Arial"/>
                <w:sz w:val="24"/>
              </w:rPr>
              <w:t>17 -</w:t>
            </w:r>
            <w:r>
              <w:rPr>
                <w:rFonts w:ascii="Arial"/>
                <w:spacing w:val="-4"/>
                <w:sz w:val="24"/>
              </w:rPr>
              <w:t xml:space="preserve"> </w:t>
            </w:r>
            <w:r>
              <w:rPr>
                <w:rFonts w:ascii="Arial"/>
                <w:sz w:val="24"/>
              </w:rPr>
              <w:t>19</w:t>
            </w:r>
          </w:p>
        </w:tc>
      </w:tr>
      <w:tr w:rsidR="00A71C5B" w:rsidTr="00A71C5B">
        <w:trPr>
          <w:trHeight w:hRule="exact" w:val="343"/>
        </w:trPr>
        <w:tc>
          <w:tcPr>
            <w:tcW w:w="129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572"/>
              <w:jc w:val="right"/>
              <w:rPr>
                <w:rFonts w:ascii="Arial" w:eastAsia="Arial" w:hAnsi="Arial" w:cs="Arial"/>
                <w:sz w:val="24"/>
                <w:szCs w:val="24"/>
              </w:rPr>
            </w:pPr>
            <w:r>
              <w:rPr>
                <w:rFonts w:ascii="Arial"/>
                <w:w w:val="99"/>
                <w:sz w:val="24"/>
              </w:rPr>
              <w:t>5</w:t>
            </w:r>
          </w:p>
        </w:tc>
        <w:tc>
          <w:tcPr>
            <w:tcW w:w="161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53"/>
              <w:jc w:val="right"/>
              <w:rPr>
                <w:rFonts w:ascii="Arial" w:eastAsia="Arial" w:hAnsi="Arial" w:cs="Arial"/>
                <w:sz w:val="24"/>
                <w:szCs w:val="24"/>
              </w:rPr>
            </w:pPr>
            <w:r>
              <w:rPr>
                <w:rFonts w:ascii="Arial"/>
                <w:sz w:val="24"/>
              </w:rPr>
              <w:t>37 o</w:t>
            </w:r>
            <w:r>
              <w:rPr>
                <w:rFonts w:ascii="Arial"/>
                <w:spacing w:val="-2"/>
                <w:sz w:val="24"/>
              </w:rPr>
              <w:t xml:space="preserve"> </w:t>
            </w:r>
            <w:r>
              <w:rPr>
                <w:rFonts w:ascii="Arial"/>
                <w:sz w:val="24"/>
              </w:rPr>
              <w:t>+</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52"/>
              <w:jc w:val="right"/>
              <w:rPr>
                <w:rFonts w:ascii="Arial" w:eastAsia="Arial" w:hAnsi="Arial" w:cs="Arial"/>
                <w:sz w:val="24"/>
                <w:szCs w:val="24"/>
              </w:rPr>
            </w:pPr>
            <w:r>
              <w:rPr>
                <w:rFonts w:ascii="Arial"/>
                <w:sz w:val="24"/>
              </w:rPr>
              <w:t>40 o</w:t>
            </w:r>
            <w:r>
              <w:rPr>
                <w:rFonts w:ascii="Arial"/>
                <w:spacing w:val="-2"/>
                <w:sz w:val="24"/>
              </w:rPr>
              <w:t xml:space="preserve"> </w:t>
            </w:r>
            <w:r>
              <w:rPr>
                <w:rFonts w:ascii="Arial"/>
                <w:sz w:val="24"/>
              </w:rPr>
              <w:t>+</w:t>
            </w:r>
          </w:p>
        </w:tc>
        <w:tc>
          <w:tcPr>
            <w:tcW w:w="119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52"/>
              <w:jc w:val="right"/>
              <w:rPr>
                <w:rFonts w:ascii="Arial" w:eastAsia="Arial" w:hAnsi="Arial" w:cs="Arial"/>
                <w:sz w:val="24"/>
                <w:szCs w:val="24"/>
              </w:rPr>
            </w:pPr>
            <w:r>
              <w:rPr>
                <w:rFonts w:ascii="Arial"/>
                <w:sz w:val="24"/>
              </w:rPr>
              <w:t>37 o</w:t>
            </w:r>
            <w:r>
              <w:rPr>
                <w:rFonts w:ascii="Arial"/>
                <w:spacing w:val="-2"/>
                <w:sz w:val="24"/>
              </w:rPr>
              <w:t xml:space="preserve"> </w:t>
            </w:r>
            <w:r>
              <w:rPr>
                <w:rFonts w:ascii="Arial"/>
                <w:sz w:val="24"/>
              </w:rPr>
              <w:t>+</w:t>
            </w:r>
          </w:p>
        </w:tc>
        <w:tc>
          <w:tcPr>
            <w:tcW w:w="145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c>
          <w:tcPr>
            <w:tcW w:w="98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52"/>
              <w:rPr>
                <w:rFonts w:ascii="Arial" w:eastAsia="Arial" w:hAnsi="Arial" w:cs="Arial"/>
                <w:sz w:val="24"/>
                <w:szCs w:val="24"/>
              </w:rPr>
            </w:pPr>
            <w:r>
              <w:rPr>
                <w:rFonts w:ascii="Arial"/>
                <w:sz w:val="24"/>
              </w:rPr>
              <w:t>31 o</w:t>
            </w:r>
            <w:r>
              <w:rPr>
                <w:rFonts w:ascii="Arial"/>
                <w:spacing w:val="-2"/>
                <w:sz w:val="24"/>
              </w:rPr>
              <w:t xml:space="preserve"> </w:t>
            </w:r>
            <w:r>
              <w:rPr>
                <w:rFonts w:ascii="Arial"/>
                <w:sz w:val="24"/>
              </w:rPr>
              <w:t>+</w:t>
            </w:r>
          </w:p>
        </w:tc>
        <w:tc>
          <w:tcPr>
            <w:tcW w:w="132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317"/>
              <w:jc w:val="right"/>
              <w:rPr>
                <w:rFonts w:ascii="Arial" w:eastAsia="Arial" w:hAnsi="Arial" w:cs="Arial"/>
                <w:sz w:val="24"/>
                <w:szCs w:val="24"/>
              </w:rPr>
            </w:pPr>
            <w:r>
              <w:rPr>
                <w:rFonts w:ascii="Arial"/>
                <w:sz w:val="24"/>
              </w:rPr>
              <w:t>20 o</w:t>
            </w:r>
            <w:r>
              <w:rPr>
                <w:rFonts w:ascii="Arial"/>
                <w:spacing w:val="-2"/>
                <w:sz w:val="24"/>
              </w:rPr>
              <w:t xml:space="preserve"> </w:t>
            </w:r>
            <w:r>
              <w:rPr>
                <w:rFonts w:ascii="Arial"/>
                <w:sz w:val="24"/>
              </w:rPr>
              <w:t>+</w:t>
            </w:r>
          </w:p>
        </w:tc>
      </w:tr>
    </w:tbl>
    <w:p w:rsidR="00A71C5B" w:rsidRDefault="00A71C5B" w:rsidP="00A71C5B">
      <w:pPr>
        <w:rPr>
          <w:rFonts w:ascii="Arial" w:eastAsia="Arial" w:hAnsi="Arial" w:cs="Arial"/>
          <w:sz w:val="20"/>
          <w:szCs w:val="20"/>
        </w:rPr>
      </w:pPr>
    </w:p>
    <w:p w:rsidR="00A71C5B" w:rsidRDefault="00A71C5B" w:rsidP="00A71C5B">
      <w:pPr>
        <w:spacing w:before="4"/>
        <w:rPr>
          <w:rFonts w:ascii="Arial" w:eastAsia="Arial" w:hAnsi="Arial" w:cs="Arial"/>
          <w:sz w:val="23"/>
          <w:szCs w:val="23"/>
        </w:rPr>
      </w:pPr>
    </w:p>
    <w:p w:rsidR="00A71C5B" w:rsidRDefault="00A71C5B" w:rsidP="00857E85">
      <w:pPr>
        <w:pStyle w:val="Textoindependiente"/>
        <w:spacing w:before="69"/>
        <w:ind w:left="150"/>
        <w:jc w:val="center"/>
      </w:pPr>
      <w:r w:rsidRPr="00857E85">
        <w:rPr>
          <w:u w:val="single"/>
        </w:rPr>
        <w:t>Tabla 55:</w:t>
      </w:r>
      <w:r>
        <w:t xml:space="preserve"> Escaleras</w:t>
      </w:r>
      <w:r>
        <w:rPr>
          <w:spacing w:val="-26"/>
        </w:rPr>
        <w:t xml:space="preserve"> </w:t>
      </w:r>
      <w:r>
        <w:t>(4 metros)</w:t>
      </w:r>
      <w:r>
        <w:rPr>
          <w:spacing w:val="-20"/>
        </w:rPr>
        <w:t xml:space="preserve"> </w:t>
      </w:r>
      <w:r>
        <w:t>(repeticiones)</w:t>
      </w:r>
      <w:r w:rsidR="00857E85">
        <w:t>.</w:t>
      </w:r>
    </w:p>
    <w:tbl>
      <w:tblPr>
        <w:tblStyle w:val="TableNormal"/>
        <w:tblW w:w="0" w:type="auto"/>
        <w:tblInd w:w="246" w:type="dxa"/>
        <w:tblLayout w:type="fixed"/>
        <w:tblLook w:val="01E0" w:firstRow="1" w:lastRow="1" w:firstColumn="1" w:lastColumn="1" w:noHBand="0" w:noVBand="0"/>
      </w:tblPr>
      <w:tblGrid>
        <w:gridCol w:w="1439"/>
        <w:gridCol w:w="1620"/>
        <w:gridCol w:w="1282"/>
        <w:gridCol w:w="1076"/>
        <w:gridCol w:w="1044"/>
        <w:gridCol w:w="1344"/>
        <w:gridCol w:w="928"/>
        <w:gridCol w:w="1270"/>
      </w:tblGrid>
      <w:tr w:rsidR="00A71C5B" w:rsidTr="00A71C5B">
        <w:trPr>
          <w:trHeight w:hRule="exact" w:val="628"/>
        </w:trPr>
        <w:tc>
          <w:tcPr>
            <w:tcW w:w="1439"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4" w:right="31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62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45, 50</w:t>
            </w:r>
            <w:r>
              <w:rPr>
                <w:rFonts w:ascii="Arial"/>
                <w:spacing w:val="-6"/>
                <w:sz w:val="24"/>
              </w:rPr>
              <w:t xml:space="preserve"> </w:t>
            </w:r>
            <w:r>
              <w:rPr>
                <w:rFonts w:ascii="Arial"/>
                <w:sz w:val="24"/>
              </w:rPr>
              <w:t>Kg</w:t>
            </w:r>
          </w:p>
        </w:tc>
        <w:tc>
          <w:tcPr>
            <w:tcW w:w="128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1076"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04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34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73 y 81</w:t>
            </w:r>
            <w:r>
              <w:rPr>
                <w:rFonts w:ascii="Arial"/>
                <w:spacing w:val="-5"/>
                <w:sz w:val="24"/>
              </w:rPr>
              <w:t xml:space="preserve"> </w:t>
            </w:r>
            <w:r>
              <w:rPr>
                <w:rFonts w:ascii="Arial"/>
                <w:sz w:val="24"/>
              </w:rPr>
              <w:t>Kg</w:t>
            </w:r>
          </w:p>
        </w:tc>
        <w:tc>
          <w:tcPr>
            <w:tcW w:w="92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175"/>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27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1"/>
              <w:jc w:val="right"/>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r>
      <w:tr w:rsidR="00A71C5B" w:rsidTr="00A71C5B">
        <w:trPr>
          <w:trHeight w:hRule="exact" w:val="333"/>
        </w:trPr>
        <w:tc>
          <w:tcPr>
            <w:tcW w:w="1439"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162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c>
          <w:tcPr>
            <w:tcW w:w="128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c>
          <w:tcPr>
            <w:tcW w:w="1076"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c>
          <w:tcPr>
            <w:tcW w:w="104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276"/>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c>
          <w:tcPr>
            <w:tcW w:w="134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c>
          <w:tcPr>
            <w:tcW w:w="92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c>
          <w:tcPr>
            <w:tcW w:w="127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r>
      <w:tr w:rsidR="00A71C5B" w:rsidTr="00A71C5B">
        <w:trPr>
          <w:trHeight w:hRule="exact" w:val="343"/>
        </w:trPr>
        <w:tc>
          <w:tcPr>
            <w:tcW w:w="143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2</w:t>
            </w:r>
          </w:p>
        </w:tc>
        <w:tc>
          <w:tcPr>
            <w:tcW w:w="162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128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07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6</w:t>
            </w:r>
          </w:p>
        </w:tc>
        <w:tc>
          <w:tcPr>
            <w:tcW w:w="10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3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92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12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2</w:t>
            </w:r>
          </w:p>
        </w:tc>
      </w:tr>
      <w:tr w:rsidR="00A71C5B" w:rsidTr="00A71C5B">
        <w:trPr>
          <w:trHeight w:hRule="exact" w:val="343"/>
        </w:trPr>
        <w:tc>
          <w:tcPr>
            <w:tcW w:w="143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162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28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6</w:t>
            </w:r>
          </w:p>
        </w:tc>
        <w:tc>
          <w:tcPr>
            <w:tcW w:w="107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7</w:t>
            </w:r>
          </w:p>
        </w:tc>
        <w:tc>
          <w:tcPr>
            <w:tcW w:w="10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6</w:t>
            </w:r>
          </w:p>
        </w:tc>
        <w:tc>
          <w:tcPr>
            <w:tcW w:w="13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92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12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r>
      <w:tr w:rsidR="00A71C5B" w:rsidTr="00A71C5B">
        <w:trPr>
          <w:trHeight w:hRule="exact" w:val="343"/>
        </w:trPr>
        <w:tc>
          <w:tcPr>
            <w:tcW w:w="143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162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6</w:t>
            </w:r>
          </w:p>
        </w:tc>
        <w:tc>
          <w:tcPr>
            <w:tcW w:w="128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7</w:t>
            </w:r>
          </w:p>
        </w:tc>
        <w:tc>
          <w:tcPr>
            <w:tcW w:w="107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8</w:t>
            </w:r>
          </w:p>
        </w:tc>
        <w:tc>
          <w:tcPr>
            <w:tcW w:w="10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7</w:t>
            </w:r>
          </w:p>
        </w:tc>
        <w:tc>
          <w:tcPr>
            <w:tcW w:w="13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6</w:t>
            </w:r>
          </w:p>
        </w:tc>
        <w:tc>
          <w:tcPr>
            <w:tcW w:w="92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2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r>
      <w:tr w:rsidR="00A71C5B" w:rsidTr="00A71C5B">
        <w:trPr>
          <w:trHeight w:hRule="exact" w:val="343"/>
        </w:trPr>
        <w:tc>
          <w:tcPr>
            <w:tcW w:w="1439"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62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c>
          <w:tcPr>
            <w:tcW w:w="128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107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10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44"/>
              <w:jc w:val="right"/>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13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c>
          <w:tcPr>
            <w:tcW w:w="92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c>
          <w:tcPr>
            <w:tcW w:w="127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r>
    </w:tbl>
    <w:p w:rsidR="00A71C5B" w:rsidRDefault="00A71C5B" w:rsidP="00A71C5B">
      <w:pPr>
        <w:rPr>
          <w:rFonts w:ascii="Arial" w:eastAsia="Arial" w:hAnsi="Arial" w:cs="Arial"/>
          <w:sz w:val="20"/>
          <w:szCs w:val="20"/>
        </w:rPr>
      </w:pPr>
    </w:p>
    <w:p w:rsidR="00A71C5B" w:rsidRDefault="00A71C5B" w:rsidP="00A71C5B">
      <w:pPr>
        <w:spacing w:before="11"/>
        <w:rPr>
          <w:rFonts w:ascii="Arial" w:eastAsia="Arial" w:hAnsi="Arial" w:cs="Arial"/>
          <w:sz w:val="21"/>
          <w:szCs w:val="21"/>
        </w:rPr>
      </w:pPr>
    </w:p>
    <w:p w:rsidR="00A71C5B" w:rsidRPr="00857E85" w:rsidRDefault="00A71C5B" w:rsidP="00A71C5B">
      <w:pPr>
        <w:pStyle w:val="Ttulo1"/>
        <w:spacing w:before="69"/>
        <w:ind w:left="150"/>
        <w:rPr>
          <w:rFonts w:cs="Arial"/>
          <w:b w:val="0"/>
          <w:bCs w:val="0"/>
          <w:u w:val="single"/>
        </w:rPr>
      </w:pPr>
      <w:r w:rsidRPr="00857E85">
        <w:rPr>
          <w:b w:val="0"/>
          <w:u w:val="single"/>
        </w:rPr>
        <w:t>Rapidez.</w:t>
      </w:r>
    </w:p>
    <w:p w:rsidR="00A71C5B" w:rsidRPr="00C50AE1" w:rsidRDefault="00857E85" w:rsidP="00A71C5B">
      <w:pPr>
        <w:pStyle w:val="Textoindependiente"/>
        <w:ind w:left="2194"/>
        <w:rPr>
          <w:lang w:val="es-ES"/>
        </w:rPr>
      </w:pPr>
      <w:r>
        <w:rPr>
          <w:lang w:val="es-ES"/>
        </w:rPr>
        <w:t xml:space="preserve">         </w:t>
      </w:r>
      <w:r w:rsidR="00A71C5B" w:rsidRPr="00857E85">
        <w:rPr>
          <w:u w:val="single"/>
          <w:lang w:val="es-ES"/>
        </w:rPr>
        <w:t>Tabla 56:</w:t>
      </w:r>
      <w:r w:rsidR="00A71C5B" w:rsidRPr="00C50AE1">
        <w:rPr>
          <w:lang w:val="es-ES"/>
        </w:rPr>
        <w:t xml:space="preserve"> 50 Metros (segundos y</w:t>
      </w:r>
      <w:r w:rsidR="00A71C5B" w:rsidRPr="00C50AE1">
        <w:rPr>
          <w:spacing w:val="-32"/>
          <w:lang w:val="es-ES"/>
        </w:rPr>
        <w:t xml:space="preserve"> </w:t>
      </w:r>
      <w:r w:rsidR="00A71C5B" w:rsidRPr="00C50AE1">
        <w:rPr>
          <w:lang w:val="es-ES"/>
        </w:rPr>
        <w:t>centésimas)</w:t>
      </w:r>
      <w:r>
        <w:rPr>
          <w:lang w:val="es-ES"/>
        </w:rPr>
        <w:t>.</w:t>
      </w:r>
    </w:p>
    <w:tbl>
      <w:tblPr>
        <w:tblStyle w:val="TableNormal"/>
        <w:tblW w:w="0" w:type="auto"/>
        <w:tblInd w:w="2146" w:type="dxa"/>
        <w:tblLayout w:type="fixed"/>
        <w:tblLook w:val="01E0" w:firstRow="1" w:lastRow="1" w:firstColumn="1" w:lastColumn="1" w:noHBand="0" w:noVBand="0"/>
      </w:tblPr>
      <w:tblGrid>
        <w:gridCol w:w="1150"/>
        <w:gridCol w:w="1297"/>
        <w:gridCol w:w="1297"/>
        <w:gridCol w:w="1230"/>
        <w:gridCol w:w="1230"/>
      </w:tblGrid>
      <w:tr w:rsidR="00A71C5B" w:rsidTr="00A71C5B">
        <w:trPr>
          <w:trHeight w:hRule="exact" w:val="629"/>
        </w:trPr>
        <w:tc>
          <w:tcPr>
            <w:tcW w:w="115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2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45, 50,</w:t>
            </w:r>
            <w:r>
              <w:rPr>
                <w:rFonts w:ascii="Arial"/>
                <w:spacing w:val="-1"/>
                <w:sz w:val="24"/>
              </w:rPr>
              <w:t xml:space="preserve"> </w:t>
            </w:r>
            <w:r>
              <w:rPr>
                <w:rFonts w:ascii="Arial"/>
                <w:sz w:val="24"/>
              </w:rPr>
              <w:t>55,</w:t>
            </w:r>
          </w:p>
          <w:p w:rsidR="00A71C5B" w:rsidRDefault="00A71C5B" w:rsidP="00A71C5B">
            <w:pPr>
              <w:pStyle w:val="TableParagraph"/>
              <w:ind w:right="1"/>
              <w:jc w:val="center"/>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2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66, 73</w:t>
            </w:r>
            <w:r>
              <w:rPr>
                <w:rFonts w:ascii="Arial"/>
                <w:spacing w:val="-4"/>
                <w:sz w:val="24"/>
              </w:rPr>
              <w:t xml:space="preserve"> </w:t>
            </w:r>
            <w:r>
              <w:rPr>
                <w:rFonts w:ascii="Arial"/>
                <w:sz w:val="24"/>
              </w:rPr>
              <w:t>y</w:t>
            </w:r>
          </w:p>
          <w:p w:rsidR="00A71C5B" w:rsidRDefault="00A71C5B" w:rsidP="00A71C5B">
            <w:pPr>
              <w:pStyle w:val="TableParagraph"/>
              <w:ind w:left="66"/>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23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296"/>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23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225"/>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r>
      <w:tr w:rsidR="00A71C5B" w:rsidTr="00A71C5B">
        <w:trPr>
          <w:trHeight w:hRule="exact" w:val="332"/>
        </w:trPr>
        <w:tc>
          <w:tcPr>
            <w:tcW w:w="115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12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eastAsia="Arial" w:hAnsi="Arial" w:cs="Arial"/>
                <w:sz w:val="24"/>
                <w:szCs w:val="24"/>
              </w:rPr>
              <w:t>8.01” o</w:t>
            </w:r>
            <w:r>
              <w:rPr>
                <w:rFonts w:ascii="Arial" w:eastAsia="Arial" w:hAnsi="Arial" w:cs="Arial"/>
                <w:spacing w:val="-1"/>
                <w:sz w:val="24"/>
                <w:szCs w:val="24"/>
              </w:rPr>
              <w:t xml:space="preserve"> </w:t>
            </w:r>
            <w:r>
              <w:rPr>
                <w:rFonts w:ascii="Arial" w:eastAsia="Arial" w:hAnsi="Arial" w:cs="Arial"/>
                <w:sz w:val="24"/>
                <w:szCs w:val="24"/>
              </w:rPr>
              <w:t>+</w:t>
            </w:r>
          </w:p>
        </w:tc>
        <w:tc>
          <w:tcPr>
            <w:tcW w:w="12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65"/>
              <w:rPr>
                <w:rFonts w:ascii="Arial" w:eastAsia="Arial" w:hAnsi="Arial" w:cs="Arial"/>
                <w:sz w:val="24"/>
                <w:szCs w:val="24"/>
              </w:rPr>
            </w:pPr>
            <w:r>
              <w:rPr>
                <w:rFonts w:ascii="Arial" w:eastAsia="Arial" w:hAnsi="Arial" w:cs="Arial"/>
                <w:sz w:val="24"/>
                <w:szCs w:val="24"/>
              </w:rPr>
              <w:t>8.11” o</w:t>
            </w:r>
            <w:r>
              <w:rPr>
                <w:rFonts w:ascii="Arial" w:eastAsia="Arial" w:hAnsi="Arial" w:cs="Arial"/>
                <w:spacing w:val="-1"/>
                <w:sz w:val="24"/>
                <w:szCs w:val="24"/>
              </w:rPr>
              <w:t xml:space="preserve"> </w:t>
            </w:r>
            <w:r>
              <w:rPr>
                <w:rFonts w:ascii="Arial" w:eastAsia="Arial" w:hAnsi="Arial" w:cs="Arial"/>
                <w:sz w:val="24"/>
                <w:szCs w:val="24"/>
              </w:rPr>
              <w:t>+</w:t>
            </w:r>
          </w:p>
        </w:tc>
        <w:tc>
          <w:tcPr>
            <w:tcW w:w="123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71"/>
              <w:rPr>
                <w:rFonts w:ascii="Arial" w:eastAsia="Arial" w:hAnsi="Arial" w:cs="Arial"/>
                <w:sz w:val="24"/>
                <w:szCs w:val="24"/>
              </w:rPr>
            </w:pPr>
            <w:r>
              <w:rPr>
                <w:rFonts w:ascii="Arial"/>
                <w:sz w:val="24"/>
              </w:rPr>
              <w:t>8.20 o</w:t>
            </w:r>
            <w:r>
              <w:rPr>
                <w:rFonts w:ascii="Arial"/>
                <w:spacing w:val="-1"/>
                <w:sz w:val="24"/>
              </w:rPr>
              <w:t xml:space="preserve"> </w:t>
            </w:r>
            <w:r>
              <w:rPr>
                <w:rFonts w:ascii="Arial"/>
                <w:sz w:val="24"/>
              </w:rPr>
              <w:t>+</w:t>
            </w:r>
          </w:p>
        </w:tc>
        <w:tc>
          <w:tcPr>
            <w:tcW w:w="123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32"/>
              <w:rPr>
                <w:rFonts w:ascii="Arial" w:eastAsia="Arial" w:hAnsi="Arial" w:cs="Arial"/>
                <w:sz w:val="24"/>
                <w:szCs w:val="24"/>
              </w:rPr>
            </w:pPr>
            <w:r>
              <w:rPr>
                <w:rFonts w:ascii="Arial" w:eastAsia="Arial" w:hAnsi="Arial" w:cs="Arial"/>
                <w:sz w:val="24"/>
                <w:szCs w:val="24"/>
              </w:rPr>
              <w:t>8.41” o</w:t>
            </w:r>
            <w:r>
              <w:rPr>
                <w:rFonts w:ascii="Arial" w:eastAsia="Arial" w:hAnsi="Arial" w:cs="Arial"/>
                <w:spacing w:val="-1"/>
                <w:sz w:val="24"/>
                <w:szCs w:val="24"/>
              </w:rPr>
              <w:t xml:space="preserve"> </w:t>
            </w:r>
            <w:r>
              <w:rPr>
                <w:rFonts w:ascii="Arial" w:eastAsia="Arial" w:hAnsi="Arial" w:cs="Arial"/>
                <w:sz w:val="24"/>
                <w:szCs w:val="24"/>
              </w:rPr>
              <w:t>+</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2</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65"/>
              <w:jc w:val="center"/>
              <w:rPr>
                <w:rFonts w:ascii="Arial" w:eastAsia="Arial" w:hAnsi="Arial" w:cs="Arial"/>
                <w:sz w:val="24"/>
                <w:szCs w:val="24"/>
              </w:rPr>
            </w:pPr>
            <w:r>
              <w:rPr>
                <w:rFonts w:ascii="Arial" w:eastAsia="Arial" w:hAnsi="Arial" w:cs="Arial"/>
                <w:sz w:val="24"/>
                <w:szCs w:val="24"/>
              </w:rPr>
              <w:t>7.71”-8.00”</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eastAsia="Arial" w:hAnsi="Arial" w:cs="Arial"/>
                <w:sz w:val="24"/>
                <w:szCs w:val="24"/>
              </w:rPr>
              <w:t>7.81”-8.10”</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1"/>
              <w:rPr>
                <w:rFonts w:ascii="Arial" w:eastAsia="Arial" w:hAnsi="Arial" w:cs="Arial"/>
                <w:sz w:val="24"/>
                <w:szCs w:val="24"/>
              </w:rPr>
            </w:pPr>
            <w:r>
              <w:rPr>
                <w:rFonts w:ascii="Arial" w:eastAsia="Arial" w:hAnsi="Arial" w:cs="Arial"/>
                <w:sz w:val="24"/>
                <w:szCs w:val="24"/>
              </w:rPr>
              <w:t>7.91”-8.19”</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0"/>
              <w:rPr>
                <w:rFonts w:ascii="Arial" w:eastAsia="Arial" w:hAnsi="Arial" w:cs="Arial"/>
                <w:sz w:val="24"/>
                <w:szCs w:val="24"/>
              </w:rPr>
            </w:pPr>
            <w:r>
              <w:rPr>
                <w:rFonts w:ascii="Arial" w:eastAsia="Arial" w:hAnsi="Arial" w:cs="Arial"/>
                <w:sz w:val="24"/>
                <w:szCs w:val="24"/>
              </w:rPr>
              <w:t>8.11”-8.40”</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eastAsia="Arial" w:hAnsi="Arial" w:cs="Arial"/>
                <w:sz w:val="24"/>
                <w:szCs w:val="24"/>
              </w:rPr>
              <w:t>7.41”</w:t>
            </w:r>
            <w:r>
              <w:rPr>
                <w:rFonts w:ascii="Arial" w:eastAsia="Arial" w:hAnsi="Arial" w:cs="Arial"/>
                <w:spacing w:val="-11"/>
                <w:sz w:val="24"/>
                <w:szCs w:val="24"/>
              </w:rPr>
              <w:t xml:space="preserve"> </w:t>
            </w:r>
            <w:r>
              <w:rPr>
                <w:rFonts w:ascii="Arial" w:eastAsia="Arial" w:hAnsi="Arial" w:cs="Arial"/>
                <w:sz w:val="24"/>
                <w:szCs w:val="24"/>
              </w:rPr>
              <w:t>-7.70”</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eastAsia="Arial" w:hAnsi="Arial" w:cs="Arial"/>
                <w:sz w:val="24"/>
                <w:szCs w:val="24"/>
              </w:rPr>
              <w:t>7.51”-7.80”</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1"/>
              <w:rPr>
                <w:rFonts w:ascii="Arial" w:eastAsia="Arial" w:hAnsi="Arial" w:cs="Arial"/>
                <w:sz w:val="24"/>
                <w:szCs w:val="24"/>
              </w:rPr>
            </w:pPr>
            <w:r>
              <w:rPr>
                <w:rFonts w:ascii="Arial" w:eastAsia="Arial" w:hAnsi="Arial" w:cs="Arial"/>
                <w:sz w:val="24"/>
                <w:szCs w:val="24"/>
              </w:rPr>
              <w:t>7.61”-7.90”</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0"/>
              <w:rPr>
                <w:rFonts w:ascii="Arial" w:eastAsia="Arial" w:hAnsi="Arial" w:cs="Arial"/>
                <w:sz w:val="24"/>
                <w:szCs w:val="24"/>
              </w:rPr>
            </w:pPr>
            <w:r>
              <w:rPr>
                <w:rFonts w:ascii="Arial" w:eastAsia="Arial" w:hAnsi="Arial" w:cs="Arial"/>
                <w:sz w:val="24"/>
                <w:szCs w:val="24"/>
              </w:rPr>
              <w:t>7.81”-8.10”</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7.11”</w:t>
            </w:r>
            <w:r>
              <w:rPr>
                <w:rFonts w:ascii="Arial" w:eastAsia="Arial" w:hAnsi="Arial" w:cs="Arial"/>
                <w:spacing w:val="-11"/>
                <w:sz w:val="24"/>
                <w:szCs w:val="24"/>
              </w:rPr>
              <w:t xml:space="preserve"> </w:t>
            </w:r>
            <w:r>
              <w:rPr>
                <w:rFonts w:ascii="Arial" w:eastAsia="Arial" w:hAnsi="Arial" w:cs="Arial"/>
                <w:sz w:val="24"/>
                <w:szCs w:val="24"/>
              </w:rPr>
              <w:t>-7.40”</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3"/>
              <w:rPr>
                <w:rFonts w:ascii="Arial" w:eastAsia="Arial" w:hAnsi="Arial" w:cs="Arial"/>
                <w:sz w:val="24"/>
                <w:szCs w:val="24"/>
              </w:rPr>
            </w:pPr>
            <w:r>
              <w:rPr>
                <w:rFonts w:ascii="Arial" w:eastAsia="Arial" w:hAnsi="Arial" w:cs="Arial"/>
                <w:sz w:val="24"/>
                <w:szCs w:val="24"/>
              </w:rPr>
              <w:t>7.21”</w:t>
            </w:r>
            <w:r>
              <w:rPr>
                <w:rFonts w:ascii="Arial" w:eastAsia="Arial" w:hAnsi="Arial" w:cs="Arial"/>
                <w:spacing w:val="-10"/>
                <w:sz w:val="24"/>
                <w:szCs w:val="24"/>
              </w:rPr>
              <w:t xml:space="preserve"> </w:t>
            </w:r>
            <w:r>
              <w:rPr>
                <w:rFonts w:ascii="Arial" w:eastAsia="Arial" w:hAnsi="Arial" w:cs="Arial"/>
                <w:sz w:val="24"/>
                <w:szCs w:val="24"/>
              </w:rPr>
              <w:t>-7.50”</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4"/>
              <w:rPr>
                <w:rFonts w:ascii="Arial" w:eastAsia="Arial" w:hAnsi="Arial" w:cs="Arial"/>
                <w:sz w:val="24"/>
                <w:szCs w:val="24"/>
              </w:rPr>
            </w:pPr>
            <w:r>
              <w:rPr>
                <w:rFonts w:ascii="Arial" w:eastAsia="Arial" w:hAnsi="Arial" w:cs="Arial"/>
                <w:sz w:val="24"/>
                <w:szCs w:val="24"/>
              </w:rPr>
              <w:t>7.60”-7.31”</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2"/>
              <w:rPr>
                <w:rFonts w:ascii="Arial" w:eastAsia="Arial" w:hAnsi="Arial" w:cs="Arial"/>
                <w:sz w:val="24"/>
                <w:szCs w:val="24"/>
              </w:rPr>
            </w:pPr>
            <w:r>
              <w:rPr>
                <w:rFonts w:ascii="Arial" w:eastAsia="Arial" w:hAnsi="Arial" w:cs="Arial"/>
                <w:sz w:val="24"/>
                <w:szCs w:val="24"/>
              </w:rPr>
              <w:t>7.51”-7.80”</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eastAsia="Arial" w:hAnsi="Arial" w:cs="Arial"/>
                <w:sz w:val="24"/>
                <w:szCs w:val="24"/>
              </w:rPr>
              <w:t>7.10”- o</w:t>
            </w:r>
            <w:r>
              <w:rPr>
                <w:rFonts w:ascii="Arial" w:eastAsia="Arial" w:hAnsi="Arial" w:cs="Arial"/>
                <w:spacing w:val="-1"/>
                <w:sz w:val="24"/>
                <w:szCs w:val="24"/>
              </w:rPr>
              <w:t xml:space="preserve"> </w:t>
            </w:r>
            <w:r>
              <w:rPr>
                <w:rFonts w:ascii="Arial" w:eastAsia="Arial" w:hAnsi="Arial" w:cs="Arial"/>
                <w:sz w:val="24"/>
                <w:szCs w:val="24"/>
              </w:rPr>
              <w:t>-</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96"/>
              <w:rPr>
                <w:rFonts w:ascii="Arial" w:eastAsia="Arial" w:hAnsi="Arial" w:cs="Arial"/>
                <w:sz w:val="24"/>
                <w:szCs w:val="24"/>
              </w:rPr>
            </w:pPr>
            <w:r>
              <w:rPr>
                <w:rFonts w:ascii="Arial" w:eastAsia="Arial" w:hAnsi="Arial" w:cs="Arial"/>
                <w:sz w:val="24"/>
                <w:szCs w:val="24"/>
              </w:rPr>
              <w:t>7.20” o</w:t>
            </w:r>
            <w:r>
              <w:rPr>
                <w:rFonts w:ascii="Arial" w:eastAsia="Arial" w:hAnsi="Arial" w:cs="Arial"/>
                <w:spacing w:val="-1"/>
                <w:sz w:val="24"/>
                <w:szCs w:val="24"/>
              </w:rPr>
              <w:t xml:space="preserve"> </w:t>
            </w:r>
            <w:r>
              <w:rPr>
                <w:rFonts w:ascii="Arial" w:eastAsia="Arial" w:hAnsi="Arial" w:cs="Arial"/>
                <w:sz w:val="24"/>
                <w:szCs w:val="24"/>
              </w:rPr>
              <w:t>-</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4"/>
              <w:rPr>
                <w:rFonts w:ascii="Arial" w:eastAsia="Arial" w:hAnsi="Arial" w:cs="Arial"/>
                <w:sz w:val="24"/>
                <w:szCs w:val="24"/>
              </w:rPr>
            </w:pPr>
            <w:r>
              <w:rPr>
                <w:rFonts w:ascii="Arial" w:eastAsia="Arial" w:hAnsi="Arial" w:cs="Arial"/>
                <w:sz w:val="24"/>
                <w:szCs w:val="24"/>
              </w:rPr>
              <w:t>7.30” o</w:t>
            </w:r>
            <w:r>
              <w:rPr>
                <w:rFonts w:ascii="Arial" w:eastAsia="Arial" w:hAnsi="Arial" w:cs="Arial"/>
                <w:spacing w:val="-1"/>
                <w:sz w:val="24"/>
                <w:szCs w:val="24"/>
              </w:rPr>
              <w:t xml:space="preserve"> </w:t>
            </w:r>
            <w:r>
              <w:rPr>
                <w:rFonts w:ascii="Arial" w:eastAsia="Arial" w:hAnsi="Arial" w:cs="Arial"/>
                <w:sz w:val="24"/>
                <w:szCs w:val="24"/>
              </w:rPr>
              <w:t>-</w:t>
            </w:r>
          </w:p>
        </w:tc>
        <w:tc>
          <w:tcPr>
            <w:tcW w:w="12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4"/>
              <w:rPr>
                <w:rFonts w:ascii="Arial" w:eastAsia="Arial" w:hAnsi="Arial" w:cs="Arial"/>
                <w:sz w:val="24"/>
                <w:szCs w:val="24"/>
              </w:rPr>
            </w:pPr>
            <w:r>
              <w:rPr>
                <w:rFonts w:ascii="Arial" w:eastAsia="Arial" w:hAnsi="Arial" w:cs="Arial"/>
                <w:sz w:val="24"/>
                <w:szCs w:val="24"/>
              </w:rPr>
              <w:t>7.50” o</w:t>
            </w:r>
            <w:r>
              <w:rPr>
                <w:rFonts w:ascii="Arial" w:eastAsia="Arial" w:hAnsi="Arial" w:cs="Arial"/>
                <w:spacing w:val="-1"/>
                <w:sz w:val="24"/>
                <w:szCs w:val="24"/>
              </w:rPr>
              <w:t xml:space="preserve"> </w:t>
            </w:r>
            <w:r>
              <w:rPr>
                <w:rFonts w:ascii="Arial" w:eastAsia="Arial" w:hAnsi="Arial" w:cs="Arial"/>
                <w:sz w:val="24"/>
                <w:szCs w:val="24"/>
              </w:rPr>
              <w:t>-</w:t>
            </w:r>
          </w:p>
        </w:tc>
      </w:tr>
    </w:tbl>
    <w:p w:rsidR="00A71C5B" w:rsidRDefault="00A71C5B" w:rsidP="00A71C5B">
      <w:pPr>
        <w:rPr>
          <w:rFonts w:ascii="Arial" w:eastAsia="Arial" w:hAnsi="Arial" w:cs="Arial"/>
          <w:sz w:val="24"/>
          <w:szCs w:val="24"/>
        </w:rPr>
        <w:sectPr w:rsidR="00A71C5B">
          <w:pgSz w:w="11910" w:h="16840"/>
          <w:pgMar w:top="1080" w:right="700" w:bottom="1520" w:left="700" w:header="0" w:footer="1331" w:gutter="0"/>
          <w:cols w:space="720"/>
        </w:sectPr>
      </w:pPr>
    </w:p>
    <w:p w:rsidR="00A71C5B" w:rsidRPr="00857E85" w:rsidRDefault="00A71C5B" w:rsidP="00A71C5B">
      <w:pPr>
        <w:pStyle w:val="Ttulo1"/>
        <w:spacing w:before="43"/>
        <w:rPr>
          <w:rFonts w:cs="Arial"/>
          <w:b w:val="0"/>
          <w:bCs w:val="0"/>
          <w:u w:val="single"/>
          <w:lang w:val="es-ES"/>
        </w:rPr>
      </w:pPr>
      <w:r w:rsidRPr="00857E85">
        <w:rPr>
          <w:b w:val="0"/>
          <w:u w:val="single"/>
          <w:lang w:val="es-ES"/>
        </w:rPr>
        <w:lastRenderedPageBreak/>
        <w:t>Resistencia.</w:t>
      </w:r>
    </w:p>
    <w:p w:rsidR="00A71C5B" w:rsidRPr="00A71C5B" w:rsidRDefault="00A71C5B" w:rsidP="00A71C5B">
      <w:pPr>
        <w:rPr>
          <w:rFonts w:ascii="Arial" w:eastAsia="Arial" w:hAnsi="Arial" w:cs="Arial"/>
          <w:sz w:val="24"/>
          <w:szCs w:val="24"/>
          <w:lang w:val="es-ES"/>
        </w:rPr>
      </w:pPr>
    </w:p>
    <w:p w:rsidR="00A71C5B" w:rsidRPr="00C50AE1" w:rsidRDefault="00A71C5B" w:rsidP="00857E85">
      <w:pPr>
        <w:pStyle w:val="Textoindependiente"/>
        <w:jc w:val="center"/>
        <w:rPr>
          <w:lang w:val="es-ES"/>
        </w:rPr>
      </w:pPr>
      <w:r w:rsidRPr="00857E85">
        <w:rPr>
          <w:u w:val="single"/>
          <w:lang w:val="es-ES"/>
        </w:rPr>
        <w:t>Tabla 57:</w:t>
      </w:r>
      <w:r w:rsidRPr="00C50AE1">
        <w:rPr>
          <w:lang w:val="es-ES"/>
        </w:rPr>
        <w:t xml:space="preserve"> 5 Minutos de Carrera</w:t>
      </w:r>
      <w:r w:rsidRPr="00C50AE1">
        <w:rPr>
          <w:spacing w:val="-1"/>
          <w:lang w:val="es-ES"/>
        </w:rPr>
        <w:t xml:space="preserve"> </w:t>
      </w:r>
      <w:r w:rsidRPr="00C50AE1">
        <w:rPr>
          <w:lang w:val="es-ES"/>
        </w:rPr>
        <w:t>(metros)</w:t>
      </w:r>
      <w:r w:rsidR="00857E85">
        <w:rPr>
          <w:lang w:val="es-ES"/>
        </w:rPr>
        <w:t>.</w:t>
      </w:r>
    </w:p>
    <w:tbl>
      <w:tblPr>
        <w:tblStyle w:val="TableNormal"/>
        <w:tblW w:w="0" w:type="auto"/>
        <w:tblInd w:w="101" w:type="dxa"/>
        <w:tblLayout w:type="fixed"/>
        <w:tblLook w:val="01E0" w:firstRow="1" w:lastRow="1" w:firstColumn="1" w:lastColumn="1" w:noHBand="0" w:noVBand="0"/>
      </w:tblPr>
      <w:tblGrid>
        <w:gridCol w:w="1244"/>
        <w:gridCol w:w="1283"/>
        <w:gridCol w:w="1283"/>
        <w:gridCol w:w="1416"/>
        <w:gridCol w:w="1146"/>
        <w:gridCol w:w="1373"/>
        <w:gridCol w:w="1192"/>
        <w:gridCol w:w="1278"/>
      </w:tblGrid>
      <w:tr w:rsidR="00A71C5B" w:rsidTr="00A71C5B">
        <w:trPr>
          <w:trHeight w:hRule="exact" w:val="629"/>
        </w:trPr>
        <w:tc>
          <w:tcPr>
            <w:tcW w:w="124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1" w:right="14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283"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45, 50</w:t>
            </w:r>
            <w:r>
              <w:rPr>
                <w:rFonts w:ascii="Arial"/>
                <w:spacing w:val="-6"/>
                <w:sz w:val="24"/>
              </w:rPr>
              <w:t xml:space="preserve"> </w:t>
            </w:r>
            <w:r>
              <w:rPr>
                <w:rFonts w:ascii="Arial"/>
                <w:sz w:val="24"/>
              </w:rPr>
              <w:t>Kg</w:t>
            </w:r>
          </w:p>
        </w:tc>
        <w:tc>
          <w:tcPr>
            <w:tcW w:w="1283"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1416"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146"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7"/>
              <w:jc w:val="right"/>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373"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73 y 81</w:t>
            </w:r>
            <w:r>
              <w:rPr>
                <w:rFonts w:ascii="Arial"/>
                <w:spacing w:val="-5"/>
                <w:sz w:val="24"/>
              </w:rPr>
              <w:t xml:space="preserve"> </w:t>
            </w:r>
            <w:r>
              <w:rPr>
                <w:rFonts w:ascii="Arial"/>
                <w:sz w:val="24"/>
              </w:rPr>
              <w:t>Kg</w:t>
            </w:r>
          </w:p>
        </w:tc>
        <w:tc>
          <w:tcPr>
            <w:tcW w:w="119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left="175"/>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278"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271"/>
              <w:jc w:val="right"/>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r>
      <w:tr w:rsidR="00A71C5B" w:rsidTr="00A71C5B">
        <w:trPr>
          <w:trHeight w:hRule="exact" w:val="333"/>
        </w:trPr>
        <w:tc>
          <w:tcPr>
            <w:tcW w:w="124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1283"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1050 o</w:t>
            </w:r>
            <w:r>
              <w:rPr>
                <w:rFonts w:ascii="Arial"/>
                <w:spacing w:val="-4"/>
                <w:sz w:val="24"/>
              </w:rPr>
              <w:t xml:space="preserve"> </w:t>
            </w:r>
            <w:r>
              <w:rPr>
                <w:rFonts w:ascii="Arial"/>
                <w:sz w:val="24"/>
              </w:rPr>
              <w:t>-</w:t>
            </w:r>
          </w:p>
        </w:tc>
        <w:tc>
          <w:tcPr>
            <w:tcW w:w="1283"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95"/>
              <w:rPr>
                <w:rFonts w:ascii="Arial" w:eastAsia="Arial" w:hAnsi="Arial" w:cs="Arial"/>
                <w:sz w:val="24"/>
                <w:szCs w:val="24"/>
              </w:rPr>
            </w:pPr>
            <w:r>
              <w:rPr>
                <w:rFonts w:ascii="Arial"/>
                <w:sz w:val="24"/>
              </w:rPr>
              <w:t>1080 o</w:t>
            </w:r>
            <w:r>
              <w:rPr>
                <w:rFonts w:ascii="Arial"/>
                <w:spacing w:val="-4"/>
                <w:sz w:val="24"/>
              </w:rPr>
              <w:t xml:space="preserve"> </w:t>
            </w:r>
            <w:r>
              <w:rPr>
                <w:rFonts w:ascii="Arial"/>
                <w:sz w:val="24"/>
              </w:rPr>
              <w:t>-</w:t>
            </w:r>
          </w:p>
        </w:tc>
        <w:tc>
          <w:tcPr>
            <w:tcW w:w="1416"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1100</w:t>
            </w:r>
            <w:r>
              <w:rPr>
                <w:rFonts w:ascii="Arial"/>
                <w:spacing w:val="-6"/>
                <w:sz w:val="24"/>
              </w:rPr>
              <w:t xml:space="preserve"> </w:t>
            </w:r>
            <w:r>
              <w:rPr>
                <w:rFonts w:ascii="Arial"/>
                <w:sz w:val="24"/>
              </w:rPr>
              <w:t>o-</w:t>
            </w:r>
          </w:p>
        </w:tc>
        <w:tc>
          <w:tcPr>
            <w:tcW w:w="1146"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1080 o</w:t>
            </w:r>
            <w:r>
              <w:rPr>
                <w:rFonts w:ascii="Arial"/>
                <w:spacing w:val="-4"/>
                <w:sz w:val="24"/>
              </w:rPr>
              <w:t xml:space="preserve"> </w:t>
            </w:r>
            <w:r>
              <w:rPr>
                <w:rFonts w:ascii="Arial"/>
                <w:sz w:val="24"/>
              </w:rPr>
              <w:t>-</w:t>
            </w:r>
          </w:p>
        </w:tc>
        <w:tc>
          <w:tcPr>
            <w:tcW w:w="1373"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242"/>
              <w:rPr>
                <w:rFonts w:ascii="Arial" w:eastAsia="Arial" w:hAnsi="Arial" w:cs="Arial"/>
                <w:sz w:val="24"/>
                <w:szCs w:val="24"/>
              </w:rPr>
            </w:pPr>
            <w:r>
              <w:rPr>
                <w:rFonts w:ascii="Arial"/>
                <w:sz w:val="24"/>
              </w:rPr>
              <w:t>1050 o</w:t>
            </w:r>
            <w:r>
              <w:rPr>
                <w:rFonts w:ascii="Arial"/>
                <w:spacing w:val="-4"/>
                <w:sz w:val="24"/>
              </w:rPr>
              <w:t xml:space="preserve"> </w:t>
            </w:r>
            <w:r>
              <w:rPr>
                <w:rFonts w:ascii="Arial"/>
                <w:sz w:val="24"/>
              </w:rPr>
              <w:t>-</w:t>
            </w:r>
          </w:p>
        </w:tc>
        <w:tc>
          <w:tcPr>
            <w:tcW w:w="119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920 o</w:t>
            </w:r>
            <w:r>
              <w:rPr>
                <w:rFonts w:ascii="Arial"/>
                <w:spacing w:val="-3"/>
                <w:sz w:val="24"/>
              </w:rPr>
              <w:t xml:space="preserve"> </w:t>
            </w:r>
            <w:r>
              <w:rPr>
                <w:rFonts w:ascii="Arial"/>
                <w:sz w:val="24"/>
              </w:rPr>
              <w:t>-</w:t>
            </w:r>
          </w:p>
        </w:tc>
        <w:tc>
          <w:tcPr>
            <w:tcW w:w="1278"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2"/>
              <w:jc w:val="center"/>
              <w:rPr>
                <w:rFonts w:ascii="Arial" w:eastAsia="Arial" w:hAnsi="Arial" w:cs="Arial"/>
                <w:sz w:val="24"/>
                <w:szCs w:val="24"/>
              </w:rPr>
            </w:pPr>
            <w:r>
              <w:rPr>
                <w:rFonts w:ascii="Arial"/>
                <w:sz w:val="24"/>
              </w:rPr>
              <w:t>750 o</w:t>
            </w:r>
            <w:r>
              <w:rPr>
                <w:rFonts w:ascii="Arial"/>
                <w:spacing w:val="-3"/>
                <w:sz w:val="24"/>
              </w:rPr>
              <w:t xml:space="preserve"> </w:t>
            </w:r>
            <w:r>
              <w:rPr>
                <w:rFonts w:ascii="Arial"/>
                <w:sz w:val="24"/>
              </w:rPr>
              <w:t>-</w:t>
            </w:r>
          </w:p>
        </w:tc>
      </w:tr>
      <w:tr w:rsidR="00A71C5B" w:rsidTr="00A71C5B">
        <w:trPr>
          <w:trHeight w:hRule="exact" w:val="618"/>
        </w:trPr>
        <w:tc>
          <w:tcPr>
            <w:tcW w:w="12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2</w:t>
            </w:r>
          </w:p>
        </w:tc>
        <w:tc>
          <w:tcPr>
            <w:tcW w:w="12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1051-1120</w:t>
            </w:r>
          </w:p>
        </w:tc>
        <w:tc>
          <w:tcPr>
            <w:tcW w:w="12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left="-1"/>
              <w:rPr>
                <w:rFonts w:ascii="Arial" w:eastAsia="Arial" w:hAnsi="Arial" w:cs="Arial"/>
                <w:sz w:val="24"/>
                <w:szCs w:val="24"/>
              </w:rPr>
            </w:pPr>
            <w:r>
              <w:rPr>
                <w:rFonts w:ascii="Arial"/>
                <w:sz w:val="24"/>
              </w:rPr>
              <w:t>1081-1140</w:t>
            </w:r>
          </w:p>
        </w:tc>
        <w:tc>
          <w:tcPr>
            <w:tcW w:w="141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1101-1160</w:t>
            </w:r>
          </w:p>
        </w:tc>
        <w:tc>
          <w:tcPr>
            <w:tcW w:w="114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60"/>
              <w:rPr>
                <w:rFonts w:ascii="Arial" w:eastAsia="Arial" w:hAnsi="Arial" w:cs="Arial"/>
                <w:sz w:val="24"/>
                <w:szCs w:val="24"/>
              </w:rPr>
            </w:pPr>
            <w:r>
              <w:rPr>
                <w:rFonts w:ascii="Arial"/>
                <w:sz w:val="24"/>
              </w:rPr>
              <w:t>1081-</w:t>
            </w:r>
          </w:p>
          <w:p w:rsidR="00A71C5B" w:rsidRDefault="00A71C5B" w:rsidP="00A71C5B">
            <w:pPr>
              <w:pStyle w:val="TableParagraph"/>
              <w:ind w:left="301"/>
              <w:rPr>
                <w:rFonts w:ascii="Arial" w:eastAsia="Arial" w:hAnsi="Arial" w:cs="Arial"/>
                <w:sz w:val="24"/>
                <w:szCs w:val="24"/>
              </w:rPr>
            </w:pPr>
            <w:r>
              <w:rPr>
                <w:rFonts w:ascii="Arial"/>
                <w:sz w:val="24"/>
              </w:rPr>
              <w:t>1140</w:t>
            </w:r>
          </w:p>
        </w:tc>
        <w:tc>
          <w:tcPr>
            <w:tcW w:w="137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06"/>
              <w:jc w:val="right"/>
              <w:rPr>
                <w:rFonts w:ascii="Arial" w:eastAsia="Arial" w:hAnsi="Arial" w:cs="Arial"/>
                <w:sz w:val="24"/>
                <w:szCs w:val="24"/>
              </w:rPr>
            </w:pPr>
            <w:r>
              <w:rPr>
                <w:rFonts w:ascii="Arial"/>
                <w:spacing w:val="-1"/>
                <w:w w:val="95"/>
                <w:sz w:val="24"/>
              </w:rPr>
              <w:t>1051-1100</w:t>
            </w:r>
          </w:p>
        </w:tc>
        <w:tc>
          <w:tcPr>
            <w:tcW w:w="11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921-</w:t>
            </w:r>
            <w:r>
              <w:rPr>
                <w:rFonts w:ascii="Arial"/>
                <w:spacing w:val="-7"/>
                <w:sz w:val="24"/>
              </w:rPr>
              <w:t xml:space="preserve"> </w:t>
            </w:r>
            <w:r>
              <w:rPr>
                <w:rFonts w:ascii="Arial"/>
                <w:sz w:val="24"/>
              </w:rPr>
              <w:t>960</w:t>
            </w:r>
          </w:p>
        </w:tc>
        <w:tc>
          <w:tcPr>
            <w:tcW w:w="127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751-</w:t>
            </w:r>
            <w:r>
              <w:rPr>
                <w:rFonts w:ascii="Arial"/>
                <w:spacing w:val="-7"/>
                <w:sz w:val="24"/>
              </w:rPr>
              <w:t xml:space="preserve"> </w:t>
            </w:r>
            <w:r>
              <w:rPr>
                <w:rFonts w:ascii="Arial"/>
                <w:sz w:val="24"/>
              </w:rPr>
              <w:t>800</w:t>
            </w:r>
          </w:p>
        </w:tc>
      </w:tr>
      <w:tr w:rsidR="00A71C5B" w:rsidTr="00A71C5B">
        <w:trPr>
          <w:trHeight w:hRule="exact" w:val="619"/>
        </w:trPr>
        <w:tc>
          <w:tcPr>
            <w:tcW w:w="12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3</w:t>
            </w:r>
          </w:p>
        </w:tc>
        <w:tc>
          <w:tcPr>
            <w:tcW w:w="12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1121-1190</w:t>
            </w:r>
          </w:p>
        </w:tc>
        <w:tc>
          <w:tcPr>
            <w:tcW w:w="12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left="61"/>
              <w:rPr>
                <w:rFonts w:ascii="Arial" w:eastAsia="Arial" w:hAnsi="Arial" w:cs="Arial"/>
                <w:sz w:val="24"/>
                <w:szCs w:val="24"/>
              </w:rPr>
            </w:pPr>
            <w:r>
              <w:rPr>
                <w:rFonts w:ascii="Arial"/>
                <w:sz w:val="24"/>
              </w:rPr>
              <w:t>1141-1200</w:t>
            </w:r>
          </w:p>
        </w:tc>
        <w:tc>
          <w:tcPr>
            <w:tcW w:w="141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1161-1220</w:t>
            </w:r>
          </w:p>
        </w:tc>
        <w:tc>
          <w:tcPr>
            <w:tcW w:w="114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60"/>
              <w:rPr>
                <w:rFonts w:ascii="Arial" w:eastAsia="Arial" w:hAnsi="Arial" w:cs="Arial"/>
                <w:sz w:val="24"/>
                <w:szCs w:val="24"/>
              </w:rPr>
            </w:pPr>
            <w:r>
              <w:rPr>
                <w:rFonts w:ascii="Arial"/>
                <w:sz w:val="24"/>
              </w:rPr>
              <w:t>1141-</w:t>
            </w:r>
          </w:p>
          <w:p w:rsidR="00A71C5B" w:rsidRDefault="00A71C5B" w:rsidP="00A71C5B">
            <w:pPr>
              <w:pStyle w:val="TableParagraph"/>
              <w:ind w:left="301"/>
              <w:rPr>
                <w:rFonts w:ascii="Arial" w:eastAsia="Arial" w:hAnsi="Arial" w:cs="Arial"/>
                <w:sz w:val="24"/>
                <w:szCs w:val="24"/>
              </w:rPr>
            </w:pPr>
            <w:r>
              <w:rPr>
                <w:rFonts w:ascii="Arial"/>
                <w:sz w:val="24"/>
              </w:rPr>
              <w:t>1200</w:t>
            </w:r>
          </w:p>
        </w:tc>
        <w:tc>
          <w:tcPr>
            <w:tcW w:w="137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rPr>
                <w:rFonts w:ascii="Arial" w:eastAsia="Arial" w:hAnsi="Arial" w:cs="Arial"/>
                <w:sz w:val="24"/>
                <w:szCs w:val="24"/>
              </w:rPr>
            </w:pPr>
            <w:r>
              <w:rPr>
                <w:rFonts w:ascii="Arial"/>
                <w:sz w:val="24"/>
              </w:rPr>
              <w:t>1101-1150</w:t>
            </w:r>
          </w:p>
        </w:tc>
        <w:tc>
          <w:tcPr>
            <w:tcW w:w="11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961-1000</w:t>
            </w:r>
          </w:p>
        </w:tc>
        <w:tc>
          <w:tcPr>
            <w:tcW w:w="127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801-</w:t>
            </w:r>
            <w:r>
              <w:rPr>
                <w:rFonts w:ascii="Arial"/>
                <w:spacing w:val="-7"/>
                <w:sz w:val="24"/>
              </w:rPr>
              <w:t xml:space="preserve"> </w:t>
            </w:r>
            <w:r>
              <w:rPr>
                <w:rFonts w:ascii="Arial"/>
                <w:sz w:val="24"/>
              </w:rPr>
              <w:t>850</w:t>
            </w:r>
          </w:p>
        </w:tc>
      </w:tr>
      <w:tr w:rsidR="00A71C5B" w:rsidTr="00A71C5B">
        <w:trPr>
          <w:trHeight w:hRule="exact" w:val="619"/>
        </w:trPr>
        <w:tc>
          <w:tcPr>
            <w:tcW w:w="12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w w:val="99"/>
                <w:sz w:val="24"/>
              </w:rPr>
              <w:t>4</w:t>
            </w:r>
          </w:p>
        </w:tc>
        <w:tc>
          <w:tcPr>
            <w:tcW w:w="12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1191-1230</w:t>
            </w:r>
          </w:p>
        </w:tc>
        <w:tc>
          <w:tcPr>
            <w:tcW w:w="12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left="61"/>
              <w:rPr>
                <w:rFonts w:ascii="Arial" w:eastAsia="Arial" w:hAnsi="Arial" w:cs="Arial"/>
                <w:sz w:val="24"/>
                <w:szCs w:val="24"/>
              </w:rPr>
            </w:pPr>
            <w:r>
              <w:rPr>
                <w:rFonts w:ascii="Arial"/>
                <w:sz w:val="24"/>
              </w:rPr>
              <w:t>1201-1260</w:t>
            </w:r>
          </w:p>
        </w:tc>
        <w:tc>
          <w:tcPr>
            <w:tcW w:w="141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
              <w:jc w:val="center"/>
              <w:rPr>
                <w:rFonts w:ascii="Arial" w:eastAsia="Arial" w:hAnsi="Arial" w:cs="Arial"/>
                <w:sz w:val="24"/>
                <w:szCs w:val="24"/>
              </w:rPr>
            </w:pPr>
            <w:r>
              <w:rPr>
                <w:rFonts w:ascii="Arial"/>
                <w:sz w:val="24"/>
              </w:rPr>
              <w:t>1121-1280</w:t>
            </w:r>
          </w:p>
        </w:tc>
        <w:tc>
          <w:tcPr>
            <w:tcW w:w="114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60"/>
              <w:rPr>
                <w:rFonts w:ascii="Arial" w:eastAsia="Arial" w:hAnsi="Arial" w:cs="Arial"/>
                <w:sz w:val="24"/>
                <w:szCs w:val="24"/>
              </w:rPr>
            </w:pPr>
            <w:r>
              <w:rPr>
                <w:rFonts w:ascii="Arial"/>
                <w:sz w:val="24"/>
              </w:rPr>
              <w:t>1201-</w:t>
            </w:r>
          </w:p>
          <w:p w:rsidR="00A71C5B" w:rsidRDefault="00A71C5B" w:rsidP="00A71C5B">
            <w:pPr>
              <w:pStyle w:val="TableParagraph"/>
              <w:ind w:left="301"/>
              <w:rPr>
                <w:rFonts w:ascii="Arial" w:eastAsia="Arial" w:hAnsi="Arial" w:cs="Arial"/>
                <w:sz w:val="24"/>
                <w:szCs w:val="24"/>
              </w:rPr>
            </w:pPr>
            <w:r>
              <w:rPr>
                <w:rFonts w:ascii="Arial"/>
                <w:sz w:val="24"/>
              </w:rPr>
              <w:t>1260</w:t>
            </w:r>
          </w:p>
        </w:tc>
        <w:tc>
          <w:tcPr>
            <w:tcW w:w="137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ind w:right="106"/>
              <w:jc w:val="right"/>
              <w:rPr>
                <w:rFonts w:ascii="Arial" w:eastAsia="Arial" w:hAnsi="Arial" w:cs="Arial"/>
                <w:sz w:val="24"/>
                <w:szCs w:val="24"/>
              </w:rPr>
            </w:pPr>
            <w:r>
              <w:rPr>
                <w:rFonts w:ascii="Arial"/>
                <w:spacing w:val="-1"/>
                <w:w w:val="95"/>
                <w:sz w:val="24"/>
              </w:rPr>
              <w:t>1151-1200</w:t>
            </w:r>
          </w:p>
        </w:tc>
        <w:tc>
          <w:tcPr>
            <w:tcW w:w="11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1001-1040</w:t>
            </w:r>
          </w:p>
        </w:tc>
        <w:tc>
          <w:tcPr>
            <w:tcW w:w="127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192"/>
              <w:jc w:val="center"/>
              <w:rPr>
                <w:rFonts w:ascii="Arial" w:eastAsia="Arial" w:hAnsi="Arial" w:cs="Arial"/>
                <w:sz w:val="24"/>
                <w:szCs w:val="24"/>
              </w:rPr>
            </w:pPr>
            <w:r>
              <w:rPr>
                <w:rFonts w:ascii="Arial"/>
                <w:sz w:val="24"/>
              </w:rPr>
              <w:t>851-</w:t>
            </w:r>
            <w:r>
              <w:rPr>
                <w:rFonts w:ascii="Arial"/>
                <w:spacing w:val="-7"/>
                <w:sz w:val="24"/>
              </w:rPr>
              <w:t xml:space="preserve"> </w:t>
            </w:r>
            <w:r>
              <w:rPr>
                <w:rFonts w:ascii="Arial"/>
                <w:sz w:val="24"/>
              </w:rPr>
              <w:t>900</w:t>
            </w:r>
          </w:p>
        </w:tc>
      </w:tr>
      <w:tr w:rsidR="00A71C5B" w:rsidTr="00A71C5B">
        <w:trPr>
          <w:trHeight w:hRule="exact" w:val="343"/>
        </w:trPr>
        <w:tc>
          <w:tcPr>
            <w:tcW w:w="12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2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1231 o</w:t>
            </w:r>
            <w:r>
              <w:rPr>
                <w:rFonts w:ascii="Arial"/>
                <w:spacing w:val="-4"/>
                <w:sz w:val="24"/>
              </w:rPr>
              <w:t xml:space="preserve"> </w:t>
            </w:r>
            <w:r>
              <w:rPr>
                <w:rFonts w:ascii="Arial"/>
                <w:sz w:val="24"/>
              </w:rPr>
              <w:t>+</w:t>
            </w:r>
          </w:p>
        </w:tc>
        <w:tc>
          <w:tcPr>
            <w:tcW w:w="128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165"/>
              <w:rPr>
                <w:rFonts w:ascii="Arial" w:eastAsia="Arial" w:hAnsi="Arial" w:cs="Arial"/>
                <w:sz w:val="24"/>
                <w:szCs w:val="24"/>
              </w:rPr>
            </w:pPr>
            <w:r>
              <w:rPr>
                <w:rFonts w:ascii="Arial"/>
                <w:sz w:val="24"/>
              </w:rPr>
              <w:t>1261 o</w:t>
            </w:r>
            <w:r>
              <w:rPr>
                <w:rFonts w:ascii="Arial"/>
                <w:spacing w:val="-4"/>
                <w:sz w:val="24"/>
              </w:rPr>
              <w:t xml:space="preserve"> </w:t>
            </w:r>
            <w:r>
              <w:rPr>
                <w:rFonts w:ascii="Arial"/>
                <w:sz w:val="24"/>
              </w:rPr>
              <w:t>+</w:t>
            </w:r>
          </w:p>
        </w:tc>
        <w:tc>
          <w:tcPr>
            <w:tcW w:w="141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1280 o</w:t>
            </w:r>
            <w:r>
              <w:rPr>
                <w:rFonts w:ascii="Arial"/>
                <w:spacing w:val="-4"/>
                <w:sz w:val="24"/>
              </w:rPr>
              <w:t xml:space="preserve"> </w:t>
            </w:r>
            <w:r>
              <w:rPr>
                <w:rFonts w:ascii="Arial"/>
                <w:sz w:val="24"/>
              </w:rPr>
              <w:t>+</w:t>
            </w:r>
          </w:p>
        </w:tc>
        <w:tc>
          <w:tcPr>
            <w:tcW w:w="1146"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1261 o</w:t>
            </w:r>
            <w:r>
              <w:rPr>
                <w:rFonts w:ascii="Arial"/>
                <w:spacing w:val="-4"/>
                <w:sz w:val="24"/>
              </w:rPr>
              <w:t xml:space="preserve"> </w:t>
            </w:r>
            <w:r>
              <w:rPr>
                <w:rFonts w:ascii="Arial"/>
                <w:sz w:val="24"/>
              </w:rPr>
              <w:t>+</w:t>
            </w:r>
          </w:p>
        </w:tc>
        <w:tc>
          <w:tcPr>
            <w:tcW w:w="1373"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211"/>
              <w:rPr>
                <w:rFonts w:ascii="Arial" w:eastAsia="Arial" w:hAnsi="Arial" w:cs="Arial"/>
                <w:sz w:val="24"/>
                <w:szCs w:val="24"/>
              </w:rPr>
            </w:pPr>
            <w:r>
              <w:rPr>
                <w:rFonts w:ascii="Arial"/>
                <w:sz w:val="24"/>
              </w:rPr>
              <w:t>1201 o</w:t>
            </w:r>
            <w:r>
              <w:rPr>
                <w:rFonts w:ascii="Arial"/>
                <w:spacing w:val="-4"/>
                <w:sz w:val="24"/>
              </w:rPr>
              <w:t xml:space="preserve"> </w:t>
            </w:r>
            <w:r>
              <w:rPr>
                <w:rFonts w:ascii="Arial"/>
                <w:sz w:val="24"/>
              </w:rPr>
              <w:t>+</w:t>
            </w:r>
          </w:p>
        </w:tc>
        <w:tc>
          <w:tcPr>
            <w:tcW w:w="119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1041 o</w:t>
            </w:r>
            <w:r>
              <w:rPr>
                <w:rFonts w:ascii="Arial"/>
                <w:spacing w:val="-4"/>
                <w:sz w:val="24"/>
              </w:rPr>
              <w:t xml:space="preserve"> </w:t>
            </w:r>
            <w:r>
              <w:rPr>
                <w:rFonts w:ascii="Arial"/>
                <w:sz w:val="24"/>
              </w:rPr>
              <w:t>+</w:t>
            </w:r>
          </w:p>
        </w:tc>
        <w:tc>
          <w:tcPr>
            <w:tcW w:w="1278"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901 o</w:t>
            </w:r>
            <w:r>
              <w:rPr>
                <w:rFonts w:ascii="Arial"/>
                <w:spacing w:val="-3"/>
                <w:sz w:val="24"/>
              </w:rPr>
              <w:t xml:space="preserve"> </w:t>
            </w:r>
            <w:r>
              <w:rPr>
                <w:rFonts w:ascii="Arial"/>
                <w:sz w:val="24"/>
              </w:rPr>
              <w:t>+</w:t>
            </w:r>
          </w:p>
        </w:tc>
      </w:tr>
    </w:tbl>
    <w:p w:rsidR="00A71C5B" w:rsidRDefault="00A71C5B" w:rsidP="00A71C5B">
      <w:pPr>
        <w:spacing w:before="4"/>
        <w:rPr>
          <w:rFonts w:ascii="Arial" w:eastAsia="Arial" w:hAnsi="Arial" w:cs="Arial"/>
          <w:sz w:val="19"/>
          <w:szCs w:val="19"/>
        </w:rPr>
      </w:pPr>
    </w:p>
    <w:p w:rsidR="00A71C5B" w:rsidRDefault="00A71C5B" w:rsidP="00A71C5B">
      <w:pPr>
        <w:rPr>
          <w:rFonts w:ascii="Arial" w:eastAsia="Arial" w:hAnsi="Arial" w:cs="Arial"/>
          <w:sz w:val="19"/>
          <w:szCs w:val="19"/>
        </w:rPr>
        <w:sectPr w:rsidR="00A71C5B">
          <w:pgSz w:w="11910" w:h="16840"/>
          <w:pgMar w:top="1080" w:right="720" w:bottom="1520" w:left="740" w:header="0" w:footer="1331" w:gutter="0"/>
          <w:cols w:space="720"/>
        </w:sectPr>
      </w:pPr>
    </w:p>
    <w:p w:rsidR="00A71C5B" w:rsidRPr="00857E85" w:rsidRDefault="00A71C5B" w:rsidP="00A71C5B">
      <w:pPr>
        <w:pStyle w:val="Ttulo1"/>
        <w:spacing w:before="69"/>
        <w:ind w:right="-13"/>
        <w:rPr>
          <w:rFonts w:cs="Arial"/>
          <w:b w:val="0"/>
          <w:bCs w:val="0"/>
          <w:u w:val="single"/>
        </w:rPr>
      </w:pPr>
      <w:r w:rsidRPr="00857E85">
        <w:rPr>
          <w:b w:val="0"/>
          <w:spacing w:val="-1"/>
          <w:u w:val="single"/>
        </w:rPr>
        <w:lastRenderedPageBreak/>
        <w:t>Rapidez.</w:t>
      </w:r>
    </w:p>
    <w:p w:rsidR="00A71C5B" w:rsidRDefault="00A71C5B" w:rsidP="00A71C5B">
      <w:pPr>
        <w:rPr>
          <w:rFonts w:ascii="Arial" w:eastAsia="Arial" w:hAnsi="Arial" w:cs="Arial"/>
          <w:sz w:val="30"/>
          <w:szCs w:val="30"/>
        </w:rPr>
      </w:pPr>
      <w:r>
        <w:br w:type="column"/>
      </w:r>
    </w:p>
    <w:p w:rsidR="00A71C5B" w:rsidRPr="00C50AE1" w:rsidRDefault="00A71C5B" w:rsidP="00857E85">
      <w:pPr>
        <w:pStyle w:val="Textoindependiente"/>
        <w:ind w:right="1812"/>
        <w:rPr>
          <w:lang w:val="es-ES"/>
        </w:rPr>
        <w:sectPr w:rsidR="00A71C5B" w:rsidRPr="00C50AE1">
          <w:type w:val="continuous"/>
          <w:pgSz w:w="11910" w:h="16840"/>
          <w:pgMar w:top="840" w:right="720" w:bottom="280" w:left="740" w:header="720" w:footer="720" w:gutter="0"/>
          <w:cols w:num="2" w:space="720" w:equalWidth="0">
            <w:col w:w="1097" w:space="2011"/>
            <w:col w:w="7342"/>
          </w:cols>
        </w:sectPr>
      </w:pPr>
      <w:r w:rsidRPr="00857E85">
        <w:rPr>
          <w:u w:val="single"/>
          <w:lang w:val="es-ES"/>
        </w:rPr>
        <w:t>Tabla 58:</w:t>
      </w:r>
      <w:r w:rsidRPr="00C50AE1">
        <w:rPr>
          <w:lang w:val="es-ES"/>
        </w:rPr>
        <w:t xml:space="preserve"> 6 Segundos de</w:t>
      </w:r>
      <w:r w:rsidRPr="00C50AE1">
        <w:rPr>
          <w:spacing w:val="-23"/>
          <w:lang w:val="es-ES"/>
        </w:rPr>
        <w:t xml:space="preserve"> </w:t>
      </w:r>
      <w:r w:rsidRPr="00C50AE1">
        <w:rPr>
          <w:lang w:val="es-ES"/>
        </w:rPr>
        <w:t>proyección</w:t>
      </w:r>
      <w:r>
        <w:rPr>
          <w:spacing w:val="-1"/>
          <w:w w:val="99"/>
          <w:lang w:val="es-ES"/>
        </w:rPr>
        <w:t>.</w:t>
      </w:r>
    </w:p>
    <w:tbl>
      <w:tblPr>
        <w:tblStyle w:val="TableNormal"/>
        <w:tblW w:w="0" w:type="auto"/>
        <w:tblInd w:w="2886" w:type="dxa"/>
        <w:tblLayout w:type="fixed"/>
        <w:tblLook w:val="01E0" w:firstRow="1" w:lastRow="1" w:firstColumn="1" w:lastColumn="1" w:noHBand="0" w:noVBand="0"/>
      </w:tblPr>
      <w:tblGrid>
        <w:gridCol w:w="1150"/>
        <w:gridCol w:w="1124"/>
        <w:gridCol w:w="930"/>
        <w:gridCol w:w="1560"/>
      </w:tblGrid>
      <w:tr w:rsidR="00A71C5B" w:rsidTr="00A71C5B">
        <w:trPr>
          <w:trHeight w:hRule="exact" w:val="629"/>
        </w:trPr>
        <w:tc>
          <w:tcPr>
            <w:tcW w:w="115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22" w:firstLine="1"/>
              <w:rPr>
                <w:rFonts w:ascii="Arial" w:eastAsia="Arial" w:hAnsi="Arial" w:cs="Arial"/>
                <w:sz w:val="24"/>
                <w:szCs w:val="24"/>
              </w:rPr>
            </w:pPr>
            <w:r>
              <w:rPr>
                <w:rFonts w:ascii="Arial"/>
                <w:sz w:val="24"/>
              </w:rPr>
              <w:lastRenderedPageBreak/>
              <w:t>Divisiones</w:t>
            </w:r>
            <w:r>
              <w:rPr>
                <w:rFonts w:ascii="Arial"/>
                <w:spacing w:val="-1"/>
                <w:w w:val="99"/>
                <w:sz w:val="24"/>
              </w:rPr>
              <w:t xml:space="preserve"> </w:t>
            </w:r>
            <w:r>
              <w:rPr>
                <w:rFonts w:ascii="Arial"/>
                <w:sz w:val="24"/>
              </w:rPr>
              <w:t>Rangos</w:t>
            </w:r>
          </w:p>
        </w:tc>
        <w:tc>
          <w:tcPr>
            <w:tcW w:w="112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45, 55,</w:t>
            </w:r>
            <w:r>
              <w:rPr>
                <w:rFonts w:ascii="Arial"/>
                <w:spacing w:val="-1"/>
                <w:sz w:val="24"/>
              </w:rPr>
              <w:t xml:space="preserve"> </w:t>
            </w:r>
            <w:r>
              <w:rPr>
                <w:rFonts w:ascii="Arial"/>
                <w:sz w:val="24"/>
              </w:rPr>
              <w:t>60</w:t>
            </w:r>
          </w:p>
          <w:p w:rsidR="00A71C5B" w:rsidRDefault="00A71C5B" w:rsidP="00A71C5B">
            <w:pPr>
              <w:pStyle w:val="TableParagraph"/>
              <w:ind w:right="1"/>
              <w:jc w:val="center"/>
              <w:rPr>
                <w:rFonts w:ascii="Arial" w:eastAsia="Arial" w:hAnsi="Arial" w:cs="Arial"/>
                <w:sz w:val="24"/>
                <w:szCs w:val="24"/>
              </w:rPr>
            </w:pPr>
            <w:r>
              <w:rPr>
                <w:rFonts w:ascii="Arial"/>
                <w:sz w:val="24"/>
              </w:rPr>
              <w:t>y 66</w:t>
            </w:r>
            <w:r>
              <w:rPr>
                <w:rFonts w:ascii="Arial"/>
                <w:spacing w:val="-4"/>
                <w:sz w:val="24"/>
              </w:rPr>
              <w:t xml:space="preserve"> </w:t>
            </w:r>
            <w:r>
              <w:rPr>
                <w:rFonts w:ascii="Arial"/>
                <w:sz w:val="24"/>
              </w:rPr>
              <w:t>Kg</w:t>
            </w:r>
          </w:p>
        </w:tc>
        <w:tc>
          <w:tcPr>
            <w:tcW w:w="93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126"/>
              <w:rPr>
                <w:rFonts w:ascii="Arial" w:eastAsia="Arial" w:hAnsi="Arial" w:cs="Arial"/>
                <w:sz w:val="24"/>
                <w:szCs w:val="24"/>
              </w:rPr>
            </w:pPr>
            <w:r>
              <w:rPr>
                <w:rFonts w:ascii="Arial"/>
                <w:sz w:val="24"/>
              </w:rPr>
              <w:t>73,</w:t>
            </w:r>
            <w:r>
              <w:rPr>
                <w:rFonts w:ascii="Arial"/>
                <w:spacing w:val="-5"/>
                <w:sz w:val="24"/>
              </w:rPr>
              <w:t xml:space="preserve"> </w:t>
            </w:r>
            <w:r>
              <w:rPr>
                <w:rFonts w:ascii="Arial"/>
                <w:sz w:val="24"/>
              </w:rPr>
              <w:t>81</w:t>
            </w:r>
          </w:p>
          <w:p w:rsidR="00A71C5B" w:rsidRDefault="00A71C5B" w:rsidP="00A71C5B">
            <w:pPr>
              <w:pStyle w:val="TableParagraph"/>
              <w:ind w:left="52"/>
              <w:rPr>
                <w:rFonts w:ascii="Arial" w:eastAsia="Arial" w:hAnsi="Arial" w:cs="Arial"/>
                <w:sz w:val="24"/>
                <w:szCs w:val="24"/>
              </w:rPr>
            </w:pPr>
          </w:p>
        </w:tc>
        <w:tc>
          <w:tcPr>
            <w:tcW w:w="156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383"/>
              <w:rPr>
                <w:rFonts w:ascii="Arial" w:eastAsia="Arial" w:hAnsi="Arial" w:cs="Arial"/>
                <w:sz w:val="24"/>
                <w:szCs w:val="24"/>
              </w:rPr>
            </w:pPr>
            <w:r>
              <w:rPr>
                <w:rFonts w:ascii="Arial"/>
                <w:sz w:val="24"/>
              </w:rPr>
              <w:t>90 y</w:t>
            </w:r>
            <w:r>
              <w:rPr>
                <w:rFonts w:ascii="Arial"/>
                <w:spacing w:val="-2"/>
                <w:sz w:val="24"/>
              </w:rPr>
              <w:t xml:space="preserve"> </w:t>
            </w:r>
            <w:r>
              <w:rPr>
                <w:rFonts w:ascii="Arial"/>
                <w:sz w:val="24"/>
              </w:rPr>
              <w:t>+90</w:t>
            </w:r>
          </w:p>
        </w:tc>
      </w:tr>
      <w:tr w:rsidR="00A71C5B" w:rsidTr="00A71C5B">
        <w:trPr>
          <w:trHeight w:hRule="exact" w:val="333"/>
        </w:trPr>
        <w:tc>
          <w:tcPr>
            <w:tcW w:w="115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112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c>
          <w:tcPr>
            <w:tcW w:w="93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c>
          <w:tcPr>
            <w:tcW w:w="156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 o</w:t>
            </w:r>
            <w:r>
              <w:rPr>
                <w:rFonts w:ascii="Arial"/>
                <w:spacing w:val="-1"/>
                <w:sz w:val="24"/>
              </w:rPr>
              <w:t xml:space="preserve"> </w:t>
            </w:r>
            <w:r>
              <w:rPr>
                <w:rFonts w:ascii="Arial"/>
                <w:sz w:val="24"/>
              </w:rPr>
              <w:t>-</w:t>
            </w:r>
          </w:p>
        </w:tc>
      </w:tr>
      <w:tr w:rsidR="00A71C5B" w:rsidTr="00A71C5B">
        <w:trPr>
          <w:trHeight w:hRule="exact" w:val="392"/>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78"/>
              <w:jc w:val="center"/>
              <w:rPr>
                <w:rFonts w:ascii="Arial" w:eastAsia="Arial" w:hAnsi="Arial" w:cs="Arial"/>
                <w:sz w:val="24"/>
                <w:szCs w:val="24"/>
              </w:rPr>
            </w:pPr>
            <w:r>
              <w:rPr>
                <w:rFonts w:ascii="Arial"/>
                <w:w w:val="99"/>
                <w:sz w:val="24"/>
              </w:rPr>
              <w:t>2</w:t>
            </w:r>
          </w:p>
        </w:tc>
        <w:tc>
          <w:tcPr>
            <w:tcW w:w="112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78"/>
              <w:jc w:val="center"/>
              <w:rPr>
                <w:rFonts w:ascii="Arial" w:eastAsia="Arial" w:hAnsi="Arial" w:cs="Arial"/>
                <w:sz w:val="24"/>
                <w:szCs w:val="24"/>
              </w:rPr>
            </w:pPr>
            <w:r>
              <w:rPr>
                <w:rFonts w:ascii="Arial"/>
                <w:w w:val="99"/>
                <w:sz w:val="24"/>
              </w:rPr>
              <w:t>4</w:t>
            </w:r>
          </w:p>
        </w:tc>
        <w:tc>
          <w:tcPr>
            <w:tcW w:w="9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78"/>
              <w:jc w:val="center"/>
              <w:rPr>
                <w:rFonts w:ascii="Arial" w:eastAsia="Arial" w:hAnsi="Arial" w:cs="Arial"/>
                <w:sz w:val="24"/>
                <w:szCs w:val="24"/>
              </w:rPr>
            </w:pPr>
            <w:r>
              <w:rPr>
                <w:rFonts w:ascii="Arial"/>
                <w:w w:val="99"/>
                <w:sz w:val="24"/>
              </w:rPr>
              <w:t>3</w:t>
            </w:r>
          </w:p>
        </w:tc>
        <w:tc>
          <w:tcPr>
            <w:tcW w:w="15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78"/>
              <w:jc w:val="center"/>
              <w:rPr>
                <w:rFonts w:ascii="Arial" w:eastAsia="Arial" w:hAnsi="Arial" w:cs="Arial"/>
                <w:sz w:val="24"/>
                <w:szCs w:val="24"/>
              </w:rPr>
            </w:pPr>
            <w:r>
              <w:rPr>
                <w:rFonts w:ascii="Arial"/>
                <w:w w:val="99"/>
                <w:sz w:val="24"/>
              </w:rPr>
              <w:t>2</w:t>
            </w:r>
          </w:p>
        </w:tc>
      </w:tr>
      <w:tr w:rsidR="00A71C5B" w:rsidTr="00A71C5B">
        <w:trPr>
          <w:trHeight w:hRule="exact" w:val="342"/>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112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9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15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112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6</w:t>
            </w:r>
          </w:p>
        </w:tc>
        <w:tc>
          <w:tcPr>
            <w:tcW w:w="9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5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112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7 o</w:t>
            </w:r>
            <w:r>
              <w:rPr>
                <w:rFonts w:ascii="Arial"/>
                <w:spacing w:val="-1"/>
                <w:sz w:val="24"/>
              </w:rPr>
              <w:t xml:space="preserve"> </w:t>
            </w:r>
            <w:r>
              <w:rPr>
                <w:rFonts w:ascii="Arial"/>
                <w:sz w:val="24"/>
              </w:rPr>
              <w:t>+</w:t>
            </w:r>
          </w:p>
        </w:tc>
        <w:tc>
          <w:tcPr>
            <w:tcW w:w="93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6 o</w:t>
            </w:r>
            <w:r>
              <w:rPr>
                <w:rFonts w:ascii="Arial"/>
                <w:spacing w:val="-1"/>
                <w:sz w:val="24"/>
              </w:rPr>
              <w:t xml:space="preserve"> </w:t>
            </w:r>
            <w:r>
              <w:rPr>
                <w:rFonts w:ascii="Arial"/>
                <w:sz w:val="24"/>
              </w:rPr>
              <w:t>+</w:t>
            </w:r>
          </w:p>
        </w:tc>
        <w:tc>
          <w:tcPr>
            <w:tcW w:w="156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r>
    </w:tbl>
    <w:p w:rsidR="00A71C5B" w:rsidRDefault="00A71C5B" w:rsidP="00A71C5B">
      <w:pPr>
        <w:spacing w:before="1"/>
        <w:rPr>
          <w:rFonts w:ascii="Arial" w:eastAsia="Arial" w:hAnsi="Arial" w:cs="Arial"/>
          <w:sz w:val="18"/>
          <w:szCs w:val="18"/>
        </w:rPr>
      </w:pPr>
    </w:p>
    <w:p w:rsidR="00A71C5B" w:rsidRPr="00857E85" w:rsidRDefault="00A71C5B" w:rsidP="00A71C5B">
      <w:pPr>
        <w:pStyle w:val="Ttulo1"/>
        <w:spacing w:before="69" w:line="275" w:lineRule="exact"/>
        <w:rPr>
          <w:b w:val="0"/>
          <w:bCs w:val="0"/>
          <w:u w:val="single"/>
          <w:lang w:val="es-ES"/>
        </w:rPr>
      </w:pPr>
      <w:r w:rsidRPr="00857E85">
        <w:rPr>
          <w:b w:val="0"/>
          <w:u w:val="single"/>
          <w:lang w:val="es-ES"/>
        </w:rPr>
        <w:t>Resistencia</w:t>
      </w:r>
      <w:r w:rsidRPr="00857E85">
        <w:rPr>
          <w:b w:val="0"/>
          <w:spacing w:val="-1"/>
          <w:u w:val="single"/>
          <w:lang w:val="es-ES"/>
        </w:rPr>
        <w:t xml:space="preserve"> </w:t>
      </w:r>
      <w:r w:rsidRPr="00857E85">
        <w:rPr>
          <w:b w:val="0"/>
          <w:u w:val="single"/>
          <w:lang w:val="es-ES"/>
        </w:rPr>
        <w:t>lactácida.</w:t>
      </w:r>
    </w:p>
    <w:p w:rsidR="00A71C5B" w:rsidRPr="00C50AE1" w:rsidRDefault="00A71C5B" w:rsidP="00857E85">
      <w:pPr>
        <w:pStyle w:val="Textoindependiente"/>
        <w:spacing w:line="275" w:lineRule="exact"/>
        <w:ind w:left="2779"/>
        <w:rPr>
          <w:lang w:val="es-ES"/>
        </w:rPr>
      </w:pPr>
      <w:r w:rsidRPr="00857E85">
        <w:rPr>
          <w:u w:val="single"/>
          <w:lang w:val="es-ES"/>
        </w:rPr>
        <w:t>Tabla 59:</w:t>
      </w:r>
      <w:r w:rsidRPr="00C50AE1">
        <w:rPr>
          <w:lang w:val="es-ES"/>
        </w:rPr>
        <w:t xml:space="preserve"> 1 Minuto de proyección</w:t>
      </w:r>
      <w:r w:rsidRPr="00C50AE1">
        <w:rPr>
          <w:spacing w:val="-36"/>
          <w:lang w:val="es-ES"/>
        </w:rPr>
        <w:t xml:space="preserve"> </w:t>
      </w:r>
      <w:r w:rsidRPr="00C50AE1">
        <w:rPr>
          <w:lang w:val="es-ES"/>
        </w:rPr>
        <w:t>(repeticiones)</w:t>
      </w:r>
    </w:p>
    <w:tbl>
      <w:tblPr>
        <w:tblStyle w:val="TableNormal"/>
        <w:tblW w:w="0" w:type="auto"/>
        <w:tblInd w:w="2597" w:type="dxa"/>
        <w:tblLayout w:type="fixed"/>
        <w:tblLook w:val="01E0" w:firstRow="1" w:lastRow="1" w:firstColumn="1" w:lastColumn="1" w:noHBand="0" w:noVBand="0"/>
      </w:tblPr>
      <w:tblGrid>
        <w:gridCol w:w="1150"/>
        <w:gridCol w:w="911"/>
        <w:gridCol w:w="844"/>
        <w:gridCol w:w="1337"/>
        <w:gridCol w:w="982"/>
      </w:tblGrid>
      <w:tr w:rsidR="00A71C5B" w:rsidTr="00A71C5B">
        <w:trPr>
          <w:trHeight w:hRule="exact" w:val="629"/>
        </w:trPr>
        <w:tc>
          <w:tcPr>
            <w:tcW w:w="115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911"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45, 50</w:t>
            </w:r>
            <w:r>
              <w:rPr>
                <w:rFonts w:ascii="Arial"/>
                <w:spacing w:val="-4"/>
                <w:sz w:val="24"/>
              </w:rPr>
              <w:t xml:space="preserve"> </w:t>
            </w:r>
            <w:r>
              <w:rPr>
                <w:rFonts w:ascii="Arial"/>
                <w:sz w:val="24"/>
              </w:rPr>
              <w:t>y</w:t>
            </w:r>
          </w:p>
          <w:p w:rsidR="00A71C5B" w:rsidRDefault="00A71C5B" w:rsidP="00A71C5B">
            <w:pPr>
              <w:pStyle w:val="TableParagraph"/>
              <w:ind w:left="1"/>
              <w:jc w:val="center"/>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844"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60 y</w:t>
            </w:r>
            <w:r>
              <w:rPr>
                <w:rFonts w:ascii="Arial"/>
                <w:spacing w:val="-4"/>
                <w:sz w:val="24"/>
              </w:rPr>
              <w:t xml:space="preserve"> </w:t>
            </w:r>
            <w:r>
              <w:rPr>
                <w:rFonts w:ascii="Arial"/>
                <w:sz w:val="24"/>
              </w:rPr>
              <w:t>66</w:t>
            </w:r>
          </w:p>
          <w:p w:rsidR="00A71C5B" w:rsidRDefault="00A71C5B" w:rsidP="00A71C5B">
            <w:pPr>
              <w:pStyle w:val="TableParagraph"/>
              <w:ind w:left="66"/>
              <w:jc w:val="center"/>
              <w:rPr>
                <w:rFonts w:ascii="Arial" w:eastAsia="Arial" w:hAnsi="Arial" w:cs="Arial"/>
                <w:sz w:val="24"/>
                <w:szCs w:val="24"/>
              </w:rPr>
            </w:pPr>
            <w:r>
              <w:rPr>
                <w:rFonts w:ascii="Arial"/>
                <w:sz w:val="24"/>
              </w:rPr>
              <w:t>Kg</w:t>
            </w:r>
          </w:p>
        </w:tc>
        <w:tc>
          <w:tcPr>
            <w:tcW w:w="133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96"/>
              <w:rPr>
                <w:rFonts w:ascii="Arial" w:eastAsia="Arial" w:hAnsi="Arial" w:cs="Arial"/>
                <w:sz w:val="24"/>
                <w:szCs w:val="24"/>
              </w:rPr>
            </w:pPr>
            <w:r>
              <w:rPr>
                <w:rFonts w:ascii="Arial"/>
                <w:sz w:val="24"/>
              </w:rPr>
              <w:t>73, 81</w:t>
            </w:r>
          </w:p>
          <w:p w:rsidR="00A71C5B" w:rsidRDefault="00A71C5B" w:rsidP="00A71C5B">
            <w:pPr>
              <w:pStyle w:val="TableParagraph"/>
              <w:ind w:left="270"/>
              <w:rPr>
                <w:rFonts w:ascii="Arial" w:eastAsia="Arial" w:hAnsi="Arial" w:cs="Arial"/>
                <w:sz w:val="24"/>
                <w:szCs w:val="24"/>
              </w:rPr>
            </w:pPr>
            <w:r>
              <w:rPr>
                <w:rFonts w:ascii="Arial"/>
                <w:sz w:val="24"/>
              </w:rPr>
              <w:t>y 90</w:t>
            </w:r>
            <w:r>
              <w:rPr>
                <w:rFonts w:ascii="Arial"/>
                <w:spacing w:val="-4"/>
                <w:sz w:val="24"/>
              </w:rPr>
              <w:t xml:space="preserve"> </w:t>
            </w:r>
            <w:r>
              <w:rPr>
                <w:rFonts w:ascii="Arial"/>
                <w:sz w:val="24"/>
              </w:rPr>
              <w:t>Kg</w:t>
            </w:r>
          </w:p>
        </w:tc>
        <w:tc>
          <w:tcPr>
            <w:tcW w:w="982"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101"/>
              <w:jc w:val="right"/>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r>
      <w:tr w:rsidR="00A71C5B" w:rsidTr="00A71C5B">
        <w:trPr>
          <w:trHeight w:hRule="exact" w:val="333"/>
        </w:trPr>
        <w:tc>
          <w:tcPr>
            <w:tcW w:w="115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911"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40"/>
              <w:jc w:val="right"/>
              <w:rPr>
                <w:rFonts w:ascii="Arial" w:eastAsia="Arial" w:hAnsi="Arial" w:cs="Arial"/>
                <w:sz w:val="24"/>
                <w:szCs w:val="24"/>
              </w:rPr>
            </w:pPr>
            <w:r>
              <w:rPr>
                <w:rFonts w:ascii="Arial"/>
                <w:sz w:val="24"/>
              </w:rPr>
              <w:t>34 o</w:t>
            </w:r>
            <w:r>
              <w:rPr>
                <w:rFonts w:ascii="Arial"/>
                <w:spacing w:val="-2"/>
                <w:sz w:val="24"/>
              </w:rPr>
              <w:t xml:space="preserve"> </w:t>
            </w:r>
            <w:r>
              <w:rPr>
                <w:rFonts w:ascii="Arial"/>
                <w:sz w:val="24"/>
              </w:rPr>
              <w:t>-</w:t>
            </w:r>
          </w:p>
        </w:tc>
        <w:tc>
          <w:tcPr>
            <w:tcW w:w="844"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left="109"/>
              <w:rPr>
                <w:rFonts w:ascii="Arial" w:eastAsia="Arial" w:hAnsi="Arial" w:cs="Arial"/>
                <w:sz w:val="24"/>
                <w:szCs w:val="24"/>
              </w:rPr>
            </w:pPr>
            <w:r>
              <w:rPr>
                <w:rFonts w:ascii="Arial"/>
                <w:sz w:val="24"/>
              </w:rPr>
              <w:t>31 o</w:t>
            </w:r>
            <w:r>
              <w:rPr>
                <w:rFonts w:ascii="Arial"/>
                <w:spacing w:val="-2"/>
                <w:sz w:val="24"/>
              </w:rPr>
              <w:t xml:space="preserve"> </w:t>
            </w:r>
            <w:r>
              <w:rPr>
                <w:rFonts w:ascii="Arial"/>
                <w:sz w:val="24"/>
              </w:rPr>
              <w:t>-</w:t>
            </w:r>
          </w:p>
        </w:tc>
        <w:tc>
          <w:tcPr>
            <w:tcW w:w="133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28 o</w:t>
            </w:r>
            <w:r>
              <w:rPr>
                <w:rFonts w:ascii="Arial"/>
                <w:spacing w:val="-2"/>
                <w:sz w:val="24"/>
              </w:rPr>
              <w:t xml:space="preserve"> </w:t>
            </w:r>
            <w:r>
              <w:rPr>
                <w:rFonts w:ascii="Arial"/>
                <w:sz w:val="24"/>
              </w:rPr>
              <w:t>-</w:t>
            </w:r>
          </w:p>
        </w:tc>
        <w:tc>
          <w:tcPr>
            <w:tcW w:w="982"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76"/>
              <w:jc w:val="right"/>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2</w:t>
            </w:r>
          </w:p>
        </w:tc>
        <w:tc>
          <w:tcPr>
            <w:tcW w:w="9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74"/>
              <w:jc w:val="right"/>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38</w:t>
            </w:r>
          </w:p>
        </w:tc>
        <w:tc>
          <w:tcPr>
            <w:tcW w:w="8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43"/>
              <w:rPr>
                <w:rFonts w:ascii="Arial" w:eastAsia="Arial" w:hAnsi="Arial" w:cs="Arial"/>
                <w:sz w:val="24"/>
                <w:szCs w:val="24"/>
              </w:rPr>
            </w:pPr>
            <w:r>
              <w:rPr>
                <w:rFonts w:ascii="Arial"/>
                <w:sz w:val="24"/>
              </w:rPr>
              <w:t>32 -</w:t>
            </w:r>
            <w:r>
              <w:rPr>
                <w:rFonts w:ascii="Arial"/>
                <w:spacing w:val="-4"/>
                <w:sz w:val="24"/>
              </w:rPr>
              <w:t xml:space="preserve"> </w:t>
            </w:r>
            <w:r>
              <w:rPr>
                <w:rFonts w:ascii="Arial"/>
                <w:sz w:val="24"/>
              </w:rPr>
              <w:t>36</w:t>
            </w:r>
          </w:p>
        </w:tc>
        <w:tc>
          <w:tcPr>
            <w:tcW w:w="13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29 -</w:t>
            </w:r>
            <w:r>
              <w:rPr>
                <w:rFonts w:ascii="Arial"/>
                <w:spacing w:val="-4"/>
                <w:sz w:val="24"/>
              </w:rPr>
              <w:t xml:space="preserve"> </w:t>
            </w:r>
            <w:r>
              <w:rPr>
                <w:rFonts w:ascii="Arial"/>
                <w:sz w:val="24"/>
              </w:rPr>
              <w:t>33</w:t>
            </w:r>
          </w:p>
        </w:tc>
        <w:tc>
          <w:tcPr>
            <w:tcW w:w="98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10"/>
              <w:jc w:val="right"/>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r>
      <w:tr w:rsidR="00A71C5B" w:rsidTr="00A71C5B">
        <w:trPr>
          <w:trHeight w:hRule="exact" w:val="342"/>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9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74"/>
              <w:jc w:val="right"/>
              <w:rPr>
                <w:rFonts w:ascii="Arial" w:eastAsia="Arial" w:hAnsi="Arial" w:cs="Arial"/>
                <w:sz w:val="24"/>
                <w:szCs w:val="24"/>
              </w:rPr>
            </w:pPr>
            <w:r>
              <w:rPr>
                <w:rFonts w:ascii="Arial"/>
                <w:sz w:val="24"/>
              </w:rPr>
              <w:t>39 -</w:t>
            </w:r>
            <w:r>
              <w:rPr>
                <w:rFonts w:ascii="Arial"/>
                <w:spacing w:val="-4"/>
                <w:sz w:val="24"/>
              </w:rPr>
              <w:t xml:space="preserve"> </w:t>
            </w:r>
            <w:r>
              <w:rPr>
                <w:rFonts w:ascii="Arial"/>
                <w:sz w:val="24"/>
              </w:rPr>
              <w:t>42</w:t>
            </w:r>
          </w:p>
        </w:tc>
        <w:tc>
          <w:tcPr>
            <w:tcW w:w="8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43"/>
              <w:rPr>
                <w:rFonts w:ascii="Arial" w:eastAsia="Arial" w:hAnsi="Arial" w:cs="Arial"/>
                <w:sz w:val="24"/>
                <w:szCs w:val="24"/>
              </w:rPr>
            </w:pPr>
            <w:r>
              <w:rPr>
                <w:rFonts w:ascii="Arial"/>
                <w:sz w:val="24"/>
              </w:rPr>
              <w:t>37 -</w:t>
            </w:r>
            <w:r>
              <w:rPr>
                <w:rFonts w:ascii="Arial"/>
                <w:spacing w:val="-4"/>
                <w:sz w:val="24"/>
              </w:rPr>
              <w:t xml:space="preserve"> </w:t>
            </w:r>
            <w:r>
              <w:rPr>
                <w:rFonts w:ascii="Arial"/>
                <w:sz w:val="24"/>
              </w:rPr>
              <w:t>41</w:t>
            </w:r>
          </w:p>
        </w:tc>
        <w:tc>
          <w:tcPr>
            <w:tcW w:w="13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34 -</w:t>
            </w:r>
            <w:r>
              <w:rPr>
                <w:rFonts w:ascii="Arial"/>
                <w:spacing w:val="-4"/>
                <w:sz w:val="24"/>
              </w:rPr>
              <w:t xml:space="preserve"> </w:t>
            </w:r>
            <w:r>
              <w:rPr>
                <w:rFonts w:ascii="Arial"/>
                <w:sz w:val="24"/>
              </w:rPr>
              <w:t>38</w:t>
            </w:r>
          </w:p>
        </w:tc>
        <w:tc>
          <w:tcPr>
            <w:tcW w:w="98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44"/>
              <w:jc w:val="right"/>
              <w:rPr>
                <w:rFonts w:ascii="Arial" w:eastAsia="Arial" w:hAnsi="Arial" w:cs="Arial"/>
                <w:sz w:val="24"/>
                <w:szCs w:val="24"/>
              </w:rPr>
            </w:pPr>
            <w:r>
              <w:rPr>
                <w:rFonts w:ascii="Arial"/>
                <w:sz w:val="24"/>
              </w:rPr>
              <w:t>30</w:t>
            </w:r>
            <w:r>
              <w:rPr>
                <w:rFonts w:ascii="Arial"/>
                <w:spacing w:val="-5"/>
                <w:sz w:val="24"/>
              </w:rPr>
              <w:t xml:space="preserve"> </w:t>
            </w:r>
            <w:r>
              <w:rPr>
                <w:rFonts w:ascii="Arial"/>
                <w:sz w:val="24"/>
              </w:rPr>
              <w:t>-34</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9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74"/>
              <w:jc w:val="right"/>
              <w:rPr>
                <w:rFonts w:ascii="Arial" w:eastAsia="Arial" w:hAnsi="Arial" w:cs="Arial"/>
                <w:sz w:val="24"/>
                <w:szCs w:val="24"/>
              </w:rPr>
            </w:pPr>
            <w:r>
              <w:rPr>
                <w:rFonts w:ascii="Arial"/>
                <w:sz w:val="24"/>
              </w:rPr>
              <w:t>43 -</w:t>
            </w:r>
            <w:r>
              <w:rPr>
                <w:rFonts w:ascii="Arial"/>
                <w:spacing w:val="-4"/>
                <w:sz w:val="24"/>
              </w:rPr>
              <w:t xml:space="preserve"> </w:t>
            </w:r>
            <w:r>
              <w:rPr>
                <w:rFonts w:ascii="Arial"/>
                <w:sz w:val="24"/>
              </w:rPr>
              <w:t>46</w:t>
            </w:r>
          </w:p>
        </w:tc>
        <w:tc>
          <w:tcPr>
            <w:tcW w:w="8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43"/>
              <w:rPr>
                <w:rFonts w:ascii="Arial" w:eastAsia="Arial" w:hAnsi="Arial" w:cs="Arial"/>
                <w:sz w:val="24"/>
                <w:szCs w:val="24"/>
              </w:rPr>
            </w:pPr>
            <w:r>
              <w:rPr>
                <w:rFonts w:ascii="Arial"/>
                <w:sz w:val="24"/>
              </w:rPr>
              <w:t>42 -</w:t>
            </w:r>
            <w:r>
              <w:rPr>
                <w:rFonts w:ascii="Arial"/>
                <w:spacing w:val="-4"/>
                <w:sz w:val="24"/>
              </w:rPr>
              <w:t xml:space="preserve"> </w:t>
            </w:r>
            <w:r>
              <w:rPr>
                <w:rFonts w:ascii="Arial"/>
                <w:sz w:val="24"/>
              </w:rPr>
              <w:t>45</w:t>
            </w:r>
          </w:p>
        </w:tc>
        <w:tc>
          <w:tcPr>
            <w:tcW w:w="13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39 -</w:t>
            </w:r>
            <w:r>
              <w:rPr>
                <w:rFonts w:ascii="Arial"/>
                <w:spacing w:val="-4"/>
                <w:sz w:val="24"/>
              </w:rPr>
              <w:t xml:space="preserve"> </w:t>
            </w:r>
            <w:r>
              <w:rPr>
                <w:rFonts w:ascii="Arial"/>
                <w:sz w:val="24"/>
              </w:rPr>
              <w:t>43</w:t>
            </w:r>
          </w:p>
        </w:tc>
        <w:tc>
          <w:tcPr>
            <w:tcW w:w="98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10"/>
              <w:jc w:val="right"/>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39</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911"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10"/>
              <w:jc w:val="right"/>
              <w:rPr>
                <w:rFonts w:ascii="Arial" w:eastAsia="Arial" w:hAnsi="Arial" w:cs="Arial"/>
                <w:sz w:val="24"/>
                <w:szCs w:val="24"/>
              </w:rPr>
            </w:pPr>
            <w:r>
              <w:rPr>
                <w:rFonts w:ascii="Arial"/>
                <w:sz w:val="24"/>
              </w:rPr>
              <w:t>47 o</w:t>
            </w:r>
            <w:r>
              <w:rPr>
                <w:rFonts w:ascii="Arial"/>
                <w:spacing w:val="-2"/>
                <w:sz w:val="24"/>
              </w:rPr>
              <w:t xml:space="preserve"> </w:t>
            </w:r>
            <w:r>
              <w:rPr>
                <w:rFonts w:ascii="Arial"/>
                <w:sz w:val="24"/>
              </w:rPr>
              <w:t>+</w:t>
            </w:r>
          </w:p>
        </w:tc>
        <w:tc>
          <w:tcPr>
            <w:tcW w:w="844"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left="79"/>
              <w:rPr>
                <w:rFonts w:ascii="Arial" w:eastAsia="Arial" w:hAnsi="Arial" w:cs="Arial"/>
                <w:sz w:val="24"/>
                <w:szCs w:val="24"/>
              </w:rPr>
            </w:pPr>
            <w:r>
              <w:rPr>
                <w:rFonts w:ascii="Arial"/>
                <w:sz w:val="24"/>
              </w:rPr>
              <w:t>46 o</w:t>
            </w:r>
            <w:r>
              <w:rPr>
                <w:rFonts w:ascii="Arial"/>
                <w:spacing w:val="-2"/>
                <w:sz w:val="24"/>
              </w:rPr>
              <w:t xml:space="preserve"> </w:t>
            </w:r>
            <w:r>
              <w:rPr>
                <w:rFonts w:ascii="Arial"/>
                <w:sz w:val="24"/>
              </w:rPr>
              <w:t>+</w:t>
            </w:r>
          </w:p>
        </w:tc>
        <w:tc>
          <w:tcPr>
            <w:tcW w:w="13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c>
          <w:tcPr>
            <w:tcW w:w="982"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46"/>
              <w:jc w:val="right"/>
              <w:rPr>
                <w:rFonts w:ascii="Arial" w:eastAsia="Arial" w:hAnsi="Arial" w:cs="Arial"/>
                <w:sz w:val="24"/>
                <w:szCs w:val="24"/>
              </w:rPr>
            </w:pPr>
            <w:r>
              <w:rPr>
                <w:rFonts w:ascii="Arial"/>
                <w:sz w:val="24"/>
              </w:rPr>
              <w:t>40 o</w:t>
            </w:r>
            <w:r>
              <w:rPr>
                <w:rFonts w:ascii="Arial"/>
                <w:spacing w:val="-2"/>
                <w:sz w:val="24"/>
              </w:rPr>
              <w:t xml:space="preserve"> </w:t>
            </w:r>
            <w:r>
              <w:rPr>
                <w:rFonts w:ascii="Arial"/>
                <w:sz w:val="24"/>
              </w:rPr>
              <w:t>+</w:t>
            </w:r>
          </w:p>
        </w:tc>
      </w:tr>
    </w:tbl>
    <w:p w:rsidR="00A71C5B" w:rsidRDefault="00A71C5B" w:rsidP="00A71C5B">
      <w:pPr>
        <w:spacing w:before="1"/>
        <w:rPr>
          <w:rFonts w:ascii="Arial" w:eastAsia="Arial" w:hAnsi="Arial" w:cs="Arial"/>
          <w:sz w:val="18"/>
          <w:szCs w:val="18"/>
        </w:rPr>
      </w:pPr>
    </w:p>
    <w:p w:rsidR="00A71C5B" w:rsidRPr="00341AC0" w:rsidRDefault="00A71C5B" w:rsidP="00A71C5B">
      <w:pPr>
        <w:pStyle w:val="Ttulo1"/>
        <w:spacing w:before="69" w:line="275" w:lineRule="exact"/>
        <w:rPr>
          <w:b w:val="0"/>
          <w:bCs w:val="0"/>
          <w:u w:val="single"/>
        </w:rPr>
      </w:pPr>
      <w:r w:rsidRPr="00341AC0">
        <w:rPr>
          <w:b w:val="0"/>
          <w:u w:val="single"/>
        </w:rPr>
        <w:t>Resistencia</w:t>
      </w:r>
      <w:r w:rsidRPr="00341AC0">
        <w:rPr>
          <w:b w:val="0"/>
          <w:spacing w:val="-20"/>
          <w:u w:val="single"/>
        </w:rPr>
        <w:t xml:space="preserve"> </w:t>
      </w:r>
      <w:r w:rsidR="00474B2A">
        <w:rPr>
          <w:b w:val="0"/>
          <w:spacing w:val="-20"/>
          <w:u w:val="single"/>
        </w:rPr>
        <w:t xml:space="preserve">de </w:t>
      </w:r>
      <w:r w:rsidR="00474B2A" w:rsidRPr="00474B2A">
        <w:rPr>
          <w:b w:val="0"/>
          <w:u w:val="single"/>
        </w:rPr>
        <w:t>media duración</w:t>
      </w:r>
      <w:r w:rsidRPr="00474B2A">
        <w:rPr>
          <w:b w:val="0"/>
          <w:u w:val="single"/>
        </w:rPr>
        <w:t>.</w:t>
      </w:r>
    </w:p>
    <w:p w:rsidR="00A71C5B" w:rsidRPr="00C50AE1" w:rsidRDefault="00A71C5B" w:rsidP="00A71C5B">
      <w:pPr>
        <w:pStyle w:val="Textoindependiente"/>
        <w:spacing w:line="275" w:lineRule="exact"/>
        <w:ind w:left="2528"/>
        <w:rPr>
          <w:lang w:val="es-ES"/>
        </w:rPr>
      </w:pPr>
      <w:r w:rsidRPr="00341AC0">
        <w:rPr>
          <w:u w:val="single"/>
          <w:lang w:val="es-ES"/>
        </w:rPr>
        <w:t>Tabla 60:</w:t>
      </w:r>
      <w:r w:rsidRPr="00C50AE1">
        <w:rPr>
          <w:lang w:val="es-ES"/>
        </w:rPr>
        <w:t xml:space="preserve"> 5 Minutos de Proyección</w:t>
      </w:r>
      <w:r w:rsidRPr="00C50AE1">
        <w:rPr>
          <w:spacing w:val="-37"/>
          <w:lang w:val="es-ES"/>
        </w:rPr>
        <w:t xml:space="preserve"> </w:t>
      </w:r>
      <w:r w:rsidRPr="00C50AE1">
        <w:rPr>
          <w:lang w:val="es-ES"/>
        </w:rPr>
        <w:t>(repeticiones)</w:t>
      </w:r>
      <w:r w:rsidR="00341AC0">
        <w:rPr>
          <w:lang w:val="es-ES"/>
        </w:rPr>
        <w:t>.</w:t>
      </w:r>
    </w:p>
    <w:tbl>
      <w:tblPr>
        <w:tblStyle w:val="TableNormal"/>
        <w:tblW w:w="0" w:type="auto"/>
        <w:tblInd w:w="2399" w:type="dxa"/>
        <w:tblLayout w:type="fixed"/>
        <w:tblLook w:val="01E0" w:firstRow="1" w:lastRow="1" w:firstColumn="1" w:lastColumn="1" w:noHBand="0" w:noVBand="0"/>
      </w:tblPr>
      <w:tblGrid>
        <w:gridCol w:w="1150"/>
        <w:gridCol w:w="937"/>
        <w:gridCol w:w="937"/>
        <w:gridCol w:w="1297"/>
        <w:gridCol w:w="1297"/>
      </w:tblGrid>
      <w:tr w:rsidR="00A71C5B" w:rsidTr="00A71C5B">
        <w:trPr>
          <w:trHeight w:hRule="exact" w:val="629"/>
        </w:trPr>
        <w:tc>
          <w:tcPr>
            <w:tcW w:w="1150"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2"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93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1"/>
              <w:jc w:val="center"/>
              <w:rPr>
                <w:rFonts w:ascii="Arial" w:eastAsia="Arial" w:hAnsi="Arial" w:cs="Arial"/>
                <w:sz w:val="24"/>
                <w:szCs w:val="24"/>
              </w:rPr>
            </w:pPr>
            <w:r>
              <w:rPr>
                <w:rFonts w:ascii="Arial"/>
                <w:sz w:val="24"/>
              </w:rPr>
              <w:t>45, 50</w:t>
            </w:r>
            <w:r>
              <w:rPr>
                <w:rFonts w:ascii="Arial"/>
                <w:spacing w:val="-4"/>
                <w:sz w:val="24"/>
              </w:rPr>
              <w:t xml:space="preserve"> </w:t>
            </w:r>
            <w:r>
              <w:rPr>
                <w:rFonts w:ascii="Arial"/>
                <w:sz w:val="24"/>
              </w:rPr>
              <w:t>y</w:t>
            </w:r>
          </w:p>
          <w:p w:rsidR="00A71C5B" w:rsidRDefault="00A71C5B" w:rsidP="00A71C5B">
            <w:pPr>
              <w:pStyle w:val="TableParagraph"/>
              <w:ind w:left="1"/>
              <w:jc w:val="center"/>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93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60 y</w:t>
            </w:r>
            <w:r>
              <w:rPr>
                <w:rFonts w:ascii="Arial"/>
                <w:spacing w:val="-4"/>
                <w:sz w:val="24"/>
              </w:rPr>
              <w:t xml:space="preserve"> </w:t>
            </w:r>
            <w:r>
              <w:rPr>
                <w:rFonts w:ascii="Arial"/>
                <w:sz w:val="24"/>
              </w:rPr>
              <w:t>66</w:t>
            </w:r>
          </w:p>
          <w:p w:rsidR="00A71C5B" w:rsidRDefault="00A71C5B" w:rsidP="00A71C5B">
            <w:pPr>
              <w:pStyle w:val="TableParagraph"/>
              <w:ind w:left="66"/>
              <w:jc w:val="center"/>
              <w:rPr>
                <w:rFonts w:ascii="Arial" w:eastAsia="Arial" w:hAnsi="Arial" w:cs="Arial"/>
                <w:sz w:val="24"/>
                <w:szCs w:val="24"/>
              </w:rPr>
            </w:pPr>
            <w:r>
              <w:rPr>
                <w:rFonts w:ascii="Arial"/>
                <w:sz w:val="24"/>
              </w:rPr>
              <w:t>Kg</w:t>
            </w:r>
          </w:p>
        </w:tc>
        <w:tc>
          <w:tcPr>
            <w:tcW w:w="12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54"/>
              <w:ind w:left="296"/>
              <w:rPr>
                <w:rFonts w:ascii="Arial" w:eastAsia="Arial" w:hAnsi="Arial" w:cs="Arial"/>
                <w:sz w:val="24"/>
                <w:szCs w:val="24"/>
              </w:rPr>
            </w:pPr>
            <w:r>
              <w:rPr>
                <w:rFonts w:ascii="Arial"/>
                <w:sz w:val="24"/>
              </w:rPr>
              <w:t>73, 81</w:t>
            </w:r>
          </w:p>
          <w:p w:rsidR="00A71C5B" w:rsidRDefault="00A71C5B" w:rsidP="00A71C5B">
            <w:pPr>
              <w:pStyle w:val="TableParagraph"/>
              <w:ind w:left="270"/>
              <w:rPr>
                <w:rFonts w:ascii="Arial" w:eastAsia="Arial" w:hAnsi="Arial" w:cs="Arial"/>
                <w:sz w:val="24"/>
                <w:szCs w:val="24"/>
              </w:rPr>
            </w:pPr>
            <w:r>
              <w:rPr>
                <w:rFonts w:ascii="Arial"/>
                <w:sz w:val="24"/>
              </w:rPr>
              <w:t>y 90</w:t>
            </w:r>
            <w:r>
              <w:rPr>
                <w:rFonts w:ascii="Arial"/>
                <w:spacing w:val="-4"/>
                <w:sz w:val="24"/>
              </w:rPr>
              <w:t xml:space="preserve"> </w:t>
            </w:r>
            <w:r>
              <w:rPr>
                <w:rFonts w:ascii="Arial"/>
                <w:sz w:val="24"/>
              </w:rPr>
              <w:t>Kg</w:t>
            </w:r>
          </w:p>
        </w:tc>
        <w:tc>
          <w:tcPr>
            <w:tcW w:w="1297" w:type="dxa"/>
            <w:tcBorders>
              <w:top w:val="single" w:sz="4" w:space="0" w:color="000000"/>
              <w:left w:val="single" w:sz="4" w:space="0" w:color="000000"/>
              <w:bottom w:val="single" w:sz="12" w:space="0" w:color="000000"/>
              <w:right w:val="single" w:sz="4" w:space="0" w:color="000000"/>
            </w:tcBorders>
          </w:tcPr>
          <w:p w:rsidR="00A71C5B" w:rsidRDefault="00A71C5B" w:rsidP="00A71C5B">
            <w:pPr>
              <w:pStyle w:val="TableParagraph"/>
              <w:spacing w:before="192"/>
              <w:ind w:right="101"/>
              <w:jc w:val="right"/>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r>
      <w:tr w:rsidR="00A71C5B" w:rsidTr="00A71C5B">
        <w:trPr>
          <w:trHeight w:hRule="exact" w:val="333"/>
        </w:trPr>
        <w:tc>
          <w:tcPr>
            <w:tcW w:w="1150"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w w:val="99"/>
                <w:sz w:val="24"/>
              </w:rPr>
              <w:t>1</w:t>
            </w:r>
          </w:p>
        </w:tc>
        <w:tc>
          <w:tcPr>
            <w:tcW w:w="93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jc w:val="center"/>
              <w:rPr>
                <w:rFonts w:ascii="Arial" w:eastAsia="Arial" w:hAnsi="Arial" w:cs="Arial"/>
                <w:sz w:val="24"/>
                <w:szCs w:val="24"/>
              </w:rPr>
            </w:pPr>
            <w:r>
              <w:rPr>
                <w:rFonts w:ascii="Arial"/>
                <w:sz w:val="24"/>
              </w:rPr>
              <w:t>126 o</w:t>
            </w:r>
            <w:r>
              <w:rPr>
                <w:rFonts w:ascii="Arial"/>
                <w:spacing w:val="-3"/>
                <w:sz w:val="24"/>
              </w:rPr>
              <w:t xml:space="preserve"> </w:t>
            </w:r>
            <w:r>
              <w:rPr>
                <w:rFonts w:ascii="Arial"/>
                <w:sz w:val="24"/>
              </w:rPr>
              <w:t>-</w:t>
            </w:r>
          </w:p>
        </w:tc>
        <w:tc>
          <w:tcPr>
            <w:tcW w:w="93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4"/>
                <w:szCs w:val="24"/>
              </w:rPr>
            </w:pPr>
            <w:r>
              <w:rPr>
                <w:rFonts w:ascii="Arial"/>
                <w:sz w:val="24"/>
              </w:rPr>
              <w:t>122 o</w:t>
            </w:r>
            <w:r>
              <w:rPr>
                <w:rFonts w:ascii="Arial"/>
                <w:spacing w:val="-3"/>
                <w:sz w:val="24"/>
              </w:rPr>
              <w:t xml:space="preserve"> </w:t>
            </w:r>
            <w:r>
              <w:rPr>
                <w:rFonts w:ascii="Arial"/>
                <w:sz w:val="24"/>
              </w:rPr>
              <w:t>-</w:t>
            </w:r>
          </w:p>
        </w:tc>
        <w:tc>
          <w:tcPr>
            <w:tcW w:w="12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4"/>
                <w:szCs w:val="24"/>
              </w:rPr>
            </w:pPr>
            <w:r>
              <w:rPr>
                <w:rFonts w:ascii="Arial"/>
                <w:sz w:val="24"/>
              </w:rPr>
              <w:t>115 o</w:t>
            </w:r>
            <w:r>
              <w:rPr>
                <w:rFonts w:ascii="Arial"/>
                <w:spacing w:val="-3"/>
                <w:sz w:val="24"/>
              </w:rPr>
              <w:t xml:space="preserve"> </w:t>
            </w:r>
            <w:r>
              <w:rPr>
                <w:rFonts w:ascii="Arial"/>
                <w:sz w:val="24"/>
              </w:rPr>
              <w:t>-</w:t>
            </w:r>
          </w:p>
        </w:tc>
        <w:tc>
          <w:tcPr>
            <w:tcW w:w="1297" w:type="dxa"/>
            <w:tcBorders>
              <w:top w:val="single" w:sz="12" w:space="0" w:color="000000"/>
              <w:left w:val="single" w:sz="4" w:space="0" w:color="000000"/>
              <w:bottom w:val="single" w:sz="4" w:space="0" w:color="000000"/>
              <w:right w:val="single" w:sz="4" w:space="0" w:color="000000"/>
            </w:tcBorders>
          </w:tcPr>
          <w:p w:rsidR="00A71C5B" w:rsidRDefault="00A71C5B" w:rsidP="00A71C5B">
            <w:pPr>
              <w:pStyle w:val="TableParagraph"/>
              <w:spacing w:before="34"/>
              <w:ind w:right="1"/>
              <w:jc w:val="center"/>
              <w:rPr>
                <w:rFonts w:ascii="Arial" w:eastAsia="Arial" w:hAnsi="Arial" w:cs="Arial"/>
                <w:sz w:val="24"/>
                <w:szCs w:val="24"/>
              </w:rPr>
            </w:pPr>
            <w:r>
              <w:rPr>
                <w:rFonts w:ascii="Arial"/>
                <w:sz w:val="24"/>
              </w:rPr>
              <w:t>106 o</w:t>
            </w:r>
            <w:r>
              <w:rPr>
                <w:rFonts w:ascii="Arial"/>
                <w:spacing w:val="-3"/>
                <w:sz w:val="24"/>
              </w:rPr>
              <w:t xml:space="preserve"> </w:t>
            </w:r>
            <w:r>
              <w:rPr>
                <w:rFonts w:ascii="Arial"/>
                <w:sz w:val="24"/>
              </w:rPr>
              <w:t>-</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2</w:t>
            </w:r>
          </w:p>
        </w:tc>
        <w:tc>
          <w:tcPr>
            <w:tcW w:w="9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127-136</w:t>
            </w:r>
          </w:p>
        </w:tc>
        <w:tc>
          <w:tcPr>
            <w:tcW w:w="9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123-132</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
              <w:jc w:val="center"/>
              <w:rPr>
                <w:rFonts w:ascii="Arial" w:eastAsia="Arial" w:hAnsi="Arial" w:cs="Arial"/>
                <w:sz w:val="24"/>
                <w:szCs w:val="24"/>
              </w:rPr>
            </w:pPr>
            <w:r>
              <w:rPr>
                <w:rFonts w:ascii="Arial"/>
                <w:sz w:val="24"/>
              </w:rPr>
              <w:t>116</w:t>
            </w:r>
            <w:r>
              <w:rPr>
                <w:rFonts w:ascii="Arial"/>
                <w:spacing w:val="-7"/>
                <w:sz w:val="24"/>
              </w:rPr>
              <w:t xml:space="preserve"> </w:t>
            </w:r>
            <w:r>
              <w:rPr>
                <w:rFonts w:ascii="Arial"/>
                <w:sz w:val="24"/>
              </w:rPr>
              <w:t>-125</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
              <w:jc w:val="center"/>
              <w:rPr>
                <w:rFonts w:ascii="Arial" w:eastAsia="Arial" w:hAnsi="Arial" w:cs="Arial"/>
                <w:sz w:val="24"/>
                <w:szCs w:val="24"/>
              </w:rPr>
            </w:pPr>
            <w:r>
              <w:rPr>
                <w:rFonts w:ascii="Arial"/>
                <w:sz w:val="24"/>
              </w:rPr>
              <w:t>107</w:t>
            </w:r>
            <w:r>
              <w:rPr>
                <w:rFonts w:ascii="Arial"/>
                <w:spacing w:val="-7"/>
                <w:sz w:val="24"/>
              </w:rPr>
              <w:t xml:space="preserve"> </w:t>
            </w:r>
            <w:r>
              <w:rPr>
                <w:rFonts w:ascii="Arial"/>
                <w:sz w:val="24"/>
              </w:rPr>
              <w:t>-116</w:t>
            </w:r>
          </w:p>
        </w:tc>
      </w:tr>
      <w:tr w:rsidR="00A71C5B" w:rsidTr="00A71C5B">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3</w:t>
            </w:r>
          </w:p>
        </w:tc>
        <w:tc>
          <w:tcPr>
            <w:tcW w:w="9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137-146</w:t>
            </w:r>
          </w:p>
        </w:tc>
        <w:tc>
          <w:tcPr>
            <w:tcW w:w="9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133-142</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
              <w:jc w:val="center"/>
              <w:rPr>
                <w:rFonts w:ascii="Arial" w:eastAsia="Arial" w:hAnsi="Arial" w:cs="Arial"/>
                <w:sz w:val="24"/>
                <w:szCs w:val="24"/>
              </w:rPr>
            </w:pPr>
            <w:r>
              <w:rPr>
                <w:rFonts w:ascii="Arial"/>
                <w:sz w:val="24"/>
              </w:rPr>
              <w:t>126</w:t>
            </w:r>
            <w:r>
              <w:rPr>
                <w:rFonts w:ascii="Arial"/>
                <w:spacing w:val="-7"/>
                <w:sz w:val="24"/>
              </w:rPr>
              <w:t xml:space="preserve"> </w:t>
            </w:r>
            <w:r>
              <w:rPr>
                <w:rFonts w:ascii="Arial"/>
                <w:sz w:val="24"/>
              </w:rPr>
              <w:t>-135</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
              <w:jc w:val="center"/>
              <w:rPr>
                <w:rFonts w:ascii="Arial" w:eastAsia="Arial" w:hAnsi="Arial" w:cs="Arial"/>
                <w:sz w:val="24"/>
                <w:szCs w:val="24"/>
              </w:rPr>
            </w:pPr>
            <w:r>
              <w:rPr>
                <w:rFonts w:ascii="Arial"/>
                <w:sz w:val="24"/>
              </w:rPr>
              <w:t>117</w:t>
            </w:r>
            <w:r>
              <w:rPr>
                <w:rFonts w:ascii="Arial"/>
                <w:spacing w:val="-7"/>
                <w:sz w:val="24"/>
              </w:rPr>
              <w:t xml:space="preserve"> </w:t>
            </w:r>
            <w:r>
              <w:rPr>
                <w:rFonts w:ascii="Arial"/>
                <w:sz w:val="24"/>
              </w:rPr>
              <w:t>-126</w:t>
            </w:r>
          </w:p>
        </w:tc>
      </w:tr>
      <w:tr w:rsidR="00A71C5B" w:rsidTr="00A71C5B">
        <w:trPr>
          <w:trHeight w:hRule="exact" w:val="342"/>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4</w:t>
            </w:r>
          </w:p>
        </w:tc>
        <w:tc>
          <w:tcPr>
            <w:tcW w:w="9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147-156</w:t>
            </w:r>
          </w:p>
        </w:tc>
        <w:tc>
          <w:tcPr>
            <w:tcW w:w="9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143-152</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
              <w:jc w:val="center"/>
              <w:rPr>
                <w:rFonts w:ascii="Arial" w:eastAsia="Arial" w:hAnsi="Arial" w:cs="Arial"/>
                <w:sz w:val="24"/>
                <w:szCs w:val="24"/>
              </w:rPr>
            </w:pPr>
            <w:r>
              <w:rPr>
                <w:rFonts w:ascii="Arial"/>
                <w:sz w:val="24"/>
              </w:rPr>
              <w:t>136</w:t>
            </w:r>
            <w:r>
              <w:rPr>
                <w:rFonts w:ascii="Arial"/>
                <w:spacing w:val="-7"/>
                <w:sz w:val="24"/>
              </w:rPr>
              <w:t xml:space="preserve"> </w:t>
            </w:r>
            <w:r>
              <w:rPr>
                <w:rFonts w:ascii="Arial"/>
                <w:sz w:val="24"/>
              </w:rPr>
              <w:t>-145</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2"/>
              <w:jc w:val="center"/>
              <w:rPr>
                <w:rFonts w:ascii="Arial" w:eastAsia="Arial" w:hAnsi="Arial" w:cs="Arial"/>
                <w:sz w:val="24"/>
                <w:szCs w:val="24"/>
              </w:rPr>
            </w:pPr>
            <w:r>
              <w:rPr>
                <w:rFonts w:ascii="Arial"/>
                <w:sz w:val="24"/>
              </w:rPr>
              <w:t>127</w:t>
            </w:r>
            <w:r>
              <w:rPr>
                <w:rFonts w:ascii="Arial"/>
                <w:spacing w:val="-7"/>
                <w:sz w:val="24"/>
              </w:rPr>
              <w:t xml:space="preserve"> </w:t>
            </w:r>
            <w:r>
              <w:rPr>
                <w:rFonts w:ascii="Arial"/>
                <w:sz w:val="24"/>
              </w:rPr>
              <w:t>-136</w:t>
            </w:r>
          </w:p>
        </w:tc>
      </w:tr>
      <w:tr w:rsidR="00A71C5B" w:rsidTr="00A71C5B">
        <w:trPr>
          <w:trHeight w:hRule="exact" w:val="344"/>
        </w:trPr>
        <w:tc>
          <w:tcPr>
            <w:tcW w:w="1150"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w w:val="99"/>
                <w:sz w:val="24"/>
              </w:rPr>
              <w:t>5</w:t>
            </w:r>
          </w:p>
        </w:tc>
        <w:tc>
          <w:tcPr>
            <w:tcW w:w="9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jc w:val="center"/>
              <w:rPr>
                <w:rFonts w:ascii="Arial" w:eastAsia="Arial" w:hAnsi="Arial" w:cs="Arial"/>
                <w:sz w:val="24"/>
                <w:szCs w:val="24"/>
              </w:rPr>
            </w:pPr>
            <w:r>
              <w:rPr>
                <w:rFonts w:ascii="Arial"/>
                <w:sz w:val="24"/>
              </w:rPr>
              <w:t>157 o</w:t>
            </w:r>
            <w:r>
              <w:rPr>
                <w:rFonts w:ascii="Arial"/>
                <w:spacing w:val="-3"/>
                <w:sz w:val="24"/>
              </w:rPr>
              <w:t xml:space="preserve"> </w:t>
            </w:r>
            <w:r>
              <w:rPr>
                <w:rFonts w:ascii="Arial"/>
                <w:sz w:val="24"/>
              </w:rPr>
              <w:t>+</w:t>
            </w:r>
          </w:p>
        </w:tc>
        <w:tc>
          <w:tcPr>
            <w:tcW w:w="93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153 o</w:t>
            </w:r>
            <w:r>
              <w:rPr>
                <w:rFonts w:ascii="Arial"/>
                <w:spacing w:val="-3"/>
                <w:sz w:val="24"/>
              </w:rPr>
              <w:t xml:space="preserve"> </w:t>
            </w:r>
            <w:r>
              <w:rPr>
                <w:rFonts w:ascii="Arial"/>
                <w:sz w:val="24"/>
              </w:rPr>
              <w:t>+</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146 o</w:t>
            </w:r>
            <w:r>
              <w:rPr>
                <w:rFonts w:ascii="Arial"/>
                <w:spacing w:val="-3"/>
                <w:sz w:val="24"/>
              </w:rPr>
              <w:t xml:space="preserve"> </w:t>
            </w:r>
            <w:r>
              <w:rPr>
                <w:rFonts w:ascii="Arial"/>
                <w:sz w:val="24"/>
              </w:rPr>
              <w:t>+</w:t>
            </w:r>
          </w:p>
        </w:tc>
        <w:tc>
          <w:tcPr>
            <w:tcW w:w="1297" w:type="dxa"/>
            <w:tcBorders>
              <w:top w:val="single" w:sz="4" w:space="0" w:color="000000"/>
              <w:left w:val="single" w:sz="4" w:space="0" w:color="000000"/>
              <w:bottom w:val="single" w:sz="4" w:space="0" w:color="000000"/>
              <w:right w:val="single" w:sz="4" w:space="0" w:color="000000"/>
            </w:tcBorders>
          </w:tcPr>
          <w:p w:rsidR="00A71C5B" w:rsidRDefault="00A71C5B" w:rsidP="00A71C5B">
            <w:pPr>
              <w:pStyle w:val="TableParagraph"/>
              <w:spacing w:before="54"/>
              <w:ind w:right="1"/>
              <w:jc w:val="center"/>
              <w:rPr>
                <w:rFonts w:ascii="Arial" w:eastAsia="Arial" w:hAnsi="Arial" w:cs="Arial"/>
                <w:sz w:val="24"/>
                <w:szCs w:val="24"/>
              </w:rPr>
            </w:pPr>
            <w:r>
              <w:rPr>
                <w:rFonts w:ascii="Arial"/>
                <w:sz w:val="24"/>
              </w:rPr>
              <w:t>137 o</w:t>
            </w:r>
            <w:r>
              <w:rPr>
                <w:rFonts w:ascii="Arial"/>
                <w:spacing w:val="-3"/>
                <w:sz w:val="24"/>
              </w:rPr>
              <w:t xml:space="preserve"> </w:t>
            </w:r>
            <w:r>
              <w:rPr>
                <w:rFonts w:ascii="Arial"/>
                <w:sz w:val="24"/>
              </w:rPr>
              <w:t>+</w:t>
            </w:r>
          </w:p>
        </w:tc>
      </w:tr>
    </w:tbl>
    <w:p w:rsidR="00A71C5B" w:rsidRDefault="00A71C5B" w:rsidP="00A71C5B">
      <w:pPr>
        <w:jc w:val="center"/>
        <w:rPr>
          <w:rFonts w:ascii="Arial" w:eastAsia="Arial" w:hAnsi="Arial" w:cs="Arial"/>
          <w:sz w:val="24"/>
          <w:szCs w:val="24"/>
        </w:rPr>
        <w:sectPr w:rsidR="00A71C5B">
          <w:type w:val="continuous"/>
          <w:pgSz w:w="11910" w:h="16840"/>
          <w:pgMar w:top="840" w:right="720" w:bottom="280" w:left="740" w:header="720" w:footer="720" w:gutter="0"/>
          <w:cols w:space="720"/>
        </w:sectPr>
      </w:pPr>
    </w:p>
    <w:p w:rsidR="00A71C5B" w:rsidRPr="00341AC0" w:rsidRDefault="00A71C5B" w:rsidP="00A71C5B">
      <w:pPr>
        <w:pStyle w:val="Ttulo1"/>
        <w:spacing w:before="45" w:line="275" w:lineRule="exact"/>
        <w:ind w:left="185" w:right="186"/>
        <w:rPr>
          <w:b w:val="0"/>
          <w:bCs w:val="0"/>
          <w:color w:val="0070C0"/>
          <w:u w:val="single"/>
          <w:lang w:val="es-ES"/>
        </w:rPr>
      </w:pPr>
      <w:r w:rsidRPr="00341AC0">
        <w:rPr>
          <w:b w:val="0"/>
          <w:color w:val="0070C0"/>
          <w:u w:val="single"/>
          <w:lang w:val="es-ES"/>
        </w:rPr>
        <w:lastRenderedPageBreak/>
        <w:t>Preparación</w:t>
      </w:r>
      <w:r w:rsidRPr="00341AC0">
        <w:rPr>
          <w:b w:val="0"/>
          <w:color w:val="0070C0"/>
          <w:spacing w:val="1"/>
          <w:u w:val="single"/>
          <w:lang w:val="es-ES"/>
        </w:rPr>
        <w:t xml:space="preserve"> </w:t>
      </w:r>
      <w:r w:rsidRPr="00341AC0">
        <w:rPr>
          <w:b w:val="0"/>
          <w:color w:val="0070C0"/>
          <w:u w:val="single"/>
          <w:lang w:val="es-ES"/>
        </w:rPr>
        <w:t>Técnico-Táctica.</w:t>
      </w:r>
    </w:p>
    <w:p w:rsidR="00FF50B2" w:rsidRDefault="00FF50B2" w:rsidP="00A71C5B">
      <w:pPr>
        <w:pStyle w:val="Textoindependiente"/>
        <w:spacing w:line="275" w:lineRule="exact"/>
        <w:ind w:left="185" w:right="186"/>
        <w:rPr>
          <w:lang w:val="es-ES"/>
        </w:rPr>
      </w:pPr>
    </w:p>
    <w:p w:rsidR="00A71C5B" w:rsidRPr="00FF50B2" w:rsidRDefault="00A71C5B" w:rsidP="00A71C5B">
      <w:pPr>
        <w:pStyle w:val="Textoindependiente"/>
        <w:spacing w:line="275" w:lineRule="exact"/>
        <w:ind w:left="185" w:right="186"/>
        <w:rPr>
          <w:u w:val="single"/>
          <w:lang w:val="es-ES"/>
        </w:rPr>
      </w:pPr>
      <w:r w:rsidRPr="00FF50B2">
        <w:rPr>
          <w:u w:val="single"/>
          <w:lang w:val="es-ES"/>
        </w:rPr>
        <w:t>Objetivo:</w:t>
      </w:r>
    </w:p>
    <w:p w:rsidR="00A71C5B" w:rsidRDefault="00A71C5B" w:rsidP="008873A7">
      <w:pPr>
        <w:pStyle w:val="Textoindependiente"/>
        <w:numPr>
          <w:ilvl w:val="0"/>
          <w:numId w:val="170"/>
        </w:numPr>
        <w:ind w:right="106"/>
        <w:jc w:val="both"/>
        <w:rPr>
          <w:lang w:val="es-ES"/>
        </w:rPr>
      </w:pPr>
      <w:r>
        <w:rPr>
          <w:lang w:val="es-ES"/>
        </w:rPr>
        <w:t>Dominar el programa de grados correspondiente al 2do y 1er kyu (cinturón azul y marr</w:t>
      </w:r>
      <w:r w:rsidR="00461F89">
        <w:rPr>
          <w:lang w:val="es-ES"/>
        </w:rPr>
        <w:t>ó</w:t>
      </w:r>
      <w:r>
        <w:rPr>
          <w:lang w:val="es-ES"/>
        </w:rPr>
        <w:t>n).</w:t>
      </w:r>
    </w:p>
    <w:p w:rsidR="00063A63" w:rsidRDefault="00A71C5B" w:rsidP="008873A7">
      <w:pPr>
        <w:pStyle w:val="Textoindependiente"/>
        <w:numPr>
          <w:ilvl w:val="0"/>
          <w:numId w:val="170"/>
        </w:numPr>
        <w:spacing w:line="480" w:lineRule="auto"/>
        <w:ind w:right="3042"/>
        <w:rPr>
          <w:lang w:val="es-ES"/>
        </w:rPr>
      </w:pPr>
      <w:r w:rsidRPr="00C50AE1">
        <w:rPr>
          <w:lang w:val="es-ES"/>
        </w:rPr>
        <w:t>Elaborar planes tácticos para el entrenamiento y la</w:t>
      </w:r>
      <w:r w:rsidRPr="00C50AE1">
        <w:rPr>
          <w:spacing w:val="-45"/>
          <w:lang w:val="es-ES"/>
        </w:rPr>
        <w:t xml:space="preserve"> </w:t>
      </w:r>
      <w:r w:rsidRPr="00C50AE1">
        <w:rPr>
          <w:lang w:val="es-ES"/>
        </w:rPr>
        <w:t>competición.</w:t>
      </w:r>
      <w:r w:rsidRPr="00C50AE1">
        <w:rPr>
          <w:spacing w:val="-1"/>
          <w:w w:val="99"/>
          <w:lang w:val="es-ES"/>
        </w:rPr>
        <w:t xml:space="preserve"> </w:t>
      </w:r>
      <w:r w:rsidRPr="00C50AE1">
        <w:rPr>
          <w:lang w:val="es-ES"/>
        </w:rPr>
        <w:t>Tabla 61: Preparación</w:t>
      </w:r>
      <w:r w:rsidRPr="00C50AE1">
        <w:rPr>
          <w:spacing w:val="-32"/>
          <w:lang w:val="es-ES"/>
        </w:rPr>
        <w:t xml:space="preserve"> </w:t>
      </w:r>
      <w:r w:rsidRPr="00C50AE1">
        <w:rPr>
          <w:lang w:val="es-ES"/>
        </w:rPr>
        <w:t>Técnico-Táctica.</w:t>
      </w:r>
    </w:p>
    <w:p w:rsidR="0050272D" w:rsidRDefault="0050272D" w:rsidP="0050272D">
      <w:pPr>
        <w:pStyle w:val="Textoindependiente"/>
        <w:spacing w:line="480" w:lineRule="auto"/>
        <w:ind w:right="3042"/>
        <w:rPr>
          <w:lang w:val="es-ES"/>
        </w:rPr>
      </w:pPr>
    </w:p>
    <w:tbl>
      <w:tblPr>
        <w:tblStyle w:val="Tablaconcuadrcula"/>
        <w:tblW w:w="0" w:type="auto"/>
        <w:tblLook w:val="04A0" w:firstRow="1" w:lastRow="0" w:firstColumn="1" w:lastColumn="0" w:noHBand="0" w:noVBand="1"/>
      </w:tblPr>
      <w:tblGrid>
        <w:gridCol w:w="5290"/>
        <w:gridCol w:w="5290"/>
      </w:tblGrid>
      <w:tr w:rsidR="0050272D" w:rsidTr="009B52BF">
        <w:tc>
          <w:tcPr>
            <w:tcW w:w="5290" w:type="dxa"/>
          </w:tcPr>
          <w:p w:rsidR="0050272D" w:rsidRPr="00F66BFC" w:rsidRDefault="0050272D" w:rsidP="009B52BF">
            <w:pPr>
              <w:pStyle w:val="TableParagraph"/>
              <w:spacing w:line="274" w:lineRule="exact"/>
              <w:ind w:right="1"/>
              <w:rPr>
                <w:rFonts w:ascii="Arial" w:eastAsia="Arial" w:hAnsi="Arial" w:cs="Arial"/>
                <w:sz w:val="24"/>
                <w:szCs w:val="24"/>
              </w:rPr>
            </w:pPr>
            <w:r w:rsidRPr="00F66BFC">
              <w:rPr>
                <w:rFonts w:ascii="Arial" w:hAnsi="Arial"/>
                <w:sz w:val="24"/>
              </w:rPr>
              <w:t>DIRECCIÓN</w:t>
            </w:r>
          </w:p>
        </w:tc>
        <w:tc>
          <w:tcPr>
            <w:tcW w:w="5290" w:type="dxa"/>
          </w:tcPr>
          <w:p w:rsidR="0050272D" w:rsidRPr="00F66BFC" w:rsidRDefault="0050272D" w:rsidP="009B52BF">
            <w:pPr>
              <w:pStyle w:val="TableParagraph"/>
              <w:spacing w:line="274" w:lineRule="exact"/>
              <w:ind w:left="1"/>
              <w:rPr>
                <w:rFonts w:ascii="Arial" w:eastAsia="Arial" w:hAnsi="Arial" w:cs="Arial"/>
                <w:sz w:val="24"/>
                <w:szCs w:val="24"/>
              </w:rPr>
            </w:pPr>
            <w:r w:rsidRPr="00F66BFC">
              <w:rPr>
                <w:rFonts w:ascii="Arial"/>
                <w:sz w:val="24"/>
              </w:rPr>
              <w:t>MEDIOS</w:t>
            </w:r>
          </w:p>
        </w:tc>
      </w:tr>
      <w:tr w:rsidR="0050272D" w:rsidTr="009B52BF">
        <w:tc>
          <w:tcPr>
            <w:tcW w:w="5290" w:type="dxa"/>
          </w:tcPr>
          <w:p w:rsidR="0050272D" w:rsidRDefault="0050272D" w:rsidP="008873A7">
            <w:pPr>
              <w:pStyle w:val="TableParagraph"/>
              <w:numPr>
                <w:ilvl w:val="0"/>
                <w:numId w:val="83"/>
              </w:numPr>
              <w:tabs>
                <w:tab w:val="left" w:pos="245"/>
              </w:tabs>
              <w:spacing w:line="273" w:lineRule="exact"/>
              <w:ind w:hanging="180"/>
              <w:rPr>
                <w:rFonts w:ascii="Arial" w:eastAsia="Arial" w:hAnsi="Arial" w:cs="Arial"/>
                <w:sz w:val="24"/>
                <w:szCs w:val="24"/>
              </w:rPr>
            </w:pPr>
            <w:r>
              <w:rPr>
                <w:rFonts w:ascii="Arial" w:hAnsi="Arial"/>
                <w:sz w:val="24"/>
              </w:rPr>
              <w:t>Elementos</w:t>
            </w:r>
            <w:r>
              <w:rPr>
                <w:rFonts w:ascii="Arial" w:hAnsi="Arial"/>
                <w:spacing w:val="-16"/>
                <w:sz w:val="24"/>
              </w:rPr>
              <w:t xml:space="preserve"> </w:t>
            </w:r>
            <w:r>
              <w:rPr>
                <w:rFonts w:ascii="Arial" w:hAnsi="Arial"/>
                <w:sz w:val="24"/>
              </w:rPr>
              <w:t>básicos.</w:t>
            </w:r>
          </w:p>
          <w:p w:rsidR="0050272D" w:rsidRDefault="0050272D" w:rsidP="008873A7">
            <w:pPr>
              <w:pStyle w:val="TableParagraph"/>
              <w:numPr>
                <w:ilvl w:val="0"/>
                <w:numId w:val="83"/>
              </w:numPr>
              <w:tabs>
                <w:tab w:val="left" w:pos="245"/>
              </w:tabs>
              <w:spacing w:line="276" w:lineRule="exact"/>
              <w:ind w:hanging="180"/>
              <w:rPr>
                <w:rFonts w:ascii="Arial" w:eastAsia="Arial" w:hAnsi="Arial" w:cs="Arial"/>
                <w:sz w:val="24"/>
                <w:szCs w:val="24"/>
              </w:rPr>
            </w:pPr>
            <w:r>
              <w:rPr>
                <w:rFonts w:ascii="Arial"/>
                <w:sz w:val="24"/>
              </w:rPr>
              <w:t>Ataques</w:t>
            </w:r>
            <w:r>
              <w:rPr>
                <w:rFonts w:ascii="Arial"/>
                <w:spacing w:val="-1"/>
                <w:sz w:val="24"/>
              </w:rPr>
              <w:t xml:space="preserve"> </w:t>
            </w:r>
            <w:r>
              <w:rPr>
                <w:rFonts w:ascii="Arial"/>
                <w:sz w:val="24"/>
              </w:rPr>
              <w:t>directos.</w:t>
            </w:r>
          </w:p>
          <w:p w:rsidR="0050272D" w:rsidRDefault="0050272D" w:rsidP="008873A7">
            <w:pPr>
              <w:pStyle w:val="TableParagraph"/>
              <w:numPr>
                <w:ilvl w:val="0"/>
                <w:numId w:val="83"/>
              </w:numPr>
              <w:tabs>
                <w:tab w:val="left" w:pos="245"/>
              </w:tabs>
              <w:spacing w:line="276" w:lineRule="exact"/>
              <w:ind w:hanging="180"/>
              <w:rPr>
                <w:rFonts w:ascii="Arial" w:eastAsia="Arial" w:hAnsi="Arial" w:cs="Arial"/>
                <w:sz w:val="24"/>
                <w:szCs w:val="24"/>
              </w:rPr>
            </w:pPr>
            <w:r>
              <w:rPr>
                <w:rFonts w:ascii="Arial"/>
                <w:sz w:val="24"/>
              </w:rPr>
              <w:t>Ataques</w:t>
            </w:r>
            <w:r>
              <w:rPr>
                <w:rFonts w:ascii="Arial"/>
                <w:spacing w:val="-1"/>
                <w:sz w:val="24"/>
              </w:rPr>
              <w:t xml:space="preserve"> </w:t>
            </w:r>
            <w:r>
              <w:rPr>
                <w:rFonts w:ascii="Arial"/>
                <w:sz w:val="24"/>
              </w:rPr>
              <w:t>compuestos.</w:t>
            </w:r>
          </w:p>
          <w:p w:rsidR="0050272D" w:rsidRDefault="0050272D" w:rsidP="008873A7">
            <w:pPr>
              <w:pStyle w:val="TableParagraph"/>
              <w:numPr>
                <w:ilvl w:val="0"/>
                <w:numId w:val="83"/>
              </w:numPr>
              <w:tabs>
                <w:tab w:val="left" w:pos="245"/>
              </w:tabs>
              <w:spacing w:line="276" w:lineRule="exact"/>
              <w:ind w:hanging="180"/>
              <w:rPr>
                <w:rFonts w:ascii="Arial" w:eastAsia="Arial" w:hAnsi="Arial" w:cs="Arial"/>
                <w:sz w:val="24"/>
                <w:szCs w:val="24"/>
              </w:rPr>
            </w:pPr>
            <w:r>
              <w:rPr>
                <w:rFonts w:ascii="Arial"/>
                <w:sz w:val="24"/>
              </w:rPr>
              <w:t>Acciones</w:t>
            </w:r>
            <w:r>
              <w:rPr>
                <w:rFonts w:ascii="Arial"/>
                <w:spacing w:val="-19"/>
                <w:sz w:val="24"/>
              </w:rPr>
              <w:t xml:space="preserve"> </w:t>
            </w:r>
            <w:r>
              <w:rPr>
                <w:rFonts w:ascii="Arial"/>
                <w:sz w:val="24"/>
              </w:rPr>
              <w:t>defensivas.</w:t>
            </w:r>
          </w:p>
          <w:p w:rsidR="0050272D" w:rsidRDefault="0050272D" w:rsidP="008873A7">
            <w:pPr>
              <w:pStyle w:val="TableParagraph"/>
              <w:numPr>
                <w:ilvl w:val="0"/>
                <w:numId w:val="83"/>
              </w:numPr>
              <w:tabs>
                <w:tab w:val="left" w:pos="245"/>
              </w:tabs>
              <w:spacing w:line="276" w:lineRule="exact"/>
              <w:ind w:hanging="180"/>
              <w:rPr>
                <w:rFonts w:ascii="Arial" w:eastAsia="Arial" w:hAnsi="Arial" w:cs="Arial"/>
                <w:sz w:val="24"/>
                <w:szCs w:val="24"/>
              </w:rPr>
            </w:pPr>
            <w:r>
              <w:rPr>
                <w:rFonts w:ascii="Arial"/>
                <w:sz w:val="24"/>
              </w:rPr>
              <w:t>Combinaciones (renraku</w:t>
            </w:r>
            <w:r>
              <w:rPr>
                <w:rFonts w:ascii="Arial"/>
                <w:spacing w:val="-24"/>
                <w:sz w:val="24"/>
              </w:rPr>
              <w:t xml:space="preserve"> </w:t>
            </w:r>
            <w:r>
              <w:rPr>
                <w:rFonts w:ascii="Arial"/>
                <w:sz w:val="24"/>
              </w:rPr>
              <w:t>waza).</w:t>
            </w:r>
          </w:p>
          <w:p w:rsidR="0050272D" w:rsidRPr="00C50AE1" w:rsidRDefault="0050272D" w:rsidP="008873A7">
            <w:pPr>
              <w:pStyle w:val="TableParagraph"/>
              <w:numPr>
                <w:ilvl w:val="0"/>
                <w:numId w:val="83"/>
              </w:numPr>
              <w:tabs>
                <w:tab w:val="left" w:pos="245"/>
              </w:tabs>
              <w:spacing w:line="276" w:lineRule="exact"/>
              <w:ind w:hanging="180"/>
              <w:rPr>
                <w:rFonts w:ascii="Arial" w:eastAsia="Arial" w:hAnsi="Arial" w:cs="Arial"/>
                <w:sz w:val="24"/>
                <w:szCs w:val="24"/>
                <w:lang w:val="es-ES"/>
              </w:rPr>
            </w:pPr>
            <w:r w:rsidRPr="00C50AE1">
              <w:rPr>
                <w:rFonts w:ascii="Arial"/>
                <w:sz w:val="24"/>
                <w:lang w:val="es-ES"/>
              </w:rPr>
              <w:t>Contra ataques (go no</w:t>
            </w:r>
            <w:r w:rsidRPr="00C50AE1">
              <w:rPr>
                <w:rFonts w:ascii="Arial"/>
                <w:spacing w:val="-20"/>
                <w:sz w:val="24"/>
                <w:lang w:val="es-ES"/>
              </w:rPr>
              <w:t xml:space="preserve"> </w:t>
            </w:r>
            <w:r w:rsidRPr="00C50AE1">
              <w:rPr>
                <w:rFonts w:ascii="Arial"/>
                <w:sz w:val="24"/>
                <w:lang w:val="es-ES"/>
              </w:rPr>
              <w:t>sen).</w:t>
            </w:r>
          </w:p>
          <w:p w:rsidR="0050272D" w:rsidRPr="0050272D" w:rsidRDefault="0050272D" w:rsidP="008873A7">
            <w:pPr>
              <w:pStyle w:val="TableParagraph"/>
              <w:numPr>
                <w:ilvl w:val="0"/>
                <w:numId w:val="83"/>
              </w:numPr>
              <w:tabs>
                <w:tab w:val="left" w:pos="245"/>
              </w:tabs>
              <w:spacing w:line="276" w:lineRule="exact"/>
              <w:ind w:hanging="180"/>
              <w:rPr>
                <w:rFonts w:ascii="Arial" w:eastAsia="Arial" w:hAnsi="Arial" w:cs="Arial"/>
                <w:sz w:val="24"/>
                <w:szCs w:val="24"/>
              </w:rPr>
            </w:pPr>
            <w:r>
              <w:rPr>
                <w:rFonts w:ascii="Arial"/>
                <w:sz w:val="24"/>
              </w:rPr>
              <w:t>Virajes.</w:t>
            </w:r>
          </w:p>
          <w:p w:rsidR="0050272D" w:rsidRPr="0050272D" w:rsidRDefault="0050272D" w:rsidP="008873A7">
            <w:pPr>
              <w:pStyle w:val="TableParagraph"/>
              <w:numPr>
                <w:ilvl w:val="0"/>
                <w:numId w:val="83"/>
              </w:numPr>
              <w:tabs>
                <w:tab w:val="left" w:pos="245"/>
              </w:tabs>
              <w:spacing w:line="276" w:lineRule="exact"/>
              <w:ind w:hanging="180"/>
              <w:rPr>
                <w:rFonts w:ascii="Arial" w:eastAsia="Arial" w:hAnsi="Arial" w:cs="Arial"/>
                <w:sz w:val="24"/>
                <w:szCs w:val="24"/>
              </w:rPr>
            </w:pPr>
            <w:r w:rsidRPr="0050272D">
              <w:rPr>
                <w:rFonts w:ascii="Arial"/>
                <w:sz w:val="24"/>
              </w:rPr>
              <w:t>Salidas.</w:t>
            </w:r>
          </w:p>
        </w:tc>
        <w:tc>
          <w:tcPr>
            <w:tcW w:w="5290" w:type="dxa"/>
          </w:tcPr>
          <w:p w:rsidR="0050272D" w:rsidRDefault="0050272D" w:rsidP="008873A7">
            <w:pPr>
              <w:pStyle w:val="TableParagraph"/>
              <w:numPr>
                <w:ilvl w:val="0"/>
                <w:numId w:val="82"/>
              </w:numPr>
              <w:tabs>
                <w:tab w:val="left" w:pos="226"/>
              </w:tabs>
              <w:spacing w:line="273" w:lineRule="exact"/>
              <w:ind w:hanging="159"/>
              <w:rPr>
                <w:rFonts w:ascii="Arial" w:eastAsia="Arial" w:hAnsi="Arial" w:cs="Arial"/>
                <w:sz w:val="24"/>
                <w:szCs w:val="24"/>
              </w:rPr>
            </w:pPr>
            <w:r>
              <w:rPr>
                <w:rFonts w:ascii="Arial"/>
                <w:sz w:val="24"/>
              </w:rPr>
              <w:t>Uchi-Komi.</w:t>
            </w:r>
          </w:p>
          <w:p w:rsidR="0050272D" w:rsidRDefault="0050272D" w:rsidP="008873A7">
            <w:pPr>
              <w:pStyle w:val="TableParagraph"/>
              <w:numPr>
                <w:ilvl w:val="0"/>
                <w:numId w:val="82"/>
              </w:numPr>
              <w:tabs>
                <w:tab w:val="left" w:pos="226"/>
              </w:tabs>
              <w:spacing w:line="276" w:lineRule="exact"/>
              <w:ind w:hanging="159"/>
              <w:rPr>
                <w:rFonts w:ascii="Arial" w:eastAsia="Arial" w:hAnsi="Arial" w:cs="Arial"/>
                <w:sz w:val="24"/>
                <w:szCs w:val="24"/>
              </w:rPr>
            </w:pPr>
            <w:r>
              <w:rPr>
                <w:rFonts w:ascii="Arial"/>
                <w:sz w:val="24"/>
              </w:rPr>
              <w:t>Yaku-soku-geiko.</w:t>
            </w:r>
          </w:p>
          <w:p w:rsidR="0050272D" w:rsidRDefault="0050272D" w:rsidP="008873A7">
            <w:pPr>
              <w:pStyle w:val="TableParagraph"/>
              <w:numPr>
                <w:ilvl w:val="0"/>
                <w:numId w:val="82"/>
              </w:numPr>
              <w:tabs>
                <w:tab w:val="left" w:pos="226"/>
              </w:tabs>
              <w:spacing w:line="276" w:lineRule="exact"/>
              <w:ind w:hanging="159"/>
              <w:rPr>
                <w:rFonts w:ascii="Arial" w:eastAsia="Arial" w:hAnsi="Arial" w:cs="Arial"/>
                <w:sz w:val="24"/>
                <w:szCs w:val="24"/>
              </w:rPr>
            </w:pPr>
            <w:r>
              <w:rPr>
                <w:rFonts w:ascii="Arial"/>
                <w:sz w:val="24"/>
              </w:rPr>
              <w:t>Kakari-geiko.</w:t>
            </w:r>
          </w:p>
          <w:p w:rsidR="0050272D" w:rsidRDefault="0050272D" w:rsidP="008873A7">
            <w:pPr>
              <w:pStyle w:val="TableParagraph"/>
              <w:numPr>
                <w:ilvl w:val="0"/>
                <w:numId w:val="82"/>
              </w:numPr>
              <w:tabs>
                <w:tab w:val="left" w:pos="226"/>
              </w:tabs>
              <w:spacing w:line="276" w:lineRule="exact"/>
              <w:ind w:hanging="159"/>
              <w:rPr>
                <w:rFonts w:ascii="Arial" w:eastAsia="Arial" w:hAnsi="Arial" w:cs="Arial"/>
                <w:sz w:val="24"/>
                <w:szCs w:val="24"/>
              </w:rPr>
            </w:pPr>
            <w:r>
              <w:rPr>
                <w:rFonts w:ascii="Arial"/>
                <w:sz w:val="24"/>
              </w:rPr>
              <w:t>Uchi-komi-geiko.</w:t>
            </w:r>
          </w:p>
          <w:p w:rsidR="0050272D" w:rsidRDefault="0050272D" w:rsidP="008873A7">
            <w:pPr>
              <w:pStyle w:val="TableParagraph"/>
              <w:numPr>
                <w:ilvl w:val="0"/>
                <w:numId w:val="82"/>
              </w:numPr>
              <w:tabs>
                <w:tab w:val="left" w:pos="226"/>
              </w:tabs>
              <w:spacing w:line="276" w:lineRule="exact"/>
              <w:ind w:hanging="159"/>
              <w:rPr>
                <w:rFonts w:ascii="Arial" w:eastAsia="Arial" w:hAnsi="Arial" w:cs="Arial"/>
                <w:sz w:val="24"/>
                <w:szCs w:val="24"/>
              </w:rPr>
            </w:pPr>
            <w:r>
              <w:rPr>
                <w:rFonts w:ascii="Arial"/>
                <w:sz w:val="24"/>
              </w:rPr>
              <w:t>Tandoku</w:t>
            </w:r>
            <w:r>
              <w:rPr>
                <w:rFonts w:ascii="Arial"/>
                <w:spacing w:val="-14"/>
                <w:sz w:val="24"/>
              </w:rPr>
              <w:t xml:space="preserve"> </w:t>
            </w:r>
            <w:r>
              <w:rPr>
                <w:rFonts w:ascii="Arial"/>
                <w:sz w:val="24"/>
              </w:rPr>
              <w:t>Renshu.</w:t>
            </w:r>
          </w:p>
          <w:p w:rsidR="0050272D" w:rsidRPr="00C50AE1" w:rsidRDefault="0050272D" w:rsidP="008873A7">
            <w:pPr>
              <w:pStyle w:val="TableParagraph"/>
              <w:numPr>
                <w:ilvl w:val="0"/>
                <w:numId w:val="82"/>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Acciones relacionadas con los Tokui</w:t>
            </w:r>
            <w:r w:rsidRPr="00C50AE1">
              <w:rPr>
                <w:rFonts w:ascii="Arial"/>
                <w:spacing w:val="-30"/>
                <w:sz w:val="24"/>
                <w:lang w:val="es-ES"/>
              </w:rPr>
              <w:t xml:space="preserve"> </w:t>
            </w:r>
            <w:r w:rsidRPr="00C50AE1">
              <w:rPr>
                <w:rFonts w:ascii="Arial"/>
                <w:sz w:val="24"/>
                <w:lang w:val="es-ES"/>
              </w:rPr>
              <w:t>Waza.</w:t>
            </w:r>
          </w:p>
          <w:p w:rsidR="0050272D" w:rsidRDefault="0050272D" w:rsidP="008873A7">
            <w:pPr>
              <w:pStyle w:val="TableParagraph"/>
              <w:numPr>
                <w:ilvl w:val="0"/>
                <w:numId w:val="82"/>
              </w:numPr>
              <w:tabs>
                <w:tab w:val="left" w:pos="226"/>
              </w:tabs>
              <w:spacing w:line="276" w:lineRule="exact"/>
              <w:ind w:hanging="159"/>
              <w:rPr>
                <w:rFonts w:ascii="Arial" w:eastAsia="Arial" w:hAnsi="Arial" w:cs="Arial"/>
                <w:sz w:val="24"/>
                <w:szCs w:val="24"/>
              </w:rPr>
            </w:pPr>
            <w:r>
              <w:rPr>
                <w:rFonts w:ascii="Arial" w:hAnsi="Arial"/>
                <w:sz w:val="24"/>
              </w:rPr>
              <w:t>Anticipación.</w:t>
            </w:r>
          </w:p>
          <w:p w:rsidR="0050272D" w:rsidRPr="00C50AE1" w:rsidRDefault="0050272D" w:rsidP="008873A7">
            <w:pPr>
              <w:pStyle w:val="TableParagraph"/>
              <w:numPr>
                <w:ilvl w:val="0"/>
                <w:numId w:val="82"/>
              </w:numPr>
              <w:tabs>
                <w:tab w:val="left" w:pos="226"/>
              </w:tabs>
              <w:ind w:right="265" w:hanging="159"/>
              <w:rPr>
                <w:rFonts w:ascii="Arial" w:eastAsia="Arial" w:hAnsi="Arial" w:cs="Arial"/>
                <w:sz w:val="24"/>
                <w:szCs w:val="24"/>
                <w:lang w:val="es-ES"/>
              </w:rPr>
            </w:pPr>
            <w:r w:rsidRPr="00C50AE1">
              <w:rPr>
                <w:rFonts w:ascii="Arial"/>
                <w:sz w:val="24"/>
                <w:lang w:val="es-ES"/>
              </w:rPr>
              <w:t>Multilateralidad (desarrollo de habilidades</w:t>
            </w:r>
            <w:r w:rsidRPr="00C50AE1">
              <w:rPr>
                <w:rFonts w:ascii="Arial"/>
                <w:spacing w:val="-34"/>
                <w:sz w:val="24"/>
                <w:lang w:val="es-ES"/>
              </w:rPr>
              <w:t xml:space="preserve"> </w:t>
            </w:r>
            <w:r w:rsidRPr="00C50AE1">
              <w:rPr>
                <w:rFonts w:ascii="Arial"/>
                <w:sz w:val="24"/>
                <w:lang w:val="es-ES"/>
              </w:rPr>
              <w:t>por</w:t>
            </w:r>
            <w:r w:rsidRPr="00C50AE1">
              <w:rPr>
                <w:rFonts w:ascii="Arial"/>
                <w:spacing w:val="-1"/>
                <w:w w:val="99"/>
                <w:sz w:val="24"/>
                <w:lang w:val="es-ES"/>
              </w:rPr>
              <w:t xml:space="preserve"> </w:t>
            </w:r>
            <w:r w:rsidRPr="00C50AE1">
              <w:rPr>
                <w:rFonts w:ascii="Arial"/>
                <w:sz w:val="24"/>
                <w:lang w:val="es-ES"/>
              </w:rPr>
              <w:t>los dos</w:t>
            </w:r>
            <w:r w:rsidRPr="00C50AE1">
              <w:rPr>
                <w:rFonts w:ascii="Arial"/>
                <w:spacing w:val="-1"/>
                <w:sz w:val="24"/>
                <w:lang w:val="es-ES"/>
              </w:rPr>
              <w:t xml:space="preserve"> </w:t>
            </w:r>
            <w:r w:rsidRPr="00C50AE1">
              <w:rPr>
                <w:rFonts w:ascii="Arial"/>
                <w:sz w:val="24"/>
                <w:lang w:val="es-ES"/>
              </w:rPr>
              <w:t>hemicuerpos).</w:t>
            </w:r>
          </w:p>
          <w:p w:rsidR="0050272D" w:rsidRPr="00C50AE1" w:rsidRDefault="0050272D" w:rsidP="008873A7">
            <w:pPr>
              <w:pStyle w:val="TableParagraph"/>
              <w:numPr>
                <w:ilvl w:val="0"/>
                <w:numId w:val="82"/>
              </w:numPr>
              <w:tabs>
                <w:tab w:val="left" w:pos="226"/>
              </w:tabs>
              <w:ind w:right="63" w:hanging="159"/>
              <w:rPr>
                <w:rFonts w:ascii="Arial" w:eastAsia="Arial" w:hAnsi="Arial" w:cs="Arial"/>
                <w:sz w:val="24"/>
                <w:szCs w:val="24"/>
                <w:lang w:val="es-ES"/>
              </w:rPr>
            </w:pPr>
            <w:r w:rsidRPr="00C50AE1">
              <w:rPr>
                <w:rFonts w:ascii="Arial" w:hAnsi="Arial"/>
                <w:sz w:val="24"/>
                <w:lang w:val="es-ES"/>
              </w:rPr>
              <w:t>Solución de tareas problémicas de</w:t>
            </w:r>
            <w:r w:rsidRPr="00C50AE1">
              <w:rPr>
                <w:rFonts w:ascii="Arial" w:hAnsi="Arial"/>
                <w:spacing w:val="24"/>
                <w:sz w:val="24"/>
                <w:lang w:val="es-ES"/>
              </w:rPr>
              <w:t xml:space="preserve"> </w:t>
            </w:r>
            <w:r w:rsidRPr="00C50AE1">
              <w:rPr>
                <w:rFonts w:ascii="Arial" w:hAnsi="Arial"/>
                <w:sz w:val="24"/>
                <w:lang w:val="es-ES"/>
              </w:rPr>
              <w:t>orientación</w:t>
            </w:r>
            <w:r w:rsidRPr="00C50AE1">
              <w:rPr>
                <w:rFonts w:ascii="Arial" w:hAnsi="Arial"/>
                <w:spacing w:val="-1"/>
                <w:w w:val="99"/>
                <w:sz w:val="24"/>
                <w:lang w:val="es-ES"/>
              </w:rPr>
              <w:t xml:space="preserve"> </w:t>
            </w:r>
            <w:r w:rsidRPr="00C50AE1">
              <w:rPr>
                <w:rFonts w:ascii="Arial" w:hAnsi="Arial"/>
                <w:sz w:val="24"/>
                <w:lang w:val="es-ES"/>
              </w:rPr>
              <w:t>técnico-</w:t>
            </w:r>
            <w:r w:rsidRPr="00C50AE1">
              <w:rPr>
                <w:rFonts w:ascii="Arial" w:hAnsi="Arial"/>
                <w:spacing w:val="-1"/>
                <w:sz w:val="24"/>
                <w:lang w:val="es-ES"/>
              </w:rPr>
              <w:t xml:space="preserve"> </w:t>
            </w:r>
            <w:r w:rsidRPr="00C50AE1">
              <w:rPr>
                <w:rFonts w:ascii="Arial" w:hAnsi="Arial"/>
                <w:sz w:val="24"/>
                <w:lang w:val="es-ES"/>
              </w:rPr>
              <w:t>áctica.</w:t>
            </w:r>
          </w:p>
          <w:p w:rsidR="0050272D" w:rsidRPr="00C50AE1" w:rsidRDefault="0050272D" w:rsidP="008873A7">
            <w:pPr>
              <w:pStyle w:val="TableParagraph"/>
              <w:numPr>
                <w:ilvl w:val="1"/>
                <w:numId w:val="82"/>
              </w:numPr>
              <w:tabs>
                <w:tab w:val="left" w:pos="586"/>
              </w:tabs>
              <w:spacing w:line="277" w:lineRule="exact"/>
              <w:ind w:hanging="180"/>
              <w:rPr>
                <w:rFonts w:ascii="Arial" w:eastAsia="Arial" w:hAnsi="Arial" w:cs="Arial"/>
                <w:sz w:val="24"/>
                <w:szCs w:val="24"/>
                <w:lang w:val="es-ES"/>
              </w:rPr>
            </w:pPr>
            <w:r w:rsidRPr="00C50AE1">
              <w:rPr>
                <w:rFonts w:ascii="Arial" w:hAnsi="Arial"/>
                <w:sz w:val="24"/>
                <w:lang w:val="es-ES"/>
              </w:rPr>
              <w:t>Randori en los límites del</w:t>
            </w:r>
            <w:r w:rsidRPr="00C50AE1">
              <w:rPr>
                <w:rFonts w:ascii="Arial" w:hAnsi="Arial"/>
                <w:spacing w:val="-24"/>
                <w:sz w:val="24"/>
                <w:lang w:val="es-ES"/>
              </w:rPr>
              <w:t xml:space="preserve"> </w:t>
            </w:r>
            <w:r w:rsidRPr="00C50AE1">
              <w:rPr>
                <w:rFonts w:ascii="Arial" w:hAnsi="Arial"/>
                <w:sz w:val="24"/>
                <w:lang w:val="es-ES"/>
              </w:rPr>
              <w:t>jonai.</w:t>
            </w:r>
          </w:p>
          <w:p w:rsidR="0050272D" w:rsidRPr="00C50AE1" w:rsidRDefault="0050272D" w:rsidP="008873A7">
            <w:pPr>
              <w:pStyle w:val="TableParagraph"/>
              <w:numPr>
                <w:ilvl w:val="1"/>
                <w:numId w:val="82"/>
              </w:numPr>
              <w:tabs>
                <w:tab w:val="left" w:pos="586"/>
              </w:tabs>
              <w:ind w:right="879" w:hanging="180"/>
              <w:rPr>
                <w:rFonts w:ascii="Arial" w:eastAsia="Arial" w:hAnsi="Arial" w:cs="Arial"/>
                <w:sz w:val="24"/>
                <w:szCs w:val="24"/>
                <w:lang w:val="es-ES"/>
              </w:rPr>
            </w:pPr>
            <w:r w:rsidRPr="00C50AE1">
              <w:rPr>
                <w:rFonts w:ascii="Arial" w:hAnsi="Arial"/>
                <w:sz w:val="24"/>
                <w:lang w:val="es-ES"/>
              </w:rPr>
              <w:t>Randori en condiciones de ventaja</w:t>
            </w:r>
            <w:r w:rsidRPr="00C50AE1">
              <w:rPr>
                <w:rFonts w:ascii="Arial" w:hAnsi="Arial"/>
                <w:spacing w:val="-22"/>
                <w:sz w:val="24"/>
                <w:lang w:val="es-ES"/>
              </w:rPr>
              <w:t xml:space="preserve"> </w:t>
            </w:r>
            <w:r w:rsidRPr="00C50AE1">
              <w:rPr>
                <w:rFonts w:ascii="Arial" w:hAnsi="Arial"/>
                <w:sz w:val="24"/>
                <w:lang w:val="es-ES"/>
              </w:rPr>
              <w:t>y desventaja en la</w:t>
            </w:r>
            <w:r w:rsidRPr="00C50AE1">
              <w:rPr>
                <w:rFonts w:ascii="Arial" w:hAnsi="Arial"/>
                <w:spacing w:val="-23"/>
                <w:sz w:val="24"/>
                <w:lang w:val="es-ES"/>
              </w:rPr>
              <w:t xml:space="preserve"> </w:t>
            </w:r>
            <w:r w:rsidRPr="00C50AE1">
              <w:rPr>
                <w:rFonts w:ascii="Arial" w:hAnsi="Arial"/>
                <w:sz w:val="24"/>
                <w:lang w:val="es-ES"/>
              </w:rPr>
              <w:t>puntuación.</w:t>
            </w:r>
          </w:p>
          <w:p w:rsidR="0050272D" w:rsidRDefault="0050272D" w:rsidP="008873A7">
            <w:pPr>
              <w:pStyle w:val="TableParagraph"/>
              <w:numPr>
                <w:ilvl w:val="1"/>
                <w:numId w:val="82"/>
              </w:numPr>
              <w:tabs>
                <w:tab w:val="left" w:pos="586"/>
              </w:tabs>
              <w:spacing w:line="277" w:lineRule="exact"/>
              <w:ind w:hanging="180"/>
              <w:rPr>
                <w:rFonts w:ascii="Arial" w:eastAsia="Arial" w:hAnsi="Arial" w:cs="Arial"/>
                <w:sz w:val="24"/>
                <w:szCs w:val="24"/>
              </w:rPr>
            </w:pPr>
            <w:r>
              <w:rPr>
                <w:rFonts w:ascii="Arial"/>
                <w:sz w:val="24"/>
              </w:rPr>
              <w:t>etc.</w:t>
            </w:r>
          </w:p>
          <w:p w:rsidR="0050272D" w:rsidRPr="00C50AE1" w:rsidRDefault="0050272D" w:rsidP="008873A7">
            <w:pPr>
              <w:pStyle w:val="TableParagraph"/>
              <w:numPr>
                <w:ilvl w:val="0"/>
                <w:numId w:val="82"/>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Tokui waza hacia diferentes</w:t>
            </w:r>
            <w:r w:rsidRPr="00C50AE1">
              <w:rPr>
                <w:rFonts w:ascii="Arial"/>
                <w:spacing w:val="-33"/>
                <w:sz w:val="24"/>
                <w:lang w:val="es-ES"/>
              </w:rPr>
              <w:t xml:space="preserve"> </w:t>
            </w:r>
            <w:r w:rsidRPr="00C50AE1">
              <w:rPr>
                <w:rFonts w:ascii="Arial"/>
                <w:sz w:val="24"/>
                <w:lang w:val="es-ES"/>
              </w:rPr>
              <w:t>direcciones.</w:t>
            </w:r>
          </w:p>
          <w:p w:rsidR="0050272D" w:rsidRPr="00C50AE1" w:rsidRDefault="0050272D" w:rsidP="009B52BF">
            <w:pPr>
              <w:pStyle w:val="TableParagraph"/>
              <w:ind w:left="225" w:right="583" w:hanging="160"/>
              <w:rPr>
                <w:rFonts w:ascii="Arial" w:eastAsia="Arial" w:hAnsi="Arial" w:cs="Arial"/>
                <w:sz w:val="24"/>
                <w:szCs w:val="24"/>
                <w:lang w:val="es-ES"/>
              </w:rPr>
            </w:pPr>
            <w:r w:rsidRPr="00C50AE1">
              <w:rPr>
                <w:rFonts w:ascii="Arial" w:hAnsi="Arial"/>
                <w:sz w:val="24"/>
                <w:lang w:val="es-ES"/>
              </w:rPr>
              <w:t>- Otros elementos técnicos hacia</w:t>
            </w:r>
            <w:r w:rsidRPr="00C50AE1">
              <w:rPr>
                <w:rFonts w:ascii="Arial" w:hAnsi="Arial"/>
                <w:spacing w:val="-1"/>
                <w:sz w:val="24"/>
                <w:lang w:val="es-ES"/>
              </w:rPr>
              <w:t xml:space="preserve"> </w:t>
            </w:r>
            <w:r w:rsidRPr="00C50AE1">
              <w:rPr>
                <w:rFonts w:ascii="Arial" w:hAnsi="Arial"/>
                <w:sz w:val="24"/>
                <w:lang w:val="es-ES"/>
              </w:rPr>
              <w:t>diferentes</w:t>
            </w:r>
            <w:r w:rsidRPr="00C50AE1">
              <w:rPr>
                <w:rFonts w:ascii="Arial" w:hAnsi="Arial"/>
                <w:w w:val="99"/>
                <w:sz w:val="24"/>
                <w:lang w:val="es-ES"/>
              </w:rPr>
              <w:t xml:space="preserve"> </w:t>
            </w:r>
            <w:r w:rsidRPr="00C50AE1">
              <w:rPr>
                <w:rFonts w:ascii="Arial" w:hAnsi="Arial"/>
                <w:sz w:val="24"/>
                <w:lang w:val="es-ES"/>
              </w:rPr>
              <w:t>direcciones.</w:t>
            </w:r>
          </w:p>
          <w:p w:rsidR="0050272D" w:rsidRPr="00C50AE1" w:rsidRDefault="0050272D" w:rsidP="008873A7">
            <w:pPr>
              <w:pStyle w:val="TableParagraph"/>
              <w:numPr>
                <w:ilvl w:val="0"/>
                <w:numId w:val="81"/>
              </w:numPr>
              <w:tabs>
                <w:tab w:val="left" w:pos="226"/>
              </w:tabs>
              <w:ind w:right="65" w:hanging="159"/>
              <w:rPr>
                <w:rFonts w:ascii="Arial" w:eastAsia="Arial" w:hAnsi="Arial" w:cs="Arial"/>
                <w:sz w:val="24"/>
                <w:szCs w:val="24"/>
                <w:lang w:val="es-ES"/>
              </w:rPr>
            </w:pPr>
            <w:r w:rsidRPr="00C50AE1">
              <w:rPr>
                <w:rFonts w:ascii="Arial" w:hAnsi="Arial"/>
                <w:sz w:val="24"/>
                <w:lang w:val="es-ES"/>
              </w:rPr>
              <w:t>Obstaculizaciones con uke decúbito prono</w:t>
            </w:r>
            <w:r w:rsidRPr="00C50AE1">
              <w:rPr>
                <w:rFonts w:ascii="Arial" w:hAnsi="Arial"/>
                <w:spacing w:val="53"/>
                <w:sz w:val="24"/>
                <w:lang w:val="es-ES"/>
              </w:rPr>
              <w:t xml:space="preserve"> </w:t>
            </w:r>
            <w:r w:rsidRPr="00C50AE1">
              <w:rPr>
                <w:rFonts w:ascii="Arial" w:hAnsi="Arial"/>
                <w:sz w:val="24"/>
                <w:lang w:val="es-ES"/>
              </w:rPr>
              <w:t>y supino.</w:t>
            </w:r>
          </w:p>
          <w:p w:rsidR="0050272D" w:rsidRDefault="0050272D" w:rsidP="008873A7">
            <w:pPr>
              <w:pStyle w:val="TableParagraph"/>
              <w:numPr>
                <w:ilvl w:val="0"/>
                <w:numId w:val="81"/>
              </w:numPr>
              <w:tabs>
                <w:tab w:val="left" w:pos="226"/>
              </w:tabs>
              <w:spacing w:line="277" w:lineRule="exact"/>
              <w:ind w:hanging="159"/>
              <w:rPr>
                <w:rFonts w:ascii="Arial" w:eastAsia="Arial" w:hAnsi="Arial" w:cs="Arial"/>
                <w:sz w:val="24"/>
                <w:szCs w:val="24"/>
              </w:rPr>
            </w:pPr>
            <w:r>
              <w:rPr>
                <w:rFonts w:ascii="Arial"/>
                <w:sz w:val="24"/>
              </w:rPr>
              <w:t>Randori.</w:t>
            </w:r>
          </w:p>
          <w:p w:rsidR="0050272D" w:rsidRDefault="0050272D" w:rsidP="008873A7">
            <w:pPr>
              <w:pStyle w:val="TableParagraph"/>
              <w:numPr>
                <w:ilvl w:val="0"/>
                <w:numId w:val="81"/>
              </w:numPr>
              <w:tabs>
                <w:tab w:val="left" w:pos="226"/>
              </w:tabs>
              <w:spacing w:line="276" w:lineRule="exact"/>
              <w:ind w:hanging="159"/>
              <w:rPr>
                <w:rFonts w:ascii="Arial" w:eastAsia="Arial" w:hAnsi="Arial" w:cs="Arial"/>
                <w:sz w:val="24"/>
                <w:szCs w:val="24"/>
              </w:rPr>
            </w:pPr>
            <w:r>
              <w:rPr>
                <w:rFonts w:ascii="Arial"/>
                <w:sz w:val="24"/>
              </w:rPr>
              <w:t>Shiai.</w:t>
            </w:r>
          </w:p>
          <w:p w:rsidR="0050272D" w:rsidRDefault="0050272D" w:rsidP="009B52BF">
            <w:pPr>
              <w:rPr>
                <w:rFonts w:ascii="Arial" w:eastAsia="Arial" w:hAnsi="Arial" w:cs="Arial"/>
                <w:sz w:val="20"/>
                <w:szCs w:val="20"/>
                <w:lang w:val="es-ES"/>
              </w:rPr>
            </w:pPr>
            <w:r>
              <w:rPr>
                <w:rFonts w:ascii="Arial"/>
                <w:sz w:val="24"/>
              </w:rPr>
              <w:t>Otros.</w:t>
            </w:r>
          </w:p>
        </w:tc>
      </w:tr>
    </w:tbl>
    <w:p w:rsidR="0050272D" w:rsidRPr="0050272D" w:rsidRDefault="0050272D" w:rsidP="0050272D">
      <w:pPr>
        <w:pStyle w:val="Textoindependiente"/>
        <w:spacing w:line="480" w:lineRule="auto"/>
        <w:ind w:left="0" w:right="3042"/>
        <w:rPr>
          <w:lang w:val="es-ES"/>
        </w:rPr>
        <w:sectPr w:rsidR="0050272D" w:rsidRPr="0050272D">
          <w:pgSz w:w="11910" w:h="16840"/>
          <w:pgMar w:top="1080" w:right="660" w:bottom="1520" w:left="660" w:header="0" w:footer="1331" w:gutter="0"/>
          <w:cols w:space="720"/>
        </w:sectPr>
      </w:pPr>
    </w:p>
    <w:p w:rsidR="00063A63" w:rsidRPr="00C50AE1" w:rsidRDefault="00063A63">
      <w:pPr>
        <w:spacing w:before="5"/>
        <w:rPr>
          <w:rFonts w:ascii="Arial" w:eastAsia="Arial" w:hAnsi="Arial" w:cs="Arial"/>
          <w:sz w:val="19"/>
          <w:szCs w:val="19"/>
          <w:lang w:val="es-ES"/>
        </w:rPr>
      </w:pPr>
    </w:p>
    <w:p w:rsidR="00063A63" w:rsidRPr="0050272D" w:rsidRDefault="0095690D" w:rsidP="0050272D">
      <w:pPr>
        <w:pStyle w:val="Ttulo1"/>
        <w:spacing w:line="275" w:lineRule="exact"/>
        <w:ind w:left="0"/>
        <w:jc w:val="both"/>
        <w:rPr>
          <w:b w:val="0"/>
          <w:bCs w:val="0"/>
          <w:u w:val="single"/>
          <w:lang w:val="es-ES"/>
        </w:rPr>
      </w:pPr>
      <w:r w:rsidRPr="00C50AE1">
        <w:rPr>
          <w:lang w:val="es-ES"/>
        </w:rPr>
        <w:t xml:space="preserve"> </w:t>
      </w:r>
      <w:r w:rsidR="0050272D">
        <w:rPr>
          <w:lang w:val="es-ES"/>
        </w:rPr>
        <w:t xml:space="preserve">  </w:t>
      </w:r>
      <w:r w:rsidRPr="0050272D">
        <w:rPr>
          <w:b w:val="0"/>
          <w:color w:val="0070C0"/>
          <w:u w:val="single"/>
          <w:lang w:val="es-ES"/>
        </w:rPr>
        <w:t>Preparación</w:t>
      </w:r>
      <w:r w:rsidRPr="0050272D">
        <w:rPr>
          <w:b w:val="0"/>
          <w:color w:val="0070C0"/>
          <w:spacing w:val="-24"/>
          <w:u w:val="single"/>
          <w:lang w:val="es-ES"/>
        </w:rPr>
        <w:t xml:space="preserve"> </w:t>
      </w:r>
      <w:r w:rsidRPr="0050272D">
        <w:rPr>
          <w:b w:val="0"/>
          <w:color w:val="0070C0"/>
          <w:u w:val="single"/>
          <w:lang w:val="es-ES"/>
        </w:rPr>
        <w:t>Psicológica</w:t>
      </w:r>
      <w:r w:rsidR="0050272D" w:rsidRPr="0050272D">
        <w:rPr>
          <w:b w:val="0"/>
          <w:color w:val="0070C0"/>
          <w:u w:val="single"/>
          <w:lang w:val="es-ES"/>
        </w:rPr>
        <w:t>.</w:t>
      </w:r>
    </w:p>
    <w:p w:rsidR="0050272D" w:rsidRDefault="0050272D">
      <w:pPr>
        <w:pStyle w:val="Textoindependiente"/>
        <w:spacing w:line="275" w:lineRule="exact"/>
        <w:ind w:left="190"/>
        <w:jc w:val="both"/>
        <w:rPr>
          <w:lang w:val="es-ES"/>
        </w:rPr>
      </w:pPr>
    </w:p>
    <w:p w:rsidR="00063A63" w:rsidRPr="0050272D" w:rsidRDefault="0095690D" w:rsidP="0050272D">
      <w:pPr>
        <w:pStyle w:val="Textoindependiente"/>
        <w:spacing w:line="275" w:lineRule="exact"/>
        <w:jc w:val="both"/>
        <w:rPr>
          <w:u w:val="single"/>
          <w:lang w:val="es-ES"/>
        </w:rPr>
      </w:pPr>
      <w:r w:rsidRPr="0050272D">
        <w:rPr>
          <w:u w:val="single"/>
          <w:lang w:val="es-ES"/>
        </w:rPr>
        <w:t>Objetivo.</w:t>
      </w:r>
    </w:p>
    <w:p w:rsidR="00063A63" w:rsidRPr="00C50AE1" w:rsidRDefault="0095690D" w:rsidP="0050272D">
      <w:pPr>
        <w:pStyle w:val="Textoindependiente"/>
        <w:ind w:right="187"/>
        <w:jc w:val="both"/>
        <w:rPr>
          <w:lang w:val="es-ES"/>
        </w:rPr>
      </w:pPr>
      <w:r w:rsidRPr="00C50AE1">
        <w:rPr>
          <w:lang w:val="es-ES"/>
        </w:rPr>
        <w:t>Elevar</w:t>
      </w:r>
      <w:r w:rsidRPr="00C50AE1">
        <w:rPr>
          <w:spacing w:val="30"/>
          <w:lang w:val="es-ES"/>
        </w:rPr>
        <w:t xml:space="preserve"> </w:t>
      </w:r>
      <w:r w:rsidRPr="00C50AE1">
        <w:rPr>
          <w:lang w:val="es-ES"/>
        </w:rPr>
        <w:t>el</w:t>
      </w:r>
      <w:r w:rsidRPr="00C50AE1">
        <w:rPr>
          <w:spacing w:val="30"/>
          <w:lang w:val="es-ES"/>
        </w:rPr>
        <w:t xml:space="preserve"> </w:t>
      </w:r>
      <w:r w:rsidRPr="00C50AE1">
        <w:rPr>
          <w:lang w:val="es-ES"/>
        </w:rPr>
        <w:t>estado</w:t>
      </w:r>
      <w:r w:rsidRPr="00C50AE1">
        <w:rPr>
          <w:spacing w:val="30"/>
          <w:lang w:val="es-ES"/>
        </w:rPr>
        <w:t xml:space="preserve"> </w:t>
      </w:r>
      <w:r w:rsidRPr="00C50AE1">
        <w:rPr>
          <w:lang w:val="es-ES"/>
        </w:rPr>
        <w:t>de</w:t>
      </w:r>
      <w:r w:rsidRPr="00C50AE1">
        <w:rPr>
          <w:spacing w:val="30"/>
          <w:lang w:val="es-ES"/>
        </w:rPr>
        <w:t xml:space="preserve"> </w:t>
      </w:r>
      <w:r w:rsidRPr="00C50AE1">
        <w:rPr>
          <w:lang w:val="es-ES"/>
        </w:rPr>
        <w:t>disposición</w:t>
      </w:r>
      <w:r w:rsidRPr="00C50AE1">
        <w:rPr>
          <w:spacing w:val="30"/>
          <w:lang w:val="es-ES"/>
        </w:rPr>
        <w:t xml:space="preserve"> </w:t>
      </w:r>
      <w:r w:rsidRPr="00C50AE1">
        <w:rPr>
          <w:lang w:val="es-ES"/>
        </w:rPr>
        <w:t>psicológica</w:t>
      </w:r>
      <w:r w:rsidRPr="00C50AE1">
        <w:rPr>
          <w:spacing w:val="30"/>
          <w:lang w:val="es-ES"/>
        </w:rPr>
        <w:t xml:space="preserve"> </w:t>
      </w:r>
      <w:r w:rsidRPr="00C50AE1">
        <w:rPr>
          <w:lang w:val="es-ES"/>
        </w:rPr>
        <w:t>para</w:t>
      </w:r>
      <w:r w:rsidRPr="00C50AE1">
        <w:rPr>
          <w:spacing w:val="30"/>
          <w:lang w:val="es-ES"/>
        </w:rPr>
        <w:t xml:space="preserve"> </w:t>
      </w:r>
      <w:r w:rsidRPr="00C50AE1">
        <w:rPr>
          <w:lang w:val="es-ES"/>
        </w:rPr>
        <w:t>la</w:t>
      </w:r>
      <w:r w:rsidRPr="00C50AE1">
        <w:rPr>
          <w:spacing w:val="30"/>
          <w:lang w:val="es-ES"/>
        </w:rPr>
        <w:t xml:space="preserve"> </w:t>
      </w:r>
      <w:r w:rsidRPr="00C50AE1">
        <w:rPr>
          <w:lang w:val="es-ES"/>
        </w:rPr>
        <w:t>competición,</w:t>
      </w:r>
      <w:r w:rsidRPr="00C50AE1">
        <w:rPr>
          <w:spacing w:val="30"/>
          <w:lang w:val="es-ES"/>
        </w:rPr>
        <w:t xml:space="preserve"> </w:t>
      </w:r>
      <w:r w:rsidRPr="00C50AE1">
        <w:rPr>
          <w:lang w:val="es-ES"/>
        </w:rPr>
        <w:t>en</w:t>
      </w:r>
      <w:r w:rsidRPr="00C50AE1">
        <w:rPr>
          <w:spacing w:val="30"/>
          <w:lang w:val="es-ES"/>
        </w:rPr>
        <w:t xml:space="preserve"> </w:t>
      </w:r>
      <w:r w:rsidRPr="00C50AE1">
        <w:rPr>
          <w:lang w:val="es-ES"/>
        </w:rPr>
        <w:t>correspondencia</w:t>
      </w:r>
      <w:r w:rsidRPr="00C50AE1">
        <w:rPr>
          <w:spacing w:val="30"/>
          <w:lang w:val="es-ES"/>
        </w:rPr>
        <w:t xml:space="preserve"> </w:t>
      </w:r>
      <w:r w:rsidRPr="00C50AE1">
        <w:rPr>
          <w:lang w:val="es-ES"/>
        </w:rPr>
        <w:t>con</w:t>
      </w:r>
      <w:r w:rsidRPr="00C50AE1">
        <w:rPr>
          <w:spacing w:val="30"/>
          <w:lang w:val="es-ES"/>
        </w:rPr>
        <w:t xml:space="preserve"> </w:t>
      </w:r>
      <w:r w:rsidRPr="00C50AE1">
        <w:rPr>
          <w:lang w:val="es-ES"/>
        </w:rPr>
        <w:t>las</w:t>
      </w:r>
      <w:r w:rsidRPr="00C50AE1">
        <w:rPr>
          <w:spacing w:val="-1"/>
          <w:w w:val="99"/>
          <w:lang w:val="es-ES"/>
        </w:rPr>
        <w:t xml:space="preserve"> </w:t>
      </w:r>
      <w:r w:rsidR="0050272D">
        <w:rPr>
          <w:spacing w:val="-1"/>
          <w:w w:val="99"/>
          <w:lang w:val="es-ES"/>
        </w:rPr>
        <w:t xml:space="preserve">   </w:t>
      </w:r>
      <w:r w:rsidRPr="00C50AE1">
        <w:rPr>
          <w:lang w:val="es-ES"/>
        </w:rPr>
        <w:t>características</w:t>
      </w:r>
      <w:r w:rsidRPr="00C50AE1">
        <w:rPr>
          <w:spacing w:val="58"/>
          <w:lang w:val="es-ES"/>
        </w:rPr>
        <w:t xml:space="preserve"> </w:t>
      </w:r>
      <w:r w:rsidRPr="00C50AE1">
        <w:rPr>
          <w:lang w:val="es-ES"/>
        </w:rPr>
        <w:t>individuales</w:t>
      </w:r>
      <w:r w:rsidRPr="00C50AE1">
        <w:rPr>
          <w:spacing w:val="58"/>
          <w:lang w:val="es-ES"/>
        </w:rPr>
        <w:t xml:space="preserve"> </w:t>
      </w:r>
      <w:r w:rsidRPr="00C50AE1">
        <w:rPr>
          <w:lang w:val="es-ES"/>
        </w:rPr>
        <w:t>de</w:t>
      </w:r>
      <w:r w:rsidRPr="00C50AE1">
        <w:rPr>
          <w:spacing w:val="58"/>
          <w:lang w:val="es-ES"/>
        </w:rPr>
        <w:t xml:space="preserve"> </w:t>
      </w:r>
      <w:r w:rsidRPr="00C50AE1">
        <w:rPr>
          <w:lang w:val="es-ES"/>
        </w:rPr>
        <w:t>la</w:t>
      </w:r>
      <w:r w:rsidRPr="00C50AE1">
        <w:rPr>
          <w:spacing w:val="58"/>
          <w:lang w:val="es-ES"/>
        </w:rPr>
        <w:t xml:space="preserve"> </w:t>
      </w:r>
      <w:r w:rsidRPr="00C50AE1">
        <w:rPr>
          <w:lang w:val="es-ES"/>
        </w:rPr>
        <w:t>personalidad</w:t>
      </w:r>
      <w:r w:rsidRPr="00C50AE1">
        <w:rPr>
          <w:spacing w:val="58"/>
          <w:lang w:val="es-ES"/>
        </w:rPr>
        <w:t xml:space="preserve"> </w:t>
      </w:r>
      <w:r w:rsidRPr="00C50AE1">
        <w:rPr>
          <w:lang w:val="es-ES"/>
        </w:rPr>
        <w:t>y</w:t>
      </w:r>
      <w:r w:rsidRPr="00C50AE1">
        <w:rPr>
          <w:spacing w:val="58"/>
          <w:lang w:val="es-ES"/>
        </w:rPr>
        <w:t xml:space="preserve"> </w:t>
      </w:r>
      <w:r w:rsidRPr="00C50AE1">
        <w:rPr>
          <w:lang w:val="es-ES"/>
        </w:rPr>
        <w:t>la</w:t>
      </w:r>
      <w:r w:rsidRPr="00C50AE1">
        <w:rPr>
          <w:spacing w:val="58"/>
          <w:lang w:val="es-ES"/>
        </w:rPr>
        <w:t xml:space="preserve"> </w:t>
      </w:r>
      <w:r w:rsidRPr="00C50AE1">
        <w:rPr>
          <w:lang w:val="es-ES"/>
        </w:rPr>
        <w:t>edad</w:t>
      </w:r>
      <w:r w:rsidRPr="00C50AE1">
        <w:rPr>
          <w:spacing w:val="58"/>
          <w:lang w:val="es-ES"/>
        </w:rPr>
        <w:t xml:space="preserve"> </w:t>
      </w:r>
      <w:r w:rsidRPr="00C50AE1">
        <w:rPr>
          <w:lang w:val="es-ES"/>
        </w:rPr>
        <w:t>de</w:t>
      </w:r>
      <w:r w:rsidRPr="00C50AE1">
        <w:rPr>
          <w:spacing w:val="58"/>
          <w:lang w:val="es-ES"/>
        </w:rPr>
        <w:t xml:space="preserve"> </w:t>
      </w:r>
      <w:r w:rsidRPr="00C50AE1">
        <w:rPr>
          <w:lang w:val="es-ES"/>
        </w:rPr>
        <w:t>los</w:t>
      </w:r>
      <w:r w:rsidRPr="00C50AE1">
        <w:rPr>
          <w:spacing w:val="58"/>
          <w:lang w:val="es-ES"/>
        </w:rPr>
        <w:t xml:space="preserve"> </w:t>
      </w:r>
      <w:r w:rsidRPr="00C50AE1">
        <w:rPr>
          <w:lang w:val="es-ES"/>
        </w:rPr>
        <w:t>practicantes,</w:t>
      </w:r>
      <w:r w:rsidRPr="00C50AE1">
        <w:rPr>
          <w:spacing w:val="58"/>
          <w:lang w:val="es-ES"/>
        </w:rPr>
        <w:t xml:space="preserve"> </w:t>
      </w:r>
      <w:r w:rsidRPr="00C50AE1">
        <w:rPr>
          <w:lang w:val="es-ES"/>
        </w:rPr>
        <w:t>a</w:t>
      </w:r>
      <w:r w:rsidRPr="00C50AE1">
        <w:rPr>
          <w:spacing w:val="58"/>
          <w:lang w:val="es-ES"/>
        </w:rPr>
        <w:t xml:space="preserve"> </w:t>
      </w:r>
      <w:r w:rsidRPr="00C50AE1">
        <w:rPr>
          <w:lang w:val="es-ES"/>
        </w:rPr>
        <w:t>través</w:t>
      </w:r>
      <w:r w:rsidRPr="00C50AE1">
        <w:rPr>
          <w:spacing w:val="58"/>
          <w:lang w:val="es-ES"/>
        </w:rPr>
        <w:t xml:space="preserve"> </w:t>
      </w:r>
      <w:r w:rsidRPr="00C50AE1">
        <w:rPr>
          <w:lang w:val="es-ES"/>
        </w:rPr>
        <w:t>del</w:t>
      </w:r>
      <w:r w:rsidRPr="00C50AE1">
        <w:rPr>
          <w:spacing w:val="-1"/>
          <w:w w:val="99"/>
          <w:lang w:val="es-ES"/>
        </w:rPr>
        <w:t xml:space="preserve"> </w:t>
      </w:r>
      <w:r w:rsidRPr="00C50AE1">
        <w:rPr>
          <w:lang w:val="es-ES"/>
        </w:rPr>
        <w:t>incremento</w:t>
      </w:r>
      <w:r w:rsidRPr="00C50AE1">
        <w:rPr>
          <w:spacing w:val="-7"/>
          <w:lang w:val="es-ES"/>
        </w:rPr>
        <w:t xml:space="preserve"> </w:t>
      </w:r>
      <w:r w:rsidRPr="00C50AE1">
        <w:rPr>
          <w:lang w:val="es-ES"/>
        </w:rPr>
        <w:t>de</w:t>
      </w:r>
      <w:r w:rsidRPr="00C50AE1">
        <w:rPr>
          <w:spacing w:val="-7"/>
          <w:lang w:val="es-ES"/>
        </w:rPr>
        <w:t xml:space="preserve"> </w:t>
      </w:r>
      <w:r w:rsidRPr="00C50AE1">
        <w:rPr>
          <w:lang w:val="es-ES"/>
        </w:rPr>
        <w:t>los</w:t>
      </w:r>
      <w:r w:rsidRPr="00C50AE1">
        <w:rPr>
          <w:spacing w:val="-7"/>
          <w:lang w:val="es-ES"/>
        </w:rPr>
        <w:t xml:space="preserve"> </w:t>
      </w:r>
      <w:r w:rsidRPr="00C50AE1">
        <w:rPr>
          <w:lang w:val="es-ES"/>
        </w:rPr>
        <w:t>niveles</w:t>
      </w:r>
      <w:r w:rsidRPr="00C50AE1">
        <w:rPr>
          <w:spacing w:val="-7"/>
          <w:lang w:val="es-ES"/>
        </w:rPr>
        <w:t xml:space="preserve"> </w:t>
      </w:r>
      <w:r w:rsidRPr="00C50AE1">
        <w:rPr>
          <w:lang w:val="es-ES"/>
        </w:rPr>
        <w:t>de</w:t>
      </w:r>
      <w:r w:rsidRPr="00C50AE1">
        <w:rPr>
          <w:spacing w:val="-7"/>
          <w:lang w:val="es-ES"/>
        </w:rPr>
        <w:t xml:space="preserve"> </w:t>
      </w:r>
      <w:r w:rsidRPr="00C50AE1">
        <w:rPr>
          <w:lang w:val="es-ES"/>
        </w:rPr>
        <w:t>desarrollo</w:t>
      </w:r>
      <w:r w:rsidRPr="00C50AE1">
        <w:rPr>
          <w:spacing w:val="-7"/>
          <w:lang w:val="es-ES"/>
        </w:rPr>
        <w:t xml:space="preserve"> </w:t>
      </w:r>
      <w:r w:rsidRPr="00C50AE1">
        <w:rPr>
          <w:lang w:val="es-ES"/>
        </w:rPr>
        <w:t>físico,</w:t>
      </w:r>
      <w:r w:rsidRPr="00C50AE1">
        <w:rPr>
          <w:spacing w:val="-7"/>
          <w:lang w:val="es-ES"/>
        </w:rPr>
        <w:t xml:space="preserve"> </w:t>
      </w:r>
      <w:r w:rsidRPr="00C50AE1">
        <w:rPr>
          <w:lang w:val="es-ES"/>
        </w:rPr>
        <w:t>técnico-táctico</w:t>
      </w:r>
      <w:r w:rsidRPr="00C50AE1">
        <w:rPr>
          <w:spacing w:val="-7"/>
          <w:lang w:val="es-ES"/>
        </w:rPr>
        <w:t xml:space="preserve"> </w:t>
      </w:r>
      <w:r w:rsidRPr="00C50AE1">
        <w:rPr>
          <w:lang w:val="es-ES"/>
        </w:rPr>
        <w:t>y</w:t>
      </w:r>
      <w:r w:rsidRPr="00C50AE1">
        <w:rPr>
          <w:spacing w:val="-7"/>
          <w:lang w:val="es-ES"/>
        </w:rPr>
        <w:t xml:space="preserve"> </w:t>
      </w:r>
      <w:r w:rsidRPr="00C50AE1">
        <w:rPr>
          <w:lang w:val="es-ES"/>
        </w:rPr>
        <w:t>competitivo.</w:t>
      </w:r>
    </w:p>
    <w:p w:rsidR="00063A63" w:rsidRPr="00C50AE1" w:rsidRDefault="00063A63" w:rsidP="0050272D">
      <w:pPr>
        <w:ind w:left="110"/>
        <w:rPr>
          <w:rFonts w:ascii="Arial" w:eastAsia="Arial" w:hAnsi="Arial" w:cs="Arial"/>
          <w:sz w:val="24"/>
          <w:szCs w:val="24"/>
          <w:lang w:val="es-ES"/>
        </w:rPr>
      </w:pPr>
    </w:p>
    <w:p w:rsidR="00063A63" w:rsidRPr="0050272D" w:rsidRDefault="0095690D">
      <w:pPr>
        <w:pStyle w:val="Textoindependiente"/>
        <w:ind w:left="190"/>
        <w:jc w:val="both"/>
        <w:rPr>
          <w:u w:val="single"/>
          <w:lang w:val="es-ES"/>
        </w:rPr>
      </w:pPr>
      <w:r w:rsidRPr="0050272D">
        <w:rPr>
          <w:u w:val="single"/>
          <w:lang w:val="es-ES"/>
        </w:rPr>
        <w:t>Contenido.</w:t>
      </w:r>
    </w:p>
    <w:p w:rsidR="00063A63" w:rsidRPr="00C50AE1" w:rsidRDefault="0095690D">
      <w:pPr>
        <w:pStyle w:val="Textoindependiente"/>
        <w:ind w:left="190" w:right="186"/>
        <w:jc w:val="both"/>
        <w:rPr>
          <w:lang w:val="es-ES"/>
        </w:rPr>
      </w:pPr>
      <w:r w:rsidRPr="00C50AE1">
        <w:rPr>
          <w:lang w:val="es-ES"/>
        </w:rPr>
        <w:t>Como</w:t>
      </w:r>
      <w:r w:rsidRPr="00C50AE1">
        <w:rPr>
          <w:spacing w:val="20"/>
          <w:lang w:val="es-ES"/>
        </w:rPr>
        <w:t xml:space="preserve"> </w:t>
      </w:r>
      <w:r w:rsidRPr="00C50AE1">
        <w:rPr>
          <w:lang w:val="es-ES"/>
        </w:rPr>
        <w:t>los</w:t>
      </w:r>
      <w:r w:rsidRPr="00C50AE1">
        <w:rPr>
          <w:spacing w:val="20"/>
          <w:lang w:val="es-ES"/>
        </w:rPr>
        <w:t xml:space="preserve"> </w:t>
      </w:r>
      <w:r w:rsidRPr="00C50AE1">
        <w:rPr>
          <w:lang w:val="es-ES"/>
        </w:rPr>
        <w:t>contenidos</w:t>
      </w:r>
      <w:r w:rsidRPr="00C50AE1">
        <w:rPr>
          <w:spacing w:val="22"/>
          <w:lang w:val="es-ES"/>
        </w:rPr>
        <w:t xml:space="preserve"> </w:t>
      </w:r>
      <w:r w:rsidRPr="00C50AE1">
        <w:rPr>
          <w:lang w:val="es-ES"/>
        </w:rPr>
        <w:t>son</w:t>
      </w:r>
      <w:r w:rsidRPr="00C50AE1">
        <w:rPr>
          <w:spacing w:val="20"/>
          <w:lang w:val="es-ES"/>
        </w:rPr>
        <w:t xml:space="preserve"> </w:t>
      </w:r>
      <w:r w:rsidRPr="00C50AE1">
        <w:rPr>
          <w:lang w:val="es-ES"/>
        </w:rPr>
        <w:t>admitidos</w:t>
      </w:r>
      <w:r w:rsidRPr="00C50AE1">
        <w:rPr>
          <w:spacing w:val="20"/>
          <w:lang w:val="es-ES"/>
        </w:rPr>
        <w:t xml:space="preserve"> </w:t>
      </w:r>
      <w:r w:rsidRPr="00C50AE1">
        <w:rPr>
          <w:lang w:val="es-ES"/>
        </w:rPr>
        <w:t>todos</w:t>
      </w:r>
      <w:r w:rsidRPr="00C50AE1">
        <w:rPr>
          <w:spacing w:val="20"/>
          <w:lang w:val="es-ES"/>
        </w:rPr>
        <w:t xml:space="preserve"> </w:t>
      </w:r>
      <w:r w:rsidRPr="00C50AE1">
        <w:rPr>
          <w:lang w:val="es-ES"/>
        </w:rPr>
        <w:t>los</w:t>
      </w:r>
      <w:r w:rsidRPr="00C50AE1">
        <w:rPr>
          <w:spacing w:val="21"/>
          <w:lang w:val="es-ES"/>
        </w:rPr>
        <w:t xml:space="preserve"> </w:t>
      </w:r>
      <w:r w:rsidRPr="00C50AE1">
        <w:rPr>
          <w:lang w:val="es-ES"/>
        </w:rPr>
        <w:t>pertenecientes</w:t>
      </w:r>
      <w:r w:rsidRPr="00C50AE1">
        <w:rPr>
          <w:spacing w:val="20"/>
          <w:lang w:val="es-ES"/>
        </w:rPr>
        <w:t xml:space="preserve"> </w:t>
      </w:r>
      <w:r w:rsidRPr="00C50AE1">
        <w:rPr>
          <w:lang w:val="es-ES"/>
        </w:rPr>
        <w:t>al</w:t>
      </w:r>
      <w:r w:rsidRPr="00C50AE1">
        <w:rPr>
          <w:spacing w:val="20"/>
          <w:lang w:val="es-ES"/>
        </w:rPr>
        <w:t xml:space="preserve"> </w:t>
      </w:r>
      <w:r w:rsidRPr="00C50AE1">
        <w:rPr>
          <w:lang w:val="es-ES"/>
        </w:rPr>
        <w:t>resto</w:t>
      </w:r>
      <w:r w:rsidRPr="00C50AE1">
        <w:rPr>
          <w:spacing w:val="20"/>
          <w:lang w:val="es-ES"/>
        </w:rPr>
        <w:t xml:space="preserve"> </w:t>
      </w:r>
      <w:r w:rsidRPr="00C50AE1">
        <w:rPr>
          <w:lang w:val="es-ES"/>
        </w:rPr>
        <w:t>de</w:t>
      </w:r>
      <w:r w:rsidRPr="00C50AE1">
        <w:rPr>
          <w:spacing w:val="20"/>
          <w:lang w:val="es-ES"/>
        </w:rPr>
        <w:t xml:space="preserve"> </w:t>
      </w:r>
      <w:r w:rsidRPr="00C50AE1">
        <w:rPr>
          <w:lang w:val="es-ES"/>
        </w:rPr>
        <w:t>las</w:t>
      </w:r>
      <w:r w:rsidRPr="00C50AE1">
        <w:rPr>
          <w:spacing w:val="21"/>
          <w:lang w:val="es-ES"/>
        </w:rPr>
        <w:t xml:space="preserve"> </w:t>
      </w:r>
      <w:r w:rsidRPr="00C50AE1">
        <w:rPr>
          <w:lang w:val="es-ES"/>
        </w:rPr>
        <w:t>preparaciones,</w:t>
      </w:r>
      <w:r w:rsidRPr="00C50AE1">
        <w:rPr>
          <w:spacing w:val="20"/>
          <w:lang w:val="es-ES"/>
        </w:rPr>
        <w:t xml:space="preserve"> </w:t>
      </w:r>
      <w:r w:rsidRPr="00C50AE1">
        <w:rPr>
          <w:lang w:val="es-ES"/>
        </w:rPr>
        <w:t>a</w:t>
      </w:r>
      <w:r w:rsidRPr="00C50AE1">
        <w:rPr>
          <w:w w:val="99"/>
          <w:lang w:val="es-ES"/>
        </w:rPr>
        <w:t xml:space="preserve"> </w:t>
      </w:r>
      <w:r w:rsidRPr="00C50AE1">
        <w:rPr>
          <w:lang w:val="es-ES"/>
        </w:rPr>
        <w:t>través de los cuales el entrenador deberá ser capaz de cumplir el objetivo</w:t>
      </w:r>
      <w:r w:rsidRPr="00C50AE1">
        <w:rPr>
          <w:spacing w:val="12"/>
          <w:lang w:val="es-ES"/>
        </w:rPr>
        <w:t xml:space="preserve"> </w:t>
      </w:r>
      <w:r w:rsidRPr="00C50AE1">
        <w:rPr>
          <w:lang w:val="es-ES"/>
        </w:rPr>
        <w:t>psicológico</w:t>
      </w:r>
      <w:r w:rsidRPr="00C50AE1">
        <w:rPr>
          <w:w w:val="99"/>
          <w:lang w:val="es-ES"/>
        </w:rPr>
        <w:t xml:space="preserve"> </w:t>
      </w:r>
      <w:r w:rsidRPr="00C50AE1">
        <w:rPr>
          <w:lang w:val="es-ES"/>
        </w:rPr>
        <w:t>propuesto.</w:t>
      </w:r>
    </w:p>
    <w:p w:rsidR="00063A63" w:rsidRPr="00C50AE1" w:rsidRDefault="00063A63">
      <w:pPr>
        <w:rPr>
          <w:rFonts w:ascii="Arial" w:eastAsia="Arial" w:hAnsi="Arial" w:cs="Arial"/>
          <w:sz w:val="24"/>
          <w:szCs w:val="24"/>
          <w:lang w:val="es-ES"/>
        </w:rPr>
      </w:pPr>
    </w:p>
    <w:p w:rsidR="00063A63" w:rsidRPr="0050272D" w:rsidRDefault="0095690D">
      <w:pPr>
        <w:pStyle w:val="Textoindependiente"/>
        <w:ind w:left="190"/>
        <w:jc w:val="both"/>
        <w:rPr>
          <w:u w:val="single"/>
          <w:lang w:val="es-ES"/>
        </w:rPr>
      </w:pPr>
      <w:r w:rsidRPr="0050272D">
        <w:rPr>
          <w:u w:val="single"/>
          <w:lang w:val="es-ES"/>
        </w:rPr>
        <w:t>Evaluación.</w:t>
      </w:r>
    </w:p>
    <w:p w:rsidR="00063A63" w:rsidRPr="00C50AE1" w:rsidRDefault="0095690D">
      <w:pPr>
        <w:pStyle w:val="Textoindependiente"/>
        <w:ind w:left="190" w:right="186"/>
        <w:jc w:val="both"/>
        <w:rPr>
          <w:lang w:val="es-ES"/>
        </w:rPr>
      </w:pPr>
      <w:r w:rsidRPr="00C50AE1">
        <w:rPr>
          <w:lang w:val="es-ES"/>
        </w:rPr>
        <w:t>Para la evaluación de esta preparación se utilizan pruebas validadas, durante la cual</w:t>
      </w:r>
      <w:r w:rsidRPr="00C50AE1">
        <w:rPr>
          <w:spacing w:val="14"/>
          <w:lang w:val="es-ES"/>
        </w:rPr>
        <w:t xml:space="preserve"> </w:t>
      </w:r>
      <w:r w:rsidRPr="00C50AE1">
        <w:rPr>
          <w:lang w:val="es-ES"/>
        </w:rPr>
        <w:t>resultará</w:t>
      </w:r>
      <w:r w:rsidRPr="00C50AE1">
        <w:rPr>
          <w:w w:val="99"/>
          <w:lang w:val="es-ES"/>
        </w:rPr>
        <w:t xml:space="preserve"> </w:t>
      </w:r>
      <w:r w:rsidRPr="00C50AE1">
        <w:rPr>
          <w:lang w:val="es-ES"/>
        </w:rPr>
        <w:t>muy ventajoso la presencia de un psicólogo</w:t>
      </w:r>
      <w:r w:rsidRPr="00C50AE1">
        <w:rPr>
          <w:spacing w:val="-40"/>
          <w:lang w:val="es-ES"/>
        </w:rPr>
        <w:t xml:space="preserve"> </w:t>
      </w:r>
      <w:r w:rsidRPr="00C50AE1">
        <w:rPr>
          <w:lang w:val="es-ES"/>
        </w:rPr>
        <w:t>deportivo.</w:t>
      </w:r>
    </w:p>
    <w:p w:rsidR="00063A63" w:rsidRPr="00C50AE1" w:rsidRDefault="00063A63">
      <w:pPr>
        <w:spacing w:before="1"/>
        <w:rPr>
          <w:rFonts w:ascii="Arial" w:eastAsia="Arial" w:hAnsi="Arial" w:cs="Arial"/>
          <w:sz w:val="24"/>
          <w:szCs w:val="24"/>
          <w:lang w:val="es-ES"/>
        </w:rPr>
      </w:pPr>
    </w:p>
    <w:p w:rsidR="00063A63" w:rsidRPr="0050272D" w:rsidRDefault="0095690D">
      <w:pPr>
        <w:pStyle w:val="Ttulo1"/>
        <w:spacing w:line="275" w:lineRule="exact"/>
        <w:ind w:left="190"/>
        <w:jc w:val="both"/>
        <w:rPr>
          <w:b w:val="0"/>
          <w:bCs w:val="0"/>
          <w:color w:val="0070C0"/>
          <w:u w:val="single"/>
          <w:lang w:val="es-ES"/>
        </w:rPr>
      </w:pPr>
      <w:r w:rsidRPr="0050272D">
        <w:rPr>
          <w:b w:val="0"/>
          <w:color w:val="0070C0"/>
          <w:u w:val="single"/>
          <w:lang w:val="es-ES"/>
        </w:rPr>
        <w:t>Preparación</w:t>
      </w:r>
      <w:r w:rsidRPr="0050272D">
        <w:rPr>
          <w:b w:val="0"/>
          <w:color w:val="0070C0"/>
          <w:spacing w:val="1"/>
          <w:u w:val="single"/>
          <w:lang w:val="es-ES"/>
        </w:rPr>
        <w:t xml:space="preserve"> </w:t>
      </w:r>
      <w:r w:rsidRPr="0050272D">
        <w:rPr>
          <w:b w:val="0"/>
          <w:color w:val="0070C0"/>
          <w:u w:val="single"/>
          <w:lang w:val="es-ES"/>
        </w:rPr>
        <w:t>Teórica.</w:t>
      </w:r>
    </w:p>
    <w:p w:rsidR="0050272D" w:rsidRDefault="0050272D">
      <w:pPr>
        <w:pStyle w:val="Textoindependiente"/>
        <w:spacing w:line="275" w:lineRule="exact"/>
        <w:ind w:left="190"/>
        <w:jc w:val="both"/>
        <w:rPr>
          <w:lang w:val="es-ES"/>
        </w:rPr>
      </w:pPr>
    </w:p>
    <w:p w:rsidR="00063A63" w:rsidRPr="0050272D" w:rsidRDefault="0095690D">
      <w:pPr>
        <w:pStyle w:val="Textoindependiente"/>
        <w:spacing w:line="275" w:lineRule="exact"/>
        <w:ind w:left="190"/>
        <w:jc w:val="both"/>
        <w:rPr>
          <w:u w:val="single"/>
          <w:lang w:val="es-ES"/>
        </w:rPr>
      </w:pPr>
      <w:r w:rsidRPr="0050272D">
        <w:rPr>
          <w:u w:val="single"/>
          <w:lang w:val="es-ES"/>
        </w:rPr>
        <w:t>Objetivo.</w:t>
      </w:r>
    </w:p>
    <w:p w:rsidR="0050272D" w:rsidRDefault="0095690D" w:rsidP="008873A7">
      <w:pPr>
        <w:pStyle w:val="Textoindependiente"/>
        <w:numPr>
          <w:ilvl w:val="0"/>
          <w:numId w:val="171"/>
        </w:numPr>
        <w:ind w:right="188"/>
        <w:jc w:val="both"/>
        <w:rPr>
          <w:lang w:val="es-ES"/>
        </w:rPr>
      </w:pPr>
      <w:r w:rsidRPr="00C50AE1">
        <w:rPr>
          <w:lang w:val="es-ES"/>
        </w:rPr>
        <w:t>Interpretar</w:t>
      </w:r>
      <w:r w:rsidRPr="00C50AE1">
        <w:rPr>
          <w:spacing w:val="35"/>
          <w:lang w:val="es-ES"/>
        </w:rPr>
        <w:t xml:space="preserve"> </w:t>
      </w:r>
      <w:r w:rsidRPr="00C50AE1">
        <w:rPr>
          <w:lang w:val="es-ES"/>
        </w:rPr>
        <w:t>los</w:t>
      </w:r>
      <w:r w:rsidRPr="00C50AE1">
        <w:rPr>
          <w:spacing w:val="35"/>
          <w:lang w:val="es-ES"/>
        </w:rPr>
        <w:t xml:space="preserve"> </w:t>
      </w:r>
      <w:r w:rsidRPr="00C50AE1">
        <w:rPr>
          <w:lang w:val="es-ES"/>
        </w:rPr>
        <w:t>rasgos</w:t>
      </w:r>
      <w:r w:rsidRPr="00C50AE1">
        <w:rPr>
          <w:spacing w:val="36"/>
          <w:lang w:val="es-ES"/>
        </w:rPr>
        <w:t xml:space="preserve"> </w:t>
      </w:r>
      <w:r w:rsidRPr="00C50AE1">
        <w:rPr>
          <w:lang w:val="es-ES"/>
        </w:rPr>
        <w:t>históricos,</w:t>
      </w:r>
      <w:r w:rsidRPr="00C50AE1">
        <w:rPr>
          <w:spacing w:val="35"/>
          <w:lang w:val="es-ES"/>
        </w:rPr>
        <w:t xml:space="preserve"> </w:t>
      </w:r>
      <w:r w:rsidRPr="00C50AE1">
        <w:rPr>
          <w:lang w:val="es-ES"/>
        </w:rPr>
        <w:t>éticos</w:t>
      </w:r>
      <w:r w:rsidRPr="00C50AE1">
        <w:rPr>
          <w:spacing w:val="35"/>
          <w:lang w:val="es-ES"/>
        </w:rPr>
        <w:t xml:space="preserve"> </w:t>
      </w:r>
      <w:r w:rsidRPr="00C50AE1">
        <w:rPr>
          <w:lang w:val="es-ES"/>
        </w:rPr>
        <w:t>y</w:t>
      </w:r>
      <w:r w:rsidRPr="00C50AE1">
        <w:rPr>
          <w:spacing w:val="35"/>
          <w:lang w:val="es-ES"/>
        </w:rPr>
        <w:t xml:space="preserve"> </w:t>
      </w:r>
      <w:r w:rsidRPr="00C50AE1">
        <w:rPr>
          <w:lang w:val="es-ES"/>
        </w:rPr>
        <w:t>estéticos</w:t>
      </w:r>
      <w:r w:rsidRPr="00C50AE1">
        <w:rPr>
          <w:spacing w:val="35"/>
          <w:lang w:val="es-ES"/>
        </w:rPr>
        <w:t xml:space="preserve"> </w:t>
      </w:r>
      <w:r w:rsidRPr="00C50AE1">
        <w:rPr>
          <w:lang w:val="es-ES"/>
        </w:rPr>
        <w:t>del</w:t>
      </w:r>
      <w:r w:rsidRPr="00C50AE1">
        <w:rPr>
          <w:spacing w:val="35"/>
          <w:lang w:val="es-ES"/>
        </w:rPr>
        <w:t xml:space="preserve"> </w:t>
      </w:r>
      <w:r w:rsidR="008D20CC">
        <w:rPr>
          <w:lang w:val="es-ES"/>
        </w:rPr>
        <w:t>Judo</w:t>
      </w:r>
      <w:r w:rsidRPr="00C50AE1">
        <w:rPr>
          <w:spacing w:val="35"/>
          <w:lang w:val="es-ES"/>
        </w:rPr>
        <w:t xml:space="preserve"> </w:t>
      </w:r>
      <w:r w:rsidRPr="00C50AE1">
        <w:rPr>
          <w:lang w:val="es-ES"/>
        </w:rPr>
        <w:t>hasta</w:t>
      </w:r>
      <w:r w:rsidRPr="00C50AE1">
        <w:rPr>
          <w:spacing w:val="35"/>
          <w:lang w:val="es-ES"/>
        </w:rPr>
        <w:t xml:space="preserve"> </w:t>
      </w:r>
      <w:r w:rsidRPr="00C50AE1">
        <w:rPr>
          <w:lang w:val="es-ES"/>
        </w:rPr>
        <w:t>convertirlos</w:t>
      </w:r>
      <w:r w:rsidRPr="00C50AE1">
        <w:rPr>
          <w:spacing w:val="35"/>
          <w:lang w:val="es-ES"/>
        </w:rPr>
        <w:t xml:space="preserve"> </w:t>
      </w:r>
      <w:r w:rsidRPr="00C50AE1">
        <w:rPr>
          <w:lang w:val="es-ES"/>
        </w:rPr>
        <w:t>en</w:t>
      </w:r>
      <w:r w:rsidRPr="00C50AE1">
        <w:rPr>
          <w:spacing w:val="35"/>
          <w:lang w:val="es-ES"/>
        </w:rPr>
        <w:t xml:space="preserve"> </w:t>
      </w:r>
      <w:r w:rsidRPr="00C50AE1">
        <w:rPr>
          <w:lang w:val="es-ES"/>
        </w:rPr>
        <w:t>hábitos</w:t>
      </w:r>
      <w:r w:rsidRPr="00C50AE1">
        <w:rPr>
          <w:spacing w:val="35"/>
          <w:lang w:val="es-ES"/>
        </w:rPr>
        <w:t xml:space="preserve"> </w:t>
      </w:r>
      <w:r w:rsidRPr="00C50AE1">
        <w:rPr>
          <w:lang w:val="es-ES"/>
        </w:rPr>
        <w:t>de</w:t>
      </w:r>
      <w:r w:rsidRPr="00C50AE1">
        <w:rPr>
          <w:spacing w:val="-1"/>
          <w:w w:val="99"/>
          <w:lang w:val="es-ES"/>
        </w:rPr>
        <w:t xml:space="preserve"> </w:t>
      </w:r>
      <w:r w:rsidRPr="00C50AE1">
        <w:rPr>
          <w:lang w:val="es-ES"/>
        </w:rPr>
        <w:t>conducta.</w:t>
      </w:r>
    </w:p>
    <w:p w:rsidR="0050272D" w:rsidRPr="00C50AE1" w:rsidRDefault="0050272D" w:rsidP="008873A7">
      <w:pPr>
        <w:pStyle w:val="Textoindependiente"/>
        <w:numPr>
          <w:ilvl w:val="0"/>
          <w:numId w:val="171"/>
        </w:numPr>
        <w:ind w:right="188"/>
        <w:jc w:val="both"/>
        <w:rPr>
          <w:lang w:val="es-ES"/>
        </w:rPr>
      </w:pPr>
      <w:r w:rsidRPr="00C50AE1">
        <w:rPr>
          <w:lang w:val="es-ES"/>
        </w:rPr>
        <w:t>Dominar</w:t>
      </w:r>
      <w:r w:rsidRPr="00C50AE1">
        <w:rPr>
          <w:spacing w:val="-6"/>
          <w:lang w:val="es-ES"/>
        </w:rPr>
        <w:t xml:space="preserve"> </w:t>
      </w:r>
      <w:r w:rsidRPr="00C50AE1">
        <w:rPr>
          <w:lang w:val="es-ES"/>
        </w:rPr>
        <w:t>los</w:t>
      </w:r>
      <w:r w:rsidRPr="00C50AE1">
        <w:rPr>
          <w:spacing w:val="-6"/>
          <w:lang w:val="es-ES"/>
        </w:rPr>
        <w:t xml:space="preserve"> </w:t>
      </w:r>
      <w:r w:rsidRPr="00C50AE1">
        <w:rPr>
          <w:lang w:val="es-ES"/>
        </w:rPr>
        <w:t>aspectos</w:t>
      </w:r>
      <w:r w:rsidRPr="00C50AE1">
        <w:rPr>
          <w:spacing w:val="-6"/>
          <w:lang w:val="es-ES"/>
        </w:rPr>
        <w:t xml:space="preserve"> </w:t>
      </w:r>
      <w:r w:rsidRPr="00C50AE1">
        <w:rPr>
          <w:lang w:val="es-ES"/>
        </w:rPr>
        <w:t>que</w:t>
      </w:r>
      <w:r w:rsidRPr="00C50AE1">
        <w:rPr>
          <w:spacing w:val="-6"/>
          <w:lang w:val="es-ES"/>
        </w:rPr>
        <w:t xml:space="preserve"> </w:t>
      </w:r>
      <w:r w:rsidRPr="00C50AE1">
        <w:rPr>
          <w:lang w:val="es-ES"/>
        </w:rPr>
        <w:t>definen</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conducta</w:t>
      </w:r>
      <w:r w:rsidRPr="00C50AE1">
        <w:rPr>
          <w:spacing w:val="-7"/>
          <w:lang w:val="es-ES"/>
        </w:rPr>
        <w:t xml:space="preserve"> </w:t>
      </w:r>
      <w:r w:rsidRPr="00C50AE1">
        <w:rPr>
          <w:lang w:val="es-ES"/>
        </w:rPr>
        <w:t>motriz</w:t>
      </w:r>
      <w:r w:rsidRPr="00C50AE1">
        <w:rPr>
          <w:spacing w:val="-6"/>
          <w:lang w:val="es-ES"/>
        </w:rPr>
        <w:t xml:space="preserve"> </w:t>
      </w:r>
      <w:r w:rsidRPr="00C50AE1">
        <w:rPr>
          <w:lang w:val="es-ES"/>
        </w:rPr>
        <w:t>competitiva</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los</w:t>
      </w:r>
      <w:r w:rsidRPr="00C50AE1">
        <w:rPr>
          <w:spacing w:val="-6"/>
          <w:lang w:val="es-ES"/>
        </w:rPr>
        <w:t xml:space="preserve"> </w:t>
      </w:r>
      <w:r w:rsidRPr="00C50AE1">
        <w:rPr>
          <w:lang w:val="es-ES"/>
        </w:rPr>
        <w:t>contrarios.</w:t>
      </w:r>
    </w:p>
    <w:p w:rsidR="0050272D" w:rsidRDefault="0050272D">
      <w:pPr>
        <w:jc w:val="both"/>
        <w:rPr>
          <w:lang w:val="es-ES"/>
        </w:rPr>
      </w:pPr>
    </w:p>
    <w:p w:rsidR="0050272D" w:rsidRPr="0050272D" w:rsidRDefault="0050272D" w:rsidP="0050272D">
      <w:pPr>
        <w:pStyle w:val="Textoindependiente"/>
        <w:ind w:right="5910"/>
        <w:rPr>
          <w:u w:val="single"/>
          <w:lang w:val="es-ES"/>
        </w:rPr>
      </w:pPr>
      <w:r w:rsidRPr="0050272D">
        <w:rPr>
          <w:u w:val="single"/>
          <w:lang w:val="es-ES"/>
        </w:rPr>
        <w:t>Contenido.</w:t>
      </w:r>
    </w:p>
    <w:p w:rsidR="0050272D" w:rsidRPr="00C50AE1" w:rsidRDefault="0050272D" w:rsidP="008873A7">
      <w:pPr>
        <w:pStyle w:val="Textoindependiente"/>
        <w:numPr>
          <w:ilvl w:val="0"/>
          <w:numId w:val="172"/>
        </w:numPr>
        <w:ind w:right="110"/>
        <w:jc w:val="both"/>
        <w:rPr>
          <w:lang w:val="es-ES"/>
        </w:rPr>
      </w:pPr>
      <w:r w:rsidRPr="00C50AE1">
        <w:rPr>
          <w:lang w:val="es-ES"/>
        </w:rPr>
        <w:t xml:space="preserve">Historia del </w:t>
      </w:r>
      <w:r>
        <w:rPr>
          <w:lang w:val="es-ES"/>
        </w:rPr>
        <w:t>Judo</w:t>
      </w:r>
      <w:r w:rsidRPr="00C50AE1">
        <w:rPr>
          <w:lang w:val="es-ES"/>
        </w:rPr>
        <w:t xml:space="preserve"> internacional, nacional y</w:t>
      </w:r>
      <w:r w:rsidRPr="00C50AE1">
        <w:rPr>
          <w:spacing w:val="-44"/>
          <w:lang w:val="es-ES"/>
        </w:rPr>
        <w:t xml:space="preserve"> </w:t>
      </w:r>
      <w:r w:rsidRPr="00C50AE1">
        <w:rPr>
          <w:lang w:val="es-ES"/>
        </w:rPr>
        <w:t>territorial.</w:t>
      </w:r>
    </w:p>
    <w:p w:rsidR="0050272D" w:rsidRPr="00C50AE1" w:rsidRDefault="0050272D" w:rsidP="008873A7">
      <w:pPr>
        <w:pStyle w:val="Textoindependiente"/>
        <w:numPr>
          <w:ilvl w:val="0"/>
          <w:numId w:val="172"/>
        </w:numPr>
        <w:ind w:right="110"/>
        <w:jc w:val="both"/>
        <w:rPr>
          <w:lang w:val="es-ES"/>
        </w:rPr>
      </w:pPr>
      <w:r w:rsidRPr="00C50AE1">
        <w:rPr>
          <w:lang w:val="es-ES"/>
        </w:rPr>
        <w:t>Normas</w:t>
      </w:r>
      <w:r w:rsidRPr="00C50AE1">
        <w:rPr>
          <w:spacing w:val="37"/>
          <w:lang w:val="es-ES"/>
        </w:rPr>
        <w:t xml:space="preserve"> </w:t>
      </w:r>
      <w:r w:rsidRPr="00C50AE1">
        <w:rPr>
          <w:lang w:val="es-ES"/>
        </w:rPr>
        <w:t>éticas</w:t>
      </w:r>
      <w:r w:rsidRPr="00C50AE1">
        <w:rPr>
          <w:spacing w:val="37"/>
          <w:lang w:val="es-ES"/>
        </w:rPr>
        <w:t xml:space="preserve"> </w:t>
      </w:r>
      <w:r w:rsidRPr="00C50AE1">
        <w:rPr>
          <w:lang w:val="es-ES"/>
        </w:rPr>
        <w:t>y</w:t>
      </w:r>
      <w:r w:rsidRPr="00C50AE1">
        <w:rPr>
          <w:spacing w:val="37"/>
          <w:lang w:val="es-ES"/>
        </w:rPr>
        <w:t xml:space="preserve"> </w:t>
      </w:r>
      <w:r w:rsidRPr="00C50AE1">
        <w:rPr>
          <w:lang w:val="es-ES"/>
        </w:rPr>
        <w:t>estéticas</w:t>
      </w:r>
      <w:r w:rsidRPr="00C50AE1">
        <w:rPr>
          <w:spacing w:val="37"/>
          <w:lang w:val="es-ES"/>
        </w:rPr>
        <w:t xml:space="preserve"> </w:t>
      </w:r>
      <w:r w:rsidRPr="00C50AE1">
        <w:rPr>
          <w:lang w:val="es-ES"/>
        </w:rPr>
        <w:t>del</w:t>
      </w:r>
      <w:r w:rsidRPr="00C50AE1">
        <w:rPr>
          <w:spacing w:val="37"/>
          <w:lang w:val="es-ES"/>
        </w:rPr>
        <w:t xml:space="preserve"> </w:t>
      </w:r>
      <w:r>
        <w:rPr>
          <w:lang w:val="es-ES"/>
        </w:rPr>
        <w:t>Judo</w:t>
      </w:r>
      <w:r w:rsidRPr="00C50AE1">
        <w:rPr>
          <w:lang w:val="es-ES"/>
        </w:rPr>
        <w:t>.</w:t>
      </w:r>
      <w:r w:rsidRPr="00C50AE1">
        <w:rPr>
          <w:spacing w:val="37"/>
          <w:lang w:val="es-ES"/>
        </w:rPr>
        <w:t xml:space="preserve"> </w:t>
      </w:r>
      <w:r w:rsidRPr="00C50AE1">
        <w:rPr>
          <w:lang w:val="es-ES"/>
        </w:rPr>
        <w:t>Normas</w:t>
      </w:r>
      <w:r w:rsidRPr="00C50AE1">
        <w:rPr>
          <w:spacing w:val="37"/>
          <w:lang w:val="es-ES"/>
        </w:rPr>
        <w:t xml:space="preserve"> </w:t>
      </w:r>
      <w:r w:rsidRPr="00C50AE1">
        <w:rPr>
          <w:lang w:val="es-ES"/>
        </w:rPr>
        <w:t>disciplinarias</w:t>
      </w:r>
      <w:r w:rsidRPr="00C50AE1">
        <w:rPr>
          <w:spacing w:val="37"/>
          <w:lang w:val="es-ES"/>
        </w:rPr>
        <w:t xml:space="preserve"> </w:t>
      </w:r>
      <w:r w:rsidRPr="00C50AE1">
        <w:rPr>
          <w:lang w:val="es-ES"/>
        </w:rPr>
        <w:t>de</w:t>
      </w:r>
      <w:r w:rsidRPr="00C50AE1">
        <w:rPr>
          <w:spacing w:val="37"/>
          <w:lang w:val="es-ES"/>
        </w:rPr>
        <w:t xml:space="preserve"> </w:t>
      </w:r>
      <w:r w:rsidRPr="00C50AE1">
        <w:rPr>
          <w:lang w:val="es-ES"/>
        </w:rPr>
        <w:t>los</w:t>
      </w:r>
      <w:r w:rsidRPr="00C50AE1">
        <w:rPr>
          <w:spacing w:val="37"/>
          <w:lang w:val="es-ES"/>
        </w:rPr>
        <w:t xml:space="preserve"> </w:t>
      </w:r>
      <w:r w:rsidRPr="00C50AE1">
        <w:rPr>
          <w:lang w:val="es-ES"/>
        </w:rPr>
        <w:t>campeonatos</w:t>
      </w:r>
      <w:r w:rsidRPr="00C50AE1">
        <w:rPr>
          <w:spacing w:val="37"/>
          <w:lang w:val="es-ES"/>
        </w:rPr>
        <w:t xml:space="preserve"> </w:t>
      </w:r>
      <w:r w:rsidRPr="00C50AE1">
        <w:rPr>
          <w:lang w:val="es-ES"/>
        </w:rPr>
        <w:t>municipales,</w:t>
      </w:r>
      <w:r w:rsidRPr="00C50AE1">
        <w:rPr>
          <w:spacing w:val="-1"/>
          <w:w w:val="99"/>
          <w:lang w:val="es-ES"/>
        </w:rPr>
        <w:t xml:space="preserve"> </w:t>
      </w:r>
      <w:r w:rsidRPr="00C50AE1">
        <w:rPr>
          <w:lang w:val="es-ES"/>
        </w:rPr>
        <w:t>provinciales, zonales y nacionales. Reglamento disciplinario local. Principios del</w:t>
      </w:r>
      <w:r w:rsidRPr="00C50AE1">
        <w:rPr>
          <w:spacing w:val="10"/>
          <w:lang w:val="es-ES"/>
        </w:rPr>
        <w:t xml:space="preserve"> </w:t>
      </w:r>
      <w:r>
        <w:rPr>
          <w:lang w:val="es-ES"/>
        </w:rPr>
        <w:t>Judo</w:t>
      </w:r>
      <w:r w:rsidRPr="00C50AE1">
        <w:rPr>
          <w:lang w:val="es-ES"/>
        </w:rPr>
        <w:t>.</w:t>
      </w:r>
    </w:p>
    <w:p w:rsidR="0050272D" w:rsidRPr="00C50AE1" w:rsidRDefault="0050272D" w:rsidP="008873A7">
      <w:pPr>
        <w:pStyle w:val="Textoindependiente"/>
        <w:numPr>
          <w:ilvl w:val="0"/>
          <w:numId w:val="172"/>
        </w:numPr>
        <w:ind w:right="5910"/>
        <w:jc w:val="both"/>
        <w:rPr>
          <w:lang w:val="es-ES"/>
        </w:rPr>
      </w:pPr>
      <w:r w:rsidRPr="00C50AE1">
        <w:rPr>
          <w:lang w:val="es-ES"/>
        </w:rPr>
        <w:t>Reglas de</w:t>
      </w:r>
      <w:r w:rsidRPr="00C50AE1">
        <w:rPr>
          <w:spacing w:val="-19"/>
          <w:lang w:val="es-ES"/>
        </w:rPr>
        <w:t xml:space="preserve"> </w:t>
      </w:r>
      <w:r w:rsidRPr="00C50AE1">
        <w:rPr>
          <w:lang w:val="es-ES"/>
        </w:rPr>
        <w:t>competición.</w:t>
      </w:r>
    </w:p>
    <w:p w:rsidR="0050272D" w:rsidRPr="00C50AE1" w:rsidRDefault="0050272D" w:rsidP="008873A7">
      <w:pPr>
        <w:pStyle w:val="Textoindependiente"/>
        <w:numPr>
          <w:ilvl w:val="0"/>
          <w:numId w:val="172"/>
        </w:numPr>
        <w:ind w:right="110"/>
        <w:jc w:val="both"/>
        <w:rPr>
          <w:lang w:val="es-ES"/>
        </w:rPr>
      </w:pPr>
      <w:r w:rsidRPr="00C50AE1">
        <w:rPr>
          <w:lang w:val="es-ES"/>
        </w:rPr>
        <w:t>Nociones elementales sobre metodología del entrenamiento. Sistemas de</w:t>
      </w:r>
      <w:r w:rsidRPr="00C50AE1">
        <w:rPr>
          <w:spacing w:val="32"/>
          <w:lang w:val="es-ES"/>
        </w:rPr>
        <w:t xml:space="preserve"> </w:t>
      </w:r>
      <w:r w:rsidRPr="00C50AE1">
        <w:rPr>
          <w:lang w:val="es-ES"/>
        </w:rPr>
        <w:t>competiciones.</w:t>
      </w:r>
      <w:r w:rsidRPr="00C50AE1">
        <w:rPr>
          <w:spacing w:val="-1"/>
          <w:lang w:val="es-ES"/>
        </w:rPr>
        <w:t xml:space="preserve"> </w:t>
      </w:r>
      <w:r w:rsidRPr="00C50AE1">
        <w:rPr>
          <w:lang w:val="es-ES"/>
        </w:rPr>
        <w:t>Autocontrol</w:t>
      </w:r>
      <w:r w:rsidRPr="00C50AE1">
        <w:rPr>
          <w:spacing w:val="-7"/>
          <w:lang w:val="es-ES"/>
        </w:rPr>
        <w:t xml:space="preserve"> </w:t>
      </w:r>
      <w:r w:rsidRPr="00C50AE1">
        <w:rPr>
          <w:lang w:val="es-ES"/>
        </w:rPr>
        <w:t>durante</w:t>
      </w:r>
      <w:r w:rsidRPr="00C50AE1">
        <w:rPr>
          <w:spacing w:val="-7"/>
          <w:lang w:val="es-ES"/>
        </w:rPr>
        <w:t xml:space="preserve"> </w:t>
      </w:r>
      <w:r w:rsidRPr="00C50AE1">
        <w:rPr>
          <w:lang w:val="es-ES"/>
        </w:rPr>
        <w:t>la</w:t>
      </w:r>
      <w:r w:rsidRPr="00C50AE1">
        <w:rPr>
          <w:spacing w:val="-7"/>
          <w:lang w:val="es-ES"/>
        </w:rPr>
        <w:t xml:space="preserve"> </w:t>
      </w:r>
      <w:r w:rsidRPr="00C50AE1">
        <w:rPr>
          <w:lang w:val="es-ES"/>
        </w:rPr>
        <w:t>competición.</w:t>
      </w:r>
      <w:r w:rsidRPr="00C50AE1">
        <w:rPr>
          <w:spacing w:val="-7"/>
          <w:lang w:val="es-ES"/>
        </w:rPr>
        <w:t xml:space="preserve"> </w:t>
      </w:r>
      <w:r w:rsidRPr="00C50AE1">
        <w:rPr>
          <w:lang w:val="es-ES"/>
        </w:rPr>
        <w:t>Nociones</w:t>
      </w:r>
      <w:r w:rsidRPr="00C50AE1">
        <w:rPr>
          <w:spacing w:val="-7"/>
          <w:lang w:val="es-ES"/>
        </w:rPr>
        <w:t xml:space="preserve"> </w:t>
      </w:r>
      <w:r w:rsidRPr="00C50AE1">
        <w:rPr>
          <w:lang w:val="es-ES"/>
        </w:rPr>
        <w:t>sobre</w:t>
      </w:r>
      <w:r w:rsidRPr="00C50AE1">
        <w:rPr>
          <w:spacing w:val="-7"/>
          <w:lang w:val="es-ES"/>
        </w:rPr>
        <w:t xml:space="preserve"> </w:t>
      </w:r>
      <w:r w:rsidRPr="00C50AE1">
        <w:rPr>
          <w:lang w:val="es-ES"/>
        </w:rPr>
        <w:t>inspección</w:t>
      </w:r>
      <w:r w:rsidRPr="00C50AE1">
        <w:rPr>
          <w:spacing w:val="-7"/>
          <w:lang w:val="es-ES"/>
        </w:rPr>
        <w:t xml:space="preserve"> </w:t>
      </w:r>
      <w:r w:rsidRPr="00C50AE1">
        <w:rPr>
          <w:lang w:val="es-ES"/>
        </w:rPr>
        <w:t>y</w:t>
      </w:r>
      <w:r w:rsidRPr="00C50AE1">
        <w:rPr>
          <w:spacing w:val="-7"/>
          <w:lang w:val="es-ES"/>
        </w:rPr>
        <w:t xml:space="preserve"> </w:t>
      </w:r>
      <w:r w:rsidRPr="00C50AE1">
        <w:rPr>
          <w:lang w:val="es-ES"/>
        </w:rPr>
        <w:t>análisis</w:t>
      </w:r>
      <w:r w:rsidRPr="00C50AE1">
        <w:rPr>
          <w:spacing w:val="-7"/>
          <w:lang w:val="es-ES"/>
        </w:rPr>
        <w:t xml:space="preserve"> </w:t>
      </w:r>
      <w:r w:rsidRPr="00C50AE1">
        <w:rPr>
          <w:lang w:val="es-ES"/>
        </w:rPr>
        <w:t>de</w:t>
      </w:r>
      <w:r w:rsidRPr="00C50AE1">
        <w:rPr>
          <w:spacing w:val="-7"/>
          <w:lang w:val="es-ES"/>
        </w:rPr>
        <w:t xml:space="preserve"> </w:t>
      </w:r>
      <w:r w:rsidRPr="00C50AE1">
        <w:rPr>
          <w:lang w:val="es-ES"/>
        </w:rPr>
        <w:t>los</w:t>
      </w:r>
      <w:r w:rsidRPr="00C50AE1">
        <w:rPr>
          <w:spacing w:val="-7"/>
          <w:lang w:val="es-ES"/>
        </w:rPr>
        <w:t xml:space="preserve"> </w:t>
      </w:r>
      <w:r w:rsidRPr="00C50AE1">
        <w:rPr>
          <w:lang w:val="es-ES"/>
        </w:rPr>
        <w:t>contrarios.</w:t>
      </w:r>
    </w:p>
    <w:p w:rsidR="0050272D" w:rsidRPr="00C50AE1" w:rsidRDefault="0050272D" w:rsidP="008873A7">
      <w:pPr>
        <w:pStyle w:val="Textoindependiente"/>
        <w:numPr>
          <w:ilvl w:val="0"/>
          <w:numId w:val="172"/>
        </w:numPr>
        <w:ind w:right="110"/>
        <w:jc w:val="both"/>
        <w:rPr>
          <w:lang w:val="es-ES"/>
        </w:rPr>
      </w:pPr>
      <w:r w:rsidRPr="00C50AE1">
        <w:rPr>
          <w:lang w:val="es-ES"/>
        </w:rPr>
        <w:t>Aspectos</w:t>
      </w:r>
      <w:r w:rsidRPr="00C50AE1">
        <w:rPr>
          <w:spacing w:val="-6"/>
          <w:lang w:val="es-ES"/>
        </w:rPr>
        <w:t xml:space="preserve"> </w:t>
      </w:r>
      <w:r w:rsidRPr="00C50AE1">
        <w:rPr>
          <w:lang w:val="es-ES"/>
        </w:rPr>
        <w:t>que</w:t>
      </w:r>
      <w:r w:rsidRPr="00C50AE1">
        <w:rPr>
          <w:spacing w:val="-6"/>
          <w:lang w:val="es-ES"/>
        </w:rPr>
        <w:t xml:space="preserve"> </w:t>
      </w:r>
      <w:r w:rsidRPr="00C50AE1">
        <w:rPr>
          <w:lang w:val="es-ES"/>
        </w:rPr>
        <w:t>definen</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conducta</w:t>
      </w:r>
      <w:r w:rsidRPr="00C50AE1">
        <w:rPr>
          <w:spacing w:val="-6"/>
          <w:lang w:val="es-ES"/>
        </w:rPr>
        <w:t xml:space="preserve"> </w:t>
      </w:r>
      <w:r w:rsidRPr="00C50AE1">
        <w:rPr>
          <w:lang w:val="es-ES"/>
        </w:rPr>
        <w:t>motriz</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los</w:t>
      </w:r>
      <w:r w:rsidRPr="00C50AE1">
        <w:rPr>
          <w:spacing w:val="-6"/>
          <w:lang w:val="es-ES"/>
        </w:rPr>
        <w:t xml:space="preserve"> </w:t>
      </w:r>
      <w:r>
        <w:rPr>
          <w:lang w:val="es-ES"/>
        </w:rPr>
        <w:t>Judoca</w:t>
      </w:r>
      <w:r w:rsidRPr="00C50AE1">
        <w:rPr>
          <w:lang w:val="es-ES"/>
        </w:rPr>
        <w:t>s</w:t>
      </w:r>
      <w:r w:rsidRPr="00C50AE1">
        <w:rPr>
          <w:spacing w:val="-6"/>
          <w:lang w:val="es-ES"/>
        </w:rPr>
        <w:t xml:space="preserve"> </w:t>
      </w:r>
      <w:r w:rsidRPr="00C50AE1">
        <w:rPr>
          <w:lang w:val="es-ES"/>
        </w:rPr>
        <w:t>durante</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competición.</w:t>
      </w:r>
    </w:p>
    <w:p w:rsidR="0050272D" w:rsidRPr="00C50AE1" w:rsidRDefault="0050272D" w:rsidP="0050272D">
      <w:pPr>
        <w:rPr>
          <w:rFonts w:ascii="Arial" w:eastAsia="Arial" w:hAnsi="Arial" w:cs="Arial"/>
          <w:sz w:val="24"/>
          <w:szCs w:val="24"/>
          <w:lang w:val="es-ES"/>
        </w:rPr>
      </w:pPr>
    </w:p>
    <w:p w:rsidR="0050272D" w:rsidRPr="0050272D" w:rsidRDefault="0050272D" w:rsidP="0050272D">
      <w:pPr>
        <w:pStyle w:val="Textoindependiente"/>
        <w:ind w:right="5910"/>
        <w:rPr>
          <w:u w:val="single"/>
          <w:lang w:val="es-ES"/>
        </w:rPr>
      </w:pPr>
      <w:r w:rsidRPr="0050272D">
        <w:rPr>
          <w:u w:val="single"/>
          <w:lang w:val="es-ES"/>
        </w:rPr>
        <w:t>Evaluación.</w:t>
      </w:r>
    </w:p>
    <w:p w:rsidR="0050272D" w:rsidRPr="00C50AE1" w:rsidRDefault="0050272D" w:rsidP="0050272D">
      <w:pPr>
        <w:pStyle w:val="Textoindependiente"/>
        <w:ind w:right="110"/>
        <w:rPr>
          <w:lang w:val="es-ES"/>
        </w:rPr>
      </w:pPr>
      <w:r w:rsidRPr="00C50AE1">
        <w:rPr>
          <w:lang w:val="es-ES"/>
        </w:rPr>
        <w:t>Tres</w:t>
      </w:r>
      <w:r w:rsidRPr="00C50AE1">
        <w:rPr>
          <w:spacing w:val="-6"/>
          <w:lang w:val="es-ES"/>
        </w:rPr>
        <w:t xml:space="preserve"> </w:t>
      </w:r>
      <w:r w:rsidRPr="00C50AE1">
        <w:rPr>
          <w:lang w:val="es-ES"/>
        </w:rPr>
        <w:t>pruebas,</w:t>
      </w:r>
      <w:r w:rsidRPr="00C50AE1">
        <w:rPr>
          <w:spacing w:val="-6"/>
          <w:lang w:val="es-ES"/>
        </w:rPr>
        <w:t xml:space="preserve"> </w:t>
      </w:r>
      <w:r w:rsidRPr="00C50AE1">
        <w:rPr>
          <w:lang w:val="es-ES"/>
        </w:rPr>
        <w:t>preferiblemente</w:t>
      </w:r>
      <w:r w:rsidRPr="00C50AE1">
        <w:rPr>
          <w:spacing w:val="-7"/>
          <w:lang w:val="es-ES"/>
        </w:rPr>
        <w:t xml:space="preserve"> </w:t>
      </w:r>
      <w:r w:rsidRPr="00C50AE1">
        <w:rPr>
          <w:lang w:val="es-ES"/>
        </w:rPr>
        <w:t>orales,</w:t>
      </w:r>
      <w:r w:rsidRPr="00C50AE1">
        <w:rPr>
          <w:spacing w:val="-6"/>
          <w:lang w:val="es-ES"/>
        </w:rPr>
        <w:t xml:space="preserve"> </w:t>
      </w:r>
      <w:r w:rsidRPr="00C50AE1">
        <w:rPr>
          <w:lang w:val="es-ES"/>
        </w:rPr>
        <w:t>entre</w:t>
      </w:r>
      <w:r w:rsidRPr="00C50AE1">
        <w:rPr>
          <w:spacing w:val="-6"/>
          <w:lang w:val="es-ES"/>
        </w:rPr>
        <w:t xml:space="preserve"> </w:t>
      </w:r>
      <w:r w:rsidRPr="00C50AE1">
        <w:rPr>
          <w:lang w:val="es-ES"/>
        </w:rPr>
        <w:t>las</w:t>
      </w:r>
      <w:r w:rsidRPr="00C50AE1">
        <w:rPr>
          <w:spacing w:val="-6"/>
          <w:lang w:val="es-ES"/>
        </w:rPr>
        <w:t xml:space="preserve"> </w:t>
      </w:r>
      <w:r w:rsidRPr="00C50AE1">
        <w:rPr>
          <w:lang w:val="es-ES"/>
        </w:rPr>
        <w:t>que</w:t>
      </w:r>
      <w:r w:rsidRPr="00C50AE1">
        <w:rPr>
          <w:spacing w:val="-6"/>
          <w:lang w:val="es-ES"/>
        </w:rPr>
        <w:t xml:space="preserve"> </w:t>
      </w:r>
      <w:r w:rsidRPr="00C50AE1">
        <w:rPr>
          <w:lang w:val="es-ES"/>
        </w:rPr>
        <w:t>deben</w:t>
      </w:r>
      <w:r w:rsidRPr="00C50AE1">
        <w:rPr>
          <w:spacing w:val="-6"/>
          <w:lang w:val="es-ES"/>
        </w:rPr>
        <w:t xml:space="preserve"> </w:t>
      </w:r>
      <w:r w:rsidRPr="00C50AE1">
        <w:rPr>
          <w:lang w:val="es-ES"/>
        </w:rPr>
        <w:t>mediar</w:t>
      </w:r>
      <w:r w:rsidRPr="00C50AE1">
        <w:rPr>
          <w:spacing w:val="-4"/>
          <w:lang w:val="es-ES"/>
        </w:rPr>
        <w:t xml:space="preserve"> </w:t>
      </w:r>
      <w:r w:rsidRPr="00C50AE1">
        <w:rPr>
          <w:lang w:val="es-ES"/>
        </w:rPr>
        <w:t>dos</w:t>
      </w:r>
      <w:r w:rsidRPr="00C50AE1">
        <w:rPr>
          <w:spacing w:val="-6"/>
          <w:lang w:val="es-ES"/>
        </w:rPr>
        <w:t xml:space="preserve"> </w:t>
      </w:r>
      <w:r w:rsidRPr="00C50AE1">
        <w:rPr>
          <w:lang w:val="es-ES"/>
        </w:rPr>
        <w:t>meses</w:t>
      </w:r>
      <w:r w:rsidRPr="00C50AE1">
        <w:rPr>
          <w:spacing w:val="-6"/>
          <w:lang w:val="es-ES"/>
        </w:rPr>
        <w:t xml:space="preserve"> </w:t>
      </w:r>
      <w:r w:rsidRPr="00C50AE1">
        <w:rPr>
          <w:lang w:val="es-ES"/>
        </w:rPr>
        <w:t>como</w:t>
      </w:r>
      <w:r w:rsidRPr="00C50AE1">
        <w:rPr>
          <w:spacing w:val="-6"/>
          <w:lang w:val="es-ES"/>
        </w:rPr>
        <w:t xml:space="preserve"> </w:t>
      </w:r>
      <w:r w:rsidRPr="00C50AE1">
        <w:rPr>
          <w:lang w:val="es-ES"/>
        </w:rPr>
        <w:t>mínimo.</w:t>
      </w:r>
    </w:p>
    <w:p w:rsidR="0050272D" w:rsidRPr="00C50AE1" w:rsidRDefault="0050272D" w:rsidP="0050272D">
      <w:pPr>
        <w:spacing w:before="1"/>
        <w:rPr>
          <w:rFonts w:ascii="Arial" w:eastAsia="Arial" w:hAnsi="Arial" w:cs="Arial"/>
          <w:sz w:val="24"/>
          <w:szCs w:val="24"/>
          <w:lang w:val="es-ES"/>
        </w:rPr>
      </w:pPr>
    </w:p>
    <w:p w:rsidR="0050272D" w:rsidRPr="0050272D" w:rsidRDefault="0050272D" w:rsidP="0050272D">
      <w:pPr>
        <w:pStyle w:val="Ttulo1"/>
        <w:spacing w:line="275" w:lineRule="exact"/>
        <w:ind w:left="105" w:right="5910"/>
        <w:rPr>
          <w:b w:val="0"/>
          <w:bCs w:val="0"/>
          <w:u w:val="single"/>
          <w:lang w:val="es-ES"/>
        </w:rPr>
      </w:pPr>
      <w:r w:rsidRPr="0050272D">
        <w:rPr>
          <w:b w:val="0"/>
          <w:u w:val="single"/>
          <w:lang w:val="es-ES"/>
        </w:rPr>
        <w:t>Indicaciones</w:t>
      </w:r>
      <w:r w:rsidRPr="0050272D">
        <w:rPr>
          <w:b w:val="0"/>
          <w:spacing w:val="-1"/>
          <w:u w:val="single"/>
          <w:lang w:val="es-ES"/>
        </w:rPr>
        <w:t xml:space="preserve"> </w:t>
      </w:r>
      <w:r w:rsidRPr="0050272D">
        <w:rPr>
          <w:b w:val="0"/>
          <w:u w:val="single"/>
          <w:lang w:val="es-ES"/>
        </w:rPr>
        <w:t>metodológicas:</w:t>
      </w:r>
    </w:p>
    <w:p w:rsidR="0050272D" w:rsidRPr="00C50AE1" w:rsidRDefault="0050272D" w:rsidP="008873A7">
      <w:pPr>
        <w:pStyle w:val="Textoindependiente"/>
        <w:numPr>
          <w:ilvl w:val="0"/>
          <w:numId w:val="173"/>
        </w:numPr>
        <w:ind w:right="110"/>
        <w:jc w:val="both"/>
        <w:rPr>
          <w:lang w:val="es-ES"/>
        </w:rPr>
      </w:pPr>
      <w:r w:rsidRPr="00C50AE1">
        <w:rPr>
          <w:lang w:val="es-ES"/>
        </w:rPr>
        <w:t>El volumen máximo de trabajo por unidades de entrenamiento no debe exceder de</w:t>
      </w:r>
      <w:r w:rsidRPr="00C50AE1">
        <w:rPr>
          <w:spacing w:val="40"/>
          <w:lang w:val="es-ES"/>
        </w:rPr>
        <w:t xml:space="preserve"> </w:t>
      </w:r>
      <w:r w:rsidRPr="00C50AE1">
        <w:rPr>
          <w:lang w:val="es-ES"/>
        </w:rPr>
        <w:t>180</w:t>
      </w:r>
      <w:r w:rsidRPr="00C50AE1">
        <w:rPr>
          <w:spacing w:val="-1"/>
          <w:w w:val="99"/>
          <w:lang w:val="es-ES"/>
        </w:rPr>
        <w:t xml:space="preserve"> </w:t>
      </w:r>
      <w:r w:rsidRPr="00C50AE1">
        <w:rPr>
          <w:lang w:val="es-ES"/>
        </w:rPr>
        <w:t>minutos, pudiéndose organizar hasta tres unidades por</w:t>
      </w:r>
      <w:r w:rsidRPr="00C50AE1">
        <w:rPr>
          <w:spacing w:val="-28"/>
          <w:lang w:val="es-ES"/>
        </w:rPr>
        <w:t xml:space="preserve"> </w:t>
      </w:r>
      <w:r w:rsidRPr="00C50AE1">
        <w:rPr>
          <w:lang w:val="es-ES"/>
        </w:rPr>
        <w:t>días.</w:t>
      </w:r>
    </w:p>
    <w:p w:rsidR="0050272D" w:rsidRPr="00C50AE1" w:rsidRDefault="0050272D" w:rsidP="008873A7">
      <w:pPr>
        <w:pStyle w:val="Textoindependiente"/>
        <w:numPr>
          <w:ilvl w:val="0"/>
          <w:numId w:val="173"/>
        </w:numPr>
        <w:ind w:right="110"/>
        <w:jc w:val="both"/>
        <w:rPr>
          <w:lang w:val="es-ES"/>
        </w:rPr>
      </w:pPr>
      <w:r w:rsidRPr="00C50AE1">
        <w:rPr>
          <w:lang w:val="es-ES"/>
        </w:rPr>
        <w:t>En</w:t>
      </w:r>
      <w:r w:rsidRPr="00C50AE1">
        <w:rPr>
          <w:spacing w:val="36"/>
          <w:lang w:val="es-ES"/>
        </w:rPr>
        <w:t xml:space="preserve"> </w:t>
      </w:r>
      <w:r w:rsidRPr="00C50AE1">
        <w:rPr>
          <w:lang w:val="es-ES"/>
        </w:rPr>
        <w:t>los</w:t>
      </w:r>
      <w:r w:rsidRPr="00C50AE1">
        <w:rPr>
          <w:spacing w:val="36"/>
          <w:lang w:val="es-ES"/>
        </w:rPr>
        <w:t xml:space="preserve"> </w:t>
      </w:r>
      <w:r w:rsidRPr="00C50AE1">
        <w:rPr>
          <w:lang w:val="es-ES"/>
        </w:rPr>
        <w:t>casos</w:t>
      </w:r>
      <w:r w:rsidRPr="00C50AE1">
        <w:rPr>
          <w:spacing w:val="36"/>
          <w:lang w:val="es-ES"/>
        </w:rPr>
        <w:t xml:space="preserve"> </w:t>
      </w:r>
      <w:r w:rsidRPr="00C50AE1">
        <w:rPr>
          <w:lang w:val="es-ES"/>
        </w:rPr>
        <w:t>que</w:t>
      </w:r>
      <w:r w:rsidRPr="00C50AE1">
        <w:rPr>
          <w:spacing w:val="36"/>
          <w:lang w:val="es-ES"/>
        </w:rPr>
        <w:t xml:space="preserve"> </w:t>
      </w:r>
      <w:r w:rsidRPr="00C50AE1">
        <w:rPr>
          <w:lang w:val="es-ES"/>
        </w:rPr>
        <w:t>se</w:t>
      </w:r>
      <w:r w:rsidRPr="00C50AE1">
        <w:rPr>
          <w:spacing w:val="36"/>
          <w:lang w:val="es-ES"/>
        </w:rPr>
        <w:t xml:space="preserve"> </w:t>
      </w:r>
      <w:r w:rsidRPr="00C50AE1">
        <w:rPr>
          <w:lang w:val="es-ES"/>
        </w:rPr>
        <w:t>desarrollen</w:t>
      </w:r>
      <w:r w:rsidRPr="00C50AE1">
        <w:rPr>
          <w:spacing w:val="36"/>
          <w:lang w:val="es-ES"/>
        </w:rPr>
        <w:t xml:space="preserve"> </w:t>
      </w:r>
      <w:r w:rsidRPr="00C50AE1">
        <w:rPr>
          <w:lang w:val="es-ES"/>
        </w:rPr>
        <w:t>más</w:t>
      </w:r>
      <w:r w:rsidRPr="00C50AE1">
        <w:rPr>
          <w:spacing w:val="36"/>
          <w:lang w:val="es-ES"/>
        </w:rPr>
        <w:t xml:space="preserve"> </w:t>
      </w:r>
      <w:r w:rsidRPr="00C50AE1">
        <w:rPr>
          <w:lang w:val="es-ES"/>
        </w:rPr>
        <w:t>de</w:t>
      </w:r>
      <w:r w:rsidRPr="00C50AE1">
        <w:rPr>
          <w:spacing w:val="36"/>
          <w:lang w:val="es-ES"/>
        </w:rPr>
        <w:t xml:space="preserve"> </w:t>
      </w:r>
      <w:r w:rsidRPr="00C50AE1">
        <w:rPr>
          <w:lang w:val="es-ES"/>
        </w:rPr>
        <w:t>una</w:t>
      </w:r>
      <w:r w:rsidRPr="00C50AE1">
        <w:rPr>
          <w:spacing w:val="36"/>
          <w:lang w:val="es-ES"/>
        </w:rPr>
        <w:t xml:space="preserve"> </w:t>
      </w:r>
      <w:r w:rsidRPr="00C50AE1">
        <w:rPr>
          <w:lang w:val="es-ES"/>
        </w:rPr>
        <w:t>unidad</w:t>
      </w:r>
      <w:r w:rsidRPr="00C50AE1">
        <w:rPr>
          <w:spacing w:val="36"/>
          <w:lang w:val="es-ES"/>
        </w:rPr>
        <w:t xml:space="preserve"> </w:t>
      </w:r>
      <w:r w:rsidRPr="00C50AE1">
        <w:rPr>
          <w:lang w:val="es-ES"/>
        </w:rPr>
        <w:t>en</w:t>
      </w:r>
      <w:r w:rsidRPr="00C50AE1">
        <w:rPr>
          <w:spacing w:val="36"/>
          <w:lang w:val="es-ES"/>
        </w:rPr>
        <w:t xml:space="preserve"> </w:t>
      </w:r>
      <w:r w:rsidRPr="00C50AE1">
        <w:rPr>
          <w:lang w:val="es-ES"/>
        </w:rPr>
        <w:t>el</w:t>
      </w:r>
      <w:r w:rsidRPr="00C50AE1">
        <w:rPr>
          <w:spacing w:val="36"/>
          <w:lang w:val="es-ES"/>
        </w:rPr>
        <w:t xml:space="preserve"> </w:t>
      </w:r>
      <w:r w:rsidRPr="00C50AE1">
        <w:rPr>
          <w:lang w:val="es-ES"/>
        </w:rPr>
        <w:t>día,</w:t>
      </w:r>
      <w:r w:rsidRPr="00C50AE1">
        <w:rPr>
          <w:spacing w:val="36"/>
          <w:lang w:val="es-ES"/>
        </w:rPr>
        <w:t xml:space="preserve"> </w:t>
      </w:r>
      <w:r w:rsidRPr="00C50AE1">
        <w:rPr>
          <w:lang w:val="es-ES"/>
        </w:rPr>
        <w:t>la</w:t>
      </w:r>
      <w:r w:rsidRPr="00C50AE1">
        <w:rPr>
          <w:spacing w:val="36"/>
          <w:lang w:val="es-ES"/>
        </w:rPr>
        <w:t xml:space="preserve"> </w:t>
      </w:r>
      <w:r w:rsidRPr="00C50AE1">
        <w:rPr>
          <w:lang w:val="es-ES"/>
        </w:rPr>
        <w:t>suma</w:t>
      </w:r>
      <w:r w:rsidRPr="00C50AE1">
        <w:rPr>
          <w:spacing w:val="36"/>
          <w:lang w:val="es-ES"/>
        </w:rPr>
        <w:t xml:space="preserve"> </w:t>
      </w:r>
      <w:r w:rsidRPr="00C50AE1">
        <w:rPr>
          <w:lang w:val="es-ES"/>
        </w:rPr>
        <w:t>total</w:t>
      </w:r>
      <w:r w:rsidRPr="00C50AE1">
        <w:rPr>
          <w:spacing w:val="36"/>
          <w:lang w:val="es-ES"/>
        </w:rPr>
        <w:t xml:space="preserve"> </w:t>
      </w:r>
      <w:r w:rsidRPr="00C50AE1">
        <w:rPr>
          <w:lang w:val="es-ES"/>
        </w:rPr>
        <w:t>del</w:t>
      </w:r>
      <w:r w:rsidRPr="00C50AE1">
        <w:rPr>
          <w:spacing w:val="36"/>
          <w:lang w:val="es-ES"/>
        </w:rPr>
        <w:t xml:space="preserve"> </w:t>
      </w:r>
      <w:r w:rsidRPr="00C50AE1">
        <w:rPr>
          <w:lang w:val="es-ES"/>
        </w:rPr>
        <w:t>tiempo</w:t>
      </w:r>
      <w:r w:rsidRPr="00C50AE1">
        <w:rPr>
          <w:spacing w:val="36"/>
          <w:lang w:val="es-ES"/>
        </w:rPr>
        <w:t xml:space="preserve"> </w:t>
      </w:r>
      <w:r w:rsidRPr="00C50AE1">
        <w:rPr>
          <w:lang w:val="es-ES"/>
        </w:rPr>
        <w:t>de</w:t>
      </w:r>
      <w:r w:rsidRPr="00C50AE1">
        <w:rPr>
          <w:spacing w:val="-1"/>
          <w:w w:val="99"/>
          <w:lang w:val="es-ES"/>
        </w:rPr>
        <w:t xml:space="preserve"> </w:t>
      </w:r>
      <w:r w:rsidRPr="00C50AE1">
        <w:rPr>
          <w:lang w:val="es-ES"/>
        </w:rPr>
        <w:t>trabajo no debe exceder de 300</w:t>
      </w:r>
      <w:r w:rsidRPr="00C50AE1">
        <w:rPr>
          <w:spacing w:val="-28"/>
          <w:lang w:val="es-ES"/>
        </w:rPr>
        <w:t xml:space="preserve"> </w:t>
      </w:r>
      <w:r w:rsidRPr="00C50AE1">
        <w:rPr>
          <w:lang w:val="es-ES"/>
        </w:rPr>
        <w:t>minutos.</w:t>
      </w:r>
    </w:p>
    <w:p w:rsidR="0050272D" w:rsidRPr="00C50AE1" w:rsidRDefault="0050272D" w:rsidP="008873A7">
      <w:pPr>
        <w:pStyle w:val="Textoindependiente"/>
        <w:numPr>
          <w:ilvl w:val="0"/>
          <w:numId w:val="173"/>
        </w:numPr>
        <w:ind w:right="110"/>
        <w:jc w:val="both"/>
        <w:rPr>
          <w:lang w:val="es-ES"/>
        </w:rPr>
      </w:pPr>
      <w:r w:rsidRPr="00C50AE1">
        <w:rPr>
          <w:lang w:val="es-ES"/>
        </w:rPr>
        <w:t>Se</w:t>
      </w:r>
      <w:r w:rsidRPr="00C50AE1">
        <w:rPr>
          <w:spacing w:val="35"/>
          <w:lang w:val="es-ES"/>
        </w:rPr>
        <w:t xml:space="preserve"> </w:t>
      </w:r>
      <w:r w:rsidRPr="00C50AE1">
        <w:rPr>
          <w:lang w:val="es-ES"/>
        </w:rPr>
        <w:t>prohíbe</w:t>
      </w:r>
      <w:r w:rsidRPr="00C50AE1">
        <w:rPr>
          <w:spacing w:val="35"/>
          <w:lang w:val="es-ES"/>
        </w:rPr>
        <w:t xml:space="preserve"> </w:t>
      </w:r>
      <w:r w:rsidRPr="00C50AE1">
        <w:rPr>
          <w:lang w:val="es-ES"/>
        </w:rPr>
        <w:t>la</w:t>
      </w:r>
      <w:r w:rsidRPr="00C50AE1">
        <w:rPr>
          <w:spacing w:val="35"/>
          <w:lang w:val="es-ES"/>
        </w:rPr>
        <w:t xml:space="preserve"> </w:t>
      </w:r>
      <w:r w:rsidRPr="00C50AE1">
        <w:rPr>
          <w:lang w:val="es-ES"/>
        </w:rPr>
        <w:t>utilización</w:t>
      </w:r>
      <w:r w:rsidRPr="00C50AE1">
        <w:rPr>
          <w:spacing w:val="35"/>
          <w:lang w:val="es-ES"/>
        </w:rPr>
        <w:t xml:space="preserve"> </w:t>
      </w:r>
      <w:r w:rsidRPr="00C50AE1">
        <w:rPr>
          <w:lang w:val="es-ES"/>
        </w:rPr>
        <w:t>de</w:t>
      </w:r>
      <w:r w:rsidRPr="00C50AE1">
        <w:rPr>
          <w:spacing w:val="35"/>
          <w:lang w:val="es-ES"/>
        </w:rPr>
        <w:t xml:space="preserve"> </w:t>
      </w:r>
      <w:r w:rsidRPr="00C50AE1">
        <w:rPr>
          <w:lang w:val="es-ES"/>
        </w:rPr>
        <w:t>cualquier</w:t>
      </w:r>
      <w:r w:rsidRPr="00C50AE1">
        <w:rPr>
          <w:spacing w:val="34"/>
          <w:lang w:val="es-ES"/>
        </w:rPr>
        <w:t xml:space="preserve"> </w:t>
      </w:r>
      <w:r w:rsidRPr="00C50AE1">
        <w:rPr>
          <w:lang w:val="es-ES"/>
        </w:rPr>
        <w:t>medio</w:t>
      </w:r>
      <w:r w:rsidRPr="00C50AE1">
        <w:rPr>
          <w:spacing w:val="34"/>
          <w:lang w:val="es-ES"/>
        </w:rPr>
        <w:t xml:space="preserve"> </w:t>
      </w:r>
      <w:r w:rsidRPr="00C50AE1">
        <w:rPr>
          <w:lang w:val="es-ES"/>
        </w:rPr>
        <w:t>para</w:t>
      </w:r>
      <w:r w:rsidRPr="00C50AE1">
        <w:rPr>
          <w:spacing w:val="34"/>
          <w:lang w:val="es-ES"/>
        </w:rPr>
        <w:t xml:space="preserve"> </w:t>
      </w:r>
      <w:r w:rsidRPr="00C50AE1">
        <w:rPr>
          <w:lang w:val="es-ES"/>
        </w:rPr>
        <w:t>acelerar</w:t>
      </w:r>
      <w:r w:rsidRPr="00C50AE1">
        <w:rPr>
          <w:spacing w:val="34"/>
          <w:lang w:val="es-ES"/>
        </w:rPr>
        <w:t xml:space="preserve"> </w:t>
      </w:r>
      <w:r w:rsidRPr="00C50AE1">
        <w:rPr>
          <w:lang w:val="es-ES"/>
        </w:rPr>
        <w:t>la</w:t>
      </w:r>
      <w:r w:rsidRPr="00C50AE1">
        <w:rPr>
          <w:spacing w:val="37"/>
          <w:lang w:val="es-ES"/>
        </w:rPr>
        <w:t xml:space="preserve"> </w:t>
      </w:r>
      <w:r w:rsidRPr="00C50AE1">
        <w:rPr>
          <w:lang w:val="es-ES"/>
        </w:rPr>
        <w:t>pérdida</w:t>
      </w:r>
      <w:r w:rsidRPr="00C50AE1">
        <w:rPr>
          <w:spacing w:val="35"/>
          <w:lang w:val="es-ES"/>
        </w:rPr>
        <w:t xml:space="preserve"> </w:t>
      </w:r>
      <w:r w:rsidRPr="00C50AE1">
        <w:rPr>
          <w:lang w:val="es-ES"/>
        </w:rPr>
        <w:t>o</w:t>
      </w:r>
      <w:r w:rsidRPr="00C50AE1">
        <w:rPr>
          <w:spacing w:val="35"/>
          <w:lang w:val="es-ES"/>
        </w:rPr>
        <w:t xml:space="preserve"> </w:t>
      </w:r>
      <w:r w:rsidRPr="00C50AE1">
        <w:rPr>
          <w:lang w:val="es-ES"/>
        </w:rPr>
        <w:t>incremento</w:t>
      </w:r>
      <w:r w:rsidRPr="00C50AE1">
        <w:rPr>
          <w:spacing w:val="35"/>
          <w:lang w:val="es-ES"/>
        </w:rPr>
        <w:t xml:space="preserve"> </w:t>
      </w:r>
      <w:r w:rsidRPr="00C50AE1">
        <w:rPr>
          <w:lang w:val="es-ES"/>
        </w:rPr>
        <w:t>del</w:t>
      </w:r>
      <w:r w:rsidRPr="00C50AE1">
        <w:rPr>
          <w:spacing w:val="35"/>
          <w:lang w:val="es-ES"/>
        </w:rPr>
        <w:t xml:space="preserve"> </w:t>
      </w:r>
      <w:r w:rsidRPr="00C50AE1">
        <w:rPr>
          <w:lang w:val="es-ES"/>
        </w:rPr>
        <w:t>peso</w:t>
      </w:r>
      <w:r w:rsidRPr="00C50AE1">
        <w:rPr>
          <w:w w:val="99"/>
          <w:lang w:val="es-ES"/>
        </w:rPr>
        <w:t xml:space="preserve"> </w:t>
      </w:r>
      <w:r w:rsidRPr="00C50AE1">
        <w:rPr>
          <w:lang w:val="es-ES"/>
        </w:rPr>
        <w:t>corporal en los niños de estas</w:t>
      </w:r>
      <w:r w:rsidRPr="00C50AE1">
        <w:rPr>
          <w:spacing w:val="-1"/>
          <w:lang w:val="es-ES"/>
        </w:rPr>
        <w:t xml:space="preserve"> </w:t>
      </w:r>
      <w:r w:rsidRPr="00C50AE1">
        <w:rPr>
          <w:lang w:val="es-ES"/>
        </w:rPr>
        <w:t>edades.</w:t>
      </w:r>
    </w:p>
    <w:p w:rsidR="0050272D" w:rsidRPr="00C50AE1" w:rsidRDefault="0050272D" w:rsidP="0050272D">
      <w:pPr>
        <w:spacing w:before="1"/>
        <w:rPr>
          <w:rFonts w:ascii="Arial" w:eastAsia="Arial" w:hAnsi="Arial" w:cs="Arial"/>
          <w:sz w:val="24"/>
          <w:szCs w:val="24"/>
          <w:lang w:val="es-ES"/>
        </w:rPr>
      </w:pPr>
    </w:p>
    <w:p w:rsidR="0050272D" w:rsidRPr="0050272D" w:rsidRDefault="0050272D" w:rsidP="0050272D">
      <w:pPr>
        <w:pStyle w:val="Ttulo1"/>
        <w:ind w:left="0" w:right="5910"/>
        <w:rPr>
          <w:b w:val="0"/>
          <w:u w:val="single"/>
          <w:lang w:val="es-ES"/>
        </w:rPr>
      </w:pPr>
      <w:r>
        <w:rPr>
          <w:lang w:val="es-ES"/>
        </w:rPr>
        <w:t xml:space="preserve">  </w:t>
      </w:r>
      <w:r w:rsidRPr="0050272D">
        <w:rPr>
          <w:b w:val="0"/>
          <w:color w:val="0070C0"/>
          <w:u w:val="single"/>
          <w:lang w:val="es-ES"/>
        </w:rPr>
        <w:t>Divisiones de</w:t>
      </w:r>
      <w:r w:rsidRPr="0050272D">
        <w:rPr>
          <w:b w:val="0"/>
          <w:color w:val="0070C0"/>
          <w:spacing w:val="-19"/>
          <w:u w:val="single"/>
          <w:lang w:val="es-ES"/>
        </w:rPr>
        <w:t xml:space="preserve"> </w:t>
      </w:r>
      <w:r w:rsidRPr="0050272D">
        <w:rPr>
          <w:b w:val="0"/>
          <w:color w:val="0070C0"/>
          <w:u w:val="single"/>
          <w:lang w:val="es-ES"/>
        </w:rPr>
        <w:t>peso (kg).</w:t>
      </w:r>
    </w:p>
    <w:p w:rsidR="0050272D" w:rsidRPr="00C50AE1" w:rsidRDefault="0050272D" w:rsidP="0050272D">
      <w:pPr>
        <w:pStyle w:val="Ttulo1"/>
        <w:ind w:left="470" w:right="5910"/>
        <w:rPr>
          <w:b w:val="0"/>
          <w:bCs w:val="0"/>
          <w:lang w:val="es-ES"/>
        </w:rPr>
      </w:pPr>
    </w:p>
    <w:tbl>
      <w:tblPr>
        <w:tblStyle w:val="Tablaconcuadrcula"/>
        <w:tblW w:w="0" w:type="auto"/>
        <w:tblInd w:w="137" w:type="dxa"/>
        <w:tblLook w:val="04A0" w:firstRow="1" w:lastRow="0" w:firstColumn="1" w:lastColumn="0" w:noHBand="0" w:noVBand="1"/>
      </w:tblPr>
      <w:tblGrid>
        <w:gridCol w:w="1297"/>
        <w:gridCol w:w="1032"/>
        <w:gridCol w:w="1032"/>
        <w:gridCol w:w="1032"/>
        <w:gridCol w:w="1031"/>
        <w:gridCol w:w="1031"/>
        <w:gridCol w:w="1031"/>
        <w:gridCol w:w="1031"/>
        <w:gridCol w:w="1031"/>
        <w:gridCol w:w="794"/>
      </w:tblGrid>
      <w:tr w:rsidR="0050272D" w:rsidTr="0050272D">
        <w:tc>
          <w:tcPr>
            <w:tcW w:w="1161" w:type="dxa"/>
          </w:tcPr>
          <w:p w:rsidR="0050272D" w:rsidRDefault="0050272D" w:rsidP="009B52BF">
            <w:pPr>
              <w:rPr>
                <w:rFonts w:ascii="Arial" w:eastAsia="Arial" w:hAnsi="Arial" w:cs="Arial"/>
                <w:sz w:val="24"/>
                <w:szCs w:val="24"/>
                <w:lang w:val="es-ES"/>
              </w:rPr>
            </w:pPr>
            <w:r>
              <w:rPr>
                <w:rFonts w:ascii="Arial" w:eastAsia="Arial" w:hAnsi="Arial" w:cs="Arial"/>
                <w:sz w:val="24"/>
                <w:szCs w:val="24"/>
                <w:lang w:val="es-ES"/>
              </w:rPr>
              <w:t>Femenino</w:t>
            </w:r>
          </w:p>
        </w:tc>
        <w:tc>
          <w:tcPr>
            <w:tcW w:w="1032"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40</w:t>
            </w:r>
          </w:p>
        </w:tc>
        <w:tc>
          <w:tcPr>
            <w:tcW w:w="1032"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44</w:t>
            </w:r>
          </w:p>
        </w:tc>
        <w:tc>
          <w:tcPr>
            <w:tcW w:w="1032"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48</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52</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57</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63</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70</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74</w:t>
            </w:r>
          </w:p>
        </w:tc>
        <w:tc>
          <w:tcPr>
            <w:tcW w:w="794"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+ 74</w:t>
            </w:r>
          </w:p>
        </w:tc>
      </w:tr>
      <w:tr w:rsidR="0050272D" w:rsidTr="0050272D">
        <w:tc>
          <w:tcPr>
            <w:tcW w:w="1161" w:type="dxa"/>
          </w:tcPr>
          <w:p w:rsidR="0050272D" w:rsidRDefault="0050272D" w:rsidP="009B52BF">
            <w:pPr>
              <w:rPr>
                <w:rFonts w:ascii="Arial" w:eastAsia="Arial" w:hAnsi="Arial" w:cs="Arial"/>
                <w:sz w:val="24"/>
                <w:szCs w:val="24"/>
                <w:lang w:val="es-ES"/>
              </w:rPr>
            </w:pPr>
            <w:r>
              <w:rPr>
                <w:rFonts w:ascii="Arial" w:eastAsia="Arial" w:hAnsi="Arial" w:cs="Arial"/>
                <w:sz w:val="24"/>
                <w:szCs w:val="24"/>
                <w:lang w:val="es-ES"/>
              </w:rPr>
              <w:t>Masculino</w:t>
            </w:r>
          </w:p>
        </w:tc>
        <w:tc>
          <w:tcPr>
            <w:tcW w:w="1032"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45</w:t>
            </w:r>
          </w:p>
        </w:tc>
        <w:tc>
          <w:tcPr>
            <w:tcW w:w="1032"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50</w:t>
            </w:r>
          </w:p>
        </w:tc>
        <w:tc>
          <w:tcPr>
            <w:tcW w:w="1032"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55</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60</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66</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73</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81</w:t>
            </w:r>
          </w:p>
        </w:tc>
        <w:tc>
          <w:tcPr>
            <w:tcW w:w="1031"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90</w:t>
            </w:r>
          </w:p>
        </w:tc>
        <w:tc>
          <w:tcPr>
            <w:tcW w:w="794" w:type="dxa"/>
          </w:tcPr>
          <w:p w:rsidR="0050272D" w:rsidRDefault="0050272D" w:rsidP="009B52BF">
            <w:pPr>
              <w:jc w:val="center"/>
              <w:rPr>
                <w:rFonts w:ascii="Arial" w:eastAsia="Arial" w:hAnsi="Arial" w:cs="Arial"/>
                <w:sz w:val="24"/>
                <w:szCs w:val="24"/>
                <w:lang w:val="es-ES"/>
              </w:rPr>
            </w:pPr>
            <w:r>
              <w:rPr>
                <w:rFonts w:ascii="Arial" w:eastAsia="Arial" w:hAnsi="Arial" w:cs="Arial"/>
                <w:sz w:val="24"/>
                <w:szCs w:val="24"/>
                <w:lang w:val="es-ES"/>
              </w:rPr>
              <w:t>+ 90</w:t>
            </w:r>
          </w:p>
        </w:tc>
      </w:tr>
    </w:tbl>
    <w:p w:rsidR="0050272D" w:rsidRPr="00C50AE1" w:rsidRDefault="0050272D">
      <w:pPr>
        <w:jc w:val="both"/>
        <w:rPr>
          <w:lang w:val="es-ES"/>
        </w:rPr>
        <w:sectPr w:rsidR="0050272D" w:rsidRPr="00C50AE1">
          <w:pgSz w:w="11910" w:h="16840"/>
          <w:pgMar w:top="1080" w:right="660" w:bottom="1520" w:left="660" w:header="0" w:footer="1331" w:gutter="0"/>
          <w:cols w:space="720"/>
        </w:sectPr>
      </w:pPr>
    </w:p>
    <w:p w:rsidR="00063A63" w:rsidRPr="00C50AE1" w:rsidRDefault="00063A63">
      <w:pPr>
        <w:spacing w:before="10"/>
        <w:rPr>
          <w:rFonts w:ascii="Arial" w:eastAsia="Arial" w:hAnsi="Arial" w:cs="Arial"/>
          <w:b/>
          <w:bCs/>
          <w:sz w:val="23"/>
          <w:szCs w:val="23"/>
          <w:lang w:val="es-ES"/>
        </w:rPr>
      </w:pPr>
    </w:p>
    <w:p w:rsidR="00063A63" w:rsidRDefault="00063A63">
      <w:pPr>
        <w:spacing w:before="1"/>
        <w:rPr>
          <w:rFonts w:ascii="Arial" w:eastAsia="Arial" w:hAnsi="Arial" w:cs="Arial"/>
          <w:sz w:val="24"/>
          <w:szCs w:val="24"/>
          <w:lang w:val="es-ES"/>
        </w:rPr>
      </w:pPr>
    </w:p>
    <w:p w:rsidR="00732579" w:rsidRDefault="00732579">
      <w:pPr>
        <w:spacing w:before="1"/>
        <w:rPr>
          <w:rFonts w:ascii="Arial" w:eastAsia="Arial" w:hAnsi="Arial" w:cs="Arial"/>
          <w:sz w:val="24"/>
          <w:szCs w:val="24"/>
          <w:lang w:val="es-ES"/>
        </w:rPr>
      </w:pPr>
      <w:r>
        <w:rPr>
          <w:noProof/>
          <w:lang w:val="es-ES" w:eastAsia="es-ES"/>
        </w:rPr>
        <mc:AlternateContent>
          <mc:Choice Requires="wps">
            <w:drawing>
              <wp:anchor distT="0" distB="0" distL="114300" distR="114300" simplePos="0" relativeHeight="252367872" behindDoc="0" locked="0" layoutInCell="1" allowOverlap="1" wp14:anchorId="0B75777A" wp14:editId="34753D04">
                <wp:simplePos x="0" y="0"/>
                <wp:positionH relativeFrom="column">
                  <wp:posOffset>514838</wp:posOffset>
                </wp:positionH>
                <wp:positionV relativeFrom="paragraph">
                  <wp:posOffset>6301</wp:posOffset>
                </wp:positionV>
                <wp:extent cx="5306646" cy="1344246"/>
                <wp:effectExtent l="0" t="0" r="27940" b="27940"/>
                <wp:wrapNone/>
                <wp:docPr id="3412" name="Documento 3412"/>
                <wp:cNvGraphicFramePr/>
                <a:graphic xmlns:a="http://schemas.openxmlformats.org/drawingml/2006/main">
                  <a:graphicData uri="http://schemas.microsoft.com/office/word/2010/wordprocessingShape">
                    <wps:wsp>
                      <wps:cNvSpPr/>
                      <wps:spPr>
                        <a:xfrm>
                          <a:off x="0" y="0"/>
                          <a:ext cx="5306646" cy="1344246"/>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6168E" id="Documento 3412" o:spid="_x0000_s1026" type="#_x0000_t114" style="position:absolute;margin-left:40.55pt;margin-top:.5pt;width:417.85pt;height:105.8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" fillcolor="white [3201]" strokecolor="#f79646 [3209]" strokeweight="2pt"/>
            </w:pict>
          </mc:Fallback>
        </mc:AlternateContent>
      </w:r>
    </w:p>
    <w:p w:rsidR="00732579" w:rsidRDefault="00732579">
      <w:pPr>
        <w:spacing w:before="1"/>
        <w:rPr>
          <w:rFonts w:ascii="Arial" w:eastAsia="Arial" w:hAnsi="Arial" w:cs="Arial"/>
          <w:sz w:val="24"/>
          <w:szCs w:val="24"/>
          <w:lang w:val="es-ES"/>
        </w:rPr>
      </w:pPr>
      <w:r>
        <w:rPr>
          <w:noProof/>
          <w:lang w:val="es-ES" w:eastAsia="es-ES"/>
        </w:rPr>
        <mc:AlternateContent>
          <mc:Choice Requires="wps">
            <w:drawing>
              <wp:anchor distT="0" distB="0" distL="114300" distR="114300" simplePos="0" relativeHeight="252368896" behindDoc="0" locked="0" layoutInCell="1" allowOverlap="1" wp14:anchorId="2CBD263A" wp14:editId="6F705443">
                <wp:simplePos x="0" y="0"/>
                <wp:positionH relativeFrom="column">
                  <wp:posOffset>772746</wp:posOffset>
                </wp:positionH>
                <wp:positionV relativeFrom="paragraph">
                  <wp:posOffset>25791</wp:posOffset>
                </wp:positionV>
                <wp:extent cx="4876800" cy="758092"/>
                <wp:effectExtent l="0" t="0" r="0" b="4445"/>
                <wp:wrapNone/>
                <wp:docPr id="3413" name="Cuadro de texto 3413"/>
                <wp:cNvGraphicFramePr/>
                <a:graphic xmlns:a="http://schemas.openxmlformats.org/drawingml/2006/main">
                  <a:graphicData uri="http://schemas.microsoft.com/office/word/2010/wordprocessingShape">
                    <wps:wsp>
                      <wps:cNvSpPr txBox="1"/>
                      <wps:spPr>
                        <a:xfrm>
                          <a:off x="0" y="0"/>
                          <a:ext cx="4876800" cy="758092"/>
                        </a:xfrm>
                        <a:prstGeom prst="rect">
                          <a:avLst/>
                        </a:prstGeom>
                        <a:solidFill>
                          <a:schemeClr val="lt1"/>
                        </a:solidFill>
                        <a:ln w="6350">
                          <a:noFill/>
                        </a:ln>
                      </wps:spPr>
                      <wps:txbx>
                        <w:txbxContent>
                          <w:p w:rsidR="00815F01" w:rsidRDefault="00815F01" w:rsidP="00732579">
                            <w:pPr>
                              <w:pStyle w:val="Ttulo1"/>
                              <w:jc w:val="both"/>
                              <w:rPr>
                                <w:lang w:val="es-ES"/>
                              </w:rPr>
                            </w:pPr>
                          </w:p>
                          <w:p w:rsidR="00815F01" w:rsidRPr="00DA6688" w:rsidRDefault="00815F01" w:rsidP="00732579">
                            <w:pPr>
                              <w:pStyle w:val="Ttulo1"/>
                              <w:jc w:val="center"/>
                              <w:rPr>
                                <w:color w:val="0070C0"/>
                                <w:sz w:val="48"/>
                                <w:szCs w:val="48"/>
                                <w:lang w:val="es-ES"/>
                              </w:rPr>
                            </w:pPr>
                            <w:r w:rsidRPr="00DA6688">
                              <w:rPr>
                                <w:color w:val="0070C0"/>
                                <w:sz w:val="48"/>
                                <w:szCs w:val="48"/>
                                <w:lang w:val="es-ES"/>
                              </w:rPr>
                              <w:t>Categoría 17-18</w:t>
                            </w:r>
                            <w:r w:rsidRPr="00DA6688">
                              <w:rPr>
                                <w:color w:val="0070C0"/>
                                <w:spacing w:val="-21"/>
                                <w:sz w:val="48"/>
                                <w:szCs w:val="48"/>
                                <w:lang w:val="es-ES"/>
                              </w:rPr>
                              <w:t xml:space="preserve"> </w:t>
                            </w:r>
                            <w:r w:rsidRPr="00DA6688">
                              <w:rPr>
                                <w:color w:val="0070C0"/>
                                <w:sz w:val="48"/>
                                <w:szCs w:val="48"/>
                                <w:lang w:val="es-ES"/>
                              </w:rPr>
                              <w:t>años.</w:t>
                            </w:r>
                          </w:p>
                          <w:p w:rsidR="00815F01" w:rsidRDefault="00815F01" w:rsidP="0073257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D263A" id="Cuadro de texto 3413" o:spid="_x0000_s1032" type="#_x0000_t202" style="position:absolute;margin-left:60.85pt;margin-top:2.05pt;width:384pt;height:59.7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" fillcolor="white [3201]" stroked="f" strokeweight=".5pt">
                <v:textbox>
                  <w:txbxContent>
                    <w:p w:rsidR="00815F01" w:rsidRDefault="00815F01" w:rsidP="00732579">
                      <w:pPr>
                        <w:pStyle w:val="Ttulo1"/>
                        <w:jc w:val="both"/>
                        <w:rPr>
                          <w:lang w:val="es-ES"/>
                        </w:rPr>
                      </w:pPr>
                    </w:p>
                    <w:p w:rsidR="00815F01" w:rsidRPr="00DA6688" w:rsidRDefault="00815F01" w:rsidP="00732579">
                      <w:pPr>
                        <w:pStyle w:val="Ttulo1"/>
                        <w:jc w:val="center"/>
                        <w:rPr>
                          <w:color w:val="0070C0"/>
                          <w:sz w:val="48"/>
                          <w:szCs w:val="48"/>
                          <w:lang w:val="es-ES"/>
                        </w:rPr>
                      </w:pPr>
                      <w:r w:rsidRPr="00DA6688">
                        <w:rPr>
                          <w:color w:val="0070C0"/>
                          <w:sz w:val="48"/>
                          <w:szCs w:val="48"/>
                          <w:lang w:val="es-ES"/>
                        </w:rPr>
                        <w:t>Categoría 17-18</w:t>
                      </w:r>
                      <w:r w:rsidRPr="00DA6688">
                        <w:rPr>
                          <w:color w:val="0070C0"/>
                          <w:spacing w:val="-21"/>
                          <w:sz w:val="48"/>
                          <w:szCs w:val="48"/>
                          <w:lang w:val="es-ES"/>
                        </w:rPr>
                        <w:t xml:space="preserve"> </w:t>
                      </w:r>
                      <w:r w:rsidRPr="00DA6688">
                        <w:rPr>
                          <w:color w:val="0070C0"/>
                          <w:sz w:val="48"/>
                          <w:szCs w:val="48"/>
                          <w:lang w:val="es-ES"/>
                        </w:rPr>
                        <w:t>años.</w:t>
                      </w:r>
                    </w:p>
                    <w:p w:rsidR="00815F01" w:rsidRDefault="00815F01" w:rsidP="00732579">
                      <w:pPr>
                        <w:jc w:val="center"/>
                      </w:pPr>
                    </w:p>
                  </w:txbxContent>
                </v:textbox>
              </v:shape>
            </w:pict>
          </mc:Fallback>
        </mc:AlternateContent>
      </w:r>
    </w:p>
    <w:p w:rsidR="00732579" w:rsidRDefault="00732579" w:rsidP="00732579">
      <w:pPr>
        <w:pStyle w:val="Ttulo1"/>
        <w:jc w:val="both"/>
        <w:rPr>
          <w:lang w:val="es-ES"/>
        </w:rPr>
      </w:pPr>
    </w:p>
    <w:p w:rsidR="00732579" w:rsidRDefault="00732579" w:rsidP="00732579">
      <w:pPr>
        <w:pStyle w:val="Ttulo1"/>
        <w:jc w:val="both"/>
        <w:rPr>
          <w:lang w:val="es-ES"/>
        </w:rPr>
      </w:pPr>
    </w:p>
    <w:p w:rsidR="00732579" w:rsidRDefault="00732579">
      <w:pPr>
        <w:spacing w:before="1"/>
        <w:rPr>
          <w:rFonts w:ascii="Arial" w:eastAsia="Arial" w:hAnsi="Arial" w:cs="Arial"/>
          <w:sz w:val="24"/>
          <w:szCs w:val="24"/>
          <w:lang w:val="es-ES"/>
        </w:rPr>
      </w:pPr>
    </w:p>
    <w:p w:rsidR="00732579" w:rsidRDefault="00732579">
      <w:pPr>
        <w:spacing w:before="1"/>
        <w:rPr>
          <w:rFonts w:ascii="Arial" w:eastAsia="Arial" w:hAnsi="Arial" w:cs="Arial"/>
          <w:sz w:val="24"/>
          <w:szCs w:val="24"/>
          <w:lang w:val="es-ES"/>
        </w:rPr>
      </w:pPr>
    </w:p>
    <w:p w:rsidR="00732579" w:rsidRDefault="00732579">
      <w:pPr>
        <w:spacing w:before="1"/>
        <w:rPr>
          <w:rFonts w:ascii="Arial" w:eastAsia="Arial" w:hAnsi="Arial" w:cs="Arial"/>
          <w:sz w:val="24"/>
          <w:szCs w:val="24"/>
          <w:lang w:val="es-ES"/>
        </w:rPr>
      </w:pPr>
    </w:p>
    <w:p w:rsidR="00732579" w:rsidRDefault="00732579">
      <w:pPr>
        <w:spacing w:before="1"/>
        <w:rPr>
          <w:rFonts w:ascii="Arial" w:eastAsia="Arial" w:hAnsi="Arial" w:cs="Arial"/>
          <w:sz w:val="24"/>
          <w:szCs w:val="24"/>
          <w:lang w:val="es-ES"/>
        </w:rPr>
      </w:pPr>
    </w:p>
    <w:p w:rsidR="00063A63" w:rsidRPr="00C50AE1" w:rsidRDefault="00063A63" w:rsidP="00DA6688">
      <w:pPr>
        <w:pStyle w:val="Ttulo1"/>
        <w:ind w:left="0"/>
        <w:jc w:val="both"/>
        <w:rPr>
          <w:b w:val="0"/>
          <w:bCs w:val="0"/>
          <w:lang w:val="es-ES"/>
        </w:rPr>
      </w:pPr>
    </w:p>
    <w:p w:rsidR="00063A63" w:rsidRPr="00CF0E0B" w:rsidRDefault="00DA6688">
      <w:pPr>
        <w:ind w:left="110"/>
        <w:jc w:val="both"/>
        <w:rPr>
          <w:rFonts w:ascii="Arial" w:eastAsia="Arial" w:hAnsi="Arial" w:cs="Arial"/>
          <w:color w:val="0070C0"/>
          <w:sz w:val="24"/>
          <w:szCs w:val="24"/>
          <w:u w:val="single"/>
          <w:lang w:val="es-ES"/>
        </w:rPr>
      </w:pPr>
      <w:r w:rsidRPr="00CF0E0B">
        <w:rPr>
          <w:rFonts w:ascii="Arial" w:hAnsi="Arial"/>
          <w:color w:val="0070C0"/>
          <w:sz w:val="24"/>
          <w:u w:val="single"/>
          <w:lang w:val="es-ES"/>
        </w:rPr>
        <w:t>Características de estos jovenes</w:t>
      </w:r>
      <w:r w:rsidR="0095690D" w:rsidRPr="00CF0E0B">
        <w:rPr>
          <w:rFonts w:ascii="Arial" w:hAnsi="Arial"/>
          <w:color w:val="0070C0"/>
          <w:sz w:val="24"/>
          <w:u w:val="single"/>
          <w:lang w:val="es-ES"/>
        </w:rPr>
        <w:t>.</w:t>
      </w:r>
    </w:p>
    <w:p w:rsidR="00063A63" w:rsidRPr="00C50AE1" w:rsidRDefault="00063A63">
      <w:pPr>
        <w:spacing w:before="10"/>
        <w:rPr>
          <w:rFonts w:ascii="Arial" w:eastAsia="Arial" w:hAnsi="Arial" w:cs="Arial"/>
          <w:b/>
          <w:bCs/>
          <w:sz w:val="23"/>
          <w:szCs w:val="23"/>
          <w:lang w:val="es-ES"/>
        </w:rPr>
      </w:pPr>
    </w:p>
    <w:p w:rsidR="00063A63" w:rsidRPr="00C50AE1" w:rsidRDefault="0095690D" w:rsidP="008873A7">
      <w:pPr>
        <w:pStyle w:val="Textoindependiente"/>
        <w:numPr>
          <w:ilvl w:val="0"/>
          <w:numId w:val="174"/>
        </w:numPr>
        <w:ind w:right="106"/>
        <w:jc w:val="both"/>
        <w:rPr>
          <w:lang w:val="es-ES"/>
        </w:rPr>
      </w:pPr>
      <w:r w:rsidRPr="00C50AE1">
        <w:rPr>
          <w:lang w:val="es-ES"/>
        </w:rPr>
        <w:t>Durante</w:t>
      </w:r>
      <w:r w:rsidRPr="00C50AE1">
        <w:rPr>
          <w:spacing w:val="42"/>
          <w:lang w:val="es-ES"/>
        </w:rPr>
        <w:t xml:space="preserve"> </w:t>
      </w:r>
      <w:r w:rsidRPr="00C50AE1">
        <w:rPr>
          <w:lang w:val="es-ES"/>
        </w:rPr>
        <w:t>esta</w:t>
      </w:r>
      <w:r w:rsidRPr="00C50AE1">
        <w:rPr>
          <w:spacing w:val="42"/>
          <w:lang w:val="es-ES"/>
        </w:rPr>
        <w:t xml:space="preserve"> </w:t>
      </w:r>
      <w:r w:rsidRPr="00C50AE1">
        <w:rPr>
          <w:lang w:val="es-ES"/>
        </w:rPr>
        <w:t>etapa</w:t>
      </w:r>
      <w:r w:rsidRPr="00C50AE1">
        <w:rPr>
          <w:spacing w:val="42"/>
          <w:lang w:val="es-ES"/>
        </w:rPr>
        <w:t xml:space="preserve"> </w:t>
      </w:r>
      <w:r w:rsidRPr="00C50AE1">
        <w:rPr>
          <w:lang w:val="es-ES"/>
        </w:rPr>
        <w:t>culmina</w:t>
      </w:r>
      <w:r w:rsidRPr="00C50AE1">
        <w:rPr>
          <w:spacing w:val="42"/>
          <w:lang w:val="es-ES"/>
        </w:rPr>
        <w:t xml:space="preserve"> </w:t>
      </w:r>
      <w:r w:rsidRPr="00C50AE1">
        <w:rPr>
          <w:lang w:val="es-ES"/>
        </w:rPr>
        <w:t>el</w:t>
      </w:r>
      <w:r w:rsidRPr="00C50AE1">
        <w:rPr>
          <w:spacing w:val="42"/>
          <w:lang w:val="es-ES"/>
        </w:rPr>
        <w:t xml:space="preserve"> </w:t>
      </w:r>
      <w:r w:rsidRPr="00C50AE1">
        <w:rPr>
          <w:lang w:val="es-ES"/>
        </w:rPr>
        <w:t>proceso</w:t>
      </w:r>
      <w:r w:rsidRPr="00C50AE1">
        <w:rPr>
          <w:spacing w:val="42"/>
          <w:lang w:val="es-ES"/>
        </w:rPr>
        <w:t xml:space="preserve"> </w:t>
      </w:r>
      <w:r w:rsidRPr="00C50AE1">
        <w:rPr>
          <w:lang w:val="es-ES"/>
        </w:rPr>
        <w:t>de</w:t>
      </w:r>
      <w:r w:rsidRPr="00C50AE1">
        <w:rPr>
          <w:spacing w:val="42"/>
          <w:lang w:val="es-ES"/>
        </w:rPr>
        <w:t xml:space="preserve"> </w:t>
      </w:r>
      <w:r w:rsidRPr="00C50AE1">
        <w:rPr>
          <w:lang w:val="es-ES"/>
        </w:rPr>
        <w:t>maduración</w:t>
      </w:r>
      <w:r w:rsidRPr="00C50AE1">
        <w:rPr>
          <w:spacing w:val="42"/>
          <w:lang w:val="es-ES"/>
        </w:rPr>
        <w:t xml:space="preserve"> </w:t>
      </w:r>
      <w:r w:rsidRPr="00C50AE1">
        <w:rPr>
          <w:lang w:val="es-ES"/>
        </w:rPr>
        <w:t>sexual</w:t>
      </w:r>
      <w:r w:rsidRPr="00C50AE1">
        <w:rPr>
          <w:spacing w:val="42"/>
          <w:lang w:val="es-ES"/>
        </w:rPr>
        <w:t xml:space="preserve"> </w:t>
      </w:r>
      <w:r w:rsidRPr="00C50AE1">
        <w:rPr>
          <w:lang w:val="es-ES"/>
        </w:rPr>
        <w:t>-pubertad-,</w:t>
      </w:r>
      <w:r w:rsidRPr="00C50AE1">
        <w:rPr>
          <w:spacing w:val="42"/>
          <w:lang w:val="es-ES"/>
        </w:rPr>
        <w:t xml:space="preserve"> </w:t>
      </w:r>
      <w:r w:rsidRPr="00C50AE1">
        <w:rPr>
          <w:lang w:val="es-ES"/>
        </w:rPr>
        <w:t>continúa</w:t>
      </w:r>
      <w:r w:rsidRPr="00C50AE1">
        <w:rPr>
          <w:spacing w:val="42"/>
          <w:lang w:val="es-ES"/>
        </w:rPr>
        <w:t xml:space="preserve"> </w:t>
      </w:r>
      <w:r w:rsidRPr="00C50AE1">
        <w:rPr>
          <w:lang w:val="es-ES"/>
        </w:rPr>
        <w:t>el</w:t>
      </w:r>
      <w:r w:rsidRPr="00C50AE1">
        <w:rPr>
          <w:w w:val="99"/>
          <w:lang w:val="es-ES"/>
        </w:rPr>
        <w:t xml:space="preserve"> </w:t>
      </w:r>
      <w:r w:rsidRPr="00C50AE1">
        <w:rPr>
          <w:lang w:val="es-ES"/>
        </w:rPr>
        <w:t>incremento</w:t>
      </w:r>
      <w:r w:rsidRPr="00C50AE1">
        <w:rPr>
          <w:spacing w:val="12"/>
          <w:lang w:val="es-ES"/>
        </w:rPr>
        <w:t xml:space="preserve"> </w:t>
      </w:r>
      <w:r w:rsidRPr="00C50AE1">
        <w:rPr>
          <w:lang w:val="es-ES"/>
        </w:rPr>
        <w:t>del</w:t>
      </w:r>
      <w:r w:rsidRPr="00C50AE1">
        <w:rPr>
          <w:spacing w:val="12"/>
          <w:lang w:val="es-ES"/>
        </w:rPr>
        <w:t xml:space="preserve"> </w:t>
      </w:r>
      <w:r w:rsidRPr="00C50AE1">
        <w:rPr>
          <w:lang w:val="es-ES"/>
        </w:rPr>
        <w:t>peso</w:t>
      </w:r>
      <w:r w:rsidRPr="00C50AE1">
        <w:rPr>
          <w:spacing w:val="12"/>
          <w:lang w:val="es-ES"/>
        </w:rPr>
        <w:t xml:space="preserve"> </w:t>
      </w:r>
      <w:r w:rsidRPr="00C50AE1">
        <w:rPr>
          <w:lang w:val="es-ES"/>
        </w:rPr>
        <w:t>corporal,</w:t>
      </w:r>
      <w:r w:rsidRPr="00C50AE1">
        <w:rPr>
          <w:spacing w:val="12"/>
          <w:lang w:val="es-ES"/>
        </w:rPr>
        <w:t xml:space="preserve"> </w:t>
      </w:r>
      <w:r w:rsidRPr="00C50AE1">
        <w:rPr>
          <w:lang w:val="es-ES"/>
        </w:rPr>
        <w:t>se</w:t>
      </w:r>
      <w:r w:rsidRPr="00C50AE1">
        <w:rPr>
          <w:spacing w:val="12"/>
          <w:lang w:val="es-ES"/>
        </w:rPr>
        <w:t xml:space="preserve"> </w:t>
      </w:r>
      <w:r w:rsidRPr="00C50AE1">
        <w:rPr>
          <w:lang w:val="es-ES"/>
        </w:rPr>
        <w:t>observa</w:t>
      </w:r>
      <w:r w:rsidRPr="00C50AE1">
        <w:rPr>
          <w:spacing w:val="12"/>
          <w:lang w:val="es-ES"/>
        </w:rPr>
        <w:t xml:space="preserve"> </w:t>
      </w:r>
      <w:r w:rsidRPr="00C50AE1">
        <w:rPr>
          <w:lang w:val="es-ES"/>
        </w:rPr>
        <w:t>un</w:t>
      </w:r>
      <w:r w:rsidRPr="00C50AE1">
        <w:rPr>
          <w:spacing w:val="12"/>
          <w:lang w:val="es-ES"/>
        </w:rPr>
        <w:t xml:space="preserve"> </w:t>
      </w:r>
      <w:r w:rsidRPr="00C50AE1">
        <w:rPr>
          <w:lang w:val="es-ES"/>
        </w:rPr>
        <w:t>gran</w:t>
      </w:r>
      <w:r w:rsidRPr="00C50AE1">
        <w:rPr>
          <w:spacing w:val="13"/>
          <w:lang w:val="es-ES"/>
        </w:rPr>
        <w:t xml:space="preserve"> </w:t>
      </w:r>
      <w:r w:rsidRPr="00C50AE1">
        <w:rPr>
          <w:lang w:val="es-ES"/>
        </w:rPr>
        <w:t>aumento</w:t>
      </w:r>
      <w:r w:rsidRPr="00C50AE1">
        <w:rPr>
          <w:spacing w:val="13"/>
          <w:lang w:val="es-ES"/>
        </w:rPr>
        <w:t xml:space="preserve"> </w:t>
      </w:r>
      <w:r w:rsidRPr="00C50AE1">
        <w:rPr>
          <w:lang w:val="es-ES"/>
        </w:rPr>
        <w:t>de</w:t>
      </w:r>
      <w:r w:rsidRPr="00C50AE1">
        <w:rPr>
          <w:spacing w:val="13"/>
          <w:lang w:val="es-ES"/>
        </w:rPr>
        <w:t xml:space="preserve"> </w:t>
      </w:r>
      <w:r w:rsidRPr="00C50AE1">
        <w:rPr>
          <w:lang w:val="es-ES"/>
        </w:rPr>
        <w:t>la</w:t>
      </w:r>
      <w:r w:rsidRPr="00C50AE1">
        <w:rPr>
          <w:spacing w:val="13"/>
          <w:lang w:val="es-ES"/>
        </w:rPr>
        <w:t xml:space="preserve"> </w:t>
      </w:r>
      <w:r w:rsidRPr="00C50AE1">
        <w:rPr>
          <w:lang w:val="es-ES"/>
        </w:rPr>
        <w:t>fuerza</w:t>
      </w:r>
      <w:r w:rsidRPr="00C50AE1">
        <w:rPr>
          <w:spacing w:val="13"/>
          <w:lang w:val="es-ES"/>
        </w:rPr>
        <w:t xml:space="preserve"> </w:t>
      </w:r>
      <w:r w:rsidRPr="00C50AE1">
        <w:rPr>
          <w:lang w:val="es-ES"/>
        </w:rPr>
        <w:t>y</w:t>
      </w:r>
      <w:r w:rsidRPr="00C50AE1">
        <w:rPr>
          <w:spacing w:val="13"/>
          <w:lang w:val="es-ES"/>
        </w:rPr>
        <w:t xml:space="preserve"> </w:t>
      </w:r>
      <w:r w:rsidRPr="00C50AE1">
        <w:rPr>
          <w:lang w:val="es-ES"/>
        </w:rPr>
        <w:t>de</w:t>
      </w:r>
      <w:r w:rsidRPr="00C50AE1">
        <w:rPr>
          <w:spacing w:val="13"/>
          <w:lang w:val="es-ES"/>
        </w:rPr>
        <w:t xml:space="preserve"> </w:t>
      </w:r>
      <w:r w:rsidRPr="00C50AE1">
        <w:rPr>
          <w:lang w:val="es-ES"/>
        </w:rPr>
        <w:t>la</w:t>
      </w:r>
      <w:r w:rsidRPr="00C50AE1">
        <w:rPr>
          <w:spacing w:val="12"/>
          <w:lang w:val="es-ES"/>
        </w:rPr>
        <w:t xml:space="preserve"> </w:t>
      </w:r>
      <w:r w:rsidRPr="00C50AE1">
        <w:rPr>
          <w:lang w:val="es-ES"/>
        </w:rPr>
        <w:t>resistencia,</w:t>
      </w:r>
      <w:r w:rsidRPr="00C50AE1">
        <w:rPr>
          <w:spacing w:val="12"/>
          <w:lang w:val="es-ES"/>
        </w:rPr>
        <w:t xml:space="preserve"> </w:t>
      </w:r>
      <w:r w:rsidRPr="00C50AE1">
        <w:rPr>
          <w:lang w:val="es-ES"/>
        </w:rPr>
        <w:t>se</w:t>
      </w:r>
      <w:r w:rsidRPr="00C50AE1">
        <w:rPr>
          <w:w w:val="99"/>
          <w:lang w:val="es-ES"/>
        </w:rPr>
        <w:t xml:space="preserve"> </w:t>
      </w:r>
      <w:r w:rsidRPr="00C50AE1">
        <w:rPr>
          <w:lang w:val="es-ES"/>
        </w:rPr>
        <w:t>mantiene</w:t>
      </w:r>
      <w:r w:rsidRPr="00C50AE1">
        <w:rPr>
          <w:spacing w:val="18"/>
          <w:lang w:val="es-ES"/>
        </w:rPr>
        <w:t xml:space="preserve"> </w:t>
      </w:r>
      <w:r w:rsidRPr="00C50AE1">
        <w:rPr>
          <w:lang w:val="es-ES"/>
        </w:rPr>
        <w:t>una</w:t>
      </w:r>
      <w:r w:rsidRPr="00C50AE1">
        <w:rPr>
          <w:spacing w:val="18"/>
          <w:lang w:val="es-ES"/>
        </w:rPr>
        <w:t xml:space="preserve"> </w:t>
      </w:r>
      <w:r w:rsidRPr="00C50AE1">
        <w:rPr>
          <w:lang w:val="es-ES"/>
        </w:rPr>
        <w:t>mejoría</w:t>
      </w:r>
      <w:r w:rsidRPr="00C50AE1">
        <w:rPr>
          <w:spacing w:val="18"/>
          <w:lang w:val="es-ES"/>
        </w:rPr>
        <w:t xml:space="preserve"> </w:t>
      </w:r>
      <w:r w:rsidRPr="00C50AE1">
        <w:rPr>
          <w:lang w:val="es-ES"/>
        </w:rPr>
        <w:t>de</w:t>
      </w:r>
      <w:r w:rsidRPr="00C50AE1">
        <w:rPr>
          <w:spacing w:val="18"/>
          <w:lang w:val="es-ES"/>
        </w:rPr>
        <w:t xml:space="preserve"> </w:t>
      </w:r>
      <w:r w:rsidRPr="00C50AE1">
        <w:rPr>
          <w:lang w:val="es-ES"/>
        </w:rPr>
        <w:t>la</w:t>
      </w:r>
      <w:r w:rsidRPr="00C50AE1">
        <w:rPr>
          <w:spacing w:val="18"/>
          <w:lang w:val="es-ES"/>
        </w:rPr>
        <w:t xml:space="preserve"> </w:t>
      </w:r>
      <w:r w:rsidRPr="00C50AE1">
        <w:rPr>
          <w:lang w:val="es-ES"/>
        </w:rPr>
        <w:t>coordinación;</w:t>
      </w:r>
      <w:r w:rsidRPr="00C50AE1">
        <w:rPr>
          <w:spacing w:val="18"/>
          <w:lang w:val="es-ES"/>
        </w:rPr>
        <w:t xml:space="preserve"> </w:t>
      </w:r>
      <w:r w:rsidRPr="00C50AE1">
        <w:rPr>
          <w:lang w:val="es-ES"/>
        </w:rPr>
        <w:t>culmina</w:t>
      </w:r>
      <w:r w:rsidRPr="00C50AE1">
        <w:rPr>
          <w:spacing w:val="21"/>
          <w:lang w:val="es-ES"/>
        </w:rPr>
        <w:t xml:space="preserve"> </w:t>
      </w:r>
      <w:r w:rsidRPr="00C50AE1">
        <w:rPr>
          <w:lang w:val="es-ES"/>
        </w:rPr>
        <w:t>el</w:t>
      </w:r>
      <w:r w:rsidRPr="00C50AE1">
        <w:rPr>
          <w:spacing w:val="18"/>
          <w:lang w:val="es-ES"/>
        </w:rPr>
        <w:t xml:space="preserve"> </w:t>
      </w:r>
      <w:r w:rsidRPr="00C50AE1">
        <w:rPr>
          <w:lang w:val="es-ES"/>
        </w:rPr>
        <w:t>desarrollo</w:t>
      </w:r>
      <w:r w:rsidRPr="00C50AE1">
        <w:rPr>
          <w:spacing w:val="18"/>
          <w:lang w:val="es-ES"/>
        </w:rPr>
        <w:t xml:space="preserve"> </w:t>
      </w:r>
      <w:r w:rsidRPr="00C50AE1">
        <w:rPr>
          <w:lang w:val="es-ES"/>
        </w:rPr>
        <w:t>del</w:t>
      </w:r>
      <w:r w:rsidRPr="00C50AE1">
        <w:rPr>
          <w:spacing w:val="18"/>
          <w:lang w:val="es-ES"/>
        </w:rPr>
        <w:t xml:space="preserve"> </w:t>
      </w:r>
      <w:r w:rsidRPr="00C50AE1">
        <w:rPr>
          <w:lang w:val="es-ES"/>
        </w:rPr>
        <w:t>Sistema</w:t>
      </w:r>
      <w:r w:rsidRPr="00C50AE1">
        <w:rPr>
          <w:spacing w:val="18"/>
          <w:lang w:val="es-ES"/>
        </w:rPr>
        <w:t xml:space="preserve"> </w:t>
      </w:r>
      <w:r w:rsidRPr="00C50AE1">
        <w:rPr>
          <w:lang w:val="es-ES"/>
        </w:rPr>
        <w:t>Nervioso</w:t>
      </w:r>
      <w:r w:rsidRPr="00C50AE1">
        <w:rPr>
          <w:spacing w:val="18"/>
          <w:lang w:val="es-ES"/>
        </w:rPr>
        <w:t xml:space="preserve"> </w:t>
      </w:r>
      <w:r w:rsidRPr="00C50AE1">
        <w:rPr>
          <w:lang w:val="es-ES"/>
        </w:rPr>
        <w:t>Central,</w:t>
      </w:r>
      <w:r w:rsidRPr="00C50AE1">
        <w:rPr>
          <w:spacing w:val="-1"/>
          <w:w w:val="99"/>
          <w:lang w:val="es-ES"/>
        </w:rPr>
        <w:t xml:space="preserve"> </w:t>
      </w:r>
      <w:r w:rsidRPr="00C50AE1">
        <w:rPr>
          <w:lang w:val="es-ES"/>
        </w:rPr>
        <w:t>por lo cual mejora la actividad</w:t>
      </w:r>
      <w:r w:rsidRPr="00C50AE1">
        <w:rPr>
          <w:spacing w:val="-31"/>
          <w:lang w:val="es-ES"/>
        </w:rPr>
        <w:t xml:space="preserve"> </w:t>
      </w:r>
      <w:r w:rsidRPr="00C50AE1">
        <w:rPr>
          <w:lang w:val="es-ES"/>
        </w:rPr>
        <w:t>analítica.</w:t>
      </w:r>
    </w:p>
    <w:p w:rsidR="00063A63" w:rsidRPr="00C50AE1" w:rsidRDefault="0095690D" w:rsidP="008873A7">
      <w:pPr>
        <w:pStyle w:val="Textoindependiente"/>
        <w:numPr>
          <w:ilvl w:val="0"/>
          <w:numId w:val="174"/>
        </w:numPr>
        <w:ind w:right="107"/>
        <w:jc w:val="both"/>
        <w:rPr>
          <w:lang w:val="es-ES"/>
        </w:rPr>
      </w:pPr>
      <w:r w:rsidRPr="00C50AE1">
        <w:rPr>
          <w:lang w:val="es-ES"/>
        </w:rPr>
        <w:t xml:space="preserve">Aumenta el interés por conocer la causa de los fenómenos, crece la </w:t>
      </w:r>
      <w:r w:rsidR="00732579" w:rsidRPr="00C50AE1">
        <w:rPr>
          <w:lang w:val="es-ES"/>
        </w:rPr>
        <w:t xml:space="preserve">comprensión </w:t>
      </w:r>
      <w:r w:rsidR="00732579" w:rsidRPr="00C50AE1">
        <w:rPr>
          <w:spacing w:val="15"/>
          <w:lang w:val="es-ES"/>
        </w:rPr>
        <w:t>de</w:t>
      </w:r>
      <w:r w:rsidRPr="00C50AE1">
        <w:rPr>
          <w:spacing w:val="-1"/>
          <w:w w:val="99"/>
          <w:lang w:val="es-ES"/>
        </w:rPr>
        <w:t xml:space="preserve"> </w:t>
      </w:r>
      <w:r w:rsidRPr="00C50AE1">
        <w:rPr>
          <w:lang w:val="es-ES"/>
        </w:rPr>
        <w:t>cuestiones</w:t>
      </w:r>
      <w:r w:rsidRPr="00C50AE1">
        <w:rPr>
          <w:spacing w:val="36"/>
          <w:lang w:val="es-ES"/>
        </w:rPr>
        <w:t xml:space="preserve"> </w:t>
      </w:r>
      <w:r w:rsidRPr="00C50AE1">
        <w:rPr>
          <w:lang w:val="es-ES"/>
        </w:rPr>
        <w:t>teóricas,</w:t>
      </w:r>
      <w:r w:rsidRPr="00C50AE1">
        <w:rPr>
          <w:spacing w:val="34"/>
          <w:lang w:val="es-ES"/>
        </w:rPr>
        <w:t xml:space="preserve"> </w:t>
      </w:r>
      <w:r w:rsidRPr="00C50AE1">
        <w:rPr>
          <w:lang w:val="es-ES"/>
        </w:rPr>
        <w:t>se</w:t>
      </w:r>
      <w:r w:rsidRPr="00C50AE1">
        <w:rPr>
          <w:spacing w:val="34"/>
          <w:lang w:val="es-ES"/>
        </w:rPr>
        <w:t xml:space="preserve"> </w:t>
      </w:r>
      <w:r w:rsidRPr="00C50AE1">
        <w:rPr>
          <w:lang w:val="es-ES"/>
        </w:rPr>
        <w:t>desarrolla</w:t>
      </w:r>
      <w:r w:rsidRPr="00C50AE1">
        <w:rPr>
          <w:spacing w:val="34"/>
          <w:lang w:val="es-ES"/>
        </w:rPr>
        <w:t xml:space="preserve"> </w:t>
      </w:r>
      <w:r w:rsidRPr="00C50AE1">
        <w:rPr>
          <w:lang w:val="es-ES"/>
        </w:rPr>
        <w:t>de</w:t>
      </w:r>
      <w:r w:rsidRPr="00C50AE1">
        <w:rPr>
          <w:spacing w:val="34"/>
          <w:lang w:val="es-ES"/>
        </w:rPr>
        <w:t xml:space="preserve"> </w:t>
      </w:r>
      <w:r w:rsidRPr="00C50AE1">
        <w:rPr>
          <w:lang w:val="es-ES"/>
        </w:rPr>
        <w:t>manera</w:t>
      </w:r>
      <w:r w:rsidRPr="00C50AE1">
        <w:rPr>
          <w:spacing w:val="35"/>
          <w:lang w:val="es-ES"/>
        </w:rPr>
        <w:t xml:space="preserve"> </w:t>
      </w:r>
      <w:r w:rsidRPr="00C50AE1">
        <w:rPr>
          <w:lang w:val="es-ES"/>
        </w:rPr>
        <w:t>muy</w:t>
      </w:r>
      <w:r w:rsidRPr="00C50AE1">
        <w:rPr>
          <w:spacing w:val="34"/>
          <w:lang w:val="es-ES"/>
        </w:rPr>
        <w:t xml:space="preserve"> </w:t>
      </w:r>
      <w:r w:rsidRPr="00C50AE1">
        <w:rPr>
          <w:lang w:val="es-ES"/>
        </w:rPr>
        <w:t>intensa</w:t>
      </w:r>
      <w:r w:rsidRPr="00C50AE1">
        <w:rPr>
          <w:spacing w:val="34"/>
          <w:lang w:val="es-ES"/>
        </w:rPr>
        <w:t xml:space="preserve"> </w:t>
      </w:r>
      <w:r w:rsidRPr="00C50AE1">
        <w:rPr>
          <w:lang w:val="es-ES"/>
        </w:rPr>
        <w:t>la</w:t>
      </w:r>
      <w:r w:rsidRPr="00C50AE1">
        <w:rPr>
          <w:spacing w:val="34"/>
          <w:lang w:val="es-ES"/>
        </w:rPr>
        <w:t xml:space="preserve"> </w:t>
      </w:r>
      <w:r w:rsidRPr="00C50AE1">
        <w:rPr>
          <w:lang w:val="es-ES"/>
        </w:rPr>
        <w:t>imaginación,</w:t>
      </w:r>
      <w:r w:rsidRPr="00C50AE1">
        <w:rPr>
          <w:spacing w:val="34"/>
          <w:lang w:val="es-ES"/>
        </w:rPr>
        <w:t xml:space="preserve"> </w:t>
      </w:r>
      <w:r w:rsidRPr="00C50AE1">
        <w:rPr>
          <w:lang w:val="es-ES"/>
        </w:rPr>
        <w:t>lo</w:t>
      </w:r>
      <w:r w:rsidRPr="00C50AE1">
        <w:rPr>
          <w:spacing w:val="34"/>
          <w:lang w:val="es-ES"/>
        </w:rPr>
        <w:t xml:space="preserve"> </w:t>
      </w:r>
      <w:r w:rsidRPr="00C50AE1">
        <w:rPr>
          <w:lang w:val="es-ES"/>
        </w:rPr>
        <w:t>que</w:t>
      </w:r>
      <w:r w:rsidRPr="00C50AE1">
        <w:rPr>
          <w:spacing w:val="34"/>
          <w:lang w:val="es-ES"/>
        </w:rPr>
        <w:t xml:space="preserve"> </w:t>
      </w:r>
      <w:r w:rsidRPr="00C50AE1">
        <w:rPr>
          <w:lang w:val="es-ES"/>
        </w:rPr>
        <w:t>deberá</w:t>
      </w:r>
      <w:r w:rsidRPr="00C50AE1">
        <w:rPr>
          <w:spacing w:val="34"/>
          <w:lang w:val="es-ES"/>
        </w:rPr>
        <w:t xml:space="preserve"> </w:t>
      </w:r>
      <w:r w:rsidRPr="00C50AE1">
        <w:rPr>
          <w:lang w:val="es-ES"/>
        </w:rPr>
        <w:t>ser</w:t>
      </w:r>
      <w:r w:rsidRPr="00C50AE1">
        <w:rPr>
          <w:w w:val="99"/>
          <w:lang w:val="es-ES"/>
        </w:rPr>
        <w:t xml:space="preserve"> </w:t>
      </w:r>
      <w:r w:rsidRPr="00C50AE1">
        <w:rPr>
          <w:lang w:val="es-ES"/>
        </w:rPr>
        <w:t>aprovechado</w:t>
      </w:r>
      <w:r w:rsidRPr="00C50AE1">
        <w:rPr>
          <w:spacing w:val="-7"/>
          <w:lang w:val="es-ES"/>
        </w:rPr>
        <w:t xml:space="preserve"> </w:t>
      </w:r>
      <w:r w:rsidRPr="00C50AE1">
        <w:rPr>
          <w:lang w:val="es-ES"/>
        </w:rPr>
        <w:t>por</w:t>
      </w:r>
      <w:r w:rsidRPr="00C50AE1">
        <w:rPr>
          <w:spacing w:val="-7"/>
          <w:lang w:val="es-ES"/>
        </w:rPr>
        <w:t xml:space="preserve"> </w:t>
      </w:r>
      <w:r w:rsidRPr="00C50AE1">
        <w:rPr>
          <w:lang w:val="es-ES"/>
        </w:rPr>
        <w:t>los</w:t>
      </w:r>
      <w:r w:rsidRPr="00C50AE1">
        <w:rPr>
          <w:spacing w:val="-7"/>
          <w:lang w:val="es-ES"/>
        </w:rPr>
        <w:t xml:space="preserve"> </w:t>
      </w:r>
      <w:r w:rsidRPr="00C50AE1">
        <w:rPr>
          <w:lang w:val="es-ES"/>
        </w:rPr>
        <w:t>entrenadores</w:t>
      </w:r>
      <w:r w:rsidRPr="00C50AE1">
        <w:rPr>
          <w:spacing w:val="-7"/>
          <w:lang w:val="es-ES"/>
        </w:rPr>
        <w:t xml:space="preserve"> </w:t>
      </w:r>
      <w:r w:rsidRPr="00C50AE1">
        <w:rPr>
          <w:lang w:val="es-ES"/>
        </w:rPr>
        <w:t>para</w:t>
      </w:r>
      <w:r w:rsidRPr="00C50AE1">
        <w:rPr>
          <w:spacing w:val="-7"/>
          <w:lang w:val="es-ES"/>
        </w:rPr>
        <w:t xml:space="preserve"> </w:t>
      </w:r>
      <w:r w:rsidRPr="00C50AE1">
        <w:rPr>
          <w:lang w:val="es-ES"/>
        </w:rPr>
        <w:t>estimular</w:t>
      </w:r>
      <w:r w:rsidRPr="00C50AE1">
        <w:rPr>
          <w:spacing w:val="-7"/>
          <w:lang w:val="es-ES"/>
        </w:rPr>
        <w:t xml:space="preserve"> </w:t>
      </w:r>
      <w:r w:rsidRPr="00C50AE1">
        <w:rPr>
          <w:lang w:val="es-ES"/>
        </w:rPr>
        <w:t>la</w:t>
      </w:r>
      <w:r w:rsidRPr="00C50AE1">
        <w:rPr>
          <w:spacing w:val="-7"/>
          <w:lang w:val="es-ES"/>
        </w:rPr>
        <w:t xml:space="preserve"> </w:t>
      </w:r>
      <w:r w:rsidRPr="00C50AE1">
        <w:rPr>
          <w:lang w:val="es-ES"/>
        </w:rPr>
        <w:t>creatividad.</w:t>
      </w:r>
    </w:p>
    <w:p w:rsidR="00063A63" w:rsidRPr="00C50AE1" w:rsidRDefault="0095690D" w:rsidP="008873A7">
      <w:pPr>
        <w:pStyle w:val="Textoindependiente"/>
        <w:numPr>
          <w:ilvl w:val="0"/>
          <w:numId w:val="174"/>
        </w:numPr>
        <w:ind w:right="107"/>
        <w:jc w:val="both"/>
        <w:rPr>
          <w:lang w:val="es-ES"/>
        </w:rPr>
      </w:pPr>
      <w:r w:rsidRPr="00C50AE1">
        <w:rPr>
          <w:lang w:val="es-ES"/>
        </w:rPr>
        <w:t>Ocupa</w:t>
      </w:r>
      <w:r w:rsidRPr="00C50AE1">
        <w:rPr>
          <w:spacing w:val="49"/>
          <w:lang w:val="es-ES"/>
        </w:rPr>
        <w:t xml:space="preserve"> </w:t>
      </w:r>
      <w:r w:rsidRPr="00C50AE1">
        <w:rPr>
          <w:lang w:val="es-ES"/>
        </w:rPr>
        <w:t>un</w:t>
      </w:r>
      <w:r w:rsidRPr="00C50AE1">
        <w:rPr>
          <w:spacing w:val="49"/>
          <w:lang w:val="es-ES"/>
        </w:rPr>
        <w:t xml:space="preserve"> </w:t>
      </w:r>
      <w:r w:rsidRPr="00C50AE1">
        <w:rPr>
          <w:lang w:val="es-ES"/>
        </w:rPr>
        <w:t>lugar</w:t>
      </w:r>
      <w:r w:rsidRPr="00C50AE1">
        <w:rPr>
          <w:spacing w:val="49"/>
          <w:lang w:val="es-ES"/>
        </w:rPr>
        <w:t xml:space="preserve"> </w:t>
      </w:r>
      <w:r w:rsidRPr="00C50AE1">
        <w:rPr>
          <w:lang w:val="es-ES"/>
        </w:rPr>
        <w:t>especial</w:t>
      </w:r>
      <w:r w:rsidRPr="00C50AE1">
        <w:rPr>
          <w:spacing w:val="49"/>
          <w:lang w:val="es-ES"/>
        </w:rPr>
        <w:t xml:space="preserve"> </w:t>
      </w:r>
      <w:r w:rsidRPr="00C50AE1">
        <w:rPr>
          <w:lang w:val="es-ES"/>
        </w:rPr>
        <w:t>el</w:t>
      </w:r>
      <w:r w:rsidRPr="00C50AE1">
        <w:rPr>
          <w:spacing w:val="49"/>
          <w:lang w:val="es-ES"/>
        </w:rPr>
        <w:t xml:space="preserve"> </w:t>
      </w:r>
      <w:r w:rsidRPr="00C50AE1">
        <w:rPr>
          <w:lang w:val="es-ES"/>
        </w:rPr>
        <w:t>sentimiento</w:t>
      </w:r>
      <w:r w:rsidRPr="00C50AE1">
        <w:rPr>
          <w:spacing w:val="49"/>
          <w:lang w:val="es-ES"/>
        </w:rPr>
        <w:t xml:space="preserve"> </w:t>
      </w:r>
      <w:r w:rsidRPr="00C50AE1">
        <w:rPr>
          <w:lang w:val="es-ES"/>
        </w:rPr>
        <w:t>del</w:t>
      </w:r>
      <w:r w:rsidRPr="00C50AE1">
        <w:rPr>
          <w:spacing w:val="49"/>
          <w:lang w:val="es-ES"/>
        </w:rPr>
        <w:t xml:space="preserve"> </w:t>
      </w:r>
      <w:r w:rsidRPr="00C50AE1">
        <w:rPr>
          <w:lang w:val="es-ES"/>
        </w:rPr>
        <w:t>primer</w:t>
      </w:r>
      <w:r w:rsidRPr="00C50AE1">
        <w:rPr>
          <w:spacing w:val="49"/>
          <w:lang w:val="es-ES"/>
        </w:rPr>
        <w:t xml:space="preserve"> </w:t>
      </w:r>
      <w:r w:rsidRPr="00C50AE1">
        <w:rPr>
          <w:lang w:val="es-ES"/>
        </w:rPr>
        <w:t>amor</w:t>
      </w:r>
      <w:r w:rsidRPr="00C50AE1">
        <w:rPr>
          <w:spacing w:val="49"/>
          <w:lang w:val="es-ES"/>
        </w:rPr>
        <w:t xml:space="preserve"> </w:t>
      </w:r>
      <w:r w:rsidRPr="00C50AE1">
        <w:rPr>
          <w:lang w:val="es-ES"/>
        </w:rPr>
        <w:t>juvenil,</w:t>
      </w:r>
      <w:r w:rsidRPr="00C50AE1">
        <w:rPr>
          <w:spacing w:val="49"/>
          <w:lang w:val="es-ES"/>
        </w:rPr>
        <w:t xml:space="preserve"> </w:t>
      </w:r>
      <w:r w:rsidRPr="00C50AE1">
        <w:rPr>
          <w:lang w:val="es-ES"/>
        </w:rPr>
        <w:t>una</w:t>
      </w:r>
      <w:r w:rsidRPr="00C50AE1">
        <w:rPr>
          <w:spacing w:val="49"/>
          <w:lang w:val="es-ES"/>
        </w:rPr>
        <w:t xml:space="preserve"> </w:t>
      </w:r>
      <w:r w:rsidRPr="00C50AE1">
        <w:rPr>
          <w:lang w:val="es-ES"/>
        </w:rPr>
        <w:t>de</w:t>
      </w:r>
      <w:r w:rsidRPr="00C50AE1">
        <w:rPr>
          <w:spacing w:val="49"/>
          <w:lang w:val="es-ES"/>
        </w:rPr>
        <w:t xml:space="preserve"> </w:t>
      </w:r>
      <w:r w:rsidRPr="00C50AE1">
        <w:rPr>
          <w:lang w:val="es-ES"/>
        </w:rPr>
        <w:t>las</w:t>
      </w:r>
      <w:r w:rsidRPr="00C50AE1">
        <w:rPr>
          <w:spacing w:val="49"/>
          <w:lang w:val="es-ES"/>
        </w:rPr>
        <w:t xml:space="preserve"> </w:t>
      </w:r>
      <w:r w:rsidRPr="00C50AE1">
        <w:rPr>
          <w:lang w:val="es-ES"/>
        </w:rPr>
        <w:t>vivencias</w:t>
      </w:r>
      <w:r w:rsidRPr="00C50AE1">
        <w:rPr>
          <w:spacing w:val="49"/>
          <w:lang w:val="es-ES"/>
        </w:rPr>
        <w:t xml:space="preserve"> </w:t>
      </w:r>
      <w:r w:rsidRPr="00C50AE1">
        <w:rPr>
          <w:lang w:val="es-ES"/>
        </w:rPr>
        <w:t>más luminosas y románticas del hombre, esto atrae una serie de manifestaciones y tenden</w:t>
      </w:r>
      <w:r w:rsidR="009B52BF">
        <w:rPr>
          <w:lang w:val="es-ES"/>
        </w:rPr>
        <w:t>-</w:t>
      </w:r>
      <w:r w:rsidRPr="00C50AE1">
        <w:rPr>
          <w:lang w:val="es-ES"/>
        </w:rPr>
        <w:t>cias a</w:t>
      </w:r>
      <w:r w:rsidRPr="00C50AE1">
        <w:rPr>
          <w:spacing w:val="42"/>
          <w:lang w:val="es-ES"/>
        </w:rPr>
        <w:t xml:space="preserve"> </w:t>
      </w:r>
      <w:r w:rsidRPr="00C50AE1">
        <w:rPr>
          <w:lang w:val="es-ES"/>
        </w:rPr>
        <w:t>la</w:t>
      </w:r>
      <w:r w:rsidRPr="00C50AE1">
        <w:rPr>
          <w:spacing w:val="-1"/>
          <w:w w:val="99"/>
          <w:lang w:val="es-ES"/>
        </w:rPr>
        <w:t xml:space="preserve"> </w:t>
      </w:r>
      <w:r w:rsidRPr="00C50AE1">
        <w:rPr>
          <w:lang w:val="es-ES"/>
        </w:rPr>
        <w:t>autodeterminación, organización social,</w:t>
      </w:r>
      <w:r w:rsidRPr="00C50AE1">
        <w:rPr>
          <w:spacing w:val="-35"/>
          <w:lang w:val="es-ES"/>
        </w:rPr>
        <w:t xml:space="preserve"> </w:t>
      </w:r>
      <w:r w:rsidRPr="00C50AE1">
        <w:rPr>
          <w:lang w:val="es-ES"/>
        </w:rPr>
        <w:t>etc.</w:t>
      </w:r>
    </w:p>
    <w:p w:rsidR="00063A63" w:rsidRPr="00C50AE1" w:rsidRDefault="0095690D" w:rsidP="008873A7">
      <w:pPr>
        <w:pStyle w:val="Textoindependiente"/>
        <w:numPr>
          <w:ilvl w:val="0"/>
          <w:numId w:val="174"/>
        </w:numPr>
        <w:ind w:right="108"/>
        <w:jc w:val="both"/>
        <w:rPr>
          <w:lang w:val="es-ES"/>
        </w:rPr>
      </w:pPr>
      <w:r w:rsidRPr="00C50AE1">
        <w:rPr>
          <w:lang w:val="es-ES"/>
        </w:rPr>
        <w:t>El</w:t>
      </w:r>
      <w:r w:rsidRPr="00C50AE1">
        <w:rPr>
          <w:spacing w:val="20"/>
          <w:lang w:val="es-ES"/>
        </w:rPr>
        <w:t xml:space="preserve"> </w:t>
      </w:r>
      <w:r w:rsidRPr="00C50AE1">
        <w:rPr>
          <w:lang w:val="es-ES"/>
        </w:rPr>
        <w:t>entrenador</w:t>
      </w:r>
      <w:r w:rsidRPr="00C50AE1">
        <w:rPr>
          <w:spacing w:val="20"/>
          <w:lang w:val="es-ES"/>
        </w:rPr>
        <w:t xml:space="preserve"> </w:t>
      </w:r>
      <w:r w:rsidRPr="00C50AE1">
        <w:rPr>
          <w:lang w:val="es-ES"/>
        </w:rPr>
        <w:t>debe</w:t>
      </w:r>
      <w:r w:rsidRPr="00C50AE1">
        <w:rPr>
          <w:spacing w:val="20"/>
          <w:lang w:val="es-ES"/>
        </w:rPr>
        <w:t xml:space="preserve"> </w:t>
      </w:r>
      <w:r w:rsidRPr="00C50AE1">
        <w:rPr>
          <w:lang w:val="es-ES"/>
        </w:rPr>
        <w:t>estudiar</w:t>
      </w:r>
      <w:r w:rsidRPr="00C50AE1">
        <w:rPr>
          <w:spacing w:val="20"/>
          <w:lang w:val="es-ES"/>
        </w:rPr>
        <w:t xml:space="preserve"> </w:t>
      </w:r>
      <w:r w:rsidRPr="00C50AE1">
        <w:rPr>
          <w:lang w:val="es-ES"/>
        </w:rPr>
        <w:t>cada</w:t>
      </w:r>
      <w:r w:rsidRPr="00C50AE1">
        <w:rPr>
          <w:spacing w:val="20"/>
          <w:lang w:val="es-ES"/>
        </w:rPr>
        <w:t xml:space="preserve"> </w:t>
      </w:r>
      <w:r w:rsidRPr="00C50AE1">
        <w:rPr>
          <w:lang w:val="es-ES"/>
        </w:rPr>
        <w:t>caso</w:t>
      </w:r>
      <w:r w:rsidRPr="00C50AE1">
        <w:rPr>
          <w:spacing w:val="20"/>
          <w:lang w:val="es-ES"/>
        </w:rPr>
        <w:t xml:space="preserve"> </w:t>
      </w:r>
      <w:r w:rsidRPr="00C50AE1">
        <w:rPr>
          <w:lang w:val="es-ES"/>
        </w:rPr>
        <w:t>y</w:t>
      </w:r>
      <w:r w:rsidRPr="00C50AE1">
        <w:rPr>
          <w:spacing w:val="20"/>
          <w:lang w:val="es-ES"/>
        </w:rPr>
        <w:t xml:space="preserve"> </w:t>
      </w:r>
      <w:r w:rsidRPr="00C50AE1">
        <w:rPr>
          <w:lang w:val="es-ES"/>
        </w:rPr>
        <w:t>dirigirse</w:t>
      </w:r>
      <w:r w:rsidRPr="00C50AE1">
        <w:rPr>
          <w:spacing w:val="20"/>
          <w:lang w:val="es-ES"/>
        </w:rPr>
        <w:t xml:space="preserve"> </w:t>
      </w:r>
      <w:r w:rsidRPr="00C50AE1">
        <w:rPr>
          <w:lang w:val="es-ES"/>
        </w:rPr>
        <w:t>con</w:t>
      </w:r>
      <w:r w:rsidRPr="00C50AE1">
        <w:rPr>
          <w:spacing w:val="20"/>
          <w:lang w:val="es-ES"/>
        </w:rPr>
        <w:t xml:space="preserve"> </w:t>
      </w:r>
      <w:r w:rsidRPr="00C50AE1">
        <w:rPr>
          <w:lang w:val="es-ES"/>
        </w:rPr>
        <w:t>respeto</w:t>
      </w:r>
      <w:r w:rsidRPr="00C50AE1">
        <w:rPr>
          <w:spacing w:val="20"/>
          <w:lang w:val="es-ES"/>
        </w:rPr>
        <w:t xml:space="preserve"> </w:t>
      </w:r>
      <w:r w:rsidRPr="00C50AE1">
        <w:rPr>
          <w:lang w:val="es-ES"/>
        </w:rPr>
        <w:t>a</w:t>
      </w:r>
      <w:r w:rsidRPr="00C50AE1">
        <w:rPr>
          <w:spacing w:val="20"/>
          <w:lang w:val="es-ES"/>
        </w:rPr>
        <w:t xml:space="preserve"> </w:t>
      </w:r>
      <w:r w:rsidRPr="00C50AE1">
        <w:rPr>
          <w:lang w:val="es-ES"/>
        </w:rPr>
        <w:t>sus</w:t>
      </w:r>
      <w:r w:rsidRPr="00C50AE1">
        <w:rPr>
          <w:spacing w:val="20"/>
          <w:lang w:val="es-ES"/>
        </w:rPr>
        <w:t xml:space="preserve"> </w:t>
      </w:r>
      <w:r w:rsidRPr="00C50AE1">
        <w:rPr>
          <w:lang w:val="es-ES"/>
        </w:rPr>
        <w:t>alumnos</w:t>
      </w:r>
      <w:r w:rsidRPr="00C50AE1">
        <w:rPr>
          <w:spacing w:val="20"/>
          <w:lang w:val="es-ES"/>
        </w:rPr>
        <w:t xml:space="preserve"> </w:t>
      </w:r>
      <w:r w:rsidRPr="00C50AE1">
        <w:rPr>
          <w:lang w:val="es-ES"/>
        </w:rPr>
        <w:t>cuando</w:t>
      </w:r>
      <w:r w:rsidRPr="00C50AE1">
        <w:rPr>
          <w:spacing w:val="20"/>
          <w:lang w:val="es-ES"/>
        </w:rPr>
        <w:t xml:space="preserve"> </w:t>
      </w:r>
      <w:r w:rsidRPr="00C50AE1">
        <w:rPr>
          <w:lang w:val="es-ES"/>
        </w:rPr>
        <w:t>se</w:t>
      </w:r>
      <w:r w:rsidRPr="00C50AE1">
        <w:rPr>
          <w:spacing w:val="20"/>
          <w:lang w:val="es-ES"/>
        </w:rPr>
        <w:t xml:space="preserve"> </w:t>
      </w:r>
      <w:r w:rsidRPr="00C50AE1">
        <w:rPr>
          <w:lang w:val="es-ES"/>
        </w:rPr>
        <w:t>está</w:t>
      </w:r>
      <w:r w:rsidRPr="00C50AE1">
        <w:rPr>
          <w:spacing w:val="-1"/>
          <w:lang w:val="es-ES"/>
        </w:rPr>
        <w:t xml:space="preserve"> </w:t>
      </w:r>
      <w:r w:rsidRPr="00C50AE1">
        <w:rPr>
          <w:lang w:val="es-ES"/>
        </w:rPr>
        <w:t>frente al público o a su propio</w:t>
      </w:r>
      <w:r w:rsidRPr="00C50AE1">
        <w:rPr>
          <w:spacing w:val="-29"/>
          <w:lang w:val="es-ES"/>
        </w:rPr>
        <w:t xml:space="preserve"> </w:t>
      </w:r>
      <w:r w:rsidRPr="00C50AE1">
        <w:rPr>
          <w:lang w:val="es-ES"/>
        </w:rPr>
        <w:t>colectivo.</w:t>
      </w:r>
    </w:p>
    <w:p w:rsidR="009B52BF" w:rsidRPr="009B52BF" w:rsidRDefault="0095690D" w:rsidP="008873A7">
      <w:pPr>
        <w:pStyle w:val="Textoindependiente"/>
        <w:numPr>
          <w:ilvl w:val="0"/>
          <w:numId w:val="174"/>
        </w:numPr>
        <w:ind w:right="105"/>
        <w:jc w:val="both"/>
        <w:rPr>
          <w:lang w:val="es-ES"/>
        </w:rPr>
      </w:pPr>
      <w:r w:rsidRPr="00C50AE1">
        <w:rPr>
          <w:lang w:val="es-ES"/>
        </w:rPr>
        <w:t>En la medida que los atletas van sintiendo el cumplimiento de los objetivos, entonces</w:t>
      </w:r>
      <w:r w:rsidRPr="00C50AE1">
        <w:rPr>
          <w:spacing w:val="56"/>
          <w:lang w:val="es-ES"/>
        </w:rPr>
        <w:t xml:space="preserve"> </w:t>
      </w:r>
      <w:r w:rsidRPr="00C50AE1">
        <w:rPr>
          <w:lang w:val="es-ES"/>
        </w:rPr>
        <w:t>aumenta</w:t>
      </w:r>
      <w:r w:rsidRPr="00C50AE1">
        <w:rPr>
          <w:w w:val="99"/>
          <w:lang w:val="es-ES"/>
        </w:rPr>
        <w:t xml:space="preserve"> </w:t>
      </w:r>
      <w:r w:rsidRPr="00C50AE1">
        <w:rPr>
          <w:lang w:val="es-ES"/>
        </w:rPr>
        <w:t>su</w:t>
      </w:r>
      <w:r w:rsidRPr="00C50AE1">
        <w:rPr>
          <w:spacing w:val="43"/>
          <w:lang w:val="es-ES"/>
        </w:rPr>
        <w:t xml:space="preserve"> </w:t>
      </w:r>
      <w:r w:rsidRPr="00C50AE1">
        <w:rPr>
          <w:lang w:val="es-ES"/>
        </w:rPr>
        <w:t>interés</w:t>
      </w:r>
      <w:r w:rsidRPr="00C50AE1">
        <w:rPr>
          <w:spacing w:val="43"/>
          <w:lang w:val="es-ES"/>
        </w:rPr>
        <w:t xml:space="preserve"> </w:t>
      </w:r>
      <w:r w:rsidRPr="00C50AE1">
        <w:rPr>
          <w:lang w:val="es-ES"/>
        </w:rPr>
        <w:t>por</w:t>
      </w:r>
      <w:r w:rsidRPr="00C50AE1">
        <w:rPr>
          <w:spacing w:val="43"/>
          <w:lang w:val="es-ES"/>
        </w:rPr>
        <w:t xml:space="preserve"> </w:t>
      </w:r>
      <w:r w:rsidRPr="00C50AE1">
        <w:rPr>
          <w:lang w:val="es-ES"/>
        </w:rPr>
        <w:t>las</w:t>
      </w:r>
      <w:r w:rsidRPr="00C50AE1">
        <w:rPr>
          <w:spacing w:val="43"/>
          <w:lang w:val="es-ES"/>
        </w:rPr>
        <w:t xml:space="preserve"> </w:t>
      </w:r>
      <w:r w:rsidRPr="00C50AE1">
        <w:rPr>
          <w:lang w:val="es-ES"/>
        </w:rPr>
        <w:t>actividades</w:t>
      </w:r>
      <w:r w:rsidRPr="00C50AE1">
        <w:rPr>
          <w:spacing w:val="43"/>
          <w:lang w:val="es-ES"/>
        </w:rPr>
        <w:t xml:space="preserve"> </w:t>
      </w:r>
      <w:r w:rsidRPr="00C50AE1">
        <w:rPr>
          <w:lang w:val="es-ES"/>
        </w:rPr>
        <w:t>de</w:t>
      </w:r>
      <w:r w:rsidRPr="00C50AE1">
        <w:rPr>
          <w:spacing w:val="43"/>
          <w:lang w:val="es-ES"/>
        </w:rPr>
        <w:t xml:space="preserve"> </w:t>
      </w:r>
      <w:r w:rsidRPr="00C50AE1">
        <w:rPr>
          <w:lang w:val="es-ES"/>
        </w:rPr>
        <w:t>la</w:t>
      </w:r>
      <w:r w:rsidRPr="00C50AE1">
        <w:rPr>
          <w:spacing w:val="43"/>
          <w:lang w:val="es-ES"/>
        </w:rPr>
        <w:t xml:space="preserve"> </w:t>
      </w:r>
      <w:r w:rsidRPr="00C50AE1">
        <w:rPr>
          <w:lang w:val="es-ES"/>
        </w:rPr>
        <w:t>sesión,</w:t>
      </w:r>
      <w:r w:rsidRPr="00C50AE1">
        <w:rPr>
          <w:spacing w:val="43"/>
          <w:lang w:val="es-ES"/>
        </w:rPr>
        <w:t xml:space="preserve"> </w:t>
      </w:r>
      <w:r w:rsidRPr="00C50AE1">
        <w:rPr>
          <w:lang w:val="es-ES"/>
        </w:rPr>
        <w:t>es</w:t>
      </w:r>
      <w:r w:rsidRPr="00C50AE1">
        <w:rPr>
          <w:spacing w:val="43"/>
          <w:lang w:val="es-ES"/>
        </w:rPr>
        <w:t xml:space="preserve"> </w:t>
      </w:r>
      <w:r w:rsidRPr="00C50AE1">
        <w:rPr>
          <w:lang w:val="es-ES"/>
        </w:rPr>
        <w:t>por</w:t>
      </w:r>
      <w:r w:rsidRPr="00C50AE1">
        <w:rPr>
          <w:spacing w:val="43"/>
          <w:lang w:val="es-ES"/>
        </w:rPr>
        <w:t xml:space="preserve"> </w:t>
      </w:r>
      <w:r w:rsidRPr="00C50AE1">
        <w:rPr>
          <w:lang w:val="es-ES"/>
        </w:rPr>
        <w:t>eso</w:t>
      </w:r>
      <w:r w:rsidRPr="00C50AE1">
        <w:rPr>
          <w:spacing w:val="43"/>
          <w:lang w:val="es-ES"/>
        </w:rPr>
        <w:t xml:space="preserve"> </w:t>
      </w:r>
      <w:r w:rsidRPr="00C50AE1">
        <w:rPr>
          <w:lang w:val="es-ES"/>
        </w:rPr>
        <w:t>que</w:t>
      </w:r>
      <w:r w:rsidRPr="00C50AE1">
        <w:rPr>
          <w:spacing w:val="43"/>
          <w:lang w:val="es-ES"/>
        </w:rPr>
        <w:t xml:space="preserve"> </w:t>
      </w:r>
      <w:r w:rsidRPr="00C50AE1">
        <w:rPr>
          <w:lang w:val="es-ES"/>
        </w:rPr>
        <w:t>siempre</w:t>
      </w:r>
      <w:r w:rsidRPr="00C50AE1">
        <w:rPr>
          <w:spacing w:val="43"/>
          <w:lang w:val="es-ES"/>
        </w:rPr>
        <w:t xml:space="preserve"> </w:t>
      </w:r>
      <w:r w:rsidRPr="00C50AE1">
        <w:rPr>
          <w:lang w:val="es-ES"/>
        </w:rPr>
        <w:t>deben</w:t>
      </w:r>
      <w:r w:rsidRPr="00C50AE1">
        <w:rPr>
          <w:spacing w:val="43"/>
          <w:lang w:val="es-ES"/>
        </w:rPr>
        <w:t xml:space="preserve"> </w:t>
      </w:r>
      <w:r w:rsidRPr="00C50AE1">
        <w:rPr>
          <w:lang w:val="es-ES"/>
        </w:rPr>
        <w:t>existir</w:t>
      </w:r>
      <w:r w:rsidRPr="00C50AE1">
        <w:rPr>
          <w:spacing w:val="43"/>
          <w:lang w:val="es-ES"/>
        </w:rPr>
        <w:t xml:space="preserve"> </w:t>
      </w:r>
      <w:r w:rsidRPr="00C50AE1">
        <w:rPr>
          <w:lang w:val="es-ES"/>
        </w:rPr>
        <w:t>objetivos</w:t>
      </w:r>
      <w:r w:rsidRPr="00C50AE1">
        <w:rPr>
          <w:w w:val="99"/>
          <w:lang w:val="es-ES"/>
        </w:rPr>
        <w:t xml:space="preserve"> </w:t>
      </w:r>
      <w:r w:rsidRPr="00C50AE1">
        <w:rPr>
          <w:lang w:val="es-ES"/>
        </w:rPr>
        <w:t>parciales</w:t>
      </w:r>
      <w:r w:rsidRPr="00C50AE1">
        <w:rPr>
          <w:spacing w:val="-7"/>
          <w:lang w:val="es-ES"/>
        </w:rPr>
        <w:t xml:space="preserve"> </w:t>
      </w:r>
      <w:r w:rsidRPr="00C50AE1">
        <w:rPr>
          <w:lang w:val="es-ES"/>
        </w:rPr>
        <w:t>bien</w:t>
      </w:r>
      <w:r w:rsidRPr="00C50AE1">
        <w:rPr>
          <w:spacing w:val="-7"/>
          <w:lang w:val="es-ES"/>
        </w:rPr>
        <w:t xml:space="preserve"> </w:t>
      </w:r>
      <w:r w:rsidRPr="00C50AE1">
        <w:rPr>
          <w:lang w:val="es-ES"/>
        </w:rPr>
        <w:t>definidos.</w:t>
      </w:r>
      <w:r w:rsidRPr="00C50AE1">
        <w:rPr>
          <w:spacing w:val="-7"/>
          <w:lang w:val="es-ES"/>
        </w:rPr>
        <w:t xml:space="preserve"> </w:t>
      </w:r>
    </w:p>
    <w:p w:rsidR="00063A63" w:rsidRPr="00C50AE1" w:rsidRDefault="0095690D" w:rsidP="008873A7">
      <w:pPr>
        <w:pStyle w:val="Textoindependiente"/>
        <w:numPr>
          <w:ilvl w:val="0"/>
          <w:numId w:val="174"/>
        </w:numPr>
        <w:ind w:right="105"/>
        <w:jc w:val="both"/>
        <w:rPr>
          <w:lang w:val="es-ES"/>
        </w:rPr>
      </w:pPr>
      <w:r w:rsidRPr="00C50AE1">
        <w:rPr>
          <w:lang w:val="es-ES"/>
        </w:rPr>
        <w:t>Culminan</w:t>
      </w:r>
      <w:r w:rsidRPr="00C50AE1">
        <w:rPr>
          <w:spacing w:val="-7"/>
          <w:lang w:val="es-ES"/>
        </w:rPr>
        <w:t xml:space="preserve"> </w:t>
      </w:r>
      <w:r w:rsidRPr="00C50AE1">
        <w:rPr>
          <w:lang w:val="es-ES"/>
        </w:rPr>
        <w:t>las</w:t>
      </w:r>
      <w:r w:rsidRPr="00C50AE1">
        <w:rPr>
          <w:spacing w:val="-7"/>
          <w:lang w:val="es-ES"/>
        </w:rPr>
        <w:t xml:space="preserve"> </w:t>
      </w:r>
      <w:r w:rsidRPr="00C50AE1">
        <w:rPr>
          <w:lang w:val="es-ES"/>
        </w:rPr>
        <w:t>diferencias</w:t>
      </w:r>
      <w:r w:rsidRPr="00C50AE1">
        <w:rPr>
          <w:spacing w:val="-7"/>
          <w:lang w:val="es-ES"/>
        </w:rPr>
        <w:t xml:space="preserve"> </w:t>
      </w:r>
      <w:r w:rsidRPr="00C50AE1">
        <w:rPr>
          <w:lang w:val="es-ES"/>
        </w:rPr>
        <w:t>específicas</w:t>
      </w:r>
      <w:r w:rsidRPr="00C50AE1">
        <w:rPr>
          <w:spacing w:val="-7"/>
          <w:lang w:val="es-ES"/>
        </w:rPr>
        <w:t xml:space="preserve"> </w:t>
      </w:r>
      <w:r w:rsidRPr="00C50AE1">
        <w:rPr>
          <w:lang w:val="es-ES"/>
        </w:rPr>
        <w:t>entre</w:t>
      </w:r>
      <w:r w:rsidRPr="00C50AE1">
        <w:rPr>
          <w:spacing w:val="-7"/>
          <w:lang w:val="es-ES"/>
        </w:rPr>
        <w:t xml:space="preserve"> </w:t>
      </w:r>
      <w:r w:rsidRPr="00C50AE1">
        <w:rPr>
          <w:lang w:val="es-ES"/>
        </w:rPr>
        <w:t>los</w:t>
      </w:r>
      <w:r w:rsidRPr="00C50AE1">
        <w:rPr>
          <w:spacing w:val="-7"/>
          <w:lang w:val="es-ES"/>
        </w:rPr>
        <w:t xml:space="preserve"> </w:t>
      </w:r>
      <w:r w:rsidRPr="00C50AE1">
        <w:rPr>
          <w:lang w:val="es-ES"/>
        </w:rPr>
        <w:t>sexos.</w:t>
      </w:r>
    </w:p>
    <w:p w:rsidR="00063A63" w:rsidRDefault="00063A63">
      <w:pPr>
        <w:jc w:val="both"/>
        <w:rPr>
          <w:lang w:val="es-ES"/>
        </w:rPr>
      </w:pPr>
    </w:p>
    <w:p w:rsidR="009B52BF" w:rsidRDefault="009B52BF">
      <w:pPr>
        <w:jc w:val="both"/>
        <w:rPr>
          <w:lang w:val="es-ES"/>
        </w:rPr>
      </w:pPr>
    </w:p>
    <w:p w:rsidR="009B52BF" w:rsidRDefault="009B52BF">
      <w:pPr>
        <w:jc w:val="both"/>
        <w:rPr>
          <w:lang w:val="es-ES"/>
        </w:rPr>
      </w:pPr>
    </w:p>
    <w:p w:rsidR="009B52BF" w:rsidRPr="00CF0E0B" w:rsidRDefault="009B52BF" w:rsidP="009B52BF">
      <w:pPr>
        <w:pStyle w:val="Ttulo1"/>
        <w:spacing w:before="49" w:line="275" w:lineRule="exact"/>
        <w:ind w:left="190" w:right="186"/>
        <w:rPr>
          <w:b w:val="0"/>
          <w:bCs w:val="0"/>
          <w:color w:val="0070C0"/>
          <w:u w:val="single"/>
          <w:lang w:val="es-ES"/>
        </w:rPr>
      </w:pPr>
      <w:r w:rsidRPr="00CF0E0B">
        <w:rPr>
          <w:b w:val="0"/>
          <w:color w:val="0070C0"/>
          <w:u w:val="single"/>
          <w:lang w:val="es-ES"/>
        </w:rPr>
        <w:t>Objetivos de la</w:t>
      </w:r>
      <w:r w:rsidRPr="00CF0E0B">
        <w:rPr>
          <w:b w:val="0"/>
          <w:color w:val="0070C0"/>
          <w:spacing w:val="-18"/>
          <w:u w:val="single"/>
          <w:lang w:val="es-ES"/>
        </w:rPr>
        <w:t xml:space="preserve"> </w:t>
      </w:r>
      <w:r w:rsidRPr="00CF0E0B">
        <w:rPr>
          <w:b w:val="0"/>
          <w:color w:val="0070C0"/>
          <w:u w:val="single"/>
          <w:lang w:val="es-ES"/>
        </w:rPr>
        <w:t>Preparación.</w:t>
      </w:r>
    </w:p>
    <w:p w:rsidR="009B52BF" w:rsidRPr="00C50AE1" w:rsidRDefault="009B52BF" w:rsidP="00CF0E0B">
      <w:pPr>
        <w:pStyle w:val="Textoindependiente"/>
        <w:ind w:left="190" w:right="186"/>
        <w:jc w:val="both"/>
        <w:rPr>
          <w:lang w:val="es-ES"/>
        </w:rPr>
      </w:pPr>
      <w:r w:rsidRPr="00C50AE1">
        <w:rPr>
          <w:lang w:val="es-ES"/>
        </w:rPr>
        <w:t>Desarrollar</w:t>
      </w:r>
      <w:r w:rsidRPr="00C50AE1">
        <w:rPr>
          <w:spacing w:val="56"/>
          <w:lang w:val="es-ES"/>
        </w:rPr>
        <w:t xml:space="preserve"> </w:t>
      </w:r>
      <w:r w:rsidRPr="00C50AE1">
        <w:rPr>
          <w:lang w:val="es-ES"/>
        </w:rPr>
        <w:t>las</w:t>
      </w:r>
      <w:r w:rsidRPr="00C50AE1">
        <w:rPr>
          <w:spacing w:val="54"/>
          <w:lang w:val="es-ES"/>
        </w:rPr>
        <w:t xml:space="preserve"> </w:t>
      </w:r>
      <w:r w:rsidRPr="00C50AE1">
        <w:rPr>
          <w:lang w:val="es-ES"/>
        </w:rPr>
        <w:t>capacidades</w:t>
      </w:r>
      <w:r w:rsidRPr="00C50AE1">
        <w:rPr>
          <w:spacing w:val="54"/>
          <w:lang w:val="es-ES"/>
        </w:rPr>
        <w:t xml:space="preserve"> </w:t>
      </w:r>
      <w:r w:rsidRPr="00C50AE1">
        <w:rPr>
          <w:lang w:val="es-ES"/>
        </w:rPr>
        <w:t>y</w:t>
      </w:r>
      <w:r w:rsidRPr="00C50AE1">
        <w:rPr>
          <w:spacing w:val="54"/>
          <w:lang w:val="es-ES"/>
        </w:rPr>
        <w:t xml:space="preserve"> </w:t>
      </w:r>
      <w:r w:rsidRPr="00C50AE1">
        <w:rPr>
          <w:lang w:val="es-ES"/>
        </w:rPr>
        <w:t>habilidades</w:t>
      </w:r>
      <w:r w:rsidRPr="00C50AE1">
        <w:rPr>
          <w:spacing w:val="54"/>
          <w:lang w:val="es-ES"/>
        </w:rPr>
        <w:t xml:space="preserve"> </w:t>
      </w:r>
      <w:r w:rsidRPr="00C50AE1">
        <w:rPr>
          <w:lang w:val="es-ES"/>
        </w:rPr>
        <w:t>hasta</w:t>
      </w:r>
      <w:r w:rsidRPr="00C50AE1">
        <w:rPr>
          <w:spacing w:val="55"/>
          <w:lang w:val="es-ES"/>
        </w:rPr>
        <w:t xml:space="preserve"> </w:t>
      </w:r>
      <w:r w:rsidRPr="00C50AE1">
        <w:rPr>
          <w:lang w:val="es-ES"/>
        </w:rPr>
        <w:t>un</w:t>
      </w:r>
      <w:r w:rsidRPr="00C50AE1">
        <w:rPr>
          <w:spacing w:val="54"/>
          <w:lang w:val="es-ES"/>
        </w:rPr>
        <w:t xml:space="preserve"> </w:t>
      </w:r>
      <w:r w:rsidRPr="00C50AE1">
        <w:rPr>
          <w:lang w:val="es-ES"/>
        </w:rPr>
        <w:t>nivel</w:t>
      </w:r>
      <w:r w:rsidRPr="00C50AE1">
        <w:rPr>
          <w:spacing w:val="54"/>
          <w:lang w:val="es-ES"/>
        </w:rPr>
        <w:t xml:space="preserve"> </w:t>
      </w:r>
      <w:r w:rsidRPr="00C50AE1">
        <w:rPr>
          <w:lang w:val="es-ES"/>
        </w:rPr>
        <w:t>que</w:t>
      </w:r>
      <w:r w:rsidRPr="00C50AE1">
        <w:rPr>
          <w:spacing w:val="54"/>
          <w:lang w:val="es-ES"/>
        </w:rPr>
        <w:t xml:space="preserve"> </w:t>
      </w:r>
      <w:r w:rsidRPr="00C50AE1">
        <w:rPr>
          <w:lang w:val="es-ES"/>
        </w:rPr>
        <w:t>permitan</w:t>
      </w:r>
      <w:r w:rsidRPr="00C50AE1">
        <w:rPr>
          <w:spacing w:val="54"/>
          <w:lang w:val="es-ES"/>
        </w:rPr>
        <w:t xml:space="preserve"> </w:t>
      </w:r>
      <w:r w:rsidRPr="00C50AE1">
        <w:rPr>
          <w:lang w:val="es-ES"/>
        </w:rPr>
        <w:t>elevar</w:t>
      </w:r>
      <w:r w:rsidRPr="00C50AE1">
        <w:rPr>
          <w:spacing w:val="54"/>
          <w:lang w:val="es-ES"/>
        </w:rPr>
        <w:t xml:space="preserve"> </w:t>
      </w:r>
      <w:r w:rsidRPr="00C50AE1">
        <w:rPr>
          <w:lang w:val="es-ES"/>
        </w:rPr>
        <w:t>cualitativa</w:t>
      </w:r>
      <w:r w:rsidRPr="00C50AE1">
        <w:rPr>
          <w:spacing w:val="54"/>
          <w:lang w:val="es-ES"/>
        </w:rPr>
        <w:t xml:space="preserve"> </w:t>
      </w:r>
      <w:r w:rsidRPr="00C50AE1">
        <w:rPr>
          <w:lang w:val="es-ES"/>
        </w:rPr>
        <w:t>y cuantitativamente los resultados</w:t>
      </w:r>
      <w:r w:rsidRPr="00C50AE1">
        <w:rPr>
          <w:spacing w:val="-22"/>
          <w:lang w:val="es-ES"/>
        </w:rPr>
        <w:t xml:space="preserve"> </w:t>
      </w:r>
      <w:r w:rsidRPr="00C50AE1">
        <w:rPr>
          <w:lang w:val="es-ES"/>
        </w:rPr>
        <w:t>competitivos.</w:t>
      </w:r>
    </w:p>
    <w:p w:rsidR="009B52BF" w:rsidRPr="00C50AE1" w:rsidRDefault="009B52BF">
      <w:pPr>
        <w:jc w:val="both"/>
        <w:rPr>
          <w:lang w:val="es-ES"/>
        </w:rPr>
        <w:sectPr w:rsidR="009B52BF" w:rsidRPr="00C50AE1">
          <w:pgSz w:w="11910" w:h="16840"/>
          <w:pgMar w:top="800" w:right="740" w:bottom="1520" w:left="740" w:header="0" w:footer="1331" w:gutter="0"/>
          <w:cols w:space="720"/>
        </w:sectPr>
      </w:pPr>
    </w:p>
    <w:p w:rsidR="00063A63" w:rsidRPr="00C50AE1" w:rsidRDefault="00063A63">
      <w:pPr>
        <w:spacing w:before="1"/>
        <w:rPr>
          <w:rFonts w:ascii="Arial" w:eastAsia="Arial" w:hAnsi="Arial" w:cs="Arial"/>
          <w:sz w:val="24"/>
          <w:szCs w:val="24"/>
          <w:lang w:val="es-ES"/>
        </w:rPr>
      </w:pPr>
    </w:p>
    <w:p w:rsidR="00063A63" w:rsidRPr="00CF0E0B" w:rsidRDefault="0095690D">
      <w:pPr>
        <w:pStyle w:val="Ttulo1"/>
        <w:spacing w:line="275" w:lineRule="exact"/>
        <w:ind w:left="190" w:right="186"/>
        <w:rPr>
          <w:b w:val="0"/>
          <w:bCs w:val="0"/>
          <w:color w:val="0070C0"/>
          <w:u w:val="single"/>
          <w:lang w:val="es-ES"/>
        </w:rPr>
      </w:pPr>
      <w:r w:rsidRPr="00CF0E0B">
        <w:rPr>
          <w:b w:val="0"/>
          <w:color w:val="0070C0"/>
          <w:u w:val="single"/>
          <w:lang w:val="es-ES"/>
        </w:rPr>
        <w:t>Preparación</w:t>
      </w:r>
      <w:r w:rsidRPr="00CF0E0B">
        <w:rPr>
          <w:b w:val="0"/>
          <w:color w:val="0070C0"/>
          <w:spacing w:val="1"/>
          <w:u w:val="single"/>
          <w:lang w:val="es-ES"/>
        </w:rPr>
        <w:t xml:space="preserve"> </w:t>
      </w:r>
      <w:r w:rsidRPr="00CF0E0B">
        <w:rPr>
          <w:b w:val="0"/>
          <w:color w:val="0070C0"/>
          <w:u w:val="single"/>
          <w:lang w:val="es-ES"/>
        </w:rPr>
        <w:t>Física.</w:t>
      </w:r>
    </w:p>
    <w:p w:rsidR="00063A63" w:rsidRPr="00C50AE1" w:rsidRDefault="00063A63" w:rsidP="00CF0E0B">
      <w:pPr>
        <w:pStyle w:val="Textoindependiente"/>
        <w:spacing w:line="275" w:lineRule="exact"/>
        <w:ind w:left="0" w:right="186"/>
        <w:rPr>
          <w:lang w:val="es-ES"/>
        </w:rPr>
      </w:pPr>
    </w:p>
    <w:p w:rsidR="00063A63" w:rsidRPr="00F66BFC" w:rsidRDefault="0095690D" w:rsidP="00CF0E0B">
      <w:pPr>
        <w:pStyle w:val="Textoindependiente"/>
        <w:ind w:left="185" w:right="186"/>
        <w:jc w:val="center"/>
        <w:rPr>
          <w:lang w:val="es-ES"/>
        </w:rPr>
      </w:pPr>
      <w:r w:rsidRPr="00F66BFC">
        <w:rPr>
          <w:u w:val="single"/>
          <w:lang w:val="es-ES"/>
        </w:rPr>
        <w:t>Tabla 62:</w:t>
      </w:r>
      <w:r w:rsidRPr="00F66BFC">
        <w:rPr>
          <w:lang w:val="es-ES"/>
        </w:rPr>
        <w:t xml:space="preserve"> Preparación física</w:t>
      </w:r>
      <w:r w:rsidRPr="00F66BFC">
        <w:rPr>
          <w:spacing w:val="-30"/>
          <w:lang w:val="es-ES"/>
        </w:rPr>
        <w:t xml:space="preserve"> </w:t>
      </w:r>
      <w:r w:rsidRPr="00F66BFC">
        <w:rPr>
          <w:lang w:val="es-ES"/>
        </w:rPr>
        <w:t>general.</w:t>
      </w:r>
    </w:p>
    <w:tbl>
      <w:tblPr>
        <w:tblStyle w:val="TableNormal"/>
        <w:tblW w:w="0" w:type="auto"/>
        <w:tblInd w:w="116" w:type="dxa"/>
        <w:tblLayout w:type="fixed"/>
        <w:tblLook w:val="01E0" w:firstRow="1" w:lastRow="1" w:firstColumn="1" w:lastColumn="1" w:noHBand="0" w:noVBand="0"/>
      </w:tblPr>
      <w:tblGrid>
        <w:gridCol w:w="1722"/>
        <w:gridCol w:w="3278"/>
        <w:gridCol w:w="5369"/>
      </w:tblGrid>
      <w:tr w:rsidR="00063A63" w:rsidTr="00CF0E0B">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063A63" w:rsidRPr="00F66BFC" w:rsidRDefault="00F66BFC" w:rsidP="00F66BFC">
            <w:pPr>
              <w:pStyle w:val="TableParagraph"/>
              <w:spacing w:line="274" w:lineRule="exact"/>
              <w:rPr>
                <w:rFonts w:ascii="Arial" w:eastAsia="Arial" w:hAnsi="Arial" w:cs="Arial"/>
              </w:rPr>
            </w:pPr>
            <w:r w:rsidRPr="00D01005">
              <w:rPr>
                <w:rFonts w:ascii="Arial" w:hAnsi="Arial"/>
                <w:lang w:val="es-ES"/>
              </w:rPr>
              <w:t xml:space="preserve"> </w:t>
            </w:r>
            <w:r w:rsidR="0095690D" w:rsidRPr="00F66BFC">
              <w:rPr>
                <w:rFonts w:ascii="Arial" w:hAnsi="Arial"/>
              </w:rPr>
              <w:t>Orientación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F66BFC" w:rsidRDefault="00F66BFC" w:rsidP="00F66BFC">
            <w:pPr>
              <w:pStyle w:val="TableParagraph"/>
              <w:spacing w:line="274" w:lineRule="exact"/>
              <w:rPr>
                <w:rFonts w:ascii="Arial" w:eastAsia="Arial" w:hAnsi="Arial" w:cs="Arial"/>
              </w:rPr>
            </w:pPr>
            <w:r>
              <w:rPr>
                <w:rFonts w:ascii="Arial" w:hAnsi="Arial"/>
              </w:rPr>
              <w:t xml:space="preserve"> </w:t>
            </w:r>
            <w:r w:rsidR="0095690D" w:rsidRPr="00F66BFC">
              <w:rPr>
                <w:rFonts w:ascii="Arial" w:hAnsi="Arial"/>
              </w:rPr>
              <w:t>Dirección</w:t>
            </w:r>
          </w:p>
        </w:tc>
        <w:tc>
          <w:tcPr>
            <w:tcW w:w="5369" w:type="dxa"/>
            <w:tcBorders>
              <w:top w:val="single" w:sz="4" w:space="0" w:color="000000"/>
              <w:left w:val="single" w:sz="4" w:space="0" w:color="000000"/>
              <w:bottom w:val="single" w:sz="4" w:space="0" w:color="000000"/>
              <w:right w:val="single" w:sz="4" w:space="0" w:color="000000"/>
            </w:tcBorders>
          </w:tcPr>
          <w:p w:rsidR="00063A63" w:rsidRPr="00F66BFC" w:rsidRDefault="00F66BFC" w:rsidP="00F66BFC">
            <w:pPr>
              <w:pStyle w:val="TableParagraph"/>
              <w:spacing w:line="274" w:lineRule="exact"/>
              <w:rPr>
                <w:rFonts w:ascii="Arial" w:eastAsia="Arial" w:hAnsi="Arial" w:cs="Arial"/>
              </w:rPr>
            </w:pPr>
            <w:r>
              <w:rPr>
                <w:rFonts w:ascii="Arial"/>
              </w:rPr>
              <w:t xml:space="preserve"> </w:t>
            </w:r>
            <w:r w:rsidR="0095690D" w:rsidRPr="00F66BFC">
              <w:rPr>
                <w:rFonts w:ascii="Arial"/>
              </w:rPr>
              <w:t>Medios</w:t>
            </w:r>
          </w:p>
        </w:tc>
      </w:tr>
      <w:tr w:rsidR="00063A63" w:rsidTr="00CF0E0B">
        <w:trPr>
          <w:trHeight w:hRule="exact" w:val="231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Fuerza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2063"/>
              <w:rPr>
                <w:rFonts w:ascii="Arial" w:eastAsia="Arial" w:hAnsi="Arial" w:cs="Arial"/>
                <w:sz w:val="20"/>
                <w:szCs w:val="20"/>
              </w:rPr>
            </w:pPr>
            <w:r>
              <w:rPr>
                <w:rFonts w:ascii="Arial" w:hAnsi="Arial"/>
                <w:sz w:val="20"/>
              </w:rPr>
              <w:t xml:space="preserve">Rápida. </w:t>
            </w:r>
            <w:r w:rsidR="008D20CC">
              <w:rPr>
                <w:rFonts w:ascii="Arial" w:hAnsi="Arial"/>
                <w:sz w:val="20"/>
              </w:rPr>
              <w:t>Resistencia</w:t>
            </w:r>
            <w:r>
              <w:rPr>
                <w:rFonts w:ascii="Arial" w:hAnsi="Arial"/>
                <w:sz w:val="20"/>
              </w:rPr>
              <w:t>. Explosiva.</w:t>
            </w:r>
            <w:r>
              <w:rPr>
                <w:rFonts w:ascii="Arial" w:hAnsi="Arial"/>
                <w:spacing w:val="-1"/>
                <w:sz w:val="20"/>
              </w:rPr>
              <w:t xml:space="preserve"> </w:t>
            </w:r>
            <w:r>
              <w:rPr>
                <w:rFonts w:ascii="Arial" w:hAnsi="Arial"/>
                <w:sz w:val="20"/>
              </w:rPr>
              <w:t>Máxima</w:t>
            </w:r>
          </w:p>
        </w:tc>
        <w:tc>
          <w:tcPr>
            <w:tcW w:w="5369"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80"/>
              </w:numPr>
              <w:tabs>
                <w:tab w:val="left" w:pos="226"/>
              </w:tabs>
              <w:spacing w:line="228" w:lineRule="exact"/>
              <w:ind w:hanging="159"/>
              <w:rPr>
                <w:rFonts w:ascii="Arial" w:eastAsia="Arial" w:hAnsi="Arial" w:cs="Arial"/>
                <w:sz w:val="20"/>
                <w:szCs w:val="20"/>
              </w:rPr>
            </w:pPr>
            <w:r>
              <w:rPr>
                <w:rFonts w:ascii="Arial"/>
                <w:sz w:val="20"/>
              </w:rPr>
              <w:t>Ejercicios con</w:t>
            </w:r>
            <w:r>
              <w:rPr>
                <w:rFonts w:ascii="Arial"/>
                <w:spacing w:val="-18"/>
                <w:sz w:val="20"/>
              </w:rPr>
              <w:t xml:space="preserve"> </w:t>
            </w:r>
            <w:r>
              <w:rPr>
                <w:rFonts w:ascii="Arial"/>
                <w:sz w:val="20"/>
              </w:rPr>
              <w:t>pesas.</w:t>
            </w:r>
          </w:p>
          <w:p w:rsidR="00063A63" w:rsidRDefault="0095690D" w:rsidP="008873A7">
            <w:pPr>
              <w:pStyle w:val="TableParagraph"/>
              <w:numPr>
                <w:ilvl w:val="0"/>
                <w:numId w:val="80"/>
              </w:numPr>
              <w:tabs>
                <w:tab w:val="left" w:pos="226"/>
              </w:tabs>
              <w:spacing w:line="230" w:lineRule="exact"/>
              <w:ind w:hanging="159"/>
              <w:rPr>
                <w:rFonts w:ascii="Arial" w:eastAsia="Arial" w:hAnsi="Arial" w:cs="Arial"/>
                <w:sz w:val="20"/>
                <w:szCs w:val="20"/>
              </w:rPr>
            </w:pPr>
            <w:r>
              <w:rPr>
                <w:rFonts w:ascii="Arial"/>
                <w:sz w:val="20"/>
              </w:rPr>
              <w:t>Ejercicios de</w:t>
            </w:r>
            <w:r>
              <w:rPr>
                <w:rFonts w:ascii="Arial"/>
                <w:spacing w:val="-5"/>
                <w:sz w:val="20"/>
              </w:rPr>
              <w:t xml:space="preserve"> </w:t>
            </w:r>
            <w:r>
              <w:rPr>
                <w:rFonts w:ascii="Arial"/>
                <w:sz w:val="20"/>
              </w:rPr>
              <w:t>transporte.</w:t>
            </w:r>
          </w:p>
          <w:p w:rsidR="00063A63" w:rsidRPr="00C50AE1" w:rsidRDefault="0095690D" w:rsidP="008873A7">
            <w:pPr>
              <w:pStyle w:val="TableParagraph"/>
              <w:numPr>
                <w:ilvl w:val="0"/>
                <w:numId w:val="80"/>
              </w:numPr>
              <w:tabs>
                <w:tab w:val="left" w:pos="226"/>
              </w:tabs>
              <w:spacing w:line="230" w:lineRule="exact"/>
              <w:ind w:hanging="159"/>
              <w:rPr>
                <w:rFonts w:ascii="Arial" w:eastAsia="Arial" w:hAnsi="Arial" w:cs="Arial"/>
                <w:sz w:val="20"/>
                <w:szCs w:val="20"/>
                <w:lang w:val="es-ES"/>
              </w:rPr>
            </w:pPr>
            <w:r w:rsidRPr="00C50AE1">
              <w:rPr>
                <w:rFonts w:ascii="Arial"/>
                <w:sz w:val="20"/>
                <w:lang w:val="es-ES"/>
              </w:rPr>
              <w:t>Ejercicios en ondas para diferentes planos</w:t>
            </w:r>
            <w:r w:rsidRPr="00C50AE1">
              <w:rPr>
                <w:rFonts w:ascii="Arial"/>
                <w:spacing w:val="-17"/>
                <w:sz w:val="20"/>
                <w:lang w:val="es-ES"/>
              </w:rPr>
              <w:t xml:space="preserve"> </w:t>
            </w:r>
            <w:r w:rsidRPr="00C50AE1">
              <w:rPr>
                <w:rFonts w:ascii="Arial"/>
                <w:sz w:val="20"/>
                <w:lang w:val="es-ES"/>
              </w:rPr>
              <w:t>musculares.</w:t>
            </w:r>
          </w:p>
          <w:p w:rsidR="00063A63" w:rsidRDefault="0095690D" w:rsidP="008873A7">
            <w:pPr>
              <w:pStyle w:val="TableParagraph"/>
              <w:numPr>
                <w:ilvl w:val="0"/>
                <w:numId w:val="80"/>
              </w:numPr>
              <w:tabs>
                <w:tab w:val="left" w:pos="226"/>
              </w:tabs>
              <w:spacing w:line="230" w:lineRule="exact"/>
              <w:ind w:hanging="159"/>
              <w:rPr>
                <w:rFonts w:ascii="Arial" w:eastAsia="Arial" w:hAnsi="Arial" w:cs="Arial"/>
                <w:sz w:val="20"/>
                <w:szCs w:val="20"/>
              </w:rPr>
            </w:pPr>
            <w:r>
              <w:rPr>
                <w:rFonts w:ascii="Arial"/>
                <w:sz w:val="20"/>
              </w:rPr>
              <w:t>Ejercicios en</w:t>
            </w:r>
            <w:r>
              <w:rPr>
                <w:rFonts w:ascii="Arial"/>
                <w:spacing w:val="-9"/>
                <w:sz w:val="20"/>
              </w:rPr>
              <w:t xml:space="preserve"> </w:t>
            </w:r>
            <w:r>
              <w:rPr>
                <w:rFonts w:ascii="Arial"/>
                <w:sz w:val="20"/>
              </w:rPr>
              <w:t>espalderas</w:t>
            </w:r>
            <w:r w:rsidR="00CF0E0B">
              <w:rPr>
                <w:rFonts w:ascii="Arial"/>
                <w:sz w:val="20"/>
              </w:rPr>
              <w:t>, barras</w:t>
            </w:r>
            <w:r>
              <w:rPr>
                <w:rFonts w:ascii="Arial"/>
                <w:sz w:val="20"/>
              </w:rPr>
              <w:t>.</w:t>
            </w:r>
          </w:p>
          <w:p w:rsidR="00063A63" w:rsidRPr="00C50AE1" w:rsidRDefault="0095690D" w:rsidP="008873A7">
            <w:pPr>
              <w:pStyle w:val="TableParagraph"/>
              <w:numPr>
                <w:ilvl w:val="0"/>
                <w:numId w:val="80"/>
              </w:numPr>
              <w:tabs>
                <w:tab w:val="left" w:pos="226"/>
              </w:tabs>
              <w:spacing w:line="230" w:lineRule="exact"/>
              <w:ind w:hanging="159"/>
              <w:jc w:val="both"/>
              <w:rPr>
                <w:rFonts w:ascii="Arial" w:eastAsia="Arial" w:hAnsi="Arial" w:cs="Arial"/>
                <w:sz w:val="20"/>
                <w:szCs w:val="20"/>
                <w:lang w:val="es-ES"/>
              </w:rPr>
            </w:pPr>
            <w:r w:rsidRPr="00C50AE1">
              <w:rPr>
                <w:rFonts w:ascii="Arial"/>
                <w:sz w:val="20"/>
                <w:lang w:val="es-ES"/>
              </w:rPr>
              <w:t>Planchas,</w:t>
            </w:r>
            <w:r w:rsidRPr="00C50AE1">
              <w:rPr>
                <w:rFonts w:ascii="Arial"/>
                <w:spacing w:val="-8"/>
                <w:sz w:val="20"/>
                <w:lang w:val="es-ES"/>
              </w:rPr>
              <w:t xml:space="preserve"> </w:t>
            </w:r>
            <w:r w:rsidRPr="00C50AE1">
              <w:rPr>
                <w:rFonts w:ascii="Arial"/>
                <w:sz w:val="20"/>
                <w:lang w:val="es-ES"/>
              </w:rPr>
              <w:t>abdominales,</w:t>
            </w:r>
            <w:r w:rsidRPr="00C50AE1">
              <w:rPr>
                <w:rFonts w:ascii="Arial"/>
                <w:spacing w:val="-8"/>
                <w:sz w:val="20"/>
                <w:lang w:val="es-ES"/>
              </w:rPr>
              <w:t xml:space="preserve"> </w:t>
            </w:r>
            <w:r w:rsidR="00CF0E0B">
              <w:rPr>
                <w:rFonts w:ascii="Arial"/>
                <w:sz w:val="20"/>
                <w:lang w:val="es-ES"/>
              </w:rPr>
              <w:t>cuclillas</w:t>
            </w:r>
            <w:r w:rsidR="009B47E3">
              <w:rPr>
                <w:rFonts w:ascii="Arial"/>
                <w:sz w:val="20"/>
                <w:lang w:val="es-ES"/>
              </w:rPr>
              <w:t xml:space="preserve">, saltos </w:t>
            </w:r>
            <w:r w:rsidRPr="00C50AE1">
              <w:rPr>
                <w:rFonts w:ascii="Arial"/>
                <w:sz w:val="20"/>
                <w:lang w:val="es-ES"/>
              </w:rPr>
              <w:t>y</w:t>
            </w:r>
            <w:r w:rsidRPr="00C50AE1">
              <w:rPr>
                <w:rFonts w:ascii="Arial"/>
                <w:spacing w:val="-8"/>
                <w:sz w:val="20"/>
                <w:lang w:val="es-ES"/>
              </w:rPr>
              <w:t xml:space="preserve"> </w:t>
            </w:r>
            <w:r w:rsidRPr="00C50AE1">
              <w:rPr>
                <w:rFonts w:ascii="Arial"/>
                <w:sz w:val="20"/>
                <w:lang w:val="es-ES"/>
              </w:rPr>
              <w:t>paralelas</w:t>
            </w:r>
          </w:p>
          <w:p w:rsidR="00063A63" w:rsidRDefault="0095690D" w:rsidP="008873A7">
            <w:pPr>
              <w:pStyle w:val="TableParagraph"/>
              <w:numPr>
                <w:ilvl w:val="0"/>
                <w:numId w:val="80"/>
              </w:numPr>
              <w:tabs>
                <w:tab w:val="left" w:pos="226"/>
              </w:tabs>
              <w:spacing w:line="230" w:lineRule="exact"/>
              <w:ind w:hanging="159"/>
              <w:rPr>
                <w:rFonts w:ascii="Arial" w:eastAsia="Arial" w:hAnsi="Arial" w:cs="Arial"/>
                <w:sz w:val="20"/>
                <w:szCs w:val="20"/>
              </w:rPr>
            </w:pPr>
            <w:r>
              <w:rPr>
                <w:rFonts w:ascii="Arial"/>
                <w:sz w:val="20"/>
              </w:rPr>
              <w:t>Sogas.</w:t>
            </w:r>
          </w:p>
          <w:p w:rsidR="00063A63" w:rsidRDefault="0095690D" w:rsidP="008873A7">
            <w:pPr>
              <w:pStyle w:val="TableParagraph"/>
              <w:numPr>
                <w:ilvl w:val="0"/>
                <w:numId w:val="80"/>
              </w:numPr>
              <w:tabs>
                <w:tab w:val="left" w:pos="226"/>
              </w:tabs>
              <w:spacing w:line="230" w:lineRule="exact"/>
              <w:ind w:hanging="159"/>
              <w:rPr>
                <w:rFonts w:ascii="Arial" w:eastAsia="Arial" w:hAnsi="Arial" w:cs="Arial"/>
                <w:sz w:val="20"/>
                <w:szCs w:val="20"/>
              </w:rPr>
            </w:pPr>
            <w:r>
              <w:rPr>
                <w:rFonts w:ascii="Arial"/>
                <w:sz w:val="20"/>
              </w:rPr>
              <w:t>Escaleras.</w:t>
            </w:r>
          </w:p>
          <w:p w:rsidR="00063A63" w:rsidRDefault="0095690D" w:rsidP="008873A7">
            <w:pPr>
              <w:pStyle w:val="TableParagraph"/>
              <w:numPr>
                <w:ilvl w:val="0"/>
                <w:numId w:val="80"/>
              </w:numPr>
              <w:tabs>
                <w:tab w:val="left" w:pos="226"/>
              </w:tabs>
              <w:spacing w:line="230" w:lineRule="exact"/>
              <w:ind w:hanging="159"/>
              <w:rPr>
                <w:rFonts w:ascii="Arial" w:eastAsia="Arial" w:hAnsi="Arial" w:cs="Arial"/>
                <w:sz w:val="20"/>
                <w:szCs w:val="20"/>
              </w:rPr>
            </w:pPr>
            <w:r>
              <w:rPr>
                <w:rFonts w:ascii="Arial"/>
                <w:sz w:val="20"/>
              </w:rPr>
              <w:t>Carreras con</w:t>
            </w:r>
            <w:r>
              <w:rPr>
                <w:rFonts w:ascii="Arial"/>
                <w:spacing w:val="-4"/>
                <w:sz w:val="20"/>
              </w:rPr>
              <w:t xml:space="preserve"> </w:t>
            </w:r>
            <w:r>
              <w:rPr>
                <w:rFonts w:ascii="Arial"/>
                <w:sz w:val="20"/>
              </w:rPr>
              <w:t>pesos.</w:t>
            </w:r>
          </w:p>
          <w:p w:rsidR="00063A63" w:rsidRDefault="0095690D" w:rsidP="008873A7">
            <w:pPr>
              <w:pStyle w:val="TableParagraph"/>
              <w:numPr>
                <w:ilvl w:val="0"/>
                <w:numId w:val="80"/>
              </w:numPr>
              <w:tabs>
                <w:tab w:val="left" w:pos="226"/>
              </w:tabs>
              <w:spacing w:line="230" w:lineRule="exact"/>
              <w:ind w:hanging="159"/>
              <w:rPr>
                <w:rFonts w:ascii="Arial" w:eastAsia="Arial" w:hAnsi="Arial" w:cs="Arial"/>
                <w:sz w:val="20"/>
                <w:szCs w:val="20"/>
              </w:rPr>
            </w:pPr>
            <w:r>
              <w:rPr>
                <w:rFonts w:ascii="Arial"/>
                <w:sz w:val="20"/>
              </w:rPr>
              <w:t>Juegos.</w:t>
            </w:r>
          </w:p>
          <w:p w:rsidR="00063A63" w:rsidRDefault="0095690D" w:rsidP="008873A7">
            <w:pPr>
              <w:pStyle w:val="TableParagraph"/>
              <w:numPr>
                <w:ilvl w:val="0"/>
                <w:numId w:val="80"/>
              </w:numPr>
              <w:tabs>
                <w:tab w:val="left" w:pos="226"/>
              </w:tabs>
              <w:spacing w:line="230" w:lineRule="exact"/>
              <w:ind w:hanging="159"/>
              <w:rPr>
                <w:rFonts w:ascii="Arial" w:eastAsia="Arial" w:hAnsi="Arial" w:cs="Arial"/>
                <w:sz w:val="20"/>
                <w:szCs w:val="20"/>
              </w:rPr>
            </w:pPr>
            <w:r>
              <w:rPr>
                <w:rFonts w:ascii="Arial"/>
                <w:sz w:val="20"/>
              </w:rPr>
              <w:t>Otros.</w:t>
            </w:r>
          </w:p>
        </w:tc>
      </w:tr>
      <w:tr w:rsidR="00063A63" w:rsidTr="00CF0E0B">
        <w:trPr>
          <w:trHeight w:hRule="exact" w:val="116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Rapidez.</w:t>
            </w:r>
          </w:p>
        </w:tc>
        <w:tc>
          <w:tcPr>
            <w:tcW w:w="3278" w:type="dxa"/>
            <w:tcBorders>
              <w:top w:val="single" w:sz="4" w:space="0" w:color="000000"/>
              <w:left w:val="single" w:sz="4" w:space="0" w:color="000000"/>
              <w:bottom w:val="single" w:sz="4" w:space="0" w:color="000000"/>
              <w:right w:val="single" w:sz="4" w:space="0" w:color="000000"/>
            </w:tcBorders>
          </w:tcPr>
          <w:p w:rsidR="00063A63" w:rsidRPr="003345AF" w:rsidRDefault="008D20CC">
            <w:pPr>
              <w:pStyle w:val="TableParagraph"/>
              <w:ind w:left="64" w:right="1941"/>
              <w:rPr>
                <w:rFonts w:ascii="Arial" w:eastAsia="Arial" w:hAnsi="Arial" w:cs="Arial"/>
                <w:sz w:val="20"/>
                <w:szCs w:val="20"/>
                <w:lang w:val="es-ES"/>
              </w:rPr>
            </w:pPr>
            <w:r w:rsidRPr="003345AF">
              <w:rPr>
                <w:rFonts w:ascii="Arial" w:hAnsi="Arial"/>
                <w:sz w:val="20"/>
                <w:lang w:val="es-ES"/>
              </w:rPr>
              <w:t>Resistencia</w:t>
            </w:r>
            <w:r w:rsidR="0095690D" w:rsidRPr="003345AF">
              <w:rPr>
                <w:rFonts w:ascii="Arial" w:hAnsi="Arial"/>
                <w:sz w:val="20"/>
                <w:lang w:val="es-ES"/>
              </w:rPr>
              <w:t>. De</w:t>
            </w:r>
            <w:r w:rsidR="0095690D" w:rsidRPr="003345AF">
              <w:rPr>
                <w:rFonts w:ascii="Arial" w:hAnsi="Arial"/>
                <w:spacing w:val="-8"/>
                <w:sz w:val="20"/>
                <w:lang w:val="es-ES"/>
              </w:rPr>
              <w:t xml:space="preserve"> </w:t>
            </w:r>
            <w:r w:rsidR="0095690D" w:rsidRPr="003345AF">
              <w:rPr>
                <w:rFonts w:ascii="Arial" w:hAnsi="Arial"/>
                <w:sz w:val="20"/>
                <w:lang w:val="es-ES"/>
              </w:rPr>
              <w:t>reacción.</w:t>
            </w:r>
          </w:p>
          <w:p w:rsidR="00063A63" w:rsidRPr="003345AF" w:rsidRDefault="0095690D">
            <w:pPr>
              <w:pStyle w:val="TableParagraph"/>
              <w:spacing w:line="229" w:lineRule="exact"/>
              <w:ind w:left="64"/>
              <w:rPr>
                <w:rFonts w:ascii="Arial" w:eastAsia="Arial" w:hAnsi="Arial" w:cs="Arial"/>
                <w:sz w:val="20"/>
                <w:szCs w:val="20"/>
                <w:lang w:val="es-ES"/>
              </w:rPr>
            </w:pPr>
            <w:r w:rsidRPr="003345AF">
              <w:rPr>
                <w:rFonts w:ascii="Arial"/>
                <w:sz w:val="20"/>
                <w:lang w:val="es-ES"/>
              </w:rPr>
              <w:t>De</w:t>
            </w:r>
            <w:r w:rsidRPr="003345AF">
              <w:rPr>
                <w:rFonts w:ascii="Arial"/>
                <w:spacing w:val="-11"/>
                <w:sz w:val="20"/>
                <w:lang w:val="es-ES"/>
              </w:rPr>
              <w:t xml:space="preserve"> </w:t>
            </w:r>
            <w:r w:rsidRPr="003345AF">
              <w:rPr>
                <w:rFonts w:ascii="Arial"/>
                <w:sz w:val="20"/>
                <w:lang w:val="es-ES"/>
              </w:rPr>
              <w:t>movimiento.</w:t>
            </w:r>
          </w:p>
        </w:tc>
        <w:tc>
          <w:tcPr>
            <w:tcW w:w="5369" w:type="dxa"/>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79"/>
              </w:numPr>
              <w:tabs>
                <w:tab w:val="left" w:pos="226"/>
              </w:tabs>
              <w:spacing w:line="228" w:lineRule="exact"/>
              <w:ind w:hanging="159"/>
              <w:rPr>
                <w:rFonts w:ascii="Arial" w:eastAsia="Arial" w:hAnsi="Arial" w:cs="Arial"/>
                <w:sz w:val="20"/>
                <w:szCs w:val="20"/>
                <w:lang w:val="es-ES"/>
              </w:rPr>
            </w:pPr>
            <w:r w:rsidRPr="00C50AE1">
              <w:rPr>
                <w:rFonts w:ascii="Arial"/>
                <w:sz w:val="20"/>
                <w:lang w:val="es-ES"/>
              </w:rPr>
              <w:t>Carreras cortas, con o sin</w:t>
            </w:r>
            <w:r w:rsidRPr="00C50AE1">
              <w:rPr>
                <w:rFonts w:ascii="Arial"/>
                <w:spacing w:val="-14"/>
                <w:sz w:val="20"/>
                <w:lang w:val="es-ES"/>
              </w:rPr>
              <w:t xml:space="preserve"> </w:t>
            </w:r>
            <w:r w:rsidRPr="00C50AE1">
              <w:rPr>
                <w:rFonts w:ascii="Arial"/>
                <w:sz w:val="20"/>
                <w:lang w:val="es-ES"/>
              </w:rPr>
              <w:t>arrancadas.</w:t>
            </w:r>
          </w:p>
          <w:p w:rsidR="00063A63" w:rsidRDefault="0095690D" w:rsidP="008873A7">
            <w:pPr>
              <w:pStyle w:val="TableParagraph"/>
              <w:numPr>
                <w:ilvl w:val="0"/>
                <w:numId w:val="79"/>
              </w:numPr>
              <w:tabs>
                <w:tab w:val="left" w:pos="226"/>
              </w:tabs>
              <w:spacing w:line="230" w:lineRule="exact"/>
              <w:ind w:hanging="159"/>
              <w:rPr>
                <w:rFonts w:ascii="Arial" w:eastAsia="Arial" w:hAnsi="Arial" w:cs="Arial"/>
                <w:sz w:val="20"/>
                <w:szCs w:val="20"/>
              </w:rPr>
            </w:pPr>
            <w:r>
              <w:rPr>
                <w:rFonts w:ascii="Arial"/>
                <w:sz w:val="20"/>
              </w:rPr>
              <w:t>Arrancadas desde diferentes</w:t>
            </w:r>
            <w:r>
              <w:rPr>
                <w:rFonts w:ascii="Arial"/>
                <w:spacing w:val="-14"/>
                <w:sz w:val="20"/>
              </w:rPr>
              <w:t xml:space="preserve"> </w:t>
            </w:r>
            <w:r>
              <w:rPr>
                <w:rFonts w:ascii="Arial"/>
                <w:sz w:val="20"/>
              </w:rPr>
              <w:t>posiciones.</w:t>
            </w:r>
          </w:p>
          <w:p w:rsidR="00063A63" w:rsidRPr="00C50AE1" w:rsidRDefault="0095690D" w:rsidP="008873A7">
            <w:pPr>
              <w:pStyle w:val="TableParagraph"/>
              <w:numPr>
                <w:ilvl w:val="0"/>
                <w:numId w:val="79"/>
              </w:numPr>
              <w:tabs>
                <w:tab w:val="left" w:pos="226"/>
              </w:tabs>
              <w:spacing w:line="230" w:lineRule="exact"/>
              <w:ind w:hanging="159"/>
              <w:rPr>
                <w:rFonts w:ascii="Arial" w:eastAsia="Arial" w:hAnsi="Arial" w:cs="Arial"/>
                <w:sz w:val="20"/>
                <w:szCs w:val="20"/>
                <w:lang w:val="es-ES"/>
              </w:rPr>
            </w:pPr>
            <w:r w:rsidRPr="00C50AE1">
              <w:rPr>
                <w:rFonts w:ascii="Arial" w:hAnsi="Arial"/>
                <w:sz w:val="20"/>
                <w:lang w:val="es-ES"/>
              </w:rPr>
              <w:t>Carreras con cambios de</w:t>
            </w:r>
            <w:r w:rsidRPr="00C50AE1">
              <w:rPr>
                <w:rFonts w:ascii="Arial" w:hAnsi="Arial"/>
                <w:spacing w:val="-10"/>
                <w:sz w:val="20"/>
                <w:lang w:val="es-ES"/>
              </w:rPr>
              <w:t xml:space="preserve"> </w:t>
            </w:r>
            <w:r w:rsidRPr="00C50AE1">
              <w:rPr>
                <w:rFonts w:ascii="Arial" w:hAnsi="Arial"/>
                <w:sz w:val="20"/>
                <w:lang w:val="es-ES"/>
              </w:rPr>
              <w:t>dirección.</w:t>
            </w:r>
          </w:p>
          <w:p w:rsidR="00063A63" w:rsidRDefault="0095690D" w:rsidP="008873A7">
            <w:pPr>
              <w:pStyle w:val="TableParagraph"/>
              <w:numPr>
                <w:ilvl w:val="0"/>
                <w:numId w:val="79"/>
              </w:numPr>
              <w:tabs>
                <w:tab w:val="left" w:pos="226"/>
              </w:tabs>
              <w:spacing w:line="230" w:lineRule="exact"/>
              <w:ind w:hanging="159"/>
              <w:rPr>
                <w:rFonts w:ascii="Arial" w:eastAsia="Arial" w:hAnsi="Arial" w:cs="Arial"/>
                <w:sz w:val="20"/>
                <w:szCs w:val="20"/>
              </w:rPr>
            </w:pPr>
            <w:r>
              <w:rPr>
                <w:rFonts w:ascii="Arial"/>
                <w:sz w:val="20"/>
              </w:rPr>
              <w:t>Juegos.</w:t>
            </w:r>
          </w:p>
          <w:p w:rsidR="00063A63" w:rsidRDefault="0095690D" w:rsidP="008873A7">
            <w:pPr>
              <w:pStyle w:val="TableParagraph"/>
              <w:numPr>
                <w:ilvl w:val="0"/>
                <w:numId w:val="79"/>
              </w:numPr>
              <w:tabs>
                <w:tab w:val="left" w:pos="226"/>
              </w:tabs>
              <w:ind w:hanging="159"/>
              <w:rPr>
                <w:rFonts w:ascii="Arial" w:eastAsia="Arial" w:hAnsi="Arial" w:cs="Arial"/>
                <w:sz w:val="20"/>
                <w:szCs w:val="20"/>
              </w:rPr>
            </w:pPr>
            <w:r>
              <w:rPr>
                <w:rFonts w:ascii="Arial"/>
                <w:sz w:val="20"/>
              </w:rPr>
              <w:t>Otros.</w:t>
            </w:r>
          </w:p>
        </w:tc>
      </w:tr>
      <w:tr w:rsidR="00063A63" w:rsidTr="00CF0E0B">
        <w:trPr>
          <w:trHeight w:hRule="exact" w:val="231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Resistencia.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330" w:hanging="1"/>
              <w:rPr>
                <w:rFonts w:ascii="Arial" w:eastAsia="Arial" w:hAnsi="Arial" w:cs="Arial"/>
                <w:sz w:val="20"/>
                <w:szCs w:val="20"/>
              </w:rPr>
            </w:pPr>
            <w:r w:rsidRPr="00C50AE1">
              <w:rPr>
                <w:rFonts w:ascii="Arial" w:hAnsi="Arial"/>
                <w:sz w:val="20"/>
                <w:lang w:val="es-ES"/>
              </w:rPr>
              <w:t>De corta</w:t>
            </w:r>
            <w:r w:rsidRPr="00C50AE1">
              <w:rPr>
                <w:rFonts w:ascii="Arial" w:hAnsi="Arial"/>
                <w:spacing w:val="-3"/>
                <w:sz w:val="20"/>
                <w:lang w:val="es-ES"/>
              </w:rPr>
              <w:t xml:space="preserve"> </w:t>
            </w:r>
            <w:r w:rsidRPr="00C50AE1">
              <w:rPr>
                <w:rFonts w:ascii="Arial" w:hAnsi="Arial"/>
                <w:sz w:val="20"/>
                <w:lang w:val="es-ES"/>
              </w:rPr>
              <w:t>duración. De media</w:t>
            </w:r>
            <w:r w:rsidRPr="00C50AE1">
              <w:rPr>
                <w:rFonts w:ascii="Arial" w:hAnsi="Arial"/>
                <w:spacing w:val="-3"/>
                <w:sz w:val="20"/>
                <w:lang w:val="es-ES"/>
              </w:rPr>
              <w:t xml:space="preserve"> </w:t>
            </w:r>
            <w:r w:rsidRPr="00C50AE1">
              <w:rPr>
                <w:rFonts w:ascii="Arial" w:hAnsi="Arial"/>
                <w:sz w:val="20"/>
                <w:lang w:val="es-ES"/>
              </w:rPr>
              <w:t xml:space="preserve">duración. </w:t>
            </w:r>
            <w:r>
              <w:rPr>
                <w:rFonts w:ascii="Arial" w:hAnsi="Arial"/>
                <w:sz w:val="20"/>
              </w:rPr>
              <w:t>De larga</w:t>
            </w:r>
            <w:r>
              <w:rPr>
                <w:rFonts w:ascii="Arial" w:hAnsi="Arial"/>
                <w:spacing w:val="-4"/>
                <w:sz w:val="20"/>
              </w:rPr>
              <w:t xml:space="preserve"> </w:t>
            </w:r>
            <w:r>
              <w:rPr>
                <w:rFonts w:ascii="Arial" w:hAnsi="Arial"/>
                <w:sz w:val="20"/>
              </w:rPr>
              <w:t>duración.</w:t>
            </w:r>
          </w:p>
        </w:tc>
        <w:tc>
          <w:tcPr>
            <w:tcW w:w="5369"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78"/>
              </w:numPr>
              <w:tabs>
                <w:tab w:val="left" w:pos="226"/>
              </w:tabs>
              <w:spacing w:line="227" w:lineRule="exact"/>
              <w:ind w:hanging="159"/>
              <w:rPr>
                <w:rFonts w:ascii="Arial" w:eastAsia="Arial" w:hAnsi="Arial" w:cs="Arial"/>
                <w:sz w:val="20"/>
                <w:szCs w:val="20"/>
              </w:rPr>
            </w:pPr>
            <w:r>
              <w:rPr>
                <w:rFonts w:ascii="Arial"/>
                <w:sz w:val="20"/>
              </w:rPr>
              <w:t>Carrera a campo</w:t>
            </w:r>
            <w:r>
              <w:rPr>
                <w:rFonts w:ascii="Arial"/>
                <w:spacing w:val="-2"/>
                <w:sz w:val="20"/>
              </w:rPr>
              <w:t xml:space="preserve"> </w:t>
            </w:r>
            <w:r>
              <w:rPr>
                <w:rFonts w:ascii="Arial"/>
                <w:sz w:val="20"/>
              </w:rPr>
              <w:t>traviesa.</w:t>
            </w:r>
          </w:p>
          <w:p w:rsidR="00063A63" w:rsidRDefault="0095690D" w:rsidP="008873A7">
            <w:pPr>
              <w:pStyle w:val="TableParagraph"/>
              <w:numPr>
                <w:ilvl w:val="0"/>
                <w:numId w:val="78"/>
              </w:numPr>
              <w:tabs>
                <w:tab w:val="left" w:pos="226"/>
              </w:tabs>
              <w:spacing w:line="230" w:lineRule="exact"/>
              <w:ind w:hanging="159"/>
              <w:rPr>
                <w:rFonts w:ascii="Arial" w:eastAsia="Arial" w:hAnsi="Arial" w:cs="Arial"/>
                <w:sz w:val="20"/>
                <w:szCs w:val="20"/>
              </w:rPr>
            </w:pPr>
            <w:r>
              <w:rPr>
                <w:rFonts w:ascii="Arial"/>
                <w:sz w:val="20"/>
              </w:rPr>
              <w:t>Carreras</w:t>
            </w:r>
            <w:r>
              <w:rPr>
                <w:rFonts w:ascii="Arial"/>
                <w:spacing w:val="-1"/>
                <w:sz w:val="20"/>
              </w:rPr>
              <w:t xml:space="preserve"> </w:t>
            </w:r>
            <w:r>
              <w:rPr>
                <w:rFonts w:ascii="Arial"/>
                <w:sz w:val="20"/>
              </w:rPr>
              <w:t>planas.</w:t>
            </w:r>
          </w:p>
          <w:p w:rsidR="00063A63" w:rsidRDefault="0095690D" w:rsidP="008873A7">
            <w:pPr>
              <w:pStyle w:val="TableParagraph"/>
              <w:numPr>
                <w:ilvl w:val="0"/>
                <w:numId w:val="78"/>
              </w:numPr>
              <w:tabs>
                <w:tab w:val="left" w:pos="226"/>
              </w:tabs>
              <w:spacing w:line="230" w:lineRule="exact"/>
              <w:ind w:hanging="159"/>
              <w:rPr>
                <w:rFonts w:ascii="Arial" w:eastAsia="Arial" w:hAnsi="Arial" w:cs="Arial"/>
                <w:sz w:val="20"/>
                <w:szCs w:val="20"/>
              </w:rPr>
            </w:pPr>
            <w:r>
              <w:rPr>
                <w:rFonts w:ascii="Arial"/>
                <w:sz w:val="20"/>
              </w:rPr>
              <w:t>Carreras por</w:t>
            </w:r>
            <w:r>
              <w:rPr>
                <w:rFonts w:ascii="Arial"/>
                <w:spacing w:val="-1"/>
                <w:sz w:val="20"/>
              </w:rPr>
              <w:t xml:space="preserve"> </w:t>
            </w:r>
            <w:r>
              <w:rPr>
                <w:rFonts w:ascii="Arial"/>
                <w:sz w:val="20"/>
              </w:rPr>
              <w:t>tiempo.</w:t>
            </w:r>
          </w:p>
          <w:p w:rsidR="00063A63" w:rsidRDefault="0095690D" w:rsidP="008873A7">
            <w:pPr>
              <w:pStyle w:val="TableParagraph"/>
              <w:numPr>
                <w:ilvl w:val="0"/>
                <w:numId w:val="78"/>
              </w:numPr>
              <w:tabs>
                <w:tab w:val="left" w:pos="226"/>
              </w:tabs>
              <w:spacing w:line="230" w:lineRule="exact"/>
              <w:ind w:hanging="159"/>
              <w:rPr>
                <w:rFonts w:ascii="Arial" w:eastAsia="Arial" w:hAnsi="Arial" w:cs="Arial"/>
                <w:sz w:val="20"/>
                <w:szCs w:val="20"/>
              </w:rPr>
            </w:pPr>
            <w:r>
              <w:rPr>
                <w:rFonts w:ascii="Arial"/>
                <w:sz w:val="20"/>
              </w:rPr>
              <w:t>Fartlet.</w:t>
            </w:r>
          </w:p>
          <w:p w:rsidR="00063A63" w:rsidRDefault="0095690D" w:rsidP="008873A7">
            <w:pPr>
              <w:pStyle w:val="TableParagraph"/>
              <w:numPr>
                <w:ilvl w:val="0"/>
                <w:numId w:val="78"/>
              </w:numPr>
              <w:tabs>
                <w:tab w:val="left" w:pos="226"/>
              </w:tabs>
              <w:spacing w:line="230" w:lineRule="exact"/>
              <w:ind w:hanging="159"/>
              <w:rPr>
                <w:rFonts w:ascii="Arial" w:eastAsia="Arial" w:hAnsi="Arial" w:cs="Arial"/>
                <w:sz w:val="20"/>
                <w:szCs w:val="20"/>
              </w:rPr>
            </w:pPr>
            <w:r>
              <w:rPr>
                <w:rFonts w:ascii="Arial"/>
                <w:sz w:val="20"/>
              </w:rPr>
              <w:t>Carreras en plano</w:t>
            </w:r>
            <w:r>
              <w:rPr>
                <w:rFonts w:ascii="Arial"/>
                <w:spacing w:val="-11"/>
                <w:sz w:val="20"/>
              </w:rPr>
              <w:t xml:space="preserve"> </w:t>
            </w:r>
            <w:r>
              <w:rPr>
                <w:rFonts w:ascii="Arial"/>
                <w:sz w:val="20"/>
              </w:rPr>
              <w:t>inclinado.</w:t>
            </w:r>
          </w:p>
          <w:p w:rsidR="00063A63" w:rsidRDefault="0095690D" w:rsidP="008873A7">
            <w:pPr>
              <w:pStyle w:val="TableParagraph"/>
              <w:numPr>
                <w:ilvl w:val="0"/>
                <w:numId w:val="78"/>
              </w:numPr>
              <w:tabs>
                <w:tab w:val="left" w:pos="226"/>
              </w:tabs>
              <w:spacing w:line="230" w:lineRule="exact"/>
              <w:ind w:hanging="159"/>
              <w:rPr>
                <w:rFonts w:ascii="Arial" w:eastAsia="Arial" w:hAnsi="Arial" w:cs="Arial"/>
                <w:sz w:val="20"/>
                <w:szCs w:val="20"/>
              </w:rPr>
            </w:pPr>
            <w:r>
              <w:rPr>
                <w:rFonts w:ascii="Arial"/>
                <w:sz w:val="20"/>
              </w:rPr>
              <w:t>Carreras en</w:t>
            </w:r>
            <w:r>
              <w:rPr>
                <w:rFonts w:ascii="Arial"/>
                <w:spacing w:val="-5"/>
                <w:sz w:val="20"/>
              </w:rPr>
              <w:t xml:space="preserve"> </w:t>
            </w:r>
            <w:r>
              <w:rPr>
                <w:rFonts w:ascii="Arial"/>
                <w:sz w:val="20"/>
              </w:rPr>
              <w:t>escaleras.</w:t>
            </w:r>
          </w:p>
          <w:p w:rsidR="00063A63" w:rsidRDefault="0095690D" w:rsidP="008873A7">
            <w:pPr>
              <w:pStyle w:val="TableParagraph"/>
              <w:numPr>
                <w:ilvl w:val="0"/>
                <w:numId w:val="78"/>
              </w:numPr>
              <w:tabs>
                <w:tab w:val="left" w:pos="226"/>
              </w:tabs>
              <w:spacing w:line="230" w:lineRule="exact"/>
              <w:ind w:hanging="159"/>
              <w:rPr>
                <w:rFonts w:ascii="Arial" w:eastAsia="Arial" w:hAnsi="Arial" w:cs="Arial"/>
                <w:sz w:val="20"/>
                <w:szCs w:val="20"/>
              </w:rPr>
            </w:pPr>
            <w:r>
              <w:rPr>
                <w:rFonts w:ascii="Arial"/>
                <w:sz w:val="20"/>
              </w:rPr>
              <w:t>Sogas y</w:t>
            </w:r>
            <w:r>
              <w:rPr>
                <w:rFonts w:ascii="Arial"/>
                <w:spacing w:val="-12"/>
                <w:sz w:val="20"/>
              </w:rPr>
              <w:t xml:space="preserve"> </w:t>
            </w:r>
            <w:r>
              <w:rPr>
                <w:rFonts w:ascii="Arial"/>
                <w:sz w:val="20"/>
              </w:rPr>
              <w:t>tensores.</w:t>
            </w:r>
          </w:p>
          <w:p w:rsidR="00063A63" w:rsidRDefault="0095690D" w:rsidP="008873A7">
            <w:pPr>
              <w:pStyle w:val="TableParagraph"/>
              <w:numPr>
                <w:ilvl w:val="0"/>
                <w:numId w:val="78"/>
              </w:numPr>
              <w:tabs>
                <w:tab w:val="left" w:pos="226"/>
              </w:tabs>
              <w:spacing w:line="230" w:lineRule="exact"/>
              <w:ind w:hanging="159"/>
              <w:rPr>
                <w:rFonts w:ascii="Arial" w:eastAsia="Arial" w:hAnsi="Arial" w:cs="Arial"/>
                <w:sz w:val="20"/>
                <w:szCs w:val="20"/>
              </w:rPr>
            </w:pPr>
            <w:r>
              <w:rPr>
                <w:rFonts w:ascii="Arial"/>
                <w:sz w:val="20"/>
              </w:rPr>
              <w:t>Juegos.</w:t>
            </w:r>
          </w:p>
          <w:p w:rsidR="00063A63" w:rsidRDefault="0095690D" w:rsidP="008873A7">
            <w:pPr>
              <w:pStyle w:val="TableParagraph"/>
              <w:numPr>
                <w:ilvl w:val="0"/>
                <w:numId w:val="78"/>
              </w:numPr>
              <w:tabs>
                <w:tab w:val="left" w:pos="226"/>
              </w:tabs>
              <w:spacing w:line="230" w:lineRule="exact"/>
              <w:ind w:hanging="159"/>
              <w:rPr>
                <w:rFonts w:ascii="Arial" w:eastAsia="Arial" w:hAnsi="Arial" w:cs="Arial"/>
                <w:sz w:val="20"/>
                <w:szCs w:val="20"/>
              </w:rPr>
            </w:pPr>
            <w:r>
              <w:rPr>
                <w:rFonts w:ascii="Arial"/>
                <w:sz w:val="20"/>
              </w:rPr>
              <w:t>Suiza.</w:t>
            </w:r>
          </w:p>
          <w:p w:rsidR="00063A63" w:rsidRDefault="0095690D" w:rsidP="008873A7">
            <w:pPr>
              <w:pStyle w:val="TableParagraph"/>
              <w:numPr>
                <w:ilvl w:val="0"/>
                <w:numId w:val="78"/>
              </w:numPr>
              <w:tabs>
                <w:tab w:val="left" w:pos="226"/>
              </w:tabs>
              <w:ind w:hanging="159"/>
              <w:rPr>
                <w:rFonts w:ascii="Arial" w:eastAsia="Arial" w:hAnsi="Arial" w:cs="Arial"/>
                <w:sz w:val="20"/>
                <w:szCs w:val="20"/>
              </w:rPr>
            </w:pPr>
            <w:r>
              <w:rPr>
                <w:rFonts w:ascii="Arial"/>
                <w:sz w:val="20"/>
              </w:rPr>
              <w:t>Otros.</w:t>
            </w:r>
          </w:p>
        </w:tc>
      </w:tr>
      <w:tr w:rsidR="00063A63" w:rsidTr="00CF0E0B">
        <w:trPr>
          <w:trHeight w:hRule="exact" w:val="1619"/>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sz w:val="20"/>
              </w:rPr>
              <w:t>Flexibilidad</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5"/>
              <w:rPr>
                <w:rFonts w:ascii="Arial" w:eastAsia="Arial" w:hAnsi="Arial" w:cs="Arial"/>
                <w:sz w:val="20"/>
                <w:szCs w:val="20"/>
              </w:rPr>
            </w:pPr>
            <w:r>
              <w:rPr>
                <w:rFonts w:ascii="Arial"/>
                <w:sz w:val="20"/>
              </w:rPr>
              <w:t>De todas las</w:t>
            </w:r>
            <w:r>
              <w:rPr>
                <w:rFonts w:ascii="Arial"/>
                <w:spacing w:val="-9"/>
                <w:sz w:val="20"/>
              </w:rPr>
              <w:t xml:space="preserve"> </w:t>
            </w:r>
            <w:r>
              <w:rPr>
                <w:rFonts w:ascii="Arial"/>
                <w:sz w:val="20"/>
              </w:rPr>
              <w:t>articulaciones.</w:t>
            </w:r>
          </w:p>
        </w:tc>
        <w:tc>
          <w:tcPr>
            <w:tcW w:w="536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5" w:right="2176" w:hanging="1"/>
              <w:rPr>
                <w:rFonts w:ascii="Arial" w:eastAsia="Arial" w:hAnsi="Arial" w:cs="Arial"/>
                <w:sz w:val="20"/>
                <w:szCs w:val="20"/>
              </w:rPr>
            </w:pPr>
            <w:r w:rsidRPr="00C50AE1">
              <w:rPr>
                <w:rFonts w:ascii="Arial" w:hAnsi="Arial"/>
                <w:sz w:val="20"/>
                <w:lang w:val="es-ES"/>
              </w:rPr>
              <w:t>Ejercicios activos</w:t>
            </w:r>
            <w:r w:rsidRPr="00C50AE1">
              <w:rPr>
                <w:rFonts w:ascii="Arial" w:hAnsi="Arial"/>
                <w:spacing w:val="-2"/>
                <w:sz w:val="20"/>
                <w:lang w:val="es-ES"/>
              </w:rPr>
              <w:t xml:space="preserve"> </w:t>
            </w:r>
            <w:r w:rsidRPr="00C50AE1">
              <w:rPr>
                <w:rFonts w:ascii="Arial" w:hAnsi="Arial"/>
                <w:sz w:val="20"/>
                <w:lang w:val="es-ES"/>
              </w:rPr>
              <w:t>dinámicos. Ejercicios pasivos</w:t>
            </w:r>
            <w:r w:rsidRPr="00C50AE1">
              <w:rPr>
                <w:rFonts w:ascii="Arial" w:hAnsi="Arial"/>
                <w:spacing w:val="-3"/>
                <w:sz w:val="20"/>
                <w:lang w:val="es-ES"/>
              </w:rPr>
              <w:t xml:space="preserve"> </w:t>
            </w:r>
            <w:r w:rsidRPr="00C50AE1">
              <w:rPr>
                <w:rFonts w:ascii="Arial" w:hAnsi="Arial"/>
                <w:sz w:val="20"/>
                <w:lang w:val="es-ES"/>
              </w:rPr>
              <w:t>dinámicos. Ejercicios pasivos</w:t>
            </w:r>
            <w:r w:rsidRPr="00C50AE1">
              <w:rPr>
                <w:rFonts w:ascii="Arial" w:hAnsi="Arial"/>
                <w:spacing w:val="-2"/>
                <w:sz w:val="20"/>
                <w:lang w:val="es-ES"/>
              </w:rPr>
              <w:t xml:space="preserve"> </w:t>
            </w:r>
            <w:r w:rsidRPr="00C50AE1">
              <w:rPr>
                <w:rFonts w:ascii="Arial" w:hAnsi="Arial"/>
                <w:sz w:val="20"/>
                <w:lang w:val="es-ES"/>
              </w:rPr>
              <w:t>estáticos. Ejercicios activos</w:t>
            </w:r>
            <w:r w:rsidRPr="00C50AE1">
              <w:rPr>
                <w:rFonts w:ascii="Arial" w:hAnsi="Arial"/>
                <w:spacing w:val="-2"/>
                <w:sz w:val="20"/>
                <w:lang w:val="es-ES"/>
              </w:rPr>
              <w:t xml:space="preserve"> </w:t>
            </w:r>
            <w:r w:rsidRPr="00C50AE1">
              <w:rPr>
                <w:rFonts w:ascii="Arial" w:hAnsi="Arial"/>
                <w:sz w:val="20"/>
                <w:lang w:val="es-ES"/>
              </w:rPr>
              <w:t xml:space="preserve">estáticos. </w:t>
            </w:r>
            <w:r>
              <w:rPr>
                <w:rFonts w:ascii="Arial" w:hAnsi="Arial"/>
                <w:sz w:val="20"/>
              </w:rPr>
              <w:t>Ejercicios por el método</w:t>
            </w:r>
            <w:r>
              <w:rPr>
                <w:rFonts w:ascii="Arial" w:hAnsi="Arial"/>
                <w:spacing w:val="-28"/>
                <w:sz w:val="20"/>
              </w:rPr>
              <w:t xml:space="preserve"> </w:t>
            </w:r>
            <w:r>
              <w:rPr>
                <w:rFonts w:ascii="Arial" w:hAnsi="Arial"/>
                <w:sz w:val="20"/>
              </w:rPr>
              <w:t>Streching.</w:t>
            </w:r>
          </w:p>
          <w:p w:rsidR="00063A63" w:rsidRDefault="0095690D" w:rsidP="008873A7">
            <w:pPr>
              <w:pStyle w:val="TableParagraph"/>
              <w:numPr>
                <w:ilvl w:val="0"/>
                <w:numId w:val="77"/>
              </w:numPr>
              <w:tabs>
                <w:tab w:val="left" w:pos="226"/>
              </w:tabs>
              <w:spacing w:line="231" w:lineRule="exact"/>
              <w:ind w:hanging="159"/>
              <w:rPr>
                <w:rFonts w:ascii="Arial" w:eastAsia="Arial" w:hAnsi="Arial" w:cs="Arial"/>
                <w:sz w:val="20"/>
                <w:szCs w:val="20"/>
              </w:rPr>
            </w:pPr>
            <w:r>
              <w:rPr>
                <w:rFonts w:ascii="Arial"/>
                <w:sz w:val="20"/>
              </w:rPr>
              <w:t>Spli, sapo,</w:t>
            </w:r>
            <w:r>
              <w:rPr>
                <w:rFonts w:ascii="Arial"/>
                <w:spacing w:val="-15"/>
                <w:sz w:val="20"/>
              </w:rPr>
              <w:t xml:space="preserve"> </w:t>
            </w:r>
            <w:r>
              <w:rPr>
                <w:rFonts w:ascii="Arial"/>
                <w:sz w:val="20"/>
              </w:rPr>
              <w:t>arqueo.</w:t>
            </w:r>
          </w:p>
          <w:p w:rsidR="00063A63" w:rsidRDefault="0095690D" w:rsidP="008873A7">
            <w:pPr>
              <w:pStyle w:val="TableParagraph"/>
              <w:numPr>
                <w:ilvl w:val="0"/>
                <w:numId w:val="77"/>
              </w:numPr>
              <w:tabs>
                <w:tab w:val="left" w:pos="226"/>
              </w:tabs>
              <w:ind w:hanging="159"/>
              <w:rPr>
                <w:rFonts w:ascii="Arial" w:eastAsia="Arial" w:hAnsi="Arial" w:cs="Arial"/>
                <w:sz w:val="20"/>
                <w:szCs w:val="20"/>
              </w:rPr>
            </w:pPr>
            <w:r>
              <w:rPr>
                <w:rFonts w:ascii="Arial"/>
                <w:sz w:val="20"/>
              </w:rPr>
              <w:t>Otros.</w:t>
            </w:r>
          </w:p>
        </w:tc>
      </w:tr>
      <w:tr w:rsidR="00063A63" w:rsidTr="00CF0E0B">
        <w:trPr>
          <w:trHeight w:hRule="exact" w:val="2840"/>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27" w:lineRule="exact"/>
              <w:ind w:left="64"/>
              <w:rPr>
                <w:rFonts w:ascii="Arial" w:eastAsia="Arial" w:hAnsi="Arial" w:cs="Arial"/>
                <w:sz w:val="20"/>
                <w:szCs w:val="20"/>
              </w:rPr>
            </w:pPr>
            <w:r>
              <w:rPr>
                <w:rFonts w:ascii="Arial" w:hAnsi="Arial"/>
                <w:sz w:val="20"/>
              </w:rPr>
              <w:t>Coordinación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3345AF" w:rsidRDefault="0095690D">
            <w:pPr>
              <w:pStyle w:val="TableParagraph"/>
              <w:ind w:left="64" w:right="1039" w:hanging="1"/>
              <w:rPr>
                <w:rFonts w:ascii="Arial" w:eastAsia="Arial" w:hAnsi="Arial" w:cs="Arial"/>
                <w:sz w:val="20"/>
                <w:szCs w:val="20"/>
                <w:lang w:val="es-ES"/>
              </w:rPr>
            </w:pPr>
            <w:r w:rsidRPr="003345AF">
              <w:rPr>
                <w:rFonts w:ascii="Arial" w:hAnsi="Arial"/>
                <w:sz w:val="20"/>
                <w:lang w:val="es-ES"/>
              </w:rPr>
              <w:t>Adaptación a</w:t>
            </w:r>
            <w:r w:rsidRPr="003345AF">
              <w:rPr>
                <w:rFonts w:ascii="Arial" w:hAnsi="Arial"/>
                <w:spacing w:val="-4"/>
                <w:sz w:val="20"/>
                <w:lang w:val="es-ES"/>
              </w:rPr>
              <w:t xml:space="preserve"> </w:t>
            </w:r>
            <w:r w:rsidRPr="003345AF">
              <w:rPr>
                <w:rFonts w:ascii="Arial" w:hAnsi="Arial"/>
                <w:sz w:val="20"/>
                <w:lang w:val="es-ES"/>
              </w:rPr>
              <w:t>cambios. Anticipación.</w:t>
            </w:r>
          </w:p>
          <w:p w:rsidR="00063A63" w:rsidRDefault="0095690D">
            <w:pPr>
              <w:pStyle w:val="TableParagraph"/>
              <w:ind w:left="64" w:right="1796"/>
              <w:rPr>
                <w:rFonts w:ascii="Arial" w:eastAsia="Arial" w:hAnsi="Arial" w:cs="Arial"/>
                <w:sz w:val="20"/>
                <w:szCs w:val="20"/>
              </w:rPr>
            </w:pPr>
            <w:r w:rsidRPr="003345AF">
              <w:rPr>
                <w:rFonts w:ascii="Arial"/>
                <w:sz w:val="20"/>
                <w:lang w:val="es-ES"/>
              </w:rPr>
              <w:t xml:space="preserve">Acoplamiento. </w:t>
            </w:r>
            <w:r>
              <w:rPr>
                <w:rFonts w:ascii="Arial"/>
                <w:sz w:val="20"/>
              </w:rPr>
              <w:t>Equilibrio.</w:t>
            </w:r>
          </w:p>
          <w:p w:rsidR="00063A63" w:rsidRDefault="0095690D">
            <w:pPr>
              <w:pStyle w:val="TableParagraph"/>
              <w:ind w:left="64"/>
              <w:rPr>
                <w:rFonts w:ascii="Arial" w:eastAsia="Arial" w:hAnsi="Arial" w:cs="Arial"/>
                <w:sz w:val="20"/>
                <w:szCs w:val="20"/>
              </w:rPr>
            </w:pPr>
            <w:r>
              <w:rPr>
                <w:rFonts w:ascii="Arial"/>
                <w:sz w:val="20"/>
              </w:rPr>
              <w:t>Agilidad.</w:t>
            </w:r>
          </w:p>
        </w:tc>
        <w:tc>
          <w:tcPr>
            <w:tcW w:w="5369" w:type="dxa"/>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76"/>
              </w:numPr>
              <w:tabs>
                <w:tab w:val="left" w:pos="226"/>
              </w:tabs>
              <w:spacing w:line="228" w:lineRule="exact"/>
              <w:rPr>
                <w:rFonts w:ascii="Arial" w:eastAsia="Arial" w:hAnsi="Arial" w:cs="Arial"/>
                <w:sz w:val="20"/>
                <w:szCs w:val="20"/>
                <w:lang w:val="es-ES"/>
              </w:rPr>
            </w:pPr>
            <w:r w:rsidRPr="00C50AE1">
              <w:rPr>
                <w:rFonts w:ascii="Arial" w:hAnsi="Arial"/>
                <w:sz w:val="20"/>
                <w:lang w:val="es-ES"/>
              </w:rPr>
              <w:t>Ejercicios acrobáticos, simples y</w:t>
            </w:r>
            <w:r w:rsidRPr="00C50AE1">
              <w:rPr>
                <w:rFonts w:ascii="Arial" w:hAnsi="Arial"/>
                <w:spacing w:val="-6"/>
                <w:sz w:val="20"/>
                <w:lang w:val="es-ES"/>
              </w:rPr>
              <w:t xml:space="preserve"> </w:t>
            </w:r>
            <w:r w:rsidRPr="00C50AE1">
              <w:rPr>
                <w:rFonts w:ascii="Arial" w:hAnsi="Arial"/>
                <w:sz w:val="20"/>
                <w:lang w:val="es-ES"/>
              </w:rPr>
              <w:t>combinados.</w:t>
            </w:r>
          </w:p>
          <w:p w:rsidR="00063A63" w:rsidRPr="00C50AE1" w:rsidRDefault="0095690D" w:rsidP="008873A7">
            <w:pPr>
              <w:pStyle w:val="TableParagraph"/>
              <w:numPr>
                <w:ilvl w:val="0"/>
                <w:numId w:val="76"/>
              </w:numPr>
              <w:tabs>
                <w:tab w:val="left" w:pos="226"/>
              </w:tabs>
              <w:spacing w:line="230" w:lineRule="exact"/>
              <w:rPr>
                <w:rFonts w:ascii="Arial" w:eastAsia="Arial" w:hAnsi="Arial" w:cs="Arial"/>
                <w:sz w:val="20"/>
                <w:szCs w:val="20"/>
                <w:lang w:val="es-ES"/>
              </w:rPr>
            </w:pPr>
            <w:r w:rsidRPr="00C50AE1">
              <w:rPr>
                <w:rFonts w:ascii="Arial"/>
                <w:sz w:val="20"/>
                <w:lang w:val="es-ES"/>
              </w:rPr>
              <w:t>Caminar y trotar por una superficie</w:t>
            </w:r>
            <w:r w:rsidRPr="00C50AE1">
              <w:rPr>
                <w:rFonts w:ascii="Arial"/>
                <w:spacing w:val="-35"/>
                <w:sz w:val="20"/>
                <w:lang w:val="es-ES"/>
              </w:rPr>
              <w:t xml:space="preserve"> </w:t>
            </w:r>
            <w:r w:rsidRPr="00C50AE1">
              <w:rPr>
                <w:rFonts w:ascii="Arial"/>
                <w:sz w:val="20"/>
                <w:lang w:val="es-ES"/>
              </w:rPr>
              <w:t>estrecha.</w:t>
            </w:r>
          </w:p>
          <w:p w:rsidR="00063A63" w:rsidRDefault="0095690D" w:rsidP="008873A7">
            <w:pPr>
              <w:pStyle w:val="TableParagraph"/>
              <w:numPr>
                <w:ilvl w:val="0"/>
                <w:numId w:val="76"/>
              </w:numPr>
              <w:tabs>
                <w:tab w:val="left" w:pos="226"/>
              </w:tabs>
              <w:spacing w:line="230" w:lineRule="exact"/>
              <w:rPr>
                <w:rFonts w:ascii="Arial" w:eastAsia="Arial" w:hAnsi="Arial" w:cs="Arial"/>
                <w:sz w:val="20"/>
                <w:szCs w:val="20"/>
              </w:rPr>
            </w:pPr>
            <w:r>
              <w:rPr>
                <w:rFonts w:ascii="Arial"/>
                <w:sz w:val="20"/>
              </w:rPr>
              <w:t>Saltar en un</w:t>
            </w:r>
            <w:r>
              <w:rPr>
                <w:rFonts w:ascii="Arial"/>
                <w:spacing w:val="-13"/>
                <w:sz w:val="20"/>
              </w:rPr>
              <w:t xml:space="preserve"> </w:t>
            </w:r>
            <w:r>
              <w:rPr>
                <w:rFonts w:ascii="Arial"/>
                <w:sz w:val="20"/>
              </w:rPr>
              <w:t>pie.</w:t>
            </w:r>
          </w:p>
          <w:p w:rsidR="00063A63" w:rsidRPr="00C50AE1" w:rsidRDefault="0095690D" w:rsidP="008873A7">
            <w:pPr>
              <w:pStyle w:val="TableParagraph"/>
              <w:numPr>
                <w:ilvl w:val="0"/>
                <w:numId w:val="76"/>
              </w:numPr>
              <w:tabs>
                <w:tab w:val="left" w:pos="226"/>
              </w:tabs>
              <w:spacing w:line="230" w:lineRule="exact"/>
              <w:rPr>
                <w:rFonts w:ascii="Arial" w:eastAsia="Arial" w:hAnsi="Arial" w:cs="Arial"/>
                <w:sz w:val="20"/>
                <w:szCs w:val="20"/>
                <w:lang w:val="es-ES"/>
              </w:rPr>
            </w:pPr>
            <w:r w:rsidRPr="00C50AE1">
              <w:rPr>
                <w:rFonts w:ascii="Arial"/>
                <w:sz w:val="20"/>
                <w:lang w:val="es-ES"/>
              </w:rPr>
              <w:t>Saltar en un pie cambiando de</w:t>
            </w:r>
            <w:r w:rsidRPr="00C50AE1">
              <w:rPr>
                <w:rFonts w:ascii="Arial"/>
                <w:spacing w:val="-7"/>
                <w:sz w:val="20"/>
                <w:lang w:val="es-ES"/>
              </w:rPr>
              <w:t xml:space="preserve"> </w:t>
            </w:r>
            <w:r w:rsidRPr="00C50AE1">
              <w:rPr>
                <w:rFonts w:ascii="Arial"/>
                <w:sz w:val="20"/>
                <w:lang w:val="es-ES"/>
              </w:rPr>
              <w:t>apoyos.</w:t>
            </w:r>
          </w:p>
          <w:p w:rsidR="00063A63" w:rsidRDefault="0095690D" w:rsidP="008873A7">
            <w:pPr>
              <w:pStyle w:val="TableParagraph"/>
              <w:numPr>
                <w:ilvl w:val="0"/>
                <w:numId w:val="76"/>
              </w:numPr>
              <w:tabs>
                <w:tab w:val="left" w:pos="226"/>
              </w:tabs>
              <w:spacing w:line="230" w:lineRule="exact"/>
              <w:rPr>
                <w:rFonts w:ascii="Arial" w:eastAsia="Arial" w:hAnsi="Arial" w:cs="Arial"/>
                <w:sz w:val="20"/>
                <w:szCs w:val="20"/>
              </w:rPr>
            </w:pPr>
            <w:r>
              <w:rPr>
                <w:rFonts w:ascii="Arial"/>
                <w:sz w:val="20"/>
              </w:rPr>
              <w:t>Salto</w:t>
            </w:r>
            <w:r>
              <w:rPr>
                <w:rFonts w:ascii="Arial"/>
                <w:spacing w:val="1"/>
                <w:sz w:val="20"/>
              </w:rPr>
              <w:t xml:space="preserve"> </w:t>
            </w:r>
            <w:r>
              <w:rPr>
                <w:rFonts w:ascii="Arial"/>
                <w:sz w:val="20"/>
              </w:rPr>
              <w:t>alterno.</w:t>
            </w:r>
          </w:p>
          <w:p w:rsidR="00063A63" w:rsidRDefault="0095690D" w:rsidP="008873A7">
            <w:pPr>
              <w:pStyle w:val="TableParagraph"/>
              <w:numPr>
                <w:ilvl w:val="0"/>
                <w:numId w:val="76"/>
              </w:numPr>
              <w:tabs>
                <w:tab w:val="left" w:pos="226"/>
              </w:tabs>
              <w:spacing w:line="230" w:lineRule="exact"/>
              <w:rPr>
                <w:rFonts w:ascii="Arial" w:eastAsia="Arial" w:hAnsi="Arial" w:cs="Arial"/>
                <w:sz w:val="20"/>
                <w:szCs w:val="20"/>
              </w:rPr>
            </w:pPr>
            <w:r>
              <w:rPr>
                <w:rFonts w:ascii="Arial"/>
                <w:sz w:val="20"/>
              </w:rPr>
              <w:t>Paso</w:t>
            </w:r>
            <w:r>
              <w:rPr>
                <w:rFonts w:ascii="Arial"/>
                <w:spacing w:val="-2"/>
                <w:sz w:val="20"/>
              </w:rPr>
              <w:t xml:space="preserve"> </w:t>
            </w:r>
            <w:r>
              <w:rPr>
                <w:rFonts w:ascii="Arial"/>
                <w:sz w:val="20"/>
              </w:rPr>
              <w:t>indio.</w:t>
            </w:r>
          </w:p>
          <w:p w:rsidR="00063A63" w:rsidRPr="00C50AE1" w:rsidRDefault="0095690D" w:rsidP="008873A7">
            <w:pPr>
              <w:pStyle w:val="TableParagraph"/>
              <w:numPr>
                <w:ilvl w:val="0"/>
                <w:numId w:val="76"/>
              </w:numPr>
              <w:tabs>
                <w:tab w:val="left" w:pos="226"/>
              </w:tabs>
              <w:spacing w:line="230" w:lineRule="exact"/>
              <w:rPr>
                <w:rFonts w:ascii="Arial" w:eastAsia="Arial" w:hAnsi="Arial" w:cs="Arial"/>
                <w:sz w:val="20"/>
                <w:szCs w:val="20"/>
                <w:lang w:val="es-ES"/>
              </w:rPr>
            </w:pPr>
            <w:r w:rsidRPr="00C50AE1">
              <w:rPr>
                <w:rFonts w:ascii="Arial"/>
                <w:sz w:val="20"/>
                <w:lang w:val="es-ES"/>
              </w:rPr>
              <w:t>Parada de mano (con ojos cerrados y</w:t>
            </w:r>
            <w:r w:rsidRPr="00C50AE1">
              <w:rPr>
                <w:rFonts w:ascii="Arial"/>
                <w:spacing w:val="-8"/>
                <w:sz w:val="20"/>
                <w:lang w:val="es-ES"/>
              </w:rPr>
              <w:t xml:space="preserve"> </w:t>
            </w:r>
            <w:r w:rsidRPr="00C50AE1">
              <w:rPr>
                <w:rFonts w:ascii="Arial"/>
                <w:sz w:val="20"/>
                <w:lang w:val="es-ES"/>
              </w:rPr>
              <w:t>abiertos).</w:t>
            </w:r>
          </w:p>
          <w:p w:rsidR="00063A63" w:rsidRPr="00C50AE1" w:rsidRDefault="0095690D" w:rsidP="008873A7">
            <w:pPr>
              <w:pStyle w:val="TableParagraph"/>
              <w:numPr>
                <w:ilvl w:val="0"/>
                <w:numId w:val="76"/>
              </w:numPr>
              <w:tabs>
                <w:tab w:val="left" w:pos="226"/>
              </w:tabs>
              <w:spacing w:line="230" w:lineRule="exact"/>
              <w:rPr>
                <w:rFonts w:ascii="Arial" w:eastAsia="Arial" w:hAnsi="Arial" w:cs="Arial"/>
                <w:sz w:val="20"/>
                <w:szCs w:val="20"/>
                <w:lang w:val="es-ES"/>
              </w:rPr>
            </w:pPr>
            <w:r w:rsidRPr="00C50AE1">
              <w:rPr>
                <w:rFonts w:ascii="Arial"/>
                <w:sz w:val="20"/>
                <w:lang w:val="es-ES"/>
              </w:rPr>
              <w:t>Parada 3 puntos (con ojos cerrados y</w:t>
            </w:r>
            <w:r w:rsidRPr="00C50AE1">
              <w:rPr>
                <w:rFonts w:ascii="Arial"/>
                <w:spacing w:val="-4"/>
                <w:sz w:val="20"/>
                <w:lang w:val="es-ES"/>
              </w:rPr>
              <w:t xml:space="preserve"> </w:t>
            </w:r>
            <w:r w:rsidRPr="00C50AE1">
              <w:rPr>
                <w:rFonts w:ascii="Arial"/>
                <w:sz w:val="20"/>
                <w:lang w:val="es-ES"/>
              </w:rPr>
              <w:t>abiertos).</w:t>
            </w:r>
          </w:p>
          <w:p w:rsidR="00063A63" w:rsidRPr="00C50AE1" w:rsidRDefault="0095690D" w:rsidP="008873A7">
            <w:pPr>
              <w:pStyle w:val="TableParagraph"/>
              <w:numPr>
                <w:ilvl w:val="0"/>
                <w:numId w:val="76"/>
              </w:numPr>
              <w:tabs>
                <w:tab w:val="left" w:pos="226"/>
              </w:tabs>
              <w:spacing w:line="230" w:lineRule="exact"/>
              <w:rPr>
                <w:rFonts w:ascii="Arial" w:eastAsia="Arial" w:hAnsi="Arial" w:cs="Arial"/>
                <w:sz w:val="20"/>
                <w:szCs w:val="20"/>
                <w:lang w:val="es-ES"/>
              </w:rPr>
            </w:pPr>
            <w:r w:rsidRPr="00C50AE1">
              <w:rPr>
                <w:rFonts w:ascii="Arial"/>
                <w:sz w:val="20"/>
                <w:lang w:val="es-ES"/>
              </w:rPr>
              <w:t>Parada 4 puntos (con ojos cerrados y</w:t>
            </w:r>
            <w:r w:rsidRPr="00C50AE1">
              <w:rPr>
                <w:rFonts w:ascii="Arial"/>
                <w:spacing w:val="-4"/>
                <w:sz w:val="20"/>
                <w:lang w:val="es-ES"/>
              </w:rPr>
              <w:t xml:space="preserve"> </w:t>
            </w:r>
            <w:r w:rsidRPr="00C50AE1">
              <w:rPr>
                <w:rFonts w:ascii="Arial"/>
                <w:sz w:val="20"/>
                <w:lang w:val="es-ES"/>
              </w:rPr>
              <w:t>abiertos).</w:t>
            </w:r>
          </w:p>
          <w:p w:rsidR="00063A63" w:rsidRDefault="0095690D" w:rsidP="008873A7">
            <w:pPr>
              <w:pStyle w:val="TableParagraph"/>
              <w:numPr>
                <w:ilvl w:val="0"/>
                <w:numId w:val="76"/>
              </w:numPr>
              <w:tabs>
                <w:tab w:val="left" w:pos="226"/>
              </w:tabs>
              <w:spacing w:line="230" w:lineRule="exact"/>
              <w:rPr>
                <w:rFonts w:ascii="Arial" w:eastAsia="Arial" w:hAnsi="Arial" w:cs="Arial"/>
                <w:sz w:val="20"/>
                <w:szCs w:val="20"/>
              </w:rPr>
            </w:pPr>
            <w:r>
              <w:rPr>
                <w:rFonts w:ascii="Arial"/>
                <w:sz w:val="20"/>
              </w:rPr>
              <w:t>Vueltas</w:t>
            </w:r>
            <w:r>
              <w:rPr>
                <w:rFonts w:ascii="Arial"/>
                <w:spacing w:val="-12"/>
                <w:sz w:val="20"/>
              </w:rPr>
              <w:t xml:space="preserve"> </w:t>
            </w:r>
            <w:r>
              <w:rPr>
                <w:rFonts w:ascii="Arial"/>
                <w:sz w:val="20"/>
              </w:rPr>
              <w:t>laterales.</w:t>
            </w:r>
          </w:p>
          <w:p w:rsidR="00063A63" w:rsidRPr="00C50AE1" w:rsidRDefault="0095690D" w:rsidP="008873A7">
            <w:pPr>
              <w:pStyle w:val="TableParagraph"/>
              <w:numPr>
                <w:ilvl w:val="0"/>
                <w:numId w:val="76"/>
              </w:numPr>
              <w:tabs>
                <w:tab w:val="left" w:pos="226"/>
              </w:tabs>
              <w:spacing w:line="230" w:lineRule="exact"/>
              <w:rPr>
                <w:rFonts w:ascii="Arial" w:eastAsia="Arial" w:hAnsi="Arial" w:cs="Arial"/>
                <w:sz w:val="20"/>
                <w:szCs w:val="20"/>
                <w:lang w:val="es-ES"/>
              </w:rPr>
            </w:pPr>
            <w:r w:rsidRPr="00C50AE1">
              <w:rPr>
                <w:rFonts w:ascii="Arial"/>
                <w:sz w:val="20"/>
                <w:lang w:val="es-ES"/>
              </w:rPr>
              <w:t>Vueltas de frente y de espalda, en</w:t>
            </w:r>
            <w:r w:rsidRPr="00C50AE1">
              <w:rPr>
                <w:rFonts w:ascii="Arial"/>
                <w:spacing w:val="-5"/>
                <w:sz w:val="20"/>
                <w:lang w:val="es-ES"/>
              </w:rPr>
              <w:t xml:space="preserve"> </w:t>
            </w:r>
            <w:r w:rsidRPr="00C50AE1">
              <w:rPr>
                <w:rFonts w:ascii="Arial"/>
                <w:sz w:val="20"/>
                <w:lang w:val="es-ES"/>
              </w:rPr>
              <w:t>parejas.</w:t>
            </w:r>
          </w:p>
          <w:p w:rsidR="00063A63" w:rsidRDefault="0095690D" w:rsidP="008873A7">
            <w:pPr>
              <w:pStyle w:val="TableParagraph"/>
              <w:numPr>
                <w:ilvl w:val="0"/>
                <w:numId w:val="76"/>
              </w:numPr>
              <w:tabs>
                <w:tab w:val="left" w:pos="226"/>
              </w:tabs>
              <w:rPr>
                <w:rFonts w:ascii="Arial" w:eastAsia="Arial" w:hAnsi="Arial" w:cs="Arial"/>
                <w:sz w:val="20"/>
                <w:szCs w:val="20"/>
              </w:rPr>
            </w:pPr>
            <w:r>
              <w:rPr>
                <w:rFonts w:ascii="Arial"/>
                <w:sz w:val="20"/>
              </w:rPr>
              <w:t>Otros</w:t>
            </w:r>
            <w:r>
              <w:rPr>
                <w:rFonts w:ascii="Arial"/>
                <w:spacing w:val="-7"/>
                <w:sz w:val="20"/>
              </w:rPr>
              <w:t xml:space="preserve"> </w:t>
            </w:r>
            <w:r>
              <w:rPr>
                <w:rFonts w:ascii="Arial"/>
                <w:sz w:val="20"/>
              </w:rPr>
              <w:t>ejercicios</w:t>
            </w:r>
          </w:p>
        </w:tc>
      </w:tr>
    </w:tbl>
    <w:p w:rsidR="00063A63" w:rsidRDefault="00063A63">
      <w:pPr>
        <w:rPr>
          <w:rFonts w:ascii="Arial" w:eastAsia="Arial" w:hAnsi="Arial" w:cs="Arial"/>
          <w:sz w:val="20"/>
          <w:szCs w:val="20"/>
        </w:rPr>
        <w:sectPr w:rsidR="00063A63">
          <w:pgSz w:w="11910" w:h="16840"/>
          <w:pgMar w:top="800" w:right="660" w:bottom="1520" w:left="660" w:header="0" w:footer="1331" w:gutter="0"/>
          <w:cols w:space="720"/>
        </w:sectPr>
      </w:pPr>
    </w:p>
    <w:p w:rsidR="00063A63" w:rsidRPr="003345AF" w:rsidRDefault="0095690D" w:rsidP="00CF0E0B">
      <w:pPr>
        <w:pStyle w:val="Textoindependiente"/>
        <w:ind w:left="185" w:right="186"/>
        <w:jc w:val="center"/>
        <w:rPr>
          <w:lang w:val="es-ES"/>
        </w:rPr>
      </w:pPr>
      <w:r w:rsidRPr="00CF0E0B">
        <w:rPr>
          <w:u w:val="single"/>
          <w:lang w:val="es-ES"/>
        </w:rPr>
        <w:lastRenderedPageBreak/>
        <w:t>Tabla 63:</w:t>
      </w:r>
      <w:r w:rsidRPr="003345AF">
        <w:rPr>
          <w:lang w:val="es-ES"/>
        </w:rPr>
        <w:t xml:space="preserve"> P</w:t>
      </w:r>
      <w:r w:rsidR="00CF0E0B">
        <w:rPr>
          <w:lang w:val="es-ES"/>
        </w:rPr>
        <w:t>reparación f</w:t>
      </w:r>
      <w:r w:rsidRPr="003345AF">
        <w:rPr>
          <w:lang w:val="es-ES"/>
        </w:rPr>
        <w:t>ísica</w:t>
      </w:r>
      <w:r w:rsidRPr="003345AF">
        <w:rPr>
          <w:spacing w:val="-31"/>
          <w:lang w:val="es-ES"/>
        </w:rPr>
        <w:t xml:space="preserve"> </w:t>
      </w:r>
      <w:r w:rsidR="00CF0E0B">
        <w:rPr>
          <w:lang w:val="es-ES"/>
        </w:rPr>
        <w:t>e</w:t>
      </w:r>
      <w:r w:rsidRPr="003345AF">
        <w:rPr>
          <w:lang w:val="es-ES"/>
        </w:rPr>
        <w:t>special.</w:t>
      </w:r>
    </w:p>
    <w:tbl>
      <w:tblPr>
        <w:tblStyle w:val="TableNormal"/>
        <w:tblW w:w="0" w:type="auto"/>
        <w:tblInd w:w="116" w:type="dxa"/>
        <w:tblLayout w:type="fixed"/>
        <w:tblLook w:val="01E0" w:firstRow="1" w:lastRow="1" w:firstColumn="1" w:lastColumn="1" w:noHBand="0" w:noVBand="0"/>
      </w:tblPr>
      <w:tblGrid>
        <w:gridCol w:w="1722"/>
        <w:gridCol w:w="3278"/>
        <w:gridCol w:w="2985"/>
        <w:gridCol w:w="254"/>
        <w:gridCol w:w="284"/>
        <w:gridCol w:w="418"/>
        <w:gridCol w:w="990"/>
        <w:gridCol w:w="414"/>
      </w:tblGrid>
      <w:tr w:rsidR="00063A63" w:rsidTr="009B47E3">
        <w:trPr>
          <w:trHeight w:hRule="exact" w:val="286"/>
        </w:trPr>
        <w:tc>
          <w:tcPr>
            <w:tcW w:w="1722" w:type="dxa"/>
            <w:tcBorders>
              <w:top w:val="single" w:sz="4" w:space="0" w:color="000000"/>
              <w:left w:val="single" w:sz="4" w:space="0" w:color="000000"/>
              <w:bottom w:val="single" w:sz="4" w:space="0" w:color="000000"/>
              <w:right w:val="single" w:sz="4" w:space="0" w:color="000000"/>
            </w:tcBorders>
          </w:tcPr>
          <w:p w:rsidR="00063A63" w:rsidRPr="009B47E3" w:rsidRDefault="0095690D">
            <w:pPr>
              <w:pStyle w:val="TableParagraph"/>
              <w:spacing w:line="274" w:lineRule="exact"/>
              <w:ind w:left="83"/>
              <w:rPr>
                <w:rFonts w:ascii="Arial" w:eastAsia="Arial" w:hAnsi="Arial" w:cs="Arial"/>
                <w:b/>
              </w:rPr>
            </w:pPr>
            <w:r w:rsidRPr="009B47E3">
              <w:rPr>
                <w:rFonts w:ascii="Arial" w:hAnsi="Arial"/>
                <w:b/>
              </w:rPr>
              <w:t>ORIENTACIÓN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9B47E3" w:rsidRDefault="0095690D">
            <w:pPr>
              <w:pStyle w:val="TableParagraph"/>
              <w:spacing w:line="274" w:lineRule="exact"/>
              <w:jc w:val="center"/>
              <w:rPr>
                <w:rFonts w:ascii="Arial" w:eastAsia="Arial" w:hAnsi="Arial" w:cs="Arial"/>
                <w:b/>
              </w:rPr>
            </w:pPr>
            <w:r w:rsidRPr="009B47E3">
              <w:rPr>
                <w:rFonts w:ascii="Arial" w:hAnsi="Arial"/>
                <w:b/>
              </w:rPr>
              <w:t>DIRECCIÓN</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9B47E3" w:rsidRDefault="0095690D">
            <w:pPr>
              <w:pStyle w:val="TableParagraph"/>
              <w:spacing w:line="274" w:lineRule="exact"/>
              <w:jc w:val="center"/>
              <w:rPr>
                <w:rFonts w:ascii="Arial" w:eastAsia="Arial" w:hAnsi="Arial" w:cs="Arial"/>
                <w:b/>
              </w:rPr>
            </w:pPr>
            <w:r w:rsidRPr="009B47E3">
              <w:rPr>
                <w:rFonts w:ascii="Arial"/>
                <w:b/>
              </w:rPr>
              <w:t>MEDIOS</w:t>
            </w:r>
          </w:p>
        </w:tc>
      </w:tr>
      <w:tr w:rsidR="00063A63" w:rsidTr="009B47E3">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Fuerza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1864"/>
              <w:rPr>
                <w:rFonts w:ascii="Arial" w:eastAsia="Arial" w:hAnsi="Arial" w:cs="Arial"/>
                <w:sz w:val="24"/>
                <w:szCs w:val="24"/>
              </w:rPr>
            </w:pPr>
            <w:r>
              <w:rPr>
                <w:rFonts w:ascii="Arial" w:hAnsi="Arial"/>
                <w:sz w:val="24"/>
              </w:rPr>
              <w:t>Rápida.</w:t>
            </w:r>
            <w:r>
              <w:rPr>
                <w:rFonts w:ascii="Arial" w:hAnsi="Arial"/>
                <w:spacing w:val="-1"/>
                <w:w w:val="99"/>
                <w:sz w:val="24"/>
              </w:rPr>
              <w:t xml:space="preserve"> </w:t>
            </w:r>
            <w:r w:rsidR="008D20CC">
              <w:rPr>
                <w:rFonts w:ascii="Arial" w:hAnsi="Arial"/>
                <w:sz w:val="24"/>
              </w:rPr>
              <w:t>Resistencia</w:t>
            </w:r>
            <w:r>
              <w:rPr>
                <w:rFonts w:ascii="Arial" w:hAnsi="Arial"/>
                <w:sz w:val="24"/>
              </w:rPr>
              <w:t>.</w:t>
            </w:r>
            <w:r>
              <w:rPr>
                <w:rFonts w:ascii="Arial" w:hAnsi="Arial"/>
                <w:spacing w:val="-1"/>
                <w:w w:val="99"/>
                <w:sz w:val="24"/>
              </w:rPr>
              <w:t xml:space="preserve"> </w:t>
            </w:r>
            <w:r>
              <w:rPr>
                <w:rFonts w:ascii="Arial" w:hAnsi="Arial"/>
                <w:sz w:val="24"/>
              </w:rPr>
              <w:t>Explosiva.</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75"/>
              </w:numPr>
              <w:tabs>
                <w:tab w:val="left" w:pos="214"/>
              </w:tabs>
              <w:spacing w:line="273" w:lineRule="exact"/>
              <w:ind w:hanging="147"/>
              <w:rPr>
                <w:rFonts w:ascii="Arial" w:eastAsia="Arial" w:hAnsi="Arial" w:cs="Arial"/>
                <w:sz w:val="24"/>
                <w:szCs w:val="24"/>
                <w:lang w:val="es-ES"/>
              </w:rPr>
            </w:pPr>
            <w:r w:rsidRPr="00C50AE1">
              <w:rPr>
                <w:rFonts w:ascii="Arial"/>
                <w:sz w:val="24"/>
                <w:lang w:val="es-ES"/>
              </w:rPr>
              <w:t>Uchi komi a dos</w:t>
            </w:r>
            <w:r w:rsidRPr="00C50AE1">
              <w:rPr>
                <w:rFonts w:ascii="Arial"/>
                <w:spacing w:val="-1"/>
                <w:sz w:val="24"/>
                <w:lang w:val="es-ES"/>
              </w:rPr>
              <w:t xml:space="preserve"> </w:t>
            </w:r>
            <w:r w:rsidRPr="00C50AE1">
              <w:rPr>
                <w:rFonts w:ascii="Arial"/>
                <w:sz w:val="24"/>
                <w:lang w:val="es-ES"/>
              </w:rPr>
              <w:t>Ukes.</w:t>
            </w:r>
          </w:p>
          <w:p w:rsidR="00063A63" w:rsidRDefault="0095690D" w:rsidP="008873A7">
            <w:pPr>
              <w:pStyle w:val="TableParagraph"/>
              <w:numPr>
                <w:ilvl w:val="0"/>
                <w:numId w:val="75"/>
              </w:numPr>
              <w:tabs>
                <w:tab w:val="left" w:pos="214"/>
              </w:tabs>
              <w:ind w:hanging="147"/>
              <w:rPr>
                <w:rFonts w:ascii="Arial" w:eastAsia="Arial" w:hAnsi="Arial" w:cs="Arial"/>
                <w:sz w:val="24"/>
                <w:szCs w:val="24"/>
              </w:rPr>
            </w:pPr>
            <w:r>
              <w:rPr>
                <w:rFonts w:ascii="Arial"/>
                <w:sz w:val="24"/>
              </w:rPr>
              <w:t>Proyecciones a dos</w:t>
            </w:r>
            <w:r>
              <w:rPr>
                <w:rFonts w:ascii="Arial"/>
                <w:spacing w:val="-18"/>
                <w:sz w:val="24"/>
              </w:rPr>
              <w:t xml:space="preserve"> </w:t>
            </w:r>
            <w:r>
              <w:rPr>
                <w:rFonts w:ascii="Arial"/>
                <w:sz w:val="24"/>
              </w:rPr>
              <w:t>Ukes</w:t>
            </w:r>
          </w:p>
          <w:p w:rsidR="00063A63" w:rsidRPr="00C50AE1" w:rsidRDefault="0095690D" w:rsidP="008873A7">
            <w:pPr>
              <w:pStyle w:val="TableParagraph"/>
              <w:numPr>
                <w:ilvl w:val="0"/>
                <w:numId w:val="75"/>
              </w:numPr>
              <w:tabs>
                <w:tab w:val="left" w:pos="213"/>
              </w:tabs>
              <w:ind w:left="212" w:hanging="146"/>
              <w:rPr>
                <w:rFonts w:ascii="Arial" w:eastAsia="Arial" w:hAnsi="Arial" w:cs="Arial"/>
                <w:sz w:val="24"/>
                <w:szCs w:val="24"/>
                <w:lang w:val="es-ES"/>
              </w:rPr>
            </w:pPr>
            <w:r w:rsidRPr="00C50AE1">
              <w:rPr>
                <w:rFonts w:ascii="Arial"/>
                <w:sz w:val="24"/>
                <w:lang w:val="es-ES"/>
              </w:rPr>
              <w:t>Empujes y halones a uno y dos</w:t>
            </w:r>
            <w:r w:rsidRPr="00C50AE1">
              <w:rPr>
                <w:rFonts w:ascii="Arial"/>
                <w:spacing w:val="-22"/>
                <w:sz w:val="24"/>
                <w:lang w:val="es-ES"/>
              </w:rPr>
              <w:t xml:space="preserve"> </w:t>
            </w:r>
            <w:r w:rsidRPr="00C50AE1">
              <w:rPr>
                <w:rFonts w:ascii="Arial"/>
                <w:sz w:val="24"/>
                <w:lang w:val="es-ES"/>
              </w:rPr>
              <w:t>Ukes.</w:t>
            </w:r>
          </w:p>
          <w:p w:rsidR="00063A63" w:rsidRDefault="0095690D" w:rsidP="008873A7">
            <w:pPr>
              <w:pStyle w:val="TableParagraph"/>
              <w:numPr>
                <w:ilvl w:val="0"/>
                <w:numId w:val="75"/>
              </w:numPr>
              <w:tabs>
                <w:tab w:val="left" w:pos="214"/>
              </w:tabs>
              <w:ind w:hanging="147"/>
              <w:rPr>
                <w:rFonts w:ascii="Arial" w:eastAsia="Arial" w:hAnsi="Arial" w:cs="Arial"/>
                <w:sz w:val="24"/>
                <w:szCs w:val="24"/>
              </w:rPr>
            </w:pPr>
            <w:r>
              <w:rPr>
                <w:rFonts w:ascii="Arial"/>
                <w:sz w:val="24"/>
              </w:rPr>
              <w:t>Ligas y</w:t>
            </w:r>
            <w:r>
              <w:rPr>
                <w:rFonts w:ascii="Arial"/>
                <w:spacing w:val="-1"/>
                <w:sz w:val="24"/>
              </w:rPr>
              <w:t xml:space="preserve"> </w:t>
            </w:r>
            <w:r>
              <w:rPr>
                <w:rFonts w:ascii="Arial"/>
                <w:sz w:val="24"/>
              </w:rPr>
              <w:t>tensores.</w:t>
            </w:r>
          </w:p>
          <w:p w:rsidR="00063A63" w:rsidRDefault="0095690D" w:rsidP="008873A7">
            <w:pPr>
              <w:pStyle w:val="TableParagraph"/>
              <w:numPr>
                <w:ilvl w:val="0"/>
                <w:numId w:val="75"/>
              </w:numPr>
              <w:tabs>
                <w:tab w:val="left" w:pos="214"/>
              </w:tabs>
              <w:ind w:hanging="147"/>
              <w:rPr>
                <w:rFonts w:ascii="Arial" w:eastAsia="Arial" w:hAnsi="Arial" w:cs="Arial"/>
                <w:sz w:val="24"/>
                <w:szCs w:val="24"/>
              </w:rPr>
            </w:pPr>
            <w:r>
              <w:rPr>
                <w:rFonts w:ascii="Arial"/>
                <w:sz w:val="24"/>
              </w:rPr>
              <w:t>Diferentes tipos de</w:t>
            </w:r>
            <w:r>
              <w:rPr>
                <w:rFonts w:ascii="Arial"/>
                <w:spacing w:val="-21"/>
                <w:sz w:val="24"/>
              </w:rPr>
              <w:t xml:space="preserve"> </w:t>
            </w:r>
            <w:r>
              <w:rPr>
                <w:rFonts w:ascii="Arial"/>
                <w:sz w:val="24"/>
              </w:rPr>
              <w:t>lucha.</w:t>
            </w:r>
          </w:p>
          <w:p w:rsidR="00063A63" w:rsidRDefault="0095690D">
            <w:pPr>
              <w:pStyle w:val="TableParagraph"/>
              <w:ind w:left="66"/>
              <w:rPr>
                <w:rFonts w:ascii="Arial" w:eastAsia="Arial" w:hAnsi="Arial" w:cs="Arial"/>
                <w:sz w:val="24"/>
                <w:szCs w:val="24"/>
              </w:rPr>
            </w:pPr>
            <w:r>
              <w:rPr>
                <w:rFonts w:ascii="Times New Roman"/>
                <w:sz w:val="24"/>
              </w:rPr>
              <w:t>-</w:t>
            </w:r>
            <w:r>
              <w:rPr>
                <w:rFonts w:ascii="Times New Roman"/>
                <w:spacing w:val="13"/>
                <w:sz w:val="24"/>
              </w:rPr>
              <w:t xml:space="preserve"> </w:t>
            </w:r>
            <w:r>
              <w:rPr>
                <w:rFonts w:ascii="Arial"/>
                <w:sz w:val="24"/>
              </w:rPr>
              <w:t>Otros.</w:t>
            </w:r>
          </w:p>
        </w:tc>
      </w:tr>
      <w:tr w:rsidR="00063A63" w:rsidTr="009B47E3">
        <w:trPr>
          <w:trHeight w:hRule="exact" w:val="2494"/>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Rapidez</w:t>
            </w:r>
          </w:p>
        </w:tc>
        <w:tc>
          <w:tcPr>
            <w:tcW w:w="3278" w:type="dxa"/>
            <w:tcBorders>
              <w:top w:val="single" w:sz="4" w:space="0" w:color="000000"/>
              <w:left w:val="single" w:sz="4" w:space="0" w:color="000000"/>
              <w:bottom w:val="single" w:sz="4" w:space="0" w:color="000000"/>
              <w:right w:val="single" w:sz="4" w:space="0" w:color="000000"/>
            </w:tcBorders>
          </w:tcPr>
          <w:p w:rsidR="00355939" w:rsidRDefault="008D20CC">
            <w:pPr>
              <w:pStyle w:val="TableParagraph"/>
              <w:ind w:left="64" w:right="1396"/>
              <w:rPr>
                <w:rFonts w:ascii="Arial" w:hAnsi="Arial"/>
                <w:w w:val="99"/>
                <w:sz w:val="24"/>
                <w:lang w:val="es-ES"/>
              </w:rPr>
            </w:pPr>
            <w:r>
              <w:rPr>
                <w:rFonts w:ascii="Arial" w:hAnsi="Arial"/>
                <w:sz w:val="24"/>
                <w:lang w:val="es-ES"/>
              </w:rPr>
              <w:t>Resistencia</w:t>
            </w:r>
            <w:r w:rsidR="0095690D" w:rsidRPr="00C50AE1">
              <w:rPr>
                <w:rFonts w:ascii="Arial" w:hAnsi="Arial"/>
                <w:sz w:val="24"/>
                <w:lang w:val="es-ES"/>
              </w:rPr>
              <w:t>.</w:t>
            </w:r>
            <w:r w:rsidR="0095690D" w:rsidRPr="00C50AE1">
              <w:rPr>
                <w:rFonts w:ascii="Arial" w:hAnsi="Arial"/>
                <w:spacing w:val="-1"/>
                <w:w w:val="99"/>
                <w:sz w:val="24"/>
                <w:lang w:val="es-ES"/>
              </w:rPr>
              <w:t xml:space="preserve">   </w:t>
            </w:r>
            <w:r w:rsidR="0095690D" w:rsidRPr="00C50AE1">
              <w:rPr>
                <w:rFonts w:ascii="Arial" w:hAnsi="Arial"/>
                <w:sz w:val="24"/>
                <w:lang w:val="es-ES"/>
              </w:rPr>
              <w:t>De</w:t>
            </w:r>
            <w:r w:rsidR="0095690D" w:rsidRPr="00C50AE1">
              <w:rPr>
                <w:rFonts w:ascii="Arial" w:hAnsi="Arial"/>
                <w:spacing w:val="26"/>
                <w:sz w:val="24"/>
                <w:lang w:val="es-ES"/>
              </w:rPr>
              <w:t xml:space="preserve"> </w:t>
            </w:r>
            <w:r w:rsidR="0095690D" w:rsidRPr="00C50AE1">
              <w:rPr>
                <w:rFonts w:ascii="Arial" w:hAnsi="Arial"/>
                <w:sz w:val="24"/>
                <w:lang w:val="es-ES"/>
              </w:rPr>
              <w:t>reacción.</w:t>
            </w:r>
            <w:r w:rsidR="0095690D" w:rsidRPr="00C50AE1">
              <w:rPr>
                <w:rFonts w:ascii="Arial" w:hAnsi="Arial"/>
                <w:w w:val="99"/>
                <w:sz w:val="24"/>
                <w:lang w:val="es-ES"/>
              </w:rPr>
              <w:t xml:space="preserve"> </w:t>
            </w:r>
          </w:p>
          <w:p w:rsidR="00063A63" w:rsidRPr="00C50AE1" w:rsidRDefault="0095690D">
            <w:pPr>
              <w:pStyle w:val="TableParagraph"/>
              <w:ind w:left="64" w:right="1396"/>
              <w:rPr>
                <w:rFonts w:ascii="Arial" w:eastAsia="Arial" w:hAnsi="Arial" w:cs="Arial"/>
                <w:sz w:val="24"/>
                <w:szCs w:val="24"/>
                <w:lang w:val="es-ES"/>
              </w:rPr>
            </w:pPr>
            <w:r w:rsidRPr="00C50AE1">
              <w:rPr>
                <w:rFonts w:ascii="Arial" w:hAnsi="Arial"/>
                <w:sz w:val="24"/>
                <w:lang w:val="es-ES"/>
              </w:rPr>
              <w:t>De</w:t>
            </w:r>
            <w:r w:rsidRPr="00C50AE1">
              <w:rPr>
                <w:rFonts w:ascii="Arial" w:hAnsi="Arial"/>
                <w:spacing w:val="-1"/>
                <w:sz w:val="24"/>
                <w:lang w:val="es-ES"/>
              </w:rPr>
              <w:t xml:space="preserve"> </w:t>
            </w:r>
            <w:r w:rsidRPr="00C50AE1">
              <w:rPr>
                <w:rFonts w:ascii="Arial" w:hAnsi="Arial"/>
                <w:sz w:val="24"/>
                <w:lang w:val="es-ES"/>
              </w:rPr>
              <w:t>movimiento.</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74"/>
              </w:numPr>
              <w:tabs>
                <w:tab w:val="left" w:pos="226"/>
              </w:tabs>
              <w:spacing w:line="273" w:lineRule="exact"/>
              <w:ind w:hanging="159"/>
              <w:rPr>
                <w:rFonts w:ascii="Arial" w:eastAsia="Arial" w:hAnsi="Arial" w:cs="Arial"/>
                <w:sz w:val="24"/>
                <w:szCs w:val="24"/>
                <w:lang w:val="es-ES"/>
              </w:rPr>
            </w:pPr>
            <w:r w:rsidRPr="00C50AE1">
              <w:rPr>
                <w:rFonts w:ascii="Arial"/>
                <w:sz w:val="24"/>
                <w:lang w:val="es-ES"/>
              </w:rPr>
              <w:t>Uchi komi en tiempo</w:t>
            </w:r>
            <w:r w:rsidRPr="00C50AE1">
              <w:rPr>
                <w:rFonts w:ascii="Arial"/>
                <w:spacing w:val="-22"/>
                <w:sz w:val="24"/>
                <w:lang w:val="es-ES"/>
              </w:rPr>
              <w:t xml:space="preserve"> </w:t>
            </w:r>
            <w:r w:rsidRPr="00C50AE1">
              <w:rPr>
                <w:rFonts w:ascii="Arial"/>
                <w:sz w:val="24"/>
                <w:lang w:val="es-ES"/>
              </w:rPr>
              <w:t>reducido.</w:t>
            </w:r>
          </w:p>
          <w:p w:rsidR="00063A63" w:rsidRPr="00C50AE1" w:rsidRDefault="0095690D" w:rsidP="008873A7">
            <w:pPr>
              <w:pStyle w:val="TableParagraph"/>
              <w:numPr>
                <w:ilvl w:val="0"/>
                <w:numId w:val="74"/>
              </w:numPr>
              <w:tabs>
                <w:tab w:val="left" w:pos="226"/>
              </w:tabs>
              <w:ind w:right="64" w:hanging="159"/>
              <w:rPr>
                <w:rFonts w:ascii="Arial" w:eastAsia="Arial" w:hAnsi="Arial" w:cs="Arial"/>
                <w:sz w:val="24"/>
                <w:szCs w:val="24"/>
                <w:lang w:val="es-ES"/>
              </w:rPr>
            </w:pPr>
            <w:r w:rsidRPr="00C50AE1">
              <w:rPr>
                <w:rFonts w:ascii="Arial"/>
                <w:sz w:val="24"/>
                <w:lang w:val="es-ES"/>
              </w:rPr>
              <w:t>Ataques en diferentes posturas y</w:t>
            </w:r>
            <w:r w:rsidRPr="00C50AE1">
              <w:rPr>
                <w:rFonts w:ascii="Arial"/>
                <w:spacing w:val="21"/>
                <w:sz w:val="24"/>
                <w:lang w:val="es-ES"/>
              </w:rPr>
              <w:t xml:space="preserve"> </w:t>
            </w:r>
            <w:r w:rsidRPr="00C50AE1">
              <w:rPr>
                <w:rFonts w:ascii="Arial"/>
                <w:sz w:val="24"/>
                <w:lang w:val="es-ES"/>
              </w:rPr>
              <w:t>direcciones</w:t>
            </w:r>
            <w:r w:rsidRPr="00C50AE1">
              <w:rPr>
                <w:rFonts w:ascii="Arial"/>
                <w:spacing w:val="-1"/>
                <w:w w:val="99"/>
                <w:sz w:val="24"/>
                <w:lang w:val="es-ES"/>
              </w:rPr>
              <w:t xml:space="preserve"> </w:t>
            </w:r>
            <w:r w:rsidRPr="00C50AE1">
              <w:rPr>
                <w:rFonts w:ascii="Arial"/>
                <w:sz w:val="24"/>
                <w:lang w:val="es-ES"/>
              </w:rPr>
              <w:t>de los desplazamientos de</w:t>
            </w:r>
            <w:r w:rsidRPr="00C50AE1">
              <w:rPr>
                <w:rFonts w:ascii="Arial"/>
                <w:spacing w:val="-23"/>
                <w:sz w:val="24"/>
                <w:lang w:val="es-ES"/>
              </w:rPr>
              <w:t xml:space="preserve"> </w:t>
            </w:r>
            <w:r w:rsidRPr="00C50AE1">
              <w:rPr>
                <w:rFonts w:ascii="Arial"/>
                <w:sz w:val="24"/>
                <w:lang w:val="es-ES"/>
              </w:rPr>
              <w:t>Uke.</w:t>
            </w:r>
          </w:p>
          <w:p w:rsidR="00063A63" w:rsidRDefault="0095690D" w:rsidP="008873A7">
            <w:pPr>
              <w:pStyle w:val="TableParagraph"/>
              <w:numPr>
                <w:ilvl w:val="0"/>
                <w:numId w:val="74"/>
              </w:numPr>
              <w:tabs>
                <w:tab w:val="left" w:pos="226"/>
              </w:tabs>
              <w:spacing w:line="277" w:lineRule="exact"/>
              <w:ind w:hanging="159"/>
              <w:rPr>
                <w:rFonts w:ascii="Arial" w:eastAsia="Arial" w:hAnsi="Arial" w:cs="Arial"/>
                <w:sz w:val="24"/>
                <w:szCs w:val="24"/>
              </w:rPr>
            </w:pPr>
            <w:r>
              <w:rPr>
                <w:rFonts w:ascii="Arial"/>
                <w:sz w:val="24"/>
              </w:rPr>
              <w:t>Proyecciones en tiempo</w:t>
            </w:r>
            <w:r>
              <w:rPr>
                <w:rFonts w:ascii="Arial"/>
                <w:spacing w:val="-27"/>
                <w:sz w:val="24"/>
              </w:rPr>
              <w:t xml:space="preserve"> </w:t>
            </w:r>
            <w:r>
              <w:rPr>
                <w:rFonts w:ascii="Arial"/>
                <w:sz w:val="24"/>
              </w:rPr>
              <w:t>reducido.</w:t>
            </w:r>
          </w:p>
          <w:p w:rsidR="00063A63" w:rsidRDefault="0095690D" w:rsidP="008873A7">
            <w:pPr>
              <w:pStyle w:val="TableParagraph"/>
              <w:numPr>
                <w:ilvl w:val="0"/>
                <w:numId w:val="74"/>
              </w:numPr>
              <w:tabs>
                <w:tab w:val="left" w:pos="226"/>
              </w:tabs>
              <w:spacing w:line="276" w:lineRule="exact"/>
              <w:ind w:hanging="159"/>
              <w:rPr>
                <w:rFonts w:ascii="Arial" w:eastAsia="Arial" w:hAnsi="Arial" w:cs="Arial"/>
                <w:sz w:val="24"/>
                <w:szCs w:val="24"/>
              </w:rPr>
            </w:pPr>
            <w:r>
              <w:rPr>
                <w:rFonts w:ascii="Arial" w:hAnsi="Arial"/>
                <w:sz w:val="24"/>
              </w:rPr>
              <w:t>Uchi Komi a</w:t>
            </w:r>
            <w:r>
              <w:rPr>
                <w:rFonts w:ascii="Arial" w:hAnsi="Arial"/>
                <w:spacing w:val="-15"/>
                <w:sz w:val="24"/>
              </w:rPr>
              <w:t xml:space="preserve"> </w:t>
            </w:r>
            <w:r>
              <w:rPr>
                <w:rFonts w:ascii="Arial" w:hAnsi="Arial"/>
                <w:sz w:val="24"/>
              </w:rPr>
              <w:t>muñecos.</w:t>
            </w:r>
          </w:p>
          <w:p w:rsidR="00063A63" w:rsidRPr="00C50AE1" w:rsidRDefault="0095690D" w:rsidP="008873A7">
            <w:pPr>
              <w:pStyle w:val="TableParagraph"/>
              <w:numPr>
                <w:ilvl w:val="0"/>
                <w:numId w:val="74"/>
              </w:numPr>
              <w:tabs>
                <w:tab w:val="left" w:pos="226"/>
              </w:tabs>
              <w:ind w:right="599" w:hanging="159"/>
              <w:rPr>
                <w:rFonts w:ascii="Arial" w:eastAsia="Arial" w:hAnsi="Arial" w:cs="Arial"/>
                <w:sz w:val="24"/>
                <w:szCs w:val="24"/>
                <w:lang w:val="es-ES"/>
              </w:rPr>
            </w:pPr>
            <w:r w:rsidRPr="00C50AE1">
              <w:rPr>
                <w:rFonts w:ascii="Arial"/>
                <w:sz w:val="24"/>
                <w:lang w:val="es-ES"/>
              </w:rPr>
              <w:t>Contraataque en la parte inicial del</w:t>
            </w:r>
            <w:r w:rsidRPr="00C50AE1">
              <w:rPr>
                <w:rFonts w:ascii="Arial"/>
                <w:spacing w:val="-27"/>
                <w:sz w:val="24"/>
                <w:lang w:val="es-ES"/>
              </w:rPr>
              <w:t xml:space="preserve"> </w:t>
            </w:r>
            <w:r w:rsidRPr="00C50AE1">
              <w:rPr>
                <w:rFonts w:ascii="Arial"/>
                <w:sz w:val="24"/>
                <w:lang w:val="es-ES"/>
              </w:rPr>
              <w:t>ataque</w:t>
            </w:r>
            <w:r w:rsidRPr="00C50AE1">
              <w:rPr>
                <w:rFonts w:ascii="Arial"/>
                <w:spacing w:val="-1"/>
                <w:w w:val="99"/>
                <w:sz w:val="24"/>
                <w:lang w:val="es-ES"/>
              </w:rPr>
              <w:t xml:space="preserve"> </w:t>
            </w:r>
            <w:r w:rsidRPr="00C50AE1">
              <w:rPr>
                <w:rFonts w:ascii="Arial"/>
                <w:sz w:val="24"/>
                <w:lang w:val="es-ES"/>
              </w:rPr>
              <w:t>contrario.</w:t>
            </w:r>
          </w:p>
          <w:p w:rsidR="00063A63" w:rsidRDefault="0095690D" w:rsidP="008873A7">
            <w:pPr>
              <w:pStyle w:val="TableParagraph"/>
              <w:numPr>
                <w:ilvl w:val="0"/>
                <w:numId w:val="74"/>
              </w:numPr>
              <w:tabs>
                <w:tab w:val="left" w:pos="226"/>
              </w:tabs>
              <w:spacing w:line="276" w:lineRule="exact"/>
              <w:ind w:hanging="159"/>
              <w:rPr>
                <w:rFonts w:ascii="Arial" w:eastAsia="Arial" w:hAnsi="Arial" w:cs="Arial"/>
                <w:sz w:val="24"/>
                <w:szCs w:val="24"/>
              </w:rPr>
            </w:pPr>
            <w:r>
              <w:rPr>
                <w:rFonts w:ascii="Arial"/>
                <w:sz w:val="24"/>
              </w:rPr>
              <w:t>Ligas en tiempos</w:t>
            </w:r>
            <w:r>
              <w:rPr>
                <w:rFonts w:ascii="Arial"/>
                <w:spacing w:val="-22"/>
                <w:sz w:val="24"/>
              </w:rPr>
              <w:t xml:space="preserve"> </w:t>
            </w:r>
            <w:r>
              <w:rPr>
                <w:rFonts w:ascii="Arial"/>
                <w:sz w:val="24"/>
              </w:rPr>
              <w:t>reducidos.</w:t>
            </w:r>
          </w:p>
          <w:p w:rsidR="00063A63" w:rsidRDefault="0095690D" w:rsidP="008873A7">
            <w:pPr>
              <w:pStyle w:val="TableParagraph"/>
              <w:numPr>
                <w:ilvl w:val="0"/>
                <w:numId w:val="74"/>
              </w:numPr>
              <w:tabs>
                <w:tab w:val="left" w:pos="226"/>
              </w:tabs>
              <w:spacing w:line="276" w:lineRule="exact"/>
              <w:ind w:hanging="159"/>
              <w:rPr>
                <w:rFonts w:ascii="Arial" w:eastAsia="Arial" w:hAnsi="Arial" w:cs="Arial"/>
                <w:sz w:val="24"/>
                <w:szCs w:val="24"/>
              </w:rPr>
            </w:pPr>
            <w:r>
              <w:rPr>
                <w:rFonts w:ascii="Arial"/>
                <w:sz w:val="24"/>
              </w:rPr>
              <w:t>Otros.</w:t>
            </w:r>
          </w:p>
        </w:tc>
      </w:tr>
      <w:tr w:rsidR="00063A63" w:rsidTr="009B47E3">
        <w:trPr>
          <w:trHeight w:hRule="exact" w:val="2218"/>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Resistencia</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ind w:left="64" w:right="983" w:hanging="1"/>
              <w:rPr>
                <w:rFonts w:ascii="Arial" w:eastAsia="Arial" w:hAnsi="Arial" w:cs="Arial"/>
                <w:sz w:val="24"/>
                <w:szCs w:val="24"/>
              </w:rPr>
            </w:pPr>
            <w:r w:rsidRPr="00C50AE1">
              <w:rPr>
                <w:rFonts w:ascii="Arial" w:hAnsi="Arial"/>
                <w:sz w:val="24"/>
                <w:lang w:val="es-ES"/>
              </w:rPr>
              <w:t>De corta</w:t>
            </w:r>
            <w:r w:rsidRPr="00C50AE1">
              <w:rPr>
                <w:rFonts w:ascii="Arial" w:hAnsi="Arial"/>
                <w:spacing w:val="-7"/>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sidRPr="00C50AE1">
              <w:rPr>
                <w:rFonts w:ascii="Arial" w:hAnsi="Arial"/>
                <w:sz w:val="24"/>
                <w:lang w:val="es-ES"/>
              </w:rPr>
              <w:t>De media</w:t>
            </w:r>
            <w:r w:rsidRPr="00C50AE1">
              <w:rPr>
                <w:rFonts w:ascii="Arial" w:hAnsi="Arial"/>
                <w:spacing w:val="-12"/>
                <w:sz w:val="24"/>
                <w:lang w:val="es-ES"/>
              </w:rPr>
              <w:t xml:space="preserve"> </w:t>
            </w:r>
            <w:r w:rsidRPr="00C50AE1">
              <w:rPr>
                <w:rFonts w:ascii="Arial" w:hAnsi="Arial"/>
                <w:sz w:val="24"/>
                <w:lang w:val="es-ES"/>
              </w:rPr>
              <w:t>duración.</w:t>
            </w:r>
            <w:r w:rsidRPr="00C50AE1">
              <w:rPr>
                <w:rFonts w:ascii="Arial" w:hAnsi="Arial"/>
                <w:spacing w:val="-1"/>
                <w:w w:val="99"/>
                <w:sz w:val="24"/>
                <w:lang w:val="es-ES"/>
              </w:rPr>
              <w:t xml:space="preserve"> </w:t>
            </w:r>
            <w:r>
              <w:rPr>
                <w:rFonts w:ascii="Arial" w:hAnsi="Arial"/>
                <w:sz w:val="24"/>
              </w:rPr>
              <w:t>De larga</w:t>
            </w:r>
            <w:r>
              <w:rPr>
                <w:rFonts w:ascii="Arial" w:hAnsi="Arial"/>
                <w:spacing w:val="-15"/>
                <w:sz w:val="24"/>
              </w:rPr>
              <w:t xml:space="preserve"> </w:t>
            </w:r>
            <w:r>
              <w:rPr>
                <w:rFonts w:ascii="Arial" w:hAnsi="Arial"/>
                <w:sz w:val="24"/>
              </w:rPr>
              <w:t>duración.</w:t>
            </w:r>
          </w:p>
        </w:tc>
        <w:tc>
          <w:tcPr>
            <w:tcW w:w="2985" w:type="dxa"/>
            <w:tcBorders>
              <w:top w:val="single" w:sz="4" w:space="0" w:color="000000"/>
              <w:left w:val="single" w:sz="4" w:space="0" w:color="000000"/>
              <w:bottom w:val="single" w:sz="4" w:space="0" w:color="000000"/>
              <w:right w:val="nil"/>
            </w:tcBorders>
          </w:tcPr>
          <w:p w:rsidR="00063A63" w:rsidRPr="00C50AE1" w:rsidRDefault="0095690D">
            <w:pPr>
              <w:pStyle w:val="TableParagraph"/>
              <w:ind w:left="66" w:right="103"/>
              <w:rPr>
                <w:rFonts w:ascii="Arial" w:eastAsia="Arial" w:hAnsi="Arial" w:cs="Arial"/>
                <w:sz w:val="24"/>
                <w:szCs w:val="24"/>
                <w:lang w:val="es-ES"/>
              </w:rPr>
            </w:pPr>
            <w:r w:rsidRPr="00C50AE1">
              <w:rPr>
                <w:rFonts w:ascii="Arial"/>
                <w:sz w:val="24"/>
                <w:lang w:val="es-ES"/>
              </w:rPr>
              <w:t>Tiempos prolongados</w:t>
            </w:r>
            <w:r w:rsidRPr="00C50AE1">
              <w:rPr>
                <w:rFonts w:ascii="Arial"/>
                <w:spacing w:val="18"/>
                <w:sz w:val="24"/>
                <w:lang w:val="es-ES"/>
              </w:rPr>
              <w:t xml:space="preserve"> </w:t>
            </w:r>
            <w:r w:rsidRPr="00C50AE1">
              <w:rPr>
                <w:rFonts w:ascii="Arial"/>
                <w:sz w:val="24"/>
                <w:lang w:val="es-ES"/>
              </w:rPr>
              <w:t>de</w:t>
            </w:r>
            <w:r w:rsidRPr="00C50AE1">
              <w:rPr>
                <w:rFonts w:ascii="Arial"/>
                <w:spacing w:val="-1"/>
                <w:w w:val="99"/>
                <w:sz w:val="24"/>
                <w:lang w:val="es-ES"/>
              </w:rPr>
              <w:t xml:space="preserve"> </w:t>
            </w:r>
            <w:r w:rsidRPr="00C50AE1">
              <w:rPr>
                <w:rFonts w:ascii="Arial"/>
                <w:sz w:val="24"/>
                <w:lang w:val="es-ES"/>
              </w:rPr>
              <w:t>trabajo</w:t>
            </w:r>
            <w:r w:rsidRPr="00C50AE1">
              <w:rPr>
                <w:rFonts w:ascii="Arial"/>
                <w:spacing w:val="-1"/>
                <w:sz w:val="24"/>
                <w:lang w:val="es-ES"/>
              </w:rPr>
              <w:t xml:space="preserve"> </w:t>
            </w:r>
            <w:r w:rsidRPr="00C50AE1">
              <w:rPr>
                <w:rFonts w:ascii="Arial"/>
                <w:sz w:val="24"/>
                <w:lang w:val="es-ES"/>
              </w:rPr>
              <w:t>con:</w:t>
            </w:r>
          </w:p>
          <w:p w:rsidR="00063A63" w:rsidRDefault="0095690D" w:rsidP="008873A7">
            <w:pPr>
              <w:pStyle w:val="TableParagraph"/>
              <w:numPr>
                <w:ilvl w:val="0"/>
                <w:numId w:val="73"/>
              </w:numPr>
              <w:tabs>
                <w:tab w:val="left" w:pos="226"/>
              </w:tabs>
              <w:spacing w:line="277" w:lineRule="exact"/>
              <w:ind w:hanging="159"/>
              <w:rPr>
                <w:rFonts w:ascii="Arial" w:eastAsia="Arial" w:hAnsi="Arial" w:cs="Arial"/>
                <w:sz w:val="24"/>
                <w:szCs w:val="24"/>
              </w:rPr>
            </w:pPr>
            <w:r>
              <w:rPr>
                <w:rFonts w:ascii="Arial" w:hAnsi="Arial"/>
                <w:sz w:val="24"/>
              </w:rPr>
              <w:t>Uchi Komi y</w:t>
            </w:r>
            <w:r>
              <w:rPr>
                <w:rFonts w:ascii="Arial" w:hAnsi="Arial"/>
                <w:spacing w:val="-18"/>
                <w:sz w:val="24"/>
              </w:rPr>
              <w:t xml:space="preserve"> </w:t>
            </w:r>
            <w:r>
              <w:rPr>
                <w:rFonts w:ascii="Arial" w:hAnsi="Arial"/>
                <w:sz w:val="24"/>
              </w:rPr>
              <w:t>proyección.</w:t>
            </w:r>
          </w:p>
          <w:p w:rsidR="00063A63" w:rsidRDefault="0095690D" w:rsidP="008873A7">
            <w:pPr>
              <w:pStyle w:val="TableParagraph"/>
              <w:numPr>
                <w:ilvl w:val="0"/>
                <w:numId w:val="73"/>
              </w:numPr>
              <w:tabs>
                <w:tab w:val="left" w:pos="226"/>
              </w:tabs>
              <w:spacing w:line="276" w:lineRule="exact"/>
              <w:ind w:hanging="159"/>
              <w:rPr>
                <w:rFonts w:ascii="Arial" w:eastAsia="Arial" w:hAnsi="Arial" w:cs="Arial"/>
                <w:sz w:val="24"/>
                <w:szCs w:val="24"/>
              </w:rPr>
            </w:pPr>
            <w:r>
              <w:rPr>
                <w:rFonts w:ascii="Arial"/>
                <w:sz w:val="24"/>
              </w:rPr>
              <w:t>Uchi Komi con</w:t>
            </w:r>
            <w:r>
              <w:rPr>
                <w:rFonts w:ascii="Arial"/>
                <w:spacing w:val="-15"/>
                <w:sz w:val="24"/>
              </w:rPr>
              <w:t xml:space="preserve"> </w:t>
            </w:r>
            <w:r>
              <w:rPr>
                <w:rFonts w:ascii="Arial"/>
                <w:sz w:val="24"/>
              </w:rPr>
              <w:t>ligas.</w:t>
            </w:r>
          </w:p>
          <w:p w:rsidR="00063A63" w:rsidRDefault="0095690D" w:rsidP="008873A7">
            <w:pPr>
              <w:pStyle w:val="TableParagraph"/>
              <w:numPr>
                <w:ilvl w:val="0"/>
                <w:numId w:val="73"/>
              </w:numPr>
              <w:tabs>
                <w:tab w:val="left" w:pos="226"/>
              </w:tabs>
              <w:spacing w:line="276" w:lineRule="exact"/>
              <w:ind w:hanging="159"/>
              <w:rPr>
                <w:rFonts w:ascii="Arial" w:eastAsia="Arial" w:hAnsi="Arial" w:cs="Arial"/>
                <w:sz w:val="24"/>
                <w:szCs w:val="24"/>
              </w:rPr>
            </w:pPr>
            <w:r>
              <w:rPr>
                <w:rFonts w:ascii="Arial"/>
                <w:sz w:val="24"/>
              </w:rPr>
              <w:t>Diferentes tipos de</w:t>
            </w:r>
            <w:r>
              <w:rPr>
                <w:rFonts w:ascii="Arial"/>
                <w:spacing w:val="-19"/>
                <w:sz w:val="24"/>
              </w:rPr>
              <w:t xml:space="preserve"> </w:t>
            </w:r>
            <w:r>
              <w:rPr>
                <w:rFonts w:ascii="Arial"/>
                <w:sz w:val="24"/>
              </w:rPr>
              <w:t>lucha.</w:t>
            </w:r>
          </w:p>
          <w:p w:rsidR="00063A63" w:rsidRDefault="0095690D" w:rsidP="008873A7">
            <w:pPr>
              <w:pStyle w:val="TableParagraph"/>
              <w:numPr>
                <w:ilvl w:val="0"/>
                <w:numId w:val="73"/>
              </w:numPr>
              <w:tabs>
                <w:tab w:val="left" w:pos="226"/>
              </w:tabs>
              <w:spacing w:line="276" w:lineRule="exact"/>
              <w:ind w:hanging="159"/>
              <w:rPr>
                <w:rFonts w:ascii="Arial" w:eastAsia="Arial" w:hAnsi="Arial" w:cs="Arial"/>
                <w:sz w:val="24"/>
                <w:szCs w:val="24"/>
              </w:rPr>
            </w:pPr>
            <w:r>
              <w:rPr>
                <w:rFonts w:ascii="Arial"/>
                <w:sz w:val="24"/>
              </w:rPr>
              <w:t>Randori.</w:t>
            </w:r>
          </w:p>
          <w:p w:rsidR="00063A63" w:rsidRDefault="0095690D">
            <w:pPr>
              <w:pStyle w:val="TableParagraph"/>
              <w:spacing w:line="275" w:lineRule="exact"/>
              <w:ind w:left="66"/>
              <w:rPr>
                <w:rFonts w:ascii="Arial" w:eastAsia="Arial" w:hAnsi="Arial" w:cs="Arial"/>
                <w:sz w:val="24"/>
                <w:szCs w:val="24"/>
              </w:rPr>
            </w:pPr>
            <w:r>
              <w:rPr>
                <w:rFonts w:ascii="Arial"/>
                <w:sz w:val="24"/>
              </w:rPr>
              <w:t>-</w:t>
            </w:r>
            <w:r>
              <w:rPr>
                <w:rFonts w:ascii="Arial"/>
                <w:spacing w:val="62"/>
                <w:sz w:val="24"/>
              </w:rPr>
              <w:t xml:space="preserve"> </w:t>
            </w:r>
            <w:r>
              <w:rPr>
                <w:rFonts w:ascii="Arial"/>
                <w:sz w:val="24"/>
              </w:rPr>
              <w:t>Shiai</w:t>
            </w:r>
          </w:p>
          <w:p w:rsidR="00063A63" w:rsidRDefault="0095690D">
            <w:pPr>
              <w:pStyle w:val="TableParagraph"/>
              <w:ind w:left="66"/>
              <w:rPr>
                <w:rFonts w:ascii="Arial" w:eastAsia="Arial" w:hAnsi="Arial" w:cs="Arial"/>
                <w:sz w:val="24"/>
                <w:szCs w:val="24"/>
              </w:rPr>
            </w:pPr>
            <w:r>
              <w:rPr>
                <w:rFonts w:ascii="Times New Roman"/>
                <w:sz w:val="24"/>
              </w:rPr>
              <w:t>-</w:t>
            </w:r>
            <w:r>
              <w:rPr>
                <w:rFonts w:ascii="Times New Roman"/>
                <w:spacing w:val="13"/>
                <w:sz w:val="24"/>
              </w:rPr>
              <w:t xml:space="preserve"> </w:t>
            </w:r>
            <w:r>
              <w:rPr>
                <w:rFonts w:ascii="Arial"/>
                <w:sz w:val="24"/>
              </w:rPr>
              <w:t>Otros.</w:t>
            </w:r>
          </w:p>
        </w:tc>
        <w:tc>
          <w:tcPr>
            <w:tcW w:w="254" w:type="dxa"/>
            <w:tcBorders>
              <w:top w:val="single" w:sz="4" w:space="0" w:color="000000"/>
              <w:left w:val="nil"/>
              <w:bottom w:val="single" w:sz="4" w:space="0" w:color="000000"/>
              <w:right w:val="nil"/>
            </w:tcBorders>
          </w:tcPr>
          <w:p w:rsidR="00063A63" w:rsidRDefault="0095690D">
            <w:pPr>
              <w:pStyle w:val="TableParagraph"/>
              <w:spacing w:line="273" w:lineRule="exact"/>
              <w:ind w:left="45"/>
              <w:rPr>
                <w:rFonts w:ascii="Arial" w:eastAsia="Arial" w:hAnsi="Arial" w:cs="Arial"/>
                <w:sz w:val="24"/>
                <w:szCs w:val="24"/>
              </w:rPr>
            </w:pPr>
            <w:r>
              <w:rPr>
                <w:rFonts w:ascii="Arial"/>
                <w:w w:val="99"/>
                <w:sz w:val="24"/>
              </w:rPr>
              <w:t>5</w:t>
            </w:r>
          </w:p>
        </w:tc>
        <w:tc>
          <w:tcPr>
            <w:tcW w:w="284" w:type="dxa"/>
            <w:tcBorders>
              <w:top w:val="single" w:sz="4" w:space="0" w:color="000000"/>
              <w:left w:val="nil"/>
              <w:bottom w:val="single" w:sz="4" w:space="0" w:color="000000"/>
              <w:right w:val="nil"/>
            </w:tcBorders>
          </w:tcPr>
          <w:p w:rsidR="00063A63" w:rsidRDefault="0095690D">
            <w:pPr>
              <w:pStyle w:val="TableParagraph"/>
              <w:spacing w:line="273" w:lineRule="exact"/>
              <w:ind w:left="75"/>
              <w:rPr>
                <w:rFonts w:ascii="Arial" w:eastAsia="Arial" w:hAnsi="Arial" w:cs="Arial"/>
                <w:sz w:val="24"/>
                <w:szCs w:val="24"/>
              </w:rPr>
            </w:pPr>
            <w:r>
              <w:rPr>
                <w:rFonts w:ascii="Arial"/>
                <w:w w:val="99"/>
                <w:sz w:val="24"/>
              </w:rPr>
              <w:t>a</w:t>
            </w:r>
          </w:p>
        </w:tc>
        <w:tc>
          <w:tcPr>
            <w:tcW w:w="418" w:type="dxa"/>
            <w:tcBorders>
              <w:top w:val="single" w:sz="4" w:space="0" w:color="000000"/>
              <w:left w:val="nil"/>
              <w:bottom w:val="single" w:sz="4" w:space="0" w:color="000000"/>
              <w:right w:val="nil"/>
            </w:tcBorders>
          </w:tcPr>
          <w:p w:rsidR="00063A63" w:rsidRDefault="0095690D">
            <w:pPr>
              <w:pStyle w:val="TableParagraph"/>
              <w:spacing w:line="273" w:lineRule="exact"/>
              <w:ind w:left="75"/>
              <w:rPr>
                <w:rFonts w:ascii="Arial" w:eastAsia="Arial" w:hAnsi="Arial" w:cs="Arial"/>
                <w:sz w:val="24"/>
                <w:szCs w:val="24"/>
              </w:rPr>
            </w:pPr>
            <w:r>
              <w:rPr>
                <w:rFonts w:ascii="Arial"/>
                <w:sz w:val="24"/>
              </w:rPr>
              <w:t>60</w:t>
            </w:r>
          </w:p>
        </w:tc>
        <w:tc>
          <w:tcPr>
            <w:tcW w:w="990" w:type="dxa"/>
            <w:tcBorders>
              <w:top w:val="single" w:sz="4" w:space="0" w:color="000000"/>
              <w:left w:val="nil"/>
              <w:bottom w:val="single" w:sz="4" w:space="0" w:color="000000"/>
              <w:right w:val="nil"/>
            </w:tcBorders>
          </w:tcPr>
          <w:p w:rsidR="00063A63" w:rsidRDefault="0095690D">
            <w:pPr>
              <w:pStyle w:val="TableParagraph"/>
              <w:spacing w:line="273" w:lineRule="exact"/>
              <w:ind w:left="75"/>
              <w:rPr>
                <w:rFonts w:ascii="Arial" w:eastAsia="Arial" w:hAnsi="Arial" w:cs="Arial"/>
                <w:sz w:val="24"/>
                <w:szCs w:val="24"/>
              </w:rPr>
            </w:pPr>
            <w:r>
              <w:rPr>
                <w:rFonts w:ascii="Arial"/>
                <w:sz w:val="24"/>
              </w:rPr>
              <w:t>minutos</w:t>
            </w:r>
          </w:p>
        </w:tc>
        <w:tc>
          <w:tcPr>
            <w:tcW w:w="414" w:type="dxa"/>
            <w:tcBorders>
              <w:top w:val="single" w:sz="4" w:space="0" w:color="000000"/>
              <w:left w:val="nil"/>
              <w:bottom w:val="single" w:sz="4" w:space="0" w:color="000000"/>
              <w:right w:val="single" w:sz="4" w:space="0" w:color="000000"/>
            </w:tcBorders>
          </w:tcPr>
          <w:p w:rsidR="00063A63" w:rsidRDefault="0095690D">
            <w:pPr>
              <w:pStyle w:val="TableParagraph"/>
              <w:spacing w:line="273" w:lineRule="exact"/>
              <w:ind w:left="75"/>
              <w:rPr>
                <w:rFonts w:ascii="Arial" w:eastAsia="Arial" w:hAnsi="Arial" w:cs="Arial"/>
                <w:sz w:val="24"/>
                <w:szCs w:val="24"/>
              </w:rPr>
            </w:pPr>
            <w:r>
              <w:rPr>
                <w:rFonts w:ascii="Arial"/>
                <w:sz w:val="24"/>
              </w:rPr>
              <w:t>de</w:t>
            </w:r>
          </w:p>
        </w:tc>
      </w:tr>
      <w:tr w:rsidR="00063A63" w:rsidTr="009B47E3">
        <w:trPr>
          <w:trHeight w:hRule="exact" w:val="1114"/>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sz w:val="24"/>
              </w:rPr>
              <w:t>Flexibilidad</w:t>
            </w:r>
          </w:p>
        </w:tc>
        <w:tc>
          <w:tcPr>
            <w:tcW w:w="327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right="77"/>
              <w:jc w:val="center"/>
              <w:rPr>
                <w:rFonts w:ascii="Arial" w:eastAsia="Arial" w:hAnsi="Arial" w:cs="Arial"/>
                <w:sz w:val="24"/>
                <w:szCs w:val="24"/>
              </w:rPr>
            </w:pPr>
            <w:r>
              <w:rPr>
                <w:rFonts w:ascii="Arial"/>
                <w:sz w:val="24"/>
              </w:rPr>
              <w:t>En todas las</w:t>
            </w:r>
            <w:r>
              <w:rPr>
                <w:rFonts w:ascii="Arial"/>
                <w:spacing w:val="-6"/>
                <w:sz w:val="24"/>
              </w:rPr>
              <w:t xml:space="preserve"> </w:t>
            </w:r>
            <w:r>
              <w:rPr>
                <w:rFonts w:ascii="Arial"/>
                <w:sz w:val="24"/>
              </w:rPr>
              <w:t>articulaciones.</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72"/>
              </w:numPr>
              <w:tabs>
                <w:tab w:val="left" w:pos="226"/>
              </w:tabs>
              <w:spacing w:line="273" w:lineRule="exact"/>
              <w:ind w:hanging="159"/>
              <w:rPr>
                <w:rFonts w:ascii="Arial" w:eastAsia="Arial" w:hAnsi="Arial" w:cs="Arial"/>
                <w:sz w:val="24"/>
                <w:szCs w:val="24"/>
              </w:rPr>
            </w:pPr>
            <w:r>
              <w:rPr>
                <w:rFonts w:ascii="Arial" w:hAnsi="Arial"/>
                <w:sz w:val="24"/>
              </w:rPr>
              <w:t>Péndulo.</w:t>
            </w:r>
          </w:p>
          <w:p w:rsidR="00063A63" w:rsidRPr="00C50AE1" w:rsidRDefault="0095690D" w:rsidP="008873A7">
            <w:pPr>
              <w:pStyle w:val="TableParagraph"/>
              <w:numPr>
                <w:ilvl w:val="0"/>
                <w:numId w:val="72"/>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Puente de brazo y de</w:t>
            </w:r>
            <w:r w:rsidRPr="00C50AE1">
              <w:rPr>
                <w:rFonts w:ascii="Arial"/>
                <w:spacing w:val="-19"/>
                <w:sz w:val="24"/>
                <w:lang w:val="es-ES"/>
              </w:rPr>
              <w:t xml:space="preserve"> </w:t>
            </w:r>
            <w:r w:rsidRPr="00C50AE1">
              <w:rPr>
                <w:rFonts w:ascii="Arial"/>
                <w:sz w:val="24"/>
                <w:lang w:val="es-ES"/>
              </w:rPr>
              <w:t>cuello.</w:t>
            </w:r>
          </w:p>
          <w:p w:rsidR="00063A63" w:rsidRPr="00C50AE1" w:rsidRDefault="0095690D" w:rsidP="008873A7">
            <w:pPr>
              <w:pStyle w:val="TableParagraph"/>
              <w:numPr>
                <w:ilvl w:val="0"/>
                <w:numId w:val="72"/>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De parada en 3 puntos a puente y</w:t>
            </w:r>
            <w:r w:rsidRPr="00C50AE1">
              <w:rPr>
                <w:rFonts w:ascii="Arial"/>
                <w:spacing w:val="-26"/>
                <w:sz w:val="24"/>
                <w:lang w:val="es-ES"/>
              </w:rPr>
              <w:t xml:space="preserve"> </w:t>
            </w:r>
            <w:r w:rsidRPr="00C50AE1">
              <w:rPr>
                <w:rFonts w:ascii="Arial"/>
                <w:sz w:val="24"/>
                <w:lang w:val="es-ES"/>
              </w:rPr>
              <w:t>retorno.</w:t>
            </w:r>
          </w:p>
          <w:p w:rsidR="00063A63" w:rsidRDefault="0095690D" w:rsidP="008873A7">
            <w:pPr>
              <w:pStyle w:val="TableParagraph"/>
              <w:numPr>
                <w:ilvl w:val="0"/>
                <w:numId w:val="72"/>
              </w:numPr>
              <w:tabs>
                <w:tab w:val="left" w:pos="226"/>
              </w:tabs>
              <w:spacing w:line="277" w:lineRule="exact"/>
              <w:ind w:hanging="159"/>
              <w:rPr>
                <w:rFonts w:ascii="Arial" w:eastAsia="Arial" w:hAnsi="Arial" w:cs="Arial"/>
                <w:sz w:val="24"/>
                <w:szCs w:val="24"/>
              </w:rPr>
            </w:pPr>
            <w:r>
              <w:rPr>
                <w:rFonts w:ascii="Arial"/>
                <w:sz w:val="24"/>
              </w:rPr>
              <w:t>Otros.</w:t>
            </w:r>
          </w:p>
        </w:tc>
      </w:tr>
      <w:tr w:rsidR="00063A63" w:rsidTr="009B47E3">
        <w:trPr>
          <w:trHeight w:hRule="exact" w:val="1667"/>
        </w:trPr>
        <w:tc>
          <w:tcPr>
            <w:tcW w:w="172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line="273" w:lineRule="exact"/>
              <w:ind w:left="64"/>
              <w:rPr>
                <w:rFonts w:ascii="Arial" w:eastAsia="Arial" w:hAnsi="Arial" w:cs="Arial"/>
                <w:sz w:val="24"/>
                <w:szCs w:val="24"/>
              </w:rPr>
            </w:pPr>
            <w:r>
              <w:rPr>
                <w:rFonts w:ascii="Arial" w:hAnsi="Arial"/>
                <w:sz w:val="24"/>
              </w:rPr>
              <w:t>Coordinación</w:t>
            </w:r>
          </w:p>
        </w:tc>
        <w:tc>
          <w:tcPr>
            <w:tcW w:w="3278" w:type="dxa"/>
            <w:tcBorders>
              <w:top w:val="single" w:sz="4" w:space="0" w:color="000000"/>
              <w:left w:val="single" w:sz="4" w:space="0" w:color="000000"/>
              <w:bottom w:val="single" w:sz="4" w:space="0" w:color="000000"/>
              <w:right w:val="single" w:sz="4" w:space="0" w:color="000000"/>
            </w:tcBorders>
          </w:tcPr>
          <w:p w:rsidR="00063A63" w:rsidRPr="003345AF" w:rsidRDefault="0095690D">
            <w:pPr>
              <w:pStyle w:val="TableParagraph"/>
              <w:ind w:left="64" w:right="635"/>
              <w:rPr>
                <w:rFonts w:ascii="Arial" w:eastAsia="Arial" w:hAnsi="Arial" w:cs="Arial"/>
                <w:sz w:val="24"/>
                <w:szCs w:val="24"/>
                <w:lang w:val="es-ES"/>
              </w:rPr>
            </w:pPr>
            <w:r w:rsidRPr="003345AF">
              <w:rPr>
                <w:rFonts w:ascii="Arial" w:hAnsi="Arial"/>
                <w:sz w:val="24"/>
                <w:lang w:val="es-ES"/>
              </w:rPr>
              <w:t>Adaptación a</w:t>
            </w:r>
            <w:r w:rsidRPr="003345AF">
              <w:rPr>
                <w:rFonts w:ascii="Arial" w:hAnsi="Arial"/>
                <w:spacing w:val="-15"/>
                <w:sz w:val="24"/>
                <w:lang w:val="es-ES"/>
              </w:rPr>
              <w:t xml:space="preserve"> </w:t>
            </w:r>
            <w:r w:rsidRPr="003345AF">
              <w:rPr>
                <w:rFonts w:ascii="Arial" w:hAnsi="Arial"/>
                <w:sz w:val="24"/>
                <w:lang w:val="es-ES"/>
              </w:rPr>
              <w:t>cambios.</w:t>
            </w:r>
            <w:r w:rsidRPr="003345AF">
              <w:rPr>
                <w:rFonts w:ascii="Arial" w:hAnsi="Arial"/>
                <w:spacing w:val="-1"/>
                <w:w w:val="99"/>
                <w:sz w:val="24"/>
                <w:lang w:val="es-ES"/>
              </w:rPr>
              <w:t xml:space="preserve"> </w:t>
            </w:r>
            <w:r w:rsidRPr="003345AF">
              <w:rPr>
                <w:rFonts w:ascii="Arial" w:hAnsi="Arial"/>
                <w:sz w:val="24"/>
                <w:lang w:val="es-ES"/>
              </w:rPr>
              <w:t>Anticipación.</w:t>
            </w:r>
          </w:p>
          <w:p w:rsidR="00063A63" w:rsidRDefault="0095690D">
            <w:pPr>
              <w:pStyle w:val="TableParagraph"/>
              <w:ind w:left="64" w:right="1542"/>
              <w:rPr>
                <w:rFonts w:ascii="Arial" w:eastAsia="Arial" w:hAnsi="Arial" w:cs="Arial"/>
                <w:sz w:val="24"/>
                <w:szCs w:val="24"/>
              </w:rPr>
            </w:pPr>
            <w:r w:rsidRPr="003345AF">
              <w:rPr>
                <w:rFonts w:ascii="Arial"/>
                <w:sz w:val="24"/>
                <w:lang w:val="es-ES"/>
              </w:rPr>
              <w:t>Acoplamiento.</w:t>
            </w:r>
            <w:r w:rsidRPr="003345AF">
              <w:rPr>
                <w:rFonts w:ascii="Arial"/>
                <w:spacing w:val="-1"/>
                <w:w w:val="99"/>
                <w:sz w:val="24"/>
                <w:lang w:val="es-ES"/>
              </w:rPr>
              <w:t xml:space="preserve"> </w:t>
            </w:r>
            <w:r>
              <w:rPr>
                <w:rFonts w:ascii="Arial"/>
                <w:sz w:val="24"/>
              </w:rPr>
              <w:t>Equilibrio.</w:t>
            </w:r>
          </w:p>
          <w:p w:rsidR="00063A63" w:rsidRDefault="0095690D">
            <w:pPr>
              <w:pStyle w:val="TableParagraph"/>
              <w:ind w:left="64"/>
              <w:rPr>
                <w:rFonts w:ascii="Arial" w:eastAsia="Arial" w:hAnsi="Arial" w:cs="Arial"/>
                <w:sz w:val="24"/>
                <w:szCs w:val="24"/>
              </w:rPr>
            </w:pPr>
            <w:r>
              <w:rPr>
                <w:rFonts w:ascii="Arial"/>
                <w:sz w:val="24"/>
              </w:rPr>
              <w:t>Agilidad.</w:t>
            </w:r>
          </w:p>
        </w:tc>
        <w:tc>
          <w:tcPr>
            <w:tcW w:w="5345" w:type="dxa"/>
            <w:gridSpan w:val="6"/>
            <w:tcBorders>
              <w:top w:val="single" w:sz="4" w:space="0" w:color="000000"/>
              <w:left w:val="single" w:sz="4" w:space="0" w:color="000000"/>
              <w:bottom w:val="single" w:sz="4" w:space="0" w:color="000000"/>
              <w:right w:val="single" w:sz="4" w:space="0" w:color="000000"/>
            </w:tcBorders>
          </w:tcPr>
          <w:p w:rsidR="00063A63" w:rsidRPr="00C50AE1" w:rsidRDefault="0095690D" w:rsidP="008873A7">
            <w:pPr>
              <w:pStyle w:val="TableParagraph"/>
              <w:numPr>
                <w:ilvl w:val="0"/>
                <w:numId w:val="71"/>
              </w:numPr>
              <w:tabs>
                <w:tab w:val="left" w:pos="225"/>
              </w:tabs>
              <w:spacing w:before="1" w:line="276" w:lineRule="exact"/>
              <w:ind w:right="62"/>
              <w:rPr>
                <w:rFonts w:ascii="Arial" w:eastAsia="Arial" w:hAnsi="Arial" w:cs="Arial"/>
                <w:sz w:val="24"/>
                <w:szCs w:val="24"/>
                <w:lang w:val="es-ES"/>
              </w:rPr>
            </w:pPr>
            <w:r w:rsidRPr="00C50AE1">
              <w:rPr>
                <w:rFonts w:ascii="Arial" w:hAnsi="Arial"/>
                <w:sz w:val="24"/>
                <w:lang w:val="es-ES"/>
              </w:rPr>
              <w:t>Saltar en un pie manteniendo la parte</w:t>
            </w:r>
            <w:r w:rsidRPr="00C50AE1">
              <w:rPr>
                <w:rFonts w:ascii="Arial" w:hAnsi="Arial"/>
                <w:spacing w:val="62"/>
                <w:sz w:val="24"/>
                <w:lang w:val="es-ES"/>
              </w:rPr>
              <w:t xml:space="preserve"> </w:t>
            </w:r>
            <w:r w:rsidRPr="00C50AE1">
              <w:rPr>
                <w:rFonts w:ascii="Arial" w:hAnsi="Arial"/>
                <w:sz w:val="24"/>
                <w:lang w:val="es-ES"/>
              </w:rPr>
              <w:t>principal</w:t>
            </w:r>
            <w:r w:rsidRPr="00C50AE1">
              <w:rPr>
                <w:rFonts w:ascii="Arial" w:hAnsi="Arial"/>
                <w:w w:val="99"/>
                <w:sz w:val="24"/>
                <w:lang w:val="es-ES"/>
              </w:rPr>
              <w:t xml:space="preserve"> </w:t>
            </w:r>
            <w:r w:rsidRPr="00C50AE1">
              <w:rPr>
                <w:rFonts w:ascii="Arial" w:hAnsi="Arial"/>
                <w:sz w:val="24"/>
                <w:lang w:val="es-ES"/>
              </w:rPr>
              <w:t>de técnicas de un</w:t>
            </w:r>
            <w:r w:rsidRPr="00C50AE1">
              <w:rPr>
                <w:rFonts w:ascii="Arial" w:hAnsi="Arial"/>
                <w:spacing w:val="-16"/>
                <w:sz w:val="24"/>
                <w:lang w:val="es-ES"/>
              </w:rPr>
              <w:t xml:space="preserve"> </w:t>
            </w:r>
            <w:r w:rsidRPr="00C50AE1">
              <w:rPr>
                <w:rFonts w:ascii="Arial" w:hAnsi="Arial"/>
                <w:sz w:val="24"/>
                <w:lang w:val="es-ES"/>
              </w:rPr>
              <w:t>apoyo.</w:t>
            </w:r>
          </w:p>
          <w:p w:rsidR="00063A63" w:rsidRPr="00C50AE1" w:rsidRDefault="00355939" w:rsidP="008873A7">
            <w:pPr>
              <w:pStyle w:val="TableParagraph"/>
              <w:numPr>
                <w:ilvl w:val="0"/>
                <w:numId w:val="71"/>
              </w:numPr>
              <w:tabs>
                <w:tab w:val="left" w:pos="226"/>
              </w:tabs>
              <w:spacing w:line="272" w:lineRule="exact"/>
              <w:rPr>
                <w:rFonts w:ascii="Arial" w:eastAsia="Arial" w:hAnsi="Arial" w:cs="Arial"/>
                <w:sz w:val="24"/>
                <w:szCs w:val="24"/>
                <w:lang w:val="es-ES"/>
              </w:rPr>
            </w:pPr>
            <w:r>
              <w:rPr>
                <w:rFonts w:ascii="Arial"/>
                <w:sz w:val="24"/>
                <w:lang w:val="es-ES"/>
              </w:rPr>
              <w:t xml:space="preserve">Igual al anterior </w:t>
            </w:r>
            <w:r w:rsidR="0095690D" w:rsidRPr="00C50AE1">
              <w:rPr>
                <w:rFonts w:ascii="Arial"/>
                <w:sz w:val="24"/>
                <w:lang w:val="es-ES"/>
              </w:rPr>
              <w:t>cambiando de</w:t>
            </w:r>
            <w:r w:rsidR="0095690D" w:rsidRPr="00C50AE1">
              <w:rPr>
                <w:rFonts w:ascii="Arial"/>
                <w:spacing w:val="-29"/>
                <w:sz w:val="24"/>
                <w:lang w:val="es-ES"/>
              </w:rPr>
              <w:t xml:space="preserve"> </w:t>
            </w:r>
            <w:r w:rsidR="0095690D" w:rsidRPr="00C50AE1">
              <w:rPr>
                <w:rFonts w:ascii="Arial"/>
                <w:sz w:val="24"/>
                <w:lang w:val="es-ES"/>
              </w:rPr>
              <w:t>apoyos.</w:t>
            </w:r>
          </w:p>
          <w:p w:rsidR="00063A63" w:rsidRPr="00C50AE1" w:rsidRDefault="0095690D" w:rsidP="008873A7">
            <w:pPr>
              <w:pStyle w:val="TableParagraph"/>
              <w:numPr>
                <w:ilvl w:val="0"/>
                <w:numId w:val="71"/>
              </w:numPr>
              <w:tabs>
                <w:tab w:val="left" w:pos="226"/>
                <w:tab w:val="left" w:pos="1886"/>
                <w:tab w:val="left" w:pos="2414"/>
                <w:tab w:val="left" w:pos="4087"/>
                <w:tab w:val="left" w:pos="4734"/>
              </w:tabs>
              <w:ind w:right="65"/>
              <w:rPr>
                <w:rFonts w:ascii="Arial" w:eastAsia="Arial" w:hAnsi="Arial" w:cs="Arial"/>
                <w:sz w:val="24"/>
                <w:szCs w:val="24"/>
                <w:lang w:val="es-ES"/>
              </w:rPr>
            </w:pPr>
            <w:r w:rsidRPr="00C50AE1">
              <w:rPr>
                <w:rFonts w:ascii="Arial" w:hAnsi="Arial"/>
                <w:spacing w:val="-1"/>
                <w:sz w:val="24"/>
                <w:lang w:val="es-ES"/>
              </w:rPr>
              <w:t>Combinación</w:t>
            </w:r>
            <w:r w:rsidRPr="00C50AE1">
              <w:rPr>
                <w:rFonts w:ascii="Arial" w:hAnsi="Arial"/>
                <w:spacing w:val="-1"/>
                <w:sz w:val="24"/>
                <w:lang w:val="es-ES"/>
              </w:rPr>
              <w:tab/>
              <w:t>de</w:t>
            </w:r>
            <w:r w:rsidRPr="00C50AE1">
              <w:rPr>
                <w:rFonts w:ascii="Arial" w:hAnsi="Arial"/>
                <w:spacing w:val="-1"/>
                <w:sz w:val="24"/>
                <w:lang w:val="es-ES"/>
              </w:rPr>
              <w:tab/>
              <w:t>proyecciones</w:t>
            </w:r>
            <w:r w:rsidRPr="00C50AE1">
              <w:rPr>
                <w:rFonts w:ascii="Arial" w:hAnsi="Arial"/>
                <w:spacing w:val="-1"/>
                <w:sz w:val="24"/>
                <w:lang w:val="es-ES"/>
              </w:rPr>
              <w:tab/>
              <w:t>con</w:t>
            </w:r>
            <w:r w:rsidRPr="00C50AE1">
              <w:rPr>
                <w:rFonts w:ascii="Arial" w:hAnsi="Arial"/>
                <w:spacing w:val="-1"/>
                <w:sz w:val="24"/>
                <w:lang w:val="es-ES"/>
              </w:rPr>
              <w:tab/>
              <w:t xml:space="preserve">otros </w:t>
            </w:r>
            <w:r w:rsidRPr="00C50AE1">
              <w:rPr>
                <w:rFonts w:ascii="Arial" w:hAnsi="Arial"/>
                <w:sz w:val="24"/>
                <w:lang w:val="es-ES"/>
              </w:rPr>
              <w:t>ejercicios.</w:t>
            </w:r>
          </w:p>
          <w:p w:rsidR="00063A63" w:rsidRDefault="0095690D" w:rsidP="008873A7">
            <w:pPr>
              <w:pStyle w:val="TableParagraph"/>
              <w:numPr>
                <w:ilvl w:val="0"/>
                <w:numId w:val="71"/>
              </w:numPr>
              <w:tabs>
                <w:tab w:val="left" w:pos="226"/>
              </w:tabs>
              <w:rPr>
                <w:rFonts w:ascii="Arial" w:eastAsia="Arial" w:hAnsi="Arial" w:cs="Arial"/>
                <w:sz w:val="24"/>
                <w:szCs w:val="24"/>
              </w:rPr>
            </w:pPr>
            <w:r>
              <w:rPr>
                <w:rFonts w:ascii="Arial"/>
                <w:sz w:val="24"/>
              </w:rPr>
              <w:t>Otros.</w:t>
            </w:r>
          </w:p>
        </w:tc>
      </w:tr>
    </w:tbl>
    <w:p w:rsidR="00063A63" w:rsidRDefault="00063A63">
      <w:pPr>
        <w:spacing w:before="1"/>
        <w:rPr>
          <w:rFonts w:ascii="Arial" w:eastAsia="Arial" w:hAnsi="Arial" w:cs="Arial"/>
          <w:sz w:val="18"/>
          <w:szCs w:val="18"/>
        </w:rPr>
      </w:pPr>
    </w:p>
    <w:p w:rsidR="00CF0E0B" w:rsidRPr="00474B2A" w:rsidRDefault="0095690D">
      <w:pPr>
        <w:spacing w:before="69"/>
        <w:ind w:left="190" w:right="186"/>
        <w:rPr>
          <w:rFonts w:ascii="Arial" w:hAnsi="Arial"/>
          <w:color w:val="0070C0"/>
          <w:sz w:val="24"/>
          <w:u w:val="single"/>
          <w:lang w:val="es-ES"/>
        </w:rPr>
      </w:pPr>
      <w:r w:rsidRPr="00474B2A">
        <w:rPr>
          <w:rFonts w:ascii="Arial" w:hAnsi="Arial"/>
          <w:color w:val="0070C0"/>
          <w:sz w:val="24"/>
          <w:u w:val="single"/>
          <w:lang w:val="es-ES"/>
        </w:rPr>
        <w:t>Ordenamiento sistémico de las direcciones de cada una de las</w:t>
      </w:r>
      <w:r w:rsidRPr="00474B2A">
        <w:rPr>
          <w:rFonts w:ascii="Arial" w:hAnsi="Arial"/>
          <w:color w:val="0070C0"/>
          <w:spacing w:val="-33"/>
          <w:sz w:val="24"/>
          <w:u w:val="single"/>
          <w:lang w:val="es-ES"/>
        </w:rPr>
        <w:t xml:space="preserve"> </w:t>
      </w:r>
      <w:r w:rsidRPr="00474B2A">
        <w:rPr>
          <w:rFonts w:ascii="Arial" w:hAnsi="Arial"/>
          <w:color w:val="0070C0"/>
          <w:sz w:val="24"/>
          <w:u w:val="single"/>
          <w:lang w:val="es-ES"/>
        </w:rPr>
        <w:t>capacidades</w:t>
      </w:r>
      <w:r w:rsidR="00CF0E0B" w:rsidRPr="00474B2A">
        <w:rPr>
          <w:rFonts w:ascii="Arial" w:hAnsi="Arial"/>
          <w:color w:val="0070C0"/>
          <w:sz w:val="24"/>
          <w:u w:val="single"/>
          <w:lang w:val="es-ES"/>
        </w:rPr>
        <w:t>.</w:t>
      </w:r>
    </w:p>
    <w:p w:rsidR="00063A63" w:rsidRPr="00CF0E0B" w:rsidRDefault="0095690D" w:rsidP="008873A7">
      <w:pPr>
        <w:pStyle w:val="Prrafodelista"/>
        <w:numPr>
          <w:ilvl w:val="0"/>
          <w:numId w:val="175"/>
        </w:numPr>
        <w:spacing w:before="69"/>
        <w:ind w:right="186"/>
        <w:jc w:val="both"/>
        <w:rPr>
          <w:rFonts w:ascii="Arial" w:eastAsia="Arial" w:hAnsi="Arial" w:cs="Arial"/>
          <w:sz w:val="24"/>
          <w:szCs w:val="24"/>
          <w:lang w:val="es-ES"/>
        </w:rPr>
      </w:pPr>
      <w:r w:rsidRPr="00CF0E0B">
        <w:rPr>
          <w:rFonts w:ascii="Arial" w:hAnsi="Arial"/>
          <w:b/>
          <w:sz w:val="24"/>
          <w:lang w:val="es-ES"/>
        </w:rPr>
        <w:t xml:space="preserve">Fuerza: </w:t>
      </w:r>
      <w:r w:rsidR="008D20CC" w:rsidRPr="00CF0E0B">
        <w:rPr>
          <w:rFonts w:ascii="Arial" w:hAnsi="Arial"/>
          <w:sz w:val="24"/>
          <w:lang w:val="es-ES"/>
        </w:rPr>
        <w:t>resistencia</w:t>
      </w:r>
      <w:r w:rsidRPr="00CF0E0B">
        <w:rPr>
          <w:rFonts w:ascii="Arial" w:hAnsi="Arial"/>
          <w:sz w:val="24"/>
          <w:lang w:val="es-ES"/>
        </w:rPr>
        <w:t>, máxima, explosiva y</w:t>
      </w:r>
      <w:r w:rsidRPr="00CF0E0B">
        <w:rPr>
          <w:rFonts w:ascii="Arial" w:hAnsi="Arial"/>
          <w:spacing w:val="-37"/>
          <w:sz w:val="24"/>
          <w:lang w:val="es-ES"/>
        </w:rPr>
        <w:t xml:space="preserve"> </w:t>
      </w:r>
      <w:r w:rsidRPr="00CF0E0B">
        <w:rPr>
          <w:rFonts w:ascii="Arial" w:hAnsi="Arial"/>
          <w:sz w:val="24"/>
          <w:lang w:val="es-ES"/>
        </w:rPr>
        <w:t>rápida.</w:t>
      </w:r>
    </w:p>
    <w:p w:rsidR="00063A63" w:rsidRPr="00C50AE1" w:rsidRDefault="0095690D" w:rsidP="008873A7">
      <w:pPr>
        <w:pStyle w:val="Textoindependiente"/>
        <w:numPr>
          <w:ilvl w:val="0"/>
          <w:numId w:val="175"/>
        </w:numPr>
        <w:ind w:right="186"/>
        <w:jc w:val="both"/>
        <w:rPr>
          <w:lang w:val="es-ES"/>
        </w:rPr>
      </w:pPr>
      <w:r w:rsidRPr="00C50AE1">
        <w:rPr>
          <w:b/>
          <w:lang w:val="es-ES"/>
        </w:rPr>
        <w:t xml:space="preserve">Rapidez: </w:t>
      </w:r>
      <w:r w:rsidRPr="00C50AE1">
        <w:rPr>
          <w:lang w:val="es-ES"/>
        </w:rPr>
        <w:t>de acción o de movimiento y</w:t>
      </w:r>
      <w:r w:rsidRPr="00C50AE1">
        <w:rPr>
          <w:spacing w:val="-34"/>
          <w:lang w:val="es-ES"/>
        </w:rPr>
        <w:t xml:space="preserve"> </w:t>
      </w:r>
      <w:r w:rsidRPr="00C50AE1">
        <w:rPr>
          <w:lang w:val="es-ES"/>
        </w:rPr>
        <w:t>reactiva.</w:t>
      </w:r>
    </w:p>
    <w:p w:rsidR="00063A63" w:rsidRPr="00C50AE1" w:rsidRDefault="0095690D" w:rsidP="008873A7">
      <w:pPr>
        <w:pStyle w:val="Textoindependiente"/>
        <w:numPr>
          <w:ilvl w:val="0"/>
          <w:numId w:val="175"/>
        </w:numPr>
        <w:ind w:right="186"/>
        <w:jc w:val="both"/>
        <w:rPr>
          <w:lang w:val="es-ES"/>
        </w:rPr>
      </w:pPr>
      <w:r w:rsidRPr="00C50AE1">
        <w:rPr>
          <w:b/>
          <w:lang w:val="es-ES"/>
        </w:rPr>
        <w:t xml:space="preserve">Resistencia: </w:t>
      </w:r>
      <w:r w:rsidRPr="00C50AE1">
        <w:rPr>
          <w:lang w:val="es-ES"/>
        </w:rPr>
        <w:t>aeróbica (larga duración), láctica (media duración) y aláctica (corta</w:t>
      </w:r>
      <w:r w:rsidRPr="00C50AE1">
        <w:rPr>
          <w:spacing w:val="-45"/>
          <w:lang w:val="es-ES"/>
        </w:rPr>
        <w:t xml:space="preserve"> </w:t>
      </w:r>
      <w:r w:rsidRPr="00C50AE1">
        <w:rPr>
          <w:lang w:val="es-ES"/>
        </w:rPr>
        <w:t>duración).</w:t>
      </w:r>
    </w:p>
    <w:p w:rsidR="00063A63" w:rsidRPr="00C50AE1" w:rsidRDefault="0095690D" w:rsidP="008873A7">
      <w:pPr>
        <w:pStyle w:val="Textoindependiente"/>
        <w:numPr>
          <w:ilvl w:val="0"/>
          <w:numId w:val="175"/>
        </w:numPr>
        <w:ind w:right="186"/>
        <w:jc w:val="both"/>
        <w:rPr>
          <w:lang w:val="es-ES"/>
        </w:rPr>
      </w:pPr>
      <w:r w:rsidRPr="00C50AE1">
        <w:rPr>
          <w:b/>
          <w:lang w:val="es-ES"/>
        </w:rPr>
        <w:t xml:space="preserve">Flexibilidad: </w:t>
      </w:r>
      <w:r w:rsidRPr="00C50AE1">
        <w:rPr>
          <w:lang w:val="es-ES"/>
        </w:rPr>
        <w:t>ejercicios activos dinámicos, ejercicios pasivos dinámicos, ejercicios</w:t>
      </w:r>
      <w:r w:rsidRPr="00C50AE1">
        <w:rPr>
          <w:spacing w:val="-47"/>
          <w:lang w:val="es-ES"/>
        </w:rPr>
        <w:t xml:space="preserve"> </w:t>
      </w:r>
      <w:r w:rsidRPr="00C50AE1">
        <w:rPr>
          <w:lang w:val="es-ES"/>
        </w:rPr>
        <w:t>pasivos</w:t>
      </w:r>
      <w:r w:rsidRPr="00C50AE1">
        <w:rPr>
          <w:spacing w:val="-1"/>
          <w:w w:val="99"/>
          <w:lang w:val="es-ES"/>
        </w:rPr>
        <w:t xml:space="preserve"> </w:t>
      </w:r>
      <w:r w:rsidRPr="00C50AE1">
        <w:rPr>
          <w:lang w:val="es-ES"/>
        </w:rPr>
        <w:t>estáticos y ejercicios activos</w:t>
      </w:r>
      <w:r w:rsidRPr="00C50AE1">
        <w:rPr>
          <w:spacing w:val="-34"/>
          <w:lang w:val="es-ES"/>
        </w:rPr>
        <w:t xml:space="preserve"> </w:t>
      </w:r>
      <w:r w:rsidRPr="00C50AE1">
        <w:rPr>
          <w:lang w:val="es-ES"/>
        </w:rPr>
        <w:t>estáticos.</w:t>
      </w:r>
    </w:p>
    <w:p w:rsidR="00063A63" w:rsidRPr="00C50AE1" w:rsidRDefault="00063A63">
      <w:pPr>
        <w:spacing w:before="1"/>
        <w:rPr>
          <w:rFonts w:ascii="Arial" w:eastAsia="Arial" w:hAnsi="Arial" w:cs="Arial"/>
          <w:sz w:val="24"/>
          <w:szCs w:val="24"/>
          <w:lang w:val="es-ES"/>
        </w:rPr>
      </w:pPr>
    </w:p>
    <w:p w:rsidR="00CF0E0B" w:rsidRDefault="00CF0E0B">
      <w:pPr>
        <w:pStyle w:val="Ttulo1"/>
        <w:ind w:left="186" w:right="186"/>
        <w:rPr>
          <w:b w:val="0"/>
          <w:color w:val="0070C0"/>
          <w:u w:val="single"/>
          <w:lang w:val="es-ES"/>
        </w:rPr>
      </w:pPr>
    </w:p>
    <w:p w:rsidR="00063A63" w:rsidRPr="00CF0E0B" w:rsidRDefault="0095690D">
      <w:pPr>
        <w:pStyle w:val="Ttulo1"/>
        <w:ind w:left="186" w:right="186"/>
        <w:rPr>
          <w:b w:val="0"/>
          <w:bCs w:val="0"/>
          <w:color w:val="0070C0"/>
          <w:u w:val="single"/>
          <w:lang w:val="es-ES"/>
        </w:rPr>
      </w:pPr>
      <w:r w:rsidRPr="00CF0E0B">
        <w:rPr>
          <w:b w:val="0"/>
          <w:color w:val="0070C0"/>
          <w:u w:val="single"/>
          <w:lang w:val="es-ES"/>
        </w:rPr>
        <w:t>Evaluación.</w:t>
      </w:r>
    </w:p>
    <w:p w:rsidR="00CF0E0B" w:rsidRDefault="00CF0E0B">
      <w:pPr>
        <w:ind w:left="190" w:right="4219"/>
        <w:rPr>
          <w:rFonts w:ascii="Arial" w:hAnsi="Arial"/>
          <w:b/>
          <w:sz w:val="24"/>
          <w:lang w:val="es-ES"/>
        </w:rPr>
      </w:pPr>
    </w:p>
    <w:p w:rsidR="00063A63" w:rsidRPr="00C50AE1" w:rsidRDefault="0095690D" w:rsidP="00CF0E0B">
      <w:pPr>
        <w:ind w:left="190" w:right="4219"/>
        <w:rPr>
          <w:rFonts w:ascii="Arial" w:eastAsia="Arial" w:hAnsi="Arial" w:cs="Arial"/>
          <w:sz w:val="24"/>
          <w:szCs w:val="24"/>
          <w:lang w:val="es-ES"/>
        </w:rPr>
      </w:pPr>
      <w:r w:rsidRPr="00C50AE1">
        <w:rPr>
          <w:rFonts w:ascii="Arial" w:hAnsi="Arial"/>
          <w:b/>
          <w:sz w:val="24"/>
          <w:lang w:val="es-ES"/>
        </w:rPr>
        <w:t>Normativas de evaluación del rendimiento</w:t>
      </w:r>
      <w:r w:rsidRPr="00C50AE1">
        <w:rPr>
          <w:rFonts w:ascii="Arial" w:hAnsi="Arial"/>
          <w:b/>
          <w:spacing w:val="-34"/>
          <w:sz w:val="24"/>
          <w:lang w:val="es-ES"/>
        </w:rPr>
        <w:t xml:space="preserve"> </w:t>
      </w:r>
      <w:r w:rsidRPr="00C50AE1">
        <w:rPr>
          <w:rFonts w:ascii="Arial" w:hAnsi="Arial"/>
          <w:b/>
          <w:sz w:val="24"/>
          <w:lang w:val="es-ES"/>
        </w:rPr>
        <w:t>físico.</w:t>
      </w:r>
      <w:r w:rsidRPr="00C50AE1">
        <w:rPr>
          <w:rFonts w:ascii="Arial" w:hAnsi="Arial"/>
          <w:b/>
          <w:spacing w:val="-1"/>
          <w:sz w:val="24"/>
          <w:lang w:val="es-ES"/>
        </w:rPr>
        <w:t xml:space="preserve"> </w:t>
      </w:r>
    </w:p>
    <w:p w:rsidR="00063A63" w:rsidRPr="00C50AE1" w:rsidRDefault="00063A63">
      <w:pPr>
        <w:rPr>
          <w:rFonts w:ascii="Arial" w:eastAsia="Arial" w:hAnsi="Arial" w:cs="Arial"/>
          <w:sz w:val="24"/>
          <w:szCs w:val="24"/>
          <w:lang w:val="es-ES"/>
        </w:rPr>
        <w:sectPr w:rsidR="00063A63" w:rsidRPr="00C50AE1">
          <w:pgSz w:w="11910" w:h="16840"/>
          <w:pgMar w:top="1080" w:right="660" w:bottom="1520" w:left="660" w:header="0" w:footer="1331" w:gutter="0"/>
          <w:cols w:space="720"/>
        </w:sectPr>
      </w:pPr>
    </w:p>
    <w:p w:rsidR="00CF0E0B" w:rsidRPr="00CF0E0B" w:rsidRDefault="00CF0E0B" w:rsidP="00CF0E0B">
      <w:pPr>
        <w:jc w:val="center"/>
        <w:rPr>
          <w:rFonts w:ascii="Arial" w:eastAsia="Arial" w:hAnsi="Arial" w:cs="Arial"/>
          <w:sz w:val="24"/>
          <w:szCs w:val="24"/>
          <w:u w:val="single"/>
          <w:lang w:val="es-ES"/>
        </w:rPr>
      </w:pPr>
      <w:r w:rsidRPr="00CF0E0B">
        <w:rPr>
          <w:rFonts w:ascii="Arial" w:hAnsi="Arial" w:cs="Arial"/>
          <w:color w:val="0070C0"/>
          <w:sz w:val="24"/>
          <w:szCs w:val="24"/>
          <w:highlight w:val="yellow"/>
          <w:u w:val="single"/>
          <w:lang w:val="es-ES"/>
        </w:rPr>
        <w:lastRenderedPageBreak/>
        <w:t>Sexo:</w:t>
      </w:r>
      <w:r w:rsidRPr="00CF0E0B">
        <w:rPr>
          <w:rFonts w:ascii="Arial" w:hAnsi="Arial" w:cs="Arial"/>
          <w:color w:val="0070C0"/>
          <w:spacing w:val="-13"/>
          <w:sz w:val="24"/>
          <w:szCs w:val="24"/>
          <w:highlight w:val="yellow"/>
          <w:u w:val="single"/>
          <w:lang w:val="es-ES"/>
        </w:rPr>
        <w:t xml:space="preserve"> </w:t>
      </w:r>
      <w:r w:rsidRPr="00CF0E0B">
        <w:rPr>
          <w:rFonts w:ascii="Arial" w:hAnsi="Arial" w:cs="Arial"/>
          <w:color w:val="0070C0"/>
          <w:sz w:val="24"/>
          <w:szCs w:val="24"/>
          <w:highlight w:val="yellow"/>
          <w:u w:val="single"/>
          <w:lang w:val="es-ES"/>
        </w:rPr>
        <w:t>Femenino.</w:t>
      </w:r>
      <w:r w:rsidRPr="00CF0E0B">
        <w:rPr>
          <w:rFonts w:ascii="Arial" w:eastAsia="Arial" w:hAnsi="Arial" w:cs="Arial"/>
          <w:color w:val="0070C0"/>
          <w:sz w:val="24"/>
          <w:szCs w:val="24"/>
          <w:highlight w:val="yellow"/>
          <w:u w:val="single"/>
          <w:lang w:val="es-ES"/>
        </w:rPr>
        <w:t xml:space="preserve"> </w:t>
      </w:r>
      <w:r w:rsidRPr="00CF0E0B">
        <w:rPr>
          <w:rFonts w:ascii="Arial" w:hAnsi="Arial" w:cs="Arial"/>
          <w:color w:val="0070C0"/>
          <w:sz w:val="24"/>
          <w:szCs w:val="24"/>
          <w:highlight w:val="yellow"/>
          <w:u w:val="single"/>
          <w:lang w:val="es-ES"/>
        </w:rPr>
        <w:t>Rangos por ejercicios:</w:t>
      </w:r>
    </w:p>
    <w:p w:rsidR="00063A63" w:rsidRPr="00CF0E0B" w:rsidRDefault="0095690D">
      <w:pPr>
        <w:spacing w:before="45"/>
        <w:ind w:left="110" w:right="5910"/>
        <w:rPr>
          <w:rFonts w:ascii="Arial" w:eastAsia="Arial" w:hAnsi="Arial" w:cs="Arial"/>
          <w:sz w:val="24"/>
          <w:szCs w:val="24"/>
          <w:u w:val="single"/>
          <w:lang w:val="es-ES"/>
        </w:rPr>
      </w:pPr>
      <w:r w:rsidRPr="00CF0E0B">
        <w:rPr>
          <w:rFonts w:ascii="Arial" w:hAnsi="Arial"/>
          <w:sz w:val="24"/>
          <w:u w:val="single"/>
          <w:lang w:val="es-ES"/>
        </w:rPr>
        <w:t>Fuerza</w:t>
      </w:r>
      <w:r w:rsidRPr="00CF0E0B">
        <w:rPr>
          <w:rFonts w:ascii="Arial" w:hAnsi="Arial"/>
          <w:spacing w:val="-12"/>
          <w:sz w:val="24"/>
          <w:u w:val="single"/>
          <w:lang w:val="es-ES"/>
        </w:rPr>
        <w:t xml:space="preserve"> </w:t>
      </w:r>
      <w:r w:rsidRPr="00CF0E0B">
        <w:rPr>
          <w:rFonts w:ascii="Arial" w:hAnsi="Arial"/>
          <w:sz w:val="24"/>
          <w:u w:val="single"/>
          <w:lang w:val="es-ES"/>
        </w:rPr>
        <w:t>máxima</w:t>
      </w:r>
      <w:r w:rsidR="00CF0E0B" w:rsidRPr="00CF0E0B">
        <w:rPr>
          <w:rFonts w:ascii="Arial" w:hAnsi="Arial"/>
          <w:sz w:val="24"/>
          <w:u w:val="single"/>
          <w:lang w:val="es-ES"/>
        </w:rPr>
        <w:t>.</w:t>
      </w:r>
    </w:p>
    <w:p w:rsidR="00063A63" w:rsidRPr="00C50AE1" w:rsidRDefault="00063A63">
      <w:pPr>
        <w:spacing w:before="10"/>
        <w:rPr>
          <w:rFonts w:ascii="Arial" w:eastAsia="Arial" w:hAnsi="Arial" w:cs="Arial"/>
          <w:b/>
          <w:bCs/>
          <w:sz w:val="17"/>
          <w:szCs w:val="17"/>
          <w:lang w:val="es-ES"/>
        </w:rPr>
      </w:pPr>
    </w:p>
    <w:p w:rsidR="00063A63" w:rsidRPr="00C50AE1" w:rsidRDefault="00A03763" w:rsidP="00CF0E0B">
      <w:pPr>
        <w:pStyle w:val="Textoindependiente"/>
        <w:spacing w:before="69"/>
        <w:ind w:left="2739" w:right="110"/>
        <w:rPr>
          <w:lang w:val="es-ES"/>
        </w:rPr>
      </w:pPr>
      <w:r w:rsidRPr="00CF0E0B">
        <w:rPr>
          <w:noProof/>
          <w:lang w:val="es-ES" w:eastAsia="es-ES"/>
        </w:rPr>
        <mc:AlternateContent>
          <mc:Choice Requires="wpg">
            <w:drawing>
              <wp:anchor distT="0" distB="0" distL="114300" distR="114300" simplePos="0" relativeHeight="250984448" behindDoc="1" locked="0" layoutInCell="1" allowOverlap="1" wp14:anchorId="75FA297E" wp14:editId="1916C51B">
                <wp:simplePos x="0" y="0"/>
                <wp:positionH relativeFrom="page">
                  <wp:posOffset>2073275</wp:posOffset>
                </wp:positionH>
                <wp:positionV relativeFrom="paragraph">
                  <wp:posOffset>263525</wp:posOffset>
                </wp:positionV>
                <wp:extent cx="733425" cy="350520"/>
                <wp:effectExtent l="6350" t="6985" r="12700" b="13970"/>
                <wp:wrapNone/>
                <wp:docPr id="2745"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50520"/>
                          <a:chOff x="3265" y="415"/>
                          <a:chExt cx="1155" cy="552"/>
                        </a:xfrm>
                      </wpg:grpSpPr>
                      <wps:wsp>
                        <wps:cNvPr id="2746" name="Freeform 65"/>
                        <wps:cNvSpPr>
                          <a:spLocks/>
                        </wps:cNvSpPr>
                        <wps:spPr bwMode="auto">
                          <a:xfrm>
                            <a:off x="3265" y="415"/>
                            <a:ext cx="1155" cy="552"/>
                          </a:xfrm>
                          <a:custGeom>
                            <a:avLst/>
                            <a:gdLst>
                              <a:gd name="T0" fmla="+- 0 3265 3265"/>
                              <a:gd name="T1" fmla="*/ T0 w 1155"/>
                              <a:gd name="T2" fmla="+- 0 415 415"/>
                              <a:gd name="T3" fmla="*/ 415 h 552"/>
                              <a:gd name="T4" fmla="+- 0 4420 3265"/>
                              <a:gd name="T5" fmla="*/ T4 w 1155"/>
                              <a:gd name="T6" fmla="+- 0 967 415"/>
                              <a:gd name="T7" fmla="*/ 967 h 552"/>
                            </a:gdLst>
                            <a:ahLst/>
                            <a:cxnLst>
                              <a:cxn ang="0">
                                <a:pos x="T1" y="T3"/>
                              </a:cxn>
                              <a:cxn ang="0">
                                <a:pos x="T5" y="T7"/>
                              </a:cxn>
                            </a:cxnLst>
                            <a:rect l="0" t="0" r="r" b="b"/>
                            <a:pathLst>
                              <a:path w="1155" h="552">
                                <a:moveTo>
                                  <a:pt x="0" y="0"/>
                                </a:moveTo>
                                <a:lnTo>
                                  <a:pt x="1155"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EF771B" id="Group 64" o:spid="_x0000_s1026" style="position:absolute;margin-left:163.25pt;margin-top:20.75pt;width:57.75pt;height:27.6pt;z-index:-252332032;mso-position-horizontal-relative:page" coordorigin="3265,415" coordsize="115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">
                <v:shape id="Freeform 65" o:spid="_x0000_s1027" style="position:absolute;left:3265;top:415;width:1155;height:552;visibility:visible;mso-wrap-style:square;v-text-anchor:top" coordsize="115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" path="m,l1155,552e" filled="f" strokeweight=".72pt">
                  <v:path arrowok="t" o:connecttype="custom" o:connectlocs="0,415;1155,967" o:connectangles="0,0"/>
                </v:shape>
                <w10:wrap anchorx="page"/>
              </v:group>
            </w:pict>
          </mc:Fallback>
        </mc:AlternateContent>
      </w:r>
      <w:r w:rsidR="00CF0E0B" w:rsidRPr="00CF0E0B">
        <w:rPr>
          <w:lang w:val="es-ES"/>
        </w:rPr>
        <w:t xml:space="preserve">           </w:t>
      </w:r>
      <w:r w:rsidR="0095690D" w:rsidRPr="00CF0E0B">
        <w:rPr>
          <w:u w:val="single"/>
          <w:lang w:val="es-ES"/>
        </w:rPr>
        <w:t>Tabla 64:</w:t>
      </w:r>
      <w:r w:rsidR="0095690D" w:rsidRPr="00C50AE1">
        <w:rPr>
          <w:lang w:val="es-ES"/>
        </w:rPr>
        <w:t xml:space="preserve"> Fuerza</w:t>
      </w:r>
      <w:r w:rsidR="0095690D" w:rsidRPr="00C50AE1">
        <w:rPr>
          <w:spacing w:val="-22"/>
          <w:lang w:val="es-ES"/>
        </w:rPr>
        <w:t xml:space="preserve"> </w:t>
      </w:r>
      <w:r w:rsidR="0095690D" w:rsidRPr="00C50AE1">
        <w:rPr>
          <w:lang w:val="es-ES"/>
        </w:rPr>
        <w:t>acostado.</w:t>
      </w:r>
    </w:p>
    <w:tbl>
      <w:tblPr>
        <w:tblStyle w:val="TableNormal"/>
        <w:tblW w:w="0" w:type="auto"/>
        <w:tblInd w:w="2515" w:type="dxa"/>
        <w:tblLayout w:type="fixed"/>
        <w:tblLook w:val="01E0" w:firstRow="1" w:lastRow="1" w:firstColumn="1" w:lastColumn="1" w:noHBand="0" w:noVBand="0"/>
      </w:tblPr>
      <w:tblGrid>
        <w:gridCol w:w="1164"/>
        <w:gridCol w:w="731"/>
        <w:gridCol w:w="857"/>
        <w:gridCol w:w="857"/>
        <w:gridCol w:w="857"/>
        <w:gridCol w:w="920"/>
      </w:tblGrid>
      <w:tr w:rsidR="00063A63">
        <w:trPr>
          <w:trHeight w:hRule="exact" w:val="629"/>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3" w:right="26"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85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85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85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92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424"/>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9"/>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3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9"/>
              <w:jc w:val="center"/>
              <w:rPr>
                <w:rFonts w:ascii="Arial" w:eastAsia="Arial" w:hAnsi="Arial" w:cs="Arial"/>
                <w:sz w:val="24"/>
                <w:szCs w:val="24"/>
              </w:rPr>
            </w:pPr>
            <w:r>
              <w:rPr>
                <w:rFonts w:ascii="Arial"/>
                <w:sz w:val="24"/>
              </w:rPr>
              <w:t>60 o</w:t>
            </w:r>
            <w:r>
              <w:rPr>
                <w:rFonts w:ascii="Arial"/>
                <w:spacing w:val="-2"/>
                <w:sz w:val="24"/>
              </w:rPr>
              <w:t xml:space="preserve"> </w:t>
            </w:r>
            <w:r>
              <w:rPr>
                <w:rFonts w:ascii="Arial"/>
                <w:sz w:val="24"/>
              </w:rPr>
              <w:t>+</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9"/>
              <w:ind w:right="1"/>
              <w:jc w:val="center"/>
              <w:rPr>
                <w:rFonts w:ascii="Arial" w:eastAsia="Arial" w:hAnsi="Arial" w:cs="Arial"/>
                <w:sz w:val="24"/>
                <w:szCs w:val="24"/>
              </w:rPr>
            </w:pPr>
            <w:r>
              <w:rPr>
                <w:rFonts w:ascii="Arial" w:eastAsia="Arial" w:hAnsi="Arial" w:cs="Arial"/>
                <w:sz w:val="24"/>
                <w:szCs w:val="24"/>
              </w:rPr>
              <w:t>55 –</w:t>
            </w:r>
            <w:r>
              <w:rPr>
                <w:rFonts w:ascii="Arial" w:eastAsia="Arial" w:hAnsi="Arial" w:cs="Arial"/>
                <w:spacing w:val="-4"/>
                <w:sz w:val="24"/>
                <w:szCs w:val="24"/>
              </w:rPr>
              <w:t xml:space="preserve"> </w:t>
            </w:r>
            <w:r>
              <w:rPr>
                <w:rFonts w:ascii="Arial" w:eastAsia="Arial" w:hAnsi="Arial" w:cs="Arial"/>
                <w:sz w:val="24"/>
                <w:szCs w:val="24"/>
              </w:rPr>
              <w:t>59</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9"/>
              <w:ind w:right="1"/>
              <w:jc w:val="center"/>
              <w:rPr>
                <w:rFonts w:ascii="Arial" w:eastAsia="Arial" w:hAnsi="Arial" w:cs="Arial"/>
                <w:sz w:val="24"/>
                <w:szCs w:val="24"/>
              </w:rPr>
            </w:pPr>
            <w:r>
              <w:rPr>
                <w:rFonts w:ascii="Arial" w:eastAsia="Arial" w:hAnsi="Arial" w:cs="Arial"/>
                <w:sz w:val="24"/>
                <w:szCs w:val="24"/>
              </w:rPr>
              <w:t>50 –</w:t>
            </w:r>
            <w:r>
              <w:rPr>
                <w:rFonts w:ascii="Arial" w:eastAsia="Arial" w:hAnsi="Arial" w:cs="Arial"/>
                <w:spacing w:val="-4"/>
                <w:sz w:val="24"/>
                <w:szCs w:val="24"/>
              </w:rPr>
              <w:t xml:space="preserve"> </w:t>
            </w:r>
            <w:r>
              <w:rPr>
                <w:rFonts w:ascii="Arial" w:eastAsia="Arial" w:hAnsi="Arial" w:cs="Arial"/>
                <w:sz w:val="24"/>
                <w:szCs w:val="24"/>
              </w:rPr>
              <w:t>54</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9"/>
              <w:ind w:right="1"/>
              <w:jc w:val="center"/>
              <w:rPr>
                <w:rFonts w:ascii="Arial" w:eastAsia="Arial" w:hAnsi="Arial" w:cs="Arial"/>
                <w:sz w:val="24"/>
                <w:szCs w:val="24"/>
              </w:rPr>
            </w:pPr>
            <w:r>
              <w:rPr>
                <w:rFonts w:ascii="Arial" w:eastAsia="Arial" w:hAnsi="Arial" w:cs="Arial"/>
                <w:sz w:val="24"/>
                <w:szCs w:val="24"/>
              </w:rPr>
              <w:t>45 –</w:t>
            </w:r>
            <w:r>
              <w:rPr>
                <w:rFonts w:ascii="Arial" w:eastAsia="Arial" w:hAnsi="Arial" w:cs="Arial"/>
                <w:spacing w:val="-4"/>
                <w:sz w:val="24"/>
                <w:szCs w:val="24"/>
              </w:rPr>
              <w:t xml:space="preserve"> </w:t>
            </w:r>
            <w:r>
              <w:rPr>
                <w:rFonts w:ascii="Arial" w:eastAsia="Arial" w:hAnsi="Arial" w:cs="Arial"/>
                <w:sz w:val="24"/>
                <w:szCs w:val="24"/>
              </w:rPr>
              <w:t>49</w:t>
            </w:r>
          </w:p>
        </w:tc>
        <w:tc>
          <w:tcPr>
            <w:tcW w:w="92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9"/>
              <w:ind w:left="1"/>
              <w:jc w:val="center"/>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r>
      <w:tr w:rsidR="00063A63">
        <w:trPr>
          <w:trHeight w:hRule="exact" w:val="416"/>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1"/>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65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eastAsia="Arial" w:hAnsi="Arial" w:cs="Arial"/>
                <w:sz w:val="24"/>
                <w:szCs w:val="24"/>
              </w:rPr>
              <w:t>60 –</w:t>
            </w:r>
            <w:r>
              <w:rPr>
                <w:rFonts w:ascii="Arial" w:eastAsia="Arial" w:hAnsi="Arial" w:cs="Arial"/>
                <w:spacing w:val="-4"/>
                <w:sz w:val="24"/>
                <w:szCs w:val="24"/>
              </w:rPr>
              <w:t xml:space="preserve"> </w:t>
            </w:r>
            <w:r>
              <w:rPr>
                <w:rFonts w:ascii="Arial" w:eastAsia="Arial" w:hAnsi="Arial" w:cs="Arial"/>
                <w:sz w:val="24"/>
                <w:szCs w:val="24"/>
              </w:rPr>
              <w:t>64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eastAsia="Arial" w:hAnsi="Arial" w:cs="Arial"/>
                <w:sz w:val="24"/>
                <w:szCs w:val="24"/>
              </w:rPr>
              <w:t>55 –</w:t>
            </w:r>
            <w:r>
              <w:rPr>
                <w:rFonts w:ascii="Arial" w:eastAsia="Arial" w:hAnsi="Arial" w:cs="Arial"/>
                <w:spacing w:val="-4"/>
                <w:sz w:val="24"/>
                <w:szCs w:val="24"/>
              </w:rPr>
              <w:t xml:space="preserve"> </w:t>
            </w:r>
            <w:r>
              <w:rPr>
                <w:rFonts w:ascii="Arial" w:eastAsia="Arial" w:hAnsi="Arial" w:cs="Arial"/>
                <w:sz w:val="24"/>
                <w:szCs w:val="24"/>
              </w:rPr>
              <w:t>59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eastAsia="Arial" w:hAnsi="Arial" w:cs="Arial"/>
                <w:sz w:val="24"/>
                <w:szCs w:val="24"/>
              </w:rPr>
              <w:t>50 –</w:t>
            </w:r>
            <w:r>
              <w:rPr>
                <w:rFonts w:ascii="Arial" w:eastAsia="Arial" w:hAnsi="Arial" w:cs="Arial"/>
                <w:spacing w:val="-4"/>
                <w:sz w:val="24"/>
                <w:szCs w:val="24"/>
              </w:rPr>
              <w:t xml:space="preserve"> </w:t>
            </w:r>
            <w:r>
              <w:rPr>
                <w:rFonts w:ascii="Arial" w:eastAsia="Arial" w:hAnsi="Arial" w:cs="Arial"/>
                <w:sz w:val="24"/>
                <w:szCs w:val="24"/>
              </w:rPr>
              <w:t>54</w:t>
            </w:r>
          </w:p>
        </w:tc>
        <w:tc>
          <w:tcPr>
            <w:tcW w:w="92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1"/>
              <w:jc w:val="center"/>
              <w:rPr>
                <w:rFonts w:ascii="Arial" w:eastAsia="Arial" w:hAnsi="Arial" w:cs="Arial"/>
                <w:sz w:val="24"/>
                <w:szCs w:val="24"/>
              </w:rPr>
            </w:pPr>
            <w:r>
              <w:rPr>
                <w:rFonts w:ascii="Arial"/>
                <w:sz w:val="24"/>
              </w:rPr>
              <w:t>49 o</w:t>
            </w:r>
            <w:r>
              <w:rPr>
                <w:rFonts w:ascii="Arial"/>
                <w:spacing w:val="-2"/>
                <w:sz w:val="24"/>
              </w:rPr>
              <w:t xml:space="preserve"> </w:t>
            </w:r>
            <w:r>
              <w:rPr>
                <w:rFonts w:ascii="Arial"/>
                <w:sz w:val="24"/>
              </w:rPr>
              <w:t>-</w:t>
            </w:r>
          </w:p>
        </w:tc>
      </w:tr>
      <w:tr w:rsidR="00063A63">
        <w:trPr>
          <w:trHeight w:hRule="exact" w:val="426"/>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lef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left="1"/>
              <w:jc w:val="center"/>
              <w:rPr>
                <w:rFonts w:ascii="Arial" w:eastAsia="Arial" w:hAnsi="Arial" w:cs="Arial"/>
                <w:sz w:val="24"/>
                <w:szCs w:val="24"/>
              </w:rPr>
            </w:pPr>
            <w:r>
              <w:rPr>
                <w:rFonts w:ascii="Arial"/>
                <w:sz w:val="24"/>
              </w:rPr>
              <w:t>70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eastAsia="Arial" w:hAnsi="Arial" w:cs="Arial"/>
                <w:sz w:val="24"/>
                <w:szCs w:val="24"/>
              </w:rPr>
              <w:t>60 –</w:t>
            </w:r>
            <w:r>
              <w:rPr>
                <w:rFonts w:ascii="Arial" w:eastAsia="Arial" w:hAnsi="Arial" w:cs="Arial"/>
                <w:spacing w:val="-4"/>
                <w:sz w:val="24"/>
                <w:szCs w:val="24"/>
              </w:rPr>
              <w:t xml:space="preserve"> </w:t>
            </w:r>
            <w:r>
              <w:rPr>
                <w:rFonts w:ascii="Arial" w:eastAsia="Arial" w:hAnsi="Arial" w:cs="Arial"/>
                <w:sz w:val="24"/>
                <w:szCs w:val="24"/>
              </w:rPr>
              <w:t>64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eastAsia="Arial" w:hAnsi="Arial" w:cs="Arial"/>
                <w:sz w:val="24"/>
                <w:szCs w:val="24"/>
              </w:rPr>
              <w:t>55 –</w:t>
            </w:r>
            <w:r>
              <w:rPr>
                <w:rFonts w:ascii="Arial" w:eastAsia="Arial" w:hAnsi="Arial" w:cs="Arial"/>
                <w:spacing w:val="-4"/>
                <w:sz w:val="24"/>
                <w:szCs w:val="24"/>
              </w:rPr>
              <w:t xml:space="preserve"> </w:t>
            </w:r>
            <w:r>
              <w:rPr>
                <w:rFonts w:ascii="Arial" w:eastAsia="Arial" w:hAnsi="Arial" w:cs="Arial"/>
                <w:sz w:val="24"/>
                <w:szCs w:val="24"/>
              </w:rPr>
              <w:t>59</w:t>
            </w:r>
          </w:p>
        </w:tc>
        <w:tc>
          <w:tcPr>
            <w:tcW w:w="92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left="2"/>
              <w:jc w:val="center"/>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r>
      <w:tr w:rsidR="00063A63">
        <w:trPr>
          <w:trHeight w:hRule="exact" w:val="436"/>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left="1"/>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jc w:val="center"/>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right="1"/>
              <w:jc w:val="center"/>
              <w:rPr>
                <w:rFonts w:ascii="Arial" w:eastAsia="Arial" w:hAnsi="Arial" w:cs="Arial"/>
                <w:sz w:val="24"/>
                <w:szCs w:val="24"/>
              </w:rPr>
            </w:pPr>
            <w:r>
              <w:rPr>
                <w:rFonts w:ascii="Arial" w:eastAsia="Arial" w:hAnsi="Arial" w:cs="Arial"/>
                <w:sz w:val="24"/>
                <w:szCs w:val="24"/>
              </w:rPr>
              <w:t>70 –</w:t>
            </w:r>
            <w:r>
              <w:rPr>
                <w:rFonts w:ascii="Arial" w:eastAsia="Arial" w:hAnsi="Arial" w:cs="Arial"/>
                <w:spacing w:val="-4"/>
                <w:sz w:val="24"/>
                <w:szCs w:val="24"/>
              </w:rPr>
              <w:t xml:space="preserve"> </w:t>
            </w:r>
            <w:r>
              <w:rPr>
                <w:rFonts w:ascii="Arial" w:eastAsia="Arial" w:hAnsi="Arial" w:cs="Arial"/>
                <w:sz w:val="24"/>
                <w:szCs w:val="24"/>
              </w:rPr>
              <w:t>74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right="1"/>
              <w:jc w:val="center"/>
              <w:rPr>
                <w:rFonts w:ascii="Arial" w:eastAsia="Arial" w:hAnsi="Arial" w:cs="Arial"/>
                <w:sz w:val="24"/>
                <w:szCs w:val="24"/>
              </w:rPr>
            </w:pPr>
            <w:r>
              <w:rPr>
                <w:rFonts w:ascii="Arial" w:eastAsia="Arial" w:hAnsi="Arial" w:cs="Arial"/>
                <w:sz w:val="24"/>
                <w:szCs w:val="24"/>
              </w:rPr>
              <w:t>65 –</w:t>
            </w:r>
            <w:r>
              <w:rPr>
                <w:rFonts w:ascii="Arial" w:eastAsia="Arial" w:hAnsi="Arial" w:cs="Arial"/>
                <w:spacing w:val="-4"/>
                <w:sz w:val="24"/>
                <w:szCs w:val="24"/>
              </w:rPr>
              <w:t xml:space="preserve"> </w:t>
            </w:r>
            <w:r>
              <w:rPr>
                <w:rFonts w:ascii="Arial" w:eastAsia="Arial" w:hAnsi="Arial" w:cs="Arial"/>
                <w:sz w:val="24"/>
                <w:szCs w:val="24"/>
              </w:rPr>
              <w:t>69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jc w:val="center"/>
              <w:rPr>
                <w:rFonts w:ascii="Arial" w:eastAsia="Arial" w:hAnsi="Arial" w:cs="Arial"/>
                <w:sz w:val="24"/>
                <w:szCs w:val="24"/>
              </w:rPr>
            </w:pPr>
            <w:r>
              <w:rPr>
                <w:rFonts w:ascii="Arial" w:eastAsia="Arial" w:hAnsi="Arial" w:cs="Arial"/>
                <w:sz w:val="24"/>
                <w:szCs w:val="24"/>
              </w:rPr>
              <w:t>60 –</w:t>
            </w:r>
            <w:r>
              <w:rPr>
                <w:rFonts w:ascii="Arial" w:eastAsia="Arial" w:hAnsi="Arial" w:cs="Arial"/>
                <w:spacing w:val="-4"/>
                <w:sz w:val="24"/>
                <w:szCs w:val="24"/>
              </w:rPr>
              <w:t xml:space="preserve"> </w:t>
            </w:r>
            <w:r>
              <w:rPr>
                <w:rFonts w:ascii="Arial" w:eastAsia="Arial" w:hAnsi="Arial" w:cs="Arial"/>
                <w:sz w:val="24"/>
                <w:szCs w:val="24"/>
              </w:rPr>
              <w:t>64</w:t>
            </w:r>
          </w:p>
        </w:tc>
        <w:tc>
          <w:tcPr>
            <w:tcW w:w="92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0"/>
              <w:ind w:left="1"/>
              <w:jc w:val="center"/>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r>
      <w:tr w:rsidR="00063A63">
        <w:trPr>
          <w:trHeight w:hRule="exact" w:val="43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ind w:left="1"/>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sz w:val="24"/>
              </w:rPr>
              <w:t>80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ind w:right="1"/>
              <w:jc w:val="center"/>
              <w:rPr>
                <w:rFonts w:ascii="Arial" w:eastAsia="Arial" w:hAnsi="Arial" w:cs="Arial"/>
                <w:sz w:val="24"/>
                <w:szCs w:val="24"/>
              </w:rPr>
            </w:pPr>
            <w:r>
              <w:rPr>
                <w:rFonts w:ascii="Arial" w:eastAsia="Arial" w:hAnsi="Arial" w:cs="Arial"/>
                <w:sz w:val="24"/>
                <w:szCs w:val="24"/>
              </w:rPr>
              <w:t>75 –</w:t>
            </w:r>
            <w:r>
              <w:rPr>
                <w:rFonts w:ascii="Arial" w:eastAsia="Arial" w:hAnsi="Arial" w:cs="Arial"/>
                <w:spacing w:val="-4"/>
                <w:sz w:val="24"/>
                <w:szCs w:val="24"/>
              </w:rPr>
              <w:t xml:space="preserve"> </w:t>
            </w:r>
            <w:r>
              <w:rPr>
                <w:rFonts w:ascii="Arial" w:eastAsia="Arial" w:hAnsi="Arial" w:cs="Arial"/>
                <w:sz w:val="24"/>
                <w:szCs w:val="24"/>
              </w:rPr>
              <w:t>79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ind w:right="1"/>
              <w:jc w:val="center"/>
              <w:rPr>
                <w:rFonts w:ascii="Arial" w:eastAsia="Arial" w:hAnsi="Arial" w:cs="Arial"/>
                <w:sz w:val="24"/>
                <w:szCs w:val="24"/>
              </w:rPr>
            </w:pPr>
            <w:r>
              <w:rPr>
                <w:rFonts w:ascii="Arial" w:eastAsia="Arial" w:hAnsi="Arial" w:cs="Arial"/>
                <w:sz w:val="24"/>
                <w:szCs w:val="24"/>
              </w:rPr>
              <w:t>70 –</w:t>
            </w:r>
            <w:r>
              <w:rPr>
                <w:rFonts w:ascii="Arial" w:eastAsia="Arial" w:hAnsi="Arial" w:cs="Arial"/>
                <w:spacing w:val="-4"/>
                <w:sz w:val="24"/>
                <w:szCs w:val="24"/>
              </w:rPr>
              <w:t xml:space="preserve"> </w:t>
            </w:r>
            <w:r>
              <w:rPr>
                <w:rFonts w:ascii="Arial" w:eastAsia="Arial" w:hAnsi="Arial" w:cs="Arial"/>
                <w:sz w:val="24"/>
                <w:szCs w:val="24"/>
              </w:rPr>
              <w:t>74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eastAsia="Arial" w:hAnsi="Arial" w:cs="Arial"/>
                <w:sz w:val="24"/>
                <w:szCs w:val="24"/>
              </w:rPr>
              <w:t>65 –</w:t>
            </w:r>
            <w:r>
              <w:rPr>
                <w:rFonts w:ascii="Arial" w:eastAsia="Arial" w:hAnsi="Arial" w:cs="Arial"/>
                <w:spacing w:val="-4"/>
                <w:sz w:val="24"/>
                <w:szCs w:val="24"/>
              </w:rPr>
              <w:t xml:space="preserve"> </w:t>
            </w:r>
            <w:r>
              <w:rPr>
                <w:rFonts w:ascii="Arial" w:eastAsia="Arial" w:hAnsi="Arial" w:cs="Arial"/>
                <w:sz w:val="24"/>
                <w:szCs w:val="24"/>
              </w:rPr>
              <w:t>69</w:t>
            </w:r>
          </w:p>
        </w:tc>
        <w:tc>
          <w:tcPr>
            <w:tcW w:w="92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ind w:left="1"/>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r>
      <w:tr w:rsidR="00063A63">
        <w:trPr>
          <w:trHeight w:hRule="exact" w:val="416"/>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lef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right="1"/>
              <w:jc w:val="center"/>
              <w:rPr>
                <w:rFonts w:ascii="Arial" w:eastAsia="Arial" w:hAnsi="Arial" w:cs="Arial"/>
                <w:sz w:val="24"/>
                <w:szCs w:val="24"/>
              </w:rPr>
            </w:pPr>
            <w:r>
              <w:rPr>
                <w:rFonts w:ascii="Arial" w:eastAsia="Arial" w:hAnsi="Arial" w:cs="Arial"/>
                <w:sz w:val="24"/>
                <w:szCs w:val="24"/>
              </w:rPr>
              <w:t>80 –</w:t>
            </w:r>
            <w:r>
              <w:rPr>
                <w:rFonts w:ascii="Arial" w:eastAsia="Arial" w:hAnsi="Arial" w:cs="Arial"/>
                <w:spacing w:val="-4"/>
                <w:sz w:val="24"/>
                <w:szCs w:val="24"/>
              </w:rPr>
              <w:t xml:space="preserve"> </w:t>
            </w:r>
            <w:r>
              <w:rPr>
                <w:rFonts w:ascii="Arial" w:eastAsia="Arial" w:hAnsi="Arial" w:cs="Arial"/>
                <w:sz w:val="24"/>
                <w:szCs w:val="24"/>
              </w:rPr>
              <w:t>84</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right="1"/>
              <w:jc w:val="center"/>
              <w:rPr>
                <w:rFonts w:ascii="Arial" w:eastAsia="Arial" w:hAnsi="Arial" w:cs="Arial"/>
                <w:sz w:val="24"/>
                <w:szCs w:val="24"/>
              </w:rPr>
            </w:pPr>
            <w:r>
              <w:rPr>
                <w:rFonts w:ascii="Arial" w:eastAsia="Arial" w:hAnsi="Arial" w:cs="Arial"/>
                <w:sz w:val="24"/>
                <w:szCs w:val="24"/>
              </w:rPr>
              <w:t>75 –</w:t>
            </w:r>
            <w:r>
              <w:rPr>
                <w:rFonts w:ascii="Arial" w:eastAsia="Arial" w:hAnsi="Arial" w:cs="Arial"/>
                <w:spacing w:val="-4"/>
                <w:sz w:val="24"/>
                <w:szCs w:val="24"/>
              </w:rPr>
              <w:t xml:space="preserve"> </w:t>
            </w:r>
            <w:r>
              <w:rPr>
                <w:rFonts w:ascii="Arial" w:eastAsia="Arial" w:hAnsi="Arial" w:cs="Arial"/>
                <w:sz w:val="24"/>
                <w:szCs w:val="24"/>
              </w:rPr>
              <w:t>79</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eastAsia="Arial" w:hAnsi="Arial" w:cs="Arial"/>
                <w:sz w:val="24"/>
                <w:szCs w:val="24"/>
              </w:rPr>
              <w:t>70 –</w:t>
            </w:r>
            <w:r>
              <w:rPr>
                <w:rFonts w:ascii="Arial" w:eastAsia="Arial" w:hAnsi="Arial" w:cs="Arial"/>
                <w:spacing w:val="-4"/>
                <w:sz w:val="24"/>
                <w:szCs w:val="24"/>
              </w:rPr>
              <w:t xml:space="preserve"> </w:t>
            </w:r>
            <w:r>
              <w:rPr>
                <w:rFonts w:ascii="Arial" w:eastAsia="Arial" w:hAnsi="Arial" w:cs="Arial"/>
                <w:sz w:val="24"/>
                <w:szCs w:val="24"/>
              </w:rPr>
              <w:t>74</w:t>
            </w:r>
          </w:p>
        </w:tc>
        <w:tc>
          <w:tcPr>
            <w:tcW w:w="92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left="1"/>
              <w:jc w:val="center"/>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r>
      <w:tr w:rsidR="00063A63">
        <w:trPr>
          <w:trHeight w:hRule="exact" w:val="427"/>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73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ind w:left="1"/>
              <w:jc w:val="center"/>
              <w:rPr>
                <w:rFonts w:ascii="Arial" w:eastAsia="Arial" w:hAnsi="Arial" w:cs="Arial"/>
                <w:sz w:val="24"/>
                <w:szCs w:val="24"/>
              </w:rPr>
            </w:pPr>
            <w:r>
              <w:rPr>
                <w:rFonts w:ascii="Arial"/>
                <w:sz w:val="24"/>
              </w:rPr>
              <w:t>90 o</w:t>
            </w:r>
            <w:r>
              <w:rPr>
                <w:rFonts w:ascii="Arial"/>
                <w:spacing w:val="-2"/>
                <w:sz w:val="24"/>
              </w:rPr>
              <w:t xml:space="preserve"> </w:t>
            </w:r>
            <w:r>
              <w:rPr>
                <w:rFonts w:ascii="Arial"/>
                <w:sz w:val="24"/>
              </w:rPr>
              <w:t>+</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92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ind w:left="1"/>
              <w:jc w:val="center"/>
              <w:rPr>
                <w:rFonts w:ascii="Arial" w:eastAsia="Arial" w:hAnsi="Arial" w:cs="Arial"/>
                <w:sz w:val="24"/>
                <w:szCs w:val="24"/>
              </w:rPr>
            </w:pPr>
            <w:r>
              <w:rPr>
                <w:rFonts w:ascii="Arial"/>
                <w:sz w:val="24"/>
              </w:rPr>
              <w:t>74 o</w:t>
            </w:r>
            <w:r>
              <w:rPr>
                <w:rFonts w:ascii="Arial"/>
                <w:spacing w:val="-2"/>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Default="00A03763">
      <w:pPr>
        <w:pStyle w:val="Textoindependiente"/>
        <w:spacing w:before="69"/>
        <w:ind w:left="2378" w:right="110"/>
      </w:pPr>
      <w:r>
        <w:rPr>
          <w:noProof/>
          <w:lang w:val="es-ES" w:eastAsia="es-ES"/>
        </w:rPr>
        <mc:AlternateContent>
          <mc:Choice Requires="wpg">
            <w:drawing>
              <wp:anchor distT="0" distB="0" distL="114300" distR="114300" simplePos="0" relativeHeight="250985472" behindDoc="1" locked="0" layoutInCell="1" allowOverlap="1" wp14:anchorId="199459E1" wp14:editId="6B48C1A3">
                <wp:simplePos x="0" y="0"/>
                <wp:positionH relativeFrom="page">
                  <wp:posOffset>1813560</wp:posOffset>
                </wp:positionH>
                <wp:positionV relativeFrom="paragraph">
                  <wp:posOffset>263525</wp:posOffset>
                </wp:positionV>
                <wp:extent cx="733425" cy="350520"/>
                <wp:effectExtent l="13335" t="6350" r="5715" b="5080"/>
                <wp:wrapNone/>
                <wp:docPr id="2743"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50520"/>
                          <a:chOff x="2856" y="415"/>
                          <a:chExt cx="1155" cy="552"/>
                        </a:xfrm>
                      </wpg:grpSpPr>
                      <wps:wsp>
                        <wps:cNvPr id="2744" name="Freeform 63"/>
                        <wps:cNvSpPr>
                          <a:spLocks/>
                        </wps:cNvSpPr>
                        <wps:spPr bwMode="auto">
                          <a:xfrm>
                            <a:off x="2856" y="415"/>
                            <a:ext cx="1155" cy="552"/>
                          </a:xfrm>
                          <a:custGeom>
                            <a:avLst/>
                            <a:gdLst>
                              <a:gd name="T0" fmla="+- 0 2856 2856"/>
                              <a:gd name="T1" fmla="*/ T0 w 1155"/>
                              <a:gd name="T2" fmla="+- 0 415 415"/>
                              <a:gd name="T3" fmla="*/ 415 h 552"/>
                              <a:gd name="T4" fmla="+- 0 4010 2856"/>
                              <a:gd name="T5" fmla="*/ T4 w 1155"/>
                              <a:gd name="T6" fmla="+- 0 967 415"/>
                              <a:gd name="T7" fmla="*/ 967 h 552"/>
                            </a:gdLst>
                            <a:ahLst/>
                            <a:cxnLst>
                              <a:cxn ang="0">
                                <a:pos x="T1" y="T3"/>
                              </a:cxn>
                              <a:cxn ang="0">
                                <a:pos x="T5" y="T7"/>
                              </a:cxn>
                            </a:cxnLst>
                            <a:rect l="0" t="0" r="r" b="b"/>
                            <a:pathLst>
                              <a:path w="1155" h="552">
                                <a:moveTo>
                                  <a:pt x="0" y="0"/>
                                </a:moveTo>
                                <a:lnTo>
                                  <a:pt x="1154"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F5C9E7" id="Group 62" o:spid="_x0000_s1026" style="position:absolute;margin-left:142.8pt;margin-top:20.75pt;width:57.75pt;height:27.6pt;z-index:-252331008;mso-position-horizontal-relative:page" coordorigin="2856,415" coordsize="115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">
                <v:shape id="Freeform 63" o:spid="_x0000_s1027" style="position:absolute;left:2856;top:415;width:1155;height:552;visibility:visible;mso-wrap-style:square;v-text-anchor:top" coordsize="115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" path="m,l1154,552e" filled="f" strokeweight=".72pt">
                  <v:path arrowok="t" o:connecttype="custom" o:connectlocs="0,415;1154,967" o:connectangles="0,0"/>
                </v:shape>
                <w10:wrap anchorx="page"/>
              </v:group>
            </w:pict>
          </mc:Fallback>
        </mc:AlternateContent>
      </w:r>
      <w:r w:rsidR="00CF0E0B">
        <w:t xml:space="preserve">                       </w:t>
      </w:r>
      <w:r w:rsidR="0095690D" w:rsidRPr="00CF0E0B">
        <w:rPr>
          <w:u w:val="single"/>
        </w:rPr>
        <w:t>Tabla 65:</w:t>
      </w:r>
      <w:r w:rsidR="0095690D">
        <w:t xml:space="preserve"> Media</w:t>
      </w:r>
      <w:r w:rsidR="0095690D">
        <w:rPr>
          <w:spacing w:val="-20"/>
        </w:rPr>
        <w:t xml:space="preserve"> </w:t>
      </w:r>
      <w:r w:rsidR="0095690D">
        <w:t>cuclilla.</w:t>
      </w:r>
    </w:p>
    <w:tbl>
      <w:tblPr>
        <w:tblStyle w:val="TableNormal"/>
        <w:tblW w:w="0" w:type="auto"/>
        <w:tblInd w:w="2106" w:type="dxa"/>
        <w:tblLayout w:type="fixed"/>
        <w:tblLook w:val="01E0" w:firstRow="1" w:lastRow="1" w:firstColumn="1" w:lastColumn="1" w:noHBand="0" w:noVBand="0"/>
      </w:tblPr>
      <w:tblGrid>
        <w:gridCol w:w="1164"/>
        <w:gridCol w:w="864"/>
        <w:gridCol w:w="1123"/>
        <w:gridCol w:w="1124"/>
        <w:gridCol w:w="1124"/>
        <w:gridCol w:w="804"/>
      </w:tblGrid>
      <w:tr w:rsidR="00063A63">
        <w:trPr>
          <w:trHeight w:hRule="exact" w:val="629"/>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1123"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112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112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8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387"/>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1"/>
              <w:ind w:right="1"/>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8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1"/>
              <w:ind w:right="1"/>
              <w:jc w:val="center"/>
              <w:rPr>
                <w:rFonts w:ascii="Arial" w:eastAsia="Arial" w:hAnsi="Arial" w:cs="Arial"/>
                <w:sz w:val="24"/>
                <w:szCs w:val="24"/>
              </w:rPr>
            </w:pPr>
            <w:r>
              <w:rPr>
                <w:rFonts w:ascii="Arial"/>
                <w:sz w:val="24"/>
              </w:rPr>
              <w:t>100 o</w:t>
            </w:r>
            <w:r>
              <w:rPr>
                <w:rFonts w:ascii="Arial"/>
                <w:spacing w:val="-3"/>
                <w:sz w:val="24"/>
              </w:rPr>
              <w:t xml:space="preserve"> </w:t>
            </w:r>
            <w:r>
              <w:rPr>
                <w:rFonts w:ascii="Arial"/>
                <w:sz w:val="24"/>
              </w:rPr>
              <w:t>+</w:t>
            </w:r>
          </w:p>
        </w:tc>
        <w:tc>
          <w:tcPr>
            <w:tcW w:w="1123"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1"/>
              <w:jc w:val="center"/>
              <w:rPr>
                <w:rFonts w:ascii="Arial" w:eastAsia="Arial" w:hAnsi="Arial" w:cs="Arial"/>
                <w:sz w:val="24"/>
                <w:szCs w:val="24"/>
              </w:rPr>
            </w:pPr>
            <w:r>
              <w:rPr>
                <w:rFonts w:ascii="Arial" w:eastAsia="Arial" w:hAnsi="Arial" w:cs="Arial"/>
                <w:sz w:val="24"/>
                <w:szCs w:val="24"/>
              </w:rPr>
              <w:t>95 –</w:t>
            </w:r>
            <w:r>
              <w:rPr>
                <w:rFonts w:ascii="Arial" w:eastAsia="Arial" w:hAnsi="Arial" w:cs="Arial"/>
                <w:spacing w:val="-4"/>
                <w:sz w:val="24"/>
                <w:szCs w:val="24"/>
              </w:rPr>
              <w:t xml:space="preserve"> </w:t>
            </w:r>
            <w:r>
              <w:rPr>
                <w:rFonts w:ascii="Arial" w:eastAsia="Arial" w:hAnsi="Arial" w:cs="Arial"/>
                <w:sz w:val="24"/>
                <w:szCs w:val="24"/>
              </w:rPr>
              <w:t>99</w:t>
            </w:r>
          </w:p>
        </w:tc>
        <w:tc>
          <w:tcPr>
            <w:tcW w:w="11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1"/>
              <w:ind w:left="1"/>
              <w:jc w:val="center"/>
              <w:rPr>
                <w:rFonts w:ascii="Arial" w:eastAsia="Arial" w:hAnsi="Arial" w:cs="Arial"/>
                <w:sz w:val="24"/>
                <w:szCs w:val="24"/>
              </w:rPr>
            </w:pPr>
            <w:r>
              <w:rPr>
                <w:rFonts w:ascii="Arial" w:eastAsia="Arial" w:hAnsi="Arial" w:cs="Arial"/>
                <w:sz w:val="24"/>
                <w:szCs w:val="24"/>
              </w:rPr>
              <w:t>90 –</w:t>
            </w:r>
            <w:r>
              <w:rPr>
                <w:rFonts w:ascii="Arial" w:eastAsia="Arial" w:hAnsi="Arial" w:cs="Arial"/>
                <w:spacing w:val="-4"/>
                <w:sz w:val="24"/>
                <w:szCs w:val="24"/>
              </w:rPr>
              <w:t xml:space="preserve"> </w:t>
            </w:r>
            <w:r>
              <w:rPr>
                <w:rFonts w:ascii="Arial" w:eastAsia="Arial" w:hAnsi="Arial" w:cs="Arial"/>
                <w:sz w:val="24"/>
                <w:szCs w:val="24"/>
              </w:rPr>
              <w:t>94</w:t>
            </w:r>
          </w:p>
        </w:tc>
        <w:tc>
          <w:tcPr>
            <w:tcW w:w="11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1"/>
              <w:jc w:val="center"/>
              <w:rPr>
                <w:rFonts w:ascii="Arial" w:eastAsia="Arial" w:hAnsi="Arial" w:cs="Arial"/>
                <w:sz w:val="24"/>
                <w:szCs w:val="24"/>
              </w:rPr>
            </w:pPr>
            <w:r>
              <w:rPr>
                <w:rFonts w:ascii="Arial" w:eastAsia="Arial" w:hAnsi="Arial" w:cs="Arial"/>
                <w:sz w:val="24"/>
                <w:szCs w:val="24"/>
              </w:rPr>
              <w:t>85 –</w:t>
            </w:r>
            <w:r>
              <w:rPr>
                <w:rFonts w:ascii="Arial" w:eastAsia="Arial" w:hAnsi="Arial" w:cs="Arial"/>
                <w:spacing w:val="-4"/>
                <w:sz w:val="24"/>
                <w:szCs w:val="24"/>
              </w:rPr>
              <w:t xml:space="preserve"> </w:t>
            </w:r>
            <w:r>
              <w:rPr>
                <w:rFonts w:ascii="Arial" w:eastAsia="Arial" w:hAnsi="Arial" w:cs="Arial"/>
                <w:sz w:val="24"/>
                <w:szCs w:val="24"/>
              </w:rPr>
              <w:t>89</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1"/>
              <w:ind w:right="88"/>
              <w:jc w:val="right"/>
              <w:rPr>
                <w:rFonts w:ascii="Arial" w:eastAsia="Arial" w:hAnsi="Arial" w:cs="Arial"/>
                <w:sz w:val="24"/>
                <w:szCs w:val="24"/>
              </w:rPr>
            </w:pPr>
            <w:r>
              <w:rPr>
                <w:rFonts w:ascii="Arial"/>
                <w:sz w:val="24"/>
              </w:rPr>
              <w:t>84 o</w:t>
            </w:r>
            <w:r>
              <w:rPr>
                <w:rFonts w:ascii="Arial"/>
                <w:spacing w:val="-2"/>
                <w:sz w:val="24"/>
              </w:rPr>
              <w:t xml:space="preserve"> </w:t>
            </w:r>
            <w:r>
              <w:rPr>
                <w:rFonts w:ascii="Arial"/>
                <w:sz w:val="24"/>
              </w:rPr>
              <w:t>-</w:t>
            </w:r>
          </w:p>
        </w:tc>
      </w:tr>
      <w:tr w:rsidR="00063A63">
        <w:trPr>
          <w:trHeight w:hRule="exact" w:val="422"/>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105 o</w:t>
            </w:r>
            <w:r>
              <w:rPr>
                <w:rFonts w:ascii="Arial"/>
                <w:spacing w:val="-3"/>
                <w:sz w:val="24"/>
              </w:rPr>
              <w:t xml:space="preserve"> </w:t>
            </w:r>
            <w:r>
              <w:rPr>
                <w:rFonts w:ascii="Arial"/>
                <w:sz w:val="24"/>
              </w:rPr>
              <w:t>+</w:t>
            </w:r>
          </w:p>
        </w:tc>
        <w:tc>
          <w:tcPr>
            <w:tcW w:w="112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eastAsia="Arial" w:hAnsi="Arial" w:cs="Arial"/>
                <w:sz w:val="24"/>
                <w:szCs w:val="24"/>
              </w:rPr>
              <w:t>100 –</w:t>
            </w:r>
            <w:r>
              <w:rPr>
                <w:rFonts w:ascii="Arial" w:eastAsia="Arial" w:hAnsi="Arial" w:cs="Arial"/>
                <w:spacing w:val="-6"/>
                <w:sz w:val="24"/>
                <w:szCs w:val="24"/>
              </w:rPr>
              <w:t xml:space="preserve"> </w:t>
            </w:r>
            <w:r>
              <w:rPr>
                <w:rFonts w:ascii="Arial" w:eastAsia="Arial" w:hAnsi="Arial" w:cs="Arial"/>
                <w:sz w:val="24"/>
                <w:szCs w:val="24"/>
              </w:rPr>
              <w:t>104</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1"/>
              <w:jc w:val="center"/>
              <w:rPr>
                <w:rFonts w:ascii="Arial" w:eastAsia="Arial" w:hAnsi="Arial" w:cs="Arial"/>
                <w:sz w:val="24"/>
                <w:szCs w:val="24"/>
              </w:rPr>
            </w:pPr>
            <w:r>
              <w:rPr>
                <w:rFonts w:ascii="Arial" w:eastAsia="Arial" w:hAnsi="Arial" w:cs="Arial"/>
                <w:sz w:val="24"/>
                <w:szCs w:val="24"/>
              </w:rPr>
              <w:t>95 –</w:t>
            </w:r>
            <w:r>
              <w:rPr>
                <w:rFonts w:ascii="Arial" w:eastAsia="Arial" w:hAnsi="Arial" w:cs="Arial"/>
                <w:spacing w:val="-4"/>
                <w:sz w:val="24"/>
                <w:szCs w:val="24"/>
              </w:rPr>
              <w:t xml:space="preserve"> </w:t>
            </w:r>
            <w:r>
              <w:rPr>
                <w:rFonts w:ascii="Arial" w:eastAsia="Arial" w:hAnsi="Arial" w:cs="Arial"/>
                <w:sz w:val="24"/>
                <w:szCs w:val="24"/>
              </w:rPr>
              <w:t>99</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right="88"/>
              <w:jc w:val="right"/>
              <w:rPr>
                <w:rFonts w:ascii="Arial" w:eastAsia="Arial" w:hAnsi="Arial" w:cs="Arial"/>
                <w:sz w:val="24"/>
                <w:szCs w:val="24"/>
              </w:rPr>
            </w:pPr>
            <w:r>
              <w:rPr>
                <w:rFonts w:ascii="Arial"/>
                <w:sz w:val="24"/>
              </w:rPr>
              <w:t>89 o</w:t>
            </w:r>
            <w:r>
              <w:rPr>
                <w:rFonts w:ascii="Arial"/>
                <w:spacing w:val="-2"/>
                <w:sz w:val="24"/>
              </w:rPr>
              <w:t xml:space="preserve"> </w:t>
            </w:r>
            <w:r>
              <w:rPr>
                <w:rFonts w:ascii="Arial"/>
                <w:sz w:val="24"/>
              </w:rPr>
              <w:t>-</w:t>
            </w:r>
          </w:p>
        </w:tc>
      </w:tr>
      <w:tr w:rsidR="00063A63">
        <w:trPr>
          <w:trHeight w:hRule="exact" w:val="419"/>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110 o</w:t>
            </w:r>
            <w:r>
              <w:rPr>
                <w:rFonts w:ascii="Arial"/>
                <w:spacing w:val="-3"/>
                <w:sz w:val="24"/>
              </w:rPr>
              <w:t xml:space="preserve"> </w:t>
            </w:r>
            <w:r>
              <w:rPr>
                <w:rFonts w:ascii="Arial"/>
                <w:sz w:val="24"/>
              </w:rPr>
              <w:t>+</w:t>
            </w:r>
          </w:p>
        </w:tc>
        <w:tc>
          <w:tcPr>
            <w:tcW w:w="112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eastAsia="Arial" w:hAnsi="Arial" w:cs="Arial"/>
                <w:sz w:val="24"/>
                <w:szCs w:val="24"/>
              </w:rPr>
              <w:t>105 –</w:t>
            </w:r>
            <w:r>
              <w:rPr>
                <w:rFonts w:ascii="Arial" w:eastAsia="Arial" w:hAnsi="Arial" w:cs="Arial"/>
                <w:spacing w:val="-6"/>
                <w:sz w:val="24"/>
                <w:szCs w:val="24"/>
              </w:rPr>
              <w:t xml:space="preserve"> </w:t>
            </w:r>
            <w:r>
              <w:rPr>
                <w:rFonts w:ascii="Arial" w:eastAsia="Arial" w:hAnsi="Arial" w:cs="Arial"/>
                <w:sz w:val="24"/>
                <w:szCs w:val="24"/>
              </w:rPr>
              <w:t>109</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104</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right="89"/>
              <w:jc w:val="right"/>
              <w:rPr>
                <w:rFonts w:ascii="Arial" w:eastAsia="Arial" w:hAnsi="Arial" w:cs="Arial"/>
                <w:sz w:val="24"/>
                <w:szCs w:val="24"/>
              </w:rPr>
            </w:pPr>
            <w:r>
              <w:rPr>
                <w:rFonts w:ascii="Arial"/>
                <w:sz w:val="24"/>
              </w:rPr>
              <w:t>94 o</w:t>
            </w:r>
            <w:r>
              <w:rPr>
                <w:rFonts w:ascii="Arial"/>
                <w:spacing w:val="-2"/>
                <w:sz w:val="24"/>
              </w:rPr>
              <w:t xml:space="preserve"> </w:t>
            </w:r>
            <w:r>
              <w:rPr>
                <w:rFonts w:ascii="Arial"/>
                <w:sz w:val="24"/>
              </w:rPr>
              <w:t>-</w:t>
            </w:r>
          </w:p>
        </w:tc>
      </w:tr>
      <w:tr w:rsidR="00063A63">
        <w:trPr>
          <w:trHeight w:hRule="exact" w:val="44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3"/>
              <w:ind w:right="1"/>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3"/>
              <w:ind w:right="1"/>
              <w:jc w:val="center"/>
              <w:rPr>
                <w:rFonts w:ascii="Arial" w:eastAsia="Arial" w:hAnsi="Arial" w:cs="Arial"/>
                <w:sz w:val="24"/>
                <w:szCs w:val="24"/>
              </w:rPr>
            </w:pPr>
            <w:r>
              <w:rPr>
                <w:rFonts w:ascii="Arial"/>
                <w:sz w:val="24"/>
              </w:rPr>
              <w:t>115 o</w:t>
            </w:r>
            <w:r>
              <w:rPr>
                <w:rFonts w:ascii="Arial"/>
                <w:spacing w:val="-3"/>
                <w:sz w:val="24"/>
              </w:rPr>
              <w:t xml:space="preserve"> </w:t>
            </w:r>
            <w:r>
              <w:rPr>
                <w:rFonts w:ascii="Arial"/>
                <w:sz w:val="24"/>
              </w:rPr>
              <w:t>+</w:t>
            </w:r>
          </w:p>
        </w:tc>
        <w:tc>
          <w:tcPr>
            <w:tcW w:w="112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3"/>
              <w:ind w:right="1"/>
              <w:jc w:val="center"/>
              <w:rPr>
                <w:rFonts w:ascii="Arial" w:eastAsia="Arial" w:hAnsi="Arial" w:cs="Arial"/>
                <w:sz w:val="24"/>
                <w:szCs w:val="24"/>
              </w:rPr>
            </w:pPr>
            <w:r>
              <w:rPr>
                <w:rFonts w:ascii="Arial" w:eastAsia="Arial" w:hAnsi="Arial" w:cs="Arial"/>
                <w:sz w:val="24"/>
                <w:szCs w:val="24"/>
              </w:rPr>
              <w:t>110 –</w:t>
            </w:r>
            <w:r>
              <w:rPr>
                <w:rFonts w:ascii="Arial" w:eastAsia="Arial" w:hAnsi="Arial" w:cs="Arial"/>
                <w:spacing w:val="-6"/>
                <w:sz w:val="24"/>
                <w:szCs w:val="24"/>
              </w:rPr>
              <w:t xml:space="preserve"> </w:t>
            </w:r>
            <w:r>
              <w:rPr>
                <w:rFonts w:ascii="Arial" w:eastAsia="Arial" w:hAnsi="Arial" w:cs="Arial"/>
                <w:sz w:val="24"/>
                <w:szCs w:val="24"/>
              </w:rPr>
              <w:t>114</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3"/>
              <w:jc w:val="center"/>
              <w:rPr>
                <w:rFonts w:ascii="Arial" w:eastAsia="Arial" w:hAnsi="Arial" w:cs="Arial"/>
                <w:sz w:val="24"/>
                <w:szCs w:val="24"/>
              </w:rPr>
            </w:pPr>
            <w:r>
              <w:rPr>
                <w:rFonts w:ascii="Arial" w:eastAsia="Arial" w:hAnsi="Arial" w:cs="Arial"/>
                <w:sz w:val="24"/>
                <w:szCs w:val="24"/>
              </w:rPr>
              <w:t>105 –</w:t>
            </w:r>
            <w:r>
              <w:rPr>
                <w:rFonts w:ascii="Arial" w:eastAsia="Arial" w:hAnsi="Arial" w:cs="Arial"/>
                <w:spacing w:val="-6"/>
                <w:sz w:val="24"/>
                <w:szCs w:val="24"/>
              </w:rPr>
              <w:t xml:space="preserve"> </w:t>
            </w:r>
            <w:r>
              <w:rPr>
                <w:rFonts w:ascii="Arial" w:eastAsia="Arial" w:hAnsi="Arial" w:cs="Arial"/>
                <w:sz w:val="24"/>
                <w:szCs w:val="24"/>
              </w:rPr>
              <w:t>109</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3"/>
              <w:ind w:right="1"/>
              <w:jc w:val="center"/>
              <w:rPr>
                <w:rFonts w:ascii="Arial" w:eastAsia="Arial" w:hAnsi="Arial" w:cs="Arial"/>
                <w:sz w:val="24"/>
                <w:szCs w:val="24"/>
              </w:rPr>
            </w:pPr>
            <w:r>
              <w:rPr>
                <w:rFonts w:ascii="Arial" w:eastAsia="Arial" w:hAnsi="Arial" w:cs="Arial"/>
                <w:sz w:val="24"/>
                <w:szCs w:val="24"/>
              </w:rPr>
              <w:t>100 –</w:t>
            </w:r>
            <w:r>
              <w:rPr>
                <w:rFonts w:ascii="Arial" w:eastAsia="Arial" w:hAnsi="Arial" w:cs="Arial"/>
                <w:spacing w:val="-6"/>
                <w:sz w:val="24"/>
                <w:szCs w:val="24"/>
              </w:rPr>
              <w:t xml:space="preserve"> </w:t>
            </w:r>
            <w:r>
              <w:rPr>
                <w:rFonts w:ascii="Arial" w:eastAsia="Arial" w:hAnsi="Arial" w:cs="Arial"/>
                <w:sz w:val="24"/>
                <w:szCs w:val="24"/>
              </w:rPr>
              <w:t>104</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3"/>
              <w:ind w:right="90"/>
              <w:jc w:val="right"/>
              <w:rPr>
                <w:rFonts w:ascii="Arial" w:eastAsia="Arial" w:hAnsi="Arial" w:cs="Arial"/>
                <w:sz w:val="24"/>
                <w:szCs w:val="24"/>
              </w:rPr>
            </w:pPr>
            <w:r>
              <w:rPr>
                <w:rFonts w:ascii="Arial"/>
                <w:sz w:val="24"/>
              </w:rPr>
              <w:t>99 o</w:t>
            </w:r>
            <w:r>
              <w:rPr>
                <w:rFonts w:ascii="Arial"/>
                <w:spacing w:val="-2"/>
                <w:sz w:val="24"/>
              </w:rPr>
              <w:t xml:space="preserve"> </w:t>
            </w:r>
            <w:r>
              <w:rPr>
                <w:rFonts w:ascii="Arial"/>
                <w:sz w:val="24"/>
              </w:rPr>
              <w:t>-</w:t>
            </w:r>
          </w:p>
        </w:tc>
      </w:tr>
      <w:tr w:rsidR="00063A63">
        <w:trPr>
          <w:trHeight w:hRule="exact" w:val="425"/>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sz w:val="24"/>
              </w:rPr>
              <w:t>120 o</w:t>
            </w:r>
            <w:r>
              <w:rPr>
                <w:rFonts w:ascii="Arial"/>
                <w:spacing w:val="-3"/>
                <w:sz w:val="24"/>
              </w:rPr>
              <w:t xml:space="preserve"> </w:t>
            </w:r>
            <w:r>
              <w:rPr>
                <w:rFonts w:ascii="Arial"/>
                <w:sz w:val="24"/>
              </w:rPr>
              <w:t>+</w:t>
            </w:r>
          </w:p>
        </w:tc>
        <w:tc>
          <w:tcPr>
            <w:tcW w:w="112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eastAsia="Arial" w:hAnsi="Arial" w:cs="Arial"/>
                <w:sz w:val="24"/>
                <w:szCs w:val="24"/>
              </w:rPr>
              <w:t>115 –</w:t>
            </w:r>
            <w:r>
              <w:rPr>
                <w:rFonts w:ascii="Arial" w:eastAsia="Arial" w:hAnsi="Arial" w:cs="Arial"/>
                <w:spacing w:val="-6"/>
                <w:sz w:val="24"/>
                <w:szCs w:val="24"/>
              </w:rPr>
              <w:t xml:space="preserve"> </w:t>
            </w:r>
            <w:r>
              <w:rPr>
                <w:rFonts w:ascii="Arial" w:eastAsia="Arial" w:hAnsi="Arial" w:cs="Arial"/>
                <w:sz w:val="24"/>
                <w:szCs w:val="24"/>
              </w:rPr>
              <w:t>119</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eastAsia="Arial" w:hAnsi="Arial" w:cs="Arial"/>
                <w:sz w:val="24"/>
                <w:szCs w:val="24"/>
              </w:rPr>
              <w:t>110 –</w:t>
            </w:r>
            <w:r>
              <w:rPr>
                <w:rFonts w:ascii="Arial" w:eastAsia="Arial" w:hAnsi="Arial" w:cs="Arial"/>
                <w:spacing w:val="-6"/>
                <w:sz w:val="24"/>
                <w:szCs w:val="24"/>
              </w:rPr>
              <w:t xml:space="preserve"> </w:t>
            </w:r>
            <w:r>
              <w:rPr>
                <w:rFonts w:ascii="Arial" w:eastAsia="Arial" w:hAnsi="Arial" w:cs="Arial"/>
                <w:sz w:val="24"/>
                <w:szCs w:val="24"/>
              </w:rPr>
              <w:t>114</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eastAsia="Arial" w:hAnsi="Arial" w:cs="Arial"/>
                <w:sz w:val="24"/>
                <w:szCs w:val="24"/>
              </w:rPr>
              <w:t>105 –</w:t>
            </w:r>
            <w:r>
              <w:rPr>
                <w:rFonts w:ascii="Arial" w:eastAsia="Arial" w:hAnsi="Arial" w:cs="Arial"/>
                <w:spacing w:val="-6"/>
                <w:sz w:val="24"/>
                <w:szCs w:val="24"/>
              </w:rPr>
              <w:t xml:space="preserve"> </w:t>
            </w:r>
            <w:r>
              <w:rPr>
                <w:rFonts w:ascii="Arial" w:eastAsia="Arial" w:hAnsi="Arial" w:cs="Arial"/>
                <w:sz w:val="24"/>
                <w:szCs w:val="24"/>
              </w:rPr>
              <w:t>109</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right="21"/>
              <w:jc w:val="right"/>
              <w:rPr>
                <w:rFonts w:ascii="Arial" w:eastAsia="Arial" w:hAnsi="Arial" w:cs="Arial"/>
                <w:sz w:val="24"/>
                <w:szCs w:val="24"/>
              </w:rPr>
            </w:pPr>
            <w:r>
              <w:rPr>
                <w:rFonts w:ascii="Arial"/>
                <w:sz w:val="24"/>
              </w:rPr>
              <w:t>104 o</w:t>
            </w:r>
            <w:r>
              <w:rPr>
                <w:rFonts w:ascii="Arial"/>
                <w:spacing w:val="-3"/>
                <w:sz w:val="24"/>
              </w:rPr>
              <w:t xml:space="preserve"> </w:t>
            </w:r>
            <w:r>
              <w:rPr>
                <w:rFonts w:ascii="Arial"/>
                <w:sz w:val="24"/>
              </w:rPr>
              <w:t>-</w:t>
            </w:r>
          </w:p>
        </w:tc>
      </w:tr>
      <w:tr w:rsidR="00063A63">
        <w:trPr>
          <w:trHeight w:hRule="exact" w:val="422"/>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125 o</w:t>
            </w:r>
            <w:r>
              <w:rPr>
                <w:rFonts w:ascii="Arial"/>
                <w:spacing w:val="-3"/>
                <w:sz w:val="24"/>
              </w:rPr>
              <w:t xml:space="preserve"> </w:t>
            </w:r>
            <w:r>
              <w:rPr>
                <w:rFonts w:ascii="Arial"/>
                <w:sz w:val="24"/>
              </w:rPr>
              <w:t>+</w:t>
            </w:r>
          </w:p>
        </w:tc>
        <w:tc>
          <w:tcPr>
            <w:tcW w:w="1123"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eastAsia="Arial" w:hAnsi="Arial" w:cs="Arial"/>
                <w:sz w:val="24"/>
                <w:szCs w:val="24"/>
              </w:rPr>
              <w:t>120 –</w:t>
            </w:r>
            <w:r>
              <w:rPr>
                <w:rFonts w:ascii="Arial" w:eastAsia="Arial" w:hAnsi="Arial" w:cs="Arial"/>
                <w:spacing w:val="-6"/>
                <w:sz w:val="24"/>
                <w:szCs w:val="24"/>
              </w:rPr>
              <w:t xml:space="preserve"> </w:t>
            </w:r>
            <w:r>
              <w:rPr>
                <w:rFonts w:ascii="Arial" w:eastAsia="Arial" w:hAnsi="Arial" w:cs="Arial"/>
                <w:sz w:val="24"/>
                <w:szCs w:val="24"/>
              </w:rPr>
              <w:t>124</w:t>
            </w:r>
          </w:p>
        </w:tc>
        <w:tc>
          <w:tcPr>
            <w:tcW w:w="11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eastAsia="Arial" w:hAnsi="Arial" w:cs="Arial"/>
                <w:sz w:val="24"/>
                <w:szCs w:val="24"/>
              </w:rPr>
              <w:t>115 –</w:t>
            </w:r>
            <w:r>
              <w:rPr>
                <w:rFonts w:ascii="Arial" w:eastAsia="Arial" w:hAnsi="Arial" w:cs="Arial"/>
                <w:spacing w:val="-6"/>
                <w:sz w:val="24"/>
                <w:szCs w:val="24"/>
              </w:rPr>
              <w:t xml:space="preserve"> </w:t>
            </w:r>
            <w:r>
              <w:rPr>
                <w:rFonts w:ascii="Arial" w:eastAsia="Arial" w:hAnsi="Arial" w:cs="Arial"/>
                <w:sz w:val="24"/>
                <w:szCs w:val="24"/>
              </w:rPr>
              <w:t>119</w:t>
            </w:r>
          </w:p>
        </w:tc>
        <w:tc>
          <w:tcPr>
            <w:tcW w:w="11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eastAsia="Arial" w:hAnsi="Arial" w:cs="Arial"/>
                <w:sz w:val="24"/>
                <w:szCs w:val="24"/>
              </w:rPr>
              <w:t>110 –</w:t>
            </w:r>
            <w:r>
              <w:rPr>
                <w:rFonts w:ascii="Arial" w:eastAsia="Arial" w:hAnsi="Arial" w:cs="Arial"/>
                <w:spacing w:val="-6"/>
                <w:sz w:val="24"/>
                <w:szCs w:val="24"/>
              </w:rPr>
              <w:t xml:space="preserve"> </w:t>
            </w:r>
            <w:r>
              <w:rPr>
                <w:rFonts w:ascii="Arial" w:eastAsia="Arial" w:hAnsi="Arial" w:cs="Arial"/>
                <w:sz w:val="24"/>
                <w:szCs w:val="24"/>
              </w:rPr>
              <w:t>114</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right="21"/>
              <w:jc w:val="right"/>
              <w:rPr>
                <w:rFonts w:ascii="Arial" w:eastAsia="Arial" w:hAnsi="Arial" w:cs="Arial"/>
                <w:sz w:val="24"/>
                <w:szCs w:val="24"/>
              </w:rPr>
            </w:pPr>
            <w:r>
              <w:rPr>
                <w:rFonts w:ascii="Arial"/>
                <w:sz w:val="24"/>
              </w:rPr>
              <w:t>109 o</w:t>
            </w:r>
            <w:r>
              <w:rPr>
                <w:rFonts w:ascii="Arial"/>
                <w:spacing w:val="-3"/>
                <w:sz w:val="24"/>
              </w:rPr>
              <w:t xml:space="preserve"> </w:t>
            </w:r>
            <w:r>
              <w:rPr>
                <w:rFonts w:ascii="Arial"/>
                <w:sz w:val="24"/>
              </w:rPr>
              <w:t>-</w:t>
            </w:r>
          </w:p>
        </w:tc>
      </w:tr>
      <w:tr w:rsidR="00063A63">
        <w:trPr>
          <w:trHeight w:hRule="exact" w:val="419"/>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8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0"/>
              <w:ind w:right="1"/>
              <w:jc w:val="center"/>
              <w:rPr>
                <w:rFonts w:ascii="Arial" w:eastAsia="Arial" w:hAnsi="Arial" w:cs="Arial"/>
                <w:sz w:val="24"/>
                <w:szCs w:val="24"/>
              </w:rPr>
            </w:pPr>
            <w:r>
              <w:rPr>
                <w:rFonts w:ascii="Arial"/>
                <w:sz w:val="24"/>
              </w:rPr>
              <w:t>130 o</w:t>
            </w:r>
            <w:r>
              <w:rPr>
                <w:rFonts w:ascii="Arial"/>
                <w:spacing w:val="-3"/>
                <w:sz w:val="24"/>
              </w:rPr>
              <w:t xml:space="preserve"> </w:t>
            </w:r>
            <w:r>
              <w:rPr>
                <w:rFonts w:ascii="Arial"/>
                <w:sz w:val="24"/>
              </w:rPr>
              <w:t>+</w:t>
            </w:r>
          </w:p>
        </w:tc>
        <w:tc>
          <w:tcPr>
            <w:tcW w:w="1123"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4"/>
                <w:szCs w:val="24"/>
              </w:rPr>
            </w:pPr>
            <w:r>
              <w:rPr>
                <w:rFonts w:ascii="Arial" w:eastAsia="Arial" w:hAnsi="Arial" w:cs="Arial"/>
                <w:sz w:val="24"/>
                <w:szCs w:val="24"/>
              </w:rPr>
              <w:t>125 –</w:t>
            </w:r>
            <w:r>
              <w:rPr>
                <w:rFonts w:ascii="Arial" w:eastAsia="Arial" w:hAnsi="Arial" w:cs="Arial"/>
                <w:spacing w:val="-6"/>
                <w:sz w:val="24"/>
                <w:szCs w:val="24"/>
              </w:rPr>
              <w:t xml:space="preserve"> </w:t>
            </w:r>
            <w:r>
              <w:rPr>
                <w:rFonts w:ascii="Arial" w:eastAsia="Arial" w:hAnsi="Arial" w:cs="Arial"/>
                <w:sz w:val="24"/>
                <w:szCs w:val="24"/>
              </w:rPr>
              <w:t>129</w:t>
            </w:r>
          </w:p>
        </w:tc>
        <w:tc>
          <w:tcPr>
            <w:tcW w:w="11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0"/>
              <w:ind w:left="1"/>
              <w:jc w:val="center"/>
              <w:rPr>
                <w:rFonts w:ascii="Arial" w:eastAsia="Arial" w:hAnsi="Arial" w:cs="Arial"/>
                <w:sz w:val="24"/>
                <w:szCs w:val="24"/>
              </w:rPr>
            </w:pPr>
            <w:r>
              <w:rPr>
                <w:rFonts w:ascii="Arial"/>
                <w:sz w:val="24"/>
              </w:rPr>
              <w:t>120 -</w:t>
            </w:r>
            <w:r>
              <w:rPr>
                <w:rFonts w:ascii="Arial"/>
                <w:spacing w:val="-6"/>
                <w:sz w:val="24"/>
              </w:rPr>
              <w:t xml:space="preserve"> </w:t>
            </w:r>
            <w:r>
              <w:rPr>
                <w:rFonts w:ascii="Arial"/>
                <w:sz w:val="24"/>
              </w:rPr>
              <w:t>124</w:t>
            </w:r>
          </w:p>
        </w:tc>
        <w:tc>
          <w:tcPr>
            <w:tcW w:w="11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0"/>
              <w:ind w:right="1"/>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119</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0"/>
              <w:ind w:right="21"/>
              <w:jc w:val="right"/>
              <w:rPr>
                <w:rFonts w:ascii="Arial" w:eastAsia="Arial" w:hAnsi="Arial" w:cs="Arial"/>
                <w:sz w:val="24"/>
                <w:szCs w:val="24"/>
              </w:rPr>
            </w:pPr>
            <w:r>
              <w:rPr>
                <w:rFonts w:ascii="Arial"/>
                <w:sz w:val="24"/>
              </w:rPr>
              <w:t>114 o</w:t>
            </w:r>
            <w:r>
              <w:rPr>
                <w:rFonts w:ascii="Arial"/>
                <w:spacing w:val="-3"/>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Default="00A03763" w:rsidP="00CF0E0B">
      <w:pPr>
        <w:pStyle w:val="Textoindependiente"/>
        <w:spacing w:before="69"/>
        <w:ind w:left="2527" w:right="110"/>
      </w:pPr>
      <w:r>
        <w:rPr>
          <w:noProof/>
          <w:lang w:val="es-ES" w:eastAsia="es-ES"/>
        </w:rPr>
        <mc:AlternateContent>
          <mc:Choice Requires="wpg">
            <w:drawing>
              <wp:anchor distT="0" distB="0" distL="114300" distR="114300" simplePos="0" relativeHeight="250986496" behindDoc="1" locked="0" layoutInCell="1" allowOverlap="1" wp14:anchorId="61396D32" wp14:editId="731EEF0D">
                <wp:simplePos x="0" y="0"/>
                <wp:positionH relativeFrom="page">
                  <wp:posOffset>1861820</wp:posOffset>
                </wp:positionH>
                <wp:positionV relativeFrom="paragraph">
                  <wp:posOffset>263525</wp:posOffset>
                </wp:positionV>
                <wp:extent cx="809625" cy="360045"/>
                <wp:effectExtent l="13970" t="7620" r="5080" b="13335"/>
                <wp:wrapNone/>
                <wp:docPr id="2741"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360045"/>
                          <a:chOff x="2932" y="415"/>
                          <a:chExt cx="1275" cy="567"/>
                        </a:xfrm>
                      </wpg:grpSpPr>
                      <wps:wsp>
                        <wps:cNvPr id="2742" name="Freeform 61"/>
                        <wps:cNvSpPr>
                          <a:spLocks/>
                        </wps:cNvSpPr>
                        <wps:spPr bwMode="auto">
                          <a:xfrm>
                            <a:off x="2932" y="415"/>
                            <a:ext cx="1275" cy="567"/>
                          </a:xfrm>
                          <a:custGeom>
                            <a:avLst/>
                            <a:gdLst>
                              <a:gd name="T0" fmla="+- 0 2932 2932"/>
                              <a:gd name="T1" fmla="*/ T0 w 1275"/>
                              <a:gd name="T2" fmla="+- 0 415 415"/>
                              <a:gd name="T3" fmla="*/ 415 h 567"/>
                              <a:gd name="T4" fmla="+- 0 4206 2932"/>
                              <a:gd name="T5" fmla="*/ T4 w 1275"/>
                              <a:gd name="T6" fmla="+- 0 982 415"/>
                              <a:gd name="T7" fmla="*/ 982 h 567"/>
                            </a:gdLst>
                            <a:ahLst/>
                            <a:cxnLst>
                              <a:cxn ang="0">
                                <a:pos x="T1" y="T3"/>
                              </a:cxn>
                              <a:cxn ang="0">
                                <a:pos x="T5" y="T7"/>
                              </a:cxn>
                            </a:cxnLst>
                            <a:rect l="0" t="0" r="r" b="b"/>
                            <a:pathLst>
                              <a:path w="1275" h="567">
                                <a:moveTo>
                                  <a:pt x="0" y="0"/>
                                </a:moveTo>
                                <a:lnTo>
                                  <a:pt x="1274" y="567"/>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4D4317" id="Group 60" o:spid="_x0000_s1026" style="position:absolute;margin-left:146.6pt;margin-top:20.75pt;width:63.75pt;height:28.35pt;z-index:-252329984;mso-position-horizontal-relative:page" coordorigin="2932,415" coordsize="1275,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">
                <v:shape id="Freeform 61" o:spid="_x0000_s1027" style="position:absolute;left:2932;top:415;width:1275;height:567;visibility:visible;mso-wrap-style:square;v-text-anchor:top" coordsize="1275,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" path="m,l1274,567e" filled="f" strokeweight=".72pt">
                  <v:path arrowok="t" o:connecttype="custom" o:connectlocs="0,415;1274,982" o:connectangles="0,0"/>
                </v:shape>
                <w10:wrap anchorx="page"/>
              </v:group>
            </w:pict>
          </mc:Fallback>
        </mc:AlternateContent>
      </w:r>
      <w:r w:rsidR="00CF0E0B">
        <w:t xml:space="preserve">                      </w:t>
      </w:r>
      <w:r w:rsidR="0095690D" w:rsidRPr="00CF0E0B">
        <w:rPr>
          <w:u w:val="single"/>
        </w:rPr>
        <w:t>Tabla 66:</w:t>
      </w:r>
      <w:r w:rsidR="0095690D">
        <w:t xml:space="preserve"> Halón de</w:t>
      </w:r>
      <w:r w:rsidR="0095690D">
        <w:rPr>
          <w:spacing w:val="-17"/>
        </w:rPr>
        <w:t xml:space="preserve"> </w:t>
      </w:r>
      <w:r w:rsidR="0095690D">
        <w:t>Clin.</w:t>
      </w:r>
    </w:p>
    <w:tbl>
      <w:tblPr>
        <w:tblStyle w:val="TableNormal"/>
        <w:tblW w:w="0" w:type="auto"/>
        <w:tblInd w:w="2181" w:type="dxa"/>
        <w:tblLayout w:type="fixed"/>
        <w:tblLook w:val="01E0" w:firstRow="1" w:lastRow="1" w:firstColumn="1" w:lastColumn="1" w:noHBand="0" w:noVBand="0"/>
      </w:tblPr>
      <w:tblGrid>
        <w:gridCol w:w="1284"/>
        <w:gridCol w:w="864"/>
        <w:gridCol w:w="857"/>
        <w:gridCol w:w="857"/>
        <w:gridCol w:w="858"/>
        <w:gridCol w:w="1332"/>
      </w:tblGrid>
      <w:tr w:rsidR="00063A63">
        <w:trPr>
          <w:trHeight w:hRule="exact" w:val="644"/>
        </w:trPr>
        <w:tc>
          <w:tcPr>
            <w:tcW w:w="128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61"/>
              <w:ind w:left="22" w:right="22" w:firstLine="401"/>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5</w:t>
            </w:r>
          </w:p>
        </w:tc>
        <w:tc>
          <w:tcPr>
            <w:tcW w:w="85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4</w:t>
            </w:r>
          </w:p>
        </w:tc>
        <w:tc>
          <w:tcPr>
            <w:tcW w:w="85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ind w:left="1"/>
              <w:jc w:val="center"/>
              <w:rPr>
                <w:rFonts w:ascii="Arial" w:eastAsia="Arial" w:hAnsi="Arial" w:cs="Arial"/>
                <w:sz w:val="24"/>
                <w:szCs w:val="24"/>
              </w:rPr>
            </w:pPr>
            <w:r>
              <w:rPr>
                <w:rFonts w:ascii="Arial"/>
                <w:w w:val="99"/>
                <w:sz w:val="24"/>
              </w:rPr>
              <w:t>3</w:t>
            </w:r>
          </w:p>
        </w:tc>
        <w:tc>
          <w:tcPr>
            <w:tcW w:w="85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2</w:t>
            </w:r>
          </w:p>
        </w:tc>
        <w:tc>
          <w:tcPr>
            <w:tcW w:w="133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1</w:t>
            </w:r>
          </w:p>
        </w:tc>
      </w:tr>
      <w:tr w:rsidR="00063A63">
        <w:trPr>
          <w:trHeight w:hRule="exact" w:val="333"/>
        </w:trPr>
        <w:tc>
          <w:tcPr>
            <w:tcW w:w="128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8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70 o</w:t>
            </w:r>
            <w:r>
              <w:rPr>
                <w:rFonts w:ascii="Arial"/>
                <w:spacing w:val="-2"/>
                <w:sz w:val="24"/>
              </w:rPr>
              <w:t xml:space="preserve"> </w:t>
            </w:r>
            <w:r>
              <w:rPr>
                <w:rFonts w:ascii="Arial"/>
                <w:sz w:val="24"/>
              </w:rPr>
              <w:t>+</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2"/>
              <w:jc w:val="center"/>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85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133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65 –</w:t>
            </w:r>
            <w:r>
              <w:rPr>
                <w:rFonts w:ascii="Arial" w:eastAsia="Arial" w:hAnsi="Arial" w:cs="Arial"/>
                <w:spacing w:val="-4"/>
                <w:sz w:val="24"/>
                <w:szCs w:val="24"/>
              </w:rPr>
              <w:t xml:space="preserve"> </w:t>
            </w:r>
            <w:r>
              <w:rPr>
                <w:rFonts w:ascii="Arial" w:eastAsia="Arial" w:hAnsi="Arial" w:cs="Arial"/>
                <w:sz w:val="24"/>
                <w:szCs w:val="24"/>
              </w:rPr>
              <w:t>69</w:t>
            </w:r>
          </w:p>
        </w:tc>
        <w:tc>
          <w:tcPr>
            <w:tcW w:w="8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60 –</w:t>
            </w:r>
            <w:r>
              <w:rPr>
                <w:rFonts w:ascii="Arial" w:eastAsia="Arial" w:hAnsi="Arial" w:cs="Arial"/>
                <w:spacing w:val="-4"/>
                <w:sz w:val="24"/>
                <w:szCs w:val="24"/>
              </w:rPr>
              <w:t xml:space="preserve"> </w:t>
            </w:r>
            <w:r>
              <w:rPr>
                <w:rFonts w:ascii="Arial" w:eastAsia="Arial" w:hAnsi="Arial" w:cs="Arial"/>
                <w:sz w:val="24"/>
                <w:szCs w:val="24"/>
              </w:rPr>
              <w:t>64</w:t>
            </w:r>
          </w:p>
        </w:tc>
        <w:tc>
          <w:tcPr>
            <w:tcW w:w="133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80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75 –</w:t>
            </w:r>
            <w:r>
              <w:rPr>
                <w:rFonts w:ascii="Arial" w:eastAsia="Arial" w:hAnsi="Arial" w:cs="Arial"/>
                <w:spacing w:val="-4"/>
                <w:sz w:val="24"/>
                <w:szCs w:val="24"/>
              </w:rPr>
              <w:t xml:space="preserve"> </w:t>
            </w:r>
            <w:r>
              <w:rPr>
                <w:rFonts w:ascii="Arial" w:eastAsia="Arial" w:hAnsi="Arial" w:cs="Arial"/>
                <w:sz w:val="24"/>
                <w:szCs w:val="24"/>
              </w:rPr>
              <w:t>79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8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65 –</w:t>
            </w:r>
            <w:r>
              <w:rPr>
                <w:rFonts w:ascii="Arial" w:eastAsia="Arial" w:hAnsi="Arial" w:cs="Arial"/>
                <w:spacing w:val="-4"/>
                <w:sz w:val="24"/>
                <w:szCs w:val="24"/>
              </w:rPr>
              <w:t xml:space="preserve"> </w:t>
            </w:r>
            <w:r>
              <w:rPr>
                <w:rFonts w:ascii="Arial" w:eastAsia="Arial" w:hAnsi="Arial" w:cs="Arial"/>
                <w:sz w:val="24"/>
                <w:szCs w:val="24"/>
              </w:rPr>
              <w:t>69</w:t>
            </w:r>
          </w:p>
        </w:tc>
        <w:tc>
          <w:tcPr>
            <w:tcW w:w="133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r>
      <w:tr w:rsidR="00063A63">
        <w:trPr>
          <w:trHeight w:hRule="exact" w:val="343"/>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8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133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r>
      <w:tr w:rsidR="00063A63">
        <w:trPr>
          <w:trHeight w:hRule="exact" w:val="362"/>
        </w:trPr>
        <w:tc>
          <w:tcPr>
            <w:tcW w:w="12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ind w:right="1"/>
              <w:jc w:val="center"/>
              <w:rPr>
                <w:rFonts w:ascii="Arial" w:eastAsia="Arial" w:hAnsi="Arial" w:cs="Arial"/>
                <w:sz w:val="24"/>
                <w:szCs w:val="24"/>
              </w:rPr>
            </w:pPr>
            <w:r>
              <w:rPr>
                <w:rFonts w:ascii="Arial"/>
                <w:sz w:val="24"/>
              </w:rPr>
              <w:t>90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ind w:left="1"/>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8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133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jc w:val="center"/>
              <w:rPr>
                <w:rFonts w:ascii="Arial" w:eastAsia="Arial" w:hAnsi="Arial" w:cs="Arial"/>
                <w:sz w:val="24"/>
                <w:szCs w:val="24"/>
              </w:rPr>
            </w:pPr>
            <w:r>
              <w:rPr>
                <w:rFonts w:ascii="Arial"/>
                <w:sz w:val="24"/>
              </w:rPr>
              <w:t>74 o</w:t>
            </w:r>
            <w:r>
              <w:rPr>
                <w:rFonts w:ascii="Arial"/>
                <w:spacing w:val="-2"/>
                <w:sz w:val="24"/>
              </w:rPr>
              <w:t xml:space="preserve"> </w:t>
            </w:r>
            <w:r>
              <w:rPr>
                <w:rFonts w:ascii="Arial"/>
                <w:sz w:val="24"/>
              </w:rPr>
              <w:t>-</w:t>
            </w:r>
          </w:p>
        </w:tc>
      </w:tr>
      <w:tr w:rsidR="00063A63">
        <w:trPr>
          <w:trHeight w:hRule="exact" w:val="374"/>
        </w:trPr>
        <w:tc>
          <w:tcPr>
            <w:tcW w:w="128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9"/>
              <w:ind w:right="1"/>
              <w:jc w:val="center"/>
              <w:rPr>
                <w:rFonts w:ascii="Arial" w:eastAsia="Arial" w:hAnsi="Arial" w:cs="Arial"/>
                <w:sz w:val="24"/>
                <w:szCs w:val="24"/>
              </w:rPr>
            </w:pPr>
            <w:r>
              <w:rPr>
                <w:rFonts w:ascii="Arial"/>
                <w:sz w:val="24"/>
              </w:rPr>
              <w:t>95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9"/>
              <w:ind w:left="1"/>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85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1332"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79 o</w:t>
            </w:r>
            <w:r>
              <w:rPr>
                <w:rFonts w:ascii="Arial"/>
                <w:spacing w:val="-2"/>
                <w:sz w:val="24"/>
              </w:rPr>
              <w:t xml:space="preserve"> </w:t>
            </w:r>
            <w:r>
              <w:rPr>
                <w:rFonts w:ascii="Arial"/>
                <w:sz w:val="24"/>
              </w:rPr>
              <w:t>-</w:t>
            </w:r>
          </w:p>
        </w:tc>
      </w:tr>
      <w:tr w:rsidR="00063A63">
        <w:trPr>
          <w:trHeight w:hRule="exact" w:val="386"/>
        </w:trPr>
        <w:tc>
          <w:tcPr>
            <w:tcW w:w="128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8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sz w:val="24"/>
              </w:rPr>
              <w:t>100 o</w:t>
            </w:r>
            <w:r>
              <w:rPr>
                <w:rFonts w:ascii="Arial"/>
                <w:spacing w:val="-3"/>
                <w:sz w:val="24"/>
              </w:rPr>
              <w:t xml:space="preserve"> </w:t>
            </w:r>
            <w:r>
              <w:rPr>
                <w:rFonts w:ascii="Arial"/>
                <w:sz w:val="24"/>
              </w:rPr>
              <w:t>+</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3"/>
              <w:ind w:left="2"/>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85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1332"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sz w:val="24"/>
              </w:rPr>
              <w:t>84 o</w:t>
            </w:r>
            <w:r>
              <w:rPr>
                <w:rFonts w:ascii="Arial"/>
                <w:spacing w:val="-2"/>
                <w:sz w:val="24"/>
              </w:rPr>
              <w:t xml:space="preserve"> </w:t>
            </w:r>
            <w:r>
              <w:rPr>
                <w:rFonts w:ascii="Arial"/>
                <w:sz w:val="24"/>
              </w:rPr>
              <w:t>-</w:t>
            </w:r>
          </w:p>
        </w:tc>
      </w:tr>
    </w:tbl>
    <w:p w:rsidR="00063A63" w:rsidRDefault="00063A63">
      <w:pPr>
        <w:jc w:val="center"/>
        <w:rPr>
          <w:rFonts w:ascii="Arial" w:eastAsia="Arial" w:hAnsi="Arial" w:cs="Arial"/>
          <w:sz w:val="24"/>
          <w:szCs w:val="24"/>
        </w:rPr>
        <w:sectPr w:rsidR="00063A63">
          <w:pgSz w:w="11910" w:h="16840"/>
          <w:pgMar w:top="1080" w:right="740" w:bottom="1520" w:left="740" w:header="0" w:footer="1331" w:gutter="0"/>
          <w:cols w:space="720"/>
        </w:sectPr>
      </w:pPr>
    </w:p>
    <w:p w:rsidR="00063A63" w:rsidRPr="00CF0E0B" w:rsidRDefault="0095690D">
      <w:pPr>
        <w:pStyle w:val="Ttulo1"/>
        <w:spacing w:before="45"/>
        <w:ind w:right="5910"/>
        <w:rPr>
          <w:b w:val="0"/>
          <w:bCs w:val="0"/>
          <w:u w:val="single"/>
          <w:lang w:val="es-ES"/>
        </w:rPr>
      </w:pPr>
      <w:r w:rsidRPr="00CF0E0B">
        <w:rPr>
          <w:b w:val="0"/>
          <w:u w:val="single"/>
          <w:lang w:val="es-ES"/>
        </w:rPr>
        <w:lastRenderedPageBreak/>
        <w:t>Resistencia a la</w:t>
      </w:r>
      <w:r w:rsidRPr="00CF0E0B">
        <w:rPr>
          <w:b w:val="0"/>
          <w:spacing w:val="-18"/>
          <w:u w:val="single"/>
          <w:lang w:val="es-ES"/>
        </w:rPr>
        <w:t xml:space="preserve"> </w:t>
      </w:r>
      <w:r w:rsidRPr="00CF0E0B">
        <w:rPr>
          <w:b w:val="0"/>
          <w:u w:val="single"/>
          <w:lang w:val="es-ES"/>
        </w:rPr>
        <w:t>fuerza</w:t>
      </w:r>
      <w:r w:rsidR="00CF0E0B" w:rsidRPr="00CF0E0B">
        <w:rPr>
          <w:b w:val="0"/>
          <w:u w:val="single"/>
          <w:lang w:val="es-ES"/>
        </w:rPr>
        <w:t>.</w:t>
      </w:r>
    </w:p>
    <w:p w:rsidR="00063A63" w:rsidRPr="003345AF" w:rsidRDefault="00063A63">
      <w:pPr>
        <w:spacing w:before="10"/>
        <w:rPr>
          <w:rFonts w:ascii="Arial" w:eastAsia="Arial" w:hAnsi="Arial" w:cs="Arial"/>
          <w:b/>
          <w:bCs/>
          <w:sz w:val="17"/>
          <w:szCs w:val="17"/>
          <w:lang w:val="es-ES"/>
        </w:rPr>
      </w:pPr>
    </w:p>
    <w:p w:rsidR="00063A63" w:rsidRPr="003345AF" w:rsidRDefault="00A03763">
      <w:pPr>
        <w:pStyle w:val="Textoindependiente"/>
        <w:spacing w:before="69"/>
        <w:ind w:left="2904" w:right="110"/>
        <w:rPr>
          <w:lang w:val="es-ES"/>
        </w:rPr>
      </w:pPr>
      <w:r>
        <w:rPr>
          <w:noProof/>
          <w:lang w:val="es-ES" w:eastAsia="es-ES"/>
        </w:rPr>
        <mc:AlternateContent>
          <mc:Choice Requires="wpg">
            <w:drawing>
              <wp:anchor distT="0" distB="0" distL="114300" distR="114300" simplePos="0" relativeHeight="250987520" behindDoc="1" locked="0" layoutInCell="1" allowOverlap="1" wp14:anchorId="04C5C867" wp14:editId="32A5C281">
                <wp:simplePos x="0" y="0"/>
                <wp:positionH relativeFrom="page">
                  <wp:posOffset>2343150</wp:posOffset>
                </wp:positionH>
                <wp:positionV relativeFrom="paragraph">
                  <wp:posOffset>263525</wp:posOffset>
                </wp:positionV>
                <wp:extent cx="767080" cy="350520"/>
                <wp:effectExtent l="9525" t="6985" r="4445" b="13970"/>
                <wp:wrapNone/>
                <wp:docPr id="273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080" cy="350520"/>
                          <a:chOff x="3690" y="415"/>
                          <a:chExt cx="1208" cy="552"/>
                        </a:xfrm>
                      </wpg:grpSpPr>
                      <wps:wsp>
                        <wps:cNvPr id="2740" name="Freeform 59"/>
                        <wps:cNvSpPr>
                          <a:spLocks/>
                        </wps:cNvSpPr>
                        <wps:spPr bwMode="auto">
                          <a:xfrm>
                            <a:off x="3690" y="415"/>
                            <a:ext cx="1208" cy="552"/>
                          </a:xfrm>
                          <a:custGeom>
                            <a:avLst/>
                            <a:gdLst>
                              <a:gd name="T0" fmla="+- 0 3690 3690"/>
                              <a:gd name="T1" fmla="*/ T0 w 1208"/>
                              <a:gd name="T2" fmla="+- 0 415 415"/>
                              <a:gd name="T3" fmla="*/ 415 h 552"/>
                              <a:gd name="T4" fmla="+- 0 4897 3690"/>
                              <a:gd name="T5" fmla="*/ T4 w 1208"/>
                              <a:gd name="T6" fmla="+- 0 967 415"/>
                              <a:gd name="T7" fmla="*/ 967 h 552"/>
                            </a:gdLst>
                            <a:ahLst/>
                            <a:cxnLst>
                              <a:cxn ang="0">
                                <a:pos x="T1" y="T3"/>
                              </a:cxn>
                              <a:cxn ang="0">
                                <a:pos x="T5" y="T7"/>
                              </a:cxn>
                            </a:cxnLst>
                            <a:rect l="0" t="0" r="r" b="b"/>
                            <a:pathLst>
                              <a:path w="1208" h="552">
                                <a:moveTo>
                                  <a:pt x="0" y="0"/>
                                </a:moveTo>
                                <a:lnTo>
                                  <a:pt x="1207"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A0D25B" id="Group 58" o:spid="_x0000_s1026" style="position:absolute;margin-left:184.5pt;margin-top:20.75pt;width:60.4pt;height:27.6pt;z-index:-252328960;mso-position-horizontal-relative:page" coordorigin="3690,415" coordsize="120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">
                <v:shape id="Freeform 59" o:spid="_x0000_s1027" style="position:absolute;left:3690;top:415;width:1208;height:552;visibility:visible;mso-wrap-style:square;v-text-anchor:top" coordsize="1208,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" path="m,l1207,552e" filled="f" strokeweight=".72pt">
                  <v:path arrowok="t" o:connecttype="custom" o:connectlocs="0,415;1207,967" o:connectangles="0,0"/>
                </v:shape>
                <w10:wrap anchorx="page"/>
              </v:group>
            </w:pict>
          </mc:Fallback>
        </mc:AlternateContent>
      </w:r>
      <w:r w:rsidR="00CF0E0B">
        <w:rPr>
          <w:lang w:val="es-ES"/>
        </w:rPr>
        <w:t xml:space="preserve">                             </w:t>
      </w:r>
      <w:r w:rsidR="0095690D" w:rsidRPr="00CF0E0B">
        <w:rPr>
          <w:u w:val="single"/>
          <w:lang w:val="es-ES"/>
        </w:rPr>
        <w:t>Tabla 67:</w:t>
      </w:r>
      <w:r w:rsidR="0095690D" w:rsidRPr="003345AF">
        <w:rPr>
          <w:spacing w:val="-17"/>
          <w:lang w:val="es-ES"/>
        </w:rPr>
        <w:t xml:space="preserve"> </w:t>
      </w:r>
      <w:r w:rsidR="0095690D" w:rsidRPr="003345AF">
        <w:rPr>
          <w:lang w:val="es-ES"/>
        </w:rPr>
        <w:t>Paralelas.</w:t>
      </w:r>
    </w:p>
    <w:tbl>
      <w:tblPr>
        <w:tblStyle w:val="TableNormal"/>
        <w:tblW w:w="0" w:type="auto"/>
        <w:tblInd w:w="2940" w:type="dxa"/>
        <w:tblLayout w:type="fixed"/>
        <w:tblLook w:val="01E0" w:firstRow="1" w:lastRow="1" w:firstColumn="1" w:lastColumn="1" w:noHBand="0" w:noVBand="0"/>
      </w:tblPr>
      <w:tblGrid>
        <w:gridCol w:w="1217"/>
        <w:gridCol w:w="730"/>
        <w:gridCol w:w="1070"/>
        <w:gridCol w:w="804"/>
        <w:gridCol w:w="857"/>
        <w:gridCol w:w="670"/>
      </w:tblGrid>
      <w:tr w:rsidR="00063A63">
        <w:trPr>
          <w:trHeight w:hRule="exact" w:val="629"/>
        </w:trPr>
        <w:tc>
          <w:tcPr>
            <w:tcW w:w="121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20" w:firstLine="335"/>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85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463"/>
        </w:trPr>
        <w:tc>
          <w:tcPr>
            <w:tcW w:w="121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9"/>
              <w:ind w:right="1"/>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3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9"/>
              <w:ind w:left="157"/>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43</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sz w:val="24"/>
              </w:rPr>
              <w:t>22 -</w:t>
            </w:r>
            <w:r>
              <w:rPr>
                <w:rFonts w:ascii="Arial"/>
                <w:spacing w:val="-4"/>
                <w:sz w:val="24"/>
              </w:rPr>
              <w:t xml:space="preserve"> </w:t>
            </w:r>
            <w:r>
              <w:rPr>
                <w:rFonts w:ascii="Arial"/>
                <w:sz w:val="24"/>
              </w:rPr>
              <w:t>32</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9"/>
              <w:ind w:right="1"/>
              <w:jc w:val="center"/>
              <w:rPr>
                <w:rFonts w:ascii="Arial" w:eastAsia="Arial" w:hAnsi="Arial" w:cs="Arial"/>
                <w:sz w:val="24"/>
                <w:szCs w:val="24"/>
              </w:rPr>
            </w:pPr>
            <w:r>
              <w:rPr>
                <w:rFonts w:ascii="Arial" w:eastAsia="Arial" w:hAnsi="Arial" w:cs="Arial"/>
                <w:sz w:val="24"/>
                <w:szCs w:val="24"/>
              </w:rPr>
              <w:t>11 –</w:t>
            </w:r>
            <w:r>
              <w:rPr>
                <w:rFonts w:ascii="Arial" w:eastAsia="Arial" w:hAnsi="Arial" w:cs="Arial"/>
                <w:spacing w:val="-4"/>
                <w:sz w:val="24"/>
                <w:szCs w:val="24"/>
              </w:rPr>
              <w:t xml:space="preserve"> </w:t>
            </w:r>
            <w:r>
              <w:rPr>
                <w:rFonts w:ascii="Arial" w:eastAsia="Arial" w:hAnsi="Arial" w:cs="Arial"/>
                <w:sz w:val="24"/>
                <w:szCs w:val="24"/>
              </w:rPr>
              <w:t>21</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r>
      <w:tr w:rsidR="00063A63">
        <w:trPr>
          <w:trHeight w:hRule="exact" w:val="426"/>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48 o</w:t>
            </w:r>
            <w:r>
              <w:rPr>
                <w:rFonts w:ascii="Arial"/>
                <w:spacing w:val="-2"/>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ind w:left="157"/>
              <w:rPr>
                <w:rFonts w:ascii="Arial" w:eastAsia="Arial" w:hAnsi="Arial" w:cs="Arial"/>
                <w:sz w:val="24"/>
                <w:szCs w:val="24"/>
              </w:rPr>
            </w:pPr>
            <w:r>
              <w:rPr>
                <w:rFonts w:ascii="Arial"/>
                <w:sz w:val="24"/>
              </w:rPr>
              <w:t>36 -</w:t>
            </w:r>
            <w:r>
              <w:rPr>
                <w:rFonts w:ascii="Arial"/>
                <w:spacing w:val="-4"/>
                <w:sz w:val="24"/>
              </w:rPr>
              <w:t xml:space="preserve"> </w:t>
            </w:r>
            <w:r>
              <w:rPr>
                <w:rFonts w:ascii="Arial"/>
                <w:sz w:val="24"/>
              </w:rPr>
              <w:t>47</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35</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12 -</w:t>
            </w:r>
            <w:r>
              <w:rPr>
                <w:rFonts w:ascii="Arial"/>
                <w:spacing w:val="-4"/>
                <w:sz w:val="24"/>
              </w:rPr>
              <w:t xml:space="preserve"> </w:t>
            </w:r>
            <w:r>
              <w:rPr>
                <w:rFonts w:ascii="Arial"/>
                <w:sz w:val="24"/>
              </w:rPr>
              <w:t>23</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11 o</w:t>
            </w:r>
            <w:r>
              <w:rPr>
                <w:rFonts w:ascii="Arial"/>
                <w:spacing w:val="-2"/>
                <w:sz w:val="24"/>
              </w:rPr>
              <w:t xml:space="preserve"> </w:t>
            </w:r>
            <w:r>
              <w:rPr>
                <w:rFonts w:ascii="Arial"/>
                <w:sz w:val="24"/>
              </w:rPr>
              <w:t>-</w:t>
            </w:r>
          </w:p>
        </w:tc>
      </w:tr>
      <w:tr w:rsidR="00063A63">
        <w:trPr>
          <w:trHeight w:hRule="exact" w:val="422"/>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52 o</w:t>
            </w:r>
            <w:r>
              <w:rPr>
                <w:rFonts w:ascii="Arial"/>
                <w:spacing w:val="-2"/>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292"/>
              <w:rPr>
                <w:rFonts w:ascii="Arial" w:eastAsia="Arial" w:hAnsi="Arial" w:cs="Arial"/>
                <w:sz w:val="24"/>
                <w:szCs w:val="24"/>
              </w:rPr>
            </w:pPr>
            <w:r>
              <w:rPr>
                <w:rFonts w:ascii="Arial"/>
                <w:sz w:val="24"/>
              </w:rPr>
              <w:t>39 -</w:t>
            </w:r>
            <w:r>
              <w:rPr>
                <w:rFonts w:ascii="Arial"/>
                <w:spacing w:val="-4"/>
                <w:sz w:val="24"/>
              </w:rPr>
              <w:t xml:space="preserve"> </w:t>
            </w:r>
            <w:r>
              <w:rPr>
                <w:rFonts w:ascii="Arial"/>
                <w:sz w:val="24"/>
              </w:rPr>
              <w:t>51</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1"/>
              <w:jc w:val="center"/>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38</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1"/>
              <w:jc w:val="center"/>
              <w:rPr>
                <w:rFonts w:ascii="Arial" w:eastAsia="Arial" w:hAnsi="Arial" w:cs="Arial"/>
                <w:sz w:val="24"/>
                <w:szCs w:val="24"/>
              </w:rPr>
            </w:pPr>
            <w:r>
              <w:rPr>
                <w:rFonts w:ascii="Arial" w:eastAsia="Arial" w:hAnsi="Arial" w:cs="Arial"/>
                <w:sz w:val="24"/>
                <w:szCs w:val="24"/>
              </w:rPr>
              <w:t>13 –</w:t>
            </w:r>
            <w:r>
              <w:rPr>
                <w:rFonts w:ascii="Arial" w:eastAsia="Arial" w:hAnsi="Arial" w:cs="Arial"/>
                <w:spacing w:val="-4"/>
                <w:sz w:val="24"/>
                <w:szCs w:val="24"/>
              </w:rPr>
              <w:t xml:space="preserve"> </w:t>
            </w:r>
            <w:r>
              <w:rPr>
                <w:rFonts w:ascii="Arial" w:eastAsia="Arial" w:hAnsi="Arial" w:cs="Arial"/>
                <w:sz w:val="24"/>
                <w:szCs w:val="24"/>
              </w:rPr>
              <w:t>25</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1"/>
              <w:jc w:val="center"/>
              <w:rPr>
                <w:rFonts w:ascii="Arial" w:eastAsia="Arial" w:hAnsi="Arial" w:cs="Arial"/>
                <w:sz w:val="24"/>
                <w:szCs w:val="24"/>
              </w:rPr>
            </w:pPr>
            <w:r>
              <w:rPr>
                <w:rFonts w:ascii="Arial"/>
                <w:sz w:val="24"/>
              </w:rPr>
              <w:t>12 o</w:t>
            </w:r>
            <w:r>
              <w:rPr>
                <w:rFonts w:ascii="Arial"/>
                <w:spacing w:val="-2"/>
                <w:sz w:val="24"/>
              </w:rPr>
              <w:t xml:space="preserve"> </w:t>
            </w:r>
            <w:r>
              <w:rPr>
                <w:rFonts w:ascii="Arial"/>
                <w:sz w:val="24"/>
              </w:rPr>
              <w:t>-</w:t>
            </w:r>
          </w:p>
        </w:tc>
      </w:tr>
      <w:tr w:rsidR="00063A63">
        <w:trPr>
          <w:trHeight w:hRule="exact" w:val="419"/>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63 y 70</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1"/>
              <w:jc w:val="center"/>
              <w:rPr>
                <w:rFonts w:ascii="Arial" w:eastAsia="Arial" w:hAnsi="Arial" w:cs="Arial"/>
                <w:sz w:val="24"/>
                <w:szCs w:val="24"/>
              </w:rPr>
            </w:pPr>
            <w:r>
              <w:rPr>
                <w:rFonts w:ascii="Arial"/>
                <w:sz w:val="24"/>
              </w:rPr>
              <w:t>48 o</w:t>
            </w:r>
            <w:r>
              <w:rPr>
                <w:rFonts w:ascii="Arial"/>
                <w:spacing w:val="-2"/>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158"/>
              <w:rPr>
                <w:rFonts w:ascii="Arial" w:eastAsia="Arial" w:hAnsi="Arial" w:cs="Arial"/>
                <w:sz w:val="24"/>
                <w:szCs w:val="24"/>
              </w:rPr>
            </w:pPr>
            <w:r>
              <w:rPr>
                <w:rFonts w:ascii="Arial"/>
                <w:sz w:val="24"/>
              </w:rPr>
              <w:t>36 -</w:t>
            </w:r>
            <w:r>
              <w:rPr>
                <w:rFonts w:ascii="Arial"/>
                <w:spacing w:val="-4"/>
                <w:sz w:val="24"/>
              </w:rPr>
              <w:t xml:space="preserve"> </w:t>
            </w:r>
            <w:r>
              <w:rPr>
                <w:rFonts w:ascii="Arial"/>
                <w:sz w:val="24"/>
              </w:rPr>
              <w:t>47</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35</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12 -</w:t>
            </w:r>
            <w:r>
              <w:rPr>
                <w:rFonts w:ascii="Arial"/>
                <w:spacing w:val="-4"/>
                <w:sz w:val="24"/>
              </w:rPr>
              <w:t xml:space="preserve"> </w:t>
            </w:r>
            <w:r>
              <w:rPr>
                <w:rFonts w:ascii="Arial"/>
                <w:sz w:val="24"/>
              </w:rPr>
              <w:t>23</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11 o</w:t>
            </w:r>
            <w:r>
              <w:rPr>
                <w:rFonts w:ascii="Arial"/>
                <w:spacing w:val="-2"/>
                <w:sz w:val="24"/>
              </w:rPr>
              <w:t xml:space="preserve"> </w:t>
            </w:r>
            <w:r>
              <w:rPr>
                <w:rFonts w:ascii="Arial"/>
                <w:sz w:val="24"/>
              </w:rPr>
              <w:t>-</w:t>
            </w:r>
          </w:p>
        </w:tc>
      </w:tr>
      <w:tr w:rsidR="00063A63">
        <w:trPr>
          <w:trHeight w:hRule="exact" w:val="427"/>
        </w:trPr>
        <w:tc>
          <w:tcPr>
            <w:tcW w:w="121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40 o</w:t>
            </w:r>
            <w:r>
              <w:rPr>
                <w:rFonts w:ascii="Arial"/>
                <w:spacing w:val="-2"/>
                <w:sz w:val="24"/>
              </w:rPr>
              <w:t xml:space="preserve"> </w:t>
            </w:r>
            <w:r>
              <w:rPr>
                <w:rFonts w:ascii="Arial"/>
                <w:sz w:val="24"/>
              </w:rPr>
              <w:t>+</w:t>
            </w:r>
          </w:p>
        </w:tc>
        <w:tc>
          <w:tcPr>
            <w:tcW w:w="10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ind w:left="157"/>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39</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29</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eastAsia="Arial" w:hAnsi="Arial" w:cs="Arial"/>
                <w:sz w:val="24"/>
                <w:szCs w:val="24"/>
              </w:rPr>
              <w:t>10 –</w:t>
            </w:r>
            <w:r>
              <w:rPr>
                <w:rFonts w:ascii="Arial" w:eastAsia="Arial" w:hAnsi="Arial" w:cs="Arial"/>
                <w:spacing w:val="-4"/>
                <w:sz w:val="24"/>
                <w:szCs w:val="24"/>
              </w:rPr>
              <w:t xml:space="preserve"> </w:t>
            </w:r>
            <w:r>
              <w:rPr>
                <w:rFonts w:ascii="Arial" w:eastAsia="Arial" w:hAnsi="Arial" w:cs="Arial"/>
                <w:sz w:val="24"/>
                <w:szCs w:val="24"/>
              </w:rPr>
              <w:t>19</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r>
      <w:tr w:rsidR="00063A63">
        <w:trPr>
          <w:trHeight w:hRule="exact" w:val="424"/>
        </w:trPr>
        <w:tc>
          <w:tcPr>
            <w:tcW w:w="121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73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c>
          <w:tcPr>
            <w:tcW w:w="10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ind w:left="157"/>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23</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12 -</w:t>
            </w:r>
            <w:r>
              <w:rPr>
                <w:rFonts w:ascii="Arial"/>
                <w:spacing w:val="-4"/>
                <w:sz w:val="24"/>
              </w:rPr>
              <w:t xml:space="preserve"> </w:t>
            </w:r>
            <w:r>
              <w:rPr>
                <w:rFonts w:ascii="Arial"/>
                <w:sz w:val="24"/>
              </w:rPr>
              <w:t>17</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eastAsia="Arial" w:hAnsi="Arial" w:cs="Arial"/>
                <w:sz w:val="24"/>
                <w:szCs w:val="24"/>
              </w:rPr>
              <w:t>6 –</w:t>
            </w:r>
            <w:r>
              <w:rPr>
                <w:rFonts w:ascii="Arial" w:eastAsia="Arial" w:hAnsi="Arial" w:cs="Arial"/>
                <w:spacing w:val="-3"/>
                <w:sz w:val="24"/>
                <w:szCs w:val="24"/>
              </w:rPr>
              <w:t xml:space="preserve"> </w:t>
            </w:r>
            <w:r>
              <w:rPr>
                <w:rFonts w:ascii="Arial" w:eastAsia="Arial" w:hAnsi="Arial" w:cs="Arial"/>
                <w:sz w:val="24"/>
                <w:szCs w:val="24"/>
              </w:rPr>
              <w:t>11</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r>
    </w:tbl>
    <w:p w:rsidR="00063A63" w:rsidRDefault="00063A63">
      <w:pPr>
        <w:rPr>
          <w:rFonts w:ascii="Arial" w:eastAsia="Arial" w:hAnsi="Arial" w:cs="Arial"/>
          <w:sz w:val="20"/>
          <w:szCs w:val="20"/>
        </w:rPr>
      </w:pPr>
    </w:p>
    <w:p w:rsidR="00063A63" w:rsidRDefault="00063A63">
      <w:pPr>
        <w:spacing w:before="11"/>
        <w:rPr>
          <w:rFonts w:ascii="Arial" w:eastAsia="Arial" w:hAnsi="Arial" w:cs="Arial"/>
          <w:sz w:val="21"/>
          <w:szCs w:val="21"/>
        </w:rPr>
      </w:pPr>
    </w:p>
    <w:p w:rsidR="00063A63" w:rsidRDefault="00A03763">
      <w:pPr>
        <w:pStyle w:val="Textoindependiente"/>
        <w:spacing w:before="69"/>
        <w:ind w:left="3081" w:right="110"/>
      </w:pPr>
      <w:r>
        <w:rPr>
          <w:noProof/>
          <w:lang w:val="es-ES" w:eastAsia="es-ES"/>
        </w:rPr>
        <mc:AlternateContent>
          <mc:Choice Requires="wpg">
            <w:drawing>
              <wp:anchor distT="0" distB="0" distL="114300" distR="114300" simplePos="0" relativeHeight="250988544" behindDoc="1" locked="0" layoutInCell="1" allowOverlap="1" wp14:anchorId="1C23935A" wp14:editId="1BD897EC">
                <wp:simplePos x="0" y="0"/>
                <wp:positionH relativeFrom="page">
                  <wp:posOffset>2468880</wp:posOffset>
                </wp:positionH>
                <wp:positionV relativeFrom="paragraph">
                  <wp:posOffset>263525</wp:posOffset>
                </wp:positionV>
                <wp:extent cx="733425" cy="381000"/>
                <wp:effectExtent l="11430" t="5715" r="7620" b="13335"/>
                <wp:wrapNone/>
                <wp:docPr id="273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81000"/>
                          <a:chOff x="3888" y="415"/>
                          <a:chExt cx="1155" cy="600"/>
                        </a:xfrm>
                      </wpg:grpSpPr>
                      <wps:wsp>
                        <wps:cNvPr id="2738" name="Freeform 57"/>
                        <wps:cNvSpPr>
                          <a:spLocks/>
                        </wps:cNvSpPr>
                        <wps:spPr bwMode="auto">
                          <a:xfrm>
                            <a:off x="3888" y="415"/>
                            <a:ext cx="1155" cy="600"/>
                          </a:xfrm>
                          <a:custGeom>
                            <a:avLst/>
                            <a:gdLst>
                              <a:gd name="T0" fmla="+- 0 3888 3888"/>
                              <a:gd name="T1" fmla="*/ T0 w 1155"/>
                              <a:gd name="T2" fmla="+- 0 415 415"/>
                              <a:gd name="T3" fmla="*/ 415 h 600"/>
                              <a:gd name="T4" fmla="+- 0 5042 3888"/>
                              <a:gd name="T5" fmla="*/ T4 w 1155"/>
                              <a:gd name="T6" fmla="+- 0 1015 415"/>
                              <a:gd name="T7" fmla="*/ 1015 h 600"/>
                            </a:gdLst>
                            <a:ahLst/>
                            <a:cxnLst>
                              <a:cxn ang="0">
                                <a:pos x="T1" y="T3"/>
                              </a:cxn>
                              <a:cxn ang="0">
                                <a:pos x="T5" y="T7"/>
                              </a:cxn>
                            </a:cxnLst>
                            <a:rect l="0" t="0" r="r" b="b"/>
                            <a:pathLst>
                              <a:path w="1155" h="600">
                                <a:moveTo>
                                  <a:pt x="0" y="0"/>
                                </a:moveTo>
                                <a:lnTo>
                                  <a:pt x="1154" y="60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D55A44" id="Group 56" o:spid="_x0000_s1026" style="position:absolute;margin-left:194.4pt;margin-top:20.75pt;width:57.75pt;height:30pt;z-index:-252327936;mso-position-horizontal-relative:page" coordorigin="3888,415" coordsize="11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">
                <v:shape id="Freeform 57" o:spid="_x0000_s1027" style="position:absolute;left:3888;top:415;width:1155;height:600;visibility:visible;mso-wrap-style:square;v-text-anchor:top" coordsize="11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" path="m,l1154,600e" filled="f" strokeweight=".72pt">
                  <v:path arrowok="t" o:connecttype="custom" o:connectlocs="0,415;1154,1015" o:connectangles="0,0"/>
                </v:shape>
                <w10:wrap anchorx="page"/>
              </v:group>
            </w:pict>
          </mc:Fallback>
        </mc:AlternateContent>
      </w:r>
      <w:r w:rsidR="00CF0E0B">
        <w:t xml:space="preserve">                          </w:t>
      </w:r>
      <w:r w:rsidR="0095690D" w:rsidRPr="00CF0E0B">
        <w:rPr>
          <w:u w:val="single"/>
        </w:rPr>
        <w:t>Tabla 68:</w:t>
      </w:r>
      <w:r w:rsidR="0095690D">
        <w:rPr>
          <w:spacing w:val="-1"/>
        </w:rPr>
        <w:t xml:space="preserve"> </w:t>
      </w:r>
      <w:r w:rsidR="0095690D">
        <w:t>Barras.</w:t>
      </w:r>
    </w:p>
    <w:tbl>
      <w:tblPr>
        <w:tblStyle w:val="TableNormal"/>
        <w:tblW w:w="0" w:type="auto"/>
        <w:tblInd w:w="3138" w:type="dxa"/>
        <w:tblLayout w:type="fixed"/>
        <w:tblLook w:val="01E0" w:firstRow="1" w:lastRow="1" w:firstColumn="1" w:lastColumn="1" w:noHBand="0" w:noVBand="0"/>
      </w:tblPr>
      <w:tblGrid>
        <w:gridCol w:w="1164"/>
        <w:gridCol w:w="730"/>
        <w:gridCol w:w="804"/>
        <w:gridCol w:w="804"/>
        <w:gridCol w:w="857"/>
        <w:gridCol w:w="737"/>
      </w:tblGrid>
      <w:tr w:rsidR="00063A63">
        <w:trPr>
          <w:trHeight w:hRule="exact" w:val="677"/>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78"/>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9"/>
              <w:rPr>
                <w:rFonts w:ascii="Arial" w:eastAsia="Arial" w:hAnsi="Arial" w:cs="Arial"/>
                <w:sz w:val="18"/>
                <w:szCs w:val="18"/>
              </w:rPr>
            </w:pPr>
          </w:p>
          <w:p w:rsidR="00063A63" w:rsidRDefault="0095690D">
            <w:pPr>
              <w:pStyle w:val="TableParagraph"/>
              <w:jc w:val="center"/>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9"/>
              <w:rPr>
                <w:rFonts w:ascii="Arial" w:eastAsia="Arial" w:hAnsi="Arial" w:cs="Arial"/>
                <w:sz w:val="18"/>
                <w:szCs w:val="18"/>
              </w:rPr>
            </w:pPr>
          </w:p>
          <w:p w:rsidR="00063A63" w:rsidRDefault="0095690D">
            <w:pPr>
              <w:pStyle w:val="TableParagraph"/>
              <w:jc w:val="center"/>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9"/>
              <w:rPr>
                <w:rFonts w:ascii="Arial" w:eastAsia="Arial" w:hAnsi="Arial" w:cs="Arial"/>
                <w:sz w:val="18"/>
                <w:szCs w:val="18"/>
              </w:rPr>
            </w:pPr>
          </w:p>
          <w:p w:rsidR="00063A63" w:rsidRDefault="0095690D">
            <w:pPr>
              <w:pStyle w:val="TableParagraph"/>
              <w:jc w:val="center"/>
              <w:rPr>
                <w:rFonts w:ascii="Arial" w:eastAsia="Arial" w:hAnsi="Arial" w:cs="Arial"/>
                <w:sz w:val="24"/>
                <w:szCs w:val="24"/>
              </w:rPr>
            </w:pPr>
            <w:r>
              <w:rPr>
                <w:rFonts w:ascii="Arial"/>
                <w:w w:val="99"/>
                <w:sz w:val="24"/>
              </w:rPr>
              <w:t>3</w:t>
            </w:r>
          </w:p>
        </w:tc>
        <w:tc>
          <w:tcPr>
            <w:tcW w:w="857"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9"/>
              <w:rPr>
                <w:rFonts w:ascii="Arial" w:eastAsia="Arial" w:hAnsi="Arial" w:cs="Arial"/>
                <w:sz w:val="18"/>
                <w:szCs w:val="18"/>
              </w:rPr>
            </w:pPr>
          </w:p>
          <w:p w:rsidR="00063A63" w:rsidRDefault="0095690D">
            <w:pPr>
              <w:pStyle w:val="TableParagraph"/>
              <w:jc w:val="center"/>
              <w:rPr>
                <w:rFonts w:ascii="Arial" w:eastAsia="Arial" w:hAnsi="Arial" w:cs="Arial"/>
                <w:sz w:val="24"/>
                <w:szCs w:val="24"/>
              </w:rPr>
            </w:pPr>
            <w:r>
              <w:rPr>
                <w:rFonts w:ascii="Arial"/>
                <w:w w:val="99"/>
                <w:sz w:val="24"/>
              </w:rPr>
              <w:t>2</w:t>
            </w:r>
          </w:p>
        </w:tc>
        <w:tc>
          <w:tcPr>
            <w:tcW w:w="737"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9"/>
              <w:rPr>
                <w:rFonts w:ascii="Arial" w:eastAsia="Arial" w:hAnsi="Arial" w:cs="Arial"/>
                <w:sz w:val="18"/>
                <w:szCs w:val="18"/>
              </w:rPr>
            </w:pPr>
          </w:p>
          <w:p w:rsidR="00063A63" w:rsidRDefault="0095690D">
            <w:pPr>
              <w:pStyle w:val="TableParagraph"/>
              <w:ind w:left="1"/>
              <w:jc w:val="center"/>
              <w:rPr>
                <w:rFonts w:ascii="Arial" w:eastAsia="Arial" w:hAnsi="Arial" w:cs="Arial"/>
                <w:sz w:val="24"/>
                <w:szCs w:val="24"/>
              </w:rPr>
            </w:pPr>
            <w:r>
              <w:rPr>
                <w:rFonts w:ascii="Arial"/>
                <w:w w:val="99"/>
                <w:sz w:val="24"/>
              </w:rPr>
              <w:t>1</w:t>
            </w:r>
          </w:p>
        </w:tc>
      </w:tr>
      <w:tr w:rsidR="00063A63">
        <w:trPr>
          <w:trHeight w:hRule="exact" w:val="333"/>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3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41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36 -</w:t>
            </w:r>
            <w:r>
              <w:rPr>
                <w:rFonts w:ascii="Arial"/>
                <w:spacing w:val="-4"/>
                <w:sz w:val="24"/>
              </w:rPr>
              <w:t xml:space="preserve"> </w:t>
            </w:r>
            <w:r>
              <w:rPr>
                <w:rFonts w:ascii="Arial"/>
                <w:sz w:val="24"/>
              </w:rPr>
              <w:t>40</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35</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16"/>
              <w:rPr>
                <w:rFonts w:ascii="Arial" w:eastAsia="Arial" w:hAnsi="Arial" w:cs="Arial"/>
                <w:sz w:val="24"/>
                <w:szCs w:val="24"/>
              </w:rPr>
            </w:pPr>
            <w:r>
              <w:rPr>
                <w:rFonts w:ascii="Arial"/>
                <w:sz w:val="24"/>
              </w:rPr>
              <w:t>16-20</w:t>
            </w:r>
          </w:p>
        </w:tc>
        <w:tc>
          <w:tcPr>
            <w:tcW w:w="73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15 o</w:t>
            </w:r>
            <w:r>
              <w:rPr>
                <w:rFonts w:ascii="Arial"/>
                <w:spacing w:val="-2"/>
                <w:sz w:val="24"/>
              </w:rPr>
              <w:t xml:space="preserve"> </w:t>
            </w:r>
            <w:r>
              <w:rPr>
                <w:rFonts w:ascii="Arial"/>
                <w:sz w:val="24"/>
              </w:rPr>
              <w:t>-</w:t>
            </w:r>
          </w:p>
        </w:tc>
      </w:tr>
      <w:tr w:rsidR="00063A63">
        <w:trPr>
          <w:trHeight w:hRule="exact" w:val="35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9"/>
              <w:ind w:right="1"/>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9"/>
              <w:jc w:val="center"/>
              <w:rPr>
                <w:rFonts w:ascii="Arial" w:eastAsia="Arial" w:hAnsi="Arial" w:cs="Arial"/>
                <w:sz w:val="24"/>
                <w:szCs w:val="24"/>
              </w:rPr>
            </w:pPr>
            <w:r>
              <w:rPr>
                <w:rFonts w:ascii="Arial"/>
                <w:sz w:val="24"/>
              </w:rPr>
              <w:t>42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9"/>
              <w:jc w:val="center"/>
              <w:rPr>
                <w:rFonts w:ascii="Arial" w:eastAsia="Arial" w:hAnsi="Arial" w:cs="Arial"/>
                <w:sz w:val="24"/>
                <w:szCs w:val="24"/>
              </w:rPr>
            </w:pPr>
            <w:r>
              <w:rPr>
                <w:rFonts w:ascii="Arial"/>
                <w:sz w:val="24"/>
              </w:rPr>
              <w:t>37 -</w:t>
            </w:r>
            <w:r>
              <w:rPr>
                <w:rFonts w:ascii="Arial"/>
                <w:spacing w:val="-4"/>
                <w:sz w:val="24"/>
              </w:rPr>
              <w:t xml:space="preserve"> </w:t>
            </w:r>
            <w:r>
              <w:rPr>
                <w:rFonts w:ascii="Arial"/>
                <w:sz w:val="24"/>
              </w:rPr>
              <w:t>41</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9"/>
              <w:jc w:val="center"/>
              <w:rPr>
                <w:rFonts w:ascii="Arial" w:eastAsia="Arial" w:hAnsi="Arial" w:cs="Arial"/>
                <w:sz w:val="24"/>
                <w:szCs w:val="24"/>
              </w:rPr>
            </w:pPr>
            <w:r>
              <w:rPr>
                <w:rFonts w:ascii="Arial"/>
                <w:sz w:val="24"/>
              </w:rPr>
              <w:t>22 -</w:t>
            </w:r>
            <w:r>
              <w:rPr>
                <w:rFonts w:ascii="Arial"/>
                <w:spacing w:val="-4"/>
                <w:sz w:val="24"/>
              </w:rPr>
              <w:t xml:space="preserve"> </w:t>
            </w:r>
            <w:r>
              <w:rPr>
                <w:rFonts w:ascii="Arial"/>
                <w:sz w:val="24"/>
              </w:rPr>
              <w:t>36</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9"/>
              <w:ind w:left="22"/>
              <w:rPr>
                <w:rFonts w:ascii="Arial" w:eastAsia="Arial" w:hAnsi="Arial" w:cs="Arial"/>
                <w:sz w:val="24"/>
                <w:szCs w:val="24"/>
              </w:rPr>
            </w:pPr>
            <w:r>
              <w:rPr>
                <w:rFonts w:ascii="Arial" w:eastAsia="Arial" w:hAnsi="Arial" w:cs="Arial"/>
                <w:sz w:val="24"/>
                <w:szCs w:val="24"/>
              </w:rPr>
              <w:t>17 –</w:t>
            </w:r>
            <w:r>
              <w:rPr>
                <w:rFonts w:ascii="Arial" w:eastAsia="Arial" w:hAnsi="Arial" w:cs="Arial"/>
                <w:spacing w:val="-4"/>
                <w:sz w:val="24"/>
                <w:szCs w:val="24"/>
              </w:rPr>
              <w:t xml:space="preserve"> </w:t>
            </w:r>
            <w:r>
              <w:rPr>
                <w:rFonts w:ascii="Arial" w:eastAsia="Arial" w:hAnsi="Arial" w:cs="Arial"/>
                <w:sz w:val="24"/>
                <w:szCs w:val="24"/>
              </w:rPr>
              <w:t>21</w:t>
            </w:r>
          </w:p>
        </w:tc>
        <w:tc>
          <w:tcPr>
            <w:tcW w:w="7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9"/>
              <w:ind w:left="2"/>
              <w:jc w:val="center"/>
              <w:rPr>
                <w:rFonts w:ascii="Arial" w:eastAsia="Arial" w:hAnsi="Arial" w:cs="Arial"/>
                <w:sz w:val="24"/>
                <w:szCs w:val="24"/>
              </w:rPr>
            </w:pPr>
            <w:r>
              <w:rPr>
                <w:rFonts w:ascii="Arial"/>
                <w:sz w:val="24"/>
              </w:rPr>
              <w:t>16 o</w:t>
            </w:r>
            <w:r>
              <w:rPr>
                <w:rFonts w:ascii="Arial"/>
                <w:spacing w:val="-2"/>
                <w:sz w:val="24"/>
              </w:rPr>
              <w:t xml:space="preserve"> </w:t>
            </w:r>
            <w:r>
              <w:rPr>
                <w:rFonts w:ascii="Arial"/>
                <w:sz w:val="24"/>
              </w:rPr>
              <w:t>-</w:t>
            </w:r>
          </w:p>
        </w:tc>
      </w:tr>
      <w:tr w:rsidR="00063A63">
        <w:trPr>
          <w:trHeight w:hRule="exact" w:val="362"/>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ind w:righ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jc w:val="center"/>
              <w:rPr>
                <w:rFonts w:ascii="Arial" w:eastAsia="Arial" w:hAnsi="Arial" w:cs="Arial"/>
                <w:sz w:val="24"/>
                <w:szCs w:val="24"/>
              </w:rPr>
            </w:pPr>
            <w:r>
              <w:rPr>
                <w:rFonts w:ascii="Arial"/>
                <w:sz w:val="24"/>
              </w:rPr>
              <w:t>43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jc w:val="center"/>
              <w:rPr>
                <w:rFonts w:ascii="Arial" w:eastAsia="Arial" w:hAnsi="Arial" w:cs="Arial"/>
                <w:sz w:val="24"/>
                <w:szCs w:val="24"/>
              </w:rPr>
            </w:pPr>
            <w:r>
              <w:rPr>
                <w:rFonts w:ascii="Arial"/>
                <w:sz w:val="24"/>
              </w:rPr>
              <w:t>38 -</w:t>
            </w:r>
            <w:r>
              <w:rPr>
                <w:rFonts w:ascii="Arial"/>
                <w:spacing w:val="-4"/>
                <w:sz w:val="24"/>
              </w:rPr>
              <w:t xml:space="preserve"> </w:t>
            </w:r>
            <w:r>
              <w:rPr>
                <w:rFonts w:ascii="Arial"/>
                <w:sz w:val="24"/>
              </w:rPr>
              <w:t>42</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jc w:val="center"/>
              <w:rPr>
                <w:rFonts w:ascii="Arial" w:eastAsia="Arial" w:hAnsi="Arial" w:cs="Arial"/>
                <w:sz w:val="24"/>
                <w:szCs w:val="24"/>
              </w:rPr>
            </w:pPr>
            <w:r>
              <w:rPr>
                <w:rFonts w:ascii="Arial"/>
                <w:sz w:val="24"/>
              </w:rPr>
              <w:t>33 -</w:t>
            </w:r>
            <w:r>
              <w:rPr>
                <w:rFonts w:ascii="Arial"/>
                <w:spacing w:val="-4"/>
                <w:sz w:val="24"/>
              </w:rPr>
              <w:t xml:space="preserve"> </w:t>
            </w:r>
            <w:r>
              <w:rPr>
                <w:rFonts w:ascii="Arial"/>
                <w:sz w:val="24"/>
              </w:rPr>
              <w:t>37</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ind w:left="22"/>
              <w:rPr>
                <w:rFonts w:ascii="Arial" w:eastAsia="Arial" w:hAnsi="Arial" w:cs="Arial"/>
                <w:sz w:val="24"/>
                <w:szCs w:val="24"/>
              </w:rPr>
            </w:pPr>
            <w:r>
              <w:rPr>
                <w:rFonts w:ascii="Arial" w:eastAsia="Arial" w:hAnsi="Arial" w:cs="Arial"/>
                <w:sz w:val="24"/>
                <w:szCs w:val="24"/>
              </w:rPr>
              <w:t>18 –</w:t>
            </w:r>
            <w:r>
              <w:rPr>
                <w:rFonts w:ascii="Arial" w:eastAsia="Arial" w:hAnsi="Arial" w:cs="Arial"/>
                <w:spacing w:val="-4"/>
                <w:sz w:val="24"/>
                <w:szCs w:val="24"/>
              </w:rPr>
              <w:t xml:space="preserve"> </w:t>
            </w:r>
            <w:r>
              <w:rPr>
                <w:rFonts w:ascii="Arial" w:eastAsia="Arial" w:hAnsi="Arial" w:cs="Arial"/>
                <w:sz w:val="24"/>
                <w:szCs w:val="24"/>
              </w:rPr>
              <w:t>22</w:t>
            </w:r>
          </w:p>
        </w:tc>
        <w:tc>
          <w:tcPr>
            <w:tcW w:w="7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4"/>
              <w:ind w:left="70"/>
              <w:jc w:val="center"/>
              <w:rPr>
                <w:rFonts w:ascii="Arial" w:eastAsia="Arial" w:hAnsi="Arial" w:cs="Arial"/>
                <w:sz w:val="24"/>
                <w:szCs w:val="24"/>
              </w:rPr>
            </w:pPr>
            <w:r>
              <w:rPr>
                <w:rFonts w:ascii="Arial"/>
                <w:sz w:val="24"/>
              </w:rPr>
              <w:t>17 o</w:t>
            </w:r>
            <w:r>
              <w:rPr>
                <w:rFonts w:ascii="Arial"/>
                <w:spacing w:val="-2"/>
                <w:sz w:val="24"/>
              </w:rPr>
              <w:t xml:space="preserve"> </w:t>
            </w:r>
            <w:r>
              <w:rPr>
                <w:rFonts w:ascii="Arial"/>
                <w:sz w:val="24"/>
              </w:rPr>
              <w:t>-</w:t>
            </w:r>
          </w:p>
        </w:tc>
      </w:tr>
      <w:tr w:rsidR="00063A63">
        <w:trPr>
          <w:trHeight w:hRule="exact" w:val="37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9"/>
              <w:ind w:right="1"/>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45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44</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39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9"/>
              <w:ind w:left="22"/>
              <w:rPr>
                <w:rFonts w:ascii="Arial" w:eastAsia="Arial" w:hAnsi="Arial" w:cs="Arial"/>
                <w:sz w:val="24"/>
                <w:szCs w:val="24"/>
              </w:rPr>
            </w:pPr>
            <w:r>
              <w:rPr>
                <w:rFonts w:ascii="Arial" w:eastAsia="Arial" w:hAnsi="Arial" w:cs="Arial"/>
                <w:sz w:val="24"/>
                <w:szCs w:val="24"/>
              </w:rPr>
              <w:t>20 –</w:t>
            </w:r>
            <w:r>
              <w:rPr>
                <w:rFonts w:ascii="Arial" w:eastAsia="Arial" w:hAnsi="Arial" w:cs="Arial"/>
                <w:spacing w:val="-4"/>
                <w:sz w:val="24"/>
                <w:szCs w:val="24"/>
              </w:rPr>
              <w:t xml:space="preserve"> </w:t>
            </w:r>
            <w:r>
              <w:rPr>
                <w:rFonts w:ascii="Arial" w:eastAsia="Arial" w:hAnsi="Arial" w:cs="Arial"/>
                <w:sz w:val="24"/>
                <w:szCs w:val="24"/>
              </w:rPr>
              <w:t>24</w:t>
            </w:r>
          </w:p>
        </w:tc>
        <w:tc>
          <w:tcPr>
            <w:tcW w:w="7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9"/>
              <w:ind w:left="2"/>
              <w:jc w:val="center"/>
              <w:rPr>
                <w:rFonts w:ascii="Arial" w:eastAsia="Arial" w:hAnsi="Arial" w:cs="Arial"/>
                <w:sz w:val="24"/>
                <w:szCs w:val="24"/>
              </w:rPr>
            </w:pPr>
            <w:r>
              <w:rPr>
                <w:rFonts w:ascii="Arial"/>
                <w:sz w:val="24"/>
              </w:rPr>
              <w:t>19 o</w:t>
            </w:r>
            <w:r>
              <w:rPr>
                <w:rFonts w:ascii="Arial"/>
                <w:spacing w:val="-2"/>
                <w:sz w:val="24"/>
              </w:rPr>
              <w:t xml:space="preserve"> </w:t>
            </w:r>
            <w:r>
              <w:rPr>
                <w:rFonts w:ascii="Arial"/>
                <w:sz w:val="24"/>
              </w:rPr>
              <w:t>-</w:t>
            </w:r>
          </w:p>
        </w:tc>
      </w:tr>
      <w:tr w:rsidR="00063A63">
        <w:trPr>
          <w:trHeight w:hRule="exact" w:val="38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3"/>
              <w:ind w:right="1"/>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sz w:val="24"/>
              </w:rPr>
              <w:t>39 -</w:t>
            </w:r>
            <w:r>
              <w:rPr>
                <w:rFonts w:ascii="Arial"/>
                <w:spacing w:val="-4"/>
                <w:sz w:val="24"/>
              </w:rPr>
              <w:t xml:space="preserve"> </w:t>
            </w:r>
            <w:r>
              <w:rPr>
                <w:rFonts w:ascii="Arial"/>
                <w:sz w:val="24"/>
              </w:rPr>
              <w:t>43</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3"/>
              <w:jc w:val="center"/>
              <w:rPr>
                <w:rFonts w:ascii="Arial" w:eastAsia="Arial" w:hAnsi="Arial" w:cs="Arial"/>
                <w:sz w:val="24"/>
                <w:szCs w:val="24"/>
              </w:rPr>
            </w:pPr>
            <w:r>
              <w:rPr>
                <w:rFonts w:ascii="Arial"/>
                <w:sz w:val="24"/>
              </w:rPr>
              <w:t>24 -</w:t>
            </w:r>
            <w:r>
              <w:rPr>
                <w:rFonts w:ascii="Arial"/>
                <w:spacing w:val="-4"/>
                <w:sz w:val="24"/>
              </w:rPr>
              <w:t xml:space="preserve"> </w:t>
            </w:r>
            <w:r>
              <w:rPr>
                <w:rFonts w:ascii="Arial"/>
                <w:sz w:val="24"/>
              </w:rPr>
              <w:t>38</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3"/>
              <w:ind w:left="22"/>
              <w:rPr>
                <w:rFonts w:ascii="Arial" w:eastAsia="Arial" w:hAnsi="Arial" w:cs="Arial"/>
                <w:sz w:val="24"/>
                <w:szCs w:val="24"/>
              </w:rPr>
            </w:pPr>
            <w:r>
              <w:rPr>
                <w:rFonts w:ascii="Arial" w:eastAsia="Arial" w:hAnsi="Arial" w:cs="Arial"/>
                <w:sz w:val="24"/>
                <w:szCs w:val="24"/>
              </w:rPr>
              <w:t>19 –</w:t>
            </w:r>
            <w:r>
              <w:rPr>
                <w:rFonts w:ascii="Arial" w:eastAsia="Arial" w:hAnsi="Arial" w:cs="Arial"/>
                <w:spacing w:val="-4"/>
                <w:sz w:val="24"/>
                <w:szCs w:val="24"/>
              </w:rPr>
              <w:t xml:space="preserve"> </w:t>
            </w:r>
            <w:r>
              <w:rPr>
                <w:rFonts w:ascii="Arial" w:eastAsia="Arial" w:hAnsi="Arial" w:cs="Arial"/>
                <w:sz w:val="24"/>
                <w:szCs w:val="24"/>
              </w:rPr>
              <w:t>23</w:t>
            </w:r>
          </w:p>
        </w:tc>
        <w:tc>
          <w:tcPr>
            <w:tcW w:w="7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3"/>
              <w:ind w:left="2"/>
              <w:jc w:val="center"/>
              <w:rPr>
                <w:rFonts w:ascii="Arial" w:eastAsia="Arial" w:hAnsi="Arial" w:cs="Arial"/>
                <w:sz w:val="24"/>
                <w:szCs w:val="24"/>
              </w:rPr>
            </w:pPr>
            <w:r>
              <w:rPr>
                <w:rFonts w:ascii="Arial"/>
                <w:sz w:val="24"/>
              </w:rPr>
              <w:t>18 o</w:t>
            </w:r>
            <w:r>
              <w:rPr>
                <w:rFonts w:ascii="Arial"/>
                <w:spacing w:val="-2"/>
                <w:sz w:val="24"/>
              </w:rPr>
              <w:t xml:space="preserve"> </w:t>
            </w:r>
            <w:r>
              <w:rPr>
                <w:rFonts w:ascii="Arial"/>
                <w:sz w:val="24"/>
              </w:rPr>
              <w:t>-</w:t>
            </w:r>
          </w:p>
        </w:tc>
      </w:tr>
      <w:tr w:rsidR="00063A63">
        <w:trPr>
          <w:trHeight w:hRule="exact" w:val="408"/>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5"/>
              <w:ind w:righ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73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5"/>
              <w:jc w:val="center"/>
              <w:rPr>
                <w:rFonts w:ascii="Arial" w:eastAsia="Arial" w:hAnsi="Arial" w:cs="Arial"/>
                <w:sz w:val="24"/>
                <w:szCs w:val="24"/>
              </w:rPr>
            </w:pPr>
            <w:r>
              <w:rPr>
                <w:rFonts w:ascii="Arial"/>
                <w:sz w:val="24"/>
              </w:rPr>
              <w:t>40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5"/>
              <w:jc w:val="center"/>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39</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5"/>
              <w:jc w:val="center"/>
              <w:rPr>
                <w:rFonts w:ascii="Arial" w:eastAsia="Arial" w:hAnsi="Arial" w:cs="Arial"/>
                <w:sz w:val="24"/>
                <w:szCs w:val="24"/>
              </w:rPr>
            </w:pPr>
            <w:r>
              <w:rPr>
                <w:rFonts w:ascii="Arial"/>
                <w:sz w:val="24"/>
              </w:rPr>
              <w:t>20 -</w:t>
            </w:r>
            <w:r>
              <w:rPr>
                <w:rFonts w:ascii="Arial"/>
                <w:spacing w:val="-4"/>
                <w:sz w:val="24"/>
              </w:rPr>
              <w:t xml:space="preserve"> </w:t>
            </w:r>
            <w:r>
              <w:rPr>
                <w:rFonts w:ascii="Arial"/>
                <w:sz w:val="24"/>
              </w:rPr>
              <w:t>34</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5"/>
              <w:ind w:left="22"/>
              <w:rPr>
                <w:rFonts w:ascii="Arial" w:eastAsia="Arial" w:hAnsi="Arial" w:cs="Arial"/>
                <w:sz w:val="24"/>
                <w:szCs w:val="24"/>
              </w:rPr>
            </w:pPr>
            <w:r>
              <w:rPr>
                <w:rFonts w:ascii="Arial" w:eastAsia="Arial" w:hAnsi="Arial" w:cs="Arial"/>
                <w:sz w:val="24"/>
                <w:szCs w:val="24"/>
              </w:rPr>
              <w:t>15 –</w:t>
            </w:r>
            <w:r>
              <w:rPr>
                <w:rFonts w:ascii="Arial" w:eastAsia="Arial" w:hAnsi="Arial" w:cs="Arial"/>
                <w:spacing w:val="-4"/>
                <w:sz w:val="24"/>
                <w:szCs w:val="24"/>
              </w:rPr>
              <w:t xml:space="preserve"> </w:t>
            </w:r>
            <w:r>
              <w:rPr>
                <w:rFonts w:ascii="Arial" w:eastAsia="Arial" w:hAnsi="Arial" w:cs="Arial"/>
                <w:sz w:val="24"/>
                <w:szCs w:val="24"/>
              </w:rPr>
              <w:t>19</w:t>
            </w:r>
          </w:p>
        </w:tc>
        <w:tc>
          <w:tcPr>
            <w:tcW w:w="73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5"/>
              <w:ind w:left="70"/>
              <w:jc w:val="center"/>
              <w:rPr>
                <w:rFonts w:ascii="Arial" w:eastAsia="Arial" w:hAnsi="Arial" w:cs="Arial"/>
                <w:sz w:val="24"/>
                <w:szCs w:val="24"/>
              </w:rPr>
            </w:pPr>
            <w:r>
              <w:rPr>
                <w:rFonts w:ascii="Arial"/>
                <w:sz w:val="24"/>
              </w:rPr>
              <w:t>14 o</w:t>
            </w:r>
            <w:r>
              <w:rPr>
                <w:rFonts w:ascii="Arial"/>
                <w:spacing w:val="-2"/>
                <w:sz w:val="24"/>
              </w:rPr>
              <w:t xml:space="preserve"> </w:t>
            </w:r>
            <w:r>
              <w:rPr>
                <w:rFonts w:ascii="Arial"/>
                <w:sz w:val="24"/>
              </w:rPr>
              <w:t>-</w:t>
            </w:r>
          </w:p>
        </w:tc>
      </w:tr>
      <w:tr w:rsidR="00063A63">
        <w:trPr>
          <w:trHeight w:hRule="exact" w:val="420"/>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73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31 o</w:t>
            </w:r>
            <w:r>
              <w:rPr>
                <w:rFonts w:ascii="Arial"/>
                <w:spacing w:val="-2"/>
                <w:sz w:val="24"/>
              </w:rPr>
              <w:t xml:space="preserve"> </w:t>
            </w:r>
            <w:r>
              <w:rPr>
                <w:rFonts w:ascii="Arial"/>
                <w:sz w:val="24"/>
              </w:rPr>
              <w:t>+</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30</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1"/>
              <w:ind w:right="1"/>
              <w:jc w:val="center"/>
              <w:rPr>
                <w:rFonts w:ascii="Arial" w:eastAsia="Arial" w:hAnsi="Arial" w:cs="Arial"/>
                <w:sz w:val="24"/>
                <w:szCs w:val="24"/>
              </w:rPr>
            </w:pPr>
            <w:r>
              <w:rPr>
                <w:rFonts w:ascii="Arial"/>
                <w:sz w:val="24"/>
              </w:rPr>
              <w:t>11 -</w:t>
            </w:r>
            <w:r>
              <w:rPr>
                <w:rFonts w:ascii="Arial"/>
                <w:spacing w:val="-4"/>
                <w:sz w:val="24"/>
              </w:rPr>
              <w:t xml:space="preserve"> </w:t>
            </w:r>
            <w:r>
              <w:rPr>
                <w:rFonts w:ascii="Arial"/>
                <w:sz w:val="24"/>
              </w:rPr>
              <w:t>25</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1"/>
              <w:ind w:left="89"/>
              <w:rPr>
                <w:rFonts w:ascii="Arial" w:eastAsia="Arial" w:hAnsi="Arial" w:cs="Arial"/>
                <w:sz w:val="24"/>
                <w:szCs w:val="24"/>
              </w:rPr>
            </w:pPr>
            <w:r>
              <w:rPr>
                <w:rFonts w:ascii="Arial" w:eastAsia="Arial" w:hAnsi="Arial" w:cs="Arial"/>
                <w:sz w:val="24"/>
                <w:szCs w:val="24"/>
              </w:rPr>
              <w:t>6 –</w:t>
            </w:r>
            <w:r>
              <w:rPr>
                <w:rFonts w:ascii="Arial" w:eastAsia="Arial" w:hAnsi="Arial" w:cs="Arial"/>
                <w:spacing w:val="-3"/>
                <w:sz w:val="24"/>
                <w:szCs w:val="24"/>
              </w:rPr>
              <w:t xml:space="preserve"> </w:t>
            </w:r>
            <w:r>
              <w:rPr>
                <w:rFonts w:ascii="Arial" w:eastAsia="Arial" w:hAnsi="Arial" w:cs="Arial"/>
                <w:sz w:val="24"/>
                <w:szCs w:val="24"/>
              </w:rPr>
              <w:t>10</w:t>
            </w:r>
          </w:p>
        </w:tc>
        <w:tc>
          <w:tcPr>
            <w:tcW w:w="73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1"/>
              <w:ind w:left="1"/>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r>
    </w:tbl>
    <w:p w:rsidR="00063A63" w:rsidRDefault="00063A63">
      <w:pPr>
        <w:rPr>
          <w:rFonts w:ascii="Arial" w:eastAsia="Arial" w:hAnsi="Arial" w:cs="Arial"/>
          <w:sz w:val="20"/>
          <w:szCs w:val="20"/>
        </w:rPr>
      </w:pPr>
    </w:p>
    <w:p w:rsidR="00063A63" w:rsidRDefault="00063A63">
      <w:pPr>
        <w:spacing w:before="11"/>
        <w:rPr>
          <w:rFonts w:ascii="Arial" w:eastAsia="Arial" w:hAnsi="Arial" w:cs="Arial"/>
          <w:sz w:val="21"/>
          <w:szCs w:val="21"/>
        </w:rPr>
      </w:pPr>
    </w:p>
    <w:p w:rsidR="00063A63" w:rsidRDefault="00A03763">
      <w:pPr>
        <w:pStyle w:val="Textoindependiente"/>
        <w:spacing w:before="69"/>
        <w:ind w:left="2947" w:right="110"/>
      </w:pPr>
      <w:r>
        <w:rPr>
          <w:noProof/>
          <w:lang w:val="es-ES" w:eastAsia="es-ES"/>
        </w:rPr>
        <mc:AlternateContent>
          <mc:Choice Requires="wpg">
            <w:drawing>
              <wp:anchor distT="0" distB="0" distL="114300" distR="114300" simplePos="0" relativeHeight="250989568" behindDoc="1" locked="0" layoutInCell="1" allowOverlap="1" wp14:anchorId="5F49035D" wp14:editId="0F12DD55">
                <wp:simplePos x="0" y="0"/>
                <wp:positionH relativeFrom="page">
                  <wp:posOffset>2395855</wp:posOffset>
                </wp:positionH>
                <wp:positionV relativeFrom="paragraph">
                  <wp:posOffset>263525</wp:posOffset>
                </wp:positionV>
                <wp:extent cx="733425" cy="350520"/>
                <wp:effectExtent l="5080" t="9525" r="4445" b="11430"/>
                <wp:wrapNone/>
                <wp:docPr id="2735"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50520"/>
                          <a:chOff x="3773" y="415"/>
                          <a:chExt cx="1155" cy="552"/>
                        </a:xfrm>
                      </wpg:grpSpPr>
                      <wps:wsp>
                        <wps:cNvPr id="2736" name="Freeform 55"/>
                        <wps:cNvSpPr>
                          <a:spLocks/>
                        </wps:cNvSpPr>
                        <wps:spPr bwMode="auto">
                          <a:xfrm>
                            <a:off x="3773" y="415"/>
                            <a:ext cx="1155" cy="552"/>
                          </a:xfrm>
                          <a:custGeom>
                            <a:avLst/>
                            <a:gdLst>
                              <a:gd name="T0" fmla="+- 0 3773 3773"/>
                              <a:gd name="T1" fmla="*/ T0 w 1155"/>
                              <a:gd name="T2" fmla="+- 0 415 415"/>
                              <a:gd name="T3" fmla="*/ 415 h 552"/>
                              <a:gd name="T4" fmla="+- 0 4927 3773"/>
                              <a:gd name="T5" fmla="*/ T4 w 1155"/>
                              <a:gd name="T6" fmla="+- 0 967 415"/>
                              <a:gd name="T7" fmla="*/ 967 h 552"/>
                            </a:gdLst>
                            <a:ahLst/>
                            <a:cxnLst>
                              <a:cxn ang="0">
                                <a:pos x="T1" y="T3"/>
                              </a:cxn>
                              <a:cxn ang="0">
                                <a:pos x="T5" y="T7"/>
                              </a:cxn>
                            </a:cxnLst>
                            <a:rect l="0" t="0" r="r" b="b"/>
                            <a:pathLst>
                              <a:path w="1155" h="552">
                                <a:moveTo>
                                  <a:pt x="0" y="0"/>
                                </a:moveTo>
                                <a:lnTo>
                                  <a:pt x="1154"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8DDB17" id="Group 54" o:spid="_x0000_s1026" style="position:absolute;margin-left:188.65pt;margin-top:20.75pt;width:57.75pt;height:27.6pt;z-index:-252326912;mso-position-horizontal-relative:page" coordorigin="3773,415" coordsize="115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">
                <v:shape id="Freeform 55" o:spid="_x0000_s1027" style="position:absolute;left:3773;top:415;width:1155;height:552;visibility:visible;mso-wrap-style:square;v-text-anchor:top" coordsize="115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" path="m,l1154,552e" filled="f" strokeweight=".72pt">
                  <v:path arrowok="t" o:connecttype="custom" o:connectlocs="0,415;1154,967" o:connectangles="0,0"/>
                </v:shape>
                <w10:wrap anchorx="page"/>
              </v:group>
            </w:pict>
          </mc:Fallback>
        </mc:AlternateContent>
      </w:r>
      <w:r w:rsidR="00CF0E0B">
        <w:t xml:space="preserve">                        </w:t>
      </w:r>
      <w:r w:rsidR="0095690D" w:rsidRPr="00CF0E0B">
        <w:rPr>
          <w:u w:val="single"/>
        </w:rPr>
        <w:t>Tabla 69</w:t>
      </w:r>
      <w:r w:rsidR="0095690D">
        <w:t>:</w:t>
      </w:r>
      <w:r w:rsidR="0095690D">
        <w:rPr>
          <w:spacing w:val="-12"/>
        </w:rPr>
        <w:t xml:space="preserve"> </w:t>
      </w:r>
      <w:r w:rsidR="0095690D">
        <w:t>Soga.</w:t>
      </w:r>
    </w:p>
    <w:tbl>
      <w:tblPr>
        <w:tblStyle w:val="TableNormal"/>
        <w:tblW w:w="0" w:type="auto"/>
        <w:tblInd w:w="3023" w:type="dxa"/>
        <w:tblLayout w:type="fixed"/>
        <w:tblLook w:val="01E0" w:firstRow="1" w:lastRow="1" w:firstColumn="1" w:lastColumn="1" w:noHBand="0" w:noVBand="0"/>
      </w:tblPr>
      <w:tblGrid>
        <w:gridCol w:w="1164"/>
        <w:gridCol w:w="746"/>
        <w:gridCol w:w="569"/>
        <w:gridCol w:w="568"/>
        <w:gridCol w:w="568"/>
        <w:gridCol w:w="756"/>
      </w:tblGrid>
      <w:tr w:rsidR="00063A63">
        <w:trPr>
          <w:trHeight w:hRule="exact" w:val="629"/>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27" w:firstLine="275"/>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4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569"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w w:val="99"/>
                <w:sz w:val="24"/>
              </w:rPr>
              <w:t>4</w:t>
            </w:r>
          </w:p>
        </w:tc>
        <w:tc>
          <w:tcPr>
            <w:tcW w:w="56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56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75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476"/>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4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05"/>
              <w:ind w:left="1"/>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569"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05"/>
              <w:ind w:left="3"/>
              <w:jc w:val="center"/>
              <w:rPr>
                <w:rFonts w:ascii="Arial" w:eastAsia="Arial" w:hAnsi="Arial" w:cs="Arial"/>
                <w:sz w:val="24"/>
                <w:szCs w:val="24"/>
              </w:rPr>
            </w:pPr>
            <w:r>
              <w:rPr>
                <w:rFonts w:ascii="Arial"/>
                <w:sz w:val="24"/>
              </w:rPr>
              <w:t>7-8</w:t>
            </w:r>
          </w:p>
        </w:tc>
        <w:tc>
          <w:tcPr>
            <w:tcW w:w="56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05"/>
              <w:ind w:left="1"/>
              <w:jc w:val="center"/>
              <w:rPr>
                <w:rFonts w:ascii="Arial" w:eastAsia="Arial" w:hAnsi="Arial" w:cs="Arial"/>
                <w:sz w:val="24"/>
                <w:szCs w:val="24"/>
              </w:rPr>
            </w:pPr>
            <w:r>
              <w:rPr>
                <w:rFonts w:ascii="Arial"/>
                <w:sz w:val="24"/>
              </w:rPr>
              <w:t>5-6</w:t>
            </w:r>
          </w:p>
        </w:tc>
        <w:tc>
          <w:tcPr>
            <w:tcW w:w="56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3-4</w:t>
            </w:r>
          </w:p>
        </w:tc>
        <w:tc>
          <w:tcPr>
            <w:tcW w:w="75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05"/>
              <w:ind w:right="1"/>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r w:rsidR="00063A63">
        <w:trPr>
          <w:trHeight w:hRule="exact" w:val="34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56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6-7</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4-5</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2-3</w:t>
            </w:r>
          </w:p>
        </w:tc>
        <w:tc>
          <w:tcPr>
            <w:tcW w:w="7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65"/>
              <w:jc w:val="center"/>
              <w:rPr>
                <w:rFonts w:ascii="Arial" w:eastAsia="Arial" w:hAnsi="Arial" w:cs="Arial"/>
                <w:sz w:val="24"/>
                <w:szCs w:val="24"/>
              </w:rPr>
            </w:pPr>
            <w:r>
              <w:rPr>
                <w:rFonts w:ascii="Arial"/>
                <w:w w:val="99"/>
                <w:sz w:val="24"/>
              </w:rPr>
              <w:t>1</w:t>
            </w:r>
          </w:p>
        </w:tc>
      </w:tr>
      <w:tr w:rsidR="00063A63">
        <w:trPr>
          <w:trHeight w:hRule="exact" w:val="34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57 y 63</w:t>
            </w:r>
            <w:r>
              <w:rPr>
                <w:rFonts w:ascii="Arial"/>
                <w:spacing w:val="-5"/>
                <w:sz w:val="24"/>
              </w:rPr>
              <w:t xml:space="preserve"> </w:t>
            </w:r>
            <w:r>
              <w:rPr>
                <w:rFonts w:ascii="Arial"/>
                <w:sz w:val="24"/>
              </w:rPr>
              <w:t>kg</w:t>
            </w:r>
          </w:p>
        </w:tc>
        <w:tc>
          <w:tcPr>
            <w:tcW w:w="7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c>
          <w:tcPr>
            <w:tcW w:w="56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8-9</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6-7</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4-5</w:t>
            </w:r>
          </w:p>
        </w:tc>
        <w:tc>
          <w:tcPr>
            <w:tcW w:w="7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65"/>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r>
      <w:tr w:rsidR="00063A63">
        <w:trPr>
          <w:trHeight w:hRule="exact" w:val="342"/>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74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569"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7-8</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5-6</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3-4</w:t>
            </w:r>
          </w:p>
        </w:tc>
        <w:tc>
          <w:tcPr>
            <w:tcW w:w="7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65"/>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r w:rsidR="00063A63">
        <w:trPr>
          <w:trHeight w:hRule="exact" w:val="346"/>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74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569"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sz w:val="24"/>
              </w:rPr>
              <w:t>6-7</w:t>
            </w:r>
          </w:p>
        </w:tc>
        <w:tc>
          <w:tcPr>
            <w:tcW w:w="56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4-5</w:t>
            </w:r>
          </w:p>
        </w:tc>
        <w:tc>
          <w:tcPr>
            <w:tcW w:w="56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2-3</w:t>
            </w:r>
          </w:p>
        </w:tc>
        <w:tc>
          <w:tcPr>
            <w:tcW w:w="75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ind w:left="65"/>
              <w:jc w:val="center"/>
              <w:rPr>
                <w:rFonts w:ascii="Arial" w:eastAsia="Arial" w:hAnsi="Arial" w:cs="Arial"/>
                <w:sz w:val="24"/>
                <w:szCs w:val="24"/>
              </w:rPr>
            </w:pPr>
            <w:r>
              <w:rPr>
                <w:rFonts w:ascii="Arial"/>
                <w:w w:val="99"/>
                <w:sz w:val="24"/>
              </w:rPr>
              <w:t>1</w:t>
            </w:r>
          </w:p>
        </w:tc>
      </w:tr>
      <w:tr w:rsidR="00063A63">
        <w:trPr>
          <w:trHeight w:hRule="exact" w:val="346"/>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74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 o</w:t>
            </w:r>
            <w:r>
              <w:rPr>
                <w:rFonts w:ascii="Arial"/>
                <w:spacing w:val="-1"/>
                <w:sz w:val="24"/>
              </w:rPr>
              <w:t xml:space="preserve"> </w:t>
            </w:r>
            <w:r>
              <w:rPr>
                <w:rFonts w:ascii="Arial"/>
                <w:sz w:val="24"/>
              </w:rPr>
              <w:t>+</w:t>
            </w:r>
          </w:p>
        </w:tc>
        <w:tc>
          <w:tcPr>
            <w:tcW w:w="569"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56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56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75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w w:val="99"/>
                <w:sz w:val="24"/>
              </w:rPr>
              <w:t>1</w:t>
            </w:r>
          </w:p>
        </w:tc>
      </w:tr>
    </w:tbl>
    <w:p w:rsidR="00063A63" w:rsidRDefault="00063A63">
      <w:pPr>
        <w:jc w:val="center"/>
        <w:rPr>
          <w:rFonts w:ascii="Arial" w:eastAsia="Arial" w:hAnsi="Arial" w:cs="Arial"/>
          <w:sz w:val="24"/>
          <w:szCs w:val="24"/>
        </w:rPr>
        <w:sectPr w:rsidR="00063A63">
          <w:pgSz w:w="11910" w:h="16840"/>
          <w:pgMar w:top="1080" w:right="740" w:bottom="1520" w:left="740" w:header="0" w:footer="1331" w:gutter="0"/>
          <w:cols w:space="720"/>
        </w:sectPr>
      </w:pPr>
    </w:p>
    <w:p w:rsidR="00063A63" w:rsidRDefault="00A03763">
      <w:pPr>
        <w:pStyle w:val="Textoindependiente"/>
        <w:spacing w:before="39"/>
        <w:ind w:left="2947" w:right="110"/>
      </w:pPr>
      <w:r>
        <w:rPr>
          <w:noProof/>
          <w:lang w:val="es-ES" w:eastAsia="es-ES"/>
        </w:rPr>
        <w:lastRenderedPageBreak/>
        <mc:AlternateContent>
          <mc:Choice Requires="wpg">
            <w:drawing>
              <wp:anchor distT="0" distB="0" distL="114300" distR="114300" simplePos="0" relativeHeight="250990592" behindDoc="1" locked="0" layoutInCell="1" allowOverlap="1" wp14:anchorId="61C1B17C" wp14:editId="5EC2D74F">
                <wp:simplePos x="0" y="0"/>
                <wp:positionH relativeFrom="page">
                  <wp:posOffset>2334260</wp:posOffset>
                </wp:positionH>
                <wp:positionV relativeFrom="paragraph">
                  <wp:posOffset>244475</wp:posOffset>
                </wp:positionV>
                <wp:extent cx="733425" cy="350520"/>
                <wp:effectExtent l="10160" t="12700" r="8890" b="8255"/>
                <wp:wrapNone/>
                <wp:docPr id="2733"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50520"/>
                          <a:chOff x="3676" y="385"/>
                          <a:chExt cx="1155" cy="552"/>
                        </a:xfrm>
                      </wpg:grpSpPr>
                      <wps:wsp>
                        <wps:cNvPr id="2734" name="Freeform 53"/>
                        <wps:cNvSpPr>
                          <a:spLocks/>
                        </wps:cNvSpPr>
                        <wps:spPr bwMode="auto">
                          <a:xfrm>
                            <a:off x="3676" y="385"/>
                            <a:ext cx="1155" cy="552"/>
                          </a:xfrm>
                          <a:custGeom>
                            <a:avLst/>
                            <a:gdLst>
                              <a:gd name="T0" fmla="+- 0 3676 3676"/>
                              <a:gd name="T1" fmla="*/ T0 w 1155"/>
                              <a:gd name="T2" fmla="+- 0 385 385"/>
                              <a:gd name="T3" fmla="*/ 385 h 552"/>
                              <a:gd name="T4" fmla="+- 0 4830 3676"/>
                              <a:gd name="T5" fmla="*/ T4 w 1155"/>
                              <a:gd name="T6" fmla="+- 0 937 385"/>
                              <a:gd name="T7" fmla="*/ 937 h 552"/>
                            </a:gdLst>
                            <a:ahLst/>
                            <a:cxnLst>
                              <a:cxn ang="0">
                                <a:pos x="T1" y="T3"/>
                              </a:cxn>
                              <a:cxn ang="0">
                                <a:pos x="T5" y="T7"/>
                              </a:cxn>
                            </a:cxnLst>
                            <a:rect l="0" t="0" r="r" b="b"/>
                            <a:pathLst>
                              <a:path w="1155" h="552">
                                <a:moveTo>
                                  <a:pt x="0" y="0"/>
                                </a:moveTo>
                                <a:lnTo>
                                  <a:pt x="1154"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D4CB1D" id="Group 52" o:spid="_x0000_s1026" style="position:absolute;margin-left:183.8pt;margin-top:19.25pt;width:57.75pt;height:27.6pt;z-index:-252325888;mso-position-horizontal-relative:page" coordorigin="3676,385" coordsize="115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">
                <v:shape id="Freeform 53" o:spid="_x0000_s1027" style="position:absolute;left:3676;top:385;width:1155;height:552;visibility:visible;mso-wrap-style:square;v-text-anchor:top" coordsize="115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" path="m,l1154,552e" filled="f" strokeweight=".72pt">
                  <v:path arrowok="t" o:connecttype="custom" o:connectlocs="0,385;1154,937" o:connectangles="0,0"/>
                </v:shape>
                <w10:wrap anchorx="page"/>
              </v:group>
            </w:pict>
          </mc:Fallback>
        </mc:AlternateContent>
      </w:r>
      <w:r w:rsidR="00CF0E0B">
        <w:t xml:space="preserve">                  </w:t>
      </w:r>
      <w:r w:rsidR="0095690D" w:rsidRPr="00CF0E0B">
        <w:rPr>
          <w:u w:val="single"/>
        </w:rPr>
        <w:t>Tabla 70</w:t>
      </w:r>
      <w:r w:rsidR="0095690D">
        <w:t>:</w:t>
      </w:r>
      <w:r w:rsidR="0095690D">
        <w:rPr>
          <w:spacing w:val="-1"/>
        </w:rPr>
        <w:t xml:space="preserve"> </w:t>
      </w:r>
      <w:r w:rsidR="0095690D">
        <w:t>Escalera.</w:t>
      </w:r>
    </w:p>
    <w:tbl>
      <w:tblPr>
        <w:tblStyle w:val="TableNormal"/>
        <w:tblW w:w="0" w:type="auto"/>
        <w:tblInd w:w="2926" w:type="dxa"/>
        <w:tblLayout w:type="fixed"/>
        <w:tblLook w:val="01E0" w:firstRow="1" w:lastRow="1" w:firstColumn="1" w:lastColumn="1" w:noHBand="0" w:noVBand="0"/>
      </w:tblPr>
      <w:tblGrid>
        <w:gridCol w:w="1164"/>
        <w:gridCol w:w="817"/>
        <w:gridCol w:w="614"/>
        <w:gridCol w:w="655"/>
        <w:gridCol w:w="658"/>
        <w:gridCol w:w="656"/>
      </w:tblGrid>
      <w:tr w:rsidR="00063A63">
        <w:trPr>
          <w:trHeight w:hRule="exact" w:val="629"/>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1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61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65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65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w w:val="99"/>
                <w:sz w:val="24"/>
              </w:rPr>
              <w:t>2</w:t>
            </w:r>
          </w:p>
        </w:tc>
        <w:tc>
          <w:tcPr>
            <w:tcW w:w="65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404"/>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81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61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6-7</w:t>
            </w:r>
          </w:p>
        </w:tc>
        <w:tc>
          <w:tcPr>
            <w:tcW w:w="65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9"/>
              <w:ind w:right="1"/>
              <w:jc w:val="center"/>
              <w:rPr>
                <w:rFonts w:ascii="Arial" w:eastAsia="Arial" w:hAnsi="Arial" w:cs="Arial"/>
                <w:sz w:val="24"/>
                <w:szCs w:val="24"/>
              </w:rPr>
            </w:pPr>
            <w:r>
              <w:rPr>
                <w:rFonts w:ascii="Arial"/>
                <w:sz w:val="24"/>
              </w:rPr>
              <w:t>4-5</w:t>
            </w:r>
          </w:p>
        </w:tc>
        <w:tc>
          <w:tcPr>
            <w:tcW w:w="65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9"/>
              <w:jc w:val="center"/>
              <w:rPr>
                <w:rFonts w:ascii="Arial" w:eastAsia="Arial" w:hAnsi="Arial" w:cs="Arial"/>
                <w:sz w:val="24"/>
                <w:szCs w:val="24"/>
              </w:rPr>
            </w:pPr>
            <w:r>
              <w:rPr>
                <w:rFonts w:ascii="Arial"/>
                <w:sz w:val="24"/>
              </w:rPr>
              <w:t>2-3</w:t>
            </w:r>
          </w:p>
        </w:tc>
        <w:tc>
          <w:tcPr>
            <w:tcW w:w="65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9"/>
              <w:ind w:left="66"/>
              <w:jc w:val="center"/>
              <w:rPr>
                <w:rFonts w:ascii="Arial" w:eastAsia="Arial" w:hAnsi="Arial" w:cs="Arial"/>
                <w:sz w:val="24"/>
                <w:szCs w:val="24"/>
              </w:rPr>
            </w:pPr>
            <w:r>
              <w:rPr>
                <w:rFonts w:ascii="Arial"/>
                <w:w w:val="99"/>
                <w:sz w:val="24"/>
              </w:rPr>
              <w:t>1</w:t>
            </w:r>
          </w:p>
        </w:tc>
      </w:tr>
      <w:tr w:rsidR="00063A63">
        <w:trPr>
          <w:trHeight w:hRule="exact" w:val="410"/>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8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61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7-8</w:t>
            </w:r>
          </w:p>
        </w:tc>
        <w:tc>
          <w:tcPr>
            <w:tcW w:w="65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5-6</w:t>
            </w:r>
          </w:p>
        </w:tc>
        <w:tc>
          <w:tcPr>
            <w:tcW w:w="6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3-4</w:t>
            </w:r>
          </w:p>
        </w:tc>
        <w:tc>
          <w:tcPr>
            <w:tcW w:w="6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r w:rsidR="00063A63">
        <w:trPr>
          <w:trHeight w:hRule="exact" w:val="420"/>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8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c>
          <w:tcPr>
            <w:tcW w:w="61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8-9</w:t>
            </w:r>
          </w:p>
        </w:tc>
        <w:tc>
          <w:tcPr>
            <w:tcW w:w="65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6-7</w:t>
            </w:r>
          </w:p>
        </w:tc>
        <w:tc>
          <w:tcPr>
            <w:tcW w:w="6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4-5</w:t>
            </w:r>
          </w:p>
        </w:tc>
        <w:tc>
          <w:tcPr>
            <w:tcW w:w="6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r>
      <w:tr w:rsidR="00063A63">
        <w:trPr>
          <w:trHeight w:hRule="exact" w:val="444"/>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8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ind w:right="1"/>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61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7-8</w:t>
            </w:r>
          </w:p>
        </w:tc>
        <w:tc>
          <w:tcPr>
            <w:tcW w:w="65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ind w:right="1"/>
              <w:jc w:val="center"/>
              <w:rPr>
                <w:rFonts w:ascii="Arial" w:eastAsia="Arial" w:hAnsi="Arial" w:cs="Arial"/>
                <w:sz w:val="24"/>
                <w:szCs w:val="24"/>
              </w:rPr>
            </w:pPr>
            <w:r>
              <w:rPr>
                <w:rFonts w:ascii="Arial"/>
                <w:sz w:val="24"/>
              </w:rPr>
              <w:t>5-6</w:t>
            </w:r>
          </w:p>
        </w:tc>
        <w:tc>
          <w:tcPr>
            <w:tcW w:w="6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3-4</w:t>
            </w:r>
          </w:p>
        </w:tc>
        <w:tc>
          <w:tcPr>
            <w:tcW w:w="6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ind w:left="65"/>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r w:rsidR="00063A63">
        <w:trPr>
          <w:trHeight w:hRule="exact" w:val="428"/>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70 y 78</w:t>
            </w:r>
            <w:r>
              <w:rPr>
                <w:rFonts w:ascii="Arial"/>
                <w:spacing w:val="-5"/>
                <w:sz w:val="24"/>
              </w:rPr>
              <w:t xml:space="preserve"> </w:t>
            </w:r>
            <w:r>
              <w:rPr>
                <w:rFonts w:ascii="Arial"/>
                <w:sz w:val="24"/>
              </w:rPr>
              <w:t>kg</w:t>
            </w:r>
          </w:p>
        </w:tc>
        <w:tc>
          <w:tcPr>
            <w:tcW w:w="81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61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6-7</w:t>
            </w:r>
          </w:p>
        </w:tc>
        <w:tc>
          <w:tcPr>
            <w:tcW w:w="65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sz w:val="24"/>
              </w:rPr>
              <w:t>4-5</w:t>
            </w:r>
          </w:p>
        </w:tc>
        <w:tc>
          <w:tcPr>
            <w:tcW w:w="65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2-3</w:t>
            </w:r>
          </w:p>
        </w:tc>
        <w:tc>
          <w:tcPr>
            <w:tcW w:w="65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w w:val="99"/>
                <w:sz w:val="24"/>
              </w:rPr>
              <w:t>1</w:t>
            </w:r>
          </w:p>
        </w:tc>
      </w:tr>
      <w:tr w:rsidR="00063A63">
        <w:trPr>
          <w:trHeight w:hRule="exact" w:val="421"/>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4"/>
              <w:ind w:right="1"/>
              <w:jc w:val="center"/>
              <w:rPr>
                <w:rFonts w:ascii="Arial" w:eastAsia="Arial" w:hAnsi="Arial" w:cs="Arial"/>
                <w:sz w:val="20"/>
                <w:szCs w:val="20"/>
              </w:rPr>
            </w:pPr>
            <w:r>
              <w:rPr>
                <w:rFonts w:ascii="Arial"/>
                <w:sz w:val="20"/>
              </w:rPr>
              <w:t>+ 78</w:t>
            </w:r>
            <w:r>
              <w:rPr>
                <w:rFonts w:ascii="Arial"/>
                <w:spacing w:val="-1"/>
                <w:sz w:val="20"/>
              </w:rPr>
              <w:t xml:space="preserve"> </w:t>
            </w:r>
            <w:r>
              <w:rPr>
                <w:rFonts w:ascii="Arial"/>
                <w:sz w:val="20"/>
              </w:rPr>
              <w:t>kg</w:t>
            </w:r>
          </w:p>
        </w:tc>
        <w:tc>
          <w:tcPr>
            <w:tcW w:w="81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4"/>
              <w:jc w:val="center"/>
              <w:rPr>
                <w:rFonts w:ascii="Arial" w:eastAsia="Arial" w:hAnsi="Arial" w:cs="Arial"/>
                <w:sz w:val="20"/>
                <w:szCs w:val="20"/>
              </w:rPr>
            </w:pPr>
            <w:r>
              <w:rPr>
                <w:rFonts w:ascii="Arial"/>
                <w:sz w:val="20"/>
              </w:rPr>
              <w:t>5 o</w:t>
            </w:r>
            <w:r>
              <w:rPr>
                <w:rFonts w:ascii="Arial"/>
                <w:spacing w:val="-2"/>
                <w:sz w:val="20"/>
              </w:rPr>
              <w:t xml:space="preserve"> </w:t>
            </w:r>
            <w:r>
              <w:rPr>
                <w:rFonts w:ascii="Arial"/>
                <w:sz w:val="20"/>
              </w:rPr>
              <w:t>+</w:t>
            </w:r>
          </w:p>
        </w:tc>
        <w:tc>
          <w:tcPr>
            <w:tcW w:w="61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4"/>
              <w:ind w:right="1"/>
              <w:jc w:val="center"/>
              <w:rPr>
                <w:rFonts w:ascii="Arial" w:eastAsia="Arial" w:hAnsi="Arial" w:cs="Arial"/>
                <w:sz w:val="20"/>
                <w:szCs w:val="20"/>
              </w:rPr>
            </w:pPr>
            <w:r>
              <w:rPr>
                <w:rFonts w:ascii="Arial"/>
                <w:sz w:val="20"/>
              </w:rPr>
              <w:t>4</w:t>
            </w:r>
          </w:p>
        </w:tc>
        <w:tc>
          <w:tcPr>
            <w:tcW w:w="65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4"/>
              <w:ind w:right="1"/>
              <w:jc w:val="center"/>
              <w:rPr>
                <w:rFonts w:ascii="Arial" w:eastAsia="Arial" w:hAnsi="Arial" w:cs="Arial"/>
                <w:sz w:val="20"/>
                <w:szCs w:val="20"/>
              </w:rPr>
            </w:pPr>
            <w:r>
              <w:rPr>
                <w:rFonts w:ascii="Arial"/>
                <w:sz w:val="20"/>
              </w:rPr>
              <w:t>3</w:t>
            </w:r>
          </w:p>
        </w:tc>
        <w:tc>
          <w:tcPr>
            <w:tcW w:w="65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4"/>
              <w:ind w:left="1"/>
              <w:jc w:val="center"/>
              <w:rPr>
                <w:rFonts w:ascii="Arial" w:eastAsia="Arial" w:hAnsi="Arial" w:cs="Arial"/>
                <w:sz w:val="20"/>
                <w:szCs w:val="20"/>
              </w:rPr>
            </w:pPr>
            <w:r>
              <w:rPr>
                <w:rFonts w:ascii="Arial"/>
                <w:sz w:val="20"/>
              </w:rPr>
              <w:t>2</w:t>
            </w:r>
          </w:p>
        </w:tc>
        <w:tc>
          <w:tcPr>
            <w:tcW w:w="65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4"/>
              <w:jc w:val="center"/>
              <w:rPr>
                <w:rFonts w:ascii="Arial" w:eastAsia="Arial" w:hAnsi="Arial" w:cs="Arial"/>
                <w:sz w:val="20"/>
                <w:szCs w:val="20"/>
              </w:rPr>
            </w:pPr>
            <w:r>
              <w:rPr>
                <w:rFonts w:ascii="Arial"/>
                <w:sz w:val="20"/>
              </w:rPr>
              <w:t>1</w:t>
            </w:r>
          </w:p>
        </w:tc>
      </w:tr>
    </w:tbl>
    <w:p w:rsidR="00063A63" w:rsidRDefault="00063A63">
      <w:pPr>
        <w:spacing w:before="1"/>
        <w:rPr>
          <w:rFonts w:ascii="Arial" w:eastAsia="Arial" w:hAnsi="Arial" w:cs="Arial"/>
          <w:sz w:val="14"/>
          <w:szCs w:val="14"/>
        </w:rPr>
      </w:pPr>
    </w:p>
    <w:p w:rsidR="00063A63" w:rsidRPr="00CF0E0B" w:rsidRDefault="0095690D">
      <w:pPr>
        <w:pStyle w:val="Ttulo1"/>
        <w:spacing w:before="69"/>
        <w:ind w:right="5910"/>
        <w:rPr>
          <w:b w:val="0"/>
          <w:bCs w:val="0"/>
          <w:u w:val="single"/>
        </w:rPr>
      </w:pPr>
      <w:r w:rsidRPr="00CF0E0B">
        <w:rPr>
          <w:b w:val="0"/>
          <w:u w:val="single"/>
        </w:rPr>
        <w:t>Rapidez de</w:t>
      </w:r>
      <w:r w:rsidRPr="00CF0E0B">
        <w:rPr>
          <w:b w:val="0"/>
          <w:spacing w:val="-3"/>
          <w:u w:val="single"/>
        </w:rPr>
        <w:t xml:space="preserve"> </w:t>
      </w:r>
      <w:r w:rsidRPr="00CF0E0B">
        <w:rPr>
          <w:b w:val="0"/>
          <w:u w:val="single"/>
        </w:rPr>
        <w:t>movimientos.</w:t>
      </w:r>
    </w:p>
    <w:p w:rsidR="00063A63" w:rsidRDefault="00063A63">
      <w:pPr>
        <w:spacing w:before="10"/>
        <w:rPr>
          <w:rFonts w:ascii="Arial" w:eastAsia="Arial" w:hAnsi="Arial" w:cs="Arial"/>
          <w:b/>
          <w:bCs/>
          <w:sz w:val="23"/>
          <w:szCs w:val="23"/>
        </w:rPr>
      </w:pPr>
    </w:p>
    <w:p w:rsidR="00063A63" w:rsidRPr="00CF0E0B" w:rsidRDefault="00A03763" w:rsidP="00CF0E0B">
      <w:pPr>
        <w:rPr>
          <w:rFonts w:ascii="Arial" w:hAnsi="Arial" w:cs="Arial"/>
          <w:sz w:val="24"/>
          <w:szCs w:val="24"/>
        </w:rPr>
      </w:pPr>
      <w:r>
        <w:rPr>
          <w:noProof/>
          <w:lang w:val="es-ES" w:eastAsia="es-ES"/>
        </w:rPr>
        <mc:AlternateContent>
          <mc:Choice Requires="wpg">
            <w:drawing>
              <wp:anchor distT="0" distB="0" distL="114300" distR="114300" simplePos="0" relativeHeight="250991616" behindDoc="1" locked="0" layoutInCell="1" allowOverlap="1" wp14:anchorId="73CAD5CD" wp14:editId="47790D16">
                <wp:simplePos x="0" y="0"/>
                <wp:positionH relativeFrom="page">
                  <wp:posOffset>1758950</wp:posOffset>
                </wp:positionH>
                <wp:positionV relativeFrom="paragraph">
                  <wp:posOffset>219710</wp:posOffset>
                </wp:positionV>
                <wp:extent cx="733425" cy="350520"/>
                <wp:effectExtent l="6350" t="8255" r="12700" b="12700"/>
                <wp:wrapNone/>
                <wp:docPr id="2731"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50520"/>
                          <a:chOff x="2770" y="346"/>
                          <a:chExt cx="1155" cy="552"/>
                        </a:xfrm>
                      </wpg:grpSpPr>
                      <wps:wsp>
                        <wps:cNvPr id="2732" name="Freeform 51"/>
                        <wps:cNvSpPr>
                          <a:spLocks/>
                        </wps:cNvSpPr>
                        <wps:spPr bwMode="auto">
                          <a:xfrm>
                            <a:off x="2770" y="346"/>
                            <a:ext cx="1155" cy="552"/>
                          </a:xfrm>
                          <a:custGeom>
                            <a:avLst/>
                            <a:gdLst>
                              <a:gd name="T0" fmla="+- 0 2770 2770"/>
                              <a:gd name="T1" fmla="*/ T0 w 1155"/>
                              <a:gd name="T2" fmla="+- 0 346 346"/>
                              <a:gd name="T3" fmla="*/ 346 h 552"/>
                              <a:gd name="T4" fmla="+- 0 3924 2770"/>
                              <a:gd name="T5" fmla="*/ T4 w 1155"/>
                              <a:gd name="T6" fmla="+- 0 898 346"/>
                              <a:gd name="T7" fmla="*/ 898 h 552"/>
                            </a:gdLst>
                            <a:ahLst/>
                            <a:cxnLst>
                              <a:cxn ang="0">
                                <a:pos x="T1" y="T3"/>
                              </a:cxn>
                              <a:cxn ang="0">
                                <a:pos x="T5" y="T7"/>
                              </a:cxn>
                            </a:cxnLst>
                            <a:rect l="0" t="0" r="r" b="b"/>
                            <a:pathLst>
                              <a:path w="1155" h="552">
                                <a:moveTo>
                                  <a:pt x="0" y="0"/>
                                </a:moveTo>
                                <a:lnTo>
                                  <a:pt x="1154"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AD4BB1" id="Group 50" o:spid="_x0000_s1026" style="position:absolute;margin-left:138.5pt;margin-top:17.3pt;width:57.75pt;height:27.6pt;z-index:-252324864;mso-position-horizontal-relative:page" coordorigin="2770,346" coordsize="115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">
                <v:shape id="Freeform 51" o:spid="_x0000_s1027" style="position:absolute;left:2770;top:346;width:1155;height:552;visibility:visible;mso-wrap-style:square;v-text-anchor:top" coordsize="115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" path="m,l1154,552e" filled="f" strokeweight=".72pt">
                  <v:path arrowok="t" o:connecttype="custom" o:connectlocs="0,346;1154,898" o:connectangles="0,0"/>
                </v:shape>
                <w10:wrap anchorx="page"/>
              </v:group>
            </w:pict>
          </mc:Fallback>
        </mc:AlternateContent>
      </w:r>
      <w:r w:rsidR="00CF0E0B">
        <w:t xml:space="preserve">                                                                                    </w:t>
      </w:r>
      <w:r w:rsidR="0095690D" w:rsidRPr="00CF0E0B">
        <w:rPr>
          <w:rFonts w:ascii="Arial" w:hAnsi="Arial" w:cs="Arial"/>
          <w:sz w:val="24"/>
          <w:szCs w:val="24"/>
          <w:u w:val="single"/>
        </w:rPr>
        <w:t>Tabla 71:</w:t>
      </w:r>
      <w:r w:rsidR="0095690D" w:rsidRPr="00CF0E0B">
        <w:rPr>
          <w:rFonts w:ascii="Arial" w:hAnsi="Arial" w:cs="Arial"/>
          <w:sz w:val="24"/>
          <w:szCs w:val="24"/>
        </w:rPr>
        <w:t xml:space="preserve"> 50</w:t>
      </w:r>
      <w:r w:rsidR="0095690D" w:rsidRPr="00CF0E0B">
        <w:rPr>
          <w:rFonts w:ascii="Arial" w:hAnsi="Arial" w:cs="Arial"/>
          <w:spacing w:val="-1"/>
          <w:sz w:val="24"/>
          <w:szCs w:val="24"/>
        </w:rPr>
        <w:t xml:space="preserve"> </w:t>
      </w:r>
      <w:r w:rsidR="0095690D" w:rsidRPr="00CF0E0B">
        <w:rPr>
          <w:rFonts w:ascii="Arial" w:hAnsi="Arial" w:cs="Arial"/>
          <w:sz w:val="24"/>
          <w:szCs w:val="24"/>
        </w:rPr>
        <w:t>metros.</w:t>
      </w:r>
    </w:p>
    <w:tbl>
      <w:tblPr>
        <w:tblStyle w:val="TableNormal"/>
        <w:tblW w:w="0" w:type="auto"/>
        <w:tblInd w:w="2020" w:type="dxa"/>
        <w:tblLayout w:type="fixed"/>
        <w:tblLook w:val="01E0" w:firstRow="1" w:lastRow="1" w:firstColumn="1" w:lastColumn="1" w:noHBand="0" w:noVBand="0"/>
      </w:tblPr>
      <w:tblGrid>
        <w:gridCol w:w="1164"/>
        <w:gridCol w:w="870"/>
        <w:gridCol w:w="1138"/>
        <w:gridCol w:w="1136"/>
        <w:gridCol w:w="1138"/>
        <w:gridCol w:w="930"/>
      </w:tblGrid>
      <w:tr w:rsidR="00063A63">
        <w:trPr>
          <w:trHeight w:hRule="exact" w:val="629"/>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28"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113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113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113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93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391"/>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3"/>
              <w:ind w:right="1"/>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8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3"/>
              <w:ind w:left="23"/>
              <w:rPr>
                <w:rFonts w:ascii="Arial" w:eastAsia="Arial" w:hAnsi="Arial" w:cs="Arial"/>
                <w:sz w:val="24"/>
                <w:szCs w:val="24"/>
              </w:rPr>
            </w:pPr>
            <w:r>
              <w:rPr>
                <w:rFonts w:ascii="Arial"/>
                <w:sz w:val="24"/>
              </w:rPr>
              <w:t>6.60 o</w:t>
            </w:r>
            <w:r>
              <w:rPr>
                <w:rFonts w:ascii="Arial"/>
                <w:spacing w:val="-4"/>
                <w:sz w:val="24"/>
              </w:rPr>
              <w:t xml:space="preserve"> </w:t>
            </w:r>
            <w:r>
              <w:rPr>
                <w:rFonts w:ascii="Arial"/>
                <w:sz w:val="24"/>
              </w:rPr>
              <w:t>-</w:t>
            </w:r>
          </w:p>
        </w:tc>
        <w:tc>
          <w:tcPr>
            <w:tcW w:w="113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3"/>
              <w:ind w:right="1"/>
              <w:jc w:val="center"/>
              <w:rPr>
                <w:rFonts w:ascii="Arial" w:eastAsia="Arial" w:hAnsi="Arial" w:cs="Arial"/>
                <w:sz w:val="24"/>
                <w:szCs w:val="24"/>
              </w:rPr>
            </w:pPr>
            <w:r>
              <w:rPr>
                <w:rFonts w:ascii="Arial"/>
                <w:sz w:val="24"/>
              </w:rPr>
              <w:t>6.61-6.71</w:t>
            </w:r>
          </w:p>
        </w:tc>
        <w:tc>
          <w:tcPr>
            <w:tcW w:w="113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3"/>
              <w:jc w:val="center"/>
              <w:rPr>
                <w:rFonts w:ascii="Arial" w:eastAsia="Arial" w:hAnsi="Arial" w:cs="Arial"/>
                <w:sz w:val="24"/>
                <w:szCs w:val="24"/>
              </w:rPr>
            </w:pPr>
            <w:r>
              <w:rPr>
                <w:rFonts w:ascii="Arial"/>
                <w:sz w:val="24"/>
              </w:rPr>
              <w:t>6.72-6.82</w:t>
            </w:r>
          </w:p>
        </w:tc>
        <w:tc>
          <w:tcPr>
            <w:tcW w:w="113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3"/>
              <w:jc w:val="center"/>
              <w:rPr>
                <w:rFonts w:ascii="Arial" w:eastAsia="Arial" w:hAnsi="Arial" w:cs="Arial"/>
                <w:sz w:val="24"/>
                <w:szCs w:val="24"/>
              </w:rPr>
            </w:pPr>
            <w:r>
              <w:rPr>
                <w:rFonts w:ascii="Arial"/>
                <w:sz w:val="24"/>
              </w:rPr>
              <w:t>6.83-6.93</w:t>
            </w:r>
          </w:p>
        </w:tc>
        <w:tc>
          <w:tcPr>
            <w:tcW w:w="93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3"/>
              <w:ind w:left="21"/>
              <w:rPr>
                <w:rFonts w:ascii="Arial" w:eastAsia="Arial" w:hAnsi="Arial" w:cs="Arial"/>
                <w:sz w:val="24"/>
                <w:szCs w:val="24"/>
              </w:rPr>
            </w:pPr>
            <w:r>
              <w:rPr>
                <w:rFonts w:ascii="Arial"/>
                <w:sz w:val="24"/>
              </w:rPr>
              <w:t>6.94 o</w:t>
            </w:r>
            <w:r>
              <w:rPr>
                <w:rFonts w:ascii="Arial"/>
                <w:spacing w:val="-4"/>
                <w:sz w:val="24"/>
              </w:rPr>
              <w:t xml:space="preserve"> </w:t>
            </w:r>
            <w:r>
              <w:rPr>
                <w:rFonts w:ascii="Arial"/>
                <w:sz w:val="24"/>
              </w:rPr>
              <w:t>+</w:t>
            </w:r>
          </w:p>
        </w:tc>
      </w:tr>
      <w:tr w:rsidR="00063A63">
        <w:trPr>
          <w:trHeight w:hRule="exact" w:val="409"/>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left="22"/>
              <w:rPr>
                <w:rFonts w:ascii="Arial" w:eastAsia="Arial" w:hAnsi="Arial" w:cs="Arial"/>
                <w:sz w:val="24"/>
                <w:szCs w:val="24"/>
              </w:rPr>
            </w:pPr>
            <w:r>
              <w:rPr>
                <w:rFonts w:ascii="Arial"/>
                <w:sz w:val="24"/>
              </w:rPr>
              <w:t>6.52 o</w:t>
            </w:r>
            <w:r>
              <w:rPr>
                <w:rFonts w:ascii="Arial"/>
                <w:spacing w:val="-4"/>
                <w:sz w:val="24"/>
              </w:rPr>
              <w:t xml:space="preserve"> </w:t>
            </w:r>
            <w:r>
              <w:rPr>
                <w:rFonts w:ascii="Arial"/>
                <w:sz w:val="24"/>
              </w:rPr>
              <w:t>-</w:t>
            </w:r>
          </w:p>
        </w:tc>
        <w:tc>
          <w:tcPr>
            <w:tcW w:w="11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6.53-6.63</w:t>
            </w:r>
          </w:p>
        </w:tc>
        <w:tc>
          <w:tcPr>
            <w:tcW w:w="11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6.64-6.74</w:t>
            </w:r>
          </w:p>
        </w:tc>
        <w:tc>
          <w:tcPr>
            <w:tcW w:w="11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6.75-6.85</w:t>
            </w:r>
          </w:p>
        </w:tc>
        <w:tc>
          <w:tcPr>
            <w:tcW w:w="9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left="21"/>
              <w:rPr>
                <w:rFonts w:ascii="Arial" w:eastAsia="Arial" w:hAnsi="Arial" w:cs="Arial"/>
                <w:sz w:val="24"/>
                <w:szCs w:val="24"/>
              </w:rPr>
            </w:pPr>
            <w:r>
              <w:rPr>
                <w:rFonts w:ascii="Arial"/>
                <w:sz w:val="24"/>
              </w:rPr>
              <w:t>6.86 o</w:t>
            </w:r>
            <w:r>
              <w:rPr>
                <w:rFonts w:ascii="Arial"/>
                <w:spacing w:val="-4"/>
                <w:sz w:val="24"/>
              </w:rPr>
              <w:t xml:space="preserve"> </w:t>
            </w:r>
            <w:r>
              <w:rPr>
                <w:rFonts w:ascii="Arial"/>
                <w:sz w:val="24"/>
              </w:rPr>
              <w:t>+</w:t>
            </w:r>
          </w:p>
        </w:tc>
      </w:tr>
      <w:tr w:rsidR="00063A63">
        <w:trPr>
          <w:trHeight w:hRule="exact" w:val="421"/>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ind w:left="22"/>
              <w:rPr>
                <w:rFonts w:ascii="Arial" w:eastAsia="Arial" w:hAnsi="Arial" w:cs="Arial"/>
                <w:sz w:val="24"/>
                <w:szCs w:val="24"/>
              </w:rPr>
            </w:pPr>
            <w:r>
              <w:rPr>
                <w:rFonts w:ascii="Arial"/>
                <w:sz w:val="24"/>
              </w:rPr>
              <w:t>6.40 o</w:t>
            </w:r>
            <w:r>
              <w:rPr>
                <w:rFonts w:ascii="Arial"/>
                <w:spacing w:val="-4"/>
                <w:sz w:val="24"/>
              </w:rPr>
              <w:t xml:space="preserve"> </w:t>
            </w:r>
            <w:r>
              <w:rPr>
                <w:rFonts w:ascii="Arial"/>
                <w:sz w:val="24"/>
              </w:rPr>
              <w:t>-</w:t>
            </w:r>
          </w:p>
        </w:tc>
        <w:tc>
          <w:tcPr>
            <w:tcW w:w="11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6.41-6.42</w:t>
            </w:r>
          </w:p>
        </w:tc>
        <w:tc>
          <w:tcPr>
            <w:tcW w:w="11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6.43-6.53</w:t>
            </w:r>
          </w:p>
        </w:tc>
        <w:tc>
          <w:tcPr>
            <w:tcW w:w="11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6.54-6.64</w:t>
            </w:r>
          </w:p>
        </w:tc>
        <w:tc>
          <w:tcPr>
            <w:tcW w:w="9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3"/>
              <w:ind w:left="21"/>
              <w:rPr>
                <w:rFonts w:ascii="Arial" w:eastAsia="Arial" w:hAnsi="Arial" w:cs="Arial"/>
                <w:sz w:val="24"/>
                <w:szCs w:val="24"/>
              </w:rPr>
            </w:pPr>
            <w:r>
              <w:rPr>
                <w:rFonts w:ascii="Arial"/>
                <w:sz w:val="24"/>
              </w:rPr>
              <w:t>6.65 o</w:t>
            </w:r>
            <w:r>
              <w:rPr>
                <w:rFonts w:ascii="Arial"/>
                <w:spacing w:val="-4"/>
                <w:sz w:val="24"/>
              </w:rPr>
              <w:t xml:space="preserve"> </w:t>
            </w:r>
            <w:r>
              <w:rPr>
                <w:rFonts w:ascii="Arial"/>
                <w:sz w:val="24"/>
              </w:rPr>
              <w:t>+</w:t>
            </w:r>
          </w:p>
        </w:tc>
      </w:tr>
      <w:tr w:rsidR="00063A63">
        <w:trPr>
          <w:trHeight w:hRule="exact" w:val="444"/>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ind w:right="1"/>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ind w:left="22"/>
              <w:rPr>
                <w:rFonts w:ascii="Arial" w:eastAsia="Arial" w:hAnsi="Arial" w:cs="Arial"/>
                <w:sz w:val="24"/>
                <w:szCs w:val="24"/>
              </w:rPr>
            </w:pPr>
            <w:r>
              <w:rPr>
                <w:rFonts w:ascii="Arial"/>
                <w:sz w:val="24"/>
              </w:rPr>
              <w:t>6.51 o</w:t>
            </w:r>
            <w:r>
              <w:rPr>
                <w:rFonts w:ascii="Arial"/>
                <w:spacing w:val="-4"/>
                <w:sz w:val="24"/>
              </w:rPr>
              <w:t xml:space="preserve"> </w:t>
            </w:r>
            <w:r>
              <w:rPr>
                <w:rFonts w:ascii="Arial"/>
                <w:sz w:val="24"/>
              </w:rPr>
              <w:t>-</w:t>
            </w:r>
          </w:p>
        </w:tc>
        <w:tc>
          <w:tcPr>
            <w:tcW w:w="11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6.52-6.62</w:t>
            </w:r>
          </w:p>
        </w:tc>
        <w:tc>
          <w:tcPr>
            <w:tcW w:w="11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ind w:right="1"/>
              <w:jc w:val="center"/>
              <w:rPr>
                <w:rFonts w:ascii="Arial" w:eastAsia="Arial" w:hAnsi="Arial" w:cs="Arial"/>
                <w:sz w:val="24"/>
                <w:szCs w:val="24"/>
              </w:rPr>
            </w:pPr>
            <w:r>
              <w:rPr>
                <w:rFonts w:ascii="Arial"/>
                <w:sz w:val="24"/>
              </w:rPr>
              <w:t>6.63-6.73</w:t>
            </w:r>
          </w:p>
        </w:tc>
        <w:tc>
          <w:tcPr>
            <w:tcW w:w="11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6.74-6.84</w:t>
            </w:r>
          </w:p>
        </w:tc>
        <w:tc>
          <w:tcPr>
            <w:tcW w:w="9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05"/>
              <w:ind w:left="21"/>
              <w:rPr>
                <w:rFonts w:ascii="Arial" w:eastAsia="Arial" w:hAnsi="Arial" w:cs="Arial"/>
                <w:sz w:val="24"/>
                <w:szCs w:val="24"/>
              </w:rPr>
            </w:pPr>
            <w:r>
              <w:rPr>
                <w:rFonts w:ascii="Arial"/>
                <w:sz w:val="24"/>
              </w:rPr>
              <w:t>6.85 o</w:t>
            </w:r>
            <w:r>
              <w:rPr>
                <w:rFonts w:ascii="Arial"/>
                <w:spacing w:val="-4"/>
                <w:sz w:val="24"/>
              </w:rPr>
              <w:t xml:space="preserve"> </w:t>
            </w:r>
            <w:r>
              <w:rPr>
                <w:rFonts w:ascii="Arial"/>
                <w:sz w:val="24"/>
              </w:rPr>
              <w:t>+</w:t>
            </w:r>
          </w:p>
        </w:tc>
      </w:tr>
      <w:tr w:rsidR="00063A63">
        <w:trPr>
          <w:trHeight w:hRule="exact" w:val="41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8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left="22"/>
              <w:rPr>
                <w:rFonts w:ascii="Arial" w:eastAsia="Arial" w:hAnsi="Arial" w:cs="Arial"/>
                <w:sz w:val="24"/>
                <w:szCs w:val="24"/>
              </w:rPr>
            </w:pPr>
            <w:r>
              <w:rPr>
                <w:rFonts w:ascii="Arial"/>
                <w:sz w:val="24"/>
              </w:rPr>
              <w:t>6.40 o</w:t>
            </w:r>
            <w:r>
              <w:rPr>
                <w:rFonts w:ascii="Arial"/>
                <w:spacing w:val="-4"/>
                <w:sz w:val="24"/>
              </w:rPr>
              <w:t xml:space="preserve"> </w:t>
            </w:r>
            <w:r>
              <w:rPr>
                <w:rFonts w:ascii="Arial"/>
                <w:sz w:val="24"/>
              </w:rPr>
              <w:t>-</w:t>
            </w:r>
          </w:p>
        </w:tc>
        <w:tc>
          <w:tcPr>
            <w:tcW w:w="11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6.41-6.51</w:t>
            </w:r>
          </w:p>
        </w:tc>
        <w:tc>
          <w:tcPr>
            <w:tcW w:w="11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6.52-6.62</w:t>
            </w:r>
          </w:p>
        </w:tc>
        <w:tc>
          <w:tcPr>
            <w:tcW w:w="11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6.63-6.73</w:t>
            </w:r>
          </w:p>
        </w:tc>
        <w:tc>
          <w:tcPr>
            <w:tcW w:w="9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left="21"/>
              <w:rPr>
                <w:rFonts w:ascii="Arial" w:eastAsia="Arial" w:hAnsi="Arial" w:cs="Arial"/>
                <w:sz w:val="24"/>
                <w:szCs w:val="24"/>
              </w:rPr>
            </w:pPr>
            <w:r>
              <w:rPr>
                <w:rFonts w:ascii="Arial"/>
                <w:sz w:val="24"/>
              </w:rPr>
              <w:t>6.74 o</w:t>
            </w:r>
            <w:r>
              <w:rPr>
                <w:rFonts w:ascii="Arial"/>
                <w:spacing w:val="-4"/>
                <w:sz w:val="24"/>
              </w:rPr>
              <w:t xml:space="preserve"> </w:t>
            </w:r>
            <w:r>
              <w:rPr>
                <w:rFonts w:ascii="Arial"/>
                <w:sz w:val="24"/>
              </w:rPr>
              <w:t>+</w:t>
            </w:r>
          </w:p>
        </w:tc>
      </w:tr>
      <w:tr w:rsidR="00063A63">
        <w:trPr>
          <w:trHeight w:hRule="exact" w:val="425"/>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8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ind w:left="22"/>
              <w:rPr>
                <w:rFonts w:ascii="Arial" w:eastAsia="Arial" w:hAnsi="Arial" w:cs="Arial"/>
                <w:sz w:val="24"/>
                <w:szCs w:val="24"/>
              </w:rPr>
            </w:pPr>
            <w:r>
              <w:rPr>
                <w:rFonts w:ascii="Arial"/>
                <w:sz w:val="24"/>
              </w:rPr>
              <w:t>7.04 o</w:t>
            </w:r>
            <w:r>
              <w:rPr>
                <w:rFonts w:ascii="Arial"/>
                <w:spacing w:val="-4"/>
                <w:sz w:val="24"/>
              </w:rPr>
              <w:t xml:space="preserve"> </w:t>
            </w:r>
            <w:r>
              <w:rPr>
                <w:rFonts w:ascii="Arial"/>
                <w:sz w:val="24"/>
              </w:rPr>
              <w:t>-</w:t>
            </w:r>
          </w:p>
        </w:tc>
        <w:tc>
          <w:tcPr>
            <w:tcW w:w="113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7.05</w:t>
            </w:r>
            <w:r>
              <w:rPr>
                <w:rFonts w:ascii="Arial"/>
                <w:spacing w:val="-9"/>
                <w:sz w:val="24"/>
              </w:rPr>
              <w:t xml:space="preserve"> </w:t>
            </w:r>
            <w:r>
              <w:rPr>
                <w:rFonts w:ascii="Arial"/>
                <w:sz w:val="24"/>
              </w:rPr>
              <w:t>-7.15</w:t>
            </w:r>
          </w:p>
        </w:tc>
        <w:tc>
          <w:tcPr>
            <w:tcW w:w="113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7.16-7.26</w:t>
            </w:r>
          </w:p>
        </w:tc>
        <w:tc>
          <w:tcPr>
            <w:tcW w:w="113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7.27-7.37</w:t>
            </w:r>
          </w:p>
        </w:tc>
        <w:tc>
          <w:tcPr>
            <w:tcW w:w="93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ind w:left="21"/>
              <w:rPr>
                <w:rFonts w:ascii="Arial" w:eastAsia="Arial" w:hAnsi="Arial" w:cs="Arial"/>
                <w:sz w:val="24"/>
                <w:szCs w:val="24"/>
              </w:rPr>
            </w:pPr>
            <w:r>
              <w:rPr>
                <w:rFonts w:ascii="Arial"/>
                <w:sz w:val="24"/>
              </w:rPr>
              <w:t>7.38 o</w:t>
            </w:r>
            <w:r>
              <w:rPr>
                <w:rFonts w:ascii="Arial"/>
                <w:spacing w:val="-4"/>
                <w:sz w:val="24"/>
              </w:rPr>
              <w:t xml:space="preserve"> </w:t>
            </w:r>
            <w:r>
              <w:rPr>
                <w:rFonts w:ascii="Arial"/>
                <w:sz w:val="24"/>
              </w:rPr>
              <w:t>+</w:t>
            </w:r>
          </w:p>
        </w:tc>
      </w:tr>
      <w:tr w:rsidR="00063A63">
        <w:trPr>
          <w:trHeight w:hRule="exact" w:val="449"/>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6"/>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8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6"/>
              <w:ind w:left="23"/>
              <w:rPr>
                <w:rFonts w:ascii="Arial" w:eastAsia="Arial" w:hAnsi="Arial" w:cs="Arial"/>
                <w:sz w:val="24"/>
                <w:szCs w:val="24"/>
              </w:rPr>
            </w:pPr>
            <w:r>
              <w:rPr>
                <w:rFonts w:ascii="Arial"/>
                <w:sz w:val="24"/>
              </w:rPr>
              <w:t>7.60 o</w:t>
            </w:r>
            <w:r>
              <w:rPr>
                <w:rFonts w:ascii="Arial"/>
                <w:spacing w:val="-4"/>
                <w:sz w:val="24"/>
              </w:rPr>
              <w:t xml:space="preserve"> </w:t>
            </w:r>
            <w:r>
              <w:rPr>
                <w:rFonts w:ascii="Arial"/>
                <w:sz w:val="24"/>
              </w:rPr>
              <w:t>-</w:t>
            </w:r>
          </w:p>
        </w:tc>
        <w:tc>
          <w:tcPr>
            <w:tcW w:w="113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6"/>
              <w:jc w:val="center"/>
              <w:rPr>
                <w:rFonts w:ascii="Arial" w:eastAsia="Arial" w:hAnsi="Arial" w:cs="Arial"/>
                <w:sz w:val="24"/>
                <w:szCs w:val="24"/>
              </w:rPr>
            </w:pPr>
            <w:r>
              <w:rPr>
                <w:rFonts w:ascii="Arial"/>
                <w:sz w:val="24"/>
              </w:rPr>
              <w:t>7.61-7.71</w:t>
            </w:r>
          </w:p>
        </w:tc>
        <w:tc>
          <w:tcPr>
            <w:tcW w:w="113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6"/>
              <w:jc w:val="center"/>
              <w:rPr>
                <w:rFonts w:ascii="Arial" w:eastAsia="Arial" w:hAnsi="Arial" w:cs="Arial"/>
                <w:sz w:val="24"/>
                <w:szCs w:val="24"/>
              </w:rPr>
            </w:pPr>
            <w:r>
              <w:rPr>
                <w:rFonts w:ascii="Arial"/>
                <w:sz w:val="24"/>
              </w:rPr>
              <w:t>7.72</w:t>
            </w:r>
            <w:r>
              <w:rPr>
                <w:rFonts w:ascii="Arial"/>
                <w:spacing w:val="-9"/>
                <w:sz w:val="24"/>
              </w:rPr>
              <w:t xml:space="preserve"> </w:t>
            </w:r>
            <w:r>
              <w:rPr>
                <w:rFonts w:ascii="Arial"/>
                <w:sz w:val="24"/>
              </w:rPr>
              <w:t>-7.82</w:t>
            </w:r>
          </w:p>
        </w:tc>
        <w:tc>
          <w:tcPr>
            <w:tcW w:w="113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6"/>
              <w:ind w:right="1"/>
              <w:jc w:val="center"/>
              <w:rPr>
                <w:rFonts w:ascii="Arial" w:eastAsia="Arial" w:hAnsi="Arial" w:cs="Arial"/>
                <w:sz w:val="24"/>
                <w:szCs w:val="24"/>
              </w:rPr>
            </w:pPr>
            <w:r>
              <w:rPr>
                <w:rFonts w:ascii="Arial"/>
                <w:sz w:val="24"/>
              </w:rPr>
              <w:t>7.83</w:t>
            </w:r>
            <w:r>
              <w:rPr>
                <w:rFonts w:ascii="Arial"/>
                <w:spacing w:val="-9"/>
                <w:sz w:val="24"/>
              </w:rPr>
              <w:t xml:space="preserve"> </w:t>
            </w:r>
            <w:r>
              <w:rPr>
                <w:rFonts w:ascii="Arial"/>
                <w:sz w:val="24"/>
              </w:rPr>
              <w:t>-7.93</w:t>
            </w:r>
          </w:p>
        </w:tc>
        <w:tc>
          <w:tcPr>
            <w:tcW w:w="93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6"/>
              <w:ind w:left="21"/>
              <w:rPr>
                <w:rFonts w:ascii="Arial" w:eastAsia="Arial" w:hAnsi="Arial" w:cs="Arial"/>
                <w:sz w:val="24"/>
                <w:szCs w:val="24"/>
              </w:rPr>
            </w:pPr>
            <w:r>
              <w:rPr>
                <w:rFonts w:ascii="Arial"/>
                <w:sz w:val="24"/>
              </w:rPr>
              <w:t>7.94 o</w:t>
            </w:r>
            <w:r>
              <w:rPr>
                <w:rFonts w:ascii="Arial"/>
                <w:spacing w:val="-4"/>
                <w:sz w:val="24"/>
              </w:rPr>
              <w:t xml:space="preserve"> </w:t>
            </w:r>
            <w:r>
              <w:rPr>
                <w:rFonts w:ascii="Arial"/>
                <w:sz w:val="24"/>
              </w:rPr>
              <w:t>+</w:t>
            </w:r>
          </w:p>
        </w:tc>
      </w:tr>
    </w:tbl>
    <w:p w:rsidR="00063A63" w:rsidRDefault="00063A63">
      <w:pPr>
        <w:spacing w:before="1"/>
        <w:rPr>
          <w:rFonts w:ascii="Arial" w:eastAsia="Arial" w:hAnsi="Arial" w:cs="Arial"/>
          <w:sz w:val="18"/>
          <w:szCs w:val="18"/>
        </w:rPr>
      </w:pPr>
    </w:p>
    <w:p w:rsidR="00063A63" w:rsidRPr="00F66BFC" w:rsidRDefault="0095690D">
      <w:pPr>
        <w:pStyle w:val="Ttulo1"/>
        <w:spacing w:before="69"/>
        <w:ind w:right="5910"/>
        <w:rPr>
          <w:b w:val="0"/>
          <w:bCs w:val="0"/>
          <w:u w:val="single"/>
          <w:lang w:val="es-ES"/>
        </w:rPr>
      </w:pPr>
      <w:r w:rsidRPr="00F66BFC">
        <w:rPr>
          <w:b w:val="0"/>
          <w:u w:val="single"/>
          <w:lang w:val="es-ES"/>
        </w:rPr>
        <w:t>Resistencia a la</w:t>
      </w:r>
      <w:r w:rsidRPr="00F66BFC">
        <w:rPr>
          <w:b w:val="0"/>
          <w:spacing w:val="-19"/>
          <w:u w:val="single"/>
          <w:lang w:val="es-ES"/>
        </w:rPr>
        <w:t xml:space="preserve"> </w:t>
      </w:r>
      <w:r w:rsidRPr="00F66BFC">
        <w:rPr>
          <w:b w:val="0"/>
          <w:u w:val="single"/>
          <w:lang w:val="es-ES"/>
        </w:rPr>
        <w:t>rapidez</w:t>
      </w:r>
      <w:r w:rsidR="00CF0E0B" w:rsidRPr="00F66BFC">
        <w:rPr>
          <w:b w:val="0"/>
          <w:u w:val="single"/>
          <w:lang w:val="es-ES"/>
        </w:rPr>
        <w:t>.</w:t>
      </w:r>
    </w:p>
    <w:p w:rsidR="00063A63" w:rsidRPr="00F66BFC" w:rsidRDefault="00063A63">
      <w:pPr>
        <w:spacing w:before="10"/>
        <w:rPr>
          <w:rFonts w:ascii="Arial" w:eastAsia="Arial" w:hAnsi="Arial" w:cs="Arial"/>
          <w:b/>
          <w:bCs/>
          <w:sz w:val="23"/>
          <w:szCs w:val="23"/>
          <w:lang w:val="es-ES"/>
        </w:rPr>
      </w:pPr>
    </w:p>
    <w:p w:rsidR="00063A63" w:rsidRPr="00F66BFC" w:rsidRDefault="00A03763">
      <w:pPr>
        <w:pStyle w:val="Textoindependiente"/>
        <w:ind w:left="2703" w:right="110"/>
        <w:rPr>
          <w:lang w:val="es-ES"/>
        </w:rPr>
      </w:pPr>
      <w:r>
        <w:rPr>
          <w:noProof/>
          <w:lang w:val="es-ES" w:eastAsia="es-ES"/>
        </w:rPr>
        <mc:AlternateContent>
          <mc:Choice Requires="wpg">
            <w:drawing>
              <wp:anchor distT="0" distB="0" distL="114300" distR="114300" simplePos="0" relativeHeight="250992640" behindDoc="1" locked="0" layoutInCell="1" allowOverlap="1" wp14:anchorId="09F7E953" wp14:editId="06BED0F3">
                <wp:simplePos x="0" y="0"/>
                <wp:positionH relativeFrom="page">
                  <wp:posOffset>2245360</wp:posOffset>
                </wp:positionH>
                <wp:positionV relativeFrom="paragraph">
                  <wp:posOffset>219710</wp:posOffset>
                </wp:positionV>
                <wp:extent cx="733425" cy="350520"/>
                <wp:effectExtent l="6985" t="8255" r="12065" b="12700"/>
                <wp:wrapNone/>
                <wp:docPr id="2729"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50520"/>
                          <a:chOff x="3536" y="346"/>
                          <a:chExt cx="1155" cy="552"/>
                        </a:xfrm>
                      </wpg:grpSpPr>
                      <wps:wsp>
                        <wps:cNvPr id="2730" name="Freeform 49"/>
                        <wps:cNvSpPr>
                          <a:spLocks/>
                        </wps:cNvSpPr>
                        <wps:spPr bwMode="auto">
                          <a:xfrm>
                            <a:off x="3536" y="346"/>
                            <a:ext cx="1155" cy="552"/>
                          </a:xfrm>
                          <a:custGeom>
                            <a:avLst/>
                            <a:gdLst>
                              <a:gd name="T0" fmla="+- 0 3536 3536"/>
                              <a:gd name="T1" fmla="*/ T0 w 1155"/>
                              <a:gd name="T2" fmla="+- 0 346 346"/>
                              <a:gd name="T3" fmla="*/ 346 h 552"/>
                              <a:gd name="T4" fmla="+- 0 4691 3536"/>
                              <a:gd name="T5" fmla="*/ T4 w 1155"/>
                              <a:gd name="T6" fmla="+- 0 898 346"/>
                              <a:gd name="T7" fmla="*/ 898 h 552"/>
                            </a:gdLst>
                            <a:ahLst/>
                            <a:cxnLst>
                              <a:cxn ang="0">
                                <a:pos x="T1" y="T3"/>
                              </a:cxn>
                              <a:cxn ang="0">
                                <a:pos x="T5" y="T7"/>
                              </a:cxn>
                            </a:cxnLst>
                            <a:rect l="0" t="0" r="r" b="b"/>
                            <a:pathLst>
                              <a:path w="1155" h="552">
                                <a:moveTo>
                                  <a:pt x="0" y="0"/>
                                </a:moveTo>
                                <a:lnTo>
                                  <a:pt x="1155"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14F04A" id="Group 48" o:spid="_x0000_s1026" style="position:absolute;margin-left:176.8pt;margin-top:17.3pt;width:57.75pt;height:27.6pt;z-index:-252323840;mso-position-horizontal-relative:page" coordorigin="3536,346" coordsize="115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">
                <v:shape id="Freeform 49" o:spid="_x0000_s1027" style="position:absolute;left:3536;top:346;width:1155;height:552;visibility:visible;mso-wrap-style:square;v-text-anchor:top" coordsize="115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" path="m,l1155,552e" filled="f" strokeweight=".72pt">
                  <v:path arrowok="t" o:connecttype="custom" o:connectlocs="0,346;1155,898" o:connectangles="0,0"/>
                </v:shape>
                <w10:wrap anchorx="page"/>
              </v:group>
            </w:pict>
          </mc:Fallback>
        </mc:AlternateContent>
      </w:r>
      <w:r w:rsidR="00CF0E0B" w:rsidRPr="00F66BFC">
        <w:rPr>
          <w:lang w:val="es-ES"/>
        </w:rPr>
        <w:t xml:space="preserve">        </w:t>
      </w:r>
      <w:r w:rsidR="0095690D" w:rsidRPr="00F66BFC">
        <w:rPr>
          <w:u w:val="single"/>
          <w:lang w:val="es-ES"/>
        </w:rPr>
        <w:t>Tabla 72:</w:t>
      </w:r>
      <w:r w:rsidR="0095690D" w:rsidRPr="00F66BFC">
        <w:rPr>
          <w:lang w:val="es-ES"/>
        </w:rPr>
        <w:t xml:space="preserve"> 30 segundos</w:t>
      </w:r>
      <w:r w:rsidR="0095690D" w:rsidRPr="00F66BFC">
        <w:rPr>
          <w:spacing w:val="-25"/>
          <w:lang w:val="es-ES"/>
        </w:rPr>
        <w:t xml:space="preserve"> </w:t>
      </w:r>
      <w:r w:rsidR="0095690D" w:rsidRPr="00F66BFC">
        <w:rPr>
          <w:lang w:val="es-ES"/>
        </w:rPr>
        <w:t>proyectando.</w:t>
      </w:r>
    </w:p>
    <w:tbl>
      <w:tblPr>
        <w:tblStyle w:val="TableNormal"/>
        <w:tblW w:w="0" w:type="auto"/>
        <w:tblInd w:w="2786" w:type="dxa"/>
        <w:tblLayout w:type="fixed"/>
        <w:tblLook w:val="01E0" w:firstRow="1" w:lastRow="1" w:firstColumn="1" w:lastColumn="1" w:noHBand="0" w:noVBand="0"/>
      </w:tblPr>
      <w:tblGrid>
        <w:gridCol w:w="1164"/>
        <w:gridCol w:w="731"/>
        <w:gridCol w:w="804"/>
        <w:gridCol w:w="670"/>
        <w:gridCol w:w="804"/>
        <w:gridCol w:w="670"/>
      </w:tblGrid>
      <w:tr w:rsidR="00063A63">
        <w:trPr>
          <w:trHeight w:hRule="exact" w:val="629"/>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3" w:right="26"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8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609"/>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44, 48</w:t>
            </w:r>
            <w:r>
              <w:rPr>
                <w:rFonts w:ascii="Arial"/>
                <w:spacing w:val="-4"/>
                <w:sz w:val="24"/>
              </w:rPr>
              <w:t xml:space="preserve"> </w:t>
            </w:r>
            <w:r>
              <w:rPr>
                <w:rFonts w:ascii="Arial"/>
                <w:sz w:val="24"/>
              </w:rPr>
              <w:t>y</w:t>
            </w:r>
          </w:p>
          <w:p w:rsidR="00063A63" w:rsidRDefault="0095690D">
            <w:pPr>
              <w:pStyle w:val="TableParagraph"/>
              <w:ind w:left="1"/>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73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72"/>
              <w:ind w:left="1"/>
              <w:jc w:val="center"/>
              <w:rPr>
                <w:rFonts w:ascii="Arial" w:eastAsia="Arial" w:hAnsi="Arial" w:cs="Arial"/>
                <w:sz w:val="24"/>
                <w:szCs w:val="24"/>
              </w:rPr>
            </w:pPr>
            <w:r>
              <w:rPr>
                <w:rFonts w:ascii="Arial"/>
                <w:sz w:val="24"/>
              </w:rPr>
              <w:t>31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72"/>
              <w:jc w:val="center"/>
              <w:rPr>
                <w:rFonts w:ascii="Arial" w:eastAsia="Arial" w:hAnsi="Arial" w:cs="Arial"/>
                <w:sz w:val="24"/>
                <w:szCs w:val="24"/>
              </w:rPr>
            </w:pPr>
            <w:r>
              <w:rPr>
                <w:rFonts w:ascii="Arial"/>
                <w:sz w:val="24"/>
              </w:rPr>
              <w:t>27 -</w:t>
            </w:r>
            <w:r>
              <w:rPr>
                <w:rFonts w:ascii="Arial"/>
                <w:spacing w:val="-4"/>
                <w:sz w:val="24"/>
              </w:rPr>
              <w:t xml:space="preserve"> </w:t>
            </w:r>
            <w:r>
              <w:rPr>
                <w:rFonts w:ascii="Arial"/>
                <w:sz w:val="24"/>
              </w:rPr>
              <w:t>30</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72"/>
              <w:ind w:right="1"/>
              <w:jc w:val="center"/>
              <w:rPr>
                <w:rFonts w:ascii="Arial" w:eastAsia="Arial" w:hAnsi="Arial" w:cs="Arial"/>
                <w:sz w:val="24"/>
                <w:szCs w:val="24"/>
              </w:rPr>
            </w:pPr>
            <w:r>
              <w:rPr>
                <w:rFonts w:ascii="Arial"/>
                <w:sz w:val="24"/>
              </w:rPr>
              <w:t>23-26</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72"/>
              <w:jc w:val="center"/>
              <w:rPr>
                <w:rFonts w:ascii="Arial" w:eastAsia="Arial" w:hAnsi="Arial" w:cs="Arial"/>
                <w:sz w:val="24"/>
                <w:szCs w:val="24"/>
              </w:rPr>
            </w:pPr>
            <w:r>
              <w:rPr>
                <w:rFonts w:ascii="Arial"/>
                <w:sz w:val="24"/>
              </w:rPr>
              <w:t>19 -</w:t>
            </w:r>
            <w:r>
              <w:rPr>
                <w:rFonts w:ascii="Arial"/>
                <w:spacing w:val="-4"/>
                <w:sz w:val="24"/>
              </w:rPr>
              <w:t xml:space="preserve"> </w:t>
            </w:r>
            <w:r>
              <w:rPr>
                <w:rFonts w:ascii="Arial"/>
                <w:sz w:val="24"/>
              </w:rPr>
              <w:t>22</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172"/>
              <w:ind w:right="1"/>
              <w:jc w:val="center"/>
              <w:rPr>
                <w:rFonts w:ascii="Arial" w:eastAsia="Arial" w:hAnsi="Arial" w:cs="Arial"/>
                <w:sz w:val="24"/>
                <w:szCs w:val="24"/>
              </w:rPr>
            </w:pPr>
            <w:r>
              <w:rPr>
                <w:rFonts w:ascii="Arial"/>
                <w:sz w:val="24"/>
              </w:rPr>
              <w:t>18 o</w:t>
            </w:r>
            <w:r>
              <w:rPr>
                <w:rFonts w:ascii="Arial"/>
                <w:spacing w:val="-2"/>
                <w:sz w:val="24"/>
              </w:rPr>
              <w:t xml:space="preserve"> </w:t>
            </w:r>
            <w:r>
              <w:rPr>
                <w:rFonts w:ascii="Arial"/>
                <w:sz w:val="24"/>
              </w:rPr>
              <w:t>-</w:t>
            </w:r>
          </w:p>
        </w:tc>
      </w:tr>
      <w:tr w:rsidR="00063A63">
        <w:trPr>
          <w:trHeight w:hRule="exact" w:val="421"/>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left="1"/>
              <w:jc w:val="center"/>
              <w:rPr>
                <w:rFonts w:ascii="Arial" w:eastAsia="Arial" w:hAnsi="Arial" w:cs="Arial"/>
                <w:sz w:val="24"/>
                <w:szCs w:val="24"/>
              </w:rPr>
            </w:pPr>
            <w:r>
              <w:rPr>
                <w:rFonts w:ascii="Arial"/>
                <w:sz w:val="24"/>
              </w:rPr>
              <w:t>30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26 -</w:t>
            </w:r>
            <w:r>
              <w:rPr>
                <w:rFonts w:ascii="Arial"/>
                <w:spacing w:val="-4"/>
                <w:sz w:val="24"/>
              </w:rPr>
              <w:t xml:space="preserve"> </w:t>
            </w:r>
            <w:r>
              <w:rPr>
                <w:rFonts w:ascii="Arial"/>
                <w:sz w:val="24"/>
              </w:rPr>
              <w:t>29</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22-25</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18 -</w:t>
            </w:r>
            <w:r>
              <w:rPr>
                <w:rFonts w:ascii="Arial"/>
                <w:spacing w:val="-4"/>
                <w:sz w:val="24"/>
              </w:rPr>
              <w:t xml:space="preserve"> </w:t>
            </w:r>
            <w:r>
              <w:rPr>
                <w:rFonts w:ascii="Arial"/>
                <w:sz w:val="24"/>
              </w:rPr>
              <w:t>21</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17 o</w:t>
            </w:r>
            <w:r>
              <w:rPr>
                <w:rFonts w:ascii="Arial"/>
                <w:spacing w:val="-2"/>
                <w:sz w:val="24"/>
              </w:rPr>
              <w:t xml:space="preserve"> </w:t>
            </w:r>
            <w:r>
              <w:rPr>
                <w:rFonts w:ascii="Arial"/>
                <w:sz w:val="24"/>
              </w:rPr>
              <w:t>-</w:t>
            </w:r>
          </w:p>
        </w:tc>
      </w:tr>
      <w:tr w:rsidR="00063A63">
        <w:trPr>
          <w:trHeight w:hRule="exact" w:val="419"/>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1"/>
              <w:jc w:val="center"/>
              <w:rPr>
                <w:rFonts w:ascii="Arial" w:eastAsia="Arial" w:hAnsi="Arial" w:cs="Arial"/>
                <w:sz w:val="24"/>
                <w:szCs w:val="24"/>
              </w:rPr>
            </w:pPr>
            <w:r>
              <w:rPr>
                <w:rFonts w:ascii="Arial"/>
                <w:sz w:val="24"/>
              </w:rPr>
              <w:t>63 y 70</w:t>
            </w:r>
            <w:r>
              <w:rPr>
                <w:rFonts w:ascii="Arial"/>
                <w:spacing w:val="-5"/>
                <w:sz w:val="24"/>
              </w:rPr>
              <w:t xml:space="preserve"> </w:t>
            </w:r>
            <w:r>
              <w:rPr>
                <w:rFonts w:ascii="Arial"/>
                <w:sz w:val="24"/>
              </w:rPr>
              <w:t>kg</w:t>
            </w:r>
          </w:p>
        </w:tc>
        <w:tc>
          <w:tcPr>
            <w:tcW w:w="7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ind w:left="2"/>
              <w:jc w:val="center"/>
              <w:rPr>
                <w:rFonts w:ascii="Arial" w:eastAsia="Arial" w:hAnsi="Arial" w:cs="Arial"/>
                <w:sz w:val="24"/>
                <w:szCs w:val="24"/>
              </w:rPr>
            </w:pPr>
            <w:r>
              <w:rPr>
                <w:rFonts w:ascii="Arial"/>
                <w:sz w:val="24"/>
              </w:rPr>
              <w:t>29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28</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21-24</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17 -</w:t>
            </w:r>
            <w:r>
              <w:rPr>
                <w:rFonts w:ascii="Arial"/>
                <w:spacing w:val="-4"/>
                <w:sz w:val="24"/>
              </w:rPr>
              <w:t xml:space="preserve"> </w:t>
            </w:r>
            <w:r>
              <w:rPr>
                <w:rFonts w:ascii="Arial"/>
                <w:sz w:val="24"/>
              </w:rPr>
              <w:t>20</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1"/>
              <w:jc w:val="center"/>
              <w:rPr>
                <w:rFonts w:ascii="Arial" w:eastAsia="Arial" w:hAnsi="Arial" w:cs="Arial"/>
                <w:sz w:val="24"/>
                <w:szCs w:val="24"/>
              </w:rPr>
            </w:pPr>
            <w:r>
              <w:rPr>
                <w:rFonts w:ascii="Arial"/>
                <w:sz w:val="24"/>
              </w:rPr>
              <w:t>16 o</w:t>
            </w:r>
            <w:r>
              <w:rPr>
                <w:rFonts w:ascii="Arial"/>
                <w:spacing w:val="-2"/>
                <w:sz w:val="24"/>
              </w:rPr>
              <w:t xml:space="preserve"> </w:t>
            </w:r>
            <w:r>
              <w:rPr>
                <w:rFonts w:ascii="Arial"/>
                <w:sz w:val="24"/>
              </w:rPr>
              <w:t>-</w:t>
            </w:r>
          </w:p>
        </w:tc>
      </w:tr>
      <w:tr w:rsidR="00063A63">
        <w:trPr>
          <w:trHeight w:hRule="exact" w:val="426"/>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ind w:lef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73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ind w:left="1"/>
              <w:jc w:val="center"/>
              <w:rPr>
                <w:rFonts w:ascii="Arial" w:eastAsia="Arial" w:hAnsi="Arial" w:cs="Arial"/>
                <w:sz w:val="24"/>
                <w:szCs w:val="24"/>
              </w:rPr>
            </w:pPr>
            <w:r>
              <w:rPr>
                <w:rFonts w:ascii="Arial"/>
                <w:sz w:val="24"/>
              </w:rPr>
              <w:t>27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23 -</w:t>
            </w:r>
            <w:r>
              <w:rPr>
                <w:rFonts w:ascii="Arial"/>
                <w:spacing w:val="-4"/>
                <w:sz w:val="24"/>
              </w:rPr>
              <w:t xml:space="preserve"> </w:t>
            </w:r>
            <w:r>
              <w:rPr>
                <w:rFonts w:ascii="Arial"/>
                <w:sz w:val="24"/>
              </w:rPr>
              <w:t>26</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19-22</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ind w:right="1"/>
              <w:jc w:val="center"/>
              <w:rPr>
                <w:rFonts w:ascii="Arial" w:eastAsia="Arial" w:hAnsi="Arial" w:cs="Arial"/>
                <w:sz w:val="24"/>
                <w:szCs w:val="24"/>
              </w:rPr>
            </w:pPr>
            <w:r>
              <w:rPr>
                <w:rFonts w:ascii="Arial"/>
                <w:sz w:val="24"/>
              </w:rPr>
              <w:t>15 -</w:t>
            </w:r>
            <w:r>
              <w:rPr>
                <w:rFonts w:ascii="Arial"/>
                <w:spacing w:val="-4"/>
                <w:sz w:val="24"/>
              </w:rPr>
              <w:t xml:space="preserve"> </w:t>
            </w:r>
            <w:r>
              <w:rPr>
                <w:rFonts w:ascii="Arial"/>
                <w:sz w:val="24"/>
              </w:rPr>
              <w:t>18</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4"/>
              <w:jc w:val="center"/>
              <w:rPr>
                <w:rFonts w:ascii="Arial" w:eastAsia="Arial" w:hAnsi="Arial" w:cs="Arial"/>
                <w:sz w:val="24"/>
                <w:szCs w:val="24"/>
              </w:rPr>
            </w:pPr>
            <w:r>
              <w:rPr>
                <w:rFonts w:ascii="Arial"/>
                <w:sz w:val="24"/>
              </w:rPr>
              <w:t>14 o</w:t>
            </w:r>
            <w:r>
              <w:rPr>
                <w:rFonts w:ascii="Arial"/>
                <w:spacing w:val="-2"/>
                <w:sz w:val="24"/>
              </w:rPr>
              <w:t xml:space="preserve"> </w:t>
            </w:r>
            <w:r>
              <w:rPr>
                <w:rFonts w:ascii="Arial"/>
                <w:sz w:val="24"/>
              </w:rPr>
              <w:t>-</w:t>
            </w:r>
          </w:p>
        </w:tc>
      </w:tr>
      <w:tr w:rsidR="00063A63">
        <w:trPr>
          <w:trHeight w:hRule="exact" w:val="425"/>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73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ind w:left="1"/>
              <w:jc w:val="center"/>
              <w:rPr>
                <w:rFonts w:ascii="Arial" w:eastAsia="Arial" w:hAnsi="Arial" w:cs="Arial"/>
                <w:sz w:val="24"/>
                <w:szCs w:val="24"/>
              </w:rPr>
            </w:pPr>
            <w:r>
              <w:rPr>
                <w:rFonts w:ascii="Arial"/>
                <w:sz w:val="24"/>
              </w:rPr>
              <w:t>25 o</w:t>
            </w:r>
            <w:r>
              <w:rPr>
                <w:rFonts w:ascii="Arial"/>
                <w:spacing w:val="-2"/>
                <w:sz w:val="24"/>
              </w:rPr>
              <w:t xml:space="preserve"> </w:t>
            </w:r>
            <w:r>
              <w:rPr>
                <w:rFonts w:ascii="Arial"/>
                <w:sz w:val="24"/>
              </w:rPr>
              <w:t>+</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21 -</w:t>
            </w:r>
            <w:r>
              <w:rPr>
                <w:rFonts w:ascii="Arial"/>
                <w:spacing w:val="-4"/>
                <w:sz w:val="24"/>
              </w:rPr>
              <w:t xml:space="preserve"> </w:t>
            </w:r>
            <w:r>
              <w:rPr>
                <w:rFonts w:ascii="Arial"/>
                <w:sz w:val="24"/>
              </w:rPr>
              <w:t>24</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17-19</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13 -</w:t>
            </w:r>
            <w:r>
              <w:rPr>
                <w:rFonts w:ascii="Arial"/>
                <w:spacing w:val="-4"/>
                <w:sz w:val="24"/>
              </w:rPr>
              <w:t xml:space="preserve"> </w:t>
            </w:r>
            <w:r>
              <w:rPr>
                <w:rFonts w:ascii="Arial"/>
                <w:sz w:val="24"/>
              </w:rPr>
              <w:t>16</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3"/>
              <w:ind w:right="1"/>
              <w:jc w:val="center"/>
              <w:rPr>
                <w:rFonts w:ascii="Arial" w:eastAsia="Arial" w:hAnsi="Arial" w:cs="Arial"/>
                <w:sz w:val="24"/>
                <w:szCs w:val="24"/>
              </w:rPr>
            </w:pPr>
            <w:r>
              <w:rPr>
                <w:rFonts w:ascii="Arial"/>
                <w:sz w:val="24"/>
              </w:rPr>
              <w:t>12 o</w:t>
            </w:r>
            <w:r>
              <w:rPr>
                <w:rFonts w:ascii="Arial"/>
                <w:spacing w:val="-2"/>
                <w:sz w:val="24"/>
              </w:rPr>
              <w:t xml:space="preserve"> </w:t>
            </w:r>
            <w:r>
              <w:rPr>
                <w:rFonts w:ascii="Arial"/>
                <w:sz w:val="24"/>
              </w:rPr>
              <w:t>-</w:t>
            </w:r>
          </w:p>
        </w:tc>
      </w:tr>
    </w:tbl>
    <w:p w:rsidR="00063A63" w:rsidRDefault="00063A63">
      <w:pPr>
        <w:jc w:val="center"/>
        <w:rPr>
          <w:rFonts w:ascii="Arial" w:eastAsia="Arial" w:hAnsi="Arial" w:cs="Arial"/>
          <w:sz w:val="24"/>
          <w:szCs w:val="24"/>
        </w:rPr>
        <w:sectPr w:rsidR="00063A63">
          <w:pgSz w:w="11910" w:h="16840"/>
          <w:pgMar w:top="1360" w:right="740" w:bottom="1520" w:left="740" w:header="0" w:footer="1331" w:gutter="0"/>
          <w:cols w:space="720"/>
        </w:sectPr>
      </w:pPr>
    </w:p>
    <w:p w:rsidR="00063A63" w:rsidRDefault="00A03763">
      <w:pPr>
        <w:pStyle w:val="Textoindependiente"/>
        <w:spacing w:before="47"/>
        <w:ind w:left="2436" w:right="110"/>
      </w:pPr>
      <w:r>
        <w:rPr>
          <w:noProof/>
          <w:lang w:val="es-ES" w:eastAsia="es-ES"/>
        </w:rPr>
        <w:lastRenderedPageBreak/>
        <mc:AlternateContent>
          <mc:Choice Requires="wpg">
            <w:drawing>
              <wp:anchor distT="0" distB="0" distL="114300" distR="114300" simplePos="0" relativeHeight="250993664" behindDoc="1" locked="0" layoutInCell="1" allowOverlap="1" wp14:anchorId="6162ABCE" wp14:editId="2165DA26">
                <wp:simplePos x="0" y="0"/>
                <wp:positionH relativeFrom="page">
                  <wp:posOffset>2043430</wp:posOffset>
                </wp:positionH>
                <wp:positionV relativeFrom="paragraph">
                  <wp:posOffset>249555</wp:posOffset>
                </wp:positionV>
                <wp:extent cx="767080" cy="350520"/>
                <wp:effectExtent l="5080" t="5080" r="8890" b="6350"/>
                <wp:wrapNone/>
                <wp:docPr id="272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080" cy="350520"/>
                          <a:chOff x="3218" y="393"/>
                          <a:chExt cx="1208" cy="552"/>
                        </a:xfrm>
                      </wpg:grpSpPr>
                      <wps:wsp>
                        <wps:cNvPr id="2728" name="Freeform 47"/>
                        <wps:cNvSpPr>
                          <a:spLocks/>
                        </wps:cNvSpPr>
                        <wps:spPr bwMode="auto">
                          <a:xfrm>
                            <a:off x="3218" y="393"/>
                            <a:ext cx="1208" cy="552"/>
                          </a:xfrm>
                          <a:custGeom>
                            <a:avLst/>
                            <a:gdLst>
                              <a:gd name="T0" fmla="+- 0 3218 3218"/>
                              <a:gd name="T1" fmla="*/ T0 w 1208"/>
                              <a:gd name="T2" fmla="+- 0 393 393"/>
                              <a:gd name="T3" fmla="*/ 393 h 552"/>
                              <a:gd name="T4" fmla="+- 0 4426 3218"/>
                              <a:gd name="T5" fmla="*/ T4 w 1208"/>
                              <a:gd name="T6" fmla="+- 0 945 393"/>
                              <a:gd name="T7" fmla="*/ 945 h 552"/>
                            </a:gdLst>
                            <a:ahLst/>
                            <a:cxnLst>
                              <a:cxn ang="0">
                                <a:pos x="T1" y="T3"/>
                              </a:cxn>
                              <a:cxn ang="0">
                                <a:pos x="T5" y="T7"/>
                              </a:cxn>
                            </a:cxnLst>
                            <a:rect l="0" t="0" r="r" b="b"/>
                            <a:pathLst>
                              <a:path w="1208" h="552">
                                <a:moveTo>
                                  <a:pt x="0" y="0"/>
                                </a:moveTo>
                                <a:lnTo>
                                  <a:pt x="1208"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7C43DC" id="Group 46" o:spid="_x0000_s1026" style="position:absolute;margin-left:160.9pt;margin-top:19.65pt;width:60.4pt;height:27.6pt;z-index:-252322816;mso-position-horizontal-relative:page" coordorigin="3218,393" coordsize="120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">
                <v:shape id="Freeform 47" o:spid="_x0000_s1027" style="position:absolute;left:3218;top:393;width:1208;height:552;visibility:visible;mso-wrap-style:square;v-text-anchor:top" coordsize="1208,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" path="m,l1208,552e" filled="f" strokeweight=".72pt">
                  <v:path arrowok="t" o:connecttype="custom" o:connectlocs="0,393;1208,945" o:connectangles="0,0"/>
                </v:shape>
                <w10:wrap anchorx="page"/>
              </v:group>
            </w:pict>
          </mc:Fallback>
        </mc:AlternateContent>
      </w:r>
      <w:r w:rsidR="00CF0E0B">
        <w:t xml:space="preserve">              </w:t>
      </w:r>
      <w:r w:rsidR="0095690D" w:rsidRPr="00CF0E0B">
        <w:rPr>
          <w:u w:val="single"/>
        </w:rPr>
        <w:t>Tabla 73:</w:t>
      </w:r>
      <w:r w:rsidR="0095690D">
        <w:t xml:space="preserve"> 1 minuto de</w:t>
      </w:r>
      <w:r w:rsidR="0095690D">
        <w:rPr>
          <w:spacing w:val="-26"/>
        </w:rPr>
        <w:t xml:space="preserve"> </w:t>
      </w:r>
      <w:r w:rsidR="0095690D">
        <w:t>proyecciones.</w:t>
      </w:r>
    </w:p>
    <w:tbl>
      <w:tblPr>
        <w:tblStyle w:val="TableNormal"/>
        <w:tblW w:w="0" w:type="auto"/>
        <w:tblInd w:w="2468" w:type="dxa"/>
        <w:tblLayout w:type="fixed"/>
        <w:tblLook w:val="01E0" w:firstRow="1" w:lastRow="1" w:firstColumn="1" w:lastColumn="1" w:noHBand="0" w:noVBand="0"/>
      </w:tblPr>
      <w:tblGrid>
        <w:gridCol w:w="1217"/>
        <w:gridCol w:w="785"/>
        <w:gridCol w:w="900"/>
        <w:gridCol w:w="748"/>
        <w:gridCol w:w="748"/>
        <w:gridCol w:w="1081"/>
      </w:tblGrid>
      <w:tr w:rsidR="00063A63">
        <w:trPr>
          <w:trHeight w:hRule="exact" w:val="629"/>
        </w:trPr>
        <w:tc>
          <w:tcPr>
            <w:tcW w:w="121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3" w:right="19" w:firstLine="335"/>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8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w w:val="99"/>
                <w:sz w:val="24"/>
              </w:rPr>
              <w:t>5</w:t>
            </w:r>
          </w:p>
        </w:tc>
        <w:tc>
          <w:tcPr>
            <w:tcW w:w="90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74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74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108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356"/>
        </w:trPr>
        <w:tc>
          <w:tcPr>
            <w:tcW w:w="121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ind w:left="1"/>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78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ind w:left="1"/>
              <w:jc w:val="center"/>
              <w:rPr>
                <w:rFonts w:ascii="Arial" w:eastAsia="Arial" w:hAnsi="Arial" w:cs="Arial"/>
                <w:sz w:val="24"/>
                <w:szCs w:val="24"/>
              </w:rPr>
            </w:pPr>
            <w:r>
              <w:rPr>
                <w:rFonts w:ascii="Arial"/>
                <w:sz w:val="24"/>
              </w:rPr>
              <w:t>45 o</w:t>
            </w:r>
            <w:r>
              <w:rPr>
                <w:rFonts w:ascii="Arial"/>
                <w:spacing w:val="-2"/>
                <w:sz w:val="24"/>
              </w:rPr>
              <w:t xml:space="preserve"> </w:t>
            </w:r>
            <w:r>
              <w:rPr>
                <w:rFonts w:ascii="Arial"/>
                <w:sz w:val="24"/>
              </w:rPr>
              <w:t>+</w:t>
            </w:r>
          </w:p>
        </w:tc>
        <w:tc>
          <w:tcPr>
            <w:tcW w:w="90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jc w:val="center"/>
              <w:rPr>
                <w:rFonts w:ascii="Arial" w:eastAsia="Arial" w:hAnsi="Arial" w:cs="Arial"/>
                <w:sz w:val="24"/>
                <w:szCs w:val="24"/>
              </w:rPr>
            </w:pPr>
            <w:r>
              <w:rPr>
                <w:rFonts w:ascii="Arial"/>
                <w:sz w:val="24"/>
              </w:rPr>
              <w:t>40-44</w:t>
            </w:r>
          </w:p>
        </w:tc>
        <w:tc>
          <w:tcPr>
            <w:tcW w:w="74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ind w:left="1"/>
              <w:jc w:val="center"/>
              <w:rPr>
                <w:rFonts w:ascii="Arial" w:eastAsia="Arial" w:hAnsi="Arial" w:cs="Arial"/>
                <w:sz w:val="24"/>
                <w:szCs w:val="24"/>
              </w:rPr>
            </w:pPr>
            <w:r>
              <w:rPr>
                <w:rFonts w:ascii="Arial"/>
                <w:sz w:val="24"/>
              </w:rPr>
              <w:t>35-39</w:t>
            </w:r>
          </w:p>
        </w:tc>
        <w:tc>
          <w:tcPr>
            <w:tcW w:w="74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jc w:val="center"/>
              <w:rPr>
                <w:rFonts w:ascii="Arial" w:eastAsia="Arial" w:hAnsi="Arial" w:cs="Arial"/>
                <w:sz w:val="24"/>
                <w:szCs w:val="24"/>
              </w:rPr>
            </w:pPr>
            <w:r>
              <w:rPr>
                <w:rFonts w:ascii="Arial"/>
                <w:sz w:val="24"/>
              </w:rPr>
              <w:t>30-34</w:t>
            </w:r>
          </w:p>
        </w:tc>
        <w:tc>
          <w:tcPr>
            <w:tcW w:w="108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5"/>
              <w:ind w:left="68"/>
              <w:jc w:val="center"/>
              <w:rPr>
                <w:rFonts w:ascii="Arial" w:eastAsia="Arial" w:hAnsi="Arial" w:cs="Arial"/>
                <w:sz w:val="24"/>
                <w:szCs w:val="24"/>
              </w:rPr>
            </w:pPr>
            <w:r>
              <w:rPr>
                <w:rFonts w:ascii="Arial"/>
                <w:sz w:val="24"/>
              </w:rPr>
              <w:t>29 o</w:t>
            </w:r>
            <w:r>
              <w:rPr>
                <w:rFonts w:ascii="Arial"/>
                <w:spacing w:val="-2"/>
                <w:sz w:val="24"/>
              </w:rPr>
              <w:t xml:space="preserve"> </w:t>
            </w:r>
            <w:r>
              <w:rPr>
                <w:rFonts w:ascii="Arial"/>
                <w:sz w:val="24"/>
              </w:rPr>
              <w:t>-</w:t>
            </w:r>
          </w:p>
        </w:tc>
      </w:tr>
      <w:tr w:rsidR="00063A63">
        <w:trPr>
          <w:trHeight w:hRule="exact" w:val="390"/>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7"/>
              <w:ind w:left="1"/>
              <w:jc w:val="center"/>
              <w:rPr>
                <w:rFonts w:ascii="Arial" w:eastAsia="Arial" w:hAnsi="Arial" w:cs="Arial"/>
                <w:sz w:val="24"/>
                <w:szCs w:val="24"/>
              </w:rPr>
            </w:pPr>
            <w:r>
              <w:rPr>
                <w:rFonts w:ascii="Arial"/>
                <w:sz w:val="24"/>
              </w:rPr>
              <w:t>57 y 52</w:t>
            </w:r>
            <w:r>
              <w:rPr>
                <w:rFonts w:ascii="Arial"/>
                <w:spacing w:val="-5"/>
                <w:sz w:val="24"/>
              </w:rPr>
              <w:t xml:space="preserve"> </w:t>
            </w:r>
            <w:r>
              <w:rPr>
                <w:rFonts w:ascii="Arial"/>
                <w:sz w:val="24"/>
              </w:rPr>
              <w:t>kg</w:t>
            </w:r>
          </w:p>
        </w:tc>
        <w:tc>
          <w:tcPr>
            <w:tcW w:w="7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sz w:val="24"/>
              </w:rPr>
              <w:t>43 o</w:t>
            </w:r>
            <w:r>
              <w:rPr>
                <w:rFonts w:ascii="Arial"/>
                <w:spacing w:val="-2"/>
                <w:sz w:val="24"/>
              </w:rPr>
              <w:t xml:space="preserve"> </w:t>
            </w:r>
            <w:r>
              <w:rPr>
                <w:rFonts w:ascii="Arial"/>
                <w:sz w:val="24"/>
              </w:rPr>
              <w:t>+</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sz w:val="24"/>
              </w:rPr>
              <w:t>38-42</w:t>
            </w:r>
          </w:p>
        </w:tc>
        <w:tc>
          <w:tcPr>
            <w:tcW w:w="74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sz w:val="24"/>
              </w:rPr>
              <w:t>33-37</w:t>
            </w:r>
          </w:p>
        </w:tc>
        <w:tc>
          <w:tcPr>
            <w:tcW w:w="74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sz w:val="24"/>
              </w:rPr>
              <w:t>28-32</w:t>
            </w:r>
          </w:p>
        </w:tc>
        <w:tc>
          <w:tcPr>
            <w:tcW w:w="108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7"/>
              <w:jc w:val="center"/>
              <w:rPr>
                <w:rFonts w:ascii="Arial" w:eastAsia="Arial" w:hAnsi="Arial" w:cs="Arial"/>
                <w:sz w:val="24"/>
                <w:szCs w:val="24"/>
              </w:rPr>
            </w:pPr>
            <w:r>
              <w:rPr>
                <w:rFonts w:ascii="Arial"/>
                <w:sz w:val="24"/>
              </w:rPr>
              <w:t>27 o</w:t>
            </w:r>
            <w:r>
              <w:rPr>
                <w:rFonts w:ascii="Arial"/>
                <w:spacing w:val="-2"/>
                <w:sz w:val="24"/>
              </w:rPr>
              <w:t xml:space="preserve"> </w:t>
            </w:r>
            <w:r>
              <w:rPr>
                <w:rFonts w:ascii="Arial"/>
                <w:sz w:val="24"/>
              </w:rPr>
              <w:t>-</w:t>
            </w:r>
          </w:p>
        </w:tc>
      </w:tr>
      <w:tr w:rsidR="00063A63">
        <w:trPr>
          <w:trHeight w:hRule="exact" w:val="401"/>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ind w:left="1"/>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7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jc w:val="center"/>
              <w:rPr>
                <w:rFonts w:ascii="Arial" w:eastAsia="Arial" w:hAnsi="Arial" w:cs="Arial"/>
                <w:sz w:val="24"/>
                <w:szCs w:val="24"/>
              </w:rPr>
            </w:pPr>
            <w:r>
              <w:rPr>
                <w:rFonts w:ascii="Arial"/>
                <w:sz w:val="24"/>
              </w:rPr>
              <w:t>45 o</w:t>
            </w:r>
            <w:r>
              <w:rPr>
                <w:rFonts w:ascii="Arial"/>
                <w:spacing w:val="-2"/>
                <w:sz w:val="24"/>
              </w:rPr>
              <w:t xml:space="preserve"> </w:t>
            </w:r>
            <w:r>
              <w:rPr>
                <w:rFonts w:ascii="Arial"/>
                <w:sz w:val="24"/>
              </w:rPr>
              <w:t>+</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jc w:val="center"/>
              <w:rPr>
                <w:rFonts w:ascii="Arial" w:eastAsia="Arial" w:hAnsi="Arial" w:cs="Arial"/>
                <w:sz w:val="24"/>
                <w:szCs w:val="24"/>
              </w:rPr>
            </w:pPr>
            <w:r>
              <w:rPr>
                <w:rFonts w:ascii="Arial"/>
                <w:sz w:val="24"/>
              </w:rPr>
              <w:t>40-44</w:t>
            </w:r>
          </w:p>
        </w:tc>
        <w:tc>
          <w:tcPr>
            <w:tcW w:w="74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ind w:left="1"/>
              <w:jc w:val="center"/>
              <w:rPr>
                <w:rFonts w:ascii="Arial" w:eastAsia="Arial" w:hAnsi="Arial" w:cs="Arial"/>
                <w:sz w:val="24"/>
                <w:szCs w:val="24"/>
              </w:rPr>
            </w:pPr>
            <w:r>
              <w:rPr>
                <w:rFonts w:ascii="Arial"/>
                <w:sz w:val="24"/>
              </w:rPr>
              <w:t>35-39</w:t>
            </w:r>
          </w:p>
        </w:tc>
        <w:tc>
          <w:tcPr>
            <w:tcW w:w="74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jc w:val="center"/>
              <w:rPr>
                <w:rFonts w:ascii="Arial" w:eastAsia="Arial" w:hAnsi="Arial" w:cs="Arial"/>
                <w:sz w:val="24"/>
                <w:szCs w:val="24"/>
              </w:rPr>
            </w:pPr>
            <w:r>
              <w:rPr>
                <w:rFonts w:ascii="Arial"/>
                <w:sz w:val="24"/>
              </w:rPr>
              <w:t>30-34</w:t>
            </w:r>
          </w:p>
        </w:tc>
        <w:tc>
          <w:tcPr>
            <w:tcW w:w="108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ind w:left="68"/>
              <w:jc w:val="center"/>
              <w:rPr>
                <w:rFonts w:ascii="Arial" w:eastAsia="Arial" w:hAnsi="Arial" w:cs="Arial"/>
                <w:sz w:val="24"/>
                <w:szCs w:val="24"/>
              </w:rPr>
            </w:pPr>
            <w:r>
              <w:rPr>
                <w:rFonts w:ascii="Arial"/>
                <w:sz w:val="24"/>
              </w:rPr>
              <w:t>29 o</w:t>
            </w:r>
            <w:r>
              <w:rPr>
                <w:rFonts w:ascii="Arial"/>
                <w:spacing w:val="-2"/>
                <w:sz w:val="24"/>
              </w:rPr>
              <w:t xml:space="preserve"> </w:t>
            </w:r>
            <w:r>
              <w:rPr>
                <w:rFonts w:ascii="Arial"/>
                <w:sz w:val="24"/>
              </w:rPr>
              <w:t>-</w:t>
            </w:r>
          </w:p>
        </w:tc>
      </w:tr>
      <w:tr w:rsidR="00063A63">
        <w:trPr>
          <w:trHeight w:hRule="exact" w:val="410"/>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left="1"/>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7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40 o</w:t>
            </w:r>
            <w:r>
              <w:rPr>
                <w:rFonts w:ascii="Arial"/>
                <w:spacing w:val="-2"/>
                <w:sz w:val="24"/>
              </w:rPr>
              <w:t xml:space="preserve"> </w:t>
            </w:r>
            <w:r>
              <w:rPr>
                <w:rFonts w:ascii="Arial"/>
                <w:sz w:val="24"/>
              </w:rPr>
              <w:t>+</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35-39</w:t>
            </w:r>
          </w:p>
        </w:tc>
        <w:tc>
          <w:tcPr>
            <w:tcW w:w="74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30-34</w:t>
            </w:r>
          </w:p>
        </w:tc>
        <w:tc>
          <w:tcPr>
            <w:tcW w:w="74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25-29</w:t>
            </w:r>
          </w:p>
        </w:tc>
        <w:tc>
          <w:tcPr>
            <w:tcW w:w="108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8"/>
              <w:jc w:val="center"/>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r>
      <w:tr w:rsidR="00063A63">
        <w:trPr>
          <w:trHeight w:hRule="exact" w:val="424"/>
        </w:trPr>
        <w:tc>
          <w:tcPr>
            <w:tcW w:w="121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lef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78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39 o</w:t>
            </w:r>
            <w:r>
              <w:rPr>
                <w:rFonts w:ascii="Arial"/>
                <w:spacing w:val="-2"/>
                <w:sz w:val="24"/>
              </w:rPr>
              <w:t xml:space="preserve"> </w:t>
            </w:r>
            <w:r>
              <w:rPr>
                <w:rFonts w:ascii="Arial"/>
                <w:sz w:val="24"/>
              </w:rPr>
              <w:t>+</w:t>
            </w:r>
          </w:p>
        </w:tc>
        <w:tc>
          <w:tcPr>
            <w:tcW w:w="90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34-40</w:t>
            </w:r>
          </w:p>
        </w:tc>
        <w:tc>
          <w:tcPr>
            <w:tcW w:w="74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left="1"/>
              <w:jc w:val="center"/>
              <w:rPr>
                <w:rFonts w:ascii="Arial" w:eastAsia="Arial" w:hAnsi="Arial" w:cs="Arial"/>
                <w:sz w:val="24"/>
                <w:szCs w:val="24"/>
              </w:rPr>
            </w:pPr>
            <w:r>
              <w:rPr>
                <w:rFonts w:ascii="Arial"/>
                <w:sz w:val="24"/>
              </w:rPr>
              <w:t>29-33</w:t>
            </w:r>
          </w:p>
        </w:tc>
        <w:tc>
          <w:tcPr>
            <w:tcW w:w="74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jc w:val="center"/>
              <w:rPr>
                <w:rFonts w:ascii="Arial" w:eastAsia="Arial" w:hAnsi="Arial" w:cs="Arial"/>
                <w:sz w:val="24"/>
                <w:szCs w:val="24"/>
              </w:rPr>
            </w:pPr>
            <w:r>
              <w:rPr>
                <w:rFonts w:ascii="Arial"/>
                <w:sz w:val="24"/>
              </w:rPr>
              <w:t>24-28</w:t>
            </w:r>
          </w:p>
        </w:tc>
        <w:tc>
          <w:tcPr>
            <w:tcW w:w="108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3"/>
              <w:ind w:left="68"/>
              <w:jc w:val="center"/>
              <w:rPr>
                <w:rFonts w:ascii="Arial" w:eastAsia="Arial" w:hAnsi="Arial" w:cs="Arial"/>
                <w:sz w:val="24"/>
                <w:szCs w:val="24"/>
              </w:rPr>
            </w:pPr>
            <w:r>
              <w:rPr>
                <w:rFonts w:ascii="Arial"/>
                <w:sz w:val="24"/>
              </w:rPr>
              <w:t>23 o</w:t>
            </w:r>
            <w:r>
              <w:rPr>
                <w:rFonts w:ascii="Arial"/>
                <w:spacing w:val="-2"/>
                <w:sz w:val="24"/>
              </w:rPr>
              <w:t xml:space="preserve"> </w:t>
            </w:r>
            <w:r>
              <w:rPr>
                <w:rFonts w:ascii="Arial"/>
                <w:sz w:val="24"/>
              </w:rPr>
              <w:t>-</w:t>
            </w:r>
          </w:p>
        </w:tc>
      </w:tr>
      <w:tr w:rsidR="00063A63">
        <w:trPr>
          <w:trHeight w:hRule="exact" w:val="446"/>
        </w:trPr>
        <w:tc>
          <w:tcPr>
            <w:tcW w:w="121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5"/>
              <w:ind w:left="2"/>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78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c>
          <w:tcPr>
            <w:tcW w:w="90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5"/>
              <w:ind w:right="1"/>
              <w:jc w:val="center"/>
              <w:rPr>
                <w:rFonts w:ascii="Arial" w:eastAsia="Arial" w:hAnsi="Arial" w:cs="Arial"/>
                <w:sz w:val="24"/>
                <w:szCs w:val="24"/>
              </w:rPr>
            </w:pPr>
            <w:r>
              <w:rPr>
                <w:rFonts w:ascii="Arial"/>
                <w:sz w:val="24"/>
              </w:rPr>
              <w:t>30-34</w:t>
            </w:r>
          </w:p>
        </w:tc>
        <w:tc>
          <w:tcPr>
            <w:tcW w:w="74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25-29</w:t>
            </w:r>
          </w:p>
        </w:tc>
        <w:tc>
          <w:tcPr>
            <w:tcW w:w="74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5"/>
              <w:jc w:val="center"/>
              <w:rPr>
                <w:rFonts w:ascii="Arial" w:eastAsia="Arial" w:hAnsi="Arial" w:cs="Arial"/>
                <w:sz w:val="24"/>
                <w:szCs w:val="24"/>
              </w:rPr>
            </w:pPr>
            <w:r>
              <w:rPr>
                <w:rFonts w:ascii="Arial"/>
                <w:sz w:val="24"/>
              </w:rPr>
              <w:t>20-24</w:t>
            </w:r>
          </w:p>
        </w:tc>
        <w:tc>
          <w:tcPr>
            <w:tcW w:w="108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05"/>
              <w:ind w:left="67"/>
              <w:jc w:val="center"/>
              <w:rPr>
                <w:rFonts w:ascii="Arial" w:eastAsia="Arial" w:hAnsi="Arial" w:cs="Arial"/>
                <w:sz w:val="24"/>
                <w:szCs w:val="24"/>
              </w:rPr>
            </w:pPr>
            <w:r>
              <w:rPr>
                <w:rFonts w:ascii="Arial"/>
                <w:sz w:val="24"/>
              </w:rPr>
              <w:t>19 o</w:t>
            </w:r>
            <w:r>
              <w:rPr>
                <w:rFonts w:ascii="Arial"/>
                <w:spacing w:val="-2"/>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CF0E0B" w:rsidRDefault="00A03763" w:rsidP="00CF0E0B">
      <w:pPr>
        <w:rPr>
          <w:rFonts w:ascii="Arial" w:hAnsi="Arial" w:cs="Arial"/>
          <w:sz w:val="24"/>
          <w:szCs w:val="24"/>
        </w:rPr>
      </w:pPr>
      <w:r>
        <w:rPr>
          <w:noProof/>
          <w:lang w:val="es-ES" w:eastAsia="es-ES"/>
        </w:rPr>
        <mc:AlternateContent>
          <mc:Choice Requires="wpg">
            <w:drawing>
              <wp:anchor distT="0" distB="0" distL="114300" distR="114300" simplePos="0" relativeHeight="250994688" behindDoc="1" locked="0" layoutInCell="1" allowOverlap="1" wp14:anchorId="5B6EB540" wp14:editId="412C4319">
                <wp:simplePos x="0" y="0"/>
                <wp:positionH relativeFrom="page">
                  <wp:posOffset>1342390</wp:posOffset>
                </wp:positionH>
                <wp:positionV relativeFrom="paragraph">
                  <wp:posOffset>263525</wp:posOffset>
                </wp:positionV>
                <wp:extent cx="767080" cy="350520"/>
                <wp:effectExtent l="8890" t="6350" r="5080" b="5080"/>
                <wp:wrapNone/>
                <wp:docPr id="2725"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080" cy="350520"/>
                          <a:chOff x="2114" y="415"/>
                          <a:chExt cx="1208" cy="552"/>
                        </a:xfrm>
                      </wpg:grpSpPr>
                      <wps:wsp>
                        <wps:cNvPr id="2726" name="Freeform 45"/>
                        <wps:cNvSpPr>
                          <a:spLocks/>
                        </wps:cNvSpPr>
                        <wps:spPr bwMode="auto">
                          <a:xfrm>
                            <a:off x="2114" y="415"/>
                            <a:ext cx="1208" cy="552"/>
                          </a:xfrm>
                          <a:custGeom>
                            <a:avLst/>
                            <a:gdLst>
                              <a:gd name="T0" fmla="+- 0 2114 2114"/>
                              <a:gd name="T1" fmla="*/ T0 w 1208"/>
                              <a:gd name="T2" fmla="+- 0 415 415"/>
                              <a:gd name="T3" fmla="*/ 415 h 552"/>
                              <a:gd name="T4" fmla="+- 0 3322 2114"/>
                              <a:gd name="T5" fmla="*/ T4 w 1208"/>
                              <a:gd name="T6" fmla="+- 0 967 415"/>
                              <a:gd name="T7" fmla="*/ 967 h 552"/>
                            </a:gdLst>
                            <a:ahLst/>
                            <a:cxnLst>
                              <a:cxn ang="0">
                                <a:pos x="T1" y="T3"/>
                              </a:cxn>
                              <a:cxn ang="0">
                                <a:pos x="T5" y="T7"/>
                              </a:cxn>
                            </a:cxnLst>
                            <a:rect l="0" t="0" r="r" b="b"/>
                            <a:pathLst>
                              <a:path w="1208" h="552">
                                <a:moveTo>
                                  <a:pt x="0" y="0"/>
                                </a:moveTo>
                                <a:lnTo>
                                  <a:pt x="1208"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51D866" id="Group 44" o:spid="_x0000_s1026" style="position:absolute;margin-left:105.7pt;margin-top:20.75pt;width:60.4pt;height:27.6pt;z-index:-252321792;mso-position-horizontal-relative:page" coordorigin="2114,415" coordsize="120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">
                <v:shape id="Freeform 45" o:spid="_x0000_s1027" style="position:absolute;left:2114;top:415;width:1208;height:552;visibility:visible;mso-wrap-style:square;v-text-anchor:top" coordsize="1208,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" path="m,l1208,552e" filled="f" strokeweight=".72pt">
                  <v:path arrowok="t" o:connecttype="custom" o:connectlocs="0,415;1208,967" o:connectangles="0,0"/>
                </v:shape>
                <w10:wrap anchorx="page"/>
              </v:group>
            </w:pict>
          </mc:Fallback>
        </mc:AlternateContent>
      </w:r>
      <w:r w:rsidR="00CF0E0B">
        <w:t xml:space="preserve">                                                                                   </w:t>
      </w:r>
      <w:r w:rsidR="0095690D" w:rsidRPr="00CF0E0B">
        <w:rPr>
          <w:rFonts w:ascii="Arial" w:hAnsi="Arial" w:cs="Arial"/>
          <w:sz w:val="24"/>
          <w:szCs w:val="24"/>
          <w:u w:val="single"/>
        </w:rPr>
        <w:t>Tabla 74:</w:t>
      </w:r>
      <w:r w:rsidR="0095690D" w:rsidRPr="00CF0E0B">
        <w:rPr>
          <w:rFonts w:ascii="Arial" w:hAnsi="Arial" w:cs="Arial"/>
          <w:sz w:val="24"/>
          <w:szCs w:val="24"/>
        </w:rPr>
        <w:t xml:space="preserve"> 200</w:t>
      </w:r>
      <w:r w:rsidR="0095690D" w:rsidRPr="00CF0E0B">
        <w:rPr>
          <w:rFonts w:ascii="Arial" w:hAnsi="Arial" w:cs="Arial"/>
          <w:spacing w:val="-9"/>
          <w:sz w:val="24"/>
          <w:szCs w:val="24"/>
        </w:rPr>
        <w:t xml:space="preserve"> </w:t>
      </w:r>
      <w:r w:rsidR="0095690D" w:rsidRPr="00CF0E0B">
        <w:rPr>
          <w:rFonts w:ascii="Arial" w:hAnsi="Arial" w:cs="Arial"/>
          <w:sz w:val="24"/>
          <w:szCs w:val="24"/>
        </w:rPr>
        <w:t>m</w:t>
      </w:r>
      <w:r w:rsidR="00CF0E0B" w:rsidRPr="00CF0E0B">
        <w:rPr>
          <w:rFonts w:ascii="Arial" w:hAnsi="Arial" w:cs="Arial"/>
          <w:sz w:val="24"/>
          <w:szCs w:val="24"/>
        </w:rPr>
        <w:t>etros.</w:t>
      </w:r>
    </w:p>
    <w:tbl>
      <w:tblPr>
        <w:tblStyle w:val="TableNormal"/>
        <w:tblW w:w="0" w:type="auto"/>
        <w:tblInd w:w="1364" w:type="dxa"/>
        <w:tblLayout w:type="fixed"/>
        <w:tblLook w:val="01E0" w:firstRow="1" w:lastRow="1" w:firstColumn="1" w:lastColumn="1" w:noHBand="0" w:noVBand="0"/>
      </w:tblPr>
      <w:tblGrid>
        <w:gridCol w:w="1217"/>
        <w:gridCol w:w="1004"/>
        <w:gridCol w:w="1338"/>
        <w:gridCol w:w="1525"/>
        <w:gridCol w:w="1525"/>
        <w:gridCol w:w="1076"/>
      </w:tblGrid>
      <w:tr w:rsidR="00063A63">
        <w:trPr>
          <w:trHeight w:hRule="exact" w:val="629"/>
        </w:trPr>
        <w:tc>
          <w:tcPr>
            <w:tcW w:w="121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4" w:right="19" w:firstLine="335"/>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10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133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152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152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107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365"/>
        </w:trPr>
        <w:tc>
          <w:tcPr>
            <w:tcW w:w="121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9"/>
              <w:ind w:left="1"/>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10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9"/>
              <w:ind w:left="24"/>
              <w:rPr>
                <w:rFonts w:ascii="Arial" w:eastAsia="Arial" w:hAnsi="Arial" w:cs="Arial"/>
                <w:sz w:val="24"/>
                <w:szCs w:val="24"/>
              </w:rPr>
            </w:pPr>
            <w:r>
              <w:rPr>
                <w:rFonts w:ascii="Arial"/>
                <w:sz w:val="24"/>
              </w:rPr>
              <w:t>26.98 o</w:t>
            </w:r>
            <w:r>
              <w:rPr>
                <w:rFonts w:ascii="Arial"/>
                <w:spacing w:val="-5"/>
                <w:sz w:val="24"/>
              </w:rPr>
              <w:t xml:space="preserve"> </w:t>
            </w:r>
            <w:r>
              <w:rPr>
                <w:rFonts w:ascii="Arial"/>
                <w:sz w:val="24"/>
              </w:rPr>
              <w:t>-</w:t>
            </w:r>
          </w:p>
        </w:tc>
        <w:tc>
          <w:tcPr>
            <w:tcW w:w="133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9"/>
              <w:ind w:right="1"/>
              <w:jc w:val="center"/>
              <w:rPr>
                <w:rFonts w:ascii="Arial" w:eastAsia="Arial" w:hAnsi="Arial" w:cs="Arial"/>
                <w:sz w:val="24"/>
                <w:szCs w:val="24"/>
              </w:rPr>
            </w:pPr>
            <w:r>
              <w:rPr>
                <w:rFonts w:ascii="Arial"/>
                <w:sz w:val="24"/>
              </w:rPr>
              <w:t>26.99-27.29</w:t>
            </w:r>
          </w:p>
        </w:tc>
        <w:tc>
          <w:tcPr>
            <w:tcW w:w="152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9"/>
              <w:ind w:right="1"/>
              <w:jc w:val="center"/>
              <w:rPr>
                <w:rFonts w:ascii="Arial" w:eastAsia="Arial" w:hAnsi="Arial" w:cs="Arial"/>
                <w:sz w:val="24"/>
                <w:szCs w:val="24"/>
              </w:rPr>
            </w:pPr>
            <w:r>
              <w:rPr>
                <w:rFonts w:ascii="Arial" w:eastAsia="Arial" w:hAnsi="Arial" w:cs="Arial"/>
                <w:sz w:val="24"/>
                <w:szCs w:val="24"/>
              </w:rPr>
              <w:t>27.30 –</w:t>
            </w:r>
            <w:r>
              <w:rPr>
                <w:rFonts w:ascii="Arial" w:eastAsia="Arial" w:hAnsi="Arial" w:cs="Arial"/>
                <w:spacing w:val="-8"/>
                <w:sz w:val="24"/>
                <w:szCs w:val="24"/>
              </w:rPr>
              <w:t xml:space="preserve"> </w:t>
            </w:r>
            <w:r>
              <w:rPr>
                <w:rFonts w:ascii="Arial" w:eastAsia="Arial" w:hAnsi="Arial" w:cs="Arial"/>
                <w:sz w:val="24"/>
                <w:szCs w:val="24"/>
              </w:rPr>
              <w:t>27.60</w:t>
            </w:r>
          </w:p>
        </w:tc>
        <w:tc>
          <w:tcPr>
            <w:tcW w:w="152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9"/>
              <w:ind w:right="1"/>
              <w:jc w:val="center"/>
              <w:rPr>
                <w:rFonts w:ascii="Arial" w:eastAsia="Arial" w:hAnsi="Arial" w:cs="Arial"/>
                <w:sz w:val="24"/>
                <w:szCs w:val="24"/>
              </w:rPr>
            </w:pPr>
            <w:r>
              <w:rPr>
                <w:rFonts w:ascii="Arial" w:eastAsia="Arial" w:hAnsi="Arial" w:cs="Arial"/>
                <w:sz w:val="24"/>
                <w:szCs w:val="24"/>
              </w:rPr>
              <w:t>27.61 –</w:t>
            </w:r>
            <w:r>
              <w:rPr>
                <w:rFonts w:ascii="Arial" w:eastAsia="Arial" w:hAnsi="Arial" w:cs="Arial"/>
                <w:spacing w:val="-10"/>
                <w:sz w:val="24"/>
                <w:szCs w:val="24"/>
              </w:rPr>
              <w:t xml:space="preserve"> </w:t>
            </w:r>
            <w:r>
              <w:rPr>
                <w:rFonts w:ascii="Arial" w:eastAsia="Arial" w:hAnsi="Arial" w:cs="Arial"/>
                <w:sz w:val="24"/>
                <w:szCs w:val="24"/>
              </w:rPr>
              <w:t>27.91</w:t>
            </w:r>
          </w:p>
        </w:tc>
        <w:tc>
          <w:tcPr>
            <w:tcW w:w="107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49"/>
              <w:ind w:left="28"/>
              <w:rPr>
                <w:rFonts w:ascii="Arial" w:eastAsia="Arial" w:hAnsi="Arial" w:cs="Arial"/>
                <w:sz w:val="24"/>
                <w:szCs w:val="24"/>
              </w:rPr>
            </w:pPr>
            <w:r>
              <w:rPr>
                <w:rFonts w:ascii="Arial"/>
                <w:sz w:val="24"/>
              </w:rPr>
              <w:t>27.92 o</w:t>
            </w:r>
            <w:r>
              <w:rPr>
                <w:rFonts w:ascii="Arial"/>
                <w:spacing w:val="-5"/>
                <w:sz w:val="24"/>
              </w:rPr>
              <w:t xml:space="preserve"> </w:t>
            </w:r>
            <w:r>
              <w:rPr>
                <w:rFonts w:ascii="Arial"/>
                <w:sz w:val="24"/>
              </w:rPr>
              <w:t>+</w:t>
            </w:r>
          </w:p>
        </w:tc>
      </w:tr>
      <w:tr w:rsidR="00063A63">
        <w:trPr>
          <w:trHeight w:hRule="exact" w:val="386"/>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left="1"/>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left="24"/>
              <w:rPr>
                <w:rFonts w:ascii="Arial" w:eastAsia="Arial" w:hAnsi="Arial" w:cs="Arial"/>
                <w:sz w:val="24"/>
                <w:szCs w:val="24"/>
              </w:rPr>
            </w:pPr>
            <w:r>
              <w:rPr>
                <w:rFonts w:ascii="Arial"/>
                <w:sz w:val="24"/>
              </w:rPr>
              <w:t>27.72 o</w:t>
            </w:r>
            <w:r>
              <w:rPr>
                <w:rFonts w:ascii="Arial"/>
                <w:spacing w:val="-5"/>
                <w:sz w:val="24"/>
              </w:rPr>
              <w:t xml:space="preserve"> </w:t>
            </w:r>
            <w:r>
              <w:rPr>
                <w:rFonts w:ascii="Arial"/>
                <w:sz w:val="24"/>
              </w:rPr>
              <w:t>-</w:t>
            </w:r>
          </w:p>
        </w:tc>
        <w:tc>
          <w:tcPr>
            <w:tcW w:w="13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4"/>
                <w:szCs w:val="24"/>
              </w:rPr>
            </w:pPr>
            <w:r>
              <w:rPr>
                <w:rFonts w:ascii="Arial"/>
                <w:sz w:val="24"/>
              </w:rPr>
              <w:t>27.73-28.03</w:t>
            </w:r>
          </w:p>
        </w:tc>
        <w:tc>
          <w:tcPr>
            <w:tcW w:w="15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right="1"/>
              <w:jc w:val="center"/>
              <w:rPr>
                <w:rFonts w:ascii="Arial" w:eastAsia="Arial" w:hAnsi="Arial" w:cs="Arial"/>
                <w:sz w:val="24"/>
                <w:szCs w:val="24"/>
              </w:rPr>
            </w:pPr>
            <w:r>
              <w:rPr>
                <w:rFonts w:ascii="Arial" w:eastAsia="Arial" w:hAnsi="Arial" w:cs="Arial"/>
                <w:sz w:val="24"/>
                <w:szCs w:val="24"/>
              </w:rPr>
              <w:t>28.04 –</w:t>
            </w:r>
            <w:r>
              <w:rPr>
                <w:rFonts w:ascii="Arial" w:eastAsia="Arial" w:hAnsi="Arial" w:cs="Arial"/>
                <w:spacing w:val="-9"/>
                <w:sz w:val="24"/>
                <w:szCs w:val="24"/>
              </w:rPr>
              <w:t xml:space="preserve"> </w:t>
            </w:r>
            <w:r>
              <w:rPr>
                <w:rFonts w:ascii="Arial" w:eastAsia="Arial" w:hAnsi="Arial" w:cs="Arial"/>
                <w:sz w:val="24"/>
                <w:szCs w:val="24"/>
              </w:rPr>
              <w:t>28.34</w:t>
            </w:r>
          </w:p>
        </w:tc>
        <w:tc>
          <w:tcPr>
            <w:tcW w:w="15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right="1"/>
              <w:jc w:val="center"/>
              <w:rPr>
                <w:rFonts w:ascii="Arial" w:eastAsia="Arial" w:hAnsi="Arial" w:cs="Arial"/>
                <w:sz w:val="24"/>
                <w:szCs w:val="24"/>
              </w:rPr>
            </w:pPr>
            <w:r>
              <w:rPr>
                <w:rFonts w:ascii="Arial" w:eastAsia="Arial" w:hAnsi="Arial" w:cs="Arial"/>
                <w:sz w:val="24"/>
                <w:szCs w:val="24"/>
              </w:rPr>
              <w:t>28.35 –</w:t>
            </w:r>
            <w:r>
              <w:rPr>
                <w:rFonts w:ascii="Arial" w:eastAsia="Arial" w:hAnsi="Arial" w:cs="Arial"/>
                <w:spacing w:val="-10"/>
                <w:sz w:val="24"/>
                <w:szCs w:val="24"/>
              </w:rPr>
              <w:t xml:space="preserve"> </w:t>
            </w:r>
            <w:r>
              <w:rPr>
                <w:rFonts w:ascii="Arial" w:eastAsia="Arial" w:hAnsi="Arial" w:cs="Arial"/>
                <w:sz w:val="24"/>
                <w:szCs w:val="24"/>
              </w:rPr>
              <w:t>28.65</w:t>
            </w:r>
          </w:p>
        </w:tc>
        <w:tc>
          <w:tcPr>
            <w:tcW w:w="107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left="28"/>
              <w:rPr>
                <w:rFonts w:ascii="Arial" w:eastAsia="Arial" w:hAnsi="Arial" w:cs="Arial"/>
                <w:sz w:val="24"/>
                <w:szCs w:val="24"/>
              </w:rPr>
            </w:pPr>
            <w:r>
              <w:rPr>
                <w:rFonts w:ascii="Arial"/>
                <w:sz w:val="24"/>
              </w:rPr>
              <w:t>28.66 o</w:t>
            </w:r>
            <w:r>
              <w:rPr>
                <w:rFonts w:ascii="Arial"/>
                <w:spacing w:val="-5"/>
                <w:sz w:val="24"/>
              </w:rPr>
              <w:t xml:space="preserve"> </w:t>
            </w:r>
            <w:r>
              <w:rPr>
                <w:rFonts w:ascii="Arial"/>
                <w:sz w:val="24"/>
              </w:rPr>
              <w:t>+</w:t>
            </w:r>
          </w:p>
        </w:tc>
      </w:tr>
      <w:tr w:rsidR="00063A63">
        <w:trPr>
          <w:trHeight w:hRule="exact" w:val="371"/>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24"/>
              <w:rPr>
                <w:rFonts w:ascii="Arial" w:eastAsia="Arial" w:hAnsi="Arial" w:cs="Arial"/>
                <w:sz w:val="24"/>
                <w:szCs w:val="24"/>
              </w:rPr>
            </w:pPr>
            <w:r>
              <w:rPr>
                <w:rFonts w:ascii="Arial"/>
                <w:sz w:val="24"/>
              </w:rPr>
              <w:t>28.20 o</w:t>
            </w:r>
            <w:r>
              <w:rPr>
                <w:rFonts w:ascii="Arial"/>
                <w:spacing w:val="-5"/>
                <w:sz w:val="24"/>
              </w:rPr>
              <w:t xml:space="preserve"> </w:t>
            </w:r>
            <w:r>
              <w:rPr>
                <w:rFonts w:ascii="Arial"/>
                <w:sz w:val="24"/>
              </w:rPr>
              <w:t>-</w:t>
            </w:r>
          </w:p>
        </w:tc>
        <w:tc>
          <w:tcPr>
            <w:tcW w:w="13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28.21-28.51</w:t>
            </w:r>
          </w:p>
        </w:tc>
        <w:tc>
          <w:tcPr>
            <w:tcW w:w="15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eastAsia="Arial" w:hAnsi="Arial" w:cs="Arial"/>
                <w:sz w:val="24"/>
                <w:szCs w:val="24"/>
              </w:rPr>
              <w:t>28.52 –</w:t>
            </w:r>
            <w:r>
              <w:rPr>
                <w:rFonts w:ascii="Arial" w:eastAsia="Arial" w:hAnsi="Arial" w:cs="Arial"/>
                <w:spacing w:val="-9"/>
                <w:sz w:val="24"/>
                <w:szCs w:val="24"/>
              </w:rPr>
              <w:t xml:space="preserve"> </w:t>
            </w:r>
            <w:r>
              <w:rPr>
                <w:rFonts w:ascii="Arial" w:eastAsia="Arial" w:hAnsi="Arial" w:cs="Arial"/>
                <w:sz w:val="24"/>
                <w:szCs w:val="24"/>
              </w:rPr>
              <w:t>28.82</w:t>
            </w:r>
          </w:p>
        </w:tc>
        <w:tc>
          <w:tcPr>
            <w:tcW w:w="15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eastAsia="Arial" w:hAnsi="Arial" w:cs="Arial"/>
                <w:sz w:val="24"/>
                <w:szCs w:val="24"/>
              </w:rPr>
              <w:t>28.83 –</w:t>
            </w:r>
            <w:r>
              <w:rPr>
                <w:rFonts w:ascii="Arial" w:eastAsia="Arial" w:hAnsi="Arial" w:cs="Arial"/>
                <w:spacing w:val="-10"/>
                <w:sz w:val="24"/>
                <w:szCs w:val="24"/>
              </w:rPr>
              <w:t xml:space="preserve"> </w:t>
            </w:r>
            <w:r>
              <w:rPr>
                <w:rFonts w:ascii="Arial" w:eastAsia="Arial" w:hAnsi="Arial" w:cs="Arial"/>
                <w:sz w:val="24"/>
                <w:szCs w:val="24"/>
              </w:rPr>
              <w:t>29.13</w:t>
            </w:r>
          </w:p>
        </w:tc>
        <w:tc>
          <w:tcPr>
            <w:tcW w:w="107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28"/>
              <w:rPr>
                <w:rFonts w:ascii="Arial" w:eastAsia="Arial" w:hAnsi="Arial" w:cs="Arial"/>
                <w:sz w:val="24"/>
                <w:szCs w:val="24"/>
              </w:rPr>
            </w:pPr>
            <w:r>
              <w:rPr>
                <w:rFonts w:ascii="Arial"/>
                <w:sz w:val="24"/>
              </w:rPr>
              <w:t>29.14 o</w:t>
            </w:r>
            <w:r>
              <w:rPr>
                <w:rFonts w:ascii="Arial"/>
                <w:spacing w:val="-5"/>
                <w:sz w:val="24"/>
              </w:rPr>
              <w:t xml:space="preserve"> </w:t>
            </w:r>
            <w:r>
              <w:rPr>
                <w:rFonts w:ascii="Arial"/>
                <w:sz w:val="24"/>
              </w:rPr>
              <w:t>+</w:t>
            </w:r>
          </w:p>
        </w:tc>
      </w:tr>
      <w:tr w:rsidR="00063A63">
        <w:trPr>
          <w:trHeight w:hRule="exact" w:val="380"/>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ind w:left="1"/>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ind w:left="1"/>
              <w:jc w:val="center"/>
              <w:rPr>
                <w:rFonts w:ascii="Arial" w:eastAsia="Arial" w:hAnsi="Arial" w:cs="Arial"/>
                <w:sz w:val="24"/>
                <w:szCs w:val="24"/>
              </w:rPr>
            </w:pPr>
            <w:r>
              <w:rPr>
                <w:rFonts w:ascii="Arial"/>
                <w:sz w:val="24"/>
              </w:rPr>
              <w:t>28 o</w:t>
            </w:r>
            <w:r>
              <w:rPr>
                <w:rFonts w:ascii="Arial"/>
                <w:spacing w:val="-2"/>
                <w:sz w:val="24"/>
              </w:rPr>
              <w:t xml:space="preserve"> </w:t>
            </w:r>
            <w:r>
              <w:rPr>
                <w:rFonts w:ascii="Arial"/>
                <w:sz w:val="24"/>
              </w:rPr>
              <w:t>-</w:t>
            </w:r>
          </w:p>
        </w:tc>
        <w:tc>
          <w:tcPr>
            <w:tcW w:w="13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28.01-28.31</w:t>
            </w:r>
          </w:p>
        </w:tc>
        <w:tc>
          <w:tcPr>
            <w:tcW w:w="15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ind w:right="1"/>
              <w:jc w:val="center"/>
              <w:rPr>
                <w:rFonts w:ascii="Arial" w:eastAsia="Arial" w:hAnsi="Arial" w:cs="Arial"/>
                <w:sz w:val="24"/>
                <w:szCs w:val="24"/>
              </w:rPr>
            </w:pPr>
            <w:r>
              <w:rPr>
                <w:rFonts w:ascii="Arial" w:eastAsia="Arial" w:hAnsi="Arial" w:cs="Arial"/>
                <w:sz w:val="24"/>
                <w:szCs w:val="24"/>
              </w:rPr>
              <w:t>28.32 –</w:t>
            </w:r>
            <w:r>
              <w:rPr>
                <w:rFonts w:ascii="Arial" w:eastAsia="Arial" w:hAnsi="Arial" w:cs="Arial"/>
                <w:spacing w:val="-9"/>
                <w:sz w:val="24"/>
                <w:szCs w:val="24"/>
              </w:rPr>
              <w:t xml:space="preserve"> </w:t>
            </w:r>
            <w:r>
              <w:rPr>
                <w:rFonts w:ascii="Arial" w:eastAsia="Arial" w:hAnsi="Arial" w:cs="Arial"/>
                <w:sz w:val="24"/>
                <w:szCs w:val="24"/>
              </w:rPr>
              <w:t>28.62</w:t>
            </w:r>
          </w:p>
        </w:tc>
        <w:tc>
          <w:tcPr>
            <w:tcW w:w="15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ind w:right="1"/>
              <w:jc w:val="center"/>
              <w:rPr>
                <w:rFonts w:ascii="Arial" w:eastAsia="Arial" w:hAnsi="Arial" w:cs="Arial"/>
                <w:sz w:val="24"/>
                <w:szCs w:val="24"/>
              </w:rPr>
            </w:pPr>
            <w:r>
              <w:rPr>
                <w:rFonts w:ascii="Arial" w:eastAsia="Arial" w:hAnsi="Arial" w:cs="Arial"/>
                <w:sz w:val="24"/>
                <w:szCs w:val="24"/>
              </w:rPr>
              <w:t>28.63 –</w:t>
            </w:r>
            <w:r>
              <w:rPr>
                <w:rFonts w:ascii="Arial" w:eastAsia="Arial" w:hAnsi="Arial" w:cs="Arial"/>
                <w:spacing w:val="-10"/>
                <w:sz w:val="24"/>
                <w:szCs w:val="24"/>
              </w:rPr>
              <w:t xml:space="preserve"> </w:t>
            </w:r>
            <w:r>
              <w:rPr>
                <w:rFonts w:ascii="Arial" w:eastAsia="Arial" w:hAnsi="Arial" w:cs="Arial"/>
                <w:sz w:val="24"/>
                <w:szCs w:val="24"/>
              </w:rPr>
              <w:t>28.93</w:t>
            </w:r>
          </w:p>
        </w:tc>
        <w:tc>
          <w:tcPr>
            <w:tcW w:w="107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2"/>
              <w:ind w:left="28"/>
              <w:rPr>
                <w:rFonts w:ascii="Arial" w:eastAsia="Arial" w:hAnsi="Arial" w:cs="Arial"/>
                <w:sz w:val="24"/>
                <w:szCs w:val="24"/>
              </w:rPr>
            </w:pPr>
            <w:r>
              <w:rPr>
                <w:rFonts w:ascii="Arial"/>
                <w:sz w:val="24"/>
              </w:rPr>
              <w:t>28.94 o</w:t>
            </w:r>
            <w:r>
              <w:rPr>
                <w:rFonts w:ascii="Arial"/>
                <w:spacing w:val="-5"/>
                <w:sz w:val="24"/>
              </w:rPr>
              <w:t xml:space="preserve"> </w:t>
            </w:r>
            <w:r>
              <w:rPr>
                <w:rFonts w:ascii="Arial"/>
                <w:sz w:val="24"/>
              </w:rPr>
              <w:t>+</w:t>
            </w:r>
          </w:p>
        </w:tc>
      </w:tr>
      <w:tr w:rsidR="00063A63">
        <w:trPr>
          <w:trHeight w:hRule="exact" w:val="391"/>
        </w:trPr>
        <w:tc>
          <w:tcPr>
            <w:tcW w:w="121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ind w:left="1"/>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ind w:left="24"/>
              <w:rPr>
                <w:rFonts w:ascii="Arial" w:eastAsia="Arial" w:hAnsi="Arial" w:cs="Arial"/>
                <w:sz w:val="24"/>
                <w:szCs w:val="24"/>
              </w:rPr>
            </w:pPr>
            <w:r>
              <w:rPr>
                <w:rFonts w:ascii="Arial"/>
                <w:sz w:val="24"/>
              </w:rPr>
              <w:t>27.70 o</w:t>
            </w:r>
            <w:r>
              <w:rPr>
                <w:rFonts w:ascii="Arial"/>
                <w:spacing w:val="-5"/>
                <w:sz w:val="24"/>
              </w:rPr>
              <w:t xml:space="preserve"> </w:t>
            </w:r>
            <w:r>
              <w:rPr>
                <w:rFonts w:ascii="Arial"/>
                <w:sz w:val="24"/>
              </w:rPr>
              <w:t>-</w:t>
            </w:r>
          </w:p>
        </w:tc>
        <w:tc>
          <w:tcPr>
            <w:tcW w:w="133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jc w:val="center"/>
              <w:rPr>
                <w:rFonts w:ascii="Arial" w:eastAsia="Arial" w:hAnsi="Arial" w:cs="Arial"/>
                <w:sz w:val="24"/>
                <w:szCs w:val="24"/>
              </w:rPr>
            </w:pPr>
            <w:r>
              <w:rPr>
                <w:rFonts w:ascii="Arial"/>
                <w:sz w:val="24"/>
              </w:rPr>
              <w:t>27.71-28.01</w:t>
            </w:r>
          </w:p>
        </w:tc>
        <w:tc>
          <w:tcPr>
            <w:tcW w:w="15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ind w:right="1"/>
              <w:jc w:val="center"/>
              <w:rPr>
                <w:rFonts w:ascii="Arial" w:eastAsia="Arial" w:hAnsi="Arial" w:cs="Arial"/>
                <w:sz w:val="24"/>
                <w:szCs w:val="24"/>
              </w:rPr>
            </w:pPr>
            <w:r>
              <w:rPr>
                <w:rFonts w:ascii="Arial" w:eastAsia="Arial" w:hAnsi="Arial" w:cs="Arial"/>
                <w:sz w:val="24"/>
                <w:szCs w:val="24"/>
              </w:rPr>
              <w:t>28.02 –</w:t>
            </w:r>
            <w:r>
              <w:rPr>
                <w:rFonts w:ascii="Arial" w:eastAsia="Arial" w:hAnsi="Arial" w:cs="Arial"/>
                <w:spacing w:val="-9"/>
                <w:sz w:val="24"/>
                <w:szCs w:val="24"/>
              </w:rPr>
              <w:t xml:space="preserve"> </w:t>
            </w:r>
            <w:r>
              <w:rPr>
                <w:rFonts w:ascii="Arial" w:eastAsia="Arial" w:hAnsi="Arial" w:cs="Arial"/>
                <w:sz w:val="24"/>
                <w:szCs w:val="24"/>
              </w:rPr>
              <w:t>28.32</w:t>
            </w:r>
          </w:p>
        </w:tc>
        <w:tc>
          <w:tcPr>
            <w:tcW w:w="15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ind w:right="1"/>
              <w:jc w:val="center"/>
              <w:rPr>
                <w:rFonts w:ascii="Arial" w:eastAsia="Arial" w:hAnsi="Arial" w:cs="Arial"/>
                <w:sz w:val="24"/>
                <w:szCs w:val="24"/>
              </w:rPr>
            </w:pPr>
            <w:r>
              <w:rPr>
                <w:rFonts w:ascii="Arial" w:eastAsia="Arial" w:hAnsi="Arial" w:cs="Arial"/>
                <w:sz w:val="24"/>
                <w:szCs w:val="24"/>
              </w:rPr>
              <w:t>28.33 –</w:t>
            </w:r>
            <w:r>
              <w:rPr>
                <w:rFonts w:ascii="Arial" w:eastAsia="Arial" w:hAnsi="Arial" w:cs="Arial"/>
                <w:spacing w:val="-10"/>
                <w:sz w:val="24"/>
                <w:szCs w:val="24"/>
              </w:rPr>
              <w:t xml:space="preserve"> </w:t>
            </w:r>
            <w:r>
              <w:rPr>
                <w:rFonts w:ascii="Arial" w:eastAsia="Arial" w:hAnsi="Arial" w:cs="Arial"/>
                <w:sz w:val="24"/>
                <w:szCs w:val="24"/>
              </w:rPr>
              <w:t>28.63</w:t>
            </w:r>
          </w:p>
        </w:tc>
        <w:tc>
          <w:tcPr>
            <w:tcW w:w="107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8"/>
              <w:ind w:left="28"/>
              <w:rPr>
                <w:rFonts w:ascii="Arial" w:eastAsia="Arial" w:hAnsi="Arial" w:cs="Arial"/>
                <w:sz w:val="24"/>
                <w:szCs w:val="24"/>
              </w:rPr>
            </w:pPr>
            <w:r>
              <w:rPr>
                <w:rFonts w:ascii="Arial"/>
                <w:sz w:val="24"/>
              </w:rPr>
              <w:t>28.64 o</w:t>
            </w:r>
            <w:r>
              <w:rPr>
                <w:rFonts w:ascii="Arial"/>
                <w:spacing w:val="-5"/>
                <w:sz w:val="24"/>
              </w:rPr>
              <w:t xml:space="preserve"> </w:t>
            </w:r>
            <w:r>
              <w:rPr>
                <w:rFonts w:ascii="Arial"/>
                <w:sz w:val="24"/>
              </w:rPr>
              <w:t>+</w:t>
            </w:r>
          </w:p>
        </w:tc>
      </w:tr>
      <w:tr w:rsidR="00063A63">
        <w:trPr>
          <w:trHeight w:hRule="exact" w:val="416"/>
        </w:trPr>
        <w:tc>
          <w:tcPr>
            <w:tcW w:w="121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lef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left="24"/>
              <w:rPr>
                <w:rFonts w:ascii="Arial" w:eastAsia="Arial" w:hAnsi="Arial" w:cs="Arial"/>
                <w:sz w:val="24"/>
                <w:szCs w:val="24"/>
              </w:rPr>
            </w:pPr>
            <w:r>
              <w:rPr>
                <w:rFonts w:ascii="Arial"/>
                <w:sz w:val="24"/>
              </w:rPr>
              <w:t>28.98 o</w:t>
            </w:r>
            <w:r>
              <w:rPr>
                <w:rFonts w:ascii="Arial"/>
                <w:spacing w:val="-5"/>
                <w:sz w:val="24"/>
              </w:rPr>
              <w:t xml:space="preserve"> </w:t>
            </w:r>
            <w:r>
              <w:rPr>
                <w:rFonts w:ascii="Arial"/>
                <w:sz w:val="24"/>
              </w:rPr>
              <w:t>-</w:t>
            </w:r>
          </w:p>
        </w:tc>
        <w:tc>
          <w:tcPr>
            <w:tcW w:w="133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sz w:val="24"/>
              </w:rPr>
              <w:t>28.99-29.29</w:t>
            </w:r>
          </w:p>
        </w:tc>
        <w:tc>
          <w:tcPr>
            <w:tcW w:w="152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right="1"/>
              <w:jc w:val="center"/>
              <w:rPr>
                <w:rFonts w:ascii="Arial" w:eastAsia="Arial" w:hAnsi="Arial" w:cs="Arial"/>
                <w:sz w:val="24"/>
                <w:szCs w:val="24"/>
              </w:rPr>
            </w:pPr>
            <w:r>
              <w:rPr>
                <w:rFonts w:ascii="Arial" w:eastAsia="Arial" w:hAnsi="Arial" w:cs="Arial"/>
                <w:sz w:val="24"/>
                <w:szCs w:val="24"/>
              </w:rPr>
              <w:t>29.30 –</w:t>
            </w:r>
            <w:r>
              <w:rPr>
                <w:rFonts w:ascii="Arial" w:eastAsia="Arial" w:hAnsi="Arial" w:cs="Arial"/>
                <w:spacing w:val="-9"/>
                <w:sz w:val="24"/>
                <w:szCs w:val="24"/>
              </w:rPr>
              <w:t xml:space="preserve"> </w:t>
            </w:r>
            <w:r>
              <w:rPr>
                <w:rFonts w:ascii="Arial" w:eastAsia="Arial" w:hAnsi="Arial" w:cs="Arial"/>
                <w:sz w:val="24"/>
                <w:szCs w:val="24"/>
              </w:rPr>
              <w:t>29.31</w:t>
            </w:r>
          </w:p>
        </w:tc>
        <w:tc>
          <w:tcPr>
            <w:tcW w:w="152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right="1"/>
              <w:jc w:val="center"/>
              <w:rPr>
                <w:rFonts w:ascii="Arial" w:eastAsia="Arial" w:hAnsi="Arial" w:cs="Arial"/>
                <w:sz w:val="24"/>
                <w:szCs w:val="24"/>
              </w:rPr>
            </w:pPr>
            <w:r>
              <w:rPr>
                <w:rFonts w:ascii="Arial" w:eastAsia="Arial" w:hAnsi="Arial" w:cs="Arial"/>
                <w:sz w:val="24"/>
                <w:szCs w:val="24"/>
              </w:rPr>
              <w:t>29.32 –</w:t>
            </w:r>
            <w:r>
              <w:rPr>
                <w:rFonts w:ascii="Arial" w:eastAsia="Arial" w:hAnsi="Arial" w:cs="Arial"/>
                <w:spacing w:val="-10"/>
                <w:sz w:val="24"/>
                <w:szCs w:val="24"/>
              </w:rPr>
              <w:t xml:space="preserve"> </w:t>
            </w:r>
            <w:r>
              <w:rPr>
                <w:rFonts w:ascii="Arial" w:eastAsia="Arial" w:hAnsi="Arial" w:cs="Arial"/>
                <w:sz w:val="24"/>
                <w:szCs w:val="24"/>
              </w:rPr>
              <w:t>29.62</w:t>
            </w:r>
          </w:p>
        </w:tc>
        <w:tc>
          <w:tcPr>
            <w:tcW w:w="1076"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9"/>
              <w:ind w:right="1"/>
              <w:jc w:val="center"/>
              <w:rPr>
                <w:rFonts w:ascii="Arial" w:eastAsia="Arial" w:hAnsi="Arial" w:cs="Arial"/>
                <w:sz w:val="24"/>
                <w:szCs w:val="24"/>
              </w:rPr>
            </w:pPr>
            <w:r>
              <w:rPr>
                <w:rFonts w:ascii="Arial"/>
                <w:sz w:val="24"/>
              </w:rPr>
              <w:t>29-63 o</w:t>
            </w:r>
            <w:r>
              <w:rPr>
                <w:rFonts w:ascii="Arial"/>
                <w:spacing w:val="-5"/>
                <w:sz w:val="24"/>
              </w:rPr>
              <w:t xml:space="preserve"> </w:t>
            </w:r>
            <w:r>
              <w:rPr>
                <w:rFonts w:ascii="Arial"/>
                <w:sz w:val="24"/>
              </w:rPr>
              <w:t>+</w:t>
            </w:r>
          </w:p>
        </w:tc>
      </w:tr>
      <w:tr w:rsidR="00063A63">
        <w:trPr>
          <w:trHeight w:hRule="exact" w:val="413"/>
        </w:trPr>
        <w:tc>
          <w:tcPr>
            <w:tcW w:w="121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left="2"/>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10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left="24"/>
              <w:rPr>
                <w:rFonts w:ascii="Arial" w:eastAsia="Arial" w:hAnsi="Arial" w:cs="Arial"/>
                <w:sz w:val="24"/>
                <w:szCs w:val="24"/>
              </w:rPr>
            </w:pPr>
            <w:r>
              <w:rPr>
                <w:rFonts w:ascii="Arial"/>
                <w:sz w:val="24"/>
              </w:rPr>
              <w:t>36.55 o</w:t>
            </w:r>
            <w:r>
              <w:rPr>
                <w:rFonts w:ascii="Arial"/>
                <w:spacing w:val="-5"/>
                <w:sz w:val="24"/>
              </w:rPr>
              <w:t xml:space="preserve"> </w:t>
            </w:r>
            <w:r>
              <w:rPr>
                <w:rFonts w:ascii="Arial"/>
                <w:sz w:val="24"/>
              </w:rPr>
              <w:t>-</w:t>
            </w:r>
          </w:p>
        </w:tc>
        <w:tc>
          <w:tcPr>
            <w:tcW w:w="133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sz w:val="24"/>
              </w:rPr>
              <w:t>36.56-36.86</w:t>
            </w:r>
          </w:p>
        </w:tc>
        <w:tc>
          <w:tcPr>
            <w:tcW w:w="152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eastAsia="Arial" w:hAnsi="Arial" w:cs="Arial"/>
                <w:sz w:val="24"/>
                <w:szCs w:val="24"/>
              </w:rPr>
              <w:t>36.87 –</w:t>
            </w:r>
            <w:r>
              <w:rPr>
                <w:rFonts w:ascii="Arial" w:eastAsia="Arial" w:hAnsi="Arial" w:cs="Arial"/>
                <w:spacing w:val="-8"/>
                <w:sz w:val="24"/>
                <w:szCs w:val="24"/>
              </w:rPr>
              <w:t xml:space="preserve"> </w:t>
            </w:r>
            <w:r>
              <w:rPr>
                <w:rFonts w:ascii="Arial" w:eastAsia="Arial" w:hAnsi="Arial" w:cs="Arial"/>
                <w:sz w:val="24"/>
                <w:szCs w:val="24"/>
              </w:rPr>
              <w:t>37.17</w:t>
            </w:r>
          </w:p>
        </w:tc>
        <w:tc>
          <w:tcPr>
            <w:tcW w:w="152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right="1"/>
              <w:jc w:val="center"/>
              <w:rPr>
                <w:rFonts w:ascii="Arial" w:eastAsia="Arial" w:hAnsi="Arial" w:cs="Arial"/>
                <w:sz w:val="24"/>
                <w:szCs w:val="24"/>
              </w:rPr>
            </w:pPr>
            <w:r>
              <w:rPr>
                <w:rFonts w:ascii="Arial" w:eastAsia="Arial" w:hAnsi="Arial" w:cs="Arial"/>
                <w:sz w:val="24"/>
                <w:szCs w:val="24"/>
              </w:rPr>
              <w:t>37.18 –</w:t>
            </w:r>
            <w:r>
              <w:rPr>
                <w:rFonts w:ascii="Arial" w:eastAsia="Arial" w:hAnsi="Arial" w:cs="Arial"/>
                <w:spacing w:val="-10"/>
                <w:sz w:val="24"/>
                <w:szCs w:val="24"/>
              </w:rPr>
              <w:t xml:space="preserve"> </w:t>
            </w:r>
            <w:r>
              <w:rPr>
                <w:rFonts w:ascii="Arial" w:eastAsia="Arial" w:hAnsi="Arial" w:cs="Arial"/>
                <w:sz w:val="24"/>
                <w:szCs w:val="24"/>
              </w:rPr>
              <w:t>37.48</w:t>
            </w:r>
          </w:p>
        </w:tc>
        <w:tc>
          <w:tcPr>
            <w:tcW w:w="1076"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8"/>
              <w:ind w:left="28"/>
              <w:rPr>
                <w:rFonts w:ascii="Arial" w:eastAsia="Arial" w:hAnsi="Arial" w:cs="Arial"/>
                <w:sz w:val="24"/>
                <w:szCs w:val="24"/>
              </w:rPr>
            </w:pPr>
            <w:r>
              <w:rPr>
                <w:rFonts w:ascii="Arial"/>
                <w:sz w:val="24"/>
              </w:rPr>
              <w:t>37.49 o</w:t>
            </w:r>
            <w:r>
              <w:rPr>
                <w:rFonts w:ascii="Arial"/>
                <w:spacing w:val="-5"/>
                <w:sz w:val="24"/>
              </w:rPr>
              <w:t xml:space="preserve"> </w:t>
            </w:r>
            <w:r>
              <w:rPr>
                <w:rFonts w:ascii="Arial"/>
                <w:sz w:val="24"/>
              </w:rPr>
              <w:t>+</w:t>
            </w:r>
          </w:p>
        </w:tc>
      </w:tr>
    </w:tbl>
    <w:p w:rsidR="00063A63" w:rsidRPr="00CF0E0B" w:rsidRDefault="00063A63">
      <w:pPr>
        <w:spacing w:before="1"/>
        <w:rPr>
          <w:rFonts w:ascii="Arial" w:eastAsia="Arial" w:hAnsi="Arial" w:cs="Arial"/>
          <w:sz w:val="18"/>
          <w:szCs w:val="18"/>
          <w:u w:val="single"/>
        </w:rPr>
      </w:pPr>
    </w:p>
    <w:p w:rsidR="00063A63" w:rsidRPr="00F66BFC" w:rsidRDefault="0095690D">
      <w:pPr>
        <w:pStyle w:val="Ttulo1"/>
        <w:spacing w:before="69"/>
        <w:ind w:right="5910"/>
        <w:rPr>
          <w:b w:val="0"/>
          <w:bCs w:val="0"/>
          <w:u w:val="single"/>
          <w:lang w:val="es-ES"/>
        </w:rPr>
      </w:pPr>
      <w:r w:rsidRPr="00F66BFC">
        <w:rPr>
          <w:b w:val="0"/>
          <w:u w:val="single"/>
          <w:lang w:val="es-ES"/>
        </w:rPr>
        <w:t xml:space="preserve">Resistencia de </w:t>
      </w:r>
      <w:r w:rsidR="00474B2A" w:rsidRPr="00474B2A">
        <w:rPr>
          <w:b w:val="0"/>
          <w:u w:val="single"/>
          <w:lang w:val="es-ES"/>
        </w:rPr>
        <w:t>media</w:t>
      </w:r>
      <w:r w:rsidRPr="00474B2A">
        <w:rPr>
          <w:b w:val="0"/>
          <w:spacing w:val="-24"/>
          <w:u w:val="single"/>
          <w:lang w:val="es-ES"/>
        </w:rPr>
        <w:t xml:space="preserve"> </w:t>
      </w:r>
      <w:r w:rsidRPr="00474B2A">
        <w:rPr>
          <w:b w:val="0"/>
          <w:u w:val="single"/>
          <w:lang w:val="es-ES"/>
        </w:rPr>
        <w:t>duración</w:t>
      </w:r>
      <w:r w:rsidR="00CF0E0B" w:rsidRPr="00474B2A">
        <w:rPr>
          <w:b w:val="0"/>
          <w:u w:val="single"/>
          <w:lang w:val="es-ES"/>
        </w:rPr>
        <w:t>.</w:t>
      </w:r>
    </w:p>
    <w:p w:rsidR="00063A63" w:rsidRPr="00F66BFC" w:rsidRDefault="00063A63">
      <w:pPr>
        <w:spacing w:before="10"/>
        <w:rPr>
          <w:rFonts w:ascii="Arial" w:eastAsia="Arial" w:hAnsi="Arial" w:cs="Arial"/>
          <w:b/>
          <w:bCs/>
          <w:sz w:val="23"/>
          <w:szCs w:val="23"/>
          <w:lang w:val="es-ES"/>
        </w:rPr>
      </w:pPr>
    </w:p>
    <w:p w:rsidR="00063A63" w:rsidRPr="00F66BFC" w:rsidRDefault="00A03763">
      <w:pPr>
        <w:pStyle w:val="Textoindependiente"/>
        <w:ind w:left="2195" w:right="110"/>
        <w:rPr>
          <w:lang w:val="es-ES"/>
        </w:rPr>
      </w:pPr>
      <w:r>
        <w:rPr>
          <w:noProof/>
          <w:lang w:val="es-ES" w:eastAsia="es-ES"/>
        </w:rPr>
        <mc:AlternateContent>
          <mc:Choice Requires="wpg">
            <w:drawing>
              <wp:anchor distT="0" distB="0" distL="114300" distR="114300" simplePos="0" relativeHeight="250995712" behindDoc="1" locked="0" layoutInCell="1" allowOverlap="1" wp14:anchorId="5A16F0AB" wp14:editId="3D1BC11D">
                <wp:simplePos x="0" y="0"/>
                <wp:positionH relativeFrom="page">
                  <wp:posOffset>1898015</wp:posOffset>
                </wp:positionH>
                <wp:positionV relativeFrom="paragraph">
                  <wp:posOffset>219710</wp:posOffset>
                </wp:positionV>
                <wp:extent cx="733425" cy="384175"/>
                <wp:effectExtent l="12065" t="12700" r="6985" b="12700"/>
                <wp:wrapNone/>
                <wp:docPr id="272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84175"/>
                          <a:chOff x="2989" y="346"/>
                          <a:chExt cx="1155" cy="605"/>
                        </a:xfrm>
                      </wpg:grpSpPr>
                      <wps:wsp>
                        <wps:cNvPr id="2724" name="Freeform 43"/>
                        <wps:cNvSpPr>
                          <a:spLocks/>
                        </wps:cNvSpPr>
                        <wps:spPr bwMode="auto">
                          <a:xfrm>
                            <a:off x="2989" y="346"/>
                            <a:ext cx="1155" cy="605"/>
                          </a:xfrm>
                          <a:custGeom>
                            <a:avLst/>
                            <a:gdLst>
                              <a:gd name="T0" fmla="+- 0 2989 2989"/>
                              <a:gd name="T1" fmla="*/ T0 w 1155"/>
                              <a:gd name="T2" fmla="+- 0 346 346"/>
                              <a:gd name="T3" fmla="*/ 346 h 605"/>
                              <a:gd name="T4" fmla="+- 0 4144 2989"/>
                              <a:gd name="T5" fmla="*/ T4 w 1155"/>
                              <a:gd name="T6" fmla="+- 0 951 346"/>
                              <a:gd name="T7" fmla="*/ 951 h 605"/>
                            </a:gdLst>
                            <a:ahLst/>
                            <a:cxnLst>
                              <a:cxn ang="0">
                                <a:pos x="T1" y="T3"/>
                              </a:cxn>
                              <a:cxn ang="0">
                                <a:pos x="T5" y="T7"/>
                              </a:cxn>
                            </a:cxnLst>
                            <a:rect l="0" t="0" r="r" b="b"/>
                            <a:pathLst>
                              <a:path w="1155" h="605">
                                <a:moveTo>
                                  <a:pt x="0" y="0"/>
                                </a:moveTo>
                                <a:lnTo>
                                  <a:pt x="1155" y="60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C646C0" id="Group 42" o:spid="_x0000_s1026" style="position:absolute;margin-left:149.45pt;margin-top:17.3pt;width:57.75pt;height:30.25pt;z-index:-252320768;mso-position-horizontal-relative:page" coordorigin="2989,346" coordsize="115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">
                <v:shape id="Freeform 43" o:spid="_x0000_s1027" style="position:absolute;left:2989;top:346;width:1155;height:605;visibility:visible;mso-wrap-style:square;v-text-anchor:top" coordsize="115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" path="m,l1155,605e" filled="f" strokeweight=".72pt">
                  <v:path arrowok="t" o:connecttype="custom" o:connectlocs="0,346;1155,951" o:connectangles="0,0"/>
                </v:shape>
                <w10:wrap anchorx="page"/>
              </v:group>
            </w:pict>
          </mc:Fallback>
        </mc:AlternateContent>
      </w:r>
      <w:r w:rsidR="00CF0E0B" w:rsidRPr="00F66BFC">
        <w:rPr>
          <w:lang w:val="es-ES"/>
        </w:rPr>
        <w:t xml:space="preserve">                </w:t>
      </w:r>
      <w:r w:rsidR="0095690D" w:rsidRPr="00F66BFC">
        <w:rPr>
          <w:u w:val="single"/>
          <w:lang w:val="es-ES"/>
        </w:rPr>
        <w:t>Tabla 75:</w:t>
      </w:r>
      <w:r w:rsidR="0095690D" w:rsidRPr="00F66BFC">
        <w:rPr>
          <w:lang w:val="es-ES"/>
        </w:rPr>
        <w:t xml:space="preserve"> 5 minutos de</w:t>
      </w:r>
      <w:r w:rsidR="0095690D" w:rsidRPr="00F66BFC">
        <w:rPr>
          <w:spacing w:val="-28"/>
          <w:lang w:val="es-ES"/>
        </w:rPr>
        <w:t xml:space="preserve"> </w:t>
      </w:r>
      <w:r w:rsidR="0095690D" w:rsidRPr="00F66BFC">
        <w:rPr>
          <w:lang w:val="es-ES"/>
        </w:rPr>
        <w:t>proyecciones.</w:t>
      </w:r>
    </w:p>
    <w:tbl>
      <w:tblPr>
        <w:tblStyle w:val="TableNormal"/>
        <w:tblW w:w="0" w:type="auto"/>
        <w:tblInd w:w="2239" w:type="dxa"/>
        <w:tblLayout w:type="fixed"/>
        <w:tblLook w:val="01E0" w:firstRow="1" w:lastRow="1" w:firstColumn="1" w:lastColumn="1" w:noHBand="0" w:noVBand="0"/>
      </w:tblPr>
      <w:tblGrid>
        <w:gridCol w:w="1164"/>
        <w:gridCol w:w="864"/>
        <w:gridCol w:w="1124"/>
        <w:gridCol w:w="1124"/>
        <w:gridCol w:w="991"/>
        <w:gridCol w:w="670"/>
      </w:tblGrid>
      <w:tr w:rsidR="00063A63">
        <w:trPr>
          <w:trHeight w:hRule="exact" w:val="682"/>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81"/>
              <w:ind w:left="24" w:right="26" w:firstLine="274"/>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64"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19"/>
                <w:szCs w:val="19"/>
              </w:rPr>
            </w:pPr>
          </w:p>
          <w:p w:rsidR="00063A63" w:rsidRDefault="0095690D">
            <w:pPr>
              <w:pStyle w:val="TableParagraph"/>
              <w:ind w:left="1"/>
              <w:jc w:val="center"/>
              <w:rPr>
                <w:rFonts w:ascii="Arial" w:eastAsia="Arial" w:hAnsi="Arial" w:cs="Arial"/>
                <w:sz w:val="24"/>
                <w:szCs w:val="24"/>
              </w:rPr>
            </w:pPr>
            <w:r>
              <w:rPr>
                <w:rFonts w:ascii="Arial"/>
                <w:w w:val="99"/>
                <w:sz w:val="24"/>
              </w:rPr>
              <w:t>5</w:t>
            </w:r>
          </w:p>
        </w:tc>
        <w:tc>
          <w:tcPr>
            <w:tcW w:w="1124"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19"/>
                <w:szCs w:val="19"/>
              </w:rPr>
            </w:pPr>
          </w:p>
          <w:p w:rsidR="00063A63" w:rsidRDefault="0095690D">
            <w:pPr>
              <w:pStyle w:val="TableParagraph"/>
              <w:jc w:val="center"/>
              <w:rPr>
                <w:rFonts w:ascii="Arial" w:eastAsia="Arial" w:hAnsi="Arial" w:cs="Arial"/>
                <w:sz w:val="24"/>
                <w:szCs w:val="24"/>
              </w:rPr>
            </w:pPr>
            <w:r>
              <w:rPr>
                <w:rFonts w:ascii="Arial"/>
                <w:w w:val="99"/>
                <w:sz w:val="24"/>
              </w:rPr>
              <w:t>4</w:t>
            </w:r>
          </w:p>
        </w:tc>
        <w:tc>
          <w:tcPr>
            <w:tcW w:w="1124"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19"/>
                <w:szCs w:val="19"/>
              </w:rPr>
            </w:pPr>
          </w:p>
          <w:p w:rsidR="00063A63" w:rsidRDefault="0095690D">
            <w:pPr>
              <w:pStyle w:val="TableParagraph"/>
              <w:jc w:val="center"/>
              <w:rPr>
                <w:rFonts w:ascii="Arial" w:eastAsia="Arial" w:hAnsi="Arial" w:cs="Arial"/>
                <w:sz w:val="24"/>
                <w:szCs w:val="24"/>
              </w:rPr>
            </w:pPr>
            <w:r>
              <w:rPr>
                <w:rFonts w:ascii="Arial"/>
                <w:w w:val="99"/>
                <w:sz w:val="24"/>
              </w:rPr>
              <w:t>3</w:t>
            </w:r>
          </w:p>
        </w:tc>
        <w:tc>
          <w:tcPr>
            <w:tcW w:w="991"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19"/>
                <w:szCs w:val="19"/>
              </w:rPr>
            </w:pPr>
          </w:p>
          <w:p w:rsidR="00063A63" w:rsidRDefault="0095690D">
            <w:pPr>
              <w:pStyle w:val="TableParagraph"/>
              <w:jc w:val="center"/>
              <w:rPr>
                <w:rFonts w:ascii="Arial" w:eastAsia="Arial" w:hAnsi="Arial" w:cs="Arial"/>
                <w:sz w:val="24"/>
                <w:szCs w:val="24"/>
              </w:rPr>
            </w:pPr>
            <w:r>
              <w:rPr>
                <w:rFonts w:ascii="Arial"/>
                <w:w w:val="99"/>
                <w:sz w:val="24"/>
              </w:rPr>
              <w:t>2</w:t>
            </w:r>
          </w:p>
        </w:tc>
        <w:tc>
          <w:tcPr>
            <w:tcW w:w="67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19"/>
                <w:szCs w:val="19"/>
              </w:rPr>
            </w:pPr>
          </w:p>
          <w:p w:rsidR="00063A63" w:rsidRDefault="0095690D">
            <w:pPr>
              <w:pStyle w:val="TableParagraph"/>
              <w:jc w:val="center"/>
              <w:rPr>
                <w:rFonts w:ascii="Arial" w:eastAsia="Arial" w:hAnsi="Arial" w:cs="Arial"/>
                <w:sz w:val="24"/>
                <w:szCs w:val="24"/>
              </w:rPr>
            </w:pPr>
            <w:r>
              <w:rPr>
                <w:rFonts w:ascii="Arial"/>
                <w:w w:val="99"/>
                <w:sz w:val="24"/>
              </w:rPr>
              <w:t>1</w:t>
            </w:r>
          </w:p>
        </w:tc>
      </w:tr>
      <w:tr w:rsidR="00063A63">
        <w:trPr>
          <w:trHeight w:hRule="exact" w:val="381"/>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8"/>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8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8"/>
              <w:jc w:val="center"/>
              <w:rPr>
                <w:rFonts w:ascii="Arial" w:eastAsia="Arial" w:hAnsi="Arial" w:cs="Arial"/>
                <w:sz w:val="24"/>
                <w:szCs w:val="24"/>
              </w:rPr>
            </w:pPr>
            <w:r>
              <w:rPr>
                <w:rFonts w:ascii="Arial"/>
                <w:sz w:val="24"/>
              </w:rPr>
              <w:t>124 o</w:t>
            </w:r>
            <w:r>
              <w:rPr>
                <w:rFonts w:ascii="Arial"/>
                <w:spacing w:val="-3"/>
                <w:sz w:val="24"/>
              </w:rPr>
              <w:t xml:space="preserve"> </w:t>
            </w:r>
            <w:r>
              <w:rPr>
                <w:rFonts w:ascii="Arial"/>
                <w:sz w:val="24"/>
              </w:rPr>
              <w:t>+</w:t>
            </w:r>
          </w:p>
        </w:tc>
        <w:tc>
          <w:tcPr>
            <w:tcW w:w="11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8"/>
              <w:jc w:val="center"/>
              <w:rPr>
                <w:rFonts w:ascii="Arial" w:eastAsia="Arial" w:hAnsi="Arial" w:cs="Arial"/>
                <w:sz w:val="24"/>
                <w:szCs w:val="24"/>
              </w:rPr>
            </w:pPr>
            <w:r>
              <w:rPr>
                <w:rFonts w:ascii="Arial" w:eastAsia="Arial" w:hAnsi="Arial" w:cs="Arial"/>
                <w:sz w:val="24"/>
                <w:szCs w:val="24"/>
              </w:rPr>
              <w:t>113 –</w:t>
            </w:r>
            <w:r>
              <w:rPr>
                <w:rFonts w:ascii="Arial" w:eastAsia="Arial" w:hAnsi="Arial" w:cs="Arial"/>
                <w:spacing w:val="-6"/>
                <w:sz w:val="24"/>
                <w:szCs w:val="24"/>
              </w:rPr>
              <w:t xml:space="preserve"> </w:t>
            </w:r>
            <w:r>
              <w:rPr>
                <w:rFonts w:ascii="Arial" w:eastAsia="Arial" w:hAnsi="Arial" w:cs="Arial"/>
                <w:sz w:val="24"/>
                <w:szCs w:val="24"/>
              </w:rPr>
              <w:t>123</w:t>
            </w:r>
          </w:p>
        </w:tc>
        <w:tc>
          <w:tcPr>
            <w:tcW w:w="11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8"/>
              <w:jc w:val="center"/>
              <w:rPr>
                <w:rFonts w:ascii="Arial" w:eastAsia="Arial" w:hAnsi="Arial" w:cs="Arial"/>
                <w:sz w:val="24"/>
                <w:szCs w:val="24"/>
              </w:rPr>
            </w:pPr>
            <w:r>
              <w:rPr>
                <w:rFonts w:ascii="Arial" w:eastAsia="Arial" w:hAnsi="Arial" w:cs="Arial"/>
                <w:sz w:val="24"/>
                <w:szCs w:val="24"/>
              </w:rPr>
              <w:t>102 –</w:t>
            </w:r>
            <w:r>
              <w:rPr>
                <w:rFonts w:ascii="Arial" w:eastAsia="Arial" w:hAnsi="Arial" w:cs="Arial"/>
                <w:spacing w:val="-6"/>
                <w:sz w:val="24"/>
                <w:szCs w:val="24"/>
              </w:rPr>
              <w:t xml:space="preserve"> </w:t>
            </w:r>
            <w:r>
              <w:rPr>
                <w:rFonts w:ascii="Arial" w:eastAsia="Arial" w:hAnsi="Arial" w:cs="Arial"/>
                <w:sz w:val="24"/>
                <w:szCs w:val="24"/>
              </w:rPr>
              <w:t>112</w:t>
            </w:r>
          </w:p>
        </w:tc>
        <w:tc>
          <w:tcPr>
            <w:tcW w:w="99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8"/>
              <w:jc w:val="center"/>
              <w:rPr>
                <w:rFonts w:ascii="Arial" w:eastAsia="Arial" w:hAnsi="Arial" w:cs="Arial"/>
                <w:sz w:val="24"/>
                <w:szCs w:val="24"/>
              </w:rPr>
            </w:pPr>
            <w:r>
              <w:rPr>
                <w:rFonts w:ascii="Arial" w:eastAsia="Arial" w:hAnsi="Arial" w:cs="Arial"/>
                <w:sz w:val="24"/>
                <w:szCs w:val="24"/>
              </w:rPr>
              <w:t>91 –</w:t>
            </w:r>
            <w:r>
              <w:rPr>
                <w:rFonts w:ascii="Arial" w:eastAsia="Arial" w:hAnsi="Arial" w:cs="Arial"/>
                <w:spacing w:val="-5"/>
                <w:sz w:val="24"/>
                <w:szCs w:val="24"/>
              </w:rPr>
              <w:t xml:space="preserve"> </w:t>
            </w:r>
            <w:r>
              <w:rPr>
                <w:rFonts w:ascii="Arial" w:eastAsia="Arial" w:hAnsi="Arial" w:cs="Arial"/>
                <w:sz w:val="24"/>
                <w:szCs w:val="24"/>
              </w:rPr>
              <w:t>101</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58"/>
              <w:jc w:val="center"/>
              <w:rPr>
                <w:rFonts w:ascii="Arial" w:eastAsia="Arial" w:hAnsi="Arial" w:cs="Arial"/>
                <w:sz w:val="24"/>
                <w:szCs w:val="24"/>
              </w:rPr>
            </w:pPr>
            <w:r>
              <w:rPr>
                <w:rFonts w:ascii="Arial"/>
                <w:sz w:val="24"/>
              </w:rPr>
              <w:t>90 o</w:t>
            </w:r>
            <w:r>
              <w:rPr>
                <w:rFonts w:ascii="Arial"/>
                <w:spacing w:val="-2"/>
                <w:sz w:val="24"/>
              </w:rPr>
              <w:t xml:space="preserve"> </w:t>
            </w:r>
            <w:r>
              <w:rPr>
                <w:rFonts w:ascii="Arial"/>
                <w:sz w:val="24"/>
              </w:rPr>
              <w:t>-</w:t>
            </w:r>
          </w:p>
        </w:tc>
      </w:tr>
      <w:tr w:rsidR="00063A63">
        <w:trPr>
          <w:trHeight w:hRule="exact" w:val="402"/>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ind w:left="1"/>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jc w:val="center"/>
              <w:rPr>
                <w:rFonts w:ascii="Arial" w:eastAsia="Arial" w:hAnsi="Arial" w:cs="Arial"/>
                <w:sz w:val="24"/>
                <w:szCs w:val="24"/>
              </w:rPr>
            </w:pPr>
            <w:r>
              <w:rPr>
                <w:rFonts w:ascii="Arial"/>
                <w:sz w:val="24"/>
              </w:rPr>
              <w:t>120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jc w:val="center"/>
              <w:rPr>
                <w:rFonts w:ascii="Arial" w:eastAsia="Arial" w:hAnsi="Arial" w:cs="Arial"/>
                <w:sz w:val="24"/>
                <w:szCs w:val="24"/>
              </w:rPr>
            </w:pPr>
            <w:r>
              <w:rPr>
                <w:rFonts w:ascii="Arial" w:eastAsia="Arial" w:hAnsi="Arial" w:cs="Arial"/>
                <w:sz w:val="24"/>
                <w:szCs w:val="24"/>
              </w:rPr>
              <w:t>109 –</w:t>
            </w:r>
            <w:r>
              <w:rPr>
                <w:rFonts w:ascii="Arial" w:eastAsia="Arial" w:hAnsi="Arial" w:cs="Arial"/>
                <w:spacing w:val="-6"/>
                <w:sz w:val="24"/>
                <w:szCs w:val="24"/>
              </w:rPr>
              <w:t xml:space="preserve"> </w:t>
            </w:r>
            <w:r>
              <w:rPr>
                <w:rFonts w:ascii="Arial" w:eastAsia="Arial" w:hAnsi="Arial" w:cs="Arial"/>
                <w:sz w:val="24"/>
                <w:szCs w:val="24"/>
              </w:rPr>
              <w:t>119</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ind w:right="1"/>
              <w:jc w:val="center"/>
              <w:rPr>
                <w:rFonts w:ascii="Arial" w:eastAsia="Arial" w:hAnsi="Arial" w:cs="Arial"/>
                <w:sz w:val="24"/>
                <w:szCs w:val="24"/>
              </w:rPr>
            </w:pPr>
            <w:r>
              <w:rPr>
                <w:rFonts w:ascii="Arial" w:eastAsia="Arial" w:hAnsi="Arial" w:cs="Arial"/>
                <w:sz w:val="24"/>
                <w:szCs w:val="24"/>
              </w:rPr>
              <w:t>98 –</w:t>
            </w:r>
            <w:r>
              <w:rPr>
                <w:rFonts w:ascii="Arial" w:eastAsia="Arial" w:hAnsi="Arial" w:cs="Arial"/>
                <w:spacing w:val="-5"/>
                <w:sz w:val="24"/>
                <w:szCs w:val="24"/>
              </w:rPr>
              <w:t xml:space="preserve"> </w:t>
            </w:r>
            <w:r>
              <w:rPr>
                <w:rFonts w:ascii="Arial" w:eastAsia="Arial" w:hAnsi="Arial" w:cs="Arial"/>
                <w:sz w:val="24"/>
                <w:szCs w:val="24"/>
              </w:rPr>
              <w:t>108</w:t>
            </w:r>
          </w:p>
        </w:tc>
        <w:tc>
          <w:tcPr>
            <w:tcW w:w="99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jc w:val="center"/>
              <w:rPr>
                <w:rFonts w:ascii="Arial" w:eastAsia="Arial" w:hAnsi="Arial" w:cs="Arial"/>
                <w:sz w:val="24"/>
                <w:szCs w:val="24"/>
              </w:rPr>
            </w:pPr>
            <w:r>
              <w:rPr>
                <w:rFonts w:ascii="Arial" w:eastAsia="Arial" w:hAnsi="Arial" w:cs="Arial"/>
                <w:sz w:val="24"/>
                <w:szCs w:val="24"/>
              </w:rPr>
              <w:t>87 –</w:t>
            </w:r>
            <w:r>
              <w:rPr>
                <w:rFonts w:ascii="Arial" w:eastAsia="Arial" w:hAnsi="Arial" w:cs="Arial"/>
                <w:spacing w:val="-4"/>
                <w:sz w:val="24"/>
                <w:szCs w:val="24"/>
              </w:rPr>
              <w:t xml:space="preserve"> </w:t>
            </w:r>
            <w:r>
              <w:rPr>
                <w:rFonts w:ascii="Arial" w:eastAsia="Arial" w:hAnsi="Arial" w:cs="Arial"/>
                <w:sz w:val="24"/>
                <w:szCs w:val="24"/>
              </w:rPr>
              <w:t>97</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3"/>
              <w:jc w:val="center"/>
              <w:rPr>
                <w:rFonts w:ascii="Arial" w:eastAsia="Arial" w:hAnsi="Arial" w:cs="Arial"/>
                <w:sz w:val="24"/>
                <w:szCs w:val="24"/>
              </w:rPr>
            </w:pPr>
            <w:r>
              <w:rPr>
                <w:rFonts w:ascii="Arial"/>
                <w:sz w:val="24"/>
              </w:rPr>
              <w:t>86 o</w:t>
            </w:r>
            <w:r>
              <w:rPr>
                <w:rFonts w:ascii="Arial"/>
                <w:spacing w:val="-2"/>
                <w:sz w:val="24"/>
              </w:rPr>
              <w:t xml:space="preserve"> </w:t>
            </w:r>
            <w:r>
              <w:rPr>
                <w:rFonts w:ascii="Arial"/>
                <w:sz w:val="24"/>
              </w:rPr>
              <w:t>-</w:t>
            </w:r>
          </w:p>
        </w:tc>
      </w:tr>
      <w:tr w:rsidR="00063A63">
        <w:trPr>
          <w:trHeight w:hRule="exact" w:val="413"/>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9"/>
              <w:ind w:left="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sz w:val="24"/>
              </w:rPr>
              <w:t>113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eastAsia="Arial" w:hAnsi="Arial" w:cs="Arial"/>
                <w:sz w:val="24"/>
                <w:szCs w:val="24"/>
              </w:rPr>
              <w:t>102 –</w:t>
            </w:r>
            <w:r>
              <w:rPr>
                <w:rFonts w:ascii="Arial" w:eastAsia="Arial" w:hAnsi="Arial" w:cs="Arial"/>
                <w:spacing w:val="-6"/>
                <w:sz w:val="24"/>
                <w:szCs w:val="24"/>
              </w:rPr>
              <w:t xml:space="preserve"> </w:t>
            </w:r>
            <w:r>
              <w:rPr>
                <w:rFonts w:ascii="Arial" w:eastAsia="Arial" w:hAnsi="Arial" w:cs="Arial"/>
                <w:sz w:val="24"/>
                <w:szCs w:val="24"/>
              </w:rPr>
              <w:t>112</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9"/>
              <w:ind w:right="1"/>
              <w:jc w:val="center"/>
              <w:rPr>
                <w:rFonts w:ascii="Arial" w:eastAsia="Arial" w:hAnsi="Arial" w:cs="Arial"/>
                <w:sz w:val="24"/>
                <w:szCs w:val="24"/>
              </w:rPr>
            </w:pPr>
            <w:r>
              <w:rPr>
                <w:rFonts w:ascii="Arial" w:eastAsia="Arial" w:hAnsi="Arial" w:cs="Arial"/>
                <w:sz w:val="24"/>
                <w:szCs w:val="24"/>
              </w:rPr>
              <w:t>91 –</w:t>
            </w:r>
            <w:r>
              <w:rPr>
                <w:rFonts w:ascii="Arial" w:eastAsia="Arial" w:hAnsi="Arial" w:cs="Arial"/>
                <w:spacing w:val="-5"/>
                <w:sz w:val="24"/>
                <w:szCs w:val="24"/>
              </w:rPr>
              <w:t xml:space="preserve"> </w:t>
            </w:r>
            <w:r>
              <w:rPr>
                <w:rFonts w:ascii="Arial" w:eastAsia="Arial" w:hAnsi="Arial" w:cs="Arial"/>
                <w:sz w:val="24"/>
                <w:szCs w:val="24"/>
              </w:rPr>
              <w:t>101</w:t>
            </w:r>
          </w:p>
        </w:tc>
        <w:tc>
          <w:tcPr>
            <w:tcW w:w="99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eastAsia="Arial" w:hAnsi="Arial" w:cs="Arial"/>
                <w:sz w:val="24"/>
                <w:szCs w:val="24"/>
              </w:rPr>
              <w:t>80 –</w:t>
            </w:r>
            <w:r>
              <w:rPr>
                <w:rFonts w:ascii="Arial" w:eastAsia="Arial" w:hAnsi="Arial" w:cs="Arial"/>
                <w:spacing w:val="-4"/>
                <w:sz w:val="24"/>
                <w:szCs w:val="24"/>
              </w:rPr>
              <w:t xml:space="preserve"> </w:t>
            </w:r>
            <w:r>
              <w:rPr>
                <w:rFonts w:ascii="Arial" w:eastAsia="Arial" w:hAnsi="Arial" w:cs="Arial"/>
                <w:sz w:val="24"/>
                <w:szCs w:val="24"/>
              </w:rPr>
              <w:t>90</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9"/>
              <w:jc w:val="center"/>
              <w:rPr>
                <w:rFonts w:ascii="Arial" w:eastAsia="Arial" w:hAnsi="Arial" w:cs="Arial"/>
                <w:sz w:val="24"/>
                <w:szCs w:val="24"/>
              </w:rPr>
            </w:pPr>
            <w:r>
              <w:rPr>
                <w:rFonts w:ascii="Arial"/>
                <w:sz w:val="24"/>
              </w:rPr>
              <w:t>79 o</w:t>
            </w:r>
            <w:r>
              <w:rPr>
                <w:rFonts w:ascii="Arial"/>
                <w:spacing w:val="-2"/>
                <w:sz w:val="24"/>
              </w:rPr>
              <w:t xml:space="preserve"> </w:t>
            </w:r>
            <w:r>
              <w:rPr>
                <w:rFonts w:ascii="Arial"/>
                <w:sz w:val="24"/>
              </w:rPr>
              <w:t>-</w:t>
            </w:r>
          </w:p>
        </w:tc>
      </w:tr>
      <w:tr w:rsidR="00063A63">
        <w:trPr>
          <w:trHeight w:hRule="exact" w:val="408"/>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7"/>
              <w:ind w:left="1"/>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7"/>
              <w:jc w:val="center"/>
              <w:rPr>
                <w:rFonts w:ascii="Arial" w:eastAsia="Arial" w:hAnsi="Arial" w:cs="Arial"/>
                <w:sz w:val="24"/>
                <w:szCs w:val="24"/>
              </w:rPr>
            </w:pPr>
            <w:r>
              <w:rPr>
                <w:rFonts w:ascii="Arial"/>
                <w:sz w:val="24"/>
              </w:rPr>
              <w:t>118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7"/>
              <w:jc w:val="center"/>
              <w:rPr>
                <w:rFonts w:ascii="Arial" w:eastAsia="Arial" w:hAnsi="Arial" w:cs="Arial"/>
                <w:sz w:val="24"/>
                <w:szCs w:val="24"/>
              </w:rPr>
            </w:pPr>
            <w:r>
              <w:rPr>
                <w:rFonts w:ascii="Arial" w:eastAsia="Arial" w:hAnsi="Arial" w:cs="Arial"/>
                <w:sz w:val="24"/>
                <w:szCs w:val="24"/>
              </w:rPr>
              <w:t>107 –</w:t>
            </w:r>
            <w:r>
              <w:rPr>
                <w:rFonts w:ascii="Arial" w:eastAsia="Arial" w:hAnsi="Arial" w:cs="Arial"/>
                <w:spacing w:val="-6"/>
                <w:sz w:val="24"/>
                <w:szCs w:val="24"/>
              </w:rPr>
              <w:t xml:space="preserve"> </w:t>
            </w:r>
            <w:r>
              <w:rPr>
                <w:rFonts w:ascii="Arial" w:eastAsia="Arial" w:hAnsi="Arial" w:cs="Arial"/>
                <w:sz w:val="24"/>
                <w:szCs w:val="24"/>
              </w:rPr>
              <w:t>117</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7"/>
              <w:ind w:right="1"/>
              <w:jc w:val="center"/>
              <w:rPr>
                <w:rFonts w:ascii="Arial" w:eastAsia="Arial" w:hAnsi="Arial" w:cs="Arial"/>
                <w:sz w:val="24"/>
                <w:szCs w:val="24"/>
              </w:rPr>
            </w:pPr>
            <w:r>
              <w:rPr>
                <w:rFonts w:ascii="Arial" w:eastAsia="Arial" w:hAnsi="Arial" w:cs="Arial"/>
                <w:sz w:val="24"/>
                <w:szCs w:val="24"/>
              </w:rPr>
              <w:t>96 –</w:t>
            </w:r>
            <w:r>
              <w:rPr>
                <w:rFonts w:ascii="Arial" w:eastAsia="Arial" w:hAnsi="Arial" w:cs="Arial"/>
                <w:spacing w:val="-5"/>
                <w:sz w:val="24"/>
                <w:szCs w:val="24"/>
              </w:rPr>
              <w:t xml:space="preserve"> </w:t>
            </w:r>
            <w:r>
              <w:rPr>
                <w:rFonts w:ascii="Arial" w:eastAsia="Arial" w:hAnsi="Arial" w:cs="Arial"/>
                <w:sz w:val="24"/>
                <w:szCs w:val="24"/>
              </w:rPr>
              <w:t>106</w:t>
            </w:r>
          </w:p>
        </w:tc>
        <w:tc>
          <w:tcPr>
            <w:tcW w:w="99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7"/>
              <w:jc w:val="center"/>
              <w:rPr>
                <w:rFonts w:ascii="Arial" w:eastAsia="Arial" w:hAnsi="Arial" w:cs="Arial"/>
                <w:sz w:val="24"/>
                <w:szCs w:val="24"/>
              </w:rPr>
            </w:pPr>
            <w:r>
              <w:rPr>
                <w:rFonts w:ascii="Arial" w:eastAsia="Arial" w:hAnsi="Arial" w:cs="Arial"/>
                <w:sz w:val="24"/>
                <w:szCs w:val="24"/>
              </w:rPr>
              <w:t>85 –</w:t>
            </w:r>
            <w:r>
              <w:rPr>
                <w:rFonts w:ascii="Arial" w:eastAsia="Arial" w:hAnsi="Arial" w:cs="Arial"/>
                <w:spacing w:val="-4"/>
                <w:sz w:val="24"/>
                <w:szCs w:val="24"/>
              </w:rPr>
              <w:t xml:space="preserve"> </w:t>
            </w:r>
            <w:r>
              <w:rPr>
                <w:rFonts w:ascii="Arial" w:eastAsia="Arial" w:hAnsi="Arial" w:cs="Arial"/>
                <w:sz w:val="24"/>
                <w:szCs w:val="24"/>
              </w:rPr>
              <w:t>95</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7"/>
              <w:jc w:val="center"/>
              <w:rPr>
                <w:rFonts w:ascii="Arial" w:eastAsia="Arial" w:hAnsi="Arial" w:cs="Arial"/>
                <w:sz w:val="24"/>
                <w:szCs w:val="24"/>
              </w:rPr>
            </w:pPr>
            <w:r>
              <w:rPr>
                <w:rFonts w:ascii="Arial"/>
                <w:sz w:val="24"/>
              </w:rPr>
              <w:t>84 o</w:t>
            </w:r>
            <w:r>
              <w:rPr>
                <w:rFonts w:ascii="Arial"/>
                <w:spacing w:val="-2"/>
                <w:sz w:val="24"/>
              </w:rPr>
              <w:t xml:space="preserve"> </w:t>
            </w:r>
            <w:r>
              <w:rPr>
                <w:rFonts w:ascii="Arial"/>
                <w:sz w:val="24"/>
              </w:rPr>
              <w:t>-</w:t>
            </w:r>
          </w:p>
        </w:tc>
      </w:tr>
      <w:tr w:rsidR="00063A63">
        <w:trPr>
          <w:trHeight w:hRule="exact" w:val="432"/>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ind w:left="1"/>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sz w:val="24"/>
              </w:rPr>
              <w:t>105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ind w:left="1"/>
              <w:jc w:val="center"/>
              <w:rPr>
                <w:rFonts w:ascii="Arial" w:eastAsia="Arial" w:hAnsi="Arial" w:cs="Arial"/>
                <w:sz w:val="24"/>
                <w:szCs w:val="24"/>
              </w:rPr>
            </w:pPr>
            <w:r>
              <w:rPr>
                <w:rFonts w:ascii="Arial" w:eastAsia="Arial" w:hAnsi="Arial" w:cs="Arial"/>
                <w:sz w:val="24"/>
                <w:szCs w:val="24"/>
              </w:rPr>
              <w:t>94 –</w:t>
            </w:r>
            <w:r>
              <w:rPr>
                <w:rFonts w:ascii="Arial" w:eastAsia="Arial" w:hAnsi="Arial" w:cs="Arial"/>
                <w:spacing w:val="-5"/>
                <w:sz w:val="24"/>
                <w:szCs w:val="24"/>
              </w:rPr>
              <w:t xml:space="preserve"> </w:t>
            </w:r>
            <w:r>
              <w:rPr>
                <w:rFonts w:ascii="Arial" w:eastAsia="Arial" w:hAnsi="Arial" w:cs="Arial"/>
                <w:sz w:val="24"/>
                <w:szCs w:val="24"/>
              </w:rPr>
              <w:t>104</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eastAsia="Arial" w:hAnsi="Arial" w:cs="Arial"/>
                <w:sz w:val="24"/>
                <w:szCs w:val="24"/>
              </w:rPr>
              <w:t>83 –</w:t>
            </w:r>
            <w:r>
              <w:rPr>
                <w:rFonts w:ascii="Arial" w:eastAsia="Arial" w:hAnsi="Arial" w:cs="Arial"/>
                <w:spacing w:val="-4"/>
                <w:sz w:val="24"/>
                <w:szCs w:val="24"/>
              </w:rPr>
              <w:t xml:space="preserve"> </w:t>
            </w:r>
            <w:r>
              <w:rPr>
                <w:rFonts w:ascii="Arial" w:eastAsia="Arial" w:hAnsi="Arial" w:cs="Arial"/>
                <w:sz w:val="24"/>
                <w:szCs w:val="24"/>
              </w:rPr>
              <w:t>93</w:t>
            </w:r>
          </w:p>
        </w:tc>
        <w:tc>
          <w:tcPr>
            <w:tcW w:w="99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eastAsia="Arial" w:hAnsi="Arial" w:cs="Arial"/>
                <w:sz w:val="24"/>
                <w:szCs w:val="24"/>
              </w:rPr>
              <w:t>72 –</w:t>
            </w:r>
            <w:r>
              <w:rPr>
                <w:rFonts w:ascii="Arial" w:eastAsia="Arial" w:hAnsi="Arial" w:cs="Arial"/>
                <w:spacing w:val="-4"/>
                <w:sz w:val="24"/>
                <w:szCs w:val="24"/>
              </w:rPr>
              <w:t xml:space="preserve"> </w:t>
            </w:r>
            <w:r>
              <w:rPr>
                <w:rFonts w:ascii="Arial" w:eastAsia="Arial" w:hAnsi="Arial" w:cs="Arial"/>
                <w:sz w:val="24"/>
                <w:szCs w:val="24"/>
              </w:rPr>
              <w:t>82</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9"/>
              <w:jc w:val="center"/>
              <w:rPr>
                <w:rFonts w:ascii="Arial" w:eastAsia="Arial" w:hAnsi="Arial" w:cs="Arial"/>
                <w:sz w:val="24"/>
                <w:szCs w:val="24"/>
              </w:rPr>
            </w:pPr>
            <w:r>
              <w:rPr>
                <w:rFonts w:ascii="Arial"/>
                <w:sz w:val="24"/>
              </w:rPr>
              <w:t>71 o</w:t>
            </w:r>
            <w:r>
              <w:rPr>
                <w:rFonts w:ascii="Arial"/>
                <w:spacing w:val="-2"/>
                <w:sz w:val="24"/>
              </w:rPr>
              <w:t xml:space="preserve"> </w:t>
            </w:r>
            <w:r>
              <w:rPr>
                <w:rFonts w:ascii="Arial"/>
                <w:sz w:val="24"/>
              </w:rPr>
              <w:t>-</w:t>
            </w:r>
          </w:p>
        </w:tc>
      </w:tr>
      <w:tr w:rsidR="00063A63">
        <w:trPr>
          <w:trHeight w:hRule="exact" w:val="431"/>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ind w:lef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8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103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ind w:left="1"/>
              <w:jc w:val="center"/>
              <w:rPr>
                <w:rFonts w:ascii="Arial" w:eastAsia="Arial" w:hAnsi="Arial" w:cs="Arial"/>
                <w:sz w:val="24"/>
                <w:szCs w:val="24"/>
              </w:rPr>
            </w:pPr>
            <w:r>
              <w:rPr>
                <w:rFonts w:ascii="Arial" w:eastAsia="Arial" w:hAnsi="Arial" w:cs="Arial"/>
                <w:sz w:val="24"/>
                <w:szCs w:val="24"/>
              </w:rPr>
              <w:t>92 –</w:t>
            </w:r>
            <w:r>
              <w:rPr>
                <w:rFonts w:ascii="Arial" w:eastAsia="Arial" w:hAnsi="Arial" w:cs="Arial"/>
                <w:spacing w:val="-5"/>
                <w:sz w:val="24"/>
                <w:szCs w:val="24"/>
              </w:rPr>
              <w:t xml:space="preserve"> </w:t>
            </w:r>
            <w:r>
              <w:rPr>
                <w:rFonts w:ascii="Arial" w:eastAsia="Arial" w:hAnsi="Arial" w:cs="Arial"/>
                <w:sz w:val="24"/>
                <w:szCs w:val="24"/>
              </w:rPr>
              <w:t>102</w:t>
            </w:r>
          </w:p>
        </w:tc>
        <w:tc>
          <w:tcPr>
            <w:tcW w:w="11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81 –</w:t>
            </w:r>
            <w:r>
              <w:rPr>
                <w:rFonts w:ascii="Arial" w:eastAsia="Arial" w:hAnsi="Arial" w:cs="Arial"/>
                <w:spacing w:val="-4"/>
                <w:sz w:val="24"/>
                <w:szCs w:val="24"/>
              </w:rPr>
              <w:t xml:space="preserve"> </w:t>
            </w:r>
            <w:r>
              <w:rPr>
                <w:rFonts w:ascii="Arial" w:eastAsia="Arial" w:hAnsi="Arial" w:cs="Arial"/>
                <w:sz w:val="24"/>
                <w:szCs w:val="24"/>
              </w:rPr>
              <w:t>91</w:t>
            </w:r>
          </w:p>
        </w:tc>
        <w:tc>
          <w:tcPr>
            <w:tcW w:w="99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70 –</w:t>
            </w:r>
            <w:r>
              <w:rPr>
                <w:rFonts w:ascii="Arial" w:eastAsia="Arial" w:hAnsi="Arial" w:cs="Arial"/>
                <w:spacing w:val="-4"/>
                <w:sz w:val="24"/>
                <w:szCs w:val="24"/>
              </w:rPr>
              <w:t xml:space="preserve"> </w:t>
            </w:r>
            <w:r>
              <w:rPr>
                <w:rFonts w:ascii="Arial" w:eastAsia="Arial" w:hAnsi="Arial" w:cs="Arial"/>
                <w:sz w:val="24"/>
                <w:szCs w:val="24"/>
              </w:rPr>
              <w:t>80</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r>
      <w:tr w:rsidR="00063A63">
        <w:trPr>
          <w:trHeight w:hRule="exact" w:val="427"/>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8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sz w:val="24"/>
              </w:rPr>
              <w:t>88 o</w:t>
            </w:r>
            <w:r>
              <w:rPr>
                <w:rFonts w:ascii="Arial"/>
                <w:spacing w:val="-2"/>
                <w:sz w:val="24"/>
              </w:rPr>
              <w:t xml:space="preserve"> </w:t>
            </w:r>
            <w:r>
              <w:rPr>
                <w:rFonts w:ascii="Arial"/>
                <w:sz w:val="24"/>
              </w:rPr>
              <w:t>+</w:t>
            </w:r>
          </w:p>
        </w:tc>
        <w:tc>
          <w:tcPr>
            <w:tcW w:w="11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eastAsia="Arial" w:hAnsi="Arial" w:cs="Arial"/>
                <w:sz w:val="24"/>
                <w:szCs w:val="24"/>
              </w:rPr>
              <w:t>77 –</w:t>
            </w:r>
            <w:r>
              <w:rPr>
                <w:rFonts w:ascii="Arial" w:eastAsia="Arial" w:hAnsi="Arial" w:cs="Arial"/>
                <w:spacing w:val="-4"/>
                <w:sz w:val="24"/>
                <w:szCs w:val="24"/>
              </w:rPr>
              <w:t xml:space="preserve"> </w:t>
            </w:r>
            <w:r>
              <w:rPr>
                <w:rFonts w:ascii="Arial" w:eastAsia="Arial" w:hAnsi="Arial" w:cs="Arial"/>
                <w:sz w:val="24"/>
                <w:szCs w:val="24"/>
              </w:rPr>
              <w:t>87</w:t>
            </w:r>
          </w:p>
        </w:tc>
        <w:tc>
          <w:tcPr>
            <w:tcW w:w="11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ind w:right="1"/>
              <w:jc w:val="center"/>
              <w:rPr>
                <w:rFonts w:ascii="Arial" w:eastAsia="Arial" w:hAnsi="Arial" w:cs="Arial"/>
                <w:sz w:val="24"/>
                <w:szCs w:val="24"/>
              </w:rPr>
            </w:pPr>
            <w:r>
              <w:rPr>
                <w:rFonts w:ascii="Arial" w:eastAsia="Arial" w:hAnsi="Arial" w:cs="Arial"/>
                <w:sz w:val="24"/>
                <w:szCs w:val="24"/>
              </w:rPr>
              <w:t>66 –</w:t>
            </w:r>
            <w:r>
              <w:rPr>
                <w:rFonts w:ascii="Arial" w:eastAsia="Arial" w:hAnsi="Arial" w:cs="Arial"/>
                <w:spacing w:val="-4"/>
                <w:sz w:val="24"/>
                <w:szCs w:val="24"/>
              </w:rPr>
              <w:t xml:space="preserve"> </w:t>
            </w:r>
            <w:r>
              <w:rPr>
                <w:rFonts w:ascii="Arial" w:eastAsia="Arial" w:hAnsi="Arial" w:cs="Arial"/>
                <w:sz w:val="24"/>
                <w:szCs w:val="24"/>
              </w:rPr>
              <w:t>76</w:t>
            </w:r>
          </w:p>
        </w:tc>
        <w:tc>
          <w:tcPr>
            <w:tcW w:w="99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jc w:val="center"/>
              <w:rPr>
                <w:rFonts w:ascii="Arial" w:eastAsia="Arial" w:hAnsi="Arial" w:cs="Arial"/>
                <w:sz w:val="24"/>
                <w:szCs w:val="24"/>
              </w:rPr>
            </w:pPr>
            <w:r>
              <w:rPr>
                <w:rFonts w:ascii="Arial" w:eastAsia="Arial" w:hAnsi="Arial" w:cs="Arial"/>
                <w:sz w:val="24"/>
                <w:szCs w:val="24"/>
              </w:rPr>
              <w:t>55 –</w:t>
            </w:r>
            <w:r>
              <w:rPr>
                <w:rFonts w:ascii="Arial" w:eastAsia="Arial" w:hAnsi="Arial" w:cs="Arial"/>
                <w:spacing w:val="-4"/>
                <w:sz w:val="24"/>
                <w:szCs w:val="24"/>
              </w:rPr>
              <w:t xml:space="preserve"> </w:t>
            </w:r>
            <w:r>
              <w:rPr>
                <w:rFonts w:ascii="Arial" w:eastAsia="Arial" w:hAnsi="Arial" w:cs="Arial"/>
                <w:sz w:val="24"/>
                <w:szCs w:val="24"/>
              </w:rPr>
              <w:t>65</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5"/>
              <w:ind w:left="1"/>
              <w:jc w:val="center"/>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r>
    </w:tbl>
    <w:p w:rsidR="00063A63" w:rsidRDefault="00063A63">
      <w:pPr>
        <w:jc w:val="center"/>
        <w:rPr>
          <w:rFonts w:ascii="Arial" w:eastAsia="Arial" w:hAnsi="Arial" w:cs="Arial"/>
          <w:sz w:val="24"/>
          <w:szCs w:val="24"/>
        </w:rPr>
        <w:sectPr w:rsidR="00063A63">
          <w:pgSz w:w="11910" w:h="16840"/>
          <w:pgMar w:top="800" w:right="740" w:bottom="1520" w:left="740" w:header="0" w:footer="1331" w:gutter="0"/>
          <w:cols w:space="720"/>
        </w:sectPr>
      </w:pPr>
    </w:p>
    <w:p w:rsidR="00063A63" w:rsidRPr="00182A1D" w:rsidRDefault="00A03763" w:rsidP="00182A1D">
      <w:pPr>
        <w:rPr>
          <w:rFonts w:ascii="Arial" w:hAnsi="Arial" w:cs="Arial"/>
          <w:sz w:val="24"/>
          <w:szCs w:val="24"/>
        </w:rPr>
      </w:pPr>
      <w:r>
        <w:rPr>
          <w:noProof/>
          <w:lang w:val="es-ES" w:eastAsia="es-ES"/>
        </w:rPr>
        <w:lastRenderedPageBreak/>
        <mc:AlternateContent>
          <mc:Choice Requires="wpg">
            <w:drawing>
              <wp:anchor distT="0" distB="0" distL="114300" distR="114300" simplePos="0" relativeHeight="250996736" behindDoc="1" locked="0" layoutInCell="1" allowOverlap="1" wp14:anchorId="6CCC4C13" wp14:editId="748F6D3C">
                <wp:simplePos x="0" y="0"/>
                <wp:positionH relativeFrom="page">
                  <wp:posOffset>1618615</wp:posOffset>
                </wp:positionH>
                <wp:positionV relativeFrom="paragraph">
                  <wp:posOffset>247015</wp:posOffset>
                </wp:positionV>
                <wp:extent cx="733425" cy="350520"/>
                <wp:effectExtent l="8890" t="8890" r="10160" b="12065"/>
                <wp:wrapNone/>
                <wp:docPr id="2721"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350520"/>
                          <a:chOff x="2549" y="389"/>
                          <a:chExt cx="1155" cy="552"/>
                        </a:xfrm>
                      </wpg:grpSpPr>
                      <wps:wsp>
                        <wps:cNvPr id="2722" name="Freeform 41"/>
                        <wps:cNvSpPr>
                          <a:spLocks/>
                        </wps:cNvSpPr>
                        <wps:spPr bwMode="auto">
                          <a:xfrm>
                            <a:off x="2549" y="389"/>
                            <a:ext cx="1155" cy="552"/>
                          </a:xfrm>
                          <a:custGeom>
                            <a:avLst/>
                            <a:gdLst>
                              <a:gd name="T0" fmla="+- 0 2549 2549"/>
                              <a:gd name="T1" fmla="*/ T0 w 1155"/>
                              <a:gd name="T2" fmla="+- 0 389 389"/>
                              <a:gd name="T3" fmla="*/ 389 h 552"/>
                              <a:gd name="T4" fmla="+- 0 3703 2549"/>
                              <a:gd name="T5" fmla="*/ T4 w 1155"/>
                              <a:gd name="T6" fmla="+- 0 941 389"/>
                              <a:gd name="T7" fmla="*/ 941 h 552"/>
                            </a:gdLst>
                            <a:ahLst/>
                            <a:cxnLst>
                              <a:cxn ang="0">
                                <a:pos x="T1" y="T3"/>
                              </a:cxn>
                              <a:cxn ang="0">
                                <a:pos x="T5" y="T7"/>
                              </a:cxn>
                            </a:cxnLst>
                            <a:rect l="0" t="0" r="r" b="b"/>
                            <a:pathLst>
                              <a:path w="1155" h="552">
                                <a:moveTo>
                                  <a:pt x="0" y="0"/>
                                </a:moveTo>
                                <a:lnTo>
                                  <a:pt x="1154"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9C61B0" id="Group 40" o:spid="_x0000_s1026" style="position:absolute;margin-left:127.45pt;margin-top:19.45pt;width:57.75pt;height:27.6pt;z-index:-252319744;mso-position-horizontal-relative:page" coordorigin="2549,389" coordsize="115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">
                <v:shape id="Freeform 41" o:spid="_x0000_s1027" style="position:absolute;left:2549;top:389;width:1155;height:552;visibility:visible;mso-wrap-style:square;v-text-anchor:top" coordsize="115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" path="m,l1154,552e" filled="f" strokeweight=".72pt">
                  <v:path arrowok="t" o:connecttype="custom" o:connectlocs="0,389;1154,941" o:connectangles="0,0"/>
                </v:shape>
                <w10:wrap anchorx="page"/>
              </v:group>
            </w:pict>
          </mc:Fallback>
        </mc:AlternateContent>
      </w:r>
      <w:r w:rsidR="00182A1D">
        <w:t xml:space="preserve">                                                                             </w:t>
      </w:r>
      <w:r w:rsidR="0095690D" w:rsidRPr="00182A1D">
        <w:rPr>
          <w:rFonts w:ascii="Arial" w:hAnsi="Arial" w:cs="Arial"/>
          <w:sz w:val="24"/>
          <w:szCs w:val="24"/>
          <w:u w:val="single"/>
        </w:rPr>
        <w:t>Tabla 76:</w:t>
      </w:r>
      <w:r w:rsidR="0095690D" w:rsidRPr="00182A1D">
        <w:rPr>
          <w:rFonts w:ascii="Arial" w:hAnsi="Arial" w:cs="Arial"/>
          <w:sz w:val="24"/>
          <w:szCs w:val="24"/>
        </w:rPr>
        <w:t xml:space="preserve"> 1500</w:t>
      </w:r>
      <w:r w:rsidR="0095690D" w:rsidRPr="00182A1D">
        <w:rPr>
          <w:rFonts w:ascii="Arial" w:hAnsi="Arial" w:cs="Arial"/>
          <w:spacing w:val="-1"/>
          <w:sz w:val="24"/>
          <w:szCs w:val="24"/>
        </w:rPr>
        <w:t xml:space="preserve"> </w:t>
      </w:r>
      <w:r w:rsidR="0095690D" w:rsidRPr="00182A1D">
        <w:rPr>
          <w:rFonts w:ascii="Arial" w:hAnsi="Arial" w:cs="Arial"/>
          <w:sz w:val="24"/>
          <w:szCs w:val="24"/>
        </w:rPr>
        <w:t>m</w:t>
      </w:r>
      <w:r w:rsidR="00182A1D" w:rsidRPr="00182A1D">
        <w:rPr>
          <w:rFonts w:ascii="Arial" w:hAnsi="Arial" w:cs="Arial"/>
          <w:sz w:val="24"/>
          <w:szCs w:val="24"/>
        </w:rPr>
        <w:t>etros.</w:t>
      </w:r>
    </w:p>
    <w:tbl>
      <w:tblPr>
        <w:tblStyle w:val="TableNormal"/>
        <w:tblW w:w="0" w:type="auto"/>
        <w:tblInd w:w="1799" w:type="dxa"/>
        <w:tblLayout w:type="fixed"/>
        <w:tblLook w:val="01E0" w:firstRow="1" w:lastRow="1" w:firstColumn="1" w:lastColumn="1" w:noHBand="0" w:noVBand="0"/>
      </w:tblPr>
      <w:tblGrid>
        <w:gridCol w:w="1164"/>
        <w:gridCol w:w="937"/>
        <w:gridCol w:w="1258"/>
        <w:gridCol w:w="1258"/>
        <w:gridCol w:w="1272"/>
        <w:gridCol w:w="930"/>
      </w:tblGrid>
      <w:tr w:rsidR="00063A63">
        <w:trPr>
          <w:trHeight w:hRule="exact" w:val="629"/>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2" w:right="28" w:firstLine="275"/>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93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5</w:t>
            </w:r>
          </w:p>
        </w:tc>
        <w:tc>
          <w:tcPr>
            <w:tcW w:w="125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4</w:t>
            </w:r>
          </w:p>
        </w:tc>
        <w:tc>
          <w:tcPr>
            <w:tcW w:w="125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12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w w:val="99"/>
                <w:sz w:val="24"/>
              </w:rPr>
              <w:t>2</w:t>
            </w:r>
          </w:p>
        </w:tc>
        <w:tc>
          <w:tcPr>
            <w:tcW w:w="93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w w:val="99"/>
                <w:sz w:val="24"/>
              </w:rPr>
              <w:t>1</w:t>
            </w:r>
          </w:p>
        </w:tc>
      </w:tr>
      <w:tr w:rsidR="00063A63">
        <w:trPr>
          <w:trHeight w:hRule="exact" w:val="333"/>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44 y 48</w:t>
            </w:r>
            <w:r>
              <w:rPr>
                <w:rFonts w:ascii="Arial"/>
                <w:spacing w:val="-5"/>
                <w:sz w:val="24"/>
              </w:rPr>
              <w:t xml:space="preserve"> </w:t>
            </w:r>
            <w:r>
              <w:rPr>
                <w:rFonts w:ascii="Arial"/>
                <w:sz w:val="24"/>
              </w:rPr>
              <w:t>kg</w:t>
            </w:r>
          </w:p>
        </w:tc>
        <w:tc>
          <w:tcPr>
            <w:tcW w:w="93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55"/>
              <w:rPr>
                <w:rFonts w:ascii="Arial" w:eastAsia="Arial" w:hAnsi="Arial" w:cs="Arial"/>
                <w:sz w:val="24"/>
                <w:szCs w:val="24"/>
              </w:rPr>
            </w:pPr>
            <w:r>
              <w:rPr>
                <w:rFonts w:ascii="Arial"/>
                <w:sz w:val="24"/>
              </w:rPr>
              <w:t>5.42 o</w:t>
            </w:r>
            <w:r>
              <w:rPr>
                <w:rFonts w:ascii="Arial"/>
                <w:spacing w:val="-4"/>
                <w:sz w:val="24"/>
              </w:rPr>
              <w:t xml:space="preserve"> </w:t>
            </w:r>
            <w:r>
              <w:rPr>
                <w:rFonts w:ascii="Arial"/>
                <w:sz w:val="24"/>
              </w:rPr>
              <w:t>-</w:t>
            </w:r>
          </w:p>
        </w:tc>
        <w:tc>
          <w:tcPr>
            <w:tcW w:w="125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eastAsia="Arial" w:hAnsi="Arial" w:cs="Arial"/>
                <w:sz w:val="24"/>
                <w:szCs w:val="24"/>
              </w:rPr>
              <w:t>5.43 –</w:t>
            </w:r>
            <w:r>
              <w:rPr>
                <w:rFonts w:ascii="Arial" w:eastAsia="Arial" w:hAnsi="Arial" w:cs="Arial"/>
                <w:spacing w:val="-8"/>
                <w:sz w:val="24"/>
                <w:szCs w:val="24"/>
              </w:rPr>
              <w:t xml:space="preserve"> </w:t>
            </w:r>
            <w:r>
              <w:rPr>
                <w:rFonts w:ascii="Arial" w:eastAsia="Arial" w:hAnsi="Arial" w:cs="Arial"/>
                <w:sz w:val="24"/>
                <w:szCs w:val="24"/>
              </w:rPr>
              <w:t>5.53</w:t>
            </w:r>
          </w:p>
        </w:tc>
        <w:tc>
          <w:tcPr>
            <w:tcW w:w="125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eastAsia="Arial" w:hAnsi="Arial" w:cs="Arial"/>
                <w:sz w:val="24"/>
                <w:szCs w:val="24"/>
              </w:rPr>
              <w:t>5.54 –</w:t>
            </w:r>
            <w:r>
              <w:rPr>
                <w:rFonts w:ascii="Arial" w:eastAsia="Arial" w:hAnsi="Arial" w:cs="Arial"/>
                <w:spacing w:val="-6"/>
                <w:sz w:val="24"/>
                <w:szCs w:val="24"/>
              </w:rPr>
              <w:t xml:space="preserve"> </w:t>
            </w:r>
            <w:r>
              <w:rPr>
                <w:rFonts w:ascii="Arial" w:eastAsia="Arial" w:hAnsi="Arial" w:cs="Arial"/>
                <w:sz w:val="24"/>
                <w:szCs w:val="24"/>
              </w:rPr>
              <w:t>5.64</w:t>
            </w:r>
          </w:p>
        </w:tc>
        <w:tc>
          <w:tcPr>
            <w:tcW w:w="12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eastAsia="Arial" w:hAnsi="Arial" w:cs="Arial"/>
                <w:sz w:val="24"/>
                <w:szCs w:val="24"/>
              </w:rPr>
              <w:t>5.65 –</w:t>
            </w:r>
            <w:r>
              <w:rPr>
                <w:rFonts w:ascii="Arial" w:eastAsia="Arial" w:hAnsi="Arial" w:cs="Arial"/>
                <w:spacing w:val="-8"/>
                <w:sz w:val="24"/>
                <w:szCs w:val="24"/>
              </w:rPr>
              <w:t xml:space="preserve"> </w:t>
            </w:r>
            <w:r>
              <w:rPr>
                <w:rFonts w:ascii="Arial" w:eastAsia="Arial" w:hAnsi="Arial" w:cs="Arial"/>
                <w:sz w:val="24"/>
                <w:szCs w:val="24"/>
              </w:rPr>
              <w:t>5.75</w:t>
            </w:r>
          </w:p>
        </w:tc>
        <w:tc>
          <w:tcPr>
            <w:tcW w:w="93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21"/>
              <w:rPr>
                <w:rFonts w:ascii="Arial" w:eastAsia="Arial" w:hAnsi="Arial" w:cs="Arial"/>
                <w:sz w:val="24"/>
                <w:szCs w:val="24"/>
              </w:rPr>
            </w:pPr>
            <w:r>
              <w:rPr>
                <w:rFonts w:ascii="Arial"/>
                <w:sz w:val="24"/>
              </w:rPr>
              <w:t>5.76 o</w:t>
            </w:r>
            <w:r>
              <w:rPr>
                <w:rFonts w:ascii="Arial"/>
                <w:spacing w:val="-4"/>
                <w:sz w:val="24"/>
              </w:rPr>
              <w:t xml:space="preserve"> </w:t>
            </w:r>
            <w:r>
              <w:rPr>
                <w:rFonts w:ascii="Arial"/>
                <w:sz w:val="24"/>
              </w:rPr>
              <w:t>+</w:t>
            </w:r>
          </w:p>
        </w:tc>
      </w:tr>
      <w:tr w:rsidR="00063A63">
        <w:trPr>
          <w:trHeight w:hRule="exact" w:val="366"/>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jc w:val="center"/>
              <w:rPr>
                <w:rFonts w:ascii="Arial" w:eastAsia="Arial" w:hAnsi="Arial" w:cs="Arial"/>
                <w:sz w:val="24"/>
                <w:szCs w:val="24"/>
              </w:rPr>
            </w:pPr>
            <w:r>
              <w:rPr>
                <w:rFonts w:ascii="Arial"/>
                <w:sz w:val="24"/>
              </w:rPr>
              <w:t>52</w:t>
            </w:r>
            <w:r>
              <w:rPr>
                <w:rFonts w:ascii="Arial"/>
                <w:spacing w:val="-4"/>
                <w:sz w:val="24"/>
              </w:rPr>
              <w:t xml:space="preserve"> </w:t>
            </w:r>
            <w:r>
              <w:rPr>
                <w:rFonts w:ascii="Arial"/>
                <w:sz w:val="24"/>
              </w:rPr>
              <w:t>kg</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ind w:left="55"/>
              <w:rPr>
                <w:rFonts w:ascii="Arial" w:eastAsia="Arial" w:hAnsi="Arial" w:cs="Arial"/>
                <w:sz w:val="24"/>
                <w:szCs w:val="24"/>
              </w:rPr>
            </w:pPr>
            <w:r>
              <w:rPr>
                <w:rFonts w:ascii="Arial"/>
                <w:sz w:val="24"/>
              </w:rPr>
              <w:t>5.51 o</w:t>
            </w:r>
            <w:r>
              <w:rPr>
                <w:rFonts w:ascii="Arial"/>
                <w:spacing w:val="-4"/>
                <w:sz w:val="24"/>
              </w:rPr>
              <w:t xml:space="preserve"> </w:t>
            </w:r>
            <w:r>
              <w:rPr>
                <w:rFonts w:ascii="Arial"/>
                <w:sz w:val="24"/>
              </w:rPr>
              <w:t>-</w:t>
            </w:r>
          </w:p>
        </w:tc>
        <w:tc>
          <w:tcPr>
            <w:tcW w:w="12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ind w:right="1"/>
              <w:jc w:val="center"/>
              <w:rPr>
                <w:rFonts w:ascii="Arial" w:eastAsia="Arial" w:hAnsi="Arial" w:cs="Arial"/>
                <w:sz w:val="24"/>
                <w:szCs w:val="24"/>
              </w:rPr>
            </w:pPr>
            <w:r>
              <w:rPr>
                <w:rFonts w:ascii="Arial" w:eastAsia="Arial" w:hAnsi="Arial" w:cs="Arial"/>
                <w:sz w:val="24"/>
                <w:szCs w:val="24"/>
              </w:rPr>
              <w:t>5.52 –</w:t>
            </w:r>
            <w:r>
              <w:rPr>
                <w:rFonts w:ascii="Arial" w:eastAsia="Arial" w:hAnsi="Arial" w:cs="Arial"/>
                <w:spacing w:val="-8"/>
                <w:sz w:val="24"/>
                <w:szCs w:val="24"/>
              </w:rPr>
              <w:t xml:space="preserve"> </w:t>
            </w:r>
            <w:r>
              <w:rPr>
                <w:rFonts w:ascii="Arial" w:eastAsia="Arial" w:hAnsi="Arial" w:cs="Arial"/>
                <w:sz w:val="24"/>
                <w:szCs w:val="24"/>
              </w:rPr>
              <w:t>5.62</w:t>
            </w:r>
          </w:p>
        </w:tc>
        <w:tc>
          <w:tcPr>
            <w:tcW w:w="12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ind w:right="1"/>
              <w:jc w:val="center"/>
              <w:rPr>
                <w:rFonts w:ascii="Arial" w:eastAsia="Arial" w:hAnsi="Arial" w:cs="Arial"/>
                <w:sz w:val="24"/>
                <w:szCs w:val="24"/>
              </w:rPr>
            </w:pPr>
            <w:r>
              <w:rPr>
                <w:rFonts w:ascii="Arial" w:eastAsia="Arial" w:hAnsi="Arial" w:cs="Arial"/>
                <w:sz w:val="24"/>
                <w:szCs w:val="24"/>
              </w:rPr>
              <w:t>5.63 –</w:t>
            </w:r>
            <w:r>
              <w:rPr>
                <w:rFonts w:ascii="Arial" w:eastAsia="Arial" w:hAnsi="Arial" w:cs="Arial"/>
                <w:spacing w:val="-6"/>
                <w:sz w:val="24"/>
                <w:szCs w:val="24"/>
              </w:rPr>
              <w:t xml:space="preserve"> </w:t>
            </w:r>
            <w:r>
              <w:rPr>
                <w:rFonts w:ascii="Arial" w:eastAsia="Arial" w:hAnsi="Arial" w:cs="Arial"/>
                <w:sz w:val="24"/>
                <w:szCs w:val="24"/>
              </w:rPr>
              <w:t>5.73</w:t>
            </w:r>
          </w:p>
        </w:tc>
        <w:tc>
          <w:tcPr>
            <w:tcW w:w="12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jc w:val="center"/>
              <w:rPr>
                <w:rFonts w:ascii="Arial" w:eastAsia="Arial" w:hAnsi="Arial" w:cs="Arial"/>
                <w:sz w:val="24"/>
                <w:szCs w:val="24"/>
              </w:rPr>
            </w:pPr>
            <w:r>
              <w:rPr>
                <w:rFonts w:ascii="Arial" w:eastAsia="Arial" w:hAnsi="Arial" w:cs="Arial"/>
                <w:sz w:val="24"/>
                <w:szCs w:val="24"/>
              </w:rPr>
              <w:t>5.74 –</w:t>
            </w:r>
            <w:r>
              <w:rPr>
                <w:rFonts w:ascii="Arial" w:eastAsia="Arial" w:hAnsi="Arial" w:cs="Arial"/>
                <w:spacing w:val="-8"/>
                <w:sz w:val="24"/>
                <w:szCs w:val="24"/>
              </w:rPr>
              <w:t xml:space="preserve"> </w:t>
            </w:r>
            <w:r>
              <w:rPr>
                <w:rFonts w:ascii="Arial" w:eastAsia="Arial" w:hAnsi="Arial" w:cs="Arial"/>
                <w:sz w:val="24"/>
                <w:szCs w:val="24"/>
              </w:rPr>
              <w:t>5.84</w:t>
            </w:r>
          </w:p>
        </w:tc>
        <w:tc>
          <w:tcPr>
            <w:tcW w:w="9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5"/>
              <w:ind w:left="21"/>
              <w:rPr>
                <w:rFonts w:ascii="Arial" w:eastAsia="Arial" w:hAnsi="Arial" w:cs="Arial"/>
                <w:sz w:val="24"/>
                <w:szCs w:val="24"/>
              </w:rPr>
            </w:pPr>
            <w:r>
              <w:rPr>
                <w:rFonts w:ascii="Arial"/>
                <w:sz w:val="24"/>
              </w:rPr>
              <w:t>5.85 o</w:t>
            </w:r>
            <w:r>
              <w:rPr>
                <w:rFonts w:ascii="Arial"/>
                <w:spacing w:val="-4"/>
                <w:sz w:val="24"/>
              </w:rPr>
              <w:t xml:space="preserve"> </w:t>
            </w:r>
            <w:r>
              <w:rPr>
                <w:rFonts w:ascii="Arial"/>
                <w:sz w:val="24"/>
              </w:rPr>
              <w:t>+</w:t>
            </w:r>
          </w:p>
        </w:tc>
      </w:tr>
      <w:tr w:rsidR="00063A63">
        <w:trPr>
          <w:trHeight w:hRule="exact" w:val="377"/>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1"/>
              <w:jc w:val="center"/>
              <w:rPr>
                <w:rFonts w:ascii="Arial" w:eastAsia="Arial" w:hAnsi="Arial" w:cs="Arial"/>
                <w:sz w:val="24"/>
                <w:szCs w:val="24"/>
              </w:rPr>
            </w:pPr>
            <w:r>
              <w:rPr>
                <w:rFonts w:ascii="Arial"/>
                <w:sz w:val="24"/>
              </w:rPr>
              <w:t>57</w:t>
            </w:r>
            <w:r>
              <w:rPr>
                <w:rFonts w:ascii="Arial"/>
                <w:spacing w:val="-4"/>
                <w:sz w:val="24"/>
              </w:rPr>
              <w:t xml:space="preserve"> </w:t>
            </w:r>
            <w:r>
              <w:rPr>
                <w:rFonts w:ascii="Arial"/>
                <w:sz w:val="24"/>
              </w:rPr>
              <w:t>kg</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1"/>
              <w:ind w:left="55"/>
              <w:rPr>
                <w:rFonts w:ascii="Arial" w:eastAsia="Arial" w:hAnsi="Arial" w:cs="Arial"/>
                <w:sz w:val="24"/>
                <w:szCs w:val="24"/>
              </w:rPr>
            </w:pPr>
            <w:r>
              <w:rPr>
                <w:rFonts w:ascii="Arial"/>
                <w:sz w:val="24"/>
              </w:rPr>
              <w:t>5.55 o</w:t>
            </w:r>
            <w:r>
              <w:rPr>
                <w:rFonts w:ascii="Arial"/>
                <w:spacing w:val="-4"/>
                <w:sz w:val="24"/>
              </w:rPr>
              <w:t xml:space="preserve"> </w:t>
            </w:r>
            <w:r>
              <w:rPr>
                <w:rFonts w:ascii="Arial"/>
                <w:sz w:val="24"/>
              </w:rPr>
              <w:t>-</w:t>
            </w:r>
          </w:p>
        </w:tc>
        <w:tc>
          <w:tcPr>
            <w:tcW w:w="12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1"/>
              <w:ind w:right="1"/>
              <w:jc w:val="center"/>
              <w:rPr>
                <w:rFonts w:ascii="Arial" w:eastAsia="Arial" w:hAnsi="Arial" w:cs="Arial"/>
                <w:sz w:val="24"/>
                <w:szCs w:val="24"/>
              </w:rPr>
            </w:pPr>
            <w:r>
              <w:rPr>
                <w:rFonts w:ascii="Arial" w:eastAsia="Arial" w:hAnsi="Arial" w:cs="Arial"/>
                <w:sz w:val="24"/>
                <w:szCs w:val="24"/>
              </w:rPr>
              <w:t>5.56 –</w:t>
            </w:r>
            <w:r>
              <w:rPr>
                <w:rFonts w:ascii="Arial" w:eastAsia="Arial" w:hAnsi="Arial" w:cs="Arial"/>
                <w:spacing w:val="-8"/>
                <w:sz w:val="24"/>
                <w:szCs w:val="24"/>
              </w:rPr>
              <w:t xml:space="preserve"> </w:t>
            </w:r>
            <w:r>
              <w:rPr>
                <w:rFonts w:ascii="Arial" w:eastAsia="Arial" w:hAnsi="Arial" w:cs="Arial"/>
                <w:sz w:val="24"/>
                <w:szCs w:val="24"/>
              </w:rPr>
              <w:t>5.66</w:t>
            </w:r>
          </w:p>
        </w:tc>
        <w:tc>
          <w:tcPr>
            <w:tcW w:w="12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1"/>
              <w:ind w:right="1"/>
              <w:jc w:val="center"/>
              <w:rPr>
                <w:rFonts w:ascii="Arial" w:eastAsia="Arial" w:hAnsi="Arial" w:cs="Arial"/>
                <w:sz w:val="24"/>
                <w:szCs w:val="24"/>
              </w:rPr>
            </w:pPr>
            <w:r>
              <w:rPr>
                <w:rFonts w:ascii="Arial" w:eastAsia="Arial" w:hAnsi="Arial" w:cs="Arial"/>
                <w:sz w:val="24"/>
                <w:szCs w:val="24"/>
              </w:rPr>
              <w:t>5.67 –</w:t>
            </w:r>
            <w:r>
              <w:rPr>
                <w:rFonts w:ascii="Arial" w:eastAsia="Arial" w:hAnsi="Arial" w:cs="Arial"/>
                <w:spacing w:val="-7"/>
                <w:sz w:val="24"/>
                <w:szCs w:val="24"/>
              </w:rPr>
              <w:t xml:space="preserve"> </w:t>
            </w:r>
            <w:r>
              <w:rPr>
                <w:rFonts w:ascii="Arial" w:eastAsia="Arial" w:hAnsi="Arial" w:cs="Arial"/>
                <w:sz w:val="24"/>
                <w:szCs w:val="24"/>
              </w:rPr>
              <w:t>5.77</w:t>
            </w:r>
          </w:p>
        </w:tc>
        <w:tc>
          <w:tcPr>
            <w:tcW w:w="12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1"/>
              <w:jc w:val="center"/>
              <w:rPr>
                <w:rFonts w:ascii="Arial" w:eastAsia="Arial" w:hAnsi="Arial" w:cs="Arial"/>
                <w:sz w:val="24"/>
                <w:szCs w:val="24"/>
              </w:rPr>
            </w:pPr>
            <w:r>
              <w:rPr>
                <w:rFonts w:ascii="Arial"/>
                <w:sz w:val="24"/>
              </w:rPr>
              <w:t>5.78 -</w:t>
            </w:r>
            <w:r>
              <w:rPr>
                <w:rFonts w:ascii="Arial"/>
                <w:spacing w:val="60"/>
                <w:sz w:val="24"/>
              </w:rPr>
              <w:t xml:space="preserve"> </w:t>
            </w:r>
            <w:r>
              <w:rPr>
                <w:rFonts w:ascii="Arial"/>
                <w:sz w:val="24"/>
              </w:rPr>
              <w:t>5.88</w:t>
            </w:r>
          </w:p>
        </w:tc>
        <w:tc>
          <w:tcPr>
            <w:tcW w:w="9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1"/>
              <w:ind w:left="22"/>
              <w:rPr>
                <w:rFonts w:ascii="Arial" w:eastAsia="Arial" w:hAnsi="Arial" w:cs="Arial"/>
                <w:sz w:val="24"/>
                <w:szCs w:val="24"/>
              </w:rPr>
            </w:pPr>
            <w:r>
              <w:rPr>
                <w:rFonts w:ascii="Arial"/>
                <w:sz w:val="24"/>
              </w:rPr>
              <w:t>5.89 o</w:t>
            </w:r>
            <w:r>
              <w:rPr>
                <w:rFonts w:ascii="Arial"/>
                <w:spacing w:val="-4"/>
                <w:sz w:val="24"/>
              </w:rPr>
              <w:t xml:space="preserve"> </w:t>
            </w:r>
            <w:r>
              <w:rPr>
                <w:rFonts w:ascii="Arial"/>
                <w:sz w:val="24"/>
              </w:rPr>
              <w:t>+</w:t>
            </w:r>
          </w:p>
        </w:tc>
      </w:tr>
      <w:tr w:rsidR="00063A63">
        <w:trPr>
          <w:trHeight w:hRule="exact" w:val="386"/>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4"/>
                <w:szCs w:val="24"/>
              </w:rPr>
            </w:pPr>
            <w:r>
              <w:rPr>
                <w:rFonts w:ascii="Arial"/>
                <w:sz w:val="24"/>
              </w:rPr>
              <w:t>63</w:t>
            </w:r>
            <w:r>
              <w:rPr>
                <w:rFonts w:ascii="Arial"/>
                <w:spacing w:val="-4"/>
                <w:sz w:val="24"/>
              </w:rPr>
              <w:t xml:space="preserve"> </w:t>
            </w:r>
            <w:r>
              <w:rPr>
                <w:rFonts w:ascii="Arial"/>
                <w:sz w:val="24"/>
              </w:rPr>
              <w:t>kg</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left="55"/>
              <w:rPr>
                <w:rFonts w:ascii="Arial" w:eastAsia="Arial" w:hAnsi="Arial" w:cs="Arial"/>
                <w:sz w:val="24"/>
                <w:szCs w:val="24"/>
              </w:rPr>
            </w:pPr>
            <w:r>
              <w:rPr>
                <w:rFonts w:ascii="Arial"/>
                <w:sz w:val="24"/>
              </w:rPr>
              <w:t>5.57 o</w:t>
            </w:r>
            <w:r>
              <w:rPr>
                <w:rFonts w:ascii="Arial"/>
                <w:spacing w:val="-4"/>
                <w:sz w:val="24"/>
              </w:rPr>
              <w:t xml:space="preserve"> </w:t>
            </w:r>
            <w:r>
              <w:rPr>
                <w:rFonts w:ascii="Arial"/>
                <w:sz w:val="24"/>
              </w:rPr>
              <w:t>-</w:t>
            </w:r>
          </w:p>
        </w:tc>
        <w:tc>
          <w:tcPr>
            <w:tcW w:w="12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right="1"/>
              <w:jc w:val="center"/>
              <w:rPr>
                <w:rFonts w:ascii="Arial" w:eastAsia="Arial" w:hAnsi="Arial" w:cs="Arial"/>
                <w:sz w:val="24"/>
                <w:szCs w:val="24"/>
              </w:rPr>
            </w:pPr>
            <w:r>
              <w:rPr>
                <w:rFonts w:ascii="Arial" w:eastAsia="Arial" w:hAnsi="Arial" w:cs="Arial"/>
                <w:sz w:val="24"/>
                <w:szCs w:val="24"/>
              </w:rPr>
              <w:t>5.58 –</w:t>
            </w:r>
            <w:r>
              <w:rPr>
                <w:rFonts w:ascii="Arial" w:eastAsia="Arial" w:hAnsi="Arial" w:cs="Arial"/>
                <w:spacing w:val="-8"/>
                <w:sz w:val="24"/>
                <w:szCs w:val="24"/>
              </w:rPr>
              <w:t xml:space="preserve"> </w:t>
            </w:r>
            <w:r>
              <w:rPr>
                <w:rFonts w:ascii="Arial" w:eastAsia="Arial" w:hAnsi="Arial" w:cs="Arial"/>
                <w:sz w:val="24"/>
                <w:szCs w:val="24"/>
              </w:rPr>
              <w:t>5.68</w:t>
            </w:r>
          </w:p>
        </w:tc>
        <w:tc>
          <w:tcPr>
            <w:tcW w:w="12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right="1"/>
              <w:jc w:val="center"/>
              <w:rPr>
                <w:rFonts w:ascii="Arial" w:eastAsia="Arial" w:hAnsi="Arial" w:cs="Arial"/>
                <w:sz w:val="24"/>
                <w:szCs w:val="24"/>
              </w:rPr>
            </w:pPr>
            <w:r>
              <w:rPr>
                <w:rFonts w:ascii="Arial" w:eastAsia="Arial" w:hAnsi="Arial" w:cs="Arial"/>
                <w:sz w:val="24"/>
                <w:szCs w:val="24"/>
              </w:rPr>
              <w:t>5.69 –</w:t>
            </w:r>
            <w:r>
              <w:rPr>
                <w:rFonts w:ascii="Arial" w:eastAsia="Arial" w:hAnsi="Arial" w:cs="Arial"/>
                <w:spacing w:val="-6"/>
                <w:sz w:val="24"/>
                <w:szCs w:val="24"/>
              </w:rPr>
              <w:t xml:space="preserve"> </w:t>
            </w:r>
            <w:r>
              <w:rPr>
                <w:rFonts w:ascii="Arial" w:eastAsia="Arial" w:hAnsi="Arial" w:cs="Arial"/>
                <w:sz w:val="24"/>
                <w:szCs w:val="24"/>
              </w:rPr>
              <w:t>5.79</w:t>
            </w:r>
          </w:p>
        </w:tc>
        <w:tc>
          <w:tcPr>
            <w:tcW w:w="12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4"/>
                <w:szCs w:val="24"/>
              </w:rPr>
            </w:pPr>
            <w:r>
              <w:rPr>
                <w:rFonts w:ascii="Arial" w:eastAsia="Arial" w:hAnsi="Arial" w:cs="Arial"/>
                <w:sz w:val="24"/>
                <w:szCs w:val="24"/>
              </w:rPr>
              <w:t>5.80 –</w:t>
            </w:r>
            <w:r>
              <w:rPr>
                <w:rFonts w:ascii="Arial" w:eastAsia="Arial" w:hAnsi="Arial" w:cs="Arial"/>
                <w:spacing w:val="-8"/>
                <w:sz w:val="24"/>
                <w:szCs w:val="24"/>
              </w:rPr>
              <w:t xml:space="preserve"> </w:t>
            </w:r>
            <w:r>
              <w:rPr>
                <w:rFonts w:ascii="Arial" w:eastAsia="Arial" w:hAnsi="Arial" w:cs="Arial"/>
                <w:sz w:val="24"/>
                <w:szCs w:val="24"/>
              </w:rPr>
              <w:t>5.90</w:t>
            </w:r>
          </w:p>
        </w:tc>
        <w:tc>
          <w:tcPr>
            <w:tcW w:w="9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76"/>
              <w:ind w:left="21"/>
              <w:rPr>
                <w:rFonts w:ascii="Arial" w:eastAsia="Arial" w:hAnsi="Arial" w:cs="Arial"/>
                <w:sz w:val="24"/>
                <w:szCs w:val="24"/>
              </w:rPr>
            </w:pPr>
            <w:r>
              <w:rPr>
                <w:rFonts w:ascii="Arial"/>
                <w:sz w:val="24"/>
              </w:rPr>
              <w:t>5.91 o</w:t>
            </w:r>
            <w:r>
              <w:rPr>
                <w:rFonts w:ascii="Arial"/>
                <w:spacing w:val="-4"/>
                <w:sz w:val="24"/>
              </w:rPr>
              <w:t xml:space="preserve"> </w:t>
            </w:r>
            <w:r>
              <w:rPr>
                <w:rFonts w:ascii="Arial"/>
                <w:sz w:val="24"/>
              </w:rPr>
              <w:t>+</w:t>
            </w:r>
          </w:p>
        </w:tc>
      </w:tr>
      <w:tr w:rsidR="00063A63">
        <w:trPr>
          <w:trHeight w:hRule="exact" w:val="371"/>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70</w:t>
            </w:r>
            <w:r>
              <w:rPr>
                <w:rFonts w:ascii="Arial"/>
                <w:spacing w:val="-4"/>
                <w:sz w:val="24"/>
              </w:rPr>
              <w:t xml:space="preserve"> </w:t>
            </w:r>
            <w:r>
              <w:rPr>
                <w:rFonts w:ascii="Arial"/>
                <w:sz w:val="24"/>
              </w:rPr>
              <w:t>kg</w:t>
            </w:r>
          </w:p>
        </w:tc>
        <w:tc>
          <w:tcPr>
            <w:tcW w:w="93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55"/>
              <w:rPr>
                <w:rFonts w:ascii="Arial" w:eastAsia="Arial" w:hAnsi="Arial" w:cs="Arial"/>
                <w:sz w:val="24"/>
                <w:szCs w:val="24"/>
              </w:rPr>
            </w:pPr>
            <w:r>
              <w:rPr>
                <w:rFonts w:ascii="Arial"/>
                <w:sz w:val="24"/>
              </w:rPr>
              <w:t>5.71 o</w:t>
            </w:r>
            <w:r>
              <w:rPr>
                <w:rFonts w:ascii="Arial"/>
                <w:spacing w:val="-4"/>
                <w:sz w:val="24"/>
              </w:rPr>
              <w:t xml:space="preserve"> </w:t>
            </w:r>
            <w:r>
              <w:rPr>
                <w:rFonts w:ascii="Arial"/>
                <w:sz w:val="24"/>
              </w:rPr>
              <w:t>-</w:t>
            </w:r>
          </w:p>
        </w:tc>
        <w:tc>
          <w:tcPr>
            <w:tcW w:w="12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eastAsia="Arial" w:hAnsi="Arial" w:cs="Arial"/>
                <w:sz w:val="24"/>
                <w:szCs w:val="24"/>
              </w:rPr>
              <w:t>5.72 –</w:t>
            </w:r>
            <w:r>
              <w:rPr>
                <w:rFonts w:ascii="Arial" w:eastAsia="Arial" w:hAnsi="Arial" w:cs="Arial"/>
                <w:spacing w:val="-8"/>
                <w:sz w:val="24"/>
                <w:szCs w:val="24"/>
              </w:rPr>
              <w:t xml:space="preserve"> </w:t>
            </w:r>
            <w:r>
              <w:rPr>
                <w:rFonts w:ascii="Arial" w:eastAsia="Arial" w:hAnsi="Arial" w:cs="Arial"/>
                <w:sz w:val="24"/>
                <w:szCs w:val="24"/>
              </w:rPr>
              <w:t>5.82</w:t>
            </w:r>
          </w:p>
        </w:tc>
        <w:tc>
          <w:tcPr>
            <w:tcW w:w="125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right="1"/>
              <w:jc w:val="center"/>
              <w:rPr>
                <w:rFonts w:ascii="Arial" w:eastAsia="Arial" w:hAnsi="Arial" w:cs="Arial"/>
                <w:sz w:val="24"/>
                <w:szCs w:val="24"/>
              </w:rPr>
            </w:pPr>
            <w:r>
              <w:rPr>
                <w:rFonts w:ascii="Arial" w:eastAsia="Arial" w:hAnsi="Arial" w:cs="Arial"/>
                <w:sz w:val="24"/>
                <w:szCs w:val="24"/>
              </w:rPr>
              <w:t>5.83 –</w:t>
            </w:r>
            <w:r>
              <w:rPr>
                <w:rFonts w:ascii="Arial" w:eastAsia="Arial" w:hAnsi="Arial" w:cs="Arial"/>
                <w:spacing w:val="-7"/>
                <w:sz w:val="24"/>
                <w:szCs w:val="24"/>
              </w:rPr>
              <w:t xml:space="preserve"> </w:t>
            </w:r>
            <w:r>
              <w:rPr>
                <w:rFonts w:ascii="Arial" w:eastAsia="Arial" w:hAnsi="Arial" w:cs="Arial"/>
                <w:sz w:val="24"/>
                <w:szCs w:val="24"/>
              </w:rPr>
              <w:t>5.93</w:t>
            </w:r>
          </w:p>
        </w:tc>
        <w:tc>
          <w:tcPr>
            <w:tcW w:w="12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jc w:val="center"/>
              <w:rPr>
                <w:rFonts w:ascii="Arial" w:eastAsia="Arial" w:hAnsi="Arial" w:cs="Arial"/>
                <w:sz w:val="24"/>
                <w:szCs w:val="24"/>
              </w:rPr>
            </w:pPr>
            <w:r>
              <w:rPr>
                <w:rFonts w:ascii="Arial"/>
                <w:sz w:val="24"/>
              </w:rPr>
              <w:t>5.94 -</w:t>
            </w:r>
            <w:r>
              <w:rPr>
                <w:rFonts w:ascii="Arial"/>
                <w:spacing w:val="60"/>
                <w:sz w:val="24"/>
              </w:rPr>
              <w:t xml:space="preserve"> </w:t>
            </w:r>
            <w:r>
              <w:rPr>
                <w:rFonts w:ascii="Arial"/>
                <w:sz w:val="24"/>
              </w:rPr>
              <w:t>6.04</w:t>
            </w:r>
          </w:p>
        </w:tc>
        <w:tc>
          <w:tcPr>
            <w:tcW w:w="9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67"/>
              <w:ind w:left="22"/>
              <w:rPr>
                <w:rFonts w:ascii="Arial" w:eastAsia="Arial" w:hAnsi="Arial" w:cs="Arial"/>
                <w:sz w:val="24"/>
                <w:szCs w:val="24"/>
              </w:rPr>
            </w:pPr>
            <w:r>
              <w:rPr>
                <w:rFonts w:ascii="Arial"/>
                <w:sz w:val="24"/>
              </w:rPr>
              <w:t>6.05 o</w:t>
            </w:r>
            <w:r>
              <w:rPr>
                <w:rFonts w:ascii="Arial"/>
                <w:spacing w:val="-4"/>
                <w:sz w:val="24"/>
              </w:rPr>
              <w:t xml:space="preserve"> </w:t>
            </w:r>
            <w:r>
              <w:rPr>
                <w:rFonts w:ascii="Arial"/>
                <w:sz w:val="24"/>
              </w:rPr>
              <w:t>+</w:t>
            </w:r>
          </w:p>
        </w:tc>
      </w:tr>
      <w:tr w:rsidR="00063A63">
        <w:trPr>
          <w:trHeight w:hRule="exact" w:val="382"/>
        </w:trPr>
        <w:tc>
          <w:tcPr>
            <w:tcW w:w="11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2"/>
              <w:ind w:right="1"/>
              <w:jc w:val="center"/>
              <w:rPr>
                <w:rFonts w:ascii="Arial" w:eastAsia="Arial" w:hAnsi="Arial" w:cs="Arial"/>
                <w:sz w:val="24"/>
                <w:szCs w:val="24"/>
              </w:rPr>
            </w:pPr>
            <w:r>
              <w:rPr>
                <w:rFonts w:ascii="Arial"/>
                <w:sz w:val="24"/>
              </w:rPr>
              <w:t>78</w:t>
            </w:r>
            <w:r>
              <w:rPr>
                <w:rFonts w:ascii="Arial"/>
                <w:spacing w:val="-4"/>
                <w:sz w:val="24"/>
              </w:rPr>
              <w:t xml:space="preserve"> </w:t>
            </w:r>
            <w:r>
              <w:rPr>
                <w:rFonts w:ascii="Arial"/>
                <w:sz w:val="24"/>
              </w:rPr>
              <w:t>kg</w:t>
            </w:r>
          </w:p>
        </w:tc>
        <w:tc>
          <w:tcPr>
            <w:tcW w:w="93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sz w:val="24"/>
              </w:rPr>
              <w:t>6. 88 o</w:t>
            </w:r>
            <w:r>
              <w:rPr>
                <w:rFonts w:ascii="Arial"/>
                <w:spacing w:val="-3"/>
                <w:sz w:val="24"/>
              </w:rPr>
              <w:t xml:space="preserve"> </w:t>
            </w:r>
            <w:r>
              <w:rPr>
                <w:rFonts w:ascii="Arial"/>
                <w:sz w:val="24"/>
              </w:rPr>
              <w:t>-</w:t>
            </w:r>
          </w:p>
        </w:tc>
        <w:tc>
          <w:tcPr>
            <w:tcW w:w="125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2"/>
              <w:ind w:right="1"/>
              <w:jc w:val="center"/>
              <w:rPr>
                <w:rFonts w:ascii="Arial" w:eastAsia="Arial" w:hAnsi="Arial" w:cs="Arial"/>
                <w:sz w:val="24"/>
                <w:szCs w:val="24"/>
              </w:rPr>
            </w:pPr>
            <w:r>
              <w:rPr>
                <w:rFonts w:ascii="Arial" w:eastAsia="Arial" w:hAnsi="Arial" w:cs="Arial"/>
                <w:sz w:val="24"/>
                <w:szCs w:val="24"/>
              </w:rPr>
              <w:t>6.89 –</w:t>
            </w:r>
            <w:r>
              <w:rPr>
                <w:rFonts w:ascii="Arial" w:eastAsia="Arial" w:hAnsi="Arial" w:cs="Arial"/>
                <w:spacing w:val="-8"/>
                <w:sz w:val="24"/>
                <w:szCs w:val="24"/>
              </w:rPr>
              <w:t xml:space="preserve"> </w:t>
            </w:r>
            <w:r>
              <w:rPr>
                <w:rFonts w:ascii="Arial" w:eastAsia="Arial" w:hAnsi="Arial" w:cs="Arial"/>
                <w:sz w:val="24"/>
                <w:szCs w:val="24"/>
              </w:rPr>
              <w:t>6.99</w:t>
            </w:r>
          </w:p>
        </w:tc>
        <w:tc>
          <w:tcPr>
            <w:tcW w:w="125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2"/>
              <w:ind w:right="1"/>
              <w:jc w:val="center"/>
              <w:rPr>
                <w:rFonts w:ascii="Arial" w:eastAsia="Arial" w:hAnsi="Arial" w:cs="Arial"/>
                <w:sz w:val="24"/>
                <w:szCs w:val="24"/>
              </w:rPr>
            </w:pPr>
            <w:r>
              <w:rPr>
                <w:rFonts w:ascii="Arial" w:eastAsia="Arial" w:hAnsi="Arial" w:cs="Arial"/>
                <w:sz w:val="24"/>
                <w:szCs w:val="24"/>
              </w:rPr>
              <w:t>7.00 –</w:t>
            </w:r>
            <w:r>
              <w:rPr>
                <w:rFonts w:ascii="Arial" w:eastAsia="Arial" w:hAnsi="Arial" w:cs="Arial"/>
                <w:spacing w:val="-6"/>
                <w:sz w:val="24"/>
                <w:szCs w:val="24"/>
              </w:rPr>
              <w:t xml:space="preserve"> </w:t>
            </w:r>
            <w:r>
              <w:rPr>
                <w:rFonts w:ascii="Arial" w:eastAsia="Arial" w:hAnsi="Arial" w:cs="Arial"/>
                <w:sz w:val="24"/>
                <w:szCs w:val="24"/>
              </w:rPr>
              <w:t>7.10</w:t>
            </w:r>
          </w:p>
        </w:tc>
        <w:tc>
          <w:tcPr>
            <w:tcW w:w="1272"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2"/>
              <w:jc w:val="center"/>
              <w:rPr>
                <w:rFonts w:ascii="Arial" w:eastAsia="Arial" w:hAnsi="Arial" w:cs="Arial"/>
                <w:sz w:val="24"/>
                <w:szCs w:val="24"/>
              </w:rPr>
            </w:pPr>
            <w:r>
              <w:rPr>
                <w:rFonts w:ascii="Arial" w:eastAsia="Arial" w:hAnsi="Arial" w:cs="Arial"/>
                <w:sz w:val="24"/>
                <w:szCs w:val="24"/>
              </w:rPr>
              <w:t>7.11 –</w:t>
            </w:r>
            <w:r>
              <w:rPr>
                <w:rFonts w:ascii="Arial" w:eastAsia="Arial" w:hAnsi="Arial" w:cs="Arial"/>
                <w:spacing w:val="-8"/>
                <w:sz w:val="24"/>
                <w:szCs w:val="24"/>
              </w:rPr>
              <w:t xml:space="preserve"> </w:t>
            </w:r>
            <w:r>
              <w:rPr>
                <w:rFonts w:ascii="Arial" w:eastAsia="Arial" w:hAnsi="Arial" w:cs="Arial"/>
                <w:sz w:val="24"/>
                <w:szCs w:val="24"/>
              </w:rPr>
              <w:t>7.21</w:t>
            </w:r>
          </w:p>
        </w:tc>
        <w:tc>
          <w:tcPr>
            <w:tcW w:w="93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72"/>
              <w:ind w:left="21"/>
              <w:rPr>
                <w:rFonts w:ascii="Arial" w:eastAsia="Arial" w:hAnsi="Arial" w:cs="Arial"/>
                <w:sz w:val="24"/>
                <w:szCs w:val="24"/>
              </w:rPr>
            </w:pPr>
            <w:r>
              <w:rPr>
                <w:rFonts w:ascii="Arial"/>
                <w:sz w:val="24"/>
              </w:rPr>
              <w:t>7.22 o</w:t>
            </w:r>
            <w:r>
              <w:rPr>
                <w:rFonts w:ascii="Arial"/>
                <w:spacing w:val="-4"/>
                <w:sz w:val="24"/>
              </w:rPr>
              <w:t xml:space="preserve"> </w:t>
            </w:r>
            <w:r>
              <w:rPr>
                <w:rFonts w:ascii="Arial"/>
                <w:sz w:val="24"/>
              </w:rPr>
              <w:t>+</w:t>
            </w:r>
          </w:p>
        </w:tc>
      </w:tr>
      <w:tr w:rsidR="00063A63">
        <w:trPr>
          <w:trHeight w:hRule="exact" w:val="395"/>
        </w:trPr>
        <w:tc>
          <w:tcPr>
            <w:tcW w:w="11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8"/>
              <w:jc w:val="center"/>
              <w:rPr>
                <w:rFonts w:ascii="Arial" w:eastAsia="Arial" w:hAnsi="Arial" w:cs="Arial"/>
                <w:sz w:val="24"/>
                <w:szCs w:val="24"/>
              </w:rPr>
            </w:pPr>
            <w:r>
              <w:rPr>
                <w:rFonts w:ascii="Arial"/>
                <w:sz w:val="24"/>
              </w:rPr>
              <w:t>+ 78</w:t>
            </w:r>
            <w:r>
              <w:rPr>
                <w:rFonts w:ascii="Arial"/>
                <w:spacing w:val="-4"/>
                <w:sz w:val="24"/>
              </w:rPr>
              <w:t xml:space="preserve"> </w:t>
            </w:r>
            <w:r>
              <w:rPr>
                <w:rFonts w:ascii="Arial"/>
                <w:sz w:val="24"/>
              </w:rPr>
              <w:t>kg</w:t>
            </w:r>
          </w:p>
        </w:tc>
        <w:tc>
          <w:tcPr>
            <w:tcW w:w="93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8"/>
              <w:ind w:left="55"/>
              <w:rPr>
                <w:rFonts w:ascii="Arial" w:eastAsia="Arial" w:hAnsi="Arial" w:cs="Arial"/>
                <w:sz w:val="24"/>
                <w:szCs w:val="24"/>
              </w:rPr>
            </w:pPr>
            <w:r>
              <w:rPr>
                <w:rFonts w:ascii="Arial"/>
                <w:sz w:val="24"/>
              </w:rPr>
              <w:t>7.54 o</w:t>
            </w:r>
            <w:r>
              <w:rPr>
                <w:rFonts w:ascii="Arial"/>
                <w:spacing w:val="-4"/>
                <w:sz w:val="24"/>
              </w:rPr>
              <w:t xml:space="preserve"> </w:t>
            </w:r>
            <w:r>
              <w:rPr>
                <w:rFonts w:ascii="Arial"/>
                <w:sz w:val="24"/>
              </w:rPr>
              <w:t>-</w:t>
            </w:r>
          </w:p>
        </w:tc>
        <w:tc>
          <w:tcPr>
            <w:tcW w:w="125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8"/>
              <w:ind w:right="1"/>
              <w:jc w:val="center"/>
              <w:rPr>
                <w:rFonts w:ascii="Arial" w:eastAsia="Arial" w:hAnsi="Arial" w:cs="Arial"/>
                <w:sz w:val="24"/>
                <w:szCs w:val="24"/>
              </w:rPr>
            </w:pPr>
            <w:r>
              <w:rPr>
                <w:rFonts w:ascii="Arial" w:eastAsia="Arial" w:hAnsi="Arial" w:cs="Arial"/>
                <w:sz w:val="24"/>
                <w:szCs w:val="24"/>
              </w:rPr>
              <w:t>7.55 –</w:t>
            </w:r>
            <w:r>
              <w:rPr>
                <w:rFonts w:ascii="Arial" w:eastAsia="Arial" w:hAnsi="Arial" w:cs="Arial"/>
                <w:spacing w:val="-8"/>
                <w:sz w:val="24"/>
                <w:szCs w:val="24"/>
              </w:rPr>
              <w:t xml:space="preserve"> </w:t>
            </w:r>
            <w:r>
              <w:rPr>
                <w:rFonts w:ascii="Arial" w:eastAsia="Arial" w:hAnsi="Arial" w:cs="Arial"/>
                <w:sz w:val="24"/>
                <w:szCs w:val="24"/>
              </w:rPr>
              <w:t>7.65</w:t>
            </w:r>
          </w:p>
        </w:tc>
        <w:tc>
          <w:tcPr>
            <w:tcW w:w="125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8"/>
              <w:ind w:right="1"/>
              <w:jc w:val="center"/>
              <w:rPr>
                <w:rFonts w:ascii="Arial" w:eastAsia="Arial" w:hAnsi="Arial" w:cs="Arial"/>
                <w:sz w:val="24"/>
                <w:szCs w:val="24"/>
              </w:rPr>
            </w:pPr>
            <w:r>
              <w:rPr>
                <w:rFonts w:ascii="Arial" w:eastAsia="Arial" w:hAnsi="Arial" w:cs="Arial"/>
                <w:sz w:val="24"/>
                <w:szCs w:val="24"/>
              </w:rPr>
              <w:t>7.66 –</w:t>
            </w:r>
            <w:r>
              <w:rPr>
                <w:rFonts w:ascii="Arial" w:eastAsia="Arial" w:hAnsi="Arial" w:cs="Arial"/>
                <w:spacing w:val="-7"/>
                <w:sz w:val="24"/>
                <w:szCs w:val="24"/>
              </w:rPr>
              <w:t xml:space="preserve"> </w:t>
            </w:r>
            <w:r>
              <w:rPr>
                <w:rFonts w:ascii="Arial" w:eastAsia="Arial" w:hAnsi="Arial" w:cs="Arial"/>
                <w:sz w:val="24"/>
                <w:szCs w:val="24"/>
              </w:rPr>
              <w:t>7.76</w:t>
            </w:r>
          </w:p>
        </w:tc>
        <w:tc>
          <w:tcPr>
            <w:tcW w:w="1272"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8"/>
              <w:jc w:val="center"/>
              <w:rPr>
                <w:rFonts w:ascii="Arial" w:eastAsia="Arial" w:hAnsi="Arial" w:cs="Arial"/>
                <w:sz w:val="24"/>
                <w:szCs w:val="24"/>
              </w:rPr>
            </w:pPr>
            <w:r>
              <w:rPr>
                <w:rFonts w:ascii="Arial" w:eastAsia="Arial" w:hAnsi="Arial" w:cs="Arial"/>
                <w:sz w:val="24"/>
                <w:szCs w:val="24"/>
              </w:rPr>
              <w:t>7.77 –</w:t>
            </w:r>
            <w:r>
              <w:rPr>
                <w:rFonts w:ascii="Arial" w:eastAsia="Arial" w:hAnsi="Arial" w:cs="Arial"/>
                <w:spacing w:val="-8"/>
                <w:sz w:val="24"/>
                <w:szCs w:val="24"/>
              </w:rPr>
              <w:t xml:space="preserve"> </w:t>
            </w:r>
            <w:r>
              <w:rPr>
                <w:rFonts w:ascii="Arial" w:eastAsia="Arial" w:hAnsi="Arial" w:cs="Arial"/>
                <w:sz w:val="24"/>
                <w:szCs w:val="24"/>
              </w:rPr>
              <w:t>7.87</w:t>
            </w:r>
          </w:p>
        </w:tc>
        <w:tc>
          <w:tcPr>
            <w:tcW w:w="93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78"/>
              <w:ind w:left="21"/>
              <w:rPr>
                <w:rFonts w:ascii="Arial" w:eastAsia="Arial" w:hAnsi="Arial" w:cs="Arial"/>
                <w:sz w:val="24"/>
                <w:szCs w:val="24"/>
              </w:rPr>
            </w:pPr>
            <w:r>
              <w:rPr>
                <w:rFonts w:ascii="Arial"/>
                <w:sz w:val="24"/>
              </w:rPr>
              <w:t>7.88 o</w:t>
            </w:r>
            <w:r>
              <w:rPr>
                <w:rFonts w:ascii="Arial"/>
                <w:spacing w:val="-4"/>
                <w:sz w:val="24"/>
              </w:rPr>
              <w:t xml:space="preserve"> </w:t>
            </w:r>
            <w:r>
              <w:rPr>
                <w:rFonts w:ascii="Arial"/>
                <w:sz w:val="24"/>
              </w:rPr>
              <w:t>+</w:t>
            </w:r>
          </w:p>
        </w:tc>
      </w:tr>
    </w:tbl>
    <w:p w:rsidR="00063A63" w:rsidRDefault="00063A63">
      <w:pPr>
        <w:spacing w:before="1"/>
        <w:rPr>
          <w:rFonts w:ascii="Arial" w:eastAsia="Arial" w:hAnsi="Arial" w:cs="Arial"/>
          <w:sz w:val="18"/>
          <w:szCs w:val="18"/>
        </w:rPr>
      </w:pPr>
    </w:p>
    <w:p w:rsidR="00182A1D" w:rsidRDefault="00182A1D" w:rsidP="00182A1D">
      <w:pPr>
        <w:jc w:val="center"/>
        <w:rPr>
          <w:rFonts w:ascii="Arial" w:hAnsi="Arial" w:cs="Arial"/>
          <w:color w:val="0070C0"/>
          <w:sz w:val="24"/>
          <w:szCs w:val="24"/>
          <w:highlight w:val="yellow"/>
          <w:lang w:val="es-ES"/>
        </w:rPr>
      </w:pPr>
    </w:p>
    <w:p w:rsidR="00182A1D" w:rsidRPr="00182A1D" w:rsidRDefault="0095690D" w:rsidP="00182A1D">
      <w:pPr>
        <w:jc w:val="center"/>
        <w:rPr>
          <w:rFonts w:ascii="Arial" w:hAnsi="Arial" w:cs="Arial"/>
          <w:b/>
          <w:bCs/>
          <w:color w:val="0070C0"/>
          <w:sz w:val="24"/>
          <w:szCs w:val="24"/>
          <w:lang w:val="es-ES"/>
        </w:rPr>
      </w:pPr>
      <w:r w:rsidRPr="00182A1D">
        <w:rPr>
          <w:rFonts w:ascii="Arial" w:hAnsi="Arial" w:cs="Arial"/>
          <w:color w:val="0070C0"/>
          <w:sz w:val="24"/>
          <w:szCs w:val="24"/>
          <w:highlight w:val="yellow"/>
          <w:lang w:val="es-ES"/>
        </w:rPr>
        <w:t xml:space="preserve">Sexo: Masculino. </w:t>
      </w:r>
      <w:r w:rsidR="00182A1D" w:rsidRPr="00182A1D">
        <w:rPr>
          <w:rFonts w:ascii="Arial" w:hAnsi="Arial" w:cs="Arial"/>
          <w:color w:val="0070C0"/>
          <w:sz w:val="24"/>
          <w:szCs w:val="24"/>
          <w:highlight w:val="yellow"/>
          <w:lang w:val="es-ES"/>
        </w:rPr>
        <w:t>Rango por</w:t>
      </w:r>
      <w:r w:rsidR="00182A1D" w:rsidRPr="00182A1D">
        <w:rPr>
          <w:rFonts w:ascii="Arial" w:hAnsi="Arial" w:cs="Arial"/>
          <w:color w:val="0070C0"/>
          <w:spacing w:val="-15"/>
          <w:sz w:val="24"/>
          <w:szCs w:val="24"/>
          <w:highlight w:val="yellow"/>
          <w:lang w:val="es-ES"/>
        </w:rPr>
        <w:t xml:space="preserve"> </w:t>
      </w:r>
      <w:r w:rsidR="00182A1D" w:rsidRPr="00182A1D">
        <w:rPr>
          <w:rFonts w:ascii="Arial" w:hAnsi="Arial" w:cs="Arial"/>
          <w:color w:val="0070C0"/>
          <w:sz w:val="24"/>
          <w:szCs w:val="24"/>
          <w:highlight w:val="yellow"/>
          <w:lang w:val="es-ES"/>
        </w:rPr>
        <w:t>ejercicios.</w:t>
      </w:r>
    </w:p>
    <w:p w:rsidR="00063A63" w:rsidRPr="00C50AE1" w:rsidRDefault="00063A63">
      <w:pPr>
        <w:rPr>
          <w:rFonts w:ascii="Arial" w:eastAsia="Arial" w:hAnsi="Arial" w:cs="Arial"/>
          <w:b/>
          <w:bCs/>
          <w:sz w:val="24"/>
          <w:szCs w:val="24"/>
          <w:lang w:val="es-ES"/>
        </w:rPr>
      </w:pPr>
    </w:p>
    <w:p w:rsidR="00063A63" w:rsidRPr="00182A1D" w:rsidRDefault="0095690D">
      <w:pPr>
        <w:ind w:left="110" w:right="5910"/>
        <w:rPr>
          <w:rFonts w:ascii="Arial" w:eastAsia="Arial" w:hAnsi="Arial" w:cs="Arial"/>
          <w:sz w:val="24"/>
          <w:szCs w:val="24"/>
          <w:u w:val="single"/>
          <w:lang w:val="es-ES"/>
        </w:rPr>
      </w:pPr>
      <w:r w:rsidRPr="00182A1D">
        <w:rPr>
          <w:rFonts w:ascii="Arial" w:hAnsi="Arial"/>
          <w:sz w:val="24"/>
          <w:u w:val="single"/>
          <w:lang w:val="es-ES"/>
        </w:rPr>
        <w:t>Fuerza</w:t>
      </w:r>
      <w:r w:rsidRPr="00182A1D">
        <w:rPr>
          <w:rFonts w:ascii="Arial" w:hAnsi="Arial"/>
          <w:spacing w:val="-12"/>
          <w:sz w:val="24"/>
          <w:u w:val="single"/>
          <w:lang w:val="es-ES"/>
        </w:rPr>
        <w:t xml:space="preserve"> </w:t>
      </w:r>
      <w:r w:rsidRPr="00182A1D">
        <w:rPr>
          <w:rFonts w:ascii="Arial" w:hAnsi="Arial"/>
          <w:sz w:val="24"/>
          <w:u w:val="single"/>
          <w:lang w:val="es-ES"/>
        </w:rPr>
        <w:t>máxima</w:t>
      </w:r>
      <w:r w:rsidR="00182A1D" w:rsidRPr="00182A1D">
        <w:rPr>
          <w:rFonts w:ascii="Arial" w:hAnsi="Arial"/>
          <w:sz w:val="24"/>
          <w:u w:val="single"/>
          <w:lang w:val="es-ES"/>
        </w:rPr>
        <w:t>.</w:t>
      </w:r>
    </w:p>
    <w:p w:rsidR="00063A63" w:rsidRPr="00C50AE1" w:rsidRDefault="00063A63">
      <w:pPr>
        <w:spacing w:before="10"/>
        <w:rPr>
          <w:rFonts w:ascii="Arial" w:eastAsia="Arial" w:hAnsi="Arial" w:cs="Arial"/>
          <w:b/>
          <w:bCs/>
          <w:sz w:val="23"/>
          <w:szCs w:val="23"/>
          <w:lang w:val="es-ES"/>
        </w:rPr>
      </w:pPr>
    </w:p>
    <w:p w:rsidR="00063A63" w:rsidRPr="00182A1D" w:rsidRDefault="0095690D" w:rsidP="00182A1D">
      <w:pPr>
        <w:jc w:val="center"/>
        <w:rPr>
          <w:rFonts w:ascii="Arial" w:hAnsi="Arial" w:cs="Arial"/>
          <w:sz w:val="24"/>
          <w:szCs w:val="24"/>
          <w:lang w:val="es-ES"/>
        </w:rPr>
      </w:pPr>
      <w:r w:rsidRPr="00182A1D">
        <w:rPr>
          <w:rFonts w:ascii="Arial" w:hAnsi="Arial" w:cs="Arial"/>
          <w:sz w:val="24"/>
          <w:szCs w:val="24"/>
          <w:u w:val="single"/>
          <w:lang w:val="es-ES"/>
        </w:rPr>
        <w:t>Tabla 77:</w:t>
      </w:r>
      <w:r w:rsidRPr="00182A1D">
        <w:rPr>
          <w:rFonts w:ascii="Arial" w:hAnsi="Arial" w:cs="Arial"/>
          <w:sz w:val="24"/>
          <w:szCs w:val="24"/>
          <w:lang w:val="es-ES"/>
        </w:rPr>
        <w:t xml:space="preserve"> Fuerza acostado</w:t>
      </w:r>
      <w:r w:rsidRPr="00182A1D">
        <w:rPr>
          <w:rFonts w:ascii="Arial" w:hAnsi="Arial" w:cs="Arial"/>
          <w:spacing w:val="-23"/>
          <w:sz w:val="24"/>
          <w:szCs w:val="24"/>
          <w:lang w:val="es-ES"/>
        </w:rPr>
        <w:t xml:space="preserve"> </w:t>
      </w:r>
      <w:r w:rsidRPr="00182A1D">
        <w:rPr>
          <w:rFonts w:ascii="Arial" w:hAnsi="Arial" w:cs="Arial"/>
          <w:sz w:val="24"/>
          <w:szCs w:val="24"/>
          <w:lang w:val="es-ES"/>
        </w:rPr>
        <w:t>(Kg)</w:t>
      </w:r>
      <w:r w:rsidR="00182A1D" w:rsidRPr="00182A1D">
        <w:rPr>
          <w:rFonts w:ascii="Arial" w:hAnsi="Arial" w:cs="Arial"/>
          <w:sz w:val="24"/>
          <w:szCs w:val="24"/>
          <w:lang w:val="es-ES"/>
        </w:rPr>
        <w:t>.</w:t>
      </w:r>
    </w:p>
    <w:tbl>
      <w:tblPr>
        <w:tblStyle w:val="TableNormal"/>
        <w:tblW w:w="0" w:type="auto"/>
        <w:tblInd w:w="502" w:type="dxa"/>
        <w:tblLayout w:type="fixed"/>
        <w:tblLook w:val="01E0" w:firstRow="1" w:lastRow="1" w:firstColumn="1" w:lastColumn="1" w:noHBand="0" w:noVBand="0"/>
      </w:tblPr>
      <w:tblGrid>
        <w:gridCol w:w="964"/>
        <w:gridCol w:w="916"/>
        <w:gridCol w:w="900"/>
        <w:gridCol w:w="1231"/>
        <w:gridCol w:w="1070"/>
        <w:gridCol w:w="1072"/>
        <w:gridCol w:w="1070"/>
        <w:gridCol w:w="1004"/>
        <w:gridCol w:w="1186"/>
      </w:tblGrid>
      <w:tr w:rsidR="00063A63">
        <w:trPr>
          <w:trHeight w:hRule="exact" w:val="618"/>
        </w:trPr>
        <w:tc>
          <w:tcPr>
            <w:tcW w:w="9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2" w:right="22" w:firstLine="67"/>
              <w:rPr>
                <w:rFonts w:ascii="Arial" w:eastAsia="Arial" w:hAnsi="Arial" w:cs="Arial"/>
                <w:sz w:val="24"/>
                <w:szCs w:val="24"/>
              </w:rPr>
            </w:pPr>
            <w:r>
              <w:rPr>
                <w:rFonts w:ascii="Arial" w:hAnsi="Arial"/>
                <w:sz w:val="24"/>
              </w:rPr>
              <w:t>División</w:t>
            </w:r>
            <w:r>
              <w:rPr>
                <w:rFonts w:ascii="Arial" w:hAnsi="Arial"/>
                <w:spacing w:val="-1"/>
                <w:w w:val="99"/>
                <w:sz w:val="24"/>
              </w:rPr>
              <w:t xml:space="preserve"> </w:t>
            </w:r>
            <w:r>
              <w:rPr>
                <w:rFonts w:ascii="Arial" w:hAnsi="Arial"/>
                <w:sz w:val="24"/>
              </w:rPr>
              <w:t>Rangos</w:t>
            </w:r>
          </w:p>
        </w:tc>
        <w:tc>
          <w:tcPr>
            <w:tcW w:w="91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30"/>
              <w:jc w:val="right"/>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2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96"/>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73</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100</w:t>
            </w:r>
            <w:r>
              <w:rPr>
                <w:rFonts w:ascii="Arial"/>
                <w:spacing w:val="-5"/>
                <w:sz w:val="24"/>
              </w:rPr>
              <w:t xml:space="preserve"> </w:t>
            </w:r>
            <w:r>
              <w:rPr>
                <w:rFonts w:ascii="Arial"/>
                <w:sz w:val="24"/>
              </w:rPr>
              <w:t>Kg</w:t>
            </w:r>
          </w:p>
        </w:tc>
        <w:tc>
          <w:tcPr>
            <w:tcW w:w="118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r>
      <w:tr w:rsidR="00063A63">
        <w:trPr>
          <w:trHeight w:hRule="exact" w:val="343"/>
        </w:trPr>
        <w:tc>
          <w:tcPr>
            <w:tcW w:w="9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09"/>
              <w:rPr>
                <w:rFonts w:ascii="Arial" w:eastAsia="Arial" w:hAnsi="Arial" w:cs="Arial"/>
                <w:sz w:val="24"/>
                <w:szCs w:val="24"/>
              </w:rPr>
            </w:pPr>
            <w:r>
              <w:rPr>
                <w:rFonts w:ascii="Arial"/>
                <w:w w:val="99"/>
                <w:sz w:val="24"/>
              </w:rPr>
              <w:t>1</w:t>
            </w:r>
          </w:p>
        </w:tc>
        <w:tc>
          <w:tcPr>
            <w:tcW w:w="91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36"/>
              <w:jc w:val="right"/>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c>
          <w:tcPr>
            <w:tcW w:w="12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02"/>
              <w:rPr>
                <w:rFonts w:ascii="Arial" w:eastAsia="Arial" w:hAnsi="Arial" w:cs="Arial"/>
                <w:sz w:val="24"/>
                <w:szCs w:val="24"/>
              </w:rPr>
            </w:pPr>
            <w:r>
              <w:rPr>
                <w:rFonts w:ascii="Arial"/>
                <w:sz w:val="24"/>
              </w:rPr>
              <w:t>74 o</w:t>
            </w:r>
            <w:r>
              <w:rPr>
                <w:rFonts w:ascii="Arial"/>
                <w:spacing w:val="-2"/>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79 o</w:t>
            </w:r>
            <w:r>
              <w:rPr>
                <w:rFonts w:ascii="Arial"/>
                <w:spacing w:val="-2"/>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84 o</w:t>
            </w:r>
            <w:r>
              <w:rPr>
                <w:rFonts w:ascii="Arial"/>
                <w:spacing w:val="-2"/>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89 o</w:t>
            </w:r>
            <w:r>
              <w:rPr>
                <w:rFonts w:ascii="Arial"/>
                <w:spacing w:val="-2"/>
                <w:sz w:val="24"/>
              </w:rPr>
              <w:t xml:space="preserve"> </w:t>
            </w:r>
            <w:r>
              <w:rPr>
                <w:rFonts w:ascii="Arial"/>
                <w:sz w:val="24"/>
              </w:rPr>
              <w:t>-</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94 o</w:t>
            </w:r>
            <w:r>
              <w:rPr>
                <w:rFonts w:ascii="Arial"/>
                <w:spacing w:val="-2"/>
                <w:sz w:val="24"/>
              </w:rPr>
              <w:t xml:space="preserve"> </w:t>
            </w:r>
            <w:r>
              <w:rPr>
                <w:rFonts w:ascii="Arial"/>
                <w:sz w:val="24"/>
              </w:rPr>
              <w:t>-</w:t>
            </w:r>
          </w:p>
        </w:tc>
        <w:tc>
          <w:tcPr>
            <w:tcW w:w="118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89 o</w:t>
            </w:r>
            <w:r>
              <w:rPr>
                <w:rFonts w:ascii="Arial"/>
                <w:spacing w:val="-2"/>
                <w:sz w:val="24"/>
              </w:rPr>
              <w:t xml:space="preserve"> </w:t>
            </w:r>
            <w:r>
              <w:rPr>
                <w:rFonts w:ascii="Arial"/>
                <w:sz w:val="24"/>
              </w:rPr>
              <w:t>-</w:t>
            </w:r>
          </w:p>
        </w:tc>
      </w:tr>
      <w:tr w:rsidR="00063A63">
        <w:trPr>
          <w:trHeight w:hRule="exact" w:val="343"/>
        </w:trPr>
        <w:tc>
          <w:tcPr>
            <w:tcW w:w="9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09"/>
              <w:rPr>
                <w:rFonts w:ascii="Arial" w:eastAsia="Arial" w:hAnsi="Arial" w:cs="Arial"/>
                <w:sz w:val="24"/>
                <w:szCs w:val="24"/>
              </w:rPr>
            </w:pPr>
            <w:r>
              <w:rPr>
                <w:rFonts w:ascii="Arial"/>
                <w:w w:val="99"/>
                <w:sz w:val="24"/>
              </w:rPr>
              <w:t>2</w:t>
            </w:r>
          </w:p>
        </w:tc>
        <w:tc>
          <w:tcPr>
            <w:tcW w:w="91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74</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69"/>
              <w:jc w:val="right"/>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79</w:t>
            </w:r>
          </w:p>
        </w:tc>
        <w:tc>
          <w:tcPr>
            <w:tcW w:w="12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35"/>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84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94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99</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95 -</w:t>
            </w:r>
            <w:r>
              <w:rPr>
                <w:rFonts w:ascii="Arial"/>
                <w:spacing w:val="-5"/>
                <w:sz w:val="24"/>
              </w:rPr>
              <w:t xml:space="preserve"> </w:t>
            </w:r>
            <w:r>
              <w:rPr>
                <w:rFonts w:ascii="Arial"/>
                <w:sz w:val="24"/>
              </w:rPr>
              <w:t>104</w:t>
            </w:r>
          </w:p>
        </w:tc>
        <w:tc>
          <w:tcPr>
            <w:tcW w:w="118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-99</w:t>
            </w:r>
          </w:p>
        </w:tc>
      </w:tr>
      <w:tr w:rsidR="00063A63">
        <w:trPr>
          <w:trHeight w:hRule="exact" w:val="343"/>
        </w:trPr>
        <w:tc>
          <w:tcPr>
            <w:tcW w:w="9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09"/>
              <w:rPr>
                <w:rFonts w:ascii="Arial" w:eastAsia="Arial" w:hAnsi="Arial" w:cs="Arial"/>
                <w:sz w:val="24"/>
                <w:szCs w:val="24"/>
              </w:rPr>
            </w:pPr>
            <w:r>
              <w:rPr>
                <w:rFonts w:ascii="Arial"/>
                <w:w w:val="99"/>
                <w:sz w:val="24"/>
              </w:rPr>
              <w:t>3</w:t>
            </w:r>
          </w:p>
        </w:tc>
        <w:tc>
          <w:tcPr>
            <w:tcW w:w="91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84</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70"/>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89</w:t>
            </w:r>
          </w:p>
        </w:tc>
        <w:tc>
          <w:tcPr>
            <w:tcW w:w="12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36"/>
              <w:jc w:val="right"/>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94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95 -</w:t>
            </w:r>
            <w:r>
              <w:rPr>
                <w:rFonts w:ascii="Arial"/>
                <w:spacing w:val="-5"/>
                <w:sz w:val="24"/>
              </w:rPr>
              <w:t xml:space="preserve"> </w:t>
            </w:r>
            <w:r>
              <w:rPr>
                <w:rFonts w:ascii="Arial"/>
                <w:sz w:val="24"/>
              </w:rPr>
              <w:t>104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109</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105</w:t>
            </w:r>
            <w:r>
              <w:rPr>
                <w:rFonts w:ascii="Arial"/>
                <w:spacing w:val="-7"/>
                <w:sz w:val="24"/>
              </w:rPr>
              <w:t xml:space="preserve"> </w:t>
            </w:r>
            <w:r>
              <w:rPr>
                <w:rFonts w:ascii="Arial"/>
                <w:sz w:val="24"/>
              </w:rPr>
              <w:t>-114</w:t>
            </w:r>
          </w:p>
        </w:tc>
        <w:tc>
          <w:tcPr>
            <w:tcW w:w="118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100</w:t>
            </w:r>
            <w:r>
              <w:rPr>
                <w:rFonts w:ascii="Arial"/>
                <w:spacing w:val="-7"/>
                <w:sz w:val="24"/>
              </w:rPr>
              <w:t xml:space="preserve"> </w:t>
            </w:r>
            <w:r>
              <w:rPr>
                <w:rFonts w:ascii="Arial"/>
                <w:sz w:val="24"/>
              </w:rPr>
              <w:t>-109</w:t>
            </w:r>
          </w:p>
        </w:tc>
      </w:tr>
      <w:tr w:rsidR="00063A63">
        <w:trPr>
          <w:trHeight w:hRule="exact" w:val="343"/>
        </w:trPr>
        <w:tc>
          <w:tcPr>
            <w:tcW w:w="9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09"/>
              <w:rPr>
                <w:rFonts w:ascii="Arial" w:eastAsia="Arial" w:hAnsi="Arial" w:cs="Arial"/>
                <w:sz w:val="24"/>
                <w:szCs w:val="24"/>
              </w:rPr>
            </w:pPr>
            <w:r>
              <w:rPr>
                <w:rFonts w:ascii="Arial"/>
                <w:w w:val="99"/>
                <w:sz w:val="24"/>
              </w:rPr>
              <w:t>4</w:t>
            </w:r>
          </w:p>
        </w:tc>
        <w:tc>
          <w:tcPr>
            <w:tcW w:w="91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94</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70"/>
              <w:jc w:val="right"/>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99</w:t>
            </w:r>
          </w:p>
        </w:tc>
        <w:tc>
          <w:tcPr>
            <w:tcW w:w="12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69"/>
              <w:jc w:val="right"/>
              <w:rPr>
                <w:rFonts w:ascii="Arial" w:eastAsia="Arial" w:hAnsi="Arial" w:cs="Arial"/>
                <w:sz w:val="24"/>
                <w:szCs w:val="24"/>
              </w:rPr>
            </w:pPr>
            <w:r>
              <w:rPr>
                <w:rFonts w:ascii="Arial"/>
                <w:sz w:val="24"/>
              </w:rPr>
              <w:t>95 -</w:t>
            </w:r>
            <w:r>
              <w:rPr>
                <w:rFonts w:ascii="Arial"/>
                <w:spacing w:val="-5"/>
                <w:sz w:val="24"/>
              </w:rPr>
              <w:t xml:space="preserve"> </w:t>
            </w:r>
            <w:r>
              <w:rPr>
                <w:rFonts w:ascii="Arial"/>
                <w:sz w:val="24"/>
              </w:rPr>
              <w:t>104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114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119</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115</w:t>
            </w:r>
            <w:r>
              <w:rPr>
                <w:rFonts w:ascii="Arial"/>
                <w:spacing w:val="-7"/>
                <w:sz w:val="24"/>
              </w:rPr>
              <w:t xml:space="preserve"> </w:t>
            </w:r>
            <w:r>
              <w:rPr>
                <w:rFonts w:ascii="Arial"/>
                <w:sz w:val="24"/>
              </w:rPr>
              <w:t>-124</w:t>
            </w:r>
          </w:p>
        </w:tc>
        <w:tc>
          <w:tcPr>
            <w:tcW w:w="118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110</w:t>
            </w:r>
            <w:r>
              <w:rPr>
                <w:rFonts w:ascii="Arial"/>
                <w:spacing w:val="-7"/>
                <w:sz w:val="24"/>
              </w:rPr>
              <w:t xml:space="preserve"> </w:t>
            </w:r>
            <w:r>
              <w:rPr>
                <w:rFonts w:ascii="Arial"/>
                <w:sz w:val="24"/>
              </w:rPr>
              <w:t>-119</w:t>
            </w:r>
          </w:p>
        </w:tc>
      </w:tr>
      <w:tr w:rsidR="00063A63">
        <w:trPr>
          <w:trHeight w:hRule="exact" w:val="343"/>
        </w:trPr>
        <w:tc>
          <w:tcPr>
            <w:tcW w:w="9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409"/>
              <w:rPr>
                <w:rFonts w:ascii="Arial" w:eastAsia="Arial" w:hAnsi="Arial" w:cs="Arial"/>
                <w:sz w:val="24"/>
                <w:szCs w:val="24"/>
              </w:rPr>
            </w:pPr>
            <w:r>
              <w:rPr>
                <w:rFonts w:ascii="Arial"/>
                <w:w w:val="99"/>
                <w:sz w:val="24"/>
              </w:rPr>
              <w:t>5</w:t>
            </w:r>
          </w:p>
        </w:tc>
        <w:tc>
          <w:tcPr>
            <w:tcW w:w="91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95 o</w:t>
            </w:r>
            <w:r>
              <w:rPr>
                <w:rFonts w:ascii="Arial"/>
                <w:spacing w:val="-2"/>
                <w:sz w:val="24"/>
              </w:rPr>
              <w:t xml:space="preserve"> </w:t>
            </w:r>
            <w:r>
              <w:rPr>
                <w:rFonts w:ascii="Arial"/>
                <w:sz w:val="24"/>
              </w:rPr>
              <w:t>+</w:t>
            </w:r>
          </w:p>
        </w:tc>
        <w:tc>
          <w:tcPr>
            <w:tcW w:w="90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59"/>
              <w:jc w:val="right"/>
              <w:rPr>
                <w:rFonts w:ascii="Arial" w:eastAsia="Arial" w:hAnsi="Arial" w:cs="Arial"/>
                <w:sz w:val="24"/>
                <w:szCs w:val="24"/>
              </w:rPr>
            </w:pPr>
            <w:r>
              <w:rPr>
                <w:rFonts w:ascii="Arial"/>
                <w:sz w:val="24"/>
              </w:rPr>
              <w:t>100 o</w:t>
            </w:r>
            <w:r>
              <w:rPr>
                <w:rFonts w:ascii="Arial"/>
                <w:spacing w:val="-3"/>
                <w:sz w:val="24"/>
              </w:rPr>
              <w:t xml:space="preserve"> </w:t>
            </w:r>
            <w:r>
              <w:rPr>
                <w:rFonts w:ascii="Arial"/>
                <w:sz w:val="24"/>
              </w:rPr>
              <w:t>+</w:t>
            </w:r>
          </w:p>
        </w:tc>
        <w:tc>
          <w:tcPr>
            <w:tcW w:w="12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05"/>
              <w:jc w:val="right"/>
              <w:rPr>
                <w:rFonts w:ascii="Arial" w:eastAsia="Arial" w:hAnsi="Arial" w:cs="Arial"/>
                <w:sz w:val="24"/>
                <w:szCs w:val="24"/>
              </w:rPr>
            </w:pPr>
            <w:r>
              <w:rPr>
                <w:rFonts w:ascii="Arial"/>
                <w:sz w:val="24"/>
              </w:rPr>
              <w:t>105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120 o</w:t>
            </w:r>
            <w:r>
              <w:rPr>
                <w:rFonts w:ascii="Arial"/>
                <w:spacing w:val="-3"/>
                <w:sz w:val="24"/>
              </w:rPr>
              <w:t xml:space="preserve"> </w:t>
            </w:r>
            <w:r>
              <w:rPr>
                <w:rFonts w:ascii="Arial"/>
                <w:sz w:val="24"/>
              </w:rPr>
              <w:t>+</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125 o</w:t>
            </w:r>
            <w:r>
              <w:rPr>
                <w:rFonts w:ascii="Arial"/>
                <w:spacing w:val="-3"/>
                <w:sz w:val="24"/>
              </w:rPr>
              <w:t xml:space="preserve"> </w:t>
            </w:r>
            <w:r>
              <w:rPr>
                <w:rFonts w:ascii="Arial"/>
                <w:sz w:val="24"/>
              </w:rPr>
              <w:t>+</w:t>
            </w:r>
          </w:p>
        </w:tc>
        <w:tc>
          <w:tcPr>
            <w:tcW w:w="118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120 o</w:t>
            </w:r>
            <w:r>
              <w:rPr>
                <w:rFonts w:ascii="Arial"/>
                <w:spacing w:val="-3"/>
                <w:sz w:val="24"/>
              </w:rPr>
              <w:t xml:space="preserve"> </w:t>
            </w:r>
            <w:r>
              <w:rPr>
                <w:rFonts w:ascii="Arial"/>
                <w:sz w:val="24"/>
              </w:rPr>
              <w:t>+</w:t>
            </w:r>
          </w:p>
        </w:tc>
      </w:tr>
    </w:tbl>
    <w:p w:rsidR="00063A63" w:rsidRDefault="00063A63">
      <w:pPr>
        <w:spacing w:before="4"/>
        <w:rPr>
          <w:rFonts w:ascii="Arial" w:eastAsia="Arial" w:hAnsi="Arial" w:cs="Arial"/>
          <w:sz w:val="19"/>
          <w:szCs w:val="19"/>
        </w:rPr>
      </w:pPr>
    </w:p>
    <w:p w:rsidR="00063A63" w:rsidRPr="00182A1D" w:rsidRDefault="0095690D" w:rsidP="00182A1D">
      <w:pPr>
        <w:jc w:val="center"/>
        <w:rPr>
          <w:rFonts w:ascii="Arial" w:hAnsi="Arial" w:cs="Arial"/>
          <w:sz w:val="24"/>
          <w:szCs w:val="24"/>
        </w:rPr>
      </w:pPr>
      <w:r w:rsidRPr="00182A1D">
        <w:rPr>
          <w:rFonts w:ascii="Arial" w:hAnsi="Arial" w:cs="Arial"/>
          <w:sz w:val="24"/>
          <w:szCs w:val="24"/>
          <w:u w:val="single"/>
        </w:rPr>
        <w:t>Tabla 78:</w:t>
      </w:r>
      <w:r w:rsidRPr="00182A1D">
        <w:rPr>
          <w:rFonts w:ascii="Arial" w:hAnsi="Arial" w:cs="Arial"/>
          <w:sz w:val="24"/>
          <w:szCs w:val="24"/>
        </w:rPr>
        <w:t xml:space="preserve"> Semicuclillas</w:t>
      </w:r>
      <w:r w:rsidRPr="00182A1D">
        <w:rPr>
          <w:rFonts w:ascii="Arial" w:hAnsi="Arial" w:cs="Arial"/>
          <w:spacing w:val="-23"/>
          <w:sz w:val="24"/>
          <w:szCs w:val="24"/>
        </w:rPr>
        <w:t xml:space="preserve"> </w:t>
      </w:r>
      <w:r w:rsidRPr="00182A1D">
        <w:rPr>
          <w:rFonts w:ascii="Arial" w:hAnsi="Arial" w:cs="Arial"/>
          <w:sz w:val="24"/>
          <w:szCs w:val="24"/>
        </w:rPr>
        <w:t>(Kg)</w:t>
      </w:r>
      <w:r w:rsidR="00182A1D" w:rsidRPr="00182A1D">
        <w:rPr>
          <w:rFonts w:ascii="Arial" w:hAnsi="Arial" w:cs="Arial"/>
          <w:sz w:val="24"/>
          <w:szCs w:val="24"/>
        </w:rPr>
        <w:t>.</w:t>
      </w:r>
    </w:p>
    <w:tbl>
      <w:tblPr>
        <w:tblStyle w:val="TableNormal"/>
        <w:tblW w:w="0" w:type="auto"/>
        <w:tblInd w:w="475" w:type="dxa"/>
        <w:tblLayout w:type="fixed"/>
        <w:tblLook w:val="01E0" w:firstRow="1" w:lastRow="1" w:firstColumn="1" w:lastColumn="1" w:noHBand="0" w:noVBand="0"/>
      </w:tblPr>
      <w:tblGrid>
        <w:gridCol w:w="898"/>
        <w:gridCol w:w="1070"/>
        <w:gridCol w:w="1072"/>
        <w:gridCol w:w="1070"/>
        <w:gridCol w:w="1072"/>
        <w:gridCol w:w="1070"/>
        <w:gridCol w:w="1072"/>
        <w:gridCol w:w="1070"/>
        <w:gridCol w:w="1072"/>
      </w:tblGrid>
      <w:tr w:rsidR="00063A63">
        <w:trPr>
          <w:trHeight w:hRule="exact" w:val="629"/>
        </w:trPr>
        <w:tc>
          <w:tcPr>
            <w:tcW w:w="89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31" w:right="22" w:hanging="6"/>
              <w:rPr>
                <w:rFonts w:ascii="Arial" w:eastAsia="Arial" w:hAnsi="Arial" w:cs="Arial"/>
                <w:sz w:val="24"/>
                <w:szCs w:val="24"/>
              </w:rPr>
            </w:pPr>
            <w:r>
              <w:rPr>
                <w:rFonts w:ascii="Arial" w:hAnsi="Arial"/>
                <w:sz w:val="24"/>
              </w:rPr>
              <w:t>División</w:t>
            </w:r>
            <w:r>
              <w:rPr>
                <w:rFonts w:ascii="Arial" w:hAnsi="Arial"/>
                <w:spacing w:val="-1"/>
                <w:w w:val="99"/>
                <w:sz w:val="24"/>
              </w:rPr>
              <w:t xml:space="preserve"> </w:t>
            </w:r>
            <w:r>
              <w:rPr>
                <w:rFonts w:ascii="Arial" w:hAnsi="Arial"/>
                <w:sz w:val="24"/>
              </w:rPr>
              <w:t>Rangos</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73</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3"/>
              <w:jc w:val="center"/>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100</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3"/>
              <w:jc w:val="center"/>
              <w:rPr>
                <w:rFonts w:ascii="Arial" w:eastAsia="Arial" w:hAnsi="Arial" w:cs="Arial"/>
                <w:sz w:val="24"/>
                <w:szCs w:val="24"/>
              </w:rPr>
            </w:pPr>
            <w:r>
              <w:rPr>
                <w:rFonts w:ascii="Arial"/>
                <w:sz w:val="24"/>
              </w:rPr>
              <w:t>+100Kg</w:t>
            </w:r>
          </w:p>
        </w:tc>
      </w:tr>
      <w:tr w:rsidR="00063A63">
        <w:trPr>
          <w:trHeight w:hRule="exact" w:val="332"/>
        </w:trPr>
        <w:tc>
          <w:tcPr>
            <w:tcW w:w="89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374"/>
              <w:jc w:val="right"/>
              <w:rPr>
                <w:rFonts w:ascii="Arial" w:eastAsia="Arial" w:hAnsi="Arial" w:cs="Arial"/>
                <w:sz w:val="24"/>
                <w:szCs w:val="24"/>
              </w:rPr>
            </w:pPr>
            <w:r>
              <w:rPr>
                <w:rFonts w:ascii="Arial"/>
                <w:w w:val="99"/>
                <w:sz w:val="24"/>
              </w:rPr>
              <w:t>1</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94o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104 o</w:t>
            </w:r>
            <w:r>
              <w:rPr>
                <w:rFonts w:ascii="Arial"/>
                <w:spacing w:val="-3"/>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66"/>
              <w:jc w:val="center"/>
              <w:rPr>
                <w:rFonts w:ascii="Arial" w:eastAsia="Arial" w:hAnsi="Arial" w:cs="Arial"/>
                <w:sz w:val="24"/>
                <w:szCs w:val="24"/>
              </w:rPr>
            </w:pPr>
            <w:r>
              <w:rPr>
                <w:rFonts w:ascii="Arial"/>
                <w:sz w:val="24"/>
              </w:rPr>
              <w:t>114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24"/>
              <w:rPr>
                <w:rFonts w:ascii="Arial" w:eastAsia="Arial" w:hAnsi="Arial" w:cs="Arial"/>
                <w:sz w:val="24"/>
                <w:szCs w:val="24"/>
              </w:rPr>
            </w:pPr>
            <w:r>
              <w:rPr>
                <w:rFonts w:ascii="Arial"/>
                <w:sz w:val="24"/>
              </w:rPr>
              <w:t>119  o</w:t>
            </w:r>
            <w:r>
              <w:rPr>
                <w:rFonts w:ascii="Arial"/>
                <w:spacing w:val="-2"/>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129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24"/>
              <w:rPr>
                <w:rFonts w:ascii="Arial" w:eastAsia="Arial" w:hAnsi="Arial" w:cs="Arial"/>
                <w:sz w:val="24"/>
                <w:szCs w:val="24"/>
              </w:rPr>
            </w:pPr>
            <w:r>
              <w:rPr>
                <w:rFonts w:ascii="Arial"/>
                <w:sz w:val="24"/>
              </w:rPr>
              <w:t>134  o</w:t>
            </w:r>
            <w:r>
              <w:rPr>
                <w:rFonts w:ascii="Arial"/>
                <w:spacing w:val="-2"/>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144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69"/>
              <w:jc w:val="center"/>
              <w:rPr>
                <w:rFonts w:ascii="Arial" w:eastAsia="Arial" w:hAnsi="Arial" w:cs="Arial"/>
                <w:sz w:val="24"/>
                <w:szCs w:val="24"/>
              </w:rPr>
            </w:pPr>
            <w:r>
              <w:rPr>
                <w:rFonts w:ascii="Arial"/>
                <w:sz w:val="24"/>
              </w:rPr>
              <w:t>139 o</w:t>
            </w:r>
            <w:r>
              <w:rPr>
                <w:rFonts w:ascii="Arial"/>
                <w:spacing w:val="-3"/>
                <w:sz w:val="24"/>
              </w:rPr>
              <w:t xml:space="preserve"> </w:t>
            </w:r>
            <w:r>
              <w:rPr>
                <w:rFonts w:ascii="Arial"/>
                <w:sz w:val="24"/>
              </w:rPr>
              <w:t>-</w:t>
            </w:r>
          </w:p>
        </w:tc>
      </w:tr>
      <w:tr w:rsidR="00063A63">
        <w:trPr>
          <w:trHeight w:hRule="exact" w:val="343"/>
        </w:trPr>
        <w:tc>
          <w:tcPr>
            <w:tcW w:w="8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374"/>
              <w:jc w:val="right"/>
              <w:rPr>
                <w:rFonts w:ascii="Arial" w:eastAsia="Arial" w:hAnsi="Arial" w:cs="Arial"/>
                <w:sz w:val="24"/>
                <w:szCs w:val="24"/>
              </w:rPr>
            </w:pPr>
            <w:r>
              <w:rPr>
                <w:rFonts w:ascii="Arial"/>
                <w:w w:val="99"/>
                <w:sz w:val="24"/>
              </w:rPr>
              <w:t>2</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95 -</w:t>
            </w:r>
            <w:r>
              <w:rPr>
                <w:rFonts w:ascii="Arial"/>
                <w:spacing w:val="-5"/>
                <w:sz w:val="24"/>
              </w:rPr>
              <w:t xml:space="preserve"> </w:t>
            </w:r>
            <w:r>
              <w:rPr>
                <w:rFonts w:ascii="Arial"/>
                <w:sz w:val="24"/>
              </w:rPr>
              <w:t>104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114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124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120 -</w:t>
            </w:r>
            <w:r>
              <w:rPr>
                <w:rFonts w:ascii="Arial"/>
                <w:spacing w:val="-6"/>
                <w:sz w:val="24"/>
              </w:rPr>
              <w:t xml:space="preserve"> </w:t>
            </w:r>
            <w:r>
              <w:rPr>
                <w:rFonts w:ascii="Arial"/>
                <w:sz w:val="24"/>
              </w:rPr>
              <w:t>129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130 -</w:t>
            </w:r>
            <w:r>
              <w:rPr>
                <w:rFonts w:ascii="Arial"/>
                <w:spacing w:val="-6"/>
                <w:sz w:val="24"/>
              </w:rPr>
              <w:t xml:space="preserve"> </w:t>
            </w:r>
            <w:r>
              <w:rPr>
                <w:rFonts w:ascii="Arial"/>
                <w:sz w:val="24"/>
              </w:rPr>
              <w:t>139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144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145 -</w:t>
            </w:r>
            <w:r>
              <w:rPr>
                <w:rFonts w:ascii="Arial"/>
                <w:spacing w:val="-6"/>
                <w:sz w:val="24"/>
              </w:rPr>
              <w:t xml:space="preserve"> </w:t>
            </w:r>
            <w:r>
              <w:rPr>
                <w:rFonts w:ascii="Arial"/>
                <w:sz w:val="24"/>
              </w:rPr>
              <w:t>154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140 -</w:t>
            </w:r>
            <w:r>
              <w:rPr>
                <w:rFonts w:ascii="Arial"/>
                <w:spacing w:val="-6"/>
                <w:sz w:val="24"/>
              </w:rPr>
              <w:t xml:space="preserve"> </w:t>
            </w:r>
            <w:r>
              <w:rPr>
                <w:rFonts w:ascii="Arial"/>
                <w:sz w:val="24"/>
              </w:rPr>
              <w:t>149</w:t>
            </w:r>
          </w:p>
        </w:tc>
      </w:tr>
      <w:tr w:rsidR="00063A63">
        <w:trPr>
          <w:trHeight w:hRule="exact" w:val="343"/>
        </w:trPr>
        <w:tc>
          <w:tcPr>
            <w:tcW w:w="8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374"/>
              <w:jc w:val="right"/>
              <w:rPr>
                <w:rFonts w:ascii="Arial" w:eastAsia="Arial" w:hAnsi="Arial" w:cs="Arial"/>
                <w:sz w:val="24"/>
                <w:szCs w:val="24"/>
              </w:rPr>
            </w:pPr>
            <w:r>
              <w:rPr>
                <w:rFonts w:ascii="Arial"/>
                <w:w w:val="99"/>
                <w:sz w:val="24"/>
              </w:rPr>
              <w:t>3</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114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124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125 -</w:t>
            </w:r>
            <w:r>
              <w:rPr>
                <w:rFonts w:ascii="Arial"/>
                <w:spacing w:val="-6"/>
                <w:sz w:val="24"/>
              </w:rPr>
              <w:t xml:space="preserve"> </w:t>
            </w:r>
            <w:r>
              <w:rPr>
                <w:rFonts w:ascii="Arial"/>
                <w:sz w:val="24"/>
              </w:rPr>
              <w:t>134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130 -</w:t>
            </w:r>
            <w:r>
              <w:rPr>
                <w:rFonts w:ascii="Arial"/>
                <w:spacing w:val="-5"/>
                <w:sz w:val="24"/>
              </w:rPr>
              <w:t xml:space="preserve"> </w:t>
            </w:r>
            <w:r>
              <w:rPr>
                <w:rFonts w:ascii="Arial"/>
                <w:sz w:val="24"/>
              </w:rPr>
              <w:t>139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140 -</w:t>
            </w:r>
            <w:r>
              <w:rPr>
                <w:rFonts w:ascii="Arial"/>
                <w:spacing w:val="-5"/>
                <w:sz w:val="24"/>
              </w:rPr>
              <w:t xml:space="preserve"> </w:t>
            </w:r>
            <w:r>
              <w:rPr>
                <w:rFonts w:ascii="Arial"/>
                <w:sz w:val="24"/>
              </w:rPr>
              <w:t>149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145 -</w:t>
            </w:r>
            <w:r>
              <w:rPr>
                <w:rFonts w:ascii="Arial"/>
                <w:spacing w:val="-5"/>
                <w:sz w:val="24"/>
              </w:rPr>
              <w:t xml:space="preserve"> </w:t>
            </w:r>
            <w:r>
              <w:rPr>
                <w:rFonts w:ascii="Arial"/>
                <w:sz w:val="24"/>
              </w:rPr>
              <w:t>154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155 -</w:t>
            </w:r>
            <w:r>
              <w:rPr>
                <w:rFonts w:ascii="Arial"/>
                <w:spacing w:val="-6"/>
                <w:sz w:val="24"/>
              </w:rPr>
              <w:t xml:space="preserve"> </w:t>
            </w:r>
            <w:r>
              <w:rPr>
                <w:rFonts w:ascii="Arial"/>
                <w:sz w:val="24"/>
              </w:rPr>
              <w:t>164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150 -</w:t>
            </w:r>
            <w:r>
              <w:rPr>
                <w:rFonts w:ascii="Arial"/>
                <w:spacing w:val="-5"/>
                <w:sz w:val="24"/>
              </w:rPr>
              <w:t xml:space="preserve"> </w:t>
            </w:r>
            <w:r>
              <w:rPr>
                <w:rFonts w:ascii="Arial"/>
                <w:sz w:val="24"/>
              </w:rPr>
              <w:t>159</w:t>
            </w:r>
          </w:p>
        </w:tc>
      </w:tr>
      <w:tr w:rsidR="00063A63">
        <w:trPr>
          <w:trHeight w:hRule="exact" w:val="343"/>
        </w:trPr>
        <w:tc>
          <w:tcPr>
            <w:tcW w:w="8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374"/>
              <w:jc w:val="right"/>
              <w:rPr>
                <w:rFonts w:ascii="Arial" w:eastAsia="Arial" w:hAnsi="Arial" w:cs="Arial"/>
                <w:sz w:val="24"/>
                <w:szCs w:val="24"/>
              </w:rPr>
            </w:pPr>
            <w:r>
              <w:rPr>
                <w:rFonts w:ascii="Arial"/>
                <w:w w:val="99"/>
                <w:sz w:val="24"/>
              </w:rPr>
              <w:t>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124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125 -</w:t>
            </w:r>
            <w:r>
              <w:rPr>
                <w:rFonts w:ascii="Arial"/>
                <w:spacing w:val="-6"/>
                <w:sz w:val="24"/>
              </w:rPr>
              <w:t xml:space="preserve"> </w:t>
            </w:r>
            <w:r>
              <w:rPr>
                <w:rFonts w:ascii="Arial"/>
                <w:sz w:val="24"/>
              </w:rPr>
              <w:t>134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144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140 -</w:t>
            </w:r>
            <w:r>
              <w:rPr>
                <w:rFonts w:ascii="Arial"/>
                <w:spacing w:val="-6"/>
                <w:sz w:val="24"/>
              </w:rPr>
              <w:t xml:space="preserve"> </w:t>
            </w:r>
            <w:r>
              <w:rPr>
                <w:rFonts w:ascii="Arial"/>
                <w:sz w:val="24"/>
              </w:rPr>
              <w:t>149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150 -</w:t>
            </w:r>
            <w:r>
              <w:rPr>
                <w:rFonts w:ascii="Arial"/>
                <w:spacing w:val="-6"/>
                <w:sz w:val="24"/>
              </w:rPr>
              <w:t xml:space="preserve"> </w:t>
            </w:r>
            <w:r>
              <w:rPr>
                <w:rFonts w:ascii="Arial"/>
                <w:sz w:val="24"/>
              </w:rPr>
              <w:t>159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155 -</w:t>
            </w:r>
            <w:r>
              <w:rPr>
                <w:rFonts w:ascii="Arial"/>
                <w:spacing w:val="-6"/>
                <w:sz w:val="24"/>
              </w:rPr>
              <w:t xml:space="preserve"> </w:t>
            </w:r>
            <w:r>
              <w:rPr>
                <w:rFonts w:ascii="Arial"/>
                <w:sz w:val="24"/>
              </w:rPr>
              <w:t>164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165 -</w:t>
            </w:r>
            <w:r>
              <w:rPr>
                <w:rFonts w:ascii="Arial"/>
                <w:spacing w:val="-6"/>
                <w:sz w:val="24"/>
              </w:rPr>
              <w:t xml:space="preserve"> </w:t>
            </w:r>
            <w:r>
              <w:rPr>
                <w:rFonts w:ascii="Arial"/>
                <w:sz w:val="24"/>
              </w:rPr>
              <w:t>174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160 -</w:t>
            </w:r>
            <w:r>
              <w:rPr>
                <w:rFonts w:ascii="Arial"/>
                <w:spacing w:val="-6"/>
                <w:sz w:val="24"/>
              </w:rPr>
              <w:t xml:space="preserve"> </w:t>
            </w:r>
            <w:r>
              <w:rPr>
                <w:rFonts w:ascii="Arial"/>
                <w:sz w:val="24"/>
              </w:rPr>
              <w:t>169</w:t>
            </w:r>
          </w:p>
        </w:tc>
      </w:tr>
      <w:tr w:rsidR="00063A63">
        <w:trPr>
          <w:trHeight w:hRule="exact" w:val="343"/>
        </w:trPr>
        <w:tc>
          <w:tcPr>
            <w:tcW w:w="8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374"/>
              <w:jc w:val="right"/>
              <w:rPr>
                <w:rFonts w:ascii="Arial" w:eastAsia="Arial" w:hAnsi="Arial" w:cs="Arial"/>
                <w:sz w:val="24"/>
                <w:szCs w:val="24"/>
              </w:rPr>
            </w:pPr>
            <w:r>
              <w:rPr>
                <w:rFonts w:ascii="Arial"/>
                <w:w w:val="99"/>
                <w:sz w:val="24"/>
              </w:rPr>
              <w:t>5</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125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135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145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150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160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165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175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170 o</w:t>
            </w:r>
            <w:r>
              <w:rPr>
                <w:rFonts w:ascii="Arial"/>
                <w:spacing w:val="-3"/>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182A1D" w:rsidRDefault="0095690D" w:rsidP="00182A1D">
      <w:pPr>
        <w:jc w:val="center"/>
        <w:rPr>
          <w:rFonts w:ascii="Arial" w:hAnsi="Arial" w:cs="Arial"/>
          <w:sz w:val="24"/>
          <w:szCs w:val="24"/>
          <w:lang w:val="es-ES"/>
        </w:rPr>
      </w:pPr>
      <w:r w:rsidRPr="00182A1D">
        <w:rPr>
          <w:rFonts w:ascii="Arial" w:hAnsi="Arial" w:cs="Arial"/>
          <w:sz w:val="24"/>
          <w:szCs w:val="24"/>
          <w:u w:val="single"/>
          <w:lang w:val="es-ES"/>
        </w:rPr>
        <w:t>Tabla 79:</w:t>
      </w:r>
      <w:r w:rsidRPr="00182A1D">
        <w:rPr>
          <w:rFonts w:ascii="Arial" w:hAnsi="Arial" w:cs="Arial"/>
          <w:sz w:val="24"/>
          <w:szCs w:val="24"/>
          <w:lang w:val="es-ES"/>
        </w:rPr>
        <w:t xml:space="preserve"> Halón de clin</w:t>
      </w:r>
      <w:r w:rsidRPr="00182A1D">
        <w:rPr>
          <w:rFonts w:ascii="Arial" w:hAnsi="Arial" w:cs="Arial"/>
          <w:spacing w:val="-19"/>
          <w:sz w:val="24"/>
          <w:szCs w:val="24"/>
          <w:lang w:val="es-ES"/>
        </w:rPr>
        <w:t xml:space="preserve"> </w:t>
      </w:r>
      <w:r w:rsidRPr="00182A1D">
        <w:rPr>
          <w:rFonts w:ascii="Arial" w:hAnsi="Arial" w:cs="Arial"/>
          <w:sz w:val="24"/>
          <w:szCs w:val="24"/>
          <w:lang w:val="es-ES"/>
        </w:rPr>
        <w:t>(Kg)</w:t>
      </w:r>
      <w:r w:rsidR="00182A1D" w:rsidRPr="00182A1D">
        <w:rPr>
          <w:rFonts w:ascii="Arial" w:hAnsi="Arial" w:cs="Arial"/>
          <w:sz w:val="24"/>
          <w:szCs w:val="24"/>
          <w:lang w:val="es-ES"/>
        </w:rPr>
        <w:t>.</w:t>
      </w:r>
    </w:p>
    <w:tbl>
      <w:tblPr>
        <w:tblStyle w:val="TableNormal"/>
        <w:tblW w:w="0" w:type="auto"/>
        <w:tblInd w:w="547" w:type="dxa"/>
        <w:tblLayout w:type="fixed"/>
        <w:tblLook w:val="01E0" w:firstRow="1" w:lastRow="1" w:firstColumn="1" w:lastColumn="1" w:noHBand="0" w:noVBand="0"/>
      </w:tblPr>
      <w:tblGrid>
        <w:gridCol w:w="1031"/>
        <w:gridCol w:w="1043"/>
        <w:gridCol w:w="925"/>
        <w:gridCol w:w="875"/>
        <w:gridCol w:w="1164"/>
        <w:gridCol w:w="1070"/>
        <w:gridCol w:w="1072"/>
        <w:gridCol w:w="1070"/>
        <w:gridCol w:w="1072"/>
      </w:tblGrid>
      <w:tr w:rsidR="00063A63">
        <w:trPr>
          <w:trHeight w:hRule="exact" w:val="619"/>
        </w:trPr>
        <w:tc>
          <w:tcPr>
            <w:tcW w:w="10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98" w:right="20" w:firstLine="61"/>
              <w:rPr>
                <w:rFonts w:ascii="Arial" w:eastAsia="Arial" w:hAnsi="Arial" w:cs="Arial"/>
                <w:sz w:val="24"/>
                <w:szCs w:val="24"/>
              </w:rPr>
            </w:pPr>
            <w:r>
              <w:rPr>
                <w:rFonts w:ascii="Arial" w:hAnsi="Arial"/>
                <w:sz w:val="24"/>
              </w:rPr>
              <w:t>División</w:t>
            </w:r>
            <w:r>
              <w:rPr>
                <w:rFonts w:ascii="Arial" w:hAnsi="Arial"/>
                <w:spacing w:val="-1"/>
                <w:w w:val="99"/>
                <w:sz w:val="24"/>
              </w:rPr>
              <w:t xml:space="preserve"> </w:t>
            </w:r>
            <w:r>
              <w:rPr>
                <w:rFonts w:ascii="Arial" w:hAnsi="Arial"/>
                <w:sz w:val="24"/>
              </w:rPr>
              <w:t>Rangos</w:t>
            </w:r>
          </w:p>
        </w:tc>
        <w:tc>
          <w:tcPr>
            <w:tcW w:w="104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9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42"/>
              <w:jc w:val="right"/>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17"/>
              <w:jc w:val="right"/>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73</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3"/>
              <w:jc w:val="center"/>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100</w:t>
            </w:r>
            <w:r>
              <w:rPr>
                <w:rFonts w:ascii="Arial"/>
                <w:spacing w:val="-5"/>
                <w:sz w:val="24"/>
              </w:rPr>
              <w:t xml:space="preserve"> </w:t>
            </w:r>
            <w:r>
              <w:rPr>
                <w:rFonts w:ascii="Arial"/>
                <w:sz w:val="24"/>
              </w:rPr>
              <w:t>Kg</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116"/>
              <w:rPr>
                <w:rFonts w:ascii="Arial" w:eastAsia="Arial" w:hAnsi="Arial" w:cs="Arial"/>
                <w:sz w:val="24"/>
                <w:szCs w:val="24"/>
              </w:rPr>
            </w:pPr>
            <w:r>
              <w:rPr>
                <w:rFonts w:ascii="Arial"/>
                <w:sz w:val="24"/>
              </w:rPr>
              <w:t>+100Kg</w:t>
            </w:r>
          </w:p>
        </w:tc>
      </w:tr>
      <w:tr w:rsidR="00063A63">
        <w:trPr>
          <w:trHeight w:hRule="exact" w:val="343"/>
        </w:trPr>
        <w:tc>
          <w:tcPr>
            <w:tcW w:w="10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1</w:t>
            </w:r>
          </w:p>
        </w:tc>
        <w:tc>
          <w:tcPr>
            <w:tcW w:w="104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c>
          <w:tcPr>
            <w:tcW w:w="9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48"/>
              <w:jc w:val="right"/>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23"/>
              <w:jc w:val="right"/>
              <w:rPr>
                <w:rFonts w:ascii="Arial" w:eastAsia="Arial" w:hAnsi="Arial" w:cs="Arial"/>
                <w:sz w:val="24"/>
                <w:szCs w:val="24"/>
              </w:rPr>
            </w:pPr>
            <w:r>
              <w:rPr>
                <w:rFonts w:ascii="Arial"/>
                <w:sz w:val="24"/>
              </w:rPr>
              <w:t>79 o</w:t>
            </w:r>
            <w:r>
              <w:rPr>
                <w:rFonts w:ascii="Arial"/>
                <w:spacing w:val="-2"/>
                <w:sz w:val="24"/>
              </w:rPr>
              <w:t xml:space="preserve"> </w:t>
            </w:r>
            <w:r>
              <w:rPr>
                <w:rFonts w:ascii="Arial"/>
                <w:sz w:val="24"/>
              </w:rPr>
              <w:t>-</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84 o</w:t>
            </w:r>
            <w:r>
              <w:rPr>
                <w:rFonts w:ascii="Arial"/>
                <w:spacing w:val="-2"/>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89 o</w:t>
            </w:r>
            <w:r>
              <w:rPr>
                <w:rFonts w:ascii="Arial"/>
                <w:spacing w:val="-2"/>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94 o</w:t>
            </w:r>
            <w:r>
              <w:rPr>
                <w:rFonts w:ascii="Arial"/>
                <w:spacing w:val="-2"/>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99 o</w:t>
            </w:r>
            <w:r>
              <w:rPr>
                <w:rFonts w:ascii="Arial"/>
                <w:spacing w:val="-2"/>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4"/>
              <w:rPr>
                <w:rFonts w:ascii="Arial" w:eastAsia="Arial" w:hAnsi="Arial" w:cs="Arial"/>
                <w:sz w:val="24"/>
                <w:szCs w:val="24"/>
              </w:rPr>
            </w:pPr>
            <w:r>
              <w:rPr>
                <w:rFonts w:ascii="Arial"/>
                <w:sz w:val="24"/>
              </w:rPr>
              <w:t>104 o</w:t>
            </w:r>
            <w:r>
              <w:rPr>
                <w:rFonts w:ascii="Arial"/>
                <w:spacing w:val="-3"/>
                <w:sz w:val="24"/>
              </w:rPr>
              <w:t xml:space="preserve"> </w:t>
            </w:r>
            <w:r>
              <w:rPr>
                <w:rFonts w:ascii="Arial"/>
                <w:sz w:val="24"/>
              </w:rPr>
              <w:t>-</w:t>
            </w:r>
          </w:p>
        </w:tc>
      </w:tr>
      <w:tr w:rsidR="00063A63">
        <w:trPr>
          <w:trHeight w:hRule="exact" w:val="342"/>
        </w:trPr>
        <w:tc>
          <w:tcPr>
            <w:tcW w:w="10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04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9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84"/>
              <w:jc w:val="right"/>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57"/>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4"/>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109</w:t>
            </w:r>
          </w:p>
        </w:tc>
      </w:tr>
      <w:tr w:rsidR="00063A63">
        <w:trPr>
          <w:trHeight w:hRule="exact" w:val="343"/>
        </w:trPr>
        <w:tc>
          <w:tcPr>
            <w:tcW w:w="10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04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9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83"/>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57"/>
              <w:jc w:val="right"/>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109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5"/>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114</w:t>
            </w:r>
          </w:p>
        </w:tc>
      </w:tr>
      <w:tr w:rsidR="00063A63">
        <w:trPr>
          <w:trHeight w:hRule="exact" w:val="343"/>
        </w:trPr>
        <w:tc>
          <w:tcPr>
            <w:tcW w:w="10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04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9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83"/>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57"/>
              <w:jc w:val="right"/>
              <w:rPr>
                <w:rFonts w:ascii="Arial" w:eastAsia="Arial" w:hAnsi="Arial" w:cs="Arial"/>
                <w:sz w:val="24"/>
                <w:szCs w:val="24"/>
              </w:rPr>
            </w:pPr>
            <w:r>
              <w:rPr>
                <w:rFonts w:ascii="Arial"/>
                <w:sz w:val="24"/>
              </w:rPr>
              <w:t>90 -</w:t>
            </w:r>
            <w:r>
              <w:rPr>
                <w:rFonts w:ascii="Arial"/>
                <w:spacing w:val="-4"/>
                <w:sz w:val="24"/>
              </w:rPr>
              <w:t xml:space="preserve"> </w:t>
            </w:r>
            <w:r>
              <w:rPr>
                <w:rFonts w:ascii="Arial"/>
                <w:sz w:val="24"/>
              </w:rPr>
              <w:t>94</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95 -</w:t>
            </w:r>
            <w:r>
              <w:rPr>
                <w:rFonts w:ascii="Arial"/>
                <w:spacing w:val="-4"/>
                <w:sz w:val="24"/>
              </w:rPr>
              <w:t xml:space="preserve"> </w:t>
            </w:r>
            <w:r>
              <w:rPr>
                <w:rFonts w:ascii="Arial"/>
                <w:sz w:val="24"/>
              </w:rPr>
              <w:t>99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109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4"/>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119</w:t>
            </w:r>
          </w:p>
        </w:tc>
      </w:tr>
      <w:tr w:rsidR="00063A63">
        <w:trPr>
          <w:trHeight w:hRule="exact" w:val="343"/>
        </w:trPr>
        <w:tc>
          <w:tcPr>
            <w:tcW w:w="103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04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80 o</w:t>
            </w:r>
            <w:r>
              <w:rPr>
                <w:rFonts w:ascii="Arial"/>
                <w:spacing w:val="-2"/>
                <w:sz w:val="24"/>
              </w:rPr>
              <w:t xml:space="preserve"> </w:t>
            </w:r>
            <w:r>
              <w:rPr>
                <w:rFonts w:ascii="Arial"/>
                <w:sz w:val="24"/>
              </w:rPr>
              <w:t>+</w:t>
            </w:r>
          </w:p>
        </w:tc>
        <w:tc>
          <w:tcPr>
            <w:tcW w:w="9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19"/>
              <w:jc w:val="right"/>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87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94"/>
              <w:jc w:val="right"/>
              <w:rPr>
                <w:rFonts w:ascii="Arial" w:eastAsia="Arial" w:hAnsi="Arial" w:cs="Arial"/>
                <w:sz w:val="24"/>
                <w:szCs w:val="24"/>
              </w:rPr>
            </w:pPr>
            <w:r>
              <w:rPr>
                <w:rFonts w:ascii="Arial"/>
                <w:sz w:val="24"/>
              </w:rPr>
              <w:t>95 o</w:t>
            </w:r>
            <w:r>
              <w:rPr>
                <w:rFonts w:ascii="Arial"/>
                <w:spacing w:val="-2"/>
                <w:sz w:val="24"/>
              </w:rPr>
              <w:t xml:space="preserve"> </w:t>
            </w:r>
            <w:r>
              <w:rPr>
                <w:rFonts w:ascii="Arial"/>
                <w:sz w:val="24"/>
              </w:rPr>
              <w:t>+</w:t>
            </w:r>
          </w:p>
        </w:tc>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100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105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110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27"/>
              <w:rPr>
                <w:rFonts w:ascii="Arial" w:eastAsia="Arial" w:hAnsi="Arial" w:cs="Arial"/>
                <w:sz w:val="24"/>
                <w:szCs w:val="24"/>
              </w:rPr>
            </w:pPr>
            <w:r>
              <w:rPr>
                <w:rFonts w:ascii="Arial"/>
                <w:sz w:val="24"/>
              </w:rPr>
              <w:t>120 o</w:t>
            </w:r>
            <w:r>
              <w:rPr>
                <w:rFonts w:ascii="Arial"/>
                <w:spacing w:val="-3"/>
                <w:sz w:val="24"/>
              </w:rPr>
              <w:t xml:space="preserve"> </w:t>
            </w:r>
            <w:r>
              <w:rPr>
                <w:rFonts w:ascii="Arial"/>
                <w:sz w:val="24"/>
              </w:rPr>
              <w:t>+</w:t>
            </w:r>
          </w:p>
        </w:tc>
      </w:tr>
    </w:tbl>
    <w:p w:rsidR="00063A63" w:rsidRDefault="00063A63">
      <w:pPr>
        <w:rPr>
          <w:rFonts w:ascii="Arial" w:eastAsia="Arial" w:hAnsi="Arial" w:cs="Arial"/>
          <w:sz w:val="24"/>
          <w:szCs w:val="24"/>
        </w:rPr>
        <w:sectPr w:rsidR="00063A63">
          <w:pgSz w:w="11910" w:h="16840"/>
          <w:pgMar w:top="1080" w:right="740" w:bottom="1520" w:left="740" w:header="0" w:footer="1331" w:gutter="0"/>
          <w:cols w:space="720"/>
        </w:sectPr>
      </w:pPr>
    </w:p>
    <w:p w:rsidR="00063A63" w:rsidRPr="00182A1D" w:rsidRDefault="0095690D" w:rsidP="00182A1D">
      <w:pPr>
        <w:jc w:val="center"/>
        <w:rPr>
          <w:rFonts w:ascii="Arial" w:hAnsi="Arial" w:cs="Arial"/>
          <w:sz w:val="24"/>
          <w:szCs w:val="24"/>
        </w:rPr>
      </w:pPr>
      <w:r w:rsidRPr="00182A1D">
        <w:rPr>
          <w:rFonts w:ascii="Arial" w:hAnsi="Arial" w:cs="Arial"/>
          <w:sz w:val="24"/>
          <w:szCs w:val="24"/>
          <w:u w:val="single"/>
        </w:rPr>
        <w:lastRenderedPageBreak/>
        <w:t>Tabla 80:</w:t>
      </w:r>
      <w:r w:rsidRPr="00182A1D">
        <w:rPr>
          <w:rFonts w:ascii="Arial" w:hAnsi="Arial" w:cs="Arial"/>
          <w:sz w:val="24"/>
          <w:szCs w:val="24"/>
        </w:rPr>
        <w:t xml:space="preserve"> Arranque</w:t>
      </w:r>
      <w:r w:rsidRPr="00182A1D">
        <w:rPr>
          <w:rFonts w:ascii="Arial" w:hAnsi="Arial" w:cs="Arial"/>
          <w:spacing w:val="-18"/>
          <w:sz w:val="24"/>
          <w:szCs w:val="24"/>
        </w:rPr>
        <w:t xml:space="preserve"> </w:t>
      </w:r>
      <w:r w:rsidRPr="00182A1D">
        <w:rPr>
          <w:rFonts w:ascii="Arial" w:hAnsi="Arial" w:cs="Arial"/>
          <w:sz w:val="24"/>
          <w:szCs w:val="24"/>
        </w:rPr>
        <w:t>(Kg)</w:t>
      </w:r>
      <w:r w:rsidR="00182A1D" w:rsidRPr="00182A1D">
        <w:rPr>
          <w:rFonts w:ascii="Arial" w:hAnsi="Arial" w:cs="Arial"/>
          <w:sz w:val="24"/>
          <w:szCs w:val="24"/>
        </w:rPr>
        <w:t>.</w:t>
      </w:r>
    </w:p>
    <w:tbl>
      <w:tblPr>
        <w:tblStyle w:val="TableNormal"/>
        <w:tblW w:w="0" w:type="auto"/>
        <w:tblInd w:w="514" w:type="dxa"/>
        <w:tblLayout w:type="fixed"/>
        <w:tblLook w:val="01E0" w:firstRow="1" w:lastRow="1" w:firstColumn="1" w:lastColumn="1" w:noHBand="0" w:noVBand="0"/>
      </w:tblPr>
      <w:tblGrid>
        <w:gridCol w:w="1133"/>
        <w:gridCol w:w="947"/>
        <w:gridCol w:w="1051"/>
        <w:gridCol w:w="857"/>
        <w:gridCol w:w="1097"/>
        <w:gridCol w:w="1051"/>
        <w:gridCol w:w="1052"/>
        <w:gridCol w:w="1044"/>
        <w:gridCol w:w="1156"/>
      </w:tblGrid>
      <w:tr w:rsidR="00063A63">
        <w:trPr>
          <w:trHeight w:hRule="exact" w:val="629"/>
        </w:trPr>
        <w:tc>
          <w:tcPr>
            <w:tcW w:w="1133"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48" w:right="38" w:firstLine="94"/>
              <w:rPr>
                <w:rFonts w:ascii="Arial" w:eastAsia="Arial" w:hAnsi="Arial" w:cs="Arial"/>
                <w:sz w:val="24"/>
                <w:szCs w:val="24"/>
              </w:rPr>
            </w:pPr>
            <w:r>
              <w:rPr>
                <w:rFonts w:ascii="Arial" w:hAnsi="Arial"/>
                <w:sz w:val="24"/>
              </w:rPr>
              <w:t>División</w:t>
            </w:r>
            <w:r>
              <w:rPr>
                <w:rFonts w:ascii="Arial" w:hAnsi="Arial"/>
                <w:spacing w:val="-1"/>
                <w:w w:val="99"/>
                <w:sz w:val="24"/>
              </w:rPr>
              <w:t xml:space="preserve"> </w:t>
            </w:r>
            <w:r>
              <w:rPr>
                <w:rFonts w:ascii="Arial" w:hAnsi="Arial"/>
                <w:sz w:val="24"/>
              </w:rPr>
              <w:t>Rangos</w:t>
            </w:r>
          </w:p>
        </w:tc>
        <w:tc>
          <w:tcPr>
            <w:tcW w:w="94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55"/>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105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07"/>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85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10"/>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09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73</w:t>
            </w:r>
            <w:r>
              <w:rPr>
                <w:rFonts w:ascii="Arial"/>
                <w:spacing w:val="-4"/>
                <w:sz w:val="24"/>
              </w:rPr>
              <w:t xml:space="preserve"> </w:t>
            </w:r>
            <w:r>
              <w:rPr>
                <w:rFonts w:ascii="Arial"/>
                <w:sz w:val="24"/>
              </w:rPr>
              <w:t>Kg</w:t>
            </w:r>
          </w:p>
        </w:tc>
        <w:tc>
          <w:tcPr>
            <w:tcW w:w="105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05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right="204"/>
              <w:jc w:val="right"/>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04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right="134"/>
              <w:jc w:val="right"/>
              <w:rPr>
                <w:rFonts w:ascii="Arial" w:eastAsia="Arial" w:hAnsi="Arial" w:cs="Arial"/>
                <w:sz w:val="24"/>
                <w:szCs w:val="24"/>
              </w:rPr>
            </w:pPr>
            <w:r>
              <w:rPr>
                <w:rFonts w:ascii="Arial"/>
                <w:sz w:val="24"/>
              </w:rPr>
              <w:t>100</w:t>
            </w:r>
            <w:r>
              <w:rPr>
                <w:rFonts w:ascii="Arial"/>
                <w:spacing w:val="-5"/>
                <w:sz w:val="24"/>
              </w:rPr>
              <w:t xml:space="preserve"> </w:t>
            </w:r>
            <w:r>
              <w:rPr>
                <w:rFonts w:ascii="Arial"/>
                <w:sz w:val="24"/>
              </w:rPr>
              <w:t>Kg</w:t>
            </w:r>
          </w:p>
        </w:tc>
        <w:tc>
          <w:tcPr>
            <w:tcW w:w="115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right="120"/>
              <w:jc w:val="right"/>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r>
      <w:tr w:rsidR="00063A63">
        <w:trPr>
          <w:trHeight w:hRule="exact" w:val="333"/>
        </w:trPr>
        <w:tc>
          <w:tcPr>
            <w:tcW w:w="1133"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w w:val="99"/>
                <w:sz w:val="24"/>
              </w:rPr>
              <w:t>1</w:t>
            </w:r>
          </w:p>
        </w:tc>
        <w:tc>
          <w:tcPr>
            <w:tcW w:w="94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62"/>
              <w:rPr>
                <w:rFonts w:ascii="Arial" w:eastAsia="Arial" w:hAnsi="Arial" w:cs="Arial"/>
                <w:sz w:val="24"/>
                <w:szCs w:val="24"/>
              </w:rPr>
            </w:pPr>
            <w:r>
              <w:rPr>
                <w:rFonts w:ascii="Arial"/>
                <w:sz w:val="24"/>
              </w:rPr>
              <w:t>44 o</w:t>
            </w:r>
            <w:r>
              <w:rPr>
                <w:rFonts w:ascii="Arial"/>
                <w:spacing w:val="-2"/>
                <w:sz w:val="24"/>
              </w:rPr>
              <w:t xml:space="preserve"> </w:t>
            </w:r>
            <w:r>
              <w:rPr>
                <w:rFonts w:ascii="Arial"/>
                <w:sz w:val="24"/>
              </w:rPr>
              <w:t>-</w:t>
            </w:r>
          </w:p>
        </w:tc>
        <w:tc>
          <w:tcPr>
            <w:tcW w:w="105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213"/>
              <w:rPr>
                <w:rFonts w:ascii="Arial" w:eastAsia="Arial" w:hAnsi="Arial" w:cs="Arial"/>
                <w:sz w:val="24"/>
                <w:szCs w:val="24"/>
              </w:rPr>
            </w:pPr>
            <w:r>
              <w:rPr>
                <w:rFonts w:ascii="Arial"/>
                <w:sz w:val="24"/>
              </w:rPr>
              <w:t>49 o</w:t>
            </w:r>
            <w:r>
              <w:rPr>
                <w:rFonts w:ascii="Arial"/>
                <w:spacing w:val="-2"/>
                <w:sz w:val="24"/>
              </w:rPr>
              <w:t xml:space="preserve"> </w:t>
            </w:r>
            <w:r>
              <w:rPr>
                <w:rFonts w:ascii="Arial"/>
                <w:sz w:val="24"/>
              </w:rPr>
              <w:t>-</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16"/>
              <w:rPr>
                <w:rFonts w:ascii="Arial" w:eastAsia="Arial" w:hAnsi="Arial" w:cs="Arial"/>
                <w:sz w:val="24"/>
                <w:szCs w:val="24"/>
              </w:rPr>
            </w:pPr>
            <w:r>
              <w:rPr>
                <w:rFonts w:ascii="Arial"/>
                <w:sz w:val="24"/>
              </w:rPr>
              <w:t>54 o</w:t>
            </w:r>
            <w:r>
              <w:rPr>
                <w:rFonts w:ascii="Arial"/>
                <w:spacing w:val="-2"/>
                <w:sz w:val="24"/>
              </w:rPr>
              <w:t xml:space="preserve"> </w:t>
            </w:r>
            <w:r>
              <w:rPr>
                <w:rFonts w:ascii="Arial"/>
                <w:sz w:val="24"/>
              </w:rPr>
              <w:t>-</w:t>
            </w:r>
          </w:p>
        </w:tc>
        <w:tc>
          <w:tcPr>
            <w:tcW w:w="109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c>
          <w:tcPr>
            <w:tcW w:w="105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64 o</w:t>
            </w:r>
            <w:r>
              <w:rPr>
                <w:rFonts w:ascii="Arial"/>
                <w:spacing w:val="-2"/>
                <w:sz w:val="24"/>
              </w:rPr>
              <w:t xml:space="preserve"> </w:t>
            </w:r>
            <w:r>
              <w:rPr>
                <w:rFonts w:ascii="Arial"/>
                <w:sz w:val="24"/>
              </w:rPr>
              <w:t>-</w:t>
            </w:r>
          </w:p>
        </w:tc>
        <w:tc>
          <w:tcPr>
            <w:tcW w:w="105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210"/>
              <w:jc w:val="right"/>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c>
          <w:tcPr>
            <w:tcW w:w="104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208"/>
              <w:jc w:val="right"/>
              <w:rPr>
                <w:rFonts w:ascii="Arial" w:eastAsia="Arial" w:hAnsi="Arial" w:cs="Arial"/>
                <w:sz w:val="24"/>
                <w:szCs w:val="24"/>
              </w:rPr>
            </w:pPr>
            <w:r>
              <w:rPr>
                <w:rFonts w:ascii="Arial"/>
                <w:sz w:val="24"/>
              </w:rPr>
              <w:t>74 o</w:t>
            </w:r>
            <w:r>
              <w:rPr>
                <w:rFonts w:ascii="Arial"/>
                <w:spacing w:val="-2"/>
                <w:sz w:val="24"/>
              </w:rPr>
              <w:t xml:space="preserve"> </w:t>
            </w:r>
            <w:r>
              <w:rPr>
                <w:rFonts w:ascii="Arial"/>
                <w:sz w:val="24"/>
              </w:rPr>
              <w:t>-</w:t>
            </w:r>
          </w:p>
        </w:tc>
        <w:tc>
          <w:tcPr>
            <w:tcW w:w="115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265"/>
              <w:rPr>
                <w:rFonts w:ascii="Arial" w:eastAsia="Arial" w:hAnsi="Arial" w:cs="Arial"/>
                <w:sz w:val="24"/>
                <w:szCs w:val="24"/>
              </w:rPr>
            </w:pPr>
            <w:r>
              <w:rPr>
                <w:rFonts w:ascii="Arial"/>
                <w:sz w:val="24"/>
              </w:rPr>
              <w:t>69 o</w:t>
            </w:r>
            <w:r>
              <w:rPr>
                <w:rFonts w:ascii="Arial"/>
                <w:spacing w:val="-2"/>
                <w:sz w:val="24"/>
              </w:rPr>
              <w:t xml:space="preserve"> </w:t>
            </w:r>
            <w:r>
              <w:rPr>
                <w:rFonts w:ascii="Arial"/>
                <w:sz w:val="24"/>
              </w:rPr>
              <w:t>-</w:t>
            </w:r>
          </w:p>
        </w:tc>
      </w:tr>
      <w:tr w:rsidR="00063A63">
        <w:trPr>
          <w:trHeight w:hRule="exact" w:val="343"/>
        </w:trPr>
        <w:tc>
          <w:tcPr>
            <w:tcW w:w="113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94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94"/>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49</w:t>
            </w:r>
          </w:p>
        </w:tc>
        <w:tc>
          <w:tcPr>
            <w:tcW w:w="10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46"/>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50"/>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10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105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45"/>
              <w:jc w:val="right"/>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41"/>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11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96"/>
              <w:jc w:val="right"/>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r>
      <w:tr w:rsidR="00063A63">
        <w:trPr>
          <w:trHeight w:hRule="exact" w:val="342"/>
        </w:trPr>
        <w:tc>
          <w:tcPr>
            <w:tcW w:w="113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94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94"/>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10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46"/>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50"/>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10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105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45"/>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41"/>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11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96"/>
              <w:jc w:val="right"/>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r>
      <w:tr w:rsidR="00063A63">
        <w:trPr>
          <w:trHeight w:hRule="exact" w:val="343"/>
        </w:trPr>
        <w:tc>
          <w:tcPr>
            <w:tcW w:w="113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94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94"/>
              <w:rPr>
                <w:rFonts w:ascii="Arial" w:eastAsia="Arial" w:hAnsi="Arial" w:cs="Arial"/>
                <w:sz w:val="24"/>
                <w:szCs w:val="24"/>
              </w:rPr>
            </w:pPr>
            <w:r>
              <w:rPr>
                <w:rFonts w:ascii="Arial"/>
                <w:sz w:val="24"/>
              </w:rPr>
              <w:t>55 -</w:t>
            </w:r>
            <w:r>
              <w:rPr>
                <w:rFonts w:ascii="Arial"/>
                <w:spacing w:val="-4"/>
                <w:sz w:val="24"/>
              </w:rPr>
              <w:t xml:space="preserve"> </w:t>
            </w:r>
            <w:r>
              <w:rPr>
                <w:rFonts w:ascii="Arial"/>
                <w:sz w:val="24"/>
              </w:rPr>
              <w:t>59</w:t>
            </w:r>
          </w:p>
        </w:tc>
        <w:tc>
          <w:tcPr>
            <w:tcW w:w="10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46"/>
              <w:rPr>
                <w:rFonts w:ascii="Arial" w:eastAsia="Arial" w:hAnsi="Arial" w:cs="Arial"/>
                <w:sz w:val="24"/>
                <w:szCs w:val="24"/>
              </w:rPr>
            </w:pPr>
            <w:r>
              <w:rPr>
                <w:rFonts w:ascii="Arial"/>
                <w:sz w:val="24"/>
              </w:rPr>
              <w:t>60 -</w:t>
            </w:r>
            <w:r>
              <w:rPr>
                <w:rFonts w:ascii="Arial"/>
                <w:spacing w:val="-4"/>
                <w:sz w:val="24"/>
              </w:rPr>
              <w:t xml:space="preserve"> </w:t>
            </w:r>
            <w:r>
              <w:rPr>
                <w:rFonts w:ascii="Arial"/>
                <w:sz w:val="24"/>
              </w:rPr>
              <w:t>64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50"/>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69</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70 -</w:t>
            </w:r>
            <w:r>
              <w:rPr>
                <w:rFonts w:ascii="Arial"/>
                <w:spacing w:val="-4"/>
                <w:sz w:val="24"/>
              </w:rPr>
              <w:t xml:space="preserve"> </w:t>
            </w:r>
            <w:r>
              <w:rPr>
                <w:rFonts w:ascii="Arial"/>
                <w:sz w:val="24"/>
              </w:rPr>
              <w:t>74</w:t>
            </w:r>
          </w:p>
        </w:tc>
        <w:tc>
          <w:tcPr>
            <w:tcW w:w="10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75 -</w:t>
            </w:r>
            <w:r>
              <w:rPr>
                <w:rFonts w:ascii="Arial"/>
                <w:spacing w:val="-4"/>
                <w:sz w:val="24"/>
              </w:rPr>
              <w:t xml:space="preserve"> </w:t>
            </w:r>
            <w:r>
              <w:rPr>
                <w:rFonts w:ascii="Arial"/>
                <w:sz w:val="24"/>
              </w:rPr>
              <w:t>79</w:t>
            </w:r>
          </w:p>
        </w:tc>
        <w:tc>
          <w:tcPr>
            <w:tcW w:w="105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45"/>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41"/>
              <w:jc w:val="right"/>
              <w:rPr>
                <w:rFonts w:ascii="Arial" w:eastAsia="Arial" w:hAnsi="Arial" w:cs="Arial"/>
                <w:sz w:val="24"/>
                <w:szCs w:val="24"/>
              </w:rPr>
            </w:pPr>
            <w:r>
              <w:rPr>
                <w:rFonts w:ascii="Arial"/>
                <w:sz w:val="24"/>
              </w:rPr>
              <w:t>85 -</w:t>
            </w:r>
            <w:r>
              <w:rPr>
                <w:rFonts w:ascii="Arial"/>
                <w:spacing w:val="-4"/>
                <w:sz w:val="24"/>
              </w:rPr>
              <w:t xml:space="preserve"> </w:t>
            </w:r>
            <w:r>
              <w:rPr>
                <w:rFonts w:ascii="Arial"/>
                <w:sz w:val="24"/>
              </w:rPr>
              <w:t>89</w:t>
            </w:r>
          </w:p>
        </w:tc>
        <w:tc>
          <w:tcPr>
            <w:tcW w:w="11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96"/>
              <w:jc w:val="right"/>
              <w:rPr>
                <w:rFonts w:ascii="Arial" w:eastAsia="Arial" w:hAnsi="Arial" w:cs="Arial"/>
                <w:sz w:val="24"/>
                <w:szCs w:val="24"/>
              </w:rPr>
            </w:pPr>
            <w:r>
              <w:rPr>
                <w:rFonts w:ascii="Arial"/>
                <w:sz w:val="24"/>
              </w:rPr>
              <w:t>80 -</w:t>
            </w:r>
            <w:r>
              <w:rPr>
                <w:rFonts w:ascii="Arial"/>
                <w:spacing w:val="-4"/>
                <w:sz w:val="24"/>
              </w:rPr>
              <w:t xml:space="preserve"> </w:t>
            </w:r>
            <w:r>
              <w:rPr>
                <w:rFonts w:ascii="Arial"/>
                <w:sz w:val="24"/>
              </w:rPr>
              <w:t>84</w:t>
            </w:r>
          </w:p>
        </w:tc>
      </w:tr>
      <w:tr w:rsidR="00063A63">
        <w:trPr>
          <w:trHeight w:hRule="exact" w:val="343"/>
        </w:trPr>
        <w:tc>
          <w:tcPr>
            <w:tcW w:w="113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94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32"/>
              <w:rPr>
                <w:rFonts w:ascii="Arial" w:eastAsia="Arial" w:hAnsi="Arial" w:cs="Arial"/>
                <w:sz w:val="24"/>
                <w:szCs w:val="24"/>
              </w:rPr>
            </w:pPr>
            <w:r>
              <w:rPr>
                <w:rFonts w:ascii="Arial"/>
                <w:sz w:val="24"/>
              </w:rPr>
              <w:t>60 o</w:t>
            </w:r>
            <w:r>
              <w:rPr>
                <w:rFonts w:ascii="Arial"/>
                <w:spacing w:val="-2"/>
                <w:sz w:val="24"/>
              </w:rPr>
              <w:t xml:space="preserve"> </w:t>
            </w:r>
            <w:r>
              <w:rPr>
                <w:rFonts w:ascii="Arial"/>
                <w:sz w:val="24"/>
              </w:rPr>
              <w:t>+</w:t>
            </w:r>
          </w:p>
        </w:tc>
        <w:tc>
          <w:tcPr>
            <w:tcW w:w="10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83"/>
              <w:rPr>
                <w:rFonts w:ascii="Arial" w:eastAsia="Arial" w:hAnsi="Arial" w:cs="Arial"/>
                <w:sz w:val="24"/>
                <w:szCs w:val="24"/>
              </w:rPr>
            </w:pPr>
            <w:r>
              <w:rPr>
                <w:rFonts w:ascii="Arial"/>
                <w:sz w:val="24"/>
              </w:rPr>
              <w:t>65 o</w:t>
            </w:r>
            <w:r>
              <w:rPr>
                <w:rFonts w:ascii="Arial"/>
                <w:spacing w:val="-2"/>
                <w:sz w:val="24"/>
              </w:rPr>
              <w:t xml:space="preserve"> </w:t>
            </w:r>
            <w:r>
              <w:rPr>
                <w:rFonts w:ascii="Arial"/>
                <w:sz w:val="24"/>
              </w:rPr>
              <w:t>+</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86"/>
              <w:rPr>
                <w:rFonts w:ascii="Arial" w:eastAsia="Arial" w:hAnsi="Arial" w:cs="Arial"/>
                <w:sz w:val="24"/>
                <w:szCs w:val="24"/>
              </w:rPr>
            </w:pPr>
            <w:r>
              <w:rPr>
                <w:rFonts w:ascii="Arial"/>
                <w:sz w:val="24"/>
              </w:rPr>
              <w:t>70 o</w:t>
            </w:r>
            <w:r>
              <w:rPr>
                <w:rFonts w:ascii="Arial"/>
                <w:spacing w:val="-2"/>
                <w:sz w:val="24"/>
              </w:rPr>
              <w:t xml:space="preserve"> </w:t>
            </w:r>
            <w:r>
              <w:rPr>
                <w:rFonts w:ascii="Arial"/>
                <w:sz w:val="24"/>
              </w:rPr>
              <w:t>+</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c>
          <w:tcPr>
            <w:tcW w:w="10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80 o</w:t>
            </w:r>
            <w:r>
              <w:rPr>
                <w:rFonts w:ascii="Arial"/>
                <w:spacing w:val="-2"/>
                <w:sz w:val="24"/>
              </w:rPr>
              <w:t xml:space="preserve"> </w:t>
            </w:r>
            <w:r>
              <w:rPr>
                <w:rFonts w:ascii="Arial"/>
                <w:sz w:val="24"/>
              </w:rPr>
              <w:t>+</w:t>
            </w:r>
          </w:p>
        </w:tc>
        <w:tc>
          <w:tcPr>
            <w:tcW w:w="105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80"/>
              <w:jc w:val="right"/>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c>
          <w:tcPr>
            <w:tcW w:w="104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78"/>
              <w:jc w:val="right"/>
              <w:rPr>
                <w:rFonts w:ascii="Arial" w:eastAsia="Arial" w:hAnsi="Arial" w:cs="Arial"/>
                <w:sz w:val="24"/>
                <w:szCs w:val="24"/>
              </w:rPr>
            </w:pPr>
            <w:r>
              <w:rPr>
                <w:rFonts w:ascii="Arial"/>
                <w:sz w:val="24"/>
              </w:rPr>
              <w:t>90 o</w:t>
            </w:r>
            <w:r>
              <w:rPr>
                <w:rFonts w:ascii="Arial"/>
                <w:spacing w:val="-2"/>
                <w:sz w:val="24"/>
              </w:rPr>
              <w:t xml:space="preserve"> </w:t>
            </w:r>
            <w:r>
              <w:rPr>
                <w:rFonts w:ascii="Arial"/>
                <w:sz w:val="24"/>
              </w:rPr>
              <w:t>+</w:t>
            </w:r>
          </w:p>
        </w:tc>
        <w:tc>
          <w:tcPr>
            <w:tcW w:w="115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36"/>
              <w:rPr>
                <w:rFonts w:ascii="Arial" w:eastAsia="Arial" w:hAnsi="Arial" w:cs="Arial"/>
                <w:sz w:val="24"/>
                <w:szCs w:val="24"/>
              </w:rPr>
            </w:pPr>
            <w:r>
              <w:rPr>
                <w:rFonts w:ascii="Arial"/>
                <w:sz w:val="24"/>
              </w:rPr>
              <w:t>85 o</w:t>
            </w:r>
            <w:r>
              <w:rPr>
                <w:rFonts w:ascii="Arial"/>
                <w:spacing w:val="-2"/>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C50AE1" w:rsidRDefault="00182A1D">
      <w:pPr>
        <w:pStyle w:val="Textoindependiente"/>
        <w:spacing w:before="69"/>
        <w:ind w:left="886" w:right="110"/>
        <w:rPr>
          <w:lang w:val="es-ES"/>
        </w:rPr>
      </w:pPr>
      <w:r>
        <w:rPr>
          <w:lang w:val="es-ES"/>
        </w:rPr>
        <w:t xml:space="preserve">                                 </w:t>
      </w:r>
      <w:r w:rsidR="0095690D" w:rsidRPr="00182A1D">
        <w:rPr>
          <w:u w:val="single"/>
          <w:lang w:val="es-ES"/>
        </w:rPr>
        <w:t>Tabla 81:</w:t>
      </w:r>
      <w:r w:rsidR="0095690D" w:rsidRPr="00C50AE1">
        <w:rPr>
          <w:lang w:val="es-ES"/>
        </w:rPr>
        <w:t xml:space="preserve"> Despegue de tronco</w:t>
      </w:r>
      <w:r w:rsidR="0095690D" w:rsidRPr="00C50AE1">
        <w:rPr>
          <w:spacing w:val="-24"/>
          <w:lang w:val="es-ES"/>
        </w:rPr>
        <w:t xml:space="preserve"> </w:t>
      </w:r>
      <w:r w:rsidR="0095690D" w:rsidRPr="00C50AE1">
        <w:rPr>
          <w:lang w:val="es-ES"/>
        </w:rPr>
        <w:t>(Kg)</w:t>
      </w:r>
      <w:r>
        <w:rPr>
          <w:lang w:val="es-ES"/>
        </w:rPr>
        <w:t>.</w:t>
      </w:r>
    </w:p>
    <w:tbl>
      <w:tblPr>
        <w:tblStyle w:val="TableNormal"/>
        <w:tblW w:w="0" w:type="auto"/>
        <w:tblInd w:w="877" w:type="dxa"/>
        <w:tblLayout w:type="fixed"/>
        <w:tblLook w:val="01E0" w:firstRow="1" w:lastRow="1" w:firstColumn="1" w:lastColumn="1" w:noHBand="0" w:noVBand="0"/>
      </w:tblPr>
      <w:tblGrid>
        <w:gridCol w:w="1164"/>
        <w:gridCol w:w="1070"/>
        <w:gridCol w:w="1072"/>
        <w:gridCol w:w="1070"/>
        <w:gridCol w:w="1072"/>
        <w:gridCol w:w="1070"/>
        <w:gridCol w:w="1072"/>
        <w:gridCol w:w="1070"/>
      </w:tblGrid>
      <w:tr w:rsidR="00063A63">
        <w:trPr>
          <w:trHeight w:hRule="exact" w:val="629"/>
        </w:trPr>
        <w:tc>
          <w:tcPr>
            <w:tcW w:w="11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64" w:right="21" w:firstLine="127"/>
              <w:rPr>
                <w:rFonts w:ascii="Arial" w:eastAsia="Arial" w:hAnsi="Arial" w:cs="Arial"/>
                <w:sz w:val="24"/>
                <w:szCs w:val="24"/>
              </w:rPr>
            </w:pPr>
            <w:r>
              <w:rPr>
                <w:rFonts w:ascii="Arial" w:hAnsi="Arial"/>
                <w:sz w:val="24"/>
              </w:rPr>
              <w:t>División</w:t>
            </w:r>
            <w:r>
              <w:rPr>
                <w:rFonts w:ascii="Arial" w:hAnsi="Arial"/>
                <w:spacing w:val="-1"/>
                <w:w w:val="99"/>
                <w:sz w:val="24"/>
              </w:rPr>
              <w:t xml:space="preserve"> </w:t>
            </w:r>
            <w:r>
              <w:rPr>
                <w:rFonts w:ascii="Arial" w:hAnsi="Arial"/>
                <w:sz w:val="24"/>
              </w:rPr>
              <w:t>Rangos</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73</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0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33"/>
              <w:rPr>
                <w:rFonts w:ascii="Arial" w:eastAsia="Arial" w:hAnsi="Arial" w:cs="Arial"/>
                <w:sz w:val="24"/>
                <w:szCs w:val="24"/>
              </w:rPr>
            </w:pPr>
            <w:r>
              <w:rPr>
                <w:rFonts w:ascii="Arial"/>
                <w:sz w:val="24"/>
              </w:rPr>
              <w:t>100 y</w:t>
            </w:r>
            <w:r>
              <w:rPr>
                <w:rFonts w:ascii="Arial"/>
                <w:spacing w:val="-3"/>
                <w:sz w:val="24"/>
              </w:rPr>
              <w:t xml:space="preserve"> </w:t>
            </w:r>
            <w:r>
              <w:rPr>
                <w:rFonts w:ascii="Arial"/>
                <w:sz w:val="24"/>
              </w:rPr>
              <w:t>+</w:t>
            </w:r>
          </w:p>
          <w:p w:rsidR="00063A63" w:rsidRDefault="0095690D">
            <w:pPr>
              <w:pStyle w:val="TableParagraph"/>
              <w:ind w:left="150"/>
              <w:rPr>
                <w:rFonts w:ascii="Arial" w:eastAsia="Arial" w:hAnsi="Arial" w:cs="Arial"/>
                <w:sz w:val="24"/>
                <w:szCs w:val="24"/>
              </w:rPr>
            </w:pPr>
            <w:r>
              <w:rPr>
                <w:rFonts w:ascii="Arial"/>
                <w:sz w:val="24"/>
              </w:rPr>
              <w:t>100</w:t>
            </w:r>
            <w:r>
              <w:rPr>
                <w:rFonts w:ascii="Arial"/>
                <w:spacing w:val="-5"/>
                <w:sz w:val="24"/>
              </w:rPr>
              <w:t xml:space="preserve"> </w:t>
            </w:r>
            <w:r>
              <w:rPr>
                <w:rFonts w:ascii="Arial"/>
                <w:sz w:val="24"/>
              </w:rPr>
              <w:t>Kg</w:t>
            </w:r>
          </w:p>
        </w:tc>
      </w:tr>
      <w:tr w:rsidR="00063A63">
        <w:trPr>
          <w:trHeight w:hRule="exact" w:val="447"/>
        </w:trPr>
        <w:tc>
          <w:tcPr>
            <w:tcW w:w="11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ind w:left="1"/>
              <w:jc w:val="center"/>
              <w:rPr>
                <w:rFonts w:ascii="Arial" w:eastAsia="Arial" w:hAnsi="Arial" w:cs="Arial"/>
                <w:sz w:val="24"/>
                <w:szCs w:val="24"/>
              </w:rPr>
            </w:pPr>
            <w:r>
              <w:rPr>
                <w:rFonts w:ascii="Arial"/>
                <w:w w:val="99"/>
                <w:sz w:val="24"/>
              </w:rPr>
              <w:t>1</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4"/>
                <w:szCs w:val="24"/>
              </w:rPr>
            </w:pPr>
            <w:r>
              <w:rPr>
                <w:rFonts w:ascii="Arial"/>
                <w:sz w:val="24"/>
              </w:rPr>
              <w:t>104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ind w:right="1"/>
              <w:jc w:val="center"/>
              <w:rPr>
                <w:rFonts w:ascii="Arial" w:eastAsia="Arial" w:hAnsi="Arial" w:cs="Arial"/>
                <w:sz w:val="24"/>
                <w:szCs w:val="24"/>
              </w:rPr>
            </w:pPr>
            <w:r>
              <w:rPr>
                <w:rFonts w:ascii="Arial"/>
                <w:sz w:val="24"/>
              </w:rPr>
              <w:t>109 o</w:t>
            </w:r>
            <w:r>
              <w:rPr>
                <w:rFonts w:ascii="Arial"/>
                <w:spacing w:val="-3"/>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4"/>
                <w:szCs w:val="24"/>
              </w:rPr>
            </w:pPr>
            <w:r>
              <w:rPr>
                <w:rFonts w:ascii="Arial"/>
                <w:sz w:val="24"/>
              </w:rPr>
              <w:t>114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4"/>
                <w:szCs w:val="24"/>
              </w:rPr>
            </w:pPr>
            <w:r>
              <w:rPr>
                <w:rFonts w:ascii="Arial"/>
                <w:sz w:val="24"/>
              </w:rPr>
              <w:t>124 o</w:t>
            </w:r>
            <w:r>
              <w:rPr>
                <w:rFonts w:ascii="Arial"/>
                <w:spacing w:val="-3"/>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4"/>
                <w:szCs w:val="24"/>
              </w:rPr>
            </w:pPr>
            <w:r>
              <w:rPr>
                <w:rFonts w:ascii="Arial"/>
                <w:sz w:val="24"/>
              </w:rPr>
              <w:t>129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4"/>
                <w:szCs w:val="24"/>
              </w:rPr>
            </w:pPr>
            <w:r>
              <w:rPr>
                <w:rFonts w:ascii="Arial"/>
                <w:sz w:val="24"/>
              </w:rPr>
              <w:t>139 o</w:t>
            </w:r>
            <w:r>
              <w:rPr>
                <w:rFonts w:ascii="Arial"/>
                <w:spacing w:val="-3"/>
                <w:sz w:val="24"/>
              </w:rPr>
              <w:t xml:space="preserve"> </w:t>
            </w:r>
            <w:r>
              <w:rPr>
                <w:rFonts w:ascii="Arial"/>
                <w:sz w:val="24"/>
              </w:rPr>
              <w:t>-</w:t>
            </w:r>
          </w:p>
        </w:tc>
        <w:tc>
          <w:tcPr>
            <w:tcW w:w="10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ind w:left="1"/>
              <w:jc w:val="center"/>
              <w:rPr>
                <w:rFonts w:ascii="Arial" w:eastAsia="Arial" w:hAnsi="Arial" w:cs="Arial"/>
                <w:sz w:val="24"/>
                <w:szCs w:val="24"/>
              </w:rPr>
            </w:pPr>
            <w:r>
              <w:rPr>
                <w:rFonts w:ascii="Arial"/>
                <w:sz w:val="24"/>
              </w:rPr>
              <w:t>144 o</w:t>
            </w:r>
            <w:r>
              <w:rPr>
                <w:rFonts w:ascii="Arial"/>
                <w:spacing w:val="-3"/>
                <w:sz w:val="24"/>
              </w:rPr>
              <w:t xml:space="preserve"> </w:t>
            </w:r>
            <w:r>
              <w:rPr>
                <w:rFonts w:ascii="Arial"/>
                <w:sz w:val="24"/>
              </w:rPr>
              <w:t>-</w:t>
            </w:r>
          </w:p>
        </w:tc>
      </w:tr>
      <w:tr w:rsidR="00063A63">
        <w:trPr>
          <w:trHeight w:hRule="exact" w:val="457"/>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4"/>
                <w:szCs w:val="24"/>
              </w:rPr>
            </w:pPr>
            <w:r>
              <w:rPr>
                <w:rFonts w:ascii="Arial"/>
                <w:w w:val="99"/>
                <w:sz w:val="24"/>
              </w:rPr>
              <w:t>2</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105 -</w:t>
            </w:r>
            <w:r>
              <w:rPr>
                <w:rFonts w:ascii="Arial"/>
                <w:spacing w:val="-6"/>
                <w:sz w:val="24"/>
              </w:rPr>
              <w:t xml:space="preserve"> </w:t>
            </w:r>
            <w:r>
              <w:rPr>
                <w:rFonts w:ascii="Arial"/>
                <w:sz w:val="24"/>
              </w:rPr>
              <w:t>109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119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125 -</w:t>
            </w:r>
            <w:r>
              <w:rPr>
                <w:rFonts w:ascii="Arial"/>
                <w:spacing w:val="-6"/>
                <w:sz w:val="24"/>
              </w:rPr>
              <w:t xml:space="preserve"> </w:t>
            </w:r>
            <w:r>
              <w:rPr>
                <w:rFonts w:ascii="Arial"/>
                <w:sz w:val="24"/>
              </w:rPr>
              <w:t>129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130 -</w:t>
            </w:r>
            <w:r>
              <w:rPr>
                <w:rFonts w:ascii="Arial"/>
                <w:spacing w:val="-6"/>
                <w:sz w:val="24"/>
              </w:rPr>
              <w:t xml:space="preserve"> </w:t>
            </w:r>
            <w:r>
              <w:rPr>
                <w:rFonts w:ascii="Arial"/>
                <w:sz w:val="24"/>
              </w:rPr>
              <w:t>134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140 -</w:t>
            </w:r>
            <w:r>
              <w:rPr>
                <w:rFonts w:ascii="Arial"/>
                <w:spacing w:val="-6"/>
                <w:sz w:val="24"/>
              </w:rPr>
              <w:t xml:space="preserve"> </w:t>
            </w:r>
            <w:r>
              <w:rPr>
                <w:rFonts w:ascii="Arial"/>
                <w:sz w:val="24"/>
              </w:rPr>
              <w:t>144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145 -</w:t>
            </w:r>
            <w:r>
              <w:rPr>
                <w:rFonts w:ascii="Arial"/>
                <w:spacing w:val="-6"/>
                <w:sz w:val="24"/>
              </w:rPr>
              <w:t xml:space="preserve"> </w:t>
            </w:r>
            <w:r>
              <w:rPr>
                <w:rFonts w:ascii="Arial"/>
                <w:sz w:val="24"/>
              </w:rPr>
              <w:t>149</w:t>
            </w:r>
          </w:p>
        </w:tc>
      </w:tr>
      <w:tr w:rsidR="00063A63">
        <w:trPr>
          <w:trHeight w:hRule="exact" w:val="457"/>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4"/>
                <w:szCs w:val="24"/>
              </w:rPr>
            </w:pPr>
            <w:r>
              <w:rPr>
                <w:rFonts w:ascii="Arial"/>
                <w:w w:val="99"/>
                <w:sz w:val="24"/>
              </w:rPr>
              <w:t>3</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119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120 -</w:t>
            </w:r>
            <w:r>
              <w:rPr>
                <w:rFonts w:ascii="Arial"/>
                <w:spacing w:val="-6"/>
                <w:sz w:val="24"/>
              </w:rPr>
              <w:t xml:space="preserve"> </w:t>
            </w:r>
            <w:r>
              <w:rPr>
                <w:rFonts w:ascii="Arial"/>
                <w:sz w:val="24"/>
              </w:rPr>
              <w:t>124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130 -</w:t>
            </w:r>
            <w:r>
              <w:rPr>
                <w:rFonts w:ascii="Arial"/>
                <w:spacing w:val="-6"/>
                <w:sz w:val="24"/>
              </w:rPr>
              <w:t xml:space="preserve"> </w:t>
            </w:r>
            <w:r>
              <w:rPr>
                <w:rFonts w:ascii="Arial"/>
                <w:sz w:val="24"/>
              </w:rPr>
              <w:t>134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139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145 -</w:t>
            </w:r>
            <w:r>
              <w:rPr>
                <w:rFonts w:ascii="Arial"/>
                <w:spacing w:val="-6"/>
                <w:sz w:val="24"/>
              </w:rPr>
              <w:t xml:space="preserve"> </w:t>
            </w:r>
            <w:r>
              <w:rPr>
                <w:rFonts w:ascii="Arial"/>
                <w:sz w:val="24"/>
              </w:rPr>
              <w:t>149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150 -</w:t>
            </w:r>
            <w:r>
              <w:rPr>
                <w:rFonts w:ascii="Arial"/>
                <w:spacing w:val="-6"/>
                <w:sz w:val="24"/>
              </w:rPr>
              <w:t xml:space="preserve"> </w:t>
            </w:r>
            <w:r>
              <w:rPr>
                <w:rFonts w:ascii="Arial"/>
                <w:sz w:val="24"/>
              </w:rPr>
              <w:t>154</w:t>
            </w:r>
          </w:p>
        </w:tc>
      </w:tr>
      <w:tr w:rsidR="00063A63">
        <w:trPr>
          <w:trHeight w:hRule="exact" w:val="456"/>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4"/>
                <w:szCs w:val="24"/>
              </w:rPr>
            </w:pPr>
            <w:r>
              <w:rPr>
                <w:rFonts w:ascii="Arial"/>
                <w:w w:val="99"/>
                <w:sz w:val="24"/>
              </w:rPr>
              <w:t>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115 -</w:t>
            </w:r>
            <w:r>
              <w:rPr>
                <w:rFonts w:ascii="Arial"/>
                <w:spacing w:val="-6"/>
                <w:sz w:val="24"/>
              </w:rPr>
              <w:t xml:space="preserve"> </w:t>
            </w:r>
            <w:r>
              <w:rPr>
                <w:rFonts w:ascii="Arial"/>
                <w:sz w:val="24"/>
              </w:rPr>
              <w:t>119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4"/>
                <w:szCs w:val="24"/>
              </w:rPr>
            </w:pPr>
            <w:r>
              <w:rPr>
                <w:rFonts w:ascii="Arial"/>
                <w:sz w:val="24"/>
              </w:rPr>
              <w:t>120 -</w:t>
            </w:r>
            <w:r>
              <w:rPr>
                <w:rFonts w:ascii="Arial"/>
                <w:spacing w:val="-6"/>
                <w:sz w:val="24"/>
              </w:rPr>
              <w:t xml:space="preserve"> </w:t>
            </w:r>
            <w:r>
              <w:rPr>
                <w:rFonts w:ascii="Arial"/>
                <w:sz w:val="24"/>
              </w:rPr>
              <w:t>124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125 -</w:t>
            </w:r>
            <w:r>
              <w:rPr>
                <w:rFonts w:ascii="Arial"/>
                <w:spacing w:val="-6"/>
                <w:sz w:val="24"/>
              </w:rPr>
              <w:t xml:space="preserve"> </w:t>
            </w:r>
            <w:r>
              <w:rPr>
                <w:rFonts w:ascii="Arial"/>
                <w:sz w:val="24"/>
              </w:rPr>
              <w:t>129</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135 -</w:t>
            </w:r>
            <w:r>
              <w:rPr>
                <w:rFonts w:ascii="Arial"/>
                <w:spacing w:val="-6"/>
                <w:sz w:val="24"/>
              </w:rPr>
              <w:t xml:space="preserve"> </w:t>
            </w:r>
            <w:r>
              <w:rPr>
                <w:rFonts w:ascii="Arial"/>
                <w:sz w:val="24"/>
              </w:rPr>
              <w:t>139</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140 -</w:t>
            </w:r>
            <w:r>
              <w:rPr>
                <w:rFonts w:ascii="Arial"/>
                <w:spacing w:val="-6"/>
                <w:sz w:val="24"/>
              </w:rPr>
              <w:t xml:space="preserve"> </w:t>
            </w:r>
            <w:r>
              <w:rPr>
                <w:rFonts w:ascii="Arial"/>
                <w:sz w:val="24"/>
              </w:rPr>
              <w:t>144</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150 -</w:t>
            </w:r>
            <w:r>
              <w:rPr>
                <w:rFonts w:ascii="Arial"/>
                <w:spacing w:val="-6"/>
                <w:sz w:val="24"/>
              </w:rPr>
              <w:t xml:space="preserve"> </w:t>
            </w:r>
            <w:r>
              <w:rPr>
                <w:rFonts w:ascii="Arial"/>
                <w:sz w:val="24"/>
              </w:rPr>
              <w:t>154</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155 -</w:t>
            </w:r>
            <w:r>
              <w:rPr>
                <w:rFonts w:ascii="Arial"/>
                <w:spacing w:val="-6"/>
                <w:sz w:val="24"/>
              </w:rPr>
              <w:t xml:space="preserve"> </w:t>
            </w:r>
            <w:r>
              <w:rPr>
                <w:rFonts w:ascii="Arial"/>
                <w:sz w:val="24"/>
              </w:rPr>
              <w:t>159</w:t>
            </w:r>
          </w:p>
        </w:tc>
      </w:tr>
      <w:tr w:rsidR="00063A63">
        <w:trPr>
          <w:trHeight w:hRule="exact" w:val="458"/>
        </w:trPr>
        <w:tc>
          <w:tcPr>
            <w:tcW w:w="11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4"/>
                <w:szCs w:val="24"/>
              </w:rPr>
            </w:pPr>
            <w:r>
              <w:rPr>
                <w:rFonts w:ascii="Arial"/>
                <w:w w:val="99"/>
                <w:sz w:val="24"/>
              </w:rPr>
              <w:t>5</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4"/>
                <w:szCs w:val="24"/>
              </w:rPr>
            </w:pPr>
            <w:r>
              <w:rPr>
                <w:rFonts w:ascii="Arial"/>
                <w:sz w:val="24"/>
              </w:rPr>
              <w:t>120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125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4"/>
                <w:szCs w:val="24"/>
              </w:rPr>
            </w:pPr>
            <w:r>
              <w:rPr>
                <w:rFonts w:ascii="Arial"/>
                <w:sz w:val="24"/>
              </w:rPr>
              <w:t>130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4"/>
                <w:szCs w:val="24"/>
              </w:rPr>
            </w:pPr>
            <w:r>
              <w:rPr>
                <w:rFonts w:ascii="Arial"/>
                <w:sz w:val="24"/>
              </w:rPr>
              <w:t>140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4"/>
                <w:szCs w:val="24"/>
              </w:rPr>
            </w:pPr>
            <w:r>
              <w:rPr>
                <w:rFonts w:ascii="Arial"/>
                <w:sz w:val="24"/>
              </w:rPr>
              <w:t>145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4"/>
                <w:szCs w:val="24"/>
              </w:rPr>
            </w:pPr>
            <w:r>
              <w:rPr>
                <w:rFonts w:ascii="Arial"/>
                <w:sz w:val="24"/>
              </w:rPr>
              <w:t>155 o</w:t>
            </w:r>
            <w:r>
              <w:rPr>
                <w:rFonts w:ascii="Arial"/>
                <w:spacing w:val="-3"/>
                <w:sz w:val="24"/>
              </w:rPr>
              <w:t xml:space="preserve"> </w:t>
            </w:r>
            <w:r>
              <w:rPr>
                <w:rFonts w:ascii="Arial"/>
                <w:sz w:val="24"/>
              </w:rPr>
              <w:t>+</w:t>
            </w:r>
          </w:p>
        </w:tc>
        <w:tc>
          <w:tcPr>
            <w:tcW w:w="10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4"/>
                <w:szCs w:val="24"/>
              </w:rPr>
            </w:pPr>
            <w:r>
              <w:rPr>
                <w:rFonts w:ascii="Arial"/>
                <w:sz w:val="24"/>
              </w:rPr>
              <w:t>160 o</w:t>
            </w:r>
            <w:r>
              <w:rPr>
                <w:rFonts w:ascii="Arial"/>
                <w:spacing w:val="-3"/>
                <w:sz w:val="24"/>
              </w:rPr>
              <w:t xml:space="preserve"> </w:t>
            </w:r>
            <w:r>
              <w:rPr>
                <w:rFonts w:ascii="Arial"/>
                <w:sz w:val="24"/>
              </w:rPr>
              <w:t>+</w:t>
            </w:r>
          </w:p>
        </w:tc>
      </w:tr>
    </w:tbl>
    <w:p w:rsidR="00063A63" w:rsidRDefault="00063A63">
      <w:pPr>
        <w:spacing w:before="1"/>
        <w:rPr>
          <w:rFonts w:ascii="Arial" w:eastAsia="Arial" w:hAnsi="Arial" w:cs="Arial"/>
          <w:sz w:val="18"/>
          <w:szCs w:val="18"/>
        </w:rPr>
      </w:pPr>
    </w:p>
    <w:p w:rsidR="00063A63" w:rsidRPr="00F66BFC" w:rsidRDefault="0095690D">
      <w:pPr>
        <w:pStyle w:val="Ttulo1"/>
        <w:spacing w:before="69" w:line="275" w:lineRule="exact"/>
        <w:ind w:right="5910"/>
        <w:rPr>
          <w:b w:val="0"/>
          <w:bCs w:val="0"/>
          <w:u w:val="single"/>
          <w:lang w:val="es-ES"/>
        </w:rPr>
      </w:pPr>
      <w:r w:rsidRPr="00F66BFC">
        <w:rPr>
          <w:b w:val="0"/>
          <w:u w:val="single"/>
          <w:lang w:val="es-ES"/>
        </w:rPr>
        <w:t>Resistencia a la</w:t>
      </w:r>
      <w:r w:rsidRPr="00F66BFC">
        <w:rPr>
          <w:b w:val="0"/>
          <w:spacing w:val="-19"/>
          <w:u w:val="single"/>
          <w:lang w:val="es-ES"/>
        </w:rPr>
        <w:t xml:space="preserve"> </w:t>
      </w:r>
      <w:r w:rsidRPr="00F66BFC">
        <w:rPr>
          <w:b w:val="0"/>
          <w:u w:val="single"/>
          <w:lang w:val="es-ES"/>
        </w:rPr>
        <w:t>fuerza.</w:t>
      </w:r>
    </w:p>
    <w:p w:rsidR="00063A63" w:rsidRPr="00F66BFC" w:rsidRDefault="00A03763">
      <w:pPr>
        <w:pStyle w:val="Textoindependiente"/>
        <w:spacing w:line="275" w:lineRule="exact"/>
        <w:ind w:left="2570" w:right="110"/>
        <w:rPr>
          <w:lang w:val="es-ES"/>
        </w:rPr>
      </w:pPr>
      <w:r>
        <w:rPr>
          <w:noProof/>
          <w:lang w:val="es-ES" w:eastAsia="es-ES"/>
        </w:rPr>
        <mc:AlternateContent>
          <mc:Choice Requires="wpg">
            <w:drawing>
              <wp:anchor distT="0" distB="0" distL="114300" distR="114300" simplePos="0" relativeHeight="250997760" behindDoc="1" locked="0" layoutInCell="1" allowOverlap="1" wp14:anchorId="3D5E8C36" wp14:editId="6F35BF5E">
                <wp:simplePos x="0" y="0"/>
                <wp:positionH relativeFrom="page">
                  <wp:posOffset>2378075</wp:posOffset>
                </wp:positionH>
                <wp:positionV relativeFrom="paragraph">
                  <wp:posOffset>219710</wp:posOffset>
                </wp:positionV>
                <wp:extent cx="672465" cy="292100"/>
                <wp:effectExtent l="6350" t="8890" r="6985" b="13335"/>
                <wp:wrapNone/>
                <wp:docPr id="2719"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465" cy="292100"/>
                          <a:chOff x="3745" y="346"/>
                          <a:chExt cx="1059" cy="460"/>
                        </a:xfrm>
                      </wpg:grpSpPr>
                      <wps:wsp>
                        <wps:cNvPr id="2720" name="Freeform 39"/>
                        <wps:cNvSpPr>
                          <a:spLocks/>
                        </wps:cNvSpPr>
                        <wps:spPr bwMode="auto">
                          <a:xfrm>
                            <a:off x="3745" y="346"/>
                            <a:ext cx="1059" cy="460"/>
                          </a:xfrm>
                          <a:custGeom>
                            <a:avLst/>
                            <a:gdLst>
                              <a:gd name="T0" fmla="+- 0 3745 3745"/>
                              <a:gd name="T1" fmla="*/ T0 w 1059"/>
                              <a:gd name="T2" fmla="+- 0 346 346"/>
                              <a:gd name="T3" fmla="*/ 346 h 460"/>
                              <a:gd name="T4" fmla="+- 0 4804 3745"/>
                              <a:gd name="T5" fmla="*/ T4 w 1059"/>
                              <a:gd name="T6" fmla="+- 0 805 346"/>
                              <a:gd name="T7" fmla="*/ 805 h 460"/>
                            </a:gdLst>
                            <a:ahLst/>
                            <a:cxnLst>
                              <a:cxn ang="0">
                                <a:pos x="T1" y="T3"/>
                              </a:cxn>
                              <a:cxn ang="0">
                                <a:pos x="T5" y="T7"/>
                              </a:cxn>
                            </a:cxnLst>
                            <a:rect l="0" t="0" r="r" b="b"/>
                            <a:pathLst>
                              <a:path w="1059" h="460">
                                <a:moveTo>
                                  <a:pt x="0" y="0"/>
                                </a:moveTo>
                                <a:lnTo>
                                  <a:pt x="1059" y="459"/>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17EB31" id="Group 38" o:spid="_x0000_s1026" style="position:absolute;margin-left:187.25pt;margin-top:17.3pt;width:52.95pt;height:23pt;z-index:-252318720;mso-position-horizontal-relative:page" coordorigin="3745,346" coordsize="1059,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">
                <v:shape id="Freeform 39" o:spid="_x0000_s1027" style="position:absolute;left:3745;top:346;width:1059;height:460;visibility:visible;mso-wrap-style:square;v-text-anchor:top" coordsize="105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" path="m,l1059,459e" filled="f" strokeweight=".72pt">
                  <v:path arrowok="t" o:connecttype="custom" o:connectlocs="0,346;1059,805" o:connectangles="0,0"/>
                </v:shape>
                <w10:wrap anchorx="page"/>
              </v:group>
            </w:pict>
          </mc:Fallback>
        </mc:AlternateContent>
      </w:r>
      <w:r w:rsidR="00182A1D" w:rsidRPr="00F66BFC">
        <w:rPr>
          <w:lang w:val="es-ES"/>
        </w:rPr>
        <w:t xml:space="preserve">                     </w:t>
      </w:r>
      <w:r w:rsidR="0095690D" w:rsidRPr="00F66BFC">
        <w:rPr>
          <w:u w:val="single"/>
          <w:lang w:val="es-ES"/>
        </w:rPr>
        <w:t>Tabla 82:</w:t>
      </w:r>
      <w:r w:rsidR="0095690D" w:rsidRPr="00F66BFC">
        <w:rPr>
          <w:spacing w:val="-17"/>
          <w:lang w:val="es-ES"/>
        </w:rPr>
        <w:t xml:space="preserve"> </w:t>
      </w:r>
      <w:r w:rsidR="0095690D" w:rsidRPr="00F66BFC">
        <w:rPr>
          <w:lang w:val="es-ES"/>
        </w:rPr>
        <w:t>Paralelas.</w:t>
      </w:r>
    </w:p>
    <w:tbl>
      <w:tblPr>
        <w:tblStyle w:val="TableNormal"/>
        <w:tblW w:w="0" w:type="auto"/>
        <w:tblInd w:w="2995" w:type="dxa"/>
        <w:tblLayout w:type="fixed"/>
        <w:tblLook w:val="01E0" w:firstRow="1" w:lastRow="1" w:firstColumn="1" w:lastColumn="1" w:noHBand="0" w:noVBand="0"/>
      </w:tblPr>
      <w:tblGrid>
        <w:gridCol w:w="1068"/>
        <w:gridCol w:w="618"/>
        <w:gridCol w:w="724"/>
        <w:gridCol w:w="724"/>
        <w:gridCol w:w="725"/>
        <w:gridCol w:w="568"/>
      </w:tblGrid>
      <w:tr w:rsidR="00063A63">
        <w:trPr>
          <w:trHeight w:hRule="exact" w:val="537"/>
        </w:trPr>
        <w:tc>
          <w:tcPr>
            <w:tcW w:w="106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71" w:right="74" w:firstLine="111"/>
              <w:rPr>
                <w:rFonts w:ascii="Arial" w:eastAsia="Arial" w:hAnsi="Arial" w:cs="Arial"/>
                <w:sz w:val="20"/>
                <w:szCs w:val="20"/>
              </w:rPr>
            </w:pPr>
            <w:r>
              <w:rPr>
                <w:rFonts w:ascii="Arial"/>
                <w:sz w:val="20"/>
              </w:rPr>
              <w:t>Rangos</w:t>
            </w:r>
            <w:r>
              <w:rPr>
                <w:rFonts w:ascii="Arial"/>
                <w:spacing w:val="-2"/>
                <w:sz w:val="20"/>
              </w:rPr>
              <w:t xml:space="preserve"> </w:t>
            </w:r>
            <w:r>
              <w:rPr>
                <w:rFonts w:ascii="Arial"/>
                <w:sz w:val="20"/>
              </w:rPr>
              <w:t>Divisiones</w:t>
            </w:r>
          </w:p>
        </w:tc>
        <w:tc>
          <w:tcPr>
            <w:tcW w:w="61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5</w:t>
            </w:r>
          </w:p>
        </w:tc>
        <w:tc>
          <w:tcPr>
            <w:tcW w:w="72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4</w:t>
            </w:r>
          </w:p>
        </w:tc>
        <w:tc>
          <w:tcPr>
            <w:tcW w:w="72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3</w:t>
            </w:r>
          </w:p>
        </w:tc>
        <w:tc>
          <w:tcPr>
            <w:tcW w:w="72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2</w:t>
            </w:r>
          </w:p>
        </w:tc>
        <w:tc>
          <w:tcPr>
            <w:tcW w:w="56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1</w:t>
            </w:r>
          </w:p>
        </w:tc>
      </w:tr>
      <w:tr w:rsidR="00063A63">
        <w:trPr>
          <w:trHeight w:hRule="exact" w:val="401"/>
        </w:trPr>
        <w:tc>
          <w:tcPr>
            <w:tcW w:w="106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0"/>
                <w:szCs w:val="20"/>
              </w:rPr>
            </w:pPr>
            <w:r>
              <w:rPr>
                <w:rFonts w:ascii="Arial"/>
                <w:sz w:val="20"/>
              </w:rPr>
              <w:t>55 y 60</w:t>
            </w:r>
            <w:r>
              <w:rPr>
                <w:rFonts w:ascii="Arial"/>
                <w:spacing w:val="-2"/>
                <w:sz w:val="20"/>
              </w:rPr>
              <w:t xml:space="preserve"> </w:t>
            </w:r>
            <w:r>
              <w:rPr>
                <w:rFonts w:ascii="Arial"/>
                <w:sz w:val="20"/>
              </w:rPr>
              <w:t>Kg.</w:t>
            </w:r>
          </w:p>
        </w:tc>
        <w:tc>
          <w:tcPr>
            <w:tcW w:w="61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ind w:left="1"/>
              <w:jc w:val="center"/>
              <w:rPr>
                <w:rFonts w:ascii="Arial" w:eastAsia="Arial" w:hAnsi="Arial" w:cs="Arial"/>
                <w:sz w:val="20"/>
                <w:szCs w:val="20"/>
              </w:rPr>
            </w:pPr>
            <w:r>
              <w:rPr>
                <w:rFonts w:ascii="Arial"/>
                <w:sz w:val="20"/>
              </w:rPr>
              <w:t>65 o</w:t>
            </w:r>
            <w:r>
              <w:rPr>
                <w:rFonts w:ascii="Arial"/>
                <w:spacing w:val="-2"/>
                <w:sz w:val="20"/>
              </w:rPr>
              <w:t xml:space="preserve"> </w:t>
            </w:r>
            <w:r>
              <w:rPr>
                <w:rFonts w:ascii="Arial"/>
                <w:sz w:val="20"/>
              </w:rPr>
              <w:t>+</w:t>
            </w:r>
          </w:p>
        </w:tc>
        <w:tc>
          <w:tcPr>
            <w:tcW w:w="7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ind w:left="1"/>
              <w:jc w:val="center"/>
              <w:rPr>
                <w:rFonts w:ascii="Arial" w:eastAsia="Arial" w:hAnsi="Arial" w:cs="Arial"/>
                <w:sz w:val="20"/>
                <w:szCs w:val="20"/>
              </w:rPr>
            </w:pPr>
            <w:r>
              <w:rPr>
                <w:rFonts w:ascii="Arial" w:eastAsia="Arial" w:hAnsi="Arial" w:cs="Arial"/>
                <w:sz w:val="20"/>
                <w:szCs w:val="20"/>
              </w:rPr>
              <w:t>59 –</w:t>
            </w:r>
            <w:r>
              <w:rPr>
                <w:rFonts w:ascii="Arial" w:eastAsia="Arial" w:hAnsi="Arial" w:cs="Arial"/>
                <w:spacing w:val="-2"/>
                <w:sz w:val="20"/>
                <w:szCs w:val="20"/>
              </w:rPr>
              <w:t xml:space="preserve"> </w:t>
            </w:r>
            <w:r>
              <w:rPr>
                <w:rFonts w:ascii="Arial" w:eastAsia="Arial" w:hAnsi="Arial" w:cs="Arial"/>
                <w:sz w:val="20"/>
                <w:szCs w:val="20"/>
              </w:rPr>
              <w:t>64</w:t>
            </w:r>
          </w:p>
        </w:tc>
        <w:tc>
          <w:tcPr>
            <w:tcW w:w="7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jc w:val="center"/>
              <w:rPr>
                <w:rFonts w:ascii="Arial" w:eastAsia="Arial" w:hAnsi="Arial" w:cs="Arial"/>
                <w:sz w:val="20"/>
                <w:szCs w:val="20"/>
              </w:rPr>
            </w:pPr>
            <w:r>
              <w:rPr>
                <w:rFonts w:ascii="Arial" w:eastAsia="Arial" w:hAnsi="Arial" w:cs="Arial"/>
                <w:sz w:val="20"/>
                <w:szCs w:val="20"/>
              </w:rPr>
              <w:t>53 –</w:t>
            </w:r>
            <w:r>
              <w:rPr>
                <w:rFonts w:ascii="Arial" w:eastAsia="Arial" w:hAnsi="Arial" w:cs="Arial"/>
                <w:spacing w:val="-2"/>
                <w:sz w:val="20"/>
                <w:szCs w:val="20"/>
              </w:rPr>
              <w:t xml:space="preserve"> </w:t>
            </w:r>
            <w:r>
              <w:rPr>
                <w:rFonts w:ascii="Arial" w:eastAsia="Arial" w:hAnsi="Arial" w:cs="Arial"/>
                <w:sz w:val="20"/>
                <w:szCs w:val="20"/>
              </w:rPr>
              <w:t>58</w:t>
            </w:r>
          </w:p>
        </w:tc>
        <w:tc>
          <w:tcPr>
            <w:tcW w:w="72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ind w:left="1"/>
              <w:jc w:val="center"/>
              <w:rPr>
                <w:rFonts w:ascii="Arial" w:eastAsia="Arial" w:hAnsi="Arial" w:cs="Arial"/>
                <w:sz w:val="20"/>
                <w:szCs w:val="20"/>
              </w:rPr>
            </w:pPr>
            <w:r>
              <w:rPr>
                <w:rFonts w:ascii="Arial" w:eastAsia="Arial" w:hAnsi="Arial" w:cs="Arial"/>
                <w:sz w:val="20"/>
                <w:szCs w:val="20"/>
              </w:rPr>
              <w:t>47 –</w:t>
            </w:r>
            <w:r>
              <w:rPr>
                <w:rFonts w:ascii="Arial" w:eastAsia="Arial" w:hAnsi="Arial" w:cs="Arial"/>
                <w:spacing w:val="-2"/>
                <w:sz w:val="20"/>
                <w:szCs w:val="20"/>
              </w:rPr>
              <w:t xml:space="preserve"> </w:t>
            </w:r>
            <w:r>
              <w:rPr>
                <w:rFonts w:ascii="Arial" w:eastAsia="Arial" w:hAnsi="Arial" w:cs="Arial"/>
                <w:sz w:val="20"/>
                <w:szCs w:val="20"/>
              </w:rPr>
              <w:t>52</w:t>
            </w:r>
          </w:p>
        </w:tc>
        <w:tc>
          <w:tcPr>
            <w:tcW w:w="56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90"/>
              <w:ind w:right="1"/>
              <w:jc w:val="center"/>
              <w:rPr>
                <w:rFonts w:ascii="Arial" w:eastAsia="Arial" w:hAnsi="Arial" w:cs="Arial"/>
                <w:sz w:val="20"/>
                <w:szCs w:val="20"/>
              </w:rPr>
            </w:pPr>
            <w:r>
              <w:rPr>
                <w:rFonts w:ascii="Arial"/>
                <w:sz w:val="20"/>
              </w:rPr>
              <w:t>46 o</w:t>
            </w:r>
            <w:r>
              <w:rPr>
                <w:rFonts w:ascii="Arial"/>
                <w:spacing w:val="-2"/>
                <w:sz w:val="20"/>
              </w:rPr>
              <w:t xml:space="preserve"> </w:t>
            </w:r>
            <w:r>
              <w:rPr>
                <w:rFonts w:ascii="Arial"/>
                <w:sz w:val="20"/>
              </w:rPr>
              <w:t>-</w:t>
            </w:r>
          </w:p>
        </w:tc>
      </w:tr>
      <w:tr w:rsidR="00063A63">
        <w:trPr>
          <w:trHeight w:hRule="exact" w:val="412"/>
        </w:trPr>
        <w:tc>
          <w:tcPr>
            <w:tcW w:w="10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0"/>
                <w:szCs w:val="20"/>
              </w:rPr>
            </w:pPr>
            <w:r>
              <w:rPr>
                <w:rFonts w:ascii="Arial"/>
                <w:sz w:val="20"/>
              </w:rPr>
              <w:t>66 Kg.</w:t>
            </w:r>
          </w:p>
        </w:tc>
        <w:tc>
          <w:tcPr>
            <w:tcW w:w="61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sz w:val="20"/>
              </w:rPr>
              <w:t>69 o</w:t>
            </w:r>
            <w:r>
              <w:rPr>
                <w:rFonts w:ascii="Arial"/>
                <w:spacing w:val="-2"/>
                <w:sz w:val="20"/>
              </w:rPr>
              <w:t xml:space="preserve"> </w:t>
            </w:r>
            <w:r>
              <w:rPr>
                <w:rFonts w:ascii="Arial"/>
                <w:sz w:val="20"/>
              </w:rPr>
              <w:t>+</w:t>
            </w:r>
          </w:p>
        </w:tc>
        <w:tc>
          <w:tcPr>
            <w:tcW w:w="7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64 –</w:t>
            </w:r>
            <w:r>
              <w:rPr>
                <w:rFonts w:ascii="Arial" w:eastAsia="Arial" w:hAnsi="Arial" w:cs="Arial"/>
                <w:spacing w:val="-2"/>
                <w:sz w:val="20"/>
                <w:szCs w:val="20"/>
              </w:rPr>
              <w:t xml:space="preserve"> </w:t>
            </w:r>
            <w:r>
              <w:rPr>
                <w:rFonts w:ascii="Arial" w:eastAsia="Arial" w:hAnsi="Arial" w:cs="Arial"/>
                <w:sz w:val="20"/>
                <w:szCs w:val="20"/>
              </w:rPr>
              <w:t>68</w:t>
            </w:r>
          </w:p>
        </w:tc>
        <w:tc>
          <w:tcPr>
            <w:tcW w:w="7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59 –</w:t>
            </w:r>
            <w:r>
              <w:rPr>
                <w:rFonts w:ascii="Arial" w:eastAsia="Arial" w:hAnsi="Arial" w:cs="Arial"/>
                <w:spacing w:val="-2"/>
                <w:sz w:val="20"/>
                <w:szCs w:val="20"/>
              </w:rPr>
              <w:t xml:space="preserve"> </w:t>
            </w:r>
            <w:r>
              <w:rPr>
                <w:rFonts w:ascii="Arial" w:eastAsia="Arial" w:hAnsi="Arial" w:cs="Arial"/>
                <w:sz w:val="20"/>
                <w:szCs w:val="20"/>
              </w:rPr>
              <w:t>63</w:t>
            </w:r>
          </w:p>
        </w:tc>
        <w:tc>
          <w:tcPr>
            <w:tcW w:w="7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0"/>
                <w:szCs w:val="20"/>
              </w:rPr>
            </w:pPr>
            <w:r>
              <w:rPr>
                <w:rFonts w:ascii="Arial"/>
                <w:sz w:val="20"/>
              </w:rPr>
              <w:t>54</w:t>
            </w:r>
            <w:r>
              <w:rPr>
                <w:rFonts w:ascii="Arial"/>
                <w:spacing w:val="-1"/>
                <w:sz w:val="20"/>
              </w:rPr>
              <w:t xml:space="preserve"> </w:t>
            </w:r>
            <w:r>
              <w:rPr>
                <w:rFonts w:ascii="Arial"/>
                <w:sz w:val="20"/>
              </w:rPr>
              <w:t>-58</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0"/>
                <w:szCs w:val="20"/>
              </w:rPr>
            </w:pPr>
            <w:r>
              <w:rPr>
                <w:rFonts w:ascii="Arial"/>
                <w:sz w:val="20"/>
              </w:rPr>
              <w:t>53 o</w:t>
            </w:r>
            <w:r>
              <w:rPr>
                <w:rFonts w:ascii="Arial"/>
                <w:spacing w:val="-2"/>
                <w:sz w:val="20"/>
              </w:rPr>
              <w:t xml:space="preserve"> </w:t>
            </w:r>
            <w:r>
              <w:rPr>
                <w:rFonts w:ascii="Arial"/>
                <w:sz w:val="20"/>
              </w:rPr>
              <w:t>-</w:t>
            </w:r>
          </w:p>
        </w:tc>
      </w:tr>
      <w:tr w:rsidR="00063A63">
        <w:trPr>
          <w:trHeight w:hRule="exact" w:val="413"/>
        </w:trPr>
        <w:tc>
          <w:tcPr>
            <w:tcW w:w="10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0"/>
                <w:szCs w:val="20"/>
              </w:rPr>
            </w:pPr>
            <w:r>
              <w:rPr>
                <w:rFonts w:ascii="Arial"/>
                <w:sz w:val="20"/>
              </w:rPr>
              <w:t>73 Kg.</w:t>
            </w:r>
          </w:p>
        </w:tc>
        <w:tc>
          <w:tcPr>
            <w:tcW w:w="61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sz w:val="20"/>
              </w:rPr>
              <w:t>68 o</w:t>
            </w:r>
            <w:r>
              <w:rPr>
                <w:rFonts w:ascii="Arial"/>
                <w:spacing w:val="-2"/>
                <w:sz w:val="20"/>
              </w:rPr>
              <w:t xml:space="preserve"> </w:t>
            </w:r>
            <w:r>
              <w:rPr>
                <w:rFonts w:ascii="Arial"/>
                <w:sz w:val="20"/>
              </w:rPr>
              <w:t>+</w:t>
            </w:r>
          </w:p>
        </w:tc>
        <w:tc>
          <w:tcPr>
            <w:tcW w:w="7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63 –</w:t>
            </w:r>
            <w:r>
              <w:rPr>
                <w:rFonts w:ascii="Arial" w:eastAsia="Arial" w:hAnsi="Arial" w:cs="Arial"/>
                <w:spacing w:val="-2"/>
                <w:sz w:val="20"/>
                <w:szCs w:val="20"/>
              </w:rPr>
              <w:t xml:space="preserve"> </w:t>
            </w:r>
            <w:r>
              <w:rPr>
                <w:rFonts w:ascii="Arial" w:eastAsia="Arial" w:hAnsi="Arial" w:cs="Arial"/>
                <w:sz w:val="20"/>
                <w:szCs w:val="20"/>
              </w:rPr>
              <w:t>67</w:t>
            </w:r>
          </w:p>
        </w:tc>
        <w:tc>
          <w:tcPr>
            <w:tcW w:w="7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58 –</w:t>
            </w:r>
            <w:r>
              <w:rPr>
                <w:rFonts w:ascii="Arial" w:eastAsia="Arial" w:hAnsi="Arial" w:cs="Arial"/>
                <w:spacing w:val="-2"/>
                <w:sz w:val="20"/>
                <w:szCs w:val="20"/>
              </w:rPr>
              <w:t xml:space="preserve"> </w:t>
            </w:r>
            <w:r>
              <w:rPr>
                <w:rFonts w:ascii="Arial" w:eastAsia="Arial" w:hAnsi="Arial" w:cs="Arial"/>
                <w:sz w:val="20"/>
                <w:szCs w:val="20"/>
              </w:rPr>
              <w:t>62</w:t>
            </w:r>
          </w:p>
        </w:tc>
        <w:tc>
          <w:tcPr>
            <w:tcW w:w="7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53 –</w:t>
            </w:r>
            <w:r>
              <w:rPr>
                <w:rFonts w:ascii="Arial" w:eastAsia="Arial" w:hAnsi="Arial" w:cs="Arial"/>
                <w:spacing w:val="-2"/>
                <w:sz w:val="20"/>
                <w:szCs w:val="20"/>
              </w:rPr>
              <w:t xml:space="preserve"> </w:t>
            </w:r>
            <w:r>
              <w:rPr>
                <w:rFonts w:ascii="Arial" w:eastAsia="Arial" w:hAnsi="Arial" w:cs="Arial"/>
                <w:sz w:val="20"/>
                <w:szCs w:val="20"/>
              </w:rPr>
              <w:t>57</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0"/>
                <w:szCs w:val="20"/>
              </w:rPr>
            </w:pPr>
            <w:r>
              <w:rPr>
                <w:rFonts w:ascii="Arial"/>
                <w:sz w:val="20"/>
              </w:rPr>
              <w:t>52 o</w:t>
            </w:r>
            <w:r>
              <w:rPr>
                <w:rFonts w:ascii="Arial"/>
                <w:spacing w:val="-2"/>
                <w:sz w:val="20"/>
              </w:rPr>
              <w:t xml:space="preserve"> </w:t>
            </w:r>
            <w:r>
              <w:rPr>
                <w:rFonts w:ascii="Arial"/>
                <w:sz w:val="20"/>
              </w:rPr>
              <w:t>-</w:t>
            </w:r>
          </w:p>
        </w:tc>
      </w:tr>
      <w:tr w:rsidR="00063A63">
        <w:trPr>
          <w:trHeight w:hRule="exact" w:val="412"/>
        </w:trPr>
        <w:tc>
          <w:tcPr>
            <w:tcW w:w="10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0"/>
                <w:szCs w:val="20"/>
              </w:rPr>
            </w:pPr>
            <w:r>
              <w:rPr>
                <w:rFonts w:ascii="Arial"/>
                <w:sz w:val="20"/>
              </w:rPr>
              <w:t>81 Kg.</w:t>
            </w:r>
          </w:p>
        </w:tc>
        <w:tc>
          <w:tcPr>
            <w:tcW w:w="61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sz w:val="20"/>
              </w:rPr>
              <w:t>59 o</w:t>
            </w:r>
            <w:r>
              <w:rPr>
                <w:rFonts w:ascii="Arial"/>
                <w:spacing w:val="-2"/>
                <w:sz w:val="20"/>
              </w:rPr>
              <w:t xml:space="preserve"> </w:t>
            </w:r>
            <w:r>
              <w:rPr>
                <w:rFonts w:ascii="Arial"/>
                <w:sz w:val="20"/>
              </w:rPr>
              <w:t>+</w:t>
            </w:r>
          </w:p>
        </w:tc>
        <w:tc>
          <w:tcPr>
            <w:tcW w:w="7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53 –</w:t>
            </w:r>
            <w:r>
              <w:rPr>
                <w:rFonts w:ascii="Arial" w:eastAsia="Arial" w:hAnsi="Arial" w:cs="Arial"/>
                <w:spacing w:val="-2"/>
                <w:sz w:val="20"/>
                <w:szCs w:val="20"/>
              </w:rPr>
              <w:t xml:space="preserve"> </w:t>
            </w:r>
            <w:r>
              <w:rPr>
                <w:rFonts w:ascii="Arial" w:eastAsia="Arial" w:hAnsi="Arial" w:cs="Arial"/>
                <w:sz w:val="20"/>
                <w:szCs w:val="20"/>
              </w:rPr>
              <w:t>58</w:t>
            </w:r>
          </w:p>
        </w:tc>
        <w:tc>
          <w:tcPr>
            <w:tcW w:w="7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47 –</w:t>
            </w:r>
            <w:r>
              <w:rPr>
                <w:rFonts w:ascii="Arial" w:eastAsia="Arial" w:hAnsi="Arial" w:cs="Arial"/>
                <w:spacing w:val="-2"/>
                <w:sz w:val="20"/>
                <w:szCs w:val="20"/>
              </w:rPr>
              <w:t xml:space="preserve"> </w:t>
            </w:r>
            <w:r>
              <w:rPr>
                <w:rFonts w:ascii="Arial" w:eastAsia="Arial" w:hAnsi="Arial" w:cs="Arial"/>
                <w:sz w:val="20"/>
                <w:szCs w:val="20"/>
              </w:rPr>
              <w:t>52</w:t>
            </w:r>
          </w:p>
        </w:tc>
        <w:tc>
          <w:tcPr>
            <w:tcW w:w="7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41 –</w:t>
            </w:r>
            <w:r>
              <w:rPr>
                <w:rFonts w:ascii="Arial" w:eastAsia="Arial" w:hAnsi="Arial" w:cs="Arial"/>
                <w:spacing w:val="-2"/>
                <w:sz w:val="20"/>
                <w:szCs w:val="20"/>
              </w:rPr>
              <w:t xml:space="preserve"> </w:t>
            </w:r>
            <w:r>
              <w:rPr>
                <w:rFonts w:ascii="Arial" w:eastAsia="Arial" w:hAnsi="Arial" w:cs="Arial"/>
                <w:sz w:val="20"/>
                <w:szCs w:val="20"/>
              </w:rPr>
              <w:t>46</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0"/>
                <w:szCs w:val="20"/>
              </w:rPr>
            </w:pPr>
            <w:r>
              <w:rPr>
                <w:rFonts w:ascii="Arial"/>
                <w:sz w:val="20"/>
              </w:rPr>
              <w:t>40 o</w:t>
            </w:r>
            <w:r>
              <w:rPr>
                <w:rFonts w:ascii="Arial"/>
                <w:spacing w:val="-2"/>
                <w:sz w:val="20"/>
              </w:rPr>
              <w:t xml:space="preserve"> </w:t>
            </w:r>
            <w:r>
              <w:rPr>
                <w:rFonts w:ascii="Arial"/>
                <w:sz w:val="20"/>
              </w:rPr>
              <w:t>-</w:t>
            </w:r>
          </w:p>
        </w:tc>
      </w:tr>
      <w:tr w:rsidR="00063A63">
        <w:trPr>
          <w:trHeight w:hRule="exact" w:val="412"/>
        </w:trPr>
        <w:tc>
          <w:tcPr>
            <w:tcW w:w="10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right="1"/>
              <w:jc w:val="center"/>
              <w:rPr>
                <w:rFonts w:ascii="Arial" w:eastAsia="Arial" w:hAnsi="Arial" w:cs="Arial"/>
                <w:sz w:val="20"/>
                <w:szCs w:val="20"/>
              </w:rPr>
            </w:pPr>
            <w:r>
              <w:rPr>
                <w:rFonts w:ascii="Arial"/>
                <w:sz w:val="20"/>
              </w:rPr>
              <w:t>90 Kg.</w:t>
            </w:r>
          </w:p>
        </w:tc>
        <w:tc>
          <w:tcPr>
            <w:tcW w:w="61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sz w:val="20"/>
              </w:rPr>
              <w:t>57 o</w:t>
            </w:r>
            <w:r>
              <w:rPr>
                <w:rFonts w:ascii="Arial"/>
                <w:spacing w:val="-2"/>
                <w:sz w:val="20"/>
              </w:rPr>
              <w:t xml:space="preserve"> </w:t>
            </w:r>
            <w:r>
              <w:rPr>
                <w:rFonts w:ascii="Arial"/>
                <w:sz w:val="20"/>
              </w:rPr>
              <w:t>+</w:t>
            </w:r>
          </w:p>
        </w:tc>
        <w:tc>
          <w:tcPr>
            <w:tcW w:w="7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51 –</w:t>
            </w:r>
            <w:r>
              <w:rPr>
                <w:rFonts w:ascii="Arial" w:eastAsia="Arial" w:hAnsi="Arial" w:cs="Arial"/>
                <w:spacing w:val="-2"/>
                <w:sz w:val="20"/>
                <w:szCs w:val="20"/>
              </w:rPr>
              <w:t xml:space="preserve"> </w:t>
            </w:r>
            <w:r>
              <w:rPr>
                <w:rFonts w:ascii="Arial" w:eastAsia="Arial" w:hAnsi="Arial" w:cs="Arial"/>
                <w:sz w:val="20"/>
                <w:szCs w:val="20"/>
              </w:rPr>
              <w:t>56</w:t>
            </w:r>
          </w:p>
        </w:tc>
        <w:tc>
          <w:tcPr>
            <w:tcW w:w="7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45 –</w:t>
            </w:r>
            <w:r>
              <w:rPr>
                <w:rFonts w:ascii="Arial" w:eastAsia="Arial" w:hAnsi="Arial" w:cs="Arial"/>
                <w:spacing w:val="-2"/>
                <w:sz w:val="20"/>
                <w:szCs w:val="20"/>
              </w:rPr>
              <w:t xml:space="preserve"> </w:t>
            </w:r>
            <w:r>
              <w:rPr>
                <w:rFonts w:ascii="Arial" w:eastAsia="Arial" w:hAnsi="Arial" w:cs="Arial"/>
                <w:sz w:val="20"/>
                <w:szCs w:val="20"/>
              </w:rPr>
              <w:t>50</w:t>
            </w:r>
          </w:p>
        </w:tc>
        <w:tc>
          <w:tcPr>
            <w:tcW w:w="7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39 –</w:t>
            </w:r>
            <w:r>
              <w:rPr>
                <w:rFonts w:ascii="Arial" w:eastAsia="Arial" w:hAnsi="Arial" w:cs="Arial"/>
                <w:spacing w:val="-2"/>
                <w:sz w:val="20"/>
                <w:szCs w:val="20"/>
              </w:rPr>
              <w:t xml:space="preserve"> </w:t>
            </w:r>
            <w:r>
              <w:rPr>
                <w:rFonts w:ascii="Arial" w:eastAsia="Arial" w:hAnsi="Arial" w:cs="Arial"/>
                <w:sz w:val="20"/>
                <w:szCs w:val="20"/>
              </w:rPr>
              <w:t>44</w:t>
            </w:r>
          </w:p>
        </w:tc>
        <w:tc>
          <w:tcPr>
            <w:tcW w:w="5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11"/>
              <w:jc w:val="center"/>
              <w:rPr>
                <w:rFonts w:ascii="Arial" w:eastAsia="Arial" w:hAnsi="Arial" w:cs="Arial"/>
                <w:sz w:val="20"/>
                <w:szCs w:val="20"/>
              </w:rPr>
            </w:pPr>
            <w:r>
              <w:rPr>
                <w:rFonts w:ascii="Arial"/>
                <w:sz w:val="20"/>
              </w:rPr>
              <w:t>38 o</w:t>
            </w:r>
            <w:r>
              <w:rPr>
                <w:rFonts w:ascii="Arial"/>
                <w:spacing w:val="-2"/>
                <w:sz w:val="20"/>
              </w:rPr>
              <w:t xml:space="preserve"> </w:t>
            </w:r>
            <w:r>
              <w:rPr>
                <w:rFonts w:ascii="Arial"/>
                <w:sz w:val="20"/>
              </w:rPr>
              <w:t>-</w:t>
            </w:r>
          </w:p>
        </w:tc>
      </w:tr>
      <w:tr w:rsidR="00063A63">
        <w:trPr>
          <w:trHeight w:hRule="exact" w:val="415"/>
        </w:trPr>
        <w:tc>
          <w:tcPr>
            <w:tcW w:w="106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111"/>
              <w:jc w:val="center"/>
              <w:rPr>
                <w:rFonts w:ascii="Arial" w:eastAsia="Arial" w:hAnsi="Arial" w:cs="Arial"/>
                <w:sz w:val="20"/>
                <w:szCs w:val="20"/>
              </w:rPr>
            </w:pPr>
            <w:r>
              <w:rPr>
                <w:rFonts w:ascii="Arial"/>
                <w:sz w:val="20"/>
              </w:rPr>
              <w:t>100 Kg.</w:t>
            </w:r>
          </w:p>
        </w:tc>
        <w:tc>
          <w:tcPr>
            <w:tcW w:w="61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111"/>
              <w:jc w:val="center"/>
              <w:rPr>
                <w:rFonts w:ascii="Arial" w:eastAsia="Arial" w:hAnsi="Arial" w:cs="Arial"/>
                <w:sz w:val="20"/>
                <w:szCs w:val="20"/>
              </w:rPr>
            </w:pPr>
            <w:r>
              <w:rPr>
                <w:rFonts w:ascii="Arial"/>
                <w:sz w:val="20"/>
              </w:rPr>
              <w:t>49 o</w:t>
            </w:r>
            <w:r>
              <w:rPr>
                <w:rFonts w:ascii="Arial"/>
                <w:spacing w:val="-2"/>
                <w:sz w:val="20"/>
              </w:rPr>
              <w:t xml:space="preserve"> </w:t>
            </w:r>
            <w:r>
              <w:rPr>
                <w:rFonts w:ascii="Arial"/>
                <w:sz w:val="20"/>
              </w:rPr>
              <w:t>+</w:t>
            </w:r>
          </w:p>
        </w:tc>
        <w:tc>
          <w:tcPr>
            <w:tcW w:w="7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43 –</w:t>
            </w:r>
            <w:r>
              <w:rPr>
                <w:rFonts w:ascii="Arial" w:eastAsia="Arial" w:hAnsi="Arial" w:cs="Arial"/>
                <w:spacing w:val="-2"/>
                <w:sz w:val="20"/>
                <w:szCs w:val="20"/>
              </w:rPr>
              <w:t xml:space="preserve"> </w:t>
            </w:r>
            <w:r>
              <w:rPr>
                <w:rFonts w:ascii="Arial" w:eastAsia="Arial" w:hAnsi="Arial" w:cs="Arial"/>
                <w:sz w:val="20"/>
                <w:szCs w:val="20"/>
              </w:rPr>
              <w:t>48</w:t>
            </w:r>
          </w:p>
        </w:tc>
        <w:tc>
          <w:tcPr>
            <w:tcW w:w="7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111"/>
              <w:jc w:val="center"/>
              <w:rPr>
                <w:rFonts w:ascii="Arial" w:eastAsia="Arial" w:hAnsi="Arial" w:cs="Arial"/>
                <w:sz w:val="20"/>
                <w:szCs w:val="20"/>
              </w:rPr>
            </w:pPr>
            <w:r>
              <w:rPr>
                <w:rFonts w:ascii="Arial" w:eastAsia="Arial" w:hAnsi="Arial" w:cs="Arial"/>
                <w:sz w:val="20"/>
                <w:szCs w:val="20"/>
              </w:rPr>
              <w:t>37 –</w:t>
            </w:r>
            <w:r>
              <w:rPr>
                <w:rFonts w:ascii="Arial" w:eastAsia="Arial" w:hAnsi="Arial" w:cs="Arial"/>
                <w:spacing w:val="-2"/>
                <w:sz w:val="20"/>
                <w:szCs w:val="20"/>
              </w:rPr>
              <w:t xml:space="preserve"> </w:t>
            </w:r>
            <w:r>
              <w:rPr>
                <w:rFonts w:ascii="Arial" w:eastAsia="Arial" w:hAnsi="Arial" w:cs="Arial"/>
                <w:sz w:val="20"/>
                <w:szCs w:val="20"/>
              </w:rPr>
              <w:t>42</w:t>
            </w:r>
          </w:p>
        </w:tc>
        <w:tc>
          <w:tcPr>
            <w:tcW w:w="72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111"/>
              <w:ind w:left="1"/>
              <w:jc w:val="center"/>
              <w:rPr>
                <w:rFonts w:ascii="Arial" w:eastAsia="Arial" w:hAnsi="Arial" w:cs="Arial"/>
                <w:sz w:val="20"/>
                <w:szCs w:val="20"/>
              </w:rPr>
            </w:pPr>
            <w:r>
              <w:rPr>
                <w:rFonts w:ascii="Arial" w:eastAsia="Arial" w:hAnsi="Arial" w:cs="Arial"/>
                <w:sz w:val="20"/>
                <w:szCs w:val="20"/>
              </w:rPr>
              <w:t>31 –</w:t>
            </w:r>
            <w:r>
              <w:rPr>
                <w:rFonts w:ascii="Arial" w:eastAsia="Arial" w:hAnsi="Arial" w:cs="Arial"/>
                <w:spacing w:val="-2"/>
                <w:sz w:val="20"/>
                <w:szCs w:val="20"/>
              </w:rPr>
              <w:t xml:space="preserve"> </w:t>
            </w:r>
            <w:r>
              <w:rPr>
                <w:rFonts w:ascii="Arial" w:eastAsia="Arial" w:hAnsi="Arial" w:cs="Arial"/>
                <w:sz w:val="20"/>
                <w:szCs w:val="20"/>
              </w:rPr>
              <w:t>36</w:t>
            </w:r>
          </w:p>
        </w:tc>
        <w:tc>
          <w:tcPr>
            <w:tcW w:w="56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111"/>
              <w:jc w:val="center"/>
              <w:rPr>
                <w:rFonts w:ascii="Arial" w:eastAsia="Arial" w:hAnsi="Arial" w:cs="Arial"/>
                <w:sz w:val="20"/>
                <w:szCs w:val="20"/>
              </w:rPr>
            </w:pPr>
            <w:r>
              <w:rPr>
                <w:rFonts w:ascii="Arial"/>
                <w:sz w:val="20"/>
              </w:rPr>
              <w:t>30 o</w:t>
            </w:r>
            <w:r>
              <w:rPr>
                <w:rFonts w:ascii="Arial"/>
                <w:spacing w:val="-2"/>
                <w:sz w:val="20"/>
              </w:rPr>
              <w:t xml:space="preserve"> </w:t>
            </w:r>
            <w:r>
              <w:rPr>
                <w:rFonts w:ascii="Arial"/>
                <w:sz w:val="20"/>
              </w:rPr>
              <w:t>-</w:t>
            </w:r>
          </w:p>
        </w:tc>
      </w:tr>
      <w:tr w:rsidR="00063A63">
        <w:trPr>
          <w:trHeight w:hRule="exact" w:val="415"/>
        </w:trPr>
        <w:tc>
          <w:tcPr>
            <w:tcW w:w="106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2"/>
              <w:jc w:val="center"/>
              <w:rPr>
                <w:rFonts w:ascii="Arial" w:eastAsia="Arial" w:hAnsi="Arial" w:cs="Arial"/>
                <w:sz w:val="20"/>
                <w:szCs w:val="20"/>
              </w:rPr>
            </w:pPr>
            <w:r>
              <w:rPr>
                <w:rFonts w:ascii="Arial"/>
                <w:sz w:val="20"/>
              </w:rPr>
              <w:t>+ 100</w:t>
            </w:r>
            <w:r>
              <w:rPr>
                <w:rFonts w:ascii="Arial"/>
                <w:spacing w:val="-1"/>
                <w:sz w:val="20"/>
              </w:rPr>
              <w:t xml:space="preserve"> </w:t>
            </w:r>
            <w:r>
              <w:rPr>
                <w:rFonts w:ascii="Arial"/>
                <w:sz w:val="20"/>
              </w:rPr>
              <w:t>Kg.</w:t>
            </w:r>
          </w:p>
        </w:tc>
        <w:tc>
          <w:tcPr>
            <w:tcW w:w="61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2"/>
              <w:ind w:left="1"/>
              <w:jc w:val="center"/>
              <w:rPr>
                <w:rFonts w:ascii="Arial" w:eastAsia="Arial" w:hAnsi="Arial" w:cs="Arial"/>
                <w:sz w:val="20"/>
                <w:szCs w:val="20"/>
              </w:rPr>
            </w:pPr>
            <w:r>
              <w:rPr>
                <w:rFonts w:ascii="Arial"/>
                <w:sz w:val="20"/>
              </w:rPr>
              <w:t>46 o</w:t>
            </w:r>
            <w:r>
              <w:rPr>
                <w:rFonts w:ascii="Arial"/>
                <w:spacing w:val="-2"/>
                <w:sz w:val="20"/>
              </w:rPr>
              <w:t xml:space="preserve"> </w:t>
            </w:r>
            <w:r>
              <w:rPr>
                <w:rFonts w:ascii="Arial"/>
                <w:sz w:val="20"/>
              </w:rPr>
              <w:t>+</w:t>
            </w:r>
          </w:p>
        </w:tc>
        <w:tc>
          <w:tcPr>
            <w:tcW w:w="7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2"/>
              <w:jc w:val="center"/>
              <w:rPr>
                <w:rFonts w:ascii="Arial" w:eastAsia="Arial" w:hAnsi="Arial" w:cs="Arial"/>
                <w:sz w:val="20"/>
                <w:szCs w:val="20"/>
              </w:rPr>
            </w:pPr>
            <w:r>
              <w:rPr>
                <w:rFonts w:ascii="Arial"/>
                <w:sz w:val="20"/>
              </w:rPr>
              <w:t>40 -</w:t>
            </w:r>
            <w:r>
              <w:rPr>
                <w:rFonts w:ascii="Arial"/>
                <w:spacing w:val="-2"/>
                <w:sz w:val="20"/>
              </w:rPr>
              <w:t xml:space="preserve"> </w:t>
            </w:r>
            <w:r>
              <w:rPr>
                <w:rFonts w:ascii="Arial"/>
                <w:sz w:val="20"/>
              </w:rPr>
              <w:t>45</w:t>
            </w:r>
          </w:p>
        </w:tc>
        <w:tc>
          <w:tcPr>
            <w:tcW w:w="7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2"/>
              <w:jc w:val="center"/>
              <w:rPr>
                <w:rFonts w:ascii="Arial" w:eastAsia="Arial" w:hAnsi="Arial" w:cs="Arial"/>
                <w:sz w:val="20"/>
                <w:szCs w:val="20"/>
              </w:rPr>
            </w:pPr>
            <w:r>
              <w:rPr>
                <w:rFonts w:ascii="Arial"/>
                <w:sz w:val="20"/>
              </w:rPr>
              <w:t>34 -</w:t>
            </w:r>
            <w:r>
              <w:rPr>
                <w:rFonts w:ascii="Arial"/>
                <w:spacing w:val="-2"/>
                <w:sz w:val="20"/>
              </w:rPr>
              <w:t xml:space="preserve"> </w:t>
            </w:r>
            <w:r>
              <w:rPr>
                <w:rFonts w:ascii="Arial"/>
                <w:sz w:val="20"/>
              </w:rPr>
              <w:t>39</w:t>
            </w:r>
          </w:p>
        </w:tc>
        <w:tc>
          <w:tcPr>
            <w:tcW w:w="72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2"/>
              <w:jc w:val="center"/>
              <w:rPr>
                <w:rFonts w:ascii="Arial" w:eastAsia="Arial" w:hAnsi="Arial" w:cs="Arial"/>
                <w:sz w:val="20"/>
                <w:szCs w:val="20"/>
              </w:rPr>
            </w:pPr>
            <w:r>
              <w:rPr>
                <w:rFonts w:ascii="Arial"/>
                <w:sz w:val="20"/>
              </w:rPr>
              <w:t>28 -</w:t>
            </w:r>
            <w:r>
              <w:rPr>
                <w:rFonts w:ascii="Arial"/>
                <w:spacing w:val="-2"/>
                <w:sz w:val="20"/>
              </w:rPr>
              <w:t xml:space="preserve"> </w:t>
            </w:r>
            <w:r>
              <w:rPr>
                <w:rFonts w:ascii="Arial"/>
                <w:sz w:val="20"/>
              </w:rPr>
              <w:t>33</w:t>
            </w:r>
          </w:p>
        </w:tc>
        <w:tc>
          <w:tcPr>
            <w:tcW w:w="56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112"/>
              <w:jc w:val="center"/>
              <w:rPr>
                <w:rFonts w:ascii="Arial" w:eastAsia="Arial" w:hAnsi="Arial" w:cs="Arial"/>
                <w:sz w:val="20"/>
                <w:szCs w:val="20"/>
              </w:rPr>
            </w:pPr>
            <w:r>
              <w:rPr>
                <w:rFonts w:ascii="Arial"/>
                <w:sz w:val="20"/>
              </w:rPr>
              <w:t>27 o</w:t>
            </w:r>
            <w:r>
              <w:rPr>
                <w:rFonts w:ascii="Arial"/>
                <w:spacing w:val="-2"/>
                <w:sz w:val="20"/>
              </w:rPr>
              <w:t xml:space="preserve"> </w:t>
            </w:r>
            <w:r>
              <w:rPr>
                <w:rFonts w:ascii="Arial"/>
                <w:sz w:val="20"/>
              </w:rPr>
              <w:t>-</w:t>
            </w:r>
          </w:p>
        </w:tc>
      </w:tr>
    </w:tbl>
    <w:p w:rsidR="00063A63" w:rsidRDefault="00063A63">
      <w:pPr>
        <w:spacing w:before="5"/>
        <w:rPr>
          <w:rFonts w:ascii="Arial" w:eastAsia="Arial" w:hAnsi="Arial" w:cs="Arial"/>
          <w:sz w:val="13"/>
          <w:szCs w:val="13"/>
        </w:rPr>
      </w:pPr>
    </w:p>
    <w:p w:rsidR="00063A63" w:rsidRDefault="00A03763" w:rsidP="00182A1D">
      <w:pPr>
        <w:jc w:val="center"/>
        <w:rPr>
          <w:rFonts w:eastAsia="Arial" w:hAnsi="Arial" w:cs="Arial"/>
          <w:szCs w:val="20"/>
        </w:rPr>
      </w:pPr>
      <w:r w:rsidRPr="00182A1D">
        <w:rPr>
          <w:rFonts w:ascii="Arial" w:hAnsi="Arial" w:cs="Arial"/>
          <w:noProof/>
          <w:sz w:val="24"/>
          <w:szCs w:val="24"/>
          <w:u w:val="single"/>
          <w:lang w:val="es-ES" w:eastAsia="es-ES"/>
        </w:rPr>
        <mc:AlternateContent>
          <mc:Choice Requires="wpg">
            <w:drawing>
              <wp:anchor distT="0" distB="0" distL="114300" distR="114300" simplePos="0" relativeHeight="250998784" behindDoc="1" locked="0" layoutInCell="1" allowOverlap="1" wp14:anchorId="7BFB6B7C" wp14:editId="77577B70">
                <wp:simplePos x="0" y="0"/>
                <wp:positionH relativeFrom="page">
                  <wp:posOffset>2357120</wp:posOffset>
                </wp:positionH>
                <wp:positionV relativeFrom="paragraph">
                  <wp:posOffset>237490</wp:posOffset>
                </wp:positionV>
                <wp:extent cx="672465" cy="292100"/>
                <wp:effectExtent l="13970" t="8890" r="8890" b="13335"/>
                <wp:wrapNone/>
                <wp:docPr id="271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465" cy="292100"/>
                          <a:chOff x="3712" y="374"/>
                          <a:chExt cx="1059" cy="460"/>
                        </a:xfrm>
                      </wpg:grpSpPr>
                      <wps:wsp>
                        <wps:cNvPr id="2718" name="Freeform 37"/>
                        <wps:cNvSpPr>
                          <a:spLocks/>
                        </wps:cNvSpPr>
                        <wps:spPr bwMode="auto">
                          <a:xfrm>
                            <a:off x="3712" y="374"/>
                            <a:ext cx="1059" cy="460"/>
                          </a:xfrm>
                          <a:custGeom>
                            <a:avLst/>
                            <a:gdLst>
                              <a:gd name="T0" fmla="+- 0 3712 3712"/>
                              <a:gd name="T1" fmla="*/ T0 w 1059"/>
                              <a:gd name="T2" fmla="+- 0 374 374"/>
                              <a:gd name="T3" fmla="*/ 374 h 460"/>
                              <a:gd name="T4" fmla="+- 0 4770 3712"/>
                              <a:gd name="T5" fmla="*/ T4 w 1059"/>
                              <a:gd name="T6" fmla="+- 0 834 374"/>
                              <a:gd name="T7" fmla="*/ 834 h 460"/>
                            </a:gdLst>
                            <a:ahLst/>
                            <a:cxnLst>
                              <a:cxn ang="0">
                                <a:pos x="T1" y="T3"/>
                              </a:cxn>
                              <a:cxn ang="0">
                                <a:pos x="T5" y="T7"/>
                              </a:cxn>
                            </a:cxnLst>
                            <a:rect l="0" t="0" r="r" b="b"/>
                            <a:pathLst>
                              <a:path w="1059" h="460">
                                <a:moveTo>
                                  <a:pt x="0" y="0"/>
                                </a:moveTo>
                                <a:lnTo>
                                  <a:pt x="1058" y="46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7F244C" id="Group 36" o:spid="_x0000_s1026" style="position:absolute;margin-left:185.6pt;margin-top:18.7pt;width:52.95pt;height:23pt;z-index:-252317696;mso-position-horizontal-relative:page" coordorigin="3712,374" coordsize="1059,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">
                <v:shape id="Freeform 37" o:spid="_x0000_s1027" style="position:absolute;left:3712;top:374;width:1059;height:460;visibility:visible;mso-wrap-style:square;v-text-anchor:top" coordsize="105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" path="m,l1058,460e" filled="f" strokeweight=".72pt">
                  <v:path arrowok="t" o:connecttype="custom" o:connectlocs="0,374;1058,834" o:connectangles="0,0"/>
                </v:shape>
                <w10:wrap anchorx="page"/>
              </v:group>
            </w:pict>
          </mc:Fallback>
        </mc:AlternateContent>
      </w:r>
      <w:r w:rsidR="0095690D" w:rsidRPr="00182A1D">
        <w:rPr>
          <w:rFonts w:ascii="Arial" w:hAnsi="Arial" w:cs="Arial"/>
          <w:sz w:val="24"/>
          <w:szCs w:val="24"/>
          <w:u w:val="single"/>
        </w:rPr>
        <w:t>Tabla 83:</w:t>
      </w:r>
      <w:r w:rsidR="0095690D" w:rsidRPr="00182A1D">
        <w:rPr>
          <w:rFonts w:ascii="Arial" w:hAnsi="Arial" w:cs="Arial"/>
          <w:spacing w:val="-11"/>
          <w:sz w:val="24"/>
          <w:szCs w:val="24"/>
        </w:rPr>
        <w:t xml:space="preserve"> </w:t>
      </w:r>
      <w:r w:rsidR="0095690D" w:rsidRPr="00182A1D">
        <w:rPr>
          <w:rFonts w:ascii="Arial" w:hAnsi="Arial" w:cs="Arial"/>
          <w:sz w:val="24"/>
          <w:szCs w:val="24"/>
        </w:rPr>
        <w:t>Soga</w:t>
      </w:r>
      <w:r w:rsidR="0095690D">
        <w:t>.</w:t>
      </w:r>
    </w:p>
    <w:tbl>
      <w:tblPr>
        <w:tblStyle w:val="TableNormal"/>
        <w:tblW w:w="0" w:type="auto"/>
        <w:tblInd w:w="2962" w:type="dxa"/>
        <w:tblLayout w:type="fixed"/>
        <w:tblLook w:val="01E0" w:firstRow="1" w:lastRow="1" w:firstColumn="1" w:lastColumn="1" w:noHBand="0" w:noVBand="0"/>
      </w:tblPr>
      <w:tblGrid>
        <w:gridCol w:w="1068"/>
        <w:gridCol w:w="685"/>
        <w:gridCol w:w="685"/>
        <w:gridCol w:w="685"/>
        <w:gridCol w:w="684"/>
        <w:gridCol w:w="685"/>
      </w:tblGrid>
      <w:tr w:rsidR="00063A63">
        <w:trPr>
          <w:trHeight w:hRule="exact" w:val="537"/>
        </w:trPr>
        <w:tc>
          <w:tcPr>
            <w:tcW w:w="1068"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5"/>
              <w:ind w:left="72" w:right="72" w:firstLine="220"/>
              <w:rPr>
                <w:rFonts w:ascii="Arial" w:eastAsia="Arial" w:hAnsi="Arial" w:cs="Arial"/>
                <w:sz w:val="20"/>
                <w:szCs w:val="20"/>
              </w:rPr>
            </w:pPr>
            <w:r>
              <w:rPr>
                <w:rFonts w:ascii="Arial"/>
                <w:sz w:val="20"/>
              </w:rPr>
              <w:t>Rangos</w:t>
            </w:r>
            <w:r>
              <w:rPr>
                <w:rFonts w:ascii="Arial"/>
                <w:spacing w:val="-1"/>
                <w:sz w:val="20"/>
              </w:rPr>
              <w:t xml:space="preserve"> </w:t>
            </w:r>
            <w:r>
              <w:rPr>
                <w:rFonts w:ascii="Arial"/>
                <w:sz w:val="20"/>
              </w:rPr>
              <w:t>Divisiones</w:t>
            </w:r>
          </w:p>
        </w:tc>
        <w:tc>
          <w:tcPr>
            <w:tcW w:w="68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5</w:t>
            </w:r>
          </w:p>
        </w:tc>
        <w:tc>
          <w:tcPr>
            <w:tcW w:w="68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4</w:t>
            </w:r>
          </w:p>
        </w:tc>
        <w:tc>
          <w:tcPr>
            <w:tcW w:w="68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3</w:t>
            </w:r>
          </w:p>
        </w:tc>
        <w:tc>
          <w:tcPr>
            <w:tcW w:w="68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ind w:right="1"/>
              <w:jc w:val="center"/>
              <w:rPr>
                <w:rFonts w:ascii="Arial" w:eastAsia="Arial" w:hAnsi="Arial" w:cs="Arial"/>
                <w:sz w:val="20"/>
                <w:szCs w:val="20"/>
              </w:rPr>
            </w:pPr>
            <w:r>
              <w:rPr>
                <w:rFonts w:ascii="Arial"/>
                <w:sz w:val="20"/>
              </w:rPr>
              <w:t>2</w:t>
            </w:r>
          </w:p>
        </w:tc>
        <w:tc>
          <w:tcPr>
            <w:tcW w:w="68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69"/>
              <w:jc w:val="center"/>
              <w:rPr>
                <w:rFonts w:ascii="Arial" w:eastAsia="Arial" w:hAnsi="Arial" w:cs="Arial"/>
                <w:sz w:val="20"/>
                <w:szCs w:val="20"/>
              </w:rPr>
            </w:pPr>
            <w:r>
              <w:rPr>
                <w:rFonts w:ascii="Arial"/>
                <w:sz w:val="20"/>
              </w:rPr>
              <w:t>1</w:t>
            </w:r>
          </w:p>
        </w:tc>
      </w:tr>
      <w:tr w:rsidR="00063A63">
        <w:trPr>
          <w:trHeight w:hRule="exact" w:val="371"/>
        </w:trPr>
        <w:tc>
          <w:tcPr>
            <w:tcW w:w="1068"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0"/>
                <w:szCs w:val="20"/>
              </w:rPr>
            </w:pPr>
            <w:r>
              <w:rPr>
                <w:rFonts w:ascii="Arial"/>
                <w:sz w:val="20"/>
              </w:rPr>
              <w:t>55 y 60</w:t>
            </w:r>
            <w:r>
              <w:rPr>
                <w:rFonts w:ascii="Arial"/>
                <w:spacing w:val="-2"/>
                <w:sz w:val="20"/>
              </w:rPr>
              <w:t xml:space="preserve"> </w:t>
            </w:r>
            <w:r>
              <w:rPr>
                <w:rFonts w:ascii="Arial"/>
                <w:sz w:val="20"/>
              </w:rPr>
              <w:t>Kg.</w:t>
            </w:r>
          </w:p>
        </w:tc>
        <w:tc>
          <w:tcPr>
            <w:tcW w:w="68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ind w:right="55"/>
              <w:jc w:val="right"/>
              <w:rPr>
                <w:rFonts w:ascii="Arial" w:eastAsia="Arial" w:hAnsi="Arial" w:cs="Arial"/>
                <w:sz w:val="20"/>
                <w:szCs w:val="20"/>
              </w:rPr>
            </w:pPr>
            <w:r>
              <w:rPr>
                <w:rFonts w:ascii="Arial"/>
                <w:sz w:val="20"/>
              </w:rPr>
              <w:t>10 o</w:t>
            </w:r>
            <w:r>
              <w:rPr>
                <w:rFonts w:ascii="Arial"/>
                <w:spacing w:val="-2"/>
                <w:sz w:val="20"/>
              </w:rPr>
              <w:t xml:space="preserve"> </w:t>
            </w:r>
            <w:r>
              <w:rPr>
                <w:rFonts w:ascii="Arial"/>
                <w:sz w:val="20"/>
              </w:rPr>
              <w:t>+</w:t>
            </w:r>
          </w:p>
        </w:tc>
        <w:tc>
          <w:tcPr>
            <w:tcW w:w="68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0"/>
                <w:szCs w:val="20"/>
              </w:rPr>
            </w:pPr>
            <w:r>
              <w:rPr>
                <w:rFonts w:ascii="Arial" w:eastAsia="Arial" w:hAnsi="Arial" w:cs="Arial"/>
                <w:sz w:val="20"/>
                <w:szCs w:val="20"/>
              </w:rPr>
              <w:t>8 –</w:t>
            </w:r>
            <w:r>
              <w:rPr>
                <w:rFonts w:ascii="Arial" w:eastAsia="Arial" w:hAnsi="Arial" w:cs="Arial"/>
                <w:spacing w:val="-2"/>
                <w:sz w:val="20"/>
                <w:szCs w:val="20"/>
              </w:rPr>
              <w:t xml:space="preserve"> </w:t>
            </w:r>
            <w:r>
              <w:rPr>
                <w:rFonts w:ascii="Arial" w:eastAsia="Arial" w:hAnsi="Arial" w:cs="Arial"/>
                <w:sz w:val="20"/>
                <w:szCs w:val="20"/>
              </w:rPr>
              <w:t>9</w:t>
            </w:r>
          </w:p>
        </w:tc>
        <w:tc>
          <w:tcPr>
            <w:tcW w:w="68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0"/>
                <w:szCs w:val="20"/>
              </w:rPr>
            </w:pPr>
            <w:r>
              <w:rPr>
                <w:rFonts w:ascii="Arial"/>
                <w:sz w:val="20"/>
              </w:rPr>
              <w:t>6</w:t>
            </w:r>
            <w:r>
              <w:rPr>
                <w:rFonts w:ascii="Arial"/>
                <w:spacing w:val="-1"/>
                <w:sz w:val="20"/>
              </w:rPr>
              <w:t xml:space="preserve"> </w:t>
            </w:r>
            <w:r>
              <w:rPr>
                <w:rFonts w:ascii="Arial"/>
                <w:sz w:val="20"/>
              </w:rPr>
              <w:t>-7</w:t>
            </w:r>
          </w:p>
        </w:tc>
        <w:tc>
          <w:tcPr>
            <w:tcW w:w="68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0"/>
                <w:szCs w:val="20"/>
              </w:rPr>
            </w:pPr>
            <w:r>
              <w:rPr>
                <w:rFonts w:ascii="Arial" w:eastAsia="Arial" w:hAnsi="Arial" w:cs="Arial"/>
                <w:sz w:val="20"/>
                <w:szCs w:val="20"/>
              </w:rPr>
              <w:t>4 –</w:t>
            </w:r>
            <w:r>
              <w:rPr>
                <w:rFonts w:ascii="Arial" w:eastAsia="Arial" w:hAnsi="Arial" w:cs="Arial"/>
                <w:spacing w:val="-2"/>
                <w:sz w:val="20"/>
                <w:szCs w:val="20"/>
              </w:rPr>
              <w:t xml:space="preserve"> </w:t>
            </w:r>
            <w:r>
              <w:rPr>
                <w:rFonts w:ascii="Arial" w:eastAsia="Arial" w:hAnsi="Arial" w:cs="Arial"/>
                <w:sz w:val="20"/>
                <w:szCs w:val="20"/>
              </w:rPr>
              <w:t>5</w:t>
            </w:r>
          </w:p>
        </w:tc>
        <w:tc>
          <w:tcPr>
            <w:tcW w:w="68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0"/>
                <w:szCs w:val="20"/>
              </w:rPr>
            </w:pPr>
            <w:r>
              <w:rPr>
                <w:rFonts w:ascii="Arial"/>
                <w:sz w:val="20"/>
              </w:rPr>
              <w:t>3 o</w:t>
            </w:r>
            <w:r>
              <w:rPr>
                <w:rFonts w:ascii="Arial"/>
                <w:spacing w:val="-2"/>
                <w:sz w:val="20"/>
              </w:rPr>
              <w:t xml:space="preserve"> </w:t>
            </w:r>
            <w:r>
              <w:rPr>
                <w:rFonts w:ascii="Arial"/>
                <w:sz w:val="20"/>
              </w:rPr>
              <w:t>-</w:t>
            </w:r>
          </w:p>
        </w:tc>
      </w:tr>
      <w:tr w:rsidR="00063A63">
        <w:trPr>
          <w:trHeight w:hRule="exact" w:val="383"/>
        </w:trPr>
        <w:tc>
          <w:tcPr>
            <w:tcW w:w="10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0"/>
                <w:szCs w:val="20"/>
              </w:rPr>
            </w:pPr>
            <w:r>
              <w:rPr>
                <w:rFonts w:ascii="Arial"/>
                <w:sz w:val="20"/>
              </w:rPr>
              <w:t>66 Kg.</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55"/>
              <w:jc w:val="right"/>
              <w:rPr>
                <w:rFonts w:ascii="Arial" w:eastAsia="Arial" w:hAnsi="Arial" w:cs="Arial"/>
                <w:sz w:val="20"/>
                <w:szCs w:val="20"/>
              </w:rPr>
            </w:pPr>
            <w:r>
              <w:rPr>
                <w:rFonts w:ascii="Arial"/>
                <w:sz w:val="20"/>
              </w:rPr>
              <w:t>11 o</w:t>
            </w:r>
            <w:r>
              <w:rPr>
                <w:rFonts w:ascii="Arial"/>
                <w:spacing w:val="-2"/>
                <w:sz w:val="20"/>
              </w:rPr>
              <w:t xml:space="preserve"> </w:t>
            </w:r>
            <w:r>
              <w:rPr>
                <w:rFonts w:ascii="Arial"/>
                <w:sz w:val="20"/>
              </w:rPr>
              <w:t>+</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eastAsia="Arial" w:hAnsi="Arial" w:cs="Arial"/>
                <w:sz w:val="20"/>
                <w:szCs w:val="20"/>
              </w:rPr>
              <w:t>9 –</w:t>
            </w:r>
            <w:r>
              <w:rPr>
                <w:rFonts w:ascii="Arial" w:eastAsia="Arial" w:hAnsi="Arial" w:cs="Arial"/>
                <w:spacing w:val="-2"/>
                <w:sz w:val="20"/>
                <w:szCs w:val="20"/>
              </w:rPr>
              <w:t xml:space="preserve"> </w:t>
            </w:r>
            <w:r>
              <w:rPr>
                <w:rFonts w:ascii="Arial" w:eastAsia="Arial" w:hAnsi="Arial" w:cs="Arial"/>
                <w:sz w:val="20"/>
                <w:szCs w:val="20"/>
              </w:rPr>
              <w:t>10</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0"/>
                <w:szCs w:val="20"/>
              </w:rPr>
            </w:pPr>
            <w:r>
              <w:rPr>
                <w:rFonts w:ascii="Arial"/>
                <w:sz w:val="20"/>
              </w:rPr>
              <w:t>7</w:t>
            </w:r>
            <w:r>
              <w:rPr>
                <w:rFonts w:ascii="Arial"/>
                <w:spacing w:val="-1"/>
                <w:sz w:val="20"/>
              </w:rPr>
              <w:t xml:space="preserve"> </w:t>
            </w:r>
            <w:r>
              <w:rPr>
                <w:rFonts w:ascii="Arial"/>
                <w:sz w:val="20"/>
              </w:rPr>
              <w:t>-8</w:t>
            </w:r>
          </w:p>
        </w:tc>
        <w:tc>
          <w:tcPr>
            <w:tcW w:w="6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eastAsia="Arial" w:hAnsi="Arial" w:cs="Arial"/>
                <w:sz w:val="20"/>
                <w:szCs w:val="20"/>
              </w:rPr>
              <w:t>5 –</w:t>
            </w:r>
            <w:r>
              <w:rPr>
                <w:rFonts w:ascii="Arial" w:eastAsia="Arial" w:hAnsi="Arial" w:cs="Arial"/>
                <w:spacing w:val="-2"/>
                <w:sz w:val="20"/>
                <w:szCs w:val="20"/>
              </w:rPr>
              <w:t xml:space="preserve"> </w:t>
            </w:r>
            <w:r>
              <w:rPr>
                <w:rFonts w:ascii="Arial" w:eastAsia="Arial" w:hAnsi="Arial" w:cs="Arial"/>
                <w:sz w:val="20"/>
                <w:szCs w:val="20"/>
              </w:rPr>
              <w:t>6</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left="54"/>
              <w:jc w:val="center"/>
              <w:rPr>
                <w:rFonts w:ascii="Arial" w:eastAsia="Arial" w:hAnsi="Arial" w:cs="Arial"/>
                <w:sz w:val="20"/>
                <w:szCs w:val="20"/>
              </w:rPr>
            </w:pPr>
            <w:r>
              <w:rPr>
                <w:rFonts w:ascii="Arial"/>
                <w:sz w:val="20"/>
              </w:rPr>
              <w:t>4 o</w:t>
            </w:r>
            <w:r>
              <w:rPr>
                <w:rFonts w:ascii="Arial"/>
                <w:spacing w:val="-2"/>
                <w:sz w:val="20"/>
              </w:rPr>
              <w:t xml:space="preserve"> </w:t>
            </w:r>
            <w:r>
              <w:rPr>
                <w:rFonts w:ascii="Arial"/>
                <w:sz w:val="20"/>
              </w:rPr>
              <w:t>-</w:t>
            </w:r>
          </w:p>
        </w:tc>
      </w:tr>
      <w:tr w:rsidR="00063A63">
        <w:trPr>
          <w:trHeight w:hRule="exact" w:val="527"/>
        </w:trPr>
        <w:tc>
          <w:tcPr>
            <w:tcW w:w="10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68"/>
              <w:jc w:val="center"/>
              <w:rPr>
                <w:rFonts w:ascii="Arial" w:eastAsia="Arial" w:hAnsi="Arial" w:cs="Arial"/>
                <w:sz w:val="20"/>
                <w:szCs w:val="20"/>
              </w:rPr>
            </w:pPr>
            <w:r>
              <w:rPr>
                <w:rFonts w:ascii="Arial"/>
                <w:sz w:val="20"/>
              </w:rPr>
              <w:t>73 y 81</w:t>
            </w:r>
            <w:r>
              <w:rPr>
                <w:rFonts w:ascii="Arial"/>
                <w:spacing w:val="-7"/>
                <w:sz w:val="20"/>
              </w:rPr>
              <w:t xml:space="preserve"> </w:t>
            </w:r>
            <w:r>
              <w:rPr>
                <w:rFonts w:ascii="Arial"/>
                <w:sz w:val="20"/>
              </w:rPr>
              <w:t>Kg.</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68"/>
              <w:ind w:right="56"/>
              <w:jc w:val="right"/>
              <w:rPr>
                <w:rFonts w:ascii="Arial" w:eastAsia="Arial" w:hAnsi="Arial" w:cs="Arial"/>
                <w:sz w:val="20"/>
                <w:szCs w:val="20"/>
              </w:rPr>
            </w:pPr>
            <w:r>
              <w:rPr>
                <w:rFonts w:ascii="Arial"/>
                <w:sz w:val="20"/>
              </w:rPr>
              <w:t>12 o</w:t>
            </w:r>
            <w:r>
              <w:rPr>
                <w:rFonts w:ascii="Arial"/>
                <w:spacing w:val="-3"/>
                <w:sz w:val="20"/>
              </w:rPr>
              <w:t xml:space="preserve"> </w:t>
            </w:r>
            <w:r>
              <w:rPr>
                <w:rFonts w:ascii="Arial"/>
                <w:sz w:val="20"/>
              </w:rPr>
              <w:t>+</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line="230" w:lineRule="exact"/>
              <w:jc w:val="center"/>
              <w:rPr>
                <w:rFonts w:ascii="Arial" w:eastAsia="Arial" w:hAnsi="Arial" w:cs="Arial"/>
                <w:sz w:val="20"/>
                <w:szCs w:val="20"/>
              </w:rPr>
            </w:pPr>
            <w:r>
              <w:rPr>
                <w:rFonts w:ascii="Arial" w:eastAsia="Arial" w:hAnsi="Arial" w:cs="Arial"/>
                <w:sz w:val="20"/>
                <w:szCs w:val="20"/>
              </w:rPr>
              <w:t>10</w:t>
            </w:r>
            <w:r>
              <w:rPr>
                <w:rFonts w:ascii="Arial" w:eastAsia="Arial" w:hAnsi="Arial" w:cs="Arial"/>
                <w:spacing w:val="-1"/>
                <w:sz w:val="20"/>
                <w:szCs w:val="20"/>
              </w:rPr>
              <w:t xml:space="preserve"> </w:t>
            </w:r>
            <w:r>
              <w:rPr>
                <w:rFonts w:ascii="Arial" w:eastAsia="Arial" w:hAnsi="Arial" w:cs="Arial"/>
                <w:sz w:val="20"/>
                <w:szCs w:val="20"/>
              </w:rPr>
              <w:t>–</w:t>
            </w:r>
          </w:p>
          <w:p w:rsidR="00063A63" w:rsidRDefault="0095690D">
            <w:pPr>
              <w:pStyle w:val="TableParagraph"/>
              <w:spacing w:line="230" w:lineRule="exact"/>
              <w:ind w:right="1"/>
              <w:jc w:val="center"/>
              <w:rPr>
                <w:rFonts w:ascii="Arial" w:eastAsia="Arial" w:hAnsi="Arial" w:cs="Arial"/>
                <w:sz w:val="20"/>
                <w:szCs w:val="20"/>
              </w:rPr>
            </w:pPr>
            <w:r>
              <w:rPr>
                <w:rFonts w:ascii="Arial"/>
                <w:sz w:val="20"/>
              </w:rPr>
              <w:t>11</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68"/>
              <w:ind w:right="1"/>
              <w:jc w:val="center"/>
              <w:rPr>
                <w:rFonts w:ascii="Arial" w:eastAsia="Arial" w:hAnsi="Arial" w:cs="Arial"/>
                <w:sz w:val="20"/>
                <w:szCs w:val="20"/>
              </w:rPr>
            </w:pPr>
            <w:r>
              <w:rPr>
                <w:rFonts w:ascii="Arial"/>
                <w:sz w:val="20"/>
              </w:rPr>
              <w:t>8</w:t>
            </w:r>
            <w:r>
              <w:rPr>
                <w:rFonts w:ascii="Arial"/>
                <w:spacing w:val="-1"/>
                <w:sz w:val="20"/>
              </w:rPr>
              <w:t xml:space="preserve"> </w:t>
            </w:r>
            <w:r>
              <w:rPr>
                <w:rFonts w:ascii="Arial"/>
                <w:sz w:val="20"/>
              </w:rPr>
              <w:t>-9</w:t>
            </w:r>
          </w:p>
        </w:tc>
        <w:tc>
          <w:tcPr>
            <w:tcW w:w="6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68"/>
              <w:ind w:right="1"/>
              <w:jc w:val="center"/>
              <w:rPr>
                <w:rFonts w:ascii="Arial" w:eastAsia="Arial" w:hAnsi="Arial" w:cs="Arial"/>
                <w:sz w:val="20"/>
                <w:szCs w:val="20"/>
              </w:rPr>
            </w:pPr>
            <w:r>
              <w:rPr>
                <w:rFonts w:ascii="Arial" w:eastAsia="Arial" w:hAnsi="Arial" w:cs="Arial"/>
                <w:sz w:val="20"/>
                <w:szCs w:val="20"/>
              </w:rPr>
              <w:t>6 –</w:t>
            </w:r>
            <w:r>
              <w:rPr>
                <w:rFonts w:ascii="Arial" w:eastAsia="Arial" w:hAnsi="Arial" w:cs="Arial"/>
                <w:spacing w:val="-2"/>
                <w:sz w:val="20"/>
                <w:szCs w:val="20"/>
              </w:rPr>
              <w:t xml:space="preserve"> </w:t>
            </w:r>
            <w:r>
              <w:rPr>
                <w:rFonts w:ascii="Arial" w:eastAsia="Arial" w:hAnsi="Arial" w:cs="Arial"/>
                <w:sz w:val="20"/>
                <w:szCs w:val="20"/>
              </w:rPr>
              <w:t>7</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68"/>
              <w:ind w:left="55"/>
              <w:jc w:val="center"/>
              <w:rPr>
                <w:rFonts w:ascii="Arial" w:eastAsia="Arial" w:hAnsi="Arial" w:cs="Arial"/>
                <w:sz w:val="20"/>
                <w:szCs w:val="20"/>
              </w:rPr>
            </w:pPr>
            <w:r>
              <w:rPr>
                <w:rFonts w:ascii="Arial"/>
                <w:sz w:val="20"/>
              </w:rPr>
              <w:t>5 o</w:t>
            </w:r>
            <w:r>
              <w:rPr>
                <w:rFonts w:ascii="Arial"/>
                <w:spacing w:val="-2"/>
                <w:sz w:val="20"/>
              </w:rPr>
              <w:t xml:space="preserve"> </w:t>
            </w:r>
            <w:r>
              <w:rPr>
                <w:rFonts w:ascii="Arial"/>
                <w:sz w:val="20"/>
              </w:rPr>
              <w:t>-</w:t>
            </w:r>
          </w:p>
        </w:tc>
      </w:tr>
      <w:tr w:rsidR="00063A63">
        <w:trPr>
          <w:trHeight w:hRule="exact" w:val="382"/>
        </w:trPr>
        <w:tc>
          <w:tcPr>
            <w:tcW w:w="106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0"/>
                <w:szCs w:val="20"/>
              </w:rPr>
            </w:pPr>
            <w:r>
              <w:rPr>
                <w:rFonts w:ascii="Arial"/>
                <w:sz w:val="20"/>
              </w:rPr>
              <w:t>90 Kg.</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55"/>
              <w:jc w:val="right"/>
              <w:rPr>
                <w:rFonts w:ascii="Arial" w:eastAsia="Arial" w:hAnsi="Arial" w:cs="Arial"/>
                <w:sz w:val="20"/>
                <w:szCs w:val="20"/>
              </w:rPr>
            </w:pPr>
            <w:r>
              <w:rPr>
                <w:rFonts w:ascii="Arial"/>
                <w:sz w:val="20"/>
              </w:rPr>
              <w:t>11 o</w:t>
            </w:r>
            <w:r>
              <w:rPr>
                <w:rFonts w:ascii="Arial"/>
                <w:spacing w:val="-2"/>
                <w:sz w:val="20"/>
              </w:rPr>
              <w:t xml:space="preserve"> </w:t>
            </w:r>
            <w:r>
              <w:rPr>
                <w:rFonts w:ascii="Arial"/>
                <w:sz w:val="20"/>
              </w:rPr>
              <w:t>+</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0"/>
                <w:szCs w:val="20"/>
              </w:rPr>
            </w:pPr>
            <w:r>
              <w:rPr>
                <w:rFonts w:ascii="Arial" w:eastAsia="Arial" w:hAnsi="Arial" w:cs="Arial"/>
                <w:sz w:val="20"/>
                <w:szCs w:val="20"/>
              </w:rPr>
              <w:t>9 –</w:t>
            </w:r>
            <w:r>
              <w:rPr>
                <w:rFonts w:ascii="Arial" w:eastAsia="Arial" w:hAnsi="Arial" w:cs="Arial"/>
                <w:spacing w:val="-2"/>
                <w:sz w:val="20"/>
                <w:szCs w:val="20"/>
              </w:rPr>
              <w:t xml:space="preserve"> </w:t>
            </w:r>
            <w:r>
              <w:rPr>
                <w:rFonts w:ascii="Arial" w:eastAsia="Arial" w:hAnsi="Arial" w:cs="Arial"/>
                <w:sz w:val="20"/>
                <w:szCs w:val="20"/>
              </w:rPr>
              <w:t>10</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0"/>
                <w:szCs w:val="20"/>
              </w:rPr>
            </w:pPr>
            <w:r>
              <w:rPr>
                <w:rFonts w:ascii="Arial" w:eastAsia="Arial" w:hAnsi="Arial" w:cs="Arial"/>
                <w:sz w:val="20"/>
                <w:szCs w:val="20"/>
              </w:rPr>
              <w:t>7 –</w:t>
            </w:r>
            <w:r>
              <w:rPr>
                <w:rFonts w:ascii="Arial" w:eastAsia="Arial" w:hAnsi="Arial" w:cs="Arial"/>
                <w:spacing w:val="-2"/>
                <w:sz w:val="20"/>
                <w:szCs w:val="20"/>
              </w:rPr>
              <w:t xml:space="preserve"> </w:t>
            </w:r>
            <w:r>
              <w:rPr>
                <w:rFonts w:ascii="Arial" w:eastAsia="Arial" w:hAnsi="Arial" w:cs="Arial"/>
                <w:sz w:val="20"/>
                <w:szCs w:val="20"/>
              </w:rPr>
              <w:t>8</w:t>
            </w:r>
          </w:p>
        </w:tc>
        <w:tc>
          <w:tcPr>
            <w:tcW w:w="68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eastAsia="Arial" w:hAnsi="Arial" w:cs="Arial"/>
                <w:sz w:val="20"/>
                <w:szCs w:val="20"/>
              </w:rPr>
              <w:t>5 –</w:t>
            </w:r>
            <w:r>
              <w:rPr>
                <w:rFonts w:ascii="Arial" w:eastAsia="Arial" w:hAnsi="Arial" w:cs="Arial"/>
                <w:spacing w:val="-2"/>
                <w:sz w:val="20"/>
                <w:szCs w:val="20"/>
              </w:rPr>
              <w:t xml:space="preserve"> </w:t>
            </w:r>
            <w:r>
              <w:rPr>
                <w:rFonts w:ascii="Arial" w:eastAsia="Arial" w:hAnsi="Arial" w:cs="Arial"/>
                <w:sz w:val="20"/>
                <w:szCs w:val="20"/>
              </w:rPr>
              <w:t>6</w:t>
            </w:r>
          </w:p>
        </w:tc>
        <w:tc>
          <w:tcPr>
            <w:tcW w:w="68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left="54"/>
              <w:jc w:val="center"/>
              <w:rPr>
                <w:rFonts w:ascii="Arial" w:eastAsia="Arial" w:hAnsi="Arial" w:cs="Arial"/>
                <w:sz w:val="20"/>
                <w:szCs w:val="20"/>
              </w:rPr>
            </w:pPr>
            <w:r>
              <w:rPr>
                <w:rFonts w:ascii="Arial"/>
                <w:sz w:val="20"/>
              </w:rPr>
              <w:t>4 o</w:t>
            </w:r>
            <w:r>
              <w:rPr>
                <w:rFonts w:ascii="Arial"/>
                <w:spacing w:val="-2"/>
                <w:sz w:val="20"/>
              </w:rPr>
              <w:t xml:space="preserve"> </w:t>
            </w:r>
            <w:r>
              <w:rPr>
                <w:rFonts w:ascii="Arial"/>
                <w:sz w:val="20"/>
              </w:rPr>
              <w:t>-</w:t>
            </w:r>
          </w:p>
        </w:tc>
      </w:tr>
      <w:tr w:rsidR="00063A63">
        <w:trPr>
          <w:trHeight w:hRule="exact" w:val="384"/>
        </w:trPr>
        <w:tc>
          <w:tcPr>
            <w:tcW w:w="1068"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sz w:val="20"/>
              </w:rPr>
              <w:t>100 Kg.</w:t>
            </w:r>
          </w:p>
        </w:tc>
        <w:tc>
          <w:tcPr>
            <w:tcW w:w="68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ind w:right="110"/>
              <w:jc w:val="right"/>
              <w:rPr>
                <w:rFonts w:ascii="Arial" w:eastAsia="Arial" w:hAnsi="Arial" w:cs="Arial"/>
                <w:sz w:val="20"/>
                <w:szCs w:val="20"/>
              </w:rPr>
            </w:pPr>
            <w:r>
              <w:rPr>
                <w:rFonts w:ascii="Arial"/>
                <w:sz w:val="20"/>
              </w:rPr>
              <w:t>9 o</w:t>
            </w:r>
            <w:r>
              <w:rPr>
                <w:rFonts w:ascii="Arial"/>
                <w:spacing w:val="-2"/>
                <w:sz w:val="20"/>
              </w:rPr>
              <w:t xml:space="preserve"> </w:t>
            </w:r>
            <w:r>
              <w:rPr>
                <w:rFonts w:ascii="Arial"/>
                <w:sz w:val="20"/>
              </w:rPr>
              <w:t>+</w:t>
            </w:r>
          </w:p>
        </w:tc>
        <w:tc>
          <w:tcPr>
            <w:tcW w:w="68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eastAsia="Arial" w:hAnsi="Arial" w:cs="Arial"/>
                <w:sz w:val="20"/>
                <w:szCs w:val="20"/>
              </w:rPr>
              <w:t>7 –</w:t>
            </w:r>
            <w:r>
              <w:rPr>
                <w:rFonts w:ascii="Arial" w:eastAsia="Arial" w:hAnsi="Arial" w:cs="Arial"/>
                <w:spacing w:val="-2"/>
                <w:sz w:val="20"/>
                <w:szCs w:val="20"/>
              </w:rPr>
              <w:t xml:space="preserve"> </w:t>
            </w:r>
            <w:r>
              <w:rPr>
                <w:rFonts w:ascii="Arial" w:eastAsia="Arial" w:hAnsi="Arial" w:cs="Arial"/>
                <w:sz w:val="20"/>
                <w:szCs w:val="20"/>
              </w:rPr>
              <w:t>8</w:t>
            </w:r>
          </w:p>
        </w:tc>
        <w:tc>
          <w:tcPr>
            <w:tcW w:w="68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eastAsia="Arial" w:hAnsi="Arial" w:cs="Arial"/>
                <w:sz w:val="20"/>
                <w:szCs w:val="20"/>
              </w:rPr>
              <w:t>5 –</w:t>
            </w:r>
            <w:r>
              <w:rPr>
                <w:rFonts w:ascii="Arial" w:eastAsia="Arial" w:hAnsi="Arial" w:cs="Arial"/>
                <w:spacing w:val="-2"/>
                <w:sz w:val="20"/>
                <w:szCs w:val="20"/>
              </w:rPr>
              <w:t xml:space="preserve"> </w:t>
            </w:r>
            <w:r>
              <w:rPr>
                <w:rFonts w:ascii="Arial" w:eastAsia="Arial" w:hAnsi="Arial" w:cs="Arial"/>
                <w:sz w:val="20"/>
                <w:szCs w:val="20"/>
              </w:rPr>
              <w:t>6</w:t>
            </w:r>
          </w:p>
        </w:tc>
        <w:tc>
          <w:tcPr>
            <w:tcW w:w="68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ind w:right="1"/>
              <w:jc w:val="center"/>
              <w:rPr>
                <w:rFonts w:ascii="Arial" w:eastAsia="Arial" w:hAnsi="Arial" w:cs="Arial"/>
                <w:sz w:val="20"/>
                <w:szCs w:val="20"/>
              </w:rPr>
            </w:pPr>
            <w:r>
              <w:rPr>
                <w:rFonts w:ascii="Arial" w:eastAsia="Arial" w:hAnsi="Arial" w:cs="Arial"/>
                <w:sz w:val="20"/>
                <w:szCs w:val="20"/>
              </w:rPr>
              <w:t>3 –</w:t>
            </w:r>
            <w:r>
              <w:rPr>
                <w:rFonts w:ascii="Arial" w:eastAsia="Arial" w:hAnsi="Arial" w:cs="Arial"/>
                <w:spacing w:val="-2"/>
                <w:sz w:val="20"/>
                <w:szCs w:val="20"/>
              </w:rPr>
              <w:t xml:space="preserve"> </w:t>
            </w:r>
            <w:r>
              <w:rPr>
                <w:rFonts w:ascii="Arial" w:eastAsia="Arial" w:hAnsi="Arial" w:cs="Arial"/>
                <w:sz w:val="20"/>
                <w:szCs w:val="20"/>
              </w:rPr>
              <w:t>4</w:t>
            </w:r>
          </w:p>
        </w:tc>
        <w:tc>
          <w:tcPr>
            <w:tcW w:w="68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ind w:left="55"/>
              <w:jc w:val="center"/>
              <w:rPr>
                <w:rFonts w:ascii="Arial" w:eastAsia="Arial" w:hAnsi="Arial" w:cs="Arial"/>
                <w:sz w:val="20"/>
                <w:szCs w:val="20"/>
              </w:rPr>
            </w:pPr>
            <w:r>
              <w:rPr>
                <w:rFonts w:ascii="Arial"/>
                <w:sz w:val="20"/>
              </w:rPr>
              <w:t>2 o</w:t>
            </w:r>
            <w:r>
              <w:rPr>
                <w:rFonts w:ascii="Arial"/>
                <w:spacing w:val="-2"/>
                <w:sz w:val="20"/>
              </w:rPr>
              <w:t xml:space="preserve"> </w:t>
            </w:r>
            <w:r>
              <w:rPr>
                <w:rFonts w:ascii="Arial"/>
                <w:sz w:val="20"/>
              </w:rPr>
              <w:t>-</w:t>
            </w:r>
          </w:p>
        </w:tc>
      </w:tr>
      <w:tr w:rsidR="00063A63">
        <w:trPr>
          <w:trHeight w:hRule="exact" w:val="385"/>
        </w:trPr>
        <w:tc>
          <w:tcPr>
            <w:tcW w:w="1068"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sz w:val="20"/>
              </w:rPr>
              <w:t>+ 100</w:t>
            </w:r>
            <w:r>
              <w:rPr>
                <w:rFonts w:ascii="Arial"/>
                <w:spacing w:val="-1"/>
                <w:sz w:val="20"/>
              </w:rPr>
              <w:t xml:space="preserve"> </w:t>
            </w:r>
            <w:r>
              <w:rPr>
                <w:rFonts w:ascii="Arial"/>
                <w:sz w:val="20"/>
              </w:rPr>
              <w:t>Kg.</w:t>
            </w:r>
          </w:p>
        </w:tc>
        <w:tc>
          <w:tcPr>
            <w:tcW w:w="68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right="110"/>
              <w:jc w:val="right"/>
              <w:rPr>
                <w:rFonts w:ascii="Arial" w:eastAsia="Arial" w:hAnsi="Arial" w:cs="Arial"/>
                <w:sz w:val="20"/>
                <w:szCs w:val="20"/>
              </w:rPr>
            </w:pPr>
            <w:r>
              <w:rPr>
                <w:rFonts w:ascii="Arial"/>
                <w:sz w:val="20"/>
              </w:rPr>
              <w:t>8 o</w:t>
            </w:r>
            <w:r>
              <w:rPr>
                <w:rFonts w:ascii="Arial"/>
                <w:spacing w:val="-2"/>
                <w:sz w:val="20"/>
              </w:rPr>
              <w:t xml:space="preserve"> </w:t>
            </w:r>
            <w:r>
              <w:rPr>
                <w:rFonts w:ascii="Arial"/>
                <w:sz w:val="20"/>
              </w:rPr>
              <w:t>+</w:t>
            </w:r>
          </w:p>
        </w:tc>
        <w:tc>
          <w:tcPr>
            <w:tcW w:w="68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sz w:val="20"/>
              </w:rPr>
              <w:t>6 -</w:t>
            </w:r>
            <w:r>
              <w:rPr>
                <w:rFonts w:ascii="Arial"/>
                <w:spacing w:val="-2"/>
                <w:sz w:val="20"/>
              </w:rPr>
              <w:t xml:space="preserve"> </w:t>
            </w:r>
            <w:r>
              <w:rPr>
                <w:rFonts w:ascii="Arial"/>
                <w:sz w:val="20"/>
              </w:rPr>
              <w:t>7</w:t>
            </w:r>
          </w:p>
        </w:tc>
        <w:tc>
          <w:tcPr>
            <w:tcW w:w="68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sz w:val="20"/>
              </w:rPr>
              <w:t>4 -</w:t>
            </w:r>
            <w:r>
              <w:rPr>
                <w:rFonts w:ascii="Arial"/>
                <w:spacing w:val="-2"/>
                <w:sz w:val="20"/>
              </w:rPr>
              <w:t xml:space="preserve"> </w:t>
            </w:r>
            <w:r>
              <w:rPr>
                <w:rFonts w:ascii="Arial"/>
                <w:sz w:val="20"/>
              </w:rPr>
              <w:t>5</w:t>
            </w:r>
          </w:p>
        </w:tc>
        <w:tc>
          <w:tcPr>
            <w:tcW w:w="68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0"/>
                <w:szCs w:val="20"/>
              </w:rPr>
            </w:pPr>
            <w:r>
              <w:rPr>
                <w:rFonts w:ascii="Arial" w:eastAsia="Arial" w:hAnsi="Arial" w:cs="Arial"/>
                <w:sz w:val="20"/>
                <w:szCs w:val="20"/>
              </w:rPr>
              <w:t>2 –</w:t>
            </w:r>
            <w:r>
              <w:rPr>
                <w:rFonts w:ascii="Arial" w:eastAsia="Arial" w:hAnsi="Arial" w:cs="Arial"/>
                <w:spacing w:val="-2"/>
                <w:sz w:val="20"/>
                <w:szCs w:val="20"/>
              </w:rPr>
              <w:t xml:space="preserve"> </w:t>
            </w:r>
            <w:r>
              <w:rPr>
                <w:rFonts w:ascii="Arial" w:eastAsia="Arial" w:hAnsi="Arial" w:cs="Arial"/>
                <w:sz w:val="20"/>
                <w:szCs w:val="20"/>
              </w:rPr>
              <w:t>3</w:t>
            </w:r>
          </w:p>
        </w:tc>
        <w:tc>
          <w:tcPr>
            <w:tcW w:w="68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left="1"/>
              <w:jc w:val="center"/>
              <w:rPr>
                <w:rFonts w:ascii="Arial" w:eastAsia="Arial" w:hAnsi="Arial" w:cs="Arial"/>
                <w:sz w:val="20"/>
                <w:szCs w:val="20"/>
              </w:rPr>
            </w:pPr>
            <w:r>
              <w:rPr>
                <w:rFonts w:ascii="Arial"/>
                <w:sz w:val="20"/>
              </w:rPr>
              <w:t>1 o</w:t>
            </w:r>
            <w:r>
              <w:rPr>
                <w:rFonts w:ascii="Arial"/>
                <w:spacing w:val="-2"/>
                <w:sz w:val="20"/>
              </w:rPr>
              <w:t xml:space="preserve"> </w:t>
            </w:r>
            <w:r>
              <w:rPr>
                <w:rFonts w:ascii="Arial"/>
                <w:sz w:val="20"/>
              </w:rPr>
              <w:t>-</w:t>
            </w:r>
          </w:p>
        </w:tc>
      </w:tr>
    </w:tbl>
    <w:p w:rsidR="00063A63" w:rsidRDefault="00063A63">
      <w:pPr>
        <w:jc w:val="center"/>
        <w:rPr>
          <w:rFonts w:ascii="Arial" w:eastAsia="Arial" w:hAnsi="Arial" w:cs="Arial"/>
          <w:sz w:val="20"/>
          <w:szCs w:val="20"/>
        </w:rPr>
        <w:sectPr w:rsidR="00063A63">
          <w:pgSz w:w="11910" w:h="16840"/>
          <w:pgMar w:top="800" w:right="740" w:bottom="1520" w:left="740" w:header="0" w:footer="1331" w:gutter="0"/>
          <w:cols w:space="720"/>
        </w:sectPr>
      </w:pPr>
    </w:p>
    <w:p w:rsidR="00063A63" w:rsidRDefault="00182A1D" w:rsidP="00182A1D">
      <w:pPr>
        <w:pStyle w:val="Textoindependiente"/>
        <w:spacing w:before="47"/>
        <w:ind w:right="110"/>
      </w:pPr>
      <w:r w:rsidRPr="00182A1D">
        <w:lastRenderedPageBreak/>
        <w:t xml:space="preserve">                                                            </w:t>
      </w:r>
      <w:r w:rsidR="0095690D" w:rsidRPr="00182A1D">
        <w:rPr>
          <w:u w:val="single"/>
        </w:rPr>
        <w:t>Tabla 84:</w:t>
      </w:r>
      <w:r w:rsidR="0095690D">
        <w:rPr>
          <w:spacing w:val="-1"/>
        </w:rPr>
        <w:t xml:space="preserve"> </w:t>
      </w:r>
      <w:r w:rsidR="0095690D">
        <w:t>Escalera.</w:t>
      </w:r>
    </w:p>
    <w:tbl>
      <w:tblPr>
        <w:tblStyle w:val="TableNormal"/>
        <w:tblW w:w="0" w:type="auto"/>
        <w:tblInd w:w="2263" w:type="dxa"/>
        <w:tblLayout w:type="fixed"/>
        <w:tblLook w:val="01E0" w:firstRow="1" w:lastRow="1" w:firstColumn="1" w:lastColumn="1" w:noHBand="0" w:noVBand="0"/>
      </w:tblPr>
      <w:tblGrid>
        <w:gridCol w:w="1945"/>
        <w:gridCol w:w="745"/>
        <w:gridCol w:w="996"/>
        <w:gridCol w:w="850"/>
        <w:gridCol w:w="851"/>
        <w:gridCol w:w="709"/>
      </w:tblGrid>
      <w:tr w:rsidR="00063A63" w:rsidTr="00182A1D">
        <w:trPr>
          <w:trHeight w:hRule="exact" w:val="1181"/>
        </w:trPr>
        <w:tc>
          <w:tcPr>
            <w:tcW w:w="1945"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9"/>
              <w:rPr>
                <w:rFonts w:ascii="Arial" w:eastAsia="Arial" w:hAnsi="Arial" w:cs="Arial"/>
                <w:sz w:val="28"/>
                <w:szCs w:val="28"/>
              </w:rPr>
            </w:pPr>
          </w:p>
          <w:p w:rsidR="00063A63" w:rsidRDefault="0095690D">
            <w:pPr>
              <w:pStyle w:val="TableParagraph"/>
              <w:ind w:left="88" w:right="89" w:firstLine="1"/>
              <w:jc w:val="center"/>
              <w:rPr>
                <w:rFonts w:ascii="Arial" w:eastAsia="Arial" w:hAnsi="Arial" w:cs="Arial"/>
                <w:sz w:val="24"/>
                <w:szCs w:val="24"/>
              </w:rPr>
            </w:pPr>
            <w:r>
              <w:rPr>
                <w:rFonts w:ascii="Arial"/>
                <w:sz w:val="24"/>
              </w:rPr>
              <w:t>Rangos</w:t>
            </w:r>
            <w:r>
              <w:rPr>
                <w:rFonts w:ascii="Arial"/>
                <w:spacing w:val="-1"/>
                <w:w w:val="99"/>
                <w:sz w:val="24"/>
              </w:rPr>
              <w:t xml:space="preserve"> </w:t>
            </w:r>
            <w:r>
              <w:rPr>
                <w:rFonts w:ascii="Arial"/>
                <w:spacing w:val="-1"/>
                <w:sz w:val="24"/>
              </w:rPr>
              <w:t>Division</w:t>
            </w:r>
            <w:r>
              <w:rPr>
                <w:rFonts w:ascii="Arial"/>
                <w:sz w:val="24"/>
              </w:rPr>
              <w:t>es</w:t>
            </w:r>
          </w:p>
        </w:tc>
        <w:tc>
          <w:tcPr>
            <w:tcW w:w="745"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4"/>
                <w:szCs w:val="24"/>
              </w:rPr>
            </w:pPr>
          </w:p>
          <w:p w:rsidR="00063A63" w:rsidRDefault="0095690D">
            <w:pPr>
              <w:pStyle w:val="TableParagraph"/>
              <w:spacing w:before="192"/>
              <w:ind w:left="1"/>
              <w:jc w:val="center"/>
              <w:rPr>
                <w:rFonts w:ascii="Arial" w:eastAsia="Arial" w:hAnsi="Arial" w:cs="Arial"/>
                <w:sz w:val="24"/>
                <w:szCs w:val="24"/>
              </w:rPr>
            </w:pPr>
            <w:r>
              <w:rPr>
                <w:rFonts w:ascii="Arial"/>
                <w:w w:val="99"/>
                <w:sz w:val="24"/>
              </w:rPr>
              <w:t>5</w:t>
            </w:r>
          </w:p>
        </w:tc>
        <w:tc>
          <w:tcPr>
            <w:tcW w:w="996"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4"/>
                <w:szCs w:val="24"/>
              </w:rPr>
            </w:pPr>
          </w:p>
          <w:p w:rsidR="00063A63" w:rsidRDefault="0095690D">
            <w:pPr>
              <w:pStyle w:val="TableParagraph"/>
              <w:spacing w:before="192"/>
              <w:ind w:right="1"/>
              <w:jc w:val="center"/>
              <w:rPr>
                <w:rFonts w:ascii="Arial" w:eastAsia="Arial" w:hAnsi="Arial" w:cs="Arial"/>
                <w:sz w:val="24"/>
                <w:szCs w:val="24"/>
              </w:rPr>
            </w:pPr>
            <w:r>
              <w:rPr>
                <w:rFonts w:ascii="Arial"/>
                <w:w w:val="99"/>
                <w:sz w:val="24"/>
              </w:rPr>
              <w:t>4</w:t>
            </w:r>
          </w:p>
        </w:tc>
        <w:tc>
          <w:tcPr>
            <w:tcW w:w="850"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4"/>
                <w:szCs w:val="24"/>
              </w:rPr>
            </w:pPr>
          </w:p>
          <w:p w:rsidR="00063A63" w:rsidRDefault="0095690D">
            <w:pPr>
              <w:pStyle w:val="TableParagraph"/>
              <w:spacing w:before="192"/>
              <w:jc w:val="center"/>
              <w:rPr>
                <w:rFonts w:ascii="Arial" w:eastAsia="Arial" w:hAnsi="Arial" w:cs="Arial"/>
                <w:sz w:val="24"/>
                <w:szCs w:val="24"/>
              </w:rPr>
            </w:pPr>
            <w:r>
              <w:rPr>
                <w:rFonts w:ascii="Arial"/>
                <w:w w:val="99"/>
                <w:sz w:val="24"/>
              </w:rPr>
              <w:t>3</w:t>
            </w:r>
          </w:p>
        </w:tc>
        <w:tc>
          <w:tcPr>
            <w:tcW w:w="851"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4"/>
                <w:szCs w:val="24"/>
              </w:rPr>
            </w:pPr>
          </w:p>
          <w:p w:rsidR="00063A63" w:rsidRDefault="0095690D">
            <w:pPr>
              <w:pStyle w:val="TableParagraph"/>
              <w:spacing w:before="192"/>
              <w:jc w:val="center"/>
              <w:rPr>
                <w:rFonts w:ascii="Arial" w:eastAsia="Arial" w:hAnsi="Arial" w:cs="Arial"/>
                <w:sz w:val="24"/>
                <w:szCs w:val="24"/>
              </w:rPr>
            </w:pPr>
            <w:r>
              <w:rPr>
                <w:rFonts w:ascii="Arial"/>
                <w:w w:val="99"/>
                <w:sz w:val="24"/>
              </w:rPr>
              <w:t>2</w:t>
            </w:r>
          </w:p>
        </w:tc>
        <w:tc>
          <w:tcPr>
            <w:tcW w:w="709"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rPr>
                <w:rFonts w:ascii="Arial" w:eastAsia="Arial" w:hAnsi="Arial" w:cs="Arial"/>
                <w:sz w:val="24"/>
                <w:szCs w:val="24"/>
              </w:rPr>
            </w:pPr>
          </w:p>
          <w:p w:rsidR="00063A63" w:rsidRDefault="0095690D">
            <w:pPr>
              <w:pStyle w:val="TableParagraph"/>
              <w:spacing w:before="192"/>
              <w:ind w:right="1"/>
              <w:jc w:val="center"/>
              <w:rPr>
                <w:rFonts w:ascii="Arial" w:eastAsia="Arial" w:hAnsi="Arial" w:cs="Arial"/>
                <w:sz w:val="24"/>
                <w:szCs w:val="24"/>
              </w:rPr>
            </w:pPr>
            <w:r>
              <w:rPr>
                <w:rFonts w:ascii="Arial"/>
                <w:w w:val="99"/>
                <w:sz w:val="24"/>
              </w:rPr>
              <w:t>1</w:t>
            </w:r>
          </w:p>
        </w:tc>
      </w:tr>
      <w:tr w:rsidR="00063A63" w:rsidTr="00182A1D">
        <w:trPr>
          <w:trHeight w:hRule="exact" w:val="609"/>
        </w:trPr>
        <w:tc>
          <w:tcPr>
            <w:tcW w:w="1945" w:type="dxa"/>
            <w:tcBorders>
              <w:top w:val="single" w:sz="12" w:space="0" w:color="000000"/>
              <w:left w:val="single" w:sz="4" w:space="0" w:color="000000"/>
              <w:bottom w:val="single" w:sz="4" w:space="0" w:color="000000"/>
              <w:right w:val="single" w:sz="4" w:space="0" w:color="000000"/>
            </w:tcBorders>
          </w:tcPr>
          <w:p w:rsidR="00063A63" w:rsidRDefault="0095690D" w:rsidP="00182A1D">
            <w:pPr>
              <w:pStyle w:val="TableParagraph"/>
              <w:spacing w:before="34"/>
              <w:ind w:right="1"/>
              <w:jc w:val="center"/>
              <w:rPr>
                <w:rFonts w:ascii="Arial" w:eastAsia="Arial" w:hAnsi="Arial" w:cs="Arial"/>
                <w:sz w:val="24"/>
                <w:szCs w:val="24"/>
              </w:rPr>
            </w:pPr>
            <w:r>
              <w:rPr>
                <w:rFonts w:ascii="Arial"/>
                <w:sz w:val="24"/>
              </w:rPr>
              <w:t>55 y</w:t>
            </w:r>
            <w:r>
              <w:rPr>
                <w:rFonts w:ascii="Arial"/>
                <w:spacing w:val="-4"/>
                <w:sz w:val="24"/>
              </w:rPr>
              <w:t xml:space="preserve"> </w:t>
            </w:r>
            <w:r>
              <w:rPr>
                <w:rFonts w:ascii="Arial"/>
                <w:sz w:val="24"/>
              </w:rPr>
              <w:t>60</w:t>
            </w:r>
            <w:r w:rsidR="00182A1D">
              <w:rPr>
                <w:rFonts w:ascii="Arial" w:eastAsia="Arial" w:hAnsi="Arial" w:cs="Arial"/>
                <w:sz w:val="24"/>
                <w:szCs w:val="24"/>
              </w:rPr>
              <w:t xml:space="preserve"> </w:t>
            </w:r>
            <w:r>
              <w:rPr>
                <w:rFonts w:ascii="Arial"/>
                <w:sz w:val="24"/>
              </w:rPr>
              <w:t>Kg.</w:t>
            </w:r>
          </w:p>
        </w:tc>
        <w:tc>
          <w:tcPr>
            <w:tcW w:w="745" w:type="dxa"/>
            <w:tcBorders>
              <w:top w:val="single" w:sz="12" w:space="0" w:color="000000"/>
              <w:left w:val="single" w:sz="4" w:space="0" w:color="000000"/>
              <w:bottom w:val="single" w:sz="4" w:space="0" w:color="000000"/>
              <w:right w:val="single" w:sz="4" w:space="0" w:color="000000"/>
            </w:tcBorders>
          </w:tcPr>
          <w:p w:rsidR="00063A63" w:rsidRDefault="0095690D" w:rsidP="00461F89">
            <w:pPr>
              <w:pStyle w:val="TableParagraph"/>
              <w:spacing w:before="172"/>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996" w:type="dxa"/>
            <w:tcBorders>
              <w:top w:val="single" w:sz="12" w:space="0" w:color="000000"/>
              <w:left w:val="single" w:sz="4" w:space="0" w:color="000000"/>
              <w:bottom w:val="single" w:sz="4" w:space="0" w:color="000000"/>
              <w:right w:val="single" w:sz="4" w:space="0" w:color="000000"/>
            </w:tcBorders>
          </w:tcPr>
          <w:p w:rsidR="00063A63" w:rsidRDefault="0095690D" w:rsidP="00461F89">
            <w:pPr>
              <w:pStyle w:val="TableParagraph"/>
              <w:spacing w:before="34"/>
              <w:jc w:val="center"/>
              <w:rPr>
                <w:rFonts w:ascii="Arial" w:eastAsia="Arial" w:hAnsi="Arial" w:cs="Arial"/>
                <w:sz w:val="24"/>
                <w:szCs w:val="24"/>
              </w:rPr>
            </w:pPr>
            <w:r>
              <w:rPr>
                <w:rFonts w:ascii="Arial" w:eastAsia="Arial" w:hAnsi="Arial" w:cs="Arial"/>
                <w:sz w:val="24"/>
                <w:szCs w:val="24"/>
              </w:rPr>
              <w:t>7–</w:t>
            </w:r>
            <w:r>
              <w:rPr>
                <w:rFonts w:ascii="Arial"/>
                <w:w w:val="99"/>
                <w:sz w:val="24"/>
              </w:rPr>
              <w:t>8</w:t>
            </w:r>
          </w:p>
        </w:tc>
        <w:tc>
          <w:tcPr>
            <w:tcW w:w="850" w:type="dxa"/>
            <w:tcBorders>
              <w:top w:val="single" w:sz="12" w:space="0" w:color="000000"/>
              <w:left w:val="single" w:sz="4" w:space="0" w:color="000000"/>
              <w:bottom w:val="single" w:sz="4" w:space="0" w:color="000000"/>
              <w:right w:val="single" w:sz="4" w:space="0" w:color="000000"/>
            </w:tcBorders>
          </w:tcPr>
          <w:p w:rsidR="00063A63" w:rsidRDefault="0095690D" w:rsidP="00461F89">
            <w:pPr>
              <w:pStyle w:val="TableParagraph"/>
              <w:spacing w:before="34"/>
              <w:ind w:left="2"/>
              <w:jc w:val="center"/>
              <w:rPr>
                <w:rFonts w:ascii="Arial" w:eastAsia="Arial" w:hAnsi="Arial" w:cs="Arial"/>
                <w:sz w:val="24"/>
                <w:szCs w:val="24"/>
              </w:rPr>
            </w:pPr>
            <w:r>
              <w:rPr>
                <w:rFonts w:ascii="Arial" w:eastAsia="Arial" w:hAnsi="Arial" w:cs="Arial"/>
                <w:sz w:val="24"/>
                <w:szCs w:val="24"/>
              </w:rPr>
              <w:t>5–</w:t>
            </w:r>
            <w:r>
              <w:rPr>
                <w:rFonts w:ascii="Arial"/>
                <w:w w:val="99"/>
                <w:sz w:val="24"/>
              </w:rPr>
              <w:t>6</w:t>
            </w:r>
          </w:p>
        </w:tc>
        <w:tc>
          <w:tcPr>
            <w:tcW w:w="851" w:type="dxa"/>
            <w:tcBorders>
              <w:top w:val="single" w:sz="12" w:space="0" w:color="000000"/>
              <w:left w:val="single" w:sz="4" w:space="0" w:color="000000"/>
              <w:bottom w:val="single" w:sz="4" w:space="0" w:color="000000"/>
              <w:right w:val="single" w:sz="4" w:space="0" w:color="000000"/>
            </w:tcBorders>
          </w:tcPr>
          <w:p w:rsidR="00063A63" w:rsidRDefault="0095690D" w:rsidP="00461F89">
            <w:pPr>
              <w:pStyle w:val="TableParagraph"/>
              <w:spacing w:before="34"/>
              <w:ind w:left="1"/>
              <w:jc w:val="center"/>
              <w:rPr>
                <w:rFonts w:ascii="Arial" w:eastAsia="Arial" w:hAnsi="Arial" w:cs="Arial"/>
                <w:sz w:val="24"/>
                <w:szCs w:val="24"/>
              </w:rPr>
            </w:pPr>
            <w:r>
              <w:rPr>
                <w:rFonts w:ascii="Arial" w:eastAsia="Arial" w:hAnsi="Arial" w:cs="Arial"/>
                <w:sz w:val="24"/>
                <w:szCs w:val="24"/>
              </w:rPr>
              <w:t>3–</w:t>
            </w:r>
            <w:r>
              <w:rPr>
                <w:rFonts w:ascii="Arial"/>
                <w:w w:val="99"/>
                <w:sz w:val="24"/>
              </w:rPr>
              <w:t>4</w:t>
            </w:r>
          </w:p>
        </w:tc>
        <w:tc>
          <w:tcPr>
            <w:tcW w:w="709" w:type="dxa"/>
            <w:tcBorders>
              <w:top w:val="single" w:sz="12" w:space="0" w:color="000000"/>
              <w:left w:val="single" w:sz="4" w:space="0" w:color="000000"/>
              <w:bottom w:val="single" w:sz="4" w:space="0" w:color="000000"/>
              <w:right w:val="single" w:sz="4" w:space="0" w:color="000000"/>
            </w:tcBorders>
          </w:tcPr>
          <w:p w:rsidR="00063A63" w:rsidRDefault="0095690D" w:rsidP="00461F89">
            <w:pPr>
              <w:pStyle w:val="TableParagraph"/>
              <w:spacing w:before="172"/>
              <w:ind w:right="1"/>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r w:rsidR="00063A63" w:rsidTr="00182A1D">
        <w:trPr>
          <w:trHeight w:hRule="exact" w:val="618"/>
        </w:trPr>
        <w:tc>
          <w:tcPr>
            <w:tcW w:w="194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66</w:t>
            </w:r>
            <w:r>
              <w:rPr>
                <w:rFonts w:ascii="Arial"/>
                <w:spacing w:val="-5"/>
                <w:sz w:val="24"/>
              </w:rPr>
              <w:t xml:space="preserve"> </w:t>
            </w:r>
            <w:r>
              <w:rPr>
                <w:rFonts w:ascii="Arial"/>
                <w:sz w:val="24"/>
              </w:rPr>
              <w:t>Kg.</w:t>
            </w:r>
          </w:p>
        </w:tc>
        <w:tc>
          <w:tcPr>
            <w:tcW w:w="745"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192"/>
              <w:jc w:val="center"/>
              <w:rPr>
                <w:rFonts w:ascii="Arial" w:eastAsia="Arial" w:hAnsi="Arial" w:cs="Arial"/>
                <w:sz w:val="24"/>
                <w:szCs w:val="24"/>
              </w:rPr>
            </w:pPr>
            <w:r>
              <w:rPr>
                <w:rFonts w:ascii="Arial"/>
                <w:sz w:val="24"/>
              </w:rPr>
              <w:t>11 o</w:t>
            </w:r>
            <w:r>
              <w:rPr>
                <w:rFonts w:ascii="Arial"/>
                <w:spacing w:val="-2"/>
                <w:sz w:val="24"/>
              </w:rPr>
              <w:t xml:space="preserve"> </w:t>
            </w:r>
            <w:r>
              <w:rPr>
                <w:rFonts w:ascii="Arial"/>
                <w:sz w:val="24"/>
              </w:rPr>
              <w:t>+</w:t>
            </w:r>
          </w:p>
        </w:tc>
        <w:tc>
          <w:tcPr>
            <w:tcW w:w="996"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ind w:left="133"/>
              <w:jc w:val="center"/>
              <w:rPr>
                <w:rFonts w:ascii="Arial" w:eastAsia="Arial" w:hAnsi="Arial" w:cs="Arial"/>
                <w:sz w:val="24"/>
                <w:szCs w:val="24"/>
              </w:rPr>
            </w:pPr>
            <w:r>
              <w:rPr>
                <w:rFonts w:ascii="Arial"/>
                <w:sz w:val="24"/>
              </w:rPr>
              <w:t>9-10</w:t>
            </w:r>
          </w:p>
        </w:tc>
        <w:tc>
          <w:tcPr>
            <w:tcW w:w="850"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ind w:left="2"/>
              <w:jc w:val="center"/>
              <w:rPr>
                <w:rFonts w:ascii="Arial" w:eastAsia="Arial" w:hAnsi="Arial" w:cs="Arial"/>
                <w:sz w:val="24"/>
                <w:szCs w:val="24"/>
              </w:rPr>
            </w:pPr>
            <w:r>
              <w:rPr>
                <w:rFonts w:ascii="Arial" w:eastAsia="Arial" w:hAnsi="Arial" w:cs="Arial"/>
                <w:sz w:val="24"/>
                <w:szCs w:val="24"/>
              </w:rPr>
              <w:t>7–</w:t>
            </w:r>
            <w:r>
              <w:rPr>
                <w:rFonts w:ascii="Arial"/>
                <w:w w:val="99"/>
                <w:sz w:val="24"/>
              </w:rPr>
              <w:t>8</w:t>
            </w:r>
          </w:p>
        </w:tc>
        <w:tc>
          <w:tcPr>
            <w:tcW w:w="851"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ind w:left="1"/>
              <w:jc w:val="center"/>
              <w:rPr>
                <w:rFonts w:ascii="Arial" w:eastAsia="Arial" w:hAnsi="Arial" w:cs="Arial"/>
                <w:sz w:val="24"/>
                <w:szCs w:val="24"/>
              </w:rPr>
            </w:pPr>
            <w:r>
              <w:rPr>
                <w:rFonts w:ascii="Arial" w:eastAsia="Arial" w:hAnsi="Arial" w:cs="Arial"/>
                <w:sz w:val="24"/>
                <w:szCs w:val="24"/>
              </w:rPr>
              <w:t>5–</w:t>
            </w:r>
            <w:r>
              <w:rPr>
                <w:rFonts w:ascii="Arial"/>
                <w:w w:val="99"/>
                <w:sz w:val="24"/>
              </w:rPr>
              <w:t>6</w:t>
            </w:r>
          </w:p>
        </w:tc>
        <w:tc>
          <w:tcPr>
            <w:tcW w:w="709"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192"/>
              <w:ind w:right="1"/>
              <w:jc w:val="center"/>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r>
      <w:tr w:rsidR="00063A63" w:rsidTr="00182A1D">
        <w:trPr>
          <w:trHeight w:hRule="exact" w:val="619"/>
        </w:trPr>
        <w:tc>
          <w:tcPr>
            <w:tcW w:w="1945" w:type="dxa"/>
            <w:tcBorders>
              <w:top w:val="single" w:sz="4" w:space="0" w:color="000000"/>
              <w:left w:val="single" w:sz="4" w:space="0" w:color="000000"/>
              <w:bottom w:val="single" w:sz="4" w:space="0" w:color="000000"/>
              <w:right w:val="single" w:sz="4" w:space="0" w:color="000000"/>
            </w:tcBorders>
          </w:tcPr>
          <w:p w:rsidR="00063A63" w:rsidRDefault="0067537A" w:rsidP="00182A1D">
            <w:pPr>
              <w:pStyle w:val="TableParagraph"/>
              <w:spacing w:before="54"/>
              <w:jc w:val="center"/>
              <w:rPr>
                <w:rFonts w:ascii="Arial" w:eastAsia="Arial" w:hAnsi="Arial" w:cs="Arial"/>
                <w:sz w:val="24"/>
                <w:szCs w:val="24"/>
              </w:rPr>
            </w:pPr>
            <w:r>
              <w:rPr>
                <w:rFonts w:ascii="Arial"/>
                <w:sz w:val="24"/>
              </w:rPr>
              <w:t xml:space="preserve">73 </w:t>
            </w:r>
            <w:r w:rsidR="0095690D">
              <w:rPr>
                <w:rFonts w:ascii="Arial"/>
                <w:sz w:val="24"/>
              </w:rPr>
              <w:t>y</w:t>
            </w:r>
            <w:r w:rsidR="0095690D">
              <w:rPr>
                <w:rFonts w:ascii="Arial"/>
                <w:spacing w:val="-3"/>
                <w:sz w:val="24"/>
              </w:rPr>
              <w:t xml:space="preserve"> </w:t>
            </w:r>
            <w:r w:rsidR="0095690D">
              <w:rPr>
                <w:rFonts w:ascii="Arial"/>
                <w:sz w:val="24"/>
              </w:rPr>
              <w:t>81</w:t>
            </w:r>
            <w:r w:rsidR="00182A1D">
              <w:rPr>
                <w:rFonts w:ascii="Arial" w:eastAsia="Arial" w:hAnsi="Arial" w:cs="Arial"/>
                <w:sz w:val="24"/>
                <w:szCs w:val="24"/>
              </w:rPr>
              <w:t xml:space="preserve"> </w:t>
            </w:r>
            <w:r w:rsidR="0095690D">
              <w:rPr>
                <w:rFonts w:ascii="Arial"/>
                <w:sz w:val="24"/>
              </w:rPr>
              <w:t>Kg.</w:t>
            </w:r>
          </w:p>
        </w:tc>
        <w:tc>
          <w:tcPr>
            <w:tcW w:w="745"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192"/>
              <w:jc w:val="center"/>
              <w:rPr>
                <w:rFonts w:ascii="Arial" w:eastAsia="Arial" w:hAnsi="Arial" w:cs="Arial"/>
                <w:sz w:val="24"/>
                <w:szCs w:val="24"/>
              </w:rPr>
            </w:pPr>
            <w:r>
              <w:rPr>
                <w:rFonts w:ascii="Arial"/>
                <w:sz w:val="24"/>
              </w:rPr>
              <w:t>10 o</w:t>
            </w:r>
            <w:r>
              <w:rPr>
                <w:rFonts w:ascii="Arial"/>
                <w:spacing w:val="-2"/>
                <w:sz w:val="24"/>
              </w:rPr>
              <w:t xml:space="preserve"> </w:t>
            </w:r>
            <w:r>
              <w:rPr>
                <w:rFonts w:ascii="Arial"/>
                <w:sz w:val="24"/>
              </w:rPr>
              <w:t>+</w:t>
            </w:r>
          </w:p>
        </w:tc>
        <w:tc>
          <w:tcPr>
            <w:tcW w:w="996"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jc w:val="center"/>
              <w:rPr>
                <w:rFonts w:ascii="Arial" w:eastAsia="Arial" w:hAnsi="Arial" w:cs="Arial"/>
                <w:sz w:val="24"/>
                <w:szCs w:val="24"/>
              </w:rPr>
            </w:pPr>
            <w:r>
              <w:rPr>
                <w:rFonts w:ascii="Arial" w:eastAsia="Arial" w:hAnsi="Arial" w:cs="Arial"/>
                <w:sz w:val="24"/>
                <w:szCs w:val="24"/>
              </w:rPr>
              <w:t>8–</w:t>
            </w:r>
            <w:r>
              <w:rPr>
                <w:rFonts w:ascii="Arial"/>
                <w:w w:val="99"/>
                <w:sz w:val="24"/>
              </w:rPr>
              <w:t>9</w:t>
            </w:r>
          </w:p>
        </w:tc>
        <w:tc>
          <w:tcPr>
            <w:tcW w:w="850"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ind w:left="2"/>
              <w:jc w:val="center"/>
              <w:rPr>
                <w:rFonts w:ascii="Arial" w:eastAsia="Arial" w:hAnsi="Arial" w:cs="Arial"/>
                <w:sz w:val="24"/>
                <w:szCs w:val="24"/>
              </w:rPr>
            </w:pPr>
            <w:r>
              <w:rPr>
                <w:rFonts w:ascii="Arial" w:eastAsia="Arial" w:hAnsi="Arial" w:cs="Arial"/>
                <w:sz w:val="24"/>
                <w:szCs w:val="24"/>
              </w:rPr>
              <w:t>6–</w:t>
            </w:r>
            <w:r>
              <w:rPr>
                <w:rFonts w:ascii="Arial"/>
                <w:w w:val="99"/>
                <w:sz w:val="24"/>
              </w:rPr>
              <w:t>7</w:t>
            </w:r>
          </w:p>
        </w:tc>
        <w:tc>
          <w:tcPr>
            <w:tcW w:w="851"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ind w:left="1"/>
              <w:jc w:val="center"/>
              <w:rPr>
                <w:rFonts w:ascii="Arial" w:eastAsia="Arial" w:hAnsi="Arial" w:cs="Arial"/>
                <w:sz w:val="24"/>
                <w:szCs w:val="24"/>
              </w:rPr>
            </w:pPr>
            <w:r>
              <w:rPr>
                <w:rFonts w:ascii="Arial" w:eastAsia="Arial" w:hAnsi="Arial" w:cs="Arial"/>
                <w:sz w:val="24"/>
                <w:szCs w:val="24"/>
              </w:rPr>
              <w:t>4–</w:t>
            </w:r>
            <w:r>
              <w:rPr>
                <w:rFonts w:ascii="Arial"/>
                <w:w w:val="99"/>
                <w:sz w:val="24"/>
              </w:rPr>
              <w:t>5</w:t>
            </w:r>
          </w:p>
        </w:tc>
        <w:tc>
          <w:tcPr>
            <w:tcW w:w="709"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192"/>
              <w:ind w:right="1"/>
              <w:jc w:val="center"/>
              <w:rPr>
                <w:rFonts w:ascii="Arial" w:eastAsia="Arial" w:hAnsi="Arial" w:cs="Arial"/>
                <w:sz w:val="24"/>
                <w:szCs w:val="24"/>
              </w:rPr>
            </w:pPr>
            <w:r>
              <w:rPr>
                <w:rFonts w:ascii="Arial"/>
                <w:sz w:val="24"/>
              </w:rPr>
              <w:t>3 o</w:t>
            </w:r>
            <w:r>
              <w:rPr>
                <w:rFonts w:ascii="Arial"/>
                <w:spacing w:val="-1"/>
                <w:sz w:val="24"/>
              </w:rPr>
              <w:t xml:space="preserve"> </w:t>
            </w:r>
            <w:r>
              <w:rPr>
                <w:rFonts w:ascii="Arial"/>
                <w:sz w:val="24"/>
              </w:rPr>
              <w:t>-</w:t>
            </w:r>
          </w:p>
        </w:tc>
      </w:tr>
      <w:tr w:rsidR="00063A63" w:rsidTr="00182A1D">
        <w:trPr>
          <w:trHeight w:hRule="exact" w:val="619"/>
        </w:trPr>
        <w:tc>
          <w:tcPr>
            <w:tcW w:w="194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745"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192"/>
              <w:jc w:val="center"/>
              <w:rPr>
                <w:rFonts w:ascii="Arial" w:eastAsia="Arial" w:hAnsi="Arial" w:cs="Arial"/>
                <w:sz w:val="24"/>
                <w:szCs w:val="24"/>
              </w:rPr>
            </w:pPr>
            <w:r>
              <w:rPr>
                <w:rFonts w:ascii="Arial"/>
                <w:sz w:val="24"/>
              </w:rPr>
              <w:t>11 o</w:t>
            </w:r>
            <w:r>
              <w:rPr>
                <w:rFonts w:ascii="Arial"/>
                <w:spacing w:val="-2"/>
                <w:sz w:val="24"/>
              </w:rPr>
              <w:t xml:space="preserve"> </w:t>
            </w:r>
            <w:r>
              <w:rPr>
                <w:rFonts w:ascii="Arial"/>
                <w:sz w:val="24"/>
              </w:rPr>
              <w:t>+</w:t>
            </w:r>
          </w:p>
        </w:tc>
        <w:tc>
          <w:tcPr>
            <w:tcW w:w="996"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ind w:left="106"/>
              <w:jc w:val="center"/>
              <w:rPr>
                <w:rFonts w:ascii="Arial" w:eastAsia="Arial" w:hAnsi="Arial" w:cs="Arial"/>
                <w:sz w:val="24"/>
                <w:szCs w:val="24"/>
              </w:rPr>
            </w:pPr>
            <w:r>
              <w:rPr>
                <w:rFonts w:ascii="Arial" w:eastAsia="Arial" w:hAnsi="Arial" w:cs="Arial"/>
                <w:sz w:val="24"/>
                <w:szCs w:val="24"/>
              </w:rPr>
              <w:t>9–</w:t>
            </w:r>
            <w:r>
              <w:rPr>
                <w:rFonts w:ascii="Arial"/>
                <w:sz w:val="24"/>
              </w:rPr>
              <w:t>10</w:t>
            </w:r>
          </w:p>
        </w:tc>
        <w:tc>
          <w:tcPr>
            <w:tcW w:w="850"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ind w:left="2"/>
              <w:jc w:val="center"/>
              <w:rPr>
                <w:rFonts w:ascii="Arial" w:eastAsia="Arial" w:hAnsi="Arial" w:cs="Arial"/>
                <w:sz w:val="24"/>
                <w:szCs w:val="24"/>
              </w:rPr>
            </w:pPr>
            <w:r>
              <w:rPr>
                <w:rFonts w:ascii="Arial" w:eastAsia="Arial" w:hAnsi="Arial" w:cs="Arial"/>
                <w:sz w:val="24"/>
                <w:szCs w:val="24"/>
              </w:rPr>
              <w:t>7–</w:t>
            </w:r>
            <w:r>
              <w:rPr>
                <w:rFonts w:ascii="Arial"/>
                <w:w w:val="99"/>
                <w:sz w:val="24"/>
              </w:rPr>
              <w:t>8</w:t>
            </w:r>
          </w:p>
        </w:tc>
        <w:tc>
          <w:tcPr>
            <w:tcW w:w="851"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54"/>
              <w:ind w:left="1"/>
              <w:jc w:val="center"/>
              <w:rPr>
                <w:rFonts w:ascii="Arial" w:eastAsia="Arial" w:hAnsi="Arial" w:cs="Arial"/>
                <w:sz w:val="24"/>
                <w:szCs w:val="24"/>
              </w:rPr>
            </w:pPr>
            <w:r>
              <w:rPr>
                <w:rFonts w:ascii="Arial" w:eastAsia="Arial" w:hAnsi="Arial" w:cs="Arial"/>
                <w:sz w:val="24"/>
                <w:szCs w:val="24"/>
              </w:rPr>
              <w:t>5–</w:t>
            </w:r>
            <w:r>
              <w:rPr>
                <w:rFonts w:ascii="Arial"/>
                <w:w w:val="99"/>
                <w:sz w:val="24"/>
              </w:rPr>
              <w:t>6</w:t>
            </w:r>
          </w:p>
        </w:tc>
        <w:tc>
          <w:tcPr>
            <w:tcW w:w="709" w:type="dxa"/>
            <w:tcBorders>
              <w:top w:val="single" w:sz="4" w:space="0" w:color="000000"/>
              <w:left w:val="single" w:sz="4" w:space="0" w:color="000000"/>
              <w:bottom w:val="single" w:sz="4" w:space="0" w:color="000000"/>
              <w:right w:val="single" w:sz="4" w:space="0" w:color="000000"/>
            </w:tcBorders>
          </w:tcPr>
          <w:p w:rsidR="00063A63" w:rsidRDefault="0095690D" w:rsidP="00461F89">
            <w:pPr>
              <w:pStyle w:val="TableParagraph"/>
              <w:spacing w:before="192"/>
              <w:ind w:right="1"/>
              <w:jc w:val="center"/>
              <w:rPr>
                <w:rFonts w:ascii="Arial" w:eastAsia="Arial" w:hAnsi="Arial" w:cs="Arial"/>
                <w:sz w:val="24"/>
                <w:szCs w:val="24"/>
              </w:rPr>
            </w:pPr>
            <w:r>
              <w:rPr>
                <w:rFonts w:ascii="Arial"/>
                <w:sz w:val="24"/>
              </w:rPr>
              <w:t>4 o</w:t>
            </w:r>
            <w:r>
              <w:rPr>
                <w:rFonts w:ascii="Arial"/>
                <w:spacing w:val="-1"/>
                <w:sz w:val="24"/>
              </w:rPr>
              <w:t xml:space="preserve"> </w:t>
            </w:r>
            <w:r>
              <w:rPr>
                <w:rFonts w:ascii="Arial"/>
                <w:sz w:val="24"/>
              </w:rPr>
              <w:t>-</w:t>
            </w:r>
          </w:p>
        </w:tc>
      </w:tr>
      <w:tr w:rsidR="00063A63" w:rsidTr="00182A1D">
        <w:trPr>
          <w:trHeight w:hRule="exact" w:val="622"/>
        </w:trPr>
        <w:tc>
          <w:tcPr>
            <w:tcW w:w="194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c>
          <w:tcPr>
            <w:tcW w:w="745" w:type="dxa"/>
            <w:tcBorders>
              <w:top w:val="single" w:sz="4" w:space="0" w:color="000000"/>
              <w:left w:val="single" w:sz="4" w:space="0" w:color="000000"/>
              <w:bottom w:val="single" w:sz="6" w:space="0" w:color="000000"/>
              <w:right w:val="single" w:sz="4" w:space="0" w:color="000000"/>
            </w:tcBorders>
          </w:tcPr>
          <w:p w:rsidR="00063A63" w:rsidRDefault="0095690D" w:rsidP="00461F89">
            <w:pPr>
              <w:pStyle w:val="TableParagraph"/>
              <w:spacing w:before="192"/>
              <w:ind w:left="1"/>
              <w:jc w:val="center"/>
              <w:rPr>
                <w:rFonts w:ascii="Arial" w:eastAsia="Arial" w:hAnsi="Arial" w:cs="Arial"/>
                <w:sz w:val="24"/>
                <w:szCs w:val="24"/>
              </w:rPr>
            </w:pPr>
            <w:r>
              <w:rPr>
                <w:rFonts w:ascii="Arial"/>
                <w:sz w:val="24"/>
              </w:rPr>
              <w:t>9 o</w:t>
            </w:r>
            <w:r>
              <w:rPr>
                <w:rFonts w:ascii="Arial"/>
                <w:spacing w:val="-1"/>
                <w:sz w:val="24"/>
              </w:rPr>
              <w:t xml:space="preserve"> </w:t>
            </w:r>
            <w:r>
              <w:rPr>
                <w:rFonts w:ascii="Arial"/>
                <w:sz w:val="24"/>
              </w:rPr>
              <w:t>+</w:t>
            </w:r>
          </w:p>
        </w:tc>
        <w:tc>
          <w:tcPr>
            <w:tcW w:w="996" w:type="dxa"/>
            <w:tcBorders>
              <w:top w:val="single" w:sz="4" w:space="0" w:color="000000"/>
              <w:left w:val="single" w:sz="4" w:space="0" w:color="000000"/>
              <w:bottom w:val="single" w:sz="6" w:space="0" w:color="000000"/>
              <w:right w:val="single" w:sz="4" w:space="0" w:color="000000"/>
            </w:tcBorders>
          </w:tcPr>
          <w:p w:rsidR="00063A63" w:rsidRDefault="0095690D" w:rsidP="00461F89">
            <w:pPr>
              <w:pStyle w:val="TableParagraph"/>
              <w:spacing w:before="54"/>
              <w:jc w:val="center"/>
              <w:rPr>
                <w:rFonts w:ascii="Arial" w:eastAsia="Arial" w:hAnsi="Arial" w:cs="Arial"/>
                <w:sz w:val="24"/>
                <w:szCs w:val="24"/>
              </w:rPr>
            </w:pPr>
            <w:r>
              <w:rPr>
                <w:rFonts w:ascii="Arial" w:eastAsia="Arial" w:hAnsi="Arial" w:cs="Arial"/>
                <w:sz w:val="24"/>
                <w:szCs w:val="24"/>
              </w:rPr>
              <w:t>7–</w:t>
            </w:r>
            <w:r>
              <w:rPr>
                <w:rFonts w:ascii="Arial"/>
                <w:w w:val="99"/>
                <w:sz w:val="24"/>
              </w:rPr>
              <w:t>8</w:t>
            </w:r>
          </w:p>
        </w:tc>
        <w:tc>
          <w:tcPr>
            <w:tcW w:w="850" w:type="dxa"/>
            <w:tcBorders>
              <w:top w:val="single" w:sz="4" w:space="0" w:color="000000"/>
              <w:left w:val="single" w:sz="4" w:space="0" w:color="000000"/>
              <w:bottom w:val="single" w:sz="6" w:space="0" w:color="000000"/>
              <w:right w:val="single" w:sz="4" w:space="0" w:color="000000"/>
            </w:tcBorders>
          </w:tcPr>
          <w:p w:rsidR="00063A63" w:rsidRDefault="0095690D" w:rsidP="00461F89">
            <w:pPr>
              <w:pStyle w:val="TableParagraph"/>
              <w:spacing w:before="54"/>
              <w:ind w:left="2"/>
              <w:jc w:val="center"/>
              <w:rPr>
                <w:rFonts w:ascii="Arial" w:eastAsia="Arial" w:hAnsi="Arial" w:cs="Arial"/>
                <w:sz w:val="24"/>
                <w:szCs w:val="24"/>
              </w:rPr>
            </w:pPr>
            <w:r>
              <w:rPr>
                <w:rFonts w:ascii="Arial" w:eastAsia="Arial" w:hAnsi="Arial" w:cs="Arial"/>
                <w:sz w:val="24"/>
                <w:szCs w:val="24"/>
              </w:rPr>
              <w:t>5–</w:t>
            </w:r>
            <w:r>
              <w:rPr>
                <w:rFonts w:ascii="Arial"/>
                <w:w w:val="99"/>
                <w:sz w:val="24"/>
              </w:rPr>
              <w:t>6</w:t>
            </w:r>
          </w:p>
        </w:tc>
        <w:tc>
          <w:tcPr>
            <w:tcW w:w="851" w:type="dxa"/>
            <w:tcBorders>
              <w:top w:val="single" w:sz="4" w:space="0" w:color="000000"/>
              <w:left w:val="single" w:sz="4" w:space="0" w:color="000000"/>
              <w:bottom w:val="single" w:sz="6" w:space="0" w:color="000000"/>
              <w:right w:val="single" w:sz="4" w:space="0" w:color="000000"/>
            </w:tcBorders>
          </w:tcPr>
          <w:p w:rsidR="00063A63" w:rsidRDefault="0095690D" w:rsidP="00461F89">
            <w:pPr>
              <w:pStyle w:val="TableParagraph"/>
              <w:spacing w:before="54"/>
              <w:ind w:left="1"/>
              <w:jc w:val="center"/>
              <w:rPr>
                <w:rFonts w:ascii="Arial" w:eastAsia="Arial" w:hAnsi="Arial" w:cs="Arial"/>
                <w:sz w:val="24"/>
                <w:szCs w:val="24"/>
              </w:rPr>
            </w:pPr>
            <w:r>
              <w:rPr>
                <w:rFonts w:ascii="Arial" w:eastAsia="Arial" w:hAnsi="Arial" w:cs="Arial"/>
                <w:sz w:val="24"/>
                <w:szCs w:val="24"/>
              </w:rPr>
              <w:t>3–</w:t>
            </w:r>
            <w:r>
              <w:rPr>
                <w:rFonts w:ascii="Arial"/>
                <w:w w:val="99"/>
                <w:sz w:val="24"/>
              </w:rPr>
              <w:t>4</w:t>
            </w:r>
          </w:p>
        </w:tc>
        <w:tc>
          <w:tcPr>
            <w:tcW w:w="709" w:type="dxa"/>
            <w:tcBorders>
              <w:top w:val="single" w:sz="4" w:space="0" w:color="000000"/>
              <w:left w:val="single" w:sz="4" w:space="0" w:color="000000"/>
              <w:bottom w:val="single" w:sz="6" w:space="0" w:color="000000"/>
              <w:right w:val="single" w:sz="4" w:space="0" w:color="000000"/>
            </w:tcBorders>
          </w:tcPr>
          <w:p w:rsidR="00063A63" w:rsidRDefault="0095690D" w:rsidP="00461F89">
            <w:pPr>
              <w:pStyle w:val="TableParagraph"/>
              <w:spacing w:before="192"/>
              <w:ind w:right="1"/>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r w:rsidR="00063A63" w:rsidTr="00182A1D">
        <w:trPr>
          <w:trHeight w:hRule="exact" w:val="622"/>
        </w:trPr>
        <w:tc>
          <w:tcPr>
            <w:tcW w:w="1945" w:type="dxa"/>
            <w:tcBorders>
              <w:top w:val="single" w:sz="6" w:space="0" w:color="000000"/>
              <w:left w:val="single" w:sz="4" w:space="0" w:color="000000"/>
              <w:bottom w:val="single" w:sz="4" w:space="0" w:color="000000"/>
              <w:right w:val="single" w:sz="4" w:space="0" w:color="000000"/>
            </w:tcBorders>
          </w:tcPr>
          <w:p w:rsidR="00063A63" w:rsidRDefault="0095690D" w:rsidP="00182A1D">
            <w:pPr>
              <w:pStyle w:val="TableParagraph"/>
              <w:spacing w:before="54"/>
              <w:ind w:right="1"/>
              <w:jc w:val="center"/>
              <w:rPr>
                <w:rFonts w:ascii="Arial" w:eastAsia="Arial" w:hAnsi="Arial" w:cs="Arial"/>
                <w:sz w:val="24"/>
                <w:szCs w:val="24"/>
              </w:rPr>
            </w:pPr>
            <w:r>
              <w:rPr>
                <w:rFonts w:ascii="Arial"/>
                <w:sz w:val="24"/>
              </w:rPr>
              <w:t>+</w:t>
            </w:r>
            <w:r>
              <w:rPr>
                <w:rFonts w:ascii="Arial"/>
                <w:spacing w:val="-4"/>
                <w:sz w:val="24"/>
              </w:rPr>
              <w:t xml:space="preserve"> </w:t>
            </w:r>
            <w:r>
              <w:rPr>
                <w:rFonts w:ascii="Arial"/>
                <w:sz w:val="24"/>
              </w:rPr>
              <w:t>100</w:t>
            </w:r>
            <w:r w:rsidR="00182A1D">
              <w:rPr>
                <w:rFonts w:ascii="Arial" w:eastAsia="Arial" w:hAnsi="Arial" w:cs="Arial"/>
                <w:sz w:val="24"/>
                <w:szCs w:val="24"/>
              </w:rPr>
              <w:t xml:space="preserve"> </w:t>
            </w:r>
            <w:r>
              <w:rPr>
                <w:rFonts w:ascii="Arial"/>
                <w:sz w:val="24"/>
              </w:rPr>
              <w:t>Kg.</w:t>
            </w:r>
          </w:p>
        </w:tc>
        <w:tc>
          <w:tcPr>
            <w:tcW w:w="745" w:type="dxa"/>
            <w:tcBorders>
              <w:top w:val="single" w:sz="6" w:space="0" w:color="000000"/>
              <w:left w:val="single" w:sz="4" w:space="0" w:color="000000"/>
              <w:bottom w:val="single" w:sz="4" w:space="0" w:color="000000"/>
              <w:right w:val="single" w:sz="4" w:space="0" w:color="000000"/>
            </w:tcBorders>
          </w:tcPr>
          <w:p w:rsidR="00063A63" w:rsidRDefault="0095690D" w:rsidP="00461F89">
            <w:pPr>
              <w:pStyle w:val="TableParagraph"/>
              <w:spacing w:before="192"/>
              <w:ind w:left="1"/>
              <w:jc w:val="center"/>
              <w:rPr>
                <w:rFonts w:ascii="Arial" w:eastAsia="Arial" w:hAnsi="Arial" w:cs="Arial"/>
                <w:sz w:val="24"/>
                <w:szCs w:val="24"/>
              </w:rPr>
            </w:pPr>
            <w:r>
              <w:rPr>
                <w:rFonts w:ascii="Arial"/>
                <w:sz w:val="24"/>
              </w:rPr>
              <w:t>8 o</w:t>
            </w:r>
            <w:r>
              <w:rPr>
                <w:rFonts w:ascii="Arial"/>
                <w:spacing w:val="-1"/>
                <w:sz w:val="24"/>
              </w:rPr>
              <w:t xml:space="preserve"> </w:t>
            </w:r>
            <w:r>
              <w:rPr>
                <w:rFonts w:ascii="Arial"/>
                <w:sz w:val="24"/>
              </w:rPr>
              <w:t>+</w:t>
            </w:r>
          </w:p>
        </w:tc>
        <w:tc>
          <w:tcPr>
            <w:tcW w:w="996" w:type="dxa"/>
            <w:tcBorders>
              <w:top w:val="single" w:sz="6" w:space="0" w:color="000000"/>
              <w:left w:val="single" w:sz="4" w:space="0" w:color="000000"/>
              <w:bottom w:val="single" w:sz="4" w:space="0" w:color="000000"/>
              <w:right w:val="single" w:sz="4" w:space="0" w:color="000000"/>
            </w:tcBorders>
          </w:tcPr>
          <w:p w:rsidR="00063A63" w:rsidRDefault="00461F89" w:rsidP="00461F89">
            <w:pPr>
              <w:pStyle w:val="TableParagraph"/>
              <w:spacing w:before="192"/>
              <w:jc w:val="center"/>
              <w:rPr>
                <w:rFonts w:ascii="Arial" w:eastAsia="Arial" w:hAnsi="Arial" w:cs="Arial"/>
                <w:sz w:val="24"/>
                <w:szCs w:val="24"/>
              </w:rPr>
            </w:pPr>
            <w:r>
              <w:rPr>
                <w:rFonts w:ascii="Arial"/>
                <w:sz w:val="24"/>
              </w:rPr>
              <w:t>6</w:t>
            </w:r>
            <w:r w:rsidR="0095690D">
              <w:rPr>
                <w:rFonts w:ascii="Arial"/>
                <w:sz w:val="24"/>
              </w:rPr>
              <w:t>-7</w:t>
            </w:r>
          </w:p>
        </w:tc>
        <w:tc>
          <w:tcPr>
            <w:tcW w:w="850" w:type="dxa"/>
            <w:tcBorders>
              <w:top w:val="single" w:sz="6" w:space="0" w:color="000000"/>
              <w:left w:val="single" w:sz="4" w:space="0" w:color="000000"/>
              <w:bottom w:val="single" w:sz="4" w:space="0" w:color="000000"/>
              <w:right w:val="single" w:sz="4" w:space="0" w:color="000000"/>
            </w:tcBorders>
          </w:tcPr>
          <w:p w:rsidR="00063A63" w:rsidRDefault="00182A1D" w:rsidP="00461F89">
            <w:pPr>
              <w:pStyle w:val="TableParagraph"/>
              <w:spacing w:before="192"/>
              <w:ind w:left="2"/>
              <w:jc w:val="center"/>
              <w:rPr>
                <w:rFonts w:ascii="Arial" w:eastAsia="Arial" w:hAnsi="Arial" w:cs="Arial"/>
                <w:sz w:val="24"/>
                <w:szCs w:val="24"/>
              </w:rPr>
            </w:pPr>
            <w:r>
              <w:rPr>
                <w:rFonts w:ascii="Arial"/>
                <w:sz w:val="24"/>
              </w:rPr>
              <w:t>4</w:t>
            </w:r>
            <w:r w:rsidR="0095690D">
              <w:rPr>
                <w:rFonts w:ascii="Arial"/>
                <w:sz w:val="24"/>
              </w:rPr>
              <w:t>-5</w:t>
            </w:r>
          </w:p>
        </w:tc>
        <w:tc>
          <w:tcPr>
            <w:tcW w:w="851" w:type="dxa"/>
            <w:tcBorders>
              <w:top w:val="single" w:sz="6" w:space="0" w:color="000000"/>
              <w:left w:val="single" w:sz="4" w:space="0" w:color="000000"/>
              <w:bottom w:val="single" w:sz="4" w:space="0" w:color="000000"/>
              <w:right w:val="single" w:sz="4" w:space="0" w:color="000000"/>
            </w:tcBorders>
          </w:tcPr>
          <w:p w:rsidR="00063A63" w:rsidRDefault="00182A1D" w:rsidP="00461F89">
            <w:pPr>
              <w:pStyle w:val="TableParagraph"/>
              <w:spacing w:before="192"/>
              <w:ind w:left="1"/>
              <w:jc w:val="center"/>
              <w:rPr>
                <w:rFonts w:ascii="Arial" w:eastAsia="Arial" w:hAnsi="Arial" w:cs="Arial"/>
                <w:sz w:val="24"/>
                <w:szCs w:val="24"/>
              </w:rPr>
            </w:pPr>
            <w:r>
              <w:rPr>
                <w:rFonts w:ascii="Arial"/>
                <w:sz w:val="24"/>
              </w:rPr>
              <w:t>2</w:t>
            </w:r>
            <w:r w:rsidR="0095690D">
              <w:rPr>
                <w:rFonts w:ascii="Arial"/>
                <w:sz w:val="24"/>
              </w:rPr>
              <w:t>-3</w:t>
            </w:r>
          </w:p>
        </w:tc>
        <w:tc>
          <w:tcPr>
            <w:tcW w:w="709" w:type="dxa"/>
            <w:tcBorders>
              <w:top w:val="single" w:sz="6" w:space="0" w:color="000000"/>
              <w:left w:val="single" w:sz="4" w:space="0" w:color="000000"/>
              <w:bottom w:val="single" w:sz="4" w:space="0" w:color="000000"/>
              <w:right w:val="single" w:sz="4" w:space="0" w:color="000000"/>
            </w:tcBorders>
          </w:tcPr>
          <w:p w:rsidR="00063A63" w:rsidRDefault="0095690D" w:rsidP="00461F89">
            <w:pPr>
              <w:pStyle w:val="TableParagraph"/>
              <w:spacing w:before="192"/>
              <w:jc w:val="center"/>
              <w:rPr>
                <w:rFonts w:ascii="Arial" w:eastAsia="Arial" w:hAnsi="Arial" w:cs="Arial"/>
                <w:sz w:val="24"/>
                <w:szCs w:val="24"/>
              </w:rPr>
            </w:pPr>
            <w:r>
              <w:rPr>
                <w:rFonts w:ascii="Arial"/>
                <w:sz w:val="24"/>
              </w:rPr>
              <w:t>1 o</w:t>
            </w:r>
            <w:r>
              <w:rPr>
                <w:rFonts w:ascii="Arial"/>
                <w:spacing w:val="-1"/>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Default="00A03763">
      <w:pPr>
        <w:pStyle w:val="Textoindependiente"/>
        <w:spacing w:before="69"/>
        <w:ind w:left="2195" w:right="110"/>
      </w:pPr>
      <w:r>
        <w:rPr>
          <w:noProof/>
          <w:lang w:val="es-ES" w:eastAsia="es-ES"/>
        </w:rPr>
        <mc:AlternateContent>
          <mc:Choice Requires="wpg">
            <w:drawing>
              <wp:anchor distT="0" distB="0" distL="114300" distR="114300" simplePos="0" relativeHeight="251000832" behindDoc="1" locked="0" layoutInCell="1" allowOverlap="1" wp14:anchorId="795BDE26" wp14:editId="54665469">
                <wp:simplePos x="0" y="0"/>
                <wp:positionH relativeFrom="page">
                  <wp:posOffset>1949450</wp:posOffset>
                </wp:positionH>
                <wp:positionV relativeFrom="paragraph">
                  <wp:posOffset>263525</wp:posOffset>
                </wp:positionV>
                <wp:extent cx="801370" cy="360045"/>
                <wp:effectExtent l="6350" t="8890" r="11430" b="12065"/>
                <wp:wrapNone/>
                <wp:docPr id="271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1370" cy="360045"/>
                          <a:chOff x="3070" y="415"/>
                          <a:chExt cx="1262" cy="567"/>
                        </a:xfrm>
                      </wpg:grpSpPr>
                      <wps:wsp>
                        <wps:cNvPr id="2714" name="Freeform 33"/>
                        <wps:cNvSpPr>
                          <a:spLocks/>
                        </wps:cNvSpPr>
                        <wps:spPr bwMode="auto">
                          <a:xfrm>
                            <a:off x="3070" y="415"/>
                            <a:ext cx="1262" cy="567"/>
                          </a:xfrm>
                          <a:custGeom>
                            <a:avLst/>
                            <a:gdLst>
                              <a:gd name="T0" fmla="+- 0 3070 3070"/>
                              <a:gd name="T1" fmla="*/ T0 w 1262"/>
                              <a:gd name="T2" fmla="+- 0 415 415"/>
                              <a:gd name="T3" fmla="*/ 415 h 567"/>
                              <a:gd name="T4" fmla="+- 0 4331 3070"/>
                              <a:gd name="T5" fmla="*/ T4 w 1262"/>
                              <a:gd name="T6" fmla="+- 0 982 415"/>
                              <a:gd name="T7" fmla="*/ 982 h 567"/>
                            </a:gdLst>
                            <a:ahLst/>
                            <a:cxnLst>
                              <a:cxn ang="0">
                                <a:pos x="T1" y="T3"/>
                              </a:cxn>
                              <a:cxn ang="0">
                                <a:pos x="T5" y="T7"/>
                              </a:cxn>
                            </a:cxnLst>
                            <a:rect l="0" t="0" r="r" b="b"/>
                            <a:pathLst>
                              <a:path w="1262" h="567">
                                <a:moveTo>
                                  <a:pt x="0" y="0"/>
                                </a:moveTo>
                                <a:lnTo>
                                  <a:pt x="1261" y="567"/>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0A6621" id="Group 32" o:spid="_x0000_s1026" style="position:absolute;margin-left:153.5pt;margin-top:20.75pt;width:63.1pt;height:28.35pt;z-index:-252315648;mso-position-horizontal-relative:page" coordorigin="3070,415" coordsize="126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">
                <v:shape id="Freeform 33" o:spid="_x0000_s1027" style="position:absolute;left:3070;top:415;width:1262;height:567;visibility:visible;mso-wrap-style:square;v-text-anchor:top" coordsize="126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" path="m,l1261,567e" filled="f" strokeweight=".72pt">
                  <v:path arrowok="t" o:connecttype="custom" o:connectlocs="0,415;1261,982" o:connectangles="0,0"/>
                </v:shape>
                <w10:wrap anchorx="page"/>
              </v:group>
            </w:pict>
          </mc:Fallback>
        </mc:AlternateContent>
      </w:r>
      <w:r w:rsidR="00461F89">
        <w:t xml:space="preserve">                </w:t>
      </w:r>
      <w:r w:rsidR="0095690D" w:rsidRPr="00461F89">
        <w:rPr>
          <w:u w:val="single"/>
        </w:rPr>
        <w:t>Tabla 85:</w:t>
      </w:r>
      <w:r w:rsidR="0095690D">
        <w:t xml:space="preserve"> Abdominales de</w:t>
      </w:r>
      <w:r w:rsidR="0095690D">
        <w:rPr>
          <w:spacing w:val="-26"/>
        </w:rPr>
        <w:t xml:space="preserve"> </w:t>
      </w:r>
      <w:r w:rsidR="0095690D">
        <w:t>tronco</w:t>
      </w:r>
      <w:r w:rsidR="00461F89">
        <w:t>.</w:t>
      </w:r>
    </w:p>
    <w:tbl>
      <w:tblPr>
        <w:tblStyle w:val="TableNormal"/>
        <w:tblW w:w="0" w:type="auto"/>
        <w:tblInd w:w="2320" w:type="dxa"/>
        <w:tblLayout w:type="fixed"/>
        <w:tblLook w:val="01E0" w:firstRow="1" w:lastRow="1" w:firstColumn="1" w:lastColumn="1" w:noHBand="0" w:noVBand="0"/>
      </w:tblPr>
      <w:tblGrid>
        <w:gridCol w:w="1271"/>
        <w:gridCol w:w="864"/>
        <w:gridCol w:w="1124"/>
        <w:gridCol w:w="991"/>
        <w:gridCol w:w="857"/>
        <w:gridCol w:w="670"/>
      </w:tblGrid>
      <w:tr w:rsidR="00063A63">
        <w:trPr>
          <w:trHeight w:hRule="exact" w:val="644"/>
        </w:trPr>
        <w:tc>
          <w:tcPr>
            <w:tcW w:w="127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61"/>
              <w:ind w:left="83" w:right="83" w:firstLine="133"/>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6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ind w:left="1"/>
              <w:jc w:val="center"/>
              <w:rPr>
                <w:rFonts w:ascii="Arial" w:eastAsia="Arial" w:hAnsi="Arial" w:cs="Arial"/>
                <w:sz w:val="24"/>
                <w:szCs w:val="24"/>
              </w:rPr>
            </w:pPr>
            <w:r>
              <w:rPr>
                <w:rFonts w:ascii="Arial"/>
                <w:w w:val="99"/>
                <w:sz w:val="24"/>
              </w:rPr>
              <w:t>5</w:t>
            </w:r>
          </w:p>
        </w:tc>
        <w:tc>
          <w:tcPr>
            <w:tcW w:w="112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4</w:t>
            </w:r>
          </w:p>
        </w:tc>
        <w:tc>
          <w:tcPr>
            <w:tcW w:w="99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3</w:t>
            </w:r>
          </w:p>
        </w:tc>
        <w:tc>
          <w:tcPr>
            <w:tcW w:w="857"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2</w:t>
            </w:r>
          </w:p>
        </w:tc>
        <w:tc>
          <w:tcPr>
            <w:tcW w:w="67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9"/>
              <w:jc w:val="center"/>
              <w:rPr>
                <w:rFonts w:ascii="Arial" w:eastAsia="Arial" w:hAnsi="Arial" w:cs="Arial"/>
                <w:sz w:val="24"/>
                <w:szCs w:val="24"/>
              </w:rPr>
            </w:pPr>
            <w:r>
              <w:rPr>
                <w:rFonts w:ascii="Arial"/>
                <w:w w:val="99"/>
                <w:sz w:val="24"/>
              </w:rPr>
              <w:t>1</w:t>
            </w:r>
          </w:p>
        </w:tc>
      </w:tr>
      <w:tr w:rsidR="00063A63">
        <w:trPr>
          <w:trHeight w:hRule="exact" w:val="387"/>
        </w:trPr>
        <w:tc>
          <w:tcPr>
            <w:tcW w:w="12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0"/>
              <w:ind w:right="1"/>
              <w:jc w:val="center"/>
              <w:rPr>
                <w:rFonts w:ascii="Arial" w:eastAsia="Arial" w:hAnsi="Arial" w:cs="Arial"/>
                <w:sz w:val="24"/>
                <w:szCs w:val="24"/>
              </w:rPr>
            </w:pPr>
            <w:r>
              <w:rPr>
                <w:rFonts w:ascii="Arial"/>
                <w:sz w:val="24"/>
              </w:rPr>
              <w:t>55 y 60</w:t>
            </w:r>
            <w:r>
              <w:rPr>
                <w:rFonts w:ascii="Arial"/>
                <w:spacing w:val="-6"/>
                <w:sz w:val="24"/>
              </w:rPr>
              <w:t xml:space="preserve"> </w:t>
            </w:r>
            <w:r>
              <w:rPr>
                <w:rFonts w:ascii="Arial"/>
                <w:sz w:val="24"/>
              </w:rPr>
              <w:t>Kg.</w:t>
            </w:r>
          </w:p>
        </w:tc>
        <w:tc>
          <w:tcPr>
            <w:tcW w:w="8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0"/>
              <w:jc w:val="center"/>
              <w:rPr>
                <w:rFonts w:ascii="Arial" w:eastAsia="Arial" w:hAnsi="Arial" w:cs="Arial"/>
                <w:sz w:val="24"/>
                <w:szCs w:val="24"/>
              </w:rPr>
            </w:pPr>
            <w:r>
              <w:rPr>
                <w:rFonts w:ascii="Arial"/>
                <w:sz w:val="24"/>
              </w:rPr>
              <w:t>96 o</w:t>
            </w:r>
            <w:r>
              <w:rPr>
                <w:rFonts w:ascii="Arial"/>
                <w:spacing w:val="-2"/>
                <w:sz w:val="24"/>
              </w:rPr>
              <w:t xml:space="preserve"> </w:t>
            </w:r>
            <w:r>
              <w:rPr>
                <w:rFonts w:ascii="Arial"/>
                <w:sz w:val="24"/>
              </w:rPr>
              <w:t>+</w:t>
            </w:r>
          </w:p>
        </w:tc>
        <w:tc>
          <w:tcPr>
            <w:tcW w:w="11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0"/>
              <w:jc w:val="center"/>
              <w:rPr>
                <w:rFonts w:ascii="Arial" w:eastAsia="Arial" w:hAnsi="Arial" w:cs="Arial"/>
                <w:sz w:val="24"/>
                <w:szCs w:val="24"/>
              </w:rPr>
            </w:pPr>
            <w:r>
              <w:rPr>
                <w:rFonts w:ascii="Arial" w:eastAsia="Arial" w:hAnsi="Arial" w:cs="Arial"/>
                <w:sz w:val="24"/>
                <w:szCs w:val="24"/>
              </w:rPr>
              <w:t>90 –</w:t>
            </w:r>
            <w:r>
              <w:rPr>
                <w:rFonts w:ascii="Arial" w:eastAsia="Arial" w:hAnsi="Arial" w:cs="Arial"/>
                <w:spacing w:val="-4"/>
                <w:sz w:val="24"/>
                <w:szCs w:val="24"/>
              </w:rPr>
              <w:t xml:space="preserve"> </w:t>
            </w:r>
            <w:r>
              <w:rPr>
                <w:rFonts w:ascii="Arial" w:eastAsia="Arial" w:hAnsi="Arial" w:cs="Arial"/>
                <w:sz w:val="24"/>
                <w:szCs w:val="24"/>
              </w:rPr>
              <w:t>95</w:t>
            </w:r>
          </w:p>
        </w:tc>
        <w:tc>
          <w:tcPr>
            <w:tcW w:w="99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0"/>
              <w:jc w:val="center"/>
              <w:rPr>
                <w:rFonts w:ascii="Arial" w:eastAsia="Arial" w:hAnsi="Arial" w:cs="Arial"/>
                <w:sz w:val="24"/>
                <w:szCs w:val="24"/>
              </w:rPr>
            </w:pPr>
            <w:r>
              <w:rPr>
                <w:rFonts w:ascii="Arial" w:eastAsia="Arial" w:hAnsi="Arial" w:cs="Arial"/>
                <w:sz w:val="24"/>
                <w:szCs w:val="24"/>
              </w:rPr>
              <w:t>86 –</w:t>
            </w:r>
            <w:r>
              <w:rPr>
                <w:rFonts w:ascii="Arial" w:eastAsia="Arial" w:hAnsi="Arial" w:cs="Arial"/>
                <w:spacing w:val="-4"/>
                <w:sz w:val="24"/>
                <w:szCs w:val="24"/>
              </w:rPr>
              <w:t xml:space="preserve"> </w:t>
            </w:r>
            <w:r>
              <w:rPr>
                <w:rFonts w:ascii="Arial" w:eastAsia="Arial" w:hAnsi="Arial" w:cs="Arial"/>
                <w:sz w:val="24"/>
                <w:szCs w:val="24"/>
              </w:rPr>
              <w:t>89</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0"/>
              <w:jc w:val="center"/>
              <w:rPr>
                <w:rFonts w:ascii="Arial" w:eastAsia="Arial" w:hAnsi="Arial" w:cs="Arial"/>
                <w:sz w:val="24"/>
                <w:szCs w:val="24"/>
              </w:rPr>
            </w:pPr>
            <w:r>
              <w:rPr>
                <w:rFonts w:ascii="Arial" w:eastAsia="Arial" w:hAnsi="Arial" w:cs="Arial"/>
                <w:sz w:val="24"/>
                <w:szCs w:val="24"/>
              </w:rPr>
              <w:t>82 –</w:t>
            </w:r>
            <w:r>
              <w:rPr>
                <w:rFonts w:ascii="Arial" w:eastAsia="Arial" w:hAnsi="Arial" w:cs="Arial"/>
                <w:spacing w:val="-4"/>
                <w:sz w:val="24"/>
                <w:szCs w:val="24"/>
              </w:rPr>
              <w:t xml:space="preserve"> </w:t>
            </w:r>
            <w:r>
              <w:rPr>
                <w:rFonts w:ascii="Arial" w:eastAsia="Arial" w:hAnsi="Arial" w:cs="Arial"/>
                <w:sz w:val="24"/>
                <w:szCs w:val="24"/>
              </w:rPr>
              <w:t>85</w:t>
            </w:r>
          </w:p>
        </w:tc>
        <w:tc>
          <w:tcPr>
            <w:tcW w:w="67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60"/>
              <w:jc w:val="center"/>
              <w:rPr>
                <w:rFonts w:ascii="Arial" w:eastAsia="Arial" w:hAnsi="Arial" w:cs="Arial"/>
                <w:sz w:val="24"/>
                <w:szCs w:val="24"/>
              </w:rPr>
            </w:pPr>
            <w:r>
              <w:rPr>
                <w:rFonts w:ascii="Arial"/>
                <w:sz w:val="24"/>
              </w:rPr>
              <w:t>81 o</w:t>
            </w:r>
            <w:r>
              <w:rPr>
                <w:rFonts w:ascii="Arial"/>
                <w:spacing w:val="-2"/>
                <w:sz w:val="24"/>
              </w:rPr>
              <w:t xml:space="preserve"> </w:t>
            </w:r>
            <w:r>
              <w:rPr>
                <w:rFonts w:ascii="Arial"/>
                <w:sz w:val="24"/>
              </w:rPr>
              <w:t>-</w:t>
            </w:r>
          </w:p>
        </w:tc>
      </w:tr>
      <w:tr w:rsidR="00063A63">
        <w:trPr>
          <w:trHeight w:hRule="exact" w:val="397"/>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right="1"/>
              <w:jc w:val="center"/>
              <w:rPr>
                <w:rFonts w:ascii="Arial" w:eastAsia="Arial" w:hAnsi="Arial" w:cs="Arial"/>
                <w:sz w:val="24"/>
                <w:szCs w:val="24"/>
              </w:rPr>
            </w:pPr>
            <w:r>
              <w:rPr>
                <w:rFonts w:ascii="Arial"/>
                <w:sz w:val="24"/>
              </w:rPr>
              <w:t>66</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111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104 –</w:t>
            </w:r>
            <w:r>
              <w:rPr>
                <w:rFonts w:ascii="Arial" w:eastAsia="Arial" w:hAnsi="Arial" w:cs="Arial"/>
                <w:spacing w:val="-6"/>
                <w:sz w:val="24"/>
                <w:szCs w:val="24"/>
              </w:rPr>
              <w:t xml:space="preserve"> </w:t>
            </w:r>
            <w:r>
              <w:rPr>
                <w:rFonts w:ascii="Arial" w:eastAsia="Arial" w:hAnsi="Arial" w:cs="Arial"/>
                <w:sz w:val="24"/>
                <w:szCs w:val="24"/>
              </w:rPr>
              <w:t>110</w:t>
            </w:r>
          </w:p>
        </w:tc>
        <w:tc>
          <w:tcPr>
            <w:tcW w:w="99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right="1"/>
              <w:jc w:val="center"/>
              <w:rPr>
                <w:rFonts w:ascii="Arial" w:eastAsia="Arial" w:hAnsi="Arial" w:cs="Arial"/>
                <w:sz w:val="24"/>
                <w:szCs w:val="24"/>
              </w:rPr>
            </w:pPr>
            <w:r>
              <w:rPr>
                <w:rFonts w:ascii="Arial" w:eastAsia="Arial" w:hAnsi="Arial" w:cs="Arial"/>
                <w:sz w:val="24"/>
                <w:szCs w:val="24"/>
              </w:rPr>
              <w:t>98 –</w:t>
            </w:r>
            <w:r>
              <w:rPr>
                <w:rFonts w:ascii="Arial" w:eastAsia="Arial" w:hAnsi="Arial" w:cs="Arial"/>
                <w:spacing w:val="-5"/>
                <w:sz w:val="24"/>
                <w:szCs w:val="24"/>
              </w:rPr>
              <w:t xml:space="preserve"> </w:t>
            </w:r>
            <w:r>
              <w:rPr>
                <w:rFonts w:ascii="Arial" w:eastAsia="Arial" w:hAnsi="Arial" w:cs="Arial"/>
                <w:sz w:val="24"/>
                <w:szCs w:val="24"/>
              </w:rPr>
              <w:t>103</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92 –</w:t>
            </w:r>
            <w:r>
              <w:rPr>
                <w:rFonts w:ascii="Arial" w:eastAsia="Arial" w:hAnsi="Arial" w:cs="Arial"/>
                <w:spacing w:val="-4"/>
                <w:sz w:val="24"/>
                <w:szCs w:val="24"/>
              </w:rPr>
              <w:t xml:space="preserve"> </w:t>
            </w:r>
            <w:r>
              <w:rPr>
                <w:rFonts w:ascii="Arial" w:eastAsia="Arial" w:hAnsi="Arial" w:cs="Arial"/>
                <w:sz w:val="24"/>
                <w:szCs w:val="24"/>
              </w:rPr>
              <w:t>97</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left="1"/>
              <w:jc w:val="center"/>
              <w:rPr>
                <w:rFonts w:ascii="Arial" w:eastAsia="Arial" w:hAnsi="Arial" w:cs="Arial"/>
                <w:sz w:val="24"/>
                <w:szCs w:val="24"/>
              </w:rPr>
            </w:pPr>
            <w:r>
              <w:rPr>
                <w:rFonts w:ascii="Arial"/>
                <w:sz w:val="24"/>
              </w:rPr>
              <w:t>91 o</w:t>
            </w:r>
            <w:r>
              <w:rPr>
                <w:rFonts w:ascii="Arial"/>
                <w:spacing w:val="-2"/>
                <w:sz w:val="24"/>
              </w:rPr>
              <w:t xml:space="preserve"> </w:t>
            </w:r>
            <w:r>
              <w:rPr>
                <w:rFonts w:ascii="Arial"/>
                <w:sz w:val="24"/>
              </w:rPr>
              <w:t>-</w:t>
            </w:r>
          </w:p>
        </w:tc>
      </w:tr>
      <w:tr w:rsidR="00063A63">
        <w:trPr>
          <w:trHeight w:hRule="exact" w:val="397"/>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right="1"/>
              <w:jc w:val="center"/>
              <w:rPr>
                <w:rFonts w:ascii="Arial" w:eastAsia="Arial" w:hAnsi="Arial" w:cs="Arial"/>
                <w:sz w:val="24"/>
                <w:szCs w:val="24"/>
              </w:rPr>
            </w:pPr>
            <w:r>
              <w:rPr>
                <w:rFonts w:ascii="Arial"/>
                <w:sz w:val="24"/>
              </w:rPr>
              <w:t>73</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104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left="1"/>
              <w:jc w:val="center"/>
              <w:rPr>
                <w:rFonts w:ascii="Arial" w:eastAsia="Arial" w:hAnsi="Arial" w:cs="Arial"/>
                <w:sz w:val="24"/>
                <w:szCs w:val="24"/>
              </w:rPr>
            </w:pPr>
            <w:r>
              <w:rPr>
                <w:rFonts w:ascii="Arial" w:eastAsia="Arial" w:hAnsi="Arial" w:cs="Arial"/>
                <w:sz w:val="24"/>
                <w:szCs w:val="24"/>
              </w:rPr>
              <w:t>99 –</w:t>
            </w:r>
            <w:r>
              <w:rPr>
                <w:rFonts w:ascii="Arial" w:eastAsia="Arial" w:hAnsi="Arial" w:cs="Arial"/>
                <w:spacing w:val="-5"/>
                <w:sz w:val="24"/>
                <w:szCs w:val="24"/>
              </w:rPr>
              <w:t xml:space="preserve"> </w:t>
            </w:r>
            <w:r>
              <w:rPr>
                <w:rFonts w:ascii="Arial" w:eastAsia="Arial" w:hAnsi="Arial" w:cs="Arial"/>
                <w:sz w:val="24"/>
                <w:szCs w:val="24"/>
              </w:rPr>
              <w:t>103</w:t>
            </w:r>
          </w:p>
        </w:tc>
        <w:tc>
          <w:tcPr>
            <w:tcW w:w="99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95 –</w:t>
            </w:r>
            <w:r>
              <w:rPr>
                <w:rFonts w:ascii="Arial" w:eastAsia="Arial" w:hAnsi="Arial" w:cs="Arial"/>
                <w:spacing w:val="-4"/>
                <w:sz w:val="24"/>
                <w:szCs w:val="24"/>
              </w:rPr>
              <w:t xml:space="preserve"> </w:t>
            </w:r>
            <w:r>
              <w:rPr>
                <w:rFonts w:ascii="Arial" w:eastAsia="Arial" w:hAnsi="Arial" w:cs="Arial"/>
                <w:sz w:val="24"/>
                <w:szCs w:val="24"/>
              </w:rPr>
              <w:t>98</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91 –</w:t>
            </w:r>
            <w:r>
              <w:rPr>
                <w:rFonts w:ascii="Arial" w:eastAsia="Arial" w:hAnsi="Arial" w:cs="Arial"/>
                <w:spacing w:val="-4"/>
                <w:sz w:val="24"/>
                <w:szCs w:val="24"/>
              </w:rPr>
              <w:t xml:space="preserve"> </w:t>
            </w:r>
            <w:r>
              <w:rPr>
                <w:rFonts w:ascii="Arial" w:eastAsia="Arial" w:hAnsi="Arial" w:cs="Arial"/>
                <w:sz w:val="24"/>
                <w:szCs w:val="24"/>
              </w:rPr>
              <w:t>94</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90 o</w:t>
            </w:r>
            <w:r>
              <w:rPr>
                <w:rFonts w:ascii="Arial"/>
                <w:spacing w:val="-2"/>
                <w:sz w:val="24"/>
              </w:rPr>
              <w:t xml:space="preserve"> </w:t>
            </w:r>
            <w:r>
              <w:rPr>
                <w:rFonts w:ascii="Arial"/>
                <w:sz w:val="24"/>
              </w:rPr>
              <w:t>-</w:t>
            </w:r>
          </w:p>
        </w:tc>
      </w:tr>
      <w:tr w:rsidR="00063A63">
        <w:trPr>
          <w:trHeight w:hRule="exact" w:val="397"/>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right="1"/>
              <w:jc w:val="center"/>
              <w:rPr>
                <w:rFonts w:ascii="Arial" w:eastAsia="Arial" w:hAnsi="Arial" w:cs="Arial"/>
                <w:sz w:val="24"/>
                <w:szCs w:val="24"/>
              </w:rPr>
            </w:pPr>
            <w:r>
              <w:rPr>
                <w:rFonts w:ascii="Arial"/>
                <w:sz w:val="24"/>
              </w:rPr>
              <w:t>81</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89 o</w:t>
            </w:r>
            <w:r>
              <w:rPr>
                <w:rFonts w:ascii="Arial"/>
                <w:spacing w:val="-2"/>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84 –</w:t>
            </w:r>
            <w:r>
              <w:rPr>
                <w:rFonts w:ascii="Arial" w:eastAsia="Arial" w:hAnsi="Arial" w:cs="Arial"/>
                <w:spacing w:val="-4"/>
                <w:sz w:val="24"/>
                <w:szCs w:val="24"/>
              </w:rPr>
              <w:t xml:space="preserve"> </w:t>
            </w:r>
            <w:r>
              <w:rPr>
                <w:rFonts w:ascii="Arial" w:eastAsia="Arial" w:hAnsi="Arial" w:cs="Arial"/>
                <w:sz w:val="24"/>
                <w:szCs w:val="24"/>
              </w:rPr>
              <w:t>88</w:t>
            </w:r>
          </w:p>
        </w:tc>
        <w:tc>
          <w:tcPr>
            <w:tcW w:w="99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80 –</w:t>
            </w:r>
            <w:r>
              <w:rPr>
                <w:rFonts w:ascii="Arial" w:eastAsia="Arial" w:hAnsi="Arial" w:cs="Arial"/>
                <w:spacing w:val="-4"/>
                <w:sz w:val="24"/>
                <w:szCs w:val="24"/>
              </w:rPr>
              <w:t xml:space="preserve"> </w:t>
            </w:r>
            <w:r>
              <w:rPr>
                <w:rFonts w:ascii="Arial" w:eastAsia="Arial" w:hAnsi="Arial" w:cs="Arial"/>
                <w:sz w:val="24"/>
                <w:szCs w:val="24"/>
              </w:rPr>
              <w:t>83</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76 –</w:t>
            </w:r>
            <w:r>
              <w:rPr>
                <w:rFonts w:ascii="Arial" w:eastAsia="Arial" w:hAnsi="Arial" w:cs="Arial"/>
                <w:spacing w:val="-4"/>
                <w:sz w:val="24"/>
                <w:szCs w:val="24"/>
              </w:rPr>
              <w:t xml:space="preserve"> </w:t>
            </w:r>
            <w:r>
              <w:rPr>
                <w:rFonts w:ascii="Arial" w:eastAsia="Arial" w:hAnsi="Arial" w:cs="Arial"/>
                <w:sz w:val="24"/>
                <w:szCs w:val="24"/>
              </w:rPr>
              <w:t>79</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75 o</w:t>
            </w:r>
            <w:r>
              <w:rPr>
                <w:rFonts w:ascii="Arial"/>
                <w:spacing w:val="-2"/>
                <w:sz w:val="24"/>
              </w:rPr>
              <w:t xml:space="preserve"> </w:t>
            </w:r>
            <w:r>
              <w:rPr>
                <w:rFonts w:ascii="Arial"/>
                <w:sz w:val="24"/>
              </w:rPr>
              <w:t>-</w:t>
            </w:r>
          </w:p>
        </w:tc>
      </w:tr>
      <w:tr w:rsidR="00063A63">
        <w:trPr>
          <w:trHeight w:hRule="exact" w:val="397"/>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right="1"/>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right="1"/>
              <w:jc w:val="center"/>
              <w:rPr>
                <w:rFonts w:ascii="Arial" w:eastAsia="Arial" w:hAnsi="Arial" w:cs="Arial"/>
                <w:sz w:val="24"/>
                <w:szCs w:val="24"/>
              </w:rPr>
            </w:pPr>
            <w:r>
              <w:rPr>
                <w:rFonts w:ascii="Arial"/>
                <w:sz w:val="24"/>
              </w:rPr>
              <w:t>84 o</w:t>
            </w:r>
            <w:r>
              <w:rPr>
                <w:rFonts w:ascii="Arial"/>
                <w:spacing w:val="-4"/>
                <w:sz w:val="24"/>
              </w:rPr>
              <w:t xml:space="preserve"> </w:t>
            </w:r>
            <w:r w:rsidR="00461F89">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79 –</w:t>
            </w:r>
            <w:r>
              <w:rPr>
                <w:rFonts w:ascii="Arial" w:eastAsia="Arial" w:hAnsi="Arial" w:cs="Arial"/>
                <w:spacing w:val="-4"/>
                <w:sz w:val="24"/>
                <w:szCs w:val="24"/>
              </w:rPr>
              <w:t xml:space="preserve"> </w:t>
            </w:r>
            <w:r>
              <w:rPr>
                <w:rFonts w:ascii="Arial" w:eastAsia="Arial" w:hAnsi="Arial" w:cs="Arial"/>
                <w:sz w:val="24"/>
                <w:szCs w:val="24"/>
              </w:rPr>
              <w:t>83</w:t>
            </w:r>
          </w:p>
        </w:tc>
        <w:tc>
          <w:tcPr>
            <w:tcW w:w="99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75 –</w:t>
            </w:r>
            <w:r>
              <w:rPr>
                <w:rFonts w:ascii="Arial" w:eastAsia="Arial" w:hAnsi="Arial" w:cs="Arial"/>
                <w:spacing w:val="-4"/>
                <w:sz w:val="24"/>
                <w:szCs w:val="24"/>
              </w:rPr>
              <w:t xml:space="preserve"> </w:t>
            </w:r>
            <w:r>
              <w:rPr>
                <w:rFonts w:ascii="Arial" w:eastAsia="Arial" w:hAnsi="Arial" w:cs="Arial"/>
                <w:sz w:val="24"/>
                <w:szCs w:val="24"/>
              </w:rPr>
              <w:t>78</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71 –</w:t>
            </w:r>
            <w:r>
              <w:rPr>
                <w:rFonts w:ascii="Arial" w:eastAsia="Arial" w:hAnsi="Arial" w:cs="Arial"/>
                <w:spacing w:val="-4"/>
                <w:sz w:val="24"/>
                <w:szCs w:val="24"/>
              </w:rPr>
              <w:t xml:space="preserve"> </w:t>
            </w:r>
            <w:r>
              <w:rPr>
                <w:rFonts w:ascii="Arial" w:eastAsia="Arial" w:hAnsi="Arial" w:cs="Arial"/>
                <w:sz w:val="24"/>
                <w:szCs w:val="24"/>
              </w:rPr>
              <w:t>74</w:t>
            </w:r>
          </w:p>
        </w:tc>
        <w:tc>
          <w:tcPr>
            <w:tcW w:w="67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81"/>
              <w:ind w:left="1"/>
              <w:jc w:val="center"/>
              <w:rPr>
                <w:rFonts w:ascii="Arial" w:eastAsia="Arial" w:hAnsi="Arial" w:cs="Arial"/>
                <w:sz w:val="24"/>
                <w:szCs w:val="24"/>
              </w:rPr>
            </w:pPr>
            <w:r>
              <w:rPr>
                <w:rFonts w:ascii="Arial"/>
                <w:sz w:val="24"/>
              </w:rPr>
              <w:t>70 o</w:t>
            </w:r>
            <w:r>
              <w:rPr>
                <w:rFonts w:ascii="Arial"/>
                <w:spacing w:val="-2"/>
                <w:sz w:val="24"/>
              </w:rPr>
              <w:t xml:space="preserve"> </w:t>
            </w:r>
            <w:r>
              <w:rPr>
                <w:rFonts w:ascii="Arial"/>
                <w:sz w:val="24"/>
              </w:rPr>
              <w:t>-</w:t>
            </w:r>
          </w:p>
        </w:tc>
      </w:tr>
      <w:tr w:rsidR="00063A63">
        <w:trPr>
          <w:trHeight w:hRule="exact" w:val="398"/>
        </w:trPr>
        <w:tc>
          <w:tcPr>
            <w:tcW w:w="127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c>
          <w:tcPr>
            <w:tcW w:w="8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78 o</w:t>
            </w:r>
            <w:r>
              <w:rPr>
                <w:rFonts w:ascii="Arial"/>
                <w:spacing w:val="-2"/>
                <w:sz w:val="24"/>
              </w:rPr>
              <w:t xml:space="preserve"> </w:t>
            </w:r>
            <w:r>
              <w:rPr>
                <w:rFonts w:ascii="Arial"/>
                <w:sz w:val="24"/>
              </w:rPr>
              <w:t>+</w:t>
            </w:r>
          </w:p>
        </w:tc>
        <w:tc>
          <w:tcPr>
            <w:tcW w:w="11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74 –</w:t>
            </w:r>
            <w:r>
              <w:rPr>
                <w:rFonts w:ascii="Arial" w:eastAsia="Arial" w:hAnsi="Arial" w:cs="Arial"/>
                <w:spacing w:val="-4"/>
                <w:sz w:val="24"/>
                <w:szCs w:val="24"/>
              </w:rPr>
              <w:t xml:space="preserve"> </w:t>
            </w:r>
            <w:r>
              <w:rPr>
                <w:rFonts w:ascii="Arial" w:eastAsia="Arial" w:hAnsi="Arial" w:cs="Arial"/>
                <w:sz w:val="24"/>
                <w:szCs w:val="24"/>
              </w:rPr>
              <w:t>77</w:t>
            </w:r>
          </w:p>
        </w:tc>
        <w:tc>
          <w:tcPr>
            <w:tcW w:w="99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70 –</w:t>
            </w:r>
            <w:r>
              <w:rPr>
                <w:rFonts w:ascii="Arial" w:eastAsia="Arial" w:hAnsi="Arial" w:cs="Arial"/>
                <w:spacing w:val="-4"/>
                <w:sz w:val="24"/>
                <w:szCs w:val="24"/>
              </w:rPr>
              <w:t xml:space="preserve"> </w:t>
            </w:r>
            <w:r>
              <w:rPr>
                <w:rFonts w:ascii="Arial" w:eastAsia="Arial" w:hAnsi="Arial" w:cs="Arial"/>
                <w:sz w:val="24"/>
                <w:szCs w:val="24"/>
              </w:rPr>
              <w:t>73</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eastAsia="Arial" w:hAnsi="Arial" w:cs="Arial"/>
                <w:sz w:val="24"/>
                <w:szCs w:val="24"/>
              </w:rPr>
              <w:t>66 –</w:t>
            </w:r>
            <w:r>
              <w:rPr>
                <w:rFonts w:ascii="Arial" w:eastAsia="Arial" w:hAnsi="Arial" w:cs="Arial"/>
                <w:spacing w:val="-4"/>
                <w:sz w:val="24"/>
                <w:szCs w:val="24"/>
              </w:rPr>
              <w:t xml:space="preserve"> </w:t>
            </w:r>
            <w:r>
              <w:rPr>
                <w:rFonts w:ascii="Arial" w:eastAsia="Arial" w:hAnsi="Arial" w:cs="Arial"/>
                <w:sz w:val="24"/>
                <w:szCs w:val="24"/>
              </w:rPr>
              <w:t>69</w:t>
            </w:r>
          </w:p>
        </w:tc>
        <w:tc>
          <w:tcPr>
            <w:tcW w:w="67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65 o</w:t>
            </w:r>
            <w:r>
              <w:rPr>
                <w:rFonts w:ascii="Arial"/>
                <w:spacing w:val="-2"/>
                <w:sz w:val="24"/>
              </w:rPr>
              <w:t xml:space="preserve"> </w:t>
            </w:r>
            <w:r>
              <w:rPr>
                <w:rFonts w:ascii="Arial"/>
                <w:sz w:val="24"/>
              </w:rPr>
              <w:t>-</w:t>
            </w:r>
          </w:p>
        </w:tc>
      </w:tr>
      <w:tr w:rsidR="00063A63">
        <w:trPr>
          <w:trHeight w:hRule="exact" w:val="401"/>
        </w:trPr>
        <w:tc>
          <w:tcPr>
            <w:tcW w:w="127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1"/>
              <w:ind w:right="1"/>
              <w:jc w:val="center"/>
              <w:rPr>
                <w:rFonts w:ascii="Arial" w:eastAsia="Arial" w:hAnsi="Arial" w:cs="Arial"/>
                <w:sz w:val="24"/>
                <w:szCs w:val="24"/>
              </w:rPr>
            </w:pPr>
            <w:r>
              <w:rPr>
                <w:rFonts w:ascii="Arial"/>
                <w:sz w:val="24"/>
              </w:rPr>
              <w:t>+ 100</w:t>
            </w:r>
            <w:r>
              <w:rPr>
                <w:rFonts w:ascii="Arial"/>
                <w:spacing w:val="-6"/>
                <w:sz w:val="24"/>
              </w:rPr>
              <w:t xml:space="preserve"> </w:t>
            </w:r>
            <w:r>
              <w:rPr>
                <w:rFonts w:ascii="Arial"/>
                <w:sz w:val="24"/>
              </w:rPr>
              <w:t>Kg.</w:t>
            </w:r>
          </w:p>
        </w:tc>
        <w:tc>
          <w:tcPr>
            <w:tcW w:w="8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73 o</w:t>
            </w:r>
            <w:r>
              <w:rPr>
                <w:rFonts w:ascii="Arial"/>
                <w:spacing w:val="-2"/>
                <w:sz w:val="24"/>
              </w:rPr>
              <w:t xml:space="preserve"> </w:t>
            </w:r>
            <w:r>
              <w:rPr>
                <w:rFonts w:ascii="Arial"/>
                <w:sz w:val="24"/>
              </w:rPr>
              <w:t>+</w:t>
            </w:r>
          </w:p>
        </w:tc>
        <w:tc>
          <w:tcPr>
            <w:tcW w:w="11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1"/>
              <w:ind w:left="1"/>
              <w:jc w:val="center"/>
              <w:rPr>
                <w:rFonts w:ascii="Arial" w:eastAsia="Arial" w:hAnsi="Arial" w:cs="Arial"/>
                <w:sz w:val="24"/>
                <w:szCs w:val="24"/>
              </w:rPr>
            </w:pPr>
            <w:r>
              <w:rPr>
                <w:rFonts w:ascii="Arial"/>
                <w:sz w:val="24"/>
              </w:rPr>
              <w:t>69 -</w:t>
            </w:r>
            <w:r>
              <w:rPr>
                <w:rFonts w:ascii="Arial"/>
                <w:spacing w:val="-4"/>
                <w:sz w:val="24"/>
              </w:rPr>
              <w:t xml:space="preserve"> </w:t>
            </w:r>
            <w:r>
              <w:rPr>
                <w:rFonts w:ascii="Arial"/>
                <w:sz w:val="24"/>
              </w:rPr>
              <w:t>72</w:t>
            </w:r>
          </w:p>
        </w:tc>
        <w:tc>
          <w:tcPr>
            <w:tcW w:w="99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65 -</w:t>
            </w:r>
            <w:r>
              <w:rPr>
                <w:rFonts w:ascii="Arial"/>
                <w:spacing w:val="-4"/>
                <w:sz w:val="24"/>
              </w:rPr>
              <w:t xml:space="preserve"> </w:t>
            </w:r>
            <w:r>
              <w:rPr>
                <w:rFonts w:ascii="Arial"/>
                <w:sz w:val="24"/>
              </w:rPr>
              <w:t>68</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1"/>
              <w:jc w:val="center"/>
              <w:rPr>
                <w:rFonts w:ascii="Arial" w:eastAsia="Arial" w:hAnsi="Arial" w:cs="Arial"/>
                <w:sz w:val="24"/>
                <w:szCs w:val="24"/>
              </w:rPr>
            </w:pPr>
            <w:r>
              <w:rPr>
                <w:rFonts w:ascii="Arial"/>
                <w:sz w:val="24"/>
              </w:rPr>
              <w:t>61 -</w:t>
            </w:r>
            <w:r>
              <w:rPr>
                <w:rFonts w:ascii="Arial"/>
                <w:spacing w:val="-4"/>
                <w:sz w:val="24"/>
              </w:rPr>
              <w:t xml:space="preserve"> </w:t>
            </w:r>
            <w:r>
              <w:rPr>
                <w:rFonts w:ascii="Arial"/>
                <w:sz w:val="24"/>
              </w:rPr>
              <w:t>64</w:t>
            </w:r>
          </w:p>
        </w:tc>
        <w:tc>
          <w:tcPr>
            <w:tcW w:w="67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81"/>
              <w:ind w:left="1"/>
              <w:jc w:val="center"/>
              <w:rPr>
                <w:rFonts w:ascii="Arial" w:eastAsia="Arial" w:hAnsi="Arial" w:cs="Arial"/>
                <w:sz w:val="24"/>
                <w:szCs w:val="24"/>
              </w:rPr>
            </w:pPr>
            <w:r>
              <w:rPr>
                <w:rFonts w:ascii="Arial"/>
                <w:sz w:val="24"/>
              </w:rPr>
              <w:t>60 o</w:t>
            </w:r>
            <w:r>
              <w:rPr>
                <w:rFonts w:ascii="Arial"/>
                <w:spacing w:val="-2"/>
                <w:sz w:val="24"/>
              </w:rPr>
              <w:t xml:space="preserve"> </w:t>
            </w:r>
            <w:r>
              <w:rPr>
                <w:rFonts w:ascii="Arial"/>
                <w:sz w:val="24"/>
              </w:rPr>
              <w:t>-</w:t>
            </w:r>
          </w:p>
        </w:tc>
      </w:tr>
    </w:tbl>
    <w:p w:rsidR="00063A63" w:rsidRDefault="00063A63">
      <w:pPr>
        <w:spacing w:before="1"/>
        <w:rPr>
          <w:rFonts w:ascii="Arial" w:eastAsia="Arial" w:hAnsi="Arial" w:cs="Arial"/>
          <w:sz w:val="18"/>
          <w:szCs w:val="18"/>
        </w:rPr>
      </w:pPr>
    </w:p>
    <w:p w:rsidR="00063A63" w:rsidRPr="00F66BFC" w:rsidRDefault="0095690D">
      <w:pPr>
        <w:pStyle w:val="Ttulo1"/>
        <w:spacing w:before="69" w:line="275" w:lineRule="exact"/>
        <w:ind w:right="5910"/>
        <w:rPr>
          <w:b w:val="0"/>
          <w:bCs w:val="0"/>
          <w:u w:val="single"/>
          <w:lang w:val="es-ES"/>
        </w:rPr>
      </w:pPr>
      <w:r w:rsidRPr="00F66BFC">
        <w:rPr>
          <w:b w:val="0"/>
          <w:u w:val="single"/>
          <w:lang w:val="es-ES"/>
        </w:rPr>
        <w:t>Rapidez de</w:t>
      </w:r>
      <w:r w:rsidRPr="00F66BFC">
        <w:rPr>
          <w:b w:val="0"/>
          <w:spacing w:val="-3"/>
          <w:u w:val="single"/>
          <w:lang w:val="es-ES"/>
        </w:rPr>
        <w:t xml:space="preserve"> </w:t>
      </w:r>
      <w:r w:rsidRPr="00F66BFC">
        <w:rPr>
          <w:b w:val="0"/>
          <w:u w:val="single"/>
          <w:lang w:val="es-ES"/>
        </w:rPr>
        <w:t>movimiento.</w:t>
      </w:r>
    </w:p>
    <w:p w:rsidR="00063A63" w:rsidRPr="00F66BFC" w:rsidRDefault="0095690D" w:rsidP="00461F89">
      <w:pPr>
        <w:jc w:val="center"/>
        <w:rPr>
          <w:rFonts w:ascii="Arial" w:hAnsi="Arial" w:cs="Arial"/>
          <w:sz w:val="24"/>
          <w:szCs w:val="24"/>
          <w:lang w:val="es-ES"/>
        </w:rPr>
      </w:pPr>
      <w:r w:rsidRPr="00F66BFC">
        <w:rPr>
          <w:rFonts w:ascii="Arial" w:hAnsi="Arial" w:cs="Arial"/>
          <w:sz w:val="24"/>
          <w:szCs w:val="24"/>
          <w:u w:val="single"/>
          <w:lang w:val="es-ES"/>
        </w:rPr>
        <w:t>Tabla 86:</w:t>
      </w:r>
      <w:r w:rsidRPr="00F66BFC">
        <w:rPr>
          <w:rFonts w:ascii="Arial" w:hAnsi="Arial" w:cs="Arial"/>
          <w:sz w:val="24"/>
          <w:szCs w:val="24"/>
          <w:lang w:val="es-ES"/>
        </w:rPr>
        <w:t xml:space="preserve"> 50 Metros de</w:t>
      </w:r>
      <w:r w:rsidRPr="00F66BFC">
        <w:rPr>
          <w:rFonts w:ascii="Arial" w:hAnsi="Arial" w:cs="Arial"/>
          <w:spacing w:val="-5"/>
          <w:sz w:val="24"/>
          <w:szCs w:val="24"/>
          <w:lang w:val="es-ES"/>
        </w:rPr>
        <w:t xml:space="preserve"> </w:t>
      </w:r>
      <w:r w:rsidRPr="00F66BFC">
        <w:rPr>
          <w:rFonts w:ascii="Arial" w:hAnsi="Arial" w:cs="Arial"/>
          <w:sz w:val="24"/>
          <w:szCs w:val="24"/>
          <w:lang w:val="es-ES"/>
        </w:rPr>
        <w:t>carreras.</w:t>
      </w:r>
    </w:p>
    <w:tbl>
      <w:tblPr>
        <w:tblStyle w:val="TableNormal"/>
        <w:tblW w:w="0" w:type="auto"/>
        <w:tblInd w:w="245" w:type="dxa"/>
        <w:tblLayout w:type="fixed"/>
        <w:tblLook w:val="01E0" w:firstRow="1" w:lastRow="1" w:firstColumn="1" w:lastColumn="1" w:noHBand="0" w:noVBand="0"/>
      </w:tblPr>
      <w:tblGrid>
        <w:gridCol w:w="1150"/>
        <w:gridCol w:w="1097"/>
        <w:gridCol w:w="1098"/>
        <w:gridCol w:w="1097"/>
        <w:gridCol w:w="1097"/>
        <w:gridCol w:w="1097"/>
        <w:gridCol w:w="1097"/>
        <w:gridCol w:w="1097"/>
        <w:gridCol w:w="1098"/>
      </w:tblGrid>
      <w:tr w:rsidR="00063A63">
        <w:trPr>
          <w:trHeight w:hRule="exact" w:val="619"/>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2"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55</w:t>
            </w:r>
            <w:r>
              <w:rPr>
                <w:rFonts w:ascii="Arial"/>
                <w:spacing w:val="-4"/>
                <w:sz w:val="24"/>
              </w:rPr>
              <w:t xml:space="preserve"> </w:t>
            </w:r>
            <w:r>
              <w:rPr>
                <w:rFonts w:ascii="Arial"/>
                <w:sz w:val="24"/>
              </w:rPr>
              <w:t>Kg</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30"/>
              <w:rPr>
                <w:rFonts w:ascii="Arial" w:eastAsia="Arial" w:hAnsi="Arial" w:cs="Arial"/>
                <w:sz w:val="24"/>
                <w:szCs w:val="24"/>
              </w:rPr>
            </w:pPr>
            <w:r>
              <w:rPr>
                <w:rFonts w:ascii="Arial"/>
                <w:sz w:val="24"/>
              </w:rPr>
              <w:t>66</w:t>
            </w:r>
            <w:r>
              <w:rPr>
                <w:rFonts w:ascii="Arial"/>
                <w:spacing w:val="-4"/>
                <w:sz w:val="24"/>
              </w:rPr>
              <w:t xml:space="preserve"> </w:t>
            </w:r>
            <w:r>
              <w:rPr>
                <w:rFonts w:ascii="Arial"/>
                <w:sz w:val="24"/>
              </w:rPr>
              <w:t>Kg</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73</w:t>
            </w:r>
            <w:r>
              <w:rPr>
                <w:rFonts w:ascii="Arial"/>
                <w:spacing w:val="-4"/>
                <w:sz w:val="24"/>
              </w:rPr>
              <w:t xml:space="preserve"> </w:t>
            </w:r>
            <w:r>
              <w:rPr>
                <w:rFonts w:ascii="Arial"/>
                <w:sz w:val="24"/>
              </w:rPr>
              <w:t>Kg</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30"/>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31"/>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100</w:t>
            </w:r>
            <w:r>
              <w:rPr>
                <w:rFonts w:ascii="Arial"/>
                <w:spacing w:val="-5"/>
                <w:sz w:val="24"/>
              </w:rPr>
              <w:t xml:space="preserve"> </w:t>
            </w:r>
            <w:r>
              <w:rPr>
                <w:rFonts w:ascii="Arial"/>
                <w:sz w:val="24"/>
              </w:rPr>
              <w:t>Kg</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r>
      <w:tr w:rsidR="00063A63">
        <w:trPr>
          <w:trHeight w:hRule="exact" w:val="342"/>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eastAsia="Arial" w:hAnsi="Arial" w:cs="Arial"/>
                <w:sz w:val="24"/>
                <w:szCs w:val="24"/>
              </w:rPr>
              <w:t>+7.4”</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+7.4”</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66"/>
              <w:rPr>
                <w:rFonts w:ascii="Arial" w:eastAsia="Arial" w:hAnsi="Arial" w:cs="Arial"/>
                <w:sz w:val="24"/>
                <w:szCs w:val="24"/>
              </w:rPr>
            </w:pPr>
            <w:r>
              <w:rPr>
                <w:rFonts w:ascii="Arial" w:eastAsia="Arial" w:hAnsi="Arial" w:cs="Arial"/>
                <w:sz w:val="24"/>
                <w:szCs w:val="24"/>
              </w:rPr>
              <w:t>+7.4”</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+7.4”</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66"/>
              <w:rPr>
                <w:rFonts w:ascii="Arial" w:eastAsia="Arial" w:hAnsi="Arial" w:cs="Arial"/>
                <w:sz w:val="24"/>
                <w:szCs w:val="24"/>
              </w:rPr>
            </w:pPr>
            <w:r>
              <w:rPr>
                <w:rFonts w:ascii="Arial" w:eastAsia="Arial" w:hAnsi="Arial" w:cs="Arial"/>
                <w:sz w:val="24"/>
                <w:szCs w:val="24"/>
              </w:rPr>
              <w:t>+7.5”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67"/>
              <w:rPr>
                <w:rFonts w:ascii="Arial" w:eastAsia="Arial" w:hAnsi="Arial" w:cs="Arial"/>
                <w:sz w:val="24"/>
                <w:szCs w:val="24"/>
              </w:rPr>
            </w:pPr>
            <w:r>
              <w:rPr>
                <w:rFonts w:ascii="Arial" w:eastAsia="Arial" w:hAnsi="Arial" w:cs="Arial"/>
                <w:sz w:val="24"/>
                <w:szCs w:val="24"/>
              </w:rPr>
              <w:t>+7.5”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+7.6”</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eastAsia="Arial" w:hAnsi="Arial" w:cs="Arial"/>
                <w:sz w:val="24"/>
                <w:szCs w:val="24"/>
              </w:rPr>
              <w:t>+7.8”</w:t>
            </w:r>
          </w:p>
        </w:tc>
      </w:tr>
      <w:tr w:rsidR="00063A63">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7.4”-7.11”</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7.4”-7.11”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1"/>
              <w:rPr>
                <w:rFonts w:ascii="Arial" w:eastAsia="Arial" w:hAnsi="Arial" w:cs="Arial"/>
                <w:sz w:val="24"/>
                <w:szCs w:val="24"/>
              </w:rPr>
            </w:pPr>
            <w:r>
              <w:rPr>
                <w:rFonts w:ascii="Arial" w:eastAsia="Arial" w:hAnsi="Arial" w:cs="Arial"/>
                <w:sz w:val="24"/>
                <w:szCs w:val="24"/>
              </w:rPr>
              <w:t>7.4”-7.11”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eastAsia="Arial" w:hAnsi="Arial" w:cs="Arial"/>
                <w:sz w:val="24"/>
                <w:szCs w:val="24"/>
              </w:rPr>
              <w:t>7.4”-7.11”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1"/>
              <w:jc w:val="right"/>
              <w:rPr>
                <w:rFonts w:ascii="Arial" w:eastAsia="Arial" w:hAnsi="Arial" w:cs="Arial"/>
                <w:sz w:val="24"/>
                <w:szCs w:val="24"/>
              </w:rPr>
            </w:pPr>
            <w:r>
              <w:rPr>
                <w:rFonts w:ascii="Arial" w:eastAsia="Arial" w:hAnsi="Arial" w:cs="Arial"/>
                <w:w w:val="95"/>
                <w:sz w:val="24"/>
                <w:szCs w:val="24"/>
              </w:rPr>
              <w:t>7.5”-7.21”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2"/>
              <w:rPr>
                <w:rFonts w:ascii="Arial" w:eastAsia="Arial" w:hAnsi="Arial" w:cs="Arial"/>
                <w:sz w:val="24"/>
                <w:szCs w:val="24"/>
              </w:rPr>
            </w:pPr>
            <w:r>
              <w:rPr>
                <w:rFonts w:ascii="Arial" w:eastAsia="Arial" w:hAnsi="Arial" w:cs="Arial"/>
                <w:sz w:val="24"/>
                <w:szCs w:val="24"/>
              </w:rPr>
              <w:t>7.5”-7.21”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7.6”-7.31”</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7.8”-7.51”</w:t>
            </w:r>
          </w:p>
        </w:tc>
      </w:tr>
      <w:tr w:rsidR="00063A63">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7.1”-6.81”</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7.1”-6.81”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1"/>
              <w:rPr>
                <w:rFonts w:ascii="Arial" w:eastAsia="Arial" w:hAnsi="Arial" w:cs="Arial"/>
                <w:sz w:val="24"/>
                <w:szCs w:val="24"/>
              </w:rPr>
            </w:pPr>
            <w:r>
              <w:rPr>
                <w:rFonts w:ascii="Arial" w:eastAsia="Arial" w:hAnsi="Arial" w:cs="Arial"/>
                <w:sz w:val="24"/>
                <w:szCs w:val="24"/>
              </w:rPr>
              <w:t>7.1”-6.81”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eastAsia="Arial" w:hAnsi="Arial" w:cs="Arial"/>
                <w:sz w:val="24"/>
                <w:szCs w:val="24"/>
              </w:rPr>
              <w:t>7.1”-6.81”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1"/>
              <w:jc w:val="right"/>
              <w:rPr>
                <w:rFonts w:ascii="Arial" w:eastAsia="Arial" w:hAnsi="Arial" w:cs="Arial"/>
                <w:sz w:val="24"/>
                <w:szCs w:val="24"/>
              </w:rPr>
            </w:pPr>
            <w:r>
              <w:rPr>
                <w:rFonts w:ascii="Arial" w:eastAsia="Arial" w:hAnsi="Arial" w:cs="Arial"/>
                <w:w w:val="95"/>
                <w:sz w:val="24"/>
                <w:szCs w:val="24"/>
              </w:rPr>
              <w:t>7.2”-6.91”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2"/>
              <w:rPr>
                <w:rFonts w:ascii="Arial" w:eastAsia="Arial" w:hAnsi="Arial" w:cs="Arial"/>
                <w:sz w:val="24"/>
                <w:szCs w:val="24"/>
              </w:rPr>
            </w:pPr>
            <w:r>
              <w:rPr>
                <w:rFonts w:ascii="Arial" w:eastAsia="Arial" w:hAnsi="Arial" w:cs="Arial"/>
                <w:sz w:val="24"/>
                <w:szCs w:val="24"/>
              </w:rPr>
              <w:t>7.2”-6.91”</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7.3”-7.01”</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7.5”-7.21”</w:t>
            </w:r>
          </w:p>
        </w:tc>
      </w:tr>
      <w:tr w:rsidR="00063A63">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6.8”-6.5”</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6.8”-6.5”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89"/>
              <w:rPr>
                <w:rFonts w:ascii="Arial" w:eastAsia="Arial" w:hAnsi="Arial" w:cs="Arial"/>
                <w:sz w:val="24"/>
                <w:szCs w:val="24"/>
              </w:rPr>
            </w:pPr>
            <w:r>
              <w:rPr>
                <w:rFonts w:ascii="Arial" w:eastAsia="Arial" w:hAnsi="Arial" w:cs="Arial"/>
                <w:sz w:val="24"/>
                <w:szCs w:val="24"/>
              </w:rPr>
              <w:t>6.8”-6.5”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6.8”-6.5”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87"/>
              <w:jc w:val="right"/>
              <w:rPr>
                <w:rFonts w:ascii="Arial" w:eastAsia="Arial" w:hAnsi="Arial" w:cs="Arial"/>
                <w:sz w:val="24"/>
                <w:szCs w:val="24"/>
              </w:rPr>
            </w:pPr>
            <w:r>
              <w:rPr>
                <w:rFonts w:ascii="Arial" w:eastAsia="Arial" w:hAnsi="Arial" w:cs="Arial"/>
                <w:spacing w:val="-1"/>
                <w:sz w:val="24"/>
                <w:szCs w:val="24"/>
              </w:rPr>
              <w:t>6.9”-6.6”</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89"/>
              <w:rPr>
                <w:rFonts w:ascii="Arial" w:eastAsia="Arial" w:hAnsi="Arial" w:cs="Arial"/>
                <w:sz w:val="24"/>
                <w:szCs w:val="24"/>
              </w:rPr>
            </w:pPr>
            <w:r>
              <w:rPr>
                <w:rFonts w:ascii="Arial" w:eastAsia="Arial" w:hAnsi="Arial" w:cs="Arial"/>
                <w:sz w:val="24"/>
                <w:szCs w:val="24"/>
              </w:rPr>
              <w:t>6.9”-6.6”</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7”-6.8”</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7.2”-7”</w:t>
            </w:r>
          </w:p>
        </w:tc>
      </w:tr>
      <w:tr w:rsidR="00063A63">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eastAsia="Arial" w:hAnsi="Arial" w:cs="Arial"/>
                <w:sz w:val="24"/>
                <w:szCs w:val="24"/>
              </w:rPr>
              <w:t>-6.5”</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eastAsia="Arial" w:hAnsi="Arial" w:cs="Arial"/>
                <w:sz w:val="24"/>
                <w:szCs w:val="24"/>
              </w:rPr>
              <w:t>-6.5”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96"/>
              <w:rPr>
                <w:rFonts w:ascii="Arial" w:eastAsia="Arial" w:hAnsi="Arial" w:cs="Arial"/>
                <w:sz w:val="24"/>
                <w:szCs w:val="24"/>
              </w:rPr>
            </w:pPr>
            <w:r>
              <w:rPr>
                <w:rFonts w:ascii="Arial" w:eastAsia="Arial" w:hAnsi="Arial" w:cs="Arial"/>
                <w:sz w:val="24"/>
                <w:szCs w:val="24"/>
              </w:rPr>
              <w:t>-6.5”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-6.5”</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96"/>
              <w:rPr>
                <w:rFonts w:ascii="Arial" w:eastAsia="Arial" w:hAnsi="Arial" w:cs="Arial"/>
                <w:sz w:val="24"/>
                <w:szCs w:val="24"/>
              </w:rPr>
            </w:pPr>
            <w:r>
              <w:rPr>
                <w:rFonts w:ascii="Arial" w:eastAsia="Arial" w:hAnsi="Arial" w:cs="Arial"/>
                <w:sz w:val="24"/>
                <w:szCs w:val="24"/>
              </w:rPr>
              <w:t>-6.6”</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97"/>
              <w:rPr>
                <w:rFonts w:ascii="Arial" w:eastAsia="Arial" w:hAnsi="Arial" w:cs="Arial"/>
                <w:sz w:val="24"/>
                <w:szCs w:val="24"/>
              </w:rPr>
            </w:pPr>
            <w:r>
              <w:rPr>
                <w:rFonts w:ascii="Arial" w:eastAsia="Arial" w:hAnsi="Arial" w:cs="Arial"/>
                <w:sz w:val="24"/>
                <w:szCs w:val="24"/>
              </w:rPr>
              <w:t>-6.6”</w:t>
            </w:r>
          </w:p>
        </w:tc>
        <w:tc>
          <w:tcPr>
            <w:tcW w:w="10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3"/>
              <w:jc w:val="center"/>
              <w:rPr>
                <w:rFonts w:ascii="Arial" w:eastAsia="Arial" w:hAnsi="Arial" w:cs="Arial"/>
                <w:sz w:val="24"/>
                <w:szCs w:val="24"/>
              </w:rPr>
            </w:pPr>
            <w:r>
              <w:rPr>
                <w:rFonts w:ascii="Arial" w:eastAsia="Arial" w:hAnsi="Arial" w:cs="Arial"/>
                <w:sz w:val="24"/>
                <w:szCs w:val="24"/>
              </w:rPr>
              <w:t>-6.8”</w:t>
            </w:r>
          </w:p>
        </w:tc>
        <w:tc>
          <w:tcPr>
            <w:tcW w:w="1098"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eastAsia="Arial" w:hAnsi="Arial" w:cs="Arial"/>
                <w:sz w:val="24"/>
                <w:szCs w:val="24"/>
              </w:rPr>
              <w:t>-7”</w:t>
            </w:r>
          </w:p>
        </w:tc>
      </w:tr>
    </w:tbl>
    <w:p w:rsidR="00063A63" w:rsidRDefault="00063A63">
      <w:pPr>
        <w:jc w:val="center"/>
        <w:rPr>
          <w:rFonts w:ascii="Arial" w:eastAsia="Arial" w:hAnsi="Arial" w:cs="Arial"/>
          <w:sz w:val="24"/>
          <w:szCs w:val="24"/>
        </w:rPr>
        <w:sectPr w:rsidR="00063A63">
          <w:pgSz w:w="11910" w:h="16840"/>
          <w:pgMar w:top="800" w:right="740" w:bottom="1520" w:left="740" w:header="0" w:footer="1331" w:gutter="0"/>
          <w:cols w:space="720"/>
        </w:sectPr>
      </w:pPr>
    </w:p>
    <w:p w:rsidR="00063A63" w:rsidRDefault="00A03763">
      <w:pPr>
        <w:pStyle w:val="Textoindependiente"/>
        <w:spacing w:before="47"/>
        <w:ind w:left="2636" w:right="110"/>
      </w:pPr>
      <w:r>
        <w:rPr>
          <w:noProof/>
          <w:lang w:val="es-ES" w:eastAsia="es-ES"/>
        </w:rPr>
        <w:lastRenderedPageBreak/>
        <mc:AlternateContent>
          <mc:Choice Requires="wpg">
            <w:drawing>
              <wp:anchor distT="0" distB="0" distL="114300" distR="114300" simplePos="0" relativeHeight="251001856" behindDoc="1" locked="0" layoutInCell="1" allowOverlap="1" wp14:anchorId="74C11CAE" wp14:editId="2F762590">
                <wp:simplePos x="0" y="0"/>
                <wp:positionH relativeFrom="page">
                  <wp:posOffset>2152650</wp:posOffset>
                </wp:positionH>
                <wp:positionV relativeFrom="paragraph">
                  <wp:posOffset>249555</wp:posOffset>
                </wp:positionV>
                <wp:extent cx="801370" cy="350520"/>
                <wp:effectExtent l="9525" t="5080" r="8255" b="6350"/>
                <wp:wrapNone/>
                <wp:docPr id="271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1370" cy="350520"/>
                          <a:chOff x="3390" y="393"/>
                          <a:chExt cx="1262" cy="552"/>
                        </a:xfrm>
                      </wpg:grpSpPr>
                      <wps:wsp>
                        <wps:cNvPr id="2712" name="Freeform 31"/>
                        <wps:cNvSpPr>
                          <a:spLocks/>
                        </wps:cNvSpPr>
                        <wps:spPr bwMode="auto">
                          <a:xfrm>
                            <a:off x="3390" y="393"/>
                            <a:ext cx="1262" cy="552"/>
                          </a:xfrm>
                          <a:custGeom>
                            <a:avLst/>
                            <a:gdLst>
                              <a:gd name="T0" fmla="+- 0 3390 3390"/>
                              <a:gd name="T1" fmla="*/ T0 w 1262"/>
                              <a:gd name="T2" fmla="+- 0 393 393"/>
                              <a:gd name="T3" fmla="*/ 393 h 552"/>
                              <a:gd name="T4" fmla="+- 0 4651 3390"/>
                              <a:gd name="T5" fmla="*/ T4 w 1262"/>
                              <a:gd name="T6" fmla="+- 0 945 393"/>
                              <a:gd name="T7" fmla="*/ 945 h 552"/>
                            </a:gdLst>
                            <a:ahLst/>
                            <a:cxnLst>
                              <a:cxn ang="0">
                                <a:pos x="T1" y="T3"/>
                              </a:cxn>
                              <a:cxn ang="0">
                                <a:pos x="T5" y="T7"/>
                              </a:cxn>
                            </a:cxnLst>
                            <a:rect l="0" t="0" r="r" b="b"/>
                            <a:pathLst>
                              <a:path w="1262" h="552">
                                <a:moveTo>
                                  <a:pt x="0" y="0"/>
                                </a:moveTo>
                                <a:lnTo>
                                  <a:pt x="1261" y="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81158B" id="Group 30" o:spid="_x0000_s1026" style="position:absolute;margin-left:169.5pt;margin-top:19.65pt;width:63.1pt;height:27.6pt;z-index:-252314624;mso-position-horizontal-relative:page" coordorigin="3390,393" coordsize="1262,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">
                <v:shape id="Freeform 31" o:spid="_x0000_s1027" style="position:absolute;left:3390;top:393;width:1262;height:552;visibility:visible;mso-wrap-style:square;v-text-anchor:top" coordsize="1262,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" path="m,l1261,552e" filled="f" strokeweight=".72pt">
                  <v:path arrowok="t" o:connecttype="custom" o:connectlocs="0,393;1261,945" o:connectangles="0,0"/>
                </v:shape>
                <w10:wrap anchorx="page"/>
              </v:group>
            </w:pict>
          </mc:Fallback>
        </mc:AlternateContent>
      </w:r>
      <w:r w:rsidR="00461F89">
        <w:t xml:space="preserve">         </w:t>
      </w:r>
      <w:r w:rsidR="0095690D" w:rsidRPr="00461F89">
        <w:rPr>
          <w:u w:val="single"/>
        </w:rPr>
        <w:t>Tabla 87:</w:t>
      </w:r>
      <w:r w:rsidR="0095690D">
        <w:t xml:space="preserve"> Proyecciones en 1</w:t>
      </w:r>
      <w:r w:rsidR="0095690D">
        <w:rPr>
          <w:spacing w:val="-26"/>
        </w:rPr>
        <w:t xml:space="preserve"> </w:t>
      </w:r>
      <w:r w:rsidR="0095690D">
        <w:t>minuto.</w:t>
      </w:r>
    </w:p>
    <w:tbl>
      <w:tblPr>
        <w:tblStyle w:val="TableNormal"/>
        <w:tblW w:w="0" w:type="auto"/>
        <w:tblInd w:w="2640" w:type="dxa"/>
        <w:tblLayout w:type="fixed"/>
        <w:tblLook w:val="01E0" w:firstRow="1" w:lastRow="1" w:firstColumn="1" w:lastColumn="1" w:noHBand="0" w:noVBand="0"/>
      </w:tblPr>
      <w:tblGrid>
        <w:gridCol w:w="1271"/>
        <w:gridCol w:w="730"/>
        <w:gridCol w:w="804"/>
        <w:gridCol w:w="804"/>
        <w:gridCol w:w="804"/>
        <w:gridCol w:w="725"/>
      </w:tblGrid>
      <w:tr w:rsidR="00063A63">
        <w:trPr>
          <w:trHeight w:hRule="exact" w:val="629"/>
        </w:trPr>
        <w:tc>
          <w:tcPr>
            <w:tcW w:w="127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83" w:right="46" w:firstLine="301"/>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730"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8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4</w:t>
            </w:r>
          </w:p>
        </w:tc>
        <w:tc>
          <w:tcPr>
            <w:tcW w:w="8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3</w:t>
            </w:r>
          </w:p>
        </w:tc>
        <w:tc>
          <w:tcPr>
            <w:tcW w:w="8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2</w:t>
            </w:r>
          </w:p>
        </w:tc>
        <w:tc>
          <w:tcPr>
            <w:tcW w:w="72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w w:val="99"/>
                <w:sz w:val="24"/>
              </w:rPr>
              <w:t>1</w:t>
            </w:r>
          </w:p>
        </w:tc>
      </w:tr>
      <w:tr w:rsidR="00063A63">
        <w:trPr>
          <w:trHeight w:hRule="exact" w:val="401"/>
        </w:trPr>
        <w:tc>
          <w:tcPr>
            <w:tcW w:w="12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right="1"/>
              <w:jc w:val="center"/>
              <w:rPr>
                <w:rFonts w:ascii="Arial" w:eastAsia="Arial" w:hAnsi="Arial" w:cs="Arial"/>
                <w:sz w:val="24"/>
                <w:szCs w:val="24"/>
              </w:rPr>
            </w:pPr>
            <w:r>
              <w:rPr>
                <w:rFonts w:ascii="Arial"/>
                <w:sz w:val="24"/>
              </w:rPr>
              <w:t>55 y 60</w:t>
            </w:r>
            <w:r>
              <w:rPr>
                <w:rFonts w:ascii="Arial"/>
                <w:spacing w:val="-6"/>
                <w:sz w:val="24"/>
              </w:rPr>
              <w:t xml:space="preserve"> </w:t>
            </w:r>
            <w:r>
              <w:rPr>
                <w:rFonts w:ascii="Arial"/>
                <w:sz w:val="24"/>
              </w:rPr>
              <w:t>Kg.</w:t>
            </w:r>
          </w:p>
        </w:tc>
        <w:tc>
          <w:tcPr>
            <w:tcW w:w="730"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58 o</w:t>
            </w:r>
            <w:r>
              <w:rPr>
                <w:rFonts w:ascii="Arial"/>
                <w:spacing w:val="-2"/>
                <w:sz w:val="24"/>
              </w:rPr>
              <w:t xml:space="preserve"> </w:t>
            </w:r>
            <w:r>
              <w:rPr>
                <w:rFonts w:ascii="Arial"/>
                <w:sz w:val="24"/>
              </w:rPr>
              <w:t>+</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2"/>
              <w:jc w:val="center"/>
              <w:rPr>
                <w:rFonts w:ascii="Arial" w:eastAsia="Arial" w:hAnsi="Arial" w:cs="Arial"/>
                <w:sz w:val="24"/>
                <w:szCs w:val="24"/>
              </w:rPr>
            </w:pPr>
            <w:r>
              <w:rPr>
                <w:rFonts w:ascii="Arial"/>
                <w:sz w:val="24"/>
              </w:rPr>
              <w:t>53 -</w:t>
            </w:r>
            <w:r>
              <w:rPr>
                <w:rFonts w:ascii="Arial"/>
                <w:spacing w:val="-4"/>
                <w:sz w:val="24"/>
              </w:rPr>
              <w:t xml:space="preserve"> </w:t>
            </w:r>
            <w:r>
              <w:rPr>
                <w:rFonts w:ascii="Arial"/>
                <w:sz w:val="24"/>
              </w:rPr>
              <w:t>57</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43 -</w:t>
            </w:r>
            <w:r>
              <w:rPr>
                <w:rFonts w:ascii="Arial"/>
                <w:spacing w:val="-4"/>
                <w:sz w:val="24"/>
              </w:rPr>
              <w:t xml:space="preserve"> </w:t>
            </w:r>
            <w:r>
              <w:rPr>
                <w:rFonts w:ascii="Arial"/>
                <w:sz w:val="24"/>
              </w:rPr>
              <w:t>52</w:t>
            </w:r>
          </w:p>
        </w:tc>
        <w:tc>
          <w:tcPr>
            <w:tcW w:w="8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38 -</w:t>
            </w:r>
            <w:r>
              <w:rPr>
                <w:rFonts w:ascii="Arial"/>
                <w:spacing w:val="-4"/>
                <w:sz w:val="24"/>
              </w:rPr>
              <w:t xml:space="preserve"> </w:t>
            </w:r>
            <w:r>
              <w:rPr>
                <w:rFonts w:ascii="Arial"/>
                <w:sz w:val="24"/>
              </w:rPr>
              <w:t>42</w:t>
            </w:r>
          </w:p>
        </w:tc>
        <w:tc>
          <w:tcPr>
            <w:tcW w:w="72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eastAsia="Arial" w:hAnsi="Arial" w:cs="Arial"/>
                <w:sz w:val="24"/>
                <w:szCs w:val="24"/>
              </w:rPr>
              <w:t>37 o</w:t>
            </w:r>
            <w:r>
              <w:rPr>
                <w:rFonts w:ascii="Arial" w:eastAsia="Arial" w:hAnsi="Arial" w:cs="Arial"/>
                <w:spacing w:val="-2"/>
                <w:sz w:val="24"/>
                <w:szCs w:val="24"/>
              </w:rPr>
              <w:t xml:space="preserve"> </w:t>
            </w:r>
            <w:r>
              <w:rPr>
                <w:rFonts w:ascii="Arial" w:eastAsia="Arial" w:hAnsi="Arial" w:cs="Arial"/>
                <w:sz w:val="24"/>
                <w:szCs w:val="24"/>
              </w:rPr>
              <w:t>–</w:t>
            </w:r>
          </w:p>
        </w:tc>
      </w:tr>
      <w:tr w:rsidR="00063A63">
        <w:trPr>
          <w:trHeight w:hRule="exact" w:val="413"/>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66</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59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54 -</w:t>
            </w:r>
            <w:r>
              <w:rPr>
                <w:rFonts w:ascii="Arial"/>
                <w:spacing w:val="-4"/>
                <w:sz w:val="24"/>
              </w:rPr>
              <w:t xml:space="preserve"> </w:t>
            </w:r>
            <w:r>
              <w:rPr>
                <w:rFonts w:ascii="Arial"/>
                <w:sz w:val="24"/>
              </w:rPr>
              <w:t>58</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44 -</w:t>
            </w:r>
            <w:r>
              <w:rPr>
                <w:rFonts w:ascii="Arial"/>
                <w:spacing w:val="-4"/>
                <w:sz w:val="24"/>
              </w:rPr>
              <w:t xml:space="preserve"> </w:t>
            </w:r>
            <w:r>
              <w:rPr>
                <w:rFonts w:ascii="Arial"/>
                <w:sz w:val="24"/>
              </w:rPr>
              <w:t>53</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39 -</w:t>
            </w:r>
            <w:r>
              <w:rPr>
                <w:rFonts w:ascii="Arial"/>
                <w:spacing w:val="-4"/>
                <w:sz w:val="24"/>
              </w:rPr>
              <w:t xml:space="preserve"> </w:t>
            </w:r>
            <w:r>
              <w:rPr>
                <w:rFonts w:ascii="Arial"/>
                <w:sz w:val="24"/>
              </w:rPr>
              <w:t>43</w:t>
            </w:r>
          </w:p>
        </w:tc>
        <w:tc>
          <w:tcPr>
            <w:tcW w:w="7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38 o</w:t>
            </w:r>
            <w:r>
              <w:rPr>
                <w:rFonts w:ascii="Arial" w:eastAsia="Arial" w:hAnsi="Arial" w:cs="Arial"/>
                <w:spacing w:val="-2"/>
                <w:sz w:val="24"/>
                <w:szCs w:val="24"/>
              </w:rPr>
              <w:t xml:space="preserve"> </w:t>
            </w:r>
            <w:r>
              <w:rPr>
                <w:rFonts w:ascii="Arial" w:eastAsia="Arial" w:hAnsi="Arial" w:cs="Arial"/>
                <w:sz w:val="24"/>
                <w:szCs w:val="24"/>
              </w:rPr>
              <w:t>–</w:t>
            </w:r>
          </w:p>
        </w:tc>
      </w:tr>
      <w:tr w:rsidR="00063A63">
        <w:trPr>
          <w:trHeight w:hRule="exact" w:val="412"/>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73</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55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54</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49</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39</w:t>
            </w:r>
          </w:p>
        </w:tc>
        <w:tc>
          <w:tcPr>
            <w:tcW w:w="7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34 o</w:t>
            </w:r>
            <w:r>
              <w:rPr>
                <w:rFonts w:ascii="Arial" w:eastAsia="Arial" w:hAnsi="Arial" w:cs="Arial"/>
                <w:spacing w:val="-2"/>
                <w:sz w:val="24"/>
                <w:szCs w:val="24"/>
              </w:rPr>
              <w:t xml:space="preserve"> </w:t>
            </w:r>
            <w:r>
              <w:rPr>
                <w:rFonts w:ascii="Arial" w:eastAsia="Arial" w:hAnsi="Arial" w:cs="Arial"/>
                <w:sz w:val="24"/>
                <w:szCs w:val="24"/>
              </w:rPr>
              <w:t>–</w:t>
            </w:r>
          </w:p>
        </w:tc>
      </w:tr>
      <w:tr w:rsidR="00063A63">
        <w:trPr>
          <w:trHeight w:hRule="exact" w:val="412"/>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81</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58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53 -</w:t>
            </w:r>
            <w:r>
              <w:rPr>
                <w:rFonts w:ascii="Arial"/>
                <w:spacing w:val="-4"/>
                <w:sz w:val="24"/>
              </w:rPr>
              <w:t xml:space="preserve"> </w:t>
            </w:r>
            <w:r>
              <w:rPr>
                <w:rFonts w:ascii="Arial"/>
                <w:sz w:val="24"/>
              </w:rPr>
              <w:t>57</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43 -</w:t>
            </w:r>
            <w:r>
              <w:rPr>
                <w:rFonts w:ascii="Arial"/>
                <w:spacing w:val="-4"/>
                <w:sz w:val="24"/>
              </w:rPr>
              <w:t xml:space="preserve"> </w:t>
            </w:r>
            <w:r>
              <w:rPr>
                <w:rFonts w:ascii="Arial"/>
                <w:sz w:val="24"/>
              </w:rPr>
              <w:t>52</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38 -</w:t>
            </w:r>
            <w:r>
              <w:rPr>
                <w:rFonts w:ascii="Arial"/>
                <w:spacing w:val="-4"/>
                <w:sz w:val="24"/>
              </w:rPr>
              <w:t xml:space="preserve"> </w:t>
            </w:r>
            <w:r>
              <w:rPr>
                <w:rFonts w:ascii="Arial"/>
                <w:sz w:val="24"/>
              </w:rPr>
              <w:t>42</w:t>
            </w:r>
          </w:p>
        </w:tc>
        <w:tc>
          <w:tcPr>
            <w:tcW w:w="7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37 o</w:t>
            </w:r>
            <w:r>
              <w:rPr>
                <w:rFonts w:ascii="Arial" w:eastAsia="Arial" w:hAnsi="Arial" w:cs="Arial"/>
                <w:spacing w:val="-2"/>
                <w:sz w:val="24"/>
                <w:szCs w:val="24"/>
              </w:rPr>
              <w:t xml:space="preserve"> </w:t>
            </w:r>
            <w:r>
              <w:rPr>
                <w:rFonts w:ascii="Arial" w:eastAsia="Arial" w:hAnsi="Arial" w:cs="Arial"/>
                <w:sz w:val="24"/>
                <w:szCs w:val="24"/>
              </w:rPr>
              <w:t>–</w:t>
            </w:r>
          </w:p>
        </w:tc>
      </w:tr>
      <w:tr w:rsidR="00063A63">
        <w:trPr>
          <w:trHeight w:hRule="exact" w:val="413"/>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73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51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46 -</w:t>
            </w:r>
            <w:r>
              <w:rPr>
                <w:rFonts w:ascii="Arial"/>
                <w:spacing w:val="-4"/>
                <w:sz w:val="24"/>
              </w:rPr>
              <w:t xml:space="preserve"> </w:t>
            </w:r>
            <w:r>
              <w:rPr>
                <w:rFonts w:ascii="Arial"/>
                <w:sz w:val="24"/>
              </w:rPr>
              <w:t>50</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36 -</w:t>
            </w:r>
            <w:r>
              <w:rPr>
                <w:rFonts w:ascii="Arial"/>
                <w:spacing w:val="-4"/>
                <w:sz w:val="24"/>
              </w:rPr>
              <w:t xml:space="preserve"> </w:t>
            </w:r>
            <w:r>
              <w:rPr>
                <w:rFonts w:ascii="Arial"/>
                <w:sz w:val="24"/>
              </w:rPr>
              <w:t>45</w:t>
            </w:r>
          </w:p>
        </w:tc>
        <w:tc>
          <w:tcPr>
            <w:tcW w:w="8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31 -</w:t>
            </w:r>
            <w:r>
              <w:rPr>
                <w:rFonts w:ascii="Arial"/>
                <w:spacing w:val="-4"/>
                <w:sz w:val="24"/>
              </w:rPr>
              <w:t xml:space="preserve"> </w:t>
            </w:r>
            <w:r>
              <w:rPr>
                <w:rFonts w:ascii="Arial"/>
                <w:sz w:val="24"/>
              </w:rPr>
              <w:t>35</w:t>
            </w:r>
          </w:p>
        </w:tc>
        <w:tc>
          <w:tcPr>
            <w:tcW w:w="72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30 o</w:t>
            </w:r>
            <w:r>
              <w:rPr>
                <w:rFonts w:ascii="Arial" w:eastAsia="Arial" w:hAnsi="Arial" w:cs="Arial"/>
                <w:spacing w:val="-2"/>
                <w:sz w:val="24"/>
                <w:szCs w:val="24"/>
              </w:rPr>
              <w:t xml:space="preserve"> </w:t>
            </w:r>
            <w:r>
              <w:rPr>
                <w:rFonts w:ascii="Arial" w:eastAsia="Arial" w:hAnsi="Arial" w:cs="Arial"/>
                <w:sz w:val="24"/>
                <w:szCs w:val="24"/>
              </w:rPr>
              <w:t>–</w:t>
            </w:r>
          </w:p>
        </w:tc>
      </w:tr>
      <w:tr w:rsidR="00063A63">
        <w:trPr>
          <w:trHeight w:hRule="exact" w:val="414"/>
        </w:trPr>
        <w:tc>
          <w:tcPr>
            <w:tcW w:w="127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c>
          <w:tcPr>
            <w:tcW w:w="730"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50 o</w:t>
            </w:r>
            <w:r>
              <w:rPr>
                <w:rFonts w:ascii="Arial"/>
                <w:spacing w:val="-2"/>
                <w:sz w:val="24"/>
              </w:rPr>
              <w:t xml:space="preserve"> </w:t>
            </w:r>
            <w:r>
              <w:rPr>
                <w:rFonts w:ascii="Arial"/>
                <w:sz w:val="24"/>
              </w:rPr>
              <w:t>+</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45 -</w:t>
            </w:r>
            <w:r>
              <w:rPr>
                <w:rFonts w:ascii="Arial"/>
                <w:spacing w:val="-4"/>
                <w:sz w:val="24"/>
              </w:rPr>
              <w:t xml:space="preserve"> </w:t>
            </w:r>
            <w:r>
              <w:rPr>
                <w:rFonts w:ascii="Arial"/>
                <w:sz w:val="24"/>
              </w:rPr>
              <w:t>49</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44</w:t>
            </w:r>
          </w:p>
        </w:tc>
        <w:tc>
          <w:tcPr>
            <w:tcW w:w="80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34</w:t>
            </w:r>
          </w:p>
        </w:tc>
        <w:tc>
          <w:tcPr>
            <w:tcW w:w="725"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eastAsia="Arial" w:hAnsi="Arial" w:cs="Arial"/>
                <w:sz w:val="24"/>
                <w:szCs w:val="24"/>
              </w:rPr>
              <w:t>29 o</w:t>
            </w:r>
            <w:r>
              <w:rPr>
                <w:rFonts w:ascii="Arial" w:eastAsia="Arial" w:hAnsi="Arial" w:cs="Arial"/>
                <w:spacing w:val="-2"/>
                <w:sz w:val="24"/>
                <w:szCs w:val="24"/>
              </w:rPr>
              <w:t xml:space="preserve"> </w:t>
            </w:r>
            <w:r>
              <w:rPr>
                <w:rFonts w:ascii="Arial" w:eastAsia="Arial" w:hAnsi="Arial" w:cs="Arial"/>
                <w:sz w:val="24"/>
                <w:szCs w:val="24"/>
              </w:rPr>
              <w:t>–</w:t>
            </w:r>
          </w:p>
        </w:tc>
      </w:tr>
      <w:tr w:rsidR="00063A63">
        <w:trPr>
          <w:trHeight w:hRule="exact" w:val="415"/>
        </w:trPr>
        <w:tc>
          <w:tcPr>
            <w:tcW w:w="127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+ 100</w:t>
            </w:r>
            <w:r>
              <w:rPr>
                <w:rFonts w:ascii="Arial"/>
                <w:spacing w:val="-6"/>
                <w:sz w:val="24"/>
              </w:rPr>
              <w:t xml:space="preserve"> </w:t>
            </w:r>
            <w:r>
              <w:rPr>
                <w:rFonts w:ascii="Arial"/>
                <w:sz w:val="24"/>
              </w:rPr>
              <w:t>Kg.</w:t>
            </w:r>
          </w:p>
        </w:tc>
        <w:tc>
          <w:tcPr>
            <w:tcW w:w="730"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45 o</w:t>
            </w:r>
            <w:r>
              <w:rPr>
                <w:rFonts w:ascii="Arial"/>
                <w:spacing w:val="-2"/>
                <w:sz w:val="24"/>
              </w:rPr>
              <w:t xml:space="preserve"> </w:t>
            </w:r>
            <w:r>
              <w:rPr>
                <w:rFonts w:ascii="Arial"/>
                <w:sz w:val="24"/>
              </w:rPr>
              <w:t>+</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40 -</w:t>
            </w:r>
            <w:r>
              <w:rPr>
                <w:rFonts w:ascii="Arial"/>
                <w:spacing w:val="-4"/>
                <w:sz w:val="24"/>
              </w:rPr>
              <w:t xml:space="preserve"> </w:t>
            </w:r>
            <w:r>
              <w:rPr>
                <w:rFonts w:ascii="Arial"/>
                <w:sz w:val="24"/>
              </w:rPr>
              <w:t>44</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30 -</w:t>
            </w:r>
            <w:r>
              <w:rPr>
                <w:rFonts w:ascii="Arial"/>
                <w:spacing w:val="-4"/>
                <w:sz w:val="24"/>
              </w:rPr>
              <w:t xml:space="preserve"> </w:t>
            </w:r>
            <w:r>
              <w:rPr>
                <w:rFonts w:ascii="Arial"/>
                <w:sz w:val="24"/>
              </w:rPr>
              <w:t>39</w:t>
            </w:r>
          </w:p>
        </w:tc>
        <w:tc>
          <w:tcPr>
            <w:tcW w:w="80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25 -</w:t>
            </w:r>
            <w:r>
              <w:rPr>
                <w:rFonts w:ascii="Arial"/>
                <w:spacing w:val="-4"/>
                <w:sz w:val="24"/>
              </w:rPr>
              <w:t xml:space="preserve"> </w:t>
            </w:r>
            <w:r>
              <w:rPr>
                <w:rFonts w:ascii="Arial"/>
                <w:sz w:val="24"/>
              </w:rPr>
              <w:t>29</w:t>
            </w:r>
          </w:p>
        </w:tc>
        <w:tc>
          <w:tcPr>
            <w:tcW w:w="725"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24 o</w:t>
            </w:r>
            <w:r>
              <w:rPr>
                <w:rFonts w:ascii="Arial"/>
                <w:spacing w:val="-2"/>
                <w:sz w:val="24"/>
              </w:rPr>
              <w:t xml:space="preserve"> </w:t>
            </w:r>
            <w:r>
              <w:rPr>
                <w:rFonts w:ascii="Arial"/>
                <w:sz w:val="24"/>
              </w:rPr>
              <w:t>-</w:t>
            </w:r>
          </w:p>
        </w:tc>
      </w:tr>
    </w:tbl>
    <w:p w:rsidR="00063A63" w:rsidRDefault="00063A63">
      <w:pPr>
        <w:spacing w:before="1"/>
        <w:rPr>
          <w:rFonts w:ascii="Arial" w:eastAsia="Arial" w:hAnsi="Arial" w:cs="Arial"/>
          <w:sz w:val="18"/>
          <w:szCs w:val="18"/>
        </w:rPr>
      </w:pPr>
    </w:p>
    <w:p w:rsidR="00C31484" w:rsidRDefault="00C31484">
      <w:pPr>
        <w:pStyle w:val="Ttulo1"/>
        <w:spacing w:before="69"/>
        <w:ind w:right="5910"/>
        <w:rPr>
          <w:b w:val="0"/>
          <w:u w:val="single"/>
        </w:rPr>
      </w:pPr>
    </w:p>
    <w:p w:rsidR="00C31484" w:rsidRDefault="00C31484">
      <w:pPr>
        <w:pStyle w:val="Ttulo1"/>
        <w:spacing w:before="69"/>
        <w:ind w:right="5910"/>
        <w:rPr>
          <w:b w:val="0"/>
          <w:u w:val="single"/>
        </w:rPr>
      </w:pPr>
    </w:p>
    <w:p w:rsidR="00063A63" w:rsidRDefault="0095690D">
      <w:pPr>
        <w:pStyle w:val="Ttulo1"/>
        <w:spacing w:before="69"/>
        <w:ind w:right="5910"/>
        <w:rPr>
          <w:b w:val="0"/>
          <w:u w:val="single"/>
        </w:rPr>
      </w:pPr>
      <w:r w:rsidRPr="00461F89">
        <w:rPr>
          <w:b w:val="0"/>
          <w:u w:val="single"/>
        </w:rPr>
        <w:t>Resistencia</w:t>
      </w:r>
      <w:r w:rsidRPr="00461F89">
        <w:rPr>
          <w:b w:val="0"/>
          <w:spacing w:val="-20"/>
          <w:u w:val="single"/>
        </w:rPr>
        <w:t xml:space="preserve"> </w:t>
      </w:r>
      <w:r w:rsidR="00474B2A" w:rsidRPr="00474B2A">
        <w:rPr>
          <w:b w:val="0"/>
          <w:u w:val="single"/>
        </w:rPr>
        <w:t>de media duración</w:t>
      </w:r>
      <w:r w:rsidRPr="00474B2A">
        <w:rPr>
          <w:b w:val="0"/>
          <w:u w:val="single"/>
        </w:rPr>
        <w:t>.</w:t>
      </w:r>
    </w:p>
    <w:p w:rsidR="00C31484" w:rsidRPr="00461F89" w:rsidRDefault="00C31484">
      <w:pPr>
        <w:pStyle w:val="Ttulo1"/>
        <w:spacing w:before="69"/>
        <w:ind w:right="5910"/>
        <w:rPr>
          <w:b w:val="0"/>
          <w:bCs w:val="0"/>
          <w:u w:val="single"/>
        </w:rPr>
      </w:pPr>
    </w:p>
    <w:p w:rsidR="00063A63" w:rsidRDefault="00063A63">
      <w:pPr>
        <w:spacing w:before="10"/>
        <w:rPr>
          <w:rFonts w:ascii="Arial" w:eastAsia="Arial" w:hAnsi="Arial" w:cs="Arial"/>
          <w:b/>
          <w:bCs/>
          <w:sz w:val="23"/>
          <w:szCs w:val="23"/>
        </w:rPr>
      </w:pPr>
    </w:p>
    <w:p w:rsidR="00063A63" w:rsidRPr="00C50AE1" w:rsidRDefault="00461F89">
      <w:pPr>
        <w:pStyle w:val="Textoindependiente"/>
        <w:ind w:left="579" w:right="110"/>
        <w:rPr>
          <w:lang w:val="es-ES"/>
        </w:rPr>
      </w:pPr>
      <w:r>
        <w:rPr>
          <w:lang w:val="es-ES"/>
        </w:rPr>
        <w:t xml:space="preserve">                            </w:t>
      </w:r>
      <w:r w:rsidR="0095690D" w:rsidRPr="00461F89">
        <w:rPr>
          <w:u w:val="single"/>
          <w:lang w:val="es-ES"/>
        </w:rPr>
        <w:t xml:space="preserve">Tabla 88: </w:t>
      </w:r>
      <w:r w:rsidR="0095690D" w:rsidRPr="00C50AE1">
        <w:rPr>
          <w:lang w:val="es-ES"/>
        </w:rPr>
        <w:t>5 Minutos de Carrera.</w:t>
      </w:r>
      <w:r w:rsidR="0095690D" w:rsidRPr="00C50AE1">
        <w:rPr>
          <w:spacing w:val="-24"/>
          <w:lang w:val="es-ES"/>
        </w:rPr>
        <w:t xml:space="preserve"> </w:t>
      </w:r>
      <w:r w:rsidR="0095690D" w:rsidRPr="00C50AE1">
        <w:rPr>
          <w:lang w:val="es-ES"/>
        </w:rPr>
        <w:t>(Metros)</w:t>
      </w:r>
      <w:r>
        <w:rPr>
          <w:lang w:val="es-ES"/>
        </w:rPr>
        <w:t>.</w:t>
      </w:r>
    </w:p>
    <w:tbl>
      <w:tblPr>
        <w:tblStyle w:val="TableNormal"/>
        <w:tblW w:w="0" w:type="auto"/>
        <w:tblInd w:w="523" w:type="dxa"/>
        <w:tblLayout w:type="fixed"/>
        <w:tblLook w:val="01E0" w:firstRow="1" w:lastRow="1" w:firstColumn="1" w:lastColumn="1" w:noHBand="0" w:noVBand="0"/>
      </w:tblPr>
      <w:tblGrid>
        <w:gridCol w:w="1150"/>
        <w:gridCol w:w="1204"/>
        <w:gridCol w:w="1205"/>
        <w:gridCol w:w="1204"/>
        <w:gridCol w:w="1204"/>
        <w:gridCol w:w="1205"/>
        <w:gridCol w:w="1204"/>
        <w:gridCol w:w="997"/>
      </w:tblGrid>
      <w:tr w:rsidR="00063A63">
        <w:trPr>
          <w:trHeight w:hRule="exact" w:val="619"/>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2"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55</w:t>
            </w:r>
            <w:r>
              <w:rPr>
                <w:rFonts w:ascii="Arial"/>
                <w:spacing w:val="-5"/>
                <w:sz w:val="24"/>
              </w:rPr>
              <w:t xml:space="preserve"> </w:t>
            </w:r>
            <w:r>
              <w:rPr>
                <w:rFonts w:ascii="Arial"/>
                <w:sz w:val="24"/>
              </w:rPr>
              <w:t>Kg.</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60</w:t>
            </w:r>
            <w:r>
              <w:rPr>
                <w:rFonts w:ascii="Arial"/>
                <w:spacing w:val="-5"/>
                <w:sz w:val="24"/>
              </w:rPr>
              <w:t xml:space="preserve"> </w:t>
            </w:r>
            <w:r>
              <w:rPr>
                <w:rFonts w:ascii="Arial"/>
                <w:sz w:val="24"/>
              </w:rPr>
              <w:t>Kg.</w:t>
            </w:r>
          </w:p>
        </w:tc>
        <w:tc>
          <w:tcPr>
            <w:tcW w:w="1204" w:type="dxa"/>
            <w:tcBorders>
              <w:top w:val="single" w:sz="4" w:space="0" w:color="000000"/>
              <w:left w:val="single" w:sz="4" w:space="0" w:color="000000"/>
              <w:bottom w:val="single" w:sz="4" w:space="0" w:color="000000"/>
              <w:right w:val="single" w:sz="4" w:space="0" w:color="000000"/>
            </w:tcBorders>
          </w:tcPr>
          <w:p w:rsidR="00063A63" w:rsidRDefault="00461F89">
            <w:pPr>
              <w:pStyle w:val="TableParagraph"/>
              <w:spacing w:before="54"/>
              <w:jc w:val="center"/>
              <w:rPr>
                <w:rFonts w:ascii="Arial" w:eastAsia="Arial" w:hAnsi="Arial" w:cs="Arial"/>
                <w:sz w:val="24"/>
                <w:szCs w:val="24"/>
              </w:rPr>
            </w:pPr>
            <w:r>
              <w:rPr>
                <w:rFonts w:ascii="Arial"/>
                <w:sz w:val="24"/>
              </w:rPr>
              <w:t xml:space="preserve">66 </w:t>
            </w:r>
            <w:r w:rsidR="0095690D">
              <w:rPr>
                <w:rFonts w:ascii="Arial"/>
                <w:sz w:val="24"/>
              </w:rPr>
              <w:t>y</w:t>
            </w:r>
            <w:r w:rsidR="0095690D">
              <w:rPr>
                <w:rFonts w:ascii="Arial"/>
                <w:spacing w:val="-3"/>
                <w:sz w:val="24"/>
              </w:rPr>
              <w:t xml:space="preserve"> </w:t>
            </w:r>
            <w:r w:rsidR="0095690D">
              <w:rPr>
                <w:rFonts w:ascii="Arial"/>
                <w:sz w:val="24"/>
              </w:rPr>
              <w:t>73</w:t>
            </w:r>
          </w:p>
          <w:p w:rsidR="00063A63" w:rsidRDefault="0095690D">
            <w:pPr>
              <w:pStyle w:val="TableParagraph"/>
              <w:jc w:val="center"/>
              <w:rPr>
                <w:rFonts w:ascii="Arial" w:eastAsia="Arial" w:hAnsi="Arial" w:cs="Arial"/>
                <w:sz w:val="24"/>
                <w:szCs w:val="24"/>
              </w:rPr>
            </w:pPr>
            <w:r>
              <w:rPr>
                <w:rFonts w:ascii="Arial"/>
                <w:sz w:val="24"/>
              </w:rPr>
              <w:t>Kg.</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right="1"/>
              <w:jc w:val="center"/>
              <w:rPr>
                <w:rFonts w:ascii="Arial" w:eastAsia="Arial" w:hAnsi="Arial" w:cs="Arial"/>
                <w:sz w:val="24"/>
                <w:szCs w:val="24"/>
              </w:rPr>
            </w:pPr>
            <w:r>
              <w:rPr>
                <w:rFonts w:ascii="Arial"/>
                <w:sz w:val="24"/>
              </w:rPr>
              <w:t>81</w:t>
            </w:r>
            <w:r>
              <w:rPr>
                <w:rFonts w:ascii="Arial"/>
                <w:spacing w:val="-5"/>
                <w:sz w:val="24"/>
              </w:rPr>
              <w:t xml:space="preserve"> </w:t>
            </w:r>
            <w:r>
              <w:rPr>
                <w:rFonts w:ascii="Arial"/>
                <w:sz w:val="24"/>
              </w:rPr>
              <w:t>Kg.</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ind w:left="1"/>
              <w:jc w:val="center"/>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c>
          <w:tcPr>
            <w:tcW w:w="9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+100Kg.</w:t>
            </w:r>
          </w:p>
        </w:tc>
      </w:tr>
      <w:tr w:rsidR="00063A63">
        <w:trPr>
          <w:trHeight w:hRule="exact" w:val="342"/>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1</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1179 o</w:t>
            </w:r>
            <w:r>
              <w:rPr>
                <w:rFonts w:ascii="Arial"/>
                <w:spacing w:val="-4"/>
                <w:sz w:val="24"/>
              </w:rPr>
              <w:t xml:space="preserve"> </w:t>
            </w:r>
            <w:r>
              <w:rPr>
                <w:rFonts w:ascii="Arial"/>
                <w:sz w:val="24"/>
              </w:rPr>
              <w:t>-</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1199 o</w:t>
            </w:r>
            <w:r>
              <w:rPr>
                <w:rFonts w:ascii="Arial"/>
                <w:spacing w:val="-4"/>
                <w:sz w:val="24"/>
              </w:rPr>
              <w:t xml:space="preserve"> </w:t>
            </w:r>
            <w:r>
              <w:rPr>
                <w:rFonts w:ascii="Arial"/>
                <w:sz w:val="24"/>
              </w:rPr>
              <w:t>-</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55"/>
              <w:rPr>
                <w:rFonts w:ascii="Arial" w:eastAsia="Arial" w:hAnsi="Arial" w:cs="Arial"/>
                <w:sz w:val="24"/>
                <w:szCs w:val="24"/>
              </w:rPr>
            </w:pPr>
            <w:r>
              <w:rPr>
                <w:rFonts w:ascii="Arial"/>
                <w:sz w:val="24"/>
              </w:rPr>
              <w:t>1219 o</w:t>
            </w:r>
            <w:r>
              <w:rPr>
                <w:rFonts w:ascii="Arial"/>
                <w:spacing w:val="-4"/>
                <w:sz w:val="24"/>
              </w:rPr>
              <w:t xml:space="preserve"> </w:t>
            </w:r>
            <w:r>
              <w:rPr>
                <w:rFonts w:ascii="Arial"/>
                <w:sz w:val="24"/>
              </w:rPr>
              <w:t>-</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1199 o</w:t>
            </w:r>
            <w:r>
              <w:rPr>
                <w:rFonts w:ascii="Arial"/>
                <w:spacing w:val="-4"/>
                <w:sz w:val="24"/>
              </w:rPr>
              <w:t xml:space="preserve"> </w:t>
            </w:r>
            <w:r>
              <w:rPr>
                <w:rFonts w:ascii="Arial"/>
                <w:sz w:val="24"/>
              </w:rPr>
              <w:t>-</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1149 o</w:t>
            </w:r>
            <w:r>
              <w:rPr>
                <w:rFonts w:ascii="Arial"/>
                <w:spacing w:val="-4"/>
                <w:sz w:val="24"/>
              </w:rPr>
              <w:t xml:space="preserve"> </w:t>
            </w:r>
            <w:r>
              <w:rPr>
                <w:rFonts w:ascii="Arial"/>
                <w:sz w:val="24"/>
              </w:rPr>
              <w:t>-</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999 o</w:t>
            </w:r>
            <w:r>
              <w:rPr>
                <w:rFonts w:ascii="Arial"/>
                <w:spacing w:val="-3"/>
                <w:sz w:val="24"/>
              </w:rPr>
              <w:t xml:space="preserve"> </w:t>
            </w:r>
            <w:r>
              <w:rPr>
                <w:rFonts w:ascii="Arial"/>
                <w:sz w:val="24"/>
              </w:rPr>
              <w:t>-</w:t>
            </w:r>
          </w:p>
        </w:tc>
        <w:tc>
          <w:tcPr>
            <w:tcW w:w="9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859 o</w:t>
            </w:r>
            <w:r>
              <w:rPr>
                <w:rFonts w:ascii="Arial"/>
                <w:spacing w:val="-3"/>
                <w:sz w:val="24"/>
              </w:rPr>
              <w:t xml:space="preserve"> </w:t>
            </w:r>
            <w:r>
              <w:rPr>
                <w:rFonts w:ascii="Arial"/>
                <w:sz w:val="24"/>
              </w:rPr>
              <w:t>-</w:t>
            </w:r>
          </w:p>
        </w:tc>
      </w:tr>
      <w:tr w:rsidR="00063A63">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1180-1249</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1200-1279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1"/>
              <w:rPr>
                <w:rFonts w:ascii="Arial" w:eastAsia="Arial" w:hAnsi="Arial" w:cs="Arial"/>
                <w:sz w:val="24"/>
                <w:szCs w:val="24"/>
              </w:rPr>
            </w:pPr>
            <w:r>
              <w:rPr>
                <w:rFonts w:ascii="Arial"/>
                <w:sz w:val="24"/>
              </w:rPr>
              <w:t>1220-1309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1200-1279</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1150-1199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1000-1049</w:t>
            </w:r>
          </w:p>
        </w:tc>
        <w:tc>
          <w:tcPr>
            <w:tcW w:w="9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4"/>
              <w:jc w:val="center"/>
              <w:rPr>
                <w:rFonts w:ascii="Arial" w:eastAsia="Arial" w:hAnsi="Arial" w:cs="Arial"/>
                <w:sz w:val="24"/>
                <w:szCs w:val="24"/>
              </w:rPr>
            </w:pPr>
            <w:r>
              <w:rPr>
                <w:rFonts w:ascii="Arial"/>
                <w:sz w:val="24"/>
              </w:rPr>
              <w:t>860-899</w:t>
            </w:r>
          </w:p>
        </w:tc>
      </w:tr>
      <w:tr w:rsidR="00063A63">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1250-1319</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1280-1359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1"/>
              <w:rPr>
                <w:rFonts w:ascii="Arial" w:eastAsia="Arial" w:hAnsi="Arial" w:cs="Arial"/>
                <w:sz w:val="24"/>
                <w:szCs w:val="24"/>
              </w:rPr>
            </w:pPr>
            <w:r>
              <w:rPr>
                <w:rFonts w:ascii="Arial"/>
                <w:sz w:val="24"/>
              </w:rPr>
              <w:t>1310-1399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1280-1359</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1200-1249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1050-1099</w:t>
            </w:r>
          </w:p>
        </w:tc>
        <w:tc>
          <w:tcPr>
            <w:tcW w:w="9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4"/>
              <w:jc w:val="center"/>
              <w:rPr>
                <w:rFonts w:ascii="Arial" w:eastAsia="Arial" w:hAnsi="Arial" w:cs="Arial"/>
                <w:sz w:val="24"/>
                <w:szCs w:val="24"/>
              </w:rPr>
            </w:pPr>
            <w:r>
              <w:rPr>
                <w:rFonts w:ascii="Arial"/>
                <w:sz w:val="24"/>
              </w:rPr>
              <w:t>900-949</w:t>
            </w:r>
          </w:p>
        </w:tc>
      </w:tr>
      <w:tr w:rsidR="00063A63">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1320-1389</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1360-1439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1"/>
              <w:rPr>
                <w:rFonts w:ascii="Arial" w:eastAsia="Arial" w:hAnsi="Arial" w:cs="Arial"/>
                <w:sz w:val="24"/>
                <w:szCs w:val="24"/>
              </w:rPr>
            </w:pPr>
            <w:r>
              <w:rPr>
                <w:rFonts w:ascii="Arial"/>
                <w:sz w:val="24"/>
              </w:rPr>
              <w:t>1400-1489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1360-1439</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1250-1299</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1100-1140</w:t>
            </w:r>
          </w:p>
        </w:tc>
        <w:tc>
          <w:tcPr>
            <w:tcW w:w="9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4"/>
              <w:jc w:val="center"/>
              <w:rPr>
                <w:rFonts w:ascii="Arial" w:eastAsia="Arial" w:hAnsi="Arial" w:cs="Arial"/>
                <w:sz w:val="24"/>
                <w:szCs w:val="24"/>
              </w:rPr>
            </w:pPr>
            <w:r>
              <w:rPr>
                <w:rFonts w:ascii="Arial"/>
                <w:sz w:val="24"/>
              </w:rPr>
              <w:t>950-999</w:t>
            </w:r>
          </w:p>
        </w:tc>
      </w:tr>
      <w:tr w:rsidR="00063A63">
        <w:trPr>
          <w:trHeight w:hRule="exact" w:val="343"/>
        </w:trPr>
        <w:tc>
          <w:tcPr>
            <w:tcW w:w="1150"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1390 o</w:t>
            </w:r>
            <w:r>
              <w:rPr>
                <w:rFonts w:ascii="Arial"/>
                <w:spacing w:val="-4"/>
                <w:sz w:val="24"/>
              </w:rPr>
              <w:t xml:space="preserve"> </w:t>
            </w:r>
            <w:r>
              <w:rPr>
                <w:rFonts w:ascii="Arial"/>
                <w:sz w:val="24"/>
              </w:rPr>
              <w:t>+</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1440 o</w:t>
            </w:r>
            <w:r>
              <w:rPr>
                <w:rFonts w:ascii="Arial"/>
                <w:spacing w:val="-4"/>
                <w:sz w:val="24"/>
              </w:rPr>
              <w:t xml:space="preserve"> </w:t>
            </w:r>
            <w:r>
              <w:rPr>
                <w:rFonts w:ascii="Arial"/>
                <w:sz w:val="24"/>
              </w:rPr>
              <w:t>+</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2"/>
              <w:rPr>
                <w:rFonts w:ascii="Arial" w:eastAsia="Arial" w:hAnsi="Arial" w:cs="Arial"/>
                <w:sz w:val="24"/>
                <w:szCs w:val="24"/>
              </w:rPr>
            </w:pPr>
            <w:r>
              <w:rPr>
                <w:rFonts w:ascii="Arial"/>
                <w:sz w:val="24"/>
              </w:rPr>
              <w:t>1490 o</w:t>
            </w:r>
            <w:r>
              <w:rPr>
                <w:rFonts w:ascii="Arial"/>
                <w:spacing w:val="-4"/>
                <w:sz w:val="24"/>
              </w:rPr>
              <w:t xml:space="preserve"> </w:t>
            </w:r>
            <w:r>
              <w:rPr>
                <w:rFonts w:ascii="Arial"/>
                <w:sz w:val="24"/>
              </w:rPr>
              <w:t>+</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1440 o</w:t>
            </w:r>
            <w:r>
              <w:rPr>
                <w:rFonts w:ascii="Arial"/>
                <w:spacing w:val="-4"/>
                <w:sz w:val="24"/>
              </w:rPr>
              <w:t xml:space="preserve"> </w:t>
            </w:r>
            <w:r>
              <w:rPr>
                <w:rFonts w:ascii="Arial"/>
                <w:sz w:val="24"/>
              </w:rPr>
              <w:t>+</w:t>
            </w:r>
          </w:p>
        </w:tc>
        <w:tc>
          <w:tcPr>
            <w:tcW w:w="12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1300 o</w:t>
            </w:r>
            <w:r>
              <w:rPr>
                <w:rFonts w:ascii="Arial"/>
                <w:spacing w:val="-4"/>
                <w:sz w:val="24"/>
              </w:rPr>
              <w:t xml:space="preserve"> </w:t>
            </w:r>
            <w:r>
              <w:rPr>
                <w:rFonts w:ascii="Arial"/>
                <w:sz w:val="24"/>
              </w:rPr>
              <w:t>+</w:t>
            </w:r>
          </w:p>
        </w:tc>
        <w:tc>
          <w:tcPr>
            <w:tcW w:w="12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1150 o</w:t>
            </w:r>
            <w:r>
              <w:rPr>
                <w:rFonts w:ascii="Arial"/>
                <w:spacing w:val="-4"/>
                <w:sz w:val="24"/>
              </w:rPr>
              <w:t xml:space="preserve"> </w:t>
            </w:r>
            <w:r>
              <w:rPr>
                <w:rFonts w:ascii="Arial"/>
                <w:sz w:val="24"/>
              </w:rPr>
              <w:t>+</w:t>
            </w:r>
          </w:p>
        </w:tc>
        <w:tc>
          <w:tcPr>
            <w:tcW w:w="99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1000 o</w:t>
            </w:r>
            <w:r>
              <w:rPr>
                <w:rFonts w:ascii="Arial"/>
                <w:spacing w:val="-4"/>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063A63" w:rsidRPr="00461F89" w:rsidRDefault="00A03763">
      <w:pPr>
        <w:pStyle w:val="Textoindependiente"/>
        <w:spacing w:before="69"/>
        <w:ind w:left="1996" w:right="110"/>
        <w:rPr>
          <w:lang w:val="es-ES"/>
        </w:rPr>
      </w:pPr>
      <w:r>
        <w:rPr>
          <w:noProof/>
          <w:lang w:val="es-ES" w:eastAsia="es-ES"/>
        </w:rPr>
        <mc:AlternateContent>
          <mc:Choice Requires="wpg">
            <w:drawing>
              <wp:anchor distT="0" distB="0" distL="114300" distR="114300" simplePos="0" relativeHeight="251002880" behindDoc="1" locked="0" layoutInCell="1" allowOverlap="1" wp14:anchorId="628BE3F2" wp14:editId="2BB4A491">
                <wp:simplePos x="0" y="0"/>
                <wp:positionH relativeFrom="page">
                  <wp:posOffset>1762760</wp:posOffset>
                </wp:positionH>
                <wp:positionV relativeFrom="paragraph">
                  <wp:posOffset>263525</wp:posOffset>
                </wp:positionV>
                <wp:extent cx="801370" cy="391160"/>
                <wp:effectExtent l="10160" t="6350" r="7620" b="12065"/>
                <wp:wrapNone/>
                <wp:docPr id="270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1370" cy="391160"/>
                          <a:chOff x="2776" y="415"/>
                          <a:chExt cx="1262" cy="616"/>
                        </a:xfrm>
                      </wpg:grpSpPr>
                      <wps:wsp>
                        <wps:cNvPr id="2710" name="Freeform 29"/>
                        <wps:cNvSpPr>
                          <a:spLocks/>
                        </wps:cNvSpPr>
                        <wps:spPr bwMode="auto">
                          <a:xfrm>
                            <a:off x="2776" y="415"/>
                            <a:ext cx="1262" cy="616"/>
                          </a:xfrm>
                          <a:custGeom>
                            <a:avLst/>
                            <a:gdLst>
                              <a:gd name="T0" fmla="+- 0 2776 2776"/>
                              <a:gd name="T1" fmla="*/ T0 w 1262"/>
                              <a:gd name="T2" fmla="+- 0 415 415"/>
                              <a:gd name="T3" fmla="*/ 415 h 616"/>
                              <a:gd name="T4" fmla="+- 0 4037 2776"/>
                              <a:gd name="T5" fmla="*/ T4 w 1262"/>
                              <a:gd name="T6" fmla="+- 0 1031 415"/>
                              <a:gd name="T7" fmla="*/ 1031 h 616"/>
                            </a:gdLst>
                            <a:ahLst/>
                            <a:cxnLst>
                              <a:cxn ang="0">
                                <a:pos x="T1" y="T3"/>
                              </a:cxn>
                              <a:cxn ang="0">
                                <a:pos x="T5" y="T7"/>
                              </a:cxn>
                            </a:cxnLst>
                            <a:rect l="0" t="0" r="r" b="b"/>
                            <a:pathLst>
                              <a:path w="1262" h="616">
                                <a:moveTo>
                                  <a:pt x="0" y="0"/>
                                </a:moveTo>
                                <a:lnTo>
                                  <a:pt x="1261" y="61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1ED01B" id="Group 28" o:spid="_x0000_s1026" style="position:absolute;margin-left:138.8pt;margin-top:20.75pt;width:63.1pt;height:30.8pt;z-index:-252313600;mso-position-horizontal-relative:page" coordorigin="2776,415" coordsize="1262,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">
                <v:shape id="Freeform 29" o:spid="_x0000_s1027" style="position:absolute;left:2776;top:415;width:1262;height:616;visibility:visible;mso-wrap-style:square;v-text-anchor:top" coordsize="126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" path="m,l1261,616e" filled="f" strokeweight=".72pt">
                  <v:path arrowok="t" o:connecttype="custom" o:connectlocs="0,415;1261,1031" o:connectangles="0,0"/>
                </v:shape>
                <w10:wrap anchorx="page"/>
              </v:group>
            </w:pict>
          </mc:Fallback>
        </mc:AlternateContent>
      </w:r>
      <w:r w:rsidR="00461F89" w:rsidRPr="00461F89">
        <w:rPr>
          <w:lang w:val="es-ES"/>
        </w:rPr>
        <w:t xml:space="preserve">                </w:t>
      </w:r>
      <w:r w:rsidR="0095690D" w:rsidRPr="00461F89">
        <w:rPr>
          <w:lang w:val="es-ES"/>
        </w:rPr>
        <w:t>Tabla 89: Uchi Komi en 5</w:t>
      </w:r>
      <w:r w:rsidR="0095690D" w:rsidRPr="00461F89">
        <w:rPr>
          <w:spacing w:val="-21"/>
          <w:lang w:val="es-ES"/>
        </w:rPr>
        <w:t xml:space="preserve"> </w:t>
      </w:r>
      <w:r w:rsidR="0095690D" w:rsidRPr="00461F89">
        <w:rPr>
          <w:lang w:val="es-ES"/>
        </w:rPr>
        <w:t>minutos</w:t>
      </w:r>
      <w:r w:rsidR="00461F89" w:rsidRPr="00461F89">
        <w:rPr>
          <w:lang w:val="es-ES"/>
        </w:rPr>
        <w:t>.</w:t>
      </w:r>
    </w:p>
    <w:tbl>
      <w:tblPr>
        <w:tblStyle w:val="TableNormal"/>
        <w:tblW w:w="0" w:type="auto"/>
        <w:tblInd w:w="2026" w:type="dxa"/>
        <w:tblLayout w:type="fixed"/>
        <w:tblLook w:val="01E0" w:firstRow="1" w:lastRow="1" w:firstColumn="1" w:lastColumn="1" w:noHBand="0" w:noVBand="0"/>
      </w:tblPr>
      <w:tblGrid>
        <w:gridCol w:w="1271"/>
        <w:gridCol w:w="864"/>
        <w:gridCol w:w="1124"/>
        <w:gridCol w:w="1124"/>
        <w:gridCol w:w="1123"/>
        <w:gridCol w:w="857"/>
      </w:tblGrid>
      <w:tr w:rsidR="00063A63">
        <w:trPr>
          <w:trHeight w:hRule="exact" w:val="693"/>
        </w:trPr>
        <w:tc>
          <w:tcPr>
            <w:tcW w:w="127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85"/>
              <w:ind w:left="83" w:right="80" w:firstLine="267"/>
              <w:rPr>
                <w:rFonts w:ascii="Arial" w:eastAsia="Arial" w:hAnsi="Arial" w:cs="Arial"/>
                <w:sz w:val="24"/>
                <w:szCs w:val="24"/>
              </w:rPr>
            </w:pPr>
            <w:r>
              <w:rPr>
                <w:rFonts w:ascii="Arial"/>
                <w:sz w:val="24"/>
              </w:rPr>
              <w:t>Rangos</w:t>
            </w:r>
            <w:r>
              <w:rPr>
                <w:rFonts w:ascii="Arial"/>
                <w:spacing w:val="-1"/>
                <w:w w:val="99"/>
                <w:sz w:val="24"/>
              </w:rPr>
              <w:t xml:space="preserve"> </w:t>
            </w:r>
            <w:r>
              <w:rPr>
                <w:rFonts w:ascii="Arial"/>
                <w:sz w:val="24"/>
              </w:rPr>
              <w:t>Divisiones</w:t>
            </w:r>
          </w:p>
        </w:tc>
        <w:tc>
          <w:tcPr>
            <w:tcW w:w="864"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5"/>
              <w:rPr>
                <w:rFonts w:ascii="Arial" w:eastAsia="Arial" w:hAnsi="Arial" w:cs="Arial"/>
                <w:sz w:val="19"/>
                <w:szCs w:val="19"/>
              </w:rPr>
            </w:pPr>
          </w:p>
          <w:p w:rsidR="00063A63" w:rsidRDefault="0095690D">
            <w:pPr>
              <w:pStyle w:val="TableParagraph"/>
              <w:ind w:left="1"/>
              <w:jc w:val="center"/>
              <w:rPr>
                <w:rFonts w:ascii="Arial" w:eastAsia="Arial" w:hAnsi="Arial" w:cs="Arial"/>
                <w:sz w:val="24"/>
                <w:szCs w:val="24"/>
              </w:rPr>
            </w:pPr>
            <w:r>
              <w:rPr>
                <w:rFonts w:ascii="Arial"/>
                <w:w w:val="99"/>
                <w:sz w:val="24"/>
              </w:rPr>
              <w:t>5</w:t>
            </w:r>
          </w:p>
        </w:tc>
        <w:tc>
          <w:tcPr>
            <w:tcW w:w="1124"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5"/>
              <w:rPr>
                <w:rFonts w:ascii="Arial" w:eastAsia="Arial" w:hAnsi="Arial" w:cs="Arial"/>
                <w:sz w:val="19"/>
                <w:szCs w:val="19"/>
              </w:rPr>
            </w:pPr>
          </w:p>
          <w:p w:rsidR="00063A63" w:rsidRDefault="0095690D">
            <w:pPr>
              <w:pStyle w:val="TableParagraph"/>
              <w:jc w:val="center"/>
              <w:rPr>
                <w:rFonts w:ascii="Arial" w:eastAsia="Arial" w:hAnsi="Arial" w:cs="Arial"/>
                <w:sz w:val="24"/>
                <w:szCs w:val="24"/>
              </w:rPr>
            </w:pPr>
            <w:r>
              <w:rPr>
                <w:rFonts w:ascii="Arial"/>
                <w:w w:val="99"/>
                <w:sz w:val="24"/>
              </w:rPr>
              <w:t>4</w:t>
            </w:r>
          </w:p>
        </w:tc>
        <w:tc>
          <w:tcPr>
            <w:tcW w:w="1124"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5"/>
              <w:rPr>
                <w:rFonts w:ascii="Arial" w:eastAsia="Arial" w:hAnsi="Arial" w:cs="Arial"/>
                <w:sz w:val="19"/>
                <w:szCs w:val="19"/>
              </w:rPr>
            </w:pPr>
          </w:p>
          <w:p w:rsidR="00063A63" w:rsidRDefault="0095690D">
            <w:pPr>
              <w:pStyle w:val="TableParagraph"/>
              <w:jc w:val="center"/>
              <w:rPr>
                <w:rFonts w:ascii="Arial" w:eastAsia="Arial" w:hAnsi="Arial" w:cs="Arial"/>
                <w:sz w:val="24"/>
                <w:szCs w:val="24"/>
              </w:rPr>
            </w:pPr>
            <w:r>
              <w:rPr>
                <w:rFonts w:ascii="Arial"/>
                <w:w w:val="99"/>
                <w:sz w:val="24"/>
              </w:rPr>
              <w:t>3</w:t>
            </w:r>
          </w:p>
        </w:tc>
        <w:tc>
          <w:tcPr>
            <w:tcW w:w="1123"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5"/>
              <w:rPr>
                <w:rFonts w:ascii="Arial" w:eastAsia="Arial" w:hAnsi="Arial" w:cs="Arial"/>
                <w:sz w:val="19"/>
                <w:szCs w:val="19"/>
              </w:rPr>
            </w:pPr>
          </w:p>
          <w:p w:rsidR="00063A63" w:rsidRDefault="0095690D">
            <w:pPr>
              <w:pStyle w:val="TableParagraph"/>
              <w:jc w:val="center"/>
              <w:rPr>
                <w:rFonts w:ascii="Arial" w:eastAsia="Arial" w:hAnsi="Arial" w:cs="Arial"/>
                <w:sz w:val="24"/>
                <w:szCs w:val="24"/>
              </w:rPr>
            </w:pPr>
            <w:r>
              <w:rPr>
                <w:rFonts w:ascii="Arial"/>
                <w:w w:val="99"/>
                <w:sz w:val="24"/>
              </w:rPr>
              <w:t>2</w:t>
            </w:r>
          </w:p>
        </w:tc>
        <w:tc>
          <w:tcPr>
            <w:tcW w:w="857" w:type="dxa"/>
            <w:tcBorders>
              <w:top w:val="single" w:sz="4" w:space="0" w:color="000000"/>
              <w:left w:val="single" w:sz="4" w:space="0" w:color="000000"/>
              <w:bottom w:val="single" w:sz="12" w:space="0" w:color="000000"/>
              <w:right w:val="single" w:sz="4" w:space="0" w:color="000000"/>
            </w:tcBorders>
          </w:tcPr>
          <w:p w:rsidR="00063A63" w:rsidRDefault="00063A63">
            <w:pPr>
              <w:pStyle w:val="TableParagraph"/>
              <w:spacing w:before="5"/>
              <w:rPr>
                <w:rFonts w:ascii="Arial" w:eastAsia="Arial" w:hAnsi="Arial" w:cs="Arial"/>
                <w:sz w:val="19"/>
                <w:szCs w:val="19"/>
              </w:rPr>
            </w:pPr>
          </w:p>
          <w:p w:rsidR="00063A63" w:rsidRDefault="0095690D">
            <w:pPr>
              <w:pStyle w:val="TableParagraph"/>
              <w:ind w:left="1"/>
              <w:jc w:val="center"/>
              <w:rPr>
                <w:rFonts w:ascii="Arial" w:eastAsia="Arial" w:hAnsi="Arial" w:cs="Arial"/>
                <w:sz w:val="24"/>
                <w:szCs w:val="24"/>
              </w:rPr>
            </w:pPr>
            <w:r>
              <w:rPr>
                <w:rFonts w:ascii="Arial"/>
                <w:w w:val="99"/>
                <w:sz w:val="24"/>
              </w:rPr>
              <w:t>1</w:t>
            </w:r>
          </w:p>
        </w:tc>
      </w:tr>
      <w:tr w:rsidR="00063A63">
        <w:trPr>
          <w:trHeight w:hRule="exact" w:val="417"/>
        </w:trPr>
        <w:tc>
          <w:tcPr>
            <w:tcW w:w="127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ind w:right="1"/>
              <w:jc w:val="center"/>
              <w:rPr>
                <w:rFonts w:ascii="Arial" w:eastAsia="Arial" w:hAnsi="Arial" w:cs="Arial"/>
                <w:sz w:val="24"/>
                <w:szCs w:val="24"/>
              </w:rPr>
            </w:pPr>
            <w:r>
              <w:rPr>
                <w:rFonts w:ascii="Arial"/>
                <w:sz w:val="24"/>
              </w:rPr>
              <w:t>55 y 60</w:t>
            </w:r>
            <w:r>
              <w:rPr>
                <w:rFonts w:ascii="Arial"/>
                <w:spacing w:val="-6"/>
                <w:sz w:val="24"/>
              </w:rPr>
              <w:t xml:space="preserve"> </w:t>
            </w:r>
            <w:r>
              <w:rPr>
                <w:rFonts w:ascii="Arial"/>
                <w:sz w:val="24"/>
              </w:rPr>
              <w:t>Kg.</w:t>
            </w:r>
          </w:p>
        </w:tc>
        <w:tc>
          <w:tcPr>
            <w:tcW w:w="86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4"/>
                <w:szCs w:val="24"/>
              </w:rPr>
            </w:pPr>
            <w:r>
              <w:rPr>
                <w:rFonts w:ascii="Arial"/>
                <w:sz w:val="24"/>
              </w:rPr>
              <w:t>193 o</w:t>
            </w:r>
            <w:r>
              <w:rPr>
                <w:rFonts w:ascii="Arial"/>
                <w:spacing w:val="-3"/>
                <w:sz w:val="24"/>
              </w:rPr>
              <w:t xml:space="preserve"> </w:t>
            </w:r>
            <w:r>
              <w:rPr>
                <w:rFonts w:ascii="Arial"/>
                <w:sz w:val="24"/>
              </w:rPr>
              <w:t>+</w:t>
            </w:r>
          </w:p>
        </w:tc>
        <w:tc>
          <w:tcPr>
            <w:tcW w:w="11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ind w:right="1"/>
              <w:jc w:val="center"/>
              <w:rPr>
                <w:rFonts w:ascii="Arial" w:eastAsia="Arial" w:hAnsi="Arial" w:cs="Arial"/>
                <w:sz w:val="24"/>
                <w:szCs w:val="24"/>
              </w:rPr>
            </w:pPr>
            <w:r>
              <w:rPr>
                <w:rFonts w:ascii="Arial" w:eastAsia="Arial" w:hAnsi="Arial" w:cs="Arial"/>
                <w:sz w:val="24"/>
                <w:szCs w:val="24"/>
              </w:rPr>
              <w:t>188 –</w:t>
            </w:r>
            <w:r>
              <w:rPr>
                <w:rFonts w:ascii="Arial" w:eastAsia="Arial" w:hAnsi="Arial" w:cs="Arial"/>
                <w:spacing w:val="-6"/>
                <w:sz w:val="24"/>
                <w:szCs w:val="24"/>
              </w:rPr>
              <w:t xml:space="preserve"> </w:t>
            </w:r>
            <w:r>
              <w:rPr>
                <w:rFonts w:ascii="Arial" w:eastAsia="Arial" w:hAnsi="Arial" w:cs="Arial"/>
                <w:sz w:val="24"/>
                <w:szCs w:val="24"/>
              </w:rPr>
              <w:t>192</w:t>
            </w:r>
          </w:p>
        </w:tc>
        <w:tc>
          <w:tcPr>
            <w:tcW w:w="112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ind w:right="1"/>
              <w:jc w:val="center"/>
              <w:rPr>
                <w:rFonts w:ascii="Arial" w:eastAsia="Arial" w:hAnsi="Arial" w:cs="Arial"/>
                <w:sz w:val="24"/>
                <w:szCs w:val="24"/>
              </w:rPr>
            </w:pPr>
            <w:r>
              <w:rPr>
                <w:rFonts w:ascii="Arial" w:eastAsia="Arial" w:hAnsi="Arial" w:cs="Arial"/>
                <w:sz w:val="24"/>
                <w:szCs w:val="24"/>
              </w:rPr>
              <w:t>178 –</w:t>
            </w:r>
            <w:r>
              <w:rPr>
                <w:rFonts w:ascii="Arial" w:eastAsia="Arial" w:hAnsi="Arial" w:cs="Arial"/>
                <w:spacing w:val="-6"/>
                <w:sz w:val="24"/>
                <w:szCs w:val="24"/>
              </w:rPr>
              <w:t xml:space="preserve"> </w:t>
            </w:r>
            <w:r>
              <w:rPr>
                <w:rFonts w:ascii="Arial" w:eastAsia="Arial" w:hAnsi="Arial" w:cs="Arial"/>
                <w:sz w:val="24"/>
                <w:szCs w:val="24"/>
              </w:rPr>
              <w:t>187</w:t>
            </w:r>
          </w:p>
        </w:tc>
        <w:tc>
          <w:tcPr>
            <w:tcW w:w="1123"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4"/>
                <w:szCs w:val="24"/>
              </w:rPr>
            </w:pPr>
            <w:r>
              <w:rPr>
                <w:rFonts w:ascii="Arial" w:eastAsia="Arial" w:hAnsi="Arial" w:cs="Arial"/>
                <w:sz w:val="24"/>
                <w:szCs w:val="24"/>
              </w:rPr>
              <w:t>173 –</w:t>
            </w:r>
            <w:r>
              <w:rPr>
                <w:rFonts w:ascii="Arial" w:eastAsia="Arial" w:hAnsi="Arial" w:cs="Arial"/>
                <w:spacing w:val="-6"/>
                <w:sz w:val="24"/>
                <w:szCs w:val="24"/>
              </w:rPr>
              <w:t xml:space="preserve"> </w:t>
            </w:r>
            <w:r>
              <w:rPr>
                <w:rFonts w:ascii="Arial" w:eastAsia="Arial" w:hAnsi="Arial" w:cs="Arial"/>
                <w:sz w:val="24"/>
                <w:szCs w:val="24"/>
              </w:rPr>
              <w:t>177</w:t>
            </w:r>
          </w:p>
        </w:tc>
        <w:tc>
          <w:tcPr>
            <w:tcW w:w="857"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76"/>
              <w:jc w:val="center"/>
              <w:rPr>
                <w:rFonts w:ascii="Arial" w:eastAsia="Arial" w:hAnsi="Arial" w:cs="Arial"/>
                <w:sz w:val="24"/>
                <w:szCs w:val="24"/>
              </w:rPr>
            </w:pPr>
            <w:r>
              <w:rPr>
                <w:rFonts w:ascii="Arial" w:eastAsia="Arial" w:hAnsi="Arial" w:cs="Arial"/>
                <w:sz w:val="24"/>
                <w:szCs w:val="24"/>
              </w:rPr>
              <w:t>172 o</w:t>
            </w:r>
            <w:r>
              <w:rPr>
                <w:rFonts w:ascii="Arial" w:eastAsia="Arial" w:hAnsi="Arial" w:cs="Arial"/>
                <w:spacing w:val="-3"/>
                <w:sz w:val="24"/>
                <w:szCs w:val="24"/>
              </w:rPr>
              <w:t xml:space="preserve"> </w:t>
            </w:r>
            <w:r>
              <w:rPr>
                <w:rFonts w:ascii="Arial" w:eastAsia="Arial" w:hAnsi="Arial" w:cs="Arial"/>
                <w:sz w:val="24"/>
                <w:szCs w:val="24"/>
              </w:rPr>
              <w:t>–</w:t>
            </w:r>
          </w:p>
        </w:tc>
      </w:tr>
      <w:tr w:rsidR="00063A63">
        <w:trPr>
          <w:trHeight w:hRule="exact" w:val="427"/>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sz w:val="24"/>
              </w:rPr>
              <w:t>66</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192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187 –</w:t>
            </w:r>
            <w:r>
              <w:rPr>
                <w:rFonts w:ascii="Arial" w:eastAsia="Arial" w:hAnsi="Arial" w:cs="Arial"/>
                <w:spacing w:val="-6"/>
                <w:sz w:val="24"/>
                <w:szCs w:val="24"/>
              </w:rPr>
              <w:t xml:space="preserve"> </w:t>
            </w:r>
            <w:r>
              <w:rPr>
                <w:rFonts w:ascii="Arial" w:eastAsia="Arial" w:hAnsi="Arial" w:cs="Arial"/>
                <w:sz w:val="24"/>
                <w:szCs w:val="24"/>
              </w:rPr>
              <w:t>191</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177 –</w:t>
            </w:r>
            <w:r>
              <w:rPr>
                <w:rFonts w:ascii="Arial" w:eastAsia="Arial" w:hAnsi="Arial" w:cs="Arial"/>
                <w:spacing w:val="-6"/>
                <w:sz w:val="24"/>
                <w:szCs w:val="24"/>
              </w:rPr>
              <w:t xml:space="preserve"> </w:t>
            </w:r>
            <w:r>
              <w:rPr>
                <w:rFonts w:ascii="Arial" w:eastAsia="Arial" w:hAnsi="Arial" w:cs="Arial"/>
                <w:sz w:val="24"/>
                <w:szCs w:val="24"/>
              </w:rPr>
              <w:t>186</w:t>
            </w:r>
          </w:p>
        </w:tc>
        <w:tc>
          <w:tcPr>
            <w:tcW w:w="112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172 –</w:t>
            </w:r>
            <w:r>
              <w:rPr>
                <w:rFonts w:ascii="Arial" w:eastAsia="Arial" w:hAnsi="Arial" w:cs="Arial"/>
                <w:spacing w:val="-6"/>
                <w:sz w:val="24"/>
                <w:szCs w:val="24"/>
              </w:rPr>
              <w:t xml:space="preserve"> </w:t>
            </w:r>
            <w:r>
              <w:rPr>
                <w:rFonts w:ascii="Arial" w:eastAsia="Arial" w:hAnsi="Arial" w:cs="Arial"/>
                <w:sz w:val="24"/>
                <w:szCs w:val="24"/>
              </w:rPr>
              <w:t>176</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171 o</w:t>
            </w:r>
            <w:r>
              <w:rPr>
                <w:rFonts w:ascii="Arial" w:eastAsia="Arial" w:hAnsi="Arial" w:cs="Arial"/>
                <w:spacing w:val="-3"/>
                <w:sz w:val="24"/>
                <w:szCs w:val="24"/>
              </w:rPr>
              <w:t xml:space="preserve"> </w:t>
            </w:r>
            <w:r>
              <w:rPr>
                <w:rFonts w:ascii="Arial" w:eastAsia="Arial" w:hAnsi="Arial" w:cs="Arial"/>
                <w:sz w:val="24"/>
                <w:szCs w:val="24"/>
              </w:rPr>
              <w:t>–</w:t>
            </w:r>
          </w:p>
        </w:tc>
      </w:tr>
      <w:tr w:rsidR="00063A63">
        <w:trPr>
          <w:trHeight w:hRule="exact" w:val="427"/>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sz w:val="24"/>
              </w:rPr>
              <w:t>73</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188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183 –</w:t>
            </w:r>
            <w:r>
              <w:rPr>
                <w:rFonts w:ascii="Arial" w:eastAsia="Arial" w:hAnsi="Arial" w:cs="Arial"/>
                <w:spacing w:val="-6"/>
                <w:sz w:val="24"/>
                <w:szCs w:val="24"/>
              </w:rPr>
              <w:t xml:space="preserve"> </w:t>
            </w:r>
            <w:r>
              <w:rPr>
                <w:rFonts w:ascii="Arial" w:eastAsia="Arial" w:hAnsi="Arial" w:cs="Arial"/>
                <w:sz w:val="24"/>
                <w:szCs w:val="24"/>
              </w:rPr>
              <w:t>187</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173 –</w:t>
            </w:r>
            <w:r>
              <w:rPr>
                <w:rFonts w:ascii="Arial" w:eastAsia="Arial" w:hAnsi="Arial" w:cs="Arial"/>
                <w:spacing w:val="-6"/>
                <w:sz w:val="24"/>
                <w:szCs w:val="24"/>
              </w:rPr>
              <w:t xml:space="preserve"> </w:t>
            </w:r>
            <w:r>
              <w:rPr>
                <w:rFonts w:ascii="Arial" w:eastAsia="Arial" w:hAnsi="Arial" w:cs="Arial"/>
                <w:sz w:val="24"/>
                <w:szCs w:val="24"/>
              </w:rPr>
              <w:t>182</w:t>
            </w:r>
          </w:p>
        </w:tc>
        <w:tc>
          <w:tcPr>
            <w:tcW w:w="112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168 –</w:t>
            </w:r>
            <w:r>
              <w:rPr>
                <w:rFonts w:ascii="Arial" w:eastAsia="Arial" w:hAnsi="Arial" w:cs="Arial"/>
                <w:spacing w:val="-6"/>
                <w:sz w:val="24"/>
                <w:szCs w:val="24"/>
              </w:rPr>
              <w:t xml:space="preserve"> </w:t>
            </w:r>
            <w:r>
              <w:rPr>
                <w:rFonts w:ascii="Arial" w:eastAsia="Arial" w:hAnsi="Arial" w:cs="Arial"/>
                <w:sz w:val="24"/>
                <w:szCs w:val="24"/>
              </w:rPr>
              <w:t>172</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167 o</w:t>
            </w:r>
            <w:r>
              <w:rPr>
                <w:rFonts w:ascii="Arial" w:eastAsia="Arial" w:hAnsi="Arial" w:cs="Arial"/>
                <w:spacing w:val="-3"/>
                <w:sz w:val="24"/>
                <w:szCs w:val="24"/>
              </w:rPr>
              <w:t xml:space="preserve"> </w:t>
            </w:r>
            <w:r>
              <w:rPr>
                <w:rFonts w:ascii="Arial" w:eastAsia="Arial" w:hAnsi="Arial" w:cs="Arial"/>
                <w:sz w:val="24"/>
                <w:szCs w:val="24"/>
              </w:rPr>
              <w:t>–</w:t>
            </w:r>
          </w:p>
        </w:tc>
      </w:tr>
      <w:tr w:rsidR="00063A63">
        <w:trPr>
          <w:trHeight w:hRule="exact" w:val="426"/>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sz w:val="24"/>
              </w:rPr>
              <w:t>81</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165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160 –</w:t>
            </w:r>
            <w:r>
              <w:rPr>
                <w:rFonts w:ascii="Arial" w:eastAsia="Arial" w:hAnsi="Arial" w:cs="Arial"/>
                <w:spacing w:val="-6"/>
                <w:sz w:val="24"/>
                <w:szCs w:val="24"/>
              </w:rPr>
              <w:t xml:space="preserve"> </w:t>
            </w:r>
            <w:r>
              <w:rPr>
                <w:rFonts w:ascii="Arial" w:eastAsia="Arial" w:hAnsi="Arial" w:cs="Arial"/>
                <w:sz w:val="24"/>
                <w:szCs w:val="24"/>
              </w:rPr>
              <w:t>164</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150 –</w:t>
            </w:r>
            <w:r>
              <w:rPr>
                <w:rFonts w:ascii="Arial" w:eastAsia="Arial" w:hAnsi="Arial" w:cs="Arial"/>
                <w:spacing w:val="-6"/>
                <w:sz w:val="24"/>
                <w:szCs w:val="24"/>
              </w:rPr>
              <w:t xml:space="preserve"> </w:t>
            </w:r>
            <w:r>
              <w:rPr>
                <w:rFonts w:ascii="Arial" w:eastAsia="Arial" w:hAnsi="Arial" w:cs="Arial"/>
                <w:sz w:val="24"/>
                <w:szCs w:val="24"/>
              </w:rPr>
              <w:t>159</w:t>
            </w:r>
          </w:p>
        </w:tc>
        <w:tc>
          <w:tcPr>
            <w:tcW w:w="112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145 –</w:t>
            </w:r>
            <w:r>
              <w:rPr>
                <w:rFonts w:ascii="Arial" w:eastAsia="Arial" w:hAnsi="Arial" w:cs="Arial"/>
                <w:spacing w:val="-6"/>
                <w:sz w:val="24"/>
                <w:szCs w:val="24"/>
              </w:rPr>
              <w:t xml:space="preserve"> </w:t>
            </w:r>
            <w:r>
              <w:rPr>
                <w:rFonts w:ascii="Arial" w:eastAsia="Arial" w:hAnsi="Arial" w:cs="Arial"/>
                <w:sz w:val="24"/>
                <w:szCs w:val="24"/>
              </w:rPr>
              <w:t>149</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144 o</w:t>
            </w:r>
            <w:r>
              <w:rPr>
                <w:rFonts w:ascii="Arial" w:eastAsia="Arial" w:hAnsi="Arial" w:cs="Arial"/>
                <w:spacing w:val="-3"/>
                <w:sz w:val="24"/>
                <w:szCs w:val="24"/>
              </w:rPr>
              <w:t xml:space="preserve"> </w:t>
            </w:r>
            <w:r>
              <w:rPr>
                <w:rFonts w:ascii="Arial" w:eastAsia="Arial" w:hAnsi="Arial" w:cs="Arial"/>
                <w:sz w:val="24"/>
                <w:szCs w:val="24"/>
              </w:rPr>
              <w:t>–</w:t>
            </w:r>
          </w:p>
        </w:tc>
      </w:tr>
      <w:tr w:rsidR="00063A63">
        <w:trPr>
          <w:trHeight w:hRule="exact" w:val="427"/>
        </w:trPr>
        <w:tc>
          <w:tcPr>
            <w:tcW w:w="127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sz w:val="24"/>
              </w:rPr>
              <w:t>90</w:t>
            </w:r>
            <w:r>
              <w:rPr>
                <w:rFonts w:ascii="Arial"/>
                <w:spacing w:val="-5"/>
                <w:sz w:val="24"/>
              </w:rPr>
              <w:t xml:space="preserve"> </w:t>
            </w:r>
            <w:r>
              <w:rPr>
                <w:rFonts w:ascii="Arial"/>
                <w:sz w:val="24"/>
              </w:rPr>
              <w:t>Kg.</w:t>
            </w:r>
          </w:p>
        </w:tc>
        <w:tc>
          <w:tcPr>
            <w:tcW w:w="86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170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165 –</w:t>
            </w:r>
            <w:r>
              <w:rPr>
                <w:rFonts w:ascii="Arial" w:eastAsia="Arial" w:hAnsi="Arial" w:cs="Arial"/>
                <w:spacing w:val="-6"/>
                <w:sz w:val="24"/>
                <w:szCs w:val="24"/>
              </w:rPr>
              <w:t xml:space="preserve"> </w:t>
            </w:r>
            <w:r>
              <w:rPr>
                <w:rFonts w:ascii="Arial" w:eastAsia="Arial" w:hAnsi="Arial" w:cs="Arial"/>
                <w:sz w:val="24"/>
                <w:szCs w:val="24"/>
              </w:rPr>
              <w:t>169</w:t>
            </w:r>
          </w:p>
        </w:tc>
        <w:tc>
          <w:tcPr>
            <w:tcW w:w="112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155 –</w:t>
            </w:r>
            <w:r>
              <w:rPr>
                <w:rFonts w:ascii="Arial" w:eastAsia="Arial" w:hAnsi="Arial" w:cs="Arial"/>
                <w:spacing w:val="-6"/>
                <w:sz w:val="24"/>
                <w:szCs w:val="24"/>
              </w:rPr>
              <w:t xml:space="preserve"> </w:t>
            </w:r>
            <w:r>
              <w:rPr>
                <w:rFonts w:ascii="Arial" w:eastAsia="Arial" w:hAnsi="Arial" w:cs="Arial"/>
                <w:sz w:val="24"/>
                <w:szCs w:val="24"/>
              </w:rPr>
              <w:t>164</w:t>
            </w:r>
          </w:p>
        </w:tc>
        <w:tc>
          <w:tcPr>
            <w:tcW w:w="112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150 –</w:t>
            </w:r>
            <w:r>
              <w:rPr>
                <w:rFonts w:ascii="Arial" w:eastAsia="Arial" w:hAnsi="Arial" w:cs="Arial"/>
                <w:spacing w:val="-6"/>
                <w:sz w:val="24"/>
                <w:szCs w:val="24"/>
              </w:rPr>
              <w:t xml:space="preserve"> </w:t>
            </w:r>
            <w:r>
              <w:rPr>
                <w:rFonts w:ascii="Arial" w:eastAsia="Arial" w:hAnsi="Arial" w:cs="Arial"/>
                <w:sz w:val="24"/>
                <w:szCs w:val="24"/>
              </w:rPr>
              <w:t>154</w:t>
            </w:r>
          </w:p>
        </w:tc>
        <w:tc>
          <w:tcPr>
            <w:tcW w:w="857"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149 o</w:t>
            </w:r>
            <w:r>
              <w:rPr>
                <w:rFonts w:ascii="Arial" w:eastAsia="Arial" w:hAnsi="Arial" w:cs="Arial"/>
                <w:spacing w:val="-3"/>
                <w:sz w:val="24"/>
                <w:szCs w:val="24"/>
              </w:rPr>
              <w:t xml:space="preserve"> </w:t>
            </w:r>
            <w:r>
              <w:rPr>
                <w:rFonts w:ascii="Arial" w:eastAsia="Arial" w:hAnsi="Arial" w:cs="Arial"/>
                <w:sz w:val="24"/>
                <w:szCs w:val="24"/>
              </w:rPr>
              <w:t>–</w:t>
            </w:r>
          </w:p>
        </w:tc>
      </w:tr>
      <w:tr w:rsidR="00063A63">
        <w:trPr>
          <w:trHeight w:hRule="exact" w:val="430"/>
        </w:trPr>
        <w:tc>
          <w:tcPr>
            <w:tcW w:w="1271"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c>
          <w:tcPr>
            <w:tcW w:w="86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160 o</w:t>
            </w:r>
            <w:r>
              <w:rPr>
                <w:rFonts w:ascii="Arial"/>
                <w:spacing w:val="-3"/>
                <w:sz w:val="24"/>
              </w:rPr>
              <w:t xml:space="preserve"> </w:t>
            </w:r>
            <w:r>
              <w:rPr>
                <w:rFonts w:ascii="Arial"/>
                <w:sz w:val="24"/>
              </w:rPr>
              <w:t>+</w:t>
            </w:r>
          </w:p>
        </w:tc>
        <w:tc>
          <w:tcPr>
            <w:tcW w:w="11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155 –</w:t>
            </w:r>
            <w:r>
              <w:rPr>
                <w:rFonts w:ascii="Arial" w:eastAsia="Arial" w:hAnsi="Arial" w:cs="Arial"/>
                <w:spacing w:val="-6"/>
                <w:sz w:val="24"/>
                <w:szCs w:val="24"/>
              </w:rPr>
              <w:t xml:space="preserve"> </w:t>
            </w:r>
            <w:r>
              <w:rPr>
                <w:rFonts w:ascii="Arial" w:eastAsia="Arial" w:hAnsi="Arial" w:cs="Arial"/>
                <w:sz w:val="24"/>
                <w:szCs w:val="24"/>
              </w:rPr>
              <w:t>159</w:t>
            </w:r>
          </w:p>
        </w:tc>
        <w:tc>
          <w:tcPr>
            <w:tcW w:w="1124"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eastAsia="Arial" w:hAnsi="Arial" w:cs="Arial"/>
                <w:sz w:val="24"/>
                <w:szCs w:val="24"/>
              </w:rPr>
              <w:t>145 –</w:t>
            </w:r>
            <w:r>
              <w:rPr>
                <w:rFonts w:ascii="Arial" w:eastAsia="Arial" w:hAnsi="Arial" w:cs="Arial"/>
                <w:spacing w:val="-6"/>
                <w:sz w:val="24"/>
                <w:szCs w:val="24"/>
              </w:rPr>
              <w:t xml:space="preserve"> </w:t>
            </w:r>
            <w:r>
              <w:rPr>
                <w:rFonts w:ascii="Arial" w:eastAsia="Arial" w:hAnsi="Arial" w:cs="Arial"/>
                <w:sz w:val="24"/>
                <w:szCs w:val="24"/>
              </w:rPr>
              <w:t>154</w:t>
            </w:r>
          </w:p>
        </w:tc>
        <w:tc>
          <w:tcPr>
            <w:tcW w:w="1123"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140 –</w:t>
            </w:r>
            <w:r>
              <w:rPr>
                <w:rFonts w:ascii="Arial" w:eastAsia="Arial" w:hAnsi="Arial" w:cs="Arial"/>
                <w:spacing w:val="-6"/>
                <w:sz w:val="24"/>
                <w:szCs w:val="24"/>
              </w:rPr>
              <w:t xml:space="preserve"> </w:t>
            </w:r>
            <w:r>
              <w:rPr>
                <w:rFonts w:ascii="Arial" w:eastAsia="Arial" w:hAnsi="Arial" w:cs="Arial"/>
                <w:sz w:val="24"/>
                <w:szCs w:val="24"/>
              </w:rPr>
              <w:t>144</w:t>
            </w:r>
          </w:p>
        </w:tc>
        <w:tc>
          <w:tcPr>
            <w:tcW w:w="857" w:type="dxa"/>
            <w:tcBorders>
              <w:top w:val="single" w:sz="4" w:space="0" w:color="000000"/>
              <w:left w:val="single" w:sz="4" w:space="0" w:color="000000"/>
              <w:bottom w:val="single" w:sz="6"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eastAsia="Arial" w:hAnsi="Arial" w:cs="Arial"/>
                <w:sz w:val="24"/>
                <w:szCs w:val="24"/>
              </w:rPr>
              <w:t>139 o</w:t>
            </w:r>
            <w:r>
              <w:rPr>
                <w:rFonts w:ascii="Arial" w:eastAsia="Arial" w:hAnsi="Arial" w:cs="Arial"/>
                <w:spacing w:val="-3"/>
                <w:sz w:val="24"/>
                <w:szCs w:val="24"/>
              </w:rPr>
              <w:t xml:space="preserve"> </w:t>
            </w:r>
            <w:r>
              <w:rPr>
                <w:rFonts w:ascii="Arial" w:eastAsia="Arial" w:hAnsi="Arial" w:cs="Arial"/>
                <w:sz w:val="24"/>
                <w:szCs w:val="24"/>
              </w:rPr>
              <w:t>–</w:t>
            </w:r>
          </w:p>
        </w:tc>
      </w:tr>
      <w:tr w:rsidR="00063A63">
        <w:trPr>
          <w:trHeight w:hRule="exact" w:val="430"/>
        </w:trPr>
        <w:tc>
          <w:tcPr>
            <w:tcW w:w="1271"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right="1"/>
              <w:jc w:val="center"/>
              <w:rPr>
                <w:rFonts w:ascii="Arial" w:eastAsia="Arial" w:hAnsi="Arial" w:cs="Arial"/>
                <w:sz w:val="24"/>
                <w:szCs w:val="24"/>
              </w:rPr>
            </w:pPr>
            <w:r>
              <w:rPr>
                <w:rFonts w:ascii="Arial"/>
                <w:sz w:val="24"/>
              </w:rPr>
              <w:t>+ 100</w:t>
            </w:r>
            <w:r>
              <w:rPr>
                <w:rFonts w:ascii="Arial"/>
                <w:spacing w:val="-6"/>
                <w:sz w:val="24"/>
              </w:rPr>
              <w:t xml:space="preserve"> </w:t>
            </w:r>
            <w:r>
              <w:rPr>
                <w:rFonts w:ascii="Arial"/>
                <w:sz w:val="24"/>
              </w:rPr>
              <w:t>Kg.</w:t>
            </w:r>
          </w:p>
        </w:tc>
        <w:tc>
          <w:tcPr>
            <w:tcW w:w="86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left="2"/>
              <w:jc w:val="center"/>
              <w:rPr>
                <w:rFonts w:ascii="Arial" w:eastAsia="Arial" w:hAnsi="Arial" w:cs="Arial"/>
                <w:sz w:val="24"/>
                <w:szCs w:val="24"/>
              </w:rPr>
            </w:pPr>
            <w:r>
              <w:rPr>
                <w:rFonts w:ascii="Arial"/>
                <w:sz w:val="24"/>
              </w:rPr>
              <w:t>115 o</w:t>
            </w:r>
            <w:r>
              <w:rPr>
                <w:rFonts w:ascii="Arial"/>
                <w:spacing w:val="-3"/>
                <w:sz w:val="24"/>
              </w:rPr>
              <w:t xml:space="preserve"> </w:t>
            </w:r>
            <w:r>
              <w:rPr>
                <w:rFonts w:ascii="Arial"/>
                <w:sz w:val="24"/>
              </w:rPr>
              <w:t>+</w:t>
            </w:r>
          </w:p>
        </w:tc>
        <w:tc>
          <w:tcPr>
            <w:tcW w:w="11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left="1"/>
              <w:jc w:val="center"/>
              <w:rPr>
                <w:rFonts w:ascii="Arial" w:eastAsia="Arial" w:hAnsi="Arial" w:cs="Arial"/>
                <w:sz w:val="24"/>
                <w:szCs w:val="24"/>
              </w:rPr>
            </w:pPr>
            <w:r>
              <w:rPr>
                <w:rFonts w:ascii="Arial"/>
                <w:sz w:val="24"/>
              </w:rPr>
              <w:t>110 -</w:t>
            </w:r>
            <w:r>
              <w:rPr>
                <w:rFonts w:ascii="Arial"/>
                <w:spacing w:val="-6"/>
                <w:sz w:val="24"/>
              </w:rPr>
              <w:t xml:space="preserve"> </w:t>
            </w:r>
            <w:r>
              <w:rPr>
                <w:rFonts w:ascii="Arial"/>
                <w:sz w:val="24"/>
              </w:rPr>
              <w:t>114</w:t>
            </w:r>
          </w:p>
        </w:tc>
        <w:tc>
          <w:tcPr>
            <w:tcW w:w="1124"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100 -</w:t>
            </w:r>
            <w:r>
              <w:rPr>
                <w:rFonts w:ascii="Arial"/>
                <w:spacing w:val="-6"/>
                <w:sz w:val="24"/>
              </w:rPr>
              <w:t xml:space="preserve"> </w:t>
            </w:r>
            <w:r>
              <w:rPr>
                <w:rFonts w:ascii="Arial"/>
                <w:sz w:val="24"/>
              </w:rPr>
              <w:t>109</w:t>
            </w:r>
          </w:p>
        </w:tc>
        <w:tc>
          <w:tcPr>
            <w:tcW w:w="1123"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jc w:val="center"/>
              <w:rPr>
                <w:rFonts w:ascii="Arial" w:eastAsia="Arial" w:hAnsi="Arial" w:cs="Arial"/>
                <w:sz w:val="24"/>
                <w:szCs w:val="24"/>
              </w:rPr>
            </w:pPr>
            <w:r>
              <w:rPr>
                <w:rFonts w:ascii="Arial"/>
                <w:sz w:val="24"/>
              </w:rPr>
              <w:t>195 -</w:t>
            </w:r>
            <w:r>
              <w:rPr>
                <w:rFonts w:ascii="Arial"/>
                <w:spacing w:val="-6"/>
                <w:sz w:val="24"/>
              </w:rPr>
              <w:t xml:space="preserve"> </w:t>
            </w:r>
            <w:r>
              <w:rPr>
                <w:rFonts w:ascii="Arial"/>
                <w:sz w:val="24"/>
              </w:rPr>
              <w:t>199</w:t>
            </w:r>
          </w:p>
        </w:tc>
        <w:tc>
          <w:tcPr>
            <w:tcW w:w="857" w:type="dxa"/>
            <w:tcBorders>
              <w:top w:val="single" w:sz="6" w:space="0" w:color="000000"/>
              <w:left w:val="single" w:sz="4" w:space="0" w:color="000000"/>
              <w:bottom w:val="single" w:sz="4" w:space="0" w:color="000000"/>
              <w:right w:val="single" w:sz="4" w:space="0" w:color="000000"/>
            </w:tcBorders>
          </w:tcPr>
          <w:p w:rsidR="00063A63" w:rsidRDefault="0095690D">
            <w:pPr>
              <w:pStyle w:val="TableParagraph"/>
              <w:spacing w:before="96"/>
              <w:ind w:left="3"/>
              <w:jc w:val="center"/>
              <w:rPr>
                <w:rFonts w:ascii="Arial" w:eastAsia="Arial" w:hAnsi="Arial" w:cs="Arial"/>
                <w:sz w:val="24"/>
                <w:szCs w:val="24"/>
              </w:rPr>
            </w:pPr>
            <w:r>
              <w:rPr>
                <w:rFonts w:ascii="Arial"/>
                <w:sz w:val="24"/>
              </w:rPr>
              <w:t>194 o</w:t>
            </w:r>
            <w:r>
              <w:rPr>
                <w:rFonts w:ascii="Arial"/>
                <w:spacing w:val="-3"/>
                <w:sz w:val="24"/>
              </w:rPr>
              <w:t xml:space="preserve"> </w:t>
            </w:r>
            <w:r>
              <w:rPr>
                <w:rFonts w:ascii="Arial"/>
                <w:sz w:val="24"/>
              </w:rPr>
              <w:t>-</w:t>
            </w:r>
          </w:p>
        </w:tc>
      </w:tr>
    </w:tbl>
    <w:p w:rsidR="00063A63" w:rsidRDefault="00063A63">
      <w:pPr>
        <w:spacing w:before="11"/>
        <w:rPr>
          <w:rFonts w:ascii="Arial" w:eastAsia="Arial" w:hAnsi="Arial" w:cs="Arial"/>
          <w:sz w:val="17"/>
          <w:szCs w:val="17"/>
        </w:rPr>
      </w:pPr>
    </w:p>
    <w:p w:rsidR="00C31484" w:rsidRDefault="00461F89">
      <w:pPr>
        <w:pStyle w:val="Textoindependiente"/>
        <w:spacing w:before="69"/>
        <w:ind w:left="1354" w:right="110"/>
        <w:rPr>
          <w:lang w:val="es-ES"/>
        </w:rPr>
      </w:pPr>
      <w:r>
        <w:rPr>
          <w:lang w:val="es-ES"/>
        </w:rPr>
        <w:t xml:space="preserve">                  </w:t>
      </w:r>
    </w:p>
    <w:p w:rsidR="00C31484" w:rsidRDefault="00C31484">
      <w:pPr>
        <w:pStyle w:val="Textoindependiente"/>
        <w:spacing w:before="69"/>
        <w:ind w:left="1354" w:right="110"/>
        <w:rPr>
          <w:lang w:val="es-ES"/>
        </w:rPr>
      </w:pPr>
    </w:p>
    <w:p w:rsidR="00C31484" w:rsidRDefault="00C31484">
      <w:pPr>
        <w:pStyle w:val="Textoindependiente"/>
        <w:spacing w:before="69"/>
        <w:ind w:left="1354" w:right="110"/>
        <w:rPr>
          <w:lang w:val="es-ES"/>
        </w:rPr>
      </w:pPr>
    </w:p>
    <w:p w:rsidR="00C31484" w:rsidRDefault="00C31484">
      <w:pPr>
        <w:pStyle w:val="Textoindependiente"/>
        <w:spacing w:before="69"/>
        <w:ind w:left="1354" w:right="110"/>
        <w:rPr>
          <w:lang w:val="es-ES"/>
        </w:rPr>
      </w:pPr>
    </w:p>
    <w:p w:rsidR="00C31484" w:rsidRDefault="00C31484">
      <w:pPr>
        <w:pStyle w:val="Textoindependiente"/>
        <w:spacing w:before="69"/>
        <w:ind w:left="1354" w:right="110"/>
        <w:rPr>
          <w:lang w:val="es-ES"/>
        </w:rPr>
      </w:pPr>
    </w:p>
    <w:p w:rsidR="00C31484" w:rsidRDefault="00C31484">
      <w:pPr>
        <w:pStyle w:val="Textoindependiente"/>
        <w:spacing w:before="69"/>
        <w:ind w:left="1354" w:right="110"/>
        <w:rPr>
          <w:lang w:val="es-ES"/>
        </w:rPr>
      </w:pPr>
    </w:p>
    <w:p w:rsidR="00063A63" w:rsidRPr="00C50AE1" w:rsidRDefault="0095690D">
      <w:pPr>
        <w:pStyle w:val="Textoindependiente"/>
        <w:spacing w:before="69"/>
        <w:ind w:left="1354" w:right="110"/>
        <w:rPr>
          <w:lang w:val="es-ES"/>
        </w:rPr>
      </w:pPr>
      <w:r w:rsidRPr="00461F89">
        <w:rPr>
          <w:u w:val="single"/>
          <w:lang w:val="es-ES"/>
        </w:rPr>
        <w:t>Tabla 90:</w:t>
      </w:r>
      <w:r w:rsidRPr="00C50AE1">
        <w:rPr>
          <w:lang w:val="es-ES"/>
        </w:rPr>
        <w:t xml:space="preserve"> 5 Minutos de Proyección</w:t>
      </w:r>
      <w:r w:rsidRPr="00C50AE1">
        <w:rPr>
          <w:spacing w:val="-39"/>
          <w:lang w:val="es-ES"/>
        </w:rPr>
        <w:t xml:space="preserve"> </w:t>
      </w:r>
      <w:r w:rsidRPr="00C50AE1">
        <w:rPr>
          <w:lang w:val="es-ES"/>
        </w:rPr>
        <w:t>(Repeticiones)</w:t>
      </w:r>
      <w:r w:rsidR="00461F89">
        <w:rPr>
          <w:lang w:val="es-ES"/>
        </w:rPr>
        <w:t>.</w:t>
      </w:r>
    </w:p>
    <w:tbl>
      <w:tblPr>
        <w:tblStyle w:val="TableNormal"/>
        <w:tblW w:w="0" w:type="auto"/>
        <w:tblInd w:w="1381" w:type="dxa"/>
        <w:tblLayout w:type="fixed"/>
        <w:tblLook w:val="01E0" w:firstRow="1" w:lastRow="1" w:firstColumn="1" w:lastColumn="1" w:noHBand="0" w:noVBand="0"/>
      </w:tblPr>
      <w:tblGrid>
        <w:gridCol w:w="1151"/>
        <w:gridCol w:w="1236"/>
        <w:gridCol w:w="1105"/>
        <w:gridCol w:w="1004"/>
        <w:gridCol w:w="1072"/>
        <w:gridCol w:w="1003"/>
        <w:gridCol w:w="1081"/>
      </w:tblGrid>
      <w:tr w:rsidR="00063A63">
        <w:trPr>
          <w:trHeight w:hRule="exact" w:val="629"/>
        </w:trPr>
        <w:tc>
          <w:tcPr>
            <w:tcW w:w="115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23" w:right="22" w:firstLine="1"/>
              <w:rPr>
                <w:rFonts w:ascii="Arial" w:eastAsia="Arial" w:hAnsi="Arial" w:cs="Arial"/>
                <w:sz w:val="24"/>
                <w:szCs w:val="24"/>
              </w:rPr>
            </w:pPr>
            <w:r>
              <w:rPr>
                <w:rFonts w:ascii="Arial"/>
                <w:sz w:val="24"/>
              </w:rPr>
              <w:t>Divisiones</w:t>
            </w:r>
            <w:r>
              <w:rPr>
                <w:rFonts w:ascii="Arial"/>
                <w:spacing w:val="-1"/>
                <w:w w:val="99"/>
                <w:sz w:val="24"/>
              </w:rPr>
              <w:t xml:space="preserve"> </w:t>
            </w:r>
            <w:r>
              <w:rPr>
                <w:rFonts w:ascii="Arial"/>
                <w:sz w:val="24"/>
              </w:rPr>
              <w:t>Rangos</w:t>
            </w:r>
          </w:p>
        </w:tc>
        <w:tc>
          <w:tcPr>
            <w:tcW w:w="1236"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55 y 60</w:t>
            </w:r>
            <w:r>
              <w:rPr>
                <w:rFonts w:ascii="Arial"/>
                <w:spacing w:val="-5"/>
                <w:sz w:val="24"/>
              </w:rPr>
              <w:t xml:space="preserve"> </w:t>
            </w:r>
            <w:r>
              <w:rPr>
                <w:rFonts w:ascii="Arial"/>
                <w:sz w:val="24"/>
              </w:rPr>
              <w:t>Kg</w:t>
            </w:r>
          </w:p>
        </w:tc>
        <w:tc>
          <w:tcPr>
            <w:tcW w:w="1105"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60</w:t>
            </w:r>
            <w:r>
              <w:rPr>
                <w:rFonts w:ascii="Arial"/>
                <w:spacing w:val="-4"/>
                <w:sz w:val="24"/>
              </w:rPr>
              <w:t xml:space="preserve"> </w:t>
            </w:r>
            <w:r>
              <w:rPr>
                <w:rFonts w:ascii="Arial"/>
                <w:sz w:val="24"/>
              </w:rPr>
              <w:t>Kg</w:t>
            </w:r>
          </w:p>
        </w:tc>
        <w:tc>
          <w:tcPr>
            <w:tcW w:w="1004"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66, 73</w:t>
            </w:r>
            <w:r>
              <w:rPr>
                <w:rFonts w:ascii="Arial"/>
                <w:spacing w:val="-4"/>
                <w:sz w:val="24"/>
              </w:rPr>
              <w:t xml:space="preserve"> </w:t>
            </w:r>
            <w:r>
              <w:rPr>
                <w:rFonts w:ascii="Arial"/>
                <w:sz w:val="24"/>
              </w:rPr>
              <w:t>y</w:t>
            </w:r>
          </w:p>
          <w:p w:rsidR="00063A63" w:rsidRDefault="0095690D">
            <w:pPr>
              <w:pStyle w:val="TableParagraph"/>
              <w:ind w:left="1"/>
              <w:jc w:val="center"/>
              <w:rPr>
                <w:rFonts w:ascii="Arial" w:eastAsia="Arial" w:hAnsi="Arial" w:cs="Arial"/>
                <w:sz w:val="24"/>
                <w:szCs w:val="24"/>
              </w:rPr>
            </w:pPr>
            <w:r>
              <w:rPr>
                <w:rFonts w:ascii="Arial"/>
                <w:sz w:val="24"/>
              </w:rPr>
              <w:t>81</w:t>
            </w:r>
            <w:r>
              <w:rPr>
                <w:rFonts w:ascii="Arial"/>
                <w:spacing w:val="-4"/>
                <w:sz w:val="24"/>
              </w:rPr>
              <w:t xml:space="preserve"> </w:t>
            </w:r>
            <w:r>
              <w:rPr>
                <w:rFonts w:ascii="Arial"/>
                <w:sz w:val="24"/>
              </w:rPr>
              <w:t>Kg</w:t>
            </w:r>
          </w:p>
        </w:tc>
        <w:tc>
          <w:tcPr>
            <w:tcW w:w="1072"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90</w:t>
            </w:r>
            <w:r>
              <w:rPr>
                <w:rFonts w:ascii="Arial"/>
                <w:spacing w:val="-4"/>
                <w:sz w:val="24"/>
              </w:rPr>
              <w:t xml:space="preserve"> </w:t>
            </w:r>
            <w:r>
              <w:rPr>
                <w:rFonts w:ascii="Arial"/>
                <w:sz w:val="24"/>
              </w:rPr>
              <w:t>Kg</w:t>
            </w:r>
          </w:p>
        </w:tc>
        <w:tc>
          <w:tcPr>
            <w:tcW w:w="1003"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jc w:val="center"/>
              <w:rPr>
                <w:rFonts w:ascii="Arial" w:eastAsia="Arial" w:hAnsi="Arial" w:cs="Arial"/>
                <w:sz w:val="24"/>
                <w:szCs w:val="24"/>
              </w:rPr>
            </w:pPr>
            <w:r>
              <w:rPr>
                <w:rFonts w:ascii="Arial"/>
                <w:sz w:val="24"/>
              </w:rPr>
              <w:t>100</w:t>
            </w:r>
            <w:r>
              <w:rPr>
                <w:rFonts w:ascii="Arial"/>
                <w:spacing w:val="-5"/>
                <w:sz w:val="24"/>
              </w:rPr>
              <w:t xml:space="preserve"> </w:t>
            </w:r>
            <w:r>
              <w:rPr>
                <w:rFonts w:ascii="Arial"/>
                <w:sz w:val="24"/>
              </w:rPr>
              <w:t>Kg</w:t>
            </w:r>
          </w:p>
        </w:tc>
        <w:tc>
          <w:tcPr>
            <w:tcW w:w="1081" w:type="dxa"/>
            <w:tcBorders>
              <w:top w:val="single" w:sz="4" w:space="0" w:color="000000"/>
              <w:left w:val="single" w:sz="4" w:space="0" w:color="000000"/>
              <w:bottom w:val="single" w:sz="12" w:space="0" w:color="000000"/>
              <w:right w:val="single" w:sz="4" w:space="0" w:color="000000"/>
            </w:tcBorders>
          </w:tcPr>
          <w:p w:rsidR="00063A63" w:rsidRDefault="0095690D">
            <w:pPr>
              <w:pStyle w:val="TableParagraph"/>
              <w:spacing w:before="192"/>
              <w:ind w:left="2"/>
              <w:jc w:val="center"/>
              <w:rPr>
                <w:rFonts w:ascii="Arial" w:eastAsia="Arial" w:hAnsi="Arial" w:cs="Arial"/>
                <w:sz w:val="24"/>
                <w:szCs w:val="24"/>
              </w:rPr>
            </w:pPr>
            <w:r>
              <w:rPr>
                <w:rFonts w:ascii="Arial"/>
                <w:sz w:val="24"/>
              </w:rPr>
              <w:t>+100</w:t>
            </w:r>
            <w:r>
              <w:rPr>
                <w:rFonts w:ascii="Arial"/>
                <w:spacing w:val="-6"/>
                <w:sz w:val="24"/>
              </w:rPr>
              <w:t xml:space="preserve"> </w:t>
            </w:r>
            <w:r>
              <w:rPr>
                <w:rFonts w:ascii="Arial"/>
                <w:sz w:val="24"/>
              </w:rPr>
              <w:t>Kg</w:t>
            </w:r>
          </w:p>
        </w:tc>
      </w:tr>
      <w:tr w:rsidR="00063A63">
        <w:trPr>
          <w:trHeight w:hRule="exact" w:val="333"/>
        </w:trPr>
        <w:tc>
          <w:tcPr>
            <w:tcW w:w="115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w w:val="99"/>
                <w:sz w:val="24"/>
              </w:rPr>
              <w:t>1</w:t>
            </w:r>
          </w:p>
        </w:tc>
        <w:tc>
          <w:tcPr>
            <w:tcW w:w="1236"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136 o</w:t>
            </w:r>
            <w:r>
              <w:rPr>
                <w:rFonts w:ascii="Arial"/>
                <w:spacing w:val="-3"/>
                <w:sz w:val="24"/>
              </w:rPr>
              <w:t xml:space="preserve"> </w:t>
            </w:r>
            <w:r>
              <w:rPr>
                <w:rFonts w:ascii="Arial"/>
                <w:sz w:val="24"/>
              </w:rPr>
              <w:t>-</w:t>
            </w:r>
          </w:p>
        </w:tc>
        <w:tc>
          <w:tcPr>
            <w:tcW w:w="1105"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136 o</w:t>
            </w:r>
            <w:r>
              <w:rPr>
                <w:rFonts w:ascii="Arial"/>
                <w:spacing w:val="-3"/>
                <w:sz w:val="24"/>
              </w:rPr>
              <w:t xml:space="preserve"> </w:t>
            </w:r>
            <w:r>
              <w:rPr>
                <w:rFonts w:ascii="Arial"/>
                <w:sz w:val="24"/>
              </w:rPr>
              <w:t>-</w:t>
            </w:r>
          </w:p>
        </w:tc>
        <w:tc>
          <w:tcPr>
            <w:tcW w:w="1004"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132 o</w:t>
            </w:r>
            <w:r>
              <w:rPr>
                <w:rFonts w:ascii="Arial"/>
                <w:spacing w:val="-3"/>
                <w:sz w:val="24"/>
              </w:rPr>
              <w:t xml:space="preserve"> </w:t>
            </w:r>
            <w:r>
              <w:rPr>
                <w:rFonts w:ascii="Arial"/>
                <w:sz w:val="24"/>
              </w:rPr>
              <w:t>-</w:t>
            </w:r>
          </w:p>
        </w:tc>
        <w:tc>
          <w:tcPr>
            <w:tcW w:w="1072"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125 o</w:t>
            </w:r>
            <w:r>
              <w:rPr>
                <w:rFonts w:ascii="Arial"/>
                <w:spacing w:val="-3"/>
                <w:sz w:val="24"/>
              </w:rPr>
              <w:t xml:space="preserve"> </w:t>
            </w:r>
            <w:r>
              <w:rPr>
                <w:rFonts w:ascii="Arial"/>
                <w:sz w:val="24"/>
              </w:rPr>
              <w:t>-</w:t>
            </w:r>
          </w:p>
        </w:tc>
        <w:tc>
          <w:tcPr>
            <w:tcW w:w="1003"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jc w:val="center"/>
              <w:rPr>
                <w:rFonts w:ascii="Arial" w:eastAsia="Arial" w:hAnsi="Arial" w:cs="Arial"/>
                <w:sz w:val="24"/>
                <w:szCs w:val="24"/>
              </w:rPr>
            </w:pPr>
            <w:r>
              <w:rPr>
                <w:rFonts w:ascii="Arial"/>
                <w:sz w:val="24"/>
              </w:rPr>
              <w:t>125 o</w:t>
            </w:r>
            <w:r>
              <w:rPr>
                <w:rFonts w:ascii="Arial"/>
                <w:spacing w:val="-3"/>
                <w:sz w:val="24"/>
              </w:rPr>
              <w:t xml:space="preserve"> </w:t>
            </w:r>
            <w:r>
              <w:rPr>
                <w:rFonts w:ascii="Arial"/>
                <w:sz w:val="24"/>
              </w:rPr>
              <w:t>-</w:t>
            </w:r>
          </w:p>
        </w:tc>
        <w:tc>
          <w:tcPr>
            <w:tcW w:w="1081" w:type="dxa"/>
            <w:tcBorders>
              <w:top w:val="single" w:sz="12" w:space="0" w:color="000000"/>
              <w:left w:val="single" w:sz="4" w:space="0" w:color="000000"/>
              <w:bottom w:val="single" w:sz="4" w:space="0" w:color="000000"/>
              <w:right w:val="single" w:sz="4" w:space="0" w:color="000000"/>
            </w:tcBorders>
          </w:tcPr>
          <w:p w:rsidR="00063A63" w:rsidRDefault="0095690D">
            <w:pPr>
              <w:pStyle w:val="TableParagraph"/>
              <w:spacing w:before="34"/>
              <w:ind w:left="1"/>
              <w:jc w:val="center"/>
              <w:rPr>
                <w:rFonts w:ascii="Arial" w:eastAsia="Arial" w:hAnsi="Arial" w:cs="Arial"/>
                <w:sz w:val="24"/>
                <w:szCs w:val="24"/>
              </w:rPr>
            </w:pPr>
            <w:r>
              <w:rPr>
                <w:rFonts w:ascii="Arial"/>
                <w:sz w:val="24"/>
              </w:rPr>
              <w:t>116 o</w:t>
            </w:r>
            <w:r>
              <w:rPr>
                <w:rFonts w:ascii="Arial"/>
                <w:spacing w:val="-3"/>
                <w:sz w:val="24"/>
              </w:rPr>
              <w:t xml:space="preserve"> </w:t>
            </w:r>
            <w:r>
              <w:rPr>
                <w:rFonts w:ascii="Arial"/>
                <w:sz w:val="24"/>
              </w:rPr>
              <w:t>-</w:t>
            </w:r>
          </w:p>
        </w:tc>
      </w:tr>
      <w:tr w:rsidR="00063A63">
        <w:trPr>
          <w:trHeight w:hRule="exact" w:val="343"/>
        </w:trPr>
        <w:tc>
          <w:tcPr>
            <w:tcW w:w="11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2</w:t>
            </w:r>
          </w:p>
        </w:tc>
        <w:tc>
          <w:tcPr>
            <w:tcW w:w="12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137-146</w:t>
            </w:r>
          </w:p>
        </w:tc>
        <w:tc>
          <w:tcPr>
            <w:tcW w:w="11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137</w:t>
            </w:r>
            <w:r>
              <w:rPr>
                <w:rFonts w:ascii="Arial"/>
                <w:spacing w:val="-7"/>
                <w:sz w:val="24"/>
              </w:rPr>
              <w:t xml:space="preserve"> </w:t>
            </w:r>
            <w:r>
              <w:rPr>
                <w:rFonts w:ascii="Arial"/>
                <w:sz w:val="24"/>
              </w:rPr>
              <w:t>-146</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133</w:t>
            </w:r>
            <w:r>
              <w:rPr>
                <w:rFonts w:ascii="Arial"/>
                <w:spacing w:val="-7"/>
                <w:sz w:val="24"/>
              </w:rPr>
              <w:t xml:space="preserve"> </w:t>
            </w:r>
            <w:r>
              <w:rPr>
                <w:rFonts w:ascii="Arial"/>
                <w:sz w:val="24"/>
              </w:rPr>
              <w:t>-142</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126 -</w:t>
            </w:r>
            <w:r>
              <w:rPr>
                <w:rFonts w:ascii="Arial"/>
                <w:spacing w:val="-6"/>
                <w:sz w:val="24"/>
              </w:rPr>
              <w:t xml:space="preserve"> </w:t>
            </w:r>
            <w:r>
              <w:rPr>
                <w:rFonts w:ascii="Arial"/>
                <w:sz w:val="24"/>
              </w:rPr>
              <w:t>135</w:t>
            </w:r>
          </w:p>
        </w:tc>
        <w:tc>
          <w:tcPr>
            <w:tcW w:w="100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126</w:t>
            </w:r>
            <w:r>
              <w:rPr>
                <w:rFonts w:ascii="Arial"/>
                <w:spacing w:val="-7"/>
                <w:sz w:val="24"/>
              </w:rPr>
              <w:t xml:space="preserve"> </w:t>
            </w:r>
            <w:r>
              <w:rPr>
                <w:rFonts w:ascii="Arial"/>
                <w:sz w:val="24"/>
              </w:rPr>
              <w:t>-135</w:t>
            </w:r>
          </w:p>
        </w:tc>
        <w:tc>
          <w:tcPr>
            <w:tcW w:w="108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117</w:t>
            </w:r>
            <w:r>
              <w:rPr>
                <w:rFonts w:ascii="Arial"/>
                <w:spacing w:val="-7"/>
                <w:sz w:val="24"/>
              </w:rPr>
              <w:t xml:space="preserve"> </w:t>
            </w:r>
            <w:r>
              <w:rPr>
                <w:rFonts w:ascii="Arial"/>
                <w:sz w:val="24"/>
              </w:rPr>
              <w:t>-126</w:t>
            </w:r>
          </w:p>
        </w:tc>
      </w:tr>
      <w:tr w:rsidR="00063A63">
        <w:trPr>
          <w:trHeight w:hRule="exact" w:val="343"/>
        </w:trPr>
        <w:tc>
          <w:tcPr>
            <w:tcW w:w="11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3</w:t>
            </w:r>
          </w:p>
        </w:tc>
        <w:tc>
          <w:tcPr>
            <w:tcW w:w="12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147-156</w:t>
            </w:r>
          </w:p>
        </w:tc>
        <w:tc>
          <w:tcPr>
            <w:tcW w:w="11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147</w:t>
            </w:r>
            <w:r>
              <w:rPr>
                <w:rFonts w:ascii="Arial"/>
                <w:spacing w:val="-7"/>
                <w:sz w:val="24"/>
              </w:rPr>
              <w:t xml:space="preserve"> </w:t>
            </w:r>
            <w:r>
              <w:rPr>
                <w:rFonts w:ascii="Arial"/>
                <w:sz w:val="24"/>
              </w:rPr>
              <w:t>-156</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143</w:t>
            </w:r>
            <w:r>
              <w:rPr>
                <w:rFonts w:ascii="Arial"/>
                <w:spacing w:val="-7"/>
                <w:sz w:val="24"/>
              </w:rPr>
              <w:t xml:space="preserve"> </w:t>
            </w:r>
            <w:r>
              <w:rPr>
                <w:rFonts w:ascii="Arial"/>
                <w:sz w:val="24"/>
              </w:rPr>
              <w:t>-152</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136 -</w:t>
            </w:r>
            <w:r>
              <w:rPr>
                <w:rFonts w:ascii="Arial"/>
                <w:spacing w:val="-6"/>
                <w:sz w:val="24"/>
              </w:rPr>
              <w:t xml:space="preserve"> </w:t>
            </w:r>
            <w:r>
              <w:rPr>
                <w:rFonts w:ascii="Arial"/>
                <w:sz w:val="24"/>
              </w:rPr>
              <w:t>145</w:t>
            </w:r>
          </w:p>
        </w:tc>
        <w:tc>
          <w:tcPr>
            <w:tcW w:w="100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136</w:t>
            </w:r>
            <w:r>
              <w:rPr>
                <w:rFonts w:ascii="Arial"/>
                <w:spacing w:val="-7"/>
                <w:sz w:val="24"/>
              </w:rPr>
              <w:t xml:space="preserve"> </w:t>
            </w:r>
            <w:r>
              <w:rPr>
                <w:rFonts w:ascii="Arial"/>
                <w:sz w:val="24"/>
              </w:rPr>
              <w:t>-145</w:t>
            </w:r>
          </w:p>
        </w:tc>
        <w:tc>
          <w:tcPr>
            <w:tcW w:w="108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127</w:t>
            </w:r>
            <w:r>
              <w:rPr>
                <w:rFonts w:ascii="Arial"/>
                <w:spacing w:val="-7"/>
                <w:sz w:val="24"/>
              </w:rPr>
              <w:t xml:space="preserve"> </w:t>
            </w:r>
            <w:r>
              <w:rPr>
                <w:rFonts w:ascii="Arial"/>
                <w:sz w:val="24"/>
              </w:rPr>
              <w:t>-136</w:t>
            </w:r>
          </w:p>
        </w:tc>
      </w:tr>
      <w:tr w:rsidR="00063A63">
        <w:trPr>
          <w:trHeight w:hRule="exact" w:val="342"/>
        </w:trPr>
        <w:tc>
          <w:tcPr>
            <w:tcW w:w="11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4</w:t>
            </w:r>
          </w:p>
        </w:tc>
        <w:tc>
          <w:tcPr>
            <w:tcW w:w="12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157-166</w:t>
            </w:r>
          </w:p>
        </w:tc>
        <w:tc>
          <w:tcPr>
            <w:tcW w:w="11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157</w:t>
            </w:r>
            <w:r>
              <w:rPr>
                <w:rFonts w:ascii="Arial"/>
                <w:spacing w:val="-7"/>
                <w:sz w:val="24"/>
              </w:rPr>
              <w:t xml:space="preserve"> </w:t>
            </w:r>
            <w:r>
              <w:rPr>
                <w:rFonts w:ascii="Arial"/>
                <w:sz w:val="24"/>
              </w:rPr>
              <w:t>-166</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153</w:t>
            </w:r>
            <w:r>
              <w:rPr>
                <w:rFonts w:ascii="Arial"/>
                <w:spacing w:val="-7"/>
                <w:sz w:val="24"/>
              </w:rPr>
              <w:t xml:space="preserve"> </w:t>
            </w:r>
            <w:r>
              <w:rPr>
                <w:rFonts w:ascii="Arial"/>
                <w:sz w:val="24"/>
              </w:rPr>
              <w:t>-162</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2"/>
              <w:jc w:val="center"/>
              <w:rPr>
                <w:rFonts w:ascii="Arial" w:eastAsia="Arial" w:hAnsi="Arial" w:cs="Arial"/>
                <w:sz w:val="24"/>
                <w:szCs w:val="24"/>
              </w:rPr>
            </w:pPr>
            <w:r>
              <w:rPr>
                <w:rFonts w:ascii="Arial"/>
                <w:sz w:val="24"/>
              </w:rPr>
              <w:t>146 -</w:t>
            </w:r>
            <w:r>
              <w:rPr>
                <w:rFonts w:ascii="Arial"/>
                <w:spacing w:val="-6"/>
                <w:sz w:val="24"/>
              </w:rPr>
              <w:t xml:space="preserve"> </w:t>
            </w:r>
            <w:r>
              <w:rPr>
                <w:rFonts w:ascii="Arial"/>
                <w:sz w:val="24"/>
              </w:rPr>
              <w:t>155</w:t>
            </w:r>
          </w:p>
        </w:tc>
        <w:tc>
          <w:tcPr>
            <w:tcW w:w="100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146</w:t>
            </w:r>
            <w:r>
              <w:rPr>
                <w:rFonts w:ascii="Arial"/>
                <w:spacing w:val="-7"/>
                <w:sz w:val="24"/>
              </w:rPr>
              <w:t xml:space="preserve"> </w:t>
            </w:r>
            <w:r>
              <w:rPr>
                <w:rFonts w:ascii="Arial"/>
                <w:sz w:val="24"/>
              </w:rPr>
              <w:t>-155</w:t>
            </w:r>
          </w:p>
        </w:tc>
        <w:tc>
          <w:tcPr>
            <w:tcW w:w="108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137</w:t>
            </w:r>
            <w:r>
              <w:rPr>
                <w:rFonts w:ascii="Arial"/>
                <w:spacing w:val="-7"/>
                <w:sz w:val="24"/>
              </w:rPr>
              <w:t xml:space="preserve"> </w:t>
            </w:r>
            <w:r>
              <w:rPr>
                <w:rFonts w:ascii="Arial"/>
                <w:sz w:val="24"/>
              </w:rPr>
              <w:t>-146</w:t>
            </w:r>
          </w:p>
        </w:tc>
      </w:tr>
      <w:tr w:rsidR="00063A63">
        <w:trPr>
          <w:trHeight w:hRule="exact" w:val="344"/>
        </w:trPr>
        <w:tc>
          <w:tcPr>
            <w:tcW w:w="115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w w:val="99"/>
                <w:sz w:val="24"/>
              </w:rPr>
              <w:t>5</w:t>
            </w:r>
          </w:p>
        </w:tc>
        <w:tc>
          <w:tcPr>
            <w:tcW w:w="1236"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167 o</w:t>
            </w:r>
            <w:r>
              <w:rPr>
                <w:rFonts w:ascii="Arial"/>
                <w:spacing w:val="-3"/>
                <w:sz w:val="24"/>
              </w:rPr>
              <w:t xml:space="preserve"> </w:t>
            </w:r>
            <w:r>
              <w:rPr>
                <w:rFonts w:ascii="Arial"/>
                <w:sz w:val="24"/>
              </w:rPr>
              <w:t>+</w:t>
            </w:r>
          </w:p>
        </w:tc>
        <w:tc>
          <w:tcPr>
            <w:tcW w:w="1105"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167 o</w:t>
            </w:r>
            <w:r>
              <w:rPr>
                <w:rFonts w:ascii="Arial"/>
                <w:spacing w:val="-3"/>
                <w:sz w:val="24"/>
              </w:rPr>
              <w:t xml:space="preserve"> </w:t>
            </w:r>
            <w:r>
              <w:rPr>
                <w:rFonts w:ascii="Arial"/>
                <w:sz w:val="24"/>
              </w:rPr>
              <w:t>+</w:t>
            </w:r>
          </w:p>
        </w:tc>
        <w:tc>
          <w:tcPr>
            <w:tcW w:w="1004"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jc w:val="center"/>
              <w:rPr>
                <w:rFonts w:ascii="Arial" w:eastAsia="Arial" w:hAnsi="Arial" w:cs="Arial"/>
                <w:sz w:val="24"/>
                <w:szCs w:val="24"/>
              </w:rPr>
            </w:pPr>
            <w:r>
              <w:rPr>
                <w:rFonts w:ascii="Arial"/>
                <w:sz w:val="24"/>
              </w:rPr>
              <w:t>163 o</w:t>
            </w:r>
            <w:r>
              <w:rPr>
                <w:rFonts w:ascii="Arial"/>
                <w:spacing w:val="-3"/>
                <w:sz w:val="24"/>
              </w:rPr>
              <w:t xml:space="preserve"> </w:t>
            </w:r>
            <w:r>
              <w:rPr>
                <w:rFonts w:ascii="Arial"/>
                <w:sz w:val="24"/>
              </w:rPr>
              <w:t>+</w:t>
            </w:r>
          </w:p>
        </w:tc>
        <w:tc>
          <w:tcPr>
            <w:tcW w:w="1072"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right="1"/>
              <w:jc w:val="center"/>
              <w:rPr>
                <w:rFonts w:ascii="Arial" w:eastAsia="Arial" w:hAnsi="Arial" w:cs="Arial"/>
                <w:sz w:val="24"/>
                <w:szCs w:val="24"/>
              </w:rPr>
            </w:pPr>
            <w:r>
              <w:rPr>
                <w:rFonts w:ascii="Arial"/>
                <w:sz w:val="24"/>
              </w:rPr>
              <w:t>165 o</w:t>
            </w:r>
            <w:r>
              <w:rPr>
                <w:rFonts w:ascii="Arial"/>
                <w:spacing w:val="-3"/>
                <w:sz w:val="24"/>
              </w:rPr>
              <w:t xml:space="preserve"> </w:t>
            </w:r>
            <w:r>
              <w:rPr>
                <w:rFonts w:ascii="Arial"/>
                <w:sz w:val="24"/>
              </w:rPr>
              <w:t>+</w:t>
            </w:r>
          </w:p>
        </w:tc>
        <w:tc>
          <w:tcPr>
            <w:tcW w:w="1003"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1"/>
              <w:jc w:val="center"/>
              <w:rPr>
                <w:rFonts w:ascii="Arial" w:eastAsia="Arial" w:hAnsi="Arial" w:cs="Arial"/>
                <w:sz w:val="24"/>
                <w:szCs w:val="24"/>
              </w:rPr>
            </w:pPr>
            <w:r>
              <w:rPr>
                <w:rFonts w:ascii="Arial"/>
                <w:sz w:val="24"/>
              </w:rPr>
              <w:t>156 o</w:t>
            </w:r>
            <w:r>
              <w:rPr>
                <w:rFonts w:ascii="Arial"/>
                <w:spacing w:val="-3"/>
                <w:sz w:val="24"/>
              </w:rPr>
              <w:t xml:space="preserve"> </w:t>
            </w:r>
            <w:r>
              <w:rPr>
                <w:rFonts w:ascii="Arial"/>
                <w:sz w:val="24"/>
              </w:rPr>
              <w:t>+</w:t>
            </w:r>
          </w:p>
        </w:tc>
        <w:tc>
          <w:tcPr>
            <w:tcW w:w="1081" w:type="dxa"/>
            <w:tcBorders>
              <w:top w:val="single" w:sz="4" w:space="0" w:color="000000"/>
              <w:left w:val="single" w:sz="4" w:space="0" w:color="000000"/>
              <w:bottom w:val="single" w:sz="4" w:space="0" w:color="000000"/>
              <w:right w:val="single" w:sz="4" w:space="0" w:color="000000"/>
            </w:tcBorders>
          </w:tcPr>
          <w:p w:rsidR="00063A63" w:rsidRDefault="0095690D">
            <w:pPr>
              <w:pStyle w:val="TableParagraph"/>
              <w:spacing w:before="54"/>
              <w:ind w:left="2"/>
              <w:jc w:val="center"/>
              <w:rPr>
                <w:rFonts w:ascii="Arial" w:eastAsia="Arial" w:hAnsi="Arial" w:cs="Arial"/>
                <w:sz w:val="24"/>
                <w:szCs w:val="24"/>
              </w:rPr>
            </w:pPr>
            <w:r>
              <w:rPr>
                <w:rFonts w:ascii="Arial"/>
                <w:sz w:val="24"/>
              </w:rPr>
              <w:t>147 o</w:t>
            </w:r>
            <w:r>
              <w:rPr>
                <w:rFonts w:ascii="Arial"/>
                <w:spacing w:val="-3"/>
                <w:sz w:val="24"/>
              </w:rPr>
              <w:t xml:space="preserve"> </w:t>
            </w:r>
            <w:r>
              <w:rPr>
                <w:rFonts w:ascii="Arial"/>
                <w:sz w:val="24"/>
              </w:rPr>
              <w:t>+</w:t>
            </w:r>
          </w:p>
        </w:tc>
      </w:tr>
    </w:tbl>
    <w:p w:rsidR="00063A63" w:rsidRDefault="00063A63">
      <w:pPr>
        <w:jc w:val="center"/>
        <w:rPr>
          <w:rFonts w:ascii="Arial" w:eastAsia="Arial" w:hAnsi="Arial" w:cs="Arial"/>
          <w:sz w:val="24"/>
          <w:szCs w:val="24"/>
        </w:rPr>
        <w:sectPr w:rsidR="00063A63">
          <w:pgSz w:w="11910" w:h="16840"/>
          <w:pgMar w:top="800" w:right="740" w:bottom="1520" w:left="740" w:header="0" w:footer="1331" w:gutter="0"/>
          <w:cols w:space="720"/>
        </w:sectPr>
      </w:pPr>
    </w:p>
    <w:p w:rsidR="00063A63" w:rsidRPr="00461F89" w:rsidRDefault="0095690D">
      <w:pPr>
        <w:pStyle w:val="Ttulo1"/>
        <w:spacing w:before="41" w:line="275" w:lineRule="exact"/>
        <w:ind w:left="185" w:right="186"/>
        <w:rPr>
          <w:b w:val="0"/>
          <w:bCs w:val="0"/>
          <w:color w:val="0070C0"/>
          <w:u w:val="single"/>
          <w:lang w:val="es-ES"/>
        </w:rPr>
      </w:pPr>
      <w:r w:rsidRPr="00461F89">
        <w:rPr>
          <w:b w:val="0"/>
          <w:color w:val="0070C0"/>
          <w:u w:val="single"/>
          <w:lang w:val="es-ES"/>
        </w:rPr>
        <w:lastRenderedPageBreak/>
        <w:t>Preparación</w:t>
      </w:r>
      <w:r w:rsidRPr="00461F89">
        <w:rPr>
          <w:b w:val="0"/>
          <w:color w:val="0070C0"/>
          <w:spacing w:val="1"/>
          <w:u w:val="single"/>
          <w:lang w:val="es-ES"/>
        </w:rPr>
        <w:t xml:space="preserve"> </w:t>
      </w:r>
      <w:r w:rsidRPr="00461F89">
        <w:rPr>
          <w:b w:val="0"/>
          <w:color w:val="0070C0"/>
          <w:u w:val="single"/>
          <w:lang w:val="es-ES"/>
        </w:rPr>
        <w:t>Técnico-Táctica.</w:t>
      </w:r>
    </w:p>
    <w:p w:rsidR="00461F89" w:rsidRDefault="00461F89">
      <w:pPr>
        <w:pStyle w:val="Textoindependiente"/>
        <w:spacing w:line="275" w:lineRule="exact"/>
        <w:ind w:left="185" w:right="186"/>
        <w:rPr>
          <w:lang w:val="es-ES"/>
        </w:rPr>
      </w:pPr>
    </w:p>
    <w:p w:rsidR="00461F89" w:rsidRPr="00461F89" w:rsidRDefault="0095690D" w:rsidP="00461F89">
      <w:pPr>
        <w:pStyle w:val="Textoindependiente"/>
        <w:spacing w:line="275" w:lineRule="exact"/>
        <w:ind w:left="185" w:right="186"/>
        <w:rPr>
          <w:u w:val="single"/>
          <w:lang w:val="es-ES"/>
        </w:rPr>
      </w:pPr>
      <w:r w:rsidRPr="00461F89">
        <w:rPr>
          <w:u w:val="single"/>
          <w:lang w:val="es-ES"/>
        </w:rPr>
        <w:t>Objetivo:</w:t>
      </w:r>
    </w:p>
    <w:p w:rsidR="00B82ECE" w:rsidRDefault="00B82ECE" w:rsidP="008873A7">
      <w:pPr>
        <w:pStyle w:val="Textoindependiente"/>
        <w:numPr>
          <w:ilvl w:val="0"/>
          <w:numId w:val="170"/>
        </w:numPr>
        <w:ind w:right="106"/>
        <w:jc w:val="both"/>
        <w:rPr>
          <w:lang w:val="es-ES"/>
        </w:rPr>
      </w:pPr>
      <w:r>
        <w:rPr>
          <w:lang w:val="es-ES"/>
        </w:rPr>
        <w:t>Dominar el programa de grados correspondiente al 1er kyu y 1er Dan (cinturón marrón y negro).</w:t>
      </w:r>
    </w:p>
    <w:p w:rsidR="00063A63" w:rsidRPr="00B82ECE" w:rsidRDefault="0095690D" w:rsidP="008873A7">
      <w:pPr>
        <w:pStyle w:val="Textoindependiente"/>
        <w:numPr>
          <w:ilvl w:val="0"/>
          <w:numId w:val="176"/>
        </w:numPr>
        <w:ind w:left="545" w:right="186"/>
        <w:jc w:val="both"/>
        <w:rPr>
          <w:lang w:val="es-ES"/>
        </w:rPr>
      </w:pPr>
      <w:r w:rsidRPr="00B82ECE">
        <w:rPr>
          <w:lang w:val="es-ES"/>
        </w:rPr>
        <w:t>Elaborar</w:t>
      </w:r>
      <w:r w:rsidRPr="00B82ECE">
        <w:rPr>
          <w:spacing w:val="36"/>
          <w:lang w:val="es-ES"/>
        </w:rPr>
        <w:t xml:space="preserve"> </w:t>
      </w:r>
      <w:r w:rsidRPr="00B82ECE">
        <w:rPr>
          <w:lang w:val="es-ES"/>
        </w:rPr>
        <w:t>planes</w:t>
      </w:r>
      <w:r w:rsidRPr="00B82ECE">
        <w:rPr>
          <w:spacing w:val="36"/>
          <w:lang w:val="es-ES"/>
        </w:rPr>
        <w:t xml:space="preserve"> </w:t>
      </w:r>
      <w:r w:rsidRPr="00B82ECE">
        <w:rPr>
          <w:lang w:val="es-ES"/>
        </w:rPr>
        <w:t>tácticos</w:t>
      </w:r>
      <w:r w:rsidRPr="00B82ECE">
        <w:rPr>
          <w:spacing w:val="36"/>
          <w:lang w:val="es-ES"/>
        </w:rPr>
        <w:t xml:space="preserve"> </w:t>
      </w:r>
      <w:r w:rsidRPr="00B82ECE">
        <w:rPr>
          <w:lang w:val="es-ES"/>
        </w:rPr>
        <w:t>para</w:t>
      </w:r>
      <w:r w:rsidRPr="00B82ECE">
        <w:rPr>
          <w:spacing w:val="36"/>
          <w:lang w:val="es-ES"/>
        </w:rPr>
        <w:t xml:space="preserve"> </w:t>
      </w:r>
      <w:r w:rsidRPr="00B82ECE">
        <w:rPr>
          <w:lang w:val="es-ES"/>
        </w:rPr>
        <w:t>las</w:t>
      </w:r>
      <w:r w:rsidRPr="00B82ECE">
        <w:rPr>
          <w:spacing w:val="36"/>
          <w:lang w:val="es-ES"/>
        </w:rPr>
        <w:t xml:space="preserve"> </w:t>
      </w:r>
      <w:r w:rsidRPr="00B82ECE">
        <w:rPr>
          <w:lang w:val="es-ES"/>
        </w:rPr>
        <w:t>diversas</w:t>
      </w:r>
      <w:r w:rsidRPr="00B82ECE">
        <w:rPr>
          <w:spacing w:val="37"/>
          <w:lang w:val="es-ES"/>
        </w:rPr>
        <w:t xml:space="preserve"> </w:t>
      </w:r>
      <w:r w:rsidRPr="00B82ECE">
        <w:rPr>
          <w:lang w:val="es-ES"/>
        </w:rPr>
        <w:t>situaciones</w:t>
      </w:r>
      <w:r w:rsidRPr="00B82ECE">
        <w:rPr>
          <w:spacing w:val="36"/>
          <w:lang w:val="es-ES"/>
        </w:rPr>
        <w:t xml:space="preserve"> </w:t>
      </w:r>
      <w:r w:rsidRPr="00B82ECE">
        <w:rPr>
          <w:lang w:val="es-ES"/>
        </w:rPr>
        <w:t>que</w:t>
      </w:r>
      <w:r w:rsidRPr="00B82ECE">
        <w:rPr>
          <w:spacing w:val="36"/>
          <w:lang w:val="es-ES"/>
        </w:rPr>
        <w:t xml:space="preserve"> </w:t>
      </w:r>
      <w:r w:rsidRPr="00B82ECE">
        <w:rPr>
          <w:lang w:val="es-ES"/>
        </w:rPr>
        <w:t>se</w:t>
      </w:r>
      <w:r w:rsidRPr="00B82ECE">
        <w:rPr>
          <w:spacing w:val="36"/>
          <w:lang w:val="es-ES"/>
        </w:rPr>
        <w:t xml:space="preserve"> </w:t>
      </w:r>
      <w:r w:rsidRPr="00B82ECE">
        <w:rPr>
          <w:lang w:val="es-ES"/>
        </w:rPr>
        <w:t>puedan</w:t>
      </w:r>
      <w:r w:rsidRPr="00B82ECE">
        <w:rPr>
          <w:spacing w:val="36"/>
          <w:lang w:val="es-ES"/>
        </w:rPr>
        <w:t xml:space="preserve"> </w:t>
      </w:r>
      <w:r w:rsidRPr="00B82ECE">
        <w:rPr>
          <w:lang w:val="es-ES"/>
        </w:rPr>
        <w:t>presentar</w:t>
      </w:r>
      <w:r w:rsidRPr="00B82ECE">
        <w:rPr>
          <w:spacing w:val="36"/>
          <w:lang w:val="es-ES"/>
        </w:rPr>
        <w:t xml:space="preserve"> </w:t>
      </w:r>
      <w:r w:rsidRPr="00B82ECE">
        <w:rPr>
          <w:lang w:val="es-ES"/>
        </w:rPr>
        <w:t>durante</w:t>
      </w:r>
      <w:r w:rsidRPr="00B82ECE">
        <w:rPr>
          <w:spacing w:val="36"/>
          <w:lang w:val="es-ES"/>
        </w:rPr>
        <w:t xml:space="preserve"> </w:t>
      </w:r>
      <w:r w:rsidRPr="00B82ECE">
        <w:rPr>
          <w:lang w:val="es-ES"/>
        </w:rPr>
        <w:t>los</w:t>
      </w:r>
      <w:r w:rsidRPr="00B82ECE">
        <w:rPr>
          <w:spacing w:val="-1"/>
          <w:w w:val="99"/>
          <w:lang w:val="es-ES"/>
        </w:rPr>
        <w:t xml:space="preserve"> </w:t>
      </w:r>
      <w:r w:rsidRPr="00B82ECE">
        <w:rPr>
          <w:lang w:val="es-ES"/>
        </w:rPr>
        <w:t>combates ante contrarios</w:t>
      </w:r>
      <w:r w:rsidRPr="00B82ECE">
        <w:rPr>
          <w:spacing w:val="-1"/>
          <w:lang w:val="es-ES"/>
        </w:rPr>
        <w:t xml:space="preserve"> </w:t>
      </w:r>
      <w:r w:rsidRPr="00B82ECE">
        <w:rPr>
          <w:lang w:val="es-ES"/>
        </w:rPr>
        <w:t>diferentes.</w:t>
      </w:r>
    </w:p>
    <w:p w:rsidR="00063A63" w:rsidRPr="00C50AE1" w:rsidRDefault="00063A63" w:rsidP="00461F89">
      <w:pPr>
        <w:jc w:val="both"/>
        <w:rPr>
          <w:rFonts w:ascii="Arial" w:eastAsia="Arial" w:hAnsi="Arial" w:cs="Arial"/>
          <w:sz w:val="24"/>
          <w:szCs w:val="24"/>
          <w:lang w:val="es-ES"/>
        </w:rPr>
      </w:pPr>
    </w:p>
    <w:p w:rsidR="00063A63" w:rsidRDefault="0095690D" w:rsidP="00B82ECE">
      <w:pPr>
        <w:pStyle w:val="Textoindependiente"/>
        <w:ind w:left="186" w:right="186"/>
        <w:jc w:val="center"/>
      </w:pPr>
      <w:r w:rsidRPr="00B82ECE">
        <w:rPr>
          <w:u w:val="single"/>
        </w:rPr>
        <w:t>Tabla 91:</w:t>
      </w:r>
      <w:r>
        <w:t xml:space="preserve"> Preparación</w:t>
      </w:r>
      <w:r>
        <w:rPr>
          <w:spacing w:val="-16"/>
        </w:rPr>
        <w:t xml:space="preserve"> </w:t>
      </w:r>
      <w:r>
        <w:t>Técnico-Táctica.</w:t>
      </w:r>
    </w:p>
    <w:tbl>
      <w:tblPr>
        <w:tblStyle w:val="TableNormal"/>
        <w:tblW w:w="0" w:type="auto"/>
        <w:tblInd w:w="116" w:type="dxa"/>
        <w:tblLayout w:type="fixed"/>
        <w:tblLook w:val="01E0" w:firstRow="1" w:lastRow="1" w:firstColumn="1" w:lastColumn="1" w:noHBand="0" w:noVBand="0"/>
      </w:tblPr>
      <w:tblGrid>
        <w:gridCol w:w="5000"/>
        <w:gridCol w:w="5345"/>
      </w:tblGrid>
      <w:tr w:rsidR="00063A63">
        <w:trPr>
          <w:trHeight w:hRule="exact" w:val="286"/>
        </w:trPr>
        <w:tc>
          <w:tcPr>
            <w:tcW w:w="5000" w:type="dxa"/>
            <w:tcBorders>
              <w:top w:val="single" w:sz="4" w:space="0" w:color="000000"/>
              <w:left w:val="single" w:sz="4" w:space="0" w:color="000000"/>
              <w:bottom w:val="single" w:sz="4" w:space="0" w:color="000000"/>
              <w:right w:val="single" w:sz="4" w:space="0" w:color="000000"/>
            </w:tcBorders>
          </w:tcPr>
          <w:p w:rsidR="00063A63" w:rsidRPr="00F66BFC" w:rsidRDefault="00F66BFC" w:rsidP="00F66BFC">
            <w:pPr>
              <w:pStyle w:val="TableParagraph"/>
              <w:spacing w:line="274" w:lineRule="exact"/>
              <w:ind w:right="1"/>
              <w:rPr>
                <w:rFonts w:ascii="Arial" w:eastAsia="Arial" w:hAnsi="Arial" w:cs="Arial"/>
                <w:sz w:val="24"/>
                <w:szCs w:val="24"/>
              </w:rPr>
            </w:pPr>
            <w:r>
              <w:rPr>
                <w:rFonts w:ascii="Arial" w:hAnsi="Arial"/>
                <w:sz w:val="24"/>
              </w:rPr>
              <w:t xml:space="preserve"> </w:t>
            </w:r>
            <w:r w:rsidR="0095690D" w:rsidRPr="00F66BFC">
              <w:rPr>
                <w:rFonts w:ascii="Arial" w:hAnsi="Arial"/>
                <w:sz w:val="24"/>
              </w:rPr>
              <w:t>DIRECCIÓN</w:t>
            </w:r>
          </w:p>
        </w:tc>
        <w:tc>
          <w:tcPr>
            <w:tcW w:w="5345" w:type="dxa"/>
            <w:tcBorders>
              <w:top w:val="single" w:sz="4" w:space="0" w:color="000000"/>
              <w:left w:val="single" w:sz="4" w:space="0" w:color="000000"/>
              <w:bottom w:val="single" w:sz="4" w:space="0" w:color="000000"/>
              <w:right w:val="single" w:sz="4" w:space="0" w:color="000000"/>
            </w:tcBorders>
          </w:tcPr>
          <w:p w:rsidR="00063A63" w:rsidRPr="00F66BFC" w:rsidRDefault="00F66BFC" w:rsidP="00F66BFC">
            <w:pPr>
              <w:pStyle w:val="TableParagraph"/>
              <w:spacing w:line="274" w:lineRule="exact"/>
              <w:ind w:left="1"/>
              <w:rPr>
                <w:rFonts w:ascii="Arial" w:eastAsia="Arial" w:hAnsi="Arial" w:cs="Arial"/>
                <w:sz w:val="24"/>
                <w:szCs w:val="24"/>
              </w:rPr>
            </w:pPr>
            <w:r>
              <w:rPr>
                <w:rFonts w:ascii="Arial"/>
                <w:sz w:val="24"/>
              </w:rPr>
              <w:t xml:space="preserve"> </w:t>
            </w:r>
            <w:r w:rsidR="0095690D" w:rsidRPr="00F66BFC">
              <w:rPr>
                <w:rFonts w:ascii="Arial"/>
                <w:sz w:val="24"/>
              </w:rPr>
              <w:t>MEDIOS</w:t>
            </w:r>
          </w:p>
        </w:tc>
      </w:tr>
      <w:tr w:rsidR="00063A63">
        <w:trPr>
          <w:trHeight w:hRule="exact" w:val="6359"/>
        </w:trPr>
        <w:tc>
          <w:tcPr>
            <w:tcW w:w="5000"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70"/>
              </w:numPr>
              <w:tabs>
                <w:tab w:val="left" w:pos="245"/>
              </w:tabs>
              <w:spacing w:line="273" w:lineRule="exact"/>
              <w:ind w:hanging="180"/>
              <w:rPr>
                <w:rFonts w:ascii="Arial" w:eastAsia="Arial" w:hAnsi="Arial" w:cs="Arial"/>
                <w:sz w:val="24"/>
                <w:szCs w:val="24"/>
              </w:rPr>
            </w:pPr>
            <w:r>
              <w:rPr>
                <w:rFonts w:ascii="Arial" w:hAnsi="Arial"/>
                <w:sz w:val="24"/>
              </w:rPr>
              <w:t>Elementos</w:t>
            </w:r>
            <w:r>
              <w:rPr>
                <w:rFonts w:ascii="Arial" w:hAnsi="Arial"/>
                <w:spacing w:val="-16"/>
                <w:sz w:val="24"/>
              </w:rPr>
              <w:t xml:space="preserve"> </w:t>
            </w:r>
            <w:r>
              <w:rPr>
                <w:rFonts w:ascii="Arial" w:hAnsi="Arial"/>
                <w:sz w:val="24"/>
              </w:rPr>
              <w:t>básicos.</w:t>
            </w:r>
          </w:p>
          <w:p w:rsidR="00063A63" w:rsidRDefault="0095690D" w:rsidP="008873A7">
            <w:pPr>
              <w:pStyle w:val="TableParagraph"/>
              <w:numPr>
                <w:ilvl w:val="0"/>
                <w:numId w:val="70"/>
              </w:numPr>
              <w:tabs>
                <w:tab w:val="left" w:pos="245"/>
              </w:tabs>
              <w:spacing w:line="276" w:lineRule="exact"/>
              <w:ind w:hanging="180"/>
              <w:rPr>
                <w:rFonts w:ascii="Arial" w:eastAsia="Arial" w:hAnsi="Arial" w:cs="Arial"/>
                <w:sz w:val="24"/>
                <w:szCs w:val="24"/>
              </w:rPr>
            </w:pPr>
            <w:r>
              <w:rPr>
                <w:rFonts w:ascii="Arial"/>
                <w:sz w:val="24"/>
              </w:rPr>
              <w:t>Ataques</w:t>
            </w:r>
            <w:r>
              <w:rPr>
                <w:rFonts w:ascii="Arial"/>
                <w:spacing w:val="-1"/>
                <w:sz w:val="24"/>
              </w:rPr>
              <w:t xml:space="preserve"> </w:t>
            </w:r>
            <w:r>
              <w:rPr>
                <w:rFonts w:ascii="Arial"/>
                <w:sz w:val="24"/>
              </w:rPr>
              <w:t>directos.</w:t>
            </w:r>
          </w:p>
          <w:p w:rsidR="00063A63" w:rsidRDefault="0095690D" w:rsidP="008873A7">
            <w:pPr>
              <w:pStyle w:val="TableParagraph"/>
              <w:numPr>
                <w:ilvl w:val="0"/>
                <w:numId w:val="70"/>
              </w:numPr>
              <w:tabs>
                <w:tab w:val="left" w:pos="245"/>
              </w:tabs>
              <w:spacing w:line="276" w:lineRule="exact"/>
              <w:ind w:hanging="180"/>
              <w:rPr>
                <w:rFonts w:ascii="Arial" w:eastAsia="Arial" w:hAnsi="Arial" w:cs="Arial"/>
                <w:sz w:val="24"/>
                <w:szCs w:val="24"/>
              </w:rPr>
            </w:pPr>
            <w:r>
              <w:rPr>
                <w:rFonts w:ascii="Arial"/>
                <w:sz w:val="24"/>
              </w:rPr>
              <w:t>Ataques</w:t>
            </w:r>
            <w:r>
              <w:rPr>
                <w:rFonts w:ascii="Arial"/>
                <w:spacing w:val="-1"/>
                <w:sz w:val="24"/>
              </w:rPr>
              <w:t xml:space="preserve"> </w:t>
            </w:r>
            <w:r>
              <w:rPr>
                <w:rFonts w:ascii="Arial"/>
                <w:sz w:val="24"/>
              </w:rPr>
              <w:t>compuestos.</w:t>
            </w:r>
          </w:p>
          <w:p w:rsidR="00063A63" w:rsidRDefault="0095690D" w:rsidP="008873A7">
            <w:pPr>
              <w:pStyle w:val="TableParagraph"/>
              <w:numPr>
                <w:ilvl w:val="0"/>
                <w:numId w:val="70"/>
              </w:numPr>
              <w:tabs>
                <w:tab w:val="left" w:pos="245"/>
              </w:tabs>
              <w:spacing w:line="276" w:lineRule="exact"/>
              <w:ind w:hanging="180"/>
              <w:rPr>
                <w:rFonts w:ascii="Arial" w:eastAsia="Arial" w:hAnsi="Arial" w:cs="Arial"/>
                <w:sz w:val="24"/>
                <w:szCs w:val="24"/>
              </w:rPr>
            </w:pPr>
            <w:r>
              <w:rPr>
                <w:rFonts w:ascii="Arial"/>
                <w:sz w:val="24"/>
              </w:rPr>
              <w:t>Acciones</w:t>
            </w:r>
            <w:r>
              <w:rPr>
                <w:rFonts w:ascii="Arial"/>
                <w:spacing w:val="-19"/>
                <w:sz w:val="24"/>
              </w:rPr>
              <w:t xml:space="preserve"> </w:t>
            </w:r>
            <w:r>
              <w:rPr>
                <w:rFonts w:ascii="Arial"/>
                <w:sz w:val="24"/>
              </w:rPr>
              <w:t>defensivas.</w:t>
            </w:r>
          </w:p>
          <w:p w:rsidR="00063A63" w:rsidRDefault="0095690D" w:rsidP="008873A7">
            <w:pPr>
              <w:pStyle w:val="TableParagraph"/>
              <w:numPr>
                <w:ilvl w:val="0"/>
                <w:numId w:val="70"/>
              </w:numPr>
              <w:tabs>
                <w:tab w:val="left" w:pos="245"/>
              </w:tabs>
              <w:spacing w:line="276" w:lineRule="exact"/>
              <w:ind w:hanging="180"/>
              <w:rPr>
                <w:rFonts w:ascii="Arial" w:eastAsia="Arial" w:hAnsi="Arial" w:cs="Arial"/>
                <w:sz w:val="24"/>
                <w:szCs w:val="24"/>
              </w:rPr>
            </w:pPr>
            <w:r>
              <w:rPr>
                <w:rFonts w:ascii="Arial"/>
                <w:sz w:val="24"/>
              </w:rPr>
              <w:t>Combinaciones (renraku</w:t>
            </w:r>
            <w:r>
              <w:rPr>
                <w:rFonts w:ascii="Arial"/>
                <w:spacing w:val="-24"/>
                <w:sz w:val="24"/>
              </w:rPr>
              <w:t xml:space="preserve"> </w:t>
            </w:r>
            <w:r>
              <w:rPr>
                <w:rFonts w:ascii="Arial"/>
                <w:sz w:val="24"/>
              </w:rPr>
              <w:t>waza).</w:t>
            </w:r>
          </w:p>
          <w:p w:rsidR="00063A63" w:rsidRPr="00C50AE1" w:rsidRDefault="0095690D" w:rsidP="008873A7">
            <w:pPr>
              <w:pStyle w:val="TableParagraph"/>
              <w:numPr>
                <w:ilvl w:val="0"/>
                <w:numId w:val="70"/>
              </w:numPr>
              <w:tabs>
                <w:tab w:val="left" w:pos="245"/>
              </w:tabs>
              <w:spacing w:line="276" w:lineRule="exact"/>
              <w:ind w:hanging="180"/>
              <w:rPr>
                <w:rFonts w:ascii="Arial" w:eastAsia="Arial" w:hAnsi="Arial" w:cs="Arial"/>
                <w:sz w:val="24"/>
                <w:szCs w:val="24"/>
                <w:lang w:val="es-ES"/>
              </w:rPr>
            </w:pPr>
            <w:r w:rsidRPr="00C50AE1">
              <w:rPr>
                <w:rFonts w:ascii="Arial"/>
                <w:sz w:val="24"/>
                <w:lang w:val="es-ES"/>
              </w:rPr>
              <w:t>Contra ataques (go no</w:t>
            </w:r>
            <w:r w:rsidRPr="00C50AE1">
              <w:rPr>
                <w:rFonts w:ascii="Arial"/>
                <w:spacing w:val="-20"/>
                <w:sz w:val="24"/>
                <w:lang w:val="es-ES"/>
              </w:rPr>
              <w:t xml:space="preserve"> </w:t>
            </w:r>
            <w:r w:rsidRPr="00C50AE1">
              <w:rPr>
                <w:rFonts w:ascii="Arial"/>
                <w:sz w:val="24"/>
                <w:lang w:val="es-ES"/>
              </w:rPr>
              <w:t>sen).</w:t>
            </w:r>
          </w:p>
          <w:p w:rsidR="00063A63" w:rsidRDefault="0095690D" w:rsidP="008873A7">
            <w:pPr>
              <w:pStyle w:val="TableParagraph"/>
              <w:numPr>
                <w:ilvl w:val="0"/>
                <w:numId w:val="70"/>
              </w:numPr>
              <w:tabs>
                <w:tab w:val="left" w:pos="245"/>
              </w:tabs>
              <w:spacing w:line="276" w:lineRule="exact"/>
              <w:ind w:hanging="180"/>
              <w:rPr>
                <w:rFonts w:ascii="Arial" w:eastAsia="Arial" w:hAnsi="Arial" w:cs="Arial"/>
                <w:sz w:val="24"/>
                <w:szCs w:val="24"/>
              </w:rPr>
            </w:pPr>
            <w:r>
              <w:rPr>
                <w:rFonts w:ascii="Arial"/>
                <w:sz w:val="24"/>
              </w:rPr>
              <w:t>Virajes.</w:t>
            </w:r>
          </w:p>
          <w:p w:rsidR="00063A63" w:rsidRDefault="0095690D" w:rsidP="008873A7">
            <w:pPr>
              <w:pStyle w:val="TableParagraph"/>
              <w:numPr>
                <w:ilvl w:val="0"/>
                <w:numId w:val="70"/>
              </w:numPr>
              <w:tabs>
                <w:tab w:val="left" w:pos="245"/>
              </w:tabs>
              <w:spacing w:line="277" w:lineRule="exact"/>
              <w:ind w:hanging="180"/>
              <w:rPr>
                <w:rFonts w:ascii="Arial" w:eastAsia="Arial" w:hAnsi="Arial" w:cs="Arial"/>
                <w:sz w:val="24"/>
                <w:szCs w:val="24"/>
              </w:rPr>
            </w:pPr>
            <w:r>
              <w:rPr>
                <w:rFonts w:ascii="Arial"/>
                <w:sz w:val="24"/>
              </w:rPr>
              <w:t>Salidas.</w:t>
            </w:r>
          </w:p>
        </w:tc>
        <w:tc>
          <w:tcPr>
            <w:tcW w:w="5345" w:type="dxa"/>
            <w:tcBorders>
              <w:top w:val="single" w:sz="4" w:space="0" w:color="000000"/>
              <w:left w:val="single" w:sz="4" w:space="0" w:color="000000"/>
              <w:bottom w:val="single" w:sz="4" w:space="0" w:color="000000"/>
              <w:right w:val="single" w:sz="4" w:space="0" w:color="000000"/>
            </w:tcBorders>
          </w:tcPr>
          <w:p w:rsidR="00063A63" w:rsidRDefault="0095690D" w:rsidP="008873A7">
            <w:pPr>
              <w:pStyle w:val="TableParagraph"/>
              <w:numPr>
                <w:ilvl w:val="0"/>
                <w:numId w:val="69"/>
              </w:numPr>
              <w:tabs>
                <w:tab w:val="left" w:pos="226"/>
              </w:tabs>
              <w:spacing w:line="273" w:lineRule="exact"/>
              <w:ind w:hanging="159"/>
              <w:rPr>
                <w:rFonts w:ascii="Arial" w:eastAsia="Arial" w:hAnsi="Arial" w:cs="Arial"/>
                <w:sz w:val="24"/>
                <w:szCs w:val="24"/>
              </w:rPr>
            </w:pPr>
            <w:r>
              <w:rPr>
                <w:rFonts w:ascii="Arial"/>
                <w:sz w:val="24"/>
              </w:rPr>
              <w:t>Uchi</w:t>
            </w:r>
            <w:r>
              <w:rPr>
                <w:rFonts w:ascii="Arial"/>
                <w:spacing w:val="-1"/>
                <w:sz w:val="24"/>
              </w:rPr>
              <w:t xml:space="preserve"> </w:t>
            </w:r>
            <w:r>
              <w:rPr>
                <w:rFonts w:ascii="Arial"/>
                <w:sz w:val="24"/>
              </w:rPr>
              <w:t>-Komi.</w:t>
            </w:r>
          </w:p>
          <w:p w:rsidR="00063A63" w:rsidRDefault="0095690D" w:rsidP="008873A7">
            <w:pPr>
              <w:pStyle w:val="TableParagraph"/>
              <w:numPr>
                <w:ilvl w:val="0"/>
                <w:numId w:val="69"/>
              </w:numPr>
              <w:tabs>
                <w:tab w:val="left" w:pos="226"/>
              </w:tabs>
              <w:spacing w:line="276" w:lineRule="exact"/>
              <w:ind w:hanging="159"/>
              <w:rPr>
                <w:rFonts w:ascii="Arial" w:eastAsia="Arial" w:hAnsi="Arial" w:cs="Arial"/>
                <w:sz w:val="24"/>
                <w:szCs w:val="24"/>
              </w:rPr>
            </w:pPr>
            <w:r>
              <w:rPr>
                <w:rFonts w:ascii="Arial"/>
                <w:sz w:val="24"/>
              </w:rPr>
              <w:t>Yaku-soku-geiko.</w:t>
            </w:r>
          </w:p>
          <w:p w:rsidR="00063A63" w:rsidRDefault="0095690D" w:rsidP="008873A7">
            <w:pPr>
              <w:pStyle w:val="TableParagraph"/>
              <w:numPr>
                <w:ilvl w:val="0"/>
                <w:numId w:val="69"/>
              </w:numPr>
              <w:tabs>
                <w:tab w:val="left" w:pos="226"/>
              </w:tabs>
              <w:spacing w:line="276" w:lineRule="exact"/>
              <w:ind w:hanging="159"/>
              <w:rPr>
                <w:rFonts w:ascii="Arial" w:eastAsia="Arial" w:hAnsi="Arial" w:cs="Arial"/>
                <w:sz w:val="24"/>
                <w:szCs w:val="24"/>
              </w:rPr>
            </w:pPr>
            <w:r>
              <w:rPr>
                <w:rFonts w:ascii="Arial"/>
                <w:sz w:val="24"/>
              </w:rPr>
              <w:t>Kakari-geiko.</w:t>
            </w:r>
          </w:p>
          <w:p w:rsidR="00063A63" w:rsidRDefault="0095690D" w:rsidP="008873A7">
            <w:pPr>
              <w:pStyle w:val="TableParagraph"/>
              <w:numPr>
                <w:ilvl w:val="0"/>
                <w:numId w:val="69"/>
              </w:numPr>
              <w:tabs>
                <w:tab w:val="left" w:pos="226"/>
              </w:tabs>
              <w:spacing w:line="276" w:lineRule="exact"/>
              <w:ind w:hanging="159"/>
              <w:rPr>
                <w:rFonts w:ascii="Arial" w:eastAsia="Arial" w:hAnsi="Arial" w:cs="Arial"/>
                <w:sz w:val="24"/>
                <w:szCs w:val="24"/>
              </w:rPr>
            </w:pPr>
            <w:r>
              <w:rPr>
                <w:rFonts w:ascii="Arial"/>
                <w:sz w:val="24"/>
              </w:rPr>
              <w:t>Uchi-komi-geiko.</w:t>
            </w:r>
          </w:p>
          <w:p w:rsidR="00063A63" w:rsidRDefault="0095690D" w:rsidP="008873A7">
            <w:pPr>
              <w:pStyle w:val="TableParagraph"/>
              <w:numPr>
                <w:ilvl w:val="0"/>
                <w:numId w:val="69"/>
              </w:numPr>
              <w:tabs>
                <w:tab w:val="left" w:pos="226"/>
              </w:tabs>
              <w:spacing w:line="276" w:lineRule="exact"/>
              <w:ind w:hanging="159"/>
              <w:rPr>
                <w:rFonts w:ascii="Arial" w:eastAsia="Arial" w:hAnsi="Arial" w:cs="Arial"/>
                <w:sz w:val="24"/>
                <w:szCs w:val="24"/>
              </w:rPr>
            </w:pPr>
            <w:r>
              <w:rPr>
                <w:rFonts w:ascii="Arial"/>
                <w:sz w:val="24"/>
              </w:rPr>
              <w:t>Tandoku</w:t>
            </w:r>
            <w:r>
              <w:rPr>
                <w:rFonts w:ascii="Arial"/>
                <w:spacing w:val="-14"/>
                <w:sz w:val="24"/>
              </w:rPr>
              <w:t xml:space="preserve"> </w:t>
            </w:r>
            <w:r>
              <w:rPr>
                <w:rFonts w:ascii="Arial"/>
                <w:sz w:val="24"/>
              </w:rPr>
              <w:t>Renshu.</w:t>
            </w:r>
          </w:p>
          <w:p w:rsidR="00063A63" w:rsidRPr="00C50AE1" w:rsidRDefault="0095690D" w:rsidP="008873A7">
            <w:pPr>
              <w:pStyle w:val="TableParagraph"/>
              <w:numPr>
                <w:ilvl w:val="0"/>
                <w:numId w:val="69"/>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Acciones relacionadas con los Tokui</w:t>
            </w:r>
            <w:r w:rsidRPr="00C50AE1">
              <w:rPr>
                <w:rFonts w:ascii="Arial"/>
                <w:spacing w:val="-30"/>
                <w:sz w:val="24"/>
                <w:lang w:val="es-ES"/>
              </w:rPr>
              <w:t xml:space="preserve"> </w:t>
            </w:r>
            <w:r w:rsidRPr="00C50AE1">
              <w:rPr>
                <w:rFonts w:ascii="Arial"/>
                <w:sz w:val="24"/>
                <w:lang w:val="es-ES"/>
              </w:rPr>
              <w:t>Waza.</w:t>
            </w:r>
          </w:p>
          <w:p w:rsidR="00063A63" w:rsidRDefault="0095690D" w:rsidP="008873A7">
            <w:pPr>
              <w:pStyle w:val="TableParagraph"/>
              <w:numPr>
                <w:ilvl w:val="0"/>
                <w:numId w:val="69"/>
              </w:numPr>
              <w:tabs>
                <w:tab w:val="left" w:pos="226"/>
              </w:tabs>
              <w:spacing w:line="276" w:lineRule="exact"/>
              <w:ind w:hanging="159"/>
              <w:rPr>
                <w:rFonts w:ascii="Arial" w:eastAsia="Arial" w:hAnsi="Arial" w:cs="Arial"/>
                <w:sz w:val="24"/>
                <w:szCs w:val="24"/>
              </w:rPr>
            </w:pPr>
            <w:r>
              <w:rPr>
                <w:rFonts w:ascii="Arial" w:hAnsi="Arial"/>
                <w:sz w:val="24"/>
              </w:rPr>
              <w:t>Anticipación.</w:t>
            </w:r>
          </w:p>
          <w:p w:rsidR="00063A63" w:rsidRPr="00C50AE1" w:rsidRDefault="0095690D" w:rsidP="008873A7">
            <w:pPr>
              <w:pStyle w:val="TableParagraph"/>
              <w:numPr>
                <w:ilvl w:val="0"/>
                <w:numId w:val="69"/>
              </w:numPr>
              <w:tabs>
                <w:tab w:val="left" w:pos="226"/>
              </w:tabs>
              <w:ind w:right="265" w:hanging="159"/>
              <w:rPr>
                <w:rFonts w:ascii="Arial" w:eastAsia="Arial" w:hAnsi="Arial" w:cs="Arial"/>
                <w:sz w:val="24"/>
                <w:szCs w:val="24"/>
                <w:lang w:val="es-ES"/>
              </w:rPr>
            </w:pPr>
            <w:r w:rsidRPr="00C50AE1">
              <w:rPr>
                <w:rFonts w:ascii="Arial"/>
                <w:sz w:val="24"/>
                <w:lang w:val="es-ES"/>
              </w:rPr>
              <w:t>Multilateralidad (desarrollo de habilidades</w:t>
            </w:r>
            <w:r w:rsidRPr="00C50AE1">
              <w:rPr>
                <w:rFonts w:ascii="Arial"/>
                <w:spacing w:val="-34"/>
                <w:sz w:val="24"/>
                <w:lang w:val="es-ES"/>
              </w:rPr>
              <w:t xml:space="preserve"> </w:t>
            </w:r>
            <w:r w:rsidRPr="00C50AE1">
              <w:rPr>
                <w:rFonts w:ascii="Arial"/>
                <w:sz w:val="24"/>
                <w:lang w:val="es-ES"/>
              </w:rPr>
              <w:t>por</w:t>
            </w:r>
            <w:r w:rsidRPr="00C50AE1">
              <w:rPr>
                <w:rFonts w:ascii="Arial"/>
                <w:spacing w:val="-1"/>
                <w:w w:val="99"/>
                <w:sz w:val="24"/>
                <w:lang w:val="es-ES"/>
              </w:rPr>
              <w:t xml:space="preserve"> </w:t>
            </w:r>
            <w:r w:rsidRPr="00C50AE1">
              <w:rPr>
                <w:rFonts w:ascii="Arial"/>
                <w:sz w:val="24"/>
                <w:lang w:val="es-ES"/>
              </w:rPr>
              <w:t>los dos</w:t>
            </w:r>
            <w:r w:rsidRPr="00C50AE1">
              <w:rPr>
                <w:rFonts w:ascii="Arial"/>
                <w:spacing w:val="-1"/>
                <w:sz w:val="24"/>
                <w:lang w:val="es-ES"/>
              </w:rPr>
              <w:t xml:space="preserve"> </w:t>
            </w:r>
            <w:r w:rsidRPr="00C50AE1">
              <w:rPr>
                <w:rFonts w:ascii="Arial"/>
                <w:sz w:val="24"/>
                <w:lang w:val="es-ES"/>
              </w:rPr>
              <w:t>hemicuerpos).</w:t>
            </w:r>
          </w:p>
          <w:p w:rsidR="00063A63" w:rsidRPr="00C50AE1" w:rsidRDefault="0095690D" w:rsidP="008873A7">
            <w:pPr>
              <w:pStyle w:val="TableParagraph"/>
              <w:numPr>
                <w:ilvl w:val="0"/>
                <w:numId w:val="69"/>
              </w:numPr>
              <w:tabs>
                <w:tab w:val="left" w:pos="226"/>
              </w:tabs>
              <w:ind w:right="63" w:hanging="159"/>
              <w:rPr>
                <w:rFonts w:ascii="Arial" w:eastAsia="Arial" w:hAnsi="Arial" w:cs="Arial"/>
                <w:sz w:val="24"/>
                <w:szCs w:val="24"/>
                <w:lang w:val="es-ES"/>
              </w:rPr>
            </w:pPr>
            <w:r w:rsidRPr="00C50AE1">
              <w:rPr>
                <w:rFonts w:ascii="Arial" w:hAnsi="Arial"/>
                <w:sz w:val="24"/>
                <w:lang w:val="es-ES"/>
              </w:rPr>
              <w:t>Solución de tareas problémicas de</w:t>
            </w:r>
            <w:r w:rsidRPr="00C50AE1">
              <w:rPr>
                <w:rFonts w:ascii="Arial" w:hAnsi="Arial"/>
                <w:spacing w:val="24"/>
                <w:sz w:val="24"/>
                <w:lang w:val="es-ES"/>
              </w:rPr>
              <w:t xml:space="preserve"> </w:t>
            </w:r>
            <w:r w:rsidRPr="00C50AE1">
              <w:rPr>
                <w:rFonts w:ascii="Arial" w:hAnsi="Arial"/>
                <w:sz w:val="24"/>
                <w:lang w:val="es-ES"/>
              </w:rPr>
              <w:t>orientación</w:t>
            </w:r>
            <w:r w:rsidRPr="00C50AE1">
              <w:rPr>
                <w:rFonts w:ascii="Arial" w:hAnsi="Arial"/>
                <w:spacing w:val="-1"/>
                <w:w w:val="99"/>
                <w:sz w:val="24"/>
                <w:lang w:val="es-ES"/>
              </w:rPr>
              <w:t xml:space="preserve"> </w:t>
            </w:r>
            <w:r w:rsidRPr="00C50AE1">
              <w:rPr>
                <w:rFonts w:ascii="Arial" w:hAnsi="Arial"/>
                <w:sz w:val="24"/>
                <w:lang w:val="es-ES"/>
              </w:rPr>
              <w:t>técnico-táctica.</w:t>
            </w:r>
          </w:p>
          <w:p w:rsidR="00063A63" w:rsidRPr="00C50AE1" w:rsidRDefault="0095690D" w:rsidP="008873A7">
            <w:pPr>
              <w:pStyle w:val="TableParagraph"/>
              <w:numPr>
                <w:ilvl w:val="1"/>
                <w:numId w:val="69"/>
              </w:numPr>
              <w:tabs>
                <w:tab w:val="left" w:pos="586"/>
              </w:tabs>
              <w:spacing w:line="277" w:lineRule="exact"/>
              <w:ind w:hanging="180"/>
              <w:rPr>
                <w:rFonts w:ascii="Arial" w:eastAsia="Arial" w:hAnsi="Arial" w:cs="Arial"/>
                <w:sz w:val="24"/>
                <w:szCs w:val="24"/>
                <w:lang w:val="es-ES"/>
              </w:rPr>
            </w:pPr>
            <w:r w:rsidRPr="00C50AE1">
              <w:rPr>
                <w:rFonts w:ascii="Arial" w:hAnsi="Arial"/>
                <w:sz w:val="24"/>
                <w:lang w:val="es-ES"/>
              </w:rPr>
              <w:t>Randori en los límites del</w:t>
            </w:r>
            <w:r w:rsidRPr="00C50AE1">
              <w:rPr>
                <w:rFonts w:ascii="Arial" w:hAnsi="Arial"/>
                <w:spacing w:val="-24"/>
                <w:sz w:val="24"/>
                <w:lang w:val="es-ES"/>
              </w:rPr>
              <w:t xml:space="preserve"> </w:t>
            </w:r>
            <w:r w:rsidRPr="00C50AE1">
              <w:rPr>
                <w:rFonts w:ascii="Arial" w:hAnsi="Arial"/>
                <w:sz w:val="24"/>
                <w:lang w:val="es-ES"/>
              </w:rPr>
              <w:t>jonai.</w:t>
            </w:r>
          </w:p>
          <w:p w:rsidR="00063A63" w:rsidRPr="00C50AE1" w:rsidRDefault="0095690D" w:rsidP="008873A7">
            <w:pPr>
              <w:pStyle w:val="TableParagraph"/>
              <w:numPr>
                <w:ilvl w:val="1"/>
                <w:numId w:val="69"/>
              </w:numPr>
              <w:tabs>
                <w:tab w:val="left" w:pos="586"/>
              </w:tabs>
              <w:ind w:right="879" w:hanging="180"/>
              <w:rPr>
                <w:rFonts w:ascii="Arial" w:eastAsia="Arial" w:hAnsi="Arial" w:cs="Arial"/>
                <w:sz w:val="24"/>
                <w:szCs w:val="24"/>
                <w:lang w:val="es-ES"/>
              </w:rPr>
            </w:pPr>
            <w:r w:rsidRPr="00C50AE1">
              <w:rPr>
                <w:rFonts w:ascii="Arial" w:hAnsi="Arial"/>
                <w:sz w:val="24"/>
                <w:lang w:val="es-ES"/>
              </w:rPr>
              <w:t>Randori en condiciones de ventaja</w:t>
            </w:r>
            <w:r w:rsidRPr="00C50AE1">
              <w:rPr>
                <w:rFonts w:ascii="Arial" w:hAnsi="Arial"/>
                <w:spacing w:val="-22"/>
                <w:sz w:val="24"/>
                <w:lang w:val="es-ES"/>
              </w:rPr>
              <w:t xml:space="preserve"> </w:t>
            </w:r>
            <w:r w:rsidRPr="00C50AE1">
              <w:rPr>
                <w:rFonts w:ascii="Arial" w:hAnsi="Arial"/>
                <w:sz w:val="24"/>
                <w:lang w:val="es-ES"/>
              </w:rPr>
              <w:t>y desventaja en la</w:t>
            </w:r>
            <w:r w:rsidRPr="00C50AE1">
              <w:rPr>
                <w:rFonts w:ascii="Arial" w:hAnsi="Arial"/>
                <w:spacing w:val="-23"/>
                <w:sz w:val="24"/>
                <w:lang w:val="es-ES"/>
              </w:rPr>
              <w:t xml:space="preserve"> </w:t>
            </w:r>
            <w:r w:rsidRPr="00C50AE1">
              <w:rPr>
                <w:rFonts w:ascii="Arial" w:hAnsi="Arial"/>
                <w:sz w:val="24"/>
                <w:lang w:val="es-ES"/>
              </w:rPr>
              <w:t>puntuación.</w:t>
            </w:r>
          </w:p>
          <w:p w:rsidR="00063A63" w:rsidRDefault="0095690D" w:rsidP="008873A7">
            <w:pPr>
              <w:pStyle w:val="TableParagraph"/>
              <w:numPr>
                <w:ilvl w:val="1"/>
                <w:numId w:val="69"/>
              </w:numPr>
              <w:tabs>
                <w:tab w:val="left" w:pos="586"/>
              </w:tabs>
              <w:spacing w:line="277" w:lineRule="exact"/>
              <w:ind w:hanging="180"/>
              <w:rPr>
                <w:rFonts w:ascii="Arial" w:eastAsia="Arial" w:hAnsi="Arial" w:cs="Arial"/>
                <w:sz w:val="24"/>
                <w:szCs w:val="24"/>
              </w:rPr>
            </w:pPr>
            <w:r>
              <w:rPr>
                <w:rFonts w:ascii="Arial"/>
                <w:sz w:val="24"/>
              </w:rPr>
              <w:t>etc.</w:t>
            </w:r>
          </w:p>
          <w:p w:rsidR="00063A63" w:rsidRPr="00C50AE1" w:rsidRDefault="0095690D" w:rsidP="008873A7">
            <w:pPr>
              <w:pStyle w:val="TableParagraph"/>
              <w:numPr>
                <w:ilvl w:val="0"/>
                <w:numId w:val="69"/>
              </w:numPr>
              <w:tabs>
                <w:tab w:val="left" w:pos="226"/>
              </w:tabs>
              <w:spacing w:line="276" w:lineRule="exact"/>
              <w:ind w:hanging="159"/>
              <w:rPr>
                <w:rFonts w:ascii="Arial" w:eastAsia="Arial" w:hAnsi="Arial" w:cs="Arial"/>
                <w:sz w:val="24"/>
                <w:szCs w:val="24"/>
                <w:lang w:val="es-ES"/>
              </w:rPr>
            </w:pPr>
            <w:r w:rsidRPr="00C50AE1">
              <w:rPr>
                <w:rFonts w:ascii="Arial"/>
                <w:sz w:val="24"/>
                <w:lang w:val="es-ES"/>
              </w:rPr>
              <w:t>Tokui waza hacia diferentes</w:t>
            </w:r>
            <w:r w:rsidRPr="00C50AE1">
              <w:rPr>
                <w:rFonts w:ascii="Arial"/>
                <w:spacing w:val="-33"/>
                <w:sz w:val="24"/>
                <w:lang w:val="es-ES"/>
              </w:rPr>
              <w:t xml:space="preserve"> </w:t>
            </w:r>
            <w:r w:rsidRPr="00C50AE1">
              <w:rPr>
                <w:rFonts w:ascii="Arial"/>
                <w:sz w:val="24"/>
                <w:lang w:val="es-ES"/>
              </w:rPr>
              <w:t>direcciones.</w:t>
            </w:r>
          </w:p>
          <w:p w:rsidR="00063A63" w:rsidRPr="00C50AE1" w:rsidRDefault="0095690D">
            <w:pPr>
              <w:pStyle w:val="TableParagraph"/>
              <w:ind w:left="225" w:right="583" w:hanging="160"/>
              <w:rPr>
                <w:rFonts w:ascii="Arial" w:eastAsia="Arial" w:hAnsi="Arial" w:cs="Arial"/>
                <w:sz w:val="24"/>
                <w:szCs w:val="24"/>
                <w:lang w:val="es-ES"/>
              </w:rPr>
            </w:pPr>
            <w:r w:rsidRPr="00C50AE1">
              <w:rPr>
                <w:rFonts w:ascii="Arial" w:hAnsi="Arial"/>
                <w:sz w:val="24"/>
                <w:lang w:val="es-ES"/>
              </w:rPr>
              <w:t>- Otros elementos técnicos hacia</w:t>
            </w:r>
            <w:r w:rsidRPr="00C50AE1">
              <w:rPr>
                <w:rFonts w:ascii="Arial" w:hAnsi="Arial"/>
                <w:spacing w:val="-1"/>
                <w:sz w:val="24"/>
                <w:lang w:val="es-ES"/>
              </w:rPr>
              <w:t xml:space="preserve"> </w:t>
            </w:r>
            <w:r w:rsidRPr="00C50AE1">
              <w:rPr>
                <w:rFonts w:ascii="Arial" w:hAnsi="Arial"/>
                <w:sz w:val="24"/>
                <w:lang w:val="es-ES"/>
              </w:rPr>
              <w:t>diferentes</w:t>
            </w:r>
            <w:r w:rsidRPr="00C50AE1">
              <w:rPr>
                <w:rFonts w:ascii="Arial" w:hAnsi="Arial"/>
                <w:w w:val="99"/>
                <w:sz w:val="24"/>
                <w:lang w:val="es-ES"/>
              </w:rPr>
              <w:t xml:space="preserve"> </w:t>
            </w:r>
            <w:r w:rsidRPr="00C50AE1">
              <w:rPr>
                <w:rFonts w:ascii="Arial" w:hAnsi="Arial"/>
                <w:sz w:val="24"/>
                <w:lang w:val="es-ES"/>
              </w:rPr>
              <w:t>direcciones.</w:t>
            </w:r>
          </w:p>
          <w:p w:rsidR="00063A63" w:rsidRPr="00C50AE1" w:rsidRDefault="0095690D" w:rsidP="008873A7">
            <w:pPr>
              <w:pStyle w:val="TableParagraph"/>
              <w:numPr>
                <w:ilvl w:val="0"/>
                <w:numId w:val="68"/>
              </w:numPr>
              <w:tabs>
                <w:tab w:val="left" w:pos="226"/>
              </w:tabs>
              <w:ind w:right="65" w:hanging="159"/>
              <w:rPr>
                <w:rFonts w:ascii="Arial" w:eastAsia="Arial" w:hAnsi="Arial" w:cs="Arial"/>
                <w:sz w:val="24"/>
                <w:szCs w:val="24"/>
                <w:lang w:val="es-ES"/>
              </w:rPr>
            </w:pPr>
            <w:r w:rsidRPr="00C50AE1">
              <w:rPr>
                <w:rFonts w:ascii="Arial" w:hAnsi="Arial"/>
                <w:sz w:val="24"/>
                <w:lang w:val="es-ES"/>
              </w:rPr>
              <w:t>Obstaculizaciones con uke decúbito prono</w:t>
            </w:r>
            <w:r w:rsidRPr="00C50AE1">
              <w:rPr>
                <w:rFonts w:ascii="Arial" w:hAnsi="Arial"/>
                <w:spacing w:val="53"/>
                <w:sz w:val="24"/>
                <w:lang w:val="es-ES"/>
              </w:rPr>
              <w:t xml:space="preserve"> </w:t>
            </w:r>
            <w:r w:rsidRPr="00C50AE1">
              <w:rPr>
                <w:rFonts w:ascii="Arial" w:hAnsi="Arial"/>
                <w:sz w:val="24"/>
                <w:lang w:val="es-ES"/>
              </w:rPr>
              <w:t>y supino.</w:t>
            </w:r>
          </w:p>
          <w:p w:rsidR="00063A63" w:rsidRDefault="0095690D" w:rsidP="008873A7">
            <w:pPr>
              <w:pStyle w:val="TableParagraph"/>
              <w:numPr>
                <w:ilvl w:val="0"/>
                <w:numId w:val="68"/>
              </w:numPr>
              <w:tabs>
                <w:tab w:val="left" w:pos="226"/>
              </w:tabs>
              <w:spacing w:line="277" w:lineRule="exact"/>
              <w:ind w:hanging="159"/>
              <w:rPr>
                <w:rFonts w:ascii="Arial" w:eastAsia="Arial" w:hAnsi="Arial" w:cs="Arial"/>
                <w:sz w:val="24"/>
                <w:szCs w:val="24"/>
              </w:rPr>
            </w:pPr>
            <w:r>
              <w:rPr>
                <w:rFonts w:ascii="Arial"/>
                <w:sz w:val="24"/>
              </w:rPr>
              <w:t>Randori.</w:t>
            </w:r>
          </w:p>
          <w:p w:rsidR="00063A63" w:rsidRDefault="0095690D" w:rsidP="008873A7">
            <w:pPr>
              <w:pStyle w:val="TableParagraph"/>
              <w:numPr>
                <w:ilvl w:val="0"/>
                <w:numId w:val="68"/>
              </w:numPr>
              <w:tabs>
                <w:tab w:val="left" w:pos="226"/>
              </w:tabs>
              <w:spacing w:line="276" w:lineRule="exact"/>
              <w:ind w:hanging="159"/>
              <w:rPr>
                <w:rFonts w:ascii="Arial" w:eastAsia="Arial" w:hAnsi="Arial" w:cs="Arial"/>
                <w:sz w:val="24"/>
                <w:szCs w:val="24"/>
              </w:rPr>
            </w:pPr>
            <w:r>
              <w:rPr>
                <w:rFonts w:ascii="Arial"/>
                <w:sz w:val="24"/>
              </w:rPr>
              <w:t>Shiai.</w:t>
            </w:r>
          </w:p>
          <w:p w:rsidR="00063A63" w:rsidRDefault="0095690D">
            <w:pPr>
              <w:pStyle w:val="TableParagraph"/>
              <w:spacing w:line="275" w:lineRule="exact"/>
              <w:ind w:left="65"/>
              <w:rPr>
                <w:rFonts w:ascii="Arial" w:eastAsia="Arial" w:hAnsi="Arial" w:cs="Arial"/>
                <w:sz w:val="24"/>
                <w:szCs w:val="24"/>
              </w:rPr>
            </w:pPr>
            <w:r>
              <w:rPr>
                <w:rFonts w:ascii="Arial"/>
                <w:sz w:val="24"/>
              </w:rPr>
              <w:t>-  Otros.</w:t>
            </w:r>
          </w:p>
        </w:tc>
      </w:tr>
    </w:tbl>
    <w:p w:rsidR="00063A63" w:rsidRDefault="00063A63">
      <w:pPr>
        <w:spacing w:before="11"/>
        <w:rPr>
          <w:rFonts w:ascii="Arial" w:eastAsia="Arial" w:hAnsi="Arial" w:cs="Arial"/>
          <w:sz w:val="17"/>
          <w:szCs w:val="17"/>
        </w:rPr>
      </w:pPr>
    </w:p>
    <w:p w:rsidR="00B82ECE" w:rsidRDefault="00B82ECE">
      <w:pPr>
        <w:pStyle w:val="Ttulo1"/>
        <w:spacing w:before="69" w:line="275" w:lineRule="exact"/>
        <w:ind w:left="190"/>
        <w:jc w:val="both"/>
        <w:rPr>
          <w:b w:val="0"/>
          <w:color w:val="0070C0"/>
          <w:u w:val="single"/>
        </w:rPr>
      </w:pPr>
    </w:p>
    <w:p w:rsidR="00063A63" w:rsidRPr="00B82ECE" w:rsidRDefault="0095690D">
      <w:pPr>
        <w:pStyle w:val="Ttulo1"/>
        <w:spacing w:before="69" w:line="275" w:lineRule="exact"/>
        <w:ind w:left="190"/>
        <w:jc w:val="both"/>
        <w:rPr>
          <w:b w:val="0"/>
          <w:bCs w:val="0"/>
          <w:color w:val="0070C0"/>
          <w:u w:val="single"/>
        </w:rPr>
      </w:pPr>
      <w:r w:rsidRPr="00B82ECE">
        <w:rPr>
          <w:b w:val="0"/>
          <w:color w:val="0070C0"/>
          <w:u w:val="single"/>
        </w:rPr>
        <w:t>Preparación</w:t>
      </w:r>
      <w:r w:rsidRPr="00B82ECE">
        <w:rPr>
          <w:b w:val="0"/>
          <w:color w:val="0070C0"/>
          <w:spacing w:val="-24"/>
          <w:u w:val="single"/>
        </w:rPr>
        <w:t xml:space="preserve"> </w:t>
      </w:r>
      <w:r w:rsidRPr="00B82ECE">
        <w:rPr>
          <w:b w:val="0"/>
          <w:color w:val="0070C0"/>
          <w:u w:val="single"/>
        </w:rPr>
        <w:t>Psicológica</w:t>
      </w:r>
      <w:r w:rsidR="00B82ECE" w:rsidRPr="00B82ECE">
        <w:rPr>
          <w:b w:val="0"/>
          <w:color w:val="0070C0"/>
          <w:u w:val="single"/>
        </w:rPr>
        <w:t>.</w:t>
      </w:r>
    </w:p>
    <w:p w:rsidR="00B82ECE" w:rsidRDefault="00B82ECE">
      <w:pPr>
        <w:pStyle w:val="Textoindependiente"/>
        <w:spacing w:line="275" w:lineRule="exact"/>
        <w:ind w:left="190"/>
        <w:jc w:val="both"/>
      </w:pPr>
    </w:p>
    <w:p w:rsidR="00063A63" w:rsidRPr="00B82ECE" w:rsidRDefault="0095690D">
      <w:pPr>
        <w:pStyle w:val="Textoindependiente"/>
        <w:spacing w:line="275" w:lineRule="exact"/>
        <w:ind w:left="190"/>
        <w:jc w:val="both"/>
        <w:rPr>
          <w:u w:val="single"/>
        </w:rPr>
      </w:pPr>
      <w:r w:rsidRPr="00B82ECE">
        <w:rPr>
          <w:u w:val="single"/>
        </w:rPr>
        <w:t>Objetivo.</w:t>
      </w:r>
    </w:p>
    <w:p w:rsidR="00063A63" w:rsidRPr="00C50AE1" w:rsidRDefault="0095690D">
      <w:pPr>
        <w:pStyle w:val="Textoindependiente"/>
        <w:ind w:left="190" w:right="187"/>
        <w:jc w:val="both"/>
        <w:rPr>
          <w:lang w:val="es-ES"/>
        </w:rPr>
      </w:pPr>
      <w:r w:rsidRPr="00C50AE1">
        <w:rPr>
          <w:lang w:val="es-ES"/>
        </w:rPr>
        <w:t>Asegurar</w:t>
      </w:r>
      <w:r w:rsidRPr="00C50AE1">
        <w:rPr>
          <w:spacing w:val="53"/>
          <w:lang w:val="es-ES"/>
        </w:rPr>
        <w:t xml:space="preserve"> </w:t>
      </w:r>
      <w:r w:rsidRPr="00C50AE1">
        <w:rPr>
          <w:lang w:val="es-ES"/>
        </w:rPr>
        <w:t>un</w:t>
      </w:r>
      <w:r w:rsidRPr="00C50AE1">
        <w:rPr>
          <w:spacing w:val="53"/>
          <w:lang w:val="es-ES"/>
        </w:rPr>
        <w:t xml:space="preserve"> </w:t>
      </w:r>
      <w:r w:rsidRPr="00C50AE1">
        <w:rPr>
          <w:lang w:val="es-ES"/>
        </w:rPr>
        <w:t>estado</w:t>
      </w:r>
      <w:r w:rsidRPr="00C50AE1">
        <w:rPr>
          <w:spacing w:val="53"/>
          <w:lang w:val="es-ES"/>
        </w:rPr>
        <w:t xml:space="preserve"> </w:t>
      </w:r>
      <w:r w:rsidRPr="00C50AE1">
        <w:rPr>
          <w:lang w:val="es-ES"/>
        </w:rPr>
        <w:t>general</w:t>
      </w:r>
      <w:r w:rsidRPr="00C50AE1">
        <w:rPr>
          <w:spacing w:val="53"/>
          <w:lang w:val="es-ES"/>
        </w:rPr>
        <w:t xml:space="preserve"> </w:t>
      </w:r>
      <w:r w:rsidRPr="00C50AE1">
        <w:rPr>
          <w:lang w:val="es-ES"/>
        </w:rPr>
        <w:t>de</w:t>
      </w:r>
      <w:r w:rsidRPr="00C50AE1">
        <w:rPr>
          <w:spacing w:val="53"/>
          <w:lang w:val="es-ES"/>
        </w:rPr>
        <w:t xml:space="preserve"> </w:t>
      </w:r>
      <w:r w:rsidRPr="00C50AE1">
        <w:rPr>
          <w:lang w:val="es-ES"/>
        </w:rPr>
        <w:t>disposición</w:t>
      </w:r>
      <w:r w:rsidRPr="00C50AE1">
        <w:rPr>
          <w:spacing w:val="53"/>
          <w:lang w:val="es-ES"/>
        </w:rPr>
        <w:t xml:space="preserve"> </w:t>
      </w:r>
      <w:r w:rsidRPr="00C50AE1">
        <w:rPr>
          <w:lang w:val="es-ES"/>
        </w:rPr>
        <w:t>psíquica</w:t>
      </w:r>
      <w:r w:rsidRPr="00C50AE1">
        <w:rPr>
          <w:spacing w:val="53"/>
          <w:lang w:val="es-ES"/>
        </w:rPr>
        <w:t xml:space="preserve"> </w:t>
      </w:r>
      <w:r w:rsidRPr="00C50AE1">
        <w:rPr>
          <w:lang w:val="es-ES"/>
        </w:rPr>
        <w:t>favorable</w:t>
      </w:r>
      <w:r w:rsidRPr="00C50AE1">
        <w:rPr>
          <w:spacing w:val="53"/>
          <w:lang w:val="es-ES"/>
        </w:rPr>
        <w:t xml:space="preserve"> </w:t>
      </w:r>
      <w:r w:rsidRPr="00C50AE1">
        <w:rPr>
          <w:lang w:val="es-ES"/>
        </w:rPr>
        <w:t>para</w:t>
      </w:r>
      <w:r w:rsidRPr="00C50AE1">
        <w:rPr>
          <w:spacing w:val="53"/>
          <w:lang w:val="es-ES"/>
        </w:rPr>
        <w:t xml:space="preserve"> </w:t>
      </w:r>
      <w:r w:rsidRPr="00C50AE1">
        <w:rPr>
          <w:lang w:val="es-ES"/>
        </w:rPr>
        <w:t>la</w:t>
      </w:r>
      <w:r w:rsidRPr="00C50AE1">
        <w:rPr>
          <w:spacing w:val="53"/>
          <w:lang w:val="es-ES"/>
        </w:rPr>
        <w:t xml:space="preserve"> </w:t>
      </w:r>
      <w:r w:rsidRPr="00C50AE1">
        <w:rPr>
          <w:lang w:val="es-ES"/>
        </w:rPr>
        <w:t>competición</w:t>
      </w:r>
      <w:r w:rsidRPr="00C50AE1">
        <w:rPr>
          <w:spacing w:val="53"/>
          <w:lang w:val="es-ES"/>
        </w:rPr>
        <w:t xml:space="preserve"> </w:t>
      </w:r>
      <w:r w:rsidRPr="00C50AE1">
        <w:rPr>
          <w:lang w:val="es-ES"/>
        </w:rPr>
        <w:t>de</w:t>
      </w:r>
      <w:r w:rsidRPr="00C50AE1">
        <w:rPr>
          <w:spacing w:val="53"/>
          <w:lang w:val="es-ES"/>
        </w:rPr>
        <w:t xml:space="preserve"> </w:t>
      </w:r>
      <w:r w:rsidRPr="00C50AE1">
        <w:rPr>
          <w:lang w:val="es-ES"/>
        </w:rPr>
        <w:t>alta</w:t>
      </w:r>
      <w:r w:rsidRPr="00C50AE1">
        <w:rPr>
          <w:spacing w:val="-1"/>
          <w:w w:val="99"/>
          <w:lang w:val="es-ES"/>
        </w:rPr>
        <w:t xml:space="preserve"> </w:t>
      </w:r>
      <w:r w:rsidRPr="00C50AE1">
        <w:rPr>
          <w:lang w:val="es-ES"/>
        </w:rPr>
        <w:t>calificación, enfatizando en la orientación hacia la consecución de elevados resultados</w:t>
      </w:r>
      <w:r w:rsidRPr="00C50AE1">
        <w:rPr>
          <w:spacing w:val="-1"/>
          <w:w w:val="99"/>
          <w:lang w:val="es-ES"/>
        </w:rPr>
        <w:t xml:space="preserve"> </w:t>
      </w:r>
      <w:r w:rsidRPr="00C50AE1">
        <w:rPr>
          <w:lang w:val="es-ES"/>
        </w:rPr>
        <w:t>deportivos.</w:t>
      </w:r>
    </w:p>
    <w:p w:rsidR="00063A63" w:rsidRPr="00C50AE1" w:rsidRDefault="00063A63">
      <w:pPr>
        <w:rPr>
          <w:rFonts w:ascii="Arial" w:eastAsia="Arial" w:hAnsi="Arial" w:cs="Arial"/>
          <w:sz w:val="24"/>
          <w:szCs w:val="24"/>
          <w:lang w:val="es-ES"/>
        </w:rPr>
      </w:pPr>
    </w:p>
    <w:p w:rsidR="00063A63" w:rsidRPr="00B82ECE" w:rsidRDefault="0095690D">
      <w:pPr>
        <w:pStyle w:val="Textoindependiente"/>
        <w:ind w:left="190"/>
        <w:jc w:val="both"/>
        <w:rPr>
          <w:u w:val="single"/>
          <w:lang w:val="es-ES"/>
        </w:rPr>
      </w:pPr>
      <w:r w:rsidRPr="00B82ECE">
        <w:rPr>
          <w:u w:val="single"/>
          <w:lang w:val="es-ES"/>
        </w:rPr>
        <w:t>Contenido.</w:t>
      </w:r>
    </w:p>
    <w:p w:rsidR="00063A63" w:rsidRPr="00C50AE1" w:rsidRDefault="0095690D">
      <w:pPr>
        <w:pStyle w:val="Textoindependiente"/>
        <w:ind w:left="190" w:right="186"/>
        <w:jc w:val="both"/>
        <w:rPr>
          <w:lang w:val="es-ES"/>
        </w:rPr>
      </w:pPr>
      <w:r w:rsidRPr="00C50AE1">
        <w:rPr>
          <w:lang w:val="es-ES"/>
        </w:rPr>
        <w:t>Como contenido se admiten todos los pertenecientes al resto de las preparaciones, a través</w:t>
      </w:r>
      <w:r w:rsidRPr="00C50AE1">
        <w:rPr>
          <w:spacing w:val="33"/>
          <w:lang w:val="es-ES"/>
        </w:rPr>
        <w:t xml:space="preserve"> </w:t>
      </w:r>
      <w:r w:rsidRPr="00C50AE1">
        <w:rPr>
          <w:lang w:val="es-ES"/>
        </w:rPr>
        <w:t>de</w:t>
      </w:r>
      <w:r w:rsidRPr="00C50AE1">
        <w:rPr>
          <w:w w:val="99"/>
          <w:lang w:val="es-ES"/>
        </w:rPr>
        <w:t xml:space="preserve"> </w:t>
      </w:r>
      <w:r w:rsidRPr="00C50AE1">
        <w:rPr>
          <w:lang w:val="es-ES"/>
        </w:rPr>
        <w:t>los cuales el entrenador deberá ser capaz de influir positivamente en los alumnos y cumplir</w:t>
      </w:r>
      <w:r w:rsidRPr="00C50AE1">
        <w:rPr>
          <w:spacing w:val="59"/>
          <w:lang w:val="es-ES"/>
        </w:rPr>
        <w:t xml:space="preserve"> </w:t>
      </w:r>
      <w:r w:rsidRPr="00C50AE1">
        <w:rPr>
          <w:lang w:val="es-ES"/>
        </w:rPr>
        <w:t>el</w:t>
      </w:r>
      <w:r w:rsidRPr="00C50AE1">
        <w:rPr>
          <w:spacing w:val="-1"/>
          <w:w w:val="99"/>
          <w:lang w:val="es-ES"/>
        </w:rPr>
        <w:t xml:space="preserve"> </w:t>
      </w:r>
      <w:r w:rsidRPr="00C50AE1">
        <w:rPr>
          <w:lang w:val="es-ES"/>
        </w:rPr>
        <w:t>objetivo psicológico</w:t>
      </w:r>
      <w:r w:rsidRPr="00C50AE1">
        <w:rPr>
          <w:spacing w:val="-28"/>
          <w:lang w:val="es-ES"/>
        </w:rPr>
        <w:t xml:space="preserve"> </w:t>
      </w:r>
      <w:r w:rsidRPr="00C50AE1">
        <w:rPr>
          <w:lang w:val="es-ES"/>
        </w:rPr>
        <w:t>propuesto.</w:t>
      </w:r>
    </w:p>
    <w:p w:rsidR="00063A63" w:rsidRPr="00C50AE1" w:rsidRDefault="00063A63">
      <w:pPr>
        <w:rPr>
          <w:rFonts w:ascii="Arial" w:eastAsia="Arial" w:hAnsi="Arial" w:cs="Arial"/>
          <w:sz w:val="24"/>
          <w:szCs w:val="24"/>
          <w:lang w:val="es-ES"/>
        </w:rPr>
      </w:pPr>
    </w:p>
    <w:p w:rsidR="00C31484" w:rsidRDefault="00C31484">
      <w:pPr>
        <w:pStyle w:val="Textoindependiente"/>
        <w:ind w:left="190"/>
        <w:jc w:val="both"/>
        <w:rPr>
          <w:u w:val="single"/>
          <w:lang w:val="es-ES"/>
        </w:rPr>
      </w:pPr>
    </w:p>
    <w:p w:rsidR="00063A63" w:rsidRPr="00B82ECE" w:rsidRDefault="0095690D">
      <w:pPr>
        <w:pStyle w:val="Textoindependiente"/>
        <w:ind w:left="190"/>
        <w:jc w:val="both"/>
        <w:rPr>
          <w:u w:val="single"/>
          <w:lang w:val="es-ES"/>
        </w:rPr>
      </w:pPr>
      <w:r w:rsidRPr="00B82ECE">
        <w:rPr>
          <w:u w:val="single"/>
          <w:lang w:val="es-ES"/>
        </w:rPr>
        <w:lastRenderedPageBreak/>
        <w:t>Evaluación.</w:t>
      </w:r>
    </w:p>
    <w:p w:rsidR="00063A63" w:rsidRPr="00B82ECE" w:rsidRDefault="0095690D" w:rsidP="00B82ECE">
      <w:pPr>
        <w:pStyle w:val="Textoindependiente"/>
        <w:ind w:left="190" w:right="186"/>
        <w:jc w:val="both"/>
        <w:rPr>
          <w:lang w:val="es-ES"/>
        </w:rPr>
      </w:pPr>
      <w:r w:rsidRPr="00C50AE1">
        <w:rPr>
          <w:lang w:val="es-ES"/>
        </w:rPr>
        <w:t>Para la evaluación de esta preparación se utilizan pruebas validadas, durante la cual</w:t>
      </w:r>
      <w:r w:rsidRPr="00C50AE1">
        <w:rPr>
          <w:spacing w:val="14"/>
          <w:lang w:val="es-ES"/>
        </w:rPr>
        <w:t xml:space="preserve"> </w:t>
      </w:r>
      <w:r w:rsidRPr="00C50AE1">
        <w:rPr>
          <w:lang w:val="es-ES"/>
        </w:rPr>
        <w:t>resultará</w:t>
      </w:r>
      <w:r w:rsidRPr="00C50AE1">
        <w:rPr>
          <w:w w:val="99"/>
          <w:lang w:val="es-ES"/>
        </w:rPr>
        <w:t xml:space="preserve"> </w:t>
      </w:r>
      <w:r w:rsidRPr="00C50AE1">
        <w:rPr>
          <w:lang w:val="es-ES"/>
        </w:rPr>
        <w:t>ventajoso la presencia de un psicólogo</w:t>
      </w:r>
      <w:r w:rsidRPr="00C50AE1">
        <w:rPr>
          <w:spacing w:val="-38"/>
          <w:lang w:val="es-ES"/>
        </w:rPr>
        <w:t xml:space="preserve"> </w:t>
      </w:r>
      <w:r w:rsidR="00B82ECE">
        <w:rPr>
          <w:lang w:val="es-ES"/>
        </w:rPr>
        <w:t>deportivo.</w:t>
      </w:r>
    </w:p>
    <w:p w:rsidR="00063A63" w:rsidRPr="00B82ECE" w:rsidRDefault="0095690D" w:rsidP="00B82ECE">
      <w:pPr>
        <w:pStyle w:val="Ttulo1"/>
        <w:spacing w:line="275" w:lineRule="exact"/>
        <w:jc w:val="both"/>
        <w:rPr>
          <w:b w:val="0"/>
          <w:bCs w:val="0"/>
          <w:color w:val="0070C0"/>
          <w:u w:val="single"/>
          <w:lang w:val="es-ES"/>
        </w:rPr>
      </w:pPr>
      <w:r w:rsidRPr="00B82ECE">
        <w:rPr>
          <w:b w:val="0"/>
          <w:color w:val="0070C0"/>
          <w:u w:val="single"/>
          <w:lang w:val="es-ES"/>
        </w:rPr>
        <w:t>Preparación</w:t>
      </w:r>
      <w:r w:rsidRPr="00B82ECE">
        <w:rPr>
          <w:b w:val="0"/>
          <w:color w:val="0070C0"/>
          <w:spacing w:val="1"/>
          <w:u w:val="single"/>
          <w:lang w:val="es-ES"/>
        </w:rPr>
        <w:t xml:space="preserve"> </w:t>
      </w:r>
      <w:r w:rsidRPr="00B82ECE">
        <w:rPr>
          <w:b w:val="0"/>
          <w:color w:val="0070C0"/>
          <w:u w:val="single"/>
          <w:lang w:val="es-ES"/>
        </w:rPr>
        <w:t>Teórica.</w:t>
      </w:r>
    </w:p>
    <w:p w:rsidR="00B82ECE" w:rsidRDefault="00B82ECE">
      <w:pPr>
        <w:pStyle w:val="Textoindependiente"/>
        <w:spacing w:line="275" w:lineRule="exact"/>
        <w:ind w:left="190"/>
        <w:jc w:val="both"/>
        <w:rPr>
          <w:lang w:val="es-ES"/>
        </w:rPr>
      </w:pPr>
    </w:p>
    <w:p w:rsidR="00063A63" w:rsidRPr="00B82ECE" w:rsidRDefault="0095690D" w:rsidP="00B82ECE">
      <w:pPr>
        <w:pStyle w:val="Textoindependiente"/>
        <w:spacing w:line="275" w:lineRule="exact"/>
        <w:ind w:left="190"/>
        <w:jc w:val="both"/>
        <w:rPr>
          <w:u w:val="single"/>
          <w:lang w:val="es-ES"/>
        </w:rPr>
      </w:pPr>
      <w:r w:rsidRPr="00B82ECE">
        <w:rPr>
          <w:u w:val="single"/>
          <w:lang w:val="es-ES"/>
        </w:rPr>
        <w:t>Objetivo.</w:t>
      </w:r>
    </w:p>
    <w:p w:rsidR="00B82ECE" w:rsidRPr="00C50AE1" w:rsidRDefault="00B82ECE" w:rsidP="008873A7">
      <w:pPr>
        <w:pStyle w:val="Textoindependiente"/>
        <w:numPr>
          <w:ilvl w:val="0"/>
          <w:numId w:val="177"/>
        </w:numPr>
        <w:spacing w:before="47"/>
        <w:ind w:left="550" w:right="110"/>
        <w:jc w:val="both"/>
        <w:rPr>
          <w:lang w:val="es-ES"/>
        </w:rPr>
      </w:pPr>
      <w:r w:rsidRPr="00C50AE1">
        <w:rPr>
          <w:lang w:val="es-ES"/>
        </w:rPr>
        <w:t>Consolidar los conocimientos sobre los aspectos históricos, éticos, estéticos y</w:t>
      </w:r>
      <w:r w:rsidRPr="00C50AE1">
        <w:rPr>
          <w:spacing w:val="28"/>
          <w:lang w:val="es-ES"/>
        </w:rPr>
        <w:t xml:space="preserve"> </w:t>
      </w:r>
      <w:r w:rsidRPr="00C50AE1">
        <w:rPr>
          <w:lang w:val="es-ES"/>
        </w:rPr>
        <w:t>metodológicos</w:t>
      </w:r>
      <w:r w:rsidRPr="00C50AE1">
        <w:rPr>
          <w:spacing w:val="-1"/>
          <w:w w:val="99"/>
          <w:lang w:val="es-ES"/>
        </w:rPr>
        <w:t xml:space="preserve"> </w:t>
      </w:r>
      <w:r w:rsidRPr="00C50AE1">
        <w:rPr>
          <w:lang w:val="es-ES"/>
        </w:rPr>
        <w:t>del</w:t>
      </w:r>
      <w:r w:rsidRPr="00C50AE1">
        <w:rPr>
          <w:spacing w:val="-5"/>
          <w:lang w:val="es-ES"/>
        </w:rPr>
        <w:t xml:space="preserve"> </w:t>
      </w:r>
      <w:r>
        <w:rPr>
          <w:lang w:val="es-ES"/>
        </w:rPr>
        <w:t>Judo</w:t>
      </w:r>
      <w:r w:rsidRPr="00C50AE1">
        <w:rPr>
          <w:spacing w:val="-5"/>
          <w:lang w:val="es-ES"/>
        </w:rPr>
        <w:t xml:space="preserve"> </w:t>
      </w:r>
      <w:r w:rsidRPr="00C50AE1">
        <w:rPr>
          <w:lang w:val="es-ES"/>
        </w:rPr>
        <w:t>a</w:t>
      </w:r>
      <w:r w:rsidRPr="00C50AE1">
        <w:rPr>
          <w:spacing w:val="-5"/>
          <w:lang w:val="es-ES"/>
        </w:rPr>
        <w:t xml:space="preserve"> </w:t>
      </w:r>
      <w:r w:rsidRPr="00C50AE1">
        <w:rPr>
          <w:lang w:val="es-ES"/>
        </w:rPr>
        <w:t>través</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su</w:t>
      </w:r>
      <w:r w:rsidRPr="00C50AE1">
        <w:rPr>
          <w:spacing w:val="-5"/>
          <w:lang w:val="es-ES"/>
        </w:rPr>
        <w:t xml:space="preserve"> </w:t>
      </w:r>
      <w:r w:rsidRPr="00C50AE1">
        <w:rPr>
          <w:lang w:val="es-ES"/>
        </w:rPr>
        <w:t>aplicación</w:t>
      </w:r>
      <w:r w:rsidRPr="00C50AE1">
        <w:rPr>
          <w:spacing w:val="-5"/>
          <w:lang w:val="es-ES"/>
        </w:rPr>
        <w:t xml:space="preserve"> </w:t>
      </w:r>
      <w:r w:rsidRPr="00C50AE1">
        <w:rPr>
          <w:lang w:val="es-ES"/>
        </w:rPr>
        <w:t>sistemática</w:t>
      </w:r>
      <w:r w:rsidRPr="00C50AE1">
        <w:rPr>
          <w:spacing w:val="-5"/>
          <w:lang w:val="es-ES"/>
        </w:rPr>
        <w:t xml:space="preserve"> </w:t>
      </w:r>
      <w:r w:rsidRPr="00C50AE1">
        <w:rPr>
          <w:lang w:val="es-ES"/>
        </w:rPr>
        <w:t>en</w:t>
      </w:r>
      <w:r w:rsidRPr="00C50AE1">
        <w:rPr>
          <w:spacing w:val="-5"/>
          <w:lang w:val="es-ES"/>
        </w:rPr>
        <w:t xml:space="preserve"> </w:t>
      </w:r>
      <w:r w:rsidRPr="00C50AE1">
        <w:rPr>
          <w:lang w:val="es-ES"/>
        </w:rPr>
        <w:t>el</w:t>
      </w:r>
      <w:r w:rsidRPr="00C50AE1">
        <w:rPr>
          <w:spacing w:val="-5"/>
          <w:lang w:val="es-ES"/>
        </w:rPr>
        <w:t xml:space="preserve"> </w:t>
      </w:r>
      <w:r w:rsidRPr="00C50AE1">
        <w:rPr>
          <w:lang w:val="es-ES"/>
        </w:rPr>
        <w:t>proceso</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preparación</w:t>
      </w:r>
      <w:r w:rsidRPr="00C50AE1">
        <w:rPr>
          <w:spacing w:val="-5"/>
          <w:lang w:val="es-ES"/>
        </w:rPr>
        <w:t xml:space="preserve"> </w:t>
      </w:r>
      <w:r w:rsidRPr="00C50AE1">
        <w:rPr>
          <w:lang w:val="es-ES"/>
        </w:rPr>
        <w:t>deportiva</w:t>
      </w:r>
      <w:r w:rsidRPr="00C50AE1">
        <w:rPr>
          <w:spacing w:val="-5"/>
          <w:lang w:val="es-ES"/>
        </w:rPr>
        <w:t xml:space="preserve"> </w:t>
      </w:r>
      <w:r w:rsidRPr="00C50AE1">
        <w:rPr>
          <w:lang w:val="es-ES"/>
        </w:rPr>
        <w:t>y</w:t>
      </w:r>
      <w:r w:rsidRPr="00C50AE1">
        <w:rPr>
          <w:spacing w:val="-5"/>
          <w:lang w:val="es-ES"/>
        </w:rPr>
        <w:t xml:space="preserve"> </w:t>
      </w:r>
      <w:r w:rsidRPr="00C50AE1">
        <w:rPr>
          <w:lang w:val="es-ES"/>
        </w:rPr>
        <w:t>social.</w:t>
      </w:r>
    </w:p>
    <w:p w:rsidR="00B82ECE" w:rsidRPr="00C50AE1" w:rsidRDefault="00B82ECE" w:rsidP="008873A7">
      <w:pPr>
        <w:pStyle w:val="Textoindependiente"/>
        <w:numPr>
          <w:ilvl w:val="0"/>
          <w:numId w:val="177"/>
        </w:numPr>
        <w:ind w:left="550"/>
        <w:jc w:val="both"/>
        <w:rPr>
          <w:lang w:val="es-ES"/>
        </w:rPr>
      </w:pPr>
      <w:r w:rsidRPr="00C50AE1">
        <w:rPr>
          <w:lang w:val="es-ES"/>
        </w:rPr>
        <w:t>Dominar</w:t>
      </w:r>
      <w:r w:rsidRPr="00C50AE1">
        <w:rPr>
          <w:spacing w:val="-6"/>
          <w:lang w:val="es-ES"/>
        </w:rPr>
        <w:t xml:space="preserve"> </w:t>
      </w:r>
      <w:r w:rsidRPr="00C50AE1">
        <w:rPr>
          <w:lang w:val="es-ES"/>
        </w:rPr>
        <w:t>los</w:t>
      </w:r>
      <w:r w:rsidRPr="00C50AE1">
        <w:rPr>
          <w:spacing w:val="-6"/>
          <w:lang w:val="es-ES"/>
        </w:rPr>
        <w:t xml:space="preserve"> </w:t>
      </w:r>
      <w:r w:rsidRPr="00C50AE1">
        <w:rPr>
          <w:lang w:val="es-ES"/>
        </w:rPr>
        <w:t>aspectos</w:t>
      </w:r>
      <w:r w:rsidRPr="00C50AE1">
        <w:rPr>
          <w:spacing w:val="-6"/>
          <w:lang w:val="es-ES"/>
        </w:rPr>
        <w:t xml:space="preserve"> </w:t>
      </w:r>
      <w:r w:rsidRPr="00C50AE1">
        <w:rPr>
          <w:lang w:val="es-ES"/>
        </w:rPr>
        <w:t>que</w:t>
      </w:r>
      <w:r w:rsidRPr="00C50AE1">
        <w:rPr>
          <w:spacing w:val="-6"/>
          <w:lang w:val="es-ES"/>
        </w:rPr>
        <w:t xml:space="preserve"> </w:t>
      </w:r>
      <w:r w:rsidRPr="00C50AE1">
        <w:rPr>
          <w:lang w:val="es-ES"/>
        </w:rPr>
        <w:t>definen</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conducta</w:t>
      </w:r>
      <w:r w:rsidRPr="00C50AE1">
        <w:rPr>
          <w:spacing w:val="-7"/>
          <w:lang w:val="es-ES"/>
        </w:rPr>
        <w:t xml:space="preserve"> </w:t>
      </w:r>
      <w:r w:rsidRPr="00C50AE1">
        <w:rPr>
          <w:lang w:val="es-ES"/>
        </w:rPr>
        <w:t>motriz</w:t>
      </w:r>
      <w:r w:rsidRPr="00C50AE1">
        <w:rPr>
          <w:spacing w:val="-6"/>
          <w:lang w:val="es-ES"/>
        </w:rPr>
        <w:t xml:space="preserve"> </w:t>
      </w:r>
      <w:r w:rsidRPr="00C50AE1">
        <w:rPr>
          <w:lang w:val="es-ES"/>
        </w:rPr>
        <w:t>competitiva</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los</w:t>
      </w:r>
      <w:r w:rsidRPr="00C50AE1">
        <w:rPr>
          <w:spacing w:val="-6"/>
          <w:lang w:val="es-ES"/>
        </w:rPr>
        <w:t xml:space="preserve"> </w:t>
      </w:r>
      <w:r w:rsidRPr="00C50AE1">
        <w:rPr>
          <w:lang w:val="es-ES"/>
        </w:rPr>
        <w:t>contrarios.</w:t>
      </w:r>
    </w:p>
    <w:p w:rsidR="00B82ECE" w:rsidRPr="00C50AE1" w:rsidRDefault="00B82ECE" w:rsidP="00B82ECE">
      <w:pPr>
        <w:jc w:val="both"/>
        <w:rPr>
          <w:rFonts w:ascii="Arial" w:eastAsia="Arial" w:hAnsi="Arial" w:cs="Arial"/>
          <w:sz w:val="24"/>
          <w:szCs w:val="24"/>
          <w:lang w:val="es-ES"/>
        </w:rPr>
      </w:pPr>
    </w:p>
    <w:p w:rsidR="00B82ECE" w:rsidRPr="00B82ECE" w:rsidRDefault="00B82ECE" w:rsidP="00B82ECE">
      <w:pPr>
        <w:pStyle w:val="Textoindependiente"/>
        <w:jc w:val="both"/>
        <w:rPr>
          <w:u w:val="single"/>
          <w:lang w:val="es-ES"/>
        </w:rPr>
      </w:pPr>
      <w:r w:rsidRPr="00B82ECE">
        <w:rPr>
          <w:u w:val="single"/>
          <w:lang w:val="es-ES"/>
        </w:rPr>
        <w:t>Contenido.</w:t>
      </w:r>
    </w:p>
    <w:p w:rsidR="00B82ECE" w:rsidRPr="00C50AE1" w:rsidRDefault="00B82ECE" w:rsidP="008873A7">
      <w:pPr>
        <w:pStyle w:val="Textoindependiente"/>
        <w:numPr>
          <w:ilvl w:val="0"/>
          <w:numId w:val="178"/>
        </w:numPr>
        <w:ind w:left="470"/>
        <w:jc w:val="both"/>
        <w:rPr>
          <w:lang w:val="es-ES"/>
        </w:rPr>
      </w:pPr>
      <w:r w:rsidRPr="00C50AE1">
        <w:rPr>
          <w:lang w:val="es-ES"/>
        </w:rPr>
        <w:t xml:space="preserve">Historia del </w:t>
      </w:r>
      <w:r>
        <w:rPr>
          <w:lang w:val="es-ES"/>
        </w:rPr>
        <w:t>Judo</w:t>
      </w:r>
      <w:r w:rsidRPr="00C50AE1">
        <w:rPr>
          <w:lang w:val="es-ES"/>
        </w:rPr>
        <w:t xml:space="preserve"> internacional, nacional y</w:t>
      </w:r>
      <w:r>
        <w:rPr>
          <w:spacing w:val="-44"/>
          <w:lang w:val="es-ES"/>
        </w:rPr>
        <w:t xml:space="preserve"> </w:t>
      </w:r>
      <w:r w:rsidRPr="00C50AE1">
        <w:rPr>
          <w:lang w:val="es-ES"/>
        </w:rPr>
        <w:t>territorial.</w:t>
      </w:r>
    </w:p>
    <w:p w:rsidR="00446F1D" w:rsidRPr="00446F1D" w:rsidRDefault="00B82ECE" w:rsidP="008873A7">
      <w:pPr>
        <w:pStyle w:val="Textoindependiente"/>
        <w:numPr>
          <w:ilvl w:val="0"/>
          <w:numId w:val="178"/>
        </w:numPr>
        <w:ind w:left="470" w:right="110"/>
        <w:jc w:val="both"/>
        <w:rPr>
          <w:lang w:val="es-ES"/>
        </w:rPr>
      </w:pPr>
      <w:r w:rsidRPr="00C50AE1">
        <w:rPr>
          <w:lang w:val="es-ES"/>
        </w:rPr>
        <w:t>Normas</w:t>
      </w:r>
      <w:r w:rsidRPr="00C50AE1">
        <w:rPr>
          <w:spacing w:val="37"/>
          <w:lang w:val="es-ES"/>
        </w:rPr>
        <w:t xml:space="preserve"> </w:t>
      </w:r>
      <w:r w:rsidRPr="00C50AE1">
        <w:rPr>
          <w:lang w:val="es-ES"/>
        </w:rPr>
        <w:t>éticas</w:t>
      </w:r>
      <w:r w:rsidRPr="00C50AE1">
        <w:rPr>
          <w:spacing w:val="37"/>
          <w:lang w:val="es-ES"/>
        </w:rPr>
        <w:t xml:space="preserve"> </w:t>
      </w:r>
      <w:r w:rsidRPr="00C50AE1">
        <w:rPr>
          <w:lang w:val="es-ES"/>
        </w:rPr>
        <w:t>y</w:t>
      </w:r>
      <w:r w:rsidRPr="00C50AE1">
        <w:rPr>
          <w:spacing w:val="37"/>
          <w:lang w:val="es-ES"/>
        </w:rPr>
        <w:t xml:space="preserve"> </w:t>
      </w:r>
      <w:r w:rsidRPr="00C50AE1">
        <w:rPr>
          <w:lang w:val="es-ES"/>
        </w:rPr>
        <w:t>estéticas</w:t>
      </w:r>
      <w:r w:rsidRPr="00C50AE1">
        <w:rPr>
          <w:spacing w:val="37"/>
          <w:lang w:val="es-ES"/>
        </w:rPr>
        <w:t xml:space="preserve"> </w:t>
      </w:r>
      <w:r w:rsidRPr="00C50AE1">
        <w:rPr>
          <w:lang w:val="es-ES"/>
        </w:rPr>
        <w:t>del</w:t>
      </w:r>
      <w:r w:rsidRPr="00C50AE1">
        <w:rPr>
          <w:spacing w:val="37"/>
          <w:lang w:val="es-ES"/>
        </w:rPr>
        <w:t xml:space="preserve"> </w:t>
      </w:r>
      <w:r>
        <w:rPr>
          <w:lang w:val="es-ES"/>
        </w:rPr>
        <w:t>Judo</w:t>
      </w:r>
      <w:r w:rsidRPr="00C50AE1">
        <w:rPr>
          <w:lang w:val="es-ES"/>
        </w:rPr>
        <w:t>.</w:t>
      </w:r>
      <w:r w:rsidRPr="00C50AE1">
        <w:rPr>
          <w:spacing w:val="37"/>
          <w:lang w:val="es-ES"/>
        </w:rPr>
        <w:t xml:space="preserve"> </w:t>
      </w:r>
    </w:p>
    <w:p w:rsidR="00446F1D" w:rsidRDefault="00B82ECE" w:rsidP="008873A7">
      <w:pPr>
        <w:pStyle w:val="Textoindependiente"/>
        <w:numPr>
          <w:ilvl w:val="0"/>
          <w:numId w:val="178"/>
        </w:numPr>
        <w:ind w:left="470" w:right="110"/>
        <w:jc w:val="both"/>
        <w:rPr>
          <w:lang w:val="es-ES"/>
        </w:rPr>
      </w:pPr>
      <w:r w:rsidRPr="00C50AE1">
        <w:rPr>
          <w:lang w:val="es-ES"/>
        </w:rPr>
        <w:t>Normas</w:t>
      </w:r>
      <w:r w:rsidRPr="00C50AE1">
        <w:rPr>
          <w:spacing w:val="37"/>
          <w:lang w:val="es-ES"/>
        </w:rPr>
        <w:t xml:space="preserve"> </w:t>
      </w:r>
      <w:r w:rsidRPr="00C50AE1">
        <w:rPr>
          <w:lang w:val="es-ES"/>
        </w:rPr>
        <w:t>disciplinarias</w:t>
      </w:r>
      <w:r w:rsidRPr="00C50AE1">
        <w:rPr>
          <w:spacing w:val="37"/>
          <w:lang w:val="es-ES"/>
        </w:rPr>
        <w:t xml:space="preserve"> </w:t>
      </w:r>
      <w:r w:rsidRPr="00C50AE1">
        <w:rPr>
          <w:lang w:val="es-ES"/>
        </w:rPr>
        <w:t>de</w:t>
      </w:r>
      <w:r w:rsidRPr="00C50AE1">
        <w:rPr>
          <w:spacing w:val="37"/>
          <w:lang w:val="es-ES"/>
        </w:rPr>
        <w:t xml:space="preserve"> </w:t>
      </w:r>
      <w:r w:rsidRPr="00C50AE1">
        <w:rPr>
          <w:lang w:val="es-ES"/>
        </w:rPr>
        <w:t>los</w:t>
      </w:r>
      <w:r w:rsidRPr="00C50AE1">
        <w:rPr>
          <w:spacing w:val="37"/>
          <w:lang w:val="es-ES"/>
        </w:rPr>
        <w:t xml:space="preserve"> </w:t>
      </w:r>
      <w:r w:rsidRPr="00C50AE1">
        <w:rPr>
          <w:lang w:val="es-ES"/>
        </w:rPr>
        <w:t>campeonatos</w:t>
      </w:r>
      <w:r w:rsidRPr="00C50AE1">
        <w:rPr>
          <w:spacing w:val="37"/>
          <w:lang w:val="es-ES"/>
        </w:rPr>
        <w:t xml:space="preserve"> </w:t>
      </w:r>
      <w:r w:rsidRPr="00C50AE1">
        <w:rPr>
          <w:lang w:val="es-ES"/>
        </w:rPr>
        <w:t>municipales,</w:t>
      </w:r>
      <w:r w:rsidRPr="00C50AE1">
        <w:rPr>
          <w:spacing w:val="-1"/>
          <w:w w:val="99"/>
          <w:lang w:val="es-ES"/>
        </w:rPr>
        <w:t xml:space="preserve"> </w:t>
      </w:r>
      <w:r w:rsidR="00446F1D">
        <w:rPr>
          <w:lang w:val="es-ES"/>
        </w:rPr>
        <w:t>provinciales y nacionales.</w:t>
      </w:r>
    </w:p>
    <w:p w:rsidR="00B82ECE" w:rsidRPr="00C50AE1" w:rsidRDefault="00B82ECE" w:rsidP="008873A7">
      <w:pPr>
        <w:pStyle w:val="Textoindependiente"/>
        <w:numPr>
          <w:ilvl w:val="0"/>
          <w:numId w:val="178"/>
        </w:numPr>
        <w:ind w:left="470" w:right="110"/>
        <w:jc w:val="both"/>
        <w:rPr>
          <w:lang w:val="es-ES"/>
        </w:rPr>
      </w:pPr>
      <w:r w:rsidRPr="00C50AE1">
        <w:rPr>
          <w:lang w:val="es-ES"/>
        </w:rPr>
        <w:t>Reglamento disciplinario local. Principios del</w:t>
      </w:r>
      <w:r w:rsidRPr="00C50AE1">
        <w:rPr>
          <w:spacing w:val="10"/>
          <w:lang w:val="es-ES"/>
        </w:rPr>
        <w:t xml:space="preserve"> </w:t>
      </w:r>
      <w:r>
        <w:rPr>
          <w:lang w:val="es-ES"/>
        </w:rPr>
        <w:t>Judo</w:t>
      </w:r>
      <w:r w:rsidRPr="00C50AE1">
        <w:rPr>
          <w:lang w:val="es-ES"/>
        </w:rPr>
        <w:t>.</w:t>
      </w:r>
    </w:p>
    <w:p w:rsidR="00B82ECE" w:rsidRPr="00C50AE1" w:rsidRDefault="00B82ECE" w:rsidP="008873A7">
      <w:pPr>
        <w:pStyle w:val="Textoindependiente"/>
        <w:numPr>
          <w:ilvl w:val="0"/>
          <w:numId w:val="178"/>
        </w:numPr>
        <w:ind w:left="470"/>
        <w:jc w:val="both"/>
        <w:rPr>
          <w:lang w:val="es-ES"/>
        </w:rPr>
      </w:pPr>
      <w:r w:rsidRPr="00C50AE1">
        <w:rPr>
          <w:lang w:val="es-ES"/>
        </w:rPr>
        <w:t>Reglas de</w:t>
      </w:r>
      <w:r w:rsidRPr="00C50AE1">
        <w:rPr>
          <w:spacing w:val="-19"/>
          <w:lang w:val="es-ES"/>
        </w:rPr>
        <w:t xml:space="preserve"> </w:t>
      </w:r>
      <w:r w:rsidRPr="00C50AE1">
        <w:rPr>
          <w:lang w:val="es-ES"/>
        </w:rPr>
        <w:t>competición.</w:t>
      </w:r>
    </w:p>
    <w:p w:rsidR="00446F1D" w:rsidRDefault="00B82ECE" w:rsidP="008873A7">
      <w:pPr>
        <w:pStyle w:val="Textoindependiente"/>
        <w:numPr>
          <w:ilvl w:val="0"/>
          <w:numId w:val="178"/>
        </w:numPr>
        <w:ind w:left="470" w:right="110"/>
        <w:jc w:val="both"/>
        <w:rPr>
          <w:lang w:val="es-ES"/>
        </w:rPr>
      </w:pPr>
      <w:r w:rsidRPr="00C50AE1">
        <w:rPr>
          <w:lang w:val="es-ES"/>
        </w:rPr>
        <w:t xml:space="preserve">Nociones elementales sobre metodología del entrenamiento. </w:t>
      </w:r>
    </w:p>
    <w:p w:rsidR="00B82ECE" w:rsidRPr="00C50AE1" w:rsidRDefault="00B82ECE" w:rsidP="008873A7">
      <w:pPr>
        <w:pStyle w:val="Textoindependiente"/>
        <w:numPr>
          <w:ilvl w:val="0"/>
          <w:numId w:val="178"/>
        </w:numPr>
        <w:ind w:left="470" w:right="110"/>
        <w:jc w:val="both"/>
        <w:rPr>
          <w:lang w:val="es-ES"/>
        </w:rPr>
      </w:pPr>
      <w:r w:rsidRPr="00C50AE1">
        <w:rPr>
          <w:lang w:val="es-ES"/>
        </w:rPr>
        <w:t>Sistemas de</w:t>
      </w:r>
      <w:r w:rsidRPr="00C50AE1">
        <w:rPr>
          <w:spacing w:val="32"/>
          <w:lang w:val="es-ES"/>
        </w:rPr>
        <w:t xml:space="preserve"> </w:t>
      </w:r>
      <w:r w:rsidRPr="00C50AE1">
        <w:rPr>
          <w:lang w:val="es-ES"/>
        </w:rPr>
        <w:t>competiciones.</w:t>
      </w:r>
      <w:r w:rsidRPr="00C50AE1">
        <w:rPr>
          <w:spacing w:val="-1"/>
          <w:lang w:val="es-ES"/>
        </w:rPr>
        <w:t xml:space="preserve"> </w:t>
      </w:r>
      <w:r w:rsidRPr="00C50AE1">
        <w:rPr>
          <w:lang w:val="es-ES"/>
        </w:rPr>
        <w:t>Autocontrol durante la competición. Inspección y análisis de los</w:t>
      </w:r>
      <w:r w:rsidRPr="00C50AE1">
        <w:rPr>
          <w:spacing w:val="-30"/>
          <w:lang w:val="es-ES"/>
        </w:rPr>
        <w:t xml:space="preserve"> </w:t>
      </w:r>
      <w:r w:rsidRPr="00C50AE1">
        <w:rPr>
          <w:lang w:val="es-ES"/>
        </w:rPr>
        <w:t>contrarios.</w:t>
      </w:r>
    </w:p>
    <w:p w:rsidR="00B82ECE" w:rsidRPr="00C50AE1" w:rsidRDefault="00B82ECE" w:rsidP="00B82ECE">
      <w:pPr>
        <w:jc w:val="both"/>
        <w:rPr>
          <w:rFonts w:ascii="Arial" w:eastAsia="Arial" w:hAnsi="Arial" w:cs="Arial"/>
          <w:sz w:val="24"/>
          <w:szCs w:val="24"/>
          <w:lang w:val="es-ES"/>
        </w:rPr>
      </w:pPr>
    </w:p>
    <w:p w:rsidR="00B82ECE" w:rsidRPr="00446F1D" w:rsidRDefault="00B82ECE" w:rsidP="00B82ECE">
      <w:pPr>
        <w:pStyle w:val="Textoindependiente"/>
        <w:jc w:val="both"/>
        <w:rPr>
          <w:u w:val="single"/>
          <w:lang w:val="es-ES"/>
        </w:rPr>
      </w:pPr>
      <w:r w:rsidRPr="00446F1D">
        <w:rPr>
          <w:u w:val="single"/>
          <w:lang w:val="es-ES"/>
        </w:rPr>
        <w:t>Evaluación.</w:t>
      </w:r>
    </w:p>
    <w:p w:rsidR="00B82ECE" w:rsidRPr="00C50AE1" w:rsidRDefault="00B82ECE" w:rsidP="00446F1D">
      <w:pPr>
        <w:pStyle w:val="Textoindependiente"/>
        <w:ind w:right="110"/>
        <w:jc w:val="both"/>
        <w:rPr>
          <w:lang w:val="es-ES"/>
        </w:rPr>
      </w:pPr>
      <w:r w:rsidRPr="00C50AE1">
        <w:rPr>
          <w:lang w:val="es-ES"/>
        </w:rPr>
        <w:t>Deben hacerse 3 evaluaciones, entre las cuales debe incluirse una durante la etapa</w:t>
      </w:r>
      <w:r w:rsidRPr="00C50AE1">
        <w:rPr>
          <w:spacing w:val="19"/>
          <w:lang w:val="es-ES"/>
        </w:rPr>
        <w:t xml:space="preserve"> </w:t>
      </w:r>
      <w:r w:rsidRPr="00C50AE1">
        <w:rPr>
          <w:lang w:val="es-ES"/>
        </w:rPr>
        <w:t>de</w:t>
      </w:r>
      <w:r w:rsidRPr="00C50AE1">
        <w:rPr>
          <w:spacing w:val="-1"/>
          <w:w w:val="99"/>
          <w:lang w:val="es-ES"/>
        </w:rPr>
        <w:t xml:space="preserve"> </w:t>
      </w:r>
      <w:r w:rsidRPr="00C50AE1">
        <w:rPr>
          <w:lang w:val="es-ES"/>
        </w:rPr>
        <w:t>estabilización sobre los planes tácticos para la competencia</w:t>
      </w:r>
      <w:r w:rsidRPr="00C50AE1">
        <w:rPr>
          <w:spacing w:val="-31"/>
          <w:lang w:val="es-ES"/>
        </w:rPr>
        <w:t xml:space="preserve"> </w:t>
      </w:r>
      <w:r w:rsidRPr="00C50AE1">
        <w:rPr>
          <w:lang w:val="es-ES"/>
        </w:rPr>
        <w:t>fundamental.</w:t>
      </w:r>
    </w:p>
    <w:p w:rsidR="00B82ECE" w:rsidRPr="00C50AE1" w:rsidRDefault="00B82ECE" w:rsidP="00B82ECE">
      <w:pPr>
        <w:spacing w:before="1"/>
        <w:rPr>
          <w:rFonts w:ascii="Arial" w:eastAsia="Arial" w:hAnsi="Arial" w:cs="Arial"/>
          <w:sz w:val="24"/>
          <w:szCs w:val="24"/>
          <w:lang w:val="es-ES"/>
        </w:rPr>
      </w:pPr>
    </w:p>
    <w:p w:rsidR="00B82ECE" w:rsidRPr="00446F1D" w:rsidRDefault="00B82ECE" w:rsidP="00B82ECE">
      <w:pPr>
        <w:pStyle w:val="Ttulo1"/>
        <w:spacing w:line="275" w:lineRule="exact"/>
        <w:ind w:left="105"/>
        <w:jc w:val="both"/>
        <w:rPr>
          <w:b w:val="0"/>
          <w:bCs w:val="0"/>
          <w:color w:val="0070C0"/>
          <w:u w:val="single"/>
          <w:lang w:val="es-ES"/>
        </w:rPr>
      </w:pPr>
      <w:r w:rsidRPr="00446F1D">
        <w:rPr>
          <w:b w:val="0"/>
          <w:color w:val="0070C0"/>
          <w:u w:val="single"/>
          <w:lang w:val="es-ES"/>
        </w:rPr>
        <w:t>Indicaciones</w:t>
      </w:r>
      <w:r w:rsidRPr="00446F1D">
        <w:rPr>
          <w:b w:val="0"/>
          <w:color w:val="0070C0"/>
          <w:spacing w:val="-1"/>
          <w:u w:val="single"/>
          <w:lang w:val="es-ES"/>
        </w:rPr>
        <w:t xml:space="preserve"> </w:t>
      </w:r>
      <w:r w:rsidR="00446F1D" w:rsidRPr="00446F1D">
        <w:rPr>
          <w:b w:val="0"/>
          <w:color w:val="0070C0"/>
          <w:u w:val="single"/>
          <w:lang w:val="es-ES"/>
        </w:rPr>
        <w:t>m</w:t>
      </w:r>
      <w:r w:rsidRPr="00446F1D">
        <w:rPr>
          <w:b w:val="0"/>
          <w:color w:val="0070C0"/>
          <w:u w:val="single"/>
          <w:lang w:val="es-ES"/>
        </w:rPr>
        <w:t>etodológicas.</w:t>
      </w:r>
    </w:p>
    <w:p w:rsidR="00B82ECE" w:rsidRPr="00C50AE1" w:rsidRDefault="00B82ECE" w:rsidP="00446F1D">
      <w:pPr>
        <w:pStyle w:val="Textoindependiente"/>
        <w:ind w:right="110"/>
        <w:jc w:val="both"/>
        <w:rPr>
          <w:lang w:val="es-ES"/>
        </w:rPr>
      </w:pPr>
      <w:r w:rsidRPr="00C50AE1">
        <w:rPr>
          <w:lang w:val="es-ES"/>
        </w:rPr>
        <w:t>El</w:t>
      </w:r>
      <w:r w:rsidRPr="00C50AE1">
        <w:rPr>
          <w:spacing w:val="-5"/>
          <w:lang w:val="es-ES"/>
        </w:rPr>
        <w:t xml:space="preserve"> </w:t>
      </w:r>
      <w:r w:rsidRPr="00C50AE1">
        <w:rPr>
          <w:lang w:val="es-ES"/>
        </w:rPr>
        <w:t>volumen</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trabajo</w:t>
      </w:r>
      <w:r w:rsidRPr="00C50AE1">
        <w:rPr>
          <w:spacing w:val="-5"/>
          <w:lang w:val="es-ES"/>
        </w:rPr>
        <w:t xml:space="preserve"> </w:t>
      </w:r>
      <w:r w:rsidRPr="00C50AE1">
        <w:rPr>
          <w:lang w:val="es-ES"/>
        </w:rPr>
        <w:t>por</w:t>
      </w:r>
      <w:r w:rsidRPr="00C50AE1">
        <w:rPr>
          <w:spacing w:val="-5"/>
          <w:lang w:val="es-ES"/>
        </w:rPr>
        <w:t xml:space="preserve"> </w:t>
      </w:r>
      <w:r w:rsidRPr="00C50AE1">
        <w:rPr>
          <w:lang w:val="es-ES"/>
        </w:rPr>
        <w:t>unidades</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entrenamiento</w:t>
      </w:r>
      <w:r w:rsidRPr="00C50AE1">
        <w:rPr>
          <w:spacing w:val="-5"/>
          <w:lang w:val="es-ES"/>
        </w:rPr>
        <w:t xml:space="preserve"> </w:t>
      </w:r>
      <w:r w:rsidRPr="00C50AE1">
        <w:rPr>
          <w:lang w:val="es-ES"/>
        </w:rPr>
        <w:t>no</w:t>
      </w:r>
      <w:r w:rsidRPr="00C50AE1">
        <w:rPr>
          <w:spacing w:val="-5"/>
          <w:lang w:val="es-ES"/>
        </w:rPr>
        <w:t xml:space="preserve"> </w:t>
      </w:r>
      <w:r w:rsidRPr="00C50AE1">
        <w:rPr>
          <w:lang w:val="es-ES"/>
        </w:rPr>
        <w:t>debe</w:t>
      </w:r>
      <w:r w:rsidRPr="00C50AE1">
        <w:rPr>
          <w:spacing w:val="-5"/>
          <w:lang w:val="es-ES"/>
        </w:rPr>
        <w:t xml:space="preserve"> </w:t>
      </w:r>
      <w:r w:rsidRPr="00C50AE1">
        <w:rPr>
          <w:lang w:val="es-ES"/>
        </w:rPr>
        <w:t>exceder</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180</w:t>
      </w:r>
      <w:r w:rsidRPr="00C50AE1">
        <w:rPr>
          <w:spacing w:val="-5"/>
          <w:lang w:val="es-ES"/>
        </w:rPr>
        <w:t xml:space="preserve"> </w:t>
      </w:r>
      <w:r w:rsidRPr="00C50AE1">
        <w:rPr>
          <w:lang w:val="es-ES"/>
        </w:rPr>
        <w:t>minutos,</w:t>
      </w:r>
      <w:r w:rsidRPr="00C50AE1">
        <w:rPr>
          <w:spacing w:val="-1"/>
          <w:lang w:val="es-ES"/>
        </w:rPr>
        <w:t xml:space="preserve"> </w:t>
      </w:r>
      <w:r w:rsidRPr="00C50AE1">
        <w:rPr>
          <w:lang w:val="es-ES"/>
        </w:rPr>
        <w:t>pudiendo organizar hasta tres unidades por</w:t>
      </w:r>
      <w:r w:rsidRPr="00C50AE1">
        <w:rPr>
          <w:spacing w:val="-37"/>
          <w:lang w:val="es-ES"/>
        </w:rPr>
        <w:t xml:space="preserve"> </w:t>
      </w:r>
      <w:r w:rsidRPr="00C50AE1">
        <w:rPr>
          <w:lang w:val="es-ES"/>
        </w:rPr>
        <w:t>días.</w:t>
      </w:r>
    </w:p>
    <w:p w:rsidR="00B82ECE" w:rsidRPr="00C50AE1" w:rsidRDefault="00B82ECE" w:rsidP="00446F1D">
      <w:pPr>
        <w:pStyle w:val="Textoindependiente"/>
        <w:ind w:right="110"/>
        <w:jc w:val="both"/>
        <w:rPr>
          <w:lang w:val="es-ES"/>
        </w:rPr>
      </w:pPr>
      <w:r w:rsidRPr="00C50AE1">
        <w:rPr>
          <w:lang w:val="es-ES"/>
        </w:rPr>
        <w:t>En</w:t>
      </w:r>
      <w:r w:rsidRPr="00C50AE1">
        <w:rPr>
          <w:spacing w:val="-3"/>
          <w:lang w:val="es-ES"/>
        </w:rPr>
        <w:t xml:space="preserve"> </w:t>
      </w:r>
      <w:r w:rsidRPr="00C50AE1">
        <w:rPr>
          <w:lang w:val="es-ES"/>
        </w:rPr>
        <w:t>los</w:t>
      </w:r>
      <w:r w:rsidRPr="00C50AE1">
        <w:rPr>
          <w:spacing w:val="-3"/>
          <w:lang w:val="es-ES"/>
        </w:rPr>
        <w:t xml:space="preserve"> </w:t>
      </w:r>
      <w:r w:rsidRPr="00C50AE1">
        <w:rPr>
          <w:lang w:val="es-ES"/>
        </w:rPr>
        <w:t>casos</w:t>
      </w:r>
      <w:r w:rsidRPr="00C50AE1">
        <w:rPr>
          <w:spacing w:val="-3"/>
          <w:lang w:val="es-ES"/>
        </w:rPr>
        <w:t xml:space="preserve"> </w:t>
      </w:r>
      <w:r w:rsidRPr="00C50AE1">
        <w:rPr>
          <w:lang w:val="es-ES"/>
        </w:rPr>
        <w:t>que</w:t>
      </w:r>
      <w:r w:rsidRPr="00C50AE1">
        <w:rPr>
          <w:spacing w:val="-3"/>
          <w:lang w:val="es-ES"/>
        </w:rPr>
        <w:t xml:space="preserve"> </w:t>
      </w:r>
      <w:r w:rsidRPr="00C50AE1">
        <w:rPr>
          <w:lang w:val="es-ES"/>
        </w:rPr>
        <w:t>se</w:t>
      </w:r>
      <w:r w:rsidRPr="00C50AE1">
        <w:rPr>
          <w:spacing w:val="-3"/>
          <w:lang w:val="es-ES"/>
        </w:rPr>
        <w:t xml:space="preserve"> </w:t>
      </w:r>
      <w:r w:rsidRPr="00C50AE1">
        <w:rPr>
          <w:lang w:val="es-ES"/>
        </w:rPr>
        <w:t>desarrolla</w:t>
      </w:r>
      <w:r w:rsidRPr="00C50AE1">
        <w:rPr>
          <w:spacing w:val="-3"/>
          <w:lang w:val="es-ES"/>
        </w:rPr>
        <w:t xml:space="preserve"> </w:t>
      </w:r>
      <w:r w:rsidRPr="00C50AE1">
        <w:rPr>
          <w:lang w:val="es-ES"/>
        </w:rPr>
        <w:t>más</w:t>
      </w:r>
      <w:r w:rsidRPr="00C50AE1">
        <w:rPr>
          <w:spacing w:val="-3"/>
          <w:lang w:val="es-ES"/>
        </w:rPr>
        <w:t xml:space="preserve"> </w:t>
      </w:r>
      <w:r w:rsidRPr="00C50AE1">
        <w:rPr>
          <w:lang w:val="es-ES"/>
        </w:rPr>
        <w:t>de</w:t>
      </w:r>
      <w:r w:rsidRPr="00C50AE1">
        <w:rPr>
          <w:spacing w:val="-3"/>
          <w:lang w:val="es-ES"/>
        </w:rPr>
        <w:t xml:space="preserve"> </w:t>
      </w:r>
      <w:r w:rsidRPr="00C50AE1">
        <w:rPr>
          <w:lang w:val="es-ES"/>
        </w:rPr>
        <w:t>una</w:t>
      </w:r>
      <w:r w:rsidRPr="00C50AE1">
        <w:rPr>
          <w:spacing w:val="-3"/>
          <w:lang w:val="es-ES"/>
        </w:rPr>
        <w:t xml:space="preserve"> </w:t>
      </w:r>
      <w:r w:rsidRPr="00C50AE1">
        <w:rPr>
          <w:lang w:val="es-ES"/>
        </w:rPr>
        <w:t>unidad</w:t>
      </w:r>
      <w:r w:rsidRPr="00C50AE1">
        <w:rPr>
          <w:spacing w:val="-3"/>
          <w:lang w:val="es-ES"/>
        </w:rPr>
        <w:t xml:space="preserve"> </w:t>
      </w:r>
      <w:r w:rsidRPr="00C50AE1">
        <w:rPr>
          <w:lang w:val="es-ES"/>
        </w:rPr>
        <w:t>en</w:t>
      </w:r>
      <w:r w:rsidRPr="00C50AE1">
        <w:rPr>
          <w:spacing w:val="-4"/>
          <w:lang w:val="es-ES"/>
        </w:rPr>
        <w:t xml:space="preserve"> </w:t>
      </w:r>
      <w:r w:rsidRPr="00C50AE1">
        <w:rPr>
          <w:lang w:val="es-ES"/>
        </w:rPr>
        <w:t>el</w:t>
      </w:r>
      <w:r w:rsidRPr="00C50AE1">
        <w:rPr>
          <w:spacing w:val="-3"/>
          <w:lang w:val="es-ES"/>
        </w:rPr>
        <w:t xml:space="preserve"> </w:t>
      </w:r>
      <w:r w:rsidRPr="00C50AE1">
        <w:rPr>
          <w:lang w:val="es-ES"/>
        </w:rPr>
        <w:t>día,</w:t>
      </w:r>
      <w:r w:rsidRPr="00C50AE1">
        <w:rPr>
          <w:spacing w:val="-3"/>
          <w:lang w:val="es-ES"/>
        </w:rPr>
        <w:t xml:space="preserve"> </w:t>
      </w:r>
      <w:r w:rsidRPr="00C50AE1">
        <w:rPr>
          <w:lang w:val="es-ES"/>
        </w:rPr>
        <w:t>la</w:t>
      </w:r>
      <w:r w:rsidRPr="00C50AE1">
        <w:rPr>
          <w:spacing w:val="-3"/>
          <w:lang w:val="es-ES"/>
        </w:rPr>
        <w:t xml:space="preserve"> </w:t>
      </w:r>
      <w:r w:rsidRPr="00C50AE1">
        <w:rPr>
          <w:lang w:val="es-ES"/>
        </w:rPr>
        <w:t>suma</w:t>
      </w:r>
      <w:r w:rsidRPr="00C50AE1">
        <w:rPr>
          <w:spacing w:val="-3"/>
          <w:lang w:val="es-ES"/>
        </w:rPr>
        <w:t xml:space="preserve"> </w:t>
      </w:r>
      <w:r w:rsidRPr="00C50AE1">
        <w:rPr>
          <w:lang w:val="es-ES"/>
        </w:rPr>
        <w:t>total</w:t>
      </w:r>
      <w:r w:rsidRPr="00C50AE1">
        <w:rPr>
          <w:spacing w:val="-3"/>
          <w:lang w:val="es-ES"/>
        </w:rPr>
        <w:t xml:space="preserve"> </w:t>
      </w:r>
      <w:r w:rsidRPr="00C50AE1">
        <w:rPr>
          <w:lang w:val="es-ES"/>
        </w:rPr>
        <w:t>del</w:t>
      </w:r>
      <w:r w:rsidRPr="00C50AE1">
        <w:rPr>
          <w:spacing w:val="-3"/>
          <w:lang w:val="es-ES"/>
        </w:rPr>
        <w:t xml:space="preserve"> </w:t>
      </w:r>
      <w:r w:rsidRPr="00C50AE1">
        <w:rPr>
          <w:lang w:val="es-ES"/>
        </w:rPr>
        <w:t>tiempo</w:t>
      </w:r>
      <w:r w:rsidRPr="00C50AE1">
        <w:rPr>
          <w:spacing w:val="-3"/>
          <w:lang w:val="es-ES"/>
        </w:rPr>
        <w:t xml:space="preserve"> </w:t>
      </w:r>
      <w:r w:rsidRPr="00C50AE1">
        <w:rPr>
          <w:lang w:val="es-ES"/>
        </w:rPr>
        <w:t>de</w:t>
      </w:r>
      <w:r w:rsidRPr="00C50AE1">
        <w:rPr>
          <w:spacing w:val="-3"/>
          <w:lang w:val="es-ES"/>
        </w:rPr>
        <w:t xml:space="preserve"> </w:t>
      </w:r>
      <w:r w:rsidRPr="00C50AE1">
        <w:rPr>
          <w:lang w:val="es-ES"/>
        </w:rPr>
        <w:t>trabajo</w:t>
      </w:r>
      <w:r w:rsidRPr="00C50AE1">
        <w:rPr>
          <w:spacing w:val="-1"/>
          <w:w w:val="99"/>
          <w:lang w:val="es-ES"/>
        </w:rPr>
        <w:t xml:space="preserve"> </w:t>
      </w:r>
      <w:r w:rsidRPr="00C50AE1">
        <w:rPr>
          <w:lang w:val="es-ES"/>
        </w:rPr>
        <w:t>no debe exceder de 360</w:t>
      </w:r>
      <w:r w:rsidRPr="00C50AE1">
        <w:rPr>
          <w:spacing w:val="-22"/>
          <w:lang w:val="es-ES"/>
        </w:rPr>
        <w:t xml:space="preserve"> </w:t>
      </w:r>
      <w:r w:rsidRPr="00C50AE1">
        <w:rPr>
          <w:lang w:val="es-ES"/>
        </w:rPr>
        <w:t>minutos.</w:t>
      </w:r>
    </w:p>
    <w:p w:rsidR="00B82ECE" w:rsidRDefault="00B82ECE" w:rsidP="00446F1D">
      <w:pPr>
        <w:spacing w:before="1"/>
        <w:jc w:val="both"/>
        <w:rPr>
          <w:rFonts w:ascii="Arial" w:eastAsia="Arial" w:hAnsi="Arial" w:cs="Arial"/>
          <w:sz w:val="24"/>
          <w:szCs w:val="24"/>
          <w:lang w:val="es-ES"/>
        </w:rPr>
      </w:pPr>
    </w:p>
    <w:p w:rsidR="00446F1D" w:rsidRPr="00C50AE1" w:rsidRDefault="00446F1D" w:rsidP="00446F1D">
      <w:pPr>
        <w:spacing w:before="1"/>
        <w:jc w:val="both"/>
        <w:rPr>
          <w:rFonts w:ascii="Arial" w:eastAsia="Arial" w:hAnsi="Arial" w:cs="Arial"/>
          <w:sz w:val="24"/>
          <w:szCs w:val="24"/>
          <w:lang w:val="es-ES"/>
        </w:rPr>
      </w:pPr>
    </w:p>
    <w:p w:rsidR="00B82ECE" w:rsidRPr="00446F1D" w:rsidRDefault="00B82ECE" w:rsidP="00B82ECE">
      <w:pPr>
        <w:pStyle w:val="Ttulo1"/>
        <w:jc w:val="both"/>
        <w:rPr>
          <w:b w:val="0"/>
          <w:bCs w:val="0"/>
          <w:color w:val="0070C0"/>
          <w:u w:val="single"/>
          <w:lang w:val="es-ES"/>
        </w:rPr>
      </w:pPr>
      <w:r w:rsidRPr="00446F1D">
        <w:rPr>
          <w:b w:val="0"/>
          <w:color w:val="0070C0"/>
          <w:u w:val="single"/>
          <w:lang w:val="es-ES"/>
        </w:rPr>
        <w:t>Divisiones de</w:t>
      </w:r>
      <w:r w:rsidRPr="00446F1D">
        <w:rPr>
          <w:b w:val="0"/>
          <w:color w:val="0070C0"/>
          <w:spacing w:val="-19"/>
          <w:u w:val="single"/>
          <w:lang w:val="es-ES"/>
        </w:rPr>
        <w:t xml:space="preserve"> </w:t>
      </w:r>
      <w:r w:rsidR="00446F1D" w:rsidRPr="00446F1D">
        <w:rPr>
          <w:b w:val="0"/>
          <w:color w:val="0070C0"/>
          <w:u w:val="single"/>
          <w:lang w:val="es-ES"/>
        </w:rPr>
        <w:t>peso (kg).</w:t>
      </w:r>
    </w:p>
    <w:p w:rsidR="00B82ECE" w:rsidRDefault="00B82ECE" w:rsidP="00B82ECE">
      <w:pPr>
        <w:spacing w:before="10"/>
        <w:rPr>
          <w:rFonts w:ascii="Arial" w:eastAsia="Arial" w:hAnsi="Arial" w:cs="Arial"/>
          <w:b/>
          <w:bCs/>
          <w:sz w:val="23"/>
          <w:szCs w:val="23"/>
          <w:lang w:val="es-ES"/>
        </w:rPr>
      </w:pPr>
    </w:p>
    <w:tbl>
      <w:tblPr>
        <w:tblStyle w:val="Tablaconcuadrcula"/>
        <w:tblW w:w="0" w:type="auto"/>
        <w:tblLook w:val="04A0" w:firstRow="1" w:lastRow="0" w:firstColumn="1" w:lastColumn="0" w:noHBand="0" w:noVBand="1"/>
      </w:tblPr>
      <w:tblGrid>
        <w:gridCol w:w="1341"/>
        <w:gridCol w:w="1010"/>
        <w:gridCol w:w="1010"/>
        <w:gridCol w:w="1011"/>
        <w:gridCol w:w="1011"/>
        <w:gridCol w:w="1012"/>
        <w:gridCol w:w="1012"/>
        <w:gridCol w:w="1012"/>
        <w:gridCol w:w="1012"/>
      </w:tblGrid>
      <w:tr w:rsidR="00446F1D" w:rsidTr="00446F1D">
        <w:tc>
          <w:tcPr>
            <w:tcW w:w="1341" w:type="dxa"/>
          </w:tcPr>
          <w:p w:rsidR="00446F1D" w:rsidRPr="00446F1D" w:rsidRDefault="00446F1D" w:rsidP="00B82ECE">
            <w:pPr>
              <w:spacing w:before="10"/>
              <w:rPr>
                <w:rFonts w:ascii="Arial" w:eastAsia="Arial" w:hAnsi="Arial" w:cs="Arial"/>
                <w:bCs/>
                <w:sz w:val="24"/>
                <w:szCs w:val="24"/>
                <w:lang w:val="es-ES"/>
              </w:rPr>
            </w:pPr>
            <w:r w:rsidRPr="00446F1D">
              <w:rPr>
                <w:rFonts w:ascii="Arial" w:eastAsia="Arial" w:hAnsi="Arial" w:cs="Arial"/>
                <w:bCs/>
                <w:sz w:val="24"/>
                <w:szCs w:val="24"/>
                <w:lang w:val="es-ES"/>
              </w:rPr>
              <w:t>Femenino</w:t>
            </w:r>
          </w:p>
        </w:tc>
        <w:tc>
          <w:tcPr>
            <w:tcW w:w="1010" w:type="dxa"/>
          </w:tcPr>
          <w:p w:rsidR="00446F1D" w:rsidRPr="00446F1D" w:rsidRDefault="00446F1D" w:rsidP="00446F1D">
            <w:pPr>
              <w:spacing w:before="10"/>
              <w:jc w:val="center"/>
              <w:rPr>
                <w:rFonts w:ascii="Arial" w:eastAsia="Arial" w:hAnsi="Arial" w:cs="Arial"/>
                <w:bCs/>
                <w:sz w:val="24"/>
                <w:szCs w:val="24"/>
                <w:lang w:val="es-ES"/>
              </w:rPr>
            </w:pPr>
            <w:r w:rsidRPr="00446F1D">
              <w:rPr>
                <w:rFonts w:ascii="Arial" w:eastAsia="Arial" w:hAnsi="Arial" w:cs="Arial"/>
                <w:bCs/>
                <w:sz w:val="24"/>
                <w:szCs w:val="24"/>
                <w:lang w:val="es-ES"/>
              </w:rPr>
              <w:t>44</w:t>
            </w:r>
          </w:p>
        </w:tc>
        <w:tc>
          <w:tcPr>
            <w:tcW w:w="1010" w:type="dxa"/>
          </w:tcPr>
          <w:p w:rsidR="00446F1D" w:rsidRPr="00446F1D" w:rsidRDefault="00446F1D" w:rsidP="00446F1D">
            <w:pPr>
              <w:spacing w:before="10"/>
              <w:jc w:val="center"/>
              <w:rPr>
                <w:rFonts w:ascii="Arial" w:eastAsia="Arial" w:hAnsi="Arial" w:cs="Arial"/>
                <w:bCs/>
                <w:sz w:val="24"/>
                <w:szCs w:val="24"/>
                <w:lang w:val="es-ES"/>
              </w:rPr>
            </w:pPr>
            <w:r w:rsidRPr="00446F1D">
              <w:rPr>
                <w:rFonts w:ascii="Arial" w:eastAsia="Arial" w:hAnsi="Arial" w:cs="Arial"/>
                <w:bCs/>
                <w:sz w:val="24"/>
                <w:szCs w:val="24"/>
                <w:lang w:val="es-ES"/>
              </w:rPr>
              <w:t>48</w:t>
            </w:r>
          </w:p>
        </w:tc>
        <w:tc>
          <w:tcPr>
            <w:tcW w:w="1011" w:type="dxa"/>
          </w:tcPr>
          <w:p w:rsidR="00446F1D" w:rsidRPr="00446F1D" w:rsidRDefault="00446F1D" w:rsidP="00446F1D">
            <w:pPr>
              <w:spacing w:before="10"/>
              <w:jc w:val="center"/>
              <w:rPr>
                <w:rFonts w:ascii="Arial" w:eastAsia="Arial" w:hAnsi="Arial" w:cs="Arial"/>
                <w:bCs/>
                <w:sz w:val="24"/>
                <w:szCs w:val="24"/>
                <w:lang w:val="es-ES"/>
              </w:rPr>
            </w:pPr>
            <w:r w:rsidRPr="00446F1D">
              <w:rPr>
                <w:rFonts w:ascii="Arial" w:eastAsia="Arial" w:hAnsi="Arial" w:cs="Arial"/>
                <w:bCs/>
                <w:sz w:val="24"/>
                <w:szCs w:val="24"/>
                <w:lang w:val="es-ES"/>
              </w:rPr>
              <w:t>52</w:t>
            </w:r>
          </w:p>
        </w:tc>
        <w:tc>
          <w:tcPr>
            <w:tcW w:w="1011" w:type="dxa"/>
          </w:tcPr>
          <w:p w:rsidR="00446F1D" w:rsidRPr="00446F1D" w:rsidRDefault="00446F1D" w:rsidP="00446F1D">
            <w:pPr>
              <w:spacing w:before="10"/>
              <w:jc w:val="center"/>
              <w:rPr>
                <w:rFonts w:ascii="Arial" w:eastAsia="Arial" w:hAnsi="Arial" w:cs="Arial"/>
                <w:bCs/>
                <w:sz w:val="24"/>
                <w:szCs w:val="24"/>
                <w:lang w:val="es-ES"/>
              </w:rPr>
            </w:pPr>
            <w:r w:rsidRPr="00446F1D">
              <w:rPr>
                <w:rFonts w:ascii="Arial" w:eastAsia="Arial" w:hAnsi="Arial" w:cs="Arial"/>
                <w:bCs/>
                <w:sz w:val="24"/>
                <w:szCs w:val="24"/>
                <w:lang w:val="es-ES"/>
              </w:rPr>
              <w:t>57</w:t>
            </w:r>
          </w:p>
        </w:tc>
        <w:tc>
          <w:tcPr>
            <w:tcW w:w="1012" w:type="dxa"/>
          </w:tcPr>
          <w:p w:rsidR="00446F1D" w:rsidRPr="00446F1D" w:rsidRDefault="00446F1D" w:rsidP="00446F1D">
            <w:pPr>
              <w:spacing w:before="10"/>
              <w:jc w:val="center"/>
              <w:rPr>
                <w:rFonts w:ascii="Arial" w:eastAsia="Arial" w:hAnsi="Arial" w:cs="Arial"/>
                <w:bCs/>
                <w:sz w:val="24"/>
                <w:szCs w:val="24"/>
                <w:lang w:val="es-ES"/>
              </w:rPr>
            </w:pPr>
            <w:r w:rsidRPr="00446F1D">
              <w:rPr>
                <w:rFonts w:ascii="Arial" w:eastAsia="Arial" w:hAnsi="Arial" w:cs="Arial"/>
                <w:bCs/>
                <w:sz w:val="24"/>
                <w:szCs w:val="24"/>
                <w:lang w:val="es-ES"/>
              </w:rPr>
              <w:t>63</w:t>
            </w:r>
          </w:p>
        </w:tc>
        <w:tc>
          <w:tcPr>
            <w:tcW w:w="1012" w:type="dxa"/>
          </w:tcPr>
          <w:p w:rsidR="00446F1D" w:rsidRPr="00446F1D" w:rsidRDefault="00446F1D" w:rsidP="00446F1D">
            <w:pPr>
              <w:spacing w:before="10"/>
              <w:jc w:val="center"/>
              <w:rPr>
                <w:rFonts w:ascii="Arial" w:eastAsia="Arial" w:hAnsi="Arial" w:cs="Arial"/>
                <w:bCs/>
                <w:sz w:val="24"/>
                <w:szCs w:val="24"/>
                <w:lang w:val="es-ES"/>
              </w:rPr>
            </w:pPr>
            <w:r w:rsidRPr="00446F1D">
              <w:rPr>
                <w:rFonts w:ascii="Arial" w:eastAsia="Arial" w:hAnsi="Arial" w:cs="Arial"/>
                <w:bCs/>
                <w:sz w:val="24"/>
                <w:szCs w:val="24"/>
                <w:lang w:val="es-ES"/>
              </w:rPr>
              <w:t>70</w:t>
            </w:r>
          </w:p>
        </w:tc>
        <w:tc>
          <w:tcPr>
            <w:tcW w:w="1012" w:type="dxa"/>
          </w:tcPr>
          <w:p w:rsidR="00446F1D" w:rsidRPr="00446F1D" w:rsidRDefault="00446F1D" w:rsidP="00446F1D">
            <w:pPr>
              <w:spacing w:before="10"/>
              <w:jc w:val="center"/>
              <w:rPr>
                <w:rFonts w:ascii="Arial" w:eastAsia="Arial" w:hAnsi="Arial" w:cs="Arial"/>
                <w:bCs/>
                <w:sz w:val="24"/>
                <w:szCs w:val="24"/>
                <w:lang w:val="es-ES"/>
              </w:rPr>
            </w:pPr>
            <w:r w:rsidRPr="00446F1D">
              <w:rPr>
                <w:rFonts w:ascii="Arial" w:eastAsia="Arial" w:hAnsi="Arial" w:cs="Arial"/>
                <w:bCs/>
                <w:sz w:val="24"/>
                <w:szCs w:val="24"/>
                <w:lang w:val="es-ES"/>
              </w:rPr>
              <w:t>78</w:t>
            </w:r>
          </w:p>
        </w:tc>
        <w:tc>
          <w:tcPr>
            <w:tcW w:w="1012" w:type="dxa"/>
          </w:tcPr>
          <w:p w:rsidR="00446F1D" w:rsidRPr="00446F1D" w:rsidRDefault="00446F1D" w:rsidP="00446F1D">
            <w:pPr>
              <w:spacing w:before="10"/>
              <w:jc w:val="center"/>
              <w:rPr>
                <w:rFonts w:ascii="Arial" w:eastAsia="Arial" w:hAnsi="Arial" w:cs="Arial"/>
                <w:bCs/>
                <w:sz w:val="24"/>
                <w:szCs w:val="24"/>
                <w:lang w:val="es-ES"/>
              </w:rPr>
            </w:pPr>
            <w:r w:rsidRPr="00446F1D">
              <w:rPr>
                <w:rFonts w:ascii="Arial" w:eastAsia="Arial" w:hAnsi="Arial" w:cs="Arial"/>
                <w:bCs/>
                <w:sz w:val="24"/>
                <w:szCs w:val="24"/>
                <w:lang w:val="es-ES"/>
              </w:rPr>
              <w:t>+ 78</w:t>
            </w:r>
          </w:p>
        </w:tc>
      </w:tr>
      <w:tr w:rsidR="00446F1D" w:rsidTr="00446F1D">
        <w:tc>
          <w:tcPr>
            <w:tcW w:w="1341" w:type="dxa"/>
          </w:tcPr>
          <w:p w:rsidR="00446F1D" w:rsidRPr="00446F1D" w:rsidRDefault="00446F1D" w:rsidP="00B82ECE">
            <w:pPr>
              <w:spacing w:before="10"/>
              <w:rPr>
                <w:rFonts w:ascii="Arial" w:eastAsia="Arial" w:hAnsi="Arial" w:cs="Arial"/>
                <w:bCs/>
                <w:sz w:val="24"/>
                <w:szCs w:val="24"/>
                <w:lang w:val="es-ES"/>
              </w:rPr>
            </w:pPr>
            <w:r w:rsidRPr="00446F1D">
              <w:rPr>
                <w:rFonts w:ascii="Arial" w:eastAsia="Arial" w:hAnsi="Arial" w:cs="Arial"/>
                <w:bCs/>
                <w:sz w:val="24"/>
                <w:szCs w:val="24"/>
                <w:lang w:val="es-ES"/>
              </w:rPr>
              <w:t>Masculino</w:t>
            </w:r>
          </w:p>
        </w:tc>
        <w:tc>
          <w:tcPr>
            <w:tcW w:w="1010" w:type="dxa"/>
          </w:tcPr>
          <w:p w:rsidR="00446F1D" w:rsidRPr="00446F1D" w:rsidRDefault="00446F1D" w:rsidP="00446F1D">
            <w:pPr>
              <w:spacing w:before="10"/>
              <w:jc w:val="center"/>
              <w:rPr>
                <w:rFonts w:ascii="Arial" w:eastAsia="Arial" w:hAnsi="Arial" w:cs="Arial"/>
                <w:bCs/>
                <w:sz w:val="24"/>
                <w:szCs w:val="24"/>
                <w:lang w:val="es-ES"/>
              </w:rPr>
            </w:pPr>
            <w:r>
              <w:rPr>
                <w:rFonts w:ascii="Arial" w:eastAsia="Arial" w:hAnsi="Arial" w:cs="Arial"/>
                <w:bCs/>
                <w:sz w:val="24"/>
                <w:szCs w:val="24"/>
                <w:lang w:val="es-ES"/>
              </w:rPr>
              <w:t>55</w:t>
            </w:r>
          </w:p>
        </w:tc>
        <w:tc>
          <w:tcPr>
            <w:tcW w:w="1010" w:type="dxa"/>
          </w:tcPr>
          <w:p w:rsidR="00446F1D" w:rsidRPr="00446F1D" w:rsidRDefault="00446F1D" w:rsidP="00446F1D">
            <w:pPr>
              <w:spacing w:before="10"/>
              <w:jc w:val="center"/>
              <w:rPr>
                <w:rFonts w:ascii="Arial" w:eastAsia="Arial" w:hAnsi="Arial" w:cs="Arial"/>
                <w:bCs/>
                <w:sz w:val="24"/>
                <w:szCs w:val="24"/>
                <w:lang w:val="es-ES"/>
              </w:rPr>
            </w:pPr>
            <w:r>
              <w:rPr>
                <w:rFonts w:ascii="Arial" w:eastAsia="Arial" w:hAnsi="Arial" w:cs="Arial"/>
                <w:bCs/>
                <w:sz w:val="24"/>
                <w:szCs w:val="24"/>
                <w:lang w:val="es-ES"/>
              </w:rPr>
              <w:t>60</w:t>
            </w:r>
          </w:p>
        </w:tc>
        <w:tc>
          <w:tcPr>
            <w:tcW w:w="1011" w:type="dxa"/>
          </w:tcPr>
          <w:p w:rsidR="00446F1D" w:rsidRPr="00446F1D" w:rsidRDefault="00446F1D" w:rsidP="00446F1D">
            <w:pPr>
              <w:spacing w:before="10"/>
              <w:jc w:val="center"/>
              <w:rPr>
                <w:rFonts w:ascii="Arial" w:eastAsia="Arial" w:hAnsi="Arial" w:cs="Arial"/>
                <w:bCs/>
                <w:sz w:val="24"/>
                <w:szCs w:val="24"/>
                <w:lang w:val="es-ES"/>
              </w:rPr>
            </w:pPr>
            <w:r>
              <w:rPr>
                <w:rFonts w:ascii="Arial" w:eastAsia="Arial" w:hAnsi="Arial" w:cs="Arial"/>
                <w:bCs/>
                <w:sz w:val="24"/>
                <w:szCs w:val="24"/>
                <w:lang w:val="es-ES"/>
              </w:rPr>
              <w:t>66</w:t>
            </w:r>
          </w:p>
        </w:tc>
        <w:tc>
          <w:tcPr>
            <w:tcW w:w="1011" w:type="dxa"/>
          </w:tcPr>
          <w:p w:rsidR="00446F1D" w:rsidRPr="00446F1D" w:rsidRDefault="00446F1D" w:rsidP="00446F1D">
            <w:pPr>
              <w:spacing w:before="10"/>
              <w:jc w:val="center"/>
              <w:rPr>
                <w:rFonts w:ascii="Arial" w:eastAsia="Arial" w:hAnsi="Arial" w:cs="Arial"/>
                <w:bCs/>
                <w:sz w:val="24"/>
                <w:szCs w:val="24"/>
                <w:lang w:val="es-ES"/>
              </w:rPr>
            </w:pPr>
            <w:r>
              <w:rPr>
                <w:rFonts w:ascii="Arial" w:eastAsia="Arial" w:hAnsi="Arial" w:cs="Arial"/>
                <w:bCs/>
                <w:sz w:val="24"/>
                <w:szCs w:val="24"/>
                <w:lang w:val="es-ES"/>
              </w:rPr>
              <w:t>73</w:t>
            </w:r>
          </w:p>
        </w:tc>
        <w:tc>
          <w:tcPr>
            <w:tcW w:w="1012" w:type="dxa"/>
          </w:tcPr>
          <w:p w:rsidR="00446F1D" w:rsidRPr="00446F1D" w:rsidRDefault="00446F1D" w:rsidP="00446F1D">
            <w:pPr>
              <w:spacing w:before="10"/>
              <w:jc w:val="center"/>
              <w:rPr>
                <w:rFonts w:ascii="Arial" w:eastAsia="Arial" w:hAnsi="Arial" w:cs="Arial"/>
                <w:bCs/>
                <w:sz w:val="24"/>
                <w:szCs w:val="24"/>
                <w:lang w:val="es-ES"/>
              </w:rPr>
            </w:pPr>
            <w:r>
              <w:rPr>
                <w:rFonts w:ascii="Arial" w:eastAsia="Arial" w:hAnsi="Arial" w:cs="Arial"/>
                <w:bCs/>
                <w:sz w:val="24"/>
                <w:szCs w:val="24"/>
                <w:lang w:val="es-ES"/>
              </w:rPr>
              <w:t>81</w:t>
            </w:r>
          </w:p>
        </w:tc>
        <w:tc>
          <w:tcPr>
            <w:tcW w:w="1012" w:type="dxa"/>
          </w:tcPr>
          <w:p w:rsidR="00446F1D" w:rsidRPr="00446F1D" w:rsidRDefault="00446F1D" w:rsidP="00446F1D">
            <w:pPr>
              <w:spacing w:before="10"/>
              <w:jc w:val="center"/>
              <w:rPr>
                <w:rFonts w:ascii="Arial" w:eastAsia="Arial" w:hAnsi="Arial" w:cs="Arial"/>
                <w:bCs/>
                <w:sz w:val="24"/>
                <w:szCs w:val="24"/>
                <w:lang w:val="es-ES"/>
              </w:rPr>
            </w:pPr>
            <w:r>
              <w:rPr>
                <w:rFonts w:ascii="Arial" w:eastAsia="Arial" w:hAnsi="Arial" w:cs="Arial"/>
                <w:bCs/>
                <w:sz w:val="24"/>
                <w:szCs w:val="24"/>
                <w:lang w:val="es-ES"/>
              </w:rPr>
              <w:t>90</w:t>
            </w:r>
          </w:p>
        </w:tc>
        <w:tc>
          <w:tcPr>
            <w:tcW w:w="1012" w:type="dxa"/>
          </w:tcPr>
          <w:p w:rsidR="00446F1D" w:rsidRPr="00446F1D" w:rsidRDefault="00446F1D" w:rsidP="00446F1D">
            <w:pPr>
              <w:spacing w:before="10"/>
              <w:jc w:val="center"/>
              <w:rPr>
                <w:rFonts w:ascii="Arial" w:eastAsia="Arial" w:hAnsi="Arial" w:cs="Arial"/>
                <w:bCs/>
                <w:sz w:val="24"/>
                <w:szCs w:val="24"/>
                <w:lang w:val="es-ES"/>
              </w:rPr>
            </w:pPr>
            <w:r>
              <w:rPr>
                <w:rFonts w:ascii="Arial" w:eastAsia="Arial" w:hAnsi="Arial" w:cs="Arial"/>
                <w:bCs/>
                <w:sz w:val="24"/>
                <w:szCs w:val="24"/>
                <w:lang w:val="es-ES"/>
              </w:rPr>
              <w:t>100</w:t>
            </w:r>
          </w:p>
        </w:tc>
        <w:tc>
          <w:tcPr>
            <w:tcW w:w="1012" w:type="dxa"/>
          </w:tcPr>
          <w:p w:rsidR="00446F1D" w:rsidRPr="00446F1D" w:rsidRDefault="00446F1D" w:rsidP="00446F1D">
            <w:pPr>
              <w:spacing w:before="10"/>
              <w:jc w:val="center"/>
              <w:rPr>
                <w:rFonts w:ascii="Arial" w:eastAsia="Arial" w:hAnsi="Arial" w:cs="Arial"/>
                <w:bCs/>
                <w:sz w:val="24"/>
                <w:szCs w:val="24"/>
                <w:lang w:val="es-ES"/>
              </w:rPr>
            </w:pPr>
            <w:r>
              <w:rPr>
                <w:rFonts w:ascii="Arial" w:eastAsia="Arial" w:hAnsi="Arial" w:cs="Arial"/>
                <w:bCs/>
                <w:sz w:val="24"/>
                <w:szCs w:val="24"/>
                <w:lang w:val="es-ES"/>
              </w:rPr>
              <w:t>+ 100</w:t>
            </w:r>
          </w:p>
        </w:tc>
      </w:tr>
    </w:tbl>
    <w:p w:rsidR="00446F1D" w:rsidRDefault="00446F1D" w:rsidP="00B82ECE">
      <w:pPr>
        <w:spacing w:before="10"/>
        <w:rPr>
          <w:rFonts w:ascii="Arial" w:eastAsia="Arial" w:hAnsi="Arial" w:cs="Arial"/>
          <w:b/>
          <w:bCs/>
          <w:sz w:val="23"/>
          <w:szCs w:val="23"/>
          <w:lang w:val="es-ES"/>
        </w:rPr>
      </w:pPr>
    </w:p>
    <w:p w:rsidR="00446F1D" w:rsidRDefault="00446F1D" w:rsidP="00B82ECE">
      <w:pPr>
        <w:spacing w:before="10"/>
        <w:rPr>
          <w:rFonts w:ascii="Arial" w:eastAsia="Arial" w:hAnsi="Arial" w:cs="Arial"/>
          <w:b/>
          <w:bCs/>
          <w:sz w:val="23"/>
          <w:szCs w:val="23"/>
          <w:lang w:val="es-ES"/>
        </w:rPr>
      </w:pPr>
    </w:p>
    <w:p w:rsidR="00446F1D" w:rsidRDefault="00446F1D" w:rsidP="00B82ECE">
      <w:pPr>
        <w:spacing w:before="10"/>
        <w:rPr>
          <w:rFonts w:ascii="Arial" w:eastAsia="Arial" w:hAnsi="Arial" w:cs="Arial"/>
          <w:b/>
          <w:bCs/>
          <w:sz w:val="23"/>
          <w:szCs w:val="23"/>
          <w:lang w:val="es-ES"/>
        </w:rPr>
      </w:pPr>
    </w:p>
    <w:p w:rsidR="00446F1D" w:rsidRPr="00C50AE1" w:rsidRDefault="00446F1D" w:rsidP="00B82ECE">
      <w:pPr>
        <w:spacing w:before="10"/>
        <w:rPr>
          <w:rFonts w:ascii="Arial" w:eastAsia="Arial" w:hAnsi="Arial" w:cs="Arial"/>
          <w:b/>
          <w:bCs/>
          <w:sz w:val="23"/>
          <w:szCs w:val="23"/>
          <w:lang w:val="es-ES"/>
        </w:rPr>
      </w:pPr>
    </w:p>
    <w:p w:rsidR="00B82ECE" w:rsidRPr="00C50AE1" w:rsidRDefault="00B82ECE">
      <w:pPr>
        <w:spacing w:line="275" w:lineRule="exact"/>
        <w:jc w:val="both"/>
        <w:rPr>
          <w:lang w:val="es-ES"/>
        </w:rPr>
        <w:sectPr w:rsidR="00B82ECE" w:rsidRPr="00C50AE1">
          <w:pgSz w:w="11910" w:h="16840"/>
          <w:pgMar w:top="1360" w:right="660" w:bottom="1520" w:left="660" w:header="0" w:footer="1331" w:gutter="0"/>
          <w:cols w:space="720"/>
        </w:sectPr>
      </w:pPr>
    </w:p>
    <w:p w:rsidR="00063A63" w:rsidRDefault="00063A63">
      <w:pPr>
        <w:spacing w:before="1"/>
        <w:rPr>
          <w:rFonts w:ascii="Arial" w:eastAsia="Arial" w:hAnsi="Arial" w:cs="Arial"/>
          <w:sz w:val="24"/>
          <w:szCs w:val="24"/>
        </w:rPr>
      </w:pPr>
    </w:p>
    <w:p w:rsidR="00446F1D" w:rsidRPr="00446F1D" w:rsidRDefault="00446F1D" w:rsidP="00446F1D">
      <w:pPr>
        <w:rPr>
          <w:rFonts w:ascii="Arial" w:hAnsi="Arial" w:cs="Arial"/>
          <w:color w:val="0070C0"/>
          <w:sz w:val="24"/>
          <w:szCs w:val="24"/>
          <w:u w:val="single"/>
          <w:lang w:val="es-ES"/>
        </w:rPr>
      </w:pPr>
      <w:r w:rsidRPr="0076630B">
        <w:rPr>
          <w:rFonts w:ascii="Arial" w:hAnsi="Arial" w:cs="Arial"/>
          <w:color w:val="0070C0"/>
          <w:sz w:val="24"/>
          <w:szCs w:val="24"/>
          <w:u w:val="single"/>
          <w:lang w:val="es-ES"/>
        </w:rPr>
        <w:t>Denominación de los medios e</w:t>
      </w:r>
      <w:r w:rsidR="0095690D" w:rsidRPr="0076630B">
        <w:rPr>
          <w:rFonts w:ascii="Arial" w:hAnsi="Arial" w:cs="Arial"/>
          <w:color w:val="0070C0"/>
          <w:sz w:val="24"/>
          <w:szCs w:val="24"/>
          <w:u w:val="single"/>
          <w:lang w:val="es-ES"/>
        </w:rPr>
        <w:t>speciales de</w:t>
      </w:r>
      <w:r w:rsidR="0095690D" w:rsidRPr="0076630B">
        <w:rPr>
          <w:rFonts w:ascii="Arial" w:hAnsi="Arial" w:cs="Arial"/>
          <w:color w:val="0070C0"/>
          <w:spacing w:val="-26"/>
          <w:sz w:val="24"/>
          <w:szCs w:val="24"/>
          <w:u w:val="single"/>
          <w:lang w:val="es-ES"/>
        </w:rPr>
        <w:t xml:space="preserve"> </w:t>
      </w:r>
      <w:r w:rsidRPr="0076630B">
        <w:rPr>
          <w:rFonts w:ascii="Arial" w:hAnsi="Arial" w:cs="Arial"/>
          <w:color w:val="0070C0"/>
          <w:sz w:val="24"/>
          <w:szCs w:val="24"/>
          <w:u w:val="single"/>
          <w:lang w:val="es-ES"/>
        </w:rPr>
        <w:t>e</w:t>
      </w:r>
      <w:r w:rsidR="0095690D" w:rsidRPr="0076630B">
        <w:rPr>
          <w:rFonts w:ascii="Arial" w:hAnsi="Arial" w:cs="Arial"/>
          <w:color w:val="0070C0"/>
          <w:sz w:val="24"/>
          <w:szCs w:val="24"/>
          <w:u w:val="single"/>
          <w:lang w:val="es-ES"/>
        </w:rPr>
        <w:t>ntrenamientos</w:t>
      </w:r>
      <w:r w:rsidRPr="0076630B">
        <w:rPr>
          <w:rFonts w:ascii="Arial" w:hAnsi="Arial" w:cs="Arial"/>
          <w:color w:val="0070C0"/>
          <w:sz w:val="24"/>
          <w:szCs w:val="24"/>
          <w:u w:val="single"/>
          <w:lang w:val="es-ES"/>
        </w:rPr>
        <w:t>.</w:t>
      </w:r>
    </w:p>
    <w:p w:rsidR="00446F1D" w:rsidRDefault="00446F1D" w:rsidP="00446F1D">
      <w:pPr>
        <w:jc w:val="center"/>
        <w:rPr>
          <w:lang w:val="es-ES"/>
        </w:rPr>
      </w:pPr>
    </w:p>
    <w:p w:rsidR="00063A63" w:rsidRPr="00446F1D" w:rsidRDefault="0095690D" w:rsidP="00446F1D">
      <w:pPr>
        <w:rPr>
          <w:rFonts w:ascii="Arial" w:hAnsi="Arial" w:cs="Arial"/>
          <w:b/>
          <w:bCs/>
          <w:sz w:val="24"/>
          <w:szCs w:val="24"/>
          <w:u w:val="single"/>
          <w:lang w:val="es-ES"/>
        </w:rPr>
      </w:pPr>
      <w:r w:rsidRPr="00C50AE1">
        <w:rPr>
          <w:spacing w:val="-1"/>
          <w:lang w:val="es-ES"/>
        </w:rPr>
        <w:t xml:space="preserve"> </w:t>
      </w:r>
      <w:bookmarkStart w:id="5" w:name="Sotai_renshu_"/>
      <w:bookmarkEnd w:id="5"/>
      <w:r w:rsidRPr="00446F1D">
        <w:rPr>
          <w:rFonts w:ascii="Arial" w:hAnsi="Arial" w:cs="Arial"/>
          <w:sz w:val="24"/>
          <w:szCs w:val="24"/>
          <w:u w:val="single"/>
          <w:lang w:val="es-ES"/>
        </w:rPr>
        <w:t>Sotai</w:t>
      </w:r>
      <w:r w:rsidRPr="00446F1D">
        <w:rPr>
          <w:rFonts w:ascii="Arial" w:hAnsi="Arial" w:cs="Arial"/>
          <w:spacing w:val="-10"/>
          <w:sz w:val="24"/>
          <w:szCs w:val="24"/>
          <w:u w:val="single"/>
          <w:lang w:val="es-ES"/>
        </w:rPr>
        <w:t xml:space="preserve"> </w:t>
      </w:r>
      <w:r w:rsidRPr="00446F1D">
        <w:rPr>
          <w:rFonts w:ascii="Arial" w:hAnsi="Arial" w:cs="Arial"/>
          <w:sz w:val="24"/>
          <w:szCs w:val="24"/>
          <w:u w:val="single"/>
          <w:lang w:val="es-ES"/>
        </w:rPr>
        <w:t>renshu</w:t>
      </w:r>
      <w:r w:rsidR="00446F1D" w:rsidRPr="00446F1D">
        <w:rPr>
          <w:rFonts w:ascii="Arial" w:hAnsi="Arial" w:cs="Arial"/>
          <w:sz w:val="24"/>
          <w:szCs w:val="24"/>
          <w:u w:val="single"/>
          <w:lang w:val="es-ES"/>
        </w:rPr>
        <w:t>.</w:t>
      </w:r>
    </w:p>
    <w:p w:rsidR="00063A63" w:rsidRPr="00C50AE1" w:rsidRDefault="0095690D" w:rsidP="00446F1D">
      <w:pPr>
        <w:pStyle w:val="Textoindependiente"/>
        <w:spacing w:before="46"/>
        <w:ind w:right="110"/>
        <w:jc w:val="both"/>
        <w:rPr>
          <w:lang w:val="es-ES"/>
        </w:rPr>
      </w:pPr>
      <w:r w:rsidRPr="00C50AE1">
        <w:rPr>
          <w:lang w:val="es-ES"/>
        </w:rPr>
        <w:t xml:space="preserve">Las acciones específicas del </w:t>
      </w:r>
      <w:r w:rsidR="008D20CC">
        <w:rPr>
          <w:lang w:val="es-ES"/>
        </w:rPr>
        <w:t>Judo</w:t>
      </w:r>
      <w:r w:rsidRPr="00C50AE1">
        <w:rPr>
          <w:lang w:val="es-ES"/>
        </w:rPr>
        <w:t xml:space="preserve"> que se realizan en parejas, desde la práctica de las</w:t>
      </w:r>
      <w:r w:rsidRPr="00C50AE1">
        <w:rPr>
          <w:spacing w:val="23"/>
          <w:lang w:val="es-ES"/>
        </w:rPr>
        <w:t xml:space="preserve"> </w:t>
      </w:r>
      <w:r w:rsidRPr="00C50AE1">
        <w:rPr>
          <w:lang w:val="es-ES"/>
        </w:rPr>
        <w:t>técnicas</w:t>
      </w:r>
      <w:r w:rsidRPr="00C50AE1">
        <w:rPr>
          <w:spacing w:val="-1"/>
          <w:w w:val="99"/>
          <w:lang w:val="es-ES"/>
        </w:rPr>
        <w:t xml:space="preserve"> </w:t>
      </w:r>
      <w:r w:rsidRPr="00C50AE1">
        <w:rPr>
          <w:lang w:val="es-ES"/>
        </w:rPr>
        <w:t>hasta la</w:t>
      </w:r>
      <w:r w:rsidRPr="00C50AE1">
        <w:rPr>
          <w:spacing w:val="-18"/>
          <w:lang w:val="es-ES"/>
        </w:rPr>
        <w:t xml:space="preserve"> </w:t>
      </w:r>
      <w:r w:rsidRPr="00C50AE1">
        <w:rPr>
          <w:lang w:val="es-ES"/>
        </w:rPr>
        <w:t>competición.</w:t>
      </w:r>
    </w:p>
    <w:p w:rsidR="00063A63" w:rsidRPr="00C50AE1" w:rsidRDefault="00063A63">
      <w:pPr>
        <w:spacing w:before="4"/>
        <w:rPr>
          <w:rFonts w:ascii="Arial" w:eastAsia="Arial" w:hAnsi="Arial" w:cs="Arial"/>
          <w:sz w:val="24"/>
          <w:szCs w:val="24"/>
          <w:lang w:val="es-ES"/>
        </w:rPr>
      </w:pPr>
    </w:p>
    <w:p w:rsidR="00063A63" w:rsidRPr="00446F1D" w:rsidRDefault="0095690D">
      <w:pPr>
        <w:pStyle w:val="Ttulo1"/>
        <w:jc w:val="both"/>
        <w:rPr>
          <w:b w:val="0"/>
          <w:bCs w:val="0"/>
          <w:u w:val="single"/>
          <w:lang w:val="es-ES"/>
        </w:rPr>
      </w:pPr>
      <w:bookmarkStart w:id="6" w:name="Tandoku_renshu"/>
      <w:bookmarkEnd w:id="6"/>
      <w:r w:rsidRPr="00446F1D">
        <w:rPr>
          <w:b w:val="0"/>
          <w:u w:val="single"/>
          <w:lang w:val="es-ES"/>
        </w:rPr>
        <w:t>Tandoku</w:t>
      </w:r>
      <w:r w:rsidRPr="00446F1D">
        <w:rPr>
          <w:b w:val="0"/>
          <w:spacing w:val="-10"/>
          <w:u w:val="single"/>
          <w:lang w:val="es-ES"/>
        </w:rPr>
        <w:t xml:space="preserve"> </w:t>
      </w:r>
      <w:r w:rsidRPr="00446F1D">
        <w:rPr>
          <w:b w:val="0"/>
          <w:u w:val="single"/>
          <w:lang w:val="es-ES"/>
        </w:rPr>
        <w:t>renshu</w:t>
      </w:r>
      <w:r w:rsidR="00446F1D" w:rsidRPr="00446F1D">
        <w:rPr>
          <w:b w:val="0"/>
          <w:u w:val="single"/>
          <w:lang w:val="es-ES"/>
        </w:rPr>
        <w:t>.</w:t>
      </w:r>
    </w:p>
    <w:p w:rsidR="00063A63" w:rsidRPr="00C50AE1" w:rsidRDefault="0095690D">
      <w:pPr>
        <w:pStyle w:val="Textoindependiente"/>
        <w:spacing w:before="59"/>
        <w:jc w:val="both"/>
        <w:rPr>
          <w:lang w:val="es-ES"/>
        </w:rPr>
      </w:pPr>
      <w:r w:rsidRPr="00C50AE1">
        <w:rPr>
          <w:lang w:val="es-ES"/>
        </w:rPr>
        <w:t>Realización de movimientos específicos sin</w:t>
      </w:r>
      <w:r w:rsidRPr="00C50AE1">
        <w:rPr>
          <w:spacing w:val="-42"/>
          <w:lang w:val="es-ES"/>
        </w:rPr>
        <w:t xml:space="preserve"> </w:t>
      </w:r>
      <w:r w:rsidRPr="00C50AE1">
        <w:rPr>
          <w:lang w:val="es-ES"/>
        </w:rPr>
        <w:t>parejas.</w:t>
      </w:r>
    </w:p>
    <w:p w:rsidR="00063A63" w:rsidRPr="00C50AE1" w:rsidRDefault="00063A63">
      <w:pPr>
        <w:spacing w:before="11"/>
        <w:rPr>
          <w:rFonts w:ascii="Arial" w:eastAsia="Arial" w:hAnsi="Arial" w:cs="Arial"/>
          <w:sz w:val="20"/>
          <w:szCs w:val="20"/>
          <w:lang w:val="es-ES"/>
        </w:rPr>
      </w:pPr>
    </w:p>
    <w:p w:rsidR="00063A63" w:rsidRPr="00446F1D" w:rsidRDefault="0095690D">
      <w:pPr>
        <w:pStyle w:val="Ttulo1"/>
        <w:jc w:val="both"/>
        <w:rPr>
          <w:b w:val="0"/>
          <w:bCs w:val="0"/>
          <w:u w:val="single"/>
          <w:lang w:val="es-ES"/>
        </w:rPr>
      </w:pPr>
      <w:bookmarkStart w:id="7" w:name="Uchi_-_komi_-_geiko_"/>
      <w:bookmarkEnd w:id="7"/>
      <w:r w:rsidRPr="00446F1D">
        <w:rPr>
          <w:b w:val="0"/>
          <w:u w:val="single"/>
          <w:lang w:val="es-ES"/>
        </w:rPr>
        <w:t xml:space="preserve">Uchi - komi </w:t>
      </w:r>
      <w:r w:rsidR="00446F1D" w:rsidRPr="00446F1D">
        <w:rPr>
          <w:b w:val="0"/>
          <w:u w:val="single"/>
          <w:lang w:val="es-ES"/>
        </w:rPr>
        <w:t>–</w:t>
      </w:r>
      <w:r w:rsidRPr="00446F1D">
        <w:rPr>
          <w:b w:val="0"/>
          <w:spacing w:val="-11"/>
          <w:u w:val="single"/>
          <w:lang w:val="es-ES"/>
        </w:rPr>
        <w:t xml:space="preserve"> </w:t>
      </w:r>
      <w:r w:rsidRPr="00446F1D">
        <w:rPr>
          <w:b w:val="0"/>
          <w:u w:val="single"/>
          <w:lang w:val="es-ES"/>
        </w:rPr>
        <w:t>geiko</w:t>
      </w:r>
      <w:r w:rsidR="00446F1D" w:rsidRPr="00446F1D">
        <w:rPr>
          <w:b w:val="0"/>
          <w:u w:val="single"/>
          <w:lang w:val="es-ES"/>
        </w:rPr>
        <w:t>.</w:t>
      </w:r>
    </w:p>
    <w:p w:rsidR="00063A63" w:rsidRPr="00C50AE1" w:rsidRDefault="0095690D" w:rsidP="00446F1D">
      <w:pPr>
        <w:pStyle w:val="Textoindependiente"/>
        <w:spacing w:before="59"/>
        <w:ind w:right="106"/>
        <w:jc w:val="both"/>
        <w:rPr>
          <w:lang w:val="es-ES"/>
        </w:rPr>
      </w:pPr>
      <w:r w:rsidRPr="00C50AE1">
        <w:rPr>
          <w:lang w:val="es-ES"/>
        </w:rPr>
        <w:t>Realización</w:t>
      </w:r>
      <w:r w:rsidRPr="00C50AE1">
        <w:rPr>
          <w:spacing w:val="20"/>
          <w:lang w:val="es-ES"/>
        </w:rPr>
        <w:t xml:space="preserve"> </w:t>
      </w:r>
      <w:r w:rsidRPr="00C50AE1">
        <w:rPr>
          <w:lang w:val="es-ES"/>
        </w:rPr>
        <w:t>de</w:t>
      </w:r>
      <w:r w:rsidRPr="00C50AE1">
        <w:rPr>
          <w:spacing w:val="20"/>
          <w:lang w:val="es-ES"/>
        </w:rPr>
        <w:t xml:space="preserve"> </w:t>
      </w:r>
      <w:r w:rsidRPr="00C50AE1">
        <w:rPr>
          <w:lang w:val="es-ES"/>
        </w:rPr>
        <w:t>partes</w:t>
      </w:r>
      <w:r w:rsidRPr="00C50AE1">
        <w:rPr>
          <w:spacing w:val="20"/>
          <w:lang w:val="es-ES"/>
        </w:rPr>
        <w:t xml:space="preserve"> </w:t>
      </w:r>
      <w:r w:rsidRPr="00C50AE1">
        <w:rPr>
          <w:lang w:val="es-ES"/>
        </w:rPr>
        <w:t>o</w:t>
      </w:r>
      <w:r w:rsidRPr="00C50AE1">
        <w:rPr>
          <w:spacing w:val="20"/>
          <w:lang w:val="es-ES"/>
        </w:rPr>
        <w:t xml:space="preserve"> </w:t>
      </w:r>
      <w:r w:rsidRPr="00C50AE1">
        <w:rPr>
          <w:lang w:val="es-ES"/>
        </w:rPr>
        <w:t>fases</w:t>
      </w:r>
      <w:r w:rsidRPr="00C50AE1">
        <w:rPr>
          <w:spacing w:val="20"/>
          <w:lang w:val="es-ES"/>
        </w:rPr>
        <w:t xml:space="preserve"> </w:t>
      </w:r>
      <w:r w:rsidRPr="00C50AE1">
        <w:rPr>
          <w:lang w:val="es-ES"/>
        </w:rPr>
        <w:t>de</w:t>
      </w:r>
      <w:r w:rsidRPr="00C50AE1">
        <w:rPr>
          <w:spacing w:val="21"/>
          <w:lang w:val="es-ES"/>
        </w:rPr>
        <w:t xml:space="preserve"> </w:t>
      </w:r>
      <w:r w:rsidRPr="00C50AE1">
        <w:rPr>
          <w:lang w:val="es-ES"/>
        </w:rPr>
        <w:t>movimientos</w:t>
      </w:r>
      <w:r w:rsidRPr="00C50AE1">
        <w:rPr>
          <w:spacing w:val="20"/>
          <w:lang w:val="es-ES"/>
        </w:rPr>
        <w:t xml:space="preserve"> </w:t>
      </w:r>
      <w:r w:rsidRPr="00C50AE1">
        <w:rPr>
          <w:lang w:val="es-ES"/>
        </w:rPr>
        <w:t>específicos</w:t>
      </w:r>
      <w:r w:rsidRPr="00C50AE1">
        <w:rPr>
          <w:spacing w:val="20"/>
          <w:lang w:val="es-ES"/>
        </w:rPr>
        <w:t xml:space="preserve"> </w:t>
      </w:r>
      <w:r w:rsidRPr="00C50AE1">
        <w:rPr>
          <w:lang w:val="es-ES"/>
        </w:rPr>
        <w:t>del</w:t>
      </w:r>
      <w:r w:rsidRPr="00C50AE1">
        <w:rPr>
          <w:spacing w:val="21"/>
          <w:lang w:val="es-ES"/>
        </w:rPr>
        <w:t xml:space="preserve"> </w:t>
      </w:r>
      <w:r w:rsidRPr="00C50AE1">
        <w:rPr>
          <w:lang w:val="es-ES"/>
        </w:rPr>
        <w:t>deporte</w:t>
      </w:r>
      <w:r w:rsidRPr="00C50AE1">
        <w:rPr>
          <w:spacing w:val="20"/>
          <w:lang w:val="es-ES"/>
        </w:rPr>
        <w:t xml:space="preserve"> </w:t>
      </w:r>
      <w:r w:rsidRPr="00C50AE1">
        <w:rPr>
          <w:lang w:val="es-ES"/>
        </w:rPr>
        <w:t>(con</w:t>
      </w:r>
      <w:r w:rsidRPr="00C50AE1">
        <w:rPr>
          <w:spacing w:val="20"/>
          <w:lang w:val="es-ES"/>
        </w:rPr>
        <w:t xml:space="preserve"> </w:t>
      </w:r>
      <w:r w:rsidRPr="00C50AE1">
        <w:rPr>
          <w:lang w:val="es-ES"/>
        </w:rPr>
        <w:t>más</w:t>
      </w:r>
      <w:r w:rsidRPr="00C50AE1">
        <w:rPr>
          <w:spacing w:val="20"/>
          <w:lang w:val="es-ES"/>
        </w:rPr>
        <w:t xml:space="preserve"> </w:t>
      </w:r>
      <w:r w:rsidRPr="00C50AE1">
        <w:rPr>
          <w:lang w:val="es-ES"/>
        </w:rPr>
        <w:t>frecuencia</w:t>
      </w:r>
      <w:r w:rsidRPr="00C50AE1">
        <w:rPr>
          <w:spacing w:val="20"/>
          <w:lang w:val="es-ES"/>
        </w:rPr>
        <w:t xml:space="preserve"> </w:t>
      </w:r>
      <w:r w:rsidRPr="00C50AE1">
        <w:rPr>
          <w:lang w:val="es-ES"/>
        </w:rPr>
        <w:t>el</w:t>
      </w:r>
      <w:r w:rsidRPr="00C50AE1">
        <w:rPr>
          <w:w w:val="99"/>
          <w:lang w:val="es-ES"/>
        </w:rPr>
        <w:t xml:space="preserve"> </w:t>
      </w:r>
      <w:r w:rsidRPr="00C50AE1">
        <w:rPr>
          <w:lang w:val="es-ES"/>
        </w:rPr>
        <w:t>Kuzushi</w:t>
      </w:r>
      <w:r w:rsidRPr="00C50AE1">
        <w:rPr>
          <w:spacing w:val="-6"/>
          <w:lang w:val="es-ES"/>
        </w:rPr>
        <w:t xml:space="preserve"> </w:t>
      </w:r>
      <w:r w:rsidRPr="00C50AE1">
        <w:rPr>
          <w:lang w:val="es-ES"/>
        </w:rPr>
        <w:t>y</w:t>
      </w:r>
      <w:r w:rsidRPr="00C50AE1">
        <w:rPr>
          <w:spacing w:val="-6"/>
          <w:lang w:val="es-ES"/>
        </w:rPr>
        <w:t xml:space="preserve"> </w:t>
      </w:r>
      <w:r w:rsidRPr="00C50AE1">
        <w:rPr>
          <w:lang w:val="es-ES"/>
        </w:rPr>
        <w:t>Tsukuri),</w:t>
      </w:r>
      <w:r w:rsidRPr="00C50AE1">
        <w:rPr>
          <w:spacing w:val="-6"/>
          <w:lang w:val="es-ES"/>
        </w:rPr>
        <w:t xml:space="preserve"> </w:t>
      </w:r>
      <w:r w:rsidRPr="00C50AE1">
        <w:rPr>
          <w:lang w:val="es-ES"/>
        </w:rPr>
        <w:t>sin</w:t>
      </w:r>
      <w:r w:rsidRPr="00C50AE1">
        <w:rPr>
          <w:spacing w:val="-6"/>
          <w:lang w:val="es-ES"/>
        </w:rPr>
        <w:t xml:space="preserve"> </w:t>
      </w:r>
      <w:r w:rsidRPr="00C50AE1">
        <w:rPr>
          <w:lang w:val="es-ES"/>
        </w:rPr>
        <w:t>desatender</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realización</w:t>
      </w:r>
      <w:r w:rsidRPr="00C50AE1">
        <w:rPr>
          <w:spacing w:val="-6"/>
          <w:lang w:val="es-ES"/>
        </w:rPr>
        <w:t xml:space="preserve"> </w:t>
      </w:r>
      <w:r w:rsidRPr="00C50AE1">
        <w:rPr>
          <w:lang w:val="es-ES"/>
        </w:rPr>
        <w:t>total</w:t>
      </w:r>
      <w:r w:rsidRPr="00C50AE1">
        <w:rPr>
          <w:spacing w:val="-6"/>
          <w:lang w:val="es-ES"/>
        </w:rPr>
        <w:t xml:space="preserve"> </w:t>
      </w:r>
      <w:r w:rsidRPr="00C50AE1">
        <w:rPr>
          <w:lang w:val="es-ES"/>
        </w:rPr>
        <w:t>del</w:t>
      </w:r>
      <w:r w:rsidRPr="00C50AE1">
        <w:rPr>
          <w:spacing w:val="-6"/>
          <w:lang w:val="es-ES"/>
        </w:rPr>
        <w:t xml:space="preserve"> </w:t>
      </w:r>
      <w:r w:rsidRPr="00C50AE1">
        <w:rPr>
          <w:lang w:val="es-ES"/>
        </w:rPr>
        <w:t>movimiento.</w:t>
      </w:r>
    </w:p>
    <w:p w:rsidR="00063A63" w:rsidRPr="00C50AE1" w:rsidRDefault="00063A63">
      <w:pPr>
        <w:spacing w:before="11"/>
        <w:rPr>
          <w:rFonts w:ascii="Arial" w:eastAsia="Arial" w:hAnsi="Arial" w:cs="Arial"/>
          <w:sz w:val="20"/>
          <w:szCs w:val="20"/>
          <w:lang w:val="es-ES"/>
        </w:rPr>
      </w:pPr>
    </w:p>
    <w:p w:rsidR="00063A63" w:rsidRPr="00446F1D" w:rsidRDefault="0095690D">
      <w:pPr>
        <w:pStyle w:val="Ttulo1"/>
        <w:jc w:val="both"/>
        <w:rPr>
          <w:b w:val="0"/>
          <w:bCs w:val="0"/>
          <w:u w:val="single"/>
          <w:lang w:val="es-ES"/>
        </w:rPr>
      </w:pPr>
      <w:bookmarkStart w:id="8" w:name="Kakari_-_geiko_"/>
      <w:bookmarkEnd w:id="8"/>
      <w:r w:rsidRPr="00446F1D">
        <w:rPr>
          <w:b w:val="0"/>
          <w:u w:val="single"/>
          <w:lang w:val="es-ES"/>
        </w:rPr>
        <w:t xml:space="preserve">Kakari </w:t>
      </w:r>
      <w:r w:rsidR="00446F1D" w:rsidRPr="00446F1D">
        <w:rPr>
          <w:b w:val="0"/>
          <w:u w:val="single"/>
          <w:lang w:val="es-ES"/>
        </w:rPr>
        <w:t>–</w:t>
      </w:r>
      <w:r w:rsidRPr="00446F1D">
        <w:rPr>
          <w:b w:val="0"/>
          <w:spacing w:val="-1"/>
          <w:u w:val="single"/>
          <w:lang w:val="es-ES"/>
        </w:rPr>
        <w:t xml:space="preserve"> </w:t>
      </w:r>
      <w:r w:rsidRPr="00446F1D">
        <w:rPr>
          <w:b w:val="0"/>
          <w:u w:val="single"/>
          <w:lang w:val="es-ES"/>
        </w:rPr>
        <w:t>geiko</w:t>
      </w:r>
      <w:r w:rsidR="00446F1D" w:rsidRPr="00446F1D">
        <w:rPr>
          <w:b w:val="0"/>
          <w:u w:val="single"/>
          <w:lang w:val="es-ES"/>
        </w:rPr>
        <w:t>.</w:t>
      </w:r>
    </w:p>
    <w:p w:rsidR="00063A63" w:rsidRPr="00C50AE1" w:rsidRDefault="0095690D" w:rsidP="008873A7">
      <w:pPr>
        <w:pStyle w:val="Textoindependiente"/>
        <w:numPr>
          <w:ilvl w:val="0"/>
          <w:numId w:val="179"/>
        </w:numPr>
        <w:spacing w:before="59"/>
        <w:ind w:right="110"/>
        <w:jc w:val="both"/>
        <w:rPr>
          <w:lang w:val="es-ES"/>
        </w:rPr>
      </w:pPr>
      <w:r w:rsidRPr="00C50AE1">
        <w:rPr>
          <w:lang w:val="es-ES"/>
        </w:rPr>
        <w:t>Ejercicios</w:t>
      </w:r>
      <w:r w:rsidRPr="00C50AE1">
        <w:rPr>
          <w:spacing w:val="26"/>
          <w:lang w:val="es-ES"/>
        </w:rPr>
        <w:t xml:space="preserve"> </w:t>
      </w:r>
      <w:r w:rsidRPr="00C50AE1">
        <w:rPr>
          <w:lang w:val="es-ES"/>
        </w:rPr>
        <w:t>de</w:t>
      </w:r>
      <w:r w:rsidRPr="00C50AE1">
        <w:rPr>
          <w:spacing w:val="26"/>
          <w:lang w:val="es-ES"/>
        </w:rPr>
        <w:t xml:space="preserve"> </w:t>
      </w:r>
      <w:r w:rsidRPr="00C50AE1">
        <w:rPr>
          <w:lang w:val="es-ES"/>
        </w:rPr>
        <w:t>ataques</w:t>
      </w:r>
      <w:r w:rsidRPr="00C50AE1">
        <w:rPr>
          <w:spacing w:val="27"/>
          <w:lang w:val="es-ES"/>
        </w:rPr>
        <w:t xml:space="preserve"> </w:t>
      </w:r>
      <w:r w:rsidRPr="00C50AE1">
        <w:rPr>
          <w:lang w:val="es-ES"/>
        </w:rPr>
        <w:t>y</w:t>
      </w:r>
      <w:r w:rsidRPr="00C50AE1">
        <w:rPr>
          <w:spacing w:val="26"/>
          <w:lang w:val="es-ES"/>
        </w:rPr>
        <w:t xml:space="preserve"> </w:t>
      </w:r>
      <w:r w:rsidRPr="00C50AE1">
        <w:rPr>
          <w:lang w:val="es-ES"/>
        </w:rPr>
        <w:t>defensas</w:t>
      </w:r>
      <w:r w:rsidRPr="00C50AE1">
        <w:rPr>
          <w:spacing w:val="26"/>
          <w:lang w:val="es-ES"/>
        </w:rPr>
        <w:t xml:space="preserve"> </w:t>
      </w:r>
      <w:r w:rsidRPr="00C50AE1">
        <w:rPr>
          <w:lang w:val="es-ES"/>
        </w:rPr>
        <w:t>realizados</w:t>
      </w:r>
      <w:r w:rsidRPr="00C50AE1">
        <w:rPr>
          <w:spacing w:val="26"/>
          <w:lang w:val="es-ES"/>
        </w:rPr>
        <w:t xml:space="preserve"> </w:t>
      </w:r>
      <w:r w:rsidRPr="00C50AE1">
        <w:rPr>
          <w:lang w:val="es-ES"/>
        </w:rPr>
        <w:t>por</w:t>
      </w:r>
      <w:r w:rsidRPr="00C50AE1">
        <w:rPr>
          <w:spacing w:val="28"/>
          <w:lang w:val="es-ES"/>
        </w:rPr>
        <w:t xml:space="preserve"> </w:t>
      </w:r>
      <w:r w:rsidRPr="00C50AE1">
        <w:rPr>
          <w:lang w:val="es-ES"/>
        </w:rPr>
        <w:t>uno</w:t>
      </w:r>
      <w:r w:rsidRPr="00C50AE1">
        <w:rPr>
          <w:spacing w:val="26"/>
          <w:lang w:val="es-ES"/>
        </w:rPr>
        <w:t xml:space="preserve"> </w:t>
      </w:r>
      <w:r w:rsidRPr="00C50AE1">
        <w:rPr>
          <w:lang w:val="es-ES"/>
        </w:rPr>
        <w:t>o</w:t>
      </w:r>
      <w:r w:rsidRPr="00C50AE1">
        <w:rPr>
          <w:spacing w:val="26"/>
          <w:lang w:val="es-ES"/>
        </w:rPr>
        <w:t xml:space="preserve"> </w:t>
      </w:r>
      <w:r w:rsidRPr="00C50AE1">
        <w:rPr>
          <w:lang w:val="es-ES"/>
        </w:rPr>
        <w:t>ambos</w:t>
      </w:r>
      <w:r w:rsidRPr="00C50AE1">
        <w:rPr>
          <w:spacing w:val="26"/>
          <w:lang w:val="es-ES"/>
        </w:rPr>
        <w:t xml:space="preserve"> </w:t>
      </w:r>
      <w:r w:rsidRPr="00C50AE1">
        <w:rPr>
          <w:lang w:val="es-ES"/>
        </w:rPr>
        <w:t>compañeros</w:t>
      </w:r>
      <w:r w:rsidRPr="00C50AE1">
        <w:rPr>
          <w:spacing w:val="28"/>
          <w:lang w:val="es-ES"/>
        </w:rPr>
        <w:t xml:space="preserve"> </w:t>
      </w:r>
      <w:r w:rsidRPr="00C50AE1">
        <w:rPr>
          <w:lang w:val="es-ES"/>
        </w:rPr>
        <w:t>sobre</w:t>
      </w:r>
      <w:r w:rsidRPr="00C50AE1">
        <w:rPr>
          <w:spacing w:val="26"/>
          <w:lang w:val="es-ES"/>
        </w:rPr>
        <w:t xml:space="preserve"> </w:t>
      </w:r>
      <w:r w:rsidRPr="00C50AE1">
        <w:rPr>
          <w:lang w:val="es-ES"/>
        </w:rPr>
        <w:t>la</w:t>
      </w:r>
      <w:r w:rsidRPr="00C50AE1">
        <w:rPr>
          <w:spacing w:val="26"/>
          <w:lang w:val="es-ES"/>
        </w:rPr>
        <w:t xml:space="preserve"> </w:t>
      </w:r>
      <w:r w:rsidRPr="00C50AE1">
        <w:rPr>
          <w:lang w:val="es-ES"/>
        </w:rPr>
        <w:t>base</w:t>
      </w:r>
      <w:r w:rsidRPr="00C50AE1">
        <w:rPr>
          <w:spacing w:val="26"/>
          <w:lang w:val="es-ES"/>
        </w:rPr>
        <w:t xml:space="preserve"> </w:t>
      </w:r>
      <w:r w:rsidRPr="00C50AE1">
        <w:rPr>
          <w:lang w:val="es-ES"/>
        </w:rPr>
        <w:t>de</w:t>
      </w:r>
      <w:r w:rsidRPr="00C50AE1">
        <w:rPr>
          <w:spacing w:val="-1"/>
          <w:w w:val="99"/>
          <w:lang w:val="es-ES"/>
        </w:rPr>
        <w:t xml:space="preserve"> </w:t>
      </w:r>
      <w:r w:rsidRPr="00C50AE1">
        <w:rPr>
          <w:lang w:val="es-ES"/>
        </w:rPr>
        <w:t>condiciones</w:t>
      </w:r>
      <w:r w:rsidRPr="00C50AE1">
        <w:rPr>
          <w:spacing w:val="-6"/>
          <w:lang w:val="es-ES"/>
        </w:rPr>
        <w:t xml:space="preserve"> </w:t>
      </w:r>
      <w:r w:rsidRPr="00C50AE1">
        <w:rPr>
          <w:lang w:val="es-ES"/>
        </w:rPr>
        <w:t>preconcebidas</w:t>
      </w:r>
      <w:r w:rsidRPr="00C50AE1">
        <w:rPr>
          <w:spacing w:val="-6"/>
          <w:lang w:val="es-ES"/>
        </w:rPr>
        <w:t xml:space="preserve"> </w:t>
      </w:r>
      <w:r w:rsidRPr="00C50AE1">
        <w:rPr>
          <w:lang w:val="es-ES"/>
        </w:rPr>
        <w:t>o</w:t>
      </w:r>
      <w:r w:rsidRPr="00C50AE1">
        <w:rPr>
          <w:spacing w:val="-6"/>
          <w:lang w:val="es-ES"/>
        </w:rPr>
        <w:t xml:space="preserve"> </w:t>
      </w:r>
      <w:r w:rsidRPr="00C50AE1">
        <w:rPr>
          <w:lang w:val="es-ES"/>
        </w:rPr>
        <w:t>acordadas</w:t>
      </w:r>
      <w:r w:rsidRPr="00C50AE1">
        <w:rPr>
          <w:spacing w:val="-6"/>
          <w:lang w:val="es-ES"/>
        </w:rPr>
        <w:t xml:space="preserve"> </w:t>
      </w:r>
      <w:r w:rsidRPr="00C50AE1">
        <w:rPr>
          <w:lang w:val="es-ES"/>
        </w:rPr>
        <w:t>y</w:t>
      </w:r>
      <w:r w:rsidRPr="00C50AE1">
        <w:rPr>
          <w:spacing w:val="-6"/>
          <w:lang w:val="es-ES"/>
        </w:rPr>
        <w:t xml:space="preserve"> </w:t>
      </w:r>
      <w:r w:rsidRPr="00C50AE1">
        <w:rPr>
          <w:lang w:val="es-ES"/>
        </w:rPr>
        <w:t>en</w:t>
      </w:r>
      <w:r w:rsidRPr="00C50AE1">
        <w:rPr>
          <w:spacing w:val="-6"/>
          <w:lang w:val="es-ES"/>
        </w:rPr>
        <w:t xml:space="preserve"> </w:t>
      </w:r>
      <w:r w:rsidRPr="00C50AE1">
        <w:rPr>
          <w:lang w:val="es-ES"/>
        </w:rPr>
        <w:t>situaciones</w:t>
      </w:r>
      <w:r w:rsidRPr="00C50AE1">
        <w:rPr>
          <w:spacing w:val="-6"/>
          <w:lang w:val="es-ES"/>
        </w:rPr>
        <w:t xml:space="preserve"> </w:t>
      </w:r>
      <w:r w:rsidRPr="00C50AE1">
        <w:rPr>
          <w:lang w:val="es-ES"/>
        </w:rPr>
        <w:t>cercanas</w:t>
      </w:r>
      <w:r w:rsidRPr="00C50AE1">
        <w:rPr>
          <w:spacing w:val="-6"/>
          <w:lang w:val="es-ES"/>
        </w:rPr>
        <w:t xml:space="preserve"> </w:t>
      </w:r>
      <w:r w:rsidRPr="00C50AE1">
        <w:rPr>
          <w:lang w:val="es-ES"/>
        </w:rPr>
        <w:t>a</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competición.</w:t>
      </w:r>
    </w:p>
    <w:p w:rsidR="00063A63" w:rsidRPr="00C50AE1" w:rsidRDefault="0095690D" w:rsidP="008873A7">
      <w:pPr>
        <w:pStyle w:val="Textoindependiente"/>
        <w:numPr>
          <w:ilvl w:val="0"/>
          <w:numId w:val="179"/>
        </w:numPr>
        <w:ind w:right="110"/>
        <w:jc w:val="both"/>
        <w:rPr>
          <w:lang w:val="es-ES"/>
        </w:rPr>
      </w:pPr>
      <w:r w:rsidRPr="00C50AE1">
        <w:rPr>
          <w:lang w:val="es-ES"/>
        </w:rPr>
        <w:t>La</w:t>
      </w:r>
      <w:r w:rsidRPr="00C50AE1">
        <w:rPr>
          <w:spacing w:val="29"/>
          <w:lang w:val="es-ES"/>
        </w:rPr>
        <w:t xml:space="preserve"> </w:t>
      </w:r>
      <w:r w:rsidRPr="00C50AE1">
        <w:rPr>
          <w:lang w:val="es-ES"/>
        </w:rPr>
        <w:t>resistencia</w:t>
      </w:r>
      <w:r w:rsidRPr="00C50AE1">
        <w:rPr>
          <w:spacing w:val="29"/>
          <w:lang w:val="es-ES"/>
        </w:rPr>
        <w:t xml:space="preserve"> </w:t>
      </w:r>
      <w:r w:rsidRPr="00C50AE1">
        <w:rPr>
          <w:lang w:val="es-ES"/>
        </w:rPr>
        <w:t>del</w:t>
      </w:r>
      <w:r w:rsidRPr="00C50AE1">
        <w:rPr>
          <w:spacing w:val="29"/>
          <w:lang w:val="es-ES"/>
        </w:rPr>
        <w:t xml:space="preserve"> </w:t>
      </w:r>
      <w:r w:rsidRPr="00C50AE1">
        <w:rPr>
          <w:lang w:val="es-ES"/>
        </w:rPr>
        <w:t>compañero</w:t>
      </w:r>
      <w:r w:rsidRPr="00C50AE1">
        <w:rPr>
          <w:spacing w:val="29"/>
          <w:lang w:val="es-ES"/>
        </w:rPr>
        <w:t xml:space="preserve"> </w:t>
      </w:r>
      <w:r w:rsidRPr="00C50AE1">
        <w:rPr>
          <w:lang w:val="es-ES"/>
        </w:rPr>
        <w:t>es</w:t>
      </w:r>
      <w:r w:rsidRPr="00C50AE1">
        <w:rPr>
          <w:spacing w:val="29"/>
          <w:lang w:val="es-ES"/>
        </w:rPr>
        <w:t xml:space="preserve"> </w:t>
      </w:r>
      <w:r w:rsidRPr="00C50AE1">
        <w:rPr>
          <w:lang w:val="es-ES"/>
        </w:rPr>
        <w:t>dosificada;</w:t>
      </w:r>
      <w:r w:rsidRPr="00C50AE1">
        <w:rPr>
          <w:spacing w:val="29"/>
          <w:lang w:val="es-ES"/>
        </w:rPr>
        <w:t xml:space="preserve"> </w:t>
      </w:r>
      <w:r w:rsidRPr="00C50AE1">
        <w:rPr>
          <w:lang w:val="es-ES"/>
        </w:rPr>
        <w:t>por</w:t>
      </w:r>
      <w:r w:rsidRPr="00C50AE1">
        <w:rPr>
          <w:spacing w:val="29"/>
          <w:lang w:val="es-ES"/>
        </w:rPr>
        <w:t xml:space="preserve"> </w:t>
      </w:r>
      <w:r w:rsidRPr="00C50AE1">
        <w:rPr>
          <w:lang w:val="es-ES"/>
        </w:rPr>
        <w:t>ejemplo:</w:t>
      </w:r>
      <w:r w:rsidRPr="00C50AE1">
        <w:rPr>
          <w:spacing w:val="29"/>
          <w:lang w:val="es-ES"/>
        </w:rPr>
        <w:t xml:space="preserve"> </w:t>
      </w:r>
      <w:r w:rsidRPr="00C50AE1">
        <w:rPr>
          <w:lang w:val="es-ES"/>
        </w:rPr>
        <w:t>las</w:t>
      </w:r>
      <w:r w:rsidRPr="00C50AE1">
        <w:rPr>
          <w:spacing w:val="29"/>
          <w:lang w:val="es-ES"/>
        </w:rPr>
        <w:t xml:space="preserve"> </w:t>
      </w:r>
      <w:r w:rsidRPr="00C50AE1">
        <w:rPr>
          <w:lang w:val="es-ES"/>
        </w:rPr>
        <w:t>buenas</w:t>
      </w:r>
      <w:r w:rsidRPr="00C50AE1">
        <w:rPr>
          <w:spacing w:val="29"/>
          <w:lang w:val="es-ES"/>
        </w:rPr>
        <w:t xml:space="preserve"> </w:t>
      </w:r>
      <w:r w:rsidRPr="00C50AE1">
        <w:rPr>
          <w:lang w:val="es-ES"/>
        </w:rPr>
        <w:t>acciones</w:t>
      </w:r>
      <w:r w:rsidRPr="00C50AE1">
        <w:rPr>
          <w:spacing w:val="29"/>
          <w:lang w:val="es-ES"/>
        </w:rPr>
        <w:t xml:space="preserve"> </w:t>
      </w:r>
      <w:r w:rsidRPr="00C50AE1">
        <w:rPr>
          <w:lang w:val="es-ES"/>
        </w:rPr>
        <w:t>de</w:t>
      </w:r>
      <w:r w:rsidRPr="00C50AE1">
        <w:rPr>
          <w:spacing w:val="29"/>
          <w:lang w:val="es-ES"/>
        </w:rPr>
        <w:t xml:space="preserve"> </w:t>
      </w:r>
      <w:r w:rsidRPr="00C50AE1">
        <w:rPr>
          <w:lang w:val="es-ES"/>
        </w:rPr>
        <w:t>ataque</w:t>
      </w:r>
      <w:r w:rsidRPr="00C50AE1">
        <w:rPr>
          <w:spacing w:val="29"/>
          <w:lang w:val="es-ES"/>
        </w:rPr>
        <w:t xml:space="preserve"> </w:t>
      </w:r>
      <w:r w:rsidRPr="00C50AE1">
        <w:rPr>
          <w:lang w:val="es-ES"/>
        </w:rPr>
        <w:t>no</w:t>
      </w:r>
      <w:r w:rsidRPr="00C50AE1">
        <w:rPr>
          <w:spacing w:val="-1"/>
          <w:w w:val="99"/>
          <w:lang w:val="es-ES"/>
        </w:rPr>
        <w:t xml:space="preserve"> </w:t>
      </w:r>
      <w:r w:rsidRPr="00C50AE1">
        <w:rPr>
          <w:lang w:val="es-ES"/>
        </w:rPr>
        <w:t>son</w:t>
      </w:r>
      <w:r w:rsidRPr="00C50AE1">
        <w:rPr>
          <w:spacing w:val="-14"/>
          <w:lang w:val="es-ES"/>
        </w:rPr>
        <w:t xml:space="preserve"> </w:t>
      </w:r>
      <w:r w:rsidRPr="00C50AE1">
        <w:rPr>
          <w:lang w:val="es-ES"/>
        </w:rPr>
        <w:t>bloqueadas.</w:t>
      </w:r>
    </w:p>
    <w:p w:rsidR="00446F1D" w:rsidRDefault="00446F1D">
      <w:pPr>
        <w:pStyle w:val="Ttulo1"/>
        <w:spacing w:before="1" w:line="275" w:lineRule="exact"/>
        <w:jc w:val="both"/>
        <w:rPr>
          <w:b w:val="0"/>
          <w:u w:val="single"/>
          <w:lang w:val="es-ES"/>
        </w:rPr>
      </w:pPr>
    </w:p>
    <w:p w:rsidR="00063A63" w:rsidRPr="00446F1D" w:rsidRDefault="0095690D">
      <w:pPr>
        <w:pStyle w:val="Ttulo1"/>
        <w:spacing w:before="1" w:line="275" w:lineRule="exact"/>
        <w:jc w:val="both"/>
        <w:rPr>
          <w:b w:val="0"/>
          <w:bCs w:val="0"/>
          <w:u w:val="single"/>
          <w:lang w:val="es-ES"/>
        </w:rPr>
      </w:pPr>
      <w:r w:rsidRPr="00446F1D">
        <w:rPr>
          <w:b w:val="0"/>
          <w:u w:val="single"/>
          <w:lang w:val="es-ES"/>
        </w:rPr>
        <w:t xml:space="preserve">Yaku – soku </w:t>
      </w:r>
      <w:r w:rsidR="00446F1D" w:rsidRPr="00446F1D">
        <w:rPr>
          <w:b w:val="0"/>
          <w:u w:val="single"/>
          <w:lang w:val="es-ES"/>
        </w:rPr>
        <w:t>–</w:t>
      </w:r>
      <w:r w:rsidRPr="00446F1D">
        <w:rPr>
          <w:b w:val="0"/>
          <w:spacing w:val="-10"/>
          <w:u w:val="single"/>
          <w:lang w:val="es-ES"/>
        </w:rPr>
        <w:t xml:space="preserve"> </w:t>
      </w:r>
      <w:r w:rsidRPr="00446F1D">
        <w:rPr>
          <w:b w:val="0"/>
          <w:u w:val="single"/>
          <w:lang w:val="es-ES"/>
        </w:rPr>
        <w:t>geiko</w:t>
      </w:r>
      <w:r w:rsidR="00446F1D" w:rsidRPr="00446F1D">
        <w:rPr>
          <w:b w:val="0"/>
          <w:u w:val="single"/>
          <w:lang w:val="es-ES"/>
        </w:rPr>
        <w:t>.</w:t>
      </w:r>
    </w:p>
    <w:p w:rsidR="00063A63" w:rsidRPr="00C50AE1" w:rsidRDefault="0095690D">
      <w:pPr>
        <w:pStyle w:val="Textoindependiente"/>
        <w:ind w:right="106"/>
        <w:jc w:val="both"/>
        <w:rPr>
          <w:lang w:val="es-ES"/>
        </w:rPr>
      </w:pPr>
      <w:r w:rsidRPr="00C50AE1">
        <w:rPr>
          <w:lang w:val="es-ES"/>
        </w:rPr>
        <w:t>Es un entrenamiento arreglado entre Tori y Uke que incluye determinadas acciones de</w:t>
      </w:r>
      <w:r w:rsidRPr="00C50AE1">
        <w:rPr>
          <w:w w:val="99"/>
          <w:lang w:val="es-ES"/>
        </w:rPr>
        <w:t xml:space="preserve"> </w:t>
      </w:r>
      <w:r w:rsidRPr="00C50AE1">
        <w:rPr>
          <w:lang w:val="es-ES"/>
        </w:rPr>
        <w:t>ataques, defensas, combinaciones, etc. en continuos cambios de roles en el que</w:t>
      </w:r>
      <w:r w:rsidRPr="00C50AE1">
        <w:rPr>
          <w:spacing w:val="8"/>
          <w:lang w:val="es-ES"/>
        </w:rPr>
        <w:t xml:space="preserve"> </w:t>
      </w:r>
      <w:r w:rsidRPr="00C50AE1">
        <w:rPr>
          <w:lang w:val="es-ES"/>
        </w:rPr>
        <w:t>ambos</w:t>
      </w:r>
      <w:r w:rsidRPr="00C50AE1">
        <w:rPr>
          <w:spacing w:val="-1"/>
          <w:w w:val="99"/>
          <w:lang w:val="es-ES"/>
        </w:rPr>
        <w:t xml:space="preserve"> </w:t>
      </w:r>
      <w:r w:rsidRPr="00C50AE1">
        <w:rPr>
          <w:lang w:val="es-ES"/>
        </w:rPr>
        <w:t>colaboran.</w:t>
      </w:r>
      <w:r w:rsidRPr="00C50AE1">
        <w:rPr>
          <w:spacing w:val="36"/>
          <w:lang w:val="es-ES"/>
        </w:rPr>
        <w:t xml:space="preserve"> </w:t>
      </w:r>
      <w:r w:rsidRPr="00C50AE1">
        <w:rPr>
          <w:lang w:val="es-ES"/>
        </w:rPr>
        <w:t>La</w:t>
      </w:r>
      <w:r w:rsidRPr="00C50AE1">
        <w:rPr>
          <w:spacing w:val="36"/>
          <w:lang w:val="es-ES"/>
        </w:rPr>
        <w:t xml:space="preserve"> </w:t>
      </w:r>
      <w:r w:rsidRPr="00C50AE1">
        <w:rPr>
          <w:lang w:val="es-ES"/>
        </w:rPr>
        <w:t>resistencia</w:t>
      </w:r>
      <w:r w:rsidRPr="00C50AE1">
        <w:rPr>
          <w:spacing w:val="36"/>
          <w:lang w:val="es-ES"/>
        </w:rPr>
        <w:t xml:space="preserve"> </w:t>
      </w:r>
      <w:r w:rsidRPr="00C50AE1">
        <w:rPr>
          <w:lang w:val="es-ES"/>
        </w:rPr>
        <w:t>del</w:t>
      </w:r>
      <w:r w:rsidRPr="00C50AE1">
        <w:rPr>
          <w:spacing w:val="37"/>
          <w:lang w:val="es-ES"/>
        </w:rPr>
        <w:t xml:space="preserve"> </w:t>
      </w:r>
      <w:r w:rsidRPr="00C50AE1">
        <w:rPr>
          <w:lang w:val="es-ES"/>
        </w:rPr>
        <w:t>oponente</w:t>
      </w:r>
      <w:r w:rsidRPr="00C50AE1">
        <w:rPr>
          <w:spacing w:val="36"/>
          <w:lang w:val="es-ES"/>
        </w:rPr>
        <w:t xml:space="preserve"> </w:t>
      </w:r>
      <w:r w:rsidRPr="00C50AE1">
        <w:rPr>
          <w:lang w:val="es-ES"/>
        </w:rPr>
        <w:t>no</w:t>
      </w:r>
      <w:r w:rsidRPr="00C50AE1">
        <w:rPr>
          <w:spacing w:val="36"/>
          <w:lang w:val="es-ES"/>
        </w:rPr>
        <w:t xml:space="preserve"> </w:t>
      </w:r>
      <w:r w:rsidRPr="00C50AE1">
        <w:rPr>
          <w:lang w:val="es-ES"/>
        </w:rPr>
        <w:t>es</w:t>
      </w:r>
      <w:r w:rsidRPr="00C50AE1">
        <w:rPr>
          <w:spacing w:val="36"/>
          <w:lang w:val="es-ES"/>
        </w:rPr>
        <w:t xml:space="preserve"> </w:t>
      </w:r>
      <w:r w:rsidRPr="00C50AE1">
        <w:rPr>
          <w:lang w:val="es-ES"/>
        </w:rPr>
        <w:t>muy</w:t>
      </w:r>
      <w:r w:rsidRPr="00C50AE1">
        <w:rPr>
          <w:spacing w:val="36"/>
          <w:lang w:val="es-ES"/>
        </w:rPr>
        <w:t xml:space="preserve"> </w:t>
      </w:r>
      <w:r w:rsidRPr="00C50AE1">
        <w:rPr>
          <w:lang w:val="es-ES"/>
        </w:rPr>
        <w:t>fuerte</w:t>
      </w:r>
      <w:r w:rsidRPr="00C50AE1">
        <w:rPr>
          <w:spacing w:val="36"/>
          <w:lang w:val="es-ES"/>
        </w:rPr>
        <w:t xml:space="preserve"> </w:t>
      </w:r>
      <w:r w:rsidRPr="00C50AE1">
        <w:rPr>
          <w:lang w:val="es-ES"/>
        </w:rPr>
        <w:t>y</w:t>
      </w:r>
      <w:r w:rsidRPr="00C50AE1">
        <w:rPr>
          <w:spacing w:val="36"/>
          <w:lang w:val="es-ES"/>
        </w:rPr>
        <w:t xml:space="preserve"> </w:t>
      </w:r>
      <w:r w:rsidRPr="00C50AE1">
        <w:rPr>
          <w:lang w:val="es-ES"/>
        </w:rPr>
        <w:t>la</w:t>
      </w:r>
      <w:r w:rsidRPr="00C50AE1">
        <w:rPr>
          <w:spacing w:val="36"/>
          <w:lang w:val="es-ES"/>
        </w:rPr>
        <w:t xml:space="preserve"> </w:t>
      </w:r>
      <w:r w:rsidRPr="00C50AE1">
        <w:rPr>
          <w:lang w:val="es-ES"/>
        </w:rPr>
        <w:t>acción</w:t>
      </w:r>
      <w:r w:rsidRPr="00C50AE1">
        <w:rPr>
          <w:spacing w:val="36"/>
          <w:lang w:val="es-ES"/>
        </w:rPr>
        <w:t xml:space="preserve"> </w:t>
      </w:r>
      <w:r w:rsidRPr="00C50AE1">
        <w:rPr>
          <w:lang w:val="es-ES"/>
        </w:rPr>
        <w:t>de</w:t>
      </w:r>
      <w:r w:rsidRPr="00C50AE1">
        <w:rPr>
          <w:spacing w:val="36"/>
          <w:lang w:val="es-ES"/>
        </w:rPr>
        <w:t xml:space="preserve"> </w:t>
      </w:r>
      <w:r w:rsidRPr="00C50AE1">
        <w:rPr>
          <w:lang w:val="es-ES"/>
        </w:rPr>
        <w:t>ataque</w:t>
      </w:r>
      <w:r w:rsidRPr="00C50AE1">
        <w:rPr>
          <w:spacing w:val="36"/>
          <w:lang w:val="es-ES"/>
        </w:rPr>
        <w:t xml:space="preserve"> </w:t>
      </w:r>
      <w:r w:rsidRPr="00C50AE1">
        <w:rPr>
          <w:lang w:val="es-ES"/>
        </w:rPr>
        <w:t>no</w:t>
      </w:r>
      <w:r w:rsidRPr="00C50AE1">
        <w:rPr>
          <w:spacing w:val="36"/>
          <w:lang w:val="es-ES"/>
        </w:rPr>
        <w:t xml:space="preserve"> </w:t>
      </w:r>
      <w:r w:rsidRPr="00C50AE1">
        <w:rPr>
          <w:lang w:val="es-ES"/>
        </w:rPr>
        <w:t>se</w:t>
      </w:r>
      <w:r w:rsidRPr="00C50AE1">
        <w:rPr>
          <w:spacing w:val="36"/>
          <w:lang w:val="es-ES"/>
        </w:rPr>
        <w:t xml:space="preserve"> </w:t>
      </w:r>
      <w:r w:rsidRPr="00C50AE1">
        <w:rPr>
          <w:lang w:val="es-ES"/>
        </w:rPr>
        <w:t>debe</w:t>
      </w:r>
      <w:r w:rsidRPr="00C50AE1">
        <w:rPr>
          <w:spacing w:val="-1"/>
          <w:w w:val="99"/>
          <w:lang w:val="es-ES"/>
        </w:rPr>
        <w:t xml:space="preserve"> </w:t>
      </w:r>
      <w:r w:rsidRPr="00C50AE1">
        <w:rPr>
          <w:lang w:val="es-ES"/>
        </w:rPr>
        <w:t>romper.</w:t>
      </w:r>
    </w:p>
    <w:p w:rsidR="00063A63" w:rsidRDefault="00063A63">
      <w:pPr>
        <w:jc w:val="both"/>
        <w:rPr>
          <w:lang w:val="es-ES"/>
        </w:rPr>
      </w:pPr>
    </w:p>
    <w:p w:rsidR="00446F1D" w:rsidRDefault="00446F1D">
      <w:pPr>
        <w:jc w:val="both"/>
        <w:rPr>
          <w:lang w:val="es-ES"/>
        </w:rPr>
      </w:pPr>
    </w:p>
    <w:p w:rsidR="00446F1D" w:rsidRPr="00446F1D" w:rsidRDefault="00446F1D" w:rsidP="00446F1D">
      <w:pPr>
        <w:pStyle w:val="Ttulo1"/>
        <w:spacing w:before="45" w:line="275" w:lineRule="exact"/>
        <w:ind w:left="230"/>
        <w:rPr>
          <w:b w:val="0"/>
          <w:bCs w:val="0"/>
          <w:u w:val="single"/>
          <w:lang w:val="es-ES"/>
        </w:rPr>
      </w:pPr>
      <w:r w:rsidRPr="00446F1D">
        <w:rPr>
          <w:b w:val="0"/>
          <w:u w:val="single"/>
          <w:lang w:val="es-ES"/>
        </w:rPr>
        <w:t>Randori.</w:t>
      </w:r>
    </w:p>
    <w:p w:rsidR="00446F1D" w:rsidRPr="00C50AE1" w:rsidRDefault="00446F1D" w:rsidP="00446F1D">
      <w:pPr>
        <w:pStyle w:val="Textoindependiente"/>
        <w:ind w:left="230"/>
        <w:rPr>
          <w:lang w:val="es-ES"/>
        </w:rPr>
      </w:pPr>
      <w:r w:rsidRPr="00C50AE1">
        <w:rPr>
          <w:lang w:val="es-ES"/>
        </w:rPr>
        <w:t>Ejercitación</w:t>
      </w:r>
      <w:r w:rsidRPr="00C50AE1">
        <w:rPr>
          <w:spacing w:val="48"/>
          <w:lang w:val="es-ES"/>
        </w:rPr>
        <w:t xml:space="preserve"> </w:t>
      </w:r>
      <w:r w:rsidRPr="00C50AE1">
        <w:rPr>
          <w:lang w:val="es-ES"/>
        </w:rPr>
        <w:t>de</w:t>
      </w:r>
      <w:r w:rsidRPr="00C50AE1">
        <w:rPr>
          <w:spacing w:val="48"/>
          <w:lang w:val="es-ES"/>
        </w:rPr>
        <w:t xml:space="preserve"> </w:t>
      </w:r>
      <w:r w:rsidRPr="00C50AE1">
        <w:rPr>
          <w:lang w:val="es-ES"/>
        </w:rPr>
        <w:t>acciones</w:t>
      </w:r>
      <w:r w:rsidRPr="00C50AE1">
        <w:rPr>
          <w:spacing w:val="48"/>
          <w:lang w:val="es-ES"/>
        </w:rPr>
        <w:t xml:space="preserve"> </w:t>
      </w:r>
      <w:r w:rsidRPr="00C50AE1">
        <w:rPr>
          <w:lang w:val="es-ES"/>
        </w:rPr>
        <w:t>de</w:t>
      </w:r>
      <w:r w:rsidRPr="00C50AE1">
        <w:rPr>
          <w:spacing w:val="48"/>
          <w:lang w:val="es-ES"/>
        </w:rPr>
        <w:t xml:space="preserve"> </w:t>
      </w:r>
      <w:r w:rsidRPr="00C50AE1">
        <w:rPr>
          <w:lang w:val="es-ES"/>
        </w:rPr>
        <w:t>combate</w:t>
      </w:r>
      <w:r w:rsidRPr="00C50AE1">
        <w:rPr>
          <w:spacing w:val="48"/>
          <w:lang w:val="es-ES"/>
        </w:rPr>
        <w:t xml:space="preserve"> </w:t>
      </w:r>
      <w:r w:rsidRPr="00C50AE1">
        <w:rPr>
          <w:lang w:val="es-ES"/>
        </w:rPr>
        <w:t>en</w:t>
      </w:r>
      <w:r w:rsidRPr="00C50AE1">
        <w:rPr>
          <w:spacing w:val="48"/>
          <w:lang w:val="es-ES"/>
        </w:rPr>
        <w:t xml:space="preserve"> </w:t>
      </w:r>
      <w:r w:rsidRPr="00C50AE1">
        <w:rPr>
          <w:lang w:val="es-ES"/>
        </w:rPr>
        <w:t>las</w:t>
      </w:r>
      <w:r w:rsidRPr="00C50AE1">
        <w:rPr>
          <w:spacing w:val="50"/>
          <w:lang w:val="es-ES"/>
        </w:rPr>
        <w:t xml:space="preserve"> </w:t>
      </w:r>
      <w:r w:rsidRPr="00C50AE1">
        <w:rPr>
          <w:lang w:val="es-ES"/>
        </w:rPr>
        <w:t>que</w:t>
      </w:r>
      <w:r w:rsidRPr="00C50AE1">
        <w:rPr>
          <w:spacing w:val="48"/>
          <w:lang w:val="es-ES"/>
        </w:rPr>
        <w:t xml:space="preserve"> </w:t>
      </w:r>
      <w:r w:rsidRPr="00C50AE1">
        <w:rPr>
          <w:lang w:val="es-ES"/>
        </w:rPr>
        <w:t>las</w:t>
      </w:r>
      <w:r w:rsidRPr="00C50AE1">
        <w:rPr>
          <w:spacing w:val="50"/>
          <w:lang w:val="es-ES"/>
        </w:rPr>
        <w:t xml:space="preserve"> </w:t>
      </w:r>
      <w:r w:rsidRPr="00C50AE1">
        <w:rPr>
          <w:lang w:val="es-ES"/>
        </w:rPr>
        <w:t>acciones</w:t>
      </w:r>
      <w:r w:rsidRPr="00C50AE1">
        <w:rPr>
          <w:spacing w:val="48"/>
          <w:lang w:val="es-ES"/>
        </w:rPr>
        <w:t xml:space="preserve"> </w:t>
      </w:r>
      <w:r w:rsidRPr="00C50AE1">
        <w:rPr>
          <w:lang w:val="es-ES"/>
        </w:rPr>
        <w:t>defensivas</w:t>
      </w:r>
      <w:r w:rsidRPr="00C50AE1">
        <w:rPr>
          <w:spacing w:val="50"/>
          <w:lang w:val="es-ES"/>
        </w:rPr>
        <w:t xml:space="preserve"> </w:t>
      </w:r>
      <w:r w:rsidRPr="00C50AE1">
        <w:rPr>
          <w:lang w:val="es-ES"/>
        </w:rPr>
        <w:t>se</w:t>
      </w:r>
      <w:r w:rsidRPr="00C50AE1">
        <w:rPr>
          <w:spacing w:val="48"/>
          <w:lang w:val="es-ES"/>
        </w:rPr>
        <w:t xml:space="preserve"> </w:t>
      </w:r>
      <w:r w:rsidRPr="00C50AE1">
        <w:rPr>
          <w:lang w:val="es-ES"/>
        </w:rPr>
        <w:t>subordinan</w:t>
      </w:r>
      <w:r w:rsidRPr="00C50AE1">
        <w:rPr>
          <w:spacing w:val="48"/>
          <w:lang w:val="es-ES"/>
        </w:rPr>
        <w:t xml:space="preserve"> </w:t>
      </w:r>
      <w:r w:rsidRPr="00C50AE1">
        <w:rPr>
          <w:lang w:val="es-ES"/>
        </w:rPr>
        <w:t>al</w:t>
      </w:r>
      <w:r w:rsidRPr="00C50AE1">
        <w:rPr>
          <w:w w:val="99"/>
          <w:lang w:val="es-ES"/>
        </w:rPr>
        <w:t xml:space="preserve"> </w:t>
      </w:r>
      <w:r w:rsidRPr="00C50AE1">
        <w:rPr>
          <w:lang w:val="es-ES"/>
        </w:rPr>
        <w:t>ataque.</w:t>
      </w:r>
    </w:p>
    <w:p w:rsidR="00446F1D" w:rsidRPr="00C50AE1" w:rsidRDefault="00446F1D" w:rsidP="00446F1D">
      <w:pPr>
        <w:spacing w:before="6"/>
        <w:rPr>
          <w:rFonts w:ascii="Arial" w:eastAsia="Arial" w:hAnsi="Arial" w:cs="Arial"/>
          <w:sz w:val="24"/>
          <w:szCs w:val="24"/>
          <w:lang w:val="es-ES"/>
        </w:rPr>
      </w:pPr>
    </w:p>
    <w:p w:rsidR="0076630B" w:rsidRPr="0076630B" w:rsidRDefault="00446F1D" w:rsidP="0076630B">
      <w:pPr>
        <w:pStyle w:val="Ttulo1"/>
        <w:ind w:left="230"/>
        <w:rPr>
          <w:b w:val="0"/>
          <w:u w:val="single"/>
          <w:lang w:val="es-ES"/>
        </w:rPr>
      </w:pPr>
      <w:r w:rsidRPr="0076630B">
        <w:rPr>
          <w:b w:val="0"/>
          <w:u w:val="single"/>
          <w:lang w:val="es-ES"/>
        </w:rPr>
        <w:t>Shiai.</w:t>
      </w:r>
    </w:p>
    <w:p w:rsidR="00446F1D" w:rsidRPr="0076630B" w:rsidRDefault="00446F1D" w:rsidP="0076630B">
      <w:pPr>
        <w:pStyle w:val="Ttulo1"/>
        <w:ind w:left="230"/>
        <w:rPr>
          <w:b w:val="0"/>
          <w:bCs w:val="0"/>
          <w:u w:val="single"/>
          <w:lang w:val="es-ES"/>
        </w:rPr>
      </w:pPr>
      <w:r w:rsidRPr="0076630B">
        <w:rPr>
          <w:b w:val="0"/>
          <w:lang w:val="es-ES"/>
        </w:rPr>
        <w:t>Ejercicio</w:t>
      </w:r>
      <w:r w:rsidRPr="0076630B">
        <w:rPr>
          <w:b w:val="0"/>
          <w:spacing w:val="-6"/>
          <w:lang w:val="es-ES"/>
        </w:rPr>
        <w:t xml:space="preserve"> </w:t>
      </w:r>
      <w:r w:rsidRPr="0076630B">
        <w:rPr>
          <w:b w:val="0"/>
          <w:lang w:val="es-ES"/>
        </w:rPr>
        <w:t>competitivo</w:t>
      </w:r>
      <w:r w:rsidRPr="0076630B">
        <w:rPr>
          <w:b w:val="0"/>
          <w:spacing w:val="-6"/>
          <w:lang w:val="es-ES"/>
        </w:rPr>
        <w:t xml:space="preserve"> </w:t>
      </w:r>
      <w:r w:rsidRPr="0076630B">
        <w:rPr>
          <w:b w:val="0"/>
          <w:lang w:val="es-ES"/>
        </w:rPr>
        <w:t>de</w:t>
      </w:r>
      <w:r w:rsidRPr="0076630B">
        <w:rPr>
          <w:b w:val="0"/>
          <w:spacing w:val="-6"/>
          <w:lang w:val="es-ES"/>
        </w:rPr>
        <w:t xml:space="preserve"> </w:t>
      </w:r>
      <w:r w:rsidRPr="0076630B">
        <w:rPr>
          <w:b w:val="0"/>
          <w:lang w:val="es-ES"/>
        </w:rPr>
        <w:t>Judo,</w:t>
      </w:r>
      <w:r w:rsidRPr="0076630B">
        <w:rPr>
          <w:b w:val="0"/>
          <w:spacing w:val="-6"/>
          <w:lang w:val="es-ES"/>
        </w:rPr>
        <w:t xml:space="preserve"> </w:t>
      </w:r>
      <w:r w:rsidRPr="0076630B">
        <w:rPr>
          <w:b w:val="0"/>
          <w:lang w:val="es-ES"/>
        </w:rPr>
        <w:t>regido</w:t>
      </w:r>
      <w:r w:rsidRPr="0076630B">
        <w:rPr>
          <w:b w:val="0"/>
          <w:spacing w:val="-6"/>
          <w:lang w:val="es-ES"/>
        </w:rPr>
        <w:t xml:space="preserve"> </w:t>
      </w:r>
      <w:r w:rsidRPr="0076630B">
        <w:rPr>
          <w:b w:val="0"/>
          <w:lang w:val="es-ES"/>
        </w:rPr>
        <w:t>por</w:t>
      </w:r>
      <w:r w:rsidRPr="0076630B">
        <w:rPr>
          <w:b w:val="0"/>
          <w:spacing w:val="-6"/>
          <w:lang w:val="es-ES"/>
        </w:rPr>
        <w:t xml:space="preserve"> </w:t>
      </w:r>
      <w:r w:rsidRPr="0076630B">
        <w:rPr>
          <w:b w:val="0"/>
          <w:lang w:val="es-ES"/>
        </w:rPr>
        <w:t>reglas</w:t>
      </w:r>
      <w:r w:rsidRPr="0076630B">
        <w:rPr>
          <w:b w:val="0"/>
          <w:spacing w:val="-6"/>
          <w:lang w:val="es-ES"/>
        </w:rPr>
        <w:t xml:space="preserve"> </w:t>
      </w:r>
      <w:r w:rsidRPr="0076630B">
        <w:rPr>
          <w:b w:val="0"/>
          <w:lang w:val="es-ES"/>
        </w:rPr>
        <w:t>específicas</w:t>
      </w:r>
      <w:r w:rsidRPr="0076630B">
        <w:rPr>
          <w:b w:val="0"/>
          <w:spacing w:val="-6"/>
          <w:lang w:val="es-ES"/>
        </w:rPr>
        <w:t xml:space="preserve"> </w:t>
      </w:r>
      <w:r w:rsidRPr="0076630B">
        <w:rPr>
          <w:b w:val="0"/>
          <w:lang w:val="es-ES"/>
        </w:rPr>
        <w:t>para</w:t>
      </w:r>
      <w:r w:rsidRPr="0076630B">
        <w:rPr>
          <w:b w:val="0"/>
          <w:spacing w:val="-6"/>
          <w:lang w:val="es-ES"/>
        </w:rPr>
        <w:t xml:space="preserve"> </w:t>
      </w:r>
      <w:r w:rsidRPr="0076630B">
        <w:rPr>
          <w:b w:val="0"/>
          <w:lang w:val="es-ES"/>
        </w:rPr>
        <w:t>determinar</w:t>
      </w:r>
      <w:r w:rsidRPr="0076630B">
        <w:rPr>
          <w:b w:val="0"/>
          <w:spacing w:val="-6"/>
          <w:lang w:val="es-ES"/>
        </w:rPr>
        <w:t xml:space="preserve"> </w:t>
      </w:r>
      <w:r w:rsidRPr="0076630B">
        <w:rPr>
          <w:b w:val="0"/>
          <w:lang w:val="es-ES"/>
        </w:rPr>
        <w:t>un</w:t>
      </w:r>
      <w:r w:rsidRPr="0076630B">
        <w:rPr>
          <w:b w:val="0"/>
          <w:spacing w:val="-6"/>
          <w:lang w:val="es-ES"/>
        </w:rPr>
        <w:t xml:space="preserve"> </w:t>
      </w:r>
      <w:r w:rsidRPr="0076630B">
        <w:rPr>
          <w:b w:val="0"/>
          <w:lang w:val="es-ES"/>
        </w:rPr>
        <w:t>ganador.</w:t>
      </w:r>
    </w:p>
    <w:p w:rsidR="00446F1D" w:rsidRDefault="00446F1D">
      <w:pPr>
        <w:jc w:val="both"/>
        <w:rPr>
          <w:lang w:val="es-ES"/>
        </w:rPr>
      </w:pPr>
    </w:p>
    <w:p w:rsidR="0076630B" w:rsidRDefault="0076630B">
      <w:pPr>
        <w:jc w:val="both"/>
        <w:rPr>
          <w:lang w:val="es-ES"/>
        </w:rPr>
      </w:pPr>
    </w:p>
    <w:p w:rsidR="0076630B" w:rsidRPr="0076630B" w:rsidRDefault="0076630B" w:rsidP="0076630B">
      <w:pPr>
        <w:pStyle w:val="Ttulo1"/>
        <w:tabs>
          <w:tab w:val="left" w:pos="498"/>
        </w:tabs>
        <w:ind w:left="0"/>
        <w:rPr>
          <w:b w:val="0"/>
          <w:bCs w:val="0"/>
          <w:u w:val="single"/>
          <w:lang w:val="es-ES"/>
        </w:rPr>
      </w:pPr>
      <w:r>
        <w:rPr>
          <w:rFonts w:asciiTheme="minorHAnsi" w:eastAsiaTheme="minorHAnsi" w:hAnsiTheme="minorHAnsi"/>
          <w:b w:val="0"/>
          <w:bCs w:val="0"/>
          <w:sz w:val="22"/>
          <w:szCs w:val="22"/>
          <w:lang w:val="es-ES"/>
        </w:rPr>
        <w:t xml:space="preserve">   </w:t>
      </w:r>
      <w:r w:rsidRPr="00446F1D">
        <w:rPr>
          <w:lang w:val="es-ES"/>
        </w:rPr>
        <w:t xml:space="preserve"> </w:t>
      </w:r>
      <w:r w:rsidRPr="0076630B">
        <w:rPr>
          <w:b w:val="0"/>
          <w:color w:val="0070C0"/>
          <w:u w:val="single"/>
          <w:lang w:val="es-ES"/>
        </w:rPr>
        <w:t>Pruebas físicas de normativas</w:t>
      </w:r>
      <w:r w:rsidRPr="0076630B">
        <w:rPr>
          <w:b w:val="0"/>
          <w:color w:val="0070C0"/>
          <w:spacing w:val="-30"/>
          <w:u w:val="single"/>
          <w:lang w:val="es-ES"/>
        </w:rPr>
        <w:t xml:space="preserve"> </w:t>
      </w:r>
      <w:r w:rsidRPr="0076630B">
        <w:rPr>
          <w:b w:val="0"/>
          <w:color w:val="0070C0"/>
          <w:u w:val="single"/>
          <w:lang w:val="es-ES"/>
        </w:rPr>
        <w:t>únicas.</w:t>
      </w:r>
    </w:p>
    <w:p w:rsidR="0076630B" w:rsidRDefault="0076630B" w:rsidP="0076630B">
      <w:pPr>
        <w:ind w:left="230" w:right="8230"/>
        <w:rPr>
          <w:rFonts w:ascii="Arial"/>
          <w:b/>
          <w:spacing w:val="-4"/>
          <w:sz w:val="24"/>
          <w:lang w:val="es-ES"/>
        </w:rPr>
      </w:pPr>
    </w:p>
    <w:p w:rsidR="0076630B" w:rsidRPr="0076630B" w:rsidRDefault="0076630B" w:rsidP="0076630B">
      <w:pPr>
        <w:ind w:left="230" w:right="8230"/>
        <w:rPr>
          <w:rFonts w:ascii="Arial"/>
          <w:sz w:val="24"/>
          <w:u w:val="single"/>
          <w:lang w:val="es-ES"/>
        </w:rPr>
      </w:pPr>
      <w:r w:rsidRPr="0076630B">
        <w:rPr>
          <w:rFonts w:ascii="Arial"/>
          <w:sz w:val="24"/>
          <w:u w:val="single"/>
          <w:lang w:val="es-ES"/>
        </w:rPr>
        <w:t xml:space="preserve">Flexibilidad. </w:t>
      </w:r>
    </w:p>
    <w:p w:rsidR="0076630B" w:rsidRDefault="0076630B" w:rsidP="0076630B">
      <w:pPr>
        <w:ind w:left="230" w:right="8230"/>
        <w:rPr>
          <w:rFonts w:ascii="Arial"/>
          <w:b/>
          <w:sz w:val="24"/>
          <w:lang w:val="es-ES"/>
        </w:rPr>
      </w:pPr>
    </w:p>
    <w:p w:rsidR="0076630B" w:rsidRPr="00F66BFC" w:rsidRDefault="0076630B" w:rsidP="0076630B">
      <w:pPr>
        <w:ind w:left="230" w:right="8230"/>
        <w:rPr>
          <w:rFonts w:ascii="Arial"/>
          <w:sz w:val="24"/>
          <w:u w:val="single"/>
          <w:lang w:val="es-ES"/>
        </w:rPr>
      </w:pPr>
      <w:r w:rsidRPr="00F66BFC">
        <w:rPr>
          <w:rFonts w:ascii="Arial"/>
          <w:sz w:val="24"/>
          <w:u w:val="single"/>
          <w:lang w:val="es-ES"/>
        </w:rPr>
        <w:t>Cadera-</w:t>
      </w:r>
      <w:r w:rsidRPr="00F66BFC">
        <w:rPr>
          <w:rFonts w:ascii="Arial"/>
          <w:spacing w:val="-3"/>
          <w:sz w:val="24"/>
          <w:u w:val="single"/>
          <w:lang w:val="es-ES"/>
        </w:rPr>
        <w:t xml:space="preserve"> </w:t>
      </w:r>
      <w:r w:rsidRPr="00F66BFC">
        <w:rPr>
          <w:rFonts w:ascii="Arial"/>
          <w:sz w:val="24"/>
          <w:u w:val="single"/>
          <w:lang w:val="es-ES"/>
        </w:rPr>
        <w:t>Piernas.</w:t>
      </w:r>
      <w:r w:rsidRPr="00F66BFC">
        <w:rPr>
          <w:rFonts w:ascii="Arial"/>
          <w:spacing w:val="-1"/>
          <w:w w:val="99"/>
          <w:sz w:val="24"/>
          <w:u w:val="single"/>
          <w:lang w:val="es-ES"/>
        </w:rPr>
        <w:t xml:space="preserve"> </w:t>
      </w:r>
    </w:p>
    <w:p w:rsidR="0076630B" w:rsidRDefault="0076630B" w:rsidP="0076630B">
      <w:pPr>
        <w:ind w:left="230" w:right="8230"/>
        <w:rPr>
          <w:rFonts w:ascii="Arial"/>
          <w:sz w:val="24"/>
          <w:lang w:val="es-ES"/>
        </w:rPr>
      </w:pPr>
    </w:p>
    <w:p w:rsidR="0076630B" w:rsidRPr="0076630B" w:rsidRDefault="0076630B" w:rsidP="0076630B">
      <w:pPr>
        <w:ind w:left="230" w:right="8230"/>
        <w:rPr>
          <w:rFonts w:ascii="Arial" w:eastAsia="Arial" w:hAnsi="Arial" w:cs="Arial"/>
          <w:sz w:val="24"/>
          <w:szCs w:val="24"/>
          <w:u w:val="single"/>
          <w:lang w:val="es-ES"/>
        </w:rPr>
      </w:pPr>
      <w:r w:rsidRPr="0076630B">
        <w:rPr>
          <w:rFonts w:ascii="Arial"/>
          <w:sz w:val="24"/>
          <w:u w:val="single"/>
          <w:lang w:val="es-ES"/>
        </w:rPr>
        <w:t>Piernas al</w:t>
      </w:r>
      <w:r w:rsidRPr="0076630B">
        <w:rPr>
          <w:rFonts w:ascii="Arial"/>
          <w:spacing w:val="-1"/>
          <w:sz w:val="24"/>
          <w:u w:val="single"/>
          <w:lang w:val="es-ES"/>
        </w:rPr>
        <w:t xml:space="preserve"> </w:t>
      </w:r>
      <w:r w:rsidRPr="0076630B">
        <w:rPr>
          <w:rFonts w:ascii="Arial"/>
          <w:sz w:val="24"/>
          <w:u w:val="single"/>
          <w:lang w:val="es-ES"/>
        </w:rPr>
        <w:t>frente:</w:t>
      </w:r>
    </w:p>
    <w:p w:rsidR="0076630B" w:rsidRPr="00C50AE1" w:rsidRDefault="0076630B" w:rsidP="008873A7">
      <w:pPr>
        <w:pStyle w:val="Textoindependiente"/>
        <w:numPr>
          <w:ilvl w:val="0"/>
          <w:numId w:val="180"/>
        </w:numPr>
        <w:ind w:right="227"/>
        <w:jc w:val="both"/>
        <w:rPr>
          <w:lang w:val="es-ES"/>
        </w:rPr>
      </w:pPr>
      <w:r w:rsidRPr="00C50AE1">
        <w:rPr>
          <w:lang w:val="es-ES"/>
        </w:rPr>
        <w:t>Estando</w:t>
      </w:r>
      <w:r w:rsidRPr="00C50AE1">
        <w:rPr>
          <w:spacing w:val="46"/>
          <w:lang w:val="es-ES"/>
        </w:rPr>
        <w:t xml:space="preserve"> </w:t>
      </w:r>
      <w:r w:rsidRPr="00C50AE1">
        <w:rPr>
          <w:lang w:val="es-ES"/>
        </w:rPr>
        <w:t>el</w:t>
      </w:r>
      <w:r w:rsidRPr="00C50AE1">
        <w:rPr>
          <w:spacing w:val="46"/>
          <w:lang w:val="es-ES"/>
        </w:rPr>
        <w:t xml:space="preserve"> </w:t>
      </w:r>
      <w:r w:rsidRPr="00C50AE1">
        <w:rPr>
          <w:lang w:val="es-ES"/>
        </w:rPr>
        <w:t>alumno</w:t>
      </w:r>
      <w:r w:rsidRPr="00C50AE1">
        <w:rPr>
          <w:spacing w:val="46"/>
          <w:lang w:val="es-ES"/>
        </w:rPr>
        <w:t xml:space="preserve"> </w:t>
      </w:r>
      <w:r w:rsidRPr="00C50AE1">
        <w:rPr>
          <w:lang w:val="es-ES"/>
        </w:rPr>
        <w:t>en</w:t>
      </w:r>
      <w:r w:rsidRPr="00C50AE1">
        <w:rPr>
          <w:spacing w:val="46"/>
          <w:lang w:val="es-ES"/>
        </w:rPr>
        <w:t xml:space="preserve"> </w:t>
      </w:r>
      <w:r w:rsidRPr="00C50AE1">
        <w:rPr>
          <w:lang w:val="es-ES"/>
        </w:rPr>
        <w:t>posición</w:t>
      </w:r>
      <w:r w:rsidRPr="00C50AE1">
        <w:rPr>
          <w:spacing w:val="46"/>
          <w:lang w:val="es-ES"/>
        </w:rPr>
        <w:t xml:space="preserve"> </w:t>
      </w:r>
      <w:r w:rsidRPr="00C50AE1">
        <w:rPr>
          <w:lang w:val="es-ES"/>
        </w:rPr>
        <w:t>acostado</w:t>
      </w:r>
      <w:r w:rsidRPr="00C50AE1">
        <w:rPr>
          <w:spacing w:val="46"/>
          <w:lang w:val="es-ES"/>
        </w:rPr>
        <w:t xml:space="preserve"> </w:t>
      </w:r>
      <w:r w:rsidRPr="00C50AE1">
        <w:rPr>
          <w:lang w:val="es-ES"/>
        </w:rPr>
        <w:t>decúbito</w:t>
      </w:r>
      <w:r w:rsidRPr="00C50AE1">
        <w:rPr>
          <w:spacing w:val="46"/>
          <w:lang w:val="es-ES"/>
        </w:rPr>
        <w:t xml:space="preserve"> </w:t>
      </w:r>
      <w:r w:rsidRPr="00C50AE1">
        <w:rPr>
          <w:lang w:val="es-ES"/>
        </w:rPr>
        <w:t>supino</w:t>
      </w:r>
      <w:r w:rsidRPr="00C50AE1">
        <w:rPr>
          <w:spacing w:val="46"/>
          <w:lang w:val="es-ES"/>
        </w:rPr>
        <w:t xml:space="preserve"> </w:t>
      </w:r>
      <w:r w:rsidRPr="00C50AE1">
        <w:rPr>
          <w:lang w:val="es-ES"/>
        </w:rPr>
        <w:t>(boca</w:t>
      </w:r>
      <w:r w:rsidRPr="00C50AE1">
        <w:rPr>
          <w:spacing w:val="46"/>
          <w:lang w:val="es-ES"/>
        </w:rPr>
        <w:t xml:space="preserve"> </w:t>
      </w:r>
      <w:r w:rsidRPr="00C50AE1">
        <w:rPr>
          <w:lang w:val="es-ES"/>
        </w:rPr>
        <w:t>para</w:t>
      </w:r>
      <w:r w:rsidRPr="00C50AE1">
        <w:rPr>
          <w:spacing w:val="46"/>
          <w:lang w:val="es-ES"/>
        </w:rPr>
        <w:t xml:space="preserve"> </w:t>
      </w:r>
      <w:r w:rsidRPr="00C50AE1">
        <w:rPr>
          <w:lang w:val="es-ES"/>
        </w:rPr>
        <w:t>arriba),</w:t>
      </w:r>
      <w:r w:rsidRPr="00C50AE1">
        <w:rPr>
          <w:spacing w:val="46"/>
          <w:lang w:val="es-ES"/>
        </w:rPr>
        <w:t xml:space="preserve"> </w:t>
      </w:r>
      <w:r w:rsidRPr="00C50AE1">
        <w:rPr>
          <w:lang w:val="es-ES"/>
        </w:rPr>
        <w:t>el</w:t>
      </w:r>
      <w:r w:rsidRPr="00C50AE1">
        <w:rPr>
          <w:spacing w:val="46"/>
          <w:lang w:val="es-ES"/>
        </w:rPr>
        <w:t xml:space="preserve"> </w:t>
      </w:r>
      <w:r w:rsidRPr="00C50AE1">
        <w:rPr>
          <w:lang w:val="es-ES"/>
        </w:rPr>
        <w:t>entrena</w:t>
      </w:r>
      <w:r>
        <w:rPr>
          <w:lang w:val="es-ES"/>
        </w:rPr>
        <w:t>-</w:t>
      </w:r>
      <w:r w:rsidRPr="00C50AE1">
        <w:rPr>
          <w:lang w:val="es-ES"/>
        </w:rPr>
        <w:t>dor</w:t>
      </w:r>
      <w:r w:rsidRPr="00C50AE1">
        <w:rPr>
          <w:spacing w:val="-1"/>
          <w:w w:val="99"/>
          <w:lang w:val="es-ES"/>
        </w:rPr>
        <w:t xml:space="preserve"> </w:t>
      </w:r>
      <w:r w:rsidRPr="00C50AE1">
        <w:rPr>
          <w:lang w:val="es-ES"/>
        </w:rPr>
        <w:t>elevara la pierna que se evalúa hasta donde se muestre resistencia en la</w:t>
      </w:r>
      <w:r w:rsidRPr="00C50AE1">
        <w:rPr>
          <w:spacing w:val="19"/>
          <w:lang w:val="es-ES"/>
        </w:rPr>
        <w:t xml:space="preserve"> </w:t>
      </w:r>
      <w:r w:rsidRPr="00C50AE1">
        <w:rPr>
          <w:lang w:val="es-ES"/>
        </w:rPr>
        <w:t>articulación,</w:t>
      </w:r>
      <w:r w:rsidRPr="00C50AE1">
        <w:rPr>
          <w:spacing w:val="-1"/>
          <w:w w:val="99"/>
          <w:lang w:val="es-ES"/>
        </w:rPr>
        <w:t xml:space="preserve"> </w:t>
      </w:r>
      <w:r w:rsidRPr="00C50AE1">
        <w:rPr>
          <w:lang w:val="es-ES"/>
        </w:rPr>
        <w:t>manteniendo las piernas extendidas; el requisito es que al soltarse la pierna el alumno</w:t>
      </w:r>
      <w:r w:rsidRPr="00C50AE1">
        <w:rPr>
          <w:spacing w:val="16"/>
          <w:lang w:val="es-ES"/>
        </w:rPr>
        <w:t xml:space="preserve"> </w:t>
      </w:r>
      <w:r w:rsidRPr="00C50AE1">
        <w:rPr>
          <w:lang w:val="es-ES"/>
        </w:rPr>
        <w:t>deberá</w:t>
      </w:r>
      <w:r w:rsidRPr="00C50AE1">
        <w:rPr>
          <w:spacing w:val="-1"/>
          <w:w w:val="99"/>
          <w:lang w:val="es-ES"/>
        </w:rPr>
        <w:t xml:space="preserve"> </w:t>
      </w:r>
      <w:r w:rsidRPr="00C50AE1">
        <w:rPr>
          <w:lang w:val="es-ES"/>
        </w:rPr>
        <w:t>detener</w:t>
      </w:r>
      <w:r w:rsidRPr="00C50AE1">
        <w:rPr>
          <w:spacing w:val="-5"/>
          <w:lang w:val="es-ES"/>
        </w:rPr>
        <w:t xml:space="preserve"> </w:t>
      </w:r>
      <w:r w:rsidRPr="00C50AE1">
        <w:rPr>
          <w:lang w:val="es-ES"/>
        </w:rPr>
        <w:t>por</w:t>
      </w:r>
      <w:r w:rsidRPr="00C50AE1">
        <w:rPr>
          <w:spacing w:val="-5"/>
          <w:lang w:val="es-ES"/>
        </w:rPr>
        <w:t xml:space="preserve"> </w:t>
      </w:r>
      <w:r w:rsidRPr="00C50AE1">
        <w:rPr>
          <w:lang w:val="es-ES"/>
        </w:rPr>
        <w:t>fuerza</w:t>
      </w:r>
      <w:r w:rsidRPr="00C50AE1">
        <w:rPr>
          <w:spacing w:val="-5"/>
          <w:lang w:val="es-ES"/>
        </w:rPr>
        <w:t xml:space="preserve"> </w:t>
      </w:r>
      <w:r w:rsidRPr="00C50AE1">
        <w:rPr>
          <w:lang w:val="es-ES"/>
        </w:rPr>
        <w:t>el</w:t>
      </w:r>
      <w:r w:rsidRPr="00C50AE1">
        <w:rPr>
          <w:spacing w:val="-5"/>
          <w:lang w:val="es-ES"/>
        </w:rPr>
        <w:t xml:space="preserve"> </w:t>
      </w:r>
      <w:r w:rsidRPr="00C50AE1">
        <w:rPr>
          <w:lang w:val="es-ES"/>
        </w:rPr>
        <w:t>descenso</w:t>
      </w:r>
      <w:r w:rsidRPr="00C50AE1">
        <w:rPr>
          <w:spacing w:val="-5"/>
          <w:lang w:val="es-ES"/>
        </w:rPr>
        <w:t xml:space="preserve"> </w:t>
      </w:r>
      <w:r w:rsidRPr="00C50AE1">
        <w:rPr>
          <w:lang w:val="es-ES"/>
        </w:rPr>
        <w:t>sin</w:t>
      </w:r>
      <w:r w:rsidRPr="00C50AE1">
        <w:rPr>
          <w:spacing w:val="-6"/>
          <w:lang w:val="es-ES"/>
        </w:rPr>
        <w:t xml:space="preserve"> </w:t>
      </w:r>
      <w:r w:rsidRPr="00C50AE1">
        <w:rPr>
          <w:lang w:val="es-ES"/>
        </w:rPr>
        <w:t>que</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manifieste</w:t>
      </w:r>
      <w:r w:rsidRPr="00C50AE1">
        <w:rPr>
          <w:spacing w:val="-5"/>
          <w:lang w:val="es-ES"/>
        </w:rPr>
        <w:t xml:space="preserve"> </w:t>
      </w:r>
      <w:r w:rsidRPr="00C50AE1">
        <w:rPr>
          <w:lang w:val="es-ES"/>
        </w:rPr>
        <w:t>un</w:t>
      </w:r>
      <w:r w:rsidRPr="00C50AE1">
        <w:rPr>
          <w:spacing w:val="-5"/>
          <w:lang w:val="es-ES"/>
        </w:rPr>
        <w:t xml:space="preserve"> </w:t>
      </w:r>
      <w:r w:rsidRPr="00C50AE1">
        <w:rPr>
          <w:lang w:val="es-ES"/>
        </w:rPr>
        <w:t>latigazo.</w:t>
      </w:r>
    </w:p>
    <w:p w:rsidR="0076630B" w:rsidRPr="0076630B" w:rsidRDefault="0076630B" w:rsidP="008873A7">
      <w:pPr>
        <w:pStyle w:val="Textoindependiente"/>
        <w:numPr>
          <w:ilvl w:val="0"/>
          <w:numId w:val="180"/>
        </w:numPr>
        <w:jc w:val="both"/>
        <w:rPr>
          <w:lang w:val="es-ES"/>
        </w:rPr>
        <w:sectPr w:rsidR="0076630B" w:rsidRPr="0076630B">
          <w:pgSz w:w="11910" w:h="16840"/>
          <w:pgMar w:top="800" w:right="740" w:bottom="1520" w:left="740" w:header="0" w:footer="1331" w:gutter="0"/>
          <w:cols w:space="720"/>
        </w:sectPr>
      </w:pPr>
      <w:r w:rsidRPr="00C50AE1">
        <w:rPr>
          <w:lang w:val="es-ES"/>
        </w:rPr>
        <w:t>Se</w:t>
      </w:r>
      <w:r w:rsidRPr="00C50AE1">
        <w:rPr>
          <w:spacing w:val="48"/>
          <w:lang w:val="es-ES"/>
        </w:rPr>
        <w:t xml:space="preserve"> </w:t>
      </w:r>
      <w:r w:rsidRPr="00C50AE1">
        <w:rPr>
          <w:lang w:val="es-ES"/>
        </w:rPr>
        <w:t>evalúa</w:t>
      </w:r>
      <w:r w:rsidRPr="00C50AE1">
        <w:rPr>
          <w:spacing w:val="48"/>
          <w:lang w:val="es-ES"/>
        </w:rPr>
        <w:t xml:space="preserve"> </w:t>
      </w:r>
      <w:r w:rsidRPr="00C50AE1">
        <w:rPr>
          <w:lang w:val="es-ES"/>
        </w:rPr>
        <w:t>según</w:t>
      </w:r>
      <w:r w:rsidRPr="00C50AE1">
        <w:rPr>
          <w:spacing w:val="48"/>
          <w:lang w:val="es-ES"/>
        </w:rPr>
        <w:t xml:space="preserve"> </w:t>
      </w:r>
      <w:r w:rsidRPr="00C50AE1">
        <w:rPr>
          <w:lang w:val="es-ES"/>
        </w:rPr>
        <w:t>el</w:t>
      </w:r>
      <w:r w:rsidRPr="00C50AE1">
        <w:rPr>
          <w:spacing w:val="48"/>
          <w:lang w:val="es-ES"/>
        </w:rPr>
        <w:t xml:space="preserve"> </w:t>
      </w:r>
      <w:r w:rsidRPr="00C50AE1">
        <w:rPr>
          <w:lang w:val="es-ES"/>
        </w:rPr>
        <w:t>ángulo</w:t>
      </w:r>
      <w:r w:rsidRPr="00C50AE1">
        <w:rPr>
          <w:spacing w:val="48"/>
          <w:lang w:val="es-ES"/>
        </w:rPr>
        <w:t xml:space="preserve"> </w:t>
      </w:r>
      <w:r w:rsidRPr="00C50AE1">
        <w:rPr>
          <w:lang w:val="es-ES"/>
        </w:rPr>
        <w:t>entre</w:t>
      </w:r>
      <w:r w:rsidRPr="00C50AE1">
        <w:rPr>
          <w:spacing w:val="48"/>
          <w:lang w:val="es-ES"/>
        </w:rPr>
        <w:t xml:space="preserve"> </w:t>
      </w:r>
      <w:r w:rsidRPr="00C50AE1">
        <w:rPr>
          <w:lang w:val="es-ES"/>
        </w:rPr>
        <w:t>la</w:t>
      </w:r>
      <w:r w:rsidRPr="00C50AE1">
        <w:rPr>
          <w:spacing w:val="48"/>
          <w:lang w:val="es-ES"/>
        </w:rPr>
        <w:t xml:space="preserve"> </w:t>
      </w:r>
      <w:r w:rsidRPr="00C50AE1">
        <w:rPr>
          <w:lang w:val="es-ES"/>
        </w:rPr>
        <w:t>pierna</w:t>
      </w:r>
      <w:r w:rsidRPr="00C50AE1">
        <w:rPr>
          <w:spacing w:val="48"/>
          <w:lang w:val="es-ES"/>
        </w:rPr>
        <w:t xml:space="preserve"> </w:t>
      </w:r>
      <w:r w:rsidRPr="00C50AE1">
        <w:rPr>
          <w:lang w:val="es-ES"/>
        </w:rPr>
        <w:t>apoyada</w:t>
      </w:r>
      <w:r w:rsidRPr="00C50AE1">
        <w:rPr>
          <w:spacing w:val="49"/>
          <w:lang w:val="es-ES"/>
        </w:rPr>
        <w:t xml:space="preserve"> </w:t>
      </w:r>
      <w:r w:rsidRPr="00C50AE1">
        <w:rPr>
          <w:lang w:val="es-ES"/>
        </w:rPr>
        <w:t>y</w:t>
      </w:r>
      <w:r w:rsidRPr="00C50AE1">
        <w:rPr>
          <w:spacing w:val="48"/>
          <w:lang w:val="es-ES"/>
        </w:rPr>
        <w:t xml:space="preserve"> </w:t>
      </w:r>
      <w:r w:rsidRPr="00C50AE1">
        <w:rPr>
          <w:lang w:val="es-ES"/>
        </w:rPr>
        <w:t>la</w:t>
      </w:r>
      <w:r w:rsidRPr="00C50AE1">
        <w:rPr>
          <w:spacing w:val="48"/>
          <w:lang w:val="es-ES"/>
        </w:rPr>
        <w:t xml:space="preserve"> </w:t>
      </w:r>
      <w:r w:rsidRPr="00C50AE1">
        <w:rPr>
          <w:lang w:val="es-ES"/>
        </w:rPr>
        <w:t>posición</w:t>
      </w:r>
      <w:r w:rsidRPr="00C50AE1">
        <w:rPr>
          <w:spacing w:val="48"/>
          <w:lang w:val="es-ES"/>
        </w:rPr>
        <w:t xml:space="preserve"> </w:t>
      </w:r>
      <w:r w:rsidRPr="00C50AE1">
        <w:rPr>
          <w:lang w:val="es-ES"/>
        </w:rPr>
        <w:t>en</w:t>
      </w:r>
      <w:r w:rsidRPr="00C50AE1">
        <w:rPr>
          <w:spacing w:val="48"/>
          <w:lang w:val="es-ES"/>
        </w:rPr>
        <w:t xml:space="preserve"> </w:t>
      </w:r>
      <w:r w:rsidRPr="00C50AE1">
        <w:rPr>
          <w:lang w:val="es-ES"/>
        </w:rPr>
        <w:t>la</w:t>
      </w:r>
      <w:r w:rsidRPr="00C50AE1">
        <w:rPr>
          <w:spacing w:val="48"/>
          <w:lang w:val="es-ES"/>
        </w:rPr>
        <w:t xml:space="preserve"> </w:t>
      </w:r>
      <w:r w:rsidRPr="00C50AE1">
        <w:rPr>
          <w:lang w:val="es-ES"/>
        </w:rPr>
        <w:t>cual</w:t>
      </w:r>
      <w:r w:rsidRPr="00C50AE1">
        <w:rPr>
          <w:spacing w:val="48"/>
          <w:lang w:val="es-ES"/>
        </w:rPr>
        <w:t xml:space="preserve"> </w:t>
      </w:r>
      <w:r w:rsidRPr="00C50AE1">
        <w:rPr>
          <w:lang w:val="es-ES"/>
        </w:rPr>
        <w:t>se</w:t>
      </w:r>
      <w:r w:rsidRPr="00C50AE1">
        <w:rPr>
          <w:spacing w:val="48"/>
          <w:lang w:val="es-ES"/>
        </w:rPr>
        <w:t xml:space="preserve"> </w:t>
      </w:r>
      <w:r w:rsidRPr="00C50AE1">
        <w:rPr>
          <w:lang w:val="es-ES"/>
        </w:rPr>
        <w:t>detiene</w:t>
      </w:r>
      <w:r w:rsidRPr="00C50AE1">
        <w:rPr>
          <w:spacing w:val="48"/>
          <w:lang w:val="es-ES"/>
        </w:rPr>
        <w:t xml:space="preserve"> </w:t>
      </w:r>
      <w:r w:rsidRPr="00C50AE1">
        <w:rPr>
          <w:lang w:val="es-ES"/>
        </w:rPr>
        <w:t>el</w:t>
      </w:r>
      <w:r w:rsidRPr="00C50AE1">
        <w:rPr>
          <w:spacing w:val="-1"/>
          <w:w w:val="99"/>
          <w:lang w:val="es-ES"/>
        </w:rPr>
        <w:t xml:space="preserve"> </w:t>
      </w:r>
      <w:r w:rsidRPr="00C50AE1">
        <w:rPr>
          <w:lang w:val="es-ES"/>
        </w:rPr>
        <w:t>descenso de la</w:t>
      </w:r>
      <w:r w:rsidRPr="00C50AE1">
        <w:rPr>
          <w:spacing w:val="-17"/>
          <w:lang w:val="es-ES"/>
        </w:rPr>
        <w:t xml:space="preserve"> </w:t>
      </w:r>
      <w:r>
        <w:rPr>
          <w:lang w:val="es-ES"/>
        </w:rPr>
        <w:t>pierna.</w:t>
      </w:r>
    </w:p>
    <w:p w:rsidR="0076630B" w:rsidRDefault="0076630B" w:rsidP="0076630B">
      <w:pPr>
        <w:pStyle w:val="Textoindependiente"/>
        <w:ind w:left="0"/>
        <w:jc w:val="center"/>
        <w:rPr>
          <w:u w:val="single"/>
          <w:lang w:val="es-ES"/>
        </w:rPr>
      </w:pPr>
    </w:p>
    <w:p w:rsidR="00063A63" w:rsidRDefault="0095690D" w:rsidP="0076630B">
      <w:pPr>
        <w:pStyle w:val="Textoindependiente"/>
        <w:ind w:left="0"/>
        <w:jc w:val="center"/>
        <w:rPr>
          <w:lang w:val="es-ES"/>
        </w:rPr>
      </w:pPr>
      <w:r w:rsidRPr="0076630B">
        <w:rPr>
          <w:u w:val="single"/>
          <w:lang w:val="es-ES"/>
        </w:rPr>
        <w:t>Tabla 92.</w:t>
      </w:r>
      <w:r w:rsidRPr="00C50AE1">
        <w:rPr>
          <w:lang w:val="es-ES"/>
        </w:rPr>
        <w:t xml:space="preserve"> Rangos de evaluación del test de piernas al</w:t>
      </w:r>
      <w:r w:rsidRPr="00C50AE1">
        <w:rPr>
          <w:spacing w:val="-24"/>
          <w:lang w:val="es-ES"/>
        </w:rPr>
        <w:t xml:space="preserve"> </w:t>
      </w:r>
      <w:r w:rsidRPr="00C50AE1">
        <w:rPr>
          <w:lang w:val="es-ES"/>
        </w:rPr>
        <w:t>frente.</w:t>
      </w:r>
    </w:p>
    <w:p w:rsidR="0076630B" w:rsidRPr="00C50AE1" w:rsidRDefault="0076630B" w:rsidP="0076630B">
      <w:pPr>
        <w:pStyle w:val="Textoindependiente"/>
        <w:ind w:left="0"/>
        <w:jc w:val="center"/>
        <w:rPr>
          <w:lang w:val="es-ES"/>
        </w:rPr>
      </w:pPr>
    </w:p>
    <w:tbl>
      <w:tblPr>
        <w:tblStyle w:val="TableNormal"/>
        <w:tblW w:w="0" w:type="auto"/>
        <w:tblInd w:w="118" w:type="dxa"/>
        <w:tblLayout w:type="fixed"/>
        <w:tblLook w:val="01E0" w:firstRow="1" w:lastRow="1" w:firstColumn="1" w:lastColumn="1" w:noHBand="0" w:noVBand="0"/>
      </w:tblPr>
      <w:tblGrid>
        <w:gridCol w:w="1243"/>
        <w:gridCol w:w="9178"/>
      </w:tblGrid>
      <w:tr w:rsidR="00063A63">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063A63" w:rsidRPr="00F66BFC" w:rsidRDefault="0095690D">
            <w:pPr>
              <w:pStyle w:val="TableParagraph"/>
              <w:spacing w:line="274" w:lineRule="exact"/>
              <w:ind w:left="103"/>
              <w:rPr>
                <w:rFonts w:ascii="Arial" w:eastAsia="Arial" w:hAnsi="Arial" w:cs="Arial"/>
                <w:sz w:val="24"/>
                <w:szCs w:val="24"/>
              </w:rPr>
            </w:pPr>
            <w:r w:rsidRPr="00F66BFC">
              <w:rPr>
                <w:rFonts w:ascii="Arial"/>
                <w:sz w:val="24"/>
              </w:rPr>
              <w:t>NIVELES</w:t>
            </w:r>
          </w:p>
        </w:tc>
        <w:tc>
          <w:tcPr>
            <w:tcW w:w="9178" w:type="dxa"/>
            <w:tcBorders>
              <w:top w:val="single" w:sz="4" w:space="0" w:color="000000"/>
              <w:left w:val="single" w:sz="4" w:space="0" w:color="000000"/>
              <w:bottom w:val="single" w:sz="4" w:space="0" w:color="000000"/>
              <w:right w:val="single" w:sz="4" w:space="0" w:color="000000"/>
            </w:tcBorders>
          </w:tcPr>
          <w:p w:rsidR="00063A63" w:rsidRPr="00F66BFC" w:rsidRDefault="00F66BFC" w:rsidP="00F66BFC">
            <w:pPr>
              <w:pStyle w:val="TableParagraph"/>
              <w:spacing w:line="274" w:lineRule="exact"/>
              <w:rPr>
                <w:rFonts w:ascii="Arial" w:eastAsia="Arial" w:hAnsi="Arial" w:cs="Arial"/>
                <w:sz w:val="24"/>
                <w:szCs w:val="24"/>
              </w:rPr>
            </w:pPr>
            <w:r>
              <w:rPr>
                <w:rFonts w:ascii="Arial"/>
                <w:sz w:val="24"/>
              </w:rPr>
              <w:t xml:space="preserve"> </w:t>
            </w:r>
            <w:r w:rsidR="0095690D" w:rsidRPr="00F66BFC">
              <w:rPr>
                <w:rFonts w:ascii="Arial"/>
                <w:sz w:val="24"/>
              </w:rPr>
              <w:t>RANGOS</w:t>
            </w:r>
          </w:p>
        </w:tc>
      </w:tr>
      <w:tr w:rsidR="00063A63" w:rsidRPr="00427C5D">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063A63" w:rsidRDefault="0095690D" w:rsidP="0076630B">
            <w:pPr>
              <w:pStyle w:val="TableParagraph"/>
              <w:spacing w:line="273" w:lineRule="exact"/>
              <w:ind w:left="103"/>
              <w:jc w:val="center"/>
              <w:rPr>
                <w:rFonts w:ascii="Arial" w:eastAsia="Arial" w:hAnsi="Arial" w:cs="Arial"/>
                <w:sz w:val="24"/>
                <w:szCs w:val="24"/>
              </w:rPr>
            </w:pPr>
            <w:r>
              <w:rPr>
                <w:rFonts w:ascii="Arial"/>
                <w:w w:val="99"/>
                <w:sz w:val="24"/>
              </w:rPr>
              <w:t>1</w:t>
            </w:r>
          </w:p>
        </w:tc>
        <w:tc>
          <w:tcPr>
            <w:tcW w:w="9178" w:type="dxa"/>
            <w:tcBorders>
              <w:top w:val="single" w:sz="4" w:space="0" w:color="000000"/>
              <w:left w:val="single" w:sz="4" w:space="0" w:color="000000"/>
              <w:bottom w:val="single" w:sz="4" w:space="0" w:color="000000"/>
              <w:right w:val="single" w:sz="4" w:space="0" w:color="000000"/>
            </w:tcBorders>
          </w:tcPr>
          <w:p w:rsidR="00063A63" w:rsidRPr="00C50AE1" w:rsidRDefault="0095690D" w:rsidP="0076630B">
            <w:pPr>
              <w:pStyle w:val="TableParagraph"/>
              <w:spacing w:before="1" w:line="276" w:lineRule="exact"/>
              <w:ind w:left="103" w:right="102"/>
              <w:jc w:val="both"/>
              <w:rPr>
                <w:rFonts w:ascii="Arial" w:eastAsia="Arial" w:hAnsi="Arial" w:cs="Arial"/>
                <w:sz w:val="24"/>
                <w:szCs w:val="24"/>
                <w:lang w:val="es-ES"/>
              </w:rPr>
            </w:pPr>
            <w:r w:rsidRPr="00C50AE1">
              <w:rPr>
                <w:rFonts w:ascii="Arial" w:hAnsi="Arial"/>
                <w:sz w:val="24"/>
                <w:lang w:val="es-ES"/>
              </w:rPr>
              <w:t>Cuando el alumno tolera el ascenso de la pierna hasta una magnitud entre los 45</w:t>
            </w:r>
            <w:r w:rsidRPr="00C50AE1">
              <w:rPr>
                <w:rFonts w:ascii="Arial" w:hAnsi="Arial"/>
                <w:position w:val="11"/>
                <w:sz w:val="16"/>
                <w:lang w:val="es-ES"/>
              </w:rPr>
              <w:t>0</w:t>
            </w:r>
            <w:r w:rsidRPr="00C50AE1">
              <w:rPr>
                <w:rFonts w:ascii="Arial" w:hAnsi="Arial"/>
                <w:spacing w:val="15"/>
                <w:position w:val="11"/>
                <w:sz w:val="16"/>
                <w:lang w:val="es-ES"/>
              </w:rPr>
              <w:t xml:space="preserve"> </w:t>
            </w:r>
            <w:r w:rsidRPr="00C50AE1">
              <w:rPr>
                <w:rFonts w:ascii="Arial" w:hAnsi="Arial"/>
                <w:sz w:val="24"/>
                <w:lang w:val="es-ES"/>
              </w:rPr>
              <w:t>o</w:t>
            </w:r>
            <w:r w:rsidRPr="00C50AE1">
              <w:rPr>
                <w:rFonts w:ascii="Arial" w:hAnsi="Arial"/>
                <w:w w:val="99"/>
                <w:sz w:val="24"/>
                <w:lang w:val="es-ES"/>
              </w:rPr>
              <w:t xml:space="preserve"> </w:t>
            </w:r>
            <w:r w:rsidRPr="00C50AE1">
              <w:rPr>
                <w:rFonts w:ascii="Arial" w:hAnsi="Arial"/>
                <w:sz w:val="24"/>
                <w:lang w:val="es-ES"/>
              </w:rPr>
              <w:t>más y el descenso se detiene en un punto menor de</w:t>
            </w:r>
            <w:r w:rsidRPr="00C50AE1">
              <w:rPr>
                <w:rFonts w:ascii="Arial" w:hAnsi="Arial"/>
                <w:spacing w:val="-32"/>
                <w:sz w:val="24"/>
                <w:lang w:val="es-ES"/>
              </w:rPr>
              <w:t xml:space="preserve"> </w:t>
            </w:r>
            <w:r w:rsidRPr="00C50AE1">
              <w:rPr>
                <w:rFonts w:ascii="Arial" w:hAnsi="Arial"/>
                <w:sz w:val="24"/>
                <w:lang w:val="es-ES"/>
              </w:rPr>
              <w:t>45</w:t>
            </w:r>
            <w:r w:rsidRPr="00C50AE1">
              <w:rPr>
                <w:rFonts w:ascii="Arial" w:hAnsi="Arial"/>
                <w:position w:val="11"/>
                <w:sz w:val="16"/>
                <w:lang w:val="es-ES"/>
              </w:rPr>
              <w:t>0</w:t>
            </w:r>
            <w:r w:rsidRPr="00C50AE1">
              <w:rPr>
                <w:rFonts w:ascii="Arial" w:hAnsi="Arial"/>
                <w:sz w:val="24"/>
                <w:lang w:val="es-ES"/>
              </w:rPr>
              <w:t>.</w:t>
            </w:r>
          </w:p>
        </w:tc>
      </w:tr>
      <w:tr w:rsidR="00063A63" w:rsidRPr="00427C5D">
        <w:trPr>
          <w:trHeight w:hRule="exact" w:val="563"/>
        </w:trPr>
        <w:tc>
          <w:tcPr>
            <w:tcW w:w="1243" w:type="dxa"/>
            <w:tcBorders>
              <w:top w:val="single" w:sz="4" w:space="0" w:color="000000"/>
              <w:left w:val="single" w:sz="4" w:space="0" w:color="000000"/>
              <w:bottom w:val="single" w:sz="4" w:space="0" w:color="000000"/>
              <w:right w:val="single" w:sz="4" w:space="0" w:color="000000"/>
            </w:tcBorders>
          </w:tcPr>
          <w:p w:rsidR="00063A63" w:rsidRDefault="0095690D" w:rsidP="0076630B">
            <w:pPr>
              <w:pStyle w:val="TableParagraph"/>
              <w:spacing w:line="273" w:lineRule="exact"/>
              <w:ind w:left="103"/>
              <w:jc w:val="center"/>
              <w:rPr>
                <w:rFonts w:ascii="Arial" w:eastAsia="Arial" w:hAnsi="Arial" w:cs="Arial"/>
                <w:sz w:val="24"/>
                <w:szCs w:val="24"/>
              </w:rPr>
            </w:pPr>
            <w:r>
              <w:rPr>
                <w:rFonts w:ascii="Arial"/>
                <w:w w:val="99"/>
                <w:sz w:val="24"/>
              </w:rPr>
              <w:t>2</w:t>
            </w:r>
          </w:p>
        </w:tc>
        <w:tc>
          <w:tcPr>
            <w:tcW w:w="9178" w:type="dxa"/>
            <w:tcBorders>
              <w:top w:val="single" w:sz="4" w:space="0" w:color="000000"/>
              <w:left w:val="single" w:sz="4" w:space="0" w:color="000000"/>
              <w:bottom w:val="single" w:sz="4" w:space="0" w:color="000000"/>
              <w:right w:val="single" w:sz="4" w:space="0" w:color="000000"/>
            </w:tcBorders>
          </w:tcPr>
          <w:p w:rsidR="00063A63" w:rsidRPr="00C50AE1" w:rsidRDefault="0095690D" w:rsidP="0076630B">
            <w:pPr>
              <w:pStyle w:val="TableParagraph"/>
              <w:spacing w:before="1" w:line="276" w:lineRule="exact"/>
              <w:ind w:left="103" w:right="102"/>
              <w:jc w:val="both"/>
              <w:rPr>
                <w:rFonts w:ascii="Arial" w:eastAsia="Arial" w:hAnsi="Arial" w:cs="Arial"/>
                <w:sz w:val="24"/>
                <w:szCs w:val="24"/>
                <w:lang w:val="es-ES"/>
              </w:rPr>
            </w:pPr>
            <w:r w:rsidRPr="00C50AE1">
              <w:rPr>
                <w:rFonts w:ascii="Arial" w:hAnsi="Arial"/>
                <w:sz w:val="24"/>
                <w:lang w:val="es-ES"/>
              </w:rPr>
              <w:t>Cuando el alumno tolera el ascenso de la pierna hasta una magnitud entre los 45</w:t>
            </w:r>
            <w:r w:rsidRPr="00C50AE1">
              <w:rPr>
                <w:rFonts w:ascii="Arial" w:hAnsi="Arial"/>
                <w:position w:val="11"/>
                <w:sz w:val="16"/>
                <w:lang w:val="es-ES"/>
              </w:rPr>
              <w:t>0</w:t>
            </w:r>
            <w:r w:rsidRPr="00C50AE1">
              <w:rPr>
                <w:rFonts w:ascii="Arial" w:hAnsi="Arial"/>
                <w:spacing w:val="15"/>
                <w:position w:val="11"/>
                <w:sz w:val="16"/>
                <w:lang w:val="es-ES"/>
              </w:rPr>
              <w:t xml:space="preserve"> </w:t>
            </w:r>
            <w:r w:rsidRPr="00C50AE1">
              <w:rPr>
                <w:rFonts w:ascii="Arial" w:hAnsi="Arial"/>
                <w:sz w:val="24"/>
                <w:lang w:val="es-ES"/>
              </w:rPr>
              <w:t>o</w:t>
            </w:r>
            <w:r w:rsidRPr="00C50AE1">
              <w:rPr>
                <w:rFonts w:ascii="Arial" w:hAnsi="Arial"/>
                <w:w w:val="99"/>
                <w:sz w:val="24"/>
                <w:lang w:val="es-ES"/>
              </w:rPr>
              <w:t xml:space="preserve"> </w:t>
            </w:r>
            <w:r w:rsidRPr="00C50AE1">
              <w:rPr>
                <w:rFonts w:ascii="Arial" w:hAnsi="Arial"/>
                <w:sz w:val="24"/>
                <w:lang w:val="es-ES"/>
              </w:rPr>
              <w:t>más y el descenso se detiene en un punto menor de 90</w:t>
            </w:r>
            <w:r w:rsidRPr="00C50AE1">
              <w:rPr>
                <w:rFonts w:ascii="Arial" w:hAnsi="Arial"/>
                <w:position w:val="11"/>
                <w:sz w:val="16"/>
                <w:lang w:val="es-ES"/>
              </w:rPr>
              <w:t xml:space="preserve">0 </w:t>
            </w:r>
            <w:r w:rsidRPr="00C50AE1">
              <w:rPr>
                <w:rFonts w:ascii="Arial" w:hAnsi="Arial"/>
                <w:sz w:val="24"/>
                <w:lang w:val="es-ES"/>
              </w:rPr>
              <w:t>hasta</w:t>
            </w:r>
            <w:r w:rsidRPr="00C50AE1">
              <w:rPr>
                <w:rFonts w:ascii="Arial" w:hAnsi="Arial"/>
                <w:spacing w:val="-38"/>
                <w:sz w:val="24"/>
                <w:lang w:val="es-ES"/>
              </w:rPr>
              <w:t xml:space="preserve"> </w:t>
            </w:r>
            <w:r w:rsidRPr="00C50AE1">
              <w:rPr>
                <w:rFonts w:ascii="Arial" w:hAnsi="Arial"/>
                <w:sz w:val="24"/>
                <w:lang w:val="es-ES"/>
              </w:rPr>
              <w:t>45</w:t>
            </w:r>
            <w:r w:rsidRPr="00C50AE1">
              <w:rPr>
                <w:rFonts w:ascii="Arial" w:hAnsi="Arial"/>
                <w:position w:val="11"/>
                <w:sz w:val="16"/>
                <w:lang w:val="es-ES"/>
              </w:rPr>
              <w:t>0</w:t>
            </w:r>
            <w:r w:rsidRPr="00C50AE1">
              <w:rPr>
                <w:rFonts w:ascii="Arial" w:hAnsi="Arial"/>
                <w:sz w:val="24"/>
                <w:lang w:val="es-ES"/>
              </w:rPr>
              <w:t>.</w:t>
            </w:r>
          </w:p>
        </w:tc>
      </w:tr>
      <w:tr w:rsidR="00063A63" w:rsidRPr="00427C5D">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063A63" w:rsidRDefault="0095690D" w:rsidP="0076630B">
            <w:pPr>
              <w:pStyle w:val="TableParagraph"/>
              <w:spacing w:line="273" w:lineRule="exact"/>
              <w:ind w:left="103"/>
              <w:jc w:val="center"/>
              <w:rPr>
                <w:rFonts w:ascii="Arial" w:eastAsia="Arial" w:hAnsi="Arial" w:cs="Arial"/>
                <w:sz w:val="24"/>
                <w:szCs w:val="24"/>
              </w:rPr>
            </w:pPr>
            <w:r>
              <w:rPr>
                <w:rFonts w:ascii="Arial"/>
                <w:w w:val="99"/>
                <w:sz w:val="24"/>
              </w:rPr>
              <w:t>3</w:t>
            </w:r>
          </w:p>
        </w:tc>
        <w:tc>
          <w:tcPr>
            <w:tcW w:w="9178" w:type="dxa"/>
            <w:tcBorders>
              <w:top w:val="single" w:sz="4" w:space="0" w:color="000000"/>
              <w:left w:val="single" w:sz="4" w:space="0" w:color="000000"/>
              <w:bottom w:val="single" w:sz="4" w:space="0" w:color="000000"/>
              <w:right w:val="single" w:sz="4" w:space="0" w:color="000000"/>
            </w:tcBorders>
          </w:tcPr>
          <w:p w:rsidR="00063A63" w:rsidRPr="00C50AE1" w:rsidRDefault="0095690D" w:rsidP="0076630B">
            <w:pPr>
              <w:pStyle w:val="TableParagraph"/>
              <w:spacing w:before="1" w:line="276" w:lineRule="exact"/>
              <w:ind w:left="103" w:right="102"/>
              <w:jc w:val="both"/>
              <w:rPr>
                <w:rFonts w:ascii="Arial" w:eastAsia="Arial" w:hAnsi="Arial" w:cs="Arial"/>
                <w:sz w:val="24"/>
                <w:szCs w:val="24"/>
                <w:lang w:val="es-ES"/>
              </w:rPr>
            </w:pPr>
            <w:r w:rsidRPr="00C50AE1">
              <w:rPr>
                <w:rFonts w:ascii="Arial" w:hAnsi="Arial"/>
                <w:sz w:val="24"/>
                <w:lang w:val="es-ES"/>
              </w:rPr>
              <w:t>Cuando el alumno tolera el ascenso de la pierna hasta una magnitud entre los 90</w:t>
            </w:r>
            <w:r w:rsidRPr="00C50AE1">
              <w:rPr>
                <w:rFonts w:ascii="Arial" w:hAnsi="Arial"/>
                <w:position w:val="11"/>
                <w:sz w:val="16"/>
                <w:lang w:val="es-ES"/>
              </w:rPr>
              <w:t>0</w:t>
            </w:r>
            <w:r w:rsidRPr="00C50AE1">
              <w:rPr>
                <w:rFonts w:ascii="Arial" w:hAnsi="Arial"/>
                <w:spacing w:val="15"/>
                <w:position w:val="11"/>
                <w:sz w:val="16"/>
                <w:lang w:val="es-ES"/>
              </w:rPr>
              <w:t xml:space="preserve"> </w:t>
            </w:r>
            <w:r w:rsidRPr="00C50AE1">
              <w:rPr>
                <w:rFonts w:ascii="Arial" w:hAnsi="Arial"/>
                <w:sz w:val="24"/>
                <w:lang w:val="es-ES"/>
              </w:rPr>
              <w:t>o</w:t>
            </w:r>
            <w:r w:rsidRPr="00C50AE1">
              <w:rPr>
                <w:rFonts w:ascii="Arial" w:hAnsi="Arial"/>
                <w:w w:val="99"/>
                <w:sz w:val="24"/>
                <w:lang w:val="es-ES"/>
              </w:rPr>
              <w:t xml:space="preserve"> </w:t>
            </w:r>
            <w:r w:rsidRPr="00C50AE1">
              <w:rPr>
                <w:rFonts w:ascii="Arial" w:hAnsi="Arial"/>
                <w:sz w:val="24"/>
                <w:lang w:val="es-ES"/>
              </w:rPr>
              <w:t>más y el descenso se detiene en un punto en un punto menor de 135</w:t>
            </w:r>
            <w:r w:rsidRPr="00C50AE1">
              <w:rPr>
                <w:rFonts w:ascii="Arial" w:hAnsi="Arial"/>
                <w:position w:val="11"/>
                <w:sz w:val="16"/>
                <w:lang w:val="es-ES"/>
              </w:rPr>
              <w:t xml:space="preserve">0 </w:t>
            </w:r>
            <w:r w:rsidRPr="00C50AE1">
              <w:rPr>
                <w:rFonts w:ascii="Arial" w:hAnsi="Arial"/>
                <w:sz w:val="24"/>
                <w:lang w:val="es-ES"/>
              </w:rPr>
              <w:t>hasta</w:t>
            </w:r>
            <w:r w:rsidRPr="00C50AE1">
              <w:rPr>
                <w:rFonts w:ascii="Arial" w:hAnsi="Arial"/>
                <w:spacing w:val="-41"/>
                <w:sz w:val="24"/>
                <w:lang w:val="es-ES"/>
              </w:rPr>
              <w:t xml:space="preserve"> </w:t>
            </w:r>
            <w:r w:rsidRPr="00C50AE1">
              <w:rPr>
                <w:rFonts w:ascii="Arial" w:hAnsi="Arial"/>
                <w:sz w:val="24"/>
                <w:lang w:val="es-ES"/>
              </w:rPr>
              <w:t>90</w:t>
            </w:r>
            <w:r w:rsidRPr="00C50AE1">
              <w:rPr>
                <w:rFonts w:ascii="Arial" w:hAnsi="Arial"/>
                <w:position w:val="11"/>
                <w:sz w:val="16"/>
                <w:lang w:val="es-ES"/>
              </w:rPr>
              <w:t>0</w:t>
            </w:r>
            <w:r w:rsidRPr="00C50AE1">
              <w:rPr>
                <w:rFonts w:ascii="Arial" w:hAnsi="Arial"/>
                <w:sz w:val="24"/>
                <w:lang w:val="es-ES"/>
              </w:rPr>
              <w:t>.</w:t>
            </w:r>
          </w:p>
        </w:tc>
      </w:tr>
      <w:tr w:rsidR="00063A63" w:rsidRPr="00427C5D">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063A63" w:rsidRDefault="0095690D" w:rsidP="0076630B">
            <w:pPr>
              <w:pStyle w:val="TableParagraph"/>
              <w:spacing w:line="273" w:lineRule="exact"/>
              <w:ind w:left="103"/>
              <w:jc w:val="center"/>
              <w:rPr>
                <w:rFonts w:ascii="Arial" w:eastAsia="Arial" w:hAnsi="Arial" w:cs="Arial"/>
                <w:sz w:val="24"/>
                <w:szCs w:val="24"/>
              </w:rPr>
            </w:pPr>
            <w:r>
              <w:rPr>
                <w:rFonts w:ascii="Arial"/>
                <w:w w:val="99"/>
                <w:sz w:val="24"/>
              </w:rPr>
              <w:t>4</w:t>
            </w:r>
          </w:p>
        </w:tc>
        <w:tc>
          <w:tcPr>
            <w:tcW w:w="9178" w:type="dxa"/>
            <w:tcBorders>
              <w:top w:val="single" w:sz="4" w:space="0" w:color="000000"/>
              <w:left w:val="single" w:sz="4" w:space="0" w:color="000000"/>
              <w:bottom w:val="single" w:sz="4" w:space="0" w:color="000000"/>
              <w:right w:val="single" w:sz="4" w:space="0" w:color="000000"/>
            </w:tcBorders>
          </w:tcPr>
          <w:p w:rsidR="00063A63" w:rsidRPr="00C50AE1" w:rsidRDefault="0095690D" w:rsidP="0076630B">
            <w:pPr>
              <w:pStyle w:val="TableParagraph"/>
              <w:spacing w:before="1" w:line="276" w:lineRule="exact"/>
              <w:ind w:left="103" w:right="102"/>
              <w:jc w:val="both"/>
              <w:rPr>
                <w:rFonts w:ascii="Arial" w:eastAsia="Arial" w:hAnsi="Arial" w:cs="Arial"/>
                <w:sz w:val="24"/>
                <w:szCs w:val="24"/>
                <w:lang w:val="es-ES"/>
              </w:rPr>
            </w:pPr>
            <w:r w:rsidRPr="00C50AE1">
              <w:rPr>
                <w:rFonts w:ascii="Arial"/>
                <w:sz w:val="24"/>
                <w:lang w:val="es-ES"/>
              </w:rPr>
              <w:t>Cuando el alumno tolera el ascenso de la pierna hasta una magnitud entre los</w:t>
            </w:r>
            <w:r w:rsidRPr="00C50AE1">
              <w:rPr>
                <w:rFonts w:ascii="Arial"/>
                <w:spacing w:val="39"/>
                <w:sz w:val="24"/>
                <w:lang w:val="es-ES"/>
              </w:rPr>
              <w:t xml:space="preserve"> </w:t>
            </w:r>
            <w:r w:rsidRPr="00C50AE1">
              <w:rPr>
                <w:rFonts w:ascii="Arial"/>
                <w:sz w:val="24"/>
                <w:lang w:val="es-ES"/>
              </w:rPr>
              <w:t>135</w:t>
            </w:r>
            <w:r w:rsidRPr="00C50AE1">
              <w:rPr>
                <w:rFonts w:ascii="Arial"/>
                <w:position w:val="11"/>
                <w:sz w:val="16"/>
                <w:lang w:val="es-ES"/>
              </w:rPr>
              <w:t>0</w:t>
            </w:r>
            <w:r w:rsidRPr="00C50AE1">
              <w:rPr>
                <w:rFonts w:ascii="Arial"/>
                <w:w w:val="99"/>
                <w:position w:val="11"/>
                <w:sz w:val="16"/>
                <w:lang w:val="es-ES"/>
              </w:rPr>
              <w:t xml:space="preserve"> </w:t>
            </w:r>
            <w:r w:rsidRPr="00C50AE1">
              <w:rPr>
                <w:rFonts w:ascii="Arial"/>
                <w:sz w:val="24"/>
                <w:lang w:val="es-ES"/>
              </w:rPr>
              <w:t>y</w:t>
            </w:r>
            <w:r w:rsidRPr="00C50AE1">
              <w:rPr>
                <w:rFonts w:ascii="Arial"/>
                <w:spacing w:val="-3"/>
                <w:sz w:val="24"/>
                <w:lang w:val="es-ES"/>
              </w:rPr>
              <w:t xml:space="preserve"> </w:t>
            </w:r>
            <w:r w:rsidRPr="00C50AE1">
              <w:rPr>
                <w:rFonts w:ascii="Arial"/>
                <w:sz w:val="24"/>
                <w:lang w:val="es-ES"/>
              </w:rPr>
              <w:t>180</w:t>
            </w:r>
            <w:r w:rsidRPr="00C50AE1">
              <w:rPr>
                <w:rFonts w:ascii="Arial"/>
                <w:position w:val="11"/>
                <w:sz w:val="16"/>
                <w:lang w:val="es-ES"/>
              </w:rPr>
              <w:t>0</w:t>
            </w:r>
            <w:r w:rsidRPr="00C50AE1">
              <w:rPr>
                <w:rFonts w:ascii="Arial"/>
                <w:sz w:val="24"/>
                <w:lang w:val="es-ES"/>
              </w:rPr>
              <w:t>,</w:t>
            </w:r>
            <w:r w:rsidRPr="00C50AE1">
              <w:rPr>
                <w:rFonts w:ascii="Arial"/>
                <w:spacing w:val="-24"/>
                <w:sz w:val="24"/>
                <w:lang w:val="es-ES"/>
              </w:rPr>
              <w:t xml:space="preserve"> </w:t>
            </w:r>
            <w:r w:rsidRPr="00C50AE1">
              <w:rPr>
                <w:rFonts w:ascii="Arial"/>
                <w:sz w:val="24"/>
                <w:lang w:val="es-ES"/>
              </w:rPr>
              <w:t>y</w:t>
            </w:r>
            <w:r w:rsidRPr="00C50AE1">
              <w:rPr>
                <w:rFonts w:ascii="Arial"/>
                <w:spacing w:val="-3"/>
                <w:sz w:val="24"/>
                <w:lang w:val="es-ES"/>
              </w:rPr>
              <w:t xml:space="preserve"> </w:t>
            </w:r>
            <w:r w:rsidRPr="00C50AE1">
              <w:rPr>
                <w:rFonts w:ascii="Arial"/>
                <w:sz w:val="24"/>
                <w:lang w:val="es-ES"/>
              </w:rPr>
              <w:t>el</w:t>
            </w:r>
            <w:r w:rsidRPr="00C50AE1">
              <w:rPr>
                <w:rFonts w:ascii="Arial"/>
                <w:spacing w:val="-3"/>
                <w:sz w:val="24"/>
                <w:lang w:val="es-ES"/>
              </w:rPr>
              <w:t xml:space="preserve"> </w:t>
            </w:r>
            <w:r w:rsidRPr="00C50AE1">
              <w:rPr>
                <w:rFonts w:ascii="Arial"/>
                <w:sz w:val="24"/>
                <w:lang w:val="es-ES"/>
              </w:rPr>
              <w:t>descenso</w:t>
            </w:r>
            <w:r w:rsidRPr="00C50AE1">
              <w:rPr>
                <w:rFonts w:ascii="Arial"/>
                <w:spacing w:val="-3"/>
                <w:sz w:val="24"/>
                <w:lang w:val="es-ES"/>
              </w:rPr>
              <w:t xml:space="preserve"> </w:t>
            </w:r>
            <w:r w:rsidRPr="00C50AE1">
              <w:rPr>
                <w:rFonts w:ascii="Arial"/>
                <w:sz w:val="24"/>
                <w:lang w:val="es-ES"/>
              </w:rPr>
              <w:t>se</w:t>
            </w:r>
            <w:r w:rsidRPr="00C50AE1">
              <w:rPr>
                <w:rFonts w:ascii="Arial"/>
                <w:spacing w:val="-3"/>
                <w:sz w:val="24"/>
                <w:lang w:val="es-ES"/>
              </w:rPr>
              <w:t xml:space="preserve"> </w:t>
            </w:r>
            <w:r w:rsidRPr="00C50AE1">
              <w:rPr>
                <w:rFonts w:ascii="Arial"/>
                <w:sz w:val="24"/>
                <w:lang w:val="es-ES"/>
              </w:rPr>
              <w:t>detiene</w:t>
            </w:r>
            <w:r w:rsidRPr="00C50AE1">
              <w:rPr>
                <w:rFonts w:ascii="Arial"/>
                <w:spacing w:val="-3"/>
                <w:sz w:val="24"/>
                <w:lang w:val="es-ES"/>
              </w:rPr>
              <w:t xml:space="preserve"> </w:t>
            </w:r>
            <w:r w:rsidRPr="00C50AE1">
              <w:rPr>
                <w:rFonts w:ascii="Arial"/>
                <w:sz w:val="24"/>
                <w:lang w:val="es-ES"/>
              </w:rPr>
              <w:t>en</w:t>
            </w:r>
            <w:r w:rsidRPr="00C50AE1">
              <w:rPr>
                <w:rFonts w:ascii="Arial"/>
                <w:spacing w:val="-3"/>
                <w:sz w:val="24"/>
                <w:lang w:val="es-ES"/>
              </w:rPr>
              <w:t xml:space="preserve"> </w:t>
            </w:r>
            <w:r w:rsidRPr="00C50AE1">
              <w:rPr>
                <w:rFonts w:ascii="Arial"/>
                <w:sz w:val="24"/>
                <w:lang w:val="es-ES"/>
              </w:rPr>
              <w:t>un</w:t>
            </w:r>
            <w:r w:rsidRPr="00C50AE1">
              <w:rPr>
                <w:rFonts w:ascii="Arial"/>
                <w:spacing w:val="-3"/>
                <w:sz w:val="24"/>
                <w:lang w:val="es-ES"/>
              </w:rPr>
              <w:t xml:space="preserve"> </w:t>
            </w:r>
            <w:r w:rsidRPr="00C50AE1">
              <w:rPr>
                <w:rFonts w:ascii="Arial"/>
                <w:sz w:val="24"/>
                <w:lang w:val="es-ES"/>
              </w:rPr>
              <w:t>punto</w:t>
            </w:r>
            <w:r w:rsidRPr="00C50AE1">
              <w:rPr>
                <w:rFonts w:ascii="Arial"/>
                <w:spacing w:val="-3"/>
                <w:sz w:val="24"/>
                <w:lang w:val="es-ES"/>
              </w:rPr>
              <w:t xml:space="preserve"> </w:t>
            </w:r>
            <w:r w:rsidRPr="00C50AE1">
              <w:rPr>
                <w:rFonts w:ascii="Arial"/>
                <w:sz w:val="24"/>
                <w:lang w:val="es-ES"/>
              </w:rPr>
              <w:t>de</w:t>
            </w:r>
            <w:r w:rsidRPr="00C50AE1">
              <w:rPr>
                <w:rFonts w:ascii="Arial"/>
                <w:spacing w:val="-3"/>
                <w:sz w:val="24"/>
                <w:lang w:val="es-ES"/>
              </w:rPr>
              <w:t xml:space="preserve"> </w:t>
            </w:r>
            <w:r w:rsidRPr="00C50AE1">
              <w:rPr>
                <w:rFonts w:ascii="Arial"/>
                <w:sz w:val="24"/>
                <w:lang w:val="es-ES"/>
              </w:rPr>
              <w:t>ese</w:t>
            </w:r>
            <w:r w:rsidRPr="00C50AE1">
              <w:rPr>
                <w:rFonts w:ascii="Arial"/>
                <w:spacing w:val="-3"/>
                <w:sz w:val="24"/>
                <w:lang w:val="es-ES"/>
              </w:rPr>
              <w:t xml:space="preserve"> </w:t>
            </w:r>
            <w:r w:rsidRPr="00C50AE1">
              <w:rPr>
                <w:rFonts w:ascii="Arial"/>
                <w:sz w:val="24"/>
                <w:lang w:val="es-ES"/>
              </w:rPr>
              <w:t>rango.</w:t>
            </w:r>
          </w:p>
        </w:tc>
      </w:tr>
      <w:tr w:rsidR="00063A63" w:rsidRPr="00427C5D">
        <w:trPr>
          <w:trHeight w:hRule="exact" w:val="563"/>
        </w:trPr>
        <w:tc>
          <w:tcPr>
            <w:tcW w:w="1243" w:type="dxa"/>
            <w:tcBorders>
              <w:top w:val="single" w:sz="4" w:space="0" w:color="000000"/>
              <w:left w:val="single" w:sz="4" w:space="0" w:color="000000"/>
              <w:bottom w:val="single" w:sz="4" w:space="0" w:color="000000"/>
              <w:right w:val="single" w:sz="4" w:space="0" w:color="000000"/>
            </w:tcBorders>
          </w:tcPr>
          <w:p w:rsidR="00063A63" w:rsidRDefault="0095690D" w:rsidP="0076630B">
            <w:pPr>
              <w:pStyle w:val="TableParagraph"/>
              <w:spacing w:line="273" w:lineRule="exact"/>
              <w:ind w:left="103"/>
              <w:jc w:val="center"/>
              <w:rPr>
                <w:rFonts w:ascii="Arial" w:eastAsia="Arial" w:hAnsi="Arial" w:cs="Arial"/>
                <w:sz w:val="24"/>
                <w:szCs w:val="24"/>
              </w:rPr>
            </w:pPr>
            <w:r>
              <w:rPr>
                <w:rFonts w:ascii="Arial"/>
                <w:w w:val="99"/>
                <w:sz w:val="24"/>
              </w:rPr>
              <w:t>5</w:t>
            </w:r>
          </w:p>
        </w:tc>
        <w:tc>
          <w:tcPr>
            <w:tcW w:w="9178" w:type="dxa"/>
            <w:tcBorders>
              <w:top w:val="single" w:sz="4" w:space="0" w:color="000000"/>
              <w:left w:val="single" w:sz="4" w:space="0" w:color="000000"/>
              <w:bottom w:val="single" w:sz="4" w:space="0" w:color="000000"/>
              <w:right w:val="single" w:sz="4" w:space="0" w:color="000000"/>
            </w:tcBorders>
          </w:tcPr>
          <w:p w:rsidR="00063A63" w:rsidRPr="00C50AE1" w:rsidRDefault="0095690D" w:rsidP="0076630B">
            <w:pPr>
              <w:pStyle w:val="TableParagraph"/>
              <w:spacing w:before="1" w:line="276" w:lineRule="exact"/>
              <w:ind w:left="103" w:right="99"/>
              <w:jc w:val="both"/>
              <w:rPr>
                <w:rFonts w:ascii="Arial" w:eastAsia="Arial" w:hAnsi="Arial" w:cs="Arial"/>
                <w:sz w:val="24"/>
                <w:szCs w:val="24"/>
                <w:lang w:val="es-ES"/>
              </w:rPr>
            </w:pPr>
            <w:r w:rsidRPr="00C50AE1">
              <w:rPr>
                <w:rFonts w:ascii="Arial" w:hAnsi="Arial"/>
                <w:sz w:val="24"/>
                <w:lang w:val="es-ES"/>
              </w:rPr>
              <w:t>Cuando el alumno tolera el ascenso de la pierna hasta la cabeza (180</w:t>
            </w:r>
            <w:r w:rsidRPr="00C50AE1">
              <w:rPr>
                <w:rFonts w:ascii="Arial" w:hAnsi="Arial"/>
                <w:position w:val="11"/>
                <w:sz w:val="16"/>
                <w:lang w:val="es-ES"/>
              </w:rPr>
              <w:t>0</w:t>
            </w:r>
            <w:r w:rsidRPr="00C50AE1">
              <w:rPr>
                <w:rFonts w:ascii="Arial" w:hAnsi="Arial"/>
                <w:sz w:val="24"/>
                <w:lang w:val="es-ES"/>
              </w:rPr>
              <w:t>) y</w:t>
            </w:r>
            <w:r w:rsidRPr="00C50AE1">
              <w:rPr>
                <w:rFonts w:ascii="Arial" w:hAnsi="Arial"/>
                <w:spacing w:val="-3"/>
                <w:sz w:val="24"/>
                <w:lang w:val="es-ES"/>
              </w:rPr>
              <w:t xml:space="preserve"> </w:t>
            </w:r>
            <w:r w:rsidRPr="00C50AE1">
              <w:rPr>
                <w:rFonts w:ascii="Arial" w:hAnsi="Arial"/>
                <w:sz w:val="24"/>
                <w:lang w:val="es-ES"/>
              </w:rPr>
              <w:t>el</w:t>
            </w:r>
            <w:r w:rsidRPr="00C50AE1">
              <w:rPr>
                <w:rFonts w:ascii="Arial" w:hAnsi="Arial"/>
                <w:w w:val="99"/>
                <w:sz w:val="24"/>
                <w:lang w:val="es-ES"/>
              </w:rPr>
              <w:t xml:space="preserve"> </w:t>
            </w:r>
            <w:r w:rsidRPr="00C50AE1">
              <w:rPr>
                <w:rFonts w:ascii="Arial" w:hAnsi="Arial"/>
                <w:sz w:val="24"/>
                <w:lang w:val="es-ES"/>
              </w:rPr>
              <w:t>descenso</w:t>
            </w:r>
            <w:r w:rsidRPr="00C50AE1">
              <w:rPr>
                <w:rFonts w:ascii="Arial" w:hAnsi="Arial"/>
                <w:spacing w:val="-4"/>
                <w:sz w:val="24"/>
                <w:lang w:val="es-ES"/>
              </w:rPr>
              <w:t xml:space="preserve"> </w:t>
            </w:r>
            <w:r w:rsidRPr="00C50AE1">
              <w:rPr>
                <w:rFonts w:ascii="Arial" w:hAnsi="Arial"/>
                <w:sz w:val="24"/>
                <w:lang w:val="es-ES"/>
              </w:rPr>
              <w:t>se</w:t>
            </w:r>
            <w:r w:rsidRPr="00C50AE1">
              <w:rPr>
                <w:rFonts w:ascii="Arial" w:hAnsi="Arial"/>
                <w:spacing w:val="-4"/>
                <w:sz w:val="24"/>
                <w:lang w:val="es-ES"/>
              </w:rPr>
              <w:t xml:space="preserve"> </w:t>
            </w:r>
            <w:r w:rsidRPr="00C50AE1">
              <w:rPr>
                <w:rFonts w:ascii="Arial" w:hAnsi="Arial"/>
                <w:sz w:val="24"/>
                <w:lang w:val="es-ES"/>
              </w:rPr>
              <w:t>detiene</w:t>
            </w:r>
            <w:r w:rsidRPr="00C50AE1">
              <w:rPr>
                <w:rFonts w:ascii="Arial" w:hAnsi="Arial"/>
                <w:spacing w:val="-4"/>
                <w:sz w:val="24"/>
                <w:lang w:val="es-ES"/>
              </w:rPr>
              <w:t xml:space="preserve"> </w:t>
            </w:r>
            <w:r w:rsidRPr="00C50AE1">
              <w:rPr>
                <w:rFonts w:ascii="Arial" w:hAnsi="Arial"/>
                <w:sz w:val="24"/>
                <w:lang w:val="es-ES"/>
              </w:rPr>
              <w:t>en</w:t>
            </w:r>
            <w:r w:rsidRPr="00C50AE1">
              <w:rPr>
                <w:rFonts w:ascii="Arial" w:hAnsi="Arial"/>
                <w:spacing w:val="-4"/>
                <w:sz w:val="24"/>
                <w:lang w:val="es-ES"/>
              </w:rPr>
              <w:t xml:space="preserve"> </w:t>
            </w:r>
            <w:r w:rsidRPr="00C50AE1">
              <w:rPr>
                <w:rFonts w:ascii="Arial" w:hAnsi="Arial"/>
                <w:sz w:val="24"/>
                <w:lang w:val="es-ES"/>
              </w:rPr>
              <w:t>un</w:t>
            </w:r>
            <w:r w:rsidRPr="00C50AE1">
              <w:rPr>
                <w:rFonts w:ascii="Arial" w:hAnsi="Arial"/>
                <w:spacing w:val="-4"/>
                <w:sz w:val="24"/>
                <w:lang w:val="es-ES"/>
              </w:rPr>
              <w:t xml:space="preserve"> </w:t>
            </w:r>
            <w:r w:rsidRPr="00C50AE1">
              <w:rPr>
                <w:rFonts w:ascii="Arial" w:hAnsi="Arial"/>
                <w:sz w:val="24"/>
                <w:lang w:val="es-ES"/>
              </w:rPr>
              <w:t>punto</w:t>
            </w:r>
            <w:r w:rsidRPr="00C50AE1">
              <w:rPr>
                <w:rFonts w:ascii="Arial" w:hAnsi="Arial"/>
                <w:spacing w:val="-4"/>
                <w:sz w:val="24"/>
                <w:lang w:val="es-ES"/>
              </w:rPr>
              <w:t xml:space="preserve"> </w:t>
            </w:r>
            <w:r w:rsidRPr="00C50AE1">
              <w:rPr>
                <w:rFonts w:ascii="Arial" w:hAnsi="Arial"/>
                <w:sz w:val="24"/>
                <w:lang w:val="es-ES"/>
              </w:rPr>
              <w:t>y</w:t>
            </w:r>
            <w:r w:rsidRPr="00C50AE1">
              <w:rPr>
                <w:rFonts w:ascii="Arial" w:hAnsi="Arial"/>
                <w:spacing w:val="-4"/>
                <w:sz w:val="24"/>
                <w:lang w:val="es-ES"/>
              </w:rPr>
              <w:t xml:space="preserve"> </w:t>
            </w:r>
            <w:r w:rsidRPr="00C50AE1">
              <w:rPr>
                <w:rFonts w:ascii="Arial" w:hAnsi="Arial"/>
                <w:sz w:val="24"/>
                <w:lang w:val="es-ES"/>
              </w:rPr>
              <w:t>el</w:t>
            </w:r>
            <w:r w:rsidRPr="00C50AE1">
              <w:rPr>
                <w:rFonts w:ascii="Arial" w:hAnsi="Arial"/>
                <w:spacing w:val="-4"/>
                <w:sz w:val="24"/>
                <w:lang w:val="es-ES"/>
              </w:rPr>
              <w:t xml:space="preserve"> </w:t>
            </w:r>
            <w:r w:rsidRPr="00C50AE1">
              <w:rPr>
                <w:rFonts w:ascii="Arial" w:hAnsi="Arial"/>
                <w:sz w:val="24"/>
                <w:lang w:val="es-ES"/>
              </w:rPr>
              <w:t>control</w:t>
            </w:r>
            <w:r w:rsidRPr="00C50AE1">
              <w:rPr>
                <w:rFonts w:ascii="Arial" w:hAnsi="Arial"/>
                <w:spacing w:val="-4"/>
                <w:sz w:val="24"/>
                <w:lang w:val="es-ES"/>
              </w:rPr>
              <w:t xml:space="preserve"> </w:t>
            </w:r>
            <w:r w:rsidRPr="00C50AE1">
              <w:rPr>
                <w:rFonts w:ascii="Arial" w:hAnsi="Arial"/>
                <w:sz w:val="24"/>
                <w:lang w:val="es-ES"/>
              </w:rPr>
              <w:t>se</w:t>
            </w:r>
            <w:r w:rsidRPr="00C50AE1">
              <w:rPr>
                <w:rFonts w:ascii="Arial" w:hAnsi="Arial"/>
                <w:spacing w:val="-4"/>
                <w:sz w:val="24"/>
                <w:lang w:val="es-ES"/>
              </w:rPr>
              <w:t xml:space="preserve"> </w:t>
            </w:r>
            <w:r w:rsidRPr="00C50AE1">
              <w:rPr>
                <w:rFonts w:ascii="Arial" w:hAnsi="Arial"/>
                <w:sz w:val="24"/>
                <w:lang w:val="es-ES"/>
              </w:rPr>
              <w:t>produce</w:t>
            </w:r>
            <w:r w:rsidRPr="00C50AE1">
              <w:rPr>
                <w:rFonts w:ascii="Arial" w:hAnsi="Arial"/>
                <w:spacing w:val="-4"/>
                <w:sz w:val="24"/>
                <w:lang w:val="es-ES"/>
              </w:rPr>
              <w:t xml:space="preserve"> </w:t>
            </w:r>
            <w:r w:rsidRPr="00C50AE1">
              <w:rPr>
                <w:rFonts w:ascii="Arial" w:hAnsi="Arial"/>
                <w:sz w:val="24"/>
                <w:lang w:val="es-ES"/>
              </w:rPr>
              <w:t>desde</w:t>
            </w:r>
            <w:r w:rsidRPr="00C50AE1">
              <w:rPr>
                <w:rFonts w:ascii="Arial" w:hAnsi="Arial"/>
                <w:spacing w:val="-4"/>
                <w:sz w:val="24"/>
                <w:lang w:val="es-ES"/>
              </w:rPr>
              <w:t xml:space="preserve"> </w:t>
            </w:r>
            <w:r w:rsidRPr="00C50AE1">
              <w:rPr>
                <w:rFonts w:ascii="Arial" w:hAnsi="Arial"/>
                <w:sz w:val="24"/>
                <w:lang w:val="es-ES"/>
              </w:rPr>
              <w:t>ahí</w:t>
            </w:r>
            <w:r w:rsidRPr="00C50AE1">
              <w:rPr>
                <w:rFonts w:ascii="Arial" w:hAnsi="Arial"/>
                <w:spacing w:val="-4"/>
                <w:sz w:val="24"/>
                <w:lang w:val="es-ES"/>
              </w:rPr>
              <w:t xml:space="preserve"> </w:t>
            </w:r>
            <w:r w:rsidRPr="00C50AE1">
              <w:rPr>
                <w:rFonts w:ascii="Arial" w:hAnsi="Arial"/>
                <w:sz w:val="24"/>
                <w:lang w:val="es-ES"/>
              </w:rPr>
              <w:t>para</w:t>
            </w:r>
            <w:r w:rsidRPr="00C50AE1">
              <w:rPr>
                <w:rFonts w:ascii="Arial" w:hAnsi="Arial"/>
                <w:spacing w:val="-4"/>
                <w:sz w:val="24"/>
                <w:lang w:val="es-ES"/>
              </w:rPr>
              <w:t xml:space="preserve"> </w:t>
            </w:r>
            <w:r w:rsidRPr="00C50AE1">
              <w:rPr>
                <w:rFonts w:ascii="Arial" w:hAnsi="Arial"/>
                <w:sz w:val="24"/>
                <w:lang w:val="es-ES"/>
              </w:rPr>
              <w:t>abajo.</w:t>
            </w:r>
          </w:p>
        </w:tc>
      </w:tr>
    </w:tbl>
    <w:p w:rsidR="00063A63" w:rsidRPr="00C50AE1" w:rsidRDefault="00063A63">
      <w:pPr>
        <w:spacing w:before="11"/>
        <w:rPr>
          <w:rFonts w:ascii="Arial" w:eastAsia="Arial" w:hAnsi="Arial" w:cs="Arial"/>
          <w:sz w:val="17"/>
          <w:szCs w:val="17"/>
          <w:lang w:val="es-ES"/>
        </w:rPr>
      </w:pPr>
    </w:p>
    <w:p w:rsidR="00063A63" w:rsidRPr="00C50AE1" w:rsidRDefault="0076630B">
      <w:pPr>
        <w:pStyle w:val="Textoindependiente"/>
        <w:spacing w:before="69"/>
        <w:ind w:left="230"/>
        <w:jc w:val="both"/>
        <w:rPr>
          <w:lang w:val="es-ES"/>
        </w:rPr>
      </w:pPr>
      <w:r w:rsidRPr="0076630B">
        <w:rPr>
          <w:u w:val="single"/>
          <w:lang w:val="es-ES"/>
        </w:rPr>
        <w:t>Nota:</w:t>
      </w:r>
      <w:r>
        <w:rPr>
          <w:lang w:val="es-ES"/>
        </w:rPr>
        <w:t xml:space="preserve"> </w:t>
      </w:r>
      <w:r w:rsidR="0095690D" w:rsidRPr="00C50AE1">
        <w:rPr>
          <w:lang w:val="es-ES"/>
        </w:rPr>
        <w:t>Para</w:t>
      </w:r>
      <w:r w:rsidR="0095690D" w:rsidRPr="00C50AE1">
        <w:rPr>
          <w:spacing w:val="-5"/>
          <w:lang w:val="es-ES"/>
        </w:rPr>
        <w:t xml:space="preserve"> </w:t>
      </w:r>
      <w:r w:rsidR="0095690D" w:rsidRPr="00C50AE1">
        <w:rPr>
          <w:lang w:val="es-ES"/>
        </w:rPr>
        <w:t>la</w:t>
      </w:r>
      <w:r w:rsidR="0095690D" w:rsidRPr="00C50AE1">
        <w:rPr>
          <w:spacing w:val="-5"/>
          <w:lang w:val="es-ES"/>
        </w:rPr>
        <w:t xml:space="preserve"> </w:t>
      </w:r>
      <w:r w:rsidR="0095690D" w:rsidRPr="00C50AE1">
        <w:rPr>
          <w:lang w:val="es-ES"/>
        </w:rPr>
        <w:t>evaluación</w:t>
      </w:r>
      <w:r w:rsidR="0095690D" w:rsidRPr="00C50AE1">
        <w:rPr>
          <w:spacing w:val="-5"/>
          <w:lang w:val="es-ES"/>
        </w:rPr>
        <w:t xml:space="preserve"> </w:t>
      </w:r>
      <w:r w:rsidR="0095690D" w:rsidRPr="00C50AE1">
        <w:rPr>
          <w:lang w:val="es-ES"/>
        </w:rPr>
        <w:t>final</w:t>
      </w:r>
      <w:r w:rsidR="0095690D" w:rsidRPr="00C50AE1">
        <w:rPr>
          <w:spacing w:val="-5"/>
          <w:lang w:val="es-ES"/>
        </w:rPr>
        <w:t xml:space="preserve"> </w:t>
      </w:r>
      <w:r w:rsidR="0095690D" w:rsidRPr="00C50AE1">
        <w:rPr>
          <w:lang w:val="es-ES"/>
        </w:rPr>
        <w:t>se</w:t>
      </w:r>
      <w:r w:rsidR="0095690D" w:rsidRPr="00C50AE1">
        <w:rPr>
          <w:spacing w:val="-5"/>
          <w:lang w:val="es-ES"/>
        </w:rPr>
        <w:t xml:space="preserve"> </w:t>
      </w:r>
      <w:r w:rsidR="0095690D" w:rsidRPr="00C50AE1">
        <w:rPr>
          <w:lang w:val="es-ES"/>
        </w:rPr>
        <w:t>promedian</w:t>
      </w:r>
      <w:r w:rsidR="0095690D" w:rsidRPr="00C50AE1">
        <w:rPr>
          <w:spacing w:val="-5"/>
          <w:lang w:val="es-ES"/>
        </w:rPr>
        <w:t xml:space="preserve"> </w:t>
      </w:r>
      <w:r w:rsidR="0095690D" w:rsidRPr="00C50AE1">
        <w:rPr>
          <w:lang w:val="es-ES"/>
        </w:rPr>
        <w:t>los</w:t>
      </w:r>
      <w:r w:rsidR="0095690D" w:rsidRPr="00C50AE1">
        <w:rPr>
          <w:spacing w:val="-5"/>
          <w:lang w:val="es-ES"/>
        </w:rPr>
        <w:t xml:space="preserve"> </w:t>
      </w:r>
      <w:r w:rsidR="0095690D" w:rsidRPr="00C50AE1">
        <w:rPr>
          <w:lang w:val="es-ES"/>
        </w:rPr>
        <w:t>resultados</w:t>
      </w:r>
      <w:r w:rsidR="0095690D" w:rsidRPr="00C50AE1">
        <w:rPr>
          <w:spacing w:val="-5"/>
          <w:lang w:val="es-ES"/>
        </w:rPr>
        <w:t xml:space="preserve"> </w:t>
      </w:r>
      <w:r w:rsidR="0095690D" w:rsidRPr="00C50AE1">
        <w:rPr>
          <w:lang w:val="es-ES"/>
        </w:rPr>
        <w:t>de</w:t>
      </w:r>
      <w:r w:rsidR="0095690D" w:rsidRPr="00C50AE1">
        <w:rPr>
          <w:spacing w:val="-5"/>
          <w:lang w:val="es-ES"/>
        </w:rPr>
        <w:t xml:space="preserve"> </w:t>
      </w:r>
      <w:r w:rsidR="0095690D" w:rsidRPr="00C50AE1">
        <w:rPr>
          <w:lang w:val="es-ES"/>
        </w:rPr>
        <w:t>ambas</w:t>
      </w:r>
      <w:r w:rsidR="0095690D" w:rsidRPr="00C50AE1">
        <w:rPr>
          <w:spacing w:val="-5"/>
          <w:lang w:val="es-ES"/>
        </w:rPr>
        <w:t xml:space="preserve"> </w:t>
      </w:r>
      <w:r w:rsidR="0095690D" w:rsidRPr="00C50AE1">
        <w:rPr>
          <w:lang w:val="es-ES"/>
        </w:rPr>
        <w:t>piernas.</w:t>
      </w:r>
    </w:p>
    <w:p w:rsidR="00063A63" w:rsidRPr="00C50AE1" w:rsidRDefault="00063A63">
      <w:pPr>
        <w:rPr>
          <w:rFonts w:ascii="Arial" w:eastAsia="Arial" w:hAnsi="Arial" w:cs="Arial"/>
          <w:sz w:val="24"/>
          <w:szCs w:val="24"/>
          <w:lang w:val="es-ES"/>
        </w:rPr>
      </w:pPr>
    </w:p>
    <w:p w:rsidR="0076630B" w:rsidRDefault="0076630B" w:rsidP="0076630B">
      <w:pPr>
        <w:pStyle w:val="Textoindependiente"/>
        <w:ind w:left="230"/>
        <w:jc w:val="both"/>
        <w:rPr>
          <w:u w:val="single"/>
          <w:lang w:val="es-ES"/>
        </w:rPr>
      </w:pPr>
    </w:p>
    <w:p w:rsidR="0076630B" w:rsidRPr="0076630B" w:rsidRDefault="0095690D" w:rsidP="0076630B">
      <w:pPr>
        <w:pStyle w:val="Textoindependiente"/>
        <w:ind w:left="230"/>
        <w:jc w:val="both"/>
        <w:rPr>
          <w:u w:val="single"/>
          <w:lang w:val="es-ES"/>
        </w:rPr>
      </w:pPr>
      <w:r w:rsidRPr="0076630B">
        <w:rPr>
          <w:u w:val="single"/>
          <w:lang w:val="es-ES"/>
        </w:rPr>
        <w:t>Piernas</w:t>
      </w:r>
      <w:r w:rsidRPr="0076630B">
        <w:rPr>
          <w:spacing w:val="-1"/>
          <w:u w:val="single"/>
          <w:lang w:val="es-ES"/>
        </w:rPr>
        <w:t xml:space="preserve"> </w:t>
      </w:r>
      <w:r w:rsidRPr="0076630B">
        <w:rPr>
          <w:u w:val="single"/>
          <w:lang w:val="es-ES"/>
        </w:rPr>
        <w:t>atrás:</w:t>
      </w:r>
    </w:p>
    <w:p w:rsidR="00063A63" w:rsidRPr="00C50AE1" w:rsidRDefault="0095690D" w:rsidP="008873A7">
      <w:pPr>
        <w:pStyle w:val="Textoindependiente"/>
        <w:numPr>
          <w:ilvl w:val="0"/>
          <w:numId w:val="181"/>
        </w:numPr>
        <w:ind w:right="226"/>
        <w:jc w:val="both"/>
        <w:rPr>
          <w:lang w:val="es-ES"/>
        </w:rPr>
      </w:pPr>
      <w:r w:rsidRPr="00C50AE1">
        <w:rPr>
          <w:lang w:val="es-ES"/>
        </w:rPr>
        <w:t>El alumno en posición de parado frente a una pared o espaldera, el entrenador le elevará</w:t>
      </w:r>
      <w:r w:rsidRPr="00C50AE1">
        <w:rPr>
          <w:spacing w:val="-21"/>
          <w:lang w:val="es-ES"/>
        </w:rPr>
        <w:t xml:space="preserve"> </w:t>
      </w:r>
      <w:r w:rsidRPr="00C50AE1">
        <w:rPr>
          <w:lang w:val="es-ES"/>
        </w:rPr>
        <w:t>arriba</w:t>
      </w:r>
      <w:r w:rsidRPr="00C50AE1">
        <w:rPr>
          <w:w w:val="99"/>
          <w:lang w:val="es-ES"/>
        </w:rPr>
        <w:t xml:space="preserve"> </w:t>
      </w:r>
      <w:r w:rsidRPr="00C50AE1">
        <w:rPr>
          <w:lang w:val="es-ES"/>
        </w:rPr>
        <w:t>y atrás la pierna que se evalúa, hasta donde se muestre resistencia en la</w:t>
      </w:r>
      <w:r w:rsidRPr="00C50AE1">
        <w:rPr>
          <w:spacing w:val="33"/>
          <w:lang w:val="es-ES"/>
        </w:rPr>
        <w:t xml:space="preserve"> </w:t>
      </w:r>
      <w:r w:rsidRPr="00C50AE1">
        <w:rPr>
          <w:lang w:val="es-ES"/>
        </w:rPr>
        <w:t>articulación,</w:t>
      </w:r>
      <w:r w:rsidRPr="00C50AE1">
        <w:rPr>
          <w:w w:val="99"/>
          <w:lang w:val="es-ES"/>
        </w:rPr>
        <w:t xml:space="preserve"> </w:t>
      </w:r>
      <w:r w:rsidRPr="00C50AE1">
        <w:rPr>
          <w:lang w:val="es-ES"/>
        </w:rPr>
        <w:t>manteniendo las piernas extendidas, luego la soltará; el requisito es que al soltarse la pierna</w:t>
      </w:r>
      <w:r w:rsidRPr="00C50AE1">
        <w:rPr>
          <w:spacing w:val="9"/>
          <w:lang w:val="es-ES"/>
        </w:rPr>
        <w:t xml:space="preserve"> </w:t>
      </w:r>
      <w:r w:rsidRPr="00C50AE1">
        <w:rPr>
          <w:lang w:val="es-ES"/>
        </w:rPr>
        <w:t>el</w:t>
      </w:r>
      <w:r w:rsidRPr="00C50AE1">
        <w:rPr>
          <w:spacing w:val="-1"/>
          <w:w w:val="99"/>
          <w:lang w:val="es-ES"/>
        </w:rPr>
        <w:t xml:space="preserve"> </w:t>
      </w:r>
      <w:r w:rsidRPr="00C50AE1">
        <w:rPr>
          <w:lang w:val="es-ES"/>
        </w:rPr>
        <w:t>alumno</w:t>
      </w:r>
      <w:r w:rsidRPr="00C50AE1">
        <w:rPr>
          <w:spacing w:val="-5"/>
          <w:lang w:val="es-ES"/>
        </w:rPr>
        <w:t xml:space="preserve"> </w:t>
      </w:r>
      <w:r w:rsidRPr="00C50AE1">
        <w:rPr>
          <w:lang w:val="es-ES"/>
        </w:rPr>
        <w:t>deberá</w:t>
      </w:r>
      <w:r w:rsidRPr="00C50AE1">
        <w:rPr>
          <w:spacing w:val="-5"/>
          <w:lang w:val="es-ES"/>
        </w:rPr>
        <w:t xml:space="preserve"> </w:t>
      </w:r>
      <w:r w:rsidRPr="00C50AE1">
        <w:rPr>
          <w:lang w:val="es-ES"/>
        </w:rPr>
        <w:t>detener</w:t>
      </w:r>
      <w:r w:rsidRPr="00C50AE1">
        <w:rPr>
          <w:spacing w:val="-5"/>
          <w:lang w:val="es-ES"/>
        </w:rPr>
        <w:t xml:space="preserve"> </w:t>
      </w:r>
      <w:r w:rsidRPr="00C50AE1">
        <w:rPr>
          <w:lang w:val="es-ES"/>
        </w:rPr>
        <w:t>por</w:t>
      </w:r>
      <w:r w:rsidRPr="00C50AE1">
        <w:rPr>
          <w:spacing w:val="-5"/>
          <w:lang w:val="es-ES"/>
        </w:rPr>
        <w:t xml:space="preserve"> </w:t>
      </w:r>
      <w:r w:rsidRPr="00C50AE1">
        <w:rPr>
          <w:lang w:val="es-ES"/>
        </w:rPr>
        <w:t>fuerza</w:t>
      </w:r>
      <w:r w:rsidRPr="00C50AE1">
        <w:rPr>
          <w:spacing w:val="-5"/>
          <w:lang w:val="es-ES"/>
        </w:rPr>
        <w:t xml:space="preserve"> </w:t>
      </w:r>
      <w:r w:rsidRPr="00C50AE1">
        <w:rPr>
          <w:lang w:val="es-ES"/>
        </w:rPr>
        <w:t>el</w:t>
      </w:r>
      <w:r w:rsidRPr="00C50AE1">
        <w:rPr>
          <w:spacing w:val="-5"/>
          <w:lang w:val="es-ES"/>
        </w:rPr>
        <w:t xml:space="preserve"> </w:t>
      </w:r>
      <w:r w:rsidRPr="00C50AE1">
        <w:rPr>
          <w:lang w:val="es-ES"/>
        </w:rPr>
        <w:t>descenso,</w:t>
      </w:r>
      <w:r w:rsidRPr="00C50AE1">
        <w:rPr>
          <w:spacing w:val="-5"/>
          <w:lang w:val="es-ES"/>
        </w:rPr>
        <w:t xml:space="preserve"> </w:t>
      </w:r>
      <w:r w:rsidRPr="00C50AE1">
        <w:rPr>
          <w:lang w:val="es-ES"/>
        </w:rPr>
        <w:t>sin</w:t>
      </w:r>
      <w:r w:rsidRPr="00C50AE1">
        <w:rPr>
          <w:spacing w:val="-5"/>
          <w:lang w:val="es-ES"/>
        </w:rPr>
        <w:t xml:space="preserve"> </w:t>
      </w:r>
      <w:r w:rsidRPr="00C50AE1">
        <w:rPr>
          <w:lang w:val="es-ES"/>
        </w:rPr>
        <w:t>que</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manifieste</w:t>
      </w:r>
      <w:r w:rsidRPr="00C50AE1">
        <w:rPr>
          <w:spacing w:val="-5"/>
          <w:lang w:val="es-ES"/>
        </w:rPr>
        <w:t xml:space="preserve"> </w:t>
      </w:r>
      <w:r w:rsidRPr="00C50AE1">
        <w:rPr>
          <w:lang w:val="es-ES"/>
        </w:rPr>
        <w:t>un</w:t>
      </w:r>
      <w:r w:rsidRPr="00C50AE1">
        <w:rPr>
          <w:spacing w:val="-5"/>
          <w:lang w:val="es-ES"/>
        </w:rPr>
        <w:t xml:space="preserve"> </w:t>
      </w:r>
      <w:r w:rsidRPr="00C50AE1">
        <w:rPr>
          <w:lang w:val="es-ES"/>
        </w:rPr>
        <w:t>latigazo.</w:t>
      </w:r>
    </w:p>
    <w:p w:rsidR="00063A63" w:rsidRPr="00C50AE1" w:rsidRDefault="0095690D" w:rsidP="008873A7">
      <w:pPr>
        <w:pStyle w:val="Textoindependiente"/>
        <w:numPr>
          <w:ilvl w:val="0"/>
          <w:numId w:val="181"/>
        </w:numPr>
        <w:ind w:right="227"/>
        <w:jc w:val="both"/>
        <w:rPr>
          <w:lang w:val="es-ES"/>
        </w:rPr>
      </w:pPr>
      <w:r w:rsidRPr="00C50AE1">
        <w:rPr>
          <w:lang w:val="es-ES"/>
        </w:rPr>
        <w:t>Se</w:t>
      </w:r>
      <w:r w:rsidRPr="00C50AE1">
        <w:rPr>
          <w:spacing w:val="48"/>
          <w:lang w:val="es-ES"/>
        </w:rPr>
        <w:t xml:space="preserve"> </w:t>
      </w:r>
      <w:r w:rsidRPr="00C50AE1">
        <w:rPr>
          <w:lang w:val="es-ES"/>
        </w:rPr>
        <w:t>evalúa</w:t>
      </w:r>
      <w:r w:rsidRPr="00C50AE1">
        <w:rPr>
          <w:spacing w:val="48"/>
          <w:lang w:val="es-ES"/>
        </w:rPr>
        <w:t xml:space="preserve"> </w:t>
      </w:r>
      <w:r w:rsidRPr="00C50AE1">
        <w:rPr>
          <w:lang w:val="es-ES"/>
        </w:rPr>
        <w:t>según</w:t>
      </w:r>
      <w:r w:rsidRPr="00C50AE1">
        <w:rPr>
          <w:spacing w:val="48"/>
          <w:lang w:val="es-ES"/>
        </w:rPr>
        <w:t xml:space="preserve"> </w:t>
      </w:r>
      <w:r w:rsidRPr="00C50AE1">
        <w:rPr>
          <w:lang w:val="es-ES"/>
        </w:rPr>
        <w:t>el</w:t>
      </w:r>
      <w:r w:rsidRPr="00C50AE1">
        <w:rPr>
          <w:spacing w:val="48"/>
          <w:lang w:val="es-ES"/>
        </w:rPr>
        <w:t xml:space="preserve"> </w:t>
      </w:r>
      <w:r w:rsidRPr="00C50AE1">
        <w:rPr>
          <w:lang w:val="es-ES"/>
        </w:rPr>
        <w:t>ángulo</w:t>
      </w:r>
      <w:r w:rsidRPr="00C50AE1">
        <w:rPr>
          <w:spacing w:val="48"/>
          <w:lang w:val="es-ES"/>
        </w:rPr>
        <w:t xml:space="preserve"> </w:t>
      </w:r>
      <w:r w:rsidRPr="00C50AE1">
        <w:rPr>
          <w:lang w:val="es-ES"/>
        </w:rPr>
        <w:t>entre</w:t>
      </w:r>
      <w:r w:rsidRPr="00C50AE1">
        <w:rPr>
          <w:spacing w:val="48"/>
          <w:lang w:val="es-ES"/>
        </w:rPr>
        <w:t xml:space="preserve"> </w:t>
      </w:r>
      <w:r w:rsidRPr="00C50AE1">
        <w:rPr>
          <w:lang w:val="es-ES"/>
        </w:rPr>
        <w:t>la</w:t>
      </w:r>
      <w:r w:rsidRPr="00C50AE1">
        <w:rPr>
          <w:spacing w:val="48"/>
          <w:lang w:val="es-ES"/>
        </w:rPr>
        <w:t xml:space="preserve"> </w:t>
      </w:r>
      <w:r w:rsidRPr="00C50AE1">
        <w:rPr>
          <w:lang w:val="es-ES"/>
        </w:rPr>
        <w:t>pierna</w:t>
      </w:r>
      <w:r w:rsidRPr="00C50AE1">
        <w:rPr>
          <w:spacing w:val="48"/>
          <w:lang w:val="es-ES"/>
        </w:rPr>
        <w:t xml:space="preserve"> </w:t>
      </w:r>
      <w:r w:rsidRPr="00C50AE1">
        <w:rPr>
          <w:lang w:val="es-ES"/>
        </w:rPr>
        <w:t>apoyada</w:t>
      </w:r>
      <w:r w:rsidRPr="00C50AE1">
        <w:rPr>
          <w:spacing w:val="49"/>
          <w:lang w:val="es-ES"/>
        </w:rPr>
        <w:t xml:space="preserve"> </w:t>
      </w:r>
      <w:r w:rsidRPr="00C50AE1">
        <w:rPr>
          <w:lang w:val="es-ES"/>
        </w:rPr>
        <w:t>y</w:t>
      </w:r>
      <w:r w:rsidRPr="00C50AE1">
        <w:rPr>
          <w:spacing w:val="48"/>
          <w:lang w:val="es-ES"/>
        </w:rPr>
        <w:t xml:space="preserve"> </w:t>
      </w:r>
      <w:r w:rsidRPr="00C50AE1">
        <w:rPr>
          <w:lang w:val="es-ES"/>
        </w:rPr>
        <w:t>la</w:t>
      </w:r>
      <w:r w:rsidRPr="00C50AE1">
        <w:rPr>
          <w:spacing w:val="48"/>
          <w:lang w:val="es-ES"/>
        </w:rPr>
        <w:t xml:space="preserve"> </w:t>
      </w:r>
      <w:r w:rsidRPr="00C50AE1">
        <w:rPr>
          <w:lang w:val="es-ES"/>
        </w:rPr>
        <w:t>posición</w:t>
      </w:r>
      <w:r w:rsidRPr="00C50AE1">
        <w:rPr>
          <w:spacing w:val="48"/>
          <w:lang w:val="es-ES"/>
        </w:rPr>
        <w:t xml:space="preserve"> </w:t>
      </w:r>
      <w:r w:rsidRPr="00C50AE1">
        <w:rPr>
          <w:lang w:val="es-ES"/>
        </w:rPr>
        <w:t>en</w:t>
      </w:r>
      <w:r w:rsidRPr="00C50AE1">
        <w:rPr>
          <w:spacing w:val="48"/>
          <w:lang w:val="es-ES"/>
        </w:rPr>
        <w:t xml:space="preserve"> </w:t>
      </w:r>
      <w:r w:rsidRPr="00C50AE1">
        <w:rPr>
          <w:lang w:val="es-ES"/>
        </w:rPr>
        <w:t>la</w:t>
      </w:r>
      <w:r w:rsidRPr="00C50AE1">
        <w:rPr>
          <w:spacing w:val="48"/>
          <w:lang w:val="es-ES"/>
        </w:rPr>
        <w:t xml:space="preserve"> </w:t>
      </w:r>
      <w:r w:rsidRPr="00C50AE1">
        <w:rPr>
          <w:lang w:val="es-ES"/>
        </w:rPr>
        <w:t>cual</w:t>
      </w:r>
      <w:r w:rsidRPr="00C50AE1">
        <w:rPr>
          <w:spacing w:val="48"/>
          <w:lang w:val="es-ES"/>
        </w:rPr>
        <w:t xml:space="preserve"> </w:t>
      </w:r>
      <w:r w:rsidRPr="00C50AE1">
        <w:rPr>
          <w:lang w:val="es-ES"/>
        </w:rPr>
        <w:t>se</w:t>
      </w:r>
      <w:r w:rsidRPr="00C50AE1">
        <w:rPr>
          <w:spacing w:val="48"/>
          <w:lang w:val="es-ES"/>
        </w:rPr>
        <w:t xml:space="preserve"> </w:t>
      </w:r>
      <w:r w:rsidRPr="00C50AE1">
        <w:rPr>
          <w:lang w:val="es-ES"/>
        </w:rPr>
        <w:t>detiene</w:t>
      </w:r>
      <w:r w:rsidRPr="00C50AE1">
        <w:rPr>
          <w:spacing w:val="48"/>
          <w:lang w:val="es-ES"/>
        </w:rPr>
        <w:t xml:space="preserve"> </w:t>
      </w:r>
      <w:r w:rsidRPr="00C50AE1">
        <w:rPr>
          <w:lang w:val="es-ES"/>
        </w:rPr>
        <w:t>el</w:t>
      </w:r>
      <w:r w:rsidRPr="00C50AE1">
        <w:rPr>
          <w:spacing w:val="-1"/>
          <w:w w:val="99"/>
          <w:lang w:val="es-ES"/>
        </w:rPr>
        <w:t xml:space="preserve"> </w:t>
      </w:r>
      <w:r w:rsidRPr="00C50AE1">
        <w:rPr>
          <w:lang w:val="es-ES"/>
        </w:rPr>
        <w:t>descenso de la</w:t>
      </w:r>
      <w:r w:rsidRPr="00C50AE1">
        <w:rPr>
          <w:spacing w:val="-17"/>
          <w:lang w:val="es-ES"/>
        </w:rPr>
        <w:t xml:space="preserve"> </w:t>
      </w:r>
      <w:r w:rsidRPr="00C50AE1">
        <w:rPr>
          <w:lang w:val="es-ES"/>
        </w:rPr>
        <w:t>pierna.</w:t>
      </w:r>
    </w:p>
    <w:p w:rsidR="00063A63" w:rsidRDefault="00063A63">
      <w:pPr>
        <w:jc w:val="both"/>
        <w:rPr>
          <w:lang w:val="es-ES"/>
        </w:rPr>
      </w:pPr>
    </w:p>
    <w:p w:rsidR="0076630B" w:rsidRDefault="0076630B">
      <w:pPr>
        <w:jc w:val="both"/>
        <w:rPr>
          <w:lang w:val="es-ES"/>
        </w:rPr>
      </w:pPr>
    </w:p>
    <w:p w:rsidR="0076630B" w:rsidRDefault="0076630B" w:rsidP="0076630B">
      <w:pPr>
        <w:pStyle w:val="Textoindependiente"/>
        <w:spacing w:before="43"/>
        <w:ind w:left="230"/>
        <w:jc w:val="center"/>
        <w:rPr>
          <w:lang w:val="es-ES"/>
        </w:rPr>
      </w:pPr>
      <w:r w:rsidRPr="0076630B">
        <w:rPr>
          <w:u w:val="single"/>
          <w:lang w:val="es-ES"/>
        </w:rPr>
        <w:t>Tabla 93.</w:t>
      </w:r>
      <w:r w:rsidRPr="00C50AE1">
        <w:rPr>
          <w:lang w:val="es-ES"/>
        </w:rPr>
        <w:t xml:space="preserve"> Rangos de evaluación del test de piernas</w:t>
      </w:r>
      <w:r w:rsidRPr="00C50AE1">
        <w:rPr>
          <w:spacing w:val="-20"/>
          <w:lang w:val="es-ES"/>
        </w:rPr>
        <w:t xml:space="preserve"> </w:t>
      </w:r>
      <w:r w:rsidRPr="00C50AE1">
        <w:rPr>
          <w:lang w:val="es-ES"/>
        </w:rPr>
        <w:t>atrás.</w:t>
      </w:r>
    </w:p>
    <w:p w:rsidR="0076630B" w:rsidRPr="00C50AE1" w:rsidRDefault="0076630B" w:rsidP="0076630B">
      <w:pPr>
        <w:pStyle w:val="Textoindependiente"/>
        <w:spacing w:before="43"/>
        <w:ind w:left="230"/>
        <w:jc w:val="center"/>
        <w:rPr>
          <w:lang w:val="es-ES"/>
        </w:rPr>
      </w:pPr>
    </w:p>
    <w:tbl>
      <w:tblPr>
        <w:tblStyle w:val="TableNormal"/>
        <w:tblW w:w="0" w:type="auto"/>
        <w:tblInd w:w="118" w:type="dxa"/>
        <w:tblLayout w:type="fixed"/>
        <w:tblLook w:val="01E0" w:firstRow="1" w:lastRow="1" w:firstColumn="1" w:lastColumn="1" w:noHBand="0" w:noVBand="0"/>
      </w:tblPr>
      <w:tblGrid>
        <w:gridCol w:w="1243"/>
        <w:gridCol w:w="9178"/>
      </w:tblGrid>
      <w:tr w:rsidR="0076630B" w:rsidTr="00AE5331">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76630B" w:rsidRPr="00F66BFC" w:rsidRDefault="0076630B" w:rsidP="00AE5331">
            <w:pPr>
              <w:pStyle w:val="TableParagraph"/>
              <w:spacing w:line="274" w:lineRule="exact"/>
              <w:ind w:left="103"/>
              <w:rPr>
                <w:rFonts w:ascii="Arial" w:eastAsia="Arial" w:hAnsi="Arial" w:cs="Arial"/>
                <w:sz w:val="24"/>
                <w:szCs w:val="24"/>
              </w:rPr>
            </w:pPr>
            <w:r w:rsidRPr="00F66BFC">
              <w:rPr>
                <w:rFonts w:ascii="Arial"/>
                <w:sz w:val="24"/>
              </w:rPr>
              <w:t>NIVELES</w:t>
            </w:r>
          </w:p>
        </w:tc>
        <w:tc>
          <w:tcPr>
            <w:tcW w:w="9178" w:type="dxa"/>
            <w:tcBorders>
              <w:top w:val="single" w:sz="4" w:space="0" w:color="000000"/>
              <w:left w:val="single" w:sz="4" w:space="0" w:color="000000"/>
              <w:bottom w:val="single" w:sz="4" w:space="0" w:color="000000"/>
              <w:right w:val="single" w:sz="4" w:space="0" w:color="000000"/>
            </w:tcBorders>
          </w:tcPr>
          <w:p w:rsidR="0076630B" w:rsidRPr="00F66BFC" w:rsidRDefault="00F66BFC" w:rsidP="00F66BFC">
            <w:pPr>
              <w:pStyle w:val="TableParagraph"/>
              <w:spacing w:line="274" w:lineRule="exact"/>
              <w:rPr>
                <w:rFonts w:ascii="Arial" w:eastAsia="Arial" w:hAnsi="Arial" w:cs="Arial"/>
                <w:sz w:val="24"/>
                <w:szCs w:val="24"/>
              </w:rPr>
            </w:pPr>
            <w:r w:rsidRPr="00F66BFC">
              <w:rPr>
                <w:rFonts w:ascii="Arial"/>
                <w:sz w:val="24"/>
              </w:rPr>
              <w:t xml:space="preserve"> </w:t>
            </w:r>
            <w:r w:rsidR="0076630B" w:rsidRPr="00F66BFC">
              <w:rPr>
                <w:rFonts w:ascii="Arial"/>
                <w:sz w:val="24"/>
              </w:rPr>
              <w:t>RANGOS</w:t>
            </w:r>
          </w:p>
        </w:tc>
      </w:tr>
      <w:tr w:rsidR="0076630B" w:rsidRPr="00427C5D" w:rsidTr="00AE5331">
        <w:trPr>
          <w:trHeight w:hRule="exact" w:val="563"/>
        </w:trPr>
        <w:tc>
          <w:tcPr>
            <w:tcW w:w="12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1</w:t>
            </w:r>
          </w:p>
        </w:tc>
        <w:tc>
          <w:tcPr>
            <w:tcW w:w="9178" w:type="dxa"/>
            <w:tcBorders>
              <w:top w:val="single" w:sz="4" w:space="0" w:color="000000"/>
              <w:left w:val="single" w:sz="4" w:space="0" w:color="000000"/>
              <w:bottom w:val="single" w:sz="4" w:space="0" w:color="000000"/>
              <w:right w:val="single" w:sz="4" w:space="0" w:color="000000"/>
            </w:tcBorders>
          </w:tcPr>
          <w:p w:rsidR="0076630B" w:rsidRPr="00C50AE1" w:rsidRDefault="0076630B" w:rsidP="00AE5331">
            <w:pPr>
              <w:pStyle w:val="TableParagraph"/>
              <w:spacing w:before="1" w:line="276" w:lineRule="exact"/>
              <w:ind w:left="103" w:right="102"/>
              <w:rPr>
                <w:rFonts w:ascii="Arial" w:eastAsia="Arial" w:hAnsi="Arial" w:cs="Arial"/>
                <w:sz w:val="24"/>
                <w:szCs w:val="24"/>
                <w:lang w:val="es-ES"/>
              </w:rPr>
            </w:pPr>
            <w:r w:rsidRPr="00C50AE1">
              <w:rPr>
                <w:rFonts w:ascii="Arial" w:hAnsi="Arial"/>
                <w:sz w:val="24"/>
                <w:lang w:val="es-ES"/>
              </w:rPr>
              <w:t>Cuando el alumno tolera el ascenso de la pierna hasta una magnitud entre los 45</w:t>
            </w:r>
            <w:r w:rsidRPr="00C50AE1">
              <w:rPr>
                <w:rFonts w:ascii="Arial" w:hAnsi="Arial"/>
                <w:position w:val="11"/>
                <w:sz w:val="16"/>
                <w:lang w:val="es-ES"/>
              </w:rPr>
              <w:t>0</w:t>
            </w:r>
            <w:r w:rsidRPr="00C50AE1">
              <w:rPr>
                <w:rFonts w:ascii="Arial" w:hAnsi="Arial"/>
                <w:spacing w:val="15"/>
                <w:position w:val="11"/>
                <w:sz w:val="16"/>
                <w:lang w:val="es-ES"/>
              </w:rPr>
              <w:t xml:space="preserve"> </w:t>
            </w:r>
            <w:r w:rsidRPr="00C50AE1">
              <w:rPr>
                <w:rFonts w:ascii="Arial" w:hAnsi="Arial"/>
                <w:sz w:val="24"/>
                <w:lang w:val="es-ES"/>
              </w:rPr>
              <w:t>o</w:t>
            </w:r>
            <w:r w:rsidRPr="00C50AE1">
              <w:rPr>
                <w:rFonts w:ascii="Arial" w:hAnsi="Arial"/>
                <w:w w:val="99"/>
                <w:sz w:val="24"/>
                <w:lang w:val="es-ES"/>
              </w:rPr>
              <w:t xml:space="preserve"> </w:t>
            </w:r>
            <w:r w:rsidRPr="00C50AE1">
              <w:rPr>
                <w:rFonts w:ascii="Arial" w:hAnsi="Arial"/>
                <w:sz w:val="24"/>
                <w:lang w:val="es-ES"/>
              </w:rPr>
              <w:t>más y el descenso se detiene en un punto menor de</w:t>
            </w:r>
            <w:r w:rsidRPr="00C50AE1">
              <w:rPr>
                <w:rFonts w:ascii="Arial" w:hAnsi="Arial"/>
                <w:spacing w:val="-32"/>
                <w:sz w:val="24"/>
                <w:lang w:val="es-ES"/>
              </w:rPr>
              <w:t xml:space="preserve"> </w:t>
            </w:r>
            <w:r w:rsidRPr="00C50AE1">
              <w:rPr>
                <w:rFonts w:ascii="Arial" w:hAnsi="Arial"/>
                <w:sz w:val="24"/>
                <w:lang w:val="es-ES"/>
              </w:rPr>
              <w:t>45</w:t>
            </w:r>
            <w:r w:rsidRPr="00C50AE1">
              <w:rPr>
                <w:rFonts w:ascii="Arial" w:hAnsi="Arial"/>
                <w:position w:val="11"/>
                <w:sz w:val="16"/>
                <w:lang w:val="es-ES"/>
              </w:rPr>
              <w:t>0</w:t>
            </w:r>
            <w:r w:rsidRPr="00C50AE1">
              <w:rPr>
                <w:rFonts w:ascii="Arial" w:hAnsi="Arial"/>
                <w:sz w:val="24"/>
                <w:lang w:val="es-ES"/>
              </w:rPr>
              <w:t>.</w:t>
            </w:r>
          </w:p>
        </w:tc>
      </w:tr>
      <w:tr w:rsidR="0076630B" w:rsidRPr="00427C5D" w:rsidTr="00AE5331">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2</w:t>
            </w:r>
          </w:p>
        </w:tc>
        <w:tc>
          <w:tcPr>
            <w:tcW w:w="9178" w:type="dxa"/>
            <w:tcBorders>
              <w:top w:val="single" w:sz="4" w:space="0" w:color="000000"/>
              <w:left w:val="single" w:sz="4" w:space="0" w:color="000000"/>
              <w:bottom w:val="single" w:sz="4" w:space="0" w:color="000000"/>
              <w:right w:val="single" w:sz="4" w:space="0" w:color="000000"/>
            </w:tcBorders>
          </w:tcPr>
          <w:p w:rsidR="0076630B" w:rsidRPr="00C50AE1" w:rsidRDefault="0076630B" w:rsidP="00AE5331">
            <w:pPr>
              <w:pStyle w:val="TableParagraph"/>
              <w:spacing w:before="1" w:line="276" w:lineRule="exact"/>
              <w:ind w:left="103" w:right="101"/>
              <w:rPr>
                <w:rFonts w:ascii="Arial" w:eastAsia="Arial" w:hAnsi="Arial" w:cs="Arial"/>
                <w:sz w:val="24"/>
                <w:szCs w:val="24"/>
                <w:lang w:val="es-ES"/>
              </w:rPr>
            </w:pPr>
            <w:r w:rsidRPr="00C50AE1">
              <w:rPr>
                <w:rFonts w:ascii="Arial"/>
                <w:sz w:val="24"/>
                <w:lang w:val="es-ES"/>
              </w:rPr>
              <w:t>Cuando el alumno tolera el ascenso de la pierna hasta una magnitud entre los 45</w:t>
            </w:r>
            <w:r w:rsidRPr="00C50AE1">
              <w:rPr>
                <w:rFonts w:ascii="Arial"/>
                <w:position w:val="11"/>
                <w:sz w:val="16"/>
                <w:lang w:val="es-ES"/>
              </w:rPr>
              <w:t>0</w:t>
            </w:r>
            <w:r w:rsidRPr="00C50AE1">
              <w:rPr>
                <w:rFonts w:ascii="Arial"/>
                <w:spacing w:val="12"/>
                <w:position w:val="11"/>
                <w:sz w:val="16"/>
                <w:lang w:val="es-ES"/>
              </w:rPr>
              <w:t xml:space="preserve"> </w:t>
            </w:r>
            <w:r w:rsidRPr="00C50AE1">
              <w:rPr>
                <w:rFonts w:ascii="Arial"/>
                <w:sz w:val="24"/>
                <w:lang w:val="es-ES"/>
              </w:rPr>
              <w:t>y menos de 90</w:t>
            </w:r>
            <w:r w:rsidRPr="00C50AE1">
              <w:rPr>
                <w:rFonts w:ascii="Arial"/>
                <w:position w:val="11"/>
                <w:sz w:val="16"/>
                <w:lang w:val="es-ES"/>
              </w:rPr>
              <w:t>0</w:t>
            </w:r>
            <w:r w:rsidRPr="00C50AE1">
              <w:rPr>
                <w:rFonts w:ascii="Arial"/>
                <w:sz w:val="24"/>
                <w:lang w:val="es-ES"/>
              </w:rPr>
              <w:t>, y el descenso se detiene en un punto de ese</w:t>
            </w:r>
            <w:r w:rsidRPr="00C50AE1">
              <w:rPr>
                <w:rFonts w:ascii="Arial"/>
                <w:spacing w:val="-39"/>
                <w:sz w:val="24"/>
                <w:lang w:val="es-ES"/>
              </w:rPr>
              <w:t xml:space="preserve"> </w:t>
            </w:r>
            <w:r w:rsidRPr="00C50AE1">
              <w:rPr>
                <w:rFonts w:ascii="Arial"/>
                <w:sz w:val="24"/>
                <w:lang w:val="es-ES"/>
              </w:rPr>
              <w:t>rango.</w:t>
            </w:r>
          </w:p>
        </w:tc>
      </w:tr>
      <w:tr w:rsidR="0076630B" w:rsidRPr="00427C5D" w:rsidTr="00AE5331">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3</w:t>
            </w:r>
          </w:p>
        </w:tc>
        <w:tc>
          <w:tcPr>
            <w:tcW w:w="9178" w:type="dxa"/>
            <w:tcBorders>
              <w:top w:val="single" w:sz="4" w:space="0" w:color="000000"/>
              <w:left w:val="single" w:sz="4" w:space="0" w:color="000000"/>
              <w:bottom w:val="single" w:sz="4" w:space="0" w:color="000000"/>
              <w:right w:val="single" w:sz="4" w:space="0" w:color="000000"/>
            </w:tcBorders>
          </w:tcPr>
          <w:p w:rsidR="0076630B" w:rsidRPr="00C50AE1" w:rsidRDefault="0076630B" w:rsidP="00AE5331">
            <w:pPr>
              <w:pStyle w:val="TableParagraph"/>
              <w:spacing w:before="1" w:line="276" w:lineRule="exact"/>
              <w:ind w:left="103" w:right="101"/>
              <w:rPr>
                <w:rFonts w:ascii="Arial" w:eastAsia="Arial" w:hAnsi="Arial" w:cs="Arial"/>
                <w:sz w:val="24"/>
                <w:szCs w:val="24"/>
                <w:lang w:val="es-ES"/>
              </w:rPr>
            </w:pPr>
            <w:r w:rsidRPr="00C50AE1">
              <w:rPr>
                <w:rFonts w:ascii="Arial" w:hAnsi="Arial"/>
                <w:sz w:val="24"/>
                <w:lang w:val="es-ES"/>
              </w:rPr>
              <w:t>Cuando el alumno tolera el ascenso de la pierna hasta una magnitud entre los 90</w:t>
            </w:r>
            <w:r w:rsidRPr="00C50AE1">
              <w:rPr>
                <w:rFonts w:ascii="Arial" w:hAnsi="Arial"/>
                <w:position w:val="11"/>
                <w:sz w:val="16"/>
                <w:lang w:val="es-ES"/>
              </w:rPr>
              <w:t>0</w:t>
            </w:r>
            <w:r w:rsidRPr="00C50AE1">
              <w:rPr>
                <w:rFonts w:ascii="Arial" w:hAnsi="Arial"/>
                <w:spacing w:val="12"/>
                <w:position w:val="11"/>
                <w:sz w:val="16"/>
                <w:lang w:val="es-ES"/>
              </w:rPr>
              <w:t xml:space="preserve"> </w:t>
            </w:r>
            <w:r w:rsidRPr="00C50AE1">
              <w:rPr>
                <w:rFonts w:ascii="Arial" w:hAnsi="Arial"/>
                <w:sz w:val="24"/>
                <w:lang w:val="es-ES"/>
              </w:rPr>
              <w:t>y menos</w:t>
            </w:r>
            <w:r w:rsidRPr="00C50AE1">
              <w:rPr>
                <w:rFonts w:ascii="Arial" w:hAnsi="Arial"/>
                <w:spacing w:val="-4"/>
                <w:sz w:val="24"/>
                <w:lang w:val="es-ES"/>
              </w:rPr>
              <w:t xml:space="preserve"> </w:t>
            </w:r>
            <w:r w:rsidRPr="00C50AE1">
              <w:rPr>
                <w:rFonts w:ascii="Arial" w:hAnsi="Arial"/>
                <w:sz w:val="24"/>
                <w:lang w:val="es-ES"/>
              </w:rPr>
              <w:t>de</w:t>
            </w:r>
            <w:r w:rsidRPr="00C50AE1">
              <w:rPr>
                <w:rFonts w:ascii="Arial" w:hAnsi="Arial"/>
                <w:spacing w:val="-4"/>
                <w:sz w:val="24"/>
                <w:lang w:val="es-ES"/>
              </w:rPr>
              <w:t xml:space="preserve"> </w:t>
            </w:r>
            <w:r w:rsidRPr="00C50AE1">
              <w:rPr>
                <w:rFonts w:ascii="Arial" w:hAnsi="Arial"/>
                <w:sz w:val="24"/>
                <w:lang w:val="es-ES"/>
              </w:rPr>
              <w:t>135</w:t>
            </w:r>
            <w:r w:rsidRPr="00C50AE1">
              <w:rPr>
                <w:rFonts w:ascii="Arial" w:hAnsi="Arial"/>
                <w:position w:val="11"/>
                <w:sz w:val="16"/>
                <w:lang w:val="es-ES"/>
              </w:rPr>
              <w:t>0</w:t>
            </w:r>
            <w:r w:rsidRPr="00C50AE1">
              <w:rPr>
                <w:rFonts w:ascii="Arial" w:hAnsi="Arial"/>
                <w:sz w:val="24"/>
                <w:lang w:val="es-ES"/>
              </w:rPr>
              <w:t>,</w:t>
            </w:r>
            <w:r w:rsidRPr="00C50AE1">
              <w:rPr>
                <w:rFonts w:ascii="Arial" w:hAnsi="Arial"/>
                <w:spacing w:val="-4"/>
                <w:sz w:val="24"/>
                <w:lang w:val="es-ES"/>
              </w:rPr>
              <w:t xml:space="preserve"> </w:t>
            </w:r>
            <w:r w:rsidRPr="00C50AE1">
              <w:rPr>
                <w:rFonts w:ascii="Arial" w:hAnsi="Arial"/>
                <w:sz w:val="24"/>
                <w:lang w:val="es-ES"/>
              </w:rPr>
              <w:t>y</w:t>
            </w:r>
            <w:r w:rsidRPr="00C50AE1">
              <w:rPr>
                <w:rFonts w:ascii="Arial" w:hAnsi="Arial"/>
                <w:spacing w:val="-4"/>
                <w:sz w:val="24"/>
                <w:lang w:val="es-ES"/>
              </w:rPr>
              <w:t xml:space="preserve"> </w:t>
            </w:r>
            <w:r w:rsidRPr="00C50AE1">
              <w:rPr>
                <w:rFonts w:ascii="Arial" w:hAnsi="Arial"/>
                <w:sz w:val="24"/>
                <w:lang w:val="es-ES"/>
              </w:rPr>
              <w:t>el</w:t>
            </w:r>
            <w:r w:rsidRPr="00C50AE1">
              <w:rPr>
                <w:rFonts w:ascii="Arial" w:hAnsi="Arial"/>
                <w:spacing w:val="-4"/>
                <w:sz w:val="24"/>
                <w:lang w:val="es-ES"/>
              </w:rPr>
              <w:t xml:space="preserve"> </w:t>
            </w:r>
            <w:r w:rsidRPr="00C50AE1">
              <w:rPr>
                <w:rFonts w:ascii="Arial" w:hAnsi="Arial"/>
                <w:sz w:val="24"/>
                <w:lang w:val="es-ES"/>
              </w:rPr>
              <w:t>descenso</w:t>
            </w:r>
            <w:r w:rsidRPr="00C50AE1">
              <w:rPr>
                <w:rFonts w:ascii="Arial" w:hAnsi="Arial"/>
                <w:spacing w:val="-4"/>
                <w:sz w:val="24"/>
                <w:lang w:val="es-ES"/>
              </w:rPr>
              <w:t xml:space="preserve"> </w:t>
            </w:r>
            <w:r w:rsidRPr="00C50AE1">
              <w:rPr>
                <w:rFonts w:ascii="Arial" w:hAnsi="Arial"/>
                <w:sz w:val="24"/>
                <w:lang w:val="es-ES"/>
              </w:rPr>
              <w:t>se</w:t>
            </w:r>
            <w:r w:rsidRPr="00C50AE1">
              <w:rPr>
                <w:rFonts w:ascii="Arial" w:hAnsi="Arial"/>
                <w:spacing w:val="-4"/>
                <w:sz w:val="24"/>
                <w:lang w:val="es-ES"/>
              </w:rPr>
              <w:t xml:space="preserve"> </w:t>
            </w:r>
            <w:r w:rsidRPr="00C50AE1">
              <w:rPr>
                <w:rFonts w:ascii="Arial" w:hAnsi="Arial"/>
                <w:sz w:val="24"/>
                <w:lang w:val="es-ES"/>
              </w:rPr>
              <w:t>detiene</w:t>
            </w:r>
            <w:r w:rsidRPr="00C50AE1">
              <w:rPr>
                <w:rFonts w:ascii="Arial" w:hAnsi="Arial"/>
                <w:spacing w:val="-4"/>
                <w:sz w:val="24"/>
                <w:lang w:val="es-ES"/>
              </w:rPr>
              <w:t xml:space="preserve"> </w:t>
            </w:r>
            <w:r w:rsidRPr="00C50AE1">
              <w:rPr>
                <w:rFonts w:ascii="Arial" w:hAnsi="Arial"/>
                <w:sz w:val="24"/>
                <w:lang w:val="es-ES"/>
              </w:rPr>
              <w:t>en</w:t>
            </w:r>
            <w:r w:rsidRPr="00C50AE1">
              <w:rPr>
                <w:rFonts w:ascii="Arial" w:hAnsi="Arial"/>
                <w:spacing w:val="-4"/>
                <w:sz w:val="24"/>
                <w:lang w:val="es-ES"/>
              </w:rPr>
              <w:t xml:space="preserve"> </w:t>
            </w:r>
            <w:r w:rsidRPr="00C50AE1">
              <w:rPr>
                <w:rFonts w:ascii="Arial" w:hAnsi="Arial"/>
                <w:sz w:val="24"/>
                <w:lang w:val="es-ES"/>
              </w:rPr>
              <w:t>un</w:t>
            </w:r>
            <w:r w:rsidRPr="00C50AE1">
              <w:rPr>
                <w:rFonts w:ascii="Arial" w:hAnsi="Arial"/>
                <w:spacing w:val="-4"/>
                <w:sz w:val="24"/>
                <w:lang w:val="es-ES"/>
              </w:rPr>
              <w:t xml:space="preserve"> </w:t>
            </w:r>
            <w:r w:rsidRPr="00C50AE1">
              <w:rPr>
                <w:rFonts w:ascii="Arial" w:hAnsi="Arial"/>
                <w:sz w:val="24"/>
                <w:lang w:val="es-ES"/>
              </w:rPr>
              <w:t>punto</w:t>
            </w:r>
            <w:r w:rsidRPr="00C50AE1">
              <w:rPr>
                <w:rFonts w:ascii="Arial" w:hAnsi="Arial"/>
                <w:spacing w:val="-4"/>
                <w:sz w:val="24"/>
                <w:lang w:val="es-ES"/>
              </w:rPr>
              <w:t xml:space="preserve"> </w:t>
            </w:r>
            <w:r w:rsidRPr="00C50AE1">
              <w:rPr>
                <w:rFonts w:ascii="Arial" w:hAnsi="Arial"/>
                <w:sz w:val="24"/>
                <w:lang w:val="es-ES"/>
              </w:rPr>
              <w:t>en</w:t>
            </w:r>
            <w:r w:rsidRPr="00C50AE1">
              <w:rPr>
                <w:rFonts w:ascii="Arial" w:hAnsi="Arial"/>
                <w:spacing w:val="-4"/>
                <w:sz w:val="24"/>
                <w:lang w:val="es-ES"/>
              </w:rPr>
              <w:t xml:space="preserve"> </w:t>
            </w:r>
            <w:r w:rsidRPr="00C50AE1">
              <w:rPr>
                <w:rFonts w:ascii="Arial" w:hAnsi="Arial"/>
                <w:sz w:val="24"/>
                <w:lang w:val="es-ES"/>
              </w:rPr>
              <w:t>algún</w:t>
            </w:r>
            <w:r w:rsidRPr="00C50AE1">
              <w:rPr>
                <w:rFonts w:ascii="Arial" w:hAnsi="Arial"/>
                <w:spacing w:val="-4"/>
                <w:sz w:val="24"/>
                <w:lang w:val="es-ES"/>
              </w:rPr>
              <w:t xml:space="preserve"> </w:t>
            </w:r>
            <w:r w:rsidRPr="00C50AE1">
              <w:rPr>
                <w:rFonts w:ascii="Arial" w:hAnsi="Arial"/>
                <w:sz w:val="24"/>
                <w:lang w:val="es-ES"/>
              </w:rPr>
              <w:t>punto</w:t>
            </w:r>
            <w:r w:rsidRPr="00C50AE1">
              <w:rPr>
                <w:rFonts w:ascii="Arial" w:hAnsi="Arial"/>
                <w:spacing w:val="-4"/>
                <w:sz w:val="24"/>
                <w:lang w:val="es-ES"/>
              </w:rPr>
              <w:t xml:space="preserve"> </w:t>
            </w:r>
            <w:r w:rsidRPr="00C50AE1">
              <w:rPr>
                <w:rFonts w:ascii="Arial" w:hAnsi="Arial"/>
                <w:sz w:val="24"/>
                <w:lang w:val="es-ES"/>
              </w:rPr>
              <w:t>de</w:t>
            </w:r>
            <w:r w:rsidRPr="00C50AE1">
              <w:rPr>
                <w:rFonts w:ascii="Arial" w:hAnsi="Arial"/>
                <w:spacing w:val="-4"/>
                <w:sz w:val="24"/>
                <w:lang w:val="es-ES"/>
              </w:rPr>
              <w:t xml:space="preserve"> </w:t>
            </w:r>
            <w:r w:rsidRPr="00C50AE1">
              <w:rPr>
                <w:rFonts w:ascii="Arial" w:hAnsi="Arial"/>
                <w:sz w:val="24"/>
                <w:lang w:val="es-ES"/>
              </w:rPr>
              <w:t>ese</w:t>
            </w:r>
            <w:r w:rsidRPr="00C50AE1">
              <w:rPr>
                <w:rFonts w:ascii="Arial" w:hAnsi="Arial"/>
                <w:spacing w:val="-4"/>
                <w:sz w:val="24"/>
                <w:lang w:val="es-ES"/>
              </w:rPr>
              <w:t xml:space="preserve"> </w:t>
            </w:r>
            <w:r w:rsidRPr="00C50AE1">
              <w:rPr>
                <w:rFonts w:ascii="Arial" w:hAnsi="Arial"/>
                <w:sz w:val="24"/>
                <w:lang w:val="es-ES"/>
              </w:rPr>
              <w:t>rango.</w:t>
            </w:r>
          </w:p>
        </w:tc>
      </w:tr>
      <w:tr w:rsidR="0076630B" w:rsidRPr="00427C5D" w:rsidTr="00AE5331">
        <w:trPr>
          <w:trHeight w:hRule="exact" w:val="563"/>
        </w:trPr>
        <w:tc>
          <w:tcPr>
            <w:tcW w:w="12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4</w:t>
            </w:r>
          </w:p>
        </w:tc>
        <w:tc>
          <w:tcPr>
            <w:tcW w:w="9178" w:type="dxa"/>
            <w:tcBorders>
              <w:top w:val="single" w:sz="4" w:space="0" w:color="000000"/>
              <w:left w:val="single" w:sz="4" w:space="0" w:color="000000"/>
              <w:bottom w:val="single" w:sz="4" w:space="0" w:color="000000"/>
              <w:right w:val="single" w:sz="4" w:space="0" w:color="000000"/>
            </w:tcBorders>
          </w:tcPr>
          <w:p w:rsidR="0076630B" w:rsidRPr="00C50AE1" w:rsidRDefault="0076630B" w:rsidP="00AE5331">
            <w:pPr>
              <w:pStyle w:val="TableParagraph"/>
              <w:spacing w:before="1" w:line="276" w:lineRule="exact"/>
              <w:ind w:left="103" w:right="101"/>
              <w:rPr>
                <w:rFonts w:ascii="Arial" w:eastAsia="Arial" w:hAnsi="Arial" w:cs="Arial"/>
                <w:sz w:val="24"/>
                <w:szCs w:val="24"/>
                <w:lang w:val="es-ES"/>
              </w:rPr>
            </w:pPr>
            <w:r w:rsidRPr="00C50AE1">
              <w:rPr>
                <w:rFonts w:ascii="Arial" w:hAnsi="Arial"/>
                <w:sz w:val="24"/>
                <w:lang w:val="es-ES"/>
              </w:rPr>
              <w:t>Cuando el alumno tolera el ascenso de la pierna hasta 135</w:t>
            </w:r>
            <w:r w:rsidRPr="00C50AE1">
              <w:rPr>
                <w:rFonts w:ascii="Arial" w:hAnsi="Arial"/>
                <w:position w:val="11"/>
                <w:sz w:val="16"/>
                <w:lang w:val="es-ES"/>
              </w:rPr>
              <w:t xml:space="preserve">0 </w:t>
            </w:r>
            <w:r w:rsidRPr="00C50AE1">
              <w:rPr>
                <w:rFonts w:ascii="Arial" w:hAnsi="Arial"/>
                <w:sz w:val="24"/>
                <w:lang w:val="es-ES"/>
              </w:rPr>
              <w:t>o más y el descenso</w:t>
            </w:r>
            <w:r w:rsidRPr="00C50AE1">
              <w:rPr>
                <w:rFonts w:ascii="Arial" w:hAnsi="Arial"/>
                <w:spacing w:val="4"/>
                <w:sz w:val="24"/>
                <w:lang w:val="es-ES"/>
              </w:rPr>
              <w:t xml:space="preserve"> </w:t>
            </w:r>
            <w:r w:rsidRPr="00C50AE1">
              <w:rPr>
                <w:rFonts w:ascii="Arial" w:hAnsi="Arial"/>
                <w:sz w:val="24"/>
                <w:lang w:val="es-ES"/>
              </w:rPr>
              <w:t>se</w:t>
            </w:r>
            <w:r w:rsidRPr="00C50AE1">
              <w:rPr>
                <w:rFonts w:ascii="Arial" w:hAnsi="Arial"/>
                <w:w w:val="99"/>
                <w:sz w:val="24"/>
                <w:lang w:val="es-ES"/>
              </w:rPr>
              <w:t xml:space="preserve"> </w:t>
            </w:r>
            <w:r w:rsidRPr="00C50AE1">
              <w:rPr>
                <w:rFonts w:ascii="Arial" w:hAnsi="Arial"/>
                <w:sz w:val="24"/>
                <w:lang w:val="es-ES"/>
              </w:rPr>
              <w:t>detiene en un punto a partir de</w:t>
            </w:r>
            <w:r w:rsidRPr="00C50AE1">
              <w:rPr>
                <w:rFonts w:ascii="Arial" w:hAnsi="Arial"/>
                <w:spacing w:val="-21"/>
                <w:sz w:val="24"/>
                <w:lang w:val="es-ES"/>
              </w:rPr>
              <w:t xml:space="preserve"> </w:t>
            </w:r>
            <w:r w:rsidRPr="00C50AE1">
              <w:rPr>
                <w:rFonts w:ascii="Arial" w:hAnsi="Arial"/>
                <w:sz w:val="24"/>
                <w:lang w:val="es-ES"/>
              </w:rPr>
              <w:t>135</w:t>
            </w:r>
            <w:r w:rsidRPr="00C50AE1">
              <w:rPr>
                <w:rFonts w:ascii="Arial" w:hAnsi="Arial"/>
                <w:position w:val="11"/>
                <w:sz w:val="16"/>
                <w:lang w:val="es-ES"/>
              </w:rPr>
              <w:t>0</w:t>
            </w:r>
            <w:r w:rsidRPr="00C50AE1">
              <w:rPr>
                <w:rFonts w:ascii="Arial" w:hAnsi="Arial"/>
                <w:sz w:val="24"/>
                <w:lang w:val="es-ES"/>
              </w:rPr>
              <w:t>.</w:t>
            </w:r>
          </w:p>
        </w:tc>
      </w:tr>
      <w:tr w:rsidR="0076630B" w:rsidRPr="00427C5D" w:rsidTr="00AE5331">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5</w:t>
            </w:r>
          </w:p>
        </w:tc>
        <w:tc>
          <w:tcPr>
            <w:tcW w:w="9178" w:type="dxa"/>
            <w:tcBorders>
              <w:top w:val="single" w:sz="4" w:space="0" w:color="000000"/>
              <w:left w:val="single" w:sz="4" w:space="0" w:color="000000"/>
              <w:bottom w:val="single" w:sz="4" w:space="0" w:color="000000"/>
              <w:right w:val="single" w:sz="4" w:space="0" w:color="000000"/>
            </w:tcBorders>
          </w:tcPr>
          <w:p w:rsidR="0076630B" w:rsidRPr="00C50AE1" w:rsidRDefault="0076630B" w:rsidP="00AE5331">
            <w:pPr>
              <w:pStyle w:val="TableParagraph"/>
              <w:spacing w:before="1" w:line="276" w:lineRule="exact"/>
              <w:ind w:left="103" w:right="100"/>
              <w:rPr>
                <w:rFonts w:ascii="Arial" w:eastAsia="Arial" w:hAnsi="Arial" w:cs="Arial"/>
                <w:sz w:val="24"/>
                <w:szCs w:val="24"/>
                <w:lang w:val="es-ES"/>
              </w:rPr>
            </w:pPr>
            <w:r w:rsidRPr="00C50AE1">
              <w:rPr>
                <w:rFonts w:ascii="Arial"/>
                <w:sz w:val="24"/>
                <w:lang w:val="es-ES"/>
              </w:rPr>
              <w:t>Cuando</w:t>
            </w:r>
            <w:r w:rsidRPr="00C50AE1">
              <w:rPr>
                <w:rFonts w:ascii="Arial"/>
                <w:spacing w:val="50"/>
                <w:sz w:val="24"/>
                <w:lang w:val="es-ES"/>
              </w:rPr>
              <w:t xml:space="preserve"> </w:t>
            </w:r>
            <w:r w:rsidRPr="00C50AE1">
              <w:rPr>
                <w:rFonts w:ascii="Arial"/>
                <w:sz w:val="24"/>
                <w:lang w:val="es-ES"/>
              </w:rPr>
              <w:t>el</w:t>
            </w:r>
            <w:r w:rsidRPr="00C50AE1">
              <w:rPr>
                <w:rFonts w:ascii="Arial"/>
                <w:spacing w:val="50"/>
                <w:sz w:val="24"/>
                <w:lang w:val="es-ES"/>
              </w:rPr>
              <w:t xml:space="preserve"> </w:t>
            </w:r>
            <w:r w:rsidRPr="00C50AE1">
              <w:rPr>
                <w:rFonts w:ascii="Arial"/>
                <w:sz w:val="24"/>
                <w:lang w:val="es-ES"/>
              </w:rPr>
              <w:t>alumno</w:t>
            </w:r>
            <w:r w:rsidRPr="00C50AE1">
              <w:rPr>
                <w:rFonts w:ascii="Arial"/>
                <w:spacing w:val="50"/>
                <w:sz w:val="24"/>
                <w:lang w:val="es-ES"/>
              </w:rPr>
              <w:t xml:space="preserve"> </w:t>
            </w:r>
            <w:r w:rsidRPr="00C50AE1">
              <w:rPr>
                <w:rFonts w:ascii="Arial"/>
                <w:sz w:val="24"/>
                <w:lang w:val="es-ES"/>
              </w:rPr>
              <w:t>tolera</w:t>
            </w:r>
            <w:r w:rsidRPr="00C50AE1">
              <w:rPr>
                <w:rFonts w:ascii="Arial"/>
                <w:spacing w:val="50"/>
                <w:sz w:val="24"/>
                <w:lang w:val="es-ES"/>
              </w:rPr>
              <w:t xml:space="preserve"> </w:t>
            </w:r>
            <w:r w:rsidRPr="00C50AE1">
              <w:rPr>
                <w:rFonts w:ascii="Arial"/>
                <w:sz w:val="24"/>
                <w:lang w:val="es-ES"/>
              </w:rPr>
              <w:t>el</w:t>
            </w:r>
            <w:r w:rsidRPr="00C50AE1">
              <w:rPr>
                <w:rFonts w:ascii="Arial"/>
                <w:spacing w:val="52"/>
                <w:sz w:val="24"/>
                <w:lang w:val="es-ES"/>
              </w:rPr>
              <w:t xml:space="preserve"> </w:t>
            </w:r>
            <w:r w:rsidRPr="00C50AE1">
              <w:rPr>
                <w:rFonts w:ascii="Arial"/>
                <w:sz w:val="24"/>
                <w:lang w:val="es-ES"/>
              </w:rPr>
              <w:t>ascenso</w:t>
            </w:r>
            <w:r w:rsidRPr="00C50AE1">
              <w:rPr>
                <w:rFonts w:ascii="Arial"/>
                <w:spacing w:val="50"/>
                <w:sz w:val="24"/>
                <w:lang w:val="es-ES"/>
              </w:rPr>
              <w:t xml:space="preserve"> </w:t>
            </w:r>
            <w:r w:rsidRPr="00C50AE1">
              <w:rPr>
                <w:rFonts w:ascii="Arial"/>
                <w:sz w:val="24"/>
                <w:lang w:val="es-ES"/>
              </w:rPr>
              <w:t>de</w:t>
            </w:r>
            <w:r w:rsidRPr="00C50AE1">
              <w:rPr>
                <w:rFonts w:ascii="Arial"/>
                <w:spacing w:val="50"/>
                <w:sz w:val="24"/>
                <w:lang w:val="es-ES"/>
              </w:rPr>
              <w:t xml:space="preserve"> </w:t>
            </w:r>
            <w:r w:rsidRPr="00C50AE1">
              <w:rPr>
                <w:rFonts w:ascii="Arial"/>
                <w:sz w:val="24"/>
                <w:lang w:val="es-ES"/>
              </w:rPr>
              <w:t>la</w:t>
            </w:r>
            <w:r w:rsidRPr="00C50AE1">
              <w:rPr>
                <w:rFonts w:ascii="Arial"/>
                <w:spacing w:val="50"/>
                <w:sz w:val="24"/>
                <w:lang w:val="es-ES"/>
              </w:rPr>
              <w:t xml:space="preserve"> </w:t>
            </w:r>
            <w:r w:rsidRPr="00C50AE1">
              <w:rPr>
                <w:rFonts w:ascii="Arial"/>
                <w:sz w:val="24"/>
                <w:lang w:val="es-ES"/>
              </w:rPr>
              <w:t>pierna</w:t>
            </w:r>
            <w:r w:rsidRPr="00C50AE1">
              <w:rPr>
                <w:rFonts w:ascii="Arial"/>
                <w:spacing w:val="50"/>
                <w:sz w:val="24"/>
                <w:lang w:val="es-ES"/>
              </w:rPr>
              <w:t xml:space="preserve"> </w:t>
            </w:r>
            <w:r w:rsidRPr="00C50AE1">
              <w:rPr>
                <w:rFonts w:ascii="Arial"/>
                <w:sz w:val="24"/>
                <w:lang w:val="es-ES"/>
              </w:rPr>
              <w:t>hasta</w:t>
            </w:r>
            <w:r w:rsidRPr="00C50AE1">
              <w:rPr>
                <w:rFonts w:ascii="Arial"/>
                <w:spacing w:val="50"/>
                <w:sz w:val="24"/>
                <w:lang w:val="es-ES"/>
              </w:rPr>
              <w:t xml:space="preserve"> </w:t>
            </w:r>
            <w:r w:rsidRPr="00C50AE1">
              <w:rPr>
                <w:rFonts w:ascii="Arial"/>
                <w:sz w:val="24"/>
                <w:lang w:val="es-ES"/>
              </w:rPr>
              <w:t>180</w:t>
            </w:r>
            <w:r w:rsidRPr="00C50AE1">
              <w:rPr>
                <w:rFonts w:ascii="Arial"/>
                <w:position w:val="11"/>
                <w:sz w:val="16"/>
                <w:lang w:val="es-ES"/>
              </w:rPr>
              <w:t>0</w:t>
            </w:r>
            <w:r w:rsidRPr="00C50AE1">
              <w:rPr>
                <w:rFonts w:ascii="Arial"/>
                <w:spacing w:val="27"/>
                <w:position w:val="11"/>
                <w:sz w:val="16"/>
                <w:lang w:val="es-ES"/>
              </w:rPr>
              <w:t xml:space="preserve"> </w:t>
            </w:r>
            <w:r w:rsidRPr="00C50AE1">
              <w:rPr>
                <w:rFonts w:ascii="Arial"/>
                <w:sz w:val="24"/>
                <w:lang w:val="es-ES"/>
              </w:rPr>
              <w:t>y</w:t>
            </w:r>
            <w:r w:rsidRPr="00C50AE1">
              <w:rPr>
                <w:rFonts w:ascii="Arial"/>
                <w:spacing w:val="50"/>
                <w:sz w:val="24"/>
                <w:lang w:val="es-ES"/>
              </w:rPr>
              <w:t xml:space="preserve"> </w:t>
            </w:r>
            <w:r w:rsidRPr="00C50AE1">
              <w:rPr>
                <w:rFonts w:ascii="Arial"/>
                <w:sz w:val="24"/>
                <w:lang w:val="es-ES"/>
              </w:rPr>
              <w:t>el</w:t>
            </w:r>
            <w:r w:rsidRPr="00C50AE1">
              <w:rPr>
                <w:rFonts w:ascii="Arial"/>
                <w:spacing w:val="50"/>
                <w:sz w:val="24"/>
                <w:lang w:val="es-ES"/>
              </w:rPr>
              <w:t xml:space="preserve"> </w:t>
            </w:r>
            <w:r w:rsidRPr="00C50AE1">
              <w:rPr>
                <w:rFonts w:ascii="Arial"/>
                <w:sz w:val="24"/>
                <w:lang w:val="es-ES"/>
              </w:rPr>
              <w:t>descenso</w:t>
            </w:r>
            <w:r w:rsidRPr="00C50AE1">
              <w:rPr>
                <w:rFonts w:ascii="Arial"/>
                <w:spacing w:val="50"/>
                <w:sz w:val="24"/>
                <w:lang w:val="es-ES"/>
              </w:rPr>
              <w:t xml:space="preserve"> </w:t>
            </w:r>
            <w:r w:rsidRPr="00C50AE1">
              <w:rPr>
                <w:rFonts w:ascii="Arial"/>
                <w:sz w:val="24"/>
                <w:lang w:val="es-ES"/>
              </w:rPr>
              <w:t>se</w:t>
            </w:r>
            <w:r w:rsidRPr="00C50AE1">
              <w:rPr>
                <w:rFonts w:ascii="Arial"/>
                <w:w w:val="99"/>
                <w:sz w:val="24"/>
                <w:lang w:val="es-ES"/>
              </w:rPr>
              <w:t xml:space="preserve"> </w:t>
            </w:r>
            <w:r w:rsidRPr="00C50AE1">
              <w:rPr>
                <w:rFonts w:ascii="Arial"/>
                <w:sz w:val="24"/>
                <w:lang w:val="es-ES"/>
              </w:rPr>
              <w:t>detiene en un punto entre 135</w:t>
            </w:r>
            <w:r w:rsidRPr="00C50AE1">
              <w:rPr>
                <w:rFonts w:ascii="Arial"/>
                <w:position w:val="11"/>
                <w:sz w:val="16"/>
                <w:lang w:val="es-ES"/>
              </w:rPr>
              <w:t xml:space="preserve">0 </w:t>
            </w:r>
            <w:r w:rsidRPr="00C50AE1">
              <w:rPr>
                <w:rFonts w:ascii="Arial"/>
                <w:sz w:val="24"/>
                <w:lang w:val="es-ES"/>
              </w:rPr>
              <w:t>y</w:t>
            </w:r>
            <w:r w:rsidRPr="00C50AE1">
              <w:rPr>
                <w:rFonts w:ascii="Arial"/>
                <w:spacing w:val="-2"/>
                <w:sz w:val="24"/>
                <w:lang w:val="es-ES"/>
              </w:rPr>
              <w:t xml:space="preserve"> </w:t>
            </w:r>
            <w:r w:rsidRPr="00C50AE1">
              <w:rPr>
                <w:rFonts w:ascii="Arial"/>
                <w:sz w:val="24"/>
                <w:lang w:val="es-ES"/>
              </w:rPr>
              <w:t>180</w:t>
            </w:r>
            <w:r w:rsidRPr="00C50AE1">
              <w:rPr>
                <w:rFonts w:ascii="Arial"/>
                <w:position w:val="11"/>
                <w:sz w:val="16"/>
                <w:lang w:val="es-ES"/>
              </w:rPr>
              <w:t>0</w:t>
            </w:r>
            <w:r w:rsidRPr="00C50AE1">
              <w:rPr>
                <w:rFonts w:ascii="Arial"/>
                <w:sz w:val="24"/>
                <w:lang w:val="es-ES"/>
              </w:rPr>
              <w:t>.</w:t>
            </w:r>
          </w:p>
        </w:tc>
      </w:tr>
    </w:tbl>
    <w:p w:rsidR="0076630B" w:rsidRPr="00C50AE1" w:rsidRDefault="0076630B" w:rsidP="0076630B">
      <w:pPr>
        <w:spacing w:before="11"/>
        <w:rPr>
          <w:rFonts w:ascii="Arial" w:eastAsia="Arial" w:hAnsi="Arial" w:cs="Arial"/>
          <w:sz w:val="17"/>
          <w:szCs w:val="17"/>
          <w:lang w:val="es-ES"/>
        </w:rPr>
      </w:pPr>
    </w:p>
    <w:p w:rsidR="0076630B" w:rsidRPr="00C50AE1" w:rsidRDefault="0076630B" w:rsidP="0076630B">
      <w:pPr>
        <w:pStyle w:val="Textoindependiente"/>
        <w:spacing w:before="69"/>
        <w:ind w:left="230"/>
        <w:jc w:val="both"/>
        <w:rPr>
          <w:lang w:val="es-ES"/>
        </w:rPr>
      </w:pPr>
      <w:r w:rsidRPr="0076630B">
        <w:rPr>
          <w:u w:val="single"/>
          <w:lang w:val="es-ES"/>
        </w:rPr>
        <w:t>Nota:</w:t>
      </w:r>
      <w:r>
        <w:rPr>
          <w:lang w:val="es-ES"/>
        </w:rPr>
        <w:t xml:space="preserve"> </w:t>
      </w:r>
      <w:r w:rsidRPr="00C50AE1">
        <w:rPr>
          <w:lang w:val="es-ES"/>
        </w:rPr>
        <w:t>Para</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evaluación</w:t>
      </w:r>
      <w:r w:rsidRPr="00C50AE1">
        <w:rPr>
          <w:spacing w:val="-5"/>
          <w:lang w:val="es-ES"/>
        </w:rPr>
        <w:t xml:space="preserve"> </w:t>
      </w:r>
      <w:r w:rsidRPr="00C50AE1">
        <w:rPr>
          <w:lang w:val="es-ES"/>
        </w:rPr>
        <w:t>final</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promedian</w:t>
      </w:r>
      <w:r w:rsidRPr="00C50AE1">
        <w:rPr>
          <w:spacing w:val="-5"/>
          <w:lang w:val="es-ES"/>
        </w:rPr>
        <w:t xml:space="preserve"> </w:t>
      </w:r>
      <w:r w:rsidRPr="00C50AE1">
        <w:rPr>
          <w:lang w:val="es-ES"/>
        </w:rPr>
        <w:t>los</w:t>
      </w:r>
      <w:r w:rsidRPr="00C50AE1">
        <w:rPr>
          <w:spacing w:val="-5"/>
          <w:lang w:val="es-ES"/>
        </w:rPr>
        <w:t xml:space="preserve"> </w:t>
      </w:r>
      <w:r w:rsidRPr="00C50AE1">
        <w:rPr>
          <w:lang w:val="es-ES"/>
        </w:rPr>
        <w:t>resultados</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ambas</w:t>
      </w:r>
      <w:r w:rsidRPr="00C50AE1">
        <w:rPr>
          <w:spacing w:val="-5"/>
          <w:lang w:val="es-ES"/>
        </w:rPr>
        <w:t xml:space="preserve"> </w:t>
      </w:r>
      <w:r w:rsidRPr="00C50AE1">
        <w:rPr>
          <w:lang w:val="es-ES"/>
        </w:rPr>
        <w:t>piernas.</w:t>
      </w:r>
    </w:p>
    <w:p w:rsidR="0076630B" w:rsidRPr="00C50AE1" w:rsidRDefault="0076630B" w:rsidP="0076630B">
      <w:pPr>
        <w:rPr>
          <w:rFonts w:ascii="Arial" w:eastAsia="Arial" w:hAnsi="Arial" w:cs="Arial"/>
          <w:sz w:val="24"/>
          <w:szCs w:val="24"/>
          <w:lang w:val="es-ES"/>
        </w:rPr>
      </w:pPr>
    </w:p>
    <w:p w:rsidR="0076630B" w:rsidRDefault="0076630B">
      <w:pPr>
        <w:jc w:val="both"/>
        <w:rPr>
          <w:lang w:val="es-ES"/>
        </w:rPr>
      </w:pPr>
    </w:p>
    <w:p w:rsidR="0076630B" w:rsidRDefault="0076630B">
      <w:pPr>
        <w:jc w:val="both"/>
        <w:rPr>
          <w:lang w:val="es-ES"/>
        </w:rPr>
      </w:pPr>
    </w:p>
    <w:p w:rsidR="0076630B" w:rsidRDefault="0076630B">
      <w:pPr>
        <w:jc w:val="both"/>
        <w:rPr>
          <w:lang w:val="es-ES"/>
        </w:rPr>
      </w:pPr>
    </w:p>
    <w:p w:rsidR="0076630B" w:rsidRDefault="0076630B">
      <w:pPr>
        <w:jc w:val="both"/>
        <w:rPr>
          <w:lang w:val="es-ES"/>
        </w:rPr>
      </w:pPr>
    </w:p>
    <w:p w:rsidR="0076630B" w:rsidRDefault="0076630B">
      <w:pPr>
        <w:jc w:val="both"/>
        <w:rPr>
          <w:lang w:val="es-ES"/>
        </w:rPr>
      </w:pPr>
    </w:p>
    <w:p w:rsidR="0076630B" w:rsidRDefault="0076630B">
      <w:pPr>
        <w:jc w:val="both"/>
        <w:rPr>
          <w:lang w:val="es-ES"/>
        </w:rPr>
      </w:pPr>
    </w:p>
    <w:p w:rsidR="0076630B" w:rsidRDefault="0076630B">
      <w:pPr>
        <w:jc w:val="both"/>
        <w:rPr>
          <w:lang w:val="es-ES"/>
        </w:rPr>
      </w:pPr>
    </w:p>
    <w:p w:rsidR="0076630B" w:rsidRDefault="0076630B" w:rsidP="0076630B">
      <w:pPr>
        <w:pStyle w:val="Textoindependiente"/>
        <w:ind w:left="230"/>
        <w:jc w:val="both"/>
        <w:rPr>
          <w:rFonts w:asciiTheme="minorHAnsi" w:eastAsiaTheme="minorHAnsi" w:hAnsiTheme="minorHAnsi"/>
          <w:sz w:val="22"/>
          <w:szCs w:val="22"/>
          <w:lang w:val="es-ES"/>
        </w:rPr>
      </w:pPr>
    </w:p>
    <w:p w:rsidR="0076630B" w:rsidRPr="00C50AE1" w:rsidRDefault="0076630B" w:rsidP="0076630B">
      <w:pPr>
        <w:pStyle w:val="Textoindependiente"/>
        <w:jc w:val="both"/>
        <w:rPr>
          <w:lang w:val="es-ES"/>
        </w:rPr>
      </w:pPr>
      <w:r w:rsidRPr="00C50AE1">
        <w:rPr>
          <w:u w:val="single" w:color="000000"/>
          <w:lang w:val="es-ES"/>
        </w:rPr>
        <w:t>Tronco-Cadera.</w:t>
      </w:r>
    </w:p>
    <w:p w:rsidR="0076630B" w:rsidRPr="0076630B" w:rsidRDefault="0076630B" w:rsidP="0076630B">
      <w:pPr>
        <w:pStyle w:val="Textoindependiente"/>
        <w:jc w:val="both"/>
        <w:rPr>
          <w:lang w:val="es-ES"/>
        </w:rPr>
      </w:pPr>
      <w:r w:rsidRPr="00C50AE1">
        <w:rPr>
          <w:lang w:val="es-ES"/>
        </w:rPr>
        <w:t>Flexión ventral del tronco desde posición de sentado</w:t>
      </w:r>
      <w:r w:rsidRPr="00C50AE1">
        <w:rPr>
          <w:spacing w:val="-41"/>
          <w:lang w:val="es-ES"/>
        </w:rPr>
        <w:t xml:space="preserve"> </w:t>
      </w:r>
      <w:r w:rsidRPr="00C50AE1">
        <w:rPr>
          <w:lang w:val="es-ES"/>
        </w:rPr>
        <w:t>(SAPO):</w:t>
      </w:r>
      <w:r>
        <w:rPr>
          <w:lang w:val="es-ES"/>
        </w:rPr>
        <w:t xml:space="preserve"> </w:t>
      </w:r>
      <w:r w:rsidRPr="0076630B">
        <w:rPr>
          <w:lang w:val="es-ES"/>
        </w:rPr>
        <w:t>El atleta se sentará en el suelo con las piernas extendidas y separadas totalmente, con</w:t>
      </w:r>
      <w:r w:rsidRPr="0076630B">
        <w:rPr>
          <w:spacing w:val="30"/>
          <w:lang w:val="es-ES"/>
        </w:rPr>
        <w:t xml:space="preserve"> </w:t>
      </w:r>
      <w:r w:rsidRPr="0076630B">
        <w:rPr>
          <w:lang w:val="es-ES"/>
        </w:rPr>
        <w:t>las</w:t>
      </w:r>
      <w:r w:rsidRPr="0076630B">
        <w:rPr>
          <w:spacing w:val="-1"/>
          <w:w w:val="99"/>
          <w:lang w:val="es-ES"/>
        </w:rPr>
        <w:t xml:space="preserve"> </w:t>
      </w:r>
      <w:r w:rsidRPr="0076630B">
        <w:rPr>
          <w:lang w:val="es-ES"/>
        </w:rPr>
        <w:t>manos detrás del cuello hará una flexión ventral del tronco mirando hacia delante, se tomará</w:t>
      </w:r>
      <w:r w:rsidRPr="0076630B">
        <w:rPr>
          <w:spacing w:val="27"/>
          <w:lang w:val="es-ES"/>
        </w:rPr>
        <w:t xml:space="preserve"> </w:t>
      </w:r>
      <w:r w:rsidRPr="0076630B">
        <w:rPr>
          <w:lang w:val="es-ES"/>
        </w:rPr>
        <w:t>la</w:t>
      </w:r>
      <w:r w:rsidRPr="0076630B">
        <w:rPr>
          <w:w w:val="99"/>
          <w:lang w:val="es-ES"/>
        </w:rPr>
        <w:t xml:space="preserve"> </w:t>
      </w:r>
      <w:r w:rsidRPr="0076630B">
        <w:rPr>
          <w:lang w:val="es-ES"/>
        </w:rPr>
        <w:t>distancia en centímetros desde el suelo hasta la</w:t>
      </w:r>
      <w:r w:rsidRPr="0076630B">
        <w:rPr>
          <w:spacing w:val="-43"/>
          <w:lang w:val="es-ES"/>
        </w:rPr>
        <w:t xml:space="preserve"> </w:t>
      </w:r>
      <w:r w:rsidRPr="0076630B">
        <w:rPr>
          <w:lang w:val="es-ES"/>
        </w:rPr>
        <w:t>barbilla.</w:t>
      </w:r>
    </w:p>
    <w:p w:rsidR="0076630B" w:rsidRPr="00C50AE1" w:rsidRDefault="0076630B" w:rsidP="0076630B">
      <w:pPr>
        <w:jc w:val="both"/>
        <w:rPr>
          <w:rFonts w:ascii="Arial" w:eastAsia="Arial" w:hAnsi="Arial" w:cs="Arial"/>
          <w:sz w:val="24"/>
          <w:szCs w:val="24"/>
          <w:lang w:val="es-ES"/>
        </w:rPr>
      </w:pPr>
    </w:p>
    <w:p w:rsidR="0076630B" w:rsidRDefault="0076630B" w:rsidP="0076630B">
      <w:pPr>
        <w:pStyle w:val="Textoindependiente"/>
        <w:ind w:left="2071"/>
        <w:rPr>
          <w:lang w:val="es-ES"/>
        </w:rPr>
      </w:pPr>
      <w:r w:rsidRPr="0076630B">
        <w:rPr>
          <w:u w:val="single"/>
          <w:lang w:val="es-ES"/>
        </w:rPr>
        <w:t>Tabla 94.</w:t>
      </w:r>
      <w:r w:rsidRPr="00C50AE1">
        <w:rPr>
          <w:lang w:val="es-ES"/>
        </w:rPr>
        <w:t xml:space="preserve"> Rangos de Evaluación del Test de Flexión</w:t>
      </w:r>
      <w:r w:rsidRPr="00C50AE1">
        <w:rPr>
          <w:spacing w:val="-42"/>
          <w:lang w:val="es-ES"/>
        </w:rPr>
        <w:t xml:space="preserve"> </w:t>
      </w:r>
      <w:r w:rsidRPr="00C50AE1">
        <w:rPr>
          <w:lang w:val="es-ES"/>
        </w:rPr>
        <w:t>Ventral.</w:t>
      </w:r>
    </w:p>
    <w:p w:rsidR="0076630B" w:rsidRPr="00C50AE1" w:rsidRDefault="0076630B" w:rsidP="0076630B">
      <w:pPr>
        <w:pStyle w:val="Textoindependiente"/>
        <w:ind w:left="2071"/>
        <w:rPr>
          <w:lang w:val="es-ES"/>
        </w:rPr>
      </w:pPr>
    </w:p>
    <w:tbl>
      <w:tblPr>
        <w:tblStyle w:val="TableNormal"/>
        <w:tblW w:w="0" w:type="auto"/>
        <w:tblInd w:w="2888" w:type="dxa"/>
        <w:tblLayout w:type="fixed"/>
        <w:tblLook w:val="01E0" w:firstRow="1" w:lastRow="1" w:firstColumn="1" w:lastColumn="1" w:noHBand="0" w:noVBand="0"/>
      </w:tblPr>
      <w:tblGrid>
        <w:gridCol w:w="1218"/>
        <w:gridCol w:w="1843"/>
      </w:tblGrid>
      <w:tr w:rsidR="0076630B" w:rsidTr="0076630B">
        <w:trPr>
          <w:trHeight w:hRule="exact" w:val="286"/>
        </w:trPr>
        <w:tc>
          <w:tcPr>
            <w:tcW w:w="1218"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Niveles</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Rangos</w:t>
            </w:r>
          </w:p>
        </w:tc>
      </w:tr>
      <w:tr w:rsidR="0076630B" w:rsidTr="0076630B">
        <w:trPr>
          <w:trHeight w:hRule="exact" w:val="287"/>
        </w:trPr>
        <w:tc>
          <w:tcPr>
            <w:tcW w:w="1218"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1</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21 o</w:t>
            </w:r>
            <w:r>
              <w:rPr>
                <w:rFonts w:ascii="Arial"/>
                <w:spacing w:val="-2"/>
                <w:sz w:val="24"/>
              </w:rPr>
              <w:t xml:space="preserve"> </w:t>
            </w:r>
            <w:r>
              <w:rPr>
                <w:rFonts w:ascii="Arial"/>
                <w:sz w:val="24"/>
              </w:rPr>
              <w:t>+</w:t>
            </w:r>
          </w:p>
        </w:tc>
      </w:tr>
      <w:tr w:rsidR="0076630B" w:rsidTr="0076630B">
        <w:trPr>
          <w:trHeight w:hRule="exact" w:val="286"/>
        </w:trPr>
        <w:tc>
          <w:tcPr>
            <w:tcW w:w="1218"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2</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eastAsia="Arial" w:hAnsi="Arial" w:cs="Arial"/>
                <w:sz w:val="24"/>
                <w:szCs w:val="24"/>
              </w:rPr>
              <w:t>15 –</w:t>
            </w:r>
            <w:r>
              <w:rPr>
                <w:rFonts w:ascii="Arial" w:eastAsia="Arial" w:hAnsi="Arial" w:cs="Arial"/>
                <w:spacing w:val="-4"/>
                <w:sz w:val="24"/>
                <w:szCs w:val="24"/>
              </w:rPr>
              <w:t xml:space="preserve"> </w:t>
            </w:r>
            <w:r>
              <w:rPr>
                <w:rFonts w:ascii="Arial" w:eastAsia="Arial" w:hAnsi="Arial" w:cs="Arial"/>
                <w:sz w:val="24"/>
                <w:szCs w:val="24"/>
              </w:rPr>
              <w:t>20</w:t>
            </w:r>
          </w:p>
        </w:tc>
      </w:tr>
      <w:tr w:rsidR="0076630B" w:rsidTr="0076630B">
        <w:trPr>
          <w:trHeight w:hRule="exact" w:val="286"/>
        </w:trPr>
        <w:tc>
          <w:tcPr>
            <w:tcW w:w="1218"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3</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9 -</w:t>
            </w:r>
            <w:r>
              <w:rPr>
                <w:rFonts w:ascii="Arial"/>
                <w:spacing w:val="-3"/>
                <w:sz w:val="24"/>
              </w:rPr>
              <w:t xml:space="preserve"> </w:t>
            </w:r>
            <w:r>
              <w:rPr>
                <w:rFonts w:ascii="Arial"/>
                <w:sz w:val="24"/>
              </w:rPr>
              <w:t>14</w:t>
            </w:r>
          </w:p>
        </w:tc>
      </w:tr>
      <w:tr w:rsidR="0076630B" w:rsidTr="0076630B">
        <w:trPr>
          <w:trHeight w:hRule="exact" w:val="287"/>
        </w:trPr>
        <w:tc>
          <w:tcPr>
            <w:tcW w:w="1218"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4</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3 -</w:t>
            </w:r>
            <w:r>
              <w:rPr>
                <w:rFonts w:ascii="Arial"/>
                <w:spacing w:val="-1"/>
                <w:sz w:val="24"/>
              </w:rPr>
              <w:t xml:space="preserve"> </w:t>
            </w:r>
            <w:r>
              <w:rPr>
                <w:rFonts w:ascii="Arial"/>
                <w:sz w:val="24"/>
              </w:rPr>
              <w:t>8</w:t>
            </w:r>
          </w:p>
        </w:tc>
      </w:tr>
      <w:tr w:rsidR="0076630B" w:rsidTr="0076630B">
        <w:trPr>
          <w:trHeight w:hRule="exact" w:val="286"/>
        </w:trPr>
        <w:tc>
          <w:tcPr>
            <w:tcW w:w="1218"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5</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2 o</w:t>
            </w:r>
            <w:r>
              <w:rPr>
                <w:rFonts w:ascii="Arial"/>
                <w:spacing w:val="-1"/>
                <w:sz w:val="24"/>
              </w:rPr>
              <w:t xml:space="preserve"> </w:t>
            </w:r>
            <w:r>
              <w:rPr>
                <w:rFonts w:ascii="Arial"/>
                <w:sz w:val="24"/>
              </w:rPr>
              <w:t>-</w:t>
            </w:r>
          </w:p>
        </w:tc>
      </w:tr>
    </w:tbl>
    <w:p w:rsidR="0076630B" w:rsidRDefault="0076630B" w:rsidP="0076630B">
      <w:pPr>
        <w:pStyle w:val="Textoindependiente"/>
        <w:spacing w:before="69"/>
        <w:ind w:left="230"/>
        <w:jc w:val="both"/>
        <w:rPr>
          <w:lang w:val="es-ES"/>
        </w:rPr>
      </w:pPr>
    </w:p>
    <w:p w:rsidR="0076630B" w:rsidRDefault="0076630B" w:rsidP="0076630B">
      <w:pPr>
        <w:pStyle w:val="Textoindependiente"/>
        <w:spacing w:before="69"/>
        <w:ind w:left="230"/>
        <w:jc w:val="both"/>
        <w:rPr>
          <w:lang w:val="es-ES"/>
        </w:rPr>
      </w:pPr>
    </w:p>
    <w:p w:rsidR="0076630B" w:rsidRPr="0076630B" w:rsidRDefault="0076630B" w:rsidP="0076630B">
      <w:pPr>
        <w:pStyle w:val="Textoindependiente"/>
        <w:spacing w:before="69"/>
        <w:ind w:left="230"/>
        <w:jc w:val="both"/>
        <w:rPr>
          <w:u w:val="single"/>
          <w:lang w:val="es-ES"/>
        </w:rPr>
      </w:pPr>
      <w:r w:rsidRPr="0076630B">
        <w:rPr>
          <w:u w:val="single"/>
          <w:lang w:val="es-ES"/>
        </w:rPr>
        <w:t>Hiperextensión del</w:t>
      </w:r>
      <w:r w:rsidRPr="0076630B">
        <w:rPr>
          <w:spacing w:val="-23"/>
          <w:u w:val="single"/>
          <w:lang w:val="es-ES"/>
        </w:rPr>
        <w:t xml:space="preserve"> </w:t>
      </w:r>
      <w:r w:rsidRPr="0076630B">
        <w:rPr>
          <w:u w:val="single"/>
          <w:lang w:val="es-ES"/>
        </w:rPr>
        <w:t>tronco.</w:t>
      </w:r>
    </w:p>
    <w:p w:rsidR="0076630B" w:rsidRPr="00C50AE1" w:rsidRDefault="0076630B" w:rsidP="0076630B">
      <w:pPr>
        <w:pStyle w:val="Textoindependiente"/>
        <w:ind w:left="230" w:right="226"/>
        <w:jc w:val="both"/>
        <w:rPr>
          <w:lang w:val="es-ES"/>
        </w:rPr>
      </w:pPr>
      <w:r w:rsidRPr="00C50AE1">
        <w:rPr>
          <w:lang w:val="es-ES"/>
        </w:rPr>
        <w:t>El alumno acostado decúbito prono, piernas unidas y extendidas, sujetas por un compañero</w:t>
      </w:r>
      <w:r w:rsidRPr="00C50AE1">
        <w:rPr>
          <w:spacing w:val="62"/>
          <w:lang w:val="es-ES"/>
        </w:rPr>
        <w:t xml:space="preserve"> </w:t>
      </w:r>
      <w:r w:rsidRPr="00C50AE1">
        <w:rPr>
          <w:lang w:val="es-ES"/>
        </w:rPr>
        <w:t>y sus manos detrás del cuello, al realizar un arqueo, se tomará la medida en centímetros desde</w:t>
      </w:r>
      <w:r w:rsidRPr="00C50AE1">
        <w:rPr>
          <w:spacing w:val="-1"/>
          <w:w w:val="99"/>
          <w:lang w:val="es-ES"/>
        </w:rPr>
        <w:t xml:space="preserve"> </w:t>
      </w:r>
      <w:r w:rsidRPr="00C50AE1">
        <w:rPr>
          <w:lang w:val="es-ES"/>
        </w:rPr>
        <w:t>el piso hasta la</w:t>
      </w:r>
      <w:r w:rsidRPr="00C50AE1">
        <w:rPr>
          <w:spacing w:val="-17"/>
          <w:lang w:val="es-ES"/>
        </w:rPr>
        <w:t xml:space="preserve"> </w:t>
      </w:r>
      <w:r w:rsidRPr="00C50AE1">
        <w:rPr>
          <w:lang w:val="es-ES"/>
        </w:rPr>
        <w:t>barbilla.</w:t>
      </w:r>
    </w:p>
    <w:p w:rsidR="0076630B" w:rsidRPr="00C50AE1" w:rsidRDefault="0076630B" w:rsidP="0076630B">
      <w:pPr>
        <w:rPr>
          <w:rFonts w:ascii="Arial" w:eastAsia="Arial" w:hAnsi="Arial" w:cs="Arial"/>
          <w:sz w:val="24"/>
          <w:szCs w:val="24"/>
          <w:lang w:val="es-ES"/>
        </w:rPr>
      </w:pPr>
    </w:p>
    <w:p w:rsidR="0076630B" w:rsidRDefault="0076630B" w:rsidP="0076630B">
      <w:pPr>
        <w:pStyle w:val="Textoindependiente"/>
        <w:ind w:left="2138"/>
        <w:rPr>
          <w:lang w:val="es-ES"/>
        </w:rPr>
      </w:pPr>
      <w:r w:rsidRPr="0076630B">
        <w:rPr>
          <w:u w:val="single"/>
          <w:lang w:val="es-ES"/>
        </w:rPr>
        <w:t>Tabla 95.</w:t>
      </w:r>
      <w:r w:rsidR="005D649A">
        <w:rPr>
          <w:lang w:val="es-ES"/>
        </w:rPr>
        <w:t xml:space="preserve"> Rangos de evaluacióndel t</w:t>
      </w:r>
      <w:r w:rsidRPr="00C50AE1">
        <w:rPr>
          <w:lang w:val="es-ES"/>
        </w:rPr>
        <w:t>est de</w:t>
      </w:r>
      <w:r w:rsidRPr="00C50AE1">
        <w:rPr>
          <w:spacing w:val="-42"/>
          <w:lang w:val="es-ES"/>
        </w:rPr>
        <w:t xml:space="preserve"> </w:t>
      </w:r>
      <w:r w:rsidR="005D649A">
        <w:rPr>
          <w:lang w:val="es-ES"/>
        </w:rPr>
        <w:t>h</w:t>
      </w:r>
      <w:r w:rsidRPr="00C50AE1">
        <w:rPr>
          <w:lang w:val="es-ES"/>
        </w:rPr>
        <w:t>iperextensión.</w:t>
      </w:r>
    </w:p>
    <w:p w:rsidR="0076630B" w:rsidRPr="00C50AE1" w:rsidRDefault="0076630B" w:rsidP="0076630B">
      <w:pPr>
        <w:pStyle w:val="Textoindependiente"/>
        <w:ind w:left="2138"/>
        <w:rPr>
          <w:lang w:val="es-ES"/>
        </w:rPr>
      </w:pPr>
    </w:p>
    <w:tbl>
      <w:tblPr>
        <w:tblStyle w:val="TableNormal"/>
        <w:tblW w:w="0" w:type="auto"/>
        <w:tblInd w:w="3027" w:type="dxa"/>
        <w:tblLayout w:type="fixed"/>
        <w:tblLook w:val="01E0" w:firstRow="1" w:lastRow="1" w:firstColumn="1" w:lastColumn="1" w:noHBand="0" w:noVBand="0"/>
      </w:tblPr>
      <w:tblGrid>
        <w:gridCol w:w="1504"/>
        <w:gridCol w:w="1843"/>
      </w:tblGrid>
      <w:tr w:rsidR="0076630B" w:rsidTr="0076630B">
        <w:trPr>
          <w:trHeight w:hRule="exact" w:val="286"/>
        </w:trPr>
        <w:tc>
          <w:tcPr>
            <w:tcW w:w="1504"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Niveles</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Rangos</w:t>
            </w:r>
          </w:p>
        </w:tc>
      </w:tr>
      <w:tr w:rsidR="0076630B" w:rsidTr="0076630B">
        <w:trPr>
          <w:trHeight w:hRule="exact" w:val="287"/>
        </w:trPr>
        <w:tc>
          <w:tcPr>
            <w:tcW w:w="1504"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1</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35 o</w:t>
            </w:r>
            <w:r>
              <w:rPr>
                <w:rFonts w:ascii="Arial"/>
                <w:spacing w:val="-2"/>
                <w:sz w:val="24"/>
              </w:rPr>
              <w:t xml:space="preserve"> </w:t>
            </w:r>
            <w:r>
              <w:rPr>
                <w:rFonts w:ascii="Arial"/>
                <w:sz w:val="24"/>
              </w:rPr>
              <w:t>-</w:t>
            </w:r>
          </w:p>
        </w:tc>
      </w:tr>
      <w:tr w:rsidR="0076630B" w:rsidTr="0076630B">
        <w:trPr>
          <w:trHeight w:hRule="exact" w:val="286"/>
        </w:trPr>
        <w:tc>
          <w:tcPr>
            <w:tcW w:w="1504"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2</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36 -</w:t>
            </w:r>
            <w:r>
              <w:rPr>
                <w:rFonts w:ascii="Arial"/>
                <w:spacing w:val="-4"/>
                <w:sz w:val="24"/>
              </w:rPr>
              <w:t xml:space="preserve"> </w:t>
            </w:r>
            <w:r>
              <w:rPr>
                <w:rFonts w:ascii="Arial"/>
                <w:sz w:val="24"/>
              </w:rPr>
              <w:t>42</w:t>
            </w:r>
          </w:p>
        </w:tc>
      </w:tr>
      <w:tr w:rsidR="0076630B" w:rsidTr="0076630B">
        <w:trPr>
          <w:trHeight w:hRule="exact" w:val="286"/>
        </w:trPr>
        <w:tc>
          <w:tcPr>
            <w:tcW w:w="1504"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3</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43 -</w:t>
            </w:r>
            <w:r>
              <w:rPr>
                <w:rFonts w:ascii="Arial"/>
                <w:spacing w:val="-4"/>
                <w:sz w:val="24"/>
              </w:rPr>
              <w:t xml:space="preserve"> </w:t>
            </w:r>
            <w:r>
              <w:rPr>
                <w:rFonts w:ascii="Arial"/>
                <w:sz w:val="24"/>
              </w:rPr>
              <w:t>49</w:t>
            </w:r>
          </w:p>
        </w:tc>
      </w:tr>
      <w:tr w:rsidR="0076630B" w:rsidTr="0076630B">
        <w:trPr>
          <w:trHeight w:hRule="exact" w:val="287"/>
        </w:trPr>
        <w:tc>
          <w:tcPr>
            <w:tcW w:w="1504"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4</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50 -</w:t>
            </w:r>
            <w:r>
              <w:rPr>
                <w:rFonts w:ascii="Arial"/>
                <w:spacing w:val="-4"/>
                <w:sz w:val="24"/>
              </w:rPr>
              <w:t xml:space="preserve"> </w:t>
            </w:r>
            <w:r>
              <w:rPr>
                <w:rFonts w:ascii="Arial"/>
                <w:sz w:val="24"/>
              </w:rPr>
              <w:t>56</w:t>
            </w:r>
          </w:p>
        </w:tc>
      </w:tr>
      <w:tr w:rsidR="0076630B" w:rsidTr="0076630B">
        <w:trPr>
          <w:trHeight w:hRule="exact" w:val="286"/>
        </w:trPr>
        <w:tc>
          <w:tcPr>
            <w:tcW w:w="1504"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w w:val="99"/>
                <w:sz w:val="24"/>
              </w:rPr>
              <w:t>5</w:t>
            </w:r>
          </w:p>
        </w:tc>
        <w:tc>
          <w:tcPr>
            <w:tcW w:w="1843" w:type="dxa"/>
            <w:tcBorders>
              <w:top w:val="single" w:sz="4" w:space="0" w:color="000000"/>
              <w:left w:val="single" w:sz="4" w:space="0" w:color="000000"/>
              <w:bottom w:val="single" w:sz="4" w:space="0" w:color="000000"/>
              <w:right w:val="single" w:sz="4" w:space="0" w:color="000000"/>
            </w:tcBorders>
          </w:tcPr>
          <w:p w:rsidR="0076630B" w:rsidRDefault="0076630B" w:rsidP="0076630B">
            <w:pPr>
              <w:pStyle w:val="TableParagraph"/>
              <w:spacing w:line="273" w:lineRule="exact"/>
              <w:ind w:left="103"/>
              <w:jc w:val="center"/>
              <w:rPr>
                <w:rFonts w:ascii="Arial" w:eastAsia="Arial" w:hAnsi="Arial" w:cs="Arial"/>
                <w:sz w:val="24"/>
                <w:szCs w:val="24"/>
              </w:rPr>
            </w:pPr>
            <w:r>
              <w:rPr>
                <w:rFonts w:ascii="Arial"/>
                <w:sz w:val="24"/>
              </w:rPr>
              <w:t>57 o</w:t>
            </w:r>
            <w:r>
              <w:rPr>
                <w:rFonts w:ascii="Arial"/>
                <w:spacing w:val="-2"/>
                <w:sz w:val="24"/>
              </w:rPr>
              <w:t xml:space="preserve"> </w:t>
            </w:r>
            <w:r>
              <w:rPr>
                <w:rFonts w:ascii="Arial"/>
                <w:sz w:val="24"/>
              </w:rPr>
              <w:t>+</w:t>
            </w:r>
          </w:p>
        </w:tc>
      </w:tr>
    </w:tbl>
    <w:p w:rsidR="0076630B" w:rsidRDefault="0076630B" w:rsidP="0076630B">
      <w:pPr>
        <w:spacing w:before="11"/>
        <w:rPr>
          <w:rFonts w:ascii="Arial" w:eastAsia="Arial" w:hAnsi="Arial" w:cs="Arial"/>
          <w:sz w:val="17"/>
          <w:szCs w:val="17"/>
        </w:rPr>
      </w:pPr>
    </w:p>
    <w:p w:rsidR="005D649A" w:rsidRDefault="005D649A" w:rsidP="005D649A">
      <w:pPr>
        <w:rPr>
          <w:rFonts w:ascii="Arial" w:hAnsi="Arial" w:cs="Arial"/>
          <w:sz w:val="24"/>
          <w:szCs w:val="24"/>
          <w:u w:val="single" w:color="000000"/>
          <w:lang w:val="es-ES"/>
        </w:rPr>
      </w:pPr>
    </w:p>
    <w:p w:rsidR="005D649A" w:rsidRPr="005D649A" w:rsidRDefault="005D649A" w:rsidP="005D649A">
      <w:pPr>
        <w:rPr>
          <w:rFonts w:ascii="Arial" w:hAnsi="Arial" w:cs="Arial"/>
          <w:w w:val="99"/>
          <w:sz w:val="24"/>
          <w:szCs w:val="24"/>
          <w:lang w:val="es-ES"/>
        </w:rPr>
      </w:pPr>
      <w:r w:rsidRPr="005D649A">
        <w:rPr>
          <w:rFonts w:ascii="Arial" w:hAnsi="Arial" w:cs="Arial"/>
          <w:sz w:val="24"/>
          <w:szCs w:val="24"/>
          <w:u w:val="single" w:color="000000"/>
          <w:lang w:val="es-ES"/>
        </w:rPr>
        <w:t>Piernas-cadera-tronco-hombros.</w:t>
      </w:r>
      <w:r w:rsidRPr="005D649A">
        <w:rPr>
          <w:rFonts w:ascii="Arial" w:hAnsi="Arial" w:cs="Arial"/>
          <w:w w:val="99"/>
          <w:sz w:val="24"/>
          <w:szCs w:val="24"/>
          <w:lang w:val="es-ES"/>
        </w:rPr>
        <w:t xml:space="preserve"> </w:t>
      </w:r>
    </w:p>
    <w:p w:rsidR="005D649A" w:rsidRPr="005D649A" w:rsidRDefault="005D649A" w:rsidP="005D649A">
      <w:pPr>
        <w:rPr>
          <w:rFonts w:ascii="Arial" w:hAnsi="Arial" w:cs="Arial"/>
          <w:sz w:val="24"/>
          <w:szCs w:val="24"/>
          <w:lang w:val="es-ES"/>
        </w:rPr>
      </w:pPr>
      <w:r w:rsidRPr="005D649A">
        <w:rPr>
          <w:rFonts w:ascii="Arial" w:hAnsi="Arial" w:cs="Arial"/>
          <w:sz w:val="24"/>
          <w:szCs w:val="24"/>
          <w:lang w:val="es-ES"/>
        </w:rPr>
        <w:t>Arqueo: Acostado</w:t>
      </w:r>
      <w:r w:rsidRPr="005D649A">
        <w:rPr>
          <w:rFonts w:ascii="Arial" w:hAnsi="Arial" w:cs="Arial"/>
          <w:spacing w:val="52"/>
          <w:sz w:val="24"/>
          <w:szCs w:val="24"/>
          <w:lang w:val="es-ES"/>
        </w:rPr>
        <w:t xml:space="preserve"> </w:t>
      </w:r>
      <w:r w:rsidRPr="005D649A">
        <w:rPr>
          <w:rFonts w:ascii="Arial" w:hAnsi="Arial" w:cs="Arial"/>
          <w:sz w:val="24"/>
          <w:szCs w:val="24"/>
          <w:lang w:val="es-ES"/>
        </w:rPr>
        <w:t>decúbito</w:t>
      </w:r>
      <w:r w:rsidRPr="005D649A">
        <w:rPr>
          <w:rFonts w:ascii="Arial" w:hAnsi="Arial" w:cs="Arial"/>
          <w:spacing w:val="52"/>
          <w:sz w:val="24"/>
          <w:szCs w:val="24"/>
          <w:lang w:val="es-ES"/>
        </w:rPr>
        <w:t xml:space="preserve"> </w:t>
      </w:r>
      <w:r w:rsidRPr="005D649A">
        <w:rPr>
          <w:rFonts w:ascii="Arial" w:hAnsi="Arial" w:cs="Arial"/>
          <w:sz w:val="24"/>
          <w:szCs w:val="24"/>
          <w:lang w:val="es-ES"/>
        </w:rPr>
        <w:t>supino,</w:t>
      </w:r>
      <w:r w:rsidRPr="005D649A">
        <w:rPr>
          <w:rFonts w:ascii="Arial" w:hAnsi="Arial" w:cs="Arial"/>
          <w:spacing w:val="52"/>
          <w:sz w:val="24"/>
          <w:szCs w:val="24"/>
          <w:lang w:val="es-ES"/>
        </w:rPr>
        <w:t xml:space="preserve"> </w:t>
      </w:r>
      <w:r w:rsidRPr="005D649A">
        <w:rPr>
          <w:rFonts w:ascii="Arial" w:hAnsi="Arial" w:cs="Arial"/>
          <w:sz w:val="24"/>
          <w:szCs w:val="24"/>
          <w:lang w:val="es-ES"/>
        </w:rPr>
        <w:t>el</w:t>
      </w:r>
      <w:r w:rsidRPr="005D649A">
        <w:rPr>
          <w:rFonts w:ascii="Arial" w:hAnsi="Arial" w:cs="Arial"/>
          <w:spacing w:val="52"/>
          <w:sz w:val="24"/>
          <w:szCs w:val="24"/>
          <w:lang w:val="es-ES"/>
        </w:rPr>
        <w:t xml:space="preserve"> </w:t>
      </w:r>
      <w:r w:rsidRPr="005D649A">
        <w:rPr>
          <w:rFonts w:ascii="Arial" w:hAnsi="Arial" w:cs="Arial"/>
          <w:sz w:val="24"/>
          <w:szCs w:val="24"/>
          <w:lang w:val="es-ES"/>
        </w:rPr>
        <w:t>alumno</w:t>
      </w:r>
      <w:r w:rsidRPr="005D649A">
        <w:rPr>
          <w:rFonts w:ascii="Arial" w:hAnsi="Arial" w:cs="Arial"/>
          <w:spacing w:val="52"/>
          <w:sz w:val="24"/>
          <w:szCs w:val="24"/>
          <w:lang w:val="es-ES"/>
        </w:rPr>
        <w:t xml:space="preserve"> </w:t>
      </w:r>
      <w:r w:rsidRPr="005D649A">
        <w:rPr>
          <w:rFonts w:ascii="Arial" w:hAnsi="Arial" w:cs="Arial"/>
          <w:sz w:val="24"/>
          <w:szCs w:val="24"/>
          <w:lang w:val="es-ES"/>
        </w:rPr>
        <w:t>realizará</w:t>
      </w:r>
      <w:r w:rsidRPr="005D649A">
        <w:rPr>
          <w:rFonts w:ascii="Arial" w:hAnsi="Arial" w:cs="Arial"/>
          <w:spacing w:val="52"/>
          <w:sz w:val="24"/>
          <w:szCs w:val="24"/>
          <w:lang w:val="es-ES"/>
        </w:rPr>
        <w:t xml:space="preserve"> </w:t>
      </w:r>
      <w:r w:rsidRPr="005D649A">
        <w:rPr>
          <w:rFonts w:ascii="Arial" w:hAnsi="Arial" w:cs="Arial"/>
          <w:sz w:val="24"/>
          <w:szCs w:val="24"/>
          <w:lang w:val="es-ES"/>
        </w:rPr>
        <w:t>arqueo</w:t>
      </w:r>
      <w:r w:rsidRPr="005D649A">
        <w:rPr>
          <w:rFonts w:ascii="Arial" w:hAnsi="Arial" w:cs="Arial"/>
          <w:spacing w:val="53"/>
          <w:sz w:val="24"/>
          <w:szCs w:val="24"/>
          <w:lang w:val="es-ES"/>
        </w:rPr>
        <w:t xml:space="preserve"> </w:t>
      </w:r>
      <w:r w:rsidRPr="005D649A">
        <w:rPr>
          <w:rFonts w:ascii="Arial" w:hAnsi="Arial" w:cs="Arial"/>
          <w:sz w:val="24"/>
          <w:szCs w:val="24"/>
          <w:lang w:val="es-ES"/>
        </w:rPr>
        <w:t>a</w:t>
      </w:r>
      <w:r w:rsidRPr="005D649A">
        <w:rPr>
          <w:rFonts w:ascii="Arial" w:hAnsi="Arial" w:cs="Arial"/>
          <w:spacing w:val="52"/>
          <w:sz w:val="24"/>
          <w:szCs w:val="24"/>
          <w:lang w:val="es-ES"/>
        </w:rPr>
        <w:t xml:space="preserve"> </w:t>
      </w:r>
      <w:r w:rsidRPr="005D649A">
        <w:rPr>
          <w:rFonts w:ascii="Arial" w:hAnsi="Arial" w:cs="Arial"/>
          <w:sz w:val="24"/>
          <w:szCs w:val="24"/>
          <w:lang w:val="es-ES"/>
        </w:rPr>
        <w:t>tratar</w:t>
      </w:r>
      <w:r w:rsidRPr="005D649A">
        <w:rPr>
          <w:rFonts w:ascii="Arial" w:hAnsi="Arial" w:cs="Arial"/>
          <w:spacing w:val="52"/>
          <w:sz w:val="24"/>
          <w:szCs w:val="24"/>
          <w:lang w:val="es-ES"/>
        </w:rPr>
        <w:t xml:space="preserve"> </w:t>
      </w:r>
      <w:r w:rsidRPr="005D649A">
        <w:rPr>
          <w:rFonts w:ascii="Arial" w:hAnsi="Arial" w:cs="Arial"/>
          <w:sz w:val="24"/>
          <w:szCs w:val="24"/>
          <w:lang w:val="es-ES"/>
        </w:rPr>
        <w:t>de</w:t>
      </w:r>
      <w:r w:rsidRPr="005D649A">
        <w:rPr>
          <w:rFonts w:ascii="Arial" w:hAnsi="Arial" w:cs="Arial"/>
          <w:spacing w:val="52"/>
          <w:sz w:val="24"/>
          <w:szCs w:val="24"/>
          <w:lang w:val="es-ES"/>
        </w:rPr>
        <w:t xml:space="preserve"> </w:t>
      </w:r>
      <w:r w:rsidRPr="005D649A">
        <w:rPr>
          <w:rFonts w:ascii="Arial" w:hAnsi="Arial" w:cs="Arial"/>
          <w:sz w:val="24"/>
          <w:szCs w:val="24"/>
          <w:lang w:val="es-ES"/>
        </w:rPr>
        <w:t>unir</w:t>
      </w:r>
      <w:r w:rsidRPr="005D649A">
        <w:rPr>
          <w:rFonts w:ascii="Arial" w:hAnsi="Arial" w:cs="Arial"/>
          <w:spacing w:val="52"/>
          <w:sz w:val="24"/>
          <w:szCs w:val="24"/>
          <w:lang w:val="es-ES"/>
        </w:rPr>
        <w:t xml:space="preserve"> </w:t>
      </w:r>
      <w:r w:rsidRPr="005D649A">
        <w:rPr>
          <w:rFonts w:ascii="Arial" w:hAnsi="Arial" w:cs="Arial"/>
          <w:sz w:val="24"/>
          <w:szCs w:val="24"/>
          <w:lang w:val="es-ES"/>
        </w:rPr>
        <w:t>las</w:t>
      </w:r>
      <w:r w:rsidRPr="005D649A">
        <w:rPr>
          <w:rFonts w:ascii="Arial" w:hAnsi="Arial" w:cs="Arial"/>
          <w:spacing w:val="52"/>
          <w:sz w:val="24"/>
          <w:szCs w:val="24"/>
          <w:lang w:val="es-ES"/>
        </w:rPr>
        <w:t xml:space="preserve"> </w:t>
      </w:r>
      <w:r w:rsidRPr="005D649A">
        <w:rPr>
          <w:rFonts w:ascii="Arial" w:hAnsi="Arial" w:cs="Arial"/>
          <w:sz w:val="24"/>
          <w:szCs w:val="24"/>
          <w:lang w:val="es-ES"/>
        </w:rPr>
        <w:t>piernas</w:t>
      </w:r>
      <w:r w:rsidRPr="005D649A">
        <w:rPr>
          <w:rFonts w:ascii="Arial" w:hAnsi="Arial" w:cs="Arial"/>
          <w:spacing w:val="52"/>
          <w:sz w:val="24"/>
          <w:szCs w:val="24"/>
          <w:lang w:val="es-ES"/>
        </w:rPr>
        <w:t xml:space="preserve"> </w:t>
      </w:r>
      <w:r w:rsidRPr="005D649A">
        <w:rPr>
          <w:rFonts w:ascii="Arial" w:hAnsi="Arial" w:cs="Arial"/>
          <w:sz w:val="24"/>
          <w:szCs w:val="24"/>
          <w:lang w:val="es-ES"/>
        </w:rPr>
        <w:t>con</w:t>
      </w:r>
      <w:r w:rsidRPr="005D649A">
        <w:rPr>
          <w:rFonts w:ascii="Arial" w:hAnsi="Arial" w:cs="Arial"/>
          <w:spacing w:val="52"/>
          <w:sz w:val="24"/>
          <w:szCs w:val="24"/>
          <w:lang w:val="es-ES"/>
        </w:rPr>
        <w:t xml:space="preserve"> </w:t>
      </w:r>
      <w:r w:rsidRPr="005D649A">
        <w:rPr>
          <w:rFonts w:ascii="Arial" w:hAnsi="Arial" w:cs="Arial"/>
          <w:sz w:val="24"/>
          <w:szCs w:val="24"/>
          <w:lang w:val="es-ES"/>
        </w:rPr>
        <w:t>las</w:t>
      </w:r>
      <w:r w:rsidRPr="005D649A">
        <w:rPr>
          <w:rFonts w:ascii="Arial" w:hAnsi="Arial" w:cs="Arial"/>
          <w:spacing w:val="-1"/>
          <w:w w:val="99"/>
          <w:sz w:val="24"/>
          <w:szCs w:val="24"/>
          <w:lang w:val="es-ES"/>
        </w:rPr>
        <w:t xml:space="preserve"> </w:t>
      </w:r>
      <w:r w:rsidRPr="005D649A">
        <w:rPr>
          <w:rFonts w:ascii="Arial" w:hAnsi="Arial" w:cs="Arial"/>
          <w:sz w:val="24"/>
          <w:szCs w:val="24"/>
          <w:lang w:val="es-ES"/>
        </w:rPr>
        <w:t>manos,</w:t>
      </w:r>
      <w:r w:rsidRPr="005D649A">
        <w:rPr>
          <w:rFonts w:ascii="Arial" w:hAnsi="Arial" w:cs="Arial"/>
          <w:spacing w:val="-4"/>
          <w:sz w:val="24"/>
          <w:szCs w:val="24"/>
          <w:lang w:val="es-ES"/>
        </w:rPr>
        <w:t xml:space="preserve"> </w:t>
      </w:r>
      <w:r w:rsidRPr="005D649A">
        <w:rPr>
          <w:rFonts w:ascii="Arial" w:hAnsi="Arial" w:cs="Arial"/>
          <w:sz w:val="24"/>
          <w:szCs w:val="24"/>
          <w:lang w:val="es-ES"/>
        </w:rPr>
        <w:t>se</w:t>
      </w:r>
      <w:r w:rsidRPr="005D649A">
        <w:rPr>
          <w:rFonts w:ascii="Arial" w:hAnsi="Arial" w:cs="Arial"/>
          <w:spacing w:val="-4"/>
          <w:sz w:val="24"/>
          <w:szCs w:val="24"/>
          <w:lang w:val="es-ES"/>
        </w:rPr>
        <w:t xml:space="preserve"> </w:t>
      </w:r>
      <w:r w:rsidRPr="005D649A">
        <w:rPr>
          <w:rFonts w:ascii="Arial" w:hAnsi="Arial" w:cs="Arial"/>
          <w:sz w:val="24"/>
          <w:szCs w:val="24"/>
          <w:lang w:val="es-ES"/>
        </w:rPr>
        <w:t>mide</w:t>
      </w:r>
      <w:r w:rsidRPr="005D649A">
        <w:rPr>
          <w:rFonts w:ascii="Arial" w:hAnsi="Arial" w:cs="Arial"/>
          <w:spacing w:val="-4"/>
          <w:sz w:val="24"/>
          <w:szCs w:val="24"/>
          <w:lang w:val="es-ES"/>
        </w:rPr>
        <w:t xml:space="preserve"> </w:t>
      </w:r>
      <w:r w:rsidRPr="005D649A">
        <w:rPr>
          <w:rFonts w:ascii="Arial" w:hAnsi="Arial" w:cs="Arial"/>
          <w:sz w:val="24"/>
          <w:szCs w:val="24"/>
          <w:lang w:val="es-ES"/>
        </w:rPr>
        <w:t>la</w:t>
      </w:r>
      <w:r w:rsidRPr="005D649A">
        <w:rPr>
          <w:rFonts w:ascii="Arial" w:hAnsi="Arial" w:cs="Arial"/>
          <w:spacing w:val="-4"/>
          <w:sz w:val="24"/>
          <w:szCs w:val="24"/>
          <w:lang w:val="es-ES"/>
        </w:rPr>
        <w:t xml:space="preserve"> </w:t>
      </w:r>
      <w:r w:rsidRPr="005D649A">
        <w:rPr>
          <w:rFonts w:ascii="Arial" w:hAnsi="Arial" w:cs="Arial"/>
          <w:sz w:val="24"/>
          <w:szCs w:val="24"/>
          <w:lang w:val="es-ES"/>
        </w:rPr>
        <w:t>distancia</w:t>
      </w:r>
      <w:r w:rsidRPr="005D649A">
        <w:rPr>
          <w:rFonts w:ascii="Arial" w:hAnsi="Arial" w:cs="Arial"/>
          <w:spacing w:val="-4"/>
          <w:sz w:val="24"/>
          <w:szCs w:val="24"/>
          <w:lang w:val="es-ES"/>
        </w:rPr>
        <w:t xml:space="preserve"> </w:t>
      </w:r>
      <w:r w:rsidRPr="005D649A">
        <w:rPr>
          <w:rFonts w:ascii="Arial" w:hAnsi="Arial" w:cs="Arial"/>
          <w:sz w:val="24"/>
          <w:szCs w:val="24"/>
          <w:lang w:val="es-ES"/>
        </w:rPr>
        <w:t>desde</w:t>
      </w:r>
      <w:r w:rsidRPr="005D649A">
        <w:rPr>
          <w:rFonts w:ascii="Arial" w:hAnsi="Arial" w:cs="Arial"/>
          <w:spacing w:val="-4"/>
          <w:sz w:val="24"/>
          <w:szCs w:val="24"/>
          <w:lang w:val="es-ES"/>
        </w:rPr>
        <w:t xml:space="preserve"> </w:t>
      </w:r>
      <w:r w:rsidRPr="005D649A">
        <w:rPr>
          <w:rFonts w:ascii="Arial" w:hAnsi="Arial" w:cs="Arial"/>
          <w:sz w:val="24"/>
          <w:szCs w:val="24"/>
          <w:lang w:val="es-ES"/>
        </w:rPr>
        <w:t>el</w:t>
      </w:r>
      <w:r w:rsidRPr="005D649A">
        <w:rPr>
          <w:rFonts w:ascii="Arial" w:hAnsi="Arial" w:cs="Arial"/>
          <w:spacing w:val="-4"/>
          <w:sz w:val="24"/>
          <w:szCs w:val="24"/>
          <w:lang w:val="es-ES"/>
        </w:rPr>
        <w:t xml:space="preserve"> </w:t>
      </w:r>
      <w:r w:rsidRPr="005D649A">
        <w:rPr>
          <w:rFonts w:ascii="Arial" w:hAnsi="Arial" w:cs="Arial"/>
          <w:sz w:val="24"/>
          <w:szCs w:val="24"/>
          <w:lang w:val="es-ES"/>
        </w:rPr>
        <w:t>apoyo</w:t>
      </w:r>
      <w:r w:rsidRPr="005D649A">
        <w:rPr>
          <w:rFonts w:ascii="Arial" w:hAnsi="Arial" w:cs="Arial"/>
          <w:spacing w:val="-4"/>
          <w:sz w:val="24"/>
          <w:szCs w:val="24"/>
          <w:lang w:val="es-ES"/>
        </w:rPr>
        <w:t xml:space="preserve"> </w:t>
      </w:r>
      <w:r w:rsidRPr="005D649A">
        <w:rPr>
          <w:rFonts w:ascii="Arial" w:hAnsi="Arial" w:cs="Arial"/>
          <w:sz w:val="24"/>
          <w:szCs w:val="24"/>
          <w:lang w:val="es-ES"/>
        </w:rPr>
        <w:t>de</w:t>
      </w:r>
      <w:r w:rsidRPr="005D649A">
        <w:rPr>
          <w:rFonts w:ascii="Arial" w:hAnsi="Arial" w:cs="Arial"/>
          <w:spacing w:val="-4"/>
          <w:sz w:val="24"/>
          <w:szCs w:val="24"/>
          <w:lang w:val="es-ES"/>
        </w:rPr>
        <w:t xml:space="preserve"> </w:t>
      </w:r>
      <w:r w:rsidRPr="005D649A">
        <w:rPr>
          <w:rFonts w:ascii="Arial" w:hAnsi="Arial" w:cs="Arial"/>
          <w:sz w:val="24"/>
          <w:szCs w:val="24"/>
          <w:lang w:val="es-ES"/>
        </w:rPr>
        <w:t>las</w:t>
      </w:r>
      <w:r w:rsidRPr="005D649A">
        <w:rPr>
          <w:rFonts w:ascii="Arial" w:hAnsi="Arial" w:cs="Arial"/>
          <w:spacing w:val="-4"/>
          <w:sz w:val="24"/>
          <w:szCs w:val="24"/>
          <w:lang w:val="es-ES"/>
        </w:rPr>
        <w:t xml:space="preserve"> </w:t>
      </w:r>
      <w:r w:rsidRPr="005D649A">
        <w:rPr>
          <w:rFonts w:ascii="Arial" w:hAnsi="Arial" w:cs="Arial"/>
          <w:sz w:val="24"/>
          <w:szCs w:val="24"/>
          <w:lang w:val="es-ES"/>
        </w:rPr>
        <w:t>manos</w:t>
      </w:r>
      <w:r w:rsidRPr="005D649A">
        <w:rPr>
          <w:rFonts w:ascii="Arial" w:hAnsi="Arial" w:cs="Arial"/>
          <w:spacing w:val="-4"/>
          <w:sz w:val="24"/>
          <w:szCs w:val="24"/>
          <w:lang w:val="es-ES"/>
        </w:rPr>
        <w:t xml:space="preserve"> </w:t>
      </w:r>
      <w:r w:rsidRPr="005D649A">
        <w:rPr>
          <w:rFonts w:ascii="Arial" w:hAnsi="Arial" w:cs="Arial"/>
          <w:sz w:val="24"/>
          <w:szCs w:val="24"/>
          <w:lang w:val="es-ES"/>
        </w:rPr>
        <w:t>hasta</w:t>
      </w:r>
      <w:r w:rsidRPr="005D649A">
        <w:rPr>
          <w:rFonts w:ascii="Arial" w:hAnsi="Arial" w:cs="Arial"/>
          <w:spacing w:val="-4"/>
          <w:sz w:val="24"/>
          <w:szCs w:val="24"/>
          <w:lang w:val="es-ES"/>
        </w:rPr>
        <w:t xml:space="preserve"> </w:t>
      </w:r>
      <w:r w:rsidRPr="005D649A">
        <w:rPr>
          <w:rFonts w:ascii="Arial" w:hAnsi="Arial" w:cs="Arial"/>
          <w:sz w:val="24"/>
          <w:szCs w:val="24"/>
          <w:lang w:val="es-ES"/>
        </w:rPr>
        <w:t>los</w:t>
      </w:r>
      <w:r w:rsidRPr="005D649A">
        <w:rPr>
          <w:rFonts w:ascii="Arial" w:hAnsi="Arial" w:cs="Arial"/>
          <w:spacing w:val="-4"/>
          <w:sz w:val="24"/>
          <w:szCs w:val="24"/>
          <w:lang w:val="es-ES"/>
        </w:rPr>
        <w:t xml:space="preserve"> </w:t>
      </w:r>
      <w:r w:rsidRPr="005D649A">
        <w:rPr>
          <w:rFonts w:ascii="Arial" w:hAnsi="Arial" w:cs="Arial"/>
          <w:sz w:val="24"/>
          <w:szCs w:val="24"/>
          <w:lang w:val="es-ES"/>
        </w:rPr>
        <w:t>pies.</w:t>
      </w:r>
    </w:p>
    <w:p w:rsidR="005D649A" w:rsidRDefault="005D649A" w:rsidP="005D649A">
      <w:pPr>
        <w:rPr>
          <w:rFonts w:ascii="Arial" w:hAnsi="Arial" w:cs="Arial"/>
          <w:sz w:val="24"/>
          <w:szCs w:val="24"/>
          <w:lang w:val="es-ES"/>
        </w:rPr>
      </w:pPr>
    </w:p>
    <w:p w:rsidR="005D649A" w:rsidRDefault="005D649A" w:rsidP="005D649A">
      <w:pPr>
        <w:rPr>
          <w:rFonts w:ascii="Arial" w:hAnsi="Arial" w:cs="Arial"/>
          <w:sz w:val="24"/>
          <w:szCs w:val="24"/>
          <w:lang w:val="es-ES"/>
        </w:rPr>
      </w:pPr>
    </w:p>
    <w:p w:rsidR="005D649A" w:rsidRDefault="005D649A" w:rsidP="005D649A">
      <w:pPr>
        <w:pStyle w:val="Textoindependiente"/>
        <w:spacing w:before="47"/>
        <w:ind w:left="2237" w:right="110"/>
        <w:rPr>
          <w:lang w:val="es-ES"/>
        </w:rPr>
      </w:pPr>
      <w:r w:rsidRPr="005D649A">
        <w:rPr>
          <w:u w:val="single"/>
          <w:lang w:val="es-ES"/>
        </w:rPr>
        <w:t>Tabla 96.</w:t>
      </w:r>
      <w:r>
        <w:rPr>
          <w:lang w:val="es-ES"/>
        </w:rPr>
        <w:t xml:space="preserve"> Rangos de evaluación del t</w:t>
      </w:r>
      <w:r w:rsidRPr="00C50AE1">
        <w:rPr>
          <w:lang w:val="es-ES"/>
        </w:rPr>
        <w:t>est de</w:t>
      </w:r>
      <w:r w:rsidRPr="00C50AE1">
        <w:rPr>
          <w:spacing w:val="-33"/>
          <w:lang w:val="es-ES"/>
        </w:rPr>
        <w:t xml:space="preserve"> </w:t>
      </w:r>
      <w:r>
        <w:rPr>
          <w:lang w:val="es-ES"/>
        </w:rPr>
        <w:t>a</w:t>
      </w:r>
      <w:r w:rsidRPr="00C50AE1">
        <w:rPr>
          <w:lang w:val="es-ES"/>
        </w:rPr>
        <w:t>rqueo.</w:t>
      </w:r>
    </w:p>
    <w:p w:rsidR="005D649A" w:rsidRPr="00C50AE1" w:rsidRDefault="005D649A" w:rsidP="005D649A">
      <w:pPr>
        <w:pStyle w:val="Textoindependiente"/>
        <w:spacing w:before="47"/>
        <w:ind w:left="2237" w:right="110"/>
        <w:rPr>
          <w:lang w:val="es-ES"/>
        </w:rPr>
      </w:pPr>
    </w:p>
    <w:tbl>
      <w:tblPr>
        <w:tblStyle w:val="TableNormal"/>
        <w:tblW w:w="0" w:type="auto"/>
        <w:tblInd w:w="2971" w:type="dxa"/>
        <w:tblLayout w:type="fixed"/>
        <w:tblLook w:val="01E0" w:firstRow="1" w:lastRow="1" w:firstColumn="1" w:lastColumn="1" w:noHBand="0" w:noVBand="0"/>
      </w:tblPr>
      <w:tblGrid>
        <w:gridCol w:w="2280"/>
        <w:gridCol w:w="2195"/>
      </w:tblGrid>
      <w:tr w:rsidR="005D649A" w:rsidTr="00AE5331">
        <w:trPr>
          <w:trHeight w:hRule="exact" w:val="286"/>
        </w:trPr>
        <w:tc>
          <w:tcPr>
            <w:tcW w:w="2280"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sz w:val="24"/>
              </w:rPr>
              <w:t>Niveles</w:t>
            </w:r>
          </w:p>
        </w:tc>
        <w:tc>
          <w:tcPr>
            <w:tcW w:w="2195"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sz w:val="24"/>
              </w:rPr>
              <w:t>Rangos</w:t>
            </w:r>
          </w:p>
        </w:tc>
      </w:tr>
      <w:tr w:rsidR="005D649A" w:rsidTr="00AE5331">
        <w:trPr>
          <w:trHeight w:hRule="exact" w:val="287"/>
        </w:trPr>
        <w:tc>
          <w:tcPr>
            <w:tcW w:w="2280"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w w:val="99"/>
                <w:sz w:val="24"/>
              </w:rPr>
              <w:t>1</w:t>
            </w:r>
          </w:p>
        </w:tc>
        <w:tc>
          <w:tcPr>
            <w:tcW w:w="2195"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sz w:val="24"/>
              </w:rPr>
              <w:t>58 o</w:t>
            </w:r>
            <w:r>
              <w:rPr>
                <w:rFonts w:ascii="Arial"/>
                <w:spacing w:val="-2"/>
                <w:sz w:val="24"/>
              </w:rPr>
              <w:t xml:space="preserve"> </w:t>
            </w:r>
            <w:r>
              <w:rPr>
                <w:rFonts w:ascii="Arial"/>
                <w:sz w:val="24"/>
              </w:rPr>
              <w:t>+</w:t>
            </w:r>
          </w:p>
        </w:tc>
      </w:tr>
      <w:tr w:rsidR="005D649A" w:rsidTr="00AE5331">
        <w:trPr>
          <w:trHeight w:hRule="exact" w:val="286"/>
        </w:trPr>
        <w:tc>
          <w:tcPr>
            <w:tcW w:w="2280"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w w:val="99"/>
                <w:sz w:val="24"/>
              </w:rPr>
              <w:t>2</w:t>
            </w:r>
          </w:p>
        </w:tc>
        <w:tc>
          <w:tcPr>
            <w:tcW w:w="2195"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sz w:val="24"/>
              </w:rPr>
              <w:t>35 -</w:t>
            </w:r>
            <w:r>
              <w:rPr>
                <w:rFonts w:ascii="Arial"/>
                <w:spacing w:val="-4"/>
                <w:sz w:val="24"/>
              </w:rPr>
              <w:t xml:space="preserve"> </w:t>
            </w:r>
            <w:r>
              <w:rPr>
                <w:rFonts w:ascii="Arial"/>
                <w:sz w:val="24"/>
              </w:rPr>
              <w:t>57</w:t>
            </w:r>
          </w:p>
        </w:tc>
      </w:tr>
      <w:tr w:rsidR="005D649A" w:rsidTr="00AE5331">
        <w:trPr>
          <w:trHeight w:hRule="exact" w:val="286"/>
        </w:trPr>
        <w:tc>
          <w:tcPr>
            <w:tcW w:w="2280"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w w:val="99"/>
                <w:sz w:val="24"/>
              </w:rPr>
              <w:t>3</w:t>
            </w:r>
          </w:p>
        </w:tc>
        <w:tc>
          <w:tcPr>
            <w:tcW w:w="2195"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sz w:val="24"/>
              </w:rPr>
              <w:t>12 -</w:t>
            </w:r>
            <w:r>
              <w:rPr>
                <w:rFonts w:ascii="Arial"/>
                <w:spacing w:val="-4"/>
                <w:sz w:val="24"/>
              </w:rPr>
              <w:t xml:space="preserve"> </w:t>
            </w:r>
            <w:r>
              <w:rPr>
                <w:rFonts w:ascii="Arial"/>
                <w:sz w:val="24"/>
              </w:rPr>
              <w:t>34</w:t>
            </w:r>
          </w:p>
        </w:tc>
      </w:tr>
      <w:tr w:rsidR="005D649A" w:rsidTr="00AE5331">
        <w:trPr>
          <w:trHeight w:hRule="exact" w:val="287"/>
        </w:trPr>
        <w:tc>
          <w:tcPr>
            <w:tcW w:w="2280"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w w:val="99"/>
                <w:sz w:val="24"/>
              </w:rPr>
              <w:t>4</w:t>
            </w:r>
          </w:p>
        </w:tc>
        <w:tc>
          <w:tcPr>
            <w:tcW w:w="2195"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sz w:val="24"/>
              </w:rPr>
              <w:t>-11 -</w:t>
            </w:r>
            <w:r>
              <w:rPr>
                <w:rFonts w:ascii="Arial"/>
                <w:spacing w:val="-6"/>
                <w:sz w:val="24"/>
              </w:rPr>
              <w:t xml:space="preserve"> </w:t>
            </w:r>
            <w:r>
              <w:rPr>
                <w:rFonts w:ascii="Arial"/>
                <w:sz w:val="24"/>
              </w:rPr>
              <w:t>+11</w:t>
            </w:r>
          </w:p>
        </w:tc>
      </w:tr>
      <w:tr w:rsidR="005D649A" w:rsidTr="00AE5331">
        <w:trPr>
          <w:trHeight w:hRule="exact" w:val="286"/>
        </w:trPr>
        <w:tc>
          <w:tcPr>
            <w:tcW w:w="2280"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w w:val="99"/>
                <w:sz w:val="24"/>
              </w:rPr>
              <w:t>5</w:t>
            </w:r>
          </w:p>
        </w:tc>
        <w:tc>
          <w:tcPr>
            <w:tcW w:w="2195"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ind w:left="103"/>
              <w:rPr>
                <w:rFonts w:ascii="Arial" w:eastAsia="Arial" w:hAnsi="Arial" w:cs="Arial"/>
                <w:sz w:val="24"/>
                <w:szCs w:val="24"/>
              </w:rPr>
            </w:pPr>
            <w:r>
              <w:rPr>
                <w:rFonts w:ascii="Arial"/>
                <w:sz w:val="24"/>
              </w:rPr>
              <w:t>-12 o</w:t>
            </w:r>
            <w:r>
              <w:rPr>
                <w:rFonts w:ascii="Arial"/>
                <w:spacing w:val="-3"/>
                <w:sz w:val="24"/>
              </w:rPr>
              <w:t xml:space="preserve"> </w:t>
            </w:r>
            <w:r>
              <w:rPr>
                <w:rFonts w:ascii="Arial"/>
                <w:sz w:val="24"/>
              </w:rPr>
              <w:t>-</w:t>
            </w:r>
          </w:p>
        </w:tc>
      </w:tr>
    </w:tbl>
    <w:p w:rsidR="005D649A" w:rsidRPr="005D649A" w:rsidRDefault="005D649A" w:rsidP="005D649A">
      <w:pPr>
        <w:rPr>
          <w:rFonts w:ascii="Arial" w:hAnsi="Arial" w:cs="Arial"/>
          <w:sz w:val="24"/>
          <w:szCs w:val="24"/>
          <w:lang w:val="es-ES"/>
        </w:rPr>
        <w:sectPr w:rsidR="005D649A" w:rsidRPr="005D649A">
          <w:pgSz w:w="11910" w:h="16840"/>
          <w:pgMar w:top="1080" w:right="620" w:bottom="1520" w:left="620" w:header="0" w:footer="1331" w:gutter="0"/>
          <w:cols w:space="720"/>
        </w:sectPr>
      </w:pPr>
    </w:p>
    <w:p w:rsidR="005D649A" w:rsidRPr="005D649A" w:rsidRDefault="005D649A" w:rsidP="005D649A">
      <w:pPr>
        <w:pStyle w:val="Ttulo1"/>
        <w:spacing w:before="69" w:line="275" w:lineRule="exact"/>
        <w:ind w:left="0"/>
        <w:jc w:val="both"/>
        <w:rPr>
          <w:b w:val="0"/>
          <w:u w:val="single"/>
          <w:lang w:val="es-ES"/>
        </w:rPr>
      </w:pPr>
      <w:r w:rsidRPr="005D649A">
        <w:rPr>
          <w:b w:val="0"/>
          <w:lang w:val="es-ES"/>
        </w:rPr>
        <w:lastRenderedPageBreak/>
        <w:t xml:space="preserve">  </w:t>
      </w:r>
      <w:r w:rsidRPr="005D649A">
        <w:rPr>
          <w:b w:val="0"/>
          <w:u w:val="single"/>
          <w:lang w:val="es-ES"/>
        </w:rPr>
        <w:t>Coordinación.</w:t>
      </w:r>
    </w:p>
    <w:p w:rsidR="005D649A" w:rsidRPr="00C50AE1" w:rsidRDefault="005D649A" w:rsidP="005D649A">
      <w:pPr>
        <w:pStyle w:val="Textoindependiente"/>
        <w:spacing w:line="275" w:lineRule="exact"/>
        <w:jc w:val="both"/>
        <w:rPr>
          <w:lang w:val="es-ES"/>
        </w:rPr>
      </w:pPr>
      <w:r w:rsidRPr="005D649A">
        <w:rPr>
          <w:lang w:val="es-ES"/>
        </w:rPr>
        <w:t>Test de Romberg</w:t>
      </w:r>
      <w:r w:rsidRPr="005D649A">
        <w:rPr>
          <w:spacing w:val="-24"/>
          <w:lang w:val="es-ES"/>
        </w:rPr>
        <w:t xml:space="preserve"> </w:t>
      </w:r>
      <w:r>
        <w:rPr>
          <w:lang w:val="es-ES"/>
        </w:rPr>
        <w:t xml:space="preserve">(modificado): </w:t>
      </w:r>
      <w:r w:rsidRPr="00C50AE1">
        <w:rPr>
          <w:lang w:val="es-ES"/>
        </w:rPr>
        <w:t>Sobre un área de tres metros de largo por un metro de ancho, trazad</w:t>
      </w:r>
      <w:r>
        <w:rPr>
          <w:lang w:val="es-ES"/>
        </w:rPr>
        <w:t xml:space="preserve"> </w:t>
      </w:r>
      <w:r w:rsidRPr="00C50AE1">
        <w:rPr>
          <w:lang w:val="es-ES"/>
        </w:rPr>
        <w:t>a previamente en el piso,</w:t>
      </w:r>
      <w:r w:rsidRPr="00C50AE1">
        <w:rPr>
          <w:spacing w:val="-1"/>
          <w:w w:val="99"/>
          <w:lang w:val="es-ES"/>
        </w:rPr>
        <w:t xml:space="preserve"> </w:t>
      </w:r>
      <w:r w:rsidRPr="00C50AE1">
        <w:rPr>
          <w:lang w:val="es-ES"/>
        </w:rPr>
        <w:t>se marca una línea central en sentido longitudinal. Desde la posición inicial de parado en uno</w:t>
      </w:r>
      <w:r w:rsidRPr="00C50AE1">
        <w:rPr>
          <w:spacing w:val="-1"/>
          <w:w w:val="99"/>
          <w:lang w:val="es-ES"/>
        </w:rPr>
        <w:t xml:space="preserve"> </w:t>
      </w:r>
      <w:r w:rsidRPr="00C50AE1">
        <w:rPr>
          <w:lang w:val="es-ES"/>
        </w:rPr>
        <w:t>de</w:t>
      </w:r>
      <w:r w:rsidRPr="00C50AE1">
        <w:rPr>
          <w:spacing w:val="48"/>
          <w:lang w:val="es-ES"/>
        </w:rPr>
        <w:t xml:space="preserve"> </w:t>
      </w:r>
      <w:r w:rsidRPr="00C50AE1">
        <w:rPr>
          <w:lang w:val="es-ES"/>
        </w:rPr>
        <w:t>los</w:t>
      </w:r>
      <w:r w:rsidRPr="00C50AE1">
        <w:rPr>
          <w:spacing w:val="49"/>
          <w:lang w:val="es-ES"/>
        </w:rPr>
        <w:t xml:space="preserve"> </w:t>
      </w:r>
      <w:r w:rsidRPr="00C50AE1">
        <w:rPr>
          <w:lang w:val="es-ES"/>
        </w:rPr>
        <w:t>extremos</w:t>
      </w:r>
      <w:r w:rsidRPr="00C50AE1">
        <w:rPr>
          <w:spacing w:val="48"/>
          <w:lang w:val="es-ES"/>
        </w:rPr>
        <w:t xml:space="preserve"> </w:t>
      </w:r>
      <w:r w:rsidRPr="00C50AE1">
        <w:rPr>
          <w:lang w:val="es-ES"/>
        </w:rPr>
        <w:t>de</w:t>
      </w:r>
      <w:r w:rsidRPr="00C50AE1">
        <w:rPr>
          <w:spacing w:val="48"/>
          <w:lang w:val="es-ES"/>
        </w:rPr>
        <w:t xml:space="preserve"> </w:t>
      </w:r>
      <w:r w:rsidRPr="00C50AE1">
        <w:rPr>
          <w:lang w:val="es-ES"/>
        </w:rPr>
        <w:t>la</w:t>
      </w:r>
      <w:r w:rsidRPr="00C50AE1">
        <w:rPr>
          <w:spacing w:val="48"/>
          <w:lang w:val="es-ES"/>
        </w:rPr>
        <w:t xml:space="preserve"> </w:t>
      </w:r>
      <w:r w:rsidRPr="00C50AE1">
        <w:rPr>
          <w:lang w:val="es-ES"/>
        </w:rPr>
        <w:t>línea</w:t>
      </w:r>
      <w:r w:rsidRPr="00C50AE1">
        <w:rPr>
          <w:spacing w:val="48"/>
          <w:lang w:val="es-ES"/>
        </w:rPr>
        <w:t xml:space="preserve"> </w:t>
      </w:r>
      <w:r w:rsidRPr="00C50AE1">
        <w:rPr>
          <w:lang w:val="es-ES"/>
        </w:rPr>
        <w:t>central,</w:t>
      </w:r>
      <w:r w:rsidRPr="00C50AE1">
        <w:rPr>
          <w:spacing w:val="48"/>
          <w:lang w:val="es-ES"/>
        </w:rPr>
        <w:t xml:space="preserve"> </w:t>
      </w:r>
      <w:r w:rsidRPr="00C50AE1">
        <w:rPr>
          <w:lang w:val="es-ES"/>
        </w:rPr>
        <w:t>el</w:t>
      </w:r>
      <w:r w:rsidRPr="00C50AE1">
        <w:rPr>
          <w:spacing w:val="48"/>
          <w:lang w:val="es-ES"/>
        </w:rPr>
        <w:t xml:space="preserve"> </w:t>
      </w:r>
      <w:r w:rsidRPr="00C50AE1">
        <w:rPr>
          <w:lang w:val="es-ES"/>
        </w:rPr>
        <w:t>alumno</w:t>
      </w:r>
      <w:r w:rsidRPr="00C50AE1">
        <w:rPr>
          <w:spacing w:val="48"/>
          <w:lang w:val="es-ES"/>
        </w:rPr>
        <w:t xml:space="preserve"> </w:t>
      </w:r>
      <w:r w:rsidRPr="00C50AE1">
        <w:rPr>
          <w:lang w:val="es-ES"/>
        </w:rPr>
        <w:t>debe</w:t>
      </w:r>
      <w:r w:rsidRPr="00C50AE1">
        <w:rPr>
          <w:spacing w:val="48"/>
          <w:lang w:val="es-ES"/>
        </w:rPr>
        <w:t xml:space="preserve"> </w:t>
      </w:r>
      <w:r w:rsidRPr="00C50AE1">
        <w:rPr>
          <w:lang w:val="es-ES"/>
        </w:rPr>
        <w:t>girar</w:t>
      </w:r>
      <w:r w:rsidRPr="00C50AE1">
        <w:rPr>
          <w:spacing w:val="48"/>
          <w:lang w:val="es-ES"/>
        </w:rPr>
        <w:t xml:space="preserve"> </w:t>
      </w:r>
      <w:r w:rsidRPr="00C50AE1">
        <w:rPr>
          <w:lang w:val="es-ES"/>
        </w:rPr>
        <w:t>4</w:t>
      </w:r>
      <w:r w:rsidRPr="00C50AE1">
        <w:rPr>
          <w:spacing w:val="48"/>
          <w:lang w:val="es-ES"/>
        </w:rPr>
        <w:t xml:space="preserve"> </w:t>
      </w:r>
      <w:r w:rsidRPr="00C50AE1">
        <w:rPr>
          <w:lang w:val="es-ES"/>
        </w:rPr>
        <w:t>vueltas</w:t>
      </w:r>
      <w:r w:rsidRPr="00C50AE1">
        <w:rPr>
          <w:spacing w:val="48"/>
          <w:lang w:val="es-ES"/>
        </w:rPr>
        <w:t xml:space="preserve"> </w:t>
      </w:r>
      <w:r w:rsidRPr="00C50AE1">
        <w:rPr>
          <w:lang w:val="es-ES"/>
        </w:rPr>
        <w:t>a</w:t>
      </w:r>
      <w:r w:rsidRPr="00C50AE1">
        <w:rPr>
          <w:spacing w:val="48"/>
          <w:lang w:val="es-ES"/>
        </w:rPr>
        <w:t xml:space="preserve"> </w:t>
      </w:r>
      <w:r w:rsidRPr="00C50AE1">
        <w:rPr>
          <w:lang w:val="es-ES"/>
        </w:rPr>
        <w:t>la</w:t>
      </w:r>
      <w:r w:rsidRPr="00C50AE1">
        <w:rPr>
          <w:spacing w:val="48"/>
          <w:lang w:val="es-ES"/>
        </w:rPr>
        <w:t xml:space="preserve"> </w:t>
      </w:r>
      <w:r w:rsidRPr="00C50AE1">
        <w:rPr>
          <w:lang w:val="es-ES"/>
        </w:rPr>
        <w:t>derecha</w:t>
      </w:r>
      <w:r w:rsidRPr="00C50AE1">
        <w:rPr>
          <w:spacing w:val="48"/>
          <w:lang w:val="es-ES"/>
        </w:rPr>
        <w:t xml:space="preserve"> </w:t>
      </w:r>
      <w:r w:rsidRPr="00C50AE1">
        <w:rPr>
          <w:lang w:val="es-ES"/>
        </w:rPr>
        <w:t>y</w:t>
      </w:r>
      <w:r w:rsidRPr="00C50AE1">
        <w:rPr>
          <w:spacing w:val="49"/>
          <w:lang w:val="es-ES"/>
        </w:rPr>
        <w:t xml:space="preserve"> </w:t>
      </w:r>
      <w:r w:rsidRPr="00C50AE1">
        <w:rPr>
          <w:lang w:val="es-ES"/>
        </w:rPr>
        <w:t>4</w:t>
      </w:r>
      <w:r w:rsidRPr="00C50AE1">
        <w:rPr>
          <w:spacing w:val="48"/>
          <w:lang w:val="es-ES"/>
        </w:rPr>
        <w:t xml:space="preserve"> </w:t>
      </w:r>
      <w:r w:rsidRPr="00C50AE1">
        <w:rPr>
          <w:lang w:val="es-ES"/>
        </w:rPr>
        <w:t>a</w:t>
      </w:r>
      <w:r w:rsidRPr="00C50AE1">
        <w:rPr>
          <w:spacing w:val="48"/>
          <w:lang w:val="es-ES"/>
        </w:rPr>
        <w:t xml:space="preserve"> </w:t>
      </w:r>
      <w:r w:rsidRPr="00C50AE1">
        <w:rPr>
          <w:lang w:val="es-ES"/>
        </w:rPr>
        <w:t>la</w:t>
      </w:r>
      <w:r w:rsidRPr="00C50AE1">
        <w:rPr>
          <w:spacing w:val="-1"/>
          <w:w w:val="99"/>
          <w:lang w:val="es-ES"/>
        </w:rPr>
        <w:t xml:space="preserve"> </w:t>
      </w:r>
      <w:r w:rsidRPr="00C50AE1">
        <w:rPr>
          <w:lang w:val="es-ES"/>
        </w:rPr>
        <w:t>izquierda, debiendo mantener los ojos cerrados durante los giros, posteriormente debe</w:t>
      </w:r>
      <w:r w:rsidRPr="00C50AE1">
        <w:rPr>
          <w:spacing w:val="-11"/>
          <w:lang w:val="es-ES"/>
        </w:rPr>
        <w:t xml:space="preserve"> </w:t>
      </w:r>
      <w:r w:rsidRPr="00C50AE1">
        <w:rPr>
          <w:lang w:val="es-ES"/>
        </w:rPr>
        <w:t>caminar</w:t>
      </w:r>
      <w:r w:rsidRPr="00C50AE1">
        <w:rPr>
          <w:spacing w:val="-1"/>
          <w:w w:val="99"/>
          <w:lang w:val="es-ES"/>
        </w:rPr>
        <w:t xml:space="preserve"> </w:t>
      </w:r>
      <w:r w:rsidRPr="00C50AE1">
        <w:rPr>
          <w:lang w:val="es-ES"/>
        </w:rPr>
        <w:t>por la línea central, con los ojos abiertos, tratando de llegar al otro extremo del</w:t>
      </w:r>
      <w:r w:rsidRPr="00C50AE1">
        <w:rPr>
          <w:spacing w:val="-35"/>
          <w:lang w:val="es-ES"/>
        </w:rPr>
        <w:t xml:space="preserve"> </w:t>
      </w:r>
      <w:r w:rsidRPr="00C50AE1">
        <w:rPr>
          <w:lang w:val="es-ES"/>
        </w:rPr>
        <w:t>área.</w:t>
      </w:r>
    </w:p>
    <w:p w:rsidR="005D649A" w:rsidRPr="00C50AE1" w:rsidRDefault="005D649A" w:rsidP="005D649A">
      <w:pPr>
        <w:pStyle w:val="Textoindependiente"/>
        <w:ind w:right="108"/>
        <w:jc w:val="both"/>
        <w:rPr>
          <w:lang w:val="es-ES"/>
        </w:rPr>
      </w:pPr>
      <w:r w:rsidRPr="00C50AE1">
        <w:rPr>
          <w:lang w:val="es-ES"/>
        </w:rPr>
        <w:t>Se evalúa según la distancia que el alumno sea capaz de recorrer inmediatamente después</w:t>
      </w:r>
      <w:r w:rsidRPr="00C50AE1">
        <w:rPr>
          <w:spacing w:val="28"/>
          <w:lang w:val="es-ES"/>
        </w:rPr>
        <w:t xml:space="preserve"> </w:t>
      </w:r>
      <w:r w:rsidRPr="00C50AE1">
        <w:rPr>
          <w:lang w:val="es-ES"/>
        </w:rPr>
        <w:t>de</w:t>
      </w:r>
      <w:r w:rsidRPr="00C50AE1">
        <w:rPr>
          <w:spacing w:val="-1"/>
          <w:w w:val="99"/>
          <w:lang w:val="es-ES"/>
        </w:rPr>
        <w:t xml:space="preserve"> </w:t>
      </w:r>
      <w:r w:rsidRPr="00C50AE1">
        <w:rPr>
          <w:lang w:val="es-ES"/>
        </w:rPr>
        <w:t>dar las</w:t>
      </w:r>
      <w:r w:rsidRPr="00C50AE1">
        <w:rPr>
          <w:spacing w:val="-1"/>
          <w:lang w:val="es-ES"/>
        </w:rPr>
        <w:t xml:space="preserve"> </w:t>
      </w:r>
      <w:r w:rsidRPr="00C50AE1">
        <w:rPr>
          <w:lang w:val="es-ES"/>
        </w:rPr>
        <w:t>vueltas.</w:t>
      </w:r>
    </w:p>
    <w:p w:rsidR="005D649A" w:rsidRPr="00C50AE1" w:rsidRDefault="005D649A" w:rsidP="005D649A">
      <w:pPr>
        <w:rPr>
          <w:rFonts w:ascii="Arial" w:eastAsia="Arial" w:hAnsi="Arial" w:cs="Arial"/>
          <w:sz w:val="24"/>
          <w:szCs w:val="24"/>
          <w:lang w:val="es-ES"/>
        </w:rPr>
      </w:pPr>
    </w:p>
    <w:p w:rsidR="005D649A" w:rsidRPr="00C50AE1" w:rsidRDefault="005D649A" w:rsidP="00C31484">
      <w:pPr>
        <w:pStyle w:val="Textoindependiente"/>
        <w:ind w:left="1178" w:right="110"/>
        <w:jc w:val="center"/>
        <w:rPr>
          <w:lang w:val="es-ES"/>
        </w:rPr>
      </w:pPr>
      <w:r w:rsidRPr="005D649A">
        <w:rPr>
          <w:u w:val="single"/>
          <w:lang w:val="es-ES"/>
        </w:rPr>
        <w:t>Tabla 97.</w:t>
      </w:r>
      <w:r w:rsidRPr="00C50AE1">
        <w:rPr>
          <w:lang w:val="es-ES"/>
        </w:rPr>
        <w:t xml:space="preserve"> Rangos de evaluación del test de</w:t>
      </w:r>
      <w:r w:rsidRPr="00C50AE1">
        <w:rPr>
          <w:spacing w:val="-36"/>
          <w:lang w:val="es-ES"/>
        </w:rPr>
        <w:t xml:space="preserve"> </w:t>
      </w:r>
      <w:r w:rsidRPr="00C50AE1">
        <w:rPr>
          <w:lang w:val="es-ES"/>
        </w:rPr>
        <w:t>Romberg.</w:t>
      </w:r>
    </w:p>
    <w:tbl>
      <w:tblPr>
        <w:tblStyle w:val="TableNormal"/>
        <w:tblW w:w="0" w:type="auto"/>
        <w:tblInd w:w="1141" w:type="dxa"/>
        <w:tblLayout w:type="fixed"/>
        <w:tblLook w:val="01E0" w:firstRow="1" w:lastRow="1" w:firstColumn="1" w:lastColumn="1" w:noHBand="0" w:noVBand="0"/>
      </w:tblPr>
      <w:tblGrid>
        <w:gridCol w:w="1406"/>
        <w:gridCol w:w="6728"/>
      </w:tblGrid>
      <w:tr w:rsidR="005D649A" w:rsidTr="005D649A">
        <w:trPr>
          <w:trHeight w:hRule="exact" w:val="286"/>
        </w:trPr>
        <w:tc>
          <w:tcPr>
            <w:tcW w:w="1406" w:type="dxa"/>
            <w:tcBorders>
              <w:top w:val="single" w:sz="4" w:space="0" w:color="000000"/>
              <w:left w:val="single" w:sz="4" w:space="0" w:color="000000"/>
              <w:bottom w:val="single" w:sz="4" w:space="0" w:color="000000"/>
              <w:right w:val="single" w:sz="4" w:space="0" w:color="000000"/>
            </w:tcBorders>
          </w:tcPr>
          <w:p w:rsidR="005D649A" w:rsidRPr="00F66BFC" w:rsidRDefault="00F66BFC" w:rsidP="00F66BFC">
            <w:pPr>
              <w:pStyle w:val="TableParagraph"/>
              <w:spacing w:line="274" w:lineRule="exact"/>
              <w:rPr>
                <w:rFonts w:ascii="Arial" w:eastAsia="Arial" w:hAnsi="Arial" w:cs="Arial"/>
                <w:sz w:val="24"/>
                <w:szCs w:val="24"/>
              </w:rPr>
            </w:pPr>
            <w:r w:rsidRPr="00D01005">
              <w:rPr>
                <w:rFonts w:ascii="Arial"/>
                <w:sz w:val="24"/>
                <w:lang w:val="es-ES"/>
              </w:rPr>
              <w:t xml:space="preserve"> </w:t>
            </w:r>
            <w:r w:rsidR="005D649A" w:rsidRPr="00F66BFC">
              <w:rPr>
                <w:rFonts w:ascii="Arial"/>
                <w:sz w:val="24"/>
              </w:rPr>
              <w:t>NIVELES</w:t>
            </w:r>
          </w:p>
        </w:tc>
        <w:tc>
          <w:tcPr>
            <w:tcW w:w="6728" w:type="dxa"/>
            <w:tcBorders>
              <w:top w:val="single" w:sz="4" w:space="0" w:color="000000"/>
              <w:left w:val="single" w:sz="4" w:space="0" w:color="000000"/>
              <w:bottom w:val="single" w:sz="4" w:space="0" w:color="000000"/>
              <w:right w:val="single" w:sz="4" w:space="0" w:color="000000"/>
            </w:tcBorders>
          </w:tcPr>
          <w:p w:rsidR="005D649A" w:rsidRPr="00F66BFC" w:rsidRDefault="00F66BFC" w:rsidP="00F66BFC">
            <w:pPr>
              <w:pStyle w:val="TableParagraph"/>
              <w:spacing w:line="274" w:lineRule="exact"/>
              <w:rPr>
                <w:rFonts w:ascii="Arial" w:eastAsia="Arial" w:hAnsi="Arial" w:cs="Arial"/>
                <w:sz w:val="24"/>
                <w:szCs w:val="24"/>
              </w:rPr>
            </w:pPr>
            <w:r>
              <w:rPr>
                <w:rFonts w:ascii="Arial"/>
                <w:sz w:val="24"/>
              </w:rPr>
              <w:t xml:space="preserve"> </w:t>
            </w:r>
            <w:r w:rsidR="005D649A" w:rsidRPr="00F66BFC">
              <w:rPr>
                <w:rFonts w:ascii="Arial"/>
                <w:sz w:val="24"/>
              </w:rPr>
              <w:t>RANGOS</w:t>
            </w:r>
          </w:p>
        </w:tc>
      </w:tr>
      <w:tr w:rsidR="005D649A" w:rsidRPr="00427C5D" w:rsidTr="005D649A">
        <w:trPr>
          <w:trHeight w:hRule="exact" w:val="287"/>
        </w:trPr>
        <w:tc>
          <w:tcPr>
            <w:tcW w:w="1406"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jc w:val="center"/>
              <w:rPr>
                <w:rFonts w:ascii="Arial" w:eastAsia="Arial" w:hAnsi="Arial" w:cs="Arial"/>
                <w:sz w:val="24"/>
                <w:szCs w:val="24"/>
              </w:rPr>
            </w:pPr>
            <w:r>
              <w:rPr>
                <w:rFonts w:ascii="Arial"/>
                <w:w w:val="99"/>
                <w:sz w:val="24"/>
              </w:rPr>
              <w:t>1</w:t>
            </w:r>
          </w:p>
        </w:tc>
        <w:tc>
          <w:tcPr>
            <w:tcW w:w="6728" w:type="dxa"/>
            <w:tcBorders>
              <w:top w:val="single" w:sz="4" w:space="0" w:color="000000"/>
              <w:left w:val="single" w:sz="4" w:space="0" w:color="000000"/>
              <w:bottom w:val="single" w:sz="4" w:space="0" w:color="000000"/>
              <w:right w:val="single" w:sz="4" w:space="0" w:color="000000"/>
            </w:tcBorders>
          </w:tcPr>
          <w:p w:rsidR="005D649A" w:rsidRPr="00C50AE1" w:rsidRDefault="005D649A" w:rsidP="00AE5331">
            <w:pPr>
              <w:pStyle w:val="TableParagraph"/>
              <w:spacing w:line="273" w:lineRule="exact"/>
              <w:ind w:left="103"/>
              <w:rPr>
                <w:rFonts w:ascii="Arial" w:eastAsia="Arial" w:hAnsi="Arial" w:cs="Arial"/>
                <w:sz w:val="24"/>
                <w:szCs w:val="24"/>
                <w:lang w:val="es-ES"/>
              </w:rPr>
            </w:pPr>
            <w:r w:rsidRPr="00C50AE1">
              <w:rPr>
                <w:rFonts w:ascii="Arial"/>
                <w:sz w:val="24"/>
                <w:lang w:val="es-ES"/>
              </w:rPr>
              <w:t>Cuando el alumno recorre menos de 1 m sin</w:t>
            </w:r>
            <w:r w:rsidRPr="00C50AE1">
              <w:rPr>
                <w:rFonts w:ascii="Arial"/>
                <w:spacing w:val="-35"/>
                <w:sz w:val="24"/>
                <w:lang w:val="es-ES"/>
              </w:rPr>
              <w:t xml:space="preserve"> </w:t>
            </w:r>
            <w:r w:rsidRPr="00C50AE1">
              <w:rPr>
                <w:rFonts w:ascii="Arial"/>
                <w:sz w:val="24"/>
                <w:lang w:val="es-ES"/>
              </w:rPr>
              <w:t>desviarse.</w:t>
            </w:r>
          </w:p>
        </w:tc>
      </w:tr>
      <w:tr w:rsidR="005D649A" w:rsidRPr="00427C5D" w:rsidTr="005D649A">
        <w:trPr>
          <w:trHeight w:hRule="exact" w:val="286"/>
        </w:trPr>
        <w:tc>
          <w:tcPr>
            <w:tcW w:w="1406"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jc w:val="center"/>
              <w:rPr>
                <w:rFonts w:ascii="Arial" w:eastAsia="Arial" w:hAnsi="Arial" w:cs="Arial"/>
                <w:sz w:val="24"/>
                <w:szCs w:val="24"/>
              </w:rPr>
            </w:pPr>
            <w:r>
              <w:rPr>
                <w:rFonts w:ascii="Arial"/>
                <w:w w:val="99"/>
                <w:sz w:val="24"/>
              </w:rPr>
              <w:t>2</w:t>
            </w:r>
          </w:p>
        </w:tc>
        <w:tc>
          <w:tcPr>
            <w:tcW w:w="6728" w:type="dxa"/>
            <w:tcBorders>
              <w:top w:val="single" w:sz="4" w:space="0" w:color="000000"/>
              <w:left w:val="single" w:sz="4" w:space="0" w:color="000000"/>
              <w:bottom w:val="single" w:sz="4" w:space="0" w:color="000000"/>
              <w:right w:val="single" w:sz="4" w:space="0" w:color="000000"/>
            </w:tcBorders>
          </w:tcPr>
          <w:p w:rsidR="005D649A" w:rsidRPr="00C50AE1" w:rsidRDefault="005D649A" w:rsidP="00AE5331">
            <w:pPr>
              <w:pStyle w:val="TableParagraph"/>
              <w:spacing w:line="273" w:lineRule="exact"/>
              <w:ind w:left="103"/>
              <w:rPr>
                <w:rFonts w:ascii="Arial" w:eastAsia="Arial" w:hAnsi="Arial" w:cs="Arial"/>
                <w:sz w:val="24"/>
                <w:szCs w:val="24"/>
                <w:lang w:val="es-ES"/>
              </w:rPr>
            </w:pPr>
            <w:r w:rsidRPr="00C50AE1">
              <w:rPr>
                <w:rFonts w:ascii="Arial"/>
                <w:sz w:val="24"/>
                <w:lang w:val="es-ES"/>
              </w:rPr>
              <w:t>Cuando el alumno recorre entre 1 y 1.49 m sin</w:t>
            </w:r>
            <w:r w:rsidRPr="00C50AE1">
              <w:rPr>
                <w:rFonts w:ascii="Arial"/>
                <w:spacing w:val="-34"/>
                <w:sz w:val="24"/>
                <w:lang w:val="es-ES"/>
              </w:rPr>
              <w:t xml:space="preserve"> </w:t>
            </w:r>
            <w:r w:rsidRPr="00C50AE1">
              <w:rPr>
                <w:rFonts w:ascii="Arial"/>
                <w:sz w:val="24"/>
                <w:lang w:val="es-ES"/>
              </w:rPr>
              <w:t>desviarse.</w:t>
            </w:r>
          </w:p>
        </w:tc>
      </w:tr>
      <w:tr w:rsidR="005D649A" w:rsidRPr="00427C5D" w:rsidTr="005D649A">
        <w:trPr>
          <w:trHeight w:hRule="exact" w:val="286"/>
        </w:trPr>
        <w:tc>
          <w:tcPr>
            <w:tcW w:w="1406"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jc w:val="center"/>
              <w:rPr>
                <w:rFonts w:ascii="Arial" w:eastAsia="Arial" w:hAnsi="Arial" w:cs="Arial"/>
                <w:sz w:val="24"/>
                <w:szCs w:val="24"/>
              </w:rPr>
            </w:pPr>
            <w:r>
              <w:rPr>
                <w:rFonts w:ascii="Arial"/>
                <w:w w:val="99"/>
                <w:sz w:val="24"/>
              </w:rPr>
              <w:t>3</w:t>
            </w:r>
          </w:p>
        </w:tc>
        <w:tc>
          <w:tcPr>
            <w:tcW w:w="6728" w:type="dxa"/>
            <w:tcBorders>
              <w:top w:val="single" w:sz="4" w:space="0" w:color="000000"/>
              <w:left w:val="single" w:sz="4" w:space="0" w:color="000000"/>
              <w:bottom w:val="single" w:sz="4" w:space="0" w:color="000000"/>
              <w:right w:val="single" w:sz="4" w:space="0" w:color="000000"/>
            </w:tcBorders>
          </w:tcPr>
          <w:p w:rsidR="005D649A" w:rsidRPr="00C50AE1" w:rsidRDefault="005D649A" w:rsidP="00AE5331">
            <w:pPr>
              <w:pStyle w:val="TableParagraph"/>
              <w:spacing w:line="273" w:lineRule="exact"/>
              <w:ind w:left="103"/>
              <w:rPr>
                <w:rFonts w:ascii="Arial" w:eastAsia="Arial" w:hAnsi="Arial" w:cs="Arial"/>
                <w:sz w:val="24"/>
                <w:szCs w:val="24"/>
                <w:lang w:val="es-ES"/>
              </w:rPr>
            </w:pPr>
            <w:r w:rsidRPr="00C50AE1">
              <w:rPr>
                <w:rFonts w:ascii="Arial"/>
                <w:sz w:val="24"/>
                <w:lang w:val="es-ES"/>
              </w:rPr>
              <w:t>Cuando el alumno recorre entre 1.50 y 2 m sin</w:t>
            </w:r>
            <w:r w:rsidRPr="00C50AE1">
              <w:rPr>
                <w:rFonts w:ascii="Arial"/>
                <w:spacing w:val="-34"/>
                <w:sz w:val="24"/>
                <w:lang w:val="es-ES"/>
              </w:rPr>
              <w:t xml:space="preserve"> </w:t>
            </w:r>
            <w:r w:rsidRPr="00C50AE1">
              <w:rPr>
                <w:rFonts w:ascii="Arial"/>
                <w:sz w:val="24"/>
                <w:lang w:val="es-ES"/>
              </w:rPr>
              <w:t>desviarse.</w:t>
            </w:r>
          </w:p>
        </w:tc>
      </w:tr>
      <w:tr w:rsidR="005D649A" w:rsidRPr="00427C5D" w:rsidTr="005D649A">
        <w:trPr>
          <w:trHeight w:hRule="exact" w:val="287"/>
        </w:trPr>
        <w:tc>
          <w:tcPr>
            <w:tcW w:w="1406"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jc w:val="center"/>
              <w:rPr>
                <w:rFonts w:ascii="Arial" w:eastAsia="Arial" w:hAnsi="Arial" w:cs="Arial"/>
                <w:sz w:val="24"/>
                <w:szCs w:val="24"/>
              </w:rPr>
            </w:pPr>
            <w:r>
              <w:rPr>
                <w:rFonts w:ascii="Arial"/>
                <w:w w:val="99"/>
                <w:sz w:val="24"/>
              </w:rPr>
              <w:t>4</w:t>
            </w:r>
          </w:p>
        </w:tc>
        <w:tc>
          <w:tcPr>
            <w:tcW w:w="6728" w:type="dxa"/>
            <w:tcBorders>
              <w:top w:val="single" w:sz="4" w:space="0" w:color="000000"/>
              <w:left w:val="single" w:sz="4" w:space="0" w:color="000000"/>
              <w:bottom w:val="single" w:sz="4" w:space="0" w:color="000000"/>
              <w:right w:val="single" w:sz="4" w:space="0" w:color="000000"/>
            </w:tcBorders>
          </w:tcPr>
          <w:p w:rsidR="005D649A" w:rsidRPr="00C50AE1" w:rsidRDefault="005D649A" w:rsidP="00AE5331">
            <w:pPr>
              <w:pStyle w:val="TableParagraph"/>
              <w:spacing w:line="273" w:lineRule="exact"/>
              <w:ind w:left="103"/>
              <w:rPr>
                <w:rFonts w:ascii="Arial" w:eastAsia="Arial" w:hAnsi="Arial" w:cs="Arial"/>
                <w:sz w:val="24"/>
                <w:szCs w:val="24"/>
                <w:lang w:val="es-ES"/>
              </w:rPr>
            </w:pPr>
            <w:r w:rsidRPr="00C50AE1">
              <w:rPr>
                <w:rFonts w:ascii="Arial"/>
                <w:sz w:val="24"/>
                <w:lang w:val="es-ES"/>
              </w:rPr>
              <w:t>Cuando el alumno recorre entre 2 y 2.49 m sin</w:t>
            </w:r>
            <w:r w:rsidRPr="00C50AE1">
              <w:rPr>
                <w:rFonts w:ascii="Arial"/>
                <w:spacing w:val="-34"/>
                <w:sz w:val="24"/>
                <w:lang w:val="es-ES"/>
              </w:rPr>
              <w:t xml:space="preserve"> </w:t>
            </w:r>
            <w:r w:rsidRPr="00C50AE1">
              <w:rPr>
                <w:rFonts w:ascii="Arial"/>
                <w:sz w:val="24"/>
                <w:lang w:val="es-ES"/>
              </w:rPr>
              <w:t>desviarse.</w:t>
            </w:r>
          </w:p>
        </w:tc>
      </w:tr>
      <w:tr w:rsidR="005D649A" w:rsidRPr="00427C5D" w:rsidTr="005D649A">
        <w:trPr>
          <w:trHeight w:hRule="exact" w:val="286"/>
        </w:trPr>
        <w:tc>
          <w:tcPr>
            <w:tcW w:w="1406" w:type="dxa"/>
            <w:tcBorders>
              <w:top w:val="single" w:sz="4" w:space="0" w:color="000000"/>
              <w:left w:val="single" w:sz="4" w:space="0" w:color="000000"/>
              <w:bottom w:val="single" w:sz="4" w:space="0" w:color="000000"/>
              <w:right w:val="single" w:sz="4" w:space="0" w:color="000000"/>
            </w:tcBorders>
          </w:tcPr>
          <w:p w:rsidR="005D649A" w:rsidRDefault="005D649A" w:rsidP="00AE5331">
            <w:pPr>
              <w:pStyle w:val="TableParagraph"/>
              <w:spacing w:line="273" w:lineRule="exact"/>
              <w:jc w:val="center"/>
              <w:rPr>
                <w:rFonts w:ascii="Arial" w:eastAsia="Arial" w:hAnsi="Arial" w:cs="Arial"/>
                <w:sz w:val="24"/>
                <w:szCs w:val="24"/>
              </w:rPr>
            </w:pPr>
            <w:r>
              <w:rPr>
                <w:rFonts w:ascii="Arial"/>
                <w:w w:val="99"/>
                <w:sz w:val="24"/>
              </w:rPr>
              <w:t>5</w:t>
            </w:r>
          </w:p>
        </w:tc>
        <w:tc>
          <w:tcPr>
            <w:tcW w:w="6728" w:type="dxa"/>
            <w:tcBorders>
              <w:top w:val="single" w:sz="4" w:space="0" w:color="000000"/>
              <w:left w:val="single" w:sz="4" w:space="0" w:color="000000"/>
              <w:bottom w:val="single" w:sz="4" w:space="0" w:color="000000"/>
              <w:right w:val="single" w:sz="4" w:space="0" w:color="000000"/>
            </w:tcBorders>
          </w:tcPr>
          <w:p w:rsidR="005D649A" w:rsidRPr="00C50AE1" w:rsidRDefault="005D649A" w:rsidP="00AE5331">
            <w:pPr>
              <w:pStyle w:val="TableParagraph"/>
              <w:spacing w:line="273" w:lineRule="exact"/>
              <w:ind w:left="103"/>
              <w:rPr>
                <w:rFonts w:ascii="Arial" w:eastAsia="Arial" w:hAnsi="Arial" w:cs="Arial"/>
                <w:sz w:val="24"/>
                <w:szCs w:val="24"/>
                <w:lang w:val="es-ES"/>
              </w:rPr>
            </w:pPr>
            <w:r w:rsidRPr="00C50AE1">
              <w:rPr>
                <w:rFonts w:ascii="Arial"/>
                <w:sz w:val="24"/>
                <w:lang w:val="es-ES"/>
              </w:rPr>
              <w:t>Cuando el alumno recorre entre 2.50 y 3 m sin</w:t>
            </w:r>
            <w:r w:rsidRPr="00C50AE1">
              <w:rPr>
                <w:rFonts w:ascii="Arial"/>
                <w:spacing w:val="-34"/>
                <w:sz w:val="24"/>
                <w:lang w:val="es-ES"/>
              </w:rPr>
              <w:t xml:space="preserve"> </w:t>
            </w:r>
            <w:r w:rsidRPr="00C50AE1">
              <w:rPr>
                <w:rFonts w:ascii="Arial"/>
                <w:sz w:val="24"/>
                <w:lang w:val="es-ES"/>
              </w:rPr>
              <w:t>desviarse.</w:t>
            </w:r>
          </w:p>
        </w:tc>
      </w:tr>
    </w:tbl>
    <w:p w:rsidR="005D649A" w:rsidRDefault="005D649A" w:rsidP="005D649A">
      <w:pPr>
        <w:pStyle w:val="Ttulo1"/>
        <w:spacing w:before="69" w:line="275" w:lineRule="exact"/>
        <w:ind w:left="0"/>
        <w:jc w:val="both"/>
        <w:rPr>
          <w:lang w:val="es-ES"/>
        </w:rPr>
      </w:pPr>
    </w:p>
    <w:p w:rsidR="005D649A" w:rsidRPr="005D649A" w:rsidRDefault="005D649A" w:rsidP="005D649A">
      <w:pPr>
        <w:pStyle w:val="Ttulo1"/>
        <w:spacing w:before="69" w:line="275" w:lineRule="exact"/>
        <w:jc w:val="both"/>
        <w:rPr>
          <w:b w:val="0"/>
          <w:bCs w:val="0"/>
          <w:u w:val="single"/>
          <w:lang w:val="es-ES"/>
        </w:rPr>
      </w:pPr>
      <w:r w:rsidRPr="005D649A">
        <w:rPr>
          <w:b w:val="0"/>
          <w:u w:val="single"/>
          <w:lang w:val="es-ES"/>
        </w:rPr>
        <w:t>Descripció</w:t>
      </w:r>
      <w:r>
        <w:rPr>
          <w:b w:val="0"/>
          <w:u w:val="single"/>
          <w:lang w:val="es-ES"/>
        </w:rPr>
        <w:t xml:space="preserve">n de los </w:t>
      </w:r>
      <w:proofErr w:type="gramStart"/>
      <w:r>
        <w:rPr>
          <w:b w:val="0"/>
          <w:u w:val="single"/>
          <w:lang w:val="es-ES"/>
        </w:rPr>
        <w:t>t</w:t>
      </w:r>
      <w:r w:rsidRPr="005D649A">
        <w:rPr>
          <w:b w:val="0"/>
          <w:u w:val="single"/>
          <w:lang w:val="es-ES"/>
        </w:rPr>
        <w:t>est</w:t>
      </w:r>
      <w:r w:rsidRPr="005D649A">
        <w:rPr>
          <w:b w:val="0"/>
          <w:spacing w:val="-31"/>
          <w:u w:val="single"/>
          <w:lang w:val="es-ES"/>
        </w:rPr>
        <w:t xml:space="preserve">  </w:t>
      </w:r>
      <w:r>
        <w:rPr>
          <w:b w:val="0"/>
          <w:u w:val="single"/>
          <w:lang w:val="es-ES"/>
        </w:rPr>
        <w:t>p</w:t>
      </w:r>
      <w:r w:rsidRPr="005D649A">
        <w:rPr>
          <w:b w:val="0"/>
          <w:u w:val="single"/>
          <w:lang w:val="es-ES"/>
        </w:rPr>
        <w:t>edagógicos</w:t>
      </w:r>
      <w:proofErr w:type="gramEnd"/>
      <w:r w:rsidRPr="005D649A">
        <w:rPr>
          <w:b w:val="0"/>
          <w:u w:val="single"/>
          <w:lang w:val="es-ES"/>
        </w:rPr>
        <w:t>.</w:t>
      </w:r>
    </w:p>
    <w:p w:rsidR="005D649A" w:rsidRDefault="005D649A" w:rsidP="005D649A">
      <w:pPr>
        <w:pStyle w:val="Textoindependiente"/>
        <w:spacing w:line="275" w:lineRule="exact"/>
        <w:jc w:val="both"/>
        <w:rPr>
          <w:lang w:val="es-ES"/>
        </w:rPr>
      </w:pPr>
    </w:p>
    <w:p w:rsidR="005D649A" w:rsidRPr="005D649A" w:rsidRDefault="005D649A" w:rsidP="005D649A">
      <w:pPr>
        <w:pStyle w:val="Textoindependiente"/>
        <w:spacing w:line="275" w:lineRule="exact"/>
        <w:jc w:val="both"/>
        <w:rPr>
          <w:u w:val="single"/>
          <w:lang w:val="es-ES"/>
        </w:rPr>
      </w:pPr>
      <w:r w:rsidRPr="005D649A">
        <w:rPr>
          <w:u w:val="single"/>
          <w:lang w:val="es-ES"/>
        </w:rPr>
        <w:t>Talla.</w:t>
      </w:r>
    </w:p>
    <w:p w:rsidR="005D649A" w:rsidRPr="00C50AE1" w:rsidRDefault="005D649A" w:rsidP="005D649A">
      <w:pPr>
        <w:pStyle w:val="Textoindependiente"/>
        <w:ind w:right="107"/>
        <w:jc w:val="both"/>
        <w:rPr>
          <w:lang w:val="es-ES"/>
        </w:rPr>
      </w:pPr>
      <w:r w:rsidRPr="00C50AE1">
        <w:rPr>
          <w:lang w:val="es-ES"/>
        </w:rPr>
        <w:t>El atleta se medirá descalzo, la escala debe ser en metros y centímetros, y la altura se</w:t>
      </w:r>
      <w:r w:rsidRPr="00C50AE1">
        <w:rPr>
          <w:spacing w:val="22"/>
          <w:lang w:val="es-ES"/>
        </w:rPr>
        <w:t xml:space="preserve"> </w:t>
      </w:r>
      <w:r w:rsidRPr="00C50AE1">
        <w:rPr>
          <w:lang w:val="es-ES"/>
        </w:rPr>
        <w:t>medirá</w:t>
      </w:r>
      <w:r w:rsidRPr="00C50AE1">
        <w:rPr>
          <w:spacing w:val="-1"/>
          <w:w w:val="99"/>
          <w:lang w:val="es-ES"/>
        </w:rPr>
        <w:t xml:space="preserve"> </w:t>
      </w:r>
      <w:r w:rsidRPr="00C50AE1">
        <w:rPr>
          <w:lang w:val="es-ES"/>
        </w:rPr>
        <w:t>del suelo al punto del cráneo donde se articula el hueso frontal con los dos parietales,</w:t>
      </w:r>
      <w:r w:rsidRPr="00C50AE1">
        <w:rPr>
          <w:spacing w:val="25"/>
          <w:lang w:val="es-ES"/>
        </w:rPr>
        <w:t xml:space="preserve"> </w:t>
      </w:r>
      <w:r w:rsidRPr="00C50AE1">
        <w:rPr>
          <w:lang w:val="es-ES"/>
        </w:rPr>
        <w:t>teniendo</w:t>
      </w:r>
      <w:r w:rsidRPr="00C50AE1">
        <w:rPr>
          <w:spacing w:val="-1"/>
          <w:w w:val="99"/>
          <w:lang w:val="es-ES"/>
        </w:rPr>
        <w:t xml:space="preserve"> </w:t>
      </w:r>
      <w:r w:rsidRPr="00C50AE1">
        <w:rPr>
          <w:lang w:val="es-ES"/>
        </w:rPr>
        <w:t>el</w:t>
      </w:r>
      <w:r w:rsidRPr="00C50AE1">
        <w:rPr>
          <w:spacing w:val="-5"/>
          <w:lang w:val="es-ES"/>
        </w:rPr>
        <w:t xml:space="preserve"> </w:t>
      </w:r>
      <w:r w:rsidRPr="00C50AE1">
        <w:rPr>
          <w:lang w:val="es-ES"/>
        </w:rPr>
        <w:t>atleta</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barbilla</w:t>
      </w:r>
      <w:r w:rsidRPr="00C50AE1">
        <w:rPr>
          <w:spacing w:val="-5"/>
          <w:lang w:val="es-ES"/>
        </w:rPr>
        <w:t xml:space="preserve"> </w:t>
      </w:r>
      <w:r w:rsidRPr="00C50AE1">
        <w:rPr>
          <w:lang w:val="es-ES"/>
        </w:rPr>
        <w:t>erguida</w:t>
      </w:r>
      <w:r w:rsidRPr="00C50AE1">
        <w:rPr>
          <w:spacing w:val="-5"/>
          <w:lang w:val="es-ES"/>
        </w:rPr>
        <w:t xml:space="preserve"> </w:t>
      </w:r>
      <w:r w:rsidRPr="00C50AE1">
        <w:rPr>
          <w:lang w:val="es-ES"/>
        </w:rPr>
        <w:t>ligeramente,</w:t>
      </w:r>
      <w:r w:rsidRPr="00C50AE1">
        <w:rPr>
          <w:spacing w:val="-5"/>
          <w:lang w:val="es-ES"/>
        </w:rPr>
        <w:t xml:space="preserve"> </w:t>
      </w:r>
      <w:r w:rsidRPr="00C50AE1">
        <w:rPr>
          <w:lang w:val="es-ES"/>
        </w:rPr>
        <w:t>con</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vista</w:t>
      </w:r>
      <w:r w:rsidRPr="00C50AE1">
        <w:rPr>
          <w:spacing w:val="-5"/>
          <w:lang w:val="es-ES"/>
        </w:rPr>
        <w:t xml:space="preserve"> </w:t>
      </w:r>
      <w:r w:rsidRPr="00C50AE1">
        <w:rPr>
          <w:lang w:val="es-ES"/>
        </w:rPr>
        <w:t>al</w:t>
      </w:r>
      <w:r w:rsidRPr="00C50AE1">
        <w:rPr>
          <w:spacing w:val="-5"/>
          <w:lang w:val="es-ES"/>
        </w:rPr>
        <w:t xml:space="preserve"> </w:t>
      </w:r>
      <w:r w:rsidRPr="00C50AE1">
        <w:rPr>
          <w:lang w:val="es-ES"/>
        </w:rPr>
        <w:t>frente.</w:t>
      </w:r>
    </w:p>
    <w:p w:rsidR="005D649A" w:rsidRPr="00C50AE1" w:rsidRDefault="005D649A" w:rsidP="005D649A">
      <w:pPr>
        <w:rPr>
          <w:rFonts w:ascii="Arial" w:eastAsia="Arial" w:hAnsi="Arial" w:cs="Arial"/>
          <w:sz w:val="24"/>
          <w:szCs w:val="24"/>
          <w:lang w:val="es-ES"/>
        </w:rPr>
      </w:pPr>
    </w:p>
    <w:p w:rsidR="005D649A" w:rsidRPr="005D649A" w:rsidRDefault="005D649A" w:rsidP="005D649A">
      <w:pPr>
        <w:pStyle w:val="Textoindependiente"/>
        <w:jc w:val="both"/>
        <w:rPr>
          <w:u w:val="single"/>
          <w:lang w:val="es-ES"/>
        </w:rPr>
      </w:pPr>
      <w:r w:rsidRPr="005D649A">
        <w:rPr>
          <w:u w:val="single"/>
          <w:lang w:val="es-ES"/>
        </w:rPr>
        <w:t>Halón de</w:t>
      </w:r>
      <w:r w:rsidRPr="005D649A">
        <w:rPr>
          <w:spacing w:val="-9"/>
          <w:u w:val="single"/>
          <w:lang w:val="es-ES"/>
        </w:rPr>
        <w:t xml:space="preserve"> </w:t>
      </w:r>
      <w:r w:rsidRPr="005D649A">
        <w:rPr>
          <w:u w:val="single"/>
          <w:lang w:val="es-ES"/>
        </w:rPr>
        <w:t>Clin.</w:t>
      </w:r>
    </w:p>
    <w:p w:rsidR="005D649A" w:rsidRPr="00C50AE1" w:rsidRDefault="005D649A" w:rsidP="005D649A">
      <w:pPr>
        <w:pStyle w:val="Textoindependiente"/>
        <w:ind w:right="107"/>
        <w:jc w:val="both"/>
        <w:rPr>
          <w:lang w:val="es-ES"/>
        </w:rPr>
      </w:pPr>
      <w:r w:rsidRPr="00C50AE1">
        <w:rPr>
          <w:lang w:val="es-ES"/>
        </w:rPr>
        <w:t>Después de varias repeticiones con pesos medios el atleta comenzara a realizar una</w:t>
      </w:r>
      <w:r w:rsidRPr="00C50AE1">
        <w:rPr>
          <w:spacing w:val="4"/>
          <w:lang w:val="es-ES"/>
        </w:rPr>
        <w:t xml:space="preserve"> </w:t>
      </w:r>
      <w:r w:rsidRPr="00C50AE1">
        <w:rPr>
          <w:lang w:val="es-ES"/>
        </w:rPr>
        <w:t>repetición</w:t>
      </w:r>
      <w:r w:rsidRPr="00C50AE1">
        <w:rPr>
          <w:spacing w:val="-1"/>
          <w:w w:val="99"/>
          <w:lang w:val="es-ES"/>
        </w:rPr>
        <w:t xml:space="preserve"> </w:t>
      </w:r>
      <w:r w:rsidRPr="00C50AE1">
        <w:rPr>
          <w:lang w:val="es-ES"/>
        </w:rPr>
        <w:t>con</w:t>
      </w:r>
      <w:r w:rsidRPr="00C50AE1">
        <w:rPr>
          <w:spacing w:val="53"/>
          <w:lang w:val="es-ES"/>
        </w:rPr>
        <w:t xml:space="preserve"> </w:t>
      </w:r>
      <w:r w:rsidRPr="00C50AE1">
        <w:rPr>
          <w:lang w:val="es-ES"/>
        </w:rPr>
        <w:t>diferentes</w:t>
      </w:r>
      <w:r w:rsidRPr="00C50AE1">
        <w:rPr>
          <w:spacing w:val="53"/>
          <w:lang w:val="es-ES"/>
        </w:rPr>
        <w:t xml:space="preserve"> </w:t>
      </w:r>
      <w:r w:rsidRPr="00C50AE1">
        <w:rPr>
          <w:lang w:val="es-ES"/>
        </w:rPr>
        <w:t>pesos,</w:t>
      </w:r>
      <w:r w:rsidRPr="00C50AE1">
        <w:rPr>
          <w:spacing w:val="53"/>
          <w:lang w:val="es-ES"/>
        </w:rPr>
        <w:t xml:space="preserve"> </w:t>
      </w:r>
      <w:r w:rsidRPr="00C50AE1">
        <w:rPr>
          <w:lang w:val="es-ES"/>
        </w:rPr>
        <w:t>aumentándolos</w:t>
      </w:r>
      <w:r w:rsidRPr="00C50AE1">
        <w:rPr>
          <w:spacing w:val="53"/>
          <w:lang w:val="es-ES"/>
        </w:rPr>
        <w:t xml:space="preserve"> </w:t>
      </w:r>
      <w:r w:rsidRPr="00C50AE1">
        <w:rPr>
          <w:lang w:val="es-ES"/>
        </w:rPr>
        <w:t>hasta</w:t>
      </w:r>
      <w:r w:rsidRPr="00C50AE1">
        <w:rPr>
          <w:spacing w:val="53"/>
          <w:lang w:val="es-ES"/>
        </w:rPr>
        <w:t xml:space="preserve"> </w:t>
      </w:r>
      <w:r w:rsidRPr="00C50AE1">
        <w:rPr>
          <w:lang w:val="es-ES"/>
        </w:rPr>
        <w:t>llegar</w:t>
      </w:r>
      <w:r w:rsidRPr="00C50AE1">
        <w:rPr>
          <w:spacing w:val="55"/>
          <w:lang w:val="es-ES"/>
        </w:rPr>
        <w:t xml:space="preserve"> </w:t>
      </w:r>
      <w:r w:rsidRPr="00C50AE1">
        <w:rPr>
          <w:lang w:val="es-ES"/>
        </w:rPr>
        <w:t>al</w:t>
      </w:r>
      <w:r w:rsidRPr="00C50AE1">
        <w:rPr>
          <w:spacing w:val="53"/>
          <w:lang w:val="es-ES"/>
        </w:rPr>
        <w:t xml:space="preserve"> </w:t>
      </w:r>
      <w:r w:rsidRPr="00C50AE1">
        <w:rPr>
          <w:lang w:val="es-ES"/>
        </w:rPr>
        <w:t>máximo</w:t>
      </w:r>
      <w:r w:rsidRPr="00C50AE1">
        <w:rPr>
          <w:spacing w:val="53"/>
          <w:lang w:val="es-ES"/>
        </w:rPr>
        <w:t xml:space="preserve"> </w:t>
      </w:r>
      <w:r w:rsidRPr="00C50AE1">
        <w:rPr>
          <w:lang w:val="es-ES"/>
        </w:rPr>
        <w:t>peso</w:t>
      </w:r>
      <w:r w:rsidRPr="00C50AE1">
        <w:rPr>
          <w:spacing w:val="53"/>
          <w:lang w:val="es-ES"/>
        </w:rPr>
        <w:t xml:space="preserve"> </w:t>
      </w:r>
      <w:r w:rsidRPr="00C50AE1">
        <w:rPr>
          <w:lang w:val="es-ES"/>
        </w:rPr>
        <w:t>vencido.</w:t>
      </w:r>
      <w:r w:rsidRPr="00C50AE1">
        <w:rPr>
          <w:spacing w:val="53"/>
          <w:lang w:val="es-ES"/>
        </w:rPr>
        <w:t xml:space="preserve"> </w:t>
      </w:r>
      <w:r w:rsidRPr="00C50AE1">
        <w:rPr>
          <w:lang w:val="es-ES"/>
        </w:rPr>
        <w:t>Se</w:t>
      </w:r>
      <w:r w:rsidRPr="00C50AE1">
        <w:rPr>
          <w:spacing w:val="53"/>
          <w:lang w:val="es-ES"/>
        </w:rPr>
        <w:t xml:space="preserve"> </w:t>
      </w:r>
      <w:r w:rsidRPr="00C50AE1">
        <w:rPr>
          <w:lang w:val="es-ES"/>
        </w:rPr>
        <w:t>anotará</w:t>
      </w:r>
      <w:r w:rsidRPr="00C50AE1">
        <w:rPr>
          <w:spacing w:val="53"/>
          <w:lang w:val="es-ES"/>
        </w:rPr>
        <w:t xml:space="preserve"> </w:t>
      </w:r>
      <w:r w:rsidRPr="00C50AE1">
        <w:rPr>
          <w:lang w:val="es-ES"/>
        </w:rPr>
        <w:t>el</w:t>
      </w:r>
      <w:r w:rsidRPr="00C50AE1">
        <w:rPr>
          <w:spacing w:val="-1"/>
          <w:w w:val="99"/>
          <w:lang w:val="es-ES"/>
        </w:rPr>
        <w:t xml:space="preserve"> </w:t>
      </w:r>
      <w:r w:rsidRPr="00C50AE1">
        <w:rPr>
          <w:lang w:val="es-ES"/>
        </w:rPr>
        <w:t>mayor peso que pueda</w:t>
      </w:r>
      <w:r w:rsidRPr="00C50AE1">
        <w:rPr>
          <w:spacing w:val="-23"/>
          <w:lang w:val="es-ES"/>
        </w:rPr>
        <w:t xml:space="preserve"> </w:t>
      </w:r>
      <w:r w:rsidRPr="00C50AE1">
        <w:rPr>
          <w:lang w:val="es-ES"/>
        </w:rPr>
        <w:t>levantar.</w:t>
      </w:r>
    </w:p>
    <w:p w:rsidR="005D649A" w:rsidRPr="00C50AE1" w:rsidRDefault="005D649A" w:rsidP="005D649A">
      <w:pPr>
        <w:rPr>
          <w:rFonts w:ascii="Arial" w:eastAsia="Arial" w:hAnsi="Arial" w:cs="Arial"/>
          <w:sz w:val="24"/>
          <w:szCs w:val="24"/>
          <w:lang w:val="es-ES"/>
        </w:rPr>
      </w:pPr>
    </w:p>
    <w:p w:rsidR="005D649A" w:rsidRPr="005D649A" w:rsidRDefault="005D649A" w:rsidP="005D649A">
      <w:pPr>
        <w:pStyle w:val="Textoindependiente"/>
        <w:jc w:val="both"/>
        <w:rPr>
          <w:u w:val="single"/>
          <w:lang w:val="es-ES"/>
        </w:rPr>
      </w:pPr>
      <w:r w:rsidRPr="005D649A">
        <w:rPr>
          <w:u w:val="single"/>
          <w:lang w:val="es-ES"/>
        </w:rPr>
        <w:t>Media</w:t>
      </w:r>
      <w:r w:rsidRPr="005D649A">
        <w:rPr>
          <w:spacing w:val="-13"/>
          <w:u w:val="single"/>
          <w:lang w:val="es-ES"/>
        </w:rPr>
        <w:t xml:space="preserve"> </w:t>
      </w:r>
      <w:r w:rsidRPr="005D649A">
        <w:rPr>
          <w:u w:val="single"/>
          <w:lang w:val="es-ES"/>
        </w:rPr>
        <w:t>cuclilla.</w:t>
      </w:r>
    </w:p>
    <w:p w:rsidR="005D649A" w:rsidRPr="00C50AE1" w:rsidRDefault="005D649A" w:rsidP="005D649A">
      <w:pPr>
        <w:pStyle w:val="Textoindependiente"/>
        <w:ind w:right="107"/>
        <w:jc w:val="both"/>
        <w:rPr>
          <w:lang w:val="es-ES"/>
        </w:rPr>
      </w:pPr>
      <w:r w:rsidRPr="00C50AE1">
        <w:rPr>
          <w:lang w:val="es-ES"/>
        </w:rPr>
        <w:t>El</w:t>
      </w:r>
      <w:r w:rsidRPr="00C50AE1">
        <w:rPr>
          <w:spacing w:val="14"/>
          <w:lang w:val="es-ES"/>
        </w:rPr>
        <w:t xml:space="preserve"> </w:t>
      </w:r>
      <w:r w:rsidRPr="00C50AE1">
        <w:rPr>
          <w:lang w:val="es-ES"/>
        </w:rPr>
        <w:t>atleta</w:t>
      </w:r>
      <w:r w:rsidRPr="00C50AE1">
        <w:rPr>
          <w:spacing w:val="14"/>
          <w:lang w:val="es-ES"/>
        </w:rPr>
        <w:t xml:space="preserve"> </w:t>
      </w:r>
      <w:r w:rsidRPr="00C50AE1">
        <w:rPr>
          <w:lang w:val="es-ES"/>
        </w:rPr>
        <w:t>se</w:t>
      </w:r>
      <w:r w:rsidRPr="00C50AE1">
        <w:rPr>
          <w:spacing w:val="14"/>
          <w:lang w:val="es-ES"/>
        </w:rPr>
        <w:t xml:space="preserve"> </w:t>
      </w:r>
      <w:r w:rsidRPr="00C50AE1">
        <w:rPr>
          <w:lang w:val="es-ES"/>
        </w:rPr>
        <w:t>colocará</w:t>
      </w:r>
      <w:r w:rsidRPr="00C50AE1">
        <w:rPr>
          <w:spacing w:val="14"/>
          <w:lang w:val="es-ES"/>
        </w:rPr>
        <w:t xml:space="preserve"> </w:t>
      </w:r>
      <w:r w:rsidRPr="00C50AE1">
        <w:rPr>
          <w:lang w:val="es-ES"/>
        </w:rPr>
        <w:t>la</w:t>
      </w:r>
      <w:r w:rsidRPr="00C50AE1">
        <w:rPr>
          <w:spacing w:val="14"/>
          <w:lang w:val="es-ES"/>
        </w:rPr>
        <w:t xml:space="preserve"> </w:t>
      </w:r>
      <w:r w:rsidRPr="00C50AE1">
        <w:rPr>
          <w:lang w:val="es-ES"/>
        </w:rPr>
        <w:t>palanqueta</w:t>
      </w:r>
      <w:r w:rsidRPr="00C50AE1">
        <w:rPr>
          <w:spacing w:val="14"/>
          <w:lang w:val="es-ES"/>
        </w:rPr>
        <w:t xml:space="preserve"> </w:t>
      </w:r>
      <w:r w:rsidRPr="00C50AE1">
        <w:rPr>
          <w:lang w:val="es-ES"/>
        </w:rPr>
        <w:t>en</w:t>
      </w:r>
      <w:r w:rsidRPr="00C50AE1">
        <w:rPr>
          <w:spacing w:val="14"/>
          <w:lang w:val="es-ES"/>
        </w:rPr>
        <w:t xml:space="preserve"> </w:t>
      </w:r>
      <w:r w:rsidRPr="00C50AE1">
        <w:rPr>
          <w:lang w:val="es-ES"/>
        </w:rPr>
        <w:t>la</w:t>
      </w:r>
      <w:r w:rsidRPr="00C50AE1">
        <w:rPr>
          <w:spacing w:val="14"/>
          <w:lang w:val="es-ES"/>
        </w:rPr>
        <w:t xml:space="preserve"> </w:t>
      </w:r>
      <w:r w:rsidRPr="00C50AE1">
        <w:rPr>
          <w:lang w:val="es-ES"/>
        </w:rPr>
        <w:t>parte</w:t>
      </w:r>
      <w:r w:rsidRPr="00C50AE1">
        <w:rPr>
          <w:spacing w:val="14"/>
          <w:lang w:val="es-ES"/>
        </w:rPr>
        <w:t xml:space="preserve"> </w:t>
      </w:r>
      <w:r w:rsidRPr="00C50AE1">
        <w:rPr>
          <w:lang w:val="es-ES"/>
        </w:rPr>
        <w:t>posterior</w:t>
      </w:r>
      <w:r w:rsidRPr="00C50AE1">
        <w:rPr>
          <w:spacing w:val="14"/>
          <w:lang w:val="es-ES"/>
        </w:rPr>
        <w:t xml:space="preserve"> </w:t>
      </w:r>
      <w:r w:rsidRPr="00C50AE1">
        <w:rPr>
          <w:lang w:val="es-ES"/>
        </w:rPr>
        <w:t>de</w:t>
      </w:r>
      <w:r w:rsidRPr="00C50AE1">
        <w:rPr>
          <w:spacing w:val="14"/>
          <w:lang w:val="es-ES"/>
        </w:rPr>
        <w:t xml:space="preserve"> </w:t>
      </w:r>
      <w:r w:rsidRPr="00C50AE1">
        <w:rPr>
          <w:lang w:val="es-ES"/>
        </w:rPr>
        <w:t>los</w:t>
      </w:r>
      <w:r w:rsidRPr="00C50AE1">
        <w:rPr>
          <w:spacing w:val="14"/>
          <w:lang w:val="es-ES"/>
        </w:rPr>
        <w:t xml:space="preserve"> </w:t>
      </w:r>
      <w:r w:rsidRPr="00C50AE1">
        <w:rPr>
          <w:lang w:val="es-ES"/>
        </w:rPr>
        <w:t>hombros,</w:t>
      </w:r>
      <w:r w:rsidRPr="00C50AE1">
        <w:rPr>
          <w:spacing w:val="14"/>
          <w:lang w:val="es-ES"/>
        </w:rPr>
        <w:t xml:space="preserve"> </w:t>
      </w:r>
      <w:r w:rsidRPr="00C50AE1">
        <w:rPr>
          <w:lang w:val="es-ES"/>
        </w:rPr>
        <w:t>los</w:t>
      </w:r>
      <w:r w:rsidRPr="00C50AE1">
        <w:rPr>
          <w:spacing w:val="14"/>
          <w:lang w:val="es-ES"/>
        </w:rPr>
        <w:t xml:space="preserve"> </w:t>
      </w:r>
      <w:r w:rsidRPr="00C50AE1">
        <w:rPr>
          <w:lang w:val="es-ES"/>
        </w:rPr>
        <w:t>pies</w:t>
      </w:r>
      <w:r w:rsidRPr="00C50AE1">
        <w:rPr>
          <w:spacing w:val="14"/>
          <w:lang w:val="es-ES"/>
        </w:rPr>
        <w:t xml:space="preserve"> </w:t>
      </w:r>
      <w:r w:rsidRPr="00C50AE1">
        <w:rPr>
          <w:lang w:val="es-ES"/>
        </w:rPr>
        <w:t>separados</w:t>
      </w:r>
      <w:r w:rsidRPr="00C50AE1">
        <w:rPr>
          <w:spacing w:val="14"/>
          <w:lang w:val="es-ES"/>
        </w:rPr>
        <w:t xml:space="preserve"> </w:t>
      </w:r>
      <w:r w:rsidRPr="00C50AE1">
        <w:rPr>
          <w:lang w:val="es-ES"/>
        </w:rPr>
        <w:t>a</w:t>
      </w:r>
      <w:r w:rsidRPr="00C50AE1">
        <w:rPr>
          <w:w w:val="99"/>
          <w:lang w:val="es-ES"/>
        </w:rPr>
        <w:t xml:space="preserve"> </w:t>
      </w:r>
      <w:r w:rsidRPr="00C50AE1">
        <w:rPr>
          <w:lang w:val="es-ES"/>
        </w:rPr>
        <w:t>su comodidad y comenzará a realizar una media cuclilla con diferentes pesos,</w:t>
      </w:r>
      <w:r w:rsidRPr="00C50AE1">
        <w:rPr>
          <w:spacing w:val="11"/>
          <w:lang w:val="es-ES"/>
        </w:rPr>
        <w:t xml:space="preserve"> </w:t>
      </w:r>
      <w:r w:rsidRPr="00C50AE1">
        <w:rPr>
          <w:lang w:val="es-ES"/>
        </w:rPr>
        <w:t>aumentándolos</w:t>
      </w:r>
      <w:r w:rsidRPr="00C50AE1">
        <w:rPr>
          <w:spacing w:val="-1"/>
          <w:w w:val="99"/>
          <w:lang w:val="es-ES"/>
        </w:rPr>
        <w:t xml:space="preserve"> </w:t>
      </w:r>
      <w:r w:rsidRPr="00C50AE1">
        <w:rPr>
          <w:lang w:val="es-ES"/>
        </w:rPr>
        <w:t>hasta</w:t>
      </w:r>
      <w:r w:rsidRPr="00C50AE1">
        <w:rPr>
          <w:spacing w:val="-5"/>
          <w:lang w:val="es-ES"/>
        </w:rPr>
        <w:t xml:space="preserve"> </w:t>
      </w:r>
      <w:r w:rsidRPr="00C50AE1">
        <w:rPr>
          <w:lang w:val="es-ES"/>
        </w:rPr>
        <w:t>llegar</w:t>
      </w:r>
      <w:r w:rsidRPr="00C50AE1">
        <w:rPr>
          <w:spacing w:val="-5"/>
          <w:lang w:val="es-ES"/>
        </w:rPr>
        <w:t xml:space="preserve"> </w:t>
      </w:r>
      <w:r w:rsidRPr="00C50AE1">
        <w:rPr>
          <w:lang w:val="es-ES"/>
        </w:rPr>
        <w:t>al</w:t>
      </w:r>
      <w:r w:rsidRPr="00C50AE1">
        <w:rPr>
          <w:spacing w:val="-5"/>
          <w:lang w:val="es-ES"/>
        </w:rPr>
        <w:t xml:space="preserve"> </w:t>
      </w:r>
      <w:r w:rsidRPr="00C50AE1">
        <w:rPr>
          <w:lang w:val="es-ES"/>
        </w:rPr>
        <w:t>máximo</w:t>
      </w:r>
      <w:r w:rsidRPr="00C50AE1">
        <w:rPr>
          <w:spacing w:val="-5"/>
          <w:lang w:val="es-ES"/>
        </w:rPr>
        <w:t xml:space="preserve"> </w:t>
      </w:r>
      <w:r w:rsidRPr="00C50AE1">
        <w:rPr>
          <w:lang w:val="es-ES"/>
        </w:rPr>
        <w:t>vencido.</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anotará</w:t>
      </w:r>
      <w:r w:rsidRPr="00C50AE1">
        <w:rPr>
          <w:spacing w:val="-5"/>
          <w:lang w:val="es-ES"/>
        </w:rPr>
        <w:t xml:space="preserve"> </w:t>
      </w:r>
      <w:r w:rsidRPr="00C50AE1">
        <w:rPr>
          <w:lang w:val="es-ES"/>
        </w:rPr>
        <w:t>el</w:t>
      </w:r>
      <w:r w:rsidRPr="00C50AE1">
        <w:rPr>
          <w:spacing w:val="-5"/>
          <w:lang w:val="es-ES"/>
        </w:rPr>
        <w:t xml:space="preserve"> </w:t>
      </w:r>
      <w:r w:rsidRPr="00C50AE1">
        <w:rPr>
          <w:lang w:val="es-ES"/>
        </w:rPr>
        <w:t>mayor</w:t>
      </w:r>
      <w:r w:rsidRPr="00C50AE1">
        <w:rPr>
          <w:spacing w:val="-5"/>
          <w:lang w:val="es-ES"/>
        </w:rPr>
        <w:t xml:space="preserve"> </w:t>
      </w:r>
      <w:r w:rsidRPr="00C50AE1">
        <w:rPr>
          <w:lang w:val="es-ES"/>
        </w:rPr>
        <w:t>peso</w:t>
      </w:r>
      <w:r w:rsidRPr="00C50AE1">
        <w:rPr>
          <w:spacing w:val="-5"/>
          <w:lang w:val="es-ES"/>
        </w:rPr>
        <w:t xml:space="preserve"> </w:t>
      </w:r>
      <w:r w:rsidRPr="00C50AE1">
        <w:rPr>
          <w:lang w:val="es-ES"/>
        </w:rPr>
        <w:t>que</w:t>
      </w:r>
      <w:r w:rsidRPr="00C50AE1">
        <w:rPr>
          <w:spacing w:val="-5"/>
          <w:lang w:val="es-ES"/>
        </w:rPr>
        <w:t xml:space="preserve"> </w:t>
      </w:r>
      <w:r w:rsidRPr="00C50AE1">
        <w:rPr>
          <w:lang w:val="es-ES"/>
        </w:rPr>
        <w:t>pueda</w:t>
      </w:r>
      <w:r w:rsidRPr="00C50AE1">
        <w:rPr>
          <w:spacing w:val="-5"/>
          <w:lang w:val="es-ES"/>
        </w:rPr>
        <w:t xml:space="preserve"> </w:t>
      </w:r>
      <w:r w:rsidRPr="00C50AE1">
        <w:rPr>
          <w:lang w:val="es-ES"/>
        </w:rPr>
        <w:t>levantar.</w:t>
      </w:r>
    </w:p>
    <w:p w:rsidR="005D649A" w:rsidRPr="00C50AE1" w:rsidRDefault="005D649A" w:rsidP="005D649A">
      <w:pPr>
        <w:rPr>
          <w:rFonts w:ascii="Arial" w:eastAsia="Arial" w:hAnsi="Arial" w:cs="Arial"/>
          <w:sz w:val="24"/>
          <w:szCs w:val="24"/>
          <w:lang w:val="es-ES"/>
        </w:rPr>
      </w:pPr>
    </w:p>
    <w:p w:rsidR="005D649A" w:rsidRPr="005D649A" w:rsidRDefault="00474B2A" w:rsidP="005D649A">
      <w:pPr>
        <w:pStyle w:val="Textoindependiente"/>
        <w:jc w:val="both"/>
        <w:rPr>
          <w:u w:val="single"/>
          <w:lang w:val="es-ES"/>
        </w:rPr>
      </w:pPr>
      <w:r w:rsidRPr="005D649A">
        <w:rPr>
          <w:u w:val="single"/>
          <w:lang w:val="es-ES"/>
        </w:rPr>
        <w:t>Fuerza</w:t>
      </w:r>
      <w:r w:rsidRPr="005D649A">
        <w:rPr>
          <w:spacing w:val="-15"/>
          <w:u w:val="single"/>
          <w:lang w:val="es-ES"/>
        </w:rPr>
        <w:t xml:space="preserve"> </w:t>
      </w:r>
      <w:r w:rsidRPr="005D649A">
        <w:rPr>
          <w:u w:val="single"/>
          <w:lang w:val="es-ES"/>
        </w:rPr>
        <w:t>acostada</w:t>
      </w:r>
      <w:r w:rsidR="005D649A" w:rsidRPr="005D649A">
        <w:rPr>
          <w:u w:val="single"/>
          <w:lang w:val="es-ES"/>
        </w:rPr>
        <w:t>.</w:t>
      </w:r>
    </w:p>
    <w:p w:rsidR="005D649A" w:rsidRPr="00C50AE1" w:rsidRDefault="005D649A" w:rsidP="005D649A">
      <w:pPr>
        <w:pStyle w:val="Textoindependiente"/>
        <w:ind w:right="106"/>
        <w:jc w:val="both"/>
        <w:rPr>
          <w:lang w:val="es-ES"/>
        </w:rPr>
      </w:pPr>
      <w:r w:rsidRPr="00C50AE1">
        <w:rPr>
          <w:lang w:val="es-ES"/>
        </w:rPr>
        <w:t>El</w:t>
      </w:r>
      <w:r w:rsidRPr="00C50AE1">
        <w:rPr>
          <w:spacing w:val="15"/>
          <w:lang w:val="es-ES"/>
        </w:rPr>
        <w:t xml:space="preserve"> </w:t>
      </w:r>
      <w:r w:rsidRPr="00C50AE1">
        <w:rPr>
          <w:lang w:val="es-ES"/>
        </w:rPr>
        <w:t>atleta</w:t>
      </w:r>
      <w:r w:rsidRPr="00C50AE1">
        <w:rPr>
          <w:spacing w:val="15"/>
          <w:lang w:val="es-ES"/>
        </w:rPr>
        <w:t xml:space="preserve"> </w:t>
      </w:r>
      <w:r w:rsidRPr="00C50AE1">
        <w:rPr>
          <w:lang w:val="es-ES"/>
        </w:rPr>
        <w:t>se</w:t>
      </w:r>
      <w:r w:rsidRPr="00C50AE1">
        <w:rPr>
          <w:spacing w:val="15"/>
          <w:lang w:val="es-ES"/>
        </w:rPr>
        <w:t xml:space="preserve"> </w:t>
      </w:r>
      <w:r w:rsidRPr="00C50AE1">
        <w:rPr>
          <w:lang w:val="es-ES"/>
        </w:rPr>
        <w:t>acostará</w:t>
      </w:r>
      <w:r w:rsidRPr="00C50AE1">
        <w:rPr>
          <w:spacing w:val="15"/>
          <w:lang w:val="es-ES"/>
        </w:rPr>
        <w:t xml:space="preserve"> </w:t>
      </w:r>
      <w:r w:rsidRPr="00C50AE1">
        <w:rPr>
          <w:lang w:val="es-ES"/>
        </w:rPr>
        <w:t>en</w:t>
      </w:r>
      <w:r w:rsidRPr="00C50AE1">
        <w:rPr>
          <w:spacing w:val="15"/>
          <w:lang w:val="es-ES"/>
        </w:rPr>
        <w:t xml:space="preserve"> </w:t>
      </w:r>
      <w:r w:rsidRPr="00C50AE1">
        <w:rPr>
          <w:lang w:val="es-ES"/>
        </w:rPr>
        <w:t>el</w:t>
      </w:r>
      <w:r w:rsidRPr="00C50AE1">
        <w:rPr>
          <w:spacing w:val="15"/>
          <w:lang w:val="es-ES"/>
        </w:rPr>
        <w:t xml:space="preserve"> </w:t>
      </w:r>
      <w:r w:rsidRPr="00C50AE1">
        <w:rPr>
          <w:lang w:val="es-ES"/>
        </w:rPr>
        <w:t>banco</w:t>
      </w:r>
      <w:r w:rsidRPr="00C50AE1">
        <w:rPr>
          <w:spacing w:val="15"/>
          <w:lang w:val="es-ES"/>
        </w:rPr>
        <w:t xml:space="preserve"> </w:t>
      </w:r>
      <w:r w:rsidRPr="00C50AE1">
        <w:rPr>
          <w:lang w:val="es-ES"/>
        </w:rPr>
        <w:t>de</w:t>
      </w:r>
      <w:r w:rsidRPr="00C50AE1">
        <w:rPr>
          <w:spacing w:val="15"/>
          <w:lang w:val="es-ES"/>
        </w:rPr>
        <w:t xml:space="preserve"> </w:t>
      </w:r>
      <w:r w:rsidRPr="00C50AE1">
        <w:rPr>
          <w:lang w:val="es-ES"/>
        </w:rPr>
        <w:t>fuerza</w:t>
      </w:r>
      <w:r w:rsidRPr="00C50AE1">
        <w:rPr>
          <w:spacing w:val="15"/>
          <w:lang w:val="es-ES"/>
        </w:rPr>
        <w:t xml:space="preserve"> </w:t>
      </w:r>
      <w:r w:rsidRPr="00C50AE1">
        <w:rPr>
          <w:lang w:val="es-ES"/>
        </w:rPr>
        <w:t>acostado</w:t>
      </w:r>
      <w:r w:rsidRPr="00C50AE1">
        <w:rPr>
          <w:spacing w:val="15"/>
          <w:lang w:val="es-ES"/>
        </w:rPr>
        <w:t xml:space="preserve"> </w:t>
      </w:r>
      <w:r w:rsidRPr="00C50AE1">
        <w:rPr>
          <w:lang w:val="es-ES"/>
        </w:rPr>
        <w:t>y</w:t>
      </w:r>
      <w:r w:rsidRPr="00C50AE1">
        <w:rPr>
          <w:spacing w:val="15"/>
          <w:lang w:val="es-ES"/>
        </w:rPr>
        <w:t xml:space="preserve"> </w:t>
      </w:r>
      <w:r w:rsidRPr="00C50AE1">
        <w:rPr>
          <w:lang w:val="es-ES"/>
        </w:rPr>
        <w:t>realizará</w:t>
      </w:r>
      <w:r w:rsidRPr="00C50AE1">
        <w:rPr>
          <w:spacing w:val="15"/>
          <w:lang w:val="es-ES"/>
        </w:rPr>
        <w:t xml:space="preserve"> </w:t>
      </w:r>
      <w:r w:rsidRPr="00C50AE1">
        <w:rPr>
          <w:lang w:val="es-ES"/>
        </w:rPr>
        <w:t>una</w:t>
      </w:r>
      <w:r w:rsidRPr="00C50AE1">
        <w:rPr>
          <w:spacing w:val="15"/>
          <w:lang w:val="es-ES"/>
        </w:rPr>
        <w:t xml:space="preserve"> </w:t>
      </w:r>
      <w:r w:rsidRPr="00C50AE1">
        <w:rPr>
          <w:lang w:val="es-ES"/>
        </w:rPr>
        <w:t>repetición</w:t>
      </w:r>
      <w:r w:rsidRPr="00C50AE1">
        <w:rPr>
          <w:spacing w:val="15"/>
          <w:lang w:val="es-ES"/>
        </w:rPr>
        <w:t xml:space="preserve"> </w:t>
      </w:r>
      <w:r w:rsidRPr="00C50AE1">
        <w:rPr>
          <w:lang w:val="es-ES"/>
        </w:rPr>
        <w:t>con</w:t>
      </w:r>
      <w:r w:rsidRPr="00C50AE1">
        <w:rPr>
          <w:spacing w:val="15"/>
          <w:lang w:val="es-ES"/>
        </w:rPr>
        <w:t xml:space="preserve"> </w:t>
      </w:r>
      <w:r w:rsidRPr="00C50AE1">
        <w:rPr>
          <w:lang w:val="es-ES"/>
        </w:rPr>
        <w:t>diferentes</w:t>
      </w:r>
      <w:r w:rsidRPr="00C50AE1">
        <w:rPr>
          <w:spacing w:val="-1"/>
          <w:w w:val="99"/>
          <w:lang w:val="es-ES"/>
        </w:rPr>
        <w:t xml:space="preserve"> </w:t>
      </w:r>
      <w:r w:rsidRPr="00C50AE1">
        <w:rPr>
          <w:lang w:val="es-ES"/>
        </w:rPr>
        <w:t>pesos que irá aumentando hasta llegar al máximo peso vencido. Se anotará el mayor peso</w:t>
      </w:r>
      <w:r w:rsidRPr="00C50AE1">
        <w:rPr>
          <w:spacing w:val="43"/>
          <w:lang w:val="es-ES"/>
        </w:rPr>
        <w:t xml:space="preserve"> </w:t>
      </w:r>
      <w:r w:rsidRPr="00C50AE1">
        <w:rPr>
          <w:lang w:val="es-ES"/>
        </w:rPr>
        <w:t>que</w:t>
      </w:r>
      <w:r w:rsidRPr="00C50AE1">
        <w:rPr>
          <w:w w:val="99"/>
          <w:lang w:val="es-ES"/>
        </w:rPr>
        <w:t xml:space="preserve"> </w:t>
      </w:r>
      <w:r w:rsidRPr="00C50AE1">
        <w:rPr>
          <w:lang w:val="es-ES"/>
        </w:rPr>
        <w:t>pueda</w:t>
      </w:r>
      <w:r w:rsidRPr="00C50AE1">
        <w:rPr>
          <w:spacing w:val="-11"/>
          <w:lang w:val="es-ES"/>
        </w:rPr>
        <w:t xml:space="preserve"> </w:t>
      </w:r>
      <w:r w:rsidRPr="00C50AE1">
        <w:rPr>
          <w:lang w:val="es-ES"/>
        </w:rPr>
        <w:t>levantar.</w:t>
      </w:r>
    </w:p>
    <w:p w:rsidR="005D649A" w:rsidRPr="00C50AE1" w:rsidRDefault="005D649A" w:rsidP="005D649A">
      <w:pPr>
        <w:spacing w:before="10"/>
        <w:rPr>
          <w:rFonts w:ascii="Arial" w:eastAsia="Arial" w:hAnsi="Arial" w:cs="Arial"/>
          <w:sz w:val="20"/>
          <w:szCs w:val="20"/>
          <w:lang w:val="es-ES"/>
        </w:rPr>
      </w:pPr>
    </w:p>
    <w:p w:rsidR="005D649A" w:rsidRPr="005D649A" w:rsidRDefault="005D649A" w:rsidP="005D649A">
      <w:pPr>
        <w:pStyle w:val="Textoindependiente"/>
        <w:jc w:val="both"/>
        <w:rPr>
          <w:u w:val="single"/>
          <w:lang w:val="es-ES"/>
        </w:rPr>
      </w:pPr>
      <w:bookmarkStart w:id="9" w:name="Carreras_de_velocidad."/>
      <w:bookmarkEnd w:id="9"/>
      <w:r w:rsidRPr="005D649A">
        <w:rPr>
          <w:u w:val="single"/>
          <w:lang w:val="es-ES"/>
        </w:rPr>
        <w:t>Carreras de</w:t>
      </w:r>
      <w:r w:rsidRPr="005D649A">
        <w:rPr>
          <w:spacing w:val="-19"/>
          <w:u w:val="single"/>
          <w:lang w:val="es-ES"/>
        </w:rPr>
        <w:t xml:space="preserve"> </w:t>
      </w:r>
      <w:r w:rsidR="00297CFA">
        <w:rPr>
          <w:u w:val="single"/>
          <w:lang w:val="es-ES"/>
        </w:rPr>
        <w:t>rápidez</w:t>
      </w:r>
      <w:r w:rsidRPr="005D649A">
        <w:rPr>
          <w:u w:val="single"/>
          <w:lang w:val="es-ES"/>
        </w:rPr>
        <w:t>.</w:t>
      </w:r>
    </w:p>
    <w:p w:rsidR="005D649A" w:rsidRPr="00C50AE1" w:rsidRDefault="005D649A" w:rsidP="005D649A">
      <w:pPr>
        <w:pStyle w:val="Textoindependiente"/>
        <w:spacing w:before="60"/>
        <w:ind w:right="107"/>
        <w:jc w:val="both"/>
        <w:rPr>
          <w:lang w:val="es-ES"/>
        </w:rPr>
      </w:pPr>
      <w:r w:rsidRPr="00C50AE1">
        <w:rPr>
          <w:lang w:val="es-ES"/>
        </w:rPr>
        <w:t>El atleta arrancará desde arrancada baja, y hará dos repeticiones, se anotará el mejor</w:t>
      </w:r>
      <w:r w:rsidRPr="00C50AE1">
        <w:rPr>
          <w:spacing w:val="63"/>
          <w:lang w:val="es-ES"/>
        </w:rPr>
        <w:t xml:space="preserve"> </w:t>
      </w:r>
      <w:r w:rsidRPr="00C50AE1">
        <w:rPr>
          <w:lang w:val="es-ES"/>
        </w:rPr>
        <w:t>tiempo,</w:t>
      </w:r>
      <w:r w:rsidRPr="00C50AE1">
        <w:rPr>
          <w:spacing w:val="-1"/>
          <w:lang w:val="es-ES"/>
        </w:rPr>
        <w:t xml:space="preserve"> </w:t>
      </w:r>
      <w:r w:rsidRPr="00C50AE1">
        <w:rPr>
          <w:lang w:val="es-ES"/>
        </w:rPr>
        <w:t>en segundos y décimas de</w:t>
      </w:r>
      <w:r w:rsidRPr="00C50AE1">
        <w:rPr>
          <w:spacing w:val="-24"/>
          <w:lang w:val="es-ES"/>
        </w:rPr>
        <w:t xml:space="preserve"> </w:t>
      </w:r>
      <w:r w:rsidRPr="00C50AE1">
        <w:rPr>
          <w:lang w:val="es-ES"/>
        </w:rPr>
        <w:t>segundo.</w:t>
      </w:r>
    </w:p>
    <w:p w:rsidR="005D649A" w:rsidRDefault="005D649A" w:rsidP="005D649A">
      <w:pPr>
        <w:jc w:val="both"/>
        <w:rPr>
          <w:lang w:val="es-ES"/>
        </w:rPr>
      </w:pPr>
    </w:p>
    <w:p w:rsidR="005D649A" w:rsidRPr="005D649A" w:rsidRDefault="005D649A" w:rsidP="005D649A">
      <w:pPr>
        <w:pStyle w:val="Textoindependiente"/>
        <w:spacing w:before="43"/>
        <w:jc w:val="both"/>
        <w:rPr>
          <w:u w:val="single"/>
          <w:lang w:val="es-ES"/>
        </w:rPr>
      </w:pPr>
      <w:r w:rsidRPr="005D649A">
        <w:rPr>
          <w:u w:val="single"/>
          <w:lang w:val="es-ES"/>
        </w:rPr>
        <w:t>Tracciones</w:t>
      </w:r>
      <w:r>
        <w:rPr>
          <w:u w:val="single"/>
          <w:lang w:val="es-ES"/>
        </w:rPr>
        <w:t>.</w:t>
      </w:r>
    </w:p>
    <w:p w:rsidR="005D649A" w:rsidRPr="00C50AE1" w:rsidRDefault="005D649A" w:rsidP="005D649A">
      <w:pPr>
        <w:pStyle w:val="Textoindependiente"/>
        <w:ind w:right="106"/>
        <w:jc w:val="both"/>
        <w:rPr>
          <w:lang w:val="es-ES"/>
        </w:rPr>
      </w:pPr>
      <w:r w:rsidRPr="00C50AE1">
        <w:rPr>
          <w:lang w:val="es-ES"/>
        </w:rPr>
        <w:t>El</w:t>
      </w:r>
      <w:r w:rsidRPr="00C50AE1">
        <w:rPr>
          <w:spacing w:val="14"/>
          <w:lang w:val="es-ES"/>
        </w:rPr>
        <w:t xml:space="preserve"> </w:t>
      </w:r>
      <w:r w:rsidRPr="00C50AE1">
        <w:rPr>
          <w:lang w:val="es-ES"/>
        </w:rPr>
        <w:t>atleta</w:t>
      </w:r>
      <w:r w:rsidRPr="00C50AE1">
        <w:rPr>
          <w:spacing w:val="14"/>
          <w:lang w:val="es-ES"/>
        </w:rPr>
        <w:t xml:space="preserve"> </w:t>
      </w:r>
      <w:r w:rsidRPr="00C50AE1">
        <w:rPr>
          <w:lang w:val="es-ES"/>
        </w:rPr>
        <w:t>se</w:t>
      </w:r>
      <w:r w:rsidRPr="00C50AE1">
        <w:rPr>
          <w:spacing w:val="14"/>
          <w:lang w:val="es-ES"/>
        </w:rPr>
        <w:t xml:space="preserve"> </w:t>
      </w:r>
      <w:r w:rsidRPr="00C50AE1">
        <w:rPr>
          <w:lang w:val="es-ES"/>
        </w:rPr>
        <w:t>colgará</w:t>
      </w:r>
      <w:r w:rsidRPr="00C50AE1">
        <w:rPr>
          <w:spacing w:val="14"/>
          <w:lang w:val="es-ES"/>
        </w:rPr>
        <w:t xml:space="preserve"> </w:t>
      </w:r>
      <w:r w:rsidRPr="00C50AE1">
        <w:rPr>
          <w:lang w:val="es-ES"/>
        </w:rPr>
        <w:t>con</w:t>
      </w:r>
      <w:r w:rsidRPr="00C50AE1">
        <w:rPr>
          <w:spacing w:val="14"/>
          <w:lang w:val="es-ES"/>
        </w:rPr>
        <w:t xml:space="preserve"> </w:t>
      </w:r>
      <w:r w:rsidRPr="00C50AE1">
        <w:rPr>
          <w:lang w:val="es-ES"/>
        </w:rPr>
        <w:t>sus</w:t>
      </w:r>
      <w:r w:rsidRPr="00C50AE1">
        <w:rPr>
          <w:spacing w:val="14"/>
          <w:lang w:val="es-ES"/>
        </w:rPr>
        <w:t xml:space="preserve"> </w:t>
      </w:r>
      <w:r w:rsidRPr="00C50AE1">
        <w:rPr>
          <w:lang w:val="es-ES"/>
        </w:rPr>
        <w:t>brazos</w:t>
      </w:r>
      <w:r w:rsidRPr="00C50AE1">
        <w:rPr>
          <w:spacing w:val="14"/>
          <w:lang w:val="es-ES"/>
        </w:rPr>
        <w:t xml:space="preserve"> </w:t>
      </w:r>
      <w:r w:rsidRPr="00C50AE1">
        <w:rPr>
          <w:lang w:val="es-ES"/>
        </w:rPr>
        <w:t>de</w:t>
      </w:r>
      <w:r w:rsidRPr="00C50AE1">
        <w:rPr>
          <w:spacing w:val="14"/>
          <w:lang w:val="es-ES"/>
        </w:rPr>
        <w:t xml:space="preserve"> </w:t>
      </w:r>
      <w:r w:rsidRPr="00C50AE1">
        <w:rPr>
          <w:lang w:val="es-ES"/>
        </w:rPr>
        <w:t>la</w:t>
      </w:r>
      <w:r w:rsidRPr="00C50AE1">
        <w:rPr>
          <w:spacing w:val="14"/>
          <w:lang w:val="es-ES"/>
        </w:rPr>
        <w:t xml:space="preserve"> </w:t>
      </w:r>
      <w:r w:rsidRPr="00C50AE1">
        <w:rPr>
          <w:lang w:val="es-ES"/>
        </w:rPr>
        <w:t>barra</w:t>
      </w:r>
      <w:r w:rsidRPr="00C50AE1">
        <w:rPr>
          <w:spacing w:val="15"/>
          <w:lang w:val="es-ES"/>
        </w:rPr>
        <w:t xml:space="preserve"> </w:t>
      </w:r>
      <w:r w:rsidRPr="00C50AE1">
        <w:rPr>
          <w:lang w:val="es-ES"/>
        </w:rPr>
        <w:t>fija</w:t>
      </w:r>
      <w:r w:rsidRPr="00C50AE1">
        <w:rPr>
          <w:spacing w:val="14"/>
          <w:lang w:val="es-ES"/>
        </w:rPr>
        <w:t xml:space="preserve"> </w:t>
      </w:r>
      <w:r w:rsidRPr="00C50AE1">
        <w:rPr>
          <w:lang w:val="es-ES"/>
        </w:rPr>
        <w:t>y</w:t>
      </w:r>
      <w:r w:rsidRPr="00C50AE1">
        <w:rPr>
          <w:spacing w:val="14"/>
          <w:lang w:val="es-ES"/>
        </w:rPr>
        <w:t xml:space="preserve"> </w:t>
      </w:r>
      <w:r w:rsidRPr="00C50AE1">
        <w:rPr>
          <w:lang w:val="es-ES"/>
        </w:rPr>
        <w:t>desde</w:t>
      </w:r>
      <w:r w:rsidRPr="00C50AE1">
        <w:rPr>
          <w:spacing w:val="14"/>
          <w:lang w:val="es-ES"/>
        </w:rPr>
        <w:t xml:space="preserve"> </w:t>
      </w:r>
      <w:r w:rsidRPr="00C50AE1">
        <w:rPr>
          <w:lang w:val="es-ES"/>
        </w:rPr>
        <w:t>esa</w:t>
      </w:r>
      <w:r w:rsidRPr="00C50AE1">
        <w:rPr>
          <w:spacing w:val="14"/>
          <w:lang w:val="es-ES"/>
        </w:rPr>
        <w:t xml:space="preserve"> </w:t>
      </w:r>
      <w:r w:rsidRPr="00C50AE1">
        <w:rPr>
          <w:lang w:val="es-ES"/>
        </w:rPr>
        <w:t>posición</w:t>
      </w:r>
      <w:r w:rsidRPr="00C50AE1">
        <w:rPr>
          <w:spacing w:val="14"/>
          <w:lang w:val="es-ES"/>
        </w:rPr>
        <w:t xml:space="preserve"> </w:t>
      </w:r>
      <w:r w:rsidRPr="00C50AE1">
        <w:rPr>
          <w:lang w:val="es-ES"/>
        </w:rPr>
        <w:t>comenzara</w:t>
      </w:r>
      <w:r w:rsidRPr="00C50AE1">
        <w:rPr>
          <w:spacing w:val="14"/>
          <w:lang w:val="es-ES"/>
        </w:rPr>
        <w:t xml:space="preserve"> </w:t>
      </w:r>
      <w:r w:rsidRPr="00C50AE1">
        <w:rPr>
          <w:lang w:val="es-ES"/>
        </w:rPr>
        <w:t>a</w:t>
      </w:r>
      <w:r w:rsidRPr="00C50AE1">
        <w:rPr>
          <w:spacing w:val="14"/>
          <w:lang w:val="es-ES"/>
        </w:rPr>
        <w:t xml:space="preserve"> </w:t>
      </w:r>
      <w:r w:rsidRPr="00C50AE1">
        <w:rPr>
          <w:lang w:val="es-ES"/>
        </w:rPr>
        <w:t>realizar</w:t>
      </w:r>
      <w:r w:rsidRPr="00C50AE1">
        <w:rPr>
          <w:w w:val="99"/>
          <w:lang w:val="es-ES"/>
        </w:rPr>
        <w:t xml:space="preserve"> </w:t>
      </w:r>
      <w:r w:rsidRPr="00C50AE1">
        <w:rPr>
          <w:lang w:val="es-ES"/>
        </w:rPr>
        <w:t>tracciones,</w:t>
      </w:r>
      <w:r w:rsidRPr="00C50AE1">
        <w:rPr>
          <w:spacing w:val="27"/>
          <w:lang w:val="es-ES"/>
        </w:rPr>
        <w:t xml:space="preserve"> </w:t>
      </w:r>
      <w:r w:rsidRPr="00C50AE1">
        <w:rPr>
          <w:lang w:val="es-ES"/>
        </w:rPr>
        <w:t>elevándose</w:t>
      </w:r>
      <w:r w:rsidRPr="00C50AE1">
        <w:rPr>
          <w:spacing w:val="27"/>
          <w:lang w:val="es-ES"/>
        </w:rPr>
        <w:t xml:space="preserve"> </w:t>
      </w:r>
      <w:r w:rsidRPr="00C50AE1">
        <w:rPr>
          <w:lang w:val="es-ES"/>
        </w:rPr>
        <w:t>hasta</w:t>
      </w:r>
      <w:r w:rsidRPr="00C50AE1">
        <w:rPr>
          <w:spacing w:val="27"/>
          <w:lang w:val="es-ES"/>
        </w:rPr>
        <w:t xml:space="preserve"> </w:t>
      </w:r>
      <w:r w:rsidRPr="00C50AE1">
        <w:rPr>
          <w:lang w:val="es-ES"/>
        </w:rPr>
        <w:t>hacer</w:t>
      </w:r>
      <w:r w:rsidRPr="00C50AE1">
        <w:rPr>
          <w:spacing w:val="27"/>
          <w:lang w:val="es-ES"/>
        </w:rPr>
        <w:t xml:space="preserve"> </w:t>
      </w:r>
      <w:r w:rsidRPr="00C50AE1">
        <w:rPr>
          <w:lang w:val="es-ES"/>
        </w:rPr>
        <w:t>coincidir</w:t>
      </w:r>
      <w:r w:rsidRPr="00C50AE1">
        <w:rPr>
          <w:spacing w:val="27"/>
          <w:lang w:val="es-ES"/>
        </w:rPr>
        <w:t xml:space="preserve"> </w:t>
      </w:r>
      <w:r w:rsidRPr="00C50AE1">
        <w:rPr>
          <w:lang w:val="es-ES"/>
        </w:rPr>
        <w:t>la</w:t>
      </w:r>
      <w:r w:rsidRPr="00C50AE1">
        <w:rPr>
          <w:spacing w:val="27"/>
          <w:lang w:val="es-ES"/>
        </w:rPr>
        <w:t xml:space="preserve"> </w:t>
      </w:r>
      <w:r w:rsidRPr="00C50AE1">
        <w:rPr>
          <w:lang w:val="es-ES"/>
        </w:rPr>
        <w:t>altura</w:t>
      </w:r>
      <w:r w:rsidRPr="00C50AE1">
        <w:rPr>
          <w:spacing w:val="27"/>
          <w:lang w:val="es-ES"/>
        </w:rPr>
        <w:t xml:space="preserve"> </w:t>
      </w:r>
      <w:r w:rsidRPr="00C50AE1">
        <w:rPr>
          <w:lang w:val="es-ES"/>
        </w:rPr>
        <w:t>de</w:t>
      </w:r>
      <w:r w:rsidRPr="00C50AE1">
        <w:rPr>
          <w:spacing w:val="27"/>
          <w:lang w:val="es-ES"/>
        </w:rPr>
        <w:t xml:space="preserve"> </w:t>
      </w:r>
      <w:r w:rsidRPr="00C50AE1">
        <w:rPr>
          <w:lang w:val="es-ES"/>
        </w:rPr>
        <w:t>la</w:t>
      </w:r>
      <w:r w:rsidRPr="00C50AE1">
        <w:rPr>
          <w:spacing w:val="27"/>
          <w:lang w:val="es-ES"/>
        </w:rPr>
        <w:t xml:space="preserve"> </w:t>
      </w:r>
      <w:r w:rsidRPr="00C50AE1">
        <w:rPr>
          <w:lang w:val="es-ES"/>
        </w:rPr>
        <w:t>barra</w:t>
      </w:r>
      <w:r w:rsidRPr="00C50AE1">
        <w:rPr>
          <w:spacing w:val="27"/>
          <w:lang w:val="es-ES"/>
        </w:rPr>
        <w:t xml:space="preserve"> </w:t>
      </w:r>
      <w:r w:rsidRPr="00C50AE1">
        <w:rPr>
          <w:lang w:val="es-ES"/>
        </w:rPr>
        <w:t>con</w:t>
      </w:r>
      <w:r w:rsidRPr="00C50AE1">
        <w:rPr>
          <w:spacing w:val="27"/>
          <w:lang w:val="es-ES"/>
        </w:rPr>
        <w:t xml:space="preserve"> </w:t>
      </w:r>
      <w:r w:rsidRPr="00C50AE1">
        <w:rPr>
          <w:lang w:val="es-ES"/>
        </w:rPr>
        <w:t>sus</w:t>
      </w:r>
      <w:r w:rsidRPr="00C50AE1">
        <w:rPr>
          <w:spacing w:val="27"/>
          <w:lang w:val="es-ES"/>
        </w:rPr>
        <w:t xml:space="preserve"> </w:t>
      </w:r>
      <w:r w:rsidRPr="00C50AE1">
        <w:rPr>
          <w:lang w:val="es-ES"/>
        </w:rPr>
        <w:t>labios,</w:t>
      </w:r>
      <w:r w:rsidRPr="00C50AE1">
        <w:rPr>
          <w:spacing w:val="27"/>
          <w:lang w:val="es-ES"/>
        </w:rPr>
        <w:t xml:space="preserve"> </w:t>
      </w:r>
      <w:r>
        <w:rPr>
          <w:lang w:val="es-ES"/>
        </w:rPr>
        <w:t>realizará</w:t>
      </w:r>
      <w:r w:rsidRPr="00C50AE1">
        <w:rPr>
          <w:spacing w:val="27"/>
          <w:lang w:val="es-ES"/>
        </w:rPr>
        <w:t xml:space="preserve"> </w:t>
      </w:r>
      <w:r w:rsidRPr="00C50AE1">
        <w:rPr>
          <w:lang w:val="es-ES"/>
        </w:rPr>
        <w:t>el</w:t>
      </w:r>
      <w:r w:rsidRPr="00C50AE1">
        <w:rPr>
          <w:spacing w:val="-1"/>
          <w:w w:val="99"/>
          <w:lang w:val="es-ES"/>
        </w:rPr>
        <w:t xml:space="preserve"> </w:t>
      </w:r>
      <w:r w:rsidRPr="00C50AE1">
        <w:rPr>
          <w:lang w:val="es-ES"/>
        </w:rPr>
        <w:t>ejercicio descalzo y en caso de que se produzca un balanceo del cuerpo al realizar</w:t>
      </w:r>
      <w:r w:rsidRPr="00C50AE1">
        <w:rPr>
          <w:spacing w:val="13"/>
          <w:lang w:val="es-ES"/>
        </w:rPr>
        <w:t xml:space="preserve"> </w:t>
      </w:r>
      <w:r w:rsidRPr="00C50AE1">
        <w:rPr>
          <w:lang w:val="es-ES"/>
        </w:rPr>
        <w:t>las</w:t>
      </w:r>
      <w:r w:rsidRPr="00C50AE1">
        <w:rPr>
          <w:spacing w:val="-1"/>
          <w:w w:val="99"/>
          <w:lang w:val="es-ES"/>
        </w:rPr>
        <w:t xml:space="preserve"> </w:t>
      </w:r>
      <w:r w:rsidRPr="00C50AE1">
        <w:rPr>
          <w:lang w:val="es-ES"/>
        </w:rPr>
        <w:t>repeticiones, el entrenador deberá</w:t>
      </w:r>
      <w:r w:rsidRPr="00C50AE1">
        <w:rPr>
          <w:spacing w:val="-40"/>
          <w:lang w:val="es-ES"/>
        </w:rPr>
        <w:t xml:space="preserve"> </w:t>
      </w:r>
      <w:r w:rsidRPr="00C50AE1">
        <w:rPr>
          <w:lang w:val="es-ES"/>
        </w:rPr>
        <w:t>controlarlo.</w:t>
      </w:r>
    </w:p>
    <w:p w:rsidR="005D649A" w:rsidRPr="00C50AE1" w:rsidRDefault="005D649A" w:rsidP="005D649A">
      <w:pPr>
        <w:rPr>
          <w:rFonts w:ascii="Arial" w:eastAsia="Arial" w:hAnsi="Arial" w:cs="Arial"/>
          <w:sz w:val="24"/>
          <w:szCs w:val="24"/>
          <w:lang w:val="es-ES"/>
        </w:rPr>
      </w:pPr>
    </w:p>
    <w:p w:rsidR="005D649A" w:rsidRPr="005D649A" w:rsidRDefault="005D649A" w:rsidP="005D649A">
      <w:pPr>
        <w:pStyle w:val="Textoindependiente"/>
        <w:jc w:val="both"/>
        <w:rPr>
          <w:u w:val="single"/>
          <w:lang w:val="es-ES"/>
        </w:rPr>
      </w:pPr>
      <w:r w:rsidRPr="005D649A">
        <w:rPr>
          <w:u w:val="single"/>
          <w:lang w:val="es-ES"/>
        </w:rPr>
        <w:t>Paralelas.</w:t>
      </w:r>
    </w:p>
    <w:p w:rsidR="005D649A" w:rsidRPr="00C50AE1" w:rsidRDefault="005D649A" w:rsidP="005D649A">
      <w:pPr>
        <w:pStyle w:val="Textoindependiente"/>
        <w:ind w:right="108"/>
        <w:jc w:val="both"/>
        <w:rPr>
          <w:lang w:val="es-ES"/>
        </w:rPr>
      </w:pPr>
      <w:r w:rsidRPr="00C50AE1">
        <w:rPr>
          <w:lang w:val="es-ES"/>
        </w:rPr>
        <w:t>La</w:t>
      </w:r>
      <w:r w:rsidRPr="00C50AE1">
        <w:rPr>
          <w:spacing w:val="36"/>
          <w:lang w:val="es-ES"/>
        </w:rPr>
        <w:t xml:space="preserve"> </w:t>
      </w:r>
      <w:r w:rsidRPr="00C50AE1">
        <w:rPr>
          <w:spacing w:val="-3"/>
          <w:lang w:val="es-ES"/>
        </w:rPr>
        <w:t>prueba</w:t>
      </w:r>
      <w:r w:rsidRPr="00C50AE1">
        <w:rPr>
          <w:spacing w:val="36"/>
          <w:lang w:val="es-ES"/>
        </w:rPr>
        <w:t xml:space="preserve"> </w:t>
      </w:r>
      <w:r w:rsidRPr="00C50AE1">
        <w:rPr>
          <w:spacing w:val="-3"/>
          <w:lang w:val="es-ES"/>
        </w:rPr>
        <w:t>comienza</w:t>
      </w:r>
      <w:r w:rsidRPr="00C50AE1">
        <w:rPr>
          <w:spacing w:val="35"/>
          <w:lang w:val="es-ES"/>
        </w:rPr>
        <w:t xml:space="preserve"> </w:t>
      </w:r>
      <w:r w:rsidRPr="00C50AE1">
        <w:rPr>
          <w:spacing w:val="-3"/>
          <w:lang w:val="es-ES"/>
        </w:rPr>
        <w:t>cuando</w:t>
      </w:r>
      <w:r w:rsidRPr="00C50AE1">
        <w:rPr>
          <w:spacing w:val="36"/>
          <w:lang w:val="es-ES"/>
        </w:rPr>
        <w:t xml:space="preserve"> </w:t>
      </w:r>
      <w:r w:rsidRPr="00C50AE1">
        <w:rPr>
          <w:lang w:val="es-ES"/>
        </w:rPr>
        <w:t>el</w:t>
      </w:r>
      <w:r w:rsidRPr="00C50AE1">
        <w:rPr>
          <w:spacing w:val="36"/>
          <w:lang w:val="es-ES"/>
        </w:rPr>
        <w:t xml:space="preserve"> </w:t>
      </w:r>
      <w:r w:rsidRPr="00C50AE1">
        <w:rPr>
          <w:spacing w:val="-3"/>
          <w:lang w:val="es-ES"/>
        </w:rPr>
        <w:t>atleta</w:t>
      </w:r>
      <w:r w:rsidRPr="00C50AE1">
        <w:rPr>
          <w:spacing w:val="36"/>
          <w:lang w:val="es-ES"/>
        </w:rPr>
        <w:t xml:space="preserve"> </w:t>
      </w:r>
      <w:r w:rsidRPr="00C50AE1">
        <w:rPr>
          <w:lang w:val="es-ES"/>
        </w:rPr>
        <w:t>se</w:t>
      </w:r>
      <w:r w:rsidRPr="00C50AE1">
        <w:rPr>
          <w:spacing w:val="36"/>
          <w:lang w:val="es-ES"/>
        </w:rPr>
        <w:t xml:space="preserve"> </w:t>
      </w:r>
      <w:r w:rsidRPr="00C50AE1">
        <w:rPr>
          <w:lang w:val="es-ES"/>
        </w:rPr>
        <w:t>coloca</w:t>
      </w:r>
      <w:r w:rsidRPr="00C50AE1">
        <w:rPr>
          <w:spacing w:val="35"/>
          <w:lang w:val="es-ES"/>
        </w:rPr>
        <w:t xml:space="preserve"> </w:t>
      </w:r>
      <w:r w:rsidRPr="00C50AE1">
        <w:rPr>
          <w:lang w:val="es-ES"/>
        </w:rPr>
        <w:t>con</w:t>
      </w:r>
      <w:r w:rsidRPr="00C50AE1">
        <w:rPr>
          <w:spacing w:val="35"/>
          <w:lang w:val="es-ES"/>
        </w:rPr>
        <w:t xml:space="preserve"> </w:t>
      </w:r>
      <w:r w:rsidRPr="00C50AE1">
        <w:rPr>
          <w:lang w:val="es-ES"/>
        </w:rPr>
        <w:t>las</w:t>
      </w:r>
      <w:r w:rsidRPr="00C50AE1">
        <w:rPr>
          <w:spacing w:val="35"/>
          <w:lang w:val="es-ES"/>
        </w:rPr>
        <w:t xml:space="preserve"> </w:t>
      </w:r>
      <w:r w:rsidRPr="00C50AE1">
        <w:rPr>
          <w:spacing w:val="-3"/>
          <w:lang w:val="es-ES"/>
        </w:rPr>
        <w:t>manos</w:t>
      </w:r>
      <w:r w:rsidRPr="00C50AE1">
        <w:rPr>
          <w:spacing w:val="35"/>
          <w:lang w:val="es-ES"/>
        </w:rPr>
        <w:t xml:space="preserve"> </w:t>
      </w:r>
      <w:r w:rsidRPr="00C50AE1">
        <w:rPr>
          <w:spacing w:val="-3"/>
          <w:lang w:val="es-ES"/>
        </w:rPr>
        <w:t>agarradas</w:t>
      </w:r>
      <w:r w:rsidRPr="00C50AE1">
        <w:rPr>
          <w:spacing w:val="35"/>
          <w:lang w:val="es-ES"/>
        </w:rPr>
        <w:t xml:space="preserve"> </w:t>
      </w:r>
      <w:r w:rsidRPr="00C50AE1">
        <w:rPr>
          <w:lang w:val="es-ES"/>
        </w:rPr>
        <w:t>a</w:t>
      </w:r>
      <w:r w:rsidRPr="00C50AE1">
        <w:rPr>
          <w:spacing w:val="35"/>
          <w:lang w:val="es-ES"/>
        </w:rPr>
        <w:t xml:space="preserve"> </w:t>
      </w:r>
      <w:r w:rsidRPr="00C50AE1">
        <w:rPr>
          <w:lang w:val="es-ES"/>
        </w:rPr>
        <w:t>las</w:t>
      </w:r>
      <w:r w:rsidRPr="00C50AE1">
        <w:rPr>
          <w:spacing w:val="35"/>
          <w:lang w:val="es-ES"/>
        </w:rPr>
        <w:t xml:space="preserve"> </w:t>
      </w:r>
      <w:r w:rsidRPr="00C50AE1">
        <w:rPr>
          <w:lang w:val="es-ES"/>
        </w:rPr>
        <w:t>barras</w:t>
      </w:r>
      <w:r w:rsidRPr="00C50AE1">
        <w:rPr>
          <w:spacing w:val="35"/>
          <w:lang w:val="es-ES"/>
        </w:rPr>
        <w:t xml:space="preserve"> </w:t>
      </w:r>
      <w:r w:rsidRPr="00C50AE1">
        <w:rPr>
          <w:lang w:val="es-ES"/>
        </w:rPr>
        <w:t>y</w:t>
      </w:r>
      <w:r w:rsidRPr="00C50AE1">
        <w:rPr>
          <w:spacing w:val="35"/>
          <w:lang w:val="es-ES"/>
        </w:rPr>
        <w:t xml:space="preserve"> </w:t>
      </w:r>
      <w:r w:rsidRPr="00C50AE1">
        <w:rPr>
          <w:spacing w:val="-3"/>
          <w:lang w:val="es-ES"/>
        </w:rPr>
        <w:t xml:space="preserve">sus brazos extendidos, desde </w:t>
      </w:r>
      <w:r w:rsidRPr="00C50AE1">
        <w:rPr>
          <w:lang w:val="es-ES"/>
        </w:rPr>
        <w:t xml:space="preserve">esa </w:t>
      </w:r>
      <w:r w:rsidRPr="00C50AE1">
        <w:rPr>
          <w:spacing w:val="-3"/>
          <w:lang w:val="es-ES"/>
        </w:rPr>
        <w:t xml:space="preserve">posición comienza </w:t>
      </w:r>
      <w:r w:rsidRPr="00C50AE1">
        <w:rPr>
          <w:lang w:val="es-ES"/>
        </w:rPr>
        <w:t xml:space="preserve">a </w:t>
      </w:r>
      <w:r w:rsidRPr="00C50AE1">
        <w:rPr>
          <w:spacing w:val="-3"/>
          <w:lang w:val="es-ES"/>
        </w:rPr>
        <w:t xml:space="preserve">realizar repeticiones hasta </w:t>
      </w:r>
      <w:r w:rsidRPr="00C50AE1">
        <w:rPr>
          <w:lang w:val="es-ES"/>
        </w:rPr>
        <w:t>el</w:t>
      </w:r>
      <w:r w:rsidRPr="00C50AE1">
        <w:rPr>
          <w:spacing w:val="14"/>
          <w:lang w:val="es-ES"/>
        </w:rPr>
        <w:t xml:space="preserve"> </w:t>
      </w:r>
      <w:r w:rsidRPr="00C50AE1">
        <w:rPr>
          <w:spacing w:val="-3"/>
          <w:lang w:val="es-ES"/>
        </w:rPr>
        <w:t>agotamiento.</w:t>
      </w:r>
    </w:p>
    <w:p w:rsidR="005D649A" w:rsidRPr="00C50AE1" w:rsidRDefault="005D649A" w:rsidP="005D649A">
      <w:pPr>
        <w:rPr>
          <w:rFonts w:ascii="Arial" w:eastAsia="Arial" w:hAnsi="Arial" w:cs="Arial"/>
          <w:sz w:val="24"/>
          <w:szCs w:val="24"/>
          <w:lang w:val="es-ES"/>
        </w:rPr>
      </w:pPr>
    </w:p>
    <w:p w:rsidR="005D649A" w:rsidRPr="005D649A" w:rsidRDefault="005D649A" w:rsidP="005D649A">
      <w:pPr>
        <w:pStyle w:val="Textoindependiente"/>
        <w:jc w:val="both"/>
        <w:rPr>
          <w:u w:val="single"/>
          <w:lang w:val="es-ES"/>
        </w:rPr>
      </w:pPr>
      <w:r w:rsidRPr="005D649A">
        <w:rPr>
          <w:u w:val="single"/>
          <w:lang w:val="es-ES"/>
        </w:rPr>
        <w:t>Soga.</w:t>
      </w:r>
    </w:p>
    <w:p w:rsidR="005D649A" w:rsidRDefault="005D649A" w:rsidP="005D649A">
      <w:pPr>
        <w:pStyle w:val="Textoindependiente"/>
        <w:ind w:right="106"/>
        <w:jc w:val="both"/>
        <w:rPr>
          <w:lang w:val="es-ES"/>
        </w:rPr>
      </w:pPr>
      <w:r w:rsidRPr="00C50AE1">
        <w:rPr>
          <w:lang w:val="es-ES"/>
        </w:rPr>
        <w:t xml:space="preserve">La </w:t>
      </w:r>
      <w:r w:rsidRPr="00C50AE1">
        <w:rPr>
          <w:spacing w:val="-3"/>
          <w:lang w:val="es-ES"/>
        </w:rPr>
        <w:t xml:space="preserve">soga deberá tener </w:t>
      </w:r>
      <w:r w:rsidRPr="00C50AE1">
        <w:rPr>
          <w:lang w:val="es-ES"/>
        </w:rPr>
        <w:t xml:space="preserve">la </w:t>
      </w:r>
      <w:r w:rsidRPr="00C50AE1">
        <w:rPr>
          <w:spacing w:val="-3"/>
          <w:lang w:val="es-ES"/>
        </w:rPr>
        <w:t xml:space="preserve">longitud suficiente para realizar ascensos hasta </w:t>
      </w:r>
      <w:r w:rsidRPr="00C50AE1">
        <w:rPr>
          <w:lang w:val="es-ES"/>
        </w:rPr>
        <w:t xml:space="preserve">su parte </w:t>
      </w:r>
      <w:r w:rsidRPr="00C50AE1">
        <w:rPr>
          <w:spacing w:val="-3"/>
          <w:lang w:val="es-ES"/>
        </w:rPr>
        <w:t>superior</w:t>
      </w:r>
      <w:r w:rsidRPr="00C50AE1">
        <w:rPr>
          <w:spacing w:val="27"/>
          <w:lang w:val="es-ES"/>
        </w:rPr>
        <w:t xml:space="preserve"> </w:t>
      </w:r>
      <w:r w:rsidRPr="00C50AE1">
        <w:rPr>
          <w:lang w:val="es-ES"/>
        </w:rPr>
        <w:t xml:space="preserve">y </w:t>
      </w:r>
      <w:r w:rsidRPr="00C50AE1">
        <w:rPr>
          <w:spacing w:val="-3"/>
          <w:lang w:val="es-ES"/>
        </w:rPr>
        <w:t>regresar</w:t>
      </w:r>
      <w:r w:rsidRPr="00C50AE1">
        <w:rPr>
          <w:spacing w:val="-10"/>
          <w:lang w:val="es-ES"/>
        </w:rPr>
        <w:t xml:space="preserve"> </w:t>
      </w:r>
      <w:r w:rsidR="00474B2A" w:rsidRPr="00474B2A">
        <w:rPr>
          <w:lang w:val="es-ES"/>
        </w:rPr>
        <w:t>4</w:t>
      </w:r>
      <w:r w:rsidRPr="00474B2A">
        <w:rPr>
          <w:spacing w:val="-10"/>
          <w:lang w:val="es-ES"/>
        </w:rPr>
        <w:t xml:space="preserve"> </w:t>
      </w:r>
      <w:r w:rsidRPr="00474B2A">
        <w:rPr>
          <w:spacing w:val="-3"/>
          <w:lang w:val="es-ES"/>
        </w:rPr>
        <w:t>metros</w:t>
      </w:r>
      <w:r w:rsidRPr="00C50AE1">
        <w:rPr>
          <w:spacing w:val="-10"/>
          <w:lang w:val="es-ES"/>
        </w:rPr>
        <w:t xml:space="preserve"> </w:t>
      </w:r>
      <w:r w:rsidRPr="00C50AE1">
        <w:rPr>
          <w:lang w:val="es-ES"/>
        </w:rPr>
        <w:t>tantas</w:t>
      </w:r>
      <w:r w:rsidRPr="00C50AE1">
        <w:rPr>
          <w:spacing w:val="-10"/>
          <w:lang w:val="es-ES"/>
        </w:rPr>
        <w:t xml:space="preserve"> </w:t>
      </w:r>
      <w:r w:rsidRPr="00C50AE1">
        <w:rPr>
          <w:lang w:val="es-ES"/>
        </w:rPr>
        <w:t>veces</w:t>
      </w:r>
      <w:r w:rsidRPr="00C50AE1">
        <w:rPr>
          <w:spacing w:val="-10"/>
          <w:lang w:val="es-ES"/>
        </w:rPr>
        <w:t xml:space="preserve"> </w:t>
      </w:r>
      <w:r w:rsidRPr="00C50AE1">
        <w:rPr>
          <w:lang w:val="es-ES"/>
        </w:rPr>
        <w:t>pueda,</w:t>
      </w:r>
      <w:r w:rsidRPr="00C50AE1">
        <w:rPr>
          <w:spacing w:val="-10"/>
          <w:lang w:val="es-ES"/>
        </w:rPr>
        <w:t xml:space="preserve"> </w:t>
      </w:r>
      <w:r w:rsidRPr="00C50AE1">
        <w:rPr>
          <w:lang w:val="es-ES"/>
        </w:rPr>
        <w:t>sin</w:t>
      </w:r>
      <w:r w:rsidRPr="00C50AE1">
        <w:rPr>
          <w:spacing w:val="-10"/>
          <w:lang w:val="es-ES"/>
        </w:rPr>
        <w:t xml:space="preserve"> </w:t>
      </w:r>
      <w:r w:rsidRPr="00C50AE1">
        <w:rPr>
          <w:lang w:val="es-ES"/>
        </w:rPr>
        <w:t>tocar</w:t>
      </w:r>
      <w:r w:rsidRPr="00C50AE1">
        <w:rPr>
          <w:spacing w:val="-10"/>
          <w:lang w:val="es-ES"/>
        </w:rPr>
        <w:t xml:space="preserve"> </w:t>
      </w:r>
      <w:r w:rsidRPr="00C50AE1">
        <w:rPr>
          <w:lang w:val="es-ES"/>
        </w:rPr>
        <w:t>el</w:t>
      </w:r>
      <w:r w:rsidRPr="00C50AE1">
        <w:rPr>
          <w:spacing w:val="-11"/>
          <w:lang w:val="es-ES"/>
        </w:rPr>
        <w:t xml:space="preserve"> </w:t>
      </w:r>
      <w:r w:rsidRPr="00C50AE1">
        <w:rPr>
          <w:lang w:val="es-ES"/>
        </w:rPr>
        <w:t>piso.</w:t>
      </w:r>
    </w:p>
    <w:p w:rsidR="005D649A" w:rsidRDefault="005D649A" w:rsidP="005D649A">
      <w:pPr>
        <w:pStyle w:val="Textoindependiente"/>
        <w:ind w:right="106"/>
        <w:jc w:val="both"/>
        <w:rPr>
          <w:lang w:val="es-ES"/>
        </w:rPr>
      </w:pPr>
    </w:p>
    <w:p w:rsidR="005D649A" w:rsidRPr="005D649A" w:rsidRDefault="005D649A" w:rsidP="005D649A">
      <w:pPr>
        <w:pStyle w:val="Textoindependiente"/>
        <w:jc w:val="both"/>
        <w:rPr>
          <w:u w:val="single"/>
          <w:lang w:val="es-ES"/>
        </w:rPr>
      </w:pPr>
      <w:r w:rsidRPr="005D649A">
        <w:rPr>
          <w:u w:val="single"/>
          <w:lang w:val="es-ES"/>
        </w:rPr>
        <w:t>5’ de Uchi Komi con</w:t>
      </w:r>
      <w:r w:rsidRPr="005D649A">
        <w:rPr>
          <w:spacing w:val="-19"/>
          <w:u w:val="single"/>
          <w:lang w:val="es-ES"/>
        </w:rPr>
        <w:t xml:space="preserve"> </w:t>
      </w:r>
      <w:r w:rsidRPr="005D649A">
        <w:rPr>
          <w:u w:val="single"/>
          <w:lang w:val="es-ES"/>
        </w:rPr>
        <w:t>despegue.</w:t>
      </w:r>
    </w:p>
    <w:p w:rsidR="005D649A" w:rsidRPr="00C50AE1" w:rsidRDefault="005D649A" w:rsidP="005D649A">
      <w:pPr>
        <w:pStyle w:val="Textoindependiente"/>
        <w:ind w:right="106"/>
        <w:jc w:val="both"/>
        <w:rPr>
          <w:lang w:val="es-ES"/>
        </w:rPr>
      </w:pPr>
      <w:r w:rsidRPr="00C50AE1">
        <w:rPr>
          <w:lang w:val="es-ES"/>
        </w:rPr>
        <w:t>Tori</w:t>
      </w:r>
      <w:r w:rsidRPr="00C50AE1">
        <w:rPr>
          <w:spacing w:val="11"/>
          <w:lang w:val="es-ES"/>
        </w:rPr>
        <w:t xml:space="preserve"> </w:t>
      </w:r>
      <w:r w:rsidRPr="00C50AE1">
        <w:rPr>
          <w:spacing w:val="-3"/>
          <w:lang w:val="es-ES"/>
        </w:rPr>
        <w:t>realizará</w:t>
      </w:r>
      <w:r w:rsidRPr="00C50AE1">
        <w:rPr>
          <w:spacing w:val="11"/>
          <w:lang w:val="es-ES"/>
        </w:rPr>
        <w:t xml:space="preserve"> </w:t>
      </w:r>
      <w:r w:rsidRPr="00C50AE1">
        <w:rPr>
          <w:lang w:val="es-ES"/>
        </w:rPr>
        <w:t>el</w:t>
      </w:r>
      <w:r w:rsidRPr="00C50AE1">
        <w:rPr>
          <w:spacing w:val="11"/>
          <w:lang w:val="es-ES"/>
        </w:rPr>
        <w:t xml:space="preserve"> </w:t>
      </w:r>
      <w:r w:rsidRPr="00C50AE1">
        <w:rPr>
          <w:lang w:val="es-ES"/>
        </w:rPr>
        <w:t>mayor</w:t>
      </w:r>
      <w:r w:rsidRPr="00C50AE1">
        <w:rPr>
          <w:spacing w:val="13"/>
          <w:lang w:val="es-ES"/>
        </w:rPr>
        <w:t xml:space="preserve"> </w:t>
      </w:r>
      <w:r w:rsidRPr="00C50AE1">
        <w:rPr>
          <w:lang w:val="es-ES"/>
        </w:rPr>
        <w:t>número</w:t>
      </w:r>
      <w:r w:rsidRPr="00C50AE1">
        <w:rPr>
          <w:spacing w:val="11"/>
          <w:lang w:val="es-ES"/>
        </w:rPr>
        <w:t xml:space="preserve"> </w:t>
      </w:r>
      <w:r w:rsidRPr="00C50AE1">
        <w:rPr>
          <w:lang w:val="es-ES"/>
        </w:rPr>
        <w:t>de</w:t>
      </w:r>
      <w:r w:rsidRPr="00C50AE1">
        <w:rPr>
          <w:spacing w:val="13"/>
          <w:lang w:val="es-ES"/>
        </w:rPr>
        <w:t xml:space="preserve"> </w:t>
      </w:r>
      <w:r w:rsidRPr="00C50AE1">
        <w:rPr>
          <w:lang w:val="es-ES"/>
        </w:rPr>
        <w:t>ataques</w:t>
      </w:r>
      <w:r w:rsidRPr="00C50AE1">
        <w:rPr>
          <w:spacing w:val="13"/>
          <w:lang w:val="es-ES"/>
        </w:rPr>
        <w:t xml:space="preserve"> </w:t>
      </w:r>
      <w:r w:rsidRPr="00C50AE1">
        <w:rPr>
          <w:lang w:val="es-ES"/>
        </w:rPr>
        <w:t>posibles</w:t>
      </w:r>
      <w:r w:rsidRPr="00C50AE1">
        <w:rPr>
          <w:spacing w:val="13"/>
          <w:lang w:val="es-ES"/>
        </w:rPr>
        <w:t xml:space="preserve"> </w:t>
      </w:r>
      <w:r w:rsidRPr="00C50AE1">
        <w:rPr>
          <w:spacing w:val="-3"/>
          <w:lang w:val="es-ES"/>
        </w:rPr>
        <w:t>despegando</w:t>
      </w:r>
      <w:r w:rsidRPr="00C50AE1">
        <w:rPr>
          <w:spacing w:val="13"/>
          <w:lang w:val="es-ES"/>
        </w:rPr>
        <w:t xml:space="preserve"> </w:t>
      </w:r>
      <w:r w:rsidRPr="00C50AE1">
        <w:rPr>
          <w:lang w:val="es-ES"/>
        </w:rPr>
        <w:t>a</w:t>
      </w:r>
      <w:r w:rsidRPr="00C50AE1">
        <w:rPr>
          <w:spacing w:val="13"/>
          <w:lang w:val="es-ES"/>
        </w:rPr>
        <w:t xml:space="preserve"> </w:t>
      </w:r>
      <w:r w:rsidRPr="00C50AE1">
        <w:rPr>
          <w:lang w:val="es-ES"/>
        </w:rPr>
        <w:t>un</w:t>
      </w:r>
      <w:r w:rsidRPr="00C50AE1">
        <w:rPr>
          <w:spacing w:val="13"/>
          <w:lang w:val="es-ES"/>
        </w:rPr>
        <w:t xml:space="preserve"> </w:t>
      </w:r>
      <w:r w:rsidRPr="00C50AE1">
        <w:rPr>
          <w:spacing w:val="-2"/>
          <w:lang w:val="es-ES"/>
        </w:rPr>
        <w:t>Uke</w:t>
      </w:r>
      <w:r w:rsidRPr="00C50AE1">
        <w:rPr>
          <w:spacing w:val="13"/>
          <w:lang w:val="es-ES"/>
        </w:rPr>
        <w:t xml:space="preserve"> </w:t>
      </w:r>
      <w:r w:rsidRPr="00C50AE1">
        <w:rPr>
          <w:lang w:val="es-ES"/>
        </w:rPr>
        <w:t>en</w:t>
      </w:r>
      <w:r w:rsidRPr="00C50AE1">
        <w:rPr>
          <w:spacing w:val="12"/>
          <w:lang w:val="es-ES"/>
        </w:rPr>
        <w:t xml:space="preserve"> </w:t>
      </w:r>
      <w:r w:rsidRPr="00C50AE1">
        <w:rPr>
          <w:spacing w:val="-3"/>
          <w:lang w:val="es-ES"/>
        </w:rPr>
        <w:t>movimiento</w:t>
      </w:r>
      <w:r w:rsidRPr="00C50AE1">
        <w:rPr>
          <w:spacing w:val="12"/>
          <w:lang w:val="es-ES"/>
        </w:rPr>
        <w:t xml:space="preserve"> </w:t>
      </w:r>
      <w:r w:rsidRPr="00C50AE1">
        <w:rPr>
          <w:lang w:val="es-ES"/>
        </w:rPr>
        <w:t>y</w:t>
      </w:r>
      <w:r w:rsidRPr="00C50AE1">
        <w:rPr>
          <w:spacing w:val="12"/>
          <w:lang w:val="es-ES"/>
        </w:rPr>
        <w:t xml:space="preserve"> </w:t>
      </w:r>
      <w:r w:rsidRPr="00C50AE1">
        <w:rPr>
          <w:spacing w:val="-3"/>
          <w:lang w:val="es-ES"/>
        </w:rPr>
        <w:t>sin</w:t>
      </w:r>
      <w:r w:rsidRPr="00C50AE1">
        <w:rPr>
          <w:spacing w:val="-3"/>
          <w:w w:val="99"/>
          <w:lang w:val="es-ES"/>
        </w:rPr>
        <w:t xml:space="preserve"> </w:t>
      </w:r>
      <w:r w:rsidRPr="00C50AE1">
        <w:rPr>
          <w:spacing w:val="-3"/>
          <w:lang w:val="es-ES"/>
        </w:rPr>
        <w:t>resistencia,</w:t>
      </w:r>
      <w:r w:rsidRPr="00C50AE1">
        <w:rPr>
          <w:spacing w:val="-5"/>
          <w:lang w:val="es-ES"/>
        </w:rPr>
        <w:t xml:space="preserve"> </w:t>
      </w:r>
      <w:r w:rsidRPr="00C50AE1">
        <w:rPr>
          <w:lang w:val="es-ES"/>
        </w:rPr>
        <w:t>el</w:t>
      </w:r>
      <w:r w:rsidRPr="00C50AE1">
        <w:rPr>
          <w:spacing w:val="-5"/>
          <w:lang w:val="es-ES"/>
        </w:rPr>
        <w:t xml:space="preserve"> </w:t>
      </w:r>
      <w:r w:rsidRPr="00C50AE1">
        <w:rPr>
          <w:spacing w:val="-3"/>
          <w:lang w:val="es-ES"/>
        </w:rPr>
        <w:t>profesor</w:t>
      </w:r>
      <w:r w:rsidRPr="00C50AE1">
        <w:rPr>
          <w:spacing w:val="-4"/>
          <w:lang w:val="es-ES"/>
        </w:rPr>
        <w:t xml:space="preserve"> </w:t>
      </w:r>
      <w:r w:rsidRPr="00C50AE1">
        <w:rPr>
          <w:spacing w:val="-3"/>
          <w:lang w:val="es-ES"/>
        </w:rPr>
        <w:t>anotará</w:t>
      </w:r>
      <w:r w:rsidRPr="00C50AE1">
        <w:rPr>
          <w:spacing w:val="-5"/>
          <w:lang w:val="es-ES"/>
        </w:rPr>
        <w:t xml:space="preserve"> </w:t>
      </w:r>
      <w:r w:rsidRPr="00C50AE1">
        <w:rPr>
          <w:lang w:val="es-ES"/>
        </w:rPr>
        <w:t>la</w:t>
      </w:r>
      <w:r w:rsidRPr="00C50AE1">
        <w:rPr>
          <w:spacing w:val="-5"/>
          <w:lang w:val="es-ES"/>
        </w:rPr>
        <w:t xml:space="preserve"> </w:t>
      </w:r>
      <w:r w:rsidRPr="00C50AE1">
        <w:rPr>
          <w:spacing w:val="-3"/>
          <w:lang w:val="es-ES"/>
        </w:rPr>
        <w:t>cantidad</w:t>
      </w:r>
      <w:r w:rsidRPr="00C50AE1">
        <w:rPr>
          <w:spacing w:val="-6"/>
          <w:lang w:val="es-ES"/>
        </w:rPr>
        <w:t xml:space="preserve"> </w:t>
      </w:r>
      <w:r w:rsidRPr="00C50AE1">
        <w:rPr>
          <w:lang w:val="es-ES"/>
        </w:rPr>
        <w:t>de</w:t>
      </w:r>
      <w:r w:rsidRPr="00C50AE1">
        <w:rPr>
          <w:spacing w:val="-5"/>
          <w:lang w:val="es-ES"/>
        </w:rPr>
        <w:t xml:space="preserve"> </w:t>
      </w:r>
      <w:r w:rsidRPr="00C50AE1">
        <w:rPr>
          <w:lang w:val="es-ES"/>
        </w:rPr>
        <w:t>entradas</w:t>
      </w:r>
      <w:r w:rsidRPr="00C50AE1">
        <w:rPr>
          <w:spacing w:val="-5"/>
          <w:lang w:val="es-ES"/>
        </w:rPr>
        <w:t xml:space="preserve"> </w:t>
      </w:r>
      <w:r w:rsidRPr="00C50AE1">
        <w:rPr>
          <w:lang w:val="es-ES"/>
        </w:rPr>
        <w:t>en</w:t>
      </w:r>
      <w:r w:rsidRPr="00C50AE1">
        <w:rPr>
          <w:spacing w:val="-5"/>
          <w:lang w:val="es-ES"/>
        </w:rPr>
        <w:t xml:space="preserve"> </w:t>
      </w:r>
      <w:r w:rsidRPr="00C50AE1">
        <w:rPr>
          <w:lang w:val="es-ES"/>
        </w:rPr>
        <w:t>cada</w:t>
      </w:r>
      <w:r w:rsidRPr="00C50AE1">
        <w:rPr>
          <w:spacing w:val="-5"/>
          <w:lang w:val="es-ES"/>
        </w:rPr>
        <w:t xml:space="preserve"> </w:t>
      </w:r>
      <w:r w:rsidRPr="00C50AE1">
        <w:rPr>
          <w:spacing w:val="-2"/>
          <w:lang w:val="es-ES"/>
        </w:rPr>
        <w:t>minuto</w:t>
      </w:r>
      <w:r w:rsidRPr="00C50AE1">
        <w:rPr>
          <w:spacing w:val="-5"/>
          <w:lang w:val="es-ES"/>
        </w:rPr>
        <w:t xml:space="preserve"> </w:t>
      </w:r>
      <w:r w:rsidRPr="00C50AE1">
        <w:rPr>
          <w:lang w:val="es-ES"/>
        </w:rPr>
        <w:t>y</w:t>
      </w:r>
      <w:r w:rsidRPr="00C50AE1">
        <w:rPr>
          <w:spacing w:val="-5"/>
          <w:lang w:val="es-ES"/>
        </w:rPr>
        <w:t xml:space="preserve"> </w:t>
      </w:r>
      <w:r w:rsidRPr="00C50AE1">
        <w:rPr>
          <w:lang w:val="es-ES"/>
        </w:rPr>
        <w:t>la</w:t>
      </w:r>
      <w:r w:rsidRPr="00C50AE1">
        <w:rPr>
          <w:spacing w:val="-5"/>
          <w:lang w:val="es-ES"/>
        </w:rPr>
        <w:t xml:space="preserve"> </w:t>
      </w:r>
      <w:r w:rsidRPr="00C50AE1">
        <w:rPr>
          <w:spacing w:val="-3"/>
          <w:lang w:val="es-ES"/>
        </w:rPr>
        <w:t>suma</w:t>
      </w:r>
      <w:r w:rsidRPr="00C50AE1">
        <w:rPr>
          <w:spacing w:val="-5"/>
          <w:lang w:val="es-ES"/>
        </w:rPr>
        <w:t xml:space="preserve"> </w:t>
      </w:r>
      <w:r w:rsidRPr="00C50AE1">
        <w:rPr>
          <w:spacing w:val="-3"/>
          <w:lang w:val="es-ES"/>
        </w:rPr>
        <w:t>final.</w:t>
      </w:r>
    </w:p>
    <w:p w:rsidR="005D649A" w:rsidRPr="00C50AE1" w:rsidRDefault="005D649A" w:rsidP="005D649A">
      <w:pPr>
        <w:rPr>
          <w:rFonts w:ascii="Arial" w:eastAsia="Arial" w:hAnsi="Arial" w:cs="Arial"/>
          <w:sz w:val="24"/>
          <w:szCs w:val="24"/>
          <w:lang w:val="es-ES"/>
        </w:rPr>
      </w:pPr>
    </w:p>
    <w:p w:rsidR="005D649A" w:rsidRPr="00C50AE1" w:rsidRDefault="005D649A" w:rsidP="005D649A">
      <w:pPr>
        <w:spacing w:before="10"/>
        <w:rPr>
          <w:rFonts w:ascii="Arial" w:eastAsia="Arial" w:hAnsi="Arial" w:cs="Arial"/>
          <w:sz w:val="20"/>
          <w:szCs w:val="20"/>
          <w:lang w:val="es-ES"/>
        </w:rPr>
      </w:pPr>
    </w:p>
    <w:p w:rsidR="005D649A" w:rsidRPr="005D649A" w:rsidRDefault="005D649A" w:rsidP="005D649A">
      <w:pPr>
        <w:pStyle w:val="Textoindependiente"/>
        <w:jc w:val="both"/>
        <w:rPr>
          <w:u w:val="single"/>
          <w:lang w:val="es-ES"/>
        </w:rPr>
      </w:pPr>
      <w:r w:rsidRPr="005D649A">
        <w:rPr>
          <w:u w:val="single"/>
          <w:lang w:val="es-ES"/>
        </w:rPr>
        <w:t>Escalera.</w:t>
      </w:r>
    </w:p>
    <w:p w:rsidR="005D649A" w:rsidRPr="00C50AE1" w:rsidRDefault="005D649A" w:rsidP="005D649A">
      <w:pPr>
        <w:pStyle w:val="Textoindependiente"/>
        <w:ind w:right="105"/>
        <w:jc w:val="both"/>
        <w:rPr>
          <w:lang w:val="es-ES"/>
        </w:rPr>
      </w:pPr>
      <w:r w:rsidRPr="00C50AE1">
        <w:rPr>
          <w:lang w:val="es-ES"/>
        </w:rPr>
        <w:t xml:space="preserve">Con una </w:t>
      </w:r>
      <w:r w:rsidRPr="00C50AE1">
        <w:rPr>
          <w:spacing w:val="-3"/>
          <w:lang w:val="es-ES"/>
        </w:rPr>
        <w:t xml:space="preserve">Escalera </w:t>
      </w:r>
      <w:r w:rsidRPr="00C50AE1">
        <w:rPr>
          <w:lang w:val="es-ES"/>
        </w:rPr>
        <w:t xml:space="preserve">en ángulo de </w:t>
      </w:r>
      <w:r w:rsidRPr="00C50AE1">
        <w:rPr>
          <w:spacing w:val="-3"/>
          <w:lang w:val="es-ES"/>
        </w:rPr>
        <w:t xml:space="preserve">45°, </w:t>
      </w:r>
      <w:r w:rsidRPr="00C50AE1">
        <w:rPr>
          <w:lang w:val="es-ES"/>
        </w:rPr>
        <w:t xml:space="preserve">el </w:t>
      </w:r>
      <w:r w:rsidRPr="00C50AE1">
        <w:rPr>
          <w:spacing w:val="-3"/>
          <w:lang w:val="es-ES"/>
        </w:rPr>
        <w:t xml:space="preserve">atleta ascenderá </w:t>
      </w:r>
      <w:r w:rsidRPr="00C50AE1">
        <w:rPr>
          <w:lang w:val="es-ES"/>
        </w:rPr>
        <w:t xml:space="preserve">y </w:t>
      </w:r>
      <w:r w:rsidRPr="00C50AE1">
        <w:rPr>
          <w:spacing w:val="-3"/>
          <w:lang w:val="es-ES"/>
        </w:rPr>
        <w:t xml:space="preserve">regresará </w:t>
      </w:r>
      <w:r w:rsidRPr="00C50AE1">
        <w:rPr>
          <w:lang w:val="es-ES"/>
        </w:rPr>
        <w:t xml:space="preserve">al </w:t>
      </w:r>
      <w:r w:rsidRPr="00C50AE1">
        <w:rPr>
          <w:spacing w:val="-3"/>
          <w:lang w:val="es-ES"/>
        </w:rPr>
        <w:t xml:space="preserve">lugar </w:t>
      </w:r>
      <w:r w:rsidRPr="00C50AE1">
        <w:rPr>
          <w:lang w:val="es-ES"/>
        </w:rPr>
        <w:t xml:space="preserve">de </w:t>
      </w:r>
      <w:r w:rsidRPr="00C50AE1">
        <w:rPr>
          <w:spacing w:val="-3"/>
          <w:lang w:val="es-ES"/>
        </w:rPr>
        <w:t>salida</w:t>
      </w:r>
      <w:r w:rsidRPr="00C50AE1">
        <w:rPr>
          <w:spacing w:val="54"/>
          <w:lang w:val="es-ES"/>
        </w:rPr>
        <w:t xml:space="preserve"> </w:t>
      </w:r>
      <w:r w:rsidRPr="00C50AE1">
        <w:rPr>
          <w:spacing w:val="-3"/>
          <w:lang w:val="es-ES"/>
        </w:rPr>
        <w:t>tantas</w:t>
      </w:r>
      <w:r w:rsidRPr="00C50AE1">
        <w:rPr>
          <w:lang w:val="es-ES"/>
        </w:rPr>
        <w:t xml:space="preserve"> </w:t>
      </w:r>
      <w:r w:rsidRPr="00C50AE1">
        <w:rPr>
          <w:spacing w:val="-3"/>
          <w:lang w:val="es-ES"/>
        </w:rPr>
        <w:t xml:space="preserve">veces pueda </w:t>
      </w:r>
      <w:r w:rsidRPr="00C50AE1">
        <w:rPr>
          <w:spacing w:val="-2"/>
          <w:lang w:val="es-ES"/>
        </w:rPr>
        <w:t xml:space="preserve">sin </w:t>
      </w:r>
      <w:r w:rsidRPr="00C50AE1">
        <w:rPr>
          <w:spacing w:val="-3"/>
          <w:lang w:val="es-ES"/>
        </w:rPr>
        <w:t xml:space="preserve">tocar </w:t>
      </w:r>
      <w:r w:rsidRPr="00C50AE1">
        <w:rPr>
          <w:lang w:val="es-ES"/>
        </w:rPr>
        <w:t>el</w:t>
      </w:r>
      <w:r w:rsidRPr="00C50AE1">
        <w:rPr>
          <w:spacing w:val="-3"/>
          <w:lang w:val="es-ES"/>
        </w:rPr>
        <w:t xml:space="preserve"> piso.</w:t>
      </w:r>
    </w:p>
    <w:p w:rsidR="005D649A" w:rsidRPr="00C50AE1" w:rsidRDefault="005D649A" w:rsidP="005D649A">
      <w:pPr>
        <w:rPr>
          <w:rFonts w:ascii="Arial" w:eastAsia="Arial" w:hAnsi="Arial" w:cs="Arial"/>
          <w:sz w:val="24"/>
          <w:szCs w:val="24"/>
          <w:lang w:val="es-ES"/>
        </w:rPr>
      </w:pPr>
    </w:p>
    <w:p w:rsidR="005D649A" w:rsidRPr="005D649A" w:rsidRDefault="005D649A" w:rsidP="005D649A">
      <w:pPr>
        <w:pStyle w:val="Textoindependiente"/>
        <w:jc w:val="both"/>
        <w:rPr>
          <w:u w:val="single"/>
          <w:lang w:val="es-ES"/>
        </w:rPr>
      </w:pPr>
      <w:r w:rsidRPr="005D649A">
        <w:rPr>
          <w:u w:val="single"/>
          <w:lang w:val="es-ES"/>
        </w:rPr>
        <w:t>5´ de</w:t>
      </w:r>
      <w:r w:rsidRPr="005D649A">
        <w:rPr>
          <w:spacing w:val="-16"/>
          <w:u w:val="single"/>
          <w:lang w:val="es-ES"/>
        </w:rPr>
        <w:t xml:space="preserve"> </w:t>
      </w:r>
      <w:r w:rsidRPr="005D649A">
        <w:rPr>
          <w:u w:val="single"/>
          <w:lang w:val="es-ES"/>
        </w:rPr>
        <w:t>proyecciones.</w:t>
      </w:r>
    </w:p>
    <w:p w:rsidR="005D649A" w:rsidRPr="00C50AE1" w:rsidRDefault="005D649A" w:rsidP="008873A7">
      <w:pPr>
        <w:pStyle w:val="Textoindependiente"/>
        <w:numPr>
          <w:ilvl w:val="0"/>
          <w:numId w:val="182"/>
        </w:numPr>
        <w:ind w:right="107"/>
        <w:jc w:val="both"/>
        <w:rPr>
          <w:lang w:val="es-ES"/>
        </w:rPr>
      </w:pPr>
      <w:r w:rsidRPr="00C50AE1">
        <w:rPr>
          <w:lang w:val="es-ES"/>
        </w:rPr>
        <w:t>Tori realizará el mayor número de proyecciones posibles, deberán participar más de 2 Ukes</w:t>
      </w:r>
      <w:r w:rsidRPr="00C50AE1">
        <w:rPr>
          <w:spacing w:val="40"/>
          <w:lang w:val="es-ES"/>
        </w:rPr>
        <w:t xml:space="preserve"> </w:t>
      </w:r>
      <w:r w:rsidRPr="00C50AE1">
        <w:rPr>
          <w:lang w:val="es-ES"/>
        </w:rPr>
        <w:t>en</w:t>
      </w:r>
      <w:r w:rsidRPr="00C50AE1">
        <w:rPr>
          <w:spacing w:val="-1"/>
          <w:w w:val="99"/>
          <w:lang w:val="es-ES"/>
        </w:rPr>
        <w:t xml:space="preserve"> </w:t>
      </w:r>
      <w:r w:rsidRPr="00C50AE1">
        <w:rPr>
          <w:lang w:val="es-ES"/>
        </w:rPr>
        <w:t>la evaluación de cada Tori, el evaluador velará porque se mantenga una frecuencia estable</w:t>
      </w:r>
      <w:r w:rsidRPr="00C50AE1">
        <w:rPr>
          <w:spacing w:val="53"/>
          <w:lang w:val="es-ES"/>
        </w:rPr>
        <w:t xml:space="preserve"> </w:t>
      </w:r>
      <w:r w:rsidRPr="00C50AE1">
        <w:rPr>
          <w:lang w:val="es-ES"/>
        </w:rPr>
        <w:t>de</w:t>
      </w:r>
      <w:r w:rsidRPr="00C50AE1">
        <w:rPr>
          <w:spacing w:val="-1"/>
          <w:w w:val="99"/>
          <w:lang w:val="es-ES"/>
        </w:rPr>
        <w:t xml:space="preserve"> </w:t>
      </w:r>
      <w:r w:rsidRPr="00C50AE1">
        <w:rPr>
          <w:lang w:val="es-ES"/>
        </w:rPr>
        <w:t>proyecciones durante la</w:t>
      </w:r>
      <w:r w:rsidRPr="00C50AE1">
        <w:rPr>
          <w:spacing w:val="-26"/>
          <w:lang w:val="es-ES"/>
        </w:rPr>
        <w:t xml:space="preserve"> </w:t>
      </w:r>
      <w:r w:rsidRPr="00C50AE1">
        <w:rPr>
          <w:lang w:val="es-ES"/>
        </w:rPr>
        <w:t>prueba.</w:t>
      </w:r>
    </w:p>
    <w:p w:rsidR="000D75D5" w:rsidRPr="000D75D5" w:rsidRDefault="005D649A" w:rsidP="008873A7">
      <w:pPr>
        <w:pStyle w:val="Textoindependiente"/>
        <w:numPr>
          <w:ilvl w:val="0"/>
          <w:numId w:val="182"/>
        </w:numPr>
        <w:ind w:right="106"/>
        <w:jc w:val="both"/>
        <w:rPr>
          <w:lang w:val="es-ES"/>
        </w:rPr>
      </w:pPr>
      <w:r w:rsidRPr="00C50AE1">
        <w:rPr>
          <w:lang w:val="es-ES"/>
        </w:rPr>
        <w:t>Siempre</w:t>
      </w:r>
      <w:r w:rsidRPr="00C50AE1">
        <w:rPr>
          <w:spacing w:val="26"/>
          <w:lang w:val="es-ES"/>
        </w:rPr>
        <w:t xml:space="preserve"> </w:t>
      </w:r>
      <w:r w:rsidRPr="00C50AE1">
        <w:rPr>
          <w:lang w:val="es-ES"/>
        </w:rPr>
        <w:t>que</w:t>
      </w:r>
      <w:r w:rsidRPr="00C50AE1">
        <w:rPr>
          <w:spacing w:val="26"/>
          <w:lang w:val="es-ES"/>
        </w:rPr>
        <w:t xml:space="preserve"> </w:t>
      </w:r>
      <w:r w:rsidRPr="00C50AE1">
        <w:rPr>
          <w:lang w:val="es-ES"/>
        </w:rPr>
        <w:t>se</w:t>
      </w:r>
      <w:r w:rsidRPr="00C50AE1">
        <w:rPr>
          <w:spacing w:val="26"/>
          <w:lang w:val="es-ES"/>
        </w:rPr>
        <w:t xml:space="preserve"> </w:t>
      </w:r>
      <w:r w:rsidRPr="00C50AE1">
        <w:rPr>
          <w:lang w:val="es-ES"/>
        </w:rPr>
        <w:t>manifieste</w:t>
      </w:r>
      <w:r w:rsidRPr="00C50AE1">
        <w:rPr>
          <w:spacing w:val="26"/>
          <w:lang w:val="es-ES"/>
        </w:rPr>
        <w:t xml:space="preserve"> </w:t>
      </w:r>
      <w:r w:rsidRPr="00C50AE1">
        <w:rPr>
          <w:lang w:val="es-ES"/>
        </w:rPr>
        <w:t>una</w:t>
      </w:r>
      <w:r w:rsidRPr="00C50AE1">
        <w:rPr>
          <w:spacing w:val="28"/>
          <w:lang w:val="es-ES"/>
        </w:rPr>
        <w:t xml:space="preserve"> </w:t>
      </w:r>
      <w:r w:rsidRPr="00C50AE1">
        <w:rPr>
          <w:lang w:val="es-ES"/>
        </w:rPr>
        <w:t>pérdida</w:t>
      </w:r>
      <w:r w:rsidRPr="00C50AE1">
        <w:rPr>
          <w:spacing w:val="26"/>
          <w:lang w:val="es-ES"/>
        </w:rPr>
        <w:t xml:space="preserve"> </w:t>
      </w:r>
      <w:r w:rsidRPr="00C50AE1">
        <w:rPr>
          <w:lang w:val="es-ES"/>
        </w:rPr>
        <w:t>de</w:t>
      </w:r>
      <w:r w:rsidRPr="00C50AE1">
        <w:rPr>
          <w:spacing w:val="26"/>
          <w:lang w:val="es-ES"/>
        </w:rPr>
        <w:t xml:space="preserve"> </w:t>
      </w:r>
      <w:r w:rsidRPr="00C50AE1">
        <w:rPr>
          <w:lang w:val="es-ES"/>
        </w:rPr>
        <w:t>coordinación,</w:t>
      </w:r>
      <w:r w:rsidRPr="00C50AE1">
        <w:rPr>
          <w:spacing w:val="28"/>
          <w:lang w:val="es-ES"/>
        </w:rPr>
        <w:t xml:space="preserve"> </w:t>
      </w:r>
      <w:r w:rsidRPr="00C50AE1">
        <w:rPr>
          <w:lang w:val="es-ES"/>
        </w:rPr>
        <w:t>el</w:t>
      </w:r>
      <w:r w:rsidRPr="00C50AE1">
        <w:rPr>
          <w:spacing w:val="26"/>
          <w:lang w:val="es-ES"/>
        </w:rPr>
        <w:t xml:space="preserve"> </w:t>
      </w:r>
      <w:r w:rsidRPr="00C50AE1">
        <w:rPr>
          <w:lang w:val="es-ES"/>
        </w:rPr>
        <w:t>evaluador</w:t>
      </w:r>
      <w:r w:rsidRPr="00C50AE1">
        <w:rPr>
          <w:spacing w:val="26"/>
          <w:lang w:val="es-ES"/>
        </w:rPr>
        <w:t xml:space="preserve"> </w:t>
      </w:r>
      <w:r w:rsidRPr="00C50AE1">
        <w:rPr>
          <w:lang w:val="es-ES"/>
        </w:rPr>
        <w:t>orientará</w:t>
      </w:r>
      <w:r w:rsidRPr="00C50AE1">
        <w:rPr>
          <w:spacing w:val="26"/>
          <w:lang w:val="es-ES"/>
        </w:rPr>
        <w:t xml:space="preserve"> </w:t>
      </w:r>
      <w:r w:rsidRPr="00C50AE1">
        <w:rPr>
          <w:lang w:val="es-ES"/>
        </w:rPr>
        <w:t>el</w:t>
      </w:r>
      <w:r w:rsidRPr="00C50AE1">
        <w:rPr>
          <w:spacing w:val="26"/>
          <w:lang w:val="es-ES"/>
        </w:rPr>
        <w:t xml:space="preserve"> </w:t>
      </w:r>
      <w:r w:rsidRPr="00C50AE1">
        <w:rPr>
          <w:lang w:val="es-ES"/>
        </w:rPr>
        <w:t>cambio</w:t>
      </w:r>
      <w:r w:rsidRPr="00C50AE1">
        <w:rPr>
          <w:spacing w:val="26"/>
          <w:lang w:val="es-ES"/>
        </w:rPr>
        <w:t xml:space="preserve"> </w:t>
      </w:r>
      <w:r w:rsidRPr="00C50AE1">
        <w:rPr>
          <w:lang w:val="es-ES"/>
        </w:rPr>
        <w:t>de</w:t>
      </w:r>
      <w:r w:rsidRPr="00C50AE1">
        <w:rPr>
          <w:w w:val="99"/>
          <w:lang w:val="es-ES"/>
        </w:rPr>
        <w:t xml:space="preserve"> </w:t>
      </w:r>
      <w:r w:rsidRPr="00C50AE1">
        <w:rPr>
          <w:lang w:val="es-ES"/>
        </w:rPr>
        <w:t>técnicas, las que deben ser dominadas por el evaluado y su realización debe</w:t>
      </w:r>
      <w:r w:rsidRPr="00C50AE1">
        <w:rPr>
          <w:spacing w:val="19"/>
          <w:lang w:val="es-ES"/>
        </w:rPr>
        <w:t xml:space="preserve"> </w:t>
      </w:r>
      <w:r w:rsidRPr="00C50AE1">
        <w:rPr>
          <w:lang w:val="es-ES"/>
        </w:rPr>
        <w:t>originar</w:t>
      </w:r>
      <w:r w:rsidRPr="00C50AE1">
        <w:rPr>
          <w:spacing w:val="-1"/>
          <w:w w:val="99"/>
          <w:lang w:val="es-ES"/>
        </w:rPr>
        <w:t xml:space="preserve"> </w:t>
      </w:r>
      <w:r w:rsidRPr="00C50AE1">
        <w:rPr>
          <w:lang w:val="es-ES"/>
        </w:rPr>
        <w:t>variabilidad de esfuerzos, ej. Ejecutar 3 técnicas, una de cadera, una de pierna y otra de</w:t>
      </w:r>
      <w:r w:rsidRPr="00C50AE1">
        <w:rPr>
          <w:spacing w:val="61"/>
          <w:lang w:val="es-ES"/>
        </w:rPr>
        <w:t xml:space="preserve"> </w:t>
      </w:r>
      <w:r w:rsidRPr="00C50AE1">
        <w:rPr>
          <w:lang w:val="es-ES"/>
        </w:rPr>
        <w:t>brazo.</w:t>
      </w:r>
      <w:r w:rsidRPr="00C50AE1">
        <w:rPr>
          <w:w w:val="99"/>
          <w:lang w:val="es-ES"/>
        </w:rPr>
        <w:t xml:space="preserve"> </w:t>
      </w:r>
    </w:p>
    <w:p w:rsidR="000D75D5" w:rsidRPr="000D75D5" w:rsidRDefault="005D649A" w:rsidP="008873A7">
      <w:pPr>
        <w:pStyle w:val="Textoindependiente"/>
        <w:numPr>
          <w:ilvl w:val="0"/>
          <w:numId w:val="182"/>
        </w:numPr>
        <w:ind w:right="106"/>
        <w:jc w:val="both"/>
        <w:rPr>
          <w:lang w:val="es-ES"/>
        </w:rPr>
      </w:pPr>
      <w:r w:rsidRPr="00C50AE1">
        <w:rPr>
          <w:lang w:val="es-ES"/>
        </w:rPr>
        <w:t xml:space="preserve">En la planilla de datos se deben anotar las técnicas utilizadas por cada </w:t>
      </w:r>
      <w:r>
        <w:rPr>
          <w:lang w:val="es-ES"/>
        </w:rPr>
        <w:t>Judoca</w:t>
      </w:r>
      <w:r w:rsidRPr="00C50AE1">
        <w:rPr>
          <w:lang w:val="es-ES"/>
        </w:rPr>
        <w:t xml:space="preserve"> a fin de </w:t>
      </w:r>
      <w:proofErr w:type="gramStart"/>
      <w:r w:rsidRPr="00C50AE1">
        <w:rPr>
          <w:lang w:val="es-ES"/>
        </w:rPr>
        <w:t xml:space="preserve">que </w:t>
      </w:r>
      <w:r w:rsidRPr="00C50AE1">
        <w:rPr>
          <w:spacing w:val="45"/>
          <w:lang w:val="es-ES"/>
        </w:rPr>
        <w:t xml:space="preserve"> </w:t>
      </w:r>
      <w:r w:rsidRPr="00C50AE1">
        <w:rPr>
          <w:lang w:val="es-ES"/>
        </w:rPr>
        <w:t>en</w:t>
      </w:r>
      <w:proofErr w:type="gramEnd"/>
      <w:r w:rsidRPr="00C50AE1">
        <w:rPr>
          <w:spacing w:val="-1"/>
          <w:w w:val="99"/>
          <w:lang w:val="es-ES"/>
        </w:rPr>
        <w:t xml:space="preserve"> </w:t>
      </w:r>
      <w:r w:rsidRPr="00C50AE1">
        <w:rPr>
          <w:lang w:val="es-ES"/>
        </w:rPr>
        <w:t>la</w:t>
      </w:r>
      <w:r w:rsidRPr="00C50AE1">
        <w:rPr>
          <w:spacing w:val="33"/>
          <w:lang w:val="es-ES"/>
        </w:rPr>
        <w:t xml:space="preserve"> </w:t>
      </w:r>
      <w:r w:rsidRPr="00C50AE1">
        <w:rPr>
          <w:lang w:val="es-ES"/>
        </w:rPr>
        <w:t>prueba</w:t>
      </w:r>
      <w:r w:rsidRPr="00C50AE1">
        <w:rPr>
          <w:spacing w:val="33"/>
          <w:lang w:val="es-ES"/>
        </w:rPr>
        <w:t xml:space="preserve"> </w:t>
      </w:r>
      <w:r w:rsidRPr="00C50AE1">
        <w:rPr>
          <w:lang w:val="es-ES"/>
        </w:rPr>
        <w:t>siguiente</w:t>
      </w:r>
      <w:r w:rsidRPr="00C50AE1">
        <w:rPr>
          <w:spacing w:val="33"/>
          <w:lang w:val="es-ES"/>
        </w:rPr>
        <w:t xml:space="preserve"> </w:t>
      </w:r>
      <w:r w:rsidRPr="00C50AE1">
        <w:rPr>
          <w:lang w:val="es-ES"/>
        </w:rPr>
        <w:t>se</w:t>
      </w:r>
      <w:r w:rsidRPr="00C50AE1">
        <w:rPr>
          <w:spacing w:val="33"/>
          <w:lang w:val="es-ES"/>
        </w:rPr>
        <w:t xml:space="preserve"> </w:t>
      </w:r>
      <w:r w:rsidRPr="00C50AE1">
        <w:rPr>
          <w:lang w:val="es-ES"/>
        </w:rPr>
        <w:t>utilicen</w:t>
      </w:r>
      <w:r w:rsidRPr="00C50AE1">
        <w:rPr>
          <w:spacing w:val="33"/>
          <w:lang w:val="es-ES"/>
        </w:rPr>
        <w:t xml:space="preserve"> </w:t>
      </w:r>
      <w:r w:rsidRPr="00C50AE1">
        <w:rPr>
          <w:lang w:val="es-ES"/>
        </w:rPr>
        <w:t>técnicas</w:t>
      </w:r>
      <w:r w:rsidRPr="00C50AE1">
        <w:rPr>
          <w:spacing w:val="33"/>
          <w:lang w:val="es-ES"/>
        </w:rPr>
        <w:t xml:space="preserve"> </w:t>
      </w:r>
      <w:r w:rsidRPr="00C50AE1">
        <w:rPr>
          <w:lang w:val="es-ES"/>
        </w:rPr>
        <w:t>de</w:t>
      </w:r>
      <w:r w:rsidRPr="00C50AE1">
        <w:rPr>
          <w:spacing w:val="33"/>
          <w:lang w:val="es-ES"/>
        </w:rPr>
        <w:t xml:space="preserve"> </w:t>
      </w:r>
      <w:r w:rsidRPr="00C50AE1">
        <w:rPr>
          <w:lang w:val="es-ES"/>
        </w:rPr>
        <w:t>estructura</w:t>
      </w:r>
      <w:r w:rsidRPr="00C50AE1">
        <w:rPr>
          <w:spacing w:val="33"/>
          <w:lang w:val="es-ES"/>
        </w:rPr>
        <w:t xml:space="preserve"> </w:t>
      </w:r>
      <w:r w:rsidRPr="00C50AE1">
        <w:rPr>
          <w:lang w:val="es-ES"/>
        </w:rPr>
        <w:t>similar</w:t>
      </w:r>
      <w:r w:rsidRPr="00C50AE1">
        <w:rPr>
          <w:spacing w:val="33"/>
          <w:lang w:val="es-ES"/>
        </w:rPr>
        <w:t xml:space="preserve"> </w:t>
      </w:r>
      <w:r w:rsidRPr="00C50AE1">
        <w:rPr>
          <w:lang w:val="es-ES"/>
        </w:rPr>
        <w:t>y</w:t>
      </w:r>
      <w:r w:rsidRPr="00C50AE1">
        <w:rPr>
          <w:spacing w:val="34"/>
          <w:lang w:val="es-ES"/>
        </w:rPr>
        <w:t xml:space="preserve"> </w:t>
      </w:r>
      <w:r w:rsidRPr="00C50AE1">
        <w:rPr>
          <w:lang w:val="es-ES"/>
        </w:rPr>
        <w:t>por</w:t>
      </w:r>
      <w:r w:rsidRPr="00C50AE1">
        <w:rPr>
          <w:spacing w:val="33"/>
          <w:lang w:val="es-ES"/>
        </w:rPr>
        <w:t xml:space="preserve"> </w:t>
      </w:r>
      <w:r w:rsidRPr="00C50AE1">
        <w:rPr>
          <w:lang w:val="es-ES"/>
        </w:rPr>
        <w:t>consiguiente</w:t>
      </w:r>
      <w:r w:rsidRPr="00C50AE1">
        <w:rPr>
          <w:spacing w:val="33"/>
          <w:lang w:val="es-ES"/>
        </w:rPr>
        <w:t xml:space="preserve"> </w:t>
      </w:r>
      <w:r w:rsidRPr="00C50AE1">
        <w:rPr>
          <w:lang w:val="es-ES"/>
        </w:rPr>
        <w:t>de</w:t>
      </w:r>
      <w:r w:rsidRPr="00C50AE1">
        <w:rPr>
          <w:spacing w:val="33"/>
          <w:lang w:val="es-ES"/>
        </w:rPr>
        <w:t xml:space="preserve"> </w:t>
      </w:r>
      <w:r w:rsidRPr="00C50AE1">
        <w:rPr>
          <w:lang w:val="es-ES"/>
        </w:rPr>
        <w:t>un</w:t>
      </w:r>
      <w:r w:rsidRPr="00C50AE1">
        <w:rPr>
          <w:spacing w:val="33"/>
          <w:lang w:val="es-ES"/>
        </w:rPr>
        <w:t xml:space="preserve"> </w:t>
      </w:r>
      <w:r w:rsidRPr="00C50AE1">
        <w:rPr>
          <w:lang w:val="es-ES"/>
        </w:rPr>
        <w:t>gasto</w:t>
      </w:r>
      <w:r w:rsidRPr="00C50AE1">
        <w:rPr>
          <w:spacing w:val="-1"/>
          <w:w w:val="99"/>
          <w:lang w:val="es-ES"/>
        </w:rPr>
        <w:t xml:space="preserve"> </w:t>
      </w:r>
      <w:r w:rsidRPr="00C50AE1">
        <w:rPr>
          <w:lang w:val="es-ES"/>
        </w:rPr>
        <w:t>aproximadamente</w:t>
      </w:r>
      <w:r w:rsidRPr="00C50AE1">
        <w:rPr>
          <w:spacing w:val="-6"/>
          <w:lang w:val="es-ES"/>
        </w:rPr>
        <w:t xml:space="preserve"> </w:t>
      </w:r>
      <w:r w:rsidRPr="00C50AE1">
        <w:rPr>
          <w:lang w:val="es-ES"/>
        </w:rPr>
        <w:t>similar.</w:t>
      </w:r>
      <w:r w:rsidRPr="00C50AE1">
        <w:rPr>
          <w:spacing w:val="-6"/>
          <w:lang w:val="es-ES"/>
        </w:rPr>
        <w:t xml:space="preserve"> </w:t>
      </w:r>
    </w:p>
    <w:p w:rsidR="005D649A" w:rsidRPr="00C50AE1" w:rsidRDefault="005D649A" w:rsidP="008873A7">
      <w:pPr>
        <w:pStyle w:val="Textoindependiente"/>
        <w:numPr>
          <w:ilvl w:val="0"/>
          <w:numId w:val="182"/>
        </w:numPr>
        <w:ind w:right="106"/>
        <w:jc w:val="both"/>
        <w:rPr>
          <w:lang w:val="es-ES"/>
        </w:rPr>
      </w:pPr>
      <w:r w:rsidRPr="00C50AE1">
        <w:rPr>
          <w:lang w:val="es-ES"/>
        </w:rPr>
        <w:t>No</w:t>
      </w:r>
      <w:r w:rsidRPr="00C50AE1">
        <w:rPr>
          <w:spacing w:val="-6"/>
          <w:lang w:val="es-ES"/>
        </w:rPr>
        <w:t xml:space="preserve"> </w:t>
      </w:r>
      <w:r w:rsidRPr="00C50AE1">
        <w:rPr>
          <w:lang w:val="es-ES"/>
        </w:rPr>
        <w:t>se</w:t>
      </w:r>
      <w:r w:rsidRPr="00C50AE1">
        <w:rPr>
          <w:spacing w:val="-6"/>
          <w:lang w:val="es-ES"/>
        </w:rPr>
        <w:t xml:space="preserve"> </w:t>
      </w:r>
      <w:r w:rsidRPr="00C50AE1">
        <w:rPr>
          <w:lang w:val="es-ES"/>
        </w:rPr>
        <w:t>tendrán</w:t>
      </w:r>
      <w:r w:rsidRPr="00C50AE1">
        <w:rPr>
          <w:spacing w:val="-6"/>
          <w:lang w:val="es-ES"/>
        </w:rPr>
        <w:t xml:space="preserve"> </w:t>
      </w:r>
      <w:r w:rsidRPr="00C50AE1">
        <w:rPr>
          <w:lang w:val="es-ES"/>
        </w:rPr>
        <w:t>en</w:t>
      </w:r>
      <w:r w:rsidRPr="00C50AE1">
        <w:rPr>
          <w:spacing w:val="-6"/>
          <w:lang w:val="es-ES"/>
        </w:rPr>
        <w:t xml:space="preserve"> </w:t>
      </w:r>
      <w:r w:rsidRPr="00C50AE1">
        <w:rPr>
          <w:lang w:val="es-ES"/>
        </w:rPr>
        <w:t>cuenta</w:t>
      </w:r>
      <w:r w:rsidRPr="00C50AE1">
        <w:rPr>
          <w:spacing w:val="-6"/>
          <w:lang w:val="es-ES"/>
        </w:rPr>
        <w:t xml:space="preserve"> </w:t>
      </w:r>
      <w:r w:rsidRPr="00C50AE1">
        <w:rPr>
          <w:lang w:val="es-ES"/>
        </w:rPr>
        <w:t>los</w:t>
      </w:r>
      <w:r w:rsidRPr="00C50AE1">
        <w:rPr>
          <w:spacing w:val="-6"/>
          <w:lang w:val="es-ES"/>
        </w:rPr>
        <w:t xml:space="preserve"> </w:t>
      </w:r>
      <w:r w:rsidRPr="00C50AE1">
        <w:rPr>
          <w:lang w:val="es-ES"/>
        </w:rPr>
        <w:t>ataques</w:t>
      </w:r>
      <w:r w:rsidRPr="00C50AE1">
        <w:rPr>
          <w:spacing w:val="-6"/>
          <w:lang w:val="es-ES"/>
        </w:rPr>
        <w:t xml:space="preserve"> </w:t>
      </w:r>
      <w:r w:rsidRPr="00C50AE1">
        <w:rPr>
          <w:lang w:val="es-ES"/>
        </w:rPr>
        <w:t>mal</w:t>
      </w:r>
      <w:r w:rsidRPr="00C50AE1">
        <w:rPr>
          <w:spacing w:val="-6"/>
          <w:lang w:val="es-ES"/>
        </w:rPr>
        <w:t xml:space="preserve"> </w:t>
      </w:r>
      <w:r w:rsidRPr="00C50AE1">
        <w:rPr>
          <w:lang w:val="es-ES"/>
        </w:rPr>
        <w:t>ejecutados.</w:t>
      </w:r>
    </w:p>
    <w:p w:rsidR="000D75D5" w:rsidRPr="00C50AE1" w:rsidRDefault="000D75D5" w:rsidP="000D75D5">
      <w:pPr>
        <w:spacing w:before="10"/>
        <w:rPr>
          <w:rFonts w:ascii="Arial" w:eastAsia="Arial" w:hAnsi="Arial" w:cs="Arial"/>
          <w:sz w:val="23"/>
          <w:szCs w:val="23"/>
          <w:lang w:val="es-ES"/>
        </w:rPr>
      </w:pPr>
    </w:p>
    <w:p w:rsidR="000D75D5" w:rsidRPr="000D75D5" w:rsidRDefault="000D75D5" w:rsidP="000D75D5">
      <w:pPr>
        <w:pStyle w:val="Textoindependiente"/>
        <w:jc w:val="both"/>
        <w:rPr>
          <w:u w:val="single"/>
          <w:lang w:val="es-ES"/>
        </w:rPr>
      </w:pPr>
      <w:r w:rsidRPr="000D75D5">
        <w:rPr>
          <w:u w:val="single"/>
          <w:lang w:val="es-ES"/>
        </w:rPr>
        <w:t>Test de resistencia</w:t>
      </w:r>
      <w:r w:rsidRPr="000D75D5">
        <w:rPr>
          <w:spacing w:val="-27"/>
          <w:u w:val="single"/>
          <w:lang w:val="es-ES"/>
        </w:rPr>
        <w:t xml:space="preserve"> </w:t>
      </w:r>
      <w:r w:rsidRPr="000D75D5">
        <w:rPr>
          <w:u w:val="single"/>
          <w:lang w:val="es-ES"/>
        </w:rPr>
        <w:t>competitiva.</w:t>
      </w:r>
    </w:p>
    <w:p w:rsidR="000D75D5" w:rsidRPr="00C50AE1" w:rsidRDefault="000D75D5" w:rsidP="008873A7">
      <w:pPr>
        <w:pStyle w:val="Prrafodelista"/>
        <w:numPr>
          <w:ilvl w:val="0"/>
          <w:numId w:val="183"/>
        </w:numPr>
        <w:tabs>
          <w:tab w:val="left" w:pos="538"/>
        </w:tabs>
        <w:ind w:left="470" w:right="107"/>
        <w:jc w:val="both"/>
        <w:rPr>
          <w:rFonts w:ascii="Arial" w:eastAsia="Arial" w:hAnsi="Arial" w:cs="Arial"/>
          <w:sz w:val="24"/>
          <w:szCs w:val="24"/>
          <w:lang w:val="es-ES"/>
        </w:rPr>
      </w:pPr>
      <w:r w:rsidRPr="00C50AE1">
        <w:rPr>
          <w:rFonts w:ascii="Arial" w:hAnsi="Arial"/>
          <w:sz w:val="24"/>
          <w:lang w:val="es-ES"/>
        </w:rPr>
        <w:t>Después de la toma inicial del pulso, el atleta combatirá contra distintos oponentes (desde</w:t>
      </w:r>
      <w:r w:rsidRPr="00C50AE1">
        <w:rPr>
          <w:rFonts w:ascii="Arial" w:hAnsi="Arial"/>
          <w:spacing w:val="-1"/>
          <w:w w:val="99"/>
          <w:sz w:val="24"/>
          <w:lang w:val="es-ES"/>
        </w:rPr>
        <w:t xml:space="preserve"> </w:t>
      </w:r>
      <w:r w:rsidRPr="00C50AE1">
        <w:rPr>
          <w:rFonts w:ascii="Arial" w:hAnsi="Arial"/>
          <w:sz w:val="24"/>
          <w:lang w:val="es-ES"/>
        </w:rPr>
        <w:t>1 hasta 5) sin descanso entre los</w:t>
      </w:r>
      <w:r w:rsidRPr="00C50AE1">
        <w:rPr>
          <w:rFonts w:ascii="Arial" w:hAnsi="Arial"/>
          <w:spacing w:val="-30"/>
          <w:sz w:val="24"/>
          <w:lang w:val="es-ES"/>
        </w:rPr>
        <w:t xml:space="preserve"> </w:t>
      </w:r>
      <w:r w:rsidRPr="00C50AE1">
        <w:rPr>
          <w:rFonts w:ascii="Arial" w:hAnsi="Arial"/>
          <w:sz w:val="24"/>
          <w:lang w:val="es-ES"/>
        </w:rPr>
        <w:t>combates.</w:t>
      </w:r>
    </w:p>
    <w:p w:rsidR="000D75D5" w:rsidRPr="00C50AE1" w:rsidRDefault="000D75D5" w:rsidP="008873A7">
      <w:pPr>
        <w:pStyle w:val="Prrafodelista"/>
        <w:numPr>
          <w:ilvl w:val="0"/>
          <w:numId w:val="183"/>
        </w:numPr>
        <w:tabs>
          <w:tab w:val="left" w:pos="423"/>
        </w:tabs>
        <w:ind w:left="470" w:right="107"/>
        <w:jc w:val="both"/>
        <w:rPr>
          <w:rFonts w:ascii="Arial" w:eastAsia="Arial" w:hAnsi="Arial" w:cs="Arial"/>
          <w:sz w:val="24"/>
          <w:szCs w:val="24"/>
          <w:lang w:val="es-ES"/>
        </w:rPr>
      </w:pPr>
      <w:r w:rsidRPr="00C50AE1">
        <w:rPr>
          <w:rFonts w:ascii="Arial" w:hAnsi="Arial"/>
          <w:sz w:val="24"/>
          <w:lang w:val="es-ES"/>
        </w:rPr>
        <w:t>El</w:t>
      </w:r>
      <w:r w:rsidRPr="00C50AE1">
        <w:rPr>
          <w:rFonts w:ascii="Arial" w:hAnsi="Arial"/>
          <w:spacing w:val="40"/>
          <w:sz w:val="24"/>
          <w:lang w:val="es-ES"/>
        </w:rPr>
        <w:t xml:space="preserve"> </w:t>
      </w:r>
      <w:r w:rsidRPr="00C50AE1">
        <w:rPr>
          <w:rFonts w:ascii="Arial" w:hAnsi="Arial"/>
          <w:sz w:val="24"/>
          <w:lang w:val="es-ES"/>
        </w:rPr>
        <w:t>tiempo</w:t>
      </w:r>
      <w:r w:rsidRPr="00C50AE1">
        <w:rPr>
          <w:rFonts w:ascii="Arial" w:hAnsi="Arial"/>
          <w:spacing w:val="40"/>
          <w:sz w:val="24"/>
          <w:lang w:val="es-ES"/>
        </w:rPr>
        <w:t xml:space="preserve"> </w:t>
      </w:r>
      <w:r w:rsidRPr="00C50AE1">
        <w:rPr>
          <w:rFonts w:ascii="Arial" w:hAnsi="Arial"/>
          <w:sz w:val="24"/>
          <w:lang w:val="es-ES"/>
        </w:rPr>
        <w:t>de</w:t>
      </w:r>
      <w:r w:rsidRPr="00C50AE1">
        <w:rPr>
          <w:rFonts w:ascii="Arial" w:hAnsi="Arial"/>
          <w:spacing w:val="40"/>
          <w:sz w:val="24"/>
          <w:lang w:val="es-ES"/>
        </w:rPr>
        <w:t xml:space="preserve"> </w:t>
      </w:r>
      <w:r w:rsidRPr="00C50AE1">
        <w:rPr>
          <w:rFonts w:ascii="Arial" w:hAnsi="Arial"/>
          <w:sz w:val="24"/>
          <w:lang w:val="es-ES"/>
        </w:rPr>
        <w:t>duración</w:t>
      </w:r>
      <w:r w:rsidRPr="00C50AE1">
        <w:rPr>
          <w:rFonts w:ascii="Arial" w:hAnsi="Arial"/>
          <w:spacing w:val="40"/>
          <w:sz w:val="24"/>
          <w:lang w:val="es-ES"/>
        </w:rPr>
        <w:t xml:space="preserve"> </w:t>
      </w:r>
      <w:r w:rsidRPr="00C50AE1">
        <w:rPr>
          <w:rFonts w:ascii="Arial" w:hAnsi="Arial"/>
          <w:sz w:val="24"/>
          <w:lang w:val="es-ES"/>
        </w:rPr>
        <w:t>de</w:t>
      </w:r>
      <w:r w:rsidRPr="00C50AE1">
        <w:rPr>
          <w:rFonts w:ascii="Arial" w:hAnsi="Arial"/>
          <w:spacing w:val="40"/>
          <w:sz w:val="24"/>
          <w:lang w:val="es-ES"/>
        </w:rPr>
        <w:t xml:space="preserve"> </w:t>
      </w:r>
      <w:r w:rsidRPr="00C50AE1">
        <w:rPr>
          <w:rFonts w:ascii="Arial" w:hAnsi="Arial"/>
          <w:sz w:val="24"/>
          <w:lang w:val="es-ES"/>
        </w:rPr>
        <w:t>cada</w:t>
      </w:r>
      <w:r w:rsidRPr="00C50AE1">
        <w:rPr>
          <w:rFonts w:ascii="Arial" w:hAnsi="Arial"/>
          <w:spacing w:val="40"/>
          <w:sz w:val="24"/>
          <w:lang w:val="es-ES"/>
        </w:rPr>
        <w:t xml:space="preserve"> </w:t>
      </w:r>
      <w:r w:rsidRPr="00C50AE1">
        <w:rPr>
          <w:rFonts w:ascii="Arial" w:hAnsi="Arial"/>
          <w:sz w:val="24"/>
          <w:lang w:val="es-ES"/>
        </w:rPr>
        <w:t>combate</w:t>
      </w:r>
      <w:r w:rsidRPr="00C50AE1">
        <w:rPr>
          <w:rFonts w:ascii="Arial" w:hAnsi="Arial"/>
          <w:spacing w:val="40"/>
          <w:sz w:val="24"/>
          <w:lang w:val="es-ES"/>
        </w:rPr>
        <w:t xml:space="preserve"> </w:t>
      </w:r>
      <w:r w:rsidRPr="00C50AE1">
        <w:rPr>
          <w:rFonts w:ascii="Arial" w:hAnsi="Arial"/>
          <w:sz w:val="24"/>
          <w:lang w:val="es-ES"/>
        </w:rPr>
        <w:t>deberá</w:t>
      </w:r>
      <w:r w:rsidRPr="00C50AE1">
        <w:rPr>
          <w:rFonts w:ascii="Arial" w:hAnsi="Arial"/>
          <w:spacing w:val="40"/>
          <w:sz w:val="24"/>
          <w:lang w:val="es-ES"/>
        </w:rPr>
        <w:t xml:space="preserve"> </w:t>
      </w:r>
      <w:r w:rsidRPr="00C50AE1">
        <w:rPr>
          <w:rFonts w:ascii="Arial" w:hAnsi="Arial"/>
          <w:sz w:val="24"/>
          <w:lang w:val="es-ES"/>
        </w:rPr>
        <w:t>estar</w:t>
      </w:r>
      <w:r w:rsidRPr="00C50AE1">
        <w:rPr>
          <w:rFonts w:ascii="Arial" w:hAnsi="Arial"/>
          <w:spacing w:val="40"/>
          <w:sz w:val="24"/>
          <w:lang w:val="es-ES"/>
        </w:rPr>
        <w:t xml:space="preserve"> </w:t>
      </w:r>
      <w:r w:rsidRPr="00C50AE1">
        <w:rPr>
          <w:rFonts w:ascii="Arial" w:hAnsi="Arial"/>
          <w:sz w:val="24"/>
          <w:lang w:val="es-ES"/>
        </w:rPr>
        <w:t>en</w:t>
      </w:r>
      <w:r w:rsidRPr="00C50AE1">
        <w:rPr>
          <w:rFonts w:ascii="Arial" w:hAnsi="Arial"/>
          <w:spacing w:val="40"/>
          <w:sz w:val="24"/>
          <w:lang w:val="es-ES"/>
        </w:rPr>
        <w:t xml:space="preserve"> </w:t>
      </w:r>
      <w:r w:rsidRPr="00C50AE1">
        <w:rPr>
          <w:rFonts w:ascii="Arial" w:hAnsi="Arial"/>
          <w:sz w:val="24"/>
          <w:lang w:val="es-ES"/>
        </w:rPr>
        <w:t>correspondencia</w:t>
      </w:r>
      <w:r w:rsidRPr="00C50AE1">
        <w:rPr>
          <w:rFonts w:ascii="Arial" w:hAnsi="Arial"/>
          <w:spacing w:val="40"/>
          <w:sz w:val="24"/>
          <w:lang w:val="es-ES"/>
        </w:rPr>
        <w:t xml:space="preserve"> </w:t>
      </w:r>
      <w:r w:rsidRPr="00C50AE1">
        <w:rPr>
          <w:rFonts w:ascii="Arial" w:hAnsi="Arial"/>
          <w:sz w:val="24"/>
          <w:lang w:val="es-ES"/>
        </w:rPr>
        <w:t>con</w:t>
      </w:r>
      <w:r w:rsidRPr="00C50AE1">
        <w:rPr>
          <w:rFonts w:ascii="Arial" w:hAnsi="Arial"/>
          <w:spacing w:val="40"/>
          <w:sz w:val="24"/>
          <w:lang w:val="es-ES"/>
        </w:rPr>
        <w:t xml:space="preserve"> </w:t>
      </w:r>
      <w:r w:rsidRPr="00C50AE1">
        <w:rPr>
          <w:rFonts w:ascii="Arial" w:hAnsi="Arial"/>
          <w:sz w:val="24"/>
          <w:lang w:val="es-ES"/>
        </w:rPr>
        <w:t>el</w:t>
      </w:r>
      <w:r w:rsidRPr="00C50AE1">
        <w:rPr>
          <w:rFonts w:ascii="Arial" w:hAnsi="Arial"/>
          <w:spacing w:val="40"/>
          <w:sz w:val="24"/>
          <w:lang w:val="es-ES"/>
        </w:rPr>
        <w:t xml:space="preserve"> </w:t>
      </w:r>
      <w:r w:rsidRPr="00C50AE1">
        <w:rPr>
          <w:rFonts w:ascii="Arial" w:hAnsi="Arial"/>
          <w:sz w:val="24"/>
          <w:lang w:val="es-ES"/>
        </w:rPr>
        <w:t>tiempo</w:t>
      </w:r>
      <w:r w:rsidRPr="00C50AE1">
        <w:rPr>
          <w:rFonts w:ascii="Arial" w:hAnsi="Arial"/>
          <w:spacing w:val="-1"/>
          <w:w w:val="99"/>
          <w:sz w:val="24"/>
          <w:lang w:val="es-ES"/>
        </w:rPr>
        <w:t xml:space="preserve"> </w:t>
      </w:r>
      <w:r w:rsidRPr="00C50AE1">
        <w:rPr>
          <w:rFonts w:ascii="Arial" w:hAnsi="Arial"/>
          <w:sz w:val="24"/>
          <w:lang w:val="es-ES"/>
        </w:rPr>
        <w:t>reglamentado</w:t>
      </w:r>
      <w:r w:rsidRPr="00C50AE1">
        <w:rPr>
          <w:rFonts w:ascii="Arial" w:hAnsi="Arial"/>
          <w:spacing w:val="29"/>
          <w:sz w:val="24"/>
          <w:lang w:val="es-ES"/>
        </w:rPr>
        <w:t xml:space="preserve"> </w:t>
      </w:r>
      <w:r w:rsidRPr="00C50AE1">
        <w:rPr>
          <w:rFonts w:ascii="Arial" w:hAnsi="Arial"/>
          <w:sz w:val="24"/>
          <w:lang w:val="es-ES"/>
        </w:rPr>
        <w:t>para</w:t>
      </w:r>
      <w:r w:rsidRPr="00C50AE1">
        <w:rPr>
          <w:rFonts w:ascii="Arial" w:hAnsi="Arial"/>
          <w:spacing w:val="29"/>
          <w:sz w:val="24"/>
          <w:lang w:val="es-ES"/>
        </w:rPr>
        <w:t xml:space="preserve"> </w:t>
      </w:r>
      <w:r w:rsidRPr="00C50AE1">
        <w:rPr>
          <w:rFonts w:ascii="Arial" w:hAnsi="Arial"/>
          <w:sz w:val="24"/>
          <w:lang w:val="es-ES"/>
        </w:rPr>
        <w:t>la</w:t>
      </w:r>
      <w:r w:rsidRPr="00C50AE1">
        <w:rPr>
          <w:rFonts w:ascii="Arial" w:hAnsi="Arial"/>
          <w:spacing w:val="29"/>
          <w:sz w:val="24"/>
          <w:lang w:val="es-ES"/>
        </w:rPr>
        <w:t xml:space="preserve"> </w:t>
      </w:r>
      <w:r w:rsidRPr="00C50AE1">
        <w:rPr>
          <w:rFonts w:ascii="Arial" w:hAnsi="Arial"/>
          <w:sz w:val="24"/>
          <w:lang w:val="es-ES"/>
        </w:rPr>
        <w:t>categoría</w:t>
      </w:r>
      <w:r w:rsidRPr="00C50AE1">
        <w:rPr>
          <w:rFonts w:ascii="Arial" w:hAnsi="Arial"/>
          <w:spacing w:val="29"/>
          <w:sz w:val="24"/>
          <w:lang w:val="es-ES"/>
        </w:rPr>
        <w:t xml:space="preserve"> </w:t>
      </w:r>
      <w:r w:rsidRPr="00C50AE1">
        <w:rPr>
          <w:rFonts w:ascii="Arial" w:hAnsi="Arial"/>
          <w:sz w:val="24"/>
          <w:lang w:val="es-ES"/>
        </w:rPr>
        <w:t>a</w:t>
      </w:r>
      <w:r w:rsidRPr="00C50AE1">
        <w:rPr>
          <w:rFonts w:ascii="Arial" w:hAnsi="Arial"/>
          <w:spacing w:val="29"/>
          <w:sz w:val="24"/>
          <w:lang w:val="es-ES"/>
        </w:rPr>
        <w:t xml:space="preserve"> </w:t>
      </w:r>
      <w:r w:rsidRPr="00C50AE1">
        <w:rPr>
          <w:rFonts w:ascii="Arial" w:hAnsi="Arial"/>
          <w:sz w:val="24"/>
          <w:lang w:val="es-ES"/>
        </w:rPr>
        <w:t>la</w:t>
      </w:r>
      <w:r w:rsidRPr="00C50AE1">
        <w:rPr>
          <w:rFonts w:ascii="Arial" w:hAnsi="Arial"/>
          <w:spacing w:val="29"/>
          <w:sz w:val="24"/>
          <w:lang w:val="es-ES"/>
        </w:rPr>
        <w:t xml:space="preserve"> </w:t>
      </w:r>
      <w:r w:rsidRPr="00C50AE1">
        <w:rPr>
          <w:rFonts w:ascii="Arial" w:hAnsi="Arial"/>
          <w:sz w:val="24"/>
          <w:lang w:val="es-ES"/>
        </w:rPr>
        <w:t>que</w:t>
      </w:r>
      <w:r w:rsidRPr="00C50AE1">
        <w:rPr>
          <w:rFonts w:ascii="Arial" w:hAnsi="Arial"/>
          <w:spacing w:val="29"/>
          <w:sz w:val="24"/>
          <w:lang w:val="es-ES"/>
        </w:rPr>
        <w:t xml:space="preserve"> </w:t>
      </w:r>
      <w:r w:rsidRPr="00C50AE1">
        <w:rPr>
          <w:rFonts w:ascii="Arial" w:hAnsi="Arial"/>
          <w:sz w:val="24"/>
          <w:lang w:val="es-ES"/>
        </w:rPr>
        <w:t>pertenece</w:t>
      </w:r>
      <w:r w:rsidRPr="00C50AE1">
        <w:rPr>
          <w:rFonts w:ascii="Arial" w:hAnsi="Arial"/>
          <w:spacing w:val="29"/>
          <w:sz w:val="24"/>
          <w:lang w:val="es-ES"/>
        </w:rPr>
        <w:t xml:space="preserve"> </w:t>
      </w:r>
      <w:r w:rsidRPr="00C50AE1">
        <w:rPr>
          <w:rFonts w:ascii="Arial" w:hAnsi="Arial"/>
          <w:sz w:val="24"/>
          <w:lang w:val="es-ES"/>
        </w:rPr>
        <w:t>el</w:t>
      </w:r>
      <w:r w:rsidRPr="00C50AE1">
        <w:rPr>
          <w:rFonts w:ascii="Arial" w:hAnsi="Arial"/>
          <w:spacing w:val="29"/>
          <w:sz w:val="24"/>
          <w:lang w:val="es-ES"/>
        </w:rPr>
        <w:t xml:space="preserve"> </w:t>
      </w:r>
      <w:r w:rsidRPr="00C50AE1">
        <w:rPr>
          <w:rFonts w:ascii="Arial" w:hAnsi="Arial"/>
          <w:sz w:val="24"/>
          <w:lang w:val="es-ES"/>
        </w:rPr>
        <w:t>evaluado</w:t>
      </w:r>
      <w:r w:rsidRPr="00C50AE1">
        <w:rPr>
          <w:rFonts w:ascii="Arial" w:hAnsi="Arial"/>
          <w:spacing w:val="28"/>
          <w:sz w:val="24"/>
          <w:lang w:val="es-ES"/>
        </w:rPr>
        <w:t xml:space="preserve"> </w:t>
      </w:r>
      <w:r w:rsidRPr="00C50AE1">
        <w:rPr>
          <w:rFonts w:ascii="Arial" w:hAnsi="Arial"/>
          <w:sz w:val="24"/>
          <w:lang w:val="es-ES"/>
        </w:rPr>
        <w:t>y</w:t>
      </w:r>
      <w:r w:rsidRPr="00C50AE1">
        <w:rPr>
          <w:rFonts w:ascii="Arial" w:hAnsi="Arial"/>
          <w:spacing w:val="28"/>
          <w:sz w:val="24"/>
          <w:lang w:val="es-ES"/>
        </w:rPr>
        <w:t xml:space="preserve"> </w:t>
      </w:r>
      <w:r w:rsidRPr="00C50AE1">
        <w:rPr>
          <w:rFonts w:ascii="Arial" w:hAnsi="Arial"/>
          <w:sz w:val="24"/>
          <w:lang w:val="es-ES"/>
        </w:rPr>
        <w:t>no</w:t>
      </w:r>
      <w:r w:rsidRPr="00C50AE1">
        <w:rPr>
          <w:rFonts w:ascii="Arial" w:hAnsi="Arial"/>
          <w:spacing w:val="28"/>
          <w:sz w:val="24"/>
          <w:lang w:val="es-ES"/>
        </w:rPr>
        <w:t xml:space="preserve"> </w:t>
      </w:r>
      <w:r w:rsidRPr="00C50AE1">
        <w:rPr>
          <w:rFonts w:ascii="Arial" w:hAnsi="Arial"/>
          <w:sz w:val="24"/>
          <w:lang w:val="es-ES"/>
        </w:rPr>
        <w:t>se</w:t>
      </w:r>
      <w:r w:rsidRPr="00C50AE1">
        <w:rPr>
          <w:rFonts w:ascii="Arial" w:hAnsi="Arial"/>
          <w:spacing w:val="28"/>
          <w:sz w:val="24"/>
          <w:lang w:val="es-ES"/>
        </w:rPr>
        <w:t xml:space="preserve"> </w:t>
      </w:r>
      <w:r w:rsidRPr="00C50AE1">
        <w:rPr>
          <w:rFonts w:ascii="Arial" w:hAnsi="Arial"/>
          <w:sz w:val="24"/>
          <w:lang w:val="es-ES"/>
        </w:rPr>
        <w:t>interrumpirá,</w:t>
      </w:r>
      <w:r w:rsidRPr="00C50AE1">
        <w:rPr>
          <w:rFonts w:ascii="Arial" w:hAnsi="Arial"/>
          <w:spacing w:val="28"/>
          <w:sz w:val="24"/>
          <w:lang w:val="es-ES"/>
        </w:rPr>
        <w:t xml:space="preserve"> </w:t>
      </w:r>
      <w:r w:rsidRPr="00C50AE1">
        <w:rPr>
          <w:rFonts w:ascii="Arial" w:hAnsi="Arial"/>
          <w:sz w:val="24"/>
          <w:lang w:val="es-ES"/>
        </w:rPr>
        <w:t>aun</w:t>
      </w:r>
      <w:r>
        <w:rPr>
          <w:rFonts w:ascii="Arial" w:hAnsi="Arial"/>
          <w:sz w:val="24"/>
          <w:lang w:val="es-ES"/>
        </w:rPr>
        <w:t>-</w:t>
      </w:r>
      <w:r w:rsidRPr="00C50AE1">
        <w:rPr>
          <w:rFonts w:ascii="Arial" w:hAnsi="Arial"/>
          <w:sz w:val="24"/>
          <w:lang w:val="es-ES"/>
        </w:rPr>
        <w:t>que</w:t>
      </w:r>
      <w:r w:rsidRPr="00C50AE1">
        <w:rPr>
          <w:rFonts w:ascii="Arial" w:hAnsi="Arial"/>
          <w:spacing w:val="-1"/>
          <w:w w:val="99"/>
          <w:sz w:val="24"/>
          <w:lang w:val="es-ES"/>
        </w:rPr>
        <w:t xml:space="preserve"> </w:t>
      </w:r>
      <w:r w:rsidRPr="00C50AE1">
        <w:rPr>
          <w:rFonts w:ascii="Arial" w:hAnsi="Arial"/>
          <w:sz w:val="24"/>
          <w:lang w:val="es-ES"/>
        </w:rPr>
        <w:t>exista (Ippón) punto completo por parte de los</w:t>
      </w:r>
      <w:r w:rsidRPr="00C50AE1">
        <w:rPr>
          <w:rFonts w:ascii="Arial" w:hAnsi="Arial"/>
          <w:spacing w:val="-4"/>
          <w:sz w:val="24"/>
          <w:lang w:val="es-ES"/>
        </w:rPr>
        <w:t xml:space="preserve"> </w:t>
      </w:r>
      <w:r w:rsidRPr="00C50AE1">
        <w:rPr>
          <w:rFonts w:ascii="Arial" w:hAnsi="Arial"/>
          <w:sz w:val="24"/>
          <w:lang w:val="es-ES"/>
        </w:rPr>
        <w:t>competidores.</w:t>
      </w:r>
    </w:p>
    <w:p w:rsidR="000D75D5" w:rsidRPr="000D75D5" w:rsidRDefault="000D75D5" w:rsidP="008873A7">
      <w:pPr>
        <w:pStyle w:val="Prrafodelista"/>
        <w:numPr>
          <w:ilvl w:val="0"/>
          <w:numId w:val="183"/>
        </w:numPr>
        <w:tabs>
          <w:tab w:val="left" w:pos="378"/>
        </w:tabs>
        <w:ind w:left="470"/>
        <w:jc w:val="both"/>
        <w:rPr>
          <w:rFonts w:ascii="Arial" w:eastAsia="Arial" w:hAnsi="Arial" w:cs="Arial"/>
          <w:sz w:val="24"/>
          <w:szCs w:val="24"/>
          <w:lang w:val="es-ES"/>
        </w:rPr>
      </w:pPr>
      <w:r w:rsidRPr="000D75D5">
        <w:rPr>
          <w:rFonts w:ascii="Arial" w:hAnsi="Arial"/>
          <w:sz w:val="24"/>
          <w:lang w:val="es-ES"/>
        </w:rPr>
        <w:t>Ganara</w:t>
      </w:r>
      <w:r w:rsidRPr="000D75D5">
        <w:rPr>
          <w:rFonts w:ascii="Arial" w:hAnsi="Arial"/>
          <w:spacing w:val="-5"/>
          <w:sz w:val="24"/>
          <w:lang w:val="es-ES"/>
        </w:rPr>
        <w:t xml:space="preserve"> </w:t>
      </w:r>
      <w:r w:rsidRPr="000D75D5">
        <w:rPr>
          <w:rFonts w:ascii="Arial" w:hAnsi="Arial"/>
          <w:sz w:val="24"/>
          <w:lang w:val="es-ES"/>
        </w:rPr>
        <w:t>el</w:t>
      </w:r>
      <w:r w:rsidRPr="000D75D5">
        <w:rPr>
          <w:rFonts w:ascii="Arial" w:hAnsi="Arial"/>
          <w:spacing w:val="-5"/>
          <w:sz w:val="24"/>
          <w:lang w:val="es-ES"/>
        </w:rPr>
        <w:t xml:space="preserve"> </w:t>
      </w:r>
      <w:r w:rsidRPr="000D75D5">
        <w:rPr>
          <w:rFonts w:ascii="Arial" w:hAnsi="Arial"/>
          <w:sz w:val="24"/>
          <w:lang w:val="es-ES"/>
        </w:rPr>
        <w:t>atleta</w:t>
      </w:r>
      <w:r w:rsidRPr="000D75D5">
        <w:rPr>
          <w:rFonts w:ascii="Arial" w:hAnsi="Arial"/>
          <w:spacing w:val="-5"/>
          <w:sz w:val="24"/>
          <w:lang w:val="es-ES"/>
        </w:rPr>
        <w:t xml:space="preserve"> </w:t>
      </w:r>
      <w:r w:rsidRPr="000D75D5">
        <w:rPr>
          <w:rFonts w:ascii="Arial" w:hAnsi="Arial"/>
          <w:sz w:val="24"/>
          <w:lang w:val="es-ES"/>
        </w:rPr>
        <w:t>que</w:t>
      </w:r>
      <w:r w:rsidRPr="000D75D5">
        <w:rPr>
          <w:rFonts w:ascii="Arial" w:hAnsi="Arial"/>
          <w:spacing w:val="-5"/>
          <w:sz w:val="24"/>
          <w:lang w:val="es-ES"/>
        </w:rPr>
        <w:t xml:space="preserve"> </w:t>
      </w:r>
      <w:r w:rsidRPr="000D75D5">
        <w:rPr>
          <w:rFonts w:ascii="Arial" w:hAnsi="Arial"/>
          <w:sz w:val="24"/>
          <w:lang w:val="es-ES"/>
        </w:rPr>
        <w:t>mayor</w:t>
      </w:r>
      <w:r w:rsidRPr="000D75D5">
        <w:rPr>
          <w:rFonts w:ascii="Arial" w:hAnsi="Arial"/>
          <w:spacing w:val="-5"/>
          <w:sz w:val="24"/>
          <w:lang w:val="es-ES"/>
        </w:rPr>
        <w:t xml:space="preserve"> </w:t>
      </w:r>
      <w:r w:rsidRPr="000D75D5">
        <w:rPr>
          <w:rFonts w:ascii="Arial" w:hAnsi="Arial"/>
          <w:sz w:val="24"/>
          <w:lang w:val="es-ES"/>
        </w:rPr>
        <w:t>cantidad</w:t>
      </w:r>
      <w:r w:rsidRPr="000D75D5">
        <w:rPr>
          <w:rFonts w:ascii="Arial" w:hAnsi="Arial"/>
          <w:spacing w:val="-5"/>
          <w:sz w:val="24"/>
          <w:lang w:val="es-ES"/>
        </w:rPr>
        <w:t xml:space="preserve"> </w:t>
      </w:r>
      <w:r w:rsidRPr="000D75D5">
        <w:rPr>
          <w:rFonts w:ascii="Arial" w:hAnsi="Arial"/>
          <w:sz w:val="24"/>
          <w:lang w:val="es-ES"/>
        </w:rPr>
        <w:t>de</w:t>
      </w:r>
      <w:r w:rsidRPr="000D75D5">
        <w:rPr>
          <w:rFonts w:ascii="Arial" w:hAnsi="Arial"/>
          <w:spacing w:val="-5"/>
          <w:sz w:val="24"/>
          <w:lang w:val="es-ES"/>
        </w:rPr>
        <w:t xml:space="preserve"> </w:t>
      </w:r>
      <w:r w:rsidRPr="000D75D5">
        <w:rPr>
          <w:rFonts w:ascii="Arial" w:hAnsi="Arial"/>
          <w:sz w:val="24"/>
          <w:lang w:val="es-ES"/>
        </w:rPr>
        <w:t>Ippón,</w:t>
      </w:r>
      <w:r w:rsidRPr="000D75D5">
        <w:rPr>
          <w:rFonts w:ascii="Arial" w:hAnsi="Arial"/>
          <w:spacing w:val="-5"/>
          <w:sz w:val="24"/>
          <w:lang w:val="es-ES"/>
        </w:rPr>
        <w:t xml:space="preserve"> </w:t>
      </w:r>
      <w:r>
        <w:rPr>
          <w:rFonts w:ascii="Arial" w:hAnsi="Arial"/>
          <w:sz w:val="24"/>
          <w:lang w:val="es-ES"/>
        </w:rPr>
        <w:t xml:space="preserve">Wazaris o </w:t>
      </w:r>
      <w:r w:rsidRPr="000D75D5">
        <w:rPr>
          <w:rFonts w:ascii="Arial" w:hAnsi="Arial"/>
          <w:sz w:val="24"/>
          <w:lang w:val="es-ES"/>
        </w:rPr>
        <w:t>Yuko</w:t>
      </w:r>
      <w:r w:rsidRPr="000D75D5">
        <w:rPr>
          <w:rFonts w:ascii="Arial" w:hAnsi="Arial"/>
          <w:spacing w:val="-5"/>
          <w:sz w:val="24"/>
          <w:lang w:val="es-ES"/>
        </w:rPr>
        <w:t xml:space="preserve"> </w:t>
      </w:r>
      <w:r w:rsidRPr="000D75D5">
        <w:rPr>
          <w:rFonts w:ascii="Arial" w:hAnsi="Arial"/>
          <w:sz w:val="24"/>
          <w:lang w:val="es-ES"/>
        </w:rPr>
        <w:t>logre</w:t>
      </w:r>
      <w:r w:rsidRPr="000D75D5">
        <w:rPr>
          <w:rFonts w:ascii="Arial" w:hAnsi="Arial"/>
          <w:spacing w:val="-5"/>
          <w:sz w:val="24"/>
          <w:lang w:val="es-ES"/>
        </w:rPr>
        <w:t xml:space="preserve"> </w:t>
      </w:r>
      <w:r w:rsidRPr="000D75D5">
        <w:rPr>
          <w:rFonts w:ascii="Arial" w:hAnsi="Arial"/>
          <w:sz w:val="24"/>
          <w:lang w:val="es-ES"/>
        </w:rPr>
        <w:t>obtener.</w:t>
      </w:r>
    </w:p>
    <w:p w:rsidR="000D75D5" w:rsidRPr="000D75D5" w:rsidRDefault="000D75D5" w:rsidP="008873A7">
      <w:pPr>
        <w:pStyle w:val="Prrafodelista"/>
        <w:numPr>
          <w:ilvl w:val="0"/>
          <w:numId w:val="183"/>
        </w:numPr>
        <w:tabs>
          <w:tab w:val="left" w:pos="378"/>
        </w:tabs>
        <w:ind w:left="470"/>
        <w:jc w:val="both"/>
        <w:rPr>
          <w:rFonts w:ascii="Arial" w:eastAsia="Arial" w:hAnsi="Arial" w:cs="Arial"/>
          <w:sz w:val="24"/>
          <w:szCs w:val="24"/>
          <w:lang w:val="es-ES"/>
        </w:rPr>
      </w:pPr>
      <w:r w:rsidRPr="000D75D5">
        <w:rPr>
          <w:rFonts w:ascii="Arial" w:hAnsi="Arial"/>
          <w:sz w:val="24"/>
          <w:lang w:val="es-ES"/>
        </w:rPr>
        <w:t>Se anotará el pulso de recuperación en 20 segundos hasta el 5to.</w:t>
      </w:r>
      <w:r w:rsidRPr="000D75D5">
        <w:rPr>
          <w:rFonts w:ascii="Arial" w:hAnsi="Arial"/>
          <w:spacing w:val="-28"/>
          <w:sz w:val="24"/>
          <w:lang w:val="es-ES"/>
        </w:rPr>
        <w:t xml:space="preserve"> </w:t>
      </w:r>
      <w:r w:rsidRPr="000D75D5">
        <w:rPr>
          <w:rFonts w:ascii="Arial" w:hAnsi="Arial"/>
          <w:sz w:val="24"/>
          <w:lang w:val="es-ES"/>
        </w:rPr>
        <w:t>minuto.</w:t>
      </w:r>
    </w:p>
    <w:p w:rsidR="000D75D5" w:rsidRPr="000D75D5" w:rsidRDefault="000D75D5" w:rsidP="008873A7">
      <w:pPr>
        <w:pStyle w:val="Prrafodelista"/>
        <w:numPr>
          <w:ilvl w:val="0"/>
          <w:numId w:val="183"/>
        </w:numPr>
        <w:tabs>
          <w:tab w:val="left" w:pos="378"/>
        </w:tabs>
        <w:ind w:left="470"/>
        <w:jc w:val="both"/>
        <w:rPr>
          <w:rFonts w:ascii="Arial" w:eastAsia="Arial" w:hAnsi="Arial" w:cs="Arial"/>
          <w:sz w:val="24"/>
          <w:szCs w:val="24"/>
          <w:lang w:val="es-ES"/>
        </w:rPr>
      </w:pPr>
      <w:r w:rsidRPr="000D75D5">
        <w:rPr>
          <w:rFonts w:ascii="Arial" w:hAnsi="Arial"/>
          <w:sz w:val="24"/>
          <w:lang w:val="es-ES"/>
        </w:rPr>
        <w:t>El</w:t>
      </w:r>
      <w:r w:rsidRPr="000D75D5">
        <w:rPr>
          <w:rFonts w:ascii="Arial" w:hAnsi="Arial"/>
          <w:spacing w:val="-5"/>
          <w:sz w:val="24"/>
          <w:lang w:val="es-ES"/>
        </w:rPr>
        <w:t xml:space="preserve"> </w:t>
      </w:r>
      <w:r w:rsidRPr="000D75D5">
        <w:rPr>
          <w:rFonts w:ascii="Arial" w:hAnsi="Arial"/>
          <w:sz w:val="24"/>
          <w:lang w:val="es-ES"/>
        </w:rPr>
        <w:t>análisis</w:t>
      </w:r>
      <w:r w:rsidRPr="000D75D5">
        <w:rPr>
          <w:rFonts w:ascii="Arial" w:hAnsi="Arial"/>
          <w:spacing w:val="-5"/>
          <w:sz w:val="24"/>
          <w:lang w:val="es-ES"/>
        </w:rPr>
        <w:t xml:space="preserve"> </w:t>
      </w:r>
      <w:r w:rsidRPr="000D75D5">
        <w:rPr>
          <w:rFonts w:ascii="Arial" w:hAnsi="Arial"/>
          <w:sz w:val="24"/>
          <w:lang w:val="es-ES"/>
        </w:rPr>
        <w:t>es</w:t>
      </w:r>
      <w:r w:rsidRPr="000D75D5">
        <w:rPr>
          <w:rFonts w:ascii="Arial" w:hAnsi="Arial"/>
          <w:spacing w:val="-5"/>
          <w:sz w:val="24"/>
          <w:lang w:val="es-ES"/>
        </w:rPr>
        <w:t xml:space="preserve"> </w:t>
      </w:r>
      <w:r w:rsidRPr="000D75D5">
        <w:rPr>
          <w:rFonts w:ascii="Arial" w:hAnsi="Arial"/>
          <w:sz w:val="24"/>
          <w:lang w:val="es-ES"/>
        </w:rPr>
        <w:t>propio</w:t>
      </w:r>
      <w:r w:rsidRPr="000D75D5">
        <w:rPr>
          <w:rFonts w:ascii="Arial" w:hAnsi="Arial"/>
          <w:spacing w:val="-5"/>
          <w:sz w:val="24"/>
          <w:lang w:val="es-ES"/>
        </w:rPr>
        <w:t xml:space="preserve"> </w:t>
      </w:r>
      <w:r w:rsidRPr="000D75D5">
        <w:rPr>
          <w:rFonts w:ascii="Arial" w:hAnsi="Arial"/>
          <w:sz w:val="24"/>
          <w:lang w:val="es-ES"/>
        </w:rPr>
        <w:t>de</w:t>
      </w:r>
      <w:r w:rsidRPr="000D75D5">
        <w:rPr>
          <w:rFonts w:ascii="Arial" w:hAnsi="Arial"/>
          <w:spacing w:val="-5"/>
          <w:sz w:val="24"/>
          <w:lang w:val="es-ES"/>
        </w:rPr>
        <w:t xml:space="preserve"> </w:t>
      </w:r>
      <w:r w:rsidRPr="000D75D5">
        <w:rPr>
          <w:rFonts w:ascii="Arial" w:hAnsi="Arial"/>
          <w:sz w:val="24"/>
          <w:lang w:val="es-ES"/>
        </w:rPr>
        <w:t>la</w:t>
      </w:r>
      <w:r w:rsidRPr="000D75D5">
        <w:rPr>
          <w:rFonts w:ascii="Arial" w:hAnsi="Arial"/>
          <w:spacing w:val="-5"/>
          <w:sz w:val="24"/>
          <w:lang w:val="es-ES"/>
        </w:rPr>
        <w:t xml:space="preserve"> </w:t>
      </w:r>
      <w:r w:rsidRPr="000D75D5">
        <w:rPr>
          <w:rFonts w:ascii="Arial" w:hAnsi="Arial"/>
          <w:sz w:val="24"/>
          <w:lang w:val="es-ES"/>
        </w:rPr>
        <w:t>etapa</w:t>
      </w:r>
      <w:r w:rsidRPr="000D75D5">
        <w:rPr>
          <w:rFonts w:ascii="Arial" w:hAnsi="Arial"/>
          <w:spacing w:val="-5"/>
          <w:sz w:val="24"/>
          <w:lang w:val="es-ES"/>
        </w:rPr>
        <w:t xml:space="preserve"> </w:t>
      </w:r>
      <w:r w:rsidRPr="000D75D5">
        <w:rPr>
          <w:rFonts w:ascii="Arial" w:hAnsi="Arial"/>
          <w:sz w:val="24"/>
          <w:lang w:val="es-ES"/>
        </w:rPr>
        <w:t>de</w:t>
      </w:r>
      <w:r w:rsidRPr="000D75D5">
        <w:rPr>
          <w:rFonts w:ascii="Arial" w:hAnsi="Arial"/>
          <w:spacing w:val="-5"/>
          <w:sz w:val="24"/>
          <w:lang w:val="es-ES"/>
        </w:rPr>
        <w:t xml:space="preserve"> </w:t>
      </w:r>
      <w:r w:rsidRPr="000D75D5">
        <w:rPr>
          <w:rFonts w:ascii="Arial" w:hAnsi="Arial"/>
          <w:sz w:val="24"/>
          <w:lang w:val="es-ES"/>
        </w:rPr>
        <w:t>Preparación</w:t>
      </w:r>
      <w:r w:rsidRPr="000D75D5">
        <w:rPr>
          <w:rFonts w:ascii="Arial" w:hAnsi="Arial"/>
          <w:spacing w:val="-5"/>
          <w:sz w:val="24"/>
          <w:lang w:val="es-ES"/>
        </w:rPr>
        <w:t xml:space="preserve"> </w:t>
      </w:r>
      <w:r w:rsidRPr="000D75D5">
        <w:rPr>
          <w:rFonts w:ascii="Arial" w:hAnsi="Arial"/>
          <w:sz w:val="24"/>
          <w:lang w:val="es-ES"/>
        </w:rPr>
        <w:t>Especial</w:t>
      </w:r>
      <w:r w:rsidRPr="000D75D5">
        <w:rPr>
          <w:rFonts w:ascii="Arial" w:hAnsi="Arial"/>
          <w:spacing w:val="-5"/>
          <w:sz w:val="24"/>
          <w:lang w:val="es-ES"/>
        </w:rPr>
        <w:t xml:space="preserve"> </w:t>
      </w:r>
      <w:r w:rsidRPr="000D75D5">
        <w:rPr>
          <w:rFonts w:ascii="Arial" w:hAnsi="Arial"/>
          <w:sz w:val="24"/>
          <w:lang w:val="es-ES"/>
        </w:rPr>
        <w:t>y</w:t>
      </w:r>
      <w:r w:rsidRPr="000D75D5">
        <w:rPr>
          <w:rFonts w:ascii="Arial" w:hAnsi="Arial"/>
          <w:spacing w:val="-5"/>
          <w:sz w:val="24"/>
          <w:lang w:val="es-ES"/>
        </w:rPr>
        <w:t xml:space="preserve"> </w:t>
      </w:r>
      <w:r w:rsidRPr="000D75D5">
        <w:rPr>
          <w:rFonts w:ascii="Arial" w:hAnsi="Arial"/>
          <w:sz w:val="24"/>
          <w:lang w:val="es-ES"/>
        </w:rPr>
        <w:t>del</w:t>
      </w:r>
      <w:r w:rsidRPr="000D75D5">
        <w:rPr>
          <w:rFonts w:ascii="Arial" w:hAnsi="Arial"/>
          <w:spacing w:val="-5"/>
          <w:sz w:val="24"/>
          <w:lang w:val="es-ES"/>
        </w:rPr>
        <w:t xml:space="preserve"> </w:t>
      </w:r>
      <w:r w:rsidRPr="000D75D5">
        <w:rPr>
          <w:rFonts w:ascii="Arial" w:hAnsi="Arial"/>
          <w:sz w:val="24"/>
          <w:lang w:val="es-ES"/>
        </w:rPr>
        <w:t>Periodo</w:t>
      </w:r>
      <w:r w:rsidRPr="000D75D5">
        <w:rPr>
          <w:rFonts w:ascii="Arial" w:hAnsi="Arial"/>
          <w:spacing w:val="-5"/>
          <w:sz w:val="24"/>
          <w:lang w:val="es-ES"/>
        </w:rPr>
        <w:t xml:space="preserve"> </w:t>
      </w:r>
      <w:r w:rsidRPr="000D75D5">
        <w:rPr>
          <w:rFonts w:ascii="Arial" w:hAnsi="Arial"/>
          <w:sz w:val="24"/>
          <w:lang w:val="es-ES"/>
        </w:rPr>
        <w:t>Competitivo.</w:t>
      </w:r>
    </w:p>
    <w:p w:rsidR="000D75D5" w:rsidRPr="00C50AE1" w:rsidRDefault="000D75D5" w:rsidP="000D75D5">
      <w:pPr>
        <w:jc w:val="both"/>
        <w:rPr>
          <w:rFonts w:ascii="Arial" w:eastAsia="Arial" w:hAnsi="Arial" w:cs="Arial"/>
          <w:sz w:val="24"/>
          <w:szCs w:val="24"/>
          <w:lang w:val="es-ES"/>
        </w:rPr>
      </w:pPr>
    </w:p>
    <w:p w:rsidR="000D75D5" w:rsidRPr="006829EA" w:rsidRDefault="000D75D5" w:rsidP="000D75D5">
      <w:pPr>
        <w:pStyle w:val="Textoindependiente"/>
        <w:jc w:val="both"/>
        <w:rPr>
          <w:u w:val="single"/>
          <w:lang w:val="es-ES"/>
        </w:rPr>
      </w:pPr>
      <w:r w:rsidRPr="006829EA">
        <w:rPr>
          <w:u w:val="single"/>
          <w:lang w:val="es-ES"/>
        </w:rPr>
        <w:t>Evaluación del nivel técnico –</w:t>
      </w:r>
      <w:r w:rsidRPr="006829EA">
        <w:rPr>
          <w:spacing w:val="-28"/>
          <w:u w:val="single"/>
          <w:lang w:val="es-ES"/>
        </w:rPr>
        <w:t xml:space="preserve"> </w:t>
      </w:r>
      <w:r w:rsidRPr="006829EA">
        <w:rPr>
          <w:u w:val="single"/>
          <w:lang w:val="es-ES"/>
        </w:rPr>
        <w:t>táctico.</w:t>
      </w:r>
    </w:p>
    <w:p w:rsidR="006829EA" w:rsidRDefault="000D75D5" w:rsidP="006829EA">
      <w:pPr>
        <w:pStyle w:val="Textoindependiente"/>
        <w:ind w:right="108"/>
        <w:jc w:val="both"/>
        <w:rPr>
          <w:lang w:val="es-ES"/>
        </w:rPr>
      </w:pPr>
      <w:r w:rsidRPr="00C50AE1">
        <w:rPr>
          <w:lang w:val="es-ES"/>
        </w:rPr>
        <w:t>En este apartado se incluye la evaluación del patrón de realización de los elementos</w:t>
      </w:r>
      <w:r w:rsidRPr="00C50AE1">
        <w:rPr>
          <w:spacing w:val="3"/>
          <w:lang w:val="es-ES"/>
        </w:rPr>
        <w:t xml:space="preserve"> </w:t>
      </w:r>
      <w:r w:rsidRPr="00C50AE1">
        <w:rPr>
          <w:lang w:val="es-ES"/>
        </w:rPr>
        <w:t>técnicos</w:t>
      </w:r>
      <w:r w:rsidRPr="00C50AE1">
        <w:rPr>
          <w:spacing w:val="-1"/>
          <w:w w:val="99"/>
          <w:lang w:val="es-ES"/>
        </w:rPr>
        <w:t xml:space="preserve"> </w:t>
      </w:r>
      <w:r w:rsidRPr="00C50AE1">
        <w:rPr>
          <w:lang w:val="es-ES"/>
        </w:rPr>
        <w:t>del</w:t>
      </w:r>
      <w:r w:rsidRPr="00C50AE1">
        <w:rPr>
          <w:spacing w:val="16"/>
          <w:lang w:val="es-ES"/>
        </w:rPr>
        <w:t xml:space="preserve"> </w:t>
      </w:r>
      <w:r>
        <w:rPr>
          <w:lang w:val="es-ES"/>
        </w:rPr>
        <w:t>Judo</w:t>
      </w:r>
      <w:r w:rsidRPr="00C50AE1">
        <w:rPr>
          <w:lang w:val="es-ES"/>
        </w:rPr>
        <w:t>,</w:t>
      </w:r>
      <w:r w:rsidRPr="00C50AE1">
        <w:rPr>
          <w:spacing w:val="16"/>
          <w:lang w:val="es-ES"/>
        </w:rPr>
        <w:t xml:space="preserve"> </w:t>
      </w:r>
      <w:r w:rsidRPr="00C50AE1">
        <w:rPr>
          <w:lang w:val="es-ES"/>
        </w:rPr>
        <w:t>ante</w:t>
      </w:r>
      <w:r w:rsidRPr="00C50AE1">
        <w:rPr>
          <w:spacing w:val="16"/>
          <w:lang w:val="es-ES"/>
        </w:rPr>
        <w:t xml:space="preserve"> </w:t>
      </w:r>
      <w:r w:rsidRPr="00C50AE1">
        <w:rPr>
          <w:lang w:val="es-ES"/>
        </w:rPr>
        <w:t>un</w:t>
      </w:r>
      <w:r w:rsidRPr="00C50AE1">
        <w:rPr>
          <w:spacing w:val="16"/>
          <w:lang w:val="es-ES"/>
        </w:rPr>
        <w:t xml:space="preserve"> </w:t>
      </w:r>
      <w:r w:rsidRPr="00C50AE1">
        <w:rPr>
          <w:lang w:val="es-ES"/>
        </w:rPr>
        <w:t>Uke</w:t>
      </w:r>
      <w:r w:rsidRPr="00C50AE1">
        <w:rPr>
          <w:spacing w:val="16"/>
          <w:lang w:val="es-ES"/>
        </w:rPr>
        <w:t xml:space="preserve"> </w:t>
      </w:r>
      <w:r w:rsidRPr="00C50AE1">
        <w:rPr>
          <w:lang w:val="es-ES"/>
        </w:rPr>
        <w:t>pasivo,</w:t>
      </w:r>
      <w:r w:rsidRPr="00C50AE1">
        <w:rPr>
          <w:spacing w:val="16"/>
          <w:lang w:val="es-ES"/>
        </w:rPr>
        <w:t xml:space="preserve"> </w:t>
      </w:r>
      <w:r w:rsidRPr="00C50AE1">
        <w:rPr>
          <w:lang w:val="es-ES"/>
        </w:rPr>
        <w:t>donde</w:t>
      </w:r>
      <w:r w:rsidRPr="00C50AE1">
        <w:rPr>
          <w:spacing w:val="16"/>
          <w:lang w:val="es-ES"/>
        </w:rPr>
        <w:t xml:space="preserve"> </w:t>
      </w:r>
      <w:r w:rsidRPr="00C50AE1">
        <w:rPr>
          <w:lang w:val="es-ES"/>
        </w:rPr>
        <w:t>el</w:t>
      </w:r>
      <w:r w:rsidRPr="00C50AE1">
        <w:rPr>
          <w:spacing w:val="16"/>
          <w:lang w:val="es-ES"/>
        </w:rPr>
        <w:t xml:space="preserve"> </w:t>
      </w:r>
      <w:r w:rsidRPr="00C50AE1">
        <w:rPr>
          <w:lang w:val="es-ES"/>
        </w:rPr>
        <w:t>componente</w:t>
      </w:r>
      <w:r w:rsidRPr="00C50AE1">
        <w:rPr>
          <w:spacing w:val="16"/>
          <w:lang w:val="es-ES"/>
        </w:rPr>
        <w:t xml:space="preserve"> </w:t>
      </w:r>
      <w:r w:rsidRPr="00C50AE1">
        <w:rPr>
          <w:lang w:val="es-ES"/>
        </w:rPr>
        <w:t>técnico</w:t>
      </w:r>
      <w:r w:rsidRPr="00C50AE1">
        <w:rPr>
          <w:spacing w:val="16"/>
          <w:lang w:val="es-ES"/>
        </w:rPr>
        <w:t xml:space="preserve"> </w:t>
      </w:r>
      <w:r w:rsidRPr="00C50AE1">
        <w:rPr>
          <w:lang w:val="es-ES"/>
        </w:rPr>
        <w:t>tiene</w:t>
      </w:r>
      <w:r w:rsidRPr="00C50AE1">
        <w:rPr>
          <w:spacing w:val="16"/>
          <w:lang w:val="es-ES"/>
        </w:rPr>
        <w:t xml:space="preserve"> </w:t>
      </w:r>
      <w:r w:rsidRPr="00C50AE1">
        <w:rPr>
          <w:lang w:val="es-ES"/>
        </w:rPr>
        <w:t>predominio</w:t>
      </w:r>
      <w:r w:rsidRPr="00C50AE1">
        <w:rPr>
          <w:spacing w:val="16"/>
          <w:lang w:val="es-ES"/>
        </w:rPr>
        <w:t xml:space="preserve"> </w:t>
      </w:r>
      <w:r w:rsidRPr="00C50AE1">
        <w:rPr>
          <w:lang w:val="es-ES"/>
        </w:rPr>
        <w:t>y</w:t>
      </w:r>
      <w:r w:rsidRPr="00C50AE1">
        <w:rPr>
          <w:spacing w:val="16"/>
          <w:lang w:val="es-ES"/>
        </w:rPr>
        <w:t xml:space="preserve"> </w:t>
      </w:r>
      <w:r w:rsidRPr="00C50AE1">
        <w:rPr>
          <w:lang w:val="es-ES"/>
        </w:rPr>
        <w:t>en</w:t>
      </w:r>
      <w:r w:rsidRPr="00C50AE1">
        <w:rPr>
          <w:spacing w:val="16"/>
          <w:lang w:val="es-ES"/>
        </w:rPr>
        <w:t xml:space="preserve"> </w:t>
      </w:r>
      <w:r w:rsidRPr="00C50AE1">
        <w:rPr>
          <w:lang w:val="es-ES"/>
        </w:rPr>
        <w:t>situaciones reales</w:t>
      </w:r>
      <w:r w:rsidRPr="00C50AE1">
        <w:rPr>
          <w:spacing w:val="-7"/>
          <w:lang w:val="es-ES"/>
        </w:rPr>
        <w:t xml:space="preserve"> </w:t>
      </w:r>
      <w:r w:rsidRPr="00C50AE1">
        <w:rPr>
          <w:lang w:val="es-ES"/>
        </w:rPr>
        <w:t>de</w:t>
      </w:r>
      <w:r w:rsidRPr="00C50AE1">
        <w:rPr>
          <w:spacing w:val="-7"/>
          <w:lang w:val="es-ES"/>
        </w:rPr>
        <w:t xml:space="preserve"> </w:t>
      </w:r>
      <w:r w:rsidRPr="00C50AE1">
        <w:rPr>
          <w:lang w:val="es-ES"/>
        </w:rPr>
        <w:t>competición,</w:t>
      </w:r>
      <w:r w:rsidRPr="00C50AE1">
        <w:rPr>
          <w:spacing w:val="-5"/>
          <w:lang w:val="es-ES"/>
        </w:rPr>
        <w:t xml:space="preserve"> </w:t>
      </w:r>
      <w:r w:rsidRPr="00C50AE1">
        <w:rPr>
          <w:lang w:val="es-ES"/>
        </w:rPr>
        <w:t>donde</w:t>
      </w:r>
      <w:r w:rsidRPr="00C50AE1">
        <w:rPr>
          <w:spacing w:val="-7"/>
          <w:lang w:val="es-ES"/>
        </w:rPr>
        <w:t xml:space="preserve"> </w:t>
      </w:r>
      <w:r w:rsidRPr="00C50AE1">
        <w:rPr>
          <w:lang w:val="es-ES"/>
        </w:rPr>
        <w:t>la</w:t>
      </w:r>
      <w:r w:rsidRPr="00C50AE1">
        <w:rPr>
          <w:spacing w:val="-7"/>
          <w:lang w:val="es-ES"/>
        </w:rPr>
        <w:t xml:space="preserve"> </w:t>
      </w:r>
      <w:r w:rsidRPr="00C50AE1">
        <w:rPr>
          <w:lang w:val="es-ES"/>
        </w:rPr>
        <w:t>táctica</w:t>
      </w:r>
      <w:r w:rsidRPr="00C50AE1">
        <w:rPr>
          <w:spacing w:val="-7"/>
          <w:lang w:val="es-ES"/>
        </w:rPr>
        <w:t xml:space="preserve"> </w:t>
      </w:r>
      <w:r w:rsidRPr="00C50AE1">
        <w:rPr>
          <w:lang w:val="es-ES"/>
        </w:rPr>
        <w:t>tiene</w:t>
      </w:r>
      <w:r w:rsidRPr="00C50AE1">
        <w:rPr>
          <w:spacing w:val="-7"/>
          <w:lang w:val="es-ES"/>
        </w:rPr>
        <w:t xml:space="preserve"> </w:t>
      </w:r>
      <w:r w:rsidRPr="00C50AE1">
        <w:rPr>
          <w:lang w:val="es-ES"/>
        </w:rPr>
        <w:t>su</w:t>
      </w:r>
      <w:r w:rsidRPr="00C50AE1">
        <w:rPr>
          <w:spacing w:val="-7"/>
          <w:lang w:val="es-ES"/>
        </w:rPr>
        <w:t xml:space="preserve"> </w:t>
      </w:r>
      <w:r w:rsidR="006829EA">
        <w:rPr>
          <w:lang w:val="es-ES"/>
        </w:rPr>
        <w:t>preponderancia.</w:t>
      </w:r>
    </w:p>
    <w:p w:rsidR="006829EA" w:rsidRDefault="006829EA" w:rsidP="006829EA">
      <w:pPr>
        <w:pStyle w:val="Textoindependiente"/>
        <w:ind w:right="108"/>
        <w:jc w:val="both"/>
        <w:rPr>
          <w:lang w:val="es-ES"/>
        </w:rPr>
      </w:pPr>
    </w:p>
    <w:p w:rsidR="006829EA" w:rsidRPr="00C50AE1" w:rsidRDefault="006829EA" w:rsidP="006829EA">
      <w:pPr>
        <w:pStyle w:val="Textoindependiente"/>
        <w:ind w:right="108"/>
        <w:jc w:val="both"/>
        <w:rPr>
          <w:lang w:val="es-ES"/>
        </w:rPr>
      </w:pPr>
      <w:r w:rsidRPr="00C50AE1">
        <w:rPr>
          <w:lang w:val="es-ES"/>
        </w:rPr>
        <w:t>A fin de disminuir al máximo efectos subjetivos, antes de la realización de las evaluaciones</w:t>
      </w:r>
      <w:r w:rsidRPr="00C50AE1">
        <w:rPr>
          <w:spacing w:val="63"/>
          <w:lang w:val="es-ES"/>
        </w:rPr>
        <w:t xml:space="preserve"> </w:t>
      </w:r>
      <w:r w:rsidRPr="00C50AE1">
        <w:rPr>
          <w:lang w:val="es-ES"/>
        </w:rPr>
        <w:t>los observadores</w:t>
      </w:r>
      <w:r w:rsidRPr="00C50AE1">
        <w:rPr>
          <w:spacing w:val="29"/>
          <w:lang w:val="es-ES"/>
        </w:rPr>
        <w:t xml:space="preserve"> </w:t>
      </w:r>
      <w:r w:rsidRPr="00C50AE1">
        <w:rPr>
          <w:lang w:val="es-ES"/>
        </w:rPr>
        <w:t>deberán</w:t>
      </w:r>
      <w:r w:rsidRPr="00C50AE1">
        <w:rPr>
          <w:spacing w:val="29"/>
          <w:lang w:val="es-ES"/>
        </w:rPr>
        <w:t xml:space="preserve"> </w:t>
      </w:r>
      <w:r w:rsidRPr="00C50AE1">
        <w:rPr>
          <w:lang w:val="es-ES"/>
        </w:rPr>
        <w:t>conciliar</w:t>
      </w:r>
      <w:r w:rsidRPr="00C50AE1">
        <w:rPr>
          <w:spacing w:val="29"/>
          <w:lang w:val="es-ES"/>
        </w:rPr>
        <w:t xml:space="preserve"> </w:t>
      </w:r>
      <w:r w:rsidRPr="00C50AE1">
        <w:rPr>
          <w:lang w:val="es-ES"/>
        </w:rPr>
        <w:t>sus</w:t>
      </w:r>
      <w:r w:rsidRPr="00C50AE1">
        <w:rPr>
          <w:spacing w:val="29"/>
          <w:lang w:val="es-ES"/>
        </w:rPr>
        <w:t xml:space="preserve"> </w:t>
      </w:r>
      <w:r w:rsidRPr="00C50AE1">
        <w:rPr>
          <w:lang w:val="es-ES"/>
        </w:rPr>
        <w:t>puntos</w:t>
      </w:r>
      <w:r w:rsidRPr="00C50AE1">
        <w:rPr>
          <w:spacing w:val="29"/>
          <w:lang w:val="es-ES"/>
        </w:rPr>
        <w:t xml:space="preserve"> </w:t>
      </w:r>
      <w:r w:rsidRPr="00C50AE1">
        <w:rPr>
          <w:lang w:val="es-ES"/>
        </w:rPr>
        <w:t>de</w:t>
      </w:r>
      <w:r w:rsidRPr="00C50AE1">
        <w:rPr>
          <w:spacing w:val="29"/>
          <w:lang w:val="es-ES"/>
        </w:rPr>
        <w:t xml:space="preserve"> </w:t>
      </w:r>
      <w:r w:rsidRPr="00C50AE1">
        <w:rPr>
          <w:lang w:val="es-ES"/>
        </w:rPr>
        <w:t>vista</w:t>
      </w:r>
      <w:r w:rsidRPr="00C50AE1">
        <w:rPr>
          <w:spacing w:val="29"/>
          <w:lang w:val="es-ES"/>
        </w:rPr>
        <w:t xml:space="preserve"> </w:t>
      </w:r>
      <w:r w:rsidRPr="00C50AE1">
        <w:rPr>
          <w:lang w:val="es-ES"/>
        </w:rPr>
        <w:t>sobre</w:t>
      </w:r>
      <w:r w:rsidRPr="00C50AE1">
        <w:rPr>
          <w:spacing w:val="29"/>
          <w:lang w:val="es-ES"/>
        </w:rPr>
        <w:t xml:space="preserve"> </w:t>
      </w:r>
      <w:r w:rsidRPr="00C50AE1">
        <w:rPr>
          <w:lang w:val="es-ES"/>
        </w:rPr>
        <w:t>los</w:t>
      </w:r>
      <w:r w:rsidRPr="00C50AE1">
        <w:rPr>
          <w:spacing w:val="29"/>
          <w:lang w:val="es-ES"/>
        </w:rPr>
        <w:t xml:space="preserve"> </w:t>
      </w:r>
      <w:r w:rsidRPr="00C50AE1">
        <w:rPr>
          <w:lang w:val="es-ES"/>
        </w:rPr>
        <w:t>elementos</w:t>
      </w:r>
      <w:r w:rsidRPr="00C50AE1">
        <w:rPr>
          <w:spacing w:val="29"/>
          <w:lang w:val="es-ES"/>
        </w:rPr>
        <w:t xml:space="preserve"> </w:t>
      </w:r>
      <w:r w:rsidRPr="00C50AE1">
        <w:rPr>
          <w:lang w:val="es-ES"/>
        </w:rPr>
        <w:t>rectores</w:t>
      </w:r>
      <w:r w:rsidRPr="00C50AE1">
        <w:rPr>
          <w:spacing w:val="29"/>
          <w:lang w:val="es-ES"/>
        </w:rPr>
        <w:t xml:space="preserve"> </w:t>
      </w:r>
      <w:r w:rsidRPr="00C50AE1">
        <w:rPr>
          <w:lang w:val="es-ES"/>
        </w:rPr>
        <w:t>a</w:t>
      </w:r>
      <w:r w:rsidRPr="00C50AE1">
        <w:rPr>
          <w:spacing w:val="29"/>
          <w:lang w:val="es-ES"/>
        </w:rPr>
        <w:t xml:space="preserve"> </w:t>
      </w:r>
      <w:r w:rsidRPr="00C50AE1">
        <w:rPr>
          <w:lang w:val="es-ES"/>
        </w:rPr>
        <w:t>tener</w:t>
      </w:r>
      <w:r w:rsidRPr="00C50AE1">
        <w:rPr>
          <w:spacing w:val="29"/>
          <w:lang w:val="es-ES"/>
        </w:rPr>
        <w:t xml:space="preserve"> </w:t>
      </w:r>
      <w:r w:rsidRPr="00C50AE1">
        <w:rPr>
          <w:lang w:val="es-ES"/>
        </w:rPr>
        <w:t>en</w:t>
      </w:r>
      <w:r w:rsidRPr="00C50AE1">
        <w:rPr>
          <w:spacing w:val="-1"/>
          <w:w w:val="99"/>
          <w:lang w:val="es-ES"/>
        </w:rPr>
        <w:t xml:space="preserve"> </w:t>
      </w:r>
      <w:r w:rsidRPr="00C50AE1">
        <w:rPr>
          <w:lang w:val="es-ES"/>
        </w:rPr>
        <w:t>cuenta, tanto de las acciones del Tashi Waza como del Ne</w:t>
      </w:r>
      <w:r w:rsidRPr="00C50AE1">
        <w:rPr>
          <w:spacing w:val="-39"/>
          <w:lang w:val="es-ES"/>
        </w:rPr>
        <w:t xml:space="preserve"> </w:t>
      </w:r>
      <w:r w:rsidRPr="00C50AE1">
        <w:rPr>
          <w:lang w:val="es-ES"/>
        </w:rPr>
        <w:t>Waza.</w:t>
      </w:r>
    </w:p>
    <w:p w:rsidR="006829EA" w:rsidRPr="00C50AE1" w:rsidRDefault="006829EA" w:rsidP="006829EA">
      <w:pPr>
        <w:pStyle w:val="Textoindependiente"/>
        <w:ind w:right="108"/>
        <w:jc w:val="both"/>
        <w:rPr>
          <w:lang w:val="es-ES"/>
        </w:rPr>
        <w:sectPr w:rsidR="006829EA" w:rsidRPr="00C50AE1">
          <w:pgSz w:w="11910" w:h="16840"/>
          <w:pgMar w:top="1080" w:right="740" w:bottom="1520" w:left="740" w:header="0" w:footer="1331" w:gutter="0"/>
          <w:cols w:space="720"/>
        </w:sectPr>
      </w:pPr>
    </w:p>
    <w:p w:rsidR="006829EA" w:rsidRPr="006829EA" w:rsidRDefault="006829EA" w:rsidP="006829EA">
      <w:pPr>
        <w:tabs>
          <w:tab w:val="left" w:pos="471"/>
        </w:tabs>
        <w:spacing w:line="287" w:lineRule="exact"/>
        <w:jc w:val="both"/>
        <w:rPr>
          <w:rFonts w:ascii="Arial" w:eastAsia="Arial" w:hAnsi="Arial" w:cs="Arial"/>
          <w:sz w:val="24"/>
          <w:szCs w:val="24"/>
          <w:u w:val="single"/>
          <w:lang w:val="es-ES"/>
        </w:rPr>
      </w:pPr>
      <w:r>
        <w:rPr>
          <w:rFonts w:ascii="Arial" w:eastAsia="Arial" w:hAnsi="Arial" w:cs="Arial"/>
          <w:sz w:val="24"/>
          <w:szCs w:val="24"/>
          <w:lang w:val="es-ES"/>
        </w:rPr>
        <w:lastRenderedPageBreak/>
        <w:t xml:space="preserve"> </w:t>
      </w:r>
      <w:r w:rsidRPr="006829EA">
        <w:rPr>
          <w:rFonts w:ascii="Arial"/>
          <w:sz w:val="24"/>
          <w:u w:val="single"/>
          <w:lang w:val="es-ES"/>
        </w:rPr>
        <w:t>Tashi</w:t>
      </w:r>
      <w:r w:rsidRPr="006829EA">
        <w:rPr>
          <w:rFonts w:ascii="Arial"/>
          <w:spacing w:val="-7"/>
          <w:sz w:val="24"/>
          <w:u w:val="single"/>
          <w:lang w:val="es-ES"/>
        </w:rPr>
        <w:t xml:space="preserve"> </w:t>
      </w:r>
      <w:r w:rsidRPr="006829EA">
        <w:rPr>
          <w:rFonts w:ascii="Arial"/>
          <w:sz w:val="24"/>
          <w:u w:val="single"/>
          <w:lang w:val="es-ES"/>
        </w:rPr>
        <w:t>Waza.</w:t>
      </w:r>
    </w:p>
    <w:p w:rsidR="006829EA" w:rsidRPr="00C50AE1" w:rsidRDefault="006829EA" w:rsidP="008873A7">
      <w:pPr>
        <w:pStyle w:val="Textoindependiente"/>
        <w:numPr>
          <w:ilvl w:val="0"/>
          <w:numId w:val="184"/>
        </w:numPr>
        <w:ind w:right="106"/>
        <w:jc w:val="both"/>
        <w:rPr>
          <w:lang w:val="es-ES"/>
        </w:rPr>
      </w:pPr>
      <w:r w:rsidRPr="00C50AE1">
        <w:rPr>
          <w:lang w:val="es-ES"/>
        </w:rPr>
        <w:t>Los alumnos demostrarán 2 veces el elemento técnico en desplazamiento ante 2</w:t>
      </w:r>
      <w:r w:rsidRPr="00C50AE1">
        <w:rPr>
          <w:spacing w:val="18"/>
          <w:lang w:val="es-ES"/>
        </w:rPr>
        <w:t xml:space="preserve"> </w:t>
      </w:r>
      <w:r w:rsidRPr="00C50AE1">
        <w:rPr>
          <w:lang w:val="es-ES"/>
        </w:rPr>
        <w:t>evaluadores,</w:t>
      </w:r>
      <w:r w:rsidRPr="00C50AE1">
        <w:rPr>
          <w:spacing w:val="-1"/>
          <w:w w:val="99"/>
          <w:lang w:val="es-ES"/>
        </w:rPr>
        <w:t xml:space="preserve"> </w:t>
      </w:r>
      <w:r w:rsidRPr="00C50AE1">
        <w:rPr>
          <w:lang w:val="es-ES"/>
        </w:rPr>
        <w:t>los que validarán su grado de correspondencia con el patrón del movimiento y la</w:t>
      </w:r>
      <w:r w:rsidRPr="00C50AE1">
        <w:rPr>
          <w:spacing w:val="40"/>
          <w:lang w:val="es-ES"/>
        </w:rPr>
        <w:t xml:space="preserve"> </w:t>
      </w:r>
      <w:r w:rsidRPr="00C50AE1">
        <w:rPr>
          <w:lang w:val="es-ES"/>
        </w:rPr>
        <w:t>demostración</w:t>
      </w:r>
      <w:r w:rsidRPr="00C50AE1">
        <w:rPr>
          <w:w w:val="99"/>
          <w:lang w:val="es-ES"/>
        </w:rPr>
        <w:t xml:space="preserve"> </w:t>
      </w:r>
      <w:r w:rsidRPr="00C50AE1">
        <w:rPr>
          <w:lang w:val="es-ES"/>
        </w:rPr>
        <w:t>se</w:t>
      </w:r>
      <w:r w:rsidRPr="00C50AE1">
        <w:rPr>
          <w:spacing w:val="-7"/>
          <w:lang w:val="es-ES"/>
        </w:rPr>
        <w:t xml:space="preserve"> </w:t>
      </w:r>
      <w:r w:rsidRPr="00C50AE1">
        <w:rPr>
          <w:lang w:val="es-ES"/>
        </w:rPr>
        <w:t>realizará</w:t>
      </w:r>
      <w:r w:rsidRPr="00C50AE1">
        <w:rPr>
          <w:spacing w:val="-7"/>
          <w:lang w:val="es-ES"/>
        </w:rPr>
        <w:t xml:space="preserve"> </w:t>
      </w:r>
      <w:r w:rsidRPr="00C50AE1">
        <w:rPr>
          <w:lang w:val="es-ES"/>
        </w:rPr>
        <w:t>sin</w:t>
      </w:r>
      <w:r w:rsidRPr="00C50AE1">
        <w:rPr>
          <w:spacing w:val="-7"/>
          <w:lang w:val="es-ES"/>
        </w:rPr>
        <w:t xml:space="preserve"> </w:t>
      </w:r>
      <w:r w:rsidRPr="00C50AE1">
        <w:rPr>
          <w:lang w:val="es-ES"/>
        </w:rPr>
        <w:t>resistencia</w:t>
      </w:r>
      <w:r w:rsidRPr="00C50AE1">
        <w:rPr>
          <w:spacing w:val="-7"/>
          <w:lang w:val="es-ES"/>
        </w:rPr>
        <w:t xml:space="preserve"> </w:t>
      </w:r>
      <w:r w:rsidRPr="00C50AE1">
        <w:rPr>
          <w:lang w:val="es-ES"/>
        </w:rPr>
        <w:t>del</w:t>
      </w:r>
      <w:r w:rsidRPr="00C50AE1">
        <w:rPr>
          <w:spacing w:val="-7"/>
          <w:lang w:val="es-ES"/>
        </w:rPr>
        <w:t xml:space="preserve"> </w:t>
      </w:r>
      <w:r w:rsidRPr="00C50AE1">
        <w:rPr>
          <w:lang w:val="es-ES"/>
        </w:rPr>
        <w:t>contrario,</w:t>
      </w:r>
      <w:r w:rsidRPr="00C50AE1">
        <w:rPr>
          <w:spacing w:val="-7"/>
          <w:lang w:val="es-ES"/>
        </w:rPr>
        <w:t xml:space="preserve"> </w:t>
      </w:r>
      <w:r w:rsidRPr="00C50AE1">
        <w:rPr>
          <w:lang w:val="es-ES"/>
        </w:rPr>
        <w:t>según</w:t>
      </w:r>
      <w:r w:rsidRPr="00C50AE1">
        <w:rPr>
          <w:spacing w:val="-7"/>
          <w:lang w:val="es-ES"/>
        </w:rPr>
        <w:t xml:space="preserve"> </w:t>
      </w:r>
      <w:r w:rsidRPr="00C50AE1">
        <w:rPr>
          <w:lang w:val="es-ES"/>
        </w:rPr>
        <w:t>los</w:t>
      </w:r>
      <w:r w:rsidRPr="00C50AE1">
        <w:rPr>
          <w:spacing w:val="-7"/>
          <w:lang w:val="es-ES"/>
        </w:rPr>
        <w:t xml:space="preserve"> </w:t>
      </w:r>
      <w:r w:rsidRPr="00C50AE1">
        <w:rPr>
          <w:lang w:val="es-ES"/>
        </w:rPr>
        <w:t>cinco</w:t>
      </w:r>
      <w:r w:rsidRPr="00C50AE1">
        <w:rPr>
          <w:spacing w:val="-7"/>
          <w:lang w:val="es-ES"/>
        </w:rPr>
        <w:t xml:space="preserve"> </w:t>
      </w:r>
      <w:r w:rsidRPr="00C50AE1">
        <w:rPr>
          <w:lang w:val="es-ES"/>
        </w:rPr>
        <w:t>indicadores</w:t>
      </w:r>
      <w:r w:rsidRPr="00C50AE1">
        <w:rPr>
          <w:spacing w:val="-7"/>
          <w:lang w:val="es-ES"/>
        </w:rPr>
        <w:t xml:space="preserve"> </w:t>
      </w:r>
      <w:r w:rsidRPr="00C50AE1">
        <w:rPr>
          <w:lang w:val="es-ES"/>
        </w:rPr>
        <w:t>siguientes:</w:t>
      </w:r>
    </w:p>
    <w:p w:rsidR="006829EA" w:rsidRPr="00C50AE1" w:rsidRDefault="006829EA" w:rsidP="008873A7">
      <w:pPr>
        <w:pStyle w:val="Textoindependiente"/>
        <w:numPr>
          <w:ilvl w:val="0"/>
          <w:numId w:val="185"/>
        </w:numPr>
        <w:jc w:val="both"/>
        <w:rPr>
          <w:lang w:val="es-ES"/>
        </w:rPr>
      </w:pPr>
      <w:r w:rsidRPr="00C50AE1">
        <w:rPr>
          <w:lang w:val="es-ES"/>
        </w:rPr>
        <w:t>Efectividad del control durante toda la</w:t>
      </w:r>
      <w:r w:rsidRPr="00C50AE1">
        <w:rPr>
          <w:spacing w:val="-37"/>
          <w:lang w:val="es-ES"/>
        </w:rPr>
        <w:t xml:space="preserve"> </w:t>
      </w:r>
      <w:r w:rsidRPr="00C50AE1">
        <w:rPr>
          <w:lang w:val="es-ES"/>
        </w:rPr>
        <w:t>acción.</w:t>
      </w:r>
    </w:p>
    <w:p w:rsidR="006829EA" w:rsidRPr="00C50AE1" w:rsidRDefault="006829EA" w:rsidP="008873A7">
      <w:pPr>
        <w:pStyle w:val="Textoindependiente"/>
        <w:numPr>
          <w:ilvl w:val="0"/>
          <w:numId w:val="185"/>
        </w:numPr>
        <w:ind w:right="110"/>
        <w:jc w:val="both"/>
        <w:rPr>
          <w:lang w:val="es-ES"/>
        </w:rPr>
      </w:pPr>
      <w:r w:rsidRPr="00C50AE1">
        <w:rPr>
          <w:lang w:val="es-ES"/>
        </w:rPr>
        <w:t>Percepción y aprovechamiento de la posición apropiada del contrario para atacarle</w:t>
      </w:r>
      <w:r w:rsidRPr="00C50AE1">
        <w:rPr>
          <w:spacing w:val="52"/>
          <w:lang w:val="es-ES"/>
        </w:rPr>
        <w:t xml:space="preserve"> </w:t>
      </w:r>
      <w:r w:rsidRPr="00C50AE1">
        <w:rPr>
          <w:lang w:val="es-ES"/>
        </w:rPr>
        <w:t>(el</w:t>
      </w:r>
      <w:r w:rsidRPr="00C50AE1">
        <w:rPr>
          <w:w w:val="99"/>
          <w:lang w:val="es-ES"/>
        </w:rPr>
        <w:t xml:space="preserve"> </w:t>
      </w:r>
      <w:r w:rsidRPr="00C50AE1">
        <w:rPr>
          <w:lang w:val="es-ES"/>
        </w:rPr>
        <w:t>momento de</w:t>
      </w:r>
      <w:r w:rsidRPr="00C50AE1">
        <w:rPr>
          <w:spacing w:val="-15"/>
          <w:lang w:val="es-ES"/>
        </w:rPr>
        <w:t xml:space="preserve"> </w:t>
      </w:r>
      <w:r w:rsidRPr="00C50AE1">
        <w:rPr>
          <w:lang w:val="es-ES"/>
        </w:rPr>
        <w:t>ataque.</w:t>
      </w:r>
    </w:p>
    <w:p w:rsidR="006829EA" w:rsidRPr="006829EA" w:rsidRDefault="006829EA" w:rsidP="008873A7">
      <w:pPr>
        <w:pStyle w:val="Prrafodelista"/>
        <w:numPr>
          <w:ilvl w:val="0"/>
          <w:numId w:val="185"/>
        </w:numPr>
        <w:tabs>
          <w:tab w:val="left" w:pos="259"/>
        </w:tabs>
        <w:jc w:val="both"/>
        <w:rPr>
          <w:rFonts w:ascii="Arial" w:eastAsia="Arial" w:hAnsi="Arial" w:cs="Arial"/>
          <w:sz w:val="24"/>
          <w:szCs w:val="24"/>
          <w:lang w:val="es-ES"/>
        </w:rPr>
      </w:pPr>
      <w:r>
        <w:rPr>
          <w:rFonts w:ascii="Arial" w:hAnsi="Arial"/>
          <w:sz w:val="24"/>
          <w:lang w:val="es-ES"/>
        </w:rPr>
        <w:t xml:space="preserve"> </w:t>
      </w:r>
      <w:r w:rsidRPr="006829EA">
        <w:rPr>
          <w:rFonts w:ascii="Arial" w:hAnsi="Arial"/>
          <w:sz w:val="24"/>
          <w:lang w:val="es-ES"/>
        </w:rPr>
        <w:t>Realización y conservación del</w:t>
      </w:r>
      <w:r w:rsidRPr="006829EA">
        <w:rPr>
          <w:rFonts w:ascii="Arial" w:hAnsi="Arial"/>
          <w:spacing w:val="-30"/>
          <w:sz w:val="24"/>
          <w:lang w:val="es-ES"/>
        </w:rPr>
        <w:t xml:space="preserve"> </w:t>
      </w:r>
      <w:r w:rsidRPr="006829EA">
        <w:rPr>
          <w:rFonts w:ascii="Arial" w:hAnsi="Arial"/>
          <w:sz w:val="24"/>
          <w:lang w:val="es-ES"/>
        </w:rPr>
        <w:t>Kuzushi.</w:t>
      </w:r>
    </w:p>
    <w:p w:rsidR="006829EA" w:rsidRPr="006829EA" w:rsidRDefault="006829EA" w:rsidP="008873A7">
      <w:pPr>
        <w:pStyle w:val="Prrafodelista"/>
        <w:numPr>
          <w:ilvl w:val="0"/>
          <w:numId w:val="185"/>
        </w:numPr>
        <w:tabs>
          <w:tab w:val="left" w:pos="259"/>
        </w:tabs>
        <w:jc w:val="both"/>
        <w:rPr>
          <w:rFonts w:ascii="Arial" w:eastAsia="Arial" w:hAnsi="Arial" w:cs="Arial"/>
          <w:sz w:val="24"/>
          <w:szCs w:val="24"/>
          <w:lang w:val="es-ES"/>
        </w:rPr>
      </w:pPr>
      <w:r w:rsidRPr="006829EA">
        <w:rPr>
          <w:rFonts w:ascii="Arial"/>
          <w:sz w:val="24"/>
          <w:lang w:val="es-ES"/>
        </w:rPr>
        <w:t>Puntos de contacto con el Uke al ejecutar al</w:t>
      </w:r>
      <w:r w:rsidRPr="006829EA">
        <w:rPr>
          <w:rFonts w:ascii="Arial"/>
          <w:spacing w:val="-36"/>
          <w:sz w:val="24"/>
          <w:lang w:val="es-ES"/>
        </w:rPr>
        <w:t xml:space="preserve"> </w:t>
      </w:r>
      <w:r w:rsidRPr="006829EA">
        <w:rPr>
          <w:rFonts w:ascii="Arial"/>
          <w:sz w:val="24"/>
          <w:lang w:val="es-ES"/>
        </w:rPr>
        <w:t>Tsukuri.</w:t>
      </w:r>
    </w:p>
    <w:p w:rsidR="006829EA" w:rsidRPr="006829EA" w:rsidRDefault="006829EA" w:rsidP="008873A7">
      <w:pPr>
        <w:pStyle w:val="Prrafodelista"/>
        <w:numPr>
          <w:ilvl w:val="0"/>
          <w:numId w:val="185"/>
        </w:numPr>
        <w:tabs>
          <w:tab w:val="left" w:pos="259"/>
        </w:tabs>
        <w:jc w:val="both"/>
        <w:rPr>
          <w:rFonts w:ascii="Arial" w:eastAsia="Arial" w:hAnsi="Arial" w:cs="Arial"/>
          <w:sz w:val="24"/>
          <w:szCs w:val="24"/>
          <w:lang w:val="es-ES"/>
        </w:rPr>
      </w:pPr>
      <w:r w:rsidRPr="006829EA">
        <w:rPr>
          <w:rFonts w:ascii="Arial" w:hAnsi="Arial" w:cs="Arial"/>
          <w:sz w:val="24"/>
          <w:szCs w:val="24"/>
          <w:lang w:val="es-ES"/>
        </w:rPr>
        <w:t>Terminación</w:t>
      </w:r>
      <w:r w:rsidRPr="006829EA">
        <w:rPr>
          <w:rFonts w:ascii="Arial" w:hAnsi="Arial" w:cs="Arial"/>
          <w:spacing w:val="-7"/>
          <w:sz w:val="24"/>
          <w:szCs w:val="24"/>
          <w:lang w:val="es-ES"/>
        </w:rPr>
        <w:t xml:space="preserve"> </w:t>
      </w:r>
      <w:r w:rsidRPr="006829EA">
        <w:rPr>
          <w:rFonts w:ascii="Arial" w:hAnsi="Arial" w:cs="Arial"/>
          <w:sz w:val="24"/>
          <w:szCs w:val="24"/>
          <w:lang w:val="es-ES"/>
        </w:rPr>
        <w:t>del</w:t>
      </w:r>
      <w:r w:rsidRPr="006829EA">
        <w:rPr>
          <w:rFonts w:ascii="Arial" w:hAnsi="Arial" w:cs="Arial"/>
          <w:spacing w:val="-7"/>
          <w:sz w:val="24"/>
          <w:szCs w:val="24"/>
          <w:lang w:val="es-ES"/>
        </w:rPr>
        <w:t xml:space="preserve"> </w:t>
      </w:r>
      <w:r w:rsidRPr="006829EA">
        <w:rPr>
          <w:rFonts w:ascii="Arial" w:hAnsi="Arial" w:cs="Arial"/>
          <w:sz w:val="24"/>
          <w:szCs w:val="24"/>
          <w:lang w:val="es-ES"/>
        </w:rPr>
        <w:t>movimiento</w:t>
      </w:r>
      <w:r w:rsidRPr="006829EA">
        <w:rPr>
          <w:rFonts w:ascii="Arial" w:hAnsi="Arial" w:cs="Arial"/>
          <w:spacing w:val="-7"/>
          <w:sz w:val="24"/>
          <w:szCs w:val="24"/>
          <w:lang w:val="es-ES"/>
        </w:rPr>
        <w:t xml:space="preserve"> </w:t>
      </w:r>
      <w:r w:rsidRPr="006829EA">
        <w:rPr>
          <w:rFonts w:ascii="Arial" w:hAnsi="Arial" w:cs="Arial"/>
          <w:sz w:val="24"/>
          <w:szCs w:val="24"/>
          <w:lang w:val="es-ES"/>
        </w:rPr>
        <w:t>en</w:t>
      </w:r>
      <w:r w:rsidRPr="006829EA">
        <w:rPr>
          <w:rFonts w:ascii="Arial" w:hAnsi="Arial" w:cs="Arial"/>
          <w:spacing w:val="-7"/>
          <w:sz w:val="24"/>
          <w:szCs w:val="24"/>
          <w:lang w:val="es-ES"/>
        </w:rPr>
        <w:t xml:space="preserve"> </w:t>
      </w:r>
      <w:r w:rsidRPr="006829EA">
        <w:rPr>
          <w:rFonts w:ascii="Arial" w:hAnsi="Arial" w:cs="Arial"/>
          <w:sz w:val="24"/>
          <w:szCs w:val="24"/>
          <w:lang w:val="es-ES"/>
        </w:rPr>
        <w:t>posición</w:t>
      </w:r>
      <w:r w:rsidRPr="006829EA">
        <w:rPr>
          <w:rFonts w:ascii="Arial" w:hAnsi="Arial" w:cs="Arial"/>
          <w:spacing w:val="-7"/>
          <w:sz w:val="24"/>
          <w:szCs w:val="24"/>
          <w:lang w:val="es-ES"/>
        </w:rPr>
        <w:t xml:space="preserve"> </w:t>
      </w:r>
      <w:r w:rsidRPr="006829EA">
        <w:rPr>
          <w:rFonts w:ascii="Arial" w:hAnsi="Arial" w:cs="Arial"/>
          <w:sz w:val="24"/>
          <w:szCs w:val="24"/>
          <w:lang w:val="es-ES"/>
        </w:rPr>
        <w:t>estable,</w:t>
      </w:r>
      <w:r w:rsidRPr="006829EA">
        <w:rPr>
          <w:rFonts w:ascii="Arial" w:hAnsi="Arial" w:cs="Arial"/>
          <w:spacing w:val="-7"/>
          <w:sz w:val="24"/>
          <w:szCs w:val="24"/>
          <w:lang w:val="es-ES"/>
        </w:rPr>
        <w:t xml:space="preserve"> </w:t>
      </w:r>
      <w:r w:rsidRPr="006829EA">
        <w:rPr>
          <w:rFonts w:ascii="Arial" w:hAnsi="Arial" w:cs="Arial"/>
          <w:sz w:val="24"/>
          <w:szCs w:val="24"/>
          <w:lang w:val="es-ES"/>
        </w:rPr>
        <w:t>preparado</w:t>
      </w:r>
      <w:r w:rsidRPr="006829EA">
        <w:rPr>
          <w:rFonts w:ascii="Arial" w:hAnsi="Arial" w:cs="Arial"/>
          <w:spacing w:val="-7"/>
          <w:sz w:val="24"/>
          <w:szCs w:val="24"/>
          <w:lang w:val="es-ES"/>
        </w:rPr>
        <w:t xml:space="preserve"> </w:t>
      </w:r>
      <w:r w:rsidRPr="006829EA">
        <w:rPr>
          <w:rFonts w:ascii="Arial" w:hAnsi="Arial" w:cs="Arial"/>
          <w:sz w:val="24"/>
          <w:szCs w:val="24"/>
          <w:lang w:val="es-ES"/>
        </w:rPr>
        <w:t>para</w:t>
      </w:r>
      <w:r w:rsidRPr="006829EA">
        <w:rPr>
          <w:rFonts w:ascii="Arial" w:hAnsi="Arial" w:cs="Arial"/>
          <w:spacing w:val="-7"/>
          <w:sz w:val="24"/>
          <w:szCs w:val="24"/>
          <w:lang w:val="es-ES"/>
        </w:rPr>
        <w:t xml:space="preserve"> </w:t>
      </w:r>
      <w:r w:rsidRPr="006829EA">
        <w:rPr>
          <w:rFonts w:ascii="Arial" w:hAnsi="Arial" w:cs="Arial"/>
          <w:sz w:val="24"/>
          <w:szCs w:val="24"/>
          <w:lang w:val="es-ES"/>
        </w:rPr>
        <w:t>iniciar</w:t>
      </w:r>
      <w:r w:rsidRPr="006829EA">
        <w:rPr>
          <w:rFonts w:ascii="Arial" w:hAnsi="Arial" w:cs="Arial"/>
          <w:spacing w:val="-7"/>
          <w:sz w:val="24"/>
          <w:szCs w:val="24"/>
          <w:lang w:val="es-ES"/>
        </w:rPr>
        <w:t xml:space="preserve"> </w:t>
      </w:r>
      <w:r w:rsidRPr="006829EA">
        <w:rPr>
          <w:rFonts w:ascii="Arial" w:hAnsi="Arial" w:cs="Arial"/>
          <w:sz w:val="24"/>
          <w:szCs w:val="24"/>
          <w:lang w:val="es-ES"/>
        </w:rPr>
        <w:t>otras</w:t>
      </w:r>
      <w:r w:rsidRPr="006829EA">
        <w:rPr>
          <w:rFonts w:ascii="Arial" w:hAnsi="Arial" w:cs="Arial"/>
          <w:spacing w:val="-7"/>
          <w:sz w:val="24"/>
          <w:szCs w:val="24"/>
          <w:lang w:val="es-ES"/>
        </w:rPr>
        <w:t xml:space="preserve"> </w:t>
      </w:r>
      <w:r w:rsidRPr="006829EA">
        <w:rPr>
          <w:rFonts w:ascii="Arial" w:hAnsi="Arial" w:cs="Arial"/>
          <w:sz w:val="24"/>
          <w:szCs w:val="24"/>
          <w:lang w:val="es-ES"/>
        </w:rPr>
        <w:t>acciones.</w:t>
      </w:r>
    </w:p>
    <w:p w:rsidR="006829EA" w:rsidRPr="00AE5331" w:rsidRDefault="006829EA" w:rsidP="008873A7">
      <w:pPr>
        <w:pStyle w:val="Prrafodelista"/>
        <w:numPr>
          <w:ilvl w:val="0"/>
          <w:numId w:val="184"/>
        </w:numPr>
        <w:tabs>
          <w:tab w:val="left" w:pos="259"/>
        </w:tabs>
        <w:jc w:val="both"/>
        <w:rPr>
          <w:rFonts w:ascii="Arial" w:eastAsia="Arial" w:hAnsi="Arial" w:cs="Arial"/>
          <w:sz w:val="24"/>
          <w:szCs w:val="24"/>
          <w:lang w:val="es-ES"/>
        </w:rPr>
      </w:pPr>
      <w:r w:rsidRPr="00AE5331">
        <w:rPr>
          <w:rFonts w:ascii="Arial" w:hAnsi="Arial" w:cs="Arial"/>
          <w:sz w:val="24"/>
          <w:szCs w:val="24"/>
          <w:lang w:val="es-ES"/>
        </w:rPr>
        <w:t>Los</w:t>
      </w:r>
      <w:r w:rsidRPr="00AE5331">
        <w:rPr>
          <w:rFonts w:ascii="Arial" w:hAnsi="Arial" w:cs="Arial"/>
          <w:spacing w:val="53"/>
          <w:sz w:val="24"/>
          <w:szCs w:val="24"/>
          <w:lang w:val="es-ES"/>
        </w:rPr>
        <w:t xml:space="preserve"> </w:t>
      </w:r>
      <w:r w:rsidRPr="00AE5331">
        <w:rPr>
          <w:rFonts w:ascii="Arial" w:hAnsi="Arial" w:cs="Arial"/>
          <w:sz w:val="24"/>
          <w:szCs w:val="24"/>
          <w:lang w:val="es-ES"/>
        </w:rPr>
        <w:t>observadores</w:t>
      </w:r>
      <w:r w:rsidRPr="00AE5331">
        <w:rPr>
          <w:rFonts w:ascii="Arial" w:hAnsi="Arial" w:cs="Arial"/>
          <w:spacing w:val="53"/>
          <w:sz w:val="24"/>
          <w:szCs w:val="24"/>
          <w:lang w:val="es-ES"/>
        </w:rPr>
        <w:t xml:space="preserve"> </w:t>
      </w:r>
      <w:r w:rsidRPr="00AE5331">
        <w:rPr>
          <w:rFonts w:ascii="Arial" w:hAnsi="Arial" w:cs="Arial"/>
          <w:sz w:val="24"/>
          <w:szCs w:val="24"/>
          <w:lang w:val="es-ES"/>
        </w:rPr>
        <w:t>otorgarán</w:t>
      </w:r>
      <w:r w:rsidRPr="00AE5331">
        <w:rPr>
          <w:rFonts w:ascii="Arial" w:hAnsi="Arial" w:cs="Arial"/>
          <w:spacing w:val="53"/>
          <w:sz w:val="24"/>
          <w:szCs w:val="24"/>
          <w:lang w:val="es-ES"/>
        </w:rPr>
        <w:t xml:space="preserve"> </w:t>
      </w:r>
      <w:r w:rsidRPr="00AE5331">
        <w:rPr>
          <w:rFonts w:ascii="Arial" w:hAnsi="Arial" w:cs="Arial"/>
          <w:sz w:val="24"/>
          <w:szCs w:val="24"/>
          <w:lang w:val="es-ES"/>
        </w:rPr>
        <w:t>calificaciones</w:t>
      </w:r>
      <w:r w:rsidRPr="00AE5331">
        <w:rPr>
          <w:rFonts w:ascii="Arial" w:hAnsi="Arial" w:cs="Arial"/>
          <w:spacing w:val="54"/>
          <w:sz w:val="24"/>
          <w:szCs w:val="24"/>
          <w:lang w:val="es-ES"/>
        </w:rPr>
        <w:t xml:space="preserve"> </w:t>
      </w:r>
      <w:r w:rsidRPr="00AE5331">
        <w:rPr>
          <w:rFonts w:ascii="Arial" w:hAnsi="Arial" w:cs="Arial"/>
          <w:sz w:val="24"/>
          <w:szCs w:val="24"/>
          <w:lang w:val="es-ES"/>
        </w:rPr>
        <w:t>entre</w:t>
      </w:r>
      <w:r w:rsidRPr="00AE5331">
        <w:rPr>
          <w:rFonts w:ascii="Arial" w:hAnsi="Arial" w:cs="Arial"/>
          <w:spacing w:val="53"/>
          <w:sz w:val="24"/>
          <w:szCs w:val="24"/>
          <w:lang w:val="es-ES"/>
        </w:rPr>
        <w:t xml:space="preserve"> </w:t>
      </w:r>
      <w:r w:rsidRPr="00AE5331">
        <w:rPr>
          <w:rFonts w:ascii="Arial" w:hAnsi="Arial" w:cs="Arial"/>
          <w:sz w:val="24"/>
          <w:szCs w:val="24"/>
          <w:lang w:val="es-ES"/>
        </w:rPr>
        <w:t>1</w:t>
      </w:r>
      <w:r w:rsidRPr="00AE5331">
        <w:rPr>
          <w:rFonts w:ascii="Arial" w:hAnsi="Arial" w:cs="Arial"/>
          <w:spacing w:val="53"/>
          <w:sz w:val="24"/>
          <w:szCs w:val="24"/>
          <w:lang w:val="es-ES"/>
        </w:rPr>
        <w:t xml:space="preserve"> </w:t>
      </w:r>
      <w:r w:rsidRPr="00AE5331">
        <w:rPr>
          <w:rFonts w:ascii="Arial" w:hAnsi="Arial" w:cs="Arial"/>
          <w:sz w:val="24"/>
          <w:szCs w:val="24"/>
          <w:lang w:val="es-ES"/>
        </w:rPr>
        <w:t>y</w:t>
      </w:r>
      <w:r w:rsidRPr="00AE5331">
        <w:rPr>
          <w:rFonts w:ascii="Arial" w:hAnsi="Arial" w:cs="Arial"/>
          <w:spacing w:val="53"/>
          <w:sz w:val="24"/>
          <w:szCs w:val="24"/>
          <w:lang w:val="es-ES"/>
        </w:rPr>
        <w:t xml:space="preserve"> </w:t>
      </w:r>
      <w:r w:rsidRPr="00AE5331">
        <w:rPr>
          <w:rFonts w:ascii="Arial" w:hAnsi="Arial" w:cs="Arial"/>
          <w:sz w:val="24"/>
          <w:szCs w:val="24"/>
          <w:lang w:val="es-ES"/>
        </w:rPr>
        <w:t>5,</w:t>
      </w:r>
      <w:r w:rsidRPr="00AE5331">
        <w:rPr>
          <w:rFonts w:ascii="Arial" w:hAnsi="Arial" w:cs="Arial"/>
          <w:spacing w:val="53"/>
          <w:sz w:val="24"/>
          <w:szCs w:val="24"/>
          <w:lang w:val="es-ES"/>
        </w:rPr>
        <w:t xml:space="preserve"> </w:t>
      </w:r>
      <w:r w:rsidRPr="00AE5331">
        <w:rPr>
          <w:rFonts w:ascii="Arial" w:hAnsi="Arial" w:cs="Arial"/>
          <w:sz w:val="24"/>
          <w:szCs w:val="24"/>
          <w:lang w:val="es-ES"/>
        </w:rPr>
        <w:t>las</w:t>
      </w:r>
      <w:r w:rsidRPr="00AE5331">
        <w:rPr>
          <w:rFonts w:ascii="Arial" w:hAnsi="Arial" w:cs="Arial"/>
          <w:spacing w:val="54"/>
          <w:sz w:val="24"/>
          <w:szCs w:val="24"/>
          <w:lang w:val="es-ES"/>
        </w:rPr>
        <w:t xml:space="preserve"> </w:t>
      </w:r>
      <w:r w:rsidRPr="00AE5331">
        <w:rPr>
          <w:rFonts w:ascii="Arial" w:hAnsi="Arial" w:cs="Arial"/>
          <w:sz w:val="24"/>
          <w:szCs w:val="24"/>
          <w:lang w:val="es-ES"/>
        </w:rPr>
        <w:t>que</w:t>
      </w:r>
      <w:r w:rsidRPr="00AE5331">
        <w:rPr>
          <w:rFonts w:ascii="Arial" w:hAnsi="Arial" w:cs="Arial"/>
          <w:spacing w:val="53"/>
          <w:sz w:val="24"/>
          <w:szCs w:val="24"/>
          <w:lang w:val="es-ES"/>
        </w:rPr>
        <w:t xml:space="preserve"> </w:t>
      </w:r>
      <w:r w:rsidRPr="00AE5331">
        <w:rPr>
          <w:rFonts w:ascii="Arial" w:hAnsi="Arial" w:cs="Arial"/>
          <w:sz w:val="24"/>
          <w:szCs w:val="24"/>
          <w:lang w:val="es-ES"/>
        </w:rPr>
        <w:t>deberán</w:t>
      </w:r>
      <w:r w:rsidRPr="00AE5331">
        <w:rPr>
          <w:rFonts w:ascii="Arial" w:hAnsi="Arial" w:cs="Arial"/>
          <w:spacing w:val="53"/>
          <w:sz w:val="24"/>
          <w:szCs w:val="24"/>
          <w:lang w:val="es-ES"/>
        </w:rPr>
        <w:t xml:space="preserve"> </w:t>
      </w:r>
      <w:r w:rsidRPr="00AE5331">
        <w:rPr>
          <w:rFonts w:ascii="Arial" w:hAnsi="Arial" w:cs="Arial"/>
          <w:sz w:val="24"/>
          <w:szCs w:val="24"/>
          <w:lang w:val="es-ES"/>
        </w:rPr>
        <w:t>promediarse</w:t>
      </w:r>
      <w:r w:rsidRPr="00AE5331">
        <w:rPr>
          <w:rFonts w:ascii="Arial" w:hAnsi="Arial" w:cs="Arial"/>
          <w:spacing w:val="53"/>
          <w:sz w:val="24"/>
          <w:szCs w:val="24"/>
          <w:lang w:val="es-ES"/>
        </w:rPr>
        <w:t xml:space="preserve"> </w:t>
      </w:r>
      <w:r w:rsidRPr="00AE5331">
        <w:rPr>
          <w:rFonts w:ascii="Arial" w:hAnsi="Arial" w:cs="Arial"/>
          <w:sz w:val="24"/>
          <w:szCs w:val="24"/>
          <w:lang w:val="es-ES"/>
        </w:rPr>
        <w:t>para</w:t>
      </w:r>
      <w:r w:rsidRPr="00AE5331">
        <w:rPr>
          <w:rFonts w:ascii="Arial" w:hAnsi="Arial" w:cs="Arial"/>
          <w:spacing w:val="-1"/>
          <w:w w:val="99"/>
          <w:sz w:val="24"/>
          <w:szCs w:val="24"/>
          <w:lang w:val="es-ES"/>
        </w:rPr>
        <w:t xml:space="preserve"> </w:t>
      </w:r>
      <w:r w:rsidRPr="00AE5331">
        <w:rPr>
          <w:rFonts w:ascii="Arial" w:hAnsi="Arial" w:cs="Arial"/>
          <w:sz w:val="24"/>
          <w:szCs w:val="24"/>
          <w:lang w:val="es-ES"/>
        </w:rPr>
        <w:t>definir una calificación</w:t>
      </w:r>
      <w:r w:rsidRPr="00AE5331">
        <w:rPr>
          <w:rFonts w:ascii="Arial" w:hAnsi="Arial" w:cs="Arial"/>
          <w:spacing w:val="-24"/>
          <w:sz w:val="24"/>
          <w:szCs w:val="24"/>
          <w:lang w:val="es-ES"/>
        </w:rPr>
        <w:t xml:space="preserve"> </w:t>
      </w:r>
      <w:r w:rsidRPr="00AE5331">
        <w:rPr>
          <w:rFonts w:ascii="Arial" w:hAnsi="Arial" w:cs="Arial"/>
          <w:sz w:val="24"/>
          <w:szCs w:val="24"/>
          <w:lang w:val="es-ES"/>
        </w:rPr>
        <w:t>final.</w:t>
      </w:r>
    </w:p>
    <w:p w:rsidR="006829EA" w:rsidRPr="00C50AE1" w:rsidRDefault="006829EA" w:rsidP="006829EA">
      <w:pPr>
        <w:rPr>
          <w:rFonts w:ascii="Arial" w:eastAsia="Arial" w:hAnsi="Arial" w:cs="Arial"/>
          <w:sz w:val="24"/>
          <w:szCs w:val="24"/>
          <w:lang w:val="es-ES"/>
        </w:rPr>
      </w:pPr>
    </w:p>
    <w:p w:rsidR="006829EA" w:rsidRPr="006829EA" w:rsidRDefault="006829EA" w:rsidP="006829EA">
      <w:pPr>
        <w:tabs>
          <w:tab w:val="left" w:pos="471"/>
        </w:tabs>
        <w:spacing w:line="287" w:lineRule="exact"/>
        <w:jc w:val="both"/>
        <w:rPr>
          <w:rFonts w:ascii="Arial" w:eastAsia="Arial" w:hAnsi="Arial" w:cs="Arial"/>
          <w:sz w:val="24"/>
          <w:szCs w:val="24"/>
          <w:u w:val="single"/>
          <w:lang w:val="es-ES"/>
        </w:rPr>
      </w:pPr>
      <w:r w:rsidRPr="006829EA">
        <w:rPr>
          <w:rFonts w:ascii="Arial"/>
          <w:sz w:val="24"/>
          <w:u w:val="single"/>
          <w:lang w:val="es-ES"/>
        </w:rPr>
        <w:t>Ne</w:t>
      </w:r>
      <w:r w:rsidRPr="006829EA">
        <w:rPr>
          <w:rFonts w:ascii="Arial"/>
          <w:spacing w:val="-1"/>
          <w:sz w:val="24"/>
          <w:u w:val="single"/>
          <w:lang w:val="es-ES"/>
        </w:rPr>
        <w:t xml:space="preserve"> </w:t>
      </w:r>
      <w:r w:rsidRPr="006829EA">
        <w:rPr>
          <w:rFonts w:ascii="Arial"/>
          <w:sz w:val="24"/>
          <w:u w:val="single"/>
          <w:lang w:val="es-ES"/>
        </w:rPr>
        <w:t>Waza.</w:t>
      </w:r>
    </w:p>
    <w:p w:rsidR="006829EA" w:rsidRPr="00C50AE1" w:rsidRDefault="006829EA" w:rsidP="008873A7">
      <w:pPr>
        <w:pStyle w:val="Textoindependiente"/>
        <w:numPr>
          <w:ilvl w:val="0"/>
          <w:numId w:val="184"/>
        </w:numPr>
        <w:ind w:right="107"/>
        <w:jc w:val="both"/>
        <w:rPr>
          <w:lang w:val="es-ES"/>
        </w:rPr>
      </w:pPr>
      <w:r w:rsidRPr="00C50AE1">
        <w:rPr>
          <w:lang w:val="es-ES"/>
        </w:rPr>
        <w:t>Los alumnos demostrarán 2 veces el elemento técnico en desplazamiento ante 2</w:t>
      </w:r>
      <w:r w:rsidRPr="00C50AE1">
        <w:rPr>
          <w:spacing w:val="18"/>
          <w:lang w:val="es-ES"/>
        </w:rPr>
        <w:t xml:space="preserve"> </w:t>
      </w:r>
      <w:r w:rsidRPr="00C50AE1">
        <w:rPr>
          <w:lang w:val="es-ES"/>
        </w:rPr>
        <w:t>evaluadores,</w:t>
      </w:r>
      <w:r w:rsidRPr="00C50AE1">
        <w:rPr>
          <w:spacing w:val="-1"/>
          <w:w w:val="99"/>
          <w:lang w:val="es-ES"/>
        </w:rPr>
        <w:t xml:space="preserve"> </w:t>
      </w:r>
      <w:r w:rsidRPr="00C50AE1">
        <w:rPr>
          <w:lang w:val="es-ES"/>
        </w:rPr>
        <w:t>los</w:t>
      </w:r>
      <w:r w:rsidRPr="00C50AE1">
        <w:rPr>
          <w:spacing w:val="31"/>
          <w:lang w:val="es-ES"/>
        </w:rPr>
        <w:t xml:space="preserve"> </w:t>
      </w:r>
      <w:r w:rsidRPr="00C50AE1">
        <w:rPr>
          <w:lang w:val="es-ES"/>
        </w:rPr>
        <w:t>que</w:t>
      </w:r>
      <w:r w:rsidRPr="00C50AE1">
        <w:rPr>
          <w:spacing w:val="31"/>
          <w:lang w:val="es-ES"/>
        </w:rPr>
        <w:t xml:space="preserve"> </w:t>
      </w:r>
      <w:r w:rsidRPr="00C50AE1">
        <w:rPr>
          <w:lang w:val="es-ES"/>
        </w:rPr>
        <w:t>validarán</w:t>
      </w:r>
      <w:r w:rsidRPr="00C50AE1">
        <w:rPr>
          <w:spacing w:val="31"/>
          <w:lang w:val="es-ES"/>
        </w:rPr>
        <w:t xml:space="preserve"> </w:t>
      </w:r>
      <w:r w:rsidRPr="00C50AE1">
        <w:rPr>
          <w:lang w:val="es-ES"/>
        </w:rPr>
        <w:t>su</w:t>
      </w:r>
      <w:r w:rsidRPr="00C50AE1">
        <w:rPr>
          <w:spacing w:val="31"/>
          <w:lang w:val="es-ES"/>
        </w:rPr>
        <w:t xml:space="preserve"> </w:t>
      </w:r>
      <w:r w:rsidRPr="00C50AE1">
        <w:rPr>
          <w:lang w:val="es-ES"/>
        </w:rPr>
        <w:t>grado</w:t>
      </w:r>
      <w:r w:rsidRPr="00C50AE1">
        <w:rPr>
          <w:spacing w:val="31"/>
          <w:lang w:val="es-ES"/>
        </w:rPr>
        <w:t xml:space="preserve"> </w:t>
      </w:r>
      <w:r w:rsidRPr="00C50AE1">
        <w:rPr>
          <w:lang w:val="es-ES"/>
        </w:rPr>
        <w:t>de</w:t>
      </w:r>
      <w:r w:rsidRPr="00C50AE1">
        <w:rPr>
          <w:spacing w:val="31"/>
          <w:lang w:val="es-ES"/>
        </w:rPr>
        <w:t xml:space="preserve"> </w:t>
      </w:r>
      <w:r w:rsidRPr="00C50AE1">
        <w:rPr>
          <w:lang w:val="es-ES"/>
        </w:rPr>
        <w:t>correspondencia</w:t>
      </w:r>
      <w:r w:rsidRPr="00C50AE1">
        <w:rPr>
          <w:spacing w:val="31"/>
          <w:lang w:val="es-ES"/>
        </w:rPr>
        <w:t xml:space="preserve"> </w:t>
      </w:r>
      <w:r w:rsidRPr="00C50AE1">
        <w:rPr>
          <w:lang w:val="es-ES"/>
        </w:rPr>
        <w:t>con</w:t>
      </w:r>
      <w:r w:rsidRPr="00C50AE1">
        <w:rPr>
          <w:spacing w:val="31"/>
          <w:lang w:val="es-ES"/>
        </w:rPr>
        <w:t xml:space="preserve"> </w:t>
      </w:r>
      <w:r w:rsidRPr="00C50AE1">
        <w:rPr>
          <w:lang w:val="es-ES"/>
        </w:rPr>
        <w:t>el</w:t>
      </w:r>
      <w:r w:rsidRPr="00C50AE1">
        <w:rPr>
          <w:spacing w:val="31"/>
          <w:lang w:val="es-ES"/>
        </w:rPr>
        <w:t xml:space="preserve"> </w:t>
      </w:r>
      <w:r w:rsidRPr="00C50AE1">
        <w:rPr>
          <w:lang w:val="es-ES"/>
        </w:rPr>
        <w:t>patrón</w:t>
      </w:r>
      <w:r w:rsidRPr="00C50AE1">
        <w:rPr>
          <w:spacing w:val="33"/>
          <w:lang w:val="es-ES"/>
        </w:rPr>
        <w:t xml:space="preserve"> </w:t>
      </w:r>
      <w:r w:rsidRPr="00C50AE1">
        <w:rPr>
          <w:lang w:val="es-ES"/>
        </w:rPr>
        <w:t>de</w:t>
      </w:r>
      <w:r w:rsidRPr="00C50AE1">
        <w:rPr>
          <w:spacing w:val="31"/>
          <w:lang w:val="es-ES"/>
        </w:rPr>
        <w:t xml:space="preserve"> </w:t>
      </w:r>
      <w:r w:rsidRPr="00C50AE1">
        <w:rPr>
          <w:lang w:val="es-ES"/>
        </w:rPr>
        <w:t>realización</w:t>
      </w:r>
      <w:r w:rsidRPr="00C50AE1">
        <w:rPr>
          <w:spacing w:val="32"/>
          <w:lang w:val="es-ES"/>
        </w:rPr>
        <w:t xml:space="preserve"> </w:t>
      </w:r>
      <w:r w:rsidRPr="00C50AE1">
        <w:rPr>
          <w:lang w:val="es-ES"/>
        </w:rPr>
        <w:t>del</w:t>
      </w:r>
      <w:r w:rsidRPr="00C50AE1">
        <w:rPr>
          <w:spacing w:val="31"/>
          <w:lang w:val="es-ES"/>
        </w:rPr>
        <w:t xml:space="preserve"> </w:t>
      </w:r>
      <w:r w:rsidRPr="00C50AE1">
        <w:rPr>
          <w:lang w:val="es-ES"/>
        </w:rPr>
        <w:t>movimiento,</w:t>
      </w:r>
      <w:r w:rsidRPr="00C50AE1">
        <w:rPr>
          <w:w w:val="99"/>
          <w:lang w:val="es-ES"/>
        </w:rPr>
        <w:t xml:space="preserve"> </w:t>
      </w:r>
      <w:r w:rsidRPr="00C50AE1">
        <w:rPr>
          <w:lang w:val="es-ES"/>
        </w:rPr>
        <w:t>esta demostración se realizará sin resistencia del contrario según los cinco</w:t>
      </w:r>
      <w:r w:rsidRPr="00C50AE1">
        <w:rPr>
          <w:spacing w:val="20"/>
          <w:lang w:val="es-ES"/>
        </w:rPr>
        <w:t xml:space="preserve"> </w:t>
      </w:r>
      <w:r w:rsidRPr="00C50AE1">
        <w:rPr>
          <w:lang w:val="es-ES"/>
        </w:rPr>
        <w:t>indicadores</w:t>
      </w:r>
      <w:r w:rsidRPr="00C50AE1">
        <w:rPr>
          <w:spacing w:val="-1"/>
          <w:w w:val="99"/>
          <w:lang w:val="es-ES"/>
        </w:rPr>
        <w:t xml:space="preserve"> </w:t>
      </w:r>
      <w:r w:rsidRPr="00C50AE1">
        <w:rPr>
          <w:lang w:val="es-ES"/>
        </w:rPr>
        <w:t>siguientes:</w:t>
      </w:r>
    </w:p>
    <w:p w:rsidR="006829EA" w:rsidRPr="006829EA" w:rsidRDefault="006829EA" w:rsidP="008873A7">
      <w:pPr>
        <w:pStyle w:val="Prrafodelista"/>
        <w:numPr>
          <w:ilvl w:val="0"/>
          <w:numId w:val="186"/>
        </w:numPr>
        <w:tabs>
          <w:tab w:val="left" w:pos="259"/>
        </w:tabs>
        <w:jc w:val="both"/>
        <w:rPr>
          <w:rFonts w:ascii="Arial" w:eastAsia="Arial" w:hAnsi="Arial" w:cs="Arial"/>
          <w:sz w:val="24"/>
          <w:szCs w:val="24"/>
          <w:lang w:val="es-ES"/>
        </w:rPr>
      </w:pPr>
      <w:r w:rsidRPr="006829EA">
        <w:rPr>
          <w:rFonts w:ascii="Arial"/>
          <w:sz w:val="24"/>
          <w:lang w:val="es-ES"/>
        </w:rPr>
        <w:t>Regiones del cuerpo de Uke controladas por</w:t>
      </w:r>
      <w:r w:rsidRPr="006829EA">
        <w:rPr>
          <w:rFonts w:ascii="Arial"/>
          <w:spacing w:val="-18"/>
          <w:sz w:val="24"/>
          <w:lang w:val="es-ES"/>
        </w:rPr>
        <w:t xml:space="preserve"> </w:t>
      </w:r>
      <w:r w:rsidRPr="006829EA">
        <w:rPr>
          <w:rFonts w:ascii="Arial"/>
          <w:sz w:val="24"/>
          <w:lang w:val="es-ES"/>
        </w:rPr>
        <w:t>Tori.</w:t>
      </w:r>
    </w:p>
    <w:p w:rsidR="006829EA" w:rsidRPr="006829EA" w:rsidRDefault="006829EA" w:rsidP="008873A7">
      <w:pPr>
        <w:pStyle w:val="Prrafodelista"/>
        <w:numPr>
          <w:ilvl w:val="0"/>
          <w:numId w:val="186"/>
        </w:numPr>
        <w:tabs>
          <w:tab w:val="left" w:pos="258"/>
        </w:tabs>
        <w:jc w:val="both"/>
        <w:rPr>
          <w:rFonts w:ascii="Arial" w:eastAsia="Arial" w:hAnsi="Arial" w:cs="Arial"/>
          <w:sz w:val="24"/>
          <w:szCs w:val="24"/>
          <w:lang w:val="es-ES"/>
        </w:rPr>
      </w:pPr>
      <w:r w:rsidRPr="006829EA">
        <w:rPr>
          <w:rFonts w:ascii="Arial"/>
          <w:sz w:val="24"/>
          <w:lang w:val="es-ES"/>
        </w:rPr>
        <w:t>Regiones que utiliza Tori para controlar a</w:t>
      </w:r>
      <w:r w:rsidRPr="006829EA">
        <w:rPr>
          <w:rFonts w:ascii="Arial"/>
          <w:spacing w:val="-32"/>
          <w:sz w:val="24"/>
          <w:lang w:val="es-ES"/>
        </w:rPr>
        <w:t xml:space="preserve"> </w:t>
      </w:r>
      <w:r w:rsidRPr="006829EA">
        <w:rPr>
          <w:rFonts w:ascii="Arial"/>
          <w:sz w:val="24"/>
          <w:lang w:val="es-ES"/>
        </w:rPr>
        <w:t>Uke.</w:t>
      </w:r>
    </w:p>
    <w:p w:rsidR="006829EA" w:rsidRPr="006829EA" w:rsidRDefault="006829EA" w:rsidP="008873A7">
      <w:pPr>
        <w:pStyle w:val="Prrafodelista"/>
        <w:numPr>
          <w:ilvl w:val="0"/>
          <w:numId w:val="186"/>
        </w:numPr>
        <w:tabs>
          <w:tab w:val="left" w:pos="258"/>
        </w:tabs>
        <w:jc w:val="both"/>
        <w:rPr>
          <w:rFonts w:ascii="Arial" w:eastAsia="Arial" w:hAnsi="Arial" w:cs="Arial"/>
          <w:sz w:val="24"/>
          <w:szCs w:val="24"/>
          <w:lang w:val="es-ES"/>
        </w:rPr>
      </w:pPr>
      <w:r w:rsidRPr="006829EA">
        <w:rPr>
          <w:rFonts w:ascii="Arial" w:hAnsi="Arial"/>
          <w:sz w:val="24"/>
          <w:lang w:val="es-ES"/>
        </w:rPr>
        <w:t>Colocación de Tori con respecto a</w:t>
      </w:r>
      <w:r w:rsidRPr="006829EA">
        <w:rPr>
          <w:rFonts w:ascii="Arial" w:hAnsi="Arial"/>
          <w:spacing w:val="-27"/>
          <w:sz w:val="24"/>
          <w:lang w:val="es-ES"/>
        </w:rPr>
        <w:t xml:space="preserve"> </w:t>
      </w:r>
      <w:r w:rsidRPr="006829EA">
        <w:rPr>
          <w:rFonts w:ascii="Arial" w:hAnsi="Arial"/>
          <w:sz w:val="24"/>
          <w:lang w:val="es-ES"/>
        </w:rPr>
        <w:t>Uke.</w:t>
      </w:r>
    </w:p>
    <w:p w:rsidR="006829EA" w:rsidRPr="006829EA" w:rsidRDefault="006829EA" w:rsidP="008873A7">
      <w:pPr>
        <w:pStyle w:val="Prrafodelista"/>
        <w:numPr>
          <w:ilvl w:val="0"/>
          <w:numId w:val="186"/>
        </w:numPr>
        <w:tabs>
          <w:tab w:val="left" w:pos="258"/>
        </w:tabs>
        <w:jc w:val="both"/>
        <w:rPr>
          <w:rFonts w:ascii="Arial" w:eastAsia="Arial" w:hAnsi="Arial" w:cs="Arial"/>
          <w:sz w:val="24"/>
          <w:szCs w:val="24"/>
          <w:lang w:val="es-ES"/>
        </w:rPr>
      </w:pPr>
      <w:r w:rsidRPr="006829EA">
        <w:rPr>
          <w:rFonts w:ascii="Arial" w:hAnsi="Arial"/>
          <w:sz w:val="24"/>
          <w:lang w:val="es-ES"/>
        </w:rPr>
        <w:t>Empleo de la dirección y sentido de las</w:t>
      </w:r>
      <w:r w:rsidRPr="006829EA">
        <w:rPr>
          <w:rFonts w:ascii="Arial" w:hAnsi="Arial"/>
          <w:spacing w:val="-33"/>
          <w:sz w:val="24"/>
          <w:lang w:val="es-ES"/>
        </w:rPr>
        <w:t xml:space="preserve"> </w:t>
      </w:r>
      <w:r w:rsidRPr="006829EA">
        <w:rPr>
          <w:rFonts w:ascii="Arial" w:hAnsi="Arial"/>
          <w:sz w:val="24"/>
          <w:lang w:val="es-ES"/>
        </w:rPr>
        <w:t>fuerzas.</w:t>
      </w:r>
    </w:p>
    <w:p w:rsidR="006829EA" w:rsidRPr="00AE5331" w:rsidRDefault="006829EA" w:rsidP="008873A7">
      <w:pPr>
        <w:pStyle w:val="Prrafodelista"/>
        <w:numPr>
          <w:ilvl w:val="0"/>
          <w:numId w:val="186"/>
        </w:numPr>
        <w:tabs>
          <w:tab w:val="left" w:pos="258"/>
        </w:tabs>
        <w:jc w:val="both"/>
        <w:rPr>
          <w:rFonts w:ascii="Arial" w:eastAsia="Arial" w:hAnsi="Arial" w:cs="Arial"/>
          <w:sz w:val="24"/>
          <w:szCs w:val="24"/>
        </w:rPr>
      </w:pPr>
      <w:r w:rsidRPr="006829EA">
        <w:rPr>
          <w:rFonts w:ascii="Arial"/>
          <w:sz w:val="24"/>
        </w:rPr>
        <w:t>Efecto final del</w:t>
      </w:r>
      <w:r w:rsidRPr="006829EA">
        <w:rPr>
          <w:rFonts w:ascii="Arial"/>
          <w:spacing w:val="-20"/>
          <w:sz w:val="24"/>
        </w:rPr>
        <w:t xml:space="preserve"> </w:t>
      </w:r>
      <w:r w:rsidRPr="006829EA">
        <w:rPr>
          <w:rFonts w:ascii="Arial"/>
          <w:sz w:val="24"/>
        </w:rPr>
        <w:t>control.</w:t>
      </w:r>
    </w:p>
    <w:p w:rsidR="006829EA" w:rsidRPr="00C50AE1" w:rsidRDefault="006829EA" w:rsidP="008873A7">
      <w:pPr>
        <w:pStyle w:val="Textoindependiente"/>
        <w:numPr>
          <w:ilvl w:val="0"/>
          <w:numId w:val="187"/>
        </w:numPr>
        <w:ind w:right="110"/>
        <w:rPr>
          <w:lang w:val="es-ES"/>
        </w:rPr>
      </w:pPr>
      <w:r w:rsidRPr="00C50AE1">
        <w:rPr>
          <w:lang w:val="es-ES"/>
        </w:rPr>
        <w:t>Los</w:t>
      </w:r>
      <w:r w:rsidRPr="00C50AE1">
        <w:rPr>
          <w:spacing w:val="53"/>
          <w:lang w:val="es-ES"/>
        </w:rPr>
        <w:t xml:space="preserve"> </w:t>
      </w:r>
      <w:r w:rsidRPr="00C50AE1">
        <w:rPr>
          <w:lang w:val="es-ES"/>
        </w:rPr>
        <w:t>observadores</w:t>
      </w:r>
      <w:r w:rsidRPr="00C50AE1">
        <w:rPr>
          <w:spacing w:val="53"/>
          <w:lang w:val="es-ES"/>
        </w:rPr>
        <w:t xml:space="preserve"> </w:t>
      </w:r>
      <w:r w:rsidRPr="00C50AE1">
        <w:rPr>
          <w:lang w:val="es-ES"/>
        </w:rPr>
        <w:t>otorgarán</w:t>
      </w:r>
      <w:r w:rsidRPr="00C50AE1">
        <w:rPr>
          <w:spacing w:val="53"/>
          <w:lang w:val="es-ES"/>
        </w:rPr>
        <w:t xml:space="preserve"> </w:t>
      </w:r>
      <w:r w:rsidRPr="00C50AE1">
        <w:rPr>
          <w:lang w:val="es-ES"/>
        </w:rPr>
        <w:t>calificaciones</w:t>
      </w:r>
      <w:r w:rsidRPr="00C50AE1">
        <w:rPr>
          <w:spacing w:val="54"/>
          <w:lang w:val="es-ES"/>
        </w:rPr>
        <w:t xml:space="preserve"> </w:t>
      </w:r>
      <w:r w:rsidRPr="00C50AE1">
        <w:rPr>
          <w:lang w:val="es-ES"/>
        </w:rPr>
        <w:t>entre</w:t>
      </w:r>
      <w:r w:rsidRPr="00C50AE1">
        <w:rPr>
          <w:spacing w:val="53"/>
          <w:lang w:val="es-ES"/>
        </w:rPr>
        <w:t xml:space="preserve"> </w:t>
      </w:r>
      <w:r w:rsidRPr="00C50AE1">
        <w:rPr>
          <w:lang w:val="es-ES"/>
        </w:rPr>
        <w:t>1</w:t>
      </w:r>
      <w:r w:rsidRPr="00C50AE1">
        <w:rPr>
          <w:spacing w:val="53"/>
          <w:lang w:val="es-ES"/>
        </w:rPr>
        <w:t xml:space="preserve"> </w:t>
      </w:r>
      <w:r w:rsidRPr="00C50AE1">
        <w:rPr>
          <w:lang w:val="es-ES"/>
        </w:rPr>
        <w:t>y</w:t>
      </w:r>
      <w:r w:rsidRPr="00C50AE1">
        <w:rPr>
          <w:spacing w:val="53"/>
          <w:lang w:val="es-ES"/>
        </w:rPr>
        <w:t xml:space="preserve"> </w:t>
      </w:r>
      <w:r w:rsidRPr="00C50AE1">
        <w:rPr>
          <w:lang w:val="es-ES"/>
        </w:rPr>
        <w:t>5,</w:t>
      </w:r>
      <w:r w:rsidRPr="00C50AE1">
        <w:rPr>
          <w:spacing w:val="53"/>
          <w:lang w:val="es-ES"/>
        </w:rPr>
        <w:t xml:space="preserve"> </w:t>
      </w:r>
      <w:r w:rsidRPr="00C50AE1">
        <w:rPr>
          <w:lang w:val="es-ES"/>
        </w:rPr>
        <w:t>las</w:t>
      </w:r>
      <w:r w:rsidRPr="00C50AE1">
        <w:rPr>
          <w:spacing w:val="54"/>
          <w:lang w:val="es-ES"/>
        </w:rPr>
        <w:t xml:space="preserve"> </w:t>
      </w:r>
      <w:r w:rsidRPr="00C50AE1">
        <w:rPr>
          <w:lang w:val="es-ES"/>
        </w:rPr>
        <w:t>que</w:t>
      </w:r>
      <w:r w:rsidRPr="00C50AE1">
        <w:rPr>
          <w:spacing w:val="53"/>
          <w:lang w:val="es-ES"/>
        </w:rPr>
        <w:t xml:space="preserve"> </w:t>
      </w:r>
      <w:r w:rsidRPr="00C50AE1">
        <w:rPr>
          <w:lang w:val="es-ES"/>
        </w:rPr>
        <w:t>deberán</w:t>
      </w:r>
      <w:r w:rsidRPr="00C50AE1">
        <w:rPr>
          <w:spacing w:val="53"/>
          <w:lang w:val="es-ES"/>
        </w:rPr>
        <w:t xml:space="preserve"> </w:t>
      </w:r>
      <w:r w:rsidRPr="00C50AE1">
        <w:rPr>
          <w:lang w:val="es-ES"/>
        </w:rPr>
        <w:t>promediarse</w:t>
      </w:r>
      <w:r w:rsidRPr="00C50AE1">
        <w:rPr>
          <w:spacing w:val="53"/>
          <w:lang w:val="es-ES"/>
        </w:rPr>
        <w:t xml:space="preserve"> </w:t>
      </w:r>
      <w:r w:rsidRPr="00C50AE1">
        <w:rPr>
          <w:lang w:val="es-ES"/>
        </w:rPr>
        <w:t>para</w:t>
      </w:r>
      <w:r w:rsidRPr="00C50AE1">
        <w:rPr>
          <w:spacing w:val="-1"/>
          <w:w w:val="99"/>
          <w:lang w:val="es-ES"/>
        </w:rPr>
        <w:t xml:space="preserve"> </w:t>
      </w:r>
      <w:r w:rsidRPr="00C50AE1">
        <w:rPr>
          <w:lang w:val="es-ES"/>
        </w:rPr>
        <w:t>concretar una calificación</w:t>
      </w:r>
      <w:r w:rsidRPr="00C50AE1">
        <w:rPr>
          <w:spacing w:val="-26"/>
          <w:lang w:val="es-ES"/>
        </w:rPr>
        <w:t xml:space="preserve"> </w:t>
      </w:r>
      <w:r w:rsidRPr="00C50AE1">
        <w:rPr>
          <w:lang w:val="es-ES"/>
        </w:rPr>
        <w:t>final.</w:t>
      </w:r>
    </w:p>
    <w:p w:rsidR="006829EA" w:rsidRPr="00C50AE1" w:rsidRDefault="006829EA" w:rsidP="008873A7">
      <w:pPr>
        <w:pStyle w:val="Textoindependiente"/>
        <w:numPr>
          <w:ilvl w:val="0"/>
          <w:numId w:val="187"/>
        </w:numPr>
        <w:ind w:right="110"/>
        <w:rPr>
          <w:lang w:val="es-ES"/>
        </w:rPr>
      </w:pPr>
      <w:r w:rsidRPr="00C50AE1">
        <w:rPr>
          <w:lang w:val="es-ES"/>
        </w:rPr>
        <w:t>En</w:t>
      </w:r>
      <w:r w:rsidRPr="00C50AE1">
        <w:rPr>
          <w:spacing w:val="18"/>
          <w:lang w:val="es-ES"/>
        </w:rPr>
        <w:t xml:space="preserve"> </w:t>
      </w:r>
      <w:r w:rsidRPr="00C50AE1">
        <w:rPr>
          <w:lang w:val="es-ES"/>
        </w:rPr>
        <w:t>la</w:t>
      </w:r>
      <w:r w:rsidRPr="00C50AE1">
        <w:rPr>
          <w:spacing w:val="18"/>
          <w:lang w:val="es-ES"/>
        </w:rPr>
        <w:t xml:space="preserve"> </w:t>
      </w:r>
      <w:r w:rsidRPr="00C50AE1">
        <w:rPr>
          <w:lang w:val="es-ES"/>
        </w:rPr>
        <w:t>evaluación</w:t>
      </w:r>
      <w:r w:rsidRPr="00C50AE1">
        <w:rPr>
          <w:spacing w:val="18"/>
          <w:lang w:val="es-ES"/>
        </w:rPr>
        <w:t xml:space="preserve"> </w:t>
      </w:r>
      <w:r w:rsidRPr="00C50AE1">
        <w:rPr>
          <w:lang w:val="es-ES"/>
        </w:rPr>
        <w:t>del</w:t>
      </w:r>
      <w:r w:rsidRPr="00C50AE1">
        <w:rPr>
          <w:spacing w:val="18"/>
          <w:lang w:val="es-ES"/>
        </w:rPr>
        <w:t xml:space="preserve"> </w:t>
      </w:r>
      <w:r w:rsidRPr="00C50AE1">
        <w:rPr>
          <w:lang w:val="es-ES"/>
        </w:rPr>
        <w:t>ne</w:t>
      </w:r>
      <w:r w:rsidRPr="00C50AE1">
        <w:rPr>
          <w:spacing w:val="18"/>
          <w:lang w:val="es-ES"/>
        </w:rPr>
        <w:t xml:space="preserve"> </w:t>
      </w:r>
      <w:r w:rsidRPr="00C50AE1">
        <w:rPr>
          <w:lang w:val="es-ES"/>
        </w:rPr>
        <w:t>waza</w:t>
      </w:r>
      <w:r w:rsidRPr="00C50AE1">
        <w:rPr>
          <w:spacing w:val="18"/>
          <w:lang w:val="es-ES"/>
        </w:rPr>
        <w:t xml:space="preserve"> </w:t>
      </w:r>
      <w:r w:rsidRPr="00C50AE1">
        <w:rPr>
          <w:lang w:val="es-ES"/>
        </w:rPr>
        <w:t>Tori</w:t>
      </w:r>
      <w:r w:rsidRPr="00C50AE1">
        <w:rPr>
          <w:spacing w:val="18"/>
          <w:lang w:val="es-ES"/>
        </w:rPr>
        <w:t xml:space="preserve"> </w:t>
      </w:r>
      <w:r w:rsidRPr="00C50AE1">
        <w:rPr>
          <w:lang w:val="es-ES"/>
        </w:rPr>
        <w:t>deberá</w:t>
      </w:r>
      <w:r w:rsidRPr="00C50AE1">
        <w:rPr>
          <w:spacing w:val="18"/>
          <w:lang w:val="es-ES"/>
        </w:rPr>
        <w:t xml:space="preserve"> </w:t>
      </w:r>
      <w:r w:rsidRPr="00C50AE1">
        <w:rPr>
          <w:lang w:val="es-ES"/>
        </w:rPr>
        <w:t>incluir</w:t>
      </w:r>
      <w:r w:rsidRPr="00C50AE1">
        <w:rPr>
          <w:spacing w:val="18"/>
          <w:lang w:val="es-ES"/>
        </w:rPr>
        <w:t xml:space="preserve"> </w:t>
      </w:r>
      <w:r w:rsidRPr="00C50AE1">
        <w:rPr>
          <w:lang w:val="es-ES"/>
        </w:rPr>
        <w:t>una</w:t>
      </w:r>
      <w:r w:rsidRPr="00C50AE1">
        <w:rPr>
          <w:spacing w:val="18"/>
          <w:lang w:val="es-ES"/>
        </w:rPr>
        <w:t xml:space="preserve"> </w:t>
      </w:r>
      <w:r w:rsidRPr="00C50AE1">
        <w:rPr>
          <w:lang w:val="es-ES"/>
        </w:rPr>
        <w:t>acción</w:t>
      </w:r>
      <w:r w:rsidRPr="00C50AE1">
        <w:rPr>
          <w:spacing w:val="18"/>
          <w:lang w:val="es-ES"/>
        </w:rPr>
        <w:t xml:space="preserve"> </w:t>
      </w:r>
      <w:r w:rsidRPr="00C50AE1">
        <w:rPr>
          <w:lang w:val="es-ES"/>
        </w:rPr>
        <w:t>de</w:t>
      </w:r>
      <w:r w:rsidRPr="00C50AE1">
        <w:rPr>
          <w:spacing w:val="18"/>
          <w:lang w:val="es-ES"/>
        </w:rPr>
        <w:t xml:space="preserve"> </w:t>
      </w:r>
      <w:r w:rsidRPr="00C50AE1">
        <w:rPr>
          <w:lang w:val="es-ES"/>
        </w:rPr>
        <w:t>viraje</w:t>
      </w:r>
      <w:r w:rsidRPr="00C50AE1">
        <w:rPr>
          <w:spacing w:val="18"/>
          <w:lang w:val="es-ES"/>
        </w:rPr>
        <w:t xml:space="preserve"> </w:t>
      </w:r>
      <w:r w:rsidRPr="00C50AE1">
        <w:rPr>
          <w:lang w:val="es-ES"/>
        </w:rPr>
        <w:t>para</w:t>
      </w:r>
      <w:r w:rsidRPr="00C50AE1">
        <w:rPr>
          <w:spacing w:val="18"/>
          <w:lang w:val="es-ES"/>
        </w:rPr>
        <w:t xml:space="preserve"> </w:t>
      </w:r>
      <w:r w:rsidRPr="00C50AE1">
        <w:rPr>
          <w:lang w:val="es-ES"/>
        </w:rPr>
        <w:t>llevar</w:t>
      </w:r>
      <w:r w:rsidRPr="00C50AE1">
        <w:rPr>
          <w:spacing w:val="18"/>
          <w:lang w:val="es-ES"/>
        </w:rPr>
        <w:t xml:space="preserve"> </w:t>
      </w:r>
      <w:r w:rsidRPr="00C50AE1">
        <w:rPr>
          <w:lang w:val="es-ES"/>
        </w:rPr>
        <w:t>a</w:t>
      </w:r>
      <w:r w:rsidRPr="00C50AE1">
        <w:rPr>
          <w:spacing w:val="18"/>
          <w:lang w:val="es-ES"/>
        </w:rPr>
        <w:t xml:space="preserve"> </w:t>
      </w:r>
      <w:r w:rsidRPr="00C50AE1">
        <w:rPr>
          <w:lang w:val="es-ES"/>
        </w:rPr>
        <w:t>Uke</w:t>
      </w:r>
      <w:r w:rsidRPr="00C50AE1">
        <w:rPr>
          <w:spacing w:val="18"/>
          <w:lang w:val="es-ES"/>
        </w:rPr>
        <w:t xml:space="preserve"> </w:t>
      </w:r>
      <w:r w:rsidRPr="00C50AE1">
        <w:rPr>
          <w:lang w:val="es-ES"/>
        </w:rPr>
        <w:t>hasta</w:t>
      </w:r>
      <w:r w:rsidRPr="00C50AE1">
        <w:rPr>
          <w:spacing w:val="-1"/>
          <w:w w:val="99"/>
          <w:lang w:val="es-ES"/>
        </w:rPr>
        <w:t xml:space="preserve"> </w:t>
      </w:r>
      <w:r w:rsidRPr="00C50AE1">
        <w:rPr>
          <w:lang w:val="es-ES"/>
        </w:rPr>
        <w:t>una posición adecuada y</w:t>
      </w:r>
      <w:r w:rsidRPr="00C50AE1">
        <w:rPr>
          <w:spacing w:val="-27"/>
          <w:lang w:val="es-ES"/>
        </w:rPr>
        <w:t xml:space="preserve"> </w:t>
      </w:r>
      <w:r w:rsidRPr="00C50AE1">
        <w:rPr>
          <w:lang w:val="es-ES"/>
        </w:rPr>
        <w:t>controlarle.</w:t>
      </w:r>
    </w:p>
    <w:p w:rsidR="006829EA" w:rsidRPr="00C50AE1" w:rsidRDefault="006829EA" w:rsidP="006829EA">
      <w:pPr>
        <w:rPr>
          <w:rFonts w:ascii="Arial" w:eastAsia="Arial" w:hAnsi="Arial" w:cs="Arial"/>
          <w:sz w:val="24"/>
          <w:szCs w:val="24"/>
          <w:lang w:val="es-ES"/>
        </w:rPr>
      </w:pPr>
    </w:p>
    <w:p w:rsidR="006829EA" w:rsidRPr="00AE5331" w:rsidRDefault="006829EA" w:rsidP="006829EA">
      <w:pPr>
        <w:pStyle w:val="Textoindependiente"/>
        <w:jc w:val="both"/>
        <w:rPr>
          <w:u w:val="single"/>
          <w:lang w:val="es-ES"/>
        </w:rPr>
      </w:pPr>
      <w:r w:rsidRPr="00AE5331">
        <w:rPr>
          <w:u w:val="single"/>
          <w:lang w:val="es-ES"/>
        </w:rPr>
        <w:t>Índice</w:t>
      </w:r>
      <w:r w:rsidRPr="00AE5331">
        <w:rPr>
          <w:spacing w:val="-7"/>
          <w:u w:val="single"/>
          <w:lang w:val="es-ES"/>
        </w:rPr>
        <w:t xml:space="preserve"> </w:t>
      </w:r>
      <w:r w:rsidRPr="00AE5331">
        <w:rPr>
          <w:u w:val="single"/>
          <w:lang w:val="es-ES"/>
        </w:rPr>
        <w:t>de</w:t>
      </w:r>
      <w:r w:rsidRPr="00AE5331">
        <w:rPr>
          <w:spacing w:val="-7"/>
          <w:u w:val="single"/>
          <w:lang w:val="es-ES"/>
        </w:rPr>
        <w:t xml:space="preserve"> </w:t>
      </w:r>
      <w:r w:rsidRPr="00AE5331">
        <w:rPr>
          <w:u w:val="single"/>
          <w:lang w:val="es-ES"/>
        </w:rPr>
        <w:t>efectividad</w:t>
      </w:r>
      <w:r w:rsidRPr="00AE5331">
        <w:rPr>
          <w:spacing w:val="-7"/>
          <w:u w:val="single"/>
          <w:lang w:val="es-ES"/>
        </w:rPr>
        <w:t xml:space="preserve"> </w:t>
      </w:r>
      <w:r w:rsidRPr="00AE5331">
        <w:rPr>
          <w:u w:val="single"/>
          <w:lang w:val="es-ES"/>
        </w:rPr>
        <w:t>técnico-táctica</w:t>
      </w:r>
      <w:r w:rsidRPr="00AE5331">
        <w:rPr>
          <w:spacing w:val="-7"/>
          <w:u w:val="single"/>
          <w:lang w:val="es-ES"/>
        </w:rPr>
        <w:t xml:space="preserve"> </w:t>
      </w:r>
      <w:r w:rsidRPr="00AE5331">
        <w:rPr>
          <w:u w:val="single"/>
          <w:lang w:val="es-ES"/>
        </w:rPr>
        <w:t>ofensiva</w:t>
      </w:r>
      <w:r w:rsidRPr="00AE5331">
        <w:rPr>
          <w:spacing w:val="-7"/>
          <w:u w:val="single"/>
          <w:lang w:val="es-ES"/>
        </w:rPr>
        <w:t xml:space="preserve"> </w:t>
      </w:r>
      <w:r w:rsidRPr="00AE5331">
        <w:rPr>
          <w:u w:val="single"/>
          <w:lang w:val="es-ES"/>
        </w:rPr>
        <w:t>en</w:t>
      </w:r>
      <w:r w:rsidRPr="00AE5331">
        <w:rPr>
          <w:spacing w:val="-7"/>
          <w:u w:val="single"/>
          <w:lang w:val="es-ES"/>
        </w:rPr>
        <w:t xml:space="preserve"> </w:t>
      </w:r>
      <w:r w:rsidRPr="00AE5331">
        <w:rPr>
          <w:u w:val="single"/>
          <w:lang w:val="es-ES"/>
        </w:rPr>
        <w:t>el</w:t>
      </w:r>
      <w:r w:rsidRPr="00AE5331">
        <w:rPr>
          <w:spacing w:val="-7"/>
          <w:u w:val="single"/>
          <w:lang w:val="es-ES"/>
        </w:rPr>
        <w:t xml:space="preserve"> </w:t>
      </w:r>
      <w:r w:rsidRPr="00AE5331">
        <w:rPr>
          <w:u w:val="single"/>
          <w:lang w:val="es-ES"/>
        </w:rPr>
        <w:t>combate.</w:t>
      </w:r>
    </w:p>
    <w:p w:rsidR="00AE5331" w:rsidRDefault="006829EA" w:rsidP="008873A7">
      <w:pPr>
        <w:pStyle w:val="Textoindependiente"/>
        <w:numPr>
          <w:ilvl w:val="0"/>
          <w:numId w:val="188"/>
        </w:numPr>
        <w:ind w:right="106"/>
        <w:rPr>
          <w:lang w:val="es-ES"/>
        </w:rPr>
      </w:pPr>
      <w:r w:rsidRPr="00C50AE1">
        <w:rPr>
          <w:lang w:val="es-ES"/>
        </w:rPr>
        <w:t>El</w:t>
      </w:r>
      <w:r w:rsidRPr="00C50AE1">
        <w:rPr>
          <w:spacing w:val="59"/>
          <w:lang w:val="es-ES"/>
        </w:rPr>
        <w:t xml:space="preserve"> </w:t>
      </w:r>
      <w:r w:rsidRPr="00C50AE1">
        <w:rPr>
          <w:lang w:val="es-ES"/>
        </w:rPr>
        <w:t>evaluador</w:t>
      </w:r>
      <w:r w:rsidRPr="00C50AE1">
        <w:rPr>
          <w:spacing w:val="59"/>
          <w:lang w:val="es-ES"/>
        </w:rPr>
        <w:t xml:space="preserve"> </w:t>
      </w:r>
      <w:r w:rsidRPr="00C50AE1">
        <w:rPr>
          <w:lang w:val="es-ES"/>
        </w:rPr>
        <w:t>anotará</w:t>
      </w:r>
      <w:r w:rsidRPr="00C50AE1">
        <w:rPr>
          <w:spacing w:val="59"/>
          <w:lang w:val="es-ES"/>
        </w:rPr>
        <w:t xml:space="preserve"> </w:t>
      </w:r>
      <w:r w:rsidRPr="00C50AE1">
        <w:rPr>
          <w:lang w:val="es-ES"/>
        </w:rPr>
        <w:t>la</w:t>
      </w:r>
      <w:r w:rsidRPr="00C50AE1">
        <w:rPr>
          <w:spacing w:val="59"/>
          <w:lang w:val="es-ES"/>
        </w:rPr>
        <w:t xml:space="preserve"> </w:t>
      </w:r>
      <w:r w:rsidRPr="00C50AE1">
        <w:rPr>
          <w:lang w:val="es-ES"/>
        </w:rPr>
        <w:t>cantidad</w:t>
      </w:r>
      <w:r w:rsidRPr="00C50AE1">
        <w:rPr>
          <w:spacing w:val="59"/>
          <w:lang w:val="es-ES"/>
        </w:rPr>
        <w:t xml:space="preserve"> </w:t>
      </w:r>
      <w:r w:rsidRPr="00C50AE1">
        <w:rPr>
          <w:lang w:val="es-ES"/>
        </w:rPr>
        <w:t>de</w:t>
      </w:r>
      <w:r w:rsidRPr="00C50AE1">
        <w:rPr>
          <w:spacing w:val="59"/>
          <w:lang w:val="es-ES"/>
        </w:rPr>
        <w:t xml:space="preserve"> </w:t>
      </w:r>
      <w:r w:rsidRPr="00C50AE1">
        <w:rPr>
          <w:lang w:val="es-ES"/>
        </w:rPr>
        <w:t>ataques</w:t>
      </w:r>
      <w:r w:rsidRPr="00C50AE1">
        <w:rPr>
          <w:spacing w:val="59"/>
          <w:lang w:val="es-ES"/>
        </w:rPr>
        <w:t xml:space="preserve"> </w:t>
      </w:r>
      <w:r w:rsidRPr="00C50AE1">
        <w:rPr>
          <w:lang w:val="es-ES"/>
        </w:rPr>
        <w:t>realizados</w:t>
      </w:r>
      <w:r w:rsidRPr="00C50AE1">
        <w:rPr>
          <w:spacing w:val="60"/>
          <w:lang w:val="es-ES"/>
        </w:rPr>
        <w:t xml:space="preserve"> </w:t>
      </w:r>
      <w:r w:rsidRPr="00C50AE1">
        <w:rPr>
          <w:lang w:val="es-ES"/>
        </w:rPr>
        <w:t>y</w:t>
      </w:r>
      <w:r w:rsidRPr="00C50AE1">
        <w:rPr>
          <w:spacing w:val="60"/>
          <w:lang w:val="es-ES"/>
        </w:rPr>
        <w:t xml:space="preserve"> </w:t>
      </w:r>
      <w:r w:rsidRPr="00C50AE1">
        <w:rPr>
          <w:lang w:val="es-ES"/>
        </w:rPr>
        <w:t>luego</w:t>
      </w:r>
      <w:r w:rsidRPr="00C50AE1">
        <w:rPr>
          <w:spacing w:val="60"/>
          <w:lang w:val="es-ES"/>
        </w:rPr>
        <w:t xml:space="preserve"> </w:t>
      </w:r>
      <w:r w:rsidRPr="00C50AE1">
        <w:rPr>
          <w:lang w:val="es-ES"/>
        </w:rPr>
        <w:t>los</w:t>
      </w:r>
      <w:r w:rsidRPr="00C50AE1">
        <w:rPr>
          <w:spacing w:val="60"/>
          <w:lang w:val="es-ES"/>
        </w:rPr>
        <w:t xml:space="preserve"> </w:t>
      </w:r>
      <w:r w:rsidRPr="00C50AE1">
        <w:rPr>
          <w:lang w:val="es-ES"/>
        </w:rPr>
        <w:t>dividirá</w:t>
      </w:r>
      <w:r w:rsidRPr="00C50AE1">
        <w:rPr>
          <w:spacing w:val="60"/>
          <w:lang w:val="es-ES"/>
        </w:rPr>
        <w:t xml:space="preserve"> </w:t>
      </w:r>
      <w:r w:rsidRPr="00C50AE1">
        <w:rPr>
          <w:lang w:val="es-ES"/>
        </w:rPr>
        <w:t>entre</w:t>
      </w:r>
      <w:r w:rsidRPr="00C50AE1">
        <w:rPr>
          <w:spacing w:val="60"/>
          <w:lang w:val="es-ES"/>
        </w:rPr>
        <w:t xml:space="preserve"> </w:t>
      </w:r>
      <w:r w:rsidRPr="00C50AE1">
        <w:rPr>
          <w:lang w:val="es-ES"/>
        </w:rPr>
        <w:t>los</w:t>
      </w:r>
      <w:r w:rsidRPr="00C50AE1">
        <w:rPr>
          <w:spacing w:val="60"/>
          <w:lang w:val="es-ES"/>
        </w:rPr>
        <w:t xml:space="preserve"> </w:t>
      </w:r>
      <w:r w:rsidRPr="00C50AE1">
        <w:rPr>
          <w:lang w:val="es-ES"/>
        </w:rPr>
        <w:t>que</w:t>
      </w:r>
      <w:r w:rsidRPr="00C50AE1">
        <w:rPr>
          <w:w w:val="99"/>
          <w:lang w:val="es-ES"/>
        </w:rPr>
        <w:t xml:space="preserve"> </w:t>
      </w:r>
      <w:r w:rsidRPr="00C50AE1">
        <w:rPr>
          <w:lang w:val="es-ES"/>
        </w:rPr>
        <w:t>alcanzaron</w:t>
      </w:r>
      <w:r w:rsidRPr="00C50AE1">
        <w:rPr>
          <w:spacing w:val="-7"/>
          <w:lang w:val="es-ES"/>
        </w:rPr>
        <w:t xml:space="preserve"> </w:t>
      </w:r>
      <w:r w:rsidRPr="00C50AE1">
        <w:rPr>
          <w:lang w:val="es-ES"/>
        </w:rPr>
        <w:t>su</w:t>
      </w:r>
      <w:r w:rsidRPr="00C50AE1">
        <w:rPr>
          <w:spacing w:val="-8"/>
          <w:lang w:val="es-ES"/>
        </w:rPr>
        <w:t xml:space="preserve"> </w:t>
      </w:r>
      <w:r w:rsidRPr="00C50AE1">
        <w:rPr>
          <w:lang w:val="es-ES"/>
        </w:rPr>
        <w:t>objetivo</w:t>
      </w:r>
      <w:r w:rsidRPr="00C50AE1">
        <w:rPr>
          <w:spacing w:val="-8"/>
          <w:lang w:val="es-ES"/>
        </w:rPr>
        <w:t xml:space="preserve"> </w:t>
      </w:r>
      <w:r w:rsidRPr="00C50AE1">
        <w:rPr>
          <w:lang w:val="es-ES"/>
        </w:rPr>
        <w:t>(puntuación),</w:t>
      </w:r>
      <w:r w:rsidRPr="00C50AE1">
        <w:rPr>
          <w:spacing w:val="-8"/>
          <w:lang w:val="es-ES"/>
        </w:rPr>
        <w:t xml:space="preserve"> </w:t>
      </w:r>
      <w:r w:rsidRPr="00C50AE1">
        <w:rPr>
          <w:lang w:val="es-ES"/>
        </w:rPr>
        <w:t>utilizando</w:t>
      </w:r>
      <w:r w:rsidRPr="00C50AE1">
        <w:rPr>
          <w:spacing w:val="-8"/>
          <w:lang w:val="es-ES"/>
        </w:rPr>
        <w:t xml:space="preserve"> </w:t>
      </w:r>
      <w:r w:rsidRPr="00C50AE1">
        <w:rPr>
          <w:lang w:val="es-ES"/>
        </w:rPr>
        <w:t>la</w:t>
      </w:r>
      <w:r w:rsidRPr="00C50AE1">
        <w:rPr>
          <w:spacing w:val="-8"/>
          <w:lang w:val="es-ES"/>
        </w:rPr>
        <w:t xml:space="preserve"> </w:t>
      </w:r>
      <w:r w:rsidRPr="00C50AE1">
        <w:rPr>
          <w:lang w:val="es-ES"/>
        </w:rPr>
        <w:t>fórmula</w:t>
      </w:r>
      <w:r w:rsidRPr="00C50AE1">
        <w:rPr>
          <w:spacing w:val="-8"/>
          <w:lang w:val="es-ES"/>
        </w:rPr>
        <w:t xml:space="preserve"> </w:t>
      </w:r>
      <w:r w:rsidRPr="00C50AE1">
        <w:rPr>
          <w:lang w:val="es-ES"/>
        </w:rPr>
        <w:t>siguiente:</w:t>
      </w:r>
      <w:r w:rsidR="00AE5331">
        <w:rPr>
          <w:lang w:val="es-ES"/>
        </w:rPr>
        <w:t xml:space="preserve"> </w:t>
      </w:r>
    </w:p>
    <w:p w:rsidR="006829EA" w:rsidRPr="00AE5331" w:rsidRDefault="006829EA" w:rsidP="008873A7">
      <w:pPr>
        <w:pStyle w:val="Textoindependiente"/>
        <w:numPr>
          <w:ilvl w:val="0"/>
          <w:numId w:val="189"/>
        </w:numPr>
        <w:ind w:left="1190" w:right="106"/>
        <w:rPr>
          <w:lang w:val="es-ES"/>
        </w:rPr>
      </w:pPr>
      <w:r w:rsidRPr="00AE5331">
        <w:rPr>
          <w:lang w:val="es-ES"/>
        </w:rPr>
        <w:t>E</w:t>
      </w:r>
      <w:r w:rsidRPr="00AE5331">
        <w:rPr>
          <w:position w:val="-2"/>
          <w:sz w:val="16"/>
          <w:lang w:val="es-ES"/>
        </w:rPr>
        <w:t>of</w:t>
      </w:r>
      <w:r w:rsidRPr="00AE5331">
        <w:rPr>
          <w:lang w:val="es-ES"/>
        </w:rPr>
        <w:t>=n/N</w:t>
      </w:r>
      <w:r w:rsidR="00AE5331">
        <w:rPr>
          <w:lang w:val="es-ES"/>
        </w:rPr>
        <w:t xml:space="preserve">. </w:t>
      </w:r>
      <w:r w:rsidRPr="00AE5331">
        <w:rPr>
          <w:lang w:val="es-ES"/>
        </w:rPr>
        <w:t>Donde</w:t>
      </w:r>
      <w:r w:rsidRPr="00AE5331">
        <w:rPr>
          <w:spacing w:val="39"/>
          <w:lang w:val="es-ES"/>
        </w:rPr>
        <w:t xml:space="preserve"> </w:t>
      </w:r>
      <w:r w:rsidRPr="00AE5331">
        <w:rPr>
          <w:lang w:val="es-ES"/>
        </w:rPr>
        <w:t>E</w:t>
      </w:r>
      <w:r w:rsidRPr="00AE5331">
        <w:rPr>
          <w:position w:val="-2"/>
          <w:sz w:val="16"/>
          <w:lang w:val="es-ES"/>
        </w:rPr>
        <w:t>of</w:t>
      </w:r>
      <w:r w:rsidRPr="00AE5331">
        <w:rPr>
          <w:spacing w:val="16"/>
          <w:position w:val="-2"/>
          <w:sz w:val="16"/>
          <w:lang w:val="es-ES"/>
        </w:rPr>
        <w:t xml:space="preserve"> </w:t>
      </w:r>
      <w:r w:rsidRPr="00AE5331">
        <w:rPr>
          <w:lang w:val="es-ES"/>
        </w:rPr>
        <w:t>es</w:t>
      </w:r>
      <w:r w:rsidRPr="00AE5331">
        <w:rPr>
          <w:spacing w:val="39"/>
          <w:lang w:val="es-ES"/>
        </w:rPr>
        <w:t xml:space="preserve"> </w:t>
      </w:r>
      <w:r w:rsidRPr="00AE5331">
        <w:rPr>
          <w:lang w:val="es-ES"/>
        </w:rPr>
        <w:t>el</w:t>
      </w:r>
      <w:r w:rsidRPr="00AE5331">
        <w:rPr>
          <w:spacing w:val="39"/>
          <w:lang w:val="es-ES"/>
        </w:rPr>
        <w:t xml:space="preserve"> </w:t>
      </w:r>
      <w:r w:rsidRPr="00AE5331">
        <w:rPr>
          <w:lang w:val="es-ES"/>
        </w:rPr>
        <w:t>índice</w:t>
      </w:r>
      <w:r w:rsidRPr="00AE5331">
        <w:rPr>
          <w:spacing w:val="38"/>
          <w:lang w:val="es-ES"/>
        </w:rPr>
        <w:t xml:space="preserve"> </w:t>
      </w:r>
      <w:r w:rsidRPr="00AE5331">
        <w:rPr>
          <w:lang w:val="es-ES"/>
        </w:rPr>
        <w:t>de</w:t>
      </w:r>
      <w:r w:rsidRPr="00AE5331">
        <w:rPr>
          <w:spacing w:val="39"/>
          <w:lang w:val="es-ES"/>
        </w:rPr>
        <w:t xml:space="preserve"> </w:t>
      </w:r>
      <w:r w:rsidRPr="00AE5331">
        <w:rPr>
          <w:lang w:val="es-ES"/>
        </w:rPr>
        <w:t>efectividad</w:t>
      </w:r>
      <w:r w:rsidRPr="00AE5331">
        <w:rPr>
          <w:spacing w:val="39"/>
          <w:lang w:val="es-ES"/>
        </w:rPr>
        <w:t xml:space="preserve"> </w:t>
      </w:r>
      <w:r w:rsidRPr="00AE5331">
        <w:rPr>
          <w:lang w:val="es-ES"/>
        </w:rPr>
        <w:t>técnico-táctica</w:t>
      </w:r>
      <w:r w:rsidRPr="00AE5331">
        <w:rPr>
          <w:spacing w:val="38"/>
          <w:lang w:val="es-ES"/>
        </w:rPr>
        <w:t xml:space="preserve"> </w:t>
      </w:r>
      <w:r w:rsidRPr="00AE5331">
        <w:rPr>
          <w:lang w:val="es-ES"/>
        </w:rPr>
        <w:t>a</w:t>
      </w:r>
      <w:r w:rsidRPr="00AE5331">
        <w:rPr>
          <w:spacing w:val="38"/>
          <w:lang w:val="es-ES"/>
        </w:rPr>
        <w:t xml:space="preserve"> </w:t>
      </w:r>
      <w:r w:rsidRPr="00AE5331">
        <w:rPr>
          <w:lang w:val="es-ES"/>
        </w:rPr>
        <w:t>la</w:t>
      </w:r>
      <w:r w:rsidRPr="00AE5331">
        <w:rPr>
          <w:spacing w:val="38"/>
          <w:lang w:val="es-ES"/>
        </w:rPr>
        <w:t xml:space="preserve"> </w:t>
      </w:r>
      <w:r w:rsidRPr="00AE5331">
        <w:rPr>
          <w:lang w:val="es-ES"/>
        </w:rPr>
        <w:t>ofensiva,</w:t>
      </w:r>
      <w:r w:rsidRPr="00AE5331">
        <w:rPr>
          <w:spacing w:val="38"/>
          <w:lang w:val="es-ES"/>
        </w:rPr>
        <w:t xml:space="preserve"> </w:t>
      </w:r>
      <w:r w:rsidRPr="00AE5331">
        <w:rPr>
          <w:lang w:val="es-ES"/>
        </w:rPr>
        <w:t>N</w:t>
      </w:r>
      <w:r w:rsidRPr="00AE5331">
        <w:rPr>
          <w:spacing w:val="38"/>
          <w:lang w:val="es-ES"/>
        </w:rPr>
        <w:t xml:space="preserve"> </w:t>
      </w:r>
      <w:r w:rsidRPr="00AE5331">
        <w:rPr>
          <w:lang w:val="es-ES"/>
        </w:rPr>
        <w:t>es</w:t>
      </w:r>
      <w:r w:rsidRPr="00AE5331">
        <w:rPr>
          <w:spacing w:val="38"/>
          <w:lang w:val="es-ES"/>
        </w:rPr>
        <w:t xml:space="preserve"> </w:t>
      </w:r>
      <w:r w:rsidRPr="00AE5331">
        <w:rPr>
          <w:lang w:val="es-ES"/>
        </w:rPr>
        <w:t>el</w:t>
      </w:r>
      <w:r w:rsidRPr="00AE5331">
        <w:rPr>
          <w:spacing w:val="38"/>
          <w:lang w:val="es-ES"/>
        </w:rPr>
        <w:t xml:space="preserve"> </w:t>
      </w:r>
      <w:r w:rsidRPr="00AE5331">
        <w:rPr>
          <w:lang w:val="es-ES"/>
        </w:rPr>
        <w:t>número</w:t>
      </w:r>
      <w:r w:rsidRPr="00AE5331">
        <w:rPr>
          <w:spacing w:val="38"/>
          <w:lang w:val="es-ES"/>
        </w:rPr>
        <w:t xml:space="preserve"> </w:t>
      </w:r>
      <w:r w:rsidRPr="00AE5331">
        <w:rPr>
          <w:lang w:val="es-ES"/>
        </w:rPr>
        <w:t>total</w:t>
      </w:r>
      <w:r w:rsidRPr="00AE5331">
        <w:rPr>
          <w:spacing w:val="38"/>
          <w:lang w:val="es-ES"/>
        </w:rPr>
        <w:t xml:space="preserve"> </w:t>
      </w:r>
      <w:r w:rsidRPr="00AE5331">
        <w:rPr>
          <w:lang w:val="es-ES"/>
        </w:rPr>
        <w:t>de</w:t>
      </w:r>
      <w:r w:rsidRPr="00AE5331">
        <w:rPr>
          <w:spacing w:val="-1"/>
          <w:w w:val="99"/>
          <w:lang w:val="es-ES"/>
        </w:rPr>
        <w:t xml:space="preserve"> </w:t>
      </w:r>
      <w:r w:rsidRPr="00AE5331">
        <w:rPr>
          <w:lang w:val="es-ES"/>
        </w:rPr>
        <w:t>ataques y n es el número de ataque</w:t>
      </w:r>
      <w:r w:rsidRPr="00AE5331">
        <w:rPr>
          <w:spacing w:val="-30"/>
          <w:lang w:val="es-ES"/>
        </w:rPr>
        <w:t xml:space="preserve"> </w:t>
      </w:r>
      <w:r w:rsidRPr="00AE5331">
        <w:rPr>
          <w:lang w:val="es-ES"/>
        </w:rPr>
        <w:t>efectivos.</w:t>
      </w:r>
    </w:p>
    <w:p w:rsidR="006829EA" w:rsidRPr="00C50AE1" w:rsidRDefault="006829EA" w:rsidP="008873A7">
      <w:pPr>
        <w:pStyle w:val="Textoindependiente"/>
        <w:numPr>
          <w:ilvl w:val="0"/>
          <w:numId w:val="188"/>
        </w:numPr>
        <w:spacing w:before="2"/>
        <w:jc w:val="both"/>
        <w:rPr>
          <w:lang w:val="es-ES"/>
        </w:rPr>
      </w:pPr>
      <w:r w:rsidRPr="00C50AE1">
        <w:rPr>
          <w:lang w:val="es-ES"/>
        </w:rPr>
        <w:t>El</w:t>
      </w:r>
      <w:r w:rsidRPr="00C50AE1">
        <w:rPr>
          <w:spacing w:val="-7"/>
          <w:lang w:val="es-ES"/>
        </w:rPr>
        <w:t xml:space="preserve"> </w:t>
      </w:r>
      <w:r w:rsidRPr="00C50AE1">
        <w:rPr>
          <w:lang w:val="es-ES"/>
        </w:rPr>
        <w:t>incremento</w:t>
      </w:r>
      <w:r w:rsidRPr="00C50AE1">
        <w:rPr>
          <w:spacing w:val="-7"/>
          <w:lang w:val="es-ES"/>
        </w:rPr>
        <w:t xml:space="preserve"> </w:t>
      </w:r>
      <w:r w:rsidRPr="00C50AE1">
        <w:rPr>
          <w:lang w:val="es-ES"/>
        </w:rPr>
        <w:t>numérico</w:t>
      </w:r>
      <w:r w:rsidRPr="00C50AE1">
        <w:rPr>
          <w:spacing w:val="-7"/>
          <w:lang w:val="es-ES"/>
        </w:rPr>
        <w:t xml:space="preserve"> </w:t>
      </w:r>
      <w:r w:rsidRPr="00C50AE1">
        <w:rPr>
          <w:lang w:val="es-ES"/>
        </w:rPr>
        <w:t>del</w:t>
      </w:r>
      <w:r w:rsidRPr="00C50AE1">
        <w:rPr>
          <w:spacing w:val="-7"/>
          <w:lang w:val="es-ES"/>
        </w:rPr>
        <w:t xml:space="preserve"> </w:t>
      </w:r>
      <w:r w:rsidRPr="00C50AE1">
        <w:rPr>
          <w:lang w:val="es-ES"/>
        </w:rPr>
        <w:t>resultado</w:t>
      </w:r>
      <w:r w:rsidRPr="00C50AE1">
        <w:rPr>
          <w:spacing w:val="-7"/>
          <w:lang w:val="es-ES"/>
        </w:rPr>
        <w:t xml:space="preserve"> </w:t>
      </w:r>
      <w:r w:rsidRPr="00C50AE1">
        <w:rPr>
          <w:lang w:val="es-ES"/>
        </w:rPr>
        <w:t>implica</w:t>
      </w:r>
      <w:r w:rsidRPr="00C50AE1">
        <w:rPr>
          <w:spacing w:val="-7"/>
          <w:lang w:val="es-ES"/>
        </w:rPr>
        <w:t xml:space="preserve"> </w:t>
      </w:r>
      <w:r w:rsidRPr="00C50AE1">
        <w:rPr>
          <w:lang w:val="es-ES"/>
        </w:rPr>
        <w:t>una</w:t>
      </w:r>
      <w:r w:rsidRPr="00C50AE1">
        <w:rPr>
          <w:spacing w:val="-7"/>
          <w:lang w:val="es-ES"/>
        </w:rPr>
        <w:t xml:space="preserve"> </w:t>
      </w:r>
      <w:r w:rsidRPr="00C50AE1">
        <w:rPr>
          <w:lang w:val="es-ES"/>
        </w:rPr>
        <w:t>mayor</w:t>
      </w:r>
      <w:r w:rsidRPr="00C50AE1">
        <w:rPr>
          <w:spacing w:val="-7"/>
          <w:lang w:val="es-ES"/>
        </w:rPr>
        <w:t xml:space="preserve"> </w:t>
      </w:r>
      <w:r w:rsidRPr="00C50AE1">
        <w:rPr>
          <w:lang w:val="es-ES"/>
        </w:rPr>
        <w:t>efectividad.</w:t>
      </w:r>
    </w:p>
    <w:p w:rsidR="006829EA" w:rsidRPr="00C50AE1" w:rsidRDefault="006829EA" w:rsidP="006829EA">
      <w:pPr>
        <w:rPr>
          <w:rFonts w:ascii="Arial" w:eastAsia="Arial" w:hAnsi="Arial" w:cs="Arial"/>
          <w:sz w:val="24"/>
          <w:szCs w:val="24"/>
          <w:lang w:val="es-ES"/>
        </w:rPr>
      </w:pPr>
    </w:p>
    <w:p w:rsidR="006829EA" w:rsidRPr="00AE5331" w:rsidRDefault="006829EA" w:rsidP="006829EA">
      <w:pPr>
        <w:pStyle w:val="Textoindependiente"/>
        <w:jc w:val="both"/>
        <w:rPr>
          <w:u w:val="single"/>
          <w:lang w:val="es-ES"/>
        </w:rPr>
      </w:pPr>
      <w:r w:rsidRPr="00AE5331">
        <w:rPr>
          <w:u w:val="single"/>
          <w:lang w:val="es-ES"/>
        </w:rPr>
        <w:t>Índice de efectividad técnico–táctica defensiva en el</w:t>
      </w:r>
      <w:r w:rsidRPr="00AE5331">
        <w:rPr>
          <w:spacing w:val="-47"/>
          <w:u w:val="single"/>
          <w:lang w:val="es-ES"/>
        </w:rPr>
        <w:t xml:space="preserve"> </w:t>
      </w:r>
      <w:r w:rsidRPr="00AE5331">
        <w:rPr>
          <w:u w:val="single"/>
          <w:lang w:val="es-ES"/>
        </w:rPr>
        <w:t>combate.</w:t>
      </w:r>
    </w:p>
    <w:p w:rsidR="006829EA" w:rsidRPr="00C50AE1" w:rsidRDefault="006829EA" w:rsidP="008873A7">
      <w:pPr>
        <w:pStyle w:val="Textoindependiente"/>
        <w:numPr>
          <w:ilvl w:val="0"/>
          <w:numId w:val="188"/>
        </w:numPr>
        <w:ind w:right="110"/>
        <w:rPr>
          <w:lang w:val="es-ES"/>
        </w:rPr>
      </w:pPr>
      <w:r w:rsidRPr="00C50AE1">
        <w:rPr>
          <w:lang w:val="es-ES"/>
        </w:rPr>
        <w:t>El evaluador anotará la cantidad de ataques realizados por el contrario y luego los dividirá</w:t>
      </w:r>
      <w:r w:rsidRPr="00C50AE1">
        <w:rPr>
          <w:spacing w:val="-45"/>
          <w:lang w:val="es-ES"/>
        </w:rPr>
        <w:t xml:space="preserve"> </w:t>
      </w:r>
      <w:r w:rsidRPr="00C50AE1">
        <w:rPr>
          <w:lang w:val="es-ES"/>
        </w:rPr>
        <w:t>entre</w:t>
      </w:r>
      <w:r w:rsidRPr="00C50AE1">
        <w:rPr>
          <w:spacing w:val="-1"/>
          <w:w w:val="99"/>
          <w:lang w:val="es-ES"/>
        </w:rPr>
        <w:t xml:space="preserve"> </w:t>
      </w:r>
      <w:r w:rsidRPr="00C50AE1">
        <w:rPr>
          <w:lang w:val="es-ES"/>
        </w:rPr>
        <w:t>los</w:t>
      </w:r>
      <w:r w:rsidRPr="00C50AE1">
        <w:rPr>
          <w:spacing w:val="-7"/>
          <w:lang w:val="es-ES"/>
        </w:rPr>
        <w:t xml:space="preserve"> </w:t>
      </w:r>
      <w:r w:rsidRPr="00C50AE1">
        <w:rPr>
          <w:lang w:val="es-ES"/>
        </w:rPr>
        <w:t>que</w:t>
      </w:r>
      <w:r w:rsidRPr="00C50AE1">
        <w:rPr>
          <w:spacing w:val="-7"/>
          <w:lang w:val="es-ES"/>
        </w:rPr>
        <w:t xml:space="preserve"> </w:t>
      </w:r>
      <w:r w:rsidRPr="00C50AE1">
        <w:rPr>
          <w:lang w:val="es-ES"/>
        </w:rPr>
        <w:t>alcanzaron</w:t>
      </w:r>
      <w:r w:rsidRPr="00C50AE1">
        <w:rPr>
          <w:spacing w:val="-7"/>
          <w:lang w:val="es-ES"/>
        </w:rPr>
        <w:t xml:space="preserve"> </w:t>
      </w:r>
      <w:r w:rsidRPr="00C50AE1">
        <w:rPr>
          <w:lang w:val="es-ES"/>
        </w:rPr>
        <w:t>su</w:t>
      </w:r>
      <w:r w:rsidRPr="00C50AE1">
        <w:rPr>
          <w:spacing w:val="-6"/>
          <w:lang w:val="es-ES"/>
        </w:rPr>
        <w:t xml:space="preserve"> </w:t>
      </w:r>
      <w:r w:rsidRPr="00C50AE1">
        <w:rPr>
          <w:lang w:val="es-ES"/>
        </w:rPr>
        <w:t>objetivo</w:t>
      </w:r>
      <w:r w:rsidRPr="00C50AE1">
        <w:rPr>
          <w:spacing w:val="-7"/>
          <w:lang w:val="es-ES"/>
        </w:rPr>
        <w:t xml:space="preserve"> </w:t>
      </w:r>
      <w:r w:rsidRPr="00C50AE1">
        <w:rPr>
          <w:lang w:val="es-ES"/>
        </w:rPr>
        <w:t>(puntuación),</w:t>
      </w:r>
      <w:r w:rsidRPr="00C50AE1">
        <w:rPr>
          <w:spacing w:val="-5"/>
          <w:lang w:val="es-ES"/>
        </w:rPr>
        <w:t xml:space="preserve"> </w:t>
      </w:r>
      <w:r w:rsidRPr="00C50AE1">
        <w:rPr>
          <w:lang w:val="es-ES"/>
        </w:rPr>
        <w:t>utilizando</w:t>
      </w:r>
      <w:r w:rsidRPr="00C50AE1">
        <w:rPr>
          <w:spacing w:val="-7"/>
          <w:lang w:val="es-ES"/>
        </w:rPr>
        <w:t xml:space="preserve"> </w:t>
      </w:r>
      <w:r w:rsidRPr="00C50AE1">
        <w:rPr>
          <w:lang w:val="es-ES"/>
        </w:rPr>
        <w:t>la</w:t>
      </w:r>
      <w:r w:rsidRPr="00C50AE1">
        <w:rPr>
          <w:spacing w:val="-7"/>
          <w:lang w:val="es-ES"/>
        </w:rPr>
        <w:t xml:space="preserve"> </w:t>
      </w:r>
      <w:r w:rsidRPr="00C50AE1">
        <w:rPr>
          <w:lang w:val="es-ES"/>
        </w:rPr>
        <w:t>fórmula</w:t>
      </w:r>
      <w:r w:rsidRPr="00C50AE1">
        <w:rPr>
          <w:spacing w:val="-7"/>
          <w:lang w:val="es-ES"/>
        </w:rPr>
        <w:t xml:space="preserve"> </w:t>
      </w:r>
      <w:r w:rsidRPr="00C50AE1">
        <w:rPr>
          <w:lang w:val="es-ES"/>
        </w:rPr>
        <w:t>siguiente:</w:t>
      </w:r>
    </w:p>
    <w:p w:rsidR="006829EA" w:rsidRPr="00AE5331" w:rsidRDefault="006829EA" w:rsidP="008873A7">
      <w:pPr>
        <w:pStyle w:val="Prrafodelista"/>
        <w:numPr>
          <w:ilvl w:val="0"/>
          <w:numId w:val="189"/>
        </w:numPr>
        <w:spacing w:line="283" w:lineRule="exact"/>
        <w:jc w:val="both"/>
        <w:rPr>
          <w:rFonts w:ascii="Arial" w:eastAsia="Arial" w:hAnsi="Arial" w:cs="Arial"/>
          <w:sz w:val="24"/>
          <w:szCs w:val="24"/>
          <w:lang w:val="es-ES"/>
        </w:rPr>
      </w:pPr>
      <w:r w:rsidRPr="00AE5331">
        <w:rPr>
          <w:rFonts w:ascii="Arial" w:hAnsi="Arial" w:cs="Arial"/>
          <w:sz w:val="24"/>
          <w:szCs w:val="24"/>
          <w:lang w:val="es-ES"/>
        </w:rPr>
        <w:t>E</w:t>
      </w:r>
      <w:r w:rsidRPr="00AE5331">
        <w:rPr>
          <w:rFonts w:ascii="Arial" w:hAnsi="Arial" w:cs="Arial"/>
          <w:position w:val="-2"/>
          <w:sz w:val="24"/>
          <w:szCs w:val="24"/>
          <w:lang w:val="es-ES"/>
        </w:rPr>
        <w:t>df</w:t>
      </w:r>
      <w:r w:rsidRPr="00AE5331">
        <w:rPr>
          <w:rFonts w:ascii="Arial" w:hAnsi="Arial" w:cs="Arial"/>
          <w:sz w:val="24"/>
          <w:szCs w:val="24"/>
          <w:lang w:val="es-ES"/>
        </w:rPr>
        <w:t>=n</w:t>
      </w:r>
      <w:r w:rsidRPr="00AE5331">
        <w:rPr>
          <w:rFonts w:ascii="Arial" w:hAnsi="Arial" w:cs="Arial"/>
          <w:position w:val="-2"/>
          <w:sz w:val="24"/>
          <w:szCs w:val="24"/>
          <w:lang w:val="es-ES"/>
        </w:rPr>
        <w:t>1</w:t>
      </w:r>
      <w:r w:rsidRPr="00AE5331">
        <w:rPr>
          <w:rFonts w:ascii="Arial" w:hAnsi="Arial" w:cs="Arial"/>
          <w:sz w:val="24"/>
          <w:szCs w:val="24"/>
          <w:lang w:val="es-ES"/>
        </w:rPr>
        <w:t>/N</w:t>
      </w:r>
      <w:r w:rsidRPr="00AE5331">
        <w:rPr>
          <w:rFonts w:ascii="Arial" w:hAnsi="Arial" w:cs="Arial"/>
          <w:position w:val="-2"/>
          <w:sz w:val="24"/>
          <w:szCs w:val="24"/>
          <w:lang w:val="es-ES"/>
        </w:rPr>
        <w:t>1</w:t>
      </w:r>
      <w:r w:rsidR="00AE5331" w:rsidRPr="00AE5331">
        <w:rPr>
          <w:rFonts w:ascii="Arial" w:hAnsi="Arial" w:cs="Arial"/>
          <w:position w:val="-2"/>
          <w:sz w:val="24"/>
          <w:szCs w:val="24"/>
          <w:lang w:val="es-ES"/>
        </w:rPr>
        <w:t xml:space="preserve">. </w:t>
      </w:r>
      <w:r w:rsidRPr="00AE5331">
        <w:rPr>
          <w:rFonts w:ascii="Arial" w:hAnsi="Arial" w:cs="Arial"/>
          <w:sz w:val="24"/>
          <w:szCs w:val="24"/>
          <w:lang w:val="es-ES"/>
        </w:rPr>
        <w:t>Donde</w:t>
      </w:r>
      <w:r w:rsidRPr="00AE5331">
        <w:rPr>
          <w:rFonts w:ascii="Arial" w:hAnsi="Arial" w:cs="Arial"/>
          <w:spacing w:val="32"/>
          <w:sz w:val="24"/>
          <w:szCs w:val="24"/>
          <w:lang w:val="es-ES"/>
        </w:rPr>
        <w:t xml:space="preserve"> </w:t>
      </w:r>
      <w:r w:rsidRPr="00AE5331">
        <w:rPr>
          <w:rFonts w:ascii="Arial" w:hAnsi="Arial" w:cs="Arial"/>
          <w:sz w:val="24"/>
          <w:szCs w:val="24"/>
          <w:lang w:val="es-ES"/>
        </w:rPr>
        <w:t>E</w:t>
      </w:r>
      <w:r w:rsidRPr="00AE5331">
        <w:rPr>
          <w:rFonts w:ascii="Arial" w:hAnsi="Arial" w:cs="Arial"/>
          <w:position w:val="-2"/>
          <w:sz w:val="24"/>
          <w:szCs w:val="24"/>
          <w:lang w:val="es-ES"/>
        </w:rPr>
        <w:t>df</w:t>
      </w:r>
      <w:r w:rsidRPr="00AE5331">
        <w:rPr>
          <w:rFonts w:ascii="Arial" w:hAnsi="Arial" w:cs="Arial"/>
          <w:spacing w:val="10"/>
          <w:position w:val="-2"/>
          <w:sz w:val="24"/>
          <w:szCs w:val="24"/>
          <w:lang w:val="es-ES"/>
        </w:rPr>
        <w:t xml:space="preserve"> </w:t>
      </w:r>
      <w:r w:rsidRPr="00AE5331">
        <w:rPr>
          <w:rFonts w:ascii="Arial" w:hAnsi="Arial" w:cs="Arial"/>
          <w:sz w:val="24"/>
          <w:szCs w:val="24"/>
          <w:lang w:val="es-ES"/>
        </w:rPr>
        <w:t>es</w:t>
      </w:r>
      <w:r w:rsidRPr="00AE5331">
        <w:rPr>
          <w:rFonts w:ascii="Arial" w:hAnsi="Arial" w:cs="Arial"/>
          <w:spacing w:val="32"/>
          <w:sz w:val="24"/>
          <w:szCs w:val="24"/>
          <w:lang w:val="es-ES"/>
        </w:rPr>
        <w:t xml:space="preserve"> </w:t>
      </w:r>
      <w:r w:rsidRPr="00AE5331">
        <w:rPr>
          <w:rFonts w:ascii="Arial" w:hAnsi="Arial" w:cs="Arial"/>
          <w:sz w:val="24"/>
          <w:szCs w:val="24"/>
          <w:lang w:val="es-ES"/>
        </w:rPr>
        <w:t>el</w:t>
      </w:r>
      <w:r w:rsidRPr="00AE5331">
        <w:rPr>
          <w:rFonts w:ascii="Arial" w:hAnsi="Arial" w:cs="Arial"/>
          <w:spacing w:val="32"/>
          <w:sz w:val="24"/>
          <w:szCs w:val="24"/>
          <w:lang w:val="es-ES"/>
        </w:rPr>
        <w:t xml:space="preserve"> </w:t>
      </w:r>
      <w:r w:rsidRPr="00AE5331">
        <w:rPr>
          <w:rFonts w:ascii="Arial" w:hAnsi="Arial" w:cs="Arial"/>
          <w:sz w:val="24"/>
          <w:szCs w:val="24"/>
          <w:lang w:val="es-ES"/>
        </w:rPr>
        <w:t>índice</w:t>
      </w:r>
      <w:r w:rsidRPr="00AE5331">
        <w:rPr>
          <w:rFonts w:ascii="Arial" w:hAnsi="Arial" w:cs="Arial"/>
          <w:spacing w:val="32"/>
          <w:sz w:val="24"/>
          <w:szCs w:val="24"/>
          <w:lang w:val="es-ES"/>
        </w:rPr>
        <w:t xml:space="preserve"> </w:t>
      </w:r>
      <w:r w:rsidRPr="00AE5331">
        <w:rPr>
          <w:rFonts w:ascii="Arial" w:hAnsi="Arial" w:cs="Arial"/>
          <w:sz w:val="24"/>
          <w:szCs w:val="24"/>
          <w:lang w:val="es-ES"/>
        </w:rPr>
        <w:t>de</w:t>
      </w:r>
      <w:r w:rsidRPr="00AE5331">
        <w:rPr>
          <w:rFonts w:ascii="Arial" w:hAnsi="Arial" w:cs="Arial"/>
          <w:spacing w:val="32"/>
          <w:sz w:val="24"/>
          <w:szCs w:val="24"/>
          <w:lang w:val="es-ES"/>
        </w:rPr>
        <w:t xml:space="preserve"> </w:t>
      </w:r>
      <w:r w:rsidRPr="00AE5331">
        <w:rPr>
          <w:rFonts w:ascii="Arial" w:hAnsi="Arial" w:cs="Arial"/>
          <w:sz w:val="24"/>
          <w:szCs w:val="24"/>
          <w:lang w:val="es-ES"/>
        </w:rPr>
        <w:t>efectividad</w:t>
      </w:r>
      <w:r w:rsidRPr="00AE5331">
        <w:rPr>
          <w:rFonts w:ascii="Arial" w:hAnsi="Arial" w:cs="Arial"/>
          <w:spacing w:val="32"/>
          <w:sz w:val="24"/>
          <w:szCs w:val="24"/>
          <w:lang w:val="es-ES"/>
        </w:rPr>
        <w:t xml:space="preserve"> </w:t>
      </w:r>
      <w:r w:rsidRPr="00AE5331">
        <w:rPr>
          <w:rFonts w:ascii="Arial" w:hAnsi="Arial" w:cs="Arial"/>
          <w:sz w:val="24"/>
          <w:szCs w:val="24"/>
          <w:lang w:val="es-ES"/>
        </w:rPr>
        <w:t>técnico–táctica</w:t>
      </w:r>
      <w:r w:rsidRPr="00AE5331">
        <w:rPr>
          <w:rFonts w:ascii="Arial" w:hAnsi="Arial" w:cs="Arial"/>
          <w:spacing w:val="32"/>
          <w:sz w:val="24"/>
          <w:szCs w:val="24"/>
          <w:lang w:val="es-ES"/>
        </w:rPr>
        <w:t xml:space="preserve"> </w:t>
      </w:r>
      <w:r w:rsidRPr="00AE5331">
        <w:rPr>
          <w:rFonts w:ascii="Arial" w:hAnsi="Arial" w:cs="Arial"/>
          <w:sz w:val="24"/>
          <w:szCs w:val="24"/>
          <w:lang w:val="es-ES"/>
        </w:rPr>
        <w:t>a</w:t>
      </w:r>
      <w:r w:rsidRPr="00AE5331">
        <w:rPr>
          <w:rFonts w:ascii="Arial" w:hAnsi="Arial" w:cs="Arial"/>
          <w:spacing w:val="32"/>
          <w:sz w:val="24"/>
          <w:szCs w:val="24"/>
          <w:lang w:val="es-ES"/>
        </w:rPr>
        <w:t xml:space="preserve"> </w:t>
      </w:r>
      <w:r w:rsidRPr="00AE5331">
        <w:rPr>
          <w:rFonts w:ascii="Arial" w:hAnsi="Arial" w:cs="Arial"/>
          <w:sz w:val="24"/>
          <w:szCs w:val="24"/>
          <w:lang w:val="es-ES"/>
        </w:rPr>
        <w:t>la</w:t>
      </w:r>
      <w:r w:rsidRPr="00AE5331">
        <w:rPr>
          <w:rFonts w:ascii="Arial" w:hAnsi="Arial" w:cs="Arial"/>
          <w:spacing w:val="32"/>
          <w:sz w:val="24"/>
          <w:szCs w:val="24"/>
          <w:lang w:val="es-ES"/>
        </w:rPr>
        <w:t xml:space="preserve"> </w:t>
      </w:r>
      <w:r w:rsidRPr="00AE5331">
        <w:rPr>
          <w:rFonts w:ascii="Arial" w:hAnsi="Arial" w:cs="Arial"/>
          <w:sz w:val="24"/>
          <w:szCs w:val="24"/>
          <w:lang w:val="es-ES"/>
        </w:rPr>
        <w:t>defensa,</w:t>
      </w:r>
      <w:r w:rsidRPr="00AE5331">
        <w:rPr>
          <w:rFonts w:ascii="Arial" w:hAnsi="Arial" w:cs="Arial"/>
          <w:spacing w:val="32"/>
          <w:sz w:val="24"/>
          <w:szCs w:val="24"/>
          <w:lang w:val="es-ES"/>
        </w:rPr>
        <w:t xml:space="preserve"> </w:t>
      </w:r>
      <w:r w:rsidRPr="00AE5331">
        <w:rPr>
          <w:rFonts w:ascii="Arial" w:hAnsi="Arial" w:cs="Arial"/>
          <w:sz w:val="24"/>
          <w:szCs w:val="24"/>
          <w:lang w:val="es-ES"/>
        </w:rPr>
        <w:t>N</w:t>
      </w:r>
      <w:r w:rsidRPr="00AE5331">
        <w:rPr>
          <w:rFonts w:ascii="Arial" w:hAnsi="Arial" w:cs="Arial"/>
          <w:position w:val="-2"/>
          <w:sz w:val="24"/>
          <w:szCs w:val="24"/>
          <w:lang w:val="es-ES"/>
        </w:rPr>
        <w:t>1</w:t>
      </w:r>
      <w:r w:rsidRPr="00AE5331">
        <w:rPr>
          <w:rFonts w:ascii="Arial" w:hAnsi="Arial" w:cs="Arial"/>
          <w:spacing w:val="10"/>
          <w:position w:val="-2"/>
          <w:sz w:val="24"/>
          <w:szCs w:val="24"/>
          <w:lang w:val="es-ES"/>
        </w:rPr>
        <w:t xml:space="preserve"> </w:t>
      </w:r>
      <w:r w:rsidRPr="00AE5331">
        <w:rPr>
          <w:rFonts w:ascii="Arial" w:hAnsi="Arial" w:cs="Arial"/>
          <w:sz w:val="24"/>
          <w:szCs w:val="24"/>
          <w:lang w:val="es-ES"/>
        </w:rPr>
        <w:t>es</w:t>
      </w:r>
      <w:r w:rsidRPr="00AE5331">
        <w:rPr>
          <w:rFonts w:ascii="Arial" w:hAnsi="Arial" w:cs="Arial"/>
          <w:spacing w:val="32"/>
          <w:sz w:val="24"/>
          <w:szCs w:val="24"/>
          <w:lang w:val="es-ES"/>
        </w:rPr>
        <w:t xml:space="preserve"> </w:t>
      </w:r>
      <w:r w:rsidRPr="00AE5331">
        <w:rPr>
          <w:rFonts w:ascii="Arial" w:hAnsi="Arial" w:cs="Arial"/>
          <w:sz w:val="24"/>
          <w:szCs w:val="24"/>
          <w:lang w:val="es-ES"/>
        </w:rPr>
        <w:t>el</w:t>
      </w:r>
      <w:r w:rsidRPr="00AE5331">
        <w:rPr>
          <w:rFonts w:ascii="Arial" w:hAnsi="Arial" w:cs="Arial"/>
          <w:spacing w:val="32"/>
          <w:sz w:val="24"/>
          <w:szCs w:val="24"/>
          <w:lang w:val="es-ES"/>
        </w:rPr>
        <w:t xml:space="preserve"> </w:t>
      </w:r>
      <w:r w:rsidRPr="00AE5331">
        <w:rPr>
          <w:rFonts w:ascii="Arial" w:hAnsi="Arial" w:cs="Arial"/>
          <w:sz w:val="24"/>
          <w:szCs w:val="24"/>
          <w:lang w:val="es-ES"/>
        </w:rPr>
        <w:t>número</w:t>
      </w:r>
      <w:r w:rsidRPr="00AE5331">
        <w:rPr>
          <w:rFonts w:ascii="Arial" w:hAnsi="Arial" w:cs="Arial"/>
          <w:spacing w:val="32"/>
          <w:sz w:val="24"/>
          <w:szCs w:val="24"/>
          <w:lang w:val="es-ES"/>
        </w:rPr>
        <w:t xml:space="preserve"> </w:t>
      </w:r>
      <w:r w:rsidRPr="00AE5331">
        <w:rPr>
          <w:rFonts w:ascii="Arial" w:hAnsi="Arial" w:cs="Arial"/>
          <w:sz w:val="24"/>
          <w:szCs w:val="24"/>
          <w:lang w:val="es-ES"/>
        </w:rPr>
        <w:t>total</w:t>
      </w:r>
      <w:r w:rsidRPr="00AE5331">
        <w:rPr>
          <w:rFonts w:ascii="Arial" w:hAnsi="Arial" w:cs="Arial"/>
          <w:spacing w:val="32"/>
          <w:sz w:val="24"/>
          <w:szCs w:val="24"/>
          <w:lang w:val="es-ES"/>
        </w:rPr>
        <w:t xml:space="preserve"> </w:t>
      </w:r>
      <w:r w:rsidRPr="00AE5331">
        <w:rPr>
          <w:rFonts w:ascii="Arial" w:hAnsi="Arial" w:cs="Arial"/>
          <w:sz w:val="24"/>
          <w:szCs w:val="24"/>
          <w:lang w:val="es-ES"/>
        </w:rPr>
        <w:t>de</w:t>
      </w:r>
      <w:r w:rsidRPr="00AE5331">
        <w:rPr>
          <w:rFonts w:ascii="Arial" w:hAnsi="Arial" w:cs="Arial"/>
          <w:spacing w:val="-1"/>
          <w:w w:val="99"/>
          <w:sz w:val="24"/>
          <w:szCs w:val="24"/>
          <w:lang w:val="es-ES"/>
        </w:rPr>
        <w:t xml:space="preserve"> </w:t>
      </w:r>
      <w:r w:rsidRPr="00AE5331">
        <w:rPr>
          <w:rFonts w:ascii="Arial" w:hAnsi="Arial" w:cs="Arial"/>
          <w:sz w:val="24"/>
          <w:szCs w:val="24"/>
          <w:lang w:val="es-ES"/>
        </w:rPr>
        <w:t>ataques del contrario y n</w:t>
      </w:r>
      <w:r w:rsidRPr="00AE5331">
        <w:rPr>
          <w:rFonts w:ascii="Arial" w:hAnsi="Arial" w:cs="Arial"/>
          <w:position w:val="-2"/>
          <w:sz w:val="24"/>
          <w:szCs w:val="24"/>
          <w:lang w:val="es-ES"/>
        </w:rPr>
        <w:t xml:space="preserve">1 </w:t>
      </w:r>
      <w:r w:rsidRPr="00AE5331">
        <w:rPr>
          <w:rFonts w:ascii="Arial" w:hAnsi="Arial" w:cs="Arial"/>
          <w:sz w:val="24"/>
          <w:szCs w:val="24"/>
          <w:lang w:val="es-ES"/>
        </w:rPr>
        <w:t>es el número de ataque</w:t>
      </w:r>
      <w:r w:rsidRPr="00AE5331">
        <w:rPr>
          <w:rFonts w:ascii="Arial" w:hAnsi="Arial" w:cs="Arial"/>
          <w:spacing w:val="-18"/>
          <w:sz w:val="24"/>
          <w:szCs w:val="24"/>
          <w:lang w:val="es-ES"/>
        </w:rPr>
        <w:t xml:space="preserve"> </w:t>
      </w:r>
      <w:r w:rsidRPr="00AE5331">
        <w:rPr>
          <w:rFonts w:ascii="Arial" w:hAnsi="Arial" w:cs="Arial"/>
          <w:sz w:val="24"/>
          <w:szCs w:val="24"/>
          <w:lang w:val="es-ES"/>
        </w:rPr>
        <w:t>efectivos.</w:t>
      </w:r>
    </w:p>
    <w:p w:rsidR="006829EA" w:rsidRPr="00C50AE1" w:rsidRDefault="006829EA" w:rsidP="008873A7">
      <w:pPr>
        <w:pStyle w:val="Textoindependiente"/>
        <w:numPr>
          <w:ilvl w:val="0"/>
          <w:numId w:val="188"/>
        </w:numPr>
        <w:spacing w:line="266" w:lineRule="exact"/>
        <w:jc w:val="both"/>
        <w:rPr>
          <w:lang w:val="es-ES"/>
        </w:rPr>
      </w:pPr>
      <w:r w:rsidRPr="00C50AE1">
        <w:rPr>
          <w:lang w:val="es-ES"/>
        </w:rPr>
        <w:t>El incremento numérico del resultado implica una menor</w:t>
      </w:r>
      <w:r w:rsidRPr="00C50AE1">
        <w:rPr>
          <w:spacing w:val="-28"/>
          <w:lang w:val="es-ES"/>
        </w:rPr>
        <w:t xml:space="preserve"> </w:t>
      </w:r>
      <w:r w:rsidRPr="00C50AE1">
        <w:rPr>
          <w:lang w:val="es-ES"/>
        </w:rPr>
        <w:t>efectividad.</w:t>
      </w:r>
    </w:p>
    <w:p w:rsidR="006829EA" w:rsidRPr="00C50AE1" w:rsidRDefault="006829EA" w:rsidP="006829EA">
      <w:pPr>
        <w:rPr>
          <w:rFonts w:ascii="Arial" w:eastAsia="Arial" w:hAnsi="Arial" w:cs="Arial"/>
          <w:sz w:val="24"/>
          <w:szCs w:val="24"/>
          <w:lang w:val="es-ES"/>
        </w:rPr>
      </w:pPr>
    </w:p>
    <w:p w:rsidR="006829EA" w:rsidRPr="00AE5331" w:rsidRDefault="006829EA" w:rsidP="006829EA">
      <w:pPr>
        <w:pStyle w:val="Textoindependiente"/>
        <w:jc w:val="both"/>
        <w:rPr>
          <w:u w:val="single"/>
          <w:lang w:val="es-ES"/>
        </w:rPr>
      </w:pPr>
      <w:r w:rsidRPr="00AE5331">
        <w:rPr>
          <w:u w:val="single"/>
          <w:lang w:val="es-ES"/>
        </w:rPr>
        <w:t>Índice</w:t>
      </w:r>
      <w:r w:rsidRPr="00AE5331">
        <w:rPr>
          <w:spacing w:val="-6"/>
          <w:u w:val="single"/>
          <w:lang w:val="es-ES"/>
        </w:rPr>
        <w:t xml:space="preserve"> </w:t>
      </w:r>
      <w:r w:rsidRPr="00AE5331">
        <w:rPr>
          <w:u w:val="single"/>
          <w:lang w:val="es-ES"/>
        </w:rPr>
        <w:t>de</w:t>
      </w:r>
      <w:r w:rsidRPr="00AE5331">
        <w:rPr>
          <w:spacing w:val="-6"/>
          <w:u w:val="single"/>
          <w:lang w:val="es-ES"/>
        </w:rPr>
        <w:t xml:space="preserve"> </w:t>
      </w:r>
      <w:r w:rsidRPr="00AE5331">
        <w:rPr>
          <w:u w:val="single"/>
          <w:lang w:val="es-ES"/>
        </w:rPr>
        <w:t>efectividad</w:t>
      </w:r>
      <w:r w:rsidRPr="00AE5331">
        <w:rPr>
          <w:spacing w:val="-6"/>
          <w:u w:val="single"/>
          <w:lang w:val="es-ES"/>
        </w:rPr>
        <w:t xml:space="preserve"> </w:t>
      </w:r>
      <w:r w:rsidRPr="00AE5331">
        <w:rPr>
          <w:u w:val="single"/>
          <w:lang w:val="es-ES"/>
        </w:rPr>
        <w:t>técnico-táctica</w:t>
      </w:r>
      <w:r w:rsidRPr="00AE5331">
        <w:rPr>
          <w:spacing w:val="-6"/>
          <w:u w:val="single"/>
          <w:lang w:val="es-ES"/>
        </w:rPr>
        <w:t xml:space="preserve"> </w:t>
      </w:r>
      <w:r w:rsidRPr="00AE5331">
        <w:rPr>
          <w:u w:val="single"/>
          <w:lang w:val="es-ES"/>
        </w:rPr>
        <w:t>en</w:t>
      </w:r>
      <w:r w:rsidRPr="00AE5331">
        <w:rPr>
          <w:spacing w:val="-6"/>
          <w:u w:val="single"/>
          <w:lang w:val="es-ES"/>
        </w:rPr>
        <w:t xml:space="preserve"> </w:t>
      </w:r>
      <w:r w:rsidRPr="00AE5331">
        <w:rPr>
          <w:u w:val="single"/>
          <w:lang w:val="es-ES"/>
        </w:rPr>
        <w:t>la</w:t>
      </w:r>
      <w:r w:rsidRPr="00AE5331">
        <w:rPr>
          <w:spacing w:val="-6"/>
          <w:u w:val="single"/>
          <w:lang w:val="es-ES"/>
        </w:rPr>
        <w:t xml:space="preserve"> </w:t>
      </w:r>
      <w:r w:rsidRPr="00AE5331">
        <w:rPr>
          <w:u w:val="single"/>
          <w:lang w:val="es-ES"/>
        </w:rPr>
        <w:t>competición</w:t>
      </w:r>
      <w:r w:rsidRPr="00AE5331">
        <w:rPr>
          <w:spacing w:val="-6"/>
          <w:u w:val="single"/>
          <w:lang w:val="es-ES"/>
        </w:rPr>
        <w:t xml:space="preserve"> </w:t>
      </w:r>
      <w:r w:rsidRPr="00AE5331">
        <w:rPr>
          <w:u w:val="single"/>
          <w:lang w:val="es-ES"/>
        </w:rPr>
        <w:t>o</w:t>
      </w:r>
      <w:r w:rsidRPr="00AE5331">
        <w:rPr>
          <w:spacing w:val="-6"/>
          <w:u w:val="single"/>
          <w:lang w:val="es-ES"/>
        </w:rPr>
        <w:t xml:space="preserve"> </w:t>
      </w:r>
      <w:r w:rsidRPr="00AE5331">
        <w:rPr>
          <w:u w:val="single"/>
          <w:lang w:val="es-ES"/>
        </w:rPr>
        <w:t>en</w:t>
      </w:r>
      <w:r w:rsidRPr="00AE5331">
        <w:rPr>
          <w:spacing w:val="-6"/>
          <w:u w:val="single"/>
          <w:lang w:val="es-ES"/>
        </w:rPr>
        <w:t xml:space="preserve"> </w:t>
      </w:r>
      <w:r w:rsidRPr="00AE5331">
        <w:rPr>
          <w:u w:val="single"/>
          <w:lang w:val="es-ES"/>
        </w:rPr>
        <w:t>una</w:t>
      </w:r>
      <w:r w:rsidRPr="00AE5331">
        <w:rPr>
          <w:spacing w:val="-6"/>
          <w:u w:val="single"/>
          <w:lang w:val="es-ES"/>
        </w:rPr>
        <w:t xml:space="preserve"> </w:t>
      </w:r>
      <w:r w:rsidRPr="00AE5331">
        <w:rPr>
          <w:u w:val="single"/>
          <w:lang w:val="es-ES"/>
        </w:rPr>
        <w:t>serie</w:t>
      </w:r>
      <w:r w:rsidRPr="00AE5331">
        <w:rPr>
          <w:spacing w:val="-6"/>
          <w:u w:val="single"/>
          <w:lang w:val="es-ES"/>
        </w:rPr>
        <w:t xml:space="preserve"> </w:t>
      </w:r>
      <w:r w:rsidRPr="00AE5331">
        <w:rPr>
          <w:u w:val="single"/>
          <w:lang w:val="es-ES"/>
        </w:rPr>
        <w:t>de</w:t>
      </w:r>
      <w:r w:rsidRPr="00AE5331">
        <w:rPr>
          <w:spacing w:val="-6"/>
          <w:u w:val="single"/>
          <w:lang w:val="es-ES"/>
        </w:rPr>
        <w:t xml:space="preserve"> </w:t>
      </w:r>
      <w:r w:rsidRPr="00AE5331">
        <w:rPr>
          <w:u w:val="single"/>
          <w:lang w:val="es-ES"/>
        </w:rPr>
        <w:t>competiciones.</w:t>
      </w:r>
    </w:p>
    <w:p w:rsidR="00AE5331" w:rsidRPr="00C50AE1" w:rsidRDefault="00AE5331" w:rsidP="008873A7">
      <w:pPr>
        <w:pStyle w:val="Textoindependiente"/>
        <w:numPr>
          <w:ilvl w:val="0"/>
          <w:numId w:val="188"/>
        </w:numPr>
        <w:spacing w:before="47"/>
        <w:ind w:right="246"/>
        <w:jc w:val="both"/>
        <w:rPr>
          <w:lang w:val="es-ES"/>
        </w:rPr>
      </w:pPr>
      <w:r w:rsidRPr="00C50AE1">
        <w:rPr>
          <w:lang w:val="es-ES"/>
        </w:rPr>
        <w:t>Teniendo los datos del número total de ataques realizados por el evaluado en el rango</w:t>
      </w:r>
      <w:r w:rsidRPr="00C50AE1">
        <w:rPr>
          <w:spacing w:val="6"/>
          <w:lang w:val="es-ES"/>
        </w:rPr>
        <w:t xml:space="preserve"> </w:t>
      </w:r>
      <w:r w:rsidRPr="00C50AE1">
        <w:rPr>
          <w:lang w:val="es-ES"/>
        </w:rPr>
        <w:t>de</w:t>
      </w:r>
      <w:r w:rsidRPr="00C50AE1">
        <w:rPr>
          <w:spacing w:val="-1"/>
          <w:w w:val="99"/>
          <w:lang w:val="es-ES"/>
        </w:rPr>
        <w:t xml:space="preserve"> </w:t>
      </w:r>
      <w:r w:rsidRPr="00C50AE1">
        <w:rPr>
          <w:lang w:val="es-ES"/>
        </w:rPr>
        <w:t>tiempo</w:t>
      </w:r>
      <w:r w:rsidRPr="00C50AE1">
        <w:rPr>
          <w:spacing w:val="30"/>
          <w:lang w:val="es-ES"/>
        </w:rPr>
        <w:t xml:space="preserve"> </w:t>
      </w:r>
      <w:r w:rsidRPr="00C50AE1">
        <w:rPr>
          <w:lang w:val="es-ES"/>
        </w:rPr>
        <w:t>que</w:t>
      </w:r>
      <w:r w:rsidRPr="00C50AE1">
        <w:rPr>
          <w:spacing w:val="30"/>
          <w:lang w:val="es-ES"/>
        </w:rPr>
        <w:t xml:space="preserve"> </w:t>
      </w:r>
      <w:r w:rsidRPr="00C50AE1">
        <w:rPr>
          <w:lang w:val="es-ES"/>
        </w:rPr>
        <w:t>se</w:t>
      </w:r>
      <w:r w:rsidRPr="00C50AE1">
        <w:rPr>
          <w:spacing w:val="30"/>
          <w:lang w:val="es-ES"/>
        </w:rPr>
        <w:t xml:space="preserve"> </w:t>
      </w:r>
      <w:r w:rsidRPr="00C50AE1">
        <w:rPr>
          <w:lang w:val="es-ES"/>
        </w:rPr>
        <w:t>evalúa,</w:t>
      </w:r>
      <w:r w:rsidRPr="00C50AE1">
        <w:rPr>
          <w:spacing w:val="60"/>
          <w:lang w:val="es-ES"/>
        </w:rPr>
        <w:t xml:space="preserve"> </w:t>
      </w:r>
      <w:r w:rsidRPr="00C50AE1">
        <w:rPr>
          <w:lang w:val="es-ES"/>
        </w:rPr>
        <w:t>los</w:t>
      </w:r>
      <w:r w:rsidRPr="00C50AE1">
        <w:rPr>
          <w:spacing w:val="30"/>
          <w:lang w:val="es-ES"/>
        </w:rPr>
        <w:t xml:space="preserve"> </w:t>
      </w:r>
      <w:r w:rsidRPr="00C50AE1">
        <w:rPr>
          <w:lang w:val="es-ES"/>
        </w:rPr>
        <w:t>ataques</w:t>
      </w:r>
      <w:r w:rsidRPr="00C50AE1">
        <w:rPr>
          <w:spacing w:val="30"/>
          <w:lang w:val="es-ES"/>
        </w:rPr>
        <w:t xml:space="preserve"> </w:t>
      </w:r>
      <w:r w:rsidRPr="00C50AE1">
        <w:rPr>
          <w:lang w:val="es-ES"/>
        </w:rPr>
        <w:t>que</w:t>
      </w:r>
      <w:r w:rsidRPr="00C50AE1">
        <w:rPr>
          <w:spacing w:val="30"/>
          <w:lang w:val="es-ES"/>
        </w:rPr>
        <w:t xml:space="preserve"> </w:t>
      </w:r>
      <w:r w:rsidRPr="00C50AE1">
        <w:rPr>
          <w:lang w:val="es-ES"/>
        </w:rPr>
        <w:t>alcanzaron</w:t>
      </w:r>
      <w:r w:rsidRPr="00C50AE1">
        <w:rPr>
          <w:spacing w:val="30"/>
          <w:lang w:val="es-ES"/>
        </w:rPr>
        <w:t xml:space="preserve"> </w:t>
      </w:r>
      <w:r w:rsidRPr="00C50AE1">
        <w:rPr>
          <w:lang w:val="es-ES"/>
        </w:rPr>
        <w:t>su</w:t>
      </w:r>
      <w:r w:rsidRPr="00C50AE1">
        <w:rPr>
          <w:spacing w:val="30"/>
          <w:lang w:val="es-ES"/>
        </w:rPr>
        <w:t xml:space="preserve"> </w:t>
      </w:r>
      <w:r w:rsidRPr="00C50AE1">
        <w:rPr>
          <w:lang w:val="es-ES"/>
        </w:rPr>
        <w:t>objetivo</w:t>
      </w:r>
      <w:r w:rsidRPr="00C50AE1">
        <w:rPr>
          <w:spacing w:val="30"/>
          <w:lang w:val="es-ES"/>
        </w:rPr>
        <w:t xml:space="preserve"> </w:t>
      </w:r>
      <w:r w:rsidRPr="00C50AE1">
        <w:rPr>
          <w:lang w:val="es-ES"/>
        </w:rPr>
        <w:t>de</w:t>
      </w:r>
      <w:r w:rsidRPr="00C50AE1">
        <w:rPr>
          <w:spacing w:val="30"/>
          <w:lang w:val="es-ES"/>
        </w:rPr>
        <w:t xml:space="preserve"> </w:t>
      </w:r>
      <w:r w:rsidRPr="00C50AE1">
        <w:rPr>
          <w:lang w:val="es-ES"/>
        </w:rPr>
        <w:t>puntuación,</w:t>
      </w:r>
      <w:r w:rsidRPr="00C50AE1">
        <w:rPr>
          <w:spacing w:val="30"/>
          <w:lang w:val="es-ES"/>
        </w:rPr>
        <w:t xml:space="preserve"> </w:t>
      </w:r>
      <w:r w:rsidRPr="00C50AE1">
        <w:rPr>
          <w:lang w:val="es-ES"/>
        </w:rPr>
        <w:t>así</w:t>
      </w:r>
      <w:r w:rsidRPr="00C50AE1">
        <w:rPr>
          <w:spacing w:val="30"/>
          <w:lang w:val="es-ES"/>
        </w:rPr>
        <w:t xml:space="preserve"> </w:t>
      </w:r>
      <w:r w:rsidRPr="00C50AE1">
        <w:rPr>
          <w:lang w:val="es-ES"/>
        </w:rPr>
        <w:t>como</w:t>
      </w:r>
      <w:r w:rsidRPr="00C50AE1">
        <w:rPr>
          <w:spacing w:val="30"/>
          <w:lang w:val="es-ES"/>
        </w:rPr>
        <w:t xml:space="preserve"> </w:t>
      </w:r>
      <w:r w:rsidRPr="00C50AE1">
        <w:rPr>
          <w:lang w:val="es-ES"/>
        </w:rPr>
        <w:t>del</w:t>
      </w:r>
      <w:r w:rsidRPr="00C50AE1">
        <w:rPr>
          <w:spacing w:val="-1"/>
          <w:w w:val="99"/>
          <w:lang w:val="es-ES"/>
        </w:rPr>
        <w:t xml:space="preserve"> </w:t>
      </w:r>
      <w:r w:rsidRPr="00C50AE1">
        <w:rPr>
          <w:lang w:val="es-ES"/>
        </w:rPr>
        <w:t>número de ataques del contrario y los efectivos, se calculan los Índices de efectividad</w:t>
      </w:r>
      <w:r w:rsidRPr="00C50AE1">
        <w:rPr>
          <w:spacing w:val="53"/>
          <w:lang w:val="es-ES"/>
        </w:rPr>
        <w:t xml:space="preserve"> </w:t>
      </w:r>
      <w:r w:rsidRPr="00C50AE1">
        <w:rPr>
          <w:lang w:val="es-ES"/>
        </w:rPr>
        <w:t>técnico-</w:t>
      </w:r>
      <w:r w:rsidRPr="00C50AE1">
        <w:rPr>
          <w:spacing w:val="-1"/>
          <w:w w:val="99"/>
          <w:lang w:val="es-ES"/>
        </w:rPr>
        <w:t xml:space="preserve"> </w:t>
      </w:r>
      <w:r w:rsidRPr="00C50AE1">
        <w:rPr>
          <w:lang w:val="es-ES"/>
        </w:rPr>
        <w:t>táctica ofensiva y defensiva, luego se resta el defensivo al ofensivo y se divide entre el</w:t>
      </w:r>
      <w:r w:rsidRPr="00C50AE1">
        <w:rPr>
          <w:spacing w:val="54"/>
          <w:lang w:val="es-ES"/>
        </w:rPr>
        <w:t xml:space="preserve"> </w:t>
      </w:r>
      <w:r w:rsidRPr="00C50AE1">
        <w:rPr>
          <w:lang w:val="es-ES"/>
        </w:rPr>
        <w:t>número</w:t>
      </w:r>
      <w:r w:rsidRPr="00C50AE1">
        <w:rPr>
          <w:spacing w:val="-1"/>
          <w:w w:val="99"/>
          <w:lang w:val="es-ES"/>
        </w:rPr>
        <w:t xml:space="preserve"> </w:t>
      </w:r>
      <w:r w:rsidRPr="00C50AE1">
        <w:rPr>
          <w:lang w:val="es-ES"/>
        </w:rPr>
        <w:t>total de combates</w:t>
      </w:r>
      <w:r w:rsidRPr="00C50AE1">
        <w:rPr>
          <w:spacing w:val="-24"/>
          <w:lang w:val="es-ES"/>
        </w:rPr>
        <w:t xml:space="preserve"> </w:t>
      </w:r>
      <w:r w:rsidRPr="00C50AE1">
        <w:rPr>
          <w:lang w:val="es-ES"/>
        </w:rPr>
        <w:t>realizados.</w:t>
      </w:r>
    </w:p>
    <w:p w:rsidR="00AE5331" w:rsidRPr="00AE5331" w:rsidRDefault="00AE5331" w:rsidP="008873A7">
      <w:pPr>
        <w:pStyle w:val="Prrafodelista"/>
        <w:numPr>
          <w:ilvl w:val="0"/>
          <w:numId w:val="188"/>
        </w:numPr>
        <w:rPr>
          <w:rFonts w:ascii="Arial" w:hAnsi="Arial" w:cs="Arial"/>
          <w:sz w:val="24"/>
          <w:szCs w:val="24"/>
          <w:lang w:val="es-ES"/>
        </w:rPr>
      </w:pPr>
      <w:r w:rsidRPr="00AE5331">
        <w:rPr>
          <w:rFonts w:ascii="Arial" w:hAnsi="Arial" w:cs="Arial"/>
          <w:sz w:val="24"/>
          <w:szCs w:val="24"/>
          <w:lang w:val="es-ES"/>
        </w:rPr>
        <w:t>Los valores se sustituyen en la</w:t>
      </w:r>
      <w:r w:rsidRPr="00AE5331">
        <w:rPr>
          <w:rFonts w:ascii="Arial" w:hAnsi="Arial" w:cs="Arial"/>
          <w:spacing w:val="-25"/>
          <w:sz w:val="24"/>
          <w:szCs w:val="24"/>
          <w:lang w:val="es-ES"/>
        </w:rPr>
        <w:t xml:space="preserve"> </w:t>
      </w:r>
      <w:r w:rsidRPr="00AE5331">
        <w:rPr>
          <w:rFonts w:ascii="Arial" w:hAnsi="Arial" w:cs="Arial"/>
          <w:sz w:val="24"/>
          <w:szCs w:val="24"/>
          <w:lang w:val="es-ES"/>
        </w:rPr>
        <w:t>fórmula:</w:t>
      </w:r>
      <w:r w:rsidRPr="00AE5331">
        <w:rPr>
          <w:rFonts w:ascii="Arial" w:hAnsi="Arial" w:cs="Arial"/>
          <w:spacing w:val="-1"/>
          <w:sz w:val="24"/>
          <w:szCs w:val="24"/>
          <w:lang w:val="es-ES"/>
        </w:rPr>
        <w:t xml:space="preserve"> </w:t>
      </w:r>
      <w:r w:rsidRPr="00AE5331">
        <w:rPr>
          <w:rFonts w:ascii="Arial" w:hAnsi="Arial" w:cs="Arial"/>
          <w:sz w:val="24"/>
          <w:szCs w:val="24"/>
          <w:lang w:val="es-ES"/>
        </w:rPr>
        <w:t>E</w:t>
      </w:r>
      <w:r w:rsidRPr="00AE5331">
        <w:rPr>
          <w:rFonts w:ascii="Arial" w:hAnsi="Arial" w:cs="Arial"/>
          <w:position w:val="-2"/>
          <w:sz w:val="24"/>
          <w:szCs w:val="24"/>
          <w:lang w:val="es-ES"/>
        </w:rPr>
        <w:t>tt</w:t>
      </w:r>
      <w:r w:rsidRPr="00AE5331">
        <w:rPr>
          <w:rFonts w:ascii="Arial" w:hAnsi="Arial" w:cs="Arial"/>
          <w:sz w:val="24"/>
          <w:szCs w:val="24"/>
          <w:lang w:val="es-ES"/>
        </w:rPr>
        <w:t xml:space="preserve">= (n/N </w:t>
      </w:r>
      <w:r w:rsidRPr="00AE5331">
        <w:rPr>
          <w:rFonts w:ascii="Arial" w:hAnsi="Arial" w:cs="Arial"/>
          <w:position w:val="-2"/>
          <w:sz w:val="24"/>
          <w:szCs w:val="24"/>
          <w:lang w:val="es-ES"/>
        </w:rPr>
        <w:t>-</w:t>
      </w:r>
      <w:r w:rsidRPr="00AE5331">
        <w:rPr>
          <w:rFonts w:ascii="Arial" w:hAnsi="Arial" w:cs="Arial"/>
          <w:spacing w:val="-5"/>
          <w:position w:val="-2"/>
          <w:sz w:val="24"/>
          <w:szCs w:val="24"/>
          <w:lang w:val="es-ES"/>
        </w:rPr>
        <w:t xml:space="preserve"> </w:t>
      </w:r>
      <w:r w:rsidRPr="00AE5331">
        <w:rPr>
          <w:rFonts w:ascii="Arial" w:hAnsi="Arial" w:cs="Arial"/>
          <w:sz w:val="24"/>
          <w:szCs w:val="24"/>
          <w:lang w:val="es-ES"/>
        </w:rPr>
        <w:t>n</w:t>
      </w:r>
      <w:r w:rsidRPr="00AE5331">
        <w:rPr>
          <w:rFonts w:ascii="Arial" w:hAnsi="Arial" w:cs="Arial"/>
          <w:position w:val="-2"/>
          <w:sz w:val="24"/>
          <w:szCs w:val="24"/>
          <w:lang w:val="es-ES"/>
        </w:rPr>
        <w:t>1</w:t>
      </w:r>
      <w:r w:rsidRPr="00AE5331">
        <w:rPr>
          <w:rFonts w:ascii="Arial" w:hAnsi="Arial" w:cs="Arial"/>
          <w:sz w:val="24"/>
          <w:szCs w:val="24"/>
          <w:lang w:val="es-ES"/>
        </w:rPr>
        <w:t>/N</w:t>
      </w:r>
      <w:proofErr w:type="gramStart"/>
      <w:r w:rsidRPr="00AE5331">
        <w:rPr>
          <w:rFonts w:ascii="Arial" w:hAnsi="Arial" w:cs="Arial"/>
          <w:position w:val="-2"/>
          <w:sz w:val="24"/>
          <w:szCs w:val="24"/>
          <w:lang w:val="es-ES"/>
        </w:rPr>
        <w:t>1</w:t>
      </w:r>
      <w:r w:rsidRPr="00AE5331">
        <w:rPr>
          <w:rFonts w:ascii="Arial" w:hAnsi="Arial" w:cs="Arial"/>
          <w:sz w:val="24"/>
          <w:szCs w:val="24"/>
          <w:lang w:val="es-ES"/>
        </w:rPr>
        <w:t>)/</w:t>
      </w:r>
      <w:proofErr w:type="gramEnd"/>
      <w:r w:rsidRPr="00AE5331">
        <w:rPr>
          <w:rFonts w:ascii="Arial" w:hAnsi="Arial" w:cs="Arial"/>
          <w:sz w:val="24"/>
          <w:szCs w:val="24"/>
          <w:lang w:val="es-ES"/>
        </w:rPr>
        <w:t>m</w:t>
      </w:r>
    </w:p>
    <w:p w:rsidR="00AE5331" w:rsidRPr="00AE5331" w:rsidRDefault="00AE5331" w:rsidP="006829EA">
      <w:pPr>
        <w:jc w:val="both"/>
        <w:rPr>
          <w:sz w:val="24"/>
          <w:szCs w:val="24"/>
          <w:lang w:val="es-ES"/>
        </w:rPr>
        <w:sectPr w:rsidR="00AE5331" w:rsidRPr="00AE5331">
          <w:pgSz w:w="11910" w:h="16840"/>
          <w:pgMar w:top="800" w:right="740" w:bottom="1520" w:left="740" w:header="0" w:footer="1331" w:gutter="0"/>
          <w:cols w:space="720"/>
        </w:sectPr>
      </w:pPr>
    </w:p>
    <w:p w:rsidR="006829EA" w:rsidRPr="00C50AE1" w:rsidRDefault="006829EA" w:rsidP="006829EA">
      <w:pPr>
        <w:spacing w:before="11"/>
        <w:rPr>
          <w:rFonts w:ascii="Arial" w:eastAsia="Arial" w:hAnsi="Arial" w:cs="Arial"/>
          <w:lang w:val="es-ES"/>
        </w:rPr>
      </w:pPr>
    </w:p>
    <w:p w:rsidR="006829EA" w:rsidRPr="00AE5331" w:rsidRDefault="00AE5331" w:rsidP="00AE5331">
      <w:pPr>
        <w:pStyle w:val="Ttulo1"/>
        <w:tabs>
          <w:tab w:val="left" w:pos="518"/>
        </w:tabs>
        <w:spacing w:line="275" w:lineRule="exact"/>
        <w:jc w:val="both"/>
        <w:rPr>
          <w:b w:val="0"/>
          <w:bCs w:val="0"/>
          <w:u w:val="single"/>
          <w:lang w:val="es-ES"/>
        </w:rPr>
      </w:pPr>
      <w:r>
        <w:rPr>
          <w:lang w:val="es-ES"/>
        </w:rPr>
        <w:t xml:space="preserve">  </w:t>
      </w:r>
      <w:r w:rsidR="006829EA" w:rsidRPr="00AE5331">
        <w:rPr>
          <w:b w:val="0"/>
          <w:color w:val="0070C0"/>
          <w:u w:val="single"/>
          <w:lang w:val="es-ES"/>
        </w:rPr>
        <w:t>Orientaciones Metodológicas para las</w:t>
      </w:r>
      <w:r w:rsidR="006829EA" w:rsidRPr="00AE5331">
        <w:rPr>
          <w:b w:val="0"/>
          <w:color w:val="0070C0"/>
          <w:spacing w:val="-42"/>
          <w:u w:val="single"/>
          <w:lang w:val="es-ES"/>
        </w:rPr>
        <w:t xml:space="preserve"> </w:t>
      </w:r>
      <w:r w:rsidR="006829EA" w:rsidRPr="00AE5331">
        <w:rPr>
          <w:b w:val="0"/>
          <w:color w:val="0070C0"/>
          <w:u w:val="single"/>
          <w:lang w:val="es-ES"/>
        </w:rPr>
        <w:t>Evaluaciones:</w:t>
      </w:r>
    </w:p>
    <w:p w:rsidR="006829EA" w:rsidRPr="00C50AE1" w:rsidRDefault="006829EA" w:rsidP="008873A7">
      <w:pPr>
        <w:pStyle w:val="Textoindependiente"/>
        <w:numPr>
          <w:ilvl w:val="0"/>
          <w:numId w:val="190"/>
        </w:numPr>
        <w:ind w:right="246"/>
        <w:jc w:val="both"/>
        <w:rPr>
          <w:lang w:val="es-ES"/>
        </w:rPr>
      </w:pPr>
      <w:r w:rsidRPr="00C50AE1">
        <w:rPr>
          <w:lang w:val="es-ES"/>
        </w:rPr>
        <w:t>Con</w:t>
      </w:r>
      <w:r w:rsidRPr="00C50AE1">
        <w:rPr>
          <w:spacing w:val="32"/>
          <w:lang w:val="es-ES"/>
        </w:rPr>
        <w:t xml:space="preserve"> </w:t>
      </w:r>
      <w:r w:rsidRPr="00C50AE1">
        <w:rPr>
          <w:lang w:val="es-ES"/>
        </w:rPr>
        <w:t>el</w:t>
      </w:r>
      <w:r w:rsidRPr="00C50AE1">
        <w:rPr>
          <w:spacing w:val="32"/>
          <w:lang w:val="es-ES"/>
        </w:rPr>
        <w:t xml:space="preserve"> </w:t>
      </w:r>
      <w:r w:rsidRPr="00C50AE1">
        <w:rPr>
          <w:lang w:val="es-ES"/>
        </w:rPr>
        <w:t>fin</w:t>
      </w:r>
      <w:r w:rsidRPr="00C50AE1">
        <w:rPr>
          <w:spacing w:val="32"/>
          <w:lang w:val="es-ES"/>
        </w:rPr>
        <w:t xml:space="preserve"> </w:t>
      </w:r>
      <w:r w:rsidRPr="00C50AE1">
        <w:rPr>
          <w:lang w:val="es-ES"/>
        </w:rPr>
        <w:t>de</w:t>
      </w:r>
      <w:r w:rsidRPr="00C50AE1">
        <w:rPr>
          <w:spacing w:val="32"/>
          <w:lang w:val="es-ES"/>
        </w:rPr>
        <w:t xml:space="preserve"> </w:t>
      </w:r>
      <w:r w:rsidRPr="00C50AE1">
        <w:rPr>
          <w:lang w:val="es-ES"/>
        </w:rPr>
        <w:t>estimular</w:t>
      </w:r>
      <w:r w:rsidRPr="00C50AE1">
        <w:rPr>
          <w:spacing w:val="32"/>
          <w:lang w:val="es-ES"/>
        </w:rPr>
        <w:t xml:space="preserve"> </w:t>
      </w:r>
      <w:r w:rsidRPr="00C50AE1">
        <w:rPr>
          <w:lang w:val="es-ES"/>
        </w:rPr>
        <w:t>la</w:t>
      </w:r>
      <w:r w:rsidRPr="00C50AE1">
        <w:rPr>
          <w:spacing w:val="32"/>
          <w:lang w:val="es-ES"/>
        </w:rPr>
        <w:t xml:space="preserve"> </w:t>
      </w:r>
      <w:r w:rsidRPr="00C50AE1">
        <w:rPr>
          <w:lang w:val="es-ES"/>
        </w:rPr>
        <w:t>motivación</w:t>
      </w:r>
      <w:r w:rsidRPr="00C50AE1">
        <w:rPr>
          <w:spacing w:val="32"/>
          <w:lang w:val="es-ES"/>
        </w:rPr>
        <w:t xml:space="preserve"> </w:t>
      </w:r>
      <w:r w:rsidRPr="00C50AE1">
        <w:rPr>
          <w:lang w:val="es-ES"/>
        </w:rPr>
        <w:t>por</w:t>
      </w:r>
      <w:r w:rsidRPr="00C50AE1">
        <w:rPr>
          <w:spacing w:val="32"/>
          <w:lang w:val="es-ES"/>
        </w:rPr>
        <w:t xml:space="preserve"> </w:t>
      </w:r>
      <w:r w:rsidRPr="00C50AE1">
        <w:rPr>
          <w:lang w:val="es-ES"/>
        </w:rPr>
        <w:t>la</w:t>
      </w:r>
      <w:r w:rsidRPr="00C50AE1">
        <w:rPr>
          <w:spacing w:val="32"/>
          <w:lang w:val="es-ES"/>
        </w:rPr>
        <w:t xml:space="preserve"> </w:t>
      </w:r>
      <w:r w:rsidRPr="00C50AE1">
        <w:rPr>
          <w:lang w:val="es-ES"/>
        </w:rPr>
        <w:t>práctica</w:t>
      </w:r>
      <w:r w:rsidRPr="00C50AE1">
        <w:rPr>
          <w:spacing w:val="32"/>
          <w:lang w:val="es-ES"/>
        </w:rPr>
        <w:t xml:space="preserve"> </w:t>
      </w:r>
      <w:r w:rsidRPr="00C50AE1">
        <w:rPr>
          <w:lang w:val="es-ES"/>
        </w:rPr>
        <w:t>del</w:t>
      </w:r>
      <w:r w:rsidRPr="00C50AE1">
        <w:rPr>
          <w:spacing w:val="32"/>
          <w:lang w:val="es-ES"/>
        </w:rPr>
        <w:t xml:space="preserve"> </w:t>
      </w:r>
      <w:r>
        <w:rPr>
          <w:lang w:val="es-ES"/>
        </w:rPr>
        <w:t>Judo</w:t>
      </w:r>
      <w:r w:rsidRPr="00C50AE1">
        <w:rPr>
          <w:spacing w:val="34"/>
          <w:lang w:val="es-ES"/>
        </w:rPr>
        <w:t xml:space="preserve"> </w:t>
      </w:r>
      <w:r w:rsidRPr="00C50AE1">
        <w:rPr>
          <w:lang w:val="es-ES"/>
        </w:rPr>
        <w:t>en</w:t>
      </w:r>
      <w:r w:rsidRPr="00C50AE1">
        <w:rPr>
          <w:spacing w:val="32"/>
          <w:lang w:val="es-ES"/>
        </w:rPr>
        <w:t xml:space="preserve"> </w:t>
      </w:r>
      <w:r w:rsidRPr="00C50AE1">
        <w:rPr>
          <w:lang w:val="es-ES"/>
        </w:rPr>
        <w:t>las</w:t>
      </w:r>
      <w:r w:rsidRPr="00C50AE1">
        <w:rPr>
          <w:spacing w:val="32"/>
          <w:lang w:val="es-ES"/>
        </w:rPr>
        <w:t xml:space="preserve"> </w:t>
      </w:r>
      <w:r w:rsidRPr="00C50AE1">
        <w:rPr>
          <w:lang w:val="es-ES"/>
        </w:rPr>
        <w:t>edades</w:t>
      </w:r>
      <w:r w:rsidRPr="00C50AE1">
        <w:rPr>
          <w:spacing w:val="32"/>
          <w:lang w:val="es-ES"/>
        </w:rPr>
        <w:t xml:space="preserve"> </w:t>
      </w:r>
      <w:r w:rsidRPr="00C50AE1">
        <w:rPr>
          <w:lang w:val="es-ES"/>
        </w:rPr>
        <w:t>tempranas</w:t>
      </w:r>
      <w:r w:rsidRPr="00C50AE1">
        <w:rPr>
          <w:spacing w:val="32"/>
          <w:lang w:val="es-ES"/>
        </w:rPr>
        <w:t xml:space="preserve"> </w:t>
      </w:r>
      <w:r w:rsidRPr="00C50AE1">
        <w:rPr>
          <w:lang w:val="es-ES"/>
        </w:rPr>
        <w:t>y</w:t>
      </w:r>
      <w:r w:rsidRPr="00C50AE1">
        <w:rPr>
          <w:spacing w:val="32"/>
          <w:lang w:val="es-ES"/>
        </w:rPr>
        <w:t xml:space="preserve"> </w:t>
      </w:r>
      <w:r w:rsidRPr="00C50AE1">
        <w:rPr>
          <w:lang w:val="es-ES"/>
        </w:rPr>
        <w:t>de</w:t>
      </w:r>
      <w:r w:rsidRPr="00C50AE1">
        <w:rPr>
          <w:w w:val="99"/>
          <w:lang w:val="es-ES"/>
        </w:rPr>
        <w:t xml:space="preserve"> </w:t>
      </w:r>
      <w:r w:rsidRPr="00C50AE1">
        <w:rPr>
          <w:lang w:val="es-ES"/>
        </w:rPr>
        <w:t>incrementar la preparación intelectual y especializada en las edades de mayor</w:t>
      </w:r>
      <w:r w:rsidRPr="00C50AE1">
        <w:rPr>
          <w:spacing w:val="10"/>
          <w:lang w:val="es-ES"/>
        </w:rPr>
        <w:t xml:space="preserve"> </w:t>
      </w:r>
      <w:r w:rsidRPr="00C50AE1">
        <w:rPr>
          <w:lang w:val="es-ES"/>
        </w:rPr>
        <w:t>exigencia</w:t>
      </w:r>
      <w:r w:rsidRPr="00C50AE1">
        <w:rPr>
          <w:w w:val="99"/>
          <w:lang w:val="es-ES"/>
        </w:rPr>
        <w:t xml:space="preserve"> </w:t>
      </w:r>
      <w:r w:rsidRPr="00C50AE1">
        <w:rPr>
          <w:lang w:val="es-ES"/>
        </w:rPr>
        <w:t>competitiva, se harán evaluaciones teóricas, en las primeras con predominio de</w:t>
      </w:r>
      <w:r w:rsidRPr="00C50AE1">
        <w:rPr>
          <w:spacing w:val="-22"/>
          <w:lang w:val="es-ES"/>
        </w:rPr>
        <w:t xml:space="preserve"> </w:t>
      </w:r>
      <w:r w:rsidRPr="00C50AE1">
        <w:rPr>
          <w:lang w:val="es-ES"/>
        </w:rPr>
        <w:t>aspectos</w:t>
      </w:r>
      <w:r w:rsidRPr="00C50AE1">
        <w:rPr>
          <w:spacing w:val="-1"/>
          <w:w w:val="99"/>
          <w:lang w:val="es-ES"/>
        </w:rPr>
        <w:t xml:space="preserve"> </w:t>
      </w:r>
      <w:r w:rsidRPr="00C50AE1">
        <w:rPr>
          <w:lang w:val="es-ES"/>
        </w:rPr>
        <w:t>históricos y en las segundas de aspectos técnico-tácticos, sin desatender los</w:t>
      </w:r>
      <w:r w:rsidRPr="00C50AE1">
        <w:rPr>
          <w:spacing w:val="-1"/>
          <w:lang w:val="es-ES"/>
        </w:rPr>
        <w:t xml:space="preserve"> </w:t>
      </w:r>
      <w:r w:rsidRPr="00C50AE1">
        <w:rPr>
          <w:lang w:val="es-ES"/>
        </w:rPr>
        <w:t>históricos.</w:t>
      </w:r>
    </w:p>
    <w:p w:rsidR="006829EA" w:rsidRPr="00C50AE1" w:rsidRDefault="006829EA" w:rsidP="008873A7">
      <w:pPr>
        <w:pStyle w:val="Textoindependiente"/>
        <w:numPr>
          <w:ilvl w:val="0"/>
          <w:numId w:val="190"/>
        </w:numPr>
        <w:ind w:right="248"/>
        <w:jc w:val="both"/>
        <w:rPr>
          <w:lang w:val="es-ES"/>
        </w:rPr>
      </w:pPr>
      <w:r w:rsidRPr="00C50AE1">
        <w:rPr>
          <w:lang w:val="es-ES"/>
        </w:rPr>
        <w:t>Las</w:t>
      </w:r>
      <w:r w:rsidRPr="00C50AE1">
        <w:rPr>
          <w:spacing w:val="41"/>
          <w:lang w:val="es-ES"/>
        </w:rPr>
        <w:t xml:space="preserve"> </w:t>
      </w:r>
      <w:r w:rsidRPr="00C50AE1">
        <w:rPr>
          <w:lang w:val="es-ES"/>
        </w:rPr>
        <w:t>pruebas</w:t>
      </w:r>
      <w:r w:rsidRPr="00C50AE1">
        <w:rPr>
          <w:spacing w:val="41"/>
          <w:lang w:val="es-ES"/>
        </w:rPr>
        <w:t xml:space="preserve"> </w:t>
      </w:r>
      <w:r w:rsidRPr="00C50AE1">
        <w:rPr>
          <w:lang w:val="es-ES"/>
        </w:rPr>
        <w:t>iniciales</w:t>
      </w:r>
      <w:r w:rsidRPr="00C50AE1">
        <w:rPr>
          <w:spacing w:val="42"/>
          <w:lang w:val="es-ES"/>
        </w:rPr>
        <w:t xml:space="preserve"> </w:t>
      </w:r>
      <w:r w:rsidRPr="00C50AE1">
        <w:rPr>
          <w:lang w:val="es-ES"/>
        </w:rPr>
        <w:t>del</w:t>
      </w:r>
      <w:r w:rsidRPr="00C50AE1">
        <w:rPr>
          <w:spacing w:val="41"/>
          <w:lang w:val="es-ES"/>
        </w:rPr>
        <w:t xml:space="preserve"> </w:t>
      </w:r>
      <w:r w:rsidRPr="00C50AE1">
        <w:rPr>
          <w:lang w:val="es-ES"/>
        </w:rPr>
        <w:t>macrociclo</w:t>
      </w:r>
      <w:r w:rsidRPr="00C50AE1">
        <w:rPr>
          <w:spacing w:val="40"/>
          <w:lang w:val="es-ES"/>
        </w:rPr>
        <w:t xml:space="preserve"> </w:t>
      </w:r>
      <w:r w:rsidRPr="00C50AE1">
        <w:rPr>
          <w:lang w:val="es-ES"/>
        </w:rPr>
        <w:t>nunca</w:t>
      </w:r>
      <w:r w:rsidRPr="00C50AE1">
        <w:rPr>
          <w:spacing w:val="40"/>
          <w:lang w:val="es-ES"/>
        </w:rPr>
        <w:t xml:space="preserve"> </w:t>
      </w:r>
      <w:r w:rsidRPr="00C50AE1">
        <w:rPr>
          <w:lang w:val="es-ES"/>
        </w:rPr>
        <w:t>deberán</w:t>
      </w:r>
      <w:r w:rsidRPr="00C50AE1">
        <w:rPr>
          <w:spacing w:val="40"/>
          <w:lang w:val="es-ES"/>
        </w:rPr>
        <w:t xml:space="preserve"> </w:t>
      </w:r>
      <w:r w:rsidRPr="00C50AE1">
        <w:rPr>
          <w:lang w:val="es-ES"/>
        </w:rPr>
        <w:t>realizarse</w:t>
      </w:r>
      <w:r w:rsidRPr="00C50AE1">
        <w:rPr>
          <w:spacing w:val="40"/>
          <w:lang w:val="es-ES"/>
        </w:rPr>
        <w:t xml:space="preserve"> </w:t>
      </w:r>
      <w:r w:rsidRPr="00C50AE1">
        <w:rPr>
          <w:lang w:val="es-ES"/>
        </w:rPr>
        <w:t>antes</w:t>
      </w:r>
      <w:r w:rsidRPr="00C50AE1">
        <w:rPr>
          <w:spacing w:val="40"/>
          <w:lang w:val="es-ES"/>
        </w:rPr>
        <w:t xml:space="preserve"> </w:t>
      </w:r>
      <w:r w:rsidRPr="00C50AE1">
        <w:rPr>
          <w:lang w:val="es-ES"/>
        </w:rPr>
        <w:t>de</w:t>
      </w:r>
      <w:r w:rsidRPr="00C50AE1">
        <w:rPr>
          <w:spacing w:val="40"/>
          <w:lang w:val="es-ES"/>
        </w:rPr>
        <w:t xml:space="preserve"> </w:t>
      </w:r>
      <w:r w:rsidRPr="00C50AE1">
        <w:rPr>
          <w:lang w:val="es-ES"/>
        </w:rPr>
        <w:t>la</w:t>
      </w:r>
      <w:r w:rsidRPr="00C50AE1">
        <w:rPr>
          <w:spacing w:val="40"/>
          <w:lang w:val="es-ES"/>
        </w:rPr>
        <w:t xml:space="preserve"> </w:t>
      </w:r>
      <w:r w:rsidRPr="00C50AE1">
        <w:rPr>
          <w:lang w:val="es-ES"/>
        </w:rPr>
        <w:t>tercera</w:t>
      </w:r>
      <w:r w:rsidRPr="00C50AE1">
        <w:rPr>
          <w:spacing w:val="40"/>
          <w:lang w:val="es-ES"/>
        </w:rPr>
        <w:t xml:space="preserve"> </w:t>
      </w:r>
      <w:r w:rsidRPr="00C50AE1">
        <w:rPr>
          <w:lang w:val="es-ES"/>
        </w:rPr>
        <w:t>semana,</w:t>
      </w:r>
      <w:r w:rsidRPr="00C50AE1">
        <w:rPr>
          <w:spacing w:val="-1"/>
          <w:w w:val="99"/>
          <w:lang w:val="es-ES"/>
        </w:rPr>
        <w:t xml:space="preserve"> </w:t>
      </w:r>
      <w:r w:rsidRPr="00C50AE1">
        <w:rPr>
          <w:lang w:val="es-ES"/>
        </w:rPr>
        <w:t>previo</w:t>
      </w:r>
      <w:r w:rsidRPr="00C50AE1">
        <w:rPr>
          <w:spacing w:val="54"/>
          <w:lang w:val="es-ES"/>
        </w:rPr>
        <w:t xml:space="preserve"> </w:t>
      </w:r>
      <w:r w:rsidRPr="00C50AE1">
        <w:rPr>
          <w:lang w:val="es-ES"/>
        </w:rPr>
        <w:t>a</w:t>
      </w:r>
      <w:r w:rsidRPr="00C50AE1">
        <w:rPr>
          <w:spacing w:val="54"/>
          <w:lang w:val="es-ES"/>
        </w:rPr>
        <w:t xml:space="preserve"> </w:t>
      </w:r>
      <w:r w:rsidRPr="00C50AE1">
        <w:rPr>
          <w:lang w:val="es-ES"/>
        </w:rPr>
        <w:t>la</w:t>
      </w:r>
      <w:r w:rsidRPr="00C50AE1">
        <w:rPr>
          <w:spacing w:val="54"/>
          <w:lang w:val="es-ES"/>
        </w:rPr>
        <w:t xml:space="preserve"> </w:t>
      </w:r>
      <w:r w:rsidRPr="00C50AE1">
        <w:rPr>
          <w:lang w:val="es-ES"/>
        </w:rPr>
        <w:t>cual</w:t>
      </w:r>
      <w:r w:rsidRPr="00C50AE1">
        <w:rPr>
          <w:spacing w:val="54"/>
          <w:lang w:val="es-ES"/>
        </w:rPr>
        <w:t xml:space="preserve"> </w:t>
      </w:r>
      <w:r w:rsidRPr="00C50AE1">
        <w:rPr>
          <w:lang w:val="es-ES"/>
        </w:rPr>
        <w:t>debe</w:t>
      </w:r>
      <w:r w:rsidRPr="00C50AE1">
        <w:rPr>
          <w:spacing w:val="54"/>
          <w:lang w:val="es-ES"/>
        </w:rPr>
        <w:t xml:space="preserve"> </w:t>
      </w:r>
      <w:r w:rsidRPr="00C50AE1">
        <w:rPr>
          <w:lang w:val="es-ES"/>
        </w:rPr>
        <w:t>hacerse</w:t>
      </w:r>
      <w:r w:rsidRPr="00C50AE1">
        <w:rPr>
          <w:spacing w:val="54"/>
          <w:lang w:val="es-ES"/>
        </w:rPr>
        <w:t xml:space="preserve"> </w:t>
      </w:r>
      <w:r w:rsidRPr="00C50AE1">
        <w:rPr>
          <w:lang w:val="es-ES"/>
        </w:rPr>
        <w:t>un</w:t>
      </w:r>
      <w:r w:rsidRPr="00C50AE1">
        <w:rPr>
          <w:spacing w:val="54"/>
          <w:lang w:val="es-ES"/>
        </w:rPr>
        <w:t xml:space="preserve"> </w:t>
      </w:r>
      <w:r w:rsidRPr="00C50AE1">
        <w:rPr>
          <w:lang w:val="es-ES"/>
        </w:rPr>
        <w:t>acondicionamiento</w:t>
      </w:r>
      <w:r w:rsidRPr="00C50AE1">
        <w:rPr>
          <w:spacing w:val="54"/>
          <w:lang w:val="es-ES"/>
        </w:rPr>
        <w:t xml:space="preserve"> </w:t>
      </w:r>
      <w:r w:rsidRPr="00C50AE1">
        <w:rPr>
          <w:lang w:val="es-ES"/>
        </w:rPr>
        <w:t>físico</w:t>
      </w:r>
      <w:r w:rsidRPr="00C50AE1">
        <w:rPr>
          <w:spacing w:val="54"/>
          <w:lang w:val="es-ES"/>
        </w:rPr>
        <w:t xml:space="preserve"> </w:t>
      </w:r>
      <w:r w:rsidRPr="00C50AE1">
        <w:rPr>
          <w:lang w:val="es-ES"/>
        </w:rPr>
        <w:t>que</w:t>
      </w:r>
      <w:r w:rsidRPr="00C50AE1">
        <w:rPr>
          <w:spacing w:val="54"/>
          <w:lang w:val="es-ES"/>
        </w:rPr>
        <w:t xml:space="preserve"> </w:t>
      </w:r>
      <w:r w:rsidRPr="00C50AE1">
        <w:rPr>
          <w:lang w:val="es-ES"/>
        </w:rPr>
        <w:t>les</w:t>
      </w:r>
      <w:r w:rsidRPr="00C50AE1">
        <w:rPr>
          <w:spacing w:val="54"/>
          <w:lang w:val="es-ES"/>
        </w:rPr>
        <w:t xml:space="preserve"> </w:t>
      </w:r>
      <w:r w:rsidRPr="00C50AE1">
        <w:rPr>
          <w:lang w:val="es-ES"/>
        </w:rPr>
        <w:t>permita</w:t>
      </w:r>
      <w:r w:rsidRPr="00C50AE1">
        <w:rPr>
          <w:spacing w:val="54"/>
          <w:lang w:val="es-ES"/>
        </w:rPr>
        <w:t xml:space="preserve"> </w:t>
      </w:r>
      <w:r w:rsidRPr="00C50AE1">
        <w:rPr>
          <w:lang w:val="es-ES"/>
        </w:rPr>
        <w:t>a</w:t>
      </w:r>
      <w:r w:rsidRPr="00C50AE1">
        <w:rPr>
          <w:spacing w:val="54"/>
          <w:lang w:val="es-ES"/>
        </w:rPr>
        <w:t xml:space="preserve"> </w:t>
      </w:r>
      <w:r w:rsidRPr="00C50AE1">
        <w:rPr>
          <w:lang w:val="es-ES"/>
        </w:rPr>
        <w:t>los</w:t>
      </w:r>
      <w:r w:rsidRPr="00C50AE1">
        <w:rPr>
          <w:spacing w:val="54"/>
          <w:lang w:val="es-ES"/>
        </w:rPr>
        <w:t xml:space="preserve"> </w:t>
      </w:r>
      <w:r w:rsidRPr="00C50AE1">
        <w:rPr>
          <w:lang w:val="es-ES"/>
        </w:rPr>
        <w:t>alumnos</w:t>
      </w:r>
      <w:r w:rsidRPr="00C50AE1">
        <w:rPr>
          <w:w w:val="99"/>
          <w:lang w:val="es-ES"/>
        </w:rPr>
        <w:t xml:space="preserve"> </w:t>
      </w:r>
      <w:r w:rsidRPr="00C50AE1">
        <w:rPr>
          <w:lang w:val="es-ES"/>
        </w:rPr>
        <w:t>soportar las cargas de esas</w:t>
      </w:r>
      <w:r w:rsidRPr="00C50AE1">
        <w:rPr>
          <w:spacing w:val="-27"/>
          <w:lang w:val="es-ES"/>
        </w:rPr>
        <w:t xml:space="preserve"> </w:t>
      </w:r>
      <w:r w:rsidRPr="00C50AE1">
        <w:rPr>
          <w:lang w:val="es-ES"/>
        </w:rPr>
        <w:t>pruebas.</w:t>
      </w:r>
    </w:p>
    <w:p w:rsidR="006829EA" w:rsidRPr="00C50AE1" w:rsidRDefault="006829EA" w:rsidP="006829EA">
      <w:pPr>
        <w:rPr>
          <w:rFonts w:ascii="Arial" w:eastAsia="Arial" w:hAnsi="Arial" w:cs="Arial"/>
          <w:sz w:val="24"/>
          <w:szCs w:val="24"/>
          <w:lang w:val="es-ES"/>
        </w:rPr>
      </w:pPr>
    </w:p>
    <w:p w:rsidR="006829EA" w:rsidRPr="00AE5331" w:rsidRDefault="006829EA" w:rsidP="006829EA">
      <w:pPr>
        <w:pStyle w:val="Textoindependiente"/>
        <w:ind w:left="250"/>
        <w:jc w:val="both"/>
        <w:rPr>
          <w:u w:val="single"/>
          <w:lang w:val="es-ES"/>
        </w:rPr>
      </w:pPr>
      <w:r w:rsidRPr="00AE5331">
        <w:rPr>
          <w:u w:val="single"/>
          <w:lang w:val="es-ES"/>
        </w:rPr>
        <w:t>De</w:t>
      </w:r>
      <w:r w:rsidRPr="00AE5331">
        <w:rPr>
          <w:spacing w:val="-6"/>
          <w:u w:val="single"/>
          <w:lang w:val="es-ES"/>
        </w:rPr>
        <w:t xml:space="preserve"> </w:t>
      </w:r>
      <w:r w:rsidRPr="00AE5331">
        <w:rPr>
          <w:u w:val="single"/>
          <w:lang w:val="es-ES"/>
        </w:rPr>
        <w:t>forma</w:t>
      </w:r>
      <w:r w:rsidRPr="00AE5331">
        <w:rPr>
          <w:spacing w:val="-6"/>
          <w:u w:val="single"/>
          <w:lang w:val="es-ES"/>
        </w:rPr>
        <w:t xml:space="preserve"> </w:t>
      </w:r>
      <w:r w:rsidRPr="00AE5331">
        <w:rPr>
          <w:u w:val="single"/>
          <w:lang w:val="es-ES"/>
        </w:rPr>
        <w:t>general,</w:t>
      </w:r>
      <w:r w:rsidRPr="00AE5331">
        <w:rPr>
          <w:spacing w:val="-6"/>
          <w:u w:val="single"/>
          <w:lang w:val="es-ES"/>
        </w:rPr>
        <w:t xml:space="preserve"> </w:t>
      </w:r>
      <w:r w:rsidRPr="00AE5331">
        <w:rPr>
          <w:u w:val="single"/>
          <w:lang w:val="es-ES"/>
        </w:rPr>
        <w:t>en</w:t>
      </w:r>
      <w:r w:rsidRPr="00AE5331">
        <w:rPr>
          <w:spacing w:val="-6"/>
          <w:u w:val="single"/>
          <w:lang w:val="es-ES"/>
        </w:rPr>
        <w:t xml:space="preserve"> </w:t>
      </w:r>
      <w:r w:rsidRPr="00AE5331">
        <w:rPr>
          <w:u w:val="single"/>
          <w:lang w:val="es-ES"/>
        </w:rPr>
        <w:t>las</w:t>
      </w:r>
      <w:r w:rsidRPr="00AE5331">
        <w:rPr>
          <w:spacing w:val="-6"/>
          <w:u w:val="single"/>
          <w:lang w:val="es-ES"/>
        </w:rPr>
        <w:t xml:space="preserve"> </w:t>
      </w:r>
      <w:r w:rsidRPr="00AE5331">
        <w:rPr>
          <w:u w:val="single"/>
          <w:lang w:val="es-ES"/>
        </w:rPr>
        <w:t>evaluaciones</w:t>
      </w:r>
      <w:r w:rsidRPr="00AE5331">
        <w:rPr>
          <w:spacing w:val="-6"/>
          <w:u w:val="single"/>
          <w:lang w:val="es-ES"/>
        </w:rPr>
        <w:t xml:space="preserve"> </w:t>
      </w:r>
      <w:r w:rsidRPr="00AE5331">
        <w:rPr>
          <w:u w:val="single"/>
          <w:lang w:val="es-ES"/>
        </w:rPr>
        <w:t>se</w:t>
      </w:r>
      <w:r w:rsidRPr="00AE5331">
        <w:rPr>
          <w:spacing w:val="-8"/>
          <w:u w:val="single"/>
          <w:lang w:val="es-ES"/>
        </w:rPr>
        <w:t xml:space="preserve"> </w:t>
      </w:r>
      <w:r w:rsidRPr="00AE5331">
        <w:rPr>
          <w:u w:val="single"/>
          <w:lang w:val="es-ES"/>
        </w:rPr>
        <w:t>deben</w:t>
      </w:r>
      <w:r w:rsidRPr="00AE5331">
        <w:rPr>
          <w:spacing w:val="-6"/>
          <w:u w:val="single"/>
          <w:lang w:val="es-ES"/>
        </w:rPr>
        <w:t xml:space="preserve"> </w:t>
      </w:r>
      <w:r w:rsidRPr="00AE5331">
        <w:rPr>
          <w:u w:val="single"/>
          <w:lang w:val="es-ES"/>
        </w:rPr>
        <w:t>cumplir</w:t>
      </w:r>
      <w:r w:rsidRPr="00AE5331">
        <w:rPr>
          <w:spacing w:val="-6"/>
          <w:u w:val="single"/>
          <w:lang w:val="es-ES"/>
        </w:rPr>
        <w:t xml:space="preserve"> </w:t>
      </w:r>
      <w:r w:rsidRPr="00AE5331">
        <w:rPr>
          <w:u w:val="single"/>
          <w:lang w:val="es-ES"/>
        </w:rPr>
        <w:t>las</w:t>
      </w:r>
      <w:r w:rsidRPr="00AE5331">
        <w:rPr>
          <w:spacing w:val="-6"/>
          <w:u w:val="single"/>
          <w:lang w:val="es-ES"/>
        </w:rPr>
        <w:t xml:space="preserve"> </w:t>
      </w:r>
      <w:r w:rsidRPr="00AE5331">
        <w:rPr>
          <w:u w:val="single"/>
          <w:lang w:val="es-ES"/>
        </w:rPr>
        <w:t>siguientes</w:t>
      </w:r>
      <w:r w:rsidRPr="00AE5331">
        <w:rPr>
          <w:spacing w:val="-6"/>
          <w:u w:val="single"/>
          <w:lang w:val="es-ES"/>
        </w:rPr>
        <w:t xml:space="preserve"> </w:t>
      </w:r>
      <w:r w:rsidRPr="00AE5331">
        <w:rPr>
          <w:u w:val="single"/>
          <w:lang w:val="es-ES"/>
        </w:rPr>
        <w:t>orientaciones:</w:t>
      </w:r>
    </w:p>
    <w:p w:rsidR="00AE5331" w:rsidRPr="00C50AE1" w:rsidRDefault="00AE5331" w:rsidP="006829EA">
      <w:pPr>
        <w:pStyle w:val="Textoindependiente"/>
        <w:ind w:left="250"/>
        <w:jc w:val="both"/>
        <w:rPr>
          <w:lang w:val="es-ES"/>
        </w:rPr>
      </w:pPr>
    </w:p>
    <w:p w:rsidR="006829EA" w:rsidRPr="00C50AE1" w:rsidRDefault="006829EA" w:rsidP="006829EA">
      <w:pPr>
        <w:pStyle w:val="Textoindependiente"/>
        <w:ind w:left="250" w:right="246"/>
        <w:jc w:val="both"/>
        <w:rPr>
          <w:lang w:val="es-ES"/>
        </w:rPr>
      </w:pPr>
      <w:r w:rsidRPr="00AE5331">
        <w:rPr>
          <w:u w:val="thick" w:color="000000"/>
          <w:lang w:val="es-ES"/>
        </w:rPr>
        <w:t>Pruebas Médicas:</w:t>
      </w:r>
      <w:r w:rsidRPr="00C50AE1">
        <w:rPr>
          <w:b/>
          <w:u w:val="thick" w:color="000000"/>
          <w:lang w:val="es-ES"/>
        </w:rPr>
        <w:t xml:space="preserve"> </w:t>
      </w:r>
      <w:r w:rsidRPr="00C50AE1">
        <w:rPr>
          <w:lang w:val="es-ES"/>
        </w:rPr>
        <w:t>se recomienda realizar tres pruebas en el año; la primera al inicio de</w:t>
      </w:r>
      <w:r w:rsidRPr="00C50AE1">
        <w:rPr>
          <w:spacing w:val="-29"/>
          <w:lang w:val="es-ES"/>
        </w:rPr>
        <w:t xml:space="preserve"> </w:t>
      </w:r>
      <w:r w:rsidRPr="00C50AE1">
        <w:rPr>
          <w:lang w:val="es-ES"/>
        </w:rPr>
        <w:t>la</w:t>
      </w:r>
      <w:r w:rsidRPr="00C50AE1">
        <w:rPr>
          <w:spacing w:val="-1"/>
          <w:w w:val="99"/>
          <w:lang w:val="es-ES"/>
        </w:rPr>
        <w:t xml:space="preserve"> </w:t>
      </w:r>
      <w:r w:rsidRPr="00C50AE1">
        <w:rPr>
          <w:lang w:val="es-ES"/>
        </w:rPr>
        <w:t>etapa</w:t>
      </w:r>
      <w:r w:rsidRPr="00C50AE1">
        <w:rPr>
          <w:spacing w:val="32"/>
          <w:lang w:val="es-ES"/>
        </w:rPr>
        <w:t xml:space="preserve"> </w:t>
      </w:r>
      <w:r w:rsidRPr="00C50AE1">
        <w:rPr>
          <w:lang w:val="es-ES"/>
        </w:rPr>
        <w:t>de</w:t>
      </w:r>
      <w:r w:rsidRPr="00C50AE1">
        <w:rPr>
          <w:spacing w:val="32"/>
          <w:lang w:val="es-ES"/>
        </w:rPr>
        <w:t xml:space="preserve"> </w:t>
      </w:r>
      <w:r w:rsidRPr="00C50AE1">
        <w:rPr>
          <w:lang w:val="es-ES"/>
        </w:rPr>
        <w:t>preparación</w:t>
      </w:r>
      <w:r w:rsidRPr="00C50AE1">
        <w:rPr>
          <w:spacing w:val="32"/>
          <w:lang w:val="es-ES"/>
        </w:rPr>
        <w:t xml:space="preserve"> </w:t>
      </w:r>
      <w:r w:rsidRPr="00C50AE1">
        <w:rPr>
          <w:lang w:val="es-ES"/>
        </w:rPr>
        <w:t>general,</w:t>
      </w:r>
      <w:r w:rsidRPr="00C50AE1">
        <w:rPr>
          <w:spacing w:val="32"/>
          <w:lang w:val="es-ES"/>
        </w:rPr>
        <w:t xml:space="preserve"> </w:t>
      </w:r>
      <w:r w:rsidRPr="00C50AE1">
        <w:rPr>
          <w:lang w:val="es-ES"/>
        </w:rPr>
        <w:t>la</w:t>
      </w:r>
      <w:r w:rsidRPr="00C50AE1">
        <w:rPr>
          <w:spacing w:val="32"/>
          <w:lang w:val="es-ES"/>
        </w:rPr>
        <w:t xml:space="preserve"> </w:t>
      </w:r>
      <w:r w:rsidRPr="00C50AE1">
        <w:rPr>
          <w:lang w:val="es-ES"/>
        </w:rPr>
        <w:t>segunda</w:t>
      </w:r>
      <w:r w:rsidRPr="00C50AE1">
        <w:rPr>
          <w:spacing w:val="32"/>
          <w:lang w:val="es-ES"/>
        </w:rPr>
        <w:t xml:space="preserve"> </w:t>
      </w:r>
      <w:r w:rsidRPr="00C50AE1">
        <w:rPr>
          <w:lang w:val="es-ES"/>
        </w:rPr>
        <w:t>al</w:t>
      </w:r>
      <w:r w:rsidRPr="00C50AE1">
        <w:rPr>
          <w:spacing w:val="32"/>
          <w:lang w:val="es-ES"/>
        </w:rPr>
        <w:t xml:space="preserve"> </w:t>
      </w:r>
      <w:r w:rsidRPr="00C50AE1">
        <w:rPr>
          <w:lang w:val="es-ES"/>
        </w:rPr>
        <w:t>inicio</w:t>
      </w:r>
      <w:r w:rsidRPr="00C50AE1">
        <w:rPr>
          <w:spacing w:val="32"/>
          <w:lang w:val="es-ES"/>
        </w:rPr>
        <w:t xml:space="preserve"> </w:t>
      </w:r>
      <w:r w:rsidRPr="00C50AE1">
        <w:rPr>
          <w:lang w:val="es-ES"/>
        </w:rPr>
        <w:t>de</w:t>
      </w:r>
      <w:r w:rsidRPr="00C50AE1">
        <w:rPr>
          <w:spacing w:val="32"/>
          <w:lang w:val="es-ES"/>
        </w:rPr>
        <w:t xml:space="preserve"> </w:t>
      </w:r>
      <w:r w:rsidRPr="00C50AE1">
        <w:rPr>
          <w:lang w:val="es-ES"/>
        </w:rPr>
        <w:t>la</w:t>
      </w:r>
      <w:r w:rsidRPr="00C50AE1">
        <w:rPr>
          <w:spacing w:val="34"/>
          <w:lang w:val="es-ES"/>
        </w:rPr>
        <w:t xml:space="preserve"> </w:t>
      </w:r>
      <w:r w:rsidRPr="00C50AE1">
        <w:rPr>
          <w:lang w:val="es-ES"/>
        </w:rPr>
        <w:t>preparación</w:t>
      </w:r>
      <w:r w:rsidRPr="00C50AE1">
        <w:rPr>
          <w:spacing w:val="32"/>
          <w:lang w:val="es-ES"/>
        </w:rPr>
        <w:t xml:space="preserve"> </w:t>
      </w:r>
      <w:r w:rsidRPr="00C50AE1">
        <w:rPr>
          <w:lang w:val="es-ES"/>
        </w:rPr>
        <w:t>especial</w:t>
      </w:r>
      <w:r w:rsidRPr="00C50AE1">
        <w:rPr>
          <w:spacing w:val="32"/>
          <w:lang w:val="es-ES"/>
        </w:rPr>
        <w:t xml:space="preserve"> </w:t>
      </w:r>
      <w:r w:rsidRPr="00C50AE1">
        <w:rPr>
          <w:lang w:val="es-ES"/>
        </w:rPr>
        <w:t>y</w:t>
      </w:r>
      <w:r w:rsidRPr="00C50AE1">
        <w:rPr>
          <w:spacing w:val="33"/>
          <w:lang w:val="es-ES"/>
        </w:rPr>
        <w:t xml:space="preserve"> </w:t>
      </w:r>
      <w:r w:rsidRPr="00C50AE1">
        <w:rPr>
          <w:lang w:val="es-ES"/>
        </w:rPr>
        <w:t>la</w:t>
      </w:r>
      <w:r w:rsidRPr="00C50AE1">
        <w:rPr>
          <w:spacing w:val="32"/>
          <w:lang w:val="es-ES"/>
        </w:rPr>
        <w:t xml:space="preserve"> </w:t>
      </w:r>
      <w:r w:rsidRPr="00C50AE1">
        <w:rPr>
          <w:lang w:val="es-ES"/>
        </w:rPr>
        <w:t>tercera</w:t>
      </w:r>
      <w:r w:rsidRPr="00C50AE1">
        <w:rPr>
          <w:spacing w:val="32"/>
          <w:lang w:val="es-ES"/>
        </w:rPr>
        <w:t xml:space="preserve"> </w:t>
      </w:r>
      <w:r w:rsidRPr="00C50AE1">
        <w:rPr>
          <w:lang w:val="es-ES"/>
        </w:rPr>
        <w:t>al</w:t>
      </w:r>
      <w:r w:rsidRPr="00C50AE1">
        <w:rPr>
          <w:w w:val="99"/>
          <w:lang w:val="es-ES"/>
        </w:rPr>
        <w:t xml:space="preserve"> </w:t>
      </w:r>
      <w:r w:rsidRPr="00C50AE1">
        <w:rPr>
          <w:lang w:val="es-ES"/>
        </w:rPr>
        <w:t xml:space="preserve">inicio </w:t>
      </w:r>
      <w:r w:rsidR="00AE5331" w:rsidRPr="00C50AE1">
        <w:rPr>
          <w:lang w:val="es-ES"/>
        </w:rPr>
        <w:t>de la etapa</w:t>
      </w:r>
      <w:r w:rsidRPr="00C50AE1">
        <w:rPr>
          <w:lang w:val="es-ES"/>
        </w:rPr>
        <w:t xml:space="preserve"> de</w:t>
      </w:r>
      <w:r w:rsidRPr="00C50AE1">
        <w:rPr>
          <w:spacing w:val="-22"/>
          <w:lang w:val="es-ES"/>
        </w:rPr>
        <w:t xml:space="preserve"> </w:t>
      </w:r>
      <w:r w:rsidRPr="00C50AE1">
        <w:rPr>
          <w:lang w:val="es-ES"/>
        </w:rPr>
        <w:t>obtención.</w:t>
      </w:r>
    </w:p>
    <w:p w:rsidR="006829EA" w:rsidRPr="00C50AE1" w:rsidRDefault="006829EA" w:rsidP="006829EA">
      <w:pPr>
        <w:rPr>
          <w:rFonts w:ascii="Arial" w:eastAsia="Arial" w:hAnsi="Arial" w:cs="Arial"/>
          <w:sz w:val="24"/>
          <w:szCs w:val="24"/>
          <w:lang w:val="es-ES"/>
        </w:rPr>
      </w:pPr>
    </w:p>
    <w:p w:rsidR="006829EA" w:rsidRPr="00C50AE1" w:rsidRDefault="006829EA" w:rsidP="006829EA">
      <w:pPr>
        <w:ind w:left="250"/>
        <w:jc w:val="both"/>
        <w:rPr>
          <w:rFonts w:ascii="Arial" w:eastAsia="Arial" w:hAnsi="Arial" w:cs="Arial"/>
          <w:sz w:val="24"/>
          <w:szCs w:val="24"/>
          <w:lang w:val="es-ES"/>
        </w:rPr>
      </w:pPr>
      <w:r w:rsidRPr="00AE5331">
        <w:rPr>
          <w:rFonts w:ascii="Arial" w:hAnsi="Arial"/>
          <w:sz w:val="24"/>
          <w:u w:val="thick" w:color="000000"/>
          <w:lang w:val="es-ES"/>
        </w:rPr>
        <w:t>Pruebas</w:t>
      </w:r>
      <w:r w:rsidRPr="00AE5331">
        <w:rPr>
          <w:rFonts w:ascii="Arial" w:hAnsi="Arial"/>
          <w:spacing w:val="-7"/>
          <w:sz w:val="24"/>
          <w:u w:val="thick" w:color="000000"/>
          <w:lang w:val="es-ES"/>
        </w:rPr>
        <w:t xml:space="preserve"> </w:t>
      </w:r>
      <w:r w:rsidRPr="00AE5331">
        <w:rPr>
          <w:rFonts w:ascii="Arial" w:hAnsi="Arial"/>
          <w:sz w:val="24"/>
          <w:u w:val="thick" w:color="000000"/>
          <w:lang w:val="es-ES"/>
        </w:rPr>
        <w:t>Psicológicas:</w:t>
      </w:r>
      <w:r w:rsidRPr="00C50AE1">
        <w:rPr>
          <w:rFonts w:ascii="Arial" w:hAnsi="Arial"/>
          <w:b/>
          <w:spacing w:val="-6"/>
          <w:sz w:val="24"/>
          <w:u w:val="thick" w:color="000000"/>
          <w:lang w:val="es-ES"/>
        </w:rPr>
        <w:t xml:space="preserve"> </w:t>
      </w:r>
      <w:r w:rsidRPr="00C50AE1">
        <w:rPr>
          <w:rFonts w:ascii="Arial" w:hAnsi="Arial"/>
          <w:sz w:val="24"/>
          <w:lang w:val="es-ES"/>
        </w:rPr>
        <w:t>se</w:t>
      </w:r>
      <w:r w:rsidRPr="00C50AE1">
        <w:rPr>
          <w:rFonts w:ascii="Arial" w:hAnsi="Arial"/>
          <w:spacing w:val="-7"/>
          <w:sz w:val="24"/>
          <w:lang w:val="es-ES"/>
        </w:rPr>
        <w:t xml:space="preserve"> </w:t>
      </w:r>
      <w:r w:rsidRPr="00C50AE1">
        <w:rPr>
          <w:rFonts w:ascii="Arial" w:hAnsi="Arial"/>
          <w:sz w:val="24"/>
          <w:lang w:val="es-ES"/>
        </w:rPr>
        <w:t>recomiendan</w:t>
      </w:r>
      <w:r w:rsidRPr="00C50AE1">
        <w:rPr>
          <w:rFonts w:ascii="Arial" w:hAnsi="Arial"/>
          <w:spacing w:val="-7"/>
          <w:sz w:val="24"/>
          <w:lang w:val="es-ES"/>
        </w:rPr>
        <w:t xml:space="preserve"> </w:t>
      </w:r>
      <w:r w:rsidRPr="00C50AE1">
        <w:rPr>
          <w:rFonts w:ascii="Arial" w:hAnsi="Arial"/>
          <w:sz w:val="24"/>
          <w:lang w:val="es-ES"/>
        </w:rPr>
        <w:t>tres</w:t>
      </w:r>
      <w:r w:rsidRPr="00C50AE1">
        <w:rPr>
          <w:rFonts w:ascii="Arial" w:hAnsi="Arial"/>
          <w:spacing w:val="-7"/>
          <w:sz w:val="24"/>
          <w:lang w:val="es-ES"/>
        </w:rPr>
        <w:t xml:space="preserve"> </w:t>
      </w:r>
      <w:r w:rsidRPr="00C50AE1">
        <w:rPr>
          <w:rFonts w:ascii="Arial" w:hAnsi="Arial"/>
          <w:sz w:val="24"/>
          <w:lang w:val="es-ES"/>
        </w:rPr>
        <w:t>pruebas</w:t>
      </w:r>
      <w:r w:rsidRPr="00C50AE1">
        <w:rPr>
          <w:rFonts w:ascii="Arial" w:hAnsi="Arial"/>
          <w:spacing w:val="-6"/>
          <w:sz w:val="24"/>
          <w:lang w:val="es-ES"/>
        </w:rPr>
        <w:t xml:space="preserve"> </w:t>
      </w:r>
      <w:r w:rsidRPr="00C50AE1">
        <w:rPr>
          <w:rFonts w:ascii="Arial" w:hAnsi="Arial"/>
          <w:sz w:val="24"/>
          <w:lang w:val="es-ES"/>
        </w:rPr>
        <w:t>coincidentes</w:t>
      </w:r>
      <w:r w:rsidRPr="00C50AE1">
        <w:rPr>
          <w:rFonts w:ascii="Arial" w:hAnsi="Arial"/>
          <w:spacing w:val="-7"/>
          <w:sz w:val="24"/>
          <w:lang w:val="es-ES"/>
        </w:rPr>
        <w:t xml:space="preserve"> </w:t>
      </w:r>
      <w:r w:rsidRPr="00C50AE1">
        <w:rPr>
          <w:rFonts w:ascii="Arial" w:hAnsi="Arial"/>
          <w:sz w:val="24"/>
          <w:lang w:val="es-ES"/>
        </w:rPr>
        <w:t>con</w:t>
      </w:r>
      <w:r w:rsidRPr="00C50AE1">
        <w:rPr>
          <w:rFonts w:ascii="Arial" w:hAnsi="Arial"/>
          <w:spacing w:val="-7"/>
          <w:sz w:val="24"/>
          <w:lang w:val="es-ES"/>
        </w:rPr>
        <w:t xml:space="preserve"> </w:t>
      </w:r>
      <w:r w:rsidRPr="00C50AE1">
        <w:rPr>
          <w:rFonts w:ascii="Arial" w:hAnsi="Arial"/>
          <w:sz w:val="24"/>
          <w:lang w:val="es-ES"/>
        </w:rPr>
        <w:t>las</w:t>
      </w:r>
      <w:r w:rsidRPr="00C50AE1">
        <w:rPr>
          <w:rFonts w:ascii="Arial" w:hAnsi="Arial"/>
          <w:spacing w:val="-7"/>
          <w:sz w:val="24"/>
          <w:lang w:val="es-ES"/>
        </w:rPr>
        <w:t xml:space="preserve"> </w:t>
      </w:r>
      <w:r w:rsidRPr="00C50AE1">
        <w:rPr>
          <w:rFonts w:ascii="Arial" w:hAnsi="Arial"/>
          <w:sz w:val="24"/>
          <w:lang w:val="es-ES"/>
        </w:rPr>
        <w:t>pruebas</w:t>
      </w:r>
      <w:r w:rsidRPr="00C50AE1">
        <w:rPr>
          <w:rFonts w:ascii="Arial" w:hAnsi="Arial"/>
          <w:spacing w:val="-7"/>
          <w:sz w:val="24"/>
          <w:lang w:val="es-ES"/>
        </w:rPr>
        <w:t xml:space="preserve"> </w:t>
      </w:r>
      <w:r w:rsidRPr="00C50AE1">
        <w:rPr>
          <w:rFonts w:ascii="Arial" w:hAnsi="Arial"/>
          <w:sz w:val="24"/>
          <w:lang w:val="es-ES"/>
        </w:rPr>
        <w:t>médicas.</w:t>
      </w:r>
    </w:p>
    <w:p w:rsidR="006829EA" w:rsidRPr="00C50AE1" w:rsidRDefault="006829EA" w:rsidP="006829EA">
      <w:pPr>
        <w:rPr>
          <w:rFonts w:ascii="Arial" w:eastAsia="Arial" w:hAnsi="Arial" w:cs="Arial"/>
          <w:sz w:val="24"/>
          <w:szCs w:val="24"/>
          <w:lang w:val="es-ES"/>
        </w:rPr>
      </w:pPr>
    </w:p>
    <w:p w:rsidR="006829EA" w:rsidRPr="00C50AE1" w:rsidRDefault="006829EA" w:rsidP="006829EA">
      <w:pPr>
        <w:pStyle w:val="Textoindependiente"/>
        <w:ind w:left="250" w:right="246"/>
        <w:jc w:val="both"/>
        <w:rPr>
          <w:lang w:val="es-ES"/>
        </w:rPr>
      </w:pPr>
      <w:r w:rsidRPr="00AE5331">
        <w:rPr>
          <w:u w:val="thick" w:color="000000"/>
          <w:lang w:val="es-ES"/>
        </w:rPr>
        <w:t>Test Pedagógicos:</w:t>
      </w:r>
      <w:r w:rsidRPr="00C50AE1">
        <w:rPr>
          <w:b/>
          <w:u w:val="thick" w:color="000000"/>
          <w:lang w:val="es-ES"/>
        </w:rPr>
        <w:t xml:space="preserve"> </w:t>
      </w:r>
      <w:r w:rsidRPr="00C50AE1">
        <w:rPr>
          <w:lang w:val="es-ES"/>
        </w:rPr>
        <w:t xml:space="preserve">se recomiendan </w:t>
      </w:r>
      <w:r w:rsidR="000F37C7">
        <w:rPr>
          <w:lang w:val="es-ES"/>
        </w:rPr>
        <w:t xml:space="preserve">realizarlos cada cuatro microciclos, haciéndolo coincidir con el </w:t>
      </w:r>
      <w:r w:rsidRPr="00C50AE1">
        <w:rPr>
          <w:lang w:val="es-ES"/>
        </w:rPr>
        <w:t>inicio</w:t>
      </w:r>
      <w:r w:rsidR="000F37C7">
        <w:rPr>
          <w:lang w:val="es-ES"/>
        </w:rPr>
        <w:t xml:space="preserve"> y final </w:t>
      </w:r>
      <w:r w:rsidRPr="00C50AE1">
        <w:rPr>
          <w:lang w:val="es-ES"/>
        </w:rPr>
        <w:t>de las etapas de preparación general, especial</w:t>
      </w:r>
      <w:r w:rsidRPr="00C50AE1">
        <w:rPr>
          <w:spacing w:val="8"/>
          <w:lang w:val="es-ES"/>
        </w:rPr>
        <w:t xml:space="preserve"> </w:t>
      </w:r>
      <w:r w:rsidRPr="00C50AE1">
        <w:rPr>
          <w:lang w:val="es-ES"/>
        </w:rPr>
        <w:t>y de obtención de la forma deportiva, para comprobar la dinámica de desarrollo de</w:t>
      </w:r>
      <w:r w:rsidRPr="00C50AE1">
        <w:rPr>
          <w:spacing w:val="42"/>
          <w:lang w:val="es-ES"/>
        </w:rPr>
        <w:t xml:space="preserve"> </w:t>
      </w:r>
      <w:r w:rsidRPr="00C50AE1">
        <w:rPr>
          <w:lang w:val="es-ES"/>
        </w:rPr>
        <w:t>las</w:t>
      </w:r>
      <w:r w:rsidRPr="00C50AE1">
        <w:rPr>
          <w:spacing w:val="-1"/>
          <w:w w:val="99"/>
          <w:lang w:val="es-ES"/>
        </w:rPr>
        <w:t xml:space="preserve"> </w:t>
      </w:r>
      <w:r w:rsidRPr="00C50AE1">
        <w:rPr>
          <w:lang w:val="es-ES"/>
        </w:rPr>
        <w:t>capacidades y</w:t>
      </w:r>
      <w:r w:rsidRPr="00C50AE1">
        <w:rPr>
          <w:spacing w:val="-15"/>
          <w:lang w:val="es-ES"/>
        </w:rPr>
        <w:t xml:space="preserve"> </w:t>
      </w:r>
      <w:r w:rsidRPr="00C50AE1">
        <w:rPr>
          <w:lang w:val="es-ES"/>
        </w:rPr>
        <w:t>habilidades.</w:t>
      </w:r>
    </w:p>
    <w:p w:rsidR="006829EA" w:rsidRPr="00C50AE1" w:rsidRDefault="006829EA" w:rsidP="006829EA">
      <w:pPr>
        <w:pStyle w:val="Textoindependiente"/>
        <w:ind w:left="250" w:right="246"/>
        <w:jc w:val="both"/>
        <w:rPr>
          <w:lang w:val="es-ES"/>
        </w:rPr>
      </w:pPr>
      <w:r w:rsidRPr="00C50AE1">
        <w:rPr>
          <w:lang w:val="es-ES"/>
        </w:rPr>
        <w:t>Mientras más próximo estén los test a la competición fundamental, mayor deberá ser</w:t>
      </w:r>
      <w:r w:rsidRPr="00C50AE1">
        <w:rPr>
          <w:spacing w:val="28"/>
          <w:lang w:val="es-ES"/>
        </w:rPr>
        <w:t xml:space="preserve"> </w:t>
      </w:r>
      <w:r w:rsidRPr="00C50AE1">
        <w:rPr>
          <w:lang w:val="es-ES"/>
        </w:rPr>
        <w:t>su</w:t>
      </w:r>
      <w:r w:rsidRPr="00C50AE1">
        <w:rPr>
          <w:w w:val="99"/>
          <w:lang w:val="es-ES"/>
        </w:rPr>
        <w:t xml:space="preserve"> </w:t>
      </w:r>
      <w:r w:rsidRPr="00C50AE1">
        <w:rPr>
          <w:lang w:val="es-ES"/>
        </w:rPr>
        <w:t>orientación especializada hacia la valoración técnico – táctica, aunque no debe desatenderse</w:t>
      </w:r>
      <w:r w:rsidRPr="00C50AE1">
        <w:rPr>
          <w:spacing w:val="-16"/>
          <w:lang w:val="es-ES"/>
        </w:rPr>
        <w:t xml:space="preserve"> </w:t>
      </w:r>
      <w:r w:rsidRPr="00C50AE1">
        <w:rPr>
          <w:lang w:val="es-ES"/>
        </w:rPr>
        <w:t>la</w:t>
      </w:r>
      <w:r w:rsidRPr="00C50AE1">
        <w:rPr>
          <w:w w:val="99"/>
          <w:lang w:val="es-ES"/>
        </w:rPr>
        <w:t xml:space="preserve"> </w:t>
      </w:r>
      <w:r w:rsidRPr="00C50AE1">
        <w:rPr>
          <w:lang w:val="es-ES"/>
        </w:rPr>
        <w:t>evaluación de la condición</w:t>
      </w:r>
      <w:r w:rsidRPr="00C50AE1">
        <w:rPr>
          <w:spacing w:val="-25"/>
          <w:lang w:val="es-ES"/>
        </w:rPr>
        <w:t xml:space="preserve"> </w:t>
      </w:r>
      <w:r w:rsidRPr="00C50AE1">
        <w:rPr>
          <w:lang w:val="es-ES"/>
        </w:rPr>
        <w:t>física.</w:t>
      </w:r>
    </w:p>
    <w:p w:rsidR="006829EA" w:rsidRPr="00C50AE1" w:rsidRDefault="006829EA" w:rsidP="006829EA">
      <w:pPr>
        <w:spacing w:before="1"/>
        <w:rPr>
          <w:rFonts w:ascii="Arial" w:eastAsia="Arial" w:hAnsi="Arial" w:cs="Arial"/>
          <w:sz w:val="24"/>
          <w:szCs w:val="24"/>
          <w:lang w:val="es-ES"/>
        </w:rPr>
      </w:pPr>
    </w:p>
    <w:p w:rsidR="006829EA" w:rsidRPr="00AE5331" w:rsidRDefault="006829EA" w:rsidP="006829EA">
      <w:pPr>
        <w:pStyle w:val="Ttulo1"/>
        <w:ind w:left="250" w:right="246"/>
        <w:jc w:val="both"/>
        <w:rPr>
          <w:b w:val="0"/>
          <w:bCs w:val="0"/>
          <w:u w:val="single"/>
          <w:lang w:val="es-ES"/>
        </w:rPr>
      </w:pPr>
      <w:r w:rsidRPr="00AE5331">
        <w:rPr>
          <w:b w:val="0"/>
          <w:u w:val="single"/>
          <w:lang w:val="es-ES"/>
        </w:rPr>
        <w:t>Indicaciones para el Control del Peso Corporal de los Atletas de la</w:t>
      </w:r>
      <w:r w:rsidRPr="00AE5331">
        <w:rPr>
          <w:b w:val="0"/>
          <w:spacing w:val="41"/>
          <w:u w:val="single"/>
          <w:lang w:val="es-ES"/>
        </w:rPr>
        <w:t xml:space="preserve"> </w:t>
      </w:r>
      <w:r w:rsidRPr="00AE5331">
        <w:rPr>
          <w:b w:val="0"/>
          <w:u w:val="single"/>
          <w:lang w:val="es-ES"/>
        </w:rPr>
        <w:t>Categoría Juvenil.</w:t>
      </w:r>
    </w:p>
    <w:p w:rsidR="006829EA" w:rsidRPr="00C50AE1" w:rsidRDefault="006829EA" w:rsidP="006829EA">
      <w:pPr>
        <w:pStyle w:val="Textoindependiente"/>
        <w:ind w:left="250" w:right="247"/>
        <w:jc w:val="both"/>
        <w:rPr>
          <w:lang w:val="es-ES"/>
        </w:rPr>
      </w:pPr>
      <w:r w:rsidRPr="00C50AE1">
        <w:rPr>
          <w:lang w:val="es-ES"/>
        </w:rPr>
        <w:t>El control del peso corporal de los atletas es un indicador de máxima prioridad en el proceso</w:t>
      </w:r>
      <w:r w:rsidRPr="00C50AE1">
        <w:rPr>
          <w:spacing w:val="-14"/>
          <w:lang w:val="es-ES"/>
        </w:rPr>
        <w:t xml:space="preserve"> </w:t>
      </w:r>
      <w:r w:rsidRPr="00C50AE1">
        <w:rPr>
          <w:lang w:val="es-ES"/>
        </w:rPr>
        <w:t>de</w:t>
      </w:r>
      <w:r w:rsidRPr="00C50AE1">
        <w:rPr>
          <w:w w:val="99"/>
          <w:lang w:val="es-ES"/>
        </w:rPr>
        <w:t xml:space="preserve"> </w:t>
      </w:r>
      <w:r w:rsidRPr="00C50AE1">
        <w:rPr>
          <w:lang w:val="es-ES"/>
        </w:rPr>
        <w:t>entrenamiento, por ese motivo se presentan a continuación las tablas del exceso de peso</w:t>
      </w:r>
      <w:r w:rsidRPr="00C50AE1">
        <w:rPr>
          <w:spacing w:val="37"/>
          <w:lang w:val="es-ES"/>
        </w:rPr>
        <w:t xml:space="preserve"> </w:t>
      </w:r>
      <w:r w:rsidRPr="00C50AE1">
        <w:rPr>
          <w:lang w:val="es-ES"/>
        </w:rPr>
        <w:t>que</w:t>
      </w:r>
      <w:r w:rsidRPr="00C50AE1">
        <w:rPr>
          <w:spacing w:val="-1"/>
          <w:w w:val="99"/>
          <w:lang w:val="es-ES"/>
        </w:rPr>
        <w:t xml:space="preserve"> </w:t>
      </w:r>
      <w:r w:rsidRPr="00C50AE1">
        <w:rPr>
          <w:lang w:val="es-ES"/>
        </w:rPr>
        <w:t>puede</w:t>
      </w:r>
      <w:r w:rsidRPr="00C50AE1">
        <w:rPr>
          <w:spacing w:val="-6"/>
          <w:lang w:val="es-ES"/>
        </w:rPr>
        <w:t xml:space="preserve"> </w:t>
      </w:r>
      <w:r w:rsidRPr="00C50AE1">
        <w:rPr>
          <w:lang w:val="es-ES"/>
        </w:rPr>
        <w:t>ser</w:t>
      </w:r>
      <w:r w:rsidRPr="00C50AE1">
        <w:rPr>
          <w:spacing w:val="-6"/>
          <w:lang w:val="es-ES"/>
        </w:rPr>
        <w:t xml:space="preserve"> </w:t>
      </w:r>
      <w:r w:rsidRPr="00C50AE1">
        <w:rPr>
          <w:lang w:val="es-ES"/>
        </w:rPr>
        <w:t>tolerado,</w:t>
      </w:r>
      <w:r w:rsidRPr="00C50AE1">
        <w:rPr>
          <w:spacing w:val="-6"/>
          <w:lang w:val="es-ES"/>
        </w:rPr>
        <w:t xml:space="preserve"> </w:t>
      </w:r>
      <w:r w:rsidRPr="00C50AE1">
        <w:rPr>
          <w:lang w:val="es-ES"/>
        </w:rPr>
        <w:t>según</w:t>
      </w:r>
      <w:r w:rsidRPr="00C50AE1">
        <w:rPr>
          <w:spacing w:val="-6"/>
          <w:lang w:val="es-ES"/>
        </w:rPr>
        <w:t xml:space="preserve"> </w:t>
      </w:r>
      <w:r w:rsidRPr="00C50AE1">
        <w:rPr>
          <w:lang w:val="es-ES"/>
        </w:rPr>
        <w:t>las</w:t>
      </w:r>
      <w:r w:rsidRPr="00C50AE1">
        <w:rPr>
          <w:spacing w:val="-6"/>
          <w:lang w:val="es-ES"/>
        </w:rPr>
        <w:t xml:space="preserve"> </w:t>
      </w:r>
      <w:r w:rsidRPr="00C50AE1">
        <w:rPr>
          <w:lang w:val="es-ES"/>
        </w:rPr>
        <w:t>etapas</w:t>
      </w:r>
      <w:r w:rsidRPr="00C50AE1">
        <w:rPr>
          <w:spacing w:val="-6"/>
          <w:lang w:val="es-ES"/>
        </w:rPr>
        <w:t xml:space="preserve"> </w:t>
      </w:r>
      <w:r w:rsidRPr="00C50AE1">
        <w:rPr>
          <w:lang w:val="es-ES"/>
        </w:rPr>
        <w:t>del</w:t>
      </w:r>
      <w:r w:rsidRPr="00C50AE1">
        <w:rPr>
          <w:spacing w:val="-6"/>
          <w:lang w:val="es-ES"/>
        </w:rPr>
        <w:t xml:space="preserve"> </w:t>
      </w:r>
      <w:r w:rsidRPr="00C50AE1">
        <w:rPr>
          <w:lang w:val="es-ES"/>
        </w:rPr>
        <w:t>macrociclo</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entrenamiento.</w:t>
      </w:r>
    </w:p>
    <w:p w:rsidR="006829EA" w:rsidRPr="00C50AE1" w:rsidRDefault="006829EA" w:rsidP="006829EA">
      <w:pPr>
        <w:rPr>
          <w:rFonts w:ascii="Arial" w:eastAsia="Arial" w:hAnsi="Arial" w:cs="Arial"/>
          <w:sz w:val="24"/>
          <w:szCs w:val="24"/>
          <w:lang w:val="es-ES"/>
        </w:rPr>
      </w:pPr>
    </w:p>
    <w:p w:rsidR="00AE5331" w:rsidRDefault="00AE5331" w:rsidP="00AE5331">
      <w:pPr>
        <w:pStyle w:val="Textoindependiente"/>
        <w:ind w:left="250"/>
        <w:jc w:val="center"/>
        <w:rPr>
          <w:u w:val="single"/>
          <w:lang w:val="es-ES"/>
        </w:rPr>
      </w:pPr>
    </w:p>
    <w:p w:rsidR="006D1F42" w:rsidRDefault="006D1F42" w:rsidP="006D1F42">
      <w:pPr>
        <w:pStyle w:val="Textoindependiente"/>
        <w:ind w:left="250"/>
        <w:jc w:val="both"/>
        <w:rPr>
          <w:lang w:val="es-ES"/>
        </w:rPr>
      </w:pPr>
      <w:r w:rsidRPr="00523BE7">
        <w:rPr>
          <w:lang w:val="es-ES"/>
        </w:rPr>
        <w:t>Tabla 98.</w:t>
      </w:r>
      <w:r>
        <w:rPr>
          <w:lang w:val="es-ES"/>
        </w:rPr>
        <w:t xml:space="preserve"> </w:t>
      </w:r>
      <w:r w:rsidRPr="004A2555">
        <w:rPr>
          <w:lang w:val="es-ES"/>
        </w:rPr>
        <w:t>Magnitudes</w:t>
      </w:r>
      <w:r>
        <w:rPr>
          <w:lang w:val="es-ES"/>
        </w:rPr>
        <w:t xml:space="preserve"> </w:t>
      </w:r>
      <w:r w:rsidRPr="004A2555">
        <w:rPr>
          <w:lang w:val="es-ES"/>
        </w:rPr>
        <w:t>de</w:t>
      </w:r>
      <w:r>
        <w:rPr>
          <w:lang w:val="es-ES"/>
        </w:rPr>
        <w:t xml:space="preserve"> </w:t>
      </w:r>
      <w:r w:rsidRPr="004A2555">
        <w:rPr>
          <w:lang w:val="es-ES"/>
        </w:rPr>
        <w:t>tolerancia</w:t>
      </w:r>
      <w:r>
        <w:rPr>
          <w:lang w:val="es-ES"/>
        </w:rPr>
        <w:t xml:space="preserve"> </w:t>
      </w:r>
      <w:r w:rsidRPr="004A2555">
        <w:rPr>
          <w:lang w:val="es-ES"/>
        </w:rPr>
        <w:t>del</w:t>
      </w:r>
      <w:r>
        <w:rPr>
          <w:lang w:val="es-ES"/>
        </w:rPr>
        <w:t xml:space="preserve"> </w:t>
      </w:r>
      <w:r w:rsidRPr="004A2555">
        <w:rPr>
          <w:lang w:val="es-ES"/>
        </w:rPr>
        <w:t>peso</w:t>
      </w:r>
      <w:r>
        <w:rPr>
          <w:lang w:val="es-ES"/>
        </w:rPr>
        <w:t xml:space="preserve"> </w:t>
      </w:r>
      <w:r w:rsidRPr="004A2555">
        <w:rPr>
          <w:lang w:val="es-ES"/>
        </w:rPr>
        <w:t>corporal</w:t>
      </w:r>
      <w:r>
        <w:rPr>
          <w:lang w:val="es-ES"/>
        </w:rPr>
        <w:t xml:space="preserve"> </w:t>
      </w:r>
      <w:r w:rsidRPr="004A2555">
        <w:rPr>
          <w:lang w:val="es-ES"/>
        </w:rPr>
        <w:t>por</w:t>
      </w:r>
      <w:r>
        <w:rPr>
          <w:lang w:val="es-ES"/>
        </w:rPr>
        <w:t xml:space="preserve"> </w:t>
      </w:r>
      <w:r w:rsidRPr="004A2555">
        <w:rPr>
          <w:lang w:val="es-ES"/>
        </w:rPr>
        <w:t>etapas</w:t>
      </w:r>
      <w:r>
        <w:rPr>
          <w:lang w:val="es-ES"/>
        </w:rPr>
        <w:t xml:space="preserve"> </w:t>
      </w:r>
      <w:r w:rsidRPr="004A2555">
        <w:rPr>
          <w:lang w:val="es-ES"/>
        </w:rPr>
        <w:t>en</w:t>
      </w:r>
      <w:r>
        <w:rPr>
          <w:lang w:val="es-ES"/>
        </w:rPr>
        <w:t xml:space="preserve"> </w:t>
      </w:r>
      <w:r w:rsidRPr="004A2555">
        <w:rPr>
          <w:lang w:val="es-ES"/>
        </w:rPr>
        <w:t>el</w:t>
      </w:r>
      <w:r>
        <w:rPr>
          <w:lang w:val="es-ES"/>
        </w:rPr>
        <w:t xml:space="preserve"> </w:t>
      </w:r>
      <w:r w:rsidRPr="004A2555">
        <w:rPr>
          <w:lang w:val="es-ES"/>
        </w:rPr>
        <w:t>sexo</w:t>
      </w:r>
      <w:r>
        <w:rPr>
          <w:lang w:val="es-ES"/>
        </w:rPr>
        <w:t xml:space="preserve"> </w:t>
      </w:r>
      <w:r w:rsidRPr="004A2555">
        <w:rPr>
          <w:lang w:val="es-ES"/>
        </w:rPr>
        <w:t>femenino.</w:t>
      </w:r>
    </w:p>
    <w:p w:rsidR="006D1F42" w:rsidRPr="004A2555" w:rsidRDefault="006D1F42" w:rsidP="006D1F42">
      <w:pPr>
        <w:pStyle w:val="Textoindependiente"/>
        <w:ind w:left="250"/>
        <w:jc w:val="both"/>
        <w:rPr>
          <w:lang w:val="es-ES"/>
        </w:rPr>
      </w:pPr>
    </w:p>
    <w:tbl>
      <w:tblPr>
        <w:tblStyle w:val="Tablaconcuadrcula"/>
        <w:tblW w:w="8777" w:type="dxa"/>
        <w:tblInd w:w="427" w:type="dxa"/>
        <w:tblLayout w:type="fixed"/>
        <w:tblLook w:val="01E0" w:firstRow="1" w:lastRow="1" w:firstColumn="1" w:lastColumn="1" w:noHBand="0" w:noVBand="0"/>
      </w:tblPr>
      <w:tblGrid>
        <w:gridCol w:w="1285"/>
        <w:gridCol w:w="236"/>
        <w:gridCol w:w="1281"/>
        <w:gridCol w:w="236"/>
        <w:gridCol w:w="1182"/>
        <w:gridCol w:w="236"/>
        <w:gridCol w:w="1345"/>
        <w:gridCol w:w="236"/>
        <w:gridCol w:w="1323"/>
        <w:gridCol w:w="236"/>
        <w:gridCol w:w="1181"/>
      </w:tblGrid>
      <w:tr w:rsidR="006D1F42" w:rsidTr="00523BE7">
        <w:trPr>
          <w:trHeight w:hRule="exact" w:val="256"/>
        </w:trPr>
        <w:tc>
          <w:tcPr>
            <w:tcW w:w="1285" w:type="dxa"/>
          </w:tcPr>
          <w:p w:rsidR="006D1F42" w:rsidRDefault="006D1F42" w:rsidP="00523BE7">
            <w:pPr>
              <w:pStyle w:val="TableParagraph"/>
              <w:rPr>
                <w:rFonts w:ascii="Arial" w:eastAsia="Arial" w:hAnsi="Arial" w:cs="Arial"/>
                <w:sz w:val="24"/>
                <w:szCs w:val="24"/>
              </w:rPr>
            </w:pPr>
            <w:r>
              <w:rPr>
                <w:rFonts w:ascii="Arial" w:eastAsia="Arial" w:hAnsi="Arial" w:cs="Arial"/>
                <w:sz w:val="24"/>
                <w:szCs w:val="24"/>
              </w:rPr>
              <w:t xml:space="preserve">Meso </w:t>
            </w:r>
          </w:p>
        </w:tc>
        <w:tc>
          <w:tcPr>
            <w:tcW w:w="1517" w:type="dxa"/>
            <w:gridSpan w:val="2"/>
            <w:tcBorders>
              <w:bottom w:val="single" w:sz="4" w:space="0" w:color="auto"/>
            </w:tcBorders>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PG (7%)</w:t>
            </w:r>
          </w:p>
        </w:tc>
        <w:tc>
          <w:tcPr>
            <w:tcW w:w="1418" w:type="dxa"/>
            <w:gridSpan w:val="2"/>
            <w:tcBorders>
              <w:bottom w:val="single" w:sz="4" w:space="0" w:color="auto"/>
            </w:tcBorders>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PEV (6%)</w:t>
            </w:r>
          </w:p>
        </w:tc>
        <w:tc>
          <w:tcPr>
            <w:tcW w:w="1581" w:type="dxa"/>
            <w:gridSpan w:val="2"/>
            <w:tcBorders>
              <w:bottom w:val="single" w:sz="4" w:space="0" w:color="auto"/>
            </w:tcBorders>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PE (5%)</w:t>
            </w:r>
          </w:p>
        </w:tc>
        <w:tc>
          <w:tcPr>
            <w:tcW w:w="1559" w:type="dxa"/>
            <w:gridSpan w:val="2"/>
            <w:tcBorders>
              <w:bottom w:val="single" w:sz="4" w:space="0" w:color="auto"/>
            </w:tcBorders>
          </w:tcPr>
          <w:p w:rsidR="006D1F42" w:rsidRDefault="006D1F42" w:rsidP="00523BE7">
            <w:pPr>
              <w:pStyle w:val="TableParagraph"/>
              <w:spacing w:line="273" w:lineRule="exact"/>
              <w:ind w:right="1"/>
              <w:jc w:val="center"/>
              <w:rPr>
                <w:rFonts w:ascii="Arial" w:eastAsia="Arial" w:hAnsi="Arial" w:cs="Arial"/>
                <w:sz w:val="24"/>
                <w:szCs w:val="24"/>
              </w:rPr>
            </w:pPr>
            <w:r>
              <w:rPr>
                <w:rFonts w:ascii="Arial"/>
                <w:sz w:val="24"/>
              </w:rPr>
              <w:t>OFD (4%)</w:t>
            </w:r>
          </w:p>
        </w:tc>
        <w:tc>
          <w:tcPr>
            <w:tcW w:w="1417" w:type="dxa"/>
            <w:gridSpan w:val="2"/>
            <w:tcBorders>
              <w:bottom w:val="single" w:sz="4" w:space="0" w:color="auto"/>
            </w:tcBorders>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EFD (3%)</w:t>
            </w:r>
          </w:p>
        </w:tc>
      </w:tr>
      <w:tr w:rsidR="006D1F42" w:rsidTr="00523BE7">
        <w:trPr>
          <w:trHeight w:hRule="exact" w:val="288"/>
        </w:trPr>
        <w:tc>
          <w:tcPr>
            <w:tcW w:w="1285" w:type="dxa"/>
            <w:tcBorders>
              <w:right w:val="nil"/>
            </w:tcBorders>
            <w:vAlign w:val="bottom"/>
          </w:tcPr>
          <w:p w:rsidR="006D1F42" w:rsidRDefault="006D1F42" w:rsidP="00523BE7">
            <w:pPr>
              <w:pStyle w:val="TableParagraph"/>
              <w:jc w:val="center"/>
              <w:rPr>
                <w:rFonts w:ascii="Arial" w:eastAsia="Arial" w:hAnsi="Arial" w:cs="Arial"/>
                <w:sz w:val="24"/>
                <w:szCs w:val="24"/>
              </w:rPr>
            </w:pPr>
            <w:r>
              <w:rPr>
                <w:rFonts w:ascii="Arial" w:hAnsi="Arial"/>
                <w:sz w:val="24"/>
              </w:rPr>
              <w:t>División</w:t>
            </w:r>
          </w:p>
        </w:tc>
        <w:tc>
          <w:tcPr>
            <w:tcW w:w="236" w:type="dxa"/>
            <w:vMerge w:val="restart"/>
            <w:tcBorders>
              <w:left w:val="nil"/>
              <w:bottom w:val="single" w:sz="4" w:space="0" w:color="auto"/>
              <w:right w:val="nil"/>
            </w:tcBorders>
          </w:tcPr>
          <w:p w:rsidR="006D1F42" w:rsidRDefault="006D1F42" w:rsidP="00523BE7">
            <w:pPr>
              <w:pStyle w:val="TableParagraph"/>
              <w:spacing w:line="273" w:lineRule="exact"/>
              <w:ind w:left="107"/>
              <w:rPr>
                <w:rFonts w:ascii="Arial" w:eastAsia="Arial" w:hAnsi="Arial" w:cs="Arial"/>
                <w:sz w:val="24"/>
                <w:szCs w:val="24"/>
              </w:rPr>
            </w:pPr>
          </w:p>
        </w:tc>
        <w:tc>
          <w:tcPr>
            <w:tcW w:w="1281" w:type="dxa"/>
            <w:tcBorders>
              <w:left w:val="nil"/>
              <w:bottom w:val="single" w:sz="4" w:space="0" w:color="auto"/>
              <w:right w:val="nil"/>
            </w:tcBorders>
          </w:tcPr>
          <w:p w:rsidR="006D1F42" w:rsidRDefault="006D1F42" w:rsidP="00523BE7">
            <w:pPr>
              <w:pStyle w:val="TableParagraph"/>
              <w:spacing w:line="273" w:lineRule="exact"/>
              <w:ind w:left="23"/>
              <w:rPr>
                <w:rFonts w:ascii="Arial" w:eastAsia="Arial" w:hAnsi="Arial" w:cs="Arial"/>
                <w:sz w:val="24"/>
                <w:szCs w:val="24"/>
              </w:rPr>
            </w:pPr>
          </w:p>
        </w:tc>
        <w:tc>
          <w:tcPr>
            <w:tcW w:w="236" w:type="dxa"/>
            <w:vMerge w:val="restart"/>
            <w:tcBorders>
              <w:left w:val="nil"/>
              <w:bottom w:val="single" w:sz="4" w:space="0" w:color="auto"/>
              <w:right w:val="nil"/>
            </w:tcBorders>
          </w:tcPr>
          <w:p w:rsidR="006D1F42" w:rsidRDefault="006D1F42" w:rsidP="00523BE7">
            <w:pPr>
              <w:pStyle w:val="TableParagraph"/>
              <w:spacing w:line="273" w:lineRule="exact"/>
              <w:ind w:left="106"/>
              <w:rPr>
                <w:rFonts w:ascii="Arial" w:eastAsia="Arial" w:hAnsi="Arial" w:cs="Arial"/>
                <w:sz w:val="24"/>
                <w:szCs w:val="24"/>
              </w:rPr>
            </w:pPr>
          </w:p>
        </w:tc>
        <w:tc>
          <w:tcPr>
            <w:tcW w:w="1182" w:type="dxa"/>
            <w:tcBorders>
              <w:left w:val="nil"/>
              <w:bottom w:val="single" w:sz="4" w:space="0" w:color="auto"/>
              <w:right w:val="nil"/>
            </w:tcBorders>
          </w:tcPr>
          <w:p w:rsidR="006D1F42" w:rsidRDefault="006D1F42" w:rsidP="00523BE7">
            <w:pPr>
              <w:pStyle w:val="TableParagraph"/>
              <w:spacing w:line="273" w:lineRule="exact"/>
              <w:ind w:left="23"/>
              <w:rPr>
                <w:rFonts w:ascii="Arial" w:eastAsia="Arial" w:hAnsi="Arial" w:cs="Arial"/>
                <w:sz w:val="24"/>
                <w:szCs w:val="24"/>
              </w:rPr>
            </w:pPr>
          </w:p>
        </w:tc>
        <w:tc>
          <w:tcPr>
            <w:tcW w:w="236" w:type="dxa"/>
            <w:vMerge w:val="restart"/>
            <w:tcBorders>
              <w:left w:val="nil"/>
              <w:bottom w:val="single" w:sz="4" w:space="0" w:color="auto"/>
              <w:right w:val="nil"/>
            </w:tcBorders>
          </w:tcPr>
          <w:p w:rsidR="006D1F42" w:rsidRDefault="006D1F42" w:rsidP="00523BE7">
            <w:pPr>
              <w:pStyle w:val="TableParagraph"/>
              <w:spacing w:line="273" w:lineRule="exact"/>
              <w:rPr>
                <w:rFonts w:ascii="Arial" w:eastAsia="Arial" w:hAnsi="Arial" w:cs="Arial"/>
                <w:sz w:val="24"/>
                <w:szCs w:val="24"/>
              </w:rPr>
            </w:pPr>
          </w:p>
        </w:tc>
        <w:tc>
          <w:tcPr>
            <w:tcW w:w="1345" w:type="dxa"/>
            <w:tcBorders>
              <w:left w:val="nil"/>
              <w:bottom w:val="single" w:sz="4" w:space="0" w:color="auto"/>
              <w:right w:val="nil"/>
            </w:tcBorders>
          </w:tcPr>
          <w:p w:rsidR="006D1F42" w:rsidRDefault="006D1F42" w:rsidP="00523BE7">
            <w:pPr>
              <w:pStyle w:val="TableParagraph"/>
              <w:spacing w:line="273" w:lineRule="exact"/>
              <w:ind w:left="21"/>
              <w:rPr>
                <w:rFonts w:ascii="Arial" w:eastAsia="Arial" w:hAnsi="Arial" w:cs="Arial"/>
                <w:sz w:val="24"/>
                <w:szCs w:val="24"/>
              </w:rPr>
            </w:pPr>
          </w:p>
        </w:tc>
        <w:tc>
          <w:tcPr>
            <w:tcW w:w="236" w:type="dxa"/>
            <w:vMerge w:val="restart"/>
            <w:tcBorders>
              <w:left w:val="nil"/>
              <w:bottom w:val="single" w:sz="4" w:space="0" w:color="auto"/>
              <w:right w:val="nil"/>
            </w:tcBorders>
          </w:tcPr>
          <w:p w:rsidR="006D1F42" w:rsidRDefault="006D1F42" w:rsidP="00523BE7">
            <w:pPr>
              <w:pStyle w:val="TableParagraph"/>
              <w:spacing w:line="273" w:lineRule="exact"/>
              <w:ind w:left="164"/>
              <w:rPr>
                <w:rFonts w:ascii="Arial" w:eastAsia="Arial" w:hAnsi="Arial" w:cs="Arial"/>
                <w:sz w:val="24"/>
                <w:szCs w:val="24"/>
              </w:rPr>
            </w:pPr>
          </w:p>
        </w:tc>
        <w:tc>
          <w:tcPr>
            <w:tcW w:w="1323" w:type="dxa"/>
            <w:tcBorders>
              <w:left w:val="nil"/>
              <w:bottom w:val="single" w:sz="4" w:space="0" w:color="auto"/>
              <w:right w:val="nil"/>
            </w:tcBorders>
          </w:tcPr>
          <w:p w:rsidR="006D1F42" w:rsidRDefault="006D1F42" w:rsidP="00523BE7">
            <w:pPr>
              <w:pStyle w:val="TableParagraph"/>
              <w:spacing w:line="273" w:lineRule="exact"/>
              <w:ind w:left="105"/>
              <w:rPr>
                <w:rFonts w:ascii="Arial" w:eastAsia="Arial" w:hAnsi="Arial" w:cs="Arial"/>
                <w:sz w:val="24"/>
                <w:szCs w:val="24"/>
              </w:rPr>
            </w:pPr>
          </w:p>
        </w:tc>
        <w:tc>
          <w:tcPr>
            <w:tcW w:w="236" w:type="dxa"/>
            <w:vMerge w:val="restart"/>
            <w:tcBorders>
              <w:left w:val="nil"/>
              <w:bottom w:val="single" w:sz="4" w:space="0" w:color="auto"/>
              <w:right w:val="nil"/>
            </w:tcBorders>
          </w:tcPr>
          <w:p w:rsidR="006D1F42" w:rsidRDefault="006D1F42" w:rsidP="00523BE7">
            <w:pPr>
              <w:pStyle w:val="TableParagraph"/>
              <w:spacing w:line="273" w:lineRule="exact"/>
              <w:ind w:left="106"/>
              <w:rPr>
                <w:rFonts w:ascii="Arial" w:eastAsia="Arial" w:hAnsi="Arial" w:cs="Arial"/>
                <w:sz w:val="24"/>
                <w:szCs w:val="24"/>
              </w:rPr>
            </w:pPr>
          </w:p>
        </w:tc>
        <w:tc>
          <w:tcPr>
            <w:tcW w:w="1181" w:type="dxa"/>
            <w:tcBorders>
              <w:left w:val="nil"/>
              <w:bottom w:val="single" w:sz="4" w:space="0" w:color="auto"/>
              <w:right w:val="nil"/>
            </w:tcBorders>
          </w:tcPr>
          <w:p w:rsidR="006D1F42" w:rsidRDefault="006D1F42" w:rsidP="00523BE7">
            <w:pPr>
              <w:pStyle w:val="TableParagraph"/>
              <w:spacing w:line="273" w:lineRule="exact"/>
              <w:ind w:left="104"/>
              <w:rPr>
                <w:rFonts w:ascii="Arial" w:eastAsia="Arial" w:hAnsi="Arial" w:cs="Arial"/>
                <w:sz w:val="24"/>
                <w:szCs w:val="24"/>
              </w:rPr>
            </w:pPr>
          </w:p>
        </w:tc>
      </w:tr>
      <w:tr w:rsidR="006D1F42" w:rsidTr="00523BE7">
        <w:trPr>
          <w:trHeight w:hRule="exact" w:val="286"/>
        </w:trPr>
        <w:tc>
          <w:tcPr>
            <w:tcW w:w="1285" w:type="dxa"/>
          </w:tcPr>
          <w:p w:rsidR="006D1F42" w:rsidRDefault="006D1F42" w:rsidP="00523BE7">
            <w:pPr>
              <w:pStyle w:val="TableParagraph"/>
              <w:spacing w:line="273" w:lineRule="exact"/>
              <w:ind w:left="103"/>
              <w:rPr>
                <w:rFonts w:ascii="Arial" w:eastAsia="Arial" w:hAnsi="Arial" w:cs="Arial"/>
                <w:sz w:val="24"/>
                <w:szCs w:val="24"/>
              </w:rPr>
            </w:pPr>
            <w:r>
              <w:rPr>
                <w:rFonts w:ascii="Arial"/>
                <w:sz w:val="24"/>
              </w:rPr>
              <w:t>44kg</w:t>
            </w:r>
          </w:p>
        </w:tc>
        <w:tc>
          <w:tcPr>
            <w:tcW w:w="236" w:type="dxa"/>
            <w:vMerge/>
            <w:tcBorders>
              <w:top w:val="single" w:sz="4" w:space="0" w:color="auto"/>
            </w:tcBorders>
          </w:tcPr>
          <w:p w:rsidR="006D1F42" w:rsidRDefault="006D1F42" w:rsidP="00523BE7">
            <w:pPr>
              <w:pStyle w:val="TableParagraph"/>
              <w:spacing w:line="273" w:lineRule="exact"/>
              <w:ind w:left="267"/>
              <w:rPr>
                <w:rFonts w:ascii="Arial" w:eastAsia="Arial" w:hAnsi="Arial" w:cs="Arial"/>
                <w:sz w:val="24"/>
                <w:szCs w:val="24"/>
              </w:rPr>
            </w:pPr>
          </w:p>
        </w:tc>
        <w:tc>
          <w:tcPr>
            <w:tcW w:w="1281" w:type="dxa"/>
            <w:tcBorders>
              <w:top w:val="single" w:sz="4" w:space="0" w:color="auto"/>
            </w:tcBorders>
          </w:tcPr>
          <w:p w:rsidR="006D1F42" w:rsidRDefault="006D1F42" w:rsidP="00523BE7">
            <w:pPr>
              <w:pStyle w:val="TableParagraph"/>
              <w:spacing w:line="273" w:lineRule="exact"/>
              <w:ind w:left="262"/>
              <w:rPr>
                <w:rFonts w:ascii="Arial" w:eastAsia="Arial" w:hAnsi="Arial" w:cs="Arial"/>
                <w:sz w:val="24"/>
                <w:szCs w:val="24"/>
              </w:rPr>
            </w:pPr>
            <w:r>
              <w:rPr>
                <w:rFonts w:ascii="Arial"/>
                <w:sz w:val="24"/>
              </w:rPr>
              <w:t>3.0</w:t>
            </w:r>
          </w:p>
        </w:tc>
        <w:tc>
          <w:tcPr>
            <w:tcW w:w="236" w:type="dxa"/>
            <w:vMerge/>
            <w:tcBorders>
              <w:top w:val="single" w:sz="4" w:space="0" w:color="auto"/>
            </w:tcBorders>
          </w:tcPr>
          <w:p w:rsidR="006D1F42" w:rsidRDefault="006D1F42" w:rsidP="00523BE7">
            <w:pPr>
              <w:pStyle w:val="TableParagraph"/>
              <w:spacing w:line="273" w:lineRule="exact"/>
              <w:ind w:left="265"/>
              <w:rPr>
                <w:rFonts w:ascii="Arial" w:eastAsia="Arial" w:hAnsi="Arial" w:cs="Arial"/>
                <w:sz w:val="24"/>
                <w:szCs w:val="24"/>
              </w:rPr>
            </w:pPr>
          </w:p>
        </w:tc>
        <w:tc>
          <w:tcPr>
            <w:tcW w:w="1182" w:type="dxa"/>
            <w:tcBorders>
              <w:top w:val="single" w:sz="4" w:space="0" w:color="auto"/>
            </w:tcBorders>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2.6</w:t>
            </w:r>
          </w:p>
        </w:tc>
        <w:tc>
          <w:tcPr>
            <w:tcW w:w="236" w:type="dxa"/>
            <w:vMerge/>
            <w:tcBorders>
              <w:top w:val="single" w:sz="4" w:space="0" w:color="auto"/>
            </w:tcBorders>
          </w:tcPr>
          <w:p w:rsidR="006D1F42" w:rsidRDefault="006D1F42" w:rsidP="00523BE7">
            <w:pPr>
              <w:pStyle w:val="TableParagraph"/>
              <w:spacing w:line="273" w:lineRule="exact"/>
              <w:ind w:left="265"/>
              <w:rPr>
                <w:rFonts w:ascii="Arial" w:eastAsia="Arial" w:hAnsi="Arial" w:cs="Arial"/>
                <w:sz w:val="24"/>
                <w:szCs w:val="24"/>
              </w:rPr>
            </w:pPr>
          </w:p>
        </w:tc>
        <w:tc>
          <w:tcPr>
            <w:tcW w:w="1345" w:type="dxa"/>
            <w:tcBorders>
              <w:top w:val="single" w:sz="4" w:space="0" w:color="auto"/>
            </w:tcBorders>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2.2</w:t>
            </w:r>
          </w:p>
        </w:tc>
        <w:tc>
          <w:tcPr>
            <w:tcW w:w="236" w:type="dxa"/>
            <w:vMerge/>
            <w:tcBorders>
              <w:top w:val="single" w:sz="4" w:space="0" w:color="auto"/>
            </w:tcBorders>
          </w:tcPr>
          <w:p w:rsidR="006D1F42" w:rsidRDefault="006D1F42" w:rsidP="00523BE7">
            <w:pPr>
              <w:pStyle w:val="TableParagraph"/>
              <w:spacing w:line="273" w:lineRule="exact"/>
              <w:ind w:left="325"/>
              <w:rPr>
                <w:rFonts w:ascii="Arial" w:eastAsia="Arial" w:hAnsi="Arial" w:cs="Arial"/>
                <w:sz w:val="24"/>
                <w:szCs w:val="24"/>
              </w:rPr>
            </w:pPr>
          </w:p>
        </w:tc>
        <w:tc>
          <w:tcPr>
            <w:tcW w:w="1323" w:type="dxa"/>
            <w:tcBorders>
              <w:top w:val="single" w:sz="4" w:space="0" w:color="auto"/>
            </w:tcBorders>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1.7</w:t>
            </w:r>
          </w:p>
        </w:tc>
        <w:tc>
          <w:tcPr>
            <w:tcW w:w="236" w:type="dxa"/>
            <w:vMerge/>
            <w:tcBorders>
              <w:top w:val="single" w:sz="4" w:space="0" w:color="auto"/>
            </w:tcBorders>
          </w:tcPr>
          <w:p w:rsidR="006D1F42" w:rsidRDefault="006D1F42" w:rsidP="00523BE7">
            <w:pPr>
              <w:pStyle w:val="TableParagraph"/>
              <w:spacing w:line="273" w:lineRule="exact"/>
              <w:ind w:left="265"/>
              <w:rPr>
                <w:rFonts w:ascii="Arial" w:eastAsia="Arial" w:hAnsi="Arial" w:cs="Arial"/>
                <w:sz w:val="24"/>
                <w:szCs w:val="24"/>
              </w:rPr>
            </w:pPr>
          </w:p>
        </w:tc>
        <w:tc>
          <w:tcPr>
            <w:tcW w:w="1181" w:type="dxa"/>
            <w:tcBorders>
              <w:top w:val="single" w:sz="4" w:space="0" w:color="auto"/>
            </w:tcBorders>
          </w:tcPr>
          <w:p w:rsidR="006D1F42" w:rsidRDefault="006D1F42" w:rsidP="00523BE7">
            <w:pPr>
              <w:pStyle w:val="TableParagraph"/>
              <w:spacing w:line="273" w:lineRule="exact"/>
              <w:ind w:right="1"/>
              <w:jc w:val="center"/>
              <w:rPr>
                <w:rFonts w:ascii="Arial" w:eastAsia="Arial" w:hAnsi="Arial" w:cs="Arial"/>
                <w:sz w:val="24"/>
                <w:szCs w:val="24"/>
              </w:rPr>
            </w:pPr>
            <w:r>
              <w:rPr>
                <w:rFonts w:ascii="Arial"/>
                <w:sz w:val="24"/>
              </w:rPr>
              <w:t>1.3</w:t>
            </w:r>
          </w:p>
        </w:tc>
      </w:tr>
      <w:tr w:rsidR="006D1F42" w:rsidTr="00523BE7">
        <w:trPr>
          <w:trHeight w:hRule="exact" w:val="287"/>
        </w:trPr>
        <w:tc>
          <w:tcPr>
            <w:tcW w:w="1285" w:type="dxa"/>
          </w:tcPr>
          <w:p w:rsidR="006D1F42" w:rsidRDefault="006D1F42" w:rsidP="00523BE7">
            <w:pPr>
              <w:pStyle w:val="TableParagraph"/>
              <w:spacing w:line="273" w:lineRule="exact"/>
              <w:ind w:left="103"/>
              <w:rPr>
                <w:rFonts w:ascii="Arial" w:eastAsia="Arial" w:hAnsi="Arial" w:cs="Arial"/>
                <w:sz w:val="24"/>
                <w:szCs w:val="24"/>
              </w:rPr>
            </w:pPr>
            <w:r>
              <w:rPr>
                <w:rFonts w:ascii="Arial"/>
                <w:sz w:val="24"/>
              </w:rPr>
              <w:t>48kg</w:t>
            </w:r>
          </w:p>
        </w:tc>
        <w:tc>
          <w:tcPr>
            <w:tcW w:w="236" w:type="dxa"/>
            <w:vMerge/>
          </w:tcPr>
          <w:p w:rsidR="006D1F42" w:rsidRDefault="006D1F42" w:rsidP="00523BE7">
            <w:pPr>
              <w:pStyle w:val="TableParagraph"/>
              <w:spacing w:line="273" w:lineRule="exact"/>
              <w:ind w:left="267"/>
              <w:rPr>
                <w:rFonts w:ascii="Arial" w:eastAsia="Arial" w:hAnsi="Arial" w:cs="Arial"/>
                <w:sz w:val="24"/>
                <w:szCs w:val="24"/>
              </w:rPr>
            </w:pPr>
          </w:p>
        </w:tc>
        <w:tc>
          <w:tcPr>
            <w:tcW w:w="1281" w:type="dxa"/>
          </w:tcPr>
          <w:p w:rsidR="006D1F42" w:rsidRDefault="006D1F42" w:rsidP="00523BE7">
            <w:pPr>
              <w:pStyle w:val="TableParagraph"/>
              <w:spacing w:line="273" w:lineRule="exact"/>
              <w:ind w:left="262"/>
              <w:rPr>
                <w:rFonts w:ascii="Arial" w:eastAsia="Arial" w:hAnsi="Arial" w:cs="Arial"/>
                <w:sz w:val="24"/>
                <w:szCs w:val="24"/>
              </w:rPr>
            </w:pPr>
            <w:r>
              <w:rPr>
                <w:rFonts w:ascii="Arial"/>
                <w:sz w:val="24"/>
              </w:rPr>
              <w:t>3.3</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2"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2.8</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345"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2.4</w:t>
            </w:r>
          </w:p>
        </w:tc>
        <w:tc>
          <w:tcPr>
            <w:tcW w:w="236" w:type="dxa"/>
            <w:vMerge/>
          </w:tcPr>
          <w:p w:rsidR="006D1F42" w:rsidRDefault="006D1F42" w:rsidP="00523BE7">
            <w:pPr>
              <w:pStyle w:val="TableParagraph"/>
              <w:spacing w:line="273" w:lineRule="exact"/>
              <w:ind w:left="325"/>
              <w:rPr>
                <w:rFonts w:ascii="Arial" w:eastAsia="Arial" w:hAnsi="Arial" w:cs="Arial"/>
                <w:sz w:val="24"/>
                <w:szCs w:val="24"/>
              </w:rPr>
            </w:pPr>
          </w:p>
        </w:tc>
        <w:tc>
          <w:tcPr>
            <w:tcW w:w="1323"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1.9</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1" w:type="dxa"/>
          </w:tcPr>
          <w:p w:rsidR="006D1F42" w:rsidRDefault="006D1F42" w:rsidP="00523BE7">
            <w:pPr>
              <w:pStyle w:val="TableParagraph"/>
              <w:spacing w:line="273" w:lineRule="exact"/>
              <w:ind w:right="1"/>
              <w:jc w:val="center"/>
              <w:rPr>
                <w:rFonts w:ascii="Arial" w:eastAsia="Arial" w:hAnsi="Arial" w:cs="Arial"/>
                <w:sz w:val="24"/>
                <w:szCs w:val="24"/>
              </w:rPr>
            </w:pPr>
            <w:r>
              <w:rPr>
                <w:rFonts w:ascii="Arial"/>
                <w:sz w:val="24"/>
              </w:rPr>
              <w:t>1.4</w:t>
            </w:r>
          </w:p>
        </w:tc>
      </w:tr>
      <w:tr w:rsidR="006D1F42" w:rsidTr="00523BE7">
        <w:trPr>
          <w:trHeight w:hRule="exact" w:val="286"/>
        </w:trPr>
        <w:tc>
          <w:tcPr>
            <w:tcW w:w="1285" w:type="dxa"/>
          </w:tcPr>
          <w:p w:rsidR="006D1F42" w:rsidRDefault="006D1F42" w:rsidP="00523BE7">
            <w:pPr>
              <w:pStyle w:val="TableParagraph"/>
              <w:spacing w:line="273" w:lineRule="exact"/>
              <w:ind w:left="103"/>
              <w:rPr>
                <w:rFonts w:ascii="Arial" w:eastAsia="Arial" w:hAnsi="Arial" w:cs="Arial"/>
                <w:sz w:val="24"/>
                <w:szCs w:val="24"/>
              </w:rPr>
            </w:pPr>
            <w:r>
              <w:rPr>
                <w:rFonts w:ascii="Arial"/>
                <w:sz w:val="24"/>
              </w:rPr>
              <w:t>52kg</w:t>
            </w:r>
          </w:p>
        </w:tc>
        <w:tc>
          <w:tcPr>
            <w:tcW w:w="236" w:type="dxa"/>
            <w:vMerge/>
          </w:tcPr>
          <w:p w:rsidR="006D1F42" w:rsidRDefault="006D1F42" w:rsidP="00523BE7">
            <w:pPr>
              <w:pStyle w:val="TableParagraph"/>
              <w:spacing w:line="273" w:lineRule="exact"/>
              <w:ind w:left="267"/>
              <w:rPr>
                <w:rFonts w:ascii="Arial" w:eastAsia="Arial" w:hAnsi="Arial" w:cs="Arial"/>
                <w:sz w:val="24"/>
                <w:szCs w:val="24"/>
              </w:rPr>
            </w:pPr>
          </w:p>
        </w:tc>
        <w:tc>
          <w:tcPr>
            <w:tcW w:w="1281" w:type="dxa"/>
          </w:tcPr>
          <w:p w:rsidR="006D1F42" w:rsidRDefault="006D1F42" w:rsidP="00523BE7">
            <w:pPr>
              <w:pStyle w:val="TableParagraph"/>
              <w:spacing w:line="273" w:lineRule="exact"/>
              <w:ind w:left="262"/>
              <w:rPr>
                <w:rFonts w:ascii="Arial" w:eastAsia="Arial" w:hAnsi="Arial" w:cs="Arial"/>
                <w:sz w:val="24"/>
                <w:szCs w:val="24"/>
              </w:rPr>
            </w:pPr>
            <w:r>
              <w:rPr>
                <w:rFonts w:ascii="Arial"/>
                <w:sz w:val="24"/>
              </w:rPr>
              <w:t>3.6</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2"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3.1</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345"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2.6</w:t>
            </w:r>
          </w:p>
        </w:tc>
        <w:tc>
          <w:tcPr>
            <w:tcW w:w="236" w:type="dxa"/>
            <w:vMerge/>
          </w:tcPr>
          <w:p w:rsidR="006D1F42" w:rsidRDefault="006D1F42" w:rsidP="00523BE7">
            <w:pPr>
              <w:pStyle w:val="TableParagraph"/>
              <w:spacing w:line="273" w:lineRule="exact"/>
              <w:ind w:left="325"/>
              <w:rPr>
                <w:rFonts w:ascii="Arial" w:eastAsia="Arial" w:hAnsi="Arial" w:cs="Arial"/>
                <w:sz w:val="24"/>
                <w:szCs w:val="24"/>
              </w:rPr>
            </w:pPr>
          </w:p>
        </w:tc>
        <w:tc>
          <w:tcPr>
            <w:tcW w:w="1323"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2.0</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1" w:type="dxa"/>
          </w:tcPr>
          <w:p w:rsidR="006D1F42" w:rsidRDefault="006D1F42" w:rsidP="00523BE7">
            <w:pPr>
              <w:pStyle w:val="TableParagraph"/>
              <w:spacing w:line="273" w:lineRule="exact"/>
              <w:ind w:right="1"/>
              <w:jc w:val="center"/>
              <w:rPr>
                <w:rFonts w:ascii="Arial" w:eastAsia="Arial" w:hAnsi="Arial" w:cs="Arial"/>
                <w:sz w:val="24"/>
                <w:szCs w:val="24"/>
              </w:rPr>
            </w:pPr>
            <w:r>
              <w:rPr>
                <w:rFonts w:ascii="Arial"/>
                <w:sz w:val="24"/>
              </w:rPr>
              <w:t>1.5</w:t>
            </w:r>
          </w:p>
        </w:tc>
      </w:tr>
      <w:tr w:rsidR="006D1F42" w:rsidTr="00523BE7">
        <w:trPr>
          <w:trHeight w:hRule="exact" w:val="286"/>
        </w:trPr>
        <w:tc>
          <w:tcPr>
            <w:tcW w:w="1285" w:type="dxa"/>
          </w:tcPr>
          <w:p w:rsidR="006D1F42" w:rsidRDefault="006D1F42" w:rsidP="00523BE7">
            <w:pPr>
              <w:pStyle w:val="TableParagraph"/>
              <w:spacing w:line="273" w:lineRule="exact"/>
              <w:ind w:left="103"/>
              <w:rPr>
                <w:rFonts w:ascii="Arial" w:eastAsia="Arial" w:hAnsi="Arial" w:cs="Arial"/>
                <w:sz w:val="24"/>
                <w:szCs w:val="24"/>
              </w:rPr>
            </w:pPr>
            <w:r>
              <w:rPr>
                <w:rFonts w:ascii="Arial"/>
                <w:sz w:val="24"/>
              </w:rPr>
              <w:t>57kg</w:t>
            </w:r>
          </w:p>
        </w:tc>
        <w:tc>
          <w:tcPr>
            <w:tcW w:w="236" w:type="dxa"/>
            <w:vMerge/>
          </w:tcPr>
          <w:p w:rsidR="006D1F42" w:rsidRDefault="006D1F42" w:rsidP="00523BE7">
            <w:pPr>
              <w:pStyle w:val="TableParagraph"/>
              <w:spacing w:line="273" w:lineRule="exact"/>
              <w:ind w:left="267"/>
              <w:rPr>
                <w:rFonts w:ascii="Arial" w:eastAsia="Arial" w:hAnsi="Arial" w:cs="Arial"/>
                <w:sz w:val="24"/>
                <w:szCs w:val="24"/>
              </w:rPr>
            </w:pPr>
          </w:p>
        </w:tc>
        <w:tc>
          <w:tcPr>
            <w:tcW w:w="1281" w:type="dxa"/>
          </w:tcPr>
          <w:p w:rsidR="006D1F42" w:rsidRDefault="006D1F42" w:rsidP="00523BE7">
            <w:pPr>
              <w:pStyle w:val="TableParagraph"/>
              <w:spacing w:line="273" w:lineRule="exact"/>
              <w:ind w:left="262"/>
              <w:rPr>
                <w:rFonts w:ascii="Arial" w:eastAsia="Arial" w:hAnsi="Arial" w:cs="Arial"/>
                <w:sz w:val="24"/>
                <w:szCs w:val="24"/>
              </w:rPr>
            </w:pPr>
            <w:r>
              <w:rPr>
                <w:rFonts w:ascii="Arial"/>
                <w:sz w:val="24"/>
              </w:rPr>
              <w:t>3.9</w:t>
            </w:r>
          </w:p>
        </w:tc>
        <w:tc>
          <w:tcPr>
            <w:tcW w:w="236" w:type="dxa"/>
            <w:vMerge/>
          </w:tcPr>
          <w:p w:rsidR="006D1F42" w:rsidRDefault="006D1F42" w:rsidP="00523BE7">
            <w:pPr>
              <w:pStyle w:val="TableParagraph"/>
              <w:spacing w:line="273" w:lineRule="exact"/>
              <w:ind w:left="266"/>
              <w:rPr>
                <w:rFonts w:ascii="Arial" w:eastAsia="Arial" w:hAnsi="Arial" w:cs="Arial"/>
                <w:sz w:val="24"/>
                <w:szCs w:val="24"/>
              </w:rPr>
            </w:pPr>
          </w:p>
        </w:tc>
        <w:tc>
          <w:tcPr>
            <w:tcW w:w="1182" w:type="dxa"/>
          </w:tcPr>
          <w:p w:rsidR="006D1F42" w:rsidRDefault="006D1F42" w:rsidP="00523BE7">
            <w:pPr>
              <w:pStyle w:val="TableParagraph"/>
              <w:spacing w:line="273" w:lineRule="exact"/>
              <w:ind w:left="262"/>
              <w:rPr>
                <w:rFonts w:ascii="Arial" w:eastAsia="Arial" w:hAnsi="Arial" w:cs="Arial"/>
                <w:sz w:val="24"/>
                <w:szCs w:val="24"/>
              </w:rPr>
            </w:pPr>
            <w:r>
              <w:rPr>
                <w:rFonts w:ascii="Arial"/>
                <w:sz w:val="24"/>
              </w:rPr>
              <w:t>3.4</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345"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2.8</w:t>
            </w:r>
          </w:p>
        </w:tc>
        <w:tc>
          <w:tcPr>
            <w:tcW w:w="236" w:type="dxa"/>
            <w:vMerge/>
          </w:tcPr>
          <w:p w:rsidR="006D1F42" w:rsidRDefault="006D1F42" w:rsidP="00523BE7">
            <w:pPr>
              <w:pStyle w:val="TableParagraph"/>
              <w:spacing w:line="273" w:lineRule="exact"/>
              <w:ind w:left="325"/>
              <w:rPr>
                <w:rFonts w:ascii="Arial" w:eastAsia="Arial" w:hAnsi="Arial" w:cs="Arial"/>
                <w:sz w:val="24"/>
                <w:szCs w:val="24"/>
              </w:rPr>
            </w:pPr>
          </w:p>
        </w:tc>
        <w:tc>
          <w:tcPr>
            <w:tcW w:w="1323" w:type="dxa"/>
          </w:tcPr>
          <w:p w:rsidR="006D1F42" w:rsidRDefault="006D1F42" w:rsidP="00523BE7">
            <w:pPr>
              <w:pStyle w:val="TableParagraph"/>
              <w:spacing w:line="273" w:lineRule="exact"/>
              <w:ind w:left="310"/>
              <w:rPr>
                <w:rFonts w:ascii="Arial" w:eastAsia="Arial" w:hAnsi="Arial" w:cs="Arial"/>
                <w:sz w:val="24"/>
                <w:szCs w:val="24"/>
              </w:rPr>
            </w:pPr>
            <w:r>
              <w:rPr>
                <w:rFonts w:ascii="Arial"/>
                <w:sz w:val="24"/>
              </w:rPr>
              <w:t xml:space="preserve"> 2.2</w:t>
            </w:r>
          </w:p>
        </w:tc>
        <w:tc>
          <w:tcPr>
            <w:tcW w:w="236" w:type="dxa"/>
            <w:vMerge/>
          </w:tcPr>
          <w:p w:rsidR="006D1F42" w:rsidRDefault="006D1F42" w:rsidP="00523BE7">
            <w:pPr>
              <w:pStyle w:val="TableParagraph"/>
              <w:spacing w:line="273" w:lineRule="exact"/>
              <w:ind w:left="232"/>
              <w:rPr>
                <w:rFonts w:ascii="Arial" w:eastAsia="Arial" w:hAnsi="Arial" w:cs="Arial"/>
                <w:sz w:val="24"/>
                <w:szCs w:val="24"/>
              </w:rPr>
            </w:pPr>
          </w:p>
        </w:tc>
        <w:tc>
          <w:tcPr>
            <w:tcW w:w="1181"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1.7</w:t>
            </w:r>
          </w:p>
        </w:tc>
      </w:tr>
      <w:tr w:rsidR="006D1F42" w:rsidTr="00523BE7">
        <w:trPr>
          <w:trHeight w:hRule="exact" w:val="287"/>
        </w:trPr>
        <w:tc>
          <w:tcPr>
            <w:tcW w:w="1285" w:type="dxa"/>
          </w:tcPr>
          <w:p w:rsidR="006D1F42" w:rsidRDefault="006D1F42" w:rsidP="00523BE7">
            <w:pPr>
              <w:pStyle w:val="TableParagraph"/>
              <w:spacing w:line="273" w:lineRule="exact"/>
              <w:ind w:left="103"/>
              <w:rPr>
                <w:rFonts w:ascii="Arial" w:eastAsia="Arial" w:hAnsi="Arial" w:cs="Arial"/>
                <w:sz w:val="24"/>
                <w:szCs w:val="24"/>
              </w:rPr>
            </w:pPr>
            <w:r>
              <w:rPr>
                <w:rFonts w:ascii="Arial"/>
                <w:sz w:val="24"/>
              </w:rPr>
              <w:t>63kg</w:t>
            </w:r>
          </w:p>
        </w:tc>
        <w:tc>
          <w:tcPr>
            <w:tcW w:w="236" w:type="dxa"/>
            <w:vMerge/>
          </w:tcPr>
          <w:p w:rsidR="006D1F42" w:rsidRDefault="006D1F42" w:rsidP="00523BE7">
            <w:pPr>
              <w:pStyle w:val="TableParagraph"/>
              <w:spacing w:line="273" w:lineRule="exact"/>
              <w:ind w:left="267"/>
              <w:rPr>
                <w:rFonts w:ascii="Arial" w:eastAsia="Arial" w:hAnsi="Arial" w:cs="Arial"/>
                <w:sz w:val="24"/>
                <w:szCs w:val="24"/>
              </w:rPr>
            </w:pPr>
          </w:p>
        </w:tc>
        <w:tc>
          <w:tcPr>
            <w:tcW w:w="1281" w:type="dxa"/>
          </w:tcPr>
          <w:p w:rsidR="006D1F42" w:rsidRDefault="006D1F42" w:rsidP="00523BE7">
            <w:pPr>
              <w:pStyle w:val="TableParagraph"/>
              <w:spacing w:line="273" w:lineRule="exact"/>
              <w:ind w:left="262"/>
              <w:rPr>
                <w:rFonts w:ascii="Arial" w:eastAsia="Arial" w:hAnsi="Arial" w:cs="Arial"/>
                <w:sz w:val="24"/>
                <w:szCs w:val="24"/>
              </w:rPr>
            </w:pPr>
            <w:r>
              <w:rPr>
                <w:rFonts w:ascii="Arial"/>
                <w:sz w:val="24"/>
              </w:rPr>
              <w:t>4.4</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2"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3.7</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345"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3.1</w:t>
            </w:r>
          </w:p>
        </w:tc>
        <w:tc>
          <w:tcPr>
            <w:tcW w:w="236" w:type="dxa"/>
            <w:vMerge/>
          </w:tcPr>
          <w:p w:rsidR="006D1F42" w:rsidRDefault="006D1F42" w:rsidP="00523BE7">
            <w:pPr>
              <w:pStyle w:val="TableParagraph"/>
              <w:spacing w:line="273" w:lineRule="exact"/>
              <w:ind w:left="325"/>
              <w:rPr>
                <w:rFonts w:ascii="Arial" w:eastAsia="Arial" w:hAnsi="Arial" w:cs="Arial"/>
                <w:sz w:val="24"/>
                <w:szCs w:val="24"/>
              </w:rPr>
            </w:pPr>
          </w:p>
        </w:tc>
        <w:tc>
          <w:tcPr>
            <w:tcW w:w="1323"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2.5</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1" w:type="dxa"/>
          </w:tcPr>
          <w:p w:rsidR="006D1F42" w:rsidRDefault="006D1F42" w:rsidP="00523BE7">
            <w:pPr>
              <w:pStyle w:val="TableParagraph"/>
              <w:spacing w:line="273" w:lineRule="exact"/>
              <w:ind w:right="1"/>
              <w:jc w:val="center"/>
              <w:rPr>
                <w:rFonts w:ascii="Arial" w:eastAsia="Arial" w:hAnsi="Arial" w:cs="Arial"/>
                <w:sz w:val="24"/>
                <w:szCs w:val="24"/>
              </w:rPr>
            </w:pPr>
            <w:r>
              <w:rPr>
                <w:rFonts w:ascii="Arial"/>
                <w:sz w:val="24"/>
              </w:rPr>
              <w:t>1.8</w:t>
            </w:r>
          </w:p>
        </w:tc>
      </w:tr>
      <w:tr w:rsidR="006D1F42" w:rsidTr="00523BE7">
        <w:trPr>
          <w:trHeight w:hRule="exact" w:val="286"/>
        </w:trPr>
        <w:tc>
          <w:tcPr>
            <w:tcW w:w="1285" w:type="dxa"/>
          </w:tcPr>
          <w:p w:rsidR="006D1F42" w:rsidRDefault="006D1F42" w:rsidP="00523BE7">
            <w:pPr>
              <w:pStyle w:val="TableParagraph"/>
              <w:spacing w:line="273" w:lineRule="exact"/>
              <w:ind w:left="103"/>
              <w:rPr>
                <w:rFonts w:ascii="Arial" w:eastAsia="Arial" w:hAnsi="Arial" w:cs="Arial"/>
                <w:sz w:val="24"/>
                <w:szCs w:val="24"/>
              </w:rPr>
            </w:pPr>
            <w:r>
              <w:rPr>
                <w:rFonts w:ascii="Arial"/>
                <w:sz w:val="24"/>
              </w:rPr>
              <w:t>70kg</w:t>
            </w:r>
          </w:p>
        </w:tc>
        <w:tc>
          <w:tcPr>
            <w:tcW w:w="236" w:type="dxa"/>
            <w:vMerge/>
          </w:tcPr>
          <w:p w:rsidR="006D1F42" w:rsidRDefault="006D1F42" w:rsidP="00523BE7">
            <w:pPr>
              <w:pStyle w:val="TableParagraph"/>
              <w:spacing w:line="273" w:lineRule="exact"/>
              <w:ind w:left="267"/>
              <w:rPr>
                <w:rFonts w:ascii="Arial" w:eastAsia="Arial" w:hAnsi="Arial" w:cs="Arial"/>
                <w:sz w:val="24"/>
                <w:szCs w:val="24"/>
              </w:rPr>
            </w:pPr>
          </w:p>
        </w:tc>
        <w:tc>
          <w:tcPr>
            <w:tcW w:w="1281" w:type="dxa"/>
          </w:tcPr>
          <w:p w:rsidR="006D1F42" w:rsidRDefault="006D1F42" w:rsidP="00523BE7">
            <w:pPr>
              <w:pStyle w:val="TableParagraph"/>
              <w:spacing w:line="273" w:lineRule="exact"/>
              <w:ind w:left="262"/>
              <w:rPr>
                <w:rFonts w:ascii="Arial" w:eastAsia="Arial" w:hAnsi="Arial" w:cs="Arial"/>
                <w:sz w:val="24"/>
                <w:szCs w:val="24"/>
              </w:rPr>
            </w:pPr>
            <w:r>
              <w:rPr>
                <w:rFonts w:ascii="Arial"/>
                <w:sz w:val="24"/>
              </w:rPr>
              <w:t>4.9</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2"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4.2</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345"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3.5</w:t>
            </w:r>
          </w:p>
        </w:tc>
        <w:tc>
          <w:tcPr>
            <w:tcW w:w="236" w:type="dxa"/>
            <w:vMerge/>
          </w:tcPr>
          <w:p w:rsidR="006D1F42" w:rsidRDefault="006D1F42" w:rsidP="00523BE7">
            <w:pPr>
              <w:pStyle w:val="TableParagraph"/>
              <w:spacing w:line="273" w:lineRule="exact"/>
              <w:ind w:left="325"/>
              <w:rPr>
                <w:rFonts w:ascii="Arial" w:eastAsia="Arial" w:hAnsi="Arial" w:cs="Arial"/>
                <w:sz w:val="24"/>
                <w:szCs w:val="24"/>
              </w:rPr>
            </w:pPr>
          </w:p>
        </w:tc>
        <w:tc>
          <w:tcPr>
            <w:tcW w:w="1323"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2.8</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1" w:type="dxa"/>
          </w:tcPr>
          <w:p w:rsidR="006D1F42" w:rsidRDefault="006D1F42" w:rsidP="00523BE7">
            <w:pPr>
              <w:pStyle w:val="TableParagraph"/>
              <w:spacing w:line="273" w:lineRule="exact"/>
              <w:ind w:right="1"/>
              <w:jc w:val="center"/>
              <w:rPr>
                <w:rFonts w:ascii="Arial" w:eastAsia="Arial" w:hAnsi="Arial" w:cs="Arial"/>
                <w:sz w:val="24"/>
                <w:szCs w:val="24"/>
              </w:rPr>
            </w:pPr>
            <w:r>
              <w:rPr>
                <w:rFonts w:ascii="Arial"/>
                <w:sz w:val="24"/>
              </w:rPr>
              <w:t>2.1</w:t>
            </w:r>
          </w:p>
        </w:tc>
      </w:tr>
      <w:tr w:rsidR="006D1F42" w:rsidTr="00523BE7">
        <w:trPr>
          <w:trHeight w:hRule="exact" w:val="286"/>
        </w:trPr>
        <w:tc>
          <w:tcPr>
            <w:tcW w:w="1285" w:type="dxa"/>
          </w:tcPr>
          <w:p w:rsidR="006D1F42" w:rsidRDefault="006D1F42" w:rsidP="00523BE7">
            <w:pPr>
              <w:pStyle w:val="TableParagraph"/>
              <w:spacing w:line="273" w:lineRule="exact"/>
              <w:ind w:left="103"/>
              <w:rPr>
                <w:rFonts w:ascii="Arial" w:eastAsia="Arial" w:hAnsi="Arial" w:cs="Arial"/>
                <w:sz w:val="24"/>
                <w:szCs w:val="24"/>
              </w:rPr>
            </w:pPr>
            <w:r>
              <w:rPr>
                <w:rFonts w:ascii="Arial"/>
                <w:sz w:val="24"/>
              </w:rPr>
              <w:t>78kg</w:t>
            </w:r>
          </w:p>
        </w:tc>
        <w:tc>
          <w:tcPr>
            <w:tcW w:w="236" w:type="dxa"/>
            <w:vMerge/>
          </w:tcPr>
          <w:p w:rsidR="006D1F42" w:rsidRDefault="006D1F42" w:rsidP="00523BE7">
            <w:pPr>
              <w:pStyle w:val="TableParagraph"/>
              <w:spacing w:line="273" w:lineRule="exact"/>
              <w:ind w:left="267"/>
              <w:rPr>
                <w:rFonts w:ascii="Arial" w:eastAsia="Arial" w:hAnsi="Arial" w:cs="Arial"/>
                <w:sz w:val="24"/>
                <w:szCs w:val="24"/>
              </w:rPr>
            </w:pPr>
          </w:p>
        </w:tc>
        <w:tc>
          <w:tcPr>
            <w:tcW w:w="1281" w:type="dxa"/>
          </w:tcPr>
          <w:p w:rsidR="006D1F42" w:rsidRDefault="006D1F42" w:rsidP="00523BE7">
            <w:pPr>
              <w:pStyle w:val="TableParagraph"/>
              <w:spacing w:line="273" w:lineRule="exact"/>
              <w:ind w:left="262"/>
              <w:rPr>
                <w:rFonts w:ascii="Arial" w:eastAsia="Arial" w:hAnsi="Arial" w:cs="Arial"/>
                <w:sz w:val="24"/>
                <w:szCs w:val="24"/>
              </w:rPr>
            </w:pPr>
            <w:r>
              <w:rPr>
                <w:rFonts w:ascii="Arial"/>
                <w:sz w:val="24"/>
              </w:rPr>
              <w:t>5.4</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2"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4.6</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345" w:type="dxa"/>
          </w:tcPr>
          <w:p w:rsidR="006D1F42" w:rsidRDefault="006D1F42" w:rsidP="00523BE7">
            <w:pPr>
              <w:pStyle w:val="TableParagraph"/>
              <w:spacing w:line="273" w:lineRule="exact"/>
              <w:ind w:left="261"/>
              <w:rPr>
                <w:rFonts w:ascii="Arial" w:eastAsia="Arial" w:hAnsi="Arial" w:cs="Arial"/>
                <w:sz w:val="24"/>
                <w:szCs w:val="24"/>
              </w:rPr>
            </w:pPr>
            <w:r>
              <w:rPr>
                <w:rFonts w:ascii="Arial"/>
                <w:sz w:val="24"/>
              </w:rPr>
              <w:t>3.9</w:t>
            </w:r>
          </w:p>
        </w:tc>
        <w:tc>
          <w:tcPr>
            <w:tcW w:w="236" w:type="dxa"/>
            <w:vMerge/>
          </w:tcPr>
          <w:p w:rsidR="006D1F42" w:rsidRDefault="006D1F42" w:rsidP="00523BE7">
            <w:pPr>
              <w:pStyle w:val="TableParagraph"/>
              <w:spacing w:line="273" w:lineRule="exact"/>
              <w:ind w:left="325"/>
              <w:rPr>
                <w:rFonts w:ascii="Arial" w:eastAsia="Arial" w:hAnsi="Arial" w:cs="Arial"/>
                <w:sz w:val="24"/>
                <w:szCs w:val="24"/>
              </w:rPr>
            </w:pPr>
          </w:p>
        </w:tc>
        <w:tc>
          <w:tcPr>
            <w:tcW w:w="1323"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3.1</w:t>
            </w:r>
          </w:p>
        </w:tc>
        <w:tc>
          <w:tcPr>
            <w:tcW w:w="236" w:type="dxa"/>
            <w:vMerge/>
          </w:tcPr>
          <w:p w:rsidR="006D1F42" w:rsidRDefault="006D1F42" w:rsidP="00523BE7">
            <w:pPr>
              <w:pStyle w:val="TableParagraph"/>
              <w:spacing w:line="273" w:lineRule="exact"/>
              <w:ind w:left="265"/>
              <w:rPr>
                <w:rFonts w:ascii="Arial" w:eastAsia="Arial" w:hAnsi="Arial" w:cs="Arial"/>
                <w:sz w:val="24"/>
                <w:szCs w:val="24"/>
              </w:rPr>
            </w:pPr>
          </w:p>
        </w:tc>
        <w:tc>
          <w:tcPr>
            <w:tcW w:w="1181" w:type="dxa"/>
          </w:tcPr>
          <w:p w:rsidR="006D1F42" w:rsidRDefault="006D1F42" w:rsidP="00523BE7">
            <w:pPr>
              <w:pStyle w:val="TableParagraph"/>
              <w:spacing w:line="273" w:lineRule="exact"/>
              <w:ind w:right="1"/>
              <w:jc w:val="center"/>
              <w:rPr>
                <w:rFonts w:ascii="Arial" w:eastAsia="Arial" w:hAnsi="Arial" w:cs="Arial"/>
                <w:sz w:val="24"/>
                <w:szCs w:val="24"/>
              </w:rPr>
            </w:pPr>
            <w:r>
              <w:rPr>
                <w:rFonts w:ascii="Arial"/>
                <w:sz w:val="24"/>
              </w:rPr>
              <w:t>2.3</w:t>
            </w:r>
          </w:p>
        </w:tc>
      </w:tr>
      <w:tr w:rsidR="006D1F42" w:rsidTr="00523BE7">
        <w:trPr>
          <w:trHeight w:hRule="exact" w:val="287"/>
        </w:trPr>
        <w:tc>
          <w:tcPr>
            <w:tcW w:w="1285" w:type="dxa"/>
          </w:tcPr>
          <w:p w:rsidR="006D1F42" w:rsidRDefault="006D1F42" w:rsidP="00523BE7">
            <w:pPr>
              <w:pStyle w:val="TableParagraph"/>
              <w:spacing w:line="273" w:lineRule="exact"/>
              <w:ind w:left="103"/>
              <w:rPr>
                <w:rFonts w:ascii="Arial" w:eastAsia="Arial" w:hAnsi="Arial" w:cs="Arial"/>
                <w:sz w:val="24"/>
                <w:szCs w:val="24"/>
              </w:rPr>
            </w:pPr>
            <w:r>
              <w:rPr>
                <w:rFonts w:ascii="Arial"/>
                <w:sz w:val="24"/>
              </w:rPr>
              <w:t>+ 78 kg.</w:t>
            </w:r>
          </w:p>
        </w:tc>
        <w:tc>
          <w:tcPr>
            <w:tcW w:w="236" w:type="dxa"/>
            <w:vMerge/>
          </w:tcPr>
          <w:p w:rsidR="006D1F42" w:rsidRDefault="006D1F42" w:rsidP="00523BE7">
            <w:pPr>
              <w:pStyle w:val="TableParagraph"/>
              <w:spacing w:line="273" w:lineRule="exact"/>
              <w:ind w:left="1"/>
              <w:jc w:val="center"/>
              <w:rPr>
                <w:rFonts w:ascii="Arial" w:eastAsia="Arial" w:hAnsi="Arial" w:cs="Arial"/>
                <w:sz w:val="24"/>
                <w:szCs w:val="24"/>
              </w:rPr>
            </w:pPr>
          </w:p>
        </w:tc>
        <w:tc>
          <w:tcPr>
            <w:tcW w:w="1281"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w:t>
            </w:r>
          </w:p>
        </w:tc>
        <w:tc>
          <w:tcPr>
            <w:tcW w:w="236" w:type="dxa"/>
            <w:vMerge/>
          </w:tcPr>
          <w:p w:rsidR="006D1F42" w:rsidRDefault="006D1F42" w:rsidP="00523BE7">
            <w:pPr>
              <w:pStyle w:val="TableParagraph"/>
              <w:spacing w:line="273" w:lineRule="exact"/>
              <w:jc w:val="center"/>
              <w:rPr>
                <w:rFonts w:ascii="Arial" w:eastAsia="Arial" w:hAnsi="Arial" w:cs="Arial"/>
                <w:sz w:val="24"/>
                <w:szCs w:val="24"/>
              </w:rPr>
            </w:pPr>
          </w:p>
        </w:tc>
        <w:tc>
          <w:tcPr>
            <w:tcW w:w="1182" w:type="dxa"/>
          </w:tcPr>
          <w:p w:rsidR="006D1F42" w:rsidRDefault="006D1F42" w:rsidP="00523BE7">
            <w:pPr>
              <w:pStyle w:val="TableParagraph"/>
              <w:spacing w:line="273" w:lineRule="exact"/>
              <w:ind w:right="1"/>
              <w:jc w:val="center"/>
              <w:rPr>
                <w:rFonts w:ascii="Arial" w:eastAsia="Arial" w:hAnsi="Arial" w:cs="Arial"/>
                <w:sz w:val="24"/>
                <w:szCs w:val="24"/>
              </w:rPr>
            </w:pPr>
            <w:r>
              <w:rPr>
                <w:rFonts w:ascii="Arial"/>
                <w:sz w:val="24"/>
              </w:rPr>
              <w:t>*</w:t>
            </w:r>
          </w:p>
        </w:tc>
        <w:tc>
          <w:tcPr>
            <w:tcW w:w="236" w:type="dxa"/>
            <w:vMerge/>
          </w:tcPr>
          <w:p w:rsidR="006D1F42" w:rsidRDefault="006D1F42" w:rsidP="00523BE7">
            <w:pPr>
              <w:pStyle w:val="TableParagraph"/>
              <w:spacing w:line="273" w:lineRule="exact"/>
              <w:ind w:right="1"/>
              <w:jc w:val="center"/>
              <w:rPr>
                <w:rFonts w:ascii="Arial" w:eastAsia="Arial" w:hAnsi="Arial" w:cs="Arial"/>
                <w:sz w:val="24"/>
                <w:szCs w:val="24"/>
              </w:rPr>
            </w:pPr>
          </w:p>
        </w:tc>
        <w:tc>
          <w:tcPr>
            <w:tcW w:w="1345"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w:t>
            </w:r>
          </w:p>
        </w:tc>
        <w:tc>
          <w:tcPr>
            <w:tcW w:w="236" w:type="dxa"/>
            <w:vMerge/>
          </w:tcPr>
          <w:p w:rsidR="006D1F42" w:rsidRDefault="006D1F42" w:rsidP="00523BE7">
            <w:pPr>
              <w:pStyle w:val="TableParagraph"/>
              <w:spacing w:line="273" w:lineRule="exact"/>
              <w:ind w:left="1"/>
              <w:jc w:val="center"/>
              <w:rPr>
                <w:rFonts w:ascii="Arial" w:eastAsia="Arial" w:hAnsi="Arial" w:cs="Arial"/>
                <w:sz w:val="24"/>
                <w:szCs w:val="24"/>
              </w:rPr>
            </w:pPr>
          </w:p>
        </w:tc>
        <w:tc>
          <w:tcPr>
            <w:tcW w:w="1323"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w:t>
            </w:r>
          </w:p>
        </w:tc>
        <w:tc>
          <w:tcPr>
            <w:tcW w:w="236" w:type="dxa"/>
            <w:vMerge/>
          </w:tcPr>
          <w:p w:rsidR="006D1F42" w:rsidRDefault="006D1F42" w:rsidP="00523BE7">
            <w:pPr>
              <w:pStyle w:val="TableParagraph"/>
              <w:spacing w:line="273" w:lineRule="exact"/>
              <w:jc w:val="center"/>
              <w:rPr>
                <w:rFonts w:ascii="Arial" w:eastAsia="Arial" w:hAnsi="Arial" w:cs="Arial"/>
                <w:sz w:val="24"/>
                <w:szCs w:val="24"/>
              </w:rPr>
            </w:pPr>
          </w:p>
        </w:tc>
        <w:tc>
          <w:tcPr>
            <w:tcW w:w="1181" w:type="dxa"/>
          </w:tcPr>
          <w:p w:rsidR="006D1F42" w:rsidRDefault="006D1F42" w:rsidP="00523BE7">
            <w:pPr>
              <w:pStyle w:val="TableParagraph"/>
              <w:spacing w:line="273" w:lineRule="exact"/>
              <w:jc w:val="center"/>
              <w:rPr>
                <w:rFonts w:ascii="Arial" w:eastAsia="Arial" w:hAnsi="Arial" w:cs="Arial"/>
                <w:sz w:val="24"/>
                <w:szCs w:val="24"/>
              </w:rPr>
            </w:pPr>
            <w:r>
              <w:rPr>
                <w:rFonts w:ascii="Arial"/>
                <w:sz w:val="24"/>
              </w:rPr>
              <w:t>*</w:t>
            </w:r>
          </w:p>
        </w:tc>
      </w:tr>
    </w:tbl>
    <w:p w:rsidR="006D1F42" w:rsidRDefault="006D1F42" w:rsidP="006D1F42">
      <w:pPr>
        <w:spacing w:before="11"/>
        <w:rPr>
          <w:rFonts w:ascii="Arial" w:eastAsia="Arial" w:hAnsi="Arial" w:cs="Arial"/>
          <w:sz w:val="17"/>
          <w:szCs w:val="17"/>
        </w:rPr>
      </w:pPr>
    </w:p>
    <w:p w:rsidR="00AE5331" w:rsidRDefault="00AE5331" w:rsidP="006829EA">
      <w:pPr>
        <w:pStyle w:val="Textoindependiente"/>
        <w:spacing w:before="69"/>
        <w:ind w:left="250" w:right="384"/>
        <w:rPr>
          <w:lang w:val="es-ES"/>
        </w:rPr>
      </w:pPr>
    </w:p>
    <w:p w:rsidR="00523BE7" w:rsidRDefault="00523BE7" w:rsidP="006829EA">
      <w:pPr>
        <w:pStyle w:val="Textoindependiente"/>
        <w:spacing w:before="69"/>
        <w:ind w:left="250" w:right="384"/>
        <w:rPr>
          <w:lang w:val="es-ES"/>
        </w:rPr>
      </w:pPr>
    </w:p>
    <w:p w:rsidR="00523BE7" w:rsidRDefault="00523BE7" w:rsidP="006829EA">
      <w:pPr>
        <w:pStyle w:val="Textoindependiente"/>
        <w:spacing w:before="69"/>
        <w:ind w:left="250" w:right="384"/>
        <w:rPr>
          <w:lang w:val="es-ES"/>
        </w:rPr>
      </w:pPr>
    </w:p>
    <w:p w:rsidR="00523BE7" w:rsidRDefault="00523BE7" w:rsidP="006829EA">
      <w:pPr>
        <w:pStyle w:val="Textoindependiente"/>
        <w:spacing w:before="69"/>
        <w:ind w:left="250" w:right="384"/>
        <w:rPr>
          <w:lang w:val="es-ES"/>
        </w:rPr>
      </w:pPr>
    </w:p>
    <w:p w:rsidR="00523BE7" w:rsidRDefault="00523BE7" w:rsidP="006829EA">
      <w:pPr>
        <w:pStyle w:val="Textoindependiente"/>
        <w:spacing w:before="69"/>
        <w:ind w:left="250" w:right="384"/>
        <w:rPr>
          <w:lang w:val="es-ES"/>
        </w:rPr>
      </w:pPr>
    </w:p>
    <w:p w:rsidR="00523BE7" w:rsidRDefault="00523BE7" w:rsidP="006829EA">
      <w:pPr>
        <w:pStyle w:val="Textoindependiente"/>
        <w:spacing w:before="69"/>
        <w:ind w:left="250" w:right="384"/>
        <w:rPr>
          <w:lang w:val="es-ES"/>
        </w:rPr>
      </w:pPr>
    </w:p>
    <w:p w:rsidR="00AE5331" w:rsidRDefault="00AE5331" w:rsidP="006829EA">
      <w:pPr>
        <w:pStyle w:val="Textoindependiente"/>
        <w:spacing w:before="69"/>
        <w:ind w:left="250" w:right="384"/>
        <w:rPr>
          <w:lang w:val="es-ES"/>
        </w:rPr>
      </w:pPr>
    </w:p>
    <w:p w:rsidR="00523BE7" w:rsidRPr="004A2555" w:rsidRDefault="00523BE7" w:rsidP="00523BE7">
      <w:pPr>
        <w:pStyle w:val="Textoindependiente"/>
        <w:spacing w:before="69"/>
        <w:ind w:left="250" w:right="346"/>
        <w:rPr>
          <w:lang w:val="es-ES"/>
        </w:rPr>
      </w:pPr>
      <w:r w:rsidRPr="00523BE7">
        <w:rPr>
          <w:lang w:val="es-ES"/>
        </w:rPr>
        <w:t>Tabla 99.</w:t>
      </w:r>
      <w:r w:rsidRPr="004A2555">
        <w:rPr>
          <w:lang w:val="es-ES"/>
        </w:rPr>
        <w:t xml:space="preserve"> Magnitudes de tolerancia del peso corporal por etapas en el sexo</w:t>
      </w:r>
      <w:r>
        <w:rPr>
          <w:lang w:val="es-ES"/>
        </w:rPr>
        <w:t xml:space="preserve"> </w:t>
      </w:r>
      <w:r w:rsidRPr="004A2555">
        <w:rPr>
          <w:lang w:val="es-ES"/>
        </w:rPr>
        <w:t>masculino.</w:t>
      </w:r>
    </w:p>
    <w:p w:rsidR="00523BE7" w:rsidRPr="004A2555" w:rsidRDefault="00523BE7" w:rsidP="00523BE7">
      <w:pPr>
        <w:spacing w:before="2"/>
        <w:rPr>
          <w:rFonts w:ascii="Arial" w:eastAsia="Arial" w:hAnsi="Arial" w:cs="Arial"/>
          <w:sz w:val="6"/>
          <w:szCs w:val="6"/>
          <w:lang w:val="es-ES"/>
        </w:rPr>
      </w:pPr>
    </w:p>
    <w:tbl>
      <w:tblPr>
        <w:tblStyle w:val="Tablaconcuadrcula"/>
        <w:tblW w:w="8777" w:type="dxa"/>
        <w:tblInd w:w="427" w:type="dxa"/>
        <w:tblLayout w:type="fixed"/>
        <w:tblLook w:val="01E0" w:firstRow="1" w:lastRow="1" w:firstColumn="1" w:lastColumn="1" w:noHBand="0" w:noVBand="0"/>
      </w:tblPr>
      <w:tblGrid>
        <w:gridCol w:w="1285"/>
        <w:gridCol w:w="236"/>
        <w:gridCol w:w="1281"/>
        <w:gridCol w:w="236"/>
        <w:gridCol w:w="1182"/>
        <w:gridCol w:w="236"/>
        <w:gridCol w:w="1345"/>
        <w:gridCol w:w="236"/>
        <w:gridCol w:w="1323"/>
        <w:gridCol w:w="236"/>
        <w:gridCol w:w="1181"/>
      </w:tblGrid>
      <w:tr w:rsidR="00523BE7" w:rsidRPr="00523BE7" w:rsidTr="00523BE7">
        <w:trPr>
          <w:trHeight w:hRule="exact" w:val="256"/>
        </w:trPr>
        <w:tc>
          <w:tcPr>
            <w:tcW w:w="1285" w:type="dxa"/>
          </w:tcPr>
          <w:p w:rsidR="00523BE7" w:rsidRPr="00523BE7" w:rsidRDefault="00523BE7" w:rsidP="00523BE7">
            <w:pPr>
              <w:pStyle w:val="TableParagraph"/>
              <w:rPr>
                <w:rFonts w:ascii="Arial" w:eastAsia="Arial" w:hAnsi="Arial" w:cs="Arial"/>
                <w:sz w:val="24"/>
                <w:szCs w:val="24"/>
                <w:lang w:val="es-ES"/>
              </w:rPr>
            </w:pPr>
            <w:r w:rsidRPr="00523BE7">
              <w:rPr>
                <w:rFonts w:ascii="Arial" w:eastAsia="Arial" w:hAnsi="Arial" w:cs="Arial"/>
                <w:sz w:val="24"/>
                <w:szCs w:val="24"/>
                <w:lang w:val="es-ES"/>
              </w:rPr>
              <w:t xml:space="preserve">Meso </w:t>
            </w:r>
          </w:p>
        </w:tc>
        <w:tc>
          <w:tcPr>
            <w:tcW w:w="1517" w:type="dxa"/>
            <w:gridSpan w:val="2"/>
            <w:tcBorders>
              <w:bottom w:val="single" w:sz="4" w:space="0" w:color="auto"/>
            </w:tcBorders>
          </w:tcPr>
          <w:p w:rsidR="00523BE7" w:rsidRPr="00523BE7" w:rsidRDefault="00523BE7" w:rsidP="00523BE7">
            <w:pPr>
              <w:pStyle w:val="TableParagraph"/>
              <w:spacing w:line="273" w:lineRule="exact"/>
              <w:jc w:val="center"/>
              <w:rPr>
                <w:rFonts w:ascii="Arial" w:eastAsia="Arial" w:hAnsi="Arial" w:cs="Arial"/>
                <w:sz w:val="24"/>
                <w:szCs w:val="24"/>
                <w:lang w:val="es-ES"/>
              </w:rPr>
            </w:pPr>
            <w:r w:rsidRPr="00523BE7">
              <w:rPr>
                <w:rFonts w:ascii="Arial"/>
                <w:sz w:val="24"/>
                <w:lang w:val="es-ES"/>
              </w:rPr>
              <w:t>PG (7%)</w:t>
            </w:r>
          </w:p>
        </w:tc>
        <w:tc>
          <w:tcPr>
            <w:tcW w:w="1418" w:type="dxa"/>
            <w:gridSpan w:val="2"/>
            <w:tcBorders>
              <w:bottom w:val="single" w:sz="4" w:space="0" w:color="auto"/>
            </w:tcBorders>
          </w:tcPr>
          <w:p w:rsidR="00523BE7" w:rsidRPr="00523BE7" w:rsidRDefault="00523BE7" w:rsidP="00523BE7">
            <w:pPr>
              <w:pStyle w:val="TableParagraph"/>
              <w:spacing w:line="273" w:lineRule="exact"/>
              <w:jc w:val="center"/>
              <w:rPr>
                <w:rFonts w:ascii="Arial" w:eastAsia="Arial" w:hAnsi="Arial" w:cs="Arial"/>
                <w:sz w:val="24"/>
                <w:szCs w:val="24"/>
                <w:lang w:val="es-ES"/>
              </w:rPr>
            </w:pPr>
            <w:r w:rsidRPr="00523BE7">
              <w:rPr>
                <w:rFonts w:ascii="Arial"/>
                <w:sz w:val="24"/>
                <w:lang w:val="es-ES"/>
              </w:rPr>
              <w:t>PEV (6%)</w:t>
            </w:r>
          </w:p>
        </w:tc>
        <w:tc>
          <w:tcPr>
            <w:tcW w:w="1581" w:type="dxa"/>
            <w:gridSpan w:val="2"/>
            <w:tcBorders>
              <w:bottom w:val="single" w:sz="4" w:space="0" w:color="auto"/>
            </w:tcBorders>
          </w:tcPr>
          <w:p w:rsidR="00523BE7" w:rsidRPr="00523BE7" w:rsidRDefault="00523BE7" w:rsidP="00523BE7">
            <w:pPr>
              <w:pStyle w:val="TableParagraph"/>
              <w:spacing w:line="273" w:lineRule="exact"/>
              <w:jc w:val="center"/>
              <w:rPr>
                <w:rFonts w:ascii="Arial" w:eastAsia="Arial" w:hAnsi="Arial" w:cs="Arial"/>
                <w:sz w:val="24"/>
                <w:szCs w:val="24"/>
                <w:lang w:val="es-ES"/>
              </w:rPr>
            </w:pPr>
            <w:r w:rsidRPr="00523BE7">
              <w:rPr>
                <w:rFonts w:ascii="Arial"/>
                <w:sz w:val="24"/>
                <w:lang w:val="es-ES"/>
              </w:rPr>
              <w:t>PE (5%)</w:t>
            </w:r>
          </w:p>
        </w:tc>
        <w:tc>
          <w:tcPr>
            <w:tcW w:w="1559" w:type="dxa"/>
            <w:gridSpan w:val="2"/>
            <w:tcBorders>
              <w:bottom w:val="single" w:sz="4" w:space="0" w:color="auto"/>
            </w:tcBorders>
          </w:tcPr>
          <w:p w:rsidR="00523BE7" w:rsidRPr="00523BE7" w:rsidRDefault="00523BE7" w:rsidP="00523BE7">
            <w:pPr>
              <w:pStyle w:val="TableParagraph"/>
              <w:spacing w:line="273" w:lineRule="exact"/>
              <w:ind w:right="1"/>
              <w:jc w:val="center"/>
              <w:rPr>
                <w:rFonts w:ascii="Arial" w:eastAsia="Arial" w:hAnsi="Arial" w:cs="Arial"/>
                <w:sz w:val="24"/>
                <w:szCs w:val="24"/>
                <w:lang w:val="es-ES"/>
              </w:rPr>
            </w:pPr>
            <w:r w:rsidRPr="00523BE7">
              <w:rPr>
                <w:rFonts w:ascii="Arial"/>
                <w:sz w:val="24"/>
                <w:lang w:val="es-ES"/>
              </w:rPr>
              <w:t>OFD (4%)</w:t>
            </w:r>
          </w:p>
        </w:tc>
        <w:tc>
          <w:tcPr>
            <w:tcW w:w="1417" w:type="dxa"/>
            <w:gridSpan w:val="2"/>
            <w:tcBorders>
              <w:bottom w:val="single" w:sz="4" w:space="0" w:color="auto"/>
            </w:tcBorders>
          </w:tcPr>
          <w:p w:rsidR="00523BE7" w:rsidRPr="00523BE7" w:rsidRDefault="00523BE7" w:rsidP="00523BE7">
            <w:pPr>
              <w:pStyle w:val="TableParagraph"/>
              <w:spacing w:line="273" w:lineRule="exact"/>
              <w:jc w:val="center"/>
              <w:rPr>
                <w:rFonts w:ascii="Arial" w:eastAsia="Arial" w:hAnsi="Arial" w:cs="Arial"/>
                <w:sz w:val="24"/>
                <w:szCs w:val="24"/>
                <w:lang w:val="es-ES"/>
              </w:rPr>
            </w:pPr>
            <w:r w:rsidRPr="00523BE7">
              <w:rPr>
                <w:rFonts w:ascii="Arial"/>
                <w:sz w:val="24"/>
                <w:lang w:val="es-ES"/>
              </w:rPr>
              <w:t>EFD (3%)</w:t>
            </w:r>
          </w:p>
        </w:tc>
      </w:tr>
      <w:tr w:rsidR="00523BE7" w:rsidRPr="00523BE7" w:rsidTr="00523BE7">
        <w:trPr>
          <w:trHeight w:hRule="exact" w:val="288"/>
        </w:trPr>
        <w:tc>
          <w:tcPr>
            <w:tcW w:w="1285" w:type="dxa"/>
            <w:tcBorders>
              <w:right w:val="nil"/>
            </w:tcBorders>
            <w:vAlign w:val="bottom"/>
          </w:tcPr>
          <w:p w:rsidR="00523BE7" w:rsidRPr="00523BE7" w:rsidRDefault="00523BE7" w:rsidP="00523BE7">
            <w:pPr>
              <w:pStyle w:val="TableParagraph"/>
              <w:jc w:val="center"/>
              <w:rPr>
                <w:rFonts w:ascii="Arial" w:eastAsia="Arial" w:hAnsi="Arial" w:cs="Arial"/>
                <w:sz w:val="24"/>
                <w:szCs w:val="24"/>
                <w:lang w:val="es-ES"/>
              </w:rPr>
            </w:pPr>
            <w:r w:rsidRPr="00523BE7">
              <w:rPr>
                <w:rFonts w:ascii="Arial" w:hAnsi="Arial"/>
                <w:sz w:val="24"/>
                <w:lang w:val="es-ES"/>
              </w:rPr>
              <w:t>División</w:t>
            </w:r>
          </w:p>
        </w:tc>
        <w:tc>
          <w:tcPr>
            <w:tcW w:w="236" w:type="dxa"/>
            <w:vMerge w:val="restart"/>
            <w:tcBorders>
              <w:left w:val="nil"/>
              <w:bottom w:val="single" w:sz="4" w:space="0" w:color="auto"/>
              <w:right w:val="nil"/>
            </w:tcBorders>
          </w:tcPr>
          <w:p w:rsidR="00523BE7" w:rsidRPr="00523BE7" w:rsidRDefault="00523BE7" w:rsidP="00523BE7">
            <w:pPr>
              <w:pStyle w:val="TableParagraph"/>
              <w:spacing w:line="273" w:lineRule="exact"/>
              <w:ind w:left="107"/>
              <w:rPr>
                <w:rFonts w:ascii="Arial" w:eastAsia="Arial" w:hAnsi="Arial" w:cs="Arial"/>
                <w:sz w:val="24"/>
                <w:szCs w:val="24"/>
                <w:lang w:val="es-ES"/>
              </w:rPr>
            </w:pPr>
          </w:p>
        </w:tc>
        <w:tc>
          <w:tcPr>
            <w:tcW w:w="1281" w:type="dxa"/>
            <w:tcBorders>
              <w:left w:val="nil"/>
              <w:bottom w:val="single" w:sz="4" w:space="0" w:color="auto"/>
              <w:right w:val="nil"/>
            </w:tcBorders>
          </w:tcPr>
          <w:p w:rsidR="00523BE7" w:rsidRPr="00523BE7" w:rsidRDefault="00523BE7" w:rsidP="00523BE7">
            <w:pPr>
              <w:pStyle w:val="TableParagraph"/>
              <w:spacing w:line="273" w:lineRule="exact"/>
              <w:ind w:left="23"/>
              <w:rPr>
                <w:rFonts w:ascii="Arial" w:eastAsia="Arial" w:hAnsi="Arial" w:cs="Arial"/>
                <w:sz w:val="24"/>
                <w:szCs w:val="24"/>
                <w:lang w:val="es-ES"/>
              </w:rPr>
            </w:pPr>
          </w:p>
        </w:tc>
        <w:tc>
          <w:tcPr>
            <w:tcW w:w="236" w:type="dxa"/>
            <w:vMerge w:val="restart"/>
            <w:tcBorders>
              <w:left w:val="nil"/>
              <w:bottom w:val="single" w:sz="4" w:space="0" w:color="auto"/>
              <w:right w:val="nil"/>
            </w:tcBorders>
          </w:tcPr>
          <w:p w:rsidR="00523BE7" w:rsidRPr="00523BE7" w:rsidRDefault="00523BE7" w:rsidP="00523BE7">
            <w:pPr>
              <w:pStyle w:val="TableParagraph"/>
              <w:spacing w:line="273" w:lineRule="exact"/>
              <w:ind w:left="106"/>
              <w:rPr>
                <w:rFonts w:ascii="Arial" w:eastAsia="Arial" w:hAnsi="Arial" w:cs="Arial"/>
                <w:sz w:val="24"/>
                <w:szCs w:val="24"/>
                <w:lang w:val="es-ES"/>
              </w:rPr>
            </w:pPr>
          </w:p>
        </w:tc>
        <w:tc>
          <w:tcPr>
            <w:tcW w:w="1182" w:type="dxa"/>
            <w:tcBorders>
              <w:left w:val="nil"/>
              <w:bottom w:val="single" w:sz="4" w:space="0" w:color="auto"/>
              <w:right w:val="nil"/>
            </w:tcBorders>
          </w:tcPr>
          <w:p w:rsidR="00523BE7" w:rsidRPr="00523BE7" w:rsidRDefault="00523BE7" w:rsidP="00523BE7">
            <w:pPr>
              <w:pStyle w:val="TableParagraph"/>
              <w:spacing w:line="273" w:lineRule="exact"/>
              <w:ind w:left="23"/>
              <w:rPr>
                <w:rFonts w:ascii="Arial" w:eastAsia="Arial" w:hAnsi="Arial" w:cs="Arial"/>
                <w:sz w:val="24"/>
                <w:szCs w:val="24"/>
                <w:lang w:val="es-ES"/>
              </w:rPr>
            </w:pPr>
          </w:p>
        </w:tc>
        <w:tc>
          <w:tcPr>
            <w:tcW w:w="236" w:type="dxa"/>
            <w:vMerge w:val="restart"/>
            <w:tcBorders>
              <w:left w:val="nil"/>
              <w:bottom w:val="single" w:sz="4" w:space="0" w:color="auto"/>
              <w:right w:val="nil"/>
            </w:tcBorders>
          </w:tcPr>
          <w:p w:rsidR="00523BE7" w:rsidRPr="00523BE7" w:rsidRDefault="00523BE7" w:rsidP="00523BE7">
            <w:pPr>
              <w:pStyle w:val="TableParagraph"/>
              <w:spacing w:line="273" w:lineRule="exact"/>
              <w:rPr>
                <w:rFonts w:ascii="Arial" w:eastAsia="Arial" w:hAnsi="Arial" w:cs="Arial"/>
                <w:sz w:val="24"/>
                <w:szCs w:val="24"/>
                <w:lang w:val="es-ES"/>
              </w:rPr>
            </w:pPr>
          </w:p>
        </w:tc>
        <w:tc>
          <w:tcPr>
            <w:tcW w:w="1345" w:type="dxa"/>
            <w:tcBorders>
              <w:left w:val="nil"/>
              <w:bottom w:val="single" w:sz="4" w:space="0" w:color="auto"/>
              <w:right w:val="nil"/>
            </w:tcBorders>
          </w:tcPr>
          <w:p w:rsidR="00523BE7" w:rsidRPr="00523BE7" w:rsidRDefault="00523BE7" w:rsidP="00523BE7">
            <w:pPr>
              <w:pStyle w:val="TableParagraph"/>
              <w:spacing w:line="273" w:lineRule="exact"/>
              <w:ind w:left="21"/>
              <w:rPr>
                <w:rFonts w:ascii="Arial" w:eastAsia="Arial" w:hAnsi="Arial" w:cs="Arial"/>
                <w:sz w:val="24"/>
                <w:szCs w:val="24"/>
                <w:lang w:val="es-ES"/>
              </w:rPr>
            </w:pPr>
          </w:p>
        </w:tc>
        <w:tc>
          <w:tcPr>
            <w:tcW w:w="236" w:type="dxa"/>
            <w:vMerge w:val="restart"/>
            <w:tcBorders>
              <w:left w:val="nil"/>
              <w:bottom w:val="single" w:sz="4" w:space="0" w:color="auto"/>
              <w:right w:val="nil"/>
            </w:tcBorders>
          </w:tcPr>
          <w:p w:rsidR="00523BE7" w:rsidRPr="00523BE7" w:rsidRDefault="00523BE7" w:rsidP="00523BE7">
            <w:pPr>
              <w:pStyle w:val="TableParagraph"/>
              <w:spacing w:line="273" w:lineRule="exact"/>
              <w:ind w:left="164"/>
              <w:rPr>
                <w:rFonts w:ascii="Arial" w:eastAsia="Arial" w:hAnsi="Arial" w:cs="Arial"/>
                <w:sz w:val="24"/>
                <w:szCs w:val="24"/>
                <w:lang w:val="es-ES"/>
              </w:rPr>
            </w:pPr>
          </w:p>
        </w:tc>
        <w:tc>
          <w:tcPr>
            <w:tcW w:w="1323" w:type="dxa"/>
            <w:tcBorders>
              <w:left w:val="nil"/>
              <w:bottom w:val="single" w:sz="4" w:space="0" w:color="auto"/>
              <w:right w:val="nil"/>
            </w:tcBorders>
          </w:tcPr>
          <w:p w:rsidR="00523BE7" w:rsidRPr="00523BE7" w:rsidRDefault="00523BE7" w:rsidP="00523BE7">
            <w:pPr>
              <w:pStyle w:val="TableParagraph"/>
              <w:spacing w:line="273" w:lineRule="exact"/>
              <w:ind w:left="105"/>
              <w:rPr>
                <w:rFonts w:ascii="Arial" w:eastAsia="Arial" w:hAnsi="Arial" w:cs="Arial"/>
                <w:sz w:val="24"/>
                <w:szCs w:val="24"/>
                <w:lang w:val="es-ES"/>
              </w:rPr>
            </w:pPr>
          </w:p>
        </w:tc>
        <w:tc>
          <w:tcPr>
            <w:tcW w:w="236" w:type="dxa"/>
            <w:vMerge w:val="restart"/>
            <w:tcBorders>
              <w:left w:val="nil"/>
              <w:bottom w:val="single" w:sz="4" w:space="0" w:color="auto"/>
              <w:right w:val="nil"/>
            </w:tcBorders>
          </w:tcPr>
          <w:p w:rsidR="00523BE7" w:rsidRPr="00523BE7" w:rsidRDefault="00523BE7" w:rsidP="00523BE7">
            <w:pPr>
              <w:pStyle w:val="TableParagraph"/>
              <w:spacing w:line="273" w:lineRule="exact"/>
              <w:ind w:left="106"/>
              <w:rPr>
                <w:rFonts w:ascii="Arial" w:eastAsia="Arial" w:hAnsi="Arial" w:cs="Arial"/>
                <w:sz w:val="24"/>
                <w:szCs w:val="24"/>
                <w:lang w:val="es-ES"/>
              </w:rPr>
            </w:pPr>
          </w:p>
        </w:tc>
        <w:tc>
          <w:tcPr>
            <w:tcW w:w="1181" w:type="dxa"/>
            <w:tcBorders>
              <w:left w:val="nil"/>
              <w:bottom w:val="single" w:sz="4" w:space="0" w:color="auto"/>
              <w:right w:val="nil"/>
            </w:tcBorders>
          </w:tcPr>
          <w:p w:rsidR="00523BE7" w:rsidRPr="00523BE7" w:rsidRDefault="00523BE7" w:rsidP="00523BE7">
            <w:pPr>
              <w:pStyle w:val="TableParagraph"/>
              <w:spacing w:line="273" w:lineRule="exact"/>
              <w:ind w:left="104"/>
              <w:rPr>
                <w:rFonts w:ascii="Arial" w:eastAsia="Arial" w:hAnsi="Arial" w:cs="Arial"/>
                <w:sz w:val="24"/>
                <w:szCs w:val="24"/>
                <w:lang w:val="es-ES"/>
              </w:rPr>
            </w:pPr>
          </w:p>
        </w:tc>
      </w:tr>
      <w:tr w:rsidR="00523BE7" w:rsidRPr="00523BE7" w:rsidTr="00523BE7">
        <w:trPr>
          <w:trHeight w:hRule="exact" w:val="286"/>
        </w:trPr>
        <w:tc>
          <w:tcPr>
            <w:tcW w:w="1285" w:type="dxa"/>
          </w:tcPr>
          <w:p w:rsidR="00523BE7" w:rsidRPr="00523BE7" w:rsidRDefault="00523BE7" w:rsidP="00523BE7">
            <w:pPr>
              <w:pStyle w:val="TableParagraph"/>
              <w:spacing w:line="273" w:lineRule="exact"/>
              <w:ind w:left="103"/>
              <w:rPr>
                <w:rFonts w:ascii="Arial" w:eastAsia="Arial" w:hAnsi="Arial" w:cs="Arial"/>
                <w:sz w:val="24"/>
                <w:szCs w:val="24"/>
                <w:lang w:val="es-ES"/>
              </w:rPr>
            </w:pPr>
            <w:r w:rsidRPr="00523BE7">
              <w:rPr>
                <w:rFonts w:ascii="Arial"/>
                <w:sz w:val="24"/>
                <w:lang w:val="es-ES"/>
              </w:rPr>
              <w:t>55kg</w:t>
            </w:r>
          </w:p>
        </w:tc>
        <w:tc>
          <w:tcPr>
            <w:tcW w:w="236" w:type="dxa"/>
            <w:vMerge/>
            <w:tcBorders>
              <w:top w:val="single" w:sz="4" w:space="0" w:color="auto"/>
            </w:tcBorders>
          </w:tcPr>
          <w:p w:rsidR="00523BE7" w:rsidRPr="00523BE7" w:rsidRDefault="00523BE7" w:rsidP="00523BE7">
            <w:pPr>
              <w:pStyle w:val="TableParagraph"/>
              <w:spacing w:line="273" w:lineRule="exact"/>
              <w:ind w:left="267"/>
              <w:rPr>
                <w:rFonts w:ascii="Arial" w:eastAsia="Arial" w:hAnsi="Arial" w:cs="Arial"/>
                <w:sz w:val="24"/>
                <w:szCs w:val="24"/>
                <w:lang w:val="es-ES"/>
              </w:rPr>
            </w:pPr>
          </w:p>
        </w:tc>
        <w:tc>
          <w:tcPr>
            <w:tcW w:w="1281" w:type="dxa"/>
            <w:tcBorders>
              <w:top w:val="single" w:sz="4" w:space="0" w:color="auto"/>
            </w:tcBorders>
          </w:tcPr>
          <w:p w:rsidR="00523BE7" w:rsidRPr="00523BE7" w:rsidRDefault="00523BE7" w:rsidP="00523BE7">
            <w:pPr>
              <w:pStyle w:val="TableParagraph"/>
              <w:spacing w:line="273" w:lineRule="exact"/>
              <w:ind w:left="262"/>
              <w:rPr>
                <w:rFonts w:ascii="Arial" w:eastAsia="Arial" w:hAnsi="Arial" w:cs="Arial"/>
                <w:sz w:val="24"/>
                <w:szCs w:val="24"/>
                <w:lang w:val="es-ES"/>
              </w:rPr>
            </w:pPr>
            <w:r w:rsidRPr="00523BE7">
              <w:rPr>
                <w:rFonts w:ascii="Arial" w:eastAsia="Arial" w:hAnsi="Arial" w:cs="Arial"/>
                <w:sz w:val="24"/>
                <w:szCs w:val="24"/>
                <w:lang w:val="es-ES"/>
              </w:rPr>
              <w:t>3.8</w:t>
            </w:r>
          </w:p>
        </w:tc>
        <w:tc>
          <w:tcPr>
            <w:tcW w:w="236" w:type="dxa"/>
            <w:vMerge/>
            <w:tcBorders>
              <w:top w:val="single" w:sz="4" w:space="0" w:color="auto"/>
            </w:tcBorders>
          </w:tcPr>
          <w:p w:rsidR="00523BE7" w:rsidRPr="00523BE7" w:rsidRDefault="00523BE7" w:rsidP="00523BE7">
            <w:pPr>
              <w:pStyle w:val="TableParagraph"/>
              <w:spacing w:line="273" w:lineRule="exact"/>
              <w:ind w:left="265"/>
              <w:rPr>
                <w:rFonts w:ascii="Arial" w:eastAsia="Arial" w:hAnsi="Arial" w:cs="Arial"/>
                <w:sz w:val="24"/>
                <w:szCs w:val="24"/>
                <w:lang w:val="es-ES"/>
              </w:rPr>
            </w:pPr>
          </w:p>
        </w:tc>
        <w:tc>
          <w:tcPr>
            <w:tcW w:w="1182" w:type="dxa"/>
            <w:tcBorders>
              <w:top w:val="single" w:sz="4" w:space="0" w:color="auto"/>
            </w:tcBorders>
          </w:tcPr>
          <w:p w:rsidR="00523BE7" w:rsidRPr="00523BE7" w:rsidRDefault="00523BE7" w:rsidP="00523BE7">
            <w:pPr>
              <w:pStyle w:val="TableParagraph"/>
              <w:spacing w:line="273" w:lineRule="exact"/>
              <w:ind w:left="261"/>
              <w:rPr>
                <w:rFonts w:ascii="Arial" w:eastAsia="Arial" w:hAnsi="Arial" w:cs="Arial"/>
                <w:sz w:val="24"/>
                <w:szCs w:val="24"/>
                <w:lang w:val="es-ES"/>
              </w:rPr>
            </w:pPr>
            <w:r w:rsidRPr="00523BE7">
              <w:rPr>
                <w:rFonts w:ascii="Arial" w:eastAsia="Arial" w:hAnsi="Arial" w:cs="Arial"/>
                <w:sz w:val="24"/>
                <w:szCs w:val="24"/>
                <w:lang w:val="es-ES"/>
              </w:rPr>
              <w:t>3.3</w:t>
            </w:r>
          </w:p>
        </w:tc>
        <w:tc>
          <w:tcPr>
            <w:tcW w:w="236" w:type="dxa"/>
            <w:vMerge/>
            <w:tcBorders>
              <w:top w:val="single" w:sz="4" w:space="0" w:color="auto"/>
            </w:tcBorders>
          </w:tcPr>
          <w:p w:rsidR="00523BE7" w:rsidRPr="00523BE7" w:rsidRDefault="00523BE7" w:rsidP="00523BE7">
            <w:pPr>
              <w:pStyle w:val="TableParagraph"/>
              <w:spacing w:line="273" w:lineRule="exact"/>
              <w:ind w:left="265"/>
              <w:rPr>
                <w:rFonts w:ascii="Arial" w:eastAsia="Arial" w:hAnsi="Arial" w:cs="Arial"/>
                <w:sz w:val="24"/>
                <w:szCs w:val="24"/>
                <w:lang w:val="es-ES"/>
              </w:rPr>
            </w:pPr>
          </w:p>
        </w:tc>
        <w:tc>
          <w:tcPr>
            <w:tcW w:w="1345" w:type="dxa"/>
            <w:tcBorders>
              <w:top w:val="single" w:sz="4" w:space="0" w:color="auto"/>
            </w:tcBorders>
          </w:tcPr>
          <w:p w:rsidR="00523BE7" w:rsidRPr="00523BE7" w:rsidRDefault="00523BE7" w:rsidP="00523BE7">
            <w:pPr>
              <w:pStyle w:val="TableParagraph"/>
              <w:spacing w:line="273" w:lineRule="exact"/>
              <w:ind w:left="261"/>
              <w:rPr>
                <w:rFonts w:ascii="Arial" w:eastAsia="Arial" w:hAnsi="Arial" w:cs="Arial"/>
                <w:sz w:val="24"/>
                <w:szCs w:val="24"/>
                <w:lang w:val="es-ES"/>
              </w:rPr>
            </w:pPr>
            <w:r w:rsidRPr="00523BE7">
              <w:rPr>
                <w:rFonts w:ascii="Arial" w:eastAsia="Arial" w:hAnsi="Arial" w:cs="Arial"/>
                <w:sz w:val="24"/>
                <w:szCs w:val="24"/>
                <w:lang w:val="es-ES"/>
              </w:rPr>
              <w:t>2.7</w:t>
            </w:r>
          </w:p>
        </w:tc>
        <w:tc>
          <w:tcPr>
            <w:tcW w:w="236" w:type="dxa"/>
            <w:vMerge/>
            <w:tcBorders>
              <w:top w:val="single" w:sz="4" w:space="0" w:color="auto"/>
            </w:tcBorders>
          </w:tcPr>
          <w:p w:rsidR="00523BE7" w:rsidRPr="00523BE7" w:rsidRDefault="00523BE7" w:rsidP="00523BE7">
            <w:pPr>
              <w:pStyle w:val="TableParagraph"/>
              <w:spacing w:line="273" w:lineRule="exact"/>
              <w:ind w:left="325"/>
              <w:rPr>
                <w:rFonts w:ascii="Arial" w:eastAsia="Arial" w:hAnsi="Arial" w:cs="Arial"/>
                <w:sz w:val="24"/>
                <w:szCs w:val="24"/>
                <w:lang w:val="es-ES"/>
              </w:rPr>
            </w:pPr>
          </w:p>
        </w:tc>
        <w:tc>
          <w:tcPr>
            <w:tcW w:w="1323" w:type="dxa"/>
            <w:tcBorders>
              <w:top w:val="single" w:sz="4" w:space="0" w:color="auto"/>
            </w:tcBorders>
          </w:tcPr>
          <w:p w:rsidR="00523BE7" w:rsidRPr="00523BE7" w:rsidRDefault="00523BE7" w:rsidP="00523BE7">
            <w:pPr>
              <w:pStyle w:val="TableParagraph"/>
              <w:spacing w:line="273" w:lineRule="exact"/>
              <w:jc w:val="center"/>
              <w:rPr>
                <w:rFonts w:ascii="Arial" w:eastAsia="Arial" w:hAnsi="Arial" w:cs="Arial"/>
                <w:sz w:val="24"/>
                <w:szCs w:val="24"/>
                <w:lang w:val="es-ES"/>
              </w:rPr>
            </w:pPr>
            <w:r w:rsidRPr="00523BE7">
              <w:rPr>
                <w:rFonts w:ascii="Arial" w:eastAsia="Arial" w:hAnsi="Arial" w:cs="Arial"/>
                <w:sz w:val="24"/>
                <w:szCs w:val="24"/>
                <w:lang w:val="es-ES"/>
              </w:rPr>
              <w:t>2.2</w:t>
            </w:r>
          </w:p>
        </w:tc>
        <w:tc>
          <w:tcPr>
            <w:tcW w:w="236" w:type="dxa"/>
            <w:vMerge/>
            <w:tcBorders>
              <w:top w:val="single" w:sz="4" w:space="0" w:color="auto"/>
            </w:tcBorders>
          </w:tcPr>
          <w:p w:rsidR="00523BE7" w:rsidRPr="00523BE7" w:rsidRDefault="00523BE7" w:rsidP="00523BE7">
            <w:pPr>
              <w:pStyle w:val="TableParagraph"/>
              <w:spacing w:line="273" w:lineRule="exact"/>
              <w:ind w:left="265"/>
              <w:rPr>
                <w:rFonts w:ascii="Arial" w:eastAsia="Arial" w:hAnsi="Arial" w:cs="Arial"/>
                <w:sz w:val="24"/>
                <w:szCs w:val="24"/>
                <w:lang w:val="es-ES"/>
              </w:rPr>
            </w:pPr>
          </w:p>
        </w:tc>
        <w:tc>
          <w:tcPr>
            <w:tcW w:w="1181" w:type="dxa"/>
            <w:tcBorders>
              <w:top w:val="single" w:sz="4" w:space="0" w:color="auto"/>
            </w:tcBorders>
          </w:tcPr>
          <w:p w:rsidR="00523BE7" w:rsidRPr="00523BE7" w:rsidRDefault="00523BE7" w:rsidP="00523BE7">
            <w:pPr>
              <w:pStyle w:val="TableParagraph"/>
              <w:spacing w:line="273" w:lineRule="exact"/>
              <w:ind w:right="1"/>
              <w:jc w:val="center"/>
              <w:rPr>
                <w:rFonts w:ascii="Arial" w:eastAsia="Arial" w:hAnsi="Arial" w:cs="Arial"/>
                <w:sz w:val="24"/>
                <w:szCs w:val="24"/>
                <w:lang w:val="es-ES"/>
              </w:rPr>
            </w:pPr>
            <w:r w:rsidRPr="00523BE7">
              <w:rPr>
                <w:rFonts w:ascii="Arial" w:eastAsia="Arial" w:hAnsi="Arial" w:cs="Arial"/>
                <w:sz w:val="24"/>
                <w:szCs w:val="24"/>
                <w:lang w:val="es-ES"/>
              </w:rPr>
              <w:t>1.6</w:t>
            </w:r>
          </w:p>
        </w:tc>
      </w:tr>
      <w:tr w:rsidR="00523BE7" w:rsidTr="00523BE7">
        <w:trPr>
          <w:trHeight w:hRule="exact" w:val="287"/>
        </w:trPr>
        <w:tc>
          <w:tcPr>
            <w:tcW w:w="1285" w:type="dxa"/>
          </w:tcPr>
          <w:p w:rsidR="00523BE7" w:rsidRPr="00523BE7" w:rsidRDefault="00523BE7" w:rsidP="00523BE7">
            <w:pPr>
              <w:pStyle w:val="TableParagraph"/>
              <w:spacing w:line="273" w:lineRule="exact"/>
              <w:ind w:left="103"/>
              <w:rPr>
                <w:rFonts w:ascii="Arial" w:eastAsia="Arial" w:hAnsi="Arial" w:cs="Arial"/>
                <w:sz w:val="24"/>
                <w:szCs w:val="24"/>
                <w:lang w:val="es-ES"/>
              </w:rPr>
            </w:pPr>
            <w:r w:rsidRPr="00523BE7">
              <w:rPr>
                <w:rFonts w:ascii="Arial"/>
                <w:sz w:val="24"/>
                <w:lang w:val="es-ES"/>
              </w:rPr>
              <w:t>60kg</w:t>
            </w:r>
          </w:p>
        </w:tc>
        <w:tc>
          <w:tcPr>
            <w:tcW w:w="236" w:type="dxa"/>
            <w:vMerge/>
          </w:tcPr>
          <w:p w:rsidR="00523BE7" w:rsidRPr="00523BE7" w:rsidRDefault="00523BE7" w:rsidP="00523BE7">
            <w:pPr>
              <w:pStyle w:val="TableParagraph"/>
              <w:spacing w:line="273" w:lineRule="exact"/>
              <w:ind w:left="267"/>
              <w:rPr>
                <w:rFonts w:ascii="Arial" w:eastAsia="Arial" w:hAnsi="Arial" w:cs="Arial"/>
                <w:sz w:val="24"/>
                <w:szCs w:val="24"/>
                <w:lang w:val="es-ES"/>
              </w:rPr>
            </w:pPr>
          </w:p>
        </w:tc>
        <w:tc>
          <w:tcPr>
            <w:tcW w:w="1281" w:type="dxa"/>
          </w:tcPr>
          <w:p w:rsidR="00523BE7" w:rsidRPr="00523BE7" w:rsidRDefault="00523BE7" w:rsidP="00523BE7">
            <w:pPr>
              <w:pStyle w:val="TableParagraph"/>
              <w:spacing w:line="273" w:lineRule="exact"/>
              <w:ind w:left="262"/>
              <w:rPr>
                <w:rFonts w:ascii="Arial" w:eastAsia="Arial" w:hAnsi="Arial" w:cs="Arial"/>
                <w:sz w:val="24"/>
                <w:szCs w:val="24"/>
                <w:lang w:val="es-ES"/>
              </w:rPr>
            </w:pPr>
            <w:r w:rsidRPr="00523BE7">
              <w:rPr>
                <w:rFonts w:ascii="Arial" w:eastAsia="Arial" w:hAnsi="Arial" w:cs="Arial"/>
                <w:sz w:val="24"/>
                <w:szCs w:val="24"/>
                <w:lang w:val="es-ES"/>
              </w:rPr>
              <w:t>4.2</w:t>
            </w:r>
          </w:p>
        </w:tc>
        <w:tc>
          <w:tcPr>
            <w:tcW w:w="236" w:type="dxa"/>
            <w:vMerge/>
          </w:tcPr>
          <w:p w:rsidR="00523BE7" w:rsidRPr="00523BE7" w:rsidRDefault="00523BE7" w:rsidP="00523BE7">
            <w:pPr>
              <w:pStyle w:val="TableParagraph"/>
              <w:spacing w:line="273" w:lineRule="exact"/>
              <w:ind w:left="265"/>
              <w:rPr>
                <w:rFonts w:ascii="Arial" w:eastAsia="Arial" w:hAnsi="Arial" w:cs="Arial"/>
                <w:sz w:val="24"/>
                <w:szCs w:val="24"/>
                <w:lang w:val="es-ES"/>
              </w:rPr>
            </w:pPr>
          </w:p>
        </w:tc>
        <w:tc>
          <w:tcPr>
            <w:tcW w:w="1182" w:type="dxa"/>
          </w:tcPr>
          <w:p w:rsidR="00523BE7" w:rsidRPr="00523BE7" w:rsidRDefault="00523BE7" w:rsidP="00523BE7">
            <w:pPr>
              <w:pStyle w:val="TableParagraph"/>
              <w:spacing w:line="273" w:lineRule="exact"/>
              <w:ind w:left="261"/>
              <w:rPr>
                <w:rFonts w:ascii="Arial" w:eastAsia="Arial" w:hAnsi="Arial" w:cs="Arial"/>
                <w:sz w:val="24"/>
                <w:szCs w:val="24"/>
                <w:lang w:val="es-ES"/>
              </w:rPr>
            </w:pPr>
            <w:r w:rsidRPr="00523BE7">
              <w:rPr>
                <w:rFonts w:ascii="Arial" w:eastAsia="Arial" w:hAnsi="Arial" w:cs="Arial"/>
                <w:sz w:val="24"/>
                <w:szCs w:val="24"/>
                <w:lang w:val="es-ES"/>
              </w:rPr>
              <w:t>3.6</w:t>
            </w:r>
          </w:p>
        </w:tc>
        <w:tc>
          <w:tcPr>
            <w:tcW w:w="236" w:type="dxa"/>
            <w:vMerge/>
          </w:tcPr>
          <w:p w:rsidR="00523BE7" w:rsidRPr="00523BE7" w:rsidRDefault="00523BE7" w:rsidP="00523BE7">
            <w:pPr>
              <w:pStyle w:val="TableParagraph"/>
              <w:spacing w:line="273" w:lineRule="exact"/>
              <w:ind w:left="265"/>
              <w:rPr>
                <w:rFonts w:ascii="Arial" w:eastAsia="Arial" w:hAnsi="Arial" w:cs="Arial"/>
                <w:sz w:val="24"/>
                <w:szCs w:val="24"/>
                <w:lang w:val="es-ES"/>
              </w:rPr>
            </w:pPr>
          </w:p>
        </w:tc>
        <w:tc>
          <w:tcPr>
            <w:tcW w:w="1345" w:type="dxa"/>
          </w:tcPr>
          <w:p w:rsidR="00523BE7" w:rsidRPr="00523BE7" w:rsidRDefault="00523BE7" w:rsidP="00523BE7">
            <w:pPr>
              <w:pStyle w:val="TableParagraph"/>
              <w:spacing w:line="273" w:lineRule="exact"/>
              <w:ind w:left="261"/>
              <w:rPr>
                <w:rFonts w:ascii="Arial" w:eastAsia="Arial" w:hAnsi="Arial" w:cs="Arial"/>
                <w:sz w:val="24"/>
                <w:szCs w:val="24"/>
                <w:lang w:val="es-ES"/>
              </w:rPr>
            </w:pPr>
            <w:r w:rsidRPr="00523BE7">
              <w:rPr>
                <w:rFonts w:ascii="Arial" w:eastAsia="Arial" w:hAnsi="Arial" w:cs="Arial"/>
                <w:sz w:val="24"/>
                <w:szCs w:val="24"/>
                <w:lang w:val="es-ES"/>
              </w:rPr>
              <w:t>3.0</w:t>
            </w:r>
          </w:p>
        </w:tc>
        <w:tc>
          <w:tcPr>
            <w:tcW w:w="236" w:type="dxa"/>
            <w:vMerge/>
          </w:tcPr>
          <w:p w:rsidR="00523BE7" w:rsidRPr="00523BE7" w:rsidRDefault="00523BE7" w:rsidP="00523BE7">
            <w:pPr>
              <w:pStyle w:val="TableParagraph"/>
              <w:spacing w:line="273" w:lineRule="exact"/>
              <w:ind w:left="325"/>
              <w:rPr>
                <w:rFonts w:ascii="Arial" w:eastAsia="Arial" w:hAnsi="Arial" w:cs="Arial"/>
                <w:sz w:val="24"/>
                <w:szCs w:val="24"/>
                <w:lang w:val="es-ES"/>
              </w:rPr>
            </w:pPr>
          </w:p>
        </w:tc>
        <w:tc>
          <w:tcPr>
            <w:tcW w:w="1323" w:type="dxa"/>
          </w:tcPr>
          <w:p w:rsidR="00523BE7" w:rsidRPr="00523BE7" w:rsidRDefault="00523BE7" w:rsidP="00523BE7">
            <w:pPr>
              <w:pStyle w:val="TableParagraph"/>
              <w:spacing w:line="273" w:lineRule="exact"/>
              <w:jc w:val="center"/>
              <w:rPr>
                <w:rFonts w:ascii="Arial" w:eastAsia="Arial" w:hAnsi="Arial" w:cs="Arial"/>
                <w:sz w:val="24"/>
                <w:szCs w:val="24"/>
                <w:lang w:val="es-ES"/>
              </w:rPr>
            </w:pPr>
            <w:r w:rsidRPr="00523BE7">
              <w:rPr>
                <w:rFonts w:ascii="Arial" w:eastAsia="Arial" w:hAnsi="Arial" w:cs="Arial"/>
                <w:sz w:val="24"/>
                <w:szCs w:val="24"/>
                <w:lang w:val="es-ES"/>
              </w:rPr>
              <w:t>2.4</w:t>
            </w:r>
          </w:p>
        </w:tc>
        <w:tc>
          <w:tcPr>
            <w:tcW w:w="236" w:type="dxa"/>
            <w:vMerge/>
          </w:tcPr>
          <w:p w:rsidR="00523BE7" w:rsidRPr="00523BE7" w:rsidRDefault="00523BE7" w:rsidP="00523BE7">
            <w:pPr>
              <w:pStyle w:val="TableParagraph"/>
              <w:spacing w:line="273" w:lineRule="exact"/>
              <w:ind w:left="265"/>
              <w:rPr>
                <w:rFonts w:ascii="Arial" w:eastAsia="Arial" w:hAnsi="Arial" w:cs="Arial"/>
                <w:sz w:val="24"/>
                <w:szCs w:val="24"/>
                <w:lang w:val="es-ES"/>
              </w:rPr>
            </w:pPr>
          </w:p>
        </w:tc>
        <w:tc>
          <w:tcPr>
            <w:tcW w:w="1181" w:type="dxa"/>
          </w:tcPr>
          <w:p w:rsidR="00523BE7" w:rsidRDefault="00523BE7" w:rsidP="00523BE7">
            <w:pPr>
              <w:pStyle w:val="TableParagraph"/>
              <w:spacing w:line="273" w:lineRule="exact"/>
              <w:ind w:right="1"/>
              <w:jc w:val="center"/>
              <w:rPr>
                <w:rFonts w:ascii="Arial" w:eastAsia="Arial" w:hAnsi="Arial" w:cs="Arial"/>
                <w:sz w:val="24"/>
                <w:szCs w:val="24"/>
              </w:rPr>
            </w:pPr>
            <w:r>
              <w:rPr>
                <w:rFonts w:ascii="Arial" w:eastAsia="Arial" w:hAnsi="Arial" w:cs="Arial"/>
                <w:sz w:val="24"/>
                <w:szCs w:val="24"/>
              </w:rPr>
              <w:t>1.8</w:t>
            </w:r>
          </w:p>
        </w:tc>
      </w:tr>
      <w:tr w:rsidR="00523BE7" w:rsidTr="00523BE7">
        <w:trPr>
          <w:trHeight w:hRule="exact" w:val="286"/>
        </w:trPr>
        <w:tc>
          <w:tcPr>
            <w:tcW w:w="1285" w:type="dxa"/>
          </w:tcPr>
          <w:p w:rsidR="00523BE7" w:rsidRDefault="00523BE7" w:rsidP="00523BE7">
            <w:pPr>
              <w:pStyle w:val="TableParagraph"/>
              <w:spacing w:line="273" w:lineRule="exact"/>
              <w:ind w:left="103"/>
              <w:rPr>
                <w:rFonts w:ascii="Arial" w:eastAsia="Arial" w:hAnsi="Arial" w:cs="Arial"/>
                <w:sz w:val="24"/>
                <w:szCs w:val="24"/>
              </w:rPr>
            </w:pPr>
            <w:r>
              <w:rPr>
                <w:rFonts w:ascii="Arial"/>
                <w:sz w:val="24"/>
              </w:rPr>
              <w:t>66kg</w:t>
            </w:r>
          </w:p>
        </w:tc>
        <w:tc>
          <w:tcPr>
            <w:tcW w:w="236" w:type="dxa"/>
            <w:vMerge/>
          </w:tcPr>
          <w:p w:rsidR="00523BE7" w:rsidRDefault="00523BE7" w:rsidP="00523BE7">
            <w:pPr>
              <w:pStyle w:val="TableParagraph"/>
              <w:spacing w:line="273" w:lineRule="exact"/>
              <w:ind w:left="267"/>
              <w:rPr>
                <w:rFonts w:ascii="Arial" w:eastAsia="Arial" w:hAnsi="Arial" w:cs="Arial"/>
                <w:sz w:val="24"/>
                <w:szCs w:val="24"/>
              </w:rPr>
            </w:pPr>
          </w:p>
        </w:tc>
        <w:tc>
          <w:tcPr>
            <w:tcW w:w="1281" w:type="dxa"/>
          </w:tcPr>
          <w:p w:rsidR="00523BE7" w:rsidRDefault="00523BE7" w:rsidP="00523BE7">
            <w:pPr>
              <w:pStyle w:val="TableParagraph"/>
              <w:spacing w:line="273" w:lineRule="exact"/>
              <w:ind w:left="262"/>
              <w:rPr>
                <w:rFonts w:ascii="Arial" w:eastAsia="Arial" w:hAnsi="Arial" w:cs="Arial"/>
                <w:sz w:val="24"/>
                <w:szCs w:val="24"/>
              </w:rPr>
            </w:pPr>
            <w:r>
              <w:rPr>
                <w:rFonts w:ascii="Arial" w:eastAsia="Arial" w:hAnsi="Arial" w:cs="Arial"/>
                <w:sz w:val="24"/>
                <w:szCs w:val="24"/>
              </w:rPr>
              <w:t>4.6</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182"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3.9</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345"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3.3</w:t>
            </w:r>
          </w:p>
        </w:tc>
        <w:tc>
          <w:tcPr>
            <w:tcW w:w="236" w:type="dxa"/>
            <w:vMerge/>
          </w:tcPr>
          <w:p w:rsidR="00523BE7" w:rsidRDefault="00523BE7" w:rsidP="00523BE7">
            <w:pPr>
              <w:pStyle w:val="TableParagraph"/>
              <w:spacing w:line="273" w:lineRule="exact"/>
              <w:ind w:left="325"/>
              <w:rPr>
                <w:rFonts w:ascii="Arial" w:eastAsia="Arial" w:hAnsi="Arial" w:cs="Arial"/>
                <w:sz w:val="24"/>
                <w:szCs w:val="24"/>
              </w:rPr>
            </w:pPr>
          </w:p>
        </w:tc>
        <w:tc>
          <w:tcPr>
            <w:tcW w:w="1323" w:type="dxa"/>
          </w:tcPr>
          <w:p w:rsidR="00523BE7" w:rsidRDefault="00523BE7" w:rsidP="00523BE7">
            <w:pPr>
              <w:pStyle w:val="TableParagraph"/>
              <w:spacing w:line="273" w:lineRule="exact"/>
              <w:jc w:val="center"/>
              <w:rPr>
                <w:rFonts w:ascii="Arial" w:eastAsia="Arial" w:hAnsi="Arial" w:cs="Arial"/>
                <w:sz w:val="24"/>
                <w:szCs w:val="24"/>
              </w:rPr>
            </w:pPr>
            <w:r>
              <w:rPr>
                <w:rFonts w:ascii="Arial" w:eastAsia="Arial" w:hAnsi="Arial" w:cs="Arial"/>
                <w:sz w:val="24"/>
                <w:szCs w:val="24"/>
              </w:rPr>
              <w:t>2.6</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181" w:type="dxa"/>
          </w:tcPr>
          <w:p w:rsidR="00523BE7" w:rsidRDefault="00523BE7" w:rsidP="00523BE7">
            <w:pPr>
              <w:pStyle w:val="TableParagraph"/>
              <w:spacing w:line="273" w:lineRule="exact"/>
              <w:ind w:right="1"/>
              <w:jc w:val="center"/>
              <w:rPr>
                <w:rFonts w:ascii="Arial" w:eastAsia="Arial" w:hAnsi="Arial" w:cs="Arial"/>
                <w:sz w:val="24"/>
                <w:szCs w:val="24"/>
              </w:rPr>
            </w:pPr>
            <w:r>
              <w:rPr>
                <w:rFonts w:ascii="Arial" w:eastAsia="Arial" w:hAnsi="Arial" w:cs="Arial"/>
                <w:sz w:val="24"/>
                <w:szCs w:val="24"/>
              </w:rPr>
              <w:t>1.9</w:t>
            </w:r>
          </w:p>
        </w:tc>
      </w:tr>
      <w:tr w:rsidR="00523BE7" w:rsidTr="00523BE7">
        <w:trPr>
          <w:trHeight w:hRule="exact" w:val="286"/>
        </w:trPr>
        <w:tc>
          <w:tcPr>
            <w:tcW w:w="1285" w:type="dxa"/>
          </w:tcPr>
          <w:p w:rsidR="00523BE7" w:rsidRDefault="00523BE7" w:rsidP="00523BE7">
            <w:pPr>
              <w:pStyle w:val="TableParagraph"/>
              <w:spacing w:line="273" w:lineRule="exact"/>
              <w:ind w:left="103"/>
              <w:rPr>
                <w:rFonts w:ascii="Arial" w:eastAsia="Arial" w:hAnsi="Arial" w:cs="Arial"/>
                <w:sz w:val="24"/>
                <w:szCs w:val="24"/>
              </w:rPr>
            </w:pPr>
            <w:r>
              <w:rPr>
                <w:rFonts w:ascii="Arial"/>
                <w:sz w:val="24"/>
              </w:rPr>
              <w:t>73kg</w:t>
            </w:r>
          </w:p>
        </w:tc>
        <w:tc>
          <w:tcPr>
            <w:tcW w:w="236" w:type="dxa"/>
            <w:vMerge/>
          </w:tcPr>
          <w:p w:rsidR="00523BE7" w:rsidRDefault="00523BE7" w:rsidP="00523BE7">
            <w:pPr>
              <w:pStyle w:val="TableParagraph"/>
              <w:spacing w:line="273" w:lineRule="exact"/>
              <w:ind w:left="267"/>
              <w:rPr>
                <w:rFonts w:ascii="Arial" w:eastAsia="Arial" w:hAnsi="Arial" w:cs="Arial"/>
                <w:sz w:val="24"/>
                <w:szCs w:val="24"/>
              </w:rPr>
            </w:pPr>
          </w:p>
        </w:tc>
        <w:tc>
          <w:tcPr>
            <w:tcW w:w="1281" w:type="dxa"/>
          </w:tcPr>
          <w:p w:rsidR="00523BE7" w:rsidRDefault="00523BE7" w:rsidP="00523BE7">
            <w:pPr>
              <w:pStyle w:val="TableParagraph"/>
              <w:spacing w:line="273" w:lineRule="exact"/>
              <w:ind w:left="262"/>
              <w:rPr>
                <w:rFonts w:ascii="Arial" w:eastAsia="Arial" w:hAnsi="Arial" w:cs="Arial"/>
                <w:sz w:val="24"/>
                <w:szCs w:val="24"/>
              </w:rPr>
            </w:pPr>
            <w:r>
              <w:rPr>
                <w:rFonts w:ascii="Arial" w:eastAsia="Arial" w:hAnsi="Arial" w:cs="Arial"/>
                <w:sz w:val="24"/>
                <w:szCs w:val="24"/>
              </w:rPr>
              <w:t>5.0</w:t>
            </w:r>
          </w:p>
        </w:tc>
        <w:tc>
          <w:tcPr>
            <w:tcW w:w="236" w:type="dxa"/>
            <w:vMerge/>
          </w:tcPr>
          <w:p w:rsidR="00523BE7" w:rsidRDefault="00523BE7" w:rsidP="00523BE7">
            <w:pPr>
              <w:pStyle w:val="TableParagraph"/>
              <w:spacing w:line="273" w:lineRule="exact"/>
              <w:ind w:left="266"/>
              <w:rPr>
                <w:rFonts w:ascii="Arial" w:eastAsia="Arial" w:hAnsi="Arial" w:cs="Arial"/>
                <w:sz w:val="24"/>
                <w:szCs w:val="24"/>
              </w:rPr>
            </w:pPr>
          </w:p>
        </w:tc>
        <w:tc>
          <w:tcPr>
            <w:tcW w:w="1182" w:type="dxa"/>
          </w:tcPr>
          <w:p w:rsidR="00523BE7" w:rsidRDefault="00523BE7" w:rsidP="00523BE7">
            <w:pPr>
              <w:pStyle w:val="TableParagraph"/>
              <w:spacing w:line="273" w:lineRule="exact"/>
              <w:ind w:left="262"/>
              <w:rPr>
                <w:rFonts w:ascii="Arial" w:eastAsia="Arial" w:hAnsi="Arial" w:cs="Arial"/>
                <w:sz w:val="24"/>
                <w:szCs w:val="24"/>
              </w:rPr>
            </w:pPr>
            <w:r>
              <w:rPr>
                <w:rFonts w:ascii="Arial" w:eastAsia="Arial" w:hAnsi="Arial" w:cs="Arial"/>
                <w:sz w:val="24"/>
                <w:szCs w:val="24"/>
              </w:rPr>
              <w:t>4.3</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345"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3.6</w:t>
            </w:r>
          </w:p>
        </w:tc>
        <w:tc>
          <w:tcPr>
            <w:tcW w:w="236" w:type="dxa"/>
            <w:vMerge/>
          </w:tcPr>
          <w:p w:rsidR="00523BE7" w:rsidRDefault="00523BE7" w:rsidP="00523BE7">
            <w:pPr>
              <w:pStyle w:val="TableParagraph"/>
              <w:spacing w:line="273" w:lineRule="exact"/>
              <w:ind w:left="325"/>
              <w:rPr>
                <w:rFonts w:ascii="Arial" w:eastAsia="Arial" w:hAnsi="Arial" w:cs="Arial"/>
                <w:sz w:val="24"/>
                <w:szCs w:val="24"/>
              </w:rPr>
            </w:pPr>
          </w:p>
        </w:tc>
        <w:tc>
          <w:tcPr>
            <w:tcW w:w="1323" w:type="dxa"/>
          </w:tcPr>
          <w:p w:rsidR="00523BE7" w:rsidRDefault="00523BE7" w:rsidP="00523BE7">
            <w:pPr>
              <w:pStyle w:val="TableParagraph"/>
              <w:spacing w:line="273" w:lineRule="exact"/>
              <w:jc w:val="center"/>
              <w:rPr>
                <w:rFonts w:ascii="Arial" w:eastAsia="Arial" w:hAnsi="Arial" w:cs="Arial"/>
                <w:sz w:val="24"/>
                <w:szCs w:val="24"/>
              </w:rPr>
            </w:pPr>
            <w:r>
              <w:rPr>
                <w:rFonts w:ascii="Arial" w:eastAsia="Arial" w:hAnsi="Arial" w:cs="Arial"/>
                <w:sz w:val="24"/>
                <w:szCs w:val="24"/>
              </w:rPr>
              <w:t>2.9</w:t>
            </w:r>
          </w:p>
        </w:tc>
        <w:tc>
          <w:tcPr>
            <w:tcW w:w="236" w:type="dxa"/>
            <w:vMerge/>
          </w:tcPr>
          <w:p w:rsidR="00523BE7" w:rsidRDefault="00523BE7" w:rsidP="00523BE7">
            <w:pPr>
              <w:pStyle w:val="TableParagraph"/>
              <w:spacing w:line="273" w:lineRule="exact"/>
              <w:ind w:left="232"/>
              <w:rPr>
                <w:rFonts w:ascii="Arial" w:eastAsia="Arial" w:hAnsi="Arial" w:cs="Arial"/>
                <w:sz w:val="24"/>
                <w:szCs w:val="24"/>
              </w:rPr>
            </w:pPr>
          </w:p>
        </w:tc>
        <w:tc>
          <w:tcPr>
            <w:tcW w:w="1181" w:type="dxa"/>
          </w:tcPr>
          <w:p w:rsidR="00523BE7" w:rsidRDefault="00523BE7" w:rsidP="00523BE7">
            <w:pPr>
              <w:pStyle w:val="TableParagraph"/>
              <w:spacing w:line="273" w:lineRule="exact"/>
              <w:jc w:val="center"/>
              <w:rPr>
                <w:rFonts w:ascii="Arial" w:eastAsia="Arial" w:hAnsi="Arial" w:cs="Arial"/>
                <w:sz w:val="24"/>
                <w:szCs w:val="24"/>
              </w:rPr>
            </w:pPr>
            <w:r>
              <w:rPr>
                <w:rFonts w:ascii="Arial" w:eastAsia="Arial" w:hAnsi="Arial" w:cs="Arial"/>
                <w:sz w:val="24"/>
                <w:szCs w:val="24"/>
              </w:rPr>
              <w:t>2.1</w:t>
            </w:r>
          </w:p>
        </w:tc>
      </w:tr>
      <w:tr w:rsidR="00523BE7" w:rsidTr="00523BE7">
        <w:trPr>
          <w:trHeight w:hRule="exact" w:val="287"/>
        </w:trPr>
        <w:tc>
          <w:tcPr>
            <w:tcW w:w="1285" w:type="dxa"/>
          </w:tcPr>
          <w:p w:rsidR="00523BE7" w:rsidRDefault="00523BE7" w:rsidP="00523BE7">
            <w:pPr>
              <w:pStyle w:val="TableParagraph"/>
              <w:spacing w:line="273" w:lineRule="exact"/>
              <w:ind w:left="103"/>
              <w:rPr>
                <w:rFonts w:ascii="Arial" w:eastAsia="Arial" w:hAnsi="Arial" w:cs="Arial"/>
                <w:sz w:val="24"/>
                <w:szCs w:val="24"/>
              </w:rPr>
            </w:pPr>
            <w:r>
              <w:rPr>
                <w:rFonts w:ascii="Arial"/>
                <w:sz w:val="24"/>
              </w:rPr>
              <w:t>81kg</w:t>
            </w:r>
          </w:p>
        </w:tc>
        <w:tc>
          <w:tcPr>
            <w:tcW w:w="236" w:type="dxa"/>
            <w:vMerge/>
          </w:tcPr>
          <w:p w:rsidR="00523BE7" w:rsidRDefault="00523BE7" w:rsidP="00523BE7">
            <w:pPr>
              <w:pStyle w:val="TableParagraph"/>
              <w:spacing w:line="273" w:lineRule="exact"/>
              <w:ind w:left="267"/>
              <w:rPr>
                <w:rFonts w:ascii="Arial" w:eastAsia="Arial" w:hAnsi="Arial" w:cs="Arial"/>
                <w:sz w:val="24"/>
                <w:szCs w:val="24"/>
              </w:rPr>
            </w:pPr>
          </w:p>
        </w:tc>
        <w:tc>
          <w:tcPr>
            <w:tcW w:w="1281" w:type="dxa"/>
          </w:tcPr>
          <w:p w:rsidR="00523BE7" w:rsidRDefault="00523BE7" w:rsidP="00523BE7">
            <w:pPr>
              <w:pStyle w:val="TableParagraph"/>
              <w:spacing w:line="273" w:lineRule="exact"/>
              <w:ind w:left="262"/>
              <w:rPr>
                <w:rFonts w:ascii="Arial" w:eastAsia="Arial" w:hAnsi="Arial" w:cs="Arial"/>
                <w:sz w:val="24"/>
                <w:szCs w:val="24"/>
              </w:rPr>
            </w:pPr>
            <w:r>
              <w:rPr>
                <w:rFonts w:ascii="Arial" w:eastAsia="Arial" w:hAnsi="Arial" w:cs="Arial"/>
                <w:sz w:val="24"/>
                <w:szCs w:val="24"/>
              </w:rPr>
              <w:t>5.6</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182"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4.8</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345"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4.0</w:t>
            </w:r>
          </w:p>
        </w:tc>
        <w:tc>
          <w:tcPr>
            <w:tcW w:w="236" w:type="dxa"/>
            <w:vMerge/>
          </w:tcPr>
          <w:p w:rsidR="00523BE7" w:rsidRDefault="00523BE7" w:rsidP="00523BE7">
            <w:pPr>
              <w:pStyle w:val="TableParagraph"/>
              <w:spacing w:line="273" w:lineRule="exact"/>
              <w:ind w:left="325"/>
              <w:rPr>
                <w:rFonts w:ascii="Arial" w:eastAsia="Arial" w:hAnsi="Arial" w:cs="Arial"/>
                <w:sz w:val="24"/>
                <w:szCs w:val="24"/>
              </w:rPr>
            </w:pPr>
          </w:p>
        </w:tc>
        <w:tc>
          <w:tcPr>
            <w:tcW w:w="1323" w:type="dxa"/>
          </w:tcPr>
          <w:p w:rsidR="00523BE7" w:rsidRDefault="00523BE7" w:rsidP="00523BE7">
            <w:pPr>
              <w:pStyle w:val="TableParagraph"/>
              <w:spacing w:line="273" w:lineRule="exact"/>
              <w:jc w:val="center"/>
              <w:rPr>
                <w:rFonts w:ascii="Arial" w:eastAsia="Arial" w:hAnsi="Arial" w:cs="Arial"/>
                <w:sz w:val="24"/>
                <w:szCs w:val="24"/>
              </w:rPr>
            </w:pPr>
            <w:r>
              <w:rPr>
                <w:rFonts w:ascii="Arial" w:eastAsia="Arial" w:hAnsi="Arial" w:cs="Arial"/>
                <w:sz w:val="24"/>
                <w:szCs w:val="24"/>
              </w:rPr>
              <w:t>3.2</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181" w:type="dxa"/>
          </w:tcPr>
          <w:p w:rsidR="00523BE7" w:rsidRDefault="00523BE7" w:rsidP="00523BE7">
            <w:pPr>
              <w:pStyle w:val="TableParagraph"/>
              <w:spacing w:line="273" w:lineRule="exact"/>
              <w:ind w:right="1"/>
              <w:jc w:val="center"/>
              <w:rPr>
                <w:rFonts w:ascii="Arial" w:eastAsia="Arial" w:hAnsi="Arial" w:cs="Arial"/>
                <w:sz w:val="24"/>
                <w:szCs w:val="24"/>
              </w:rPr>
            </w:pPr>
            <w:r>
              <w:rPr>
                <w:rFonts w:ascii="Arial" w:eastAsia="Arial" w:hAnsi="Arial" w:cs="Arial"/>
                <w:sz w:val="24"/>
                <w:szCs w:val="24"/>
              </w:rPr>
              <w:t>2.4</w:t>
            </w:r>
          </w:p>
        </w:tc>
      </w:tr>
      <w:tr w:rsidR="00523BE7" w:rsidTr="00523BE7">
        <w:trPr>
          <w:trHeight w:hRule="exact" w:val="286"/>
        </w:trPr>
        <w:tc>
          <w:tcPr>
            <w:tcW w:w="1285" w:type="dxa"/>
          </w:tcPr>
          <w:p w:rsidR="00523BE7" w:rsidRDefault="00523BE7" w:rsidP="00523BE7">
            <w:pPr>
              <w:pStyle w:val="TableParagraph"/>
              <w:spacing w:line="273" w:lineRule="exact"/>
              <w:ind w:left="103"/>
              <w:rPr>
                <w:rFonts w:ascii="Arial" w:eastAsia="Arial" w:hAnsi="Arial" w:cs="Arial"/>
                <w:sz w:val="24"/>
                <w:szCs w:val="24"/>
              </w:rPr>
            </w:pPr>
            <w:r>
              <w:rPr>
                <w:rFonts w:ascii="Arial"/>
                <w:sz w:val="24"/>
              </w:rPr>
              <w:t>90kg</w:t>
            </w:r>
          </w:p>
        </w:tc>
        <w:tc>
          <w:tcPr>
            <w:tcW w:w="236" w:type="dxa"/>
            <w:vMerge/>
          </w:tcPr>
          <w:p w:rsidR="00523BE7" w:rsidRDefault="00523BE7" w:rsidP="00523BE7">
            <w:pPr>
              <w:pStyle w:val="TableParagraph"/>
              <w:spacing w:line="273" w:lineRule="exact"/>
              <w:ind w:left="267"/>
              <w:rPr>
                <w:rFonts w:ascii="Arial" w:eastAsia="Arial" w:hAnsi="Arial" w:cs="Arial"/>
                <w:sz w:val="24"/>
                <w:szCs w:val="24"/>
              </w:rPr>
            </w:pPr>
          </w:p>
        </w:tc>
        <w:tc>
          <w:tcPr>
            <w:tcW w:w="1281" w:type="dxa"/>
          </w:tcPr>
          <w:p w:rsidR="00523BE7" w:rsidRDefault="00523BE7" w:rsidP="00523BE7">
            <w:pPr>
              <w:pStyle w:val="TableParagraph"/>
              <w:spacing w:line="273" w:lineRule="exact"/>
              <w:ind w:left="262"/>
              <w:rPr>
                <w:rFonts w:ascii="Arial" w:eastAsia="Arial" w:hAnsi="Arial" w:cs="Arial"/>
                <w:sz w:val="24"/>
                <w:szCs w:val="24"/>
              </w:rPr>
            </w:pPr>
            <w:r>
              <w:rPr>
                <w:rFonts w:ascii="Arial" w:eastAsia="Arial" w:hAnsi="Arial" w:cs="Arial"/>
                <w:sz w:val="24"/>
                <w:szCs w:val="24"/>
              </w:rPr>
              <w:t>6.3</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182"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5.4</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345"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4.5</w:t>
            </w:r>
          </w:p>
        </w:tc>
        <w:tc>
          <w:tcPr>
            <w:tcW w:w="236" w:type="dxa"/>
            <w:vMerge/>
          </w:tcPr>
          <w:p w:rsidR="00523BE7" w:rsidRDefault="00523BE7" w:rsidP="00523BE7">
            <w:pPr>
              <w:pStyle w:val="TableParagraph"/>
              <w:spacing w:line="273" w:lineRule="exact"/>
              <w:ind w:left="325"/>
              <w:rPr>
                <w:rFonts w:ascii="Arial" w:eastAsia="Arial" w:hAnsi="Arial" w:cs="Arial"/>
                <w:sz w:val="24"/>
                <w:szCs w:val="24"/>
              </w:rPr>
            </w:pPr>
          </w:p>
        </w:tc>
        <w:tc>
          <w:tcPr>
            <w:tcW w:w="1323" w:type="dxa"/>
          </w:tcPr>
          <w:p w:rsidR="00523BE7" w:rsidRDefault="00523BE7" w:rsidP="00523BE7">
            <w:pPr>
              <w:pStyle w:val="TableParagraph"/>
              <w:spacing w:line="273" w:lineRule="exact"/>
              <w:jc w:val="center"/>
              <w:rPr>
                <w:rFonts w:ascii="Arial" w:eastAsia="Arial" w:hAnsi="Arial" w:cs="Arial"/>
                <w:sz w:val="24"/>
                <w:szCs w:val="24"/>
              </w:rPr>
            </w:pPr>
            <w:r>
              <w:rPr>
                <w:rFonts w:ascii="Arial" w:eastAsia="Arial" w:hAnsi="Arial" w:cs="Arial"/>
                <w:sz w:val="24"/>
                <w:szCs w:val="24"/>
              </w:rPr>
              <w:t>3.6</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181" w:type="dxa"/>
          </w:tcPr>
          <w:p w:rsidR="00523BE7" w:rsidRDefault="00523BE7" w:rsidP="00523BE7">
            <w:pPr>
              <w:pStyle w:val="TableParagraph"/>
              <w:spacing w:line="273" w:lineRule="exact"/>
              <w:ind w:right="1"/>
              <w:jc w:val="center"/>
              <w:rPr>
                <w:rFonts w:ascii="Arial" w:eastAsia="Arial" w:hAnsi="Arial" w:cs="Arial"/>
                <w:sz w:val="24"/>
                <w:szCs w:val="24"/>
              </w:rPr>
            </w:pPr>
            <w:r>
              <w:rPr>
                <w:rFonts w:ascii="Arial" w:eastAsia="Arial" w:hAnsi="Arial" w:cs="Arial"/>
                <w:sz w:val="24"/>
                <w:szCs w:val="24"/>
              </w:rPr>
              <w:t>2.7</w:t>
            </w:r>
          </w:p>
        </w:tc>
      </w:tr>
      <w:tr w:rsidR="00523BE7" w:rsidTr="00523BE7">
        <w:trPr>
          <w:trHeight w:hRule="exact" w:val="286"/>
        </w:trPr>
        <w:tc>
          <w:tcPr>
            <w:tcW w:w="1285" w:type="dxa"/>
          </w:tcPr>
          <w:p w:rsidR="00523BE7" w:rsidRDefault="00523BE7" w:rsidP="00523BE7">
            <w:pPr>
              <w:pStyle w:val="TableParagraph"/>
              <w:spacing w:line="273" w:lineRule="exact"/>
              <w:ind w:left="103"/>
              <w:rPr>
                <w:rFonts w:ascii="Arial" w:eastAsia="Arial" w:hAnsi="Arial" w:cs="Arial"/>
                <w:sz w:val="24"/>
                <w:szCs w:val="24"/>
              </w:rPr>
            </w:pPr>
            <w:r>
              <w:rPr>
                <w:rFonts w:ascii="Arial"/>
                <w:sz w:val="24"/>
              </w:rPr>
              <w:t>100kg</w:t>
            </w:r>
          </w:p>
        </w:tc>
        <w:tc>
          <w:tcPr>
            <w:tcW w:w="236" w:type="dxa"/>
            <w:vMerge/>
          </w:tcPr>
          <w:p w:rsidR="00523BE7" w:rsidRDefault="00523BE7" w:rsidP="00523BE7">
            <w:pPr>
              <w:pStyle w:val="TableParagraph"/>
              <w:spacing w:line="273" w:lineRule="exact"/>
              <w:ind w:left="267"/>
              <w:rPr>
                <w:rFonts w:ascii="Arial" w:eastAsia="Arial" w:hAnsi="Arial" w:cs="Arial"/>
                <w:sz w:val="24"/>
                <w:szCs w:val="24"/>
              </w:rPr>
            </w:pPr>
          </w:p>
        </w:tc>
        <w:tc>
          <w:tcPr>
            <w:tcW w:w="1281" w:type="dxa"/>
          </w:tcPr>
          <w:p w:rsidR="00523BE7" w:rsidRDefault="00523BE7" w:rsidP="00523BE7">
            <w:pPr>
              <w:pStyle w:val="TableParagraph"/>
              <w:spacing w:line="273" w:lineRule="exact"/>
              <w:ind w:left="262"/>
              <w:rPr>
                <w:rFonts w:ascii="Arial" w:eastAsia="Arial" w:hAnsi="Arial" w:cs="Arial"/>
                <w:sz w:val="24"/>
                <w:szCs w:val="24"/>
              </w:rPr>
            </w:pPr>
            <w:r>
              <w:rPr>
                <w:rFonts w:ascii="Arial" w:eastAsia="Arial" w:hAnsi="Arial" w:cs="Arial"/>
                <w:sz w:val="24"/>
                <w:szCs w:val="24"/>
              </w:rPr>
              <w:t>7.0</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182"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6.0</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345" w:type="dxa"/>
          </w:tcPr>
          <w:p w:rsidR="00523BE7" w:rsidRDefault="00523BE7" w:rsidP="00523BE7">
            <w:pPr>
              <w:pStyle w:val="TableParagraph"/>
              <w:spacing w:line="273" w:lineRule="exact"/>
              <w:ind w:left="261"/>
              <w:rPr>
                <w:rFonts w:ascii="Arial" w:eastAsia="Arial" w:hAnsi="Arial" w:cs="Arial"/>
                <w:sz w:val="24"/>
                <w:szCs w:val="24"/>
              </w:rPr>
            </w:pPr>
            <w:r>
              <w:rPr>
                <w:rFonts w:ascii="Arial" w:eastAsia="Arial" w:hAnsi="Arial" w:cs="Arial"/>
                <w:sz w:val="24"/>
                <w:szCs w:val="24"/>
              </w:rPr>
              <w:t>5.0</w:t>
            </w:r>
          </w:p>
        </w:tc>
        <w:tc>
          <w:tcPr>
            <w:tcW w:w="236" w:type="dxa"/>
            <w:vMerge/>
          </w:tcPr>
          <w:p w:rsidR="00523BE7" w:rsidRDefault="00523BE7" w:rsidP="00523BE7">
            <w:pPr>
              <w:pStyle w:val="TableParagraph"/>
              <w:spacing w:line="273" w:lineRule="exact"/>
              <w:ind w:left="325"/>
              <w:rPr>
                <w:rFonts w:ascii="Arial" w:eastAsia="Arial" w:hAnsi="Arial" w:cs="Arial"/>
                <w:sz w:val="24"/>
                <w:szCs w:val="24"/>
              </w:rPr>
            </w:pPr>
          </w:p>
        </w:tc>
        <w:tc>
          <w:tcPr>
            <w:tcW w:w="1323" w:type="dxa"/>
          </w:tcPr>
          <w:p w:rsidR="00523BE7" w:rsidRDefault="00523BE7" w:rsidP="00523BE7">
            <w:pPr>
              <w:pStyle w:val="TableParagraph"/>
              <w:spacing w:line="273" w:lineRule="exact"/>
              <w:jc w:val="center"/>
              <w:rPr>
                <w:rFonts w:ascii="Arial" w:eastAsia="Arial" w:hAnsi="Arial" w:cs="Arial"/>
                <w:sz w:val="24"/>
                <w:szCs w:val="24"/>
              </w:rPr>
            </w:pPr>
            <w:r>
              <w:rPr>
                <w:rFonts w:ascii="Arial" w:eastAsia="Arial" w:hAnsi="Arial" w:cs="Arial"/>
                <w:sz w:val="24"/>
                <w:szCs w:val="24"/>
              </w:rPr>
              <w:t>4.0</w:t>
            </w:r>
          </w:p>
        </w:tc>
        <w:tc>
          <w:tcPr>
            <w:tcW w:w="236" w:type="dxa"/>
            <w:vMerge/>
          </w:tcPr>
          <w:p w:rsidR="00523BE7" w:rsidRDefault="00523BE7" w:rsidP="00523BE7">
            <w:pPr>
              <w:pStyle w:val="TableParagraph"/>
              <w:spacing w:line="273" w:lineRule="exact"/>
              <w:ind w:left="265"/>
              <w:rPr>
                <w:rFonts w:ascii="Arial" w:eastAsia="Arial" w:hAnsi="Arial" w:cs="Arial"/>
                <w:sz w:val="24"/>
                <w:szCs w:val="24"/>
              </w:rPr>
            </w:pPr>
          </w:p>
        </w:tc>
        <w:tc>
          <w:tcPr>
            <w:tcW w:w="1181" w:type="dxa"/>
          </w:tcPr>
          <w:p w:rsidR="00523BE7" w:rsidRDefault="00523BE7" w:rsidP="00523BE7">
            <w:pPr>
              <w:pStyle w:val="TableParagraph"/>
              <w:spacing w:line="273" w:lineRule="exact"/>
              <w:ind w:right="1"/>
              <w:jc w:val="center"/>
              <w:rPr>
                <w:rFonts w:ascii="Arial" w:eastAsia="Arial" w:hAnsi="Arial" w:cs="Arial"/>
                <w:sz w:val="24"/>
                <w:szCs w:val="24"/>
              </w:rPr>
            </w:pPr>
            <w:r>
              <w:rPr>
                <w:rFonts w:ascii="Arial" w:eastAsia="Arial" w:hAnsi="Arial" w:cs="Arial"/>
                <w:sz w:val="24"/>
                <w:szCs w:val="24"/>
              </w:rPr>
              <w:t>3.0</w:t>
            </w:r>
          </w:p>
        </w:tc>
      </w:tr>
      <w:tr w:rsidR="00523BE7" w:rsidTr="00523BE7">
        <w:trPr>
          <w:trHeight w:hRule="exact" w:val="287"/>
        </w:trPr>
        <w:tc>
          <w:tcPr>
            <w:tcW w:w="1285" w:type="dxa"/>
          </w:tcPr>
          <w:p w:rsidR="00523BE7" w:rsidRDefault="00523BE7" w:rsidP="00523BE7">
            <w:pPr>
              <w:pStyle w:val="TableParagraph"/>
              <w:spacing w:line="273" w:lineRule="exact"/>
              <w:ind w:left="103"/>
              <w:rPr>
                <w:rFonts w:ascii="Arial" w:eastAsia="Arial" w:hAnsi="Arial" w:cs="Arial"/>
                <w:sz w:val="24"/>
                <w:szCs w:val="24"/>
              </w:rPr>
            </w:pPr>
            <w:r>
              <w:rPr>
                <w:rFonts w:ascii="Arial"/>
                <w:sz w:val="24"/>
              </w:rPr>
              <w:t>+ 100 kg</w:t>
            </w:r>
          </w:p>
        </w:tc>
        <w:tc>
          <w:tcPr>
            <w:tcW w:w="236" w:type="dxa"/>
            <w:vMerge/>
          </w:tcPr>
          <w:p w:rsidR="00523BE7" w:rsidRDefault="00523BE7" w:rsidP="00523BE7">
            <w:pPr>
              <w:pStyle w:val="TableParagraph"/>
              <w:spacing w:line="273" w:lineRule="exact"/>
              <w:ind w:left="1"/>
              <w:jc w:val="center"/>
              <w:rPr>
                <w:rFonts w:ascii="Arial" w:eastAsia="Arial" w:hAnsi="Arial" w:cs="Arial"/>
                <w:sz w:val="24"/>
                <w:szCs w:val="24"/>
              </w:rPr>
            </w:pPr>
          </w:p>
        </w:tc>
        <w:tc>
          <w:tcPr>
            <w:tcW w:w="1281" w:type="dxa"/>
          </w:tcPr>
          <w:p w:rsidR="00523BE7" w:rsidRDefault="00523BE7" w:rsidP="00523BE7">
            <w:pPr>
              <w:pStyle w:val="TableParagraph"/>
              <w:spacing w:line="273" w:lineRule="exact"/>
              <w:jc w:val="center"/>
              <w:rPr>
                <w:rFonts w:ascii="Arial" w:eastAsia="Arial" w:hAnsi="Arial" w:cs="Arial"/>
                <w:sz w:val="24"/>
                <w:szCs w:val="24"/>
              </w:rPr>
            </w:pPr>
            <w:r>
              <w:rPr>
                <w:rFonts w:ascii="Arial"/>
                <w:sz w:val="24"/>
              </w:rPr>
              <w:t>*</w:t>
            </w:r>
          </w:p>
        </w:tc>
        <w:tc>
          <w:tcPr>
            <w:tcW w:w="236" w:type="dxa"/>
            <w:vMerge/>
          </w:tcPr>
          <w:p w:rsidR="00523BE7" w:rsidRDefault="00523BE7" w:rsidP="00523BE7">
            <w:pPr>
              <w:pStyle w:val="TableParagraph"/>
              <w:spacing w:line="273" w:lineRule="exact"/>
              <w:jc w:val="center"/>
              <w:rPr>
                <w:rFonts w:ascii="Arial" w:eastAsia="Arial" w:hAnsi="Arial" w:cs="Arial"/>
                <w:sz w:val="24"/>
                <w:szCs w:val="24"/>
              </w:rPr>
            </w:pPr>
          </w:p>
        </w:tc>
        <w:tc>
          <w:tcPr>
            <w:tcW w:w="1182" w:type="dxa"/>
          </w:tcPr>
          <w:p w:rsidR="00523BE7" w:rsidRDefault="00523BE7" w:rsidP="00523BE7">
            <w:pPr>
              <w:pStyle w:val="TableParagraph"/>
              <w:spacing w:line="273" w:lineRule="exact"/>
              <w:ind w:right="1"/>
              <w:jc w:val="center"/>
              <w:rPr>
                <w:rFonts w:ascii="Arial" w:eastAsia="Arial" w:hAnsi="Arial" w:cs="Arial"/>
                <w:sz w:val="24"/>
                <w:szCs w:val="24"/>
              </w:rPr>
            </w:pPr>
            <w:r>
              <w:rPr>
                <w:rFonts w:ascii="Arial"/>
                <w:sz w:val="24"/>
              </w:rPr>
              <w:t>*</w:t>
            </w:r>
          </w:p>
        </w:tc>
        <w:tc>
          <w:tcPr>
            <w:tcW w:w="236" w:type="dxa"/>
            <w:vMerge/>
          </w:tcPr>
          <w:p w:rsidR="00523BE7" w:rsidRDefault="00523BE7" w:rsidP="00523BE7">
            <w:pPr>
              <w:pStyle w:val="TableParagraph"/>
              <w:spacing w:line="273" w:lineRule="exact"/>
              <w:ind w:right="1"/>
              <w:jc w:val="center"/>
              <w:rPr>
                <w:rFonts w:ascii="Arial" w:eastAsia="Arial" w:hAnsi="Arial" w:cs="Arial"/>
                <w:sz w:val="24"/>
                <w:szCs w:val="24"/>
              </w:rPr>
            </w:pPr>
          </w:p>
        </w:tc>
        <w:tc>
          <w:tcPr>
            <w:tcW w:w="1345" w:type="dxa"/>
          </w:tcPr>
          <w:p w:rsidR="00523BE7" w:rsidRDefault="00523BE7" w:rsidP="00523BE7">
            <w:pPr>
              <w:pStyle w:val="TableParagraph"/>
              <w:spacing w:line="273" w:lineRule="exact"/>
              <w:jc w:val="center"/>
              <w:rPr>
                <w:rFonts w:ascii="Arial" w:eastAsia="Arial" w:hAnsi="Arial" w:cs="Arial"/>
                <w:sz w:val="24"/>
                <w:szCs w:val="24"/>
              </w:rPr>
            </w:pPr>
            <w:r>
              <w:rPr>
                <w:rFonts w:ascii="Arial"/>
                <w:sz w:val="24"/>
              </w:rPr>
              <w:t>*</w:t>
            </w:r>
          </w:p>
        </w:tc>
        <w:tc>
          <w:tcPr>
            <w:tcW w:w="236" w:type="dxa"/>
            <w:vMerge/>
          </w:tcPr>
          <w:p w:rsidR="00523BE7" w:rsidRDefault="00523BE7" w:rsidP="00523BE7">
            <w:pPr>
              <w:pStyle w:val="TableParagraph"/>
              <w:spacing w:line="273" w:lineRule="exact"/>
              <w:ind w:left="1"/>
              <w:jc w:val="center"/>
              <w:rPr>
                <w:rFonts w:ascii="Arial" w:eastAsia="Arial" w:hAnsi="Arial" w:cs="Arial"/>
                <w:sz w:val="24"/>
                <w:szCs w:val="24"/>
              </w:rPr>
            </w:pPr>
          </w:p>
        </w:tc>
        <w:tc>
          <w:tcPr>
            <w:tcW w:w="1323" w:type="dxa"/>
          </w:tcPr>
          <w:p w:rsidR="00523BE7" w:rsidRDefault="00523BE7" w:rsidP="00523BE7">
            <w:pPr>
              <w:pStyle w:val="TableParagraph"/>
              <w:spacing w:line="273" w:lineRule="exact"/>
              <w:jc w:val="center"/>
              <w:rPr>
                <w:rFonts w:ascii="Arial" w:eastAsia="Arial" w:hAnsi="Arial" w:cs="Arial"/>
                <w:sz w:val="24"/>
                <w:szCs w:val="24"/>
              </w:rPr>
            </w:pPr>
            <w:r>
              <w:rPr>
                <w:rFonts w:ascii="Arial"/>
                <w:sz w:val="24"/>
              </w:rPr>
              <w:t>*</w:t>
            </w:r>
          </w:p>
        </w:tc>
        <w:tc>
          <w:tcPr>
            <w:tcW w:w="236" w:type="dxa"/>
            <w:vMerge/>
          </w:tcPr>
          <w:p w:rsidR="00523BE7" w:rsidRDefault="00523BE7" w:rsidP="00523BE7">
            <w:pPr>
              <w:pStyle w:val="TableParagraph"/>
              <w:spacing w:line="273" w:lineRule="exact"/>
              <w:jc w:val="center"/>
              <w:rPr>
                <w:rFonts w:ascii="Arial" w:eastAsia="Arial" w:hAnsi="Arial" w:cs="Arial"/>
                <w:sz w:val="24"/>
                <w:szCs w:val="24"/>
              </w:rPr>
            </w:pPr>
          </w:p>
        </w:tc>
        <w:tc>
          <w:tcPr>
            <w:tcW w:w="1181" w:type="dxa"/>
          </w:tcPr>
          <w:p w:rsidR="00523BE7" w:rsidRDefault="00523BE7" w:rsidP="00523BE7">
            <w:pPr>
              <w:pStyle w:val="TableParagraph"/>
              <w:spacing w:line="273" w:lineRule="exact"/>
              <w:jc w:val="center"/>
              <w:rPr>
                <w:rFonts w:ascii="Arial" w:eastAsia="Arial" w:hAnsi="Arial" w:cs="Arial"/>
                <w:sz w:val="24"/>
                <w:szCs w:val="24"/>
              </w:rPr>
            </w:pPr>
            <w:r>
              <w:rPr>
                <w:rFonts w:ascii="Arial"/>
                <w:sz w:val="24"/>
              </w:rPr>
              <w:t>*</w:t>
            </w:r>
          </w:p>
        </w:tc>
      </w:tr>
    </w:tbl>
    <w:p w:rsidR="00AE5331" w:rsidRDefault="00AE5331" w:rsidP="006829EA">
      <w:pPr>
        <w:pStyle w:val="Textoindependiente"/>
        <w:spacing w:before="69"/>
        <w:ind w:left="250" w:right="384"/>
        <w:rPr>
          <w:lang w:val="es-ES"/>
        </w:rPr>
      </w:pPr>
    </w:p>
    <w:p w:rsidR="00AE5331" w:rsidRDefault="00AE5331" w:rsidP="00C31484">
      <w:pPr>
        <w:pStyle w:val="Textoindependiente"/>
        <w:spacing w:before="69"/>
        <w:ind w:left="0"/>
        <w:jc w:val="both"/>
      </w:pPr>
    </w:p>
    <w:p w:rsidR="00783758" w:rsidRDefault="00AE5331" w:rsidP="00783758">
      <w:pPr>
        <w:pStyle w:val="Textoindependiente"/>
        <w:spacing w:before="69"/>
        <w:ind w:left="250"/>
        <w:jc w:val="both"/>
        <w:rPr>
          <w:color w:val="0070C0"/>
          <w:u w:val="single"/>
        </w:rPr>
      </w:pPr>
      <w:r w:rsidRPr="00AE5331">
        <w:rPr>
          <w:color w:val="0070C0"/>
          <w:u w:val="single"/>
        </w:rPr>
        <w:t>Leyenda:</w:t>
      </w:r>
    </w:p>
    <w:p w:rsidR="00783758" w:rsidRPr="00AE5331" w:rsidRDefault="00783758" w:rsidP="00783758">
      <w:pPr>
        <w:pStyle w:val="Textoindependiente"/>
        <w:spacing w:before="69"/>
        <w:ind w:left="250"/>
        <w:jc w:val="both"/>
        <w:rPr>
          <w:color w:val="0070C0"/>
          <w:u w:val="single"/>
        </w:rPr>
      </w:pPr>
    </w:p>
    <w:p w:rsidR="00AE5331" w:rsidRDefault="00AE5331" w:rsidP="00AE5331">
      <w:pPr>
        <w:pStyle w:val="Textoindependiente"/>
        <w:ind w:left="250"/>
        <w:jc w:val="both"/>
      </w:pPr>
      <w:r>
        <w:t>PG: Preparación</w:t>
      </w:r>
      <w:r>
        <w:rPr>
          <w:spacing w:val="-1"/>
        </w:rPr>
        <w:t xml:space="preserve"> </w:t>
      </w:r>
      <w:r>
        <w:t>general.</w:t>
      </w:r>
    </w:p>
    <w:p w:rsidR="00AE5331" w:rsidRPr="00C50AE1" w:rsidRDefault="00AE5331" w:rsidP="00AE5331">
      <w:pPr>
        <w:pStyle w:val="Textoindependiente"/>
        <w:ind w:left="250" w:right="6617"/>
        <w:rPr>
          <w:lang w:val="es-ES"/>
        </w:rPr>
      </w:pPr>
      <w:r w:rsidRPr="00C50AE1">
        <w:rPr>
          <w:lang w:val="es-ES"/>
        </w:rPr>
        <w:t>PEV: Preparación especial</w:t>
      </w:r>
      <w:r w:rsidRPr="00C50AE1">
        <w:rPr>
          <w:spacing w:val="-18"/>
          <w:lang w:val="es-ES"/>
        </w:rPr>
        <w:t xml:space="preserve"> </w:t>
      </w:r>
      <w:r w:rsidRPr="00C50AE1">
        <w:rPr>
          <w:lang w:val="es-ES"/>
        </w:rPr>
        <w:t>variada.</w:t>
      </w:r>
      <w:r w:rsidRPr="00C50AE1">
        <w:rPr>
          <w:spacing w:val="-1"/>
          <w:w w:val="99"/>
          <w:lang w:val="es-ES"/>
        </w:rPr>
        <w:t xml:space="preserve"> </w:t>
      </w:r>
      <w:r w:rsidRPr="00C50AE1">
        <w:rPr>
          <w:lang w:val="es-ES"/>
        </w:rPr>
        <w:t>PE: Preparación</w:t>
      </w:r>
      <w:r w:rsidRPr="00C50AE1">
        <w:rPr>
          <w:spacing w:val="-22"/>
          <w:lang w:val="es-ES"/>
        </w:rPr>
        <w:t xml:space="preserve"> </w:t>
      </w:r>
      <w:r w:rsidRPr="00C50AE1">
        <w:rPr>
          <w:lang w:val="es-ES"/>
        </w:rPr>
        <w:t>especial.</w:t>
      </w:r>
    </w:p>
    <w:p w:rsidR="00AE5331" w:rsidRPr="00C50AE1" w:rsidRDefault="00AE5331" w:rsidP="00AE5331">
      <w:pPr>
        <w:pStyle w:val="Textoindependiente"/>
        <w:ind w:left="250" w:right="5894"/>
        <w:rPr>
          <w:lang w:val="es-ES"/>
        </w:rPr>
      </w:pPr>
      <w:r w:rsidRPr="00C50AE1">
        <w:rPr>
          <w:lang w:val="es-ES"/>
        </w:rPr>
        <w:t>OFD: Obtención de la forma</w:t>
      </w:r>
      <w:r w:rsidRPr="00C50AE1">
        <w:rPr>
          <w:spacing w:val="-13"/>
          <w:lang w:val="es-ES"/>
        </w:rPr>
        <w:t xml:space="preserve"> </w:t>
      </w:r>
      <w:r w:rsidRPr="00C50AE1">
        <w:rPr>
          <w:lang w:val="es-ES"/>
        </w:rPr>
        <w:t>deportiva.</w:t>
      </w:r>
      <w:r w:rsidRPr="00C50AE1">
        <w:rPr>
          <w:spacing w:val="-1"/>
          <w:w w:val="99"/>
          <w:lang w:val="es-ES"/>
        </w:rPr>
        <w:t xml:space="preserve"> </w:t>
      </w:r>
      <w:r w:rsidRPr="00C50AE1">
        <w:rPr>
          <w:lang w:val="es-ES"/>
        </w:rPr>
        <w:t>EFD: Estabilización de la forma</w:t>
      </w:r>
      <w:r w:rsidRPr="00C50AE1">
        <w:rPr>
          <w:spacing w:val="-29"/>
          <w:lang w:val="es-ES"/>
        </w:rPr>
        <w:t xml:space="preserve"> </w:t>
      </w:r>
      <w:r w:rsidRPr="00C50AE1">
        <w:rPr>
          <w:lang w:val="es-ES"/>
        </w:rPr>
        <w:t>deportiva.</w:t>
      </w:r>
    </w:p>
    <w:p w:rsidR="00AE5331" w:rsidRPr="00C50AE1" w:rsidRDefault="00AE5331" w:rsidP="00AE5331">
      <w:pPr>
        <w:pStyle w:val="Textoindependiente"/>
        <w:ind w:left="250" w:right="247"/>
        <w:jc w:val="both"/>
        <w:rPr>
          <w:lang w:val="es-ES"/>
        </w:rPr>
      </w:pPr>
      <w:r w:rsidRPr="00783758">
        <w:rPr>
          <w:b/>
          <w:sz w:val="28"/>
          <w:szCs w:val="28"/>
          <w:lang w:val="es-ES"/>
        </w:rPr>
        <w:t>*:</w:t>
      </w:r>
      <w:r w:rsidRPr="00C50AE1">
        <w:rPr>
          <w:spacing w:val="19"/>
          <w:lang w:val="es-ES"/>
        </w:rPr>
        <w:t xml:space="preserve"> </w:t>
      </w:r>
      <w:r w:rsidRPr="00C50AE1">
        <w:rPr>
          <w:lang w:val="es-ES"/>
        </w:rPr>
        <w:t>En</w:t>
      </w:r>
      <w:r w:rsidRPr="00C50AE1">
        <w:rPr>
          <w:spacing w:val="19"/>
          <w:lang w:val="es-ES"/>
        </w:rPr>
        <w:t xml:space="preserve"> </w:t>
      </w:r>
      <w:r w:rsidRPr="00C50AE1">
        <w:rPr>
          <w:lang w:val="es-ES"/>
        </w:rPr>
        <w:t>estas</w:t>
      </w:r>
      <w:r w:rsidRPr="00C50AE1">
        <w:rPr>
          <w:spacing w:val="19"/>
          <w:lang w:val="es-ES"/>
        </w:rPr>
        <w:t xml:space="preserve"> </w:t>
      </w:r>
      <w:r w:rsidRPr="00C50AE1">
        <w:rPr>
          <w:lang w:val="es-ES"/>
        </w:rPr>
        <w:t>divisiones</w:t>
      </w:r>
      <w:r w:rsidRPr="00C50AE1">
        <w:rPr>
          <w:spacing w:val="20"/>
          <w:lang w:val="es-ES"/>
        </w:rPr>
        <w:t xml:space="preserve"> </w:t>
      </w:r>
      <w:r w:rsidRPr="00C50AE1">
        <w:rPr>
          <w:lang w:val="es-ES"/>
        </w:rPr>
        <w:t>de</w:t>
      </w:r>
      <w:r w:rsidRPr="00C50AE1">
        <w:rPr>
          <w:spacing w:val="19"/>
          <w:lang w:val="es-ES"/>
        </w:rPr>
        <w:t xml:space="preserve"> </w:t>
      </w:r>
      <w:r w:rsidRPr="00C50AE1">
        <w:rPr>
          <w:lang w:val="es-ES"/>
        </w:rPr>
        <w:t>peso</w:t>
      </w:r>
      <w:r w:rsidRPr="00C50AE1">
        <w:rPr>
          <w:spacing w:val="19"/>
          <w:lang w:val="es-ES"/>
        </w:rPr>
        <w:t xml:space="preserve"> </w:t>
      </w:r>
      <w:r w:rsidRPr="00C50AE1">
        <w:rPr>
          <w:lang w:val="es-ES"/>
        </w:rPr>
        <w:t>la</w:t>
      </w:r>
      <w:r w:rsidRPr="00C50AE1">
        <w:rPr>
          <w:spacing w:val="19"/>
          <w:lang w:val="es-ES"/>
        </w:rPr>
        <w:t xml:space="preserve"> </w:t>
      </w:r>
      <w:r w:rsidRPr="00C50AE1">
        <w:rPr>
          <w:lang w:val="es-ES"/>
        </w:rPr>
        <w:t>tolerancia</w:t>
      </w:r>
      <w:r w:rsidRPr="00C50AE1">
        <w:rPr>
          <w:spacing w:val="21"/>
          <w:lang w:val="es-ES"/>
        </w:rPr>
        <w:t xml:space="preserve"> </w:t>
      </w:r>
      <w:r w:rsidRPr="00C50AE1">
        <w:rPr>
          <w:lang w:val="es-ES"/>
        </w:rPr>
        <w:t>deberá</w:t>
      </w:r>
      <w:r w:rsidRPr="00C50AE1">
        <w:rPr>
          <w:spacing w:val="19"/>
          <w:lang w:val="es-ES"/>
        </w:rPr>
        <w:t xml:space="preserve"> </w:t>
      </w:r>
      <w:r w:rsidRPr="00C50AE1">
        <w:rPr>
          <w:lang w:val="es-ES"/>
        </w:rPr>
        <w:t>estar</w:t>
      </w:r>
      <w:r w:rsidRPr="00C50AE1">
        <w:rPr>
          <w:spacing w:val="19"/>
          <w:lang w:val="es-ES"/>
        </w:rPr>
        <w:t xml:space="preserve"> </w:t>
      </w:r>
      <w:r w:rsidRPr="00C50AE1">
        <w:rPr>
          <w:lang w:val="es-ES"/>
        </w:rPr>
        <w:t>relacionada</w:t>
      </w:r>
      <w:r w:rsidRPr="00C50AE1">
        <w:rPr>
          <w:spacing w:val="19"/>
          <w:lang w:val="es-ES"/>
        </w:rPr>
        <w:t xml:space="preserve"> </w:t>
      </w:r>
      <w:r w:rsidRPr="00C50AE1">
        <w:rPr>
          <w:lang w:val="es-ES"/>
        </w:rPr>
        <w:t>con</w:t>
      </w:r>
      <w:r w:rsidRPr="00C50AE1">
        <w:rPr>
          <w:spacing w:val="19"/>
          <w:lang w:val="es-ES"/>
        </w:rPr>
        <w:t xml:space="preserve"> </w:t>
      </w:r>
      <w:r w:rsidRPr="00C50AE1">
        <w:rPr>
          <w:lang w:val="es-ES"/>
        </w:rPr>
        <w:t>el</w:t>
      </w:r>
      <w:r w:rsidRPr="00C50AE1">
        <w:rPr>
          <w:spacing w:val="19"/>
          <w:lang w:val="es-ES"/>
        </w:rPr>
        <w:t xml:space="preserve"> </w:t>
      </w:r>
      <w:r w:rsidRPr="00C50AE1">
        <w:rPr>
          <w:lang w:val="es-ES"/>
        </w:rPr>
        <w:t>peso</w:t>
      </w:r>
      <w:r w:rsidRPr="00C50AE1">
        <w:rPr>
          <w:spacing w:val="19"/>
          <w:lang w:val="es-ES"/>
        </w:rPr>
        <w:t xml:space="preserve"> </w:t>
      </w:r>
      <w:r w:rsidRPr="00C50AE1">
        <w:rPr>
          <w:lang w:val="es-ES"/>
        </w:rPr>
        <w:t>corporal</w:t>
      </w:r>
      <w:r w:rsidRPr="00C50AE1">
        <w:rPr>
          <w:spacing w:val="19"/>
          <w:lang w:val="es-ES"/>
        </w:rPr>
        <w:t xml:space="preserve"> </w:t>
      </w:r>
      <w:r w:rsidRPr="00C50AE1">
        <w:rPr>
          <w:lang w:val="es-ES"/>
        </w:rPr>
        <w:t>de</w:t>
      </w:r>
      <w:r w:rsidRPr="00C50AE1">
        <w:rPr>
          <w:spacing w:val="-1"/>
          <w:w w:val="99"/>
          <w:lang w:val="es-ES"/>
        </w:rPr>
        <w:t xml:space="preserve"> </w:t>
      </w:r>
      <w:r w:rsidRPr="00C50AE1">
        <w:rPr>
          <w:lang w:val="es-ES"/>
        </w:rPr>
        <w:t>cada atleta en particular y no de la división, por lo que cada entrenador debe tener en cuenta</w:t>
      </w:r>
      <w:r w:rsidRPr="00C50AE1">
        <w:rPr>
          <w:spacing w:val="11"/>
          <w:lang w:val="es-ES"/>
        </w:rPr>
        <w:t xml:space="preserve"> </w:t>
      </w:r>
      <w:r w:rsidRPr="00C50AE1">
        <w:rPr>
          <w:lang w:val="es-ES"/>
        </w:rPr>
        <w:t>el</w:t>
      </w:r>
      <w:r w:rsidRPr="00C50AE1">
        <w:rPr>
          <w:spacing w:val="-1"/>
          <w:w w:val="99"/>
          <w:lang w:val="es-ES"/>
        </w:rPr>
        <w:t xml:space="preserve"> </w:t>
      </w:r>
      <w:r w:rsidRPr="00C50AE1">
        <w:rPr>
          <w:lang w:val="es-ES"/>
        </w:rPr>
        <w:t>peso corporal con el que cada atleta tiene mayor rendimiento en las sesiones de</w:t>
      </w:r>
      <w:r w:rsidRPr="00C50AE1">
        <w:rPr>
          <w:spacing w:val="-2"/>
          <w:lang w:val="es-ES"/>
        </w:rPr>
        <w:t xml:space="preserve"> </w:t>
      </w:r>
      <w:r w:rsidRPr="00C50AE1">
        <w:rPr>
          <w:lang w:val="es-ES"/>
        </w:rPr>
        <w:t>entrenamiento</w:t>
      </w:r>
      <w:r w:rsidRPr="00C50AE1">
        <w:rPr>
          <w:w w:val="99"/>
          <w:lang w:val="es-ES"/>
        </w:rPr>
        <w:t xml:space="preserve"> </w:t>
      </w:r>
      <w:r w:rsidRPr="00C50AE1">
        <w:rPr>
          <w:lang w:val="es-ES"/>
        </w:rPr>
        <w:t>y en los topes de preparación previos a la competición</w:t>
      </w:r>
      <w:r w:rsidRPr="00C50AE1">
        <w:rPr>
          <w:spacing w:val="-46"/>
          <w:lang w:val="es-ES"/>
        </w:rPr>
        <w:t xml:space="preserve"> </w:t>
      </w:r>
      <w:r w:rsidRPr="00C50AE1">
        <w:rPr>
          <w:lang w:val="es-ES"/>
        </w:rPr>
        <w:t>fundamental.</w:t>
      </w:r>
    </w:p>
    <w:p w:rsidR="00AE5331" w:rsidRDefault="00AE5331" w:rsidP="006829EA">
      <w:pPr>
        <w:rPr>
          <w:lang w:val="es-ES"/>
        </w:rPr>
      </w:pPr>
    </w:p>
    <w:p w:rsidR="00783758" w:rsidRDefault="00783758" w:rsidP="006829EA">
      <w:pPr>
        <w:rPr>
          <w:lang w:val="es-ES"/>
        </w:rPr>
      </w:pPr>
    </w:p>
    <w:p w:rsidR="00783758" w:rsidRPr="00783758" w:rsidRDefault="00783758" w:rsidP="00783758">
      <w:pPr>
        <w:pStyle w:val="Ttulo1"/>
        <w:spacing w:line="275" w:lineRule="exact"/>
        <w:ind w:left="250"/>
        <w:jc w:val="both"/>
        <w:rPr>
          <w:b w:val="0"/>
          <w:color w:val="0070C0"/>
          <w:u w:val="single"/>
          <w:lang w:val="es-ES"/>
        </w:rPr>
      </w:pPr>
      <w:r w:rsidRPr="00783758">
        <w:rPr>
          <w:b w:val="0"/>
          <w:color w:val="0070C0"/>
          <w:u w:val="single"/>
          <w:lang w:val="es-ES"/>
        </w:rPr>
        <w:t>Orientaciones Metodológicas</w:t>
      </w:r>
      <w:r w:rsidRPr="00783758">
        <w:rPr>
          <w:b w:val="0"/>
          <w:color w:val="0070C0"/>
          <w:spacing w:val="-21"/>
          <w:u w:val="single"/>
          <w:lang w:val="es-ES"/>
        </w:rPr>
        <w:t xml:space="preserve"> </w:t>
      </w:r>
      <w:r w:rsidRPr="00783758">
        <w:rPr>
          <w:b w:val="0"/>
          <w:color w:val="0070C0"/>
          <w:u w:val="single"/>
          <w:lang w:val="es-ES"/>
        </w:rPr>
        <w:t>Generales.</w:t>
      </w:r>
    </w:p>
    <w:p w:rsidR="00783758" w:rsidRDefault="00783758" w:rsidP="008873A7">
      <w:pPr>
        <w:pStyle w:val="Textoindependiente"/>
        <w:numPr>
          <w:ilvl w:val="0"/>
          <w:numId w:val="191"/>
        </w:numPr>
        <w:ind w:right="247"/>
        <w:jc w:val="both"/>
        <w:rPr>
          <w:lang w:val="es-ES"/>
        </w:rPr>
      </w:pPr>
      <w:r w:rsidRPr="00C50AE1">
        <w:rPr>
          <w:lang w:val="es-ES"/>
        </w:rPr>
        <w:t xml:space="preserve">Aunque las competiciones nacionales del </w:t>
      </w:r>
      <w:r>
        <w:rPr>
          <w:lang w:val="es-ES"/>
        </w:rPr>
        <w:t>Judo</w:t>
      </w:r>
      <w:r w:rsidRPr="00C50AE1">
        <w:rPr>
          <w:lang w:val="es-ES"/>
        </w:rPr>
        <w:t xml:space="preserve"> en nuestro país comienzan en la categoría 11-</w:t>
      </w:r>
      <w:r w:rsidRPr="00C50AE1">
        <w:rPr>
          <w:spacing w:val="-1"/>
          <w:w w:val="99"/>
          <w:lang w:val="es-ES"/>
        </w:rPr>
        <w:t xml:space="preserve"> </w:t>
      </w:r>
      <w:r w:rsidRPr="00C50AE1">
        <w:rPr>
          <w:lang w:val="es-ES"/>
        </w:rPr>
        <w:t>12 años, la propuesta metodológica de este programa se organiza a partir de la categoría</w:t>
      </w:r>
      <w:r w:rsidRPr="00C50AE1">
        <w:rPr>
          <w:spacing w:val="19"/>
          <w:lang w:val="es-ES"/>
        </w:rPr>
        <w:t xml:space="preserve"> </w:t>
      </w:r>
      <w:r w:rsidRPr="00C50AE1">
        <w:rPr>
          <w:lang w:val="es-ES"/>
        </w:rPr>
        <w:t>9-10,</w:t>
      </w:r>
      <w:r w:rsidRPr="00C50AE1">
        <w:rPr>
          <w:w w:val="99"/>
          <w:lang w:val="es-ES"/>
        </w:rPr>
        <w:t xml:space="preserve"> </w:t>
      </w:r>
      <w:r w:rsidRPr="00C50AE1">
        <w:rPr>
          <w:lang w:val="es-ES"/>
        </w:rPr>
        <w:t>por</w:t>
      </w:r>
      <w:r w:rsidRPr="00C50AE1">
        <w:rPr>
          <w:spacing w:val="-4"/>
          <w:lang w:val="es-ES"/>
        </w:rPr>
        <w:t xml:space="preserve"> </w:t>
      </w:r>
      <w:r w:rsidRPr="00C50AE1">
        <w:rPr>
          <w:lang w:val="es-ES"/>
        </w:rPr>
        <w:t>ser</w:t>
      </w:r>
      <w:r w:rsidRPr="00C50AE1">
        <w:rPr>
          <w:spacing w:val="-4"/>
          <w:lang w:val="es-ES"/>
        </w:rPr>
        <w:t xml:space="preserve"> </w:t>
      </w:r>
      <w:r w:rsidRPr="00C50AE1">
        <w:rPr>
          <w:lang w:val="es-ES"/>
        </w:rPr>
        <w:t>las</w:t>
      </w:r>
      <w:r w:rsidRPr="00C50AE1">
        <w:rPr>
          <w:spacing w:val="-4"/>
          <w:lang w:val="es-ES"/>
        </w:rPr>
        <w:t xml:space="preserve"> </w:t>
      </w:r>
      <w:r w:rsidRPr="00C50AE1">
        <w:rPr>
          <w:lang w:val="es-ES"/>
        </w:rPr>
        <w:t>edades</w:t>
      </w:r>
      <w:r w:rsidRPr="00C50AE1">
        <w:rPr>
          <w:spacing w:val="-4"/>
          <w:lang w:val="es-ES"/>
        </w:rPr>
        <w:t xml:space="preserve"> </w:t>
      </w:r>
      <w:r w:rsidRPr="00C50AE1">
        <w:rPr>
          <w:lang w:val="es-ES"/>
        </w:rPr>
        <w:t>que</w:t>
      </w:r>
      <w:r w:rsidRPr="00C50AE1">
        <w:rPr>
          <w:spacing w:val="-4"/>
          <w:lang w:val="es-ES"/>
        </w:rPr>
        <w:t xml:space="preserve"> </w:t>
      </w:r>
      <w:r w:rsidRPr="00C50AE1">
        <w:rPr>
          <w:lang w:val="es-ES"/>
        </w:rPr>
        <w:t>con</w:t>
      </w:r>
      <w:r w:rsidRPr="00C50AE1">
        <w:rPr>
          <w:spacing w:val="-4"/>
          <w:lang w:val="es-ES"/>
        </w:rPr>
        <w:t xml:space="preserve"> </w:t>
      </w:r>
      <w:r w:rsidRPr="00C50AE1">
        <w:rPr>
          <w:lang w:val="es-ES"/>
        </w:rPr>
        <w:t>mayor</w:t>
      </w:r>
      <w:r w:rsidRPr="00C50AE1">
        <w:rPr>
          <w:spacing w:val="-4"/>
          <w:lang w:val="es-ES"/>
        </w:rPr>
        <w:t xml:space="preserve"> </w:t>
      </w:r>
      <w:r w:rsidRPr="00C50AE1">
        <w:rPr>
          <w:lang w:val="es-ES"/>
        </w:rPr>
        <w:t>frecuencia</w:t>
      </w:r>
      <w:r w:rsidRPr="00C50AE1">
        <w:rPr>
          <w:spacing w:val="-6"/>
          <w:lang w:val="es-ES"/>
        </w:rPr>
        <w:t xml:space="preserve"> </w:t>
      </w:r>
      <w:r w:rsidRPr="00C50AE1">
        <w:rPr>
          <w:lang w:val="es-ES"/>
        </w:rPr>
        <w:t>se</w:t>
      </w:r>
      <w:r w:rsidRPr="00C50AE1">
        <w:rPr>
          <w:spacing w:val="-4"/>
          <w:lang w:val="es-ES"/>
        </w:rPr>
        <w:t xml:space="preserve"> </w:t>
      </w:r>
      <w:r w:rsidRPr="00C50AE1">
        <w:rPr>
          <w:lang w:val="es-ES"/>
        </w:rPr>
        <w:t>inicia</w:t>
      </w:r>
      <w:r w:rsidRPr="00C50AE1">
        <w:rPr>
          <w:spacing w:val="-4"/>
          <w:lang w:val="es-ES"/>
        </w:rPr>
        <w:t xml:space="preserve"> </w:t>
      </w:r>
      <w:r w:rsidRPr="00C50AE1">
        <w:rPr>
          <w:lang w:val="es-ES"/>
        </w:rPr>
        <w:t>la</w:t>
      </w:r>
      <w:r w:rsidRPr="00C50AE1">
        <w:rPr>
          <w:spacing w:val="-4"/>
          <w:lang w:val="es-ES"/>
        </w:rPr>
        <w:t xml:space="preserve"> </w:t>
      </w:r>
      <w:r w:rsidRPr="00C50AE1">
        <w:rPr>
          <w:lang w:val="es-ES"/>
        </w:rPr>
        <w:t>práctica</w:t>
      </w:r>
      <w:r w:rsidRPr="00C50AE1">
        <w:rPr>
          <w:spacing w:val="-4"/>
          <w:lang w:val="es-ES"/>
        </w:rPr>
        <w:t xml:space="preserve"> </w:t>
      </w:r>
      <w:r w:rsidRPr="00C50AE1">
        <w:rPr>
          <w:lang w:val="es-ES"/>
        </w:rPr>
        <w:t>de</w:t>
      </w:r>
      <w:r w:rsidRPr="00C50AE1">
        <w:rPr>
          <w:spacing w:val="-4"/>
          <w:lang w:val="es-ES"/>
        </w:rPr>
        <w:t xml:space="preserve"> </w:t>
      </w:r>
      <w:r w:rsidRPr="00C50AE1">
        <w:rPr>
          <w:lang w:val="es-ES"/>
        </w:rPr>
        <w:t>este</w:t>
      </w:r>
      <w:r w:rsidRPr="00C50AE1">
        <w:rPr>
          <w:spacing w:val="-4"/>
          <w:lang w:val="es-ES"/>
        </w:rPr>
        <w:t xml:space="preserve"> </w:t>
      </w:r>
      <w:r w:rsidRPr="00C50AE1">
        <w:rPr>
          <w:lang w:val="es-ES"/>
        </w:rPr>
        <w:t>deporte.</w:t>
      </w:r>
    </w:p>
    <w:p w:rsidR="00783758" w:rsidRDefault="00783758" w:rsidP="008873A7">
      <w:pPr>
        <w:pStyle w:val="Textoindependiente"/>
        <w:numPr>
          <w:ilvl w:val="0"/>
          <w:numId w:val="191"/>
        </w:numPr>
        <w:ind w:right="247"/>
        <w:jc w:val="both"/>
        <w:rPr>
          <w:lang w:val="es-ES"/>
        </w:rPr>
      </w:pPr>
      <w:r w:rsidRPr="00783758">
        <w:rPr>
          <w:lang w:val="es-ES"/>
        </w:rPr>
        <w:t>En</w:t>
      </w:r>
      <w:r w:rsidRPr="00783758">
        <w:rPr>
          <w:spacing w:val="24"/>
          <w:lang w:val="es-ES"/>
        </w:rPr>
        <w:t xml:space="preserve"> </w:t>
      </w:r>
      <w:r w:rsidRPr="00783758">
        <w:rPr>
          <w:lang w:val="es-ES"/>
        </w:rPr>
        <w:t>estas</w:t>
      </w:r>
      <w:r w:rsidRPr="00783758">
        <w:rPr>
          <w:spacing w:val="24"/>
          <w:lang w:val="es-ES"/>
        </w:rPr>
        <w:t xml:space="preserve"> </w:t>
      </w:r>
      <w:r w:rsidRPr="00783758">
        <w:rPr>
          <w:lang w:val="es-ES"/>
        </w:rPr>
        <w:t>edades</w:t>
      </w:r>
      <w:r w:rsidRPr="00783758">
        <w:rPr>
          <w:spacing w:val="24"/>
          <w:lang w:val="es-ES"/>
        </w:rPr>
        <w:t xml:space="preserve"> </w:t>
      </w:r>
      <w:r w:rsidRPr="00783758">
        <w:rPr>
          <w:lang w:val="es-ES"/>
        </w:rPr>
        <w:t>y</w:t>
      </w:r>
      <w:r w:rsidRPr="00783758">
        <w:rPr>
          <w:spacing w:val="25"/>
          <w:lang w:val="es-ES"/>
        </w:rPr>
        <w:t xml:space="preserve"> </w:t>
      </w:r>
      <w:r w:rsidRPr="00783758">
        <w:rPr>
          <w:lang w:val="es-ES"/>
        </w:rPr>
        <w:t>en</w:t>
      </w:r>
      <w:r w:rsidRPr="00783758">
        <w:rPr>
          <w:spacing w:val="24"/>
          <w:lang w:val="es-ES"/>
        </w:rPr>
        <w:t xml:space="preserve"> </w:t>
      </w:r>
      <w:r w:rsidRPr="00783758">
        <w:rPr>
          <w:lang w:val="es-ES"/>
        </w:rPr>
        <w:t>las</w:t>
      </w:r>
      <w:r w:rsidRPr="00783758">
        <w:rPr>
          <w:spacing w:val="25"/>
          <w:lang w:val="es-ES"/>
        </w:rPr>
        <w:t xml:space="preserve"> </w:t>
      </w:r>
      <w:r w:rsidRPr="00783758">
        <w:rPr>
          <w:lang w:val="es-ES"/>
        </w:rPr>
        <w:t>siguientes</w:t>
      </w:r>
      <w:r w:rsidRPr="00783758">
        <w:rPr>
          <w:spacing w:val="24"/>
          <w:lang w:val="es-ES"/>
        </w:rPr>
        <w:t xml:space="preserve"> </w:t>
      </w:r>
      <w:r w:rsidRPr="00783758">
        <w:rPr>
          <w:lang w:val="es-ES"/>
        </w:rPr>
        <w:t>pertenecientes</w:t>
      </w:r>
      <w:r w:rsidRPr="00783758">
        <w:rPr>
          <w:spacing w:val="24"/>
          <w:lang w:val="es-ES"/>
        </w:rPr>
        <w:t xml:space="preserve"> </w:t>
      </w:r>
      <w:r w:rsidRPr="00783758">
        <w:rPr>
          <w:lang w:val="es-ES"/>
        </w:rPr>
        <w:t>a</w:t>
      </w:r>
      <w:r w:rsidRPr="00783758">
        <w:rPr>
          <w:spacing w:val="24"/>
          <w:lang w:val="es-ES"/>
        </w:rPr>
        <w:t xml:space="preserve"> </w:t>
      </w:r>
      <w:r w:rsidRPr="00783758">
        <w:rPr>
          <w:lang w:val="es-ES"/>
        </w:rPr>
        <w:t>la</w:t>
      </w:r>
      <w:r w:rsidRPr="00783758">
        <w:rPr>
          <w:spacing w:val="24"/>
          <w:lang w:val="es-ES"/>
        </w:rPr>
        <w:t xml:space="preserve"> </w:t>
      </w:r>
      <w:r w:rsidRPr="00783758">
        <w:rPr>
          <w:lang w:val="es-ES"/>
        </w:rPr>
        <w:t>categoría</w:t>
      </w:r>
      <w:r w:rsidRPr="00783758">
        <w:rPr>
          <w:spacing w:val="23"/>
          <w:lang w:val="es-ES"/>
        </w:rPr>
        <w:t xml:space="preserve"> </w:t>
      </w:r>
      <w:r w:rsidRPr="00783758">
        <w:rPr>
          <w:lang w:val="es-ES"/>
        </w:rPr>
        <w:t>escolar,</w:t>
      </w:r>
      <w:r w:rsidRPr="00783758">
        <w:rPr>
          <w:spacing w:val="23"/>
          <w:lang w:val="es-ES"/>
        </w:rPr>
        <w:t xml:space="preserve"> </w:t>
      </w:r>
      <w:r w:rsidRPr="00783758">
        <w:rPr>
          <w:lang w:val="es-ES"/>
        </w:rPr>
        <w:t>en</w:t>
      </w:r>
      <w:r w:rsidRPr="00783758">
        <w:rPr>
          <w:spacing w:val="23"/>
          <w:lang w:val="es-ES"/>
        </w:rPr>
        <w:t xml:space="preserve"> </w:t>
      </w:r>
      <w:r w:rsidRPr="00783758">
        <w:rPr>
          <w:lang w:val="es-ES"/>
        </w:rPr>
        <w:t>las</w:t>
      </w:r>
      <w:r w:rsidRPr="00783758">
        <w:rPr>
          <w:spacing w:val="25"/>
          <w:lang w:val="es-ES"/>
        </w:rPr>
        <w:t xml:space="preserve"> </w:t>
      </w:r>
      <w:r w:rsidRPr="00783758">
        <w:rPr>
          <w:lang w:val="es-ES"/>
        </w:rPr>
        <w:t>que</w:t>
      </w:r>
      <w:r w:rsidRPr="00783758">
        <w:rPr>
          <w:spacing w:val="23"/>
          <w:lang w:val="es-ES"/>
        </w:rPr>
        <w:t xml:space="preserve"> </w:t>
      </w:r>
      <w:r w:rsidRPr="00783758">
        <w:rPr>
          <w:lang w:val="es-ES"/>
        </w:rPr>
        <w:t>se</w:t>
      </w:r>
      <w:r w:rsidRPr="00783758">
        <w:rPr>
          <w:spacing w:val="23"/>
          <w:lang w:val="es-ES"/>
        </w:rPr>
        <w:t xml:space="preserve"> </w:t>
      </w:r>
      <w:r w:rsidRPr="00783758">
        <w:rPr>
          <w:lang w:val="es-ES"/>
        </w:rPr>
        <w:t>les dedica</w:t>
      </w:r>
      <w:r w:rsidRPr="00783758">
        <w:rPr>
          <w:spacing w:val="44"/>
          <w:lang w:val="es-ES"/>
        </w:rPr>
        <w:t xml:space="preserve"> </w:t>
      </w:r>
      <w:r w:rsidRPr="00783758">
        <w:rPr>
          <w:lang w:val="es-ES"/>
        </w:rPr>
        <w:t>un</w:t>
      </w:r>
      <w:r w:rsidRPr="00783758">
        <w:rPr>
          <w:spacing w:val="44"/>
          <w:lang w:val="es-ES"/>
        </w:rPr>
        <w:t xml:space="preserve"> </w:t>
      </w:r>
      <w:r w:rsidRPr="00783758">
        <w:rPr>
          <w:lang w:val="es-ES"/>
        </w:rPr>
        <w:t>tiempo</w:t>
      </w:r>
      <w:r w:rsidRPr="00783758">
        <w:rPr>
          <w:spacing w:val="44"/>
          <w:lang w:val="es-ES"/>
        </w:rPr>
        <w:t xml:space="preserve"> </w:t>
      </w:r>
      <w:r w:rsidRPr="00783758">
        <w:rPr>
          <w:lang w:val="es-ES"/>
        </w:rPr>
        <w:t>importante</w:t>
      </w:r>
      <w:r w:rsidRPr="00783758">
        <w:rPr>
          <w:spacing w:val="44"/>
          <w:lang w:val="es-ES"/>
        </w:rPr>
        <w:t xml:space="preserve"> </w:t>
      </w:r>
      <w:r w:rsidRPr="00783758">
        <w:rPr>
          <w:lang w:val="es-ES"/>
        </w:rPr>
        <w:t>al</w:t>
      </w:r>
      <w:r w:rsidRPr="00783758">
        <w:rPr>
          <w:spacing w:val="44"/>
          <w:lang w:val="es-ES"/>
        </w:rPr>
        <w:t xml:space="preserve"> </w:t>
      </w:r>
      <w:r w:rsidRPr="00783758">
        <w:rPr>
          <w:lang w:val="es-ES"/>
        </w:rPr>
        <w:t>proceso</w:t>
      </w:r>
      <w:r w:rsidRPr="00783758">
        <w:rPr>
          <w:spacing w:val="43"/>
          <w:lang w:val="es-ES"/>
        </w:rPr>
        <w:t xml:space="preserve"> </w:t>
      </w:r>
      <w:r w:rsidRPr="00783758">
        <w:rPr>
          <w:lang w:val="es-ES"/>
        </w:rPr>
        <w:t>de</w:t>
      </w:r>
      <w:r w:rsidRPr="00783758">
        <w:rPr>
          <w:spacing w:val="43"/>
          <w:lang w:val="es-ES"/>
        </w:rPr>
        <w:t xml:space="preserve"> </w:t>
      </w:r>
      <w:r w:rsidRPr="00783758">
        <w:rPr>
          <w:lang w:val="es-ES"/>
        </w:rPr>
        <w:t>aprendizaje</w:t>
      </w:r>
      <w:r w:rsidRPr="00783758">
        <w:rPr>
          <w:spacing w:val="43"/>
          <w:lang w:val="es-ES"/>
        </w:rPr>
        <w:t xml:space="preserve"> </w:t>
      </w:r>
      <w:r w:rsidRPr="00783758">
        <w:rPr>
          <w:lang w:val="es-ES"/>
        </w:rPr>
        <w:t>de</w:t>
      </w:r>
      <w:r w:rsidRPr="00783758">
        <w:rPr>
          <w:spacing w:val="43"/>
          <w:lang w:val="es-ES"/>
        </w:rPr>
        <w:t xml:space="preserve"> </w:t>
      </w:r>
      <w:r w:rsidRPr="00783758">
        <w:rPr>
          <w:lang w:val="es-ES"/>
        </w:rPr>
        <w:t>las</w:t>
      </w:r>
      <w:r w:rsidRPr="00783758">
        <w:rPr>
          <w:spacing w:val="45"/>
          <w:lang w:val="es-ES"/>
        </w:rPr>
        <w:t xml:space="preserve"> </w:t>
      </w:r>
      <w:r w:rsidRPr="00783758">
        <w:rPr>
          <w:lang w:val="es-ES"/>
        </w:rPr>
        <w:t>acciones</w:t>
      </w:r>
      <w:r w:rsidRPr="00783758">
        <w:rPr>
          <w:spacing w:val="44"/>
          <w:lang w:val="es-ES"/>
        </w:rPr>
        <w:t xml:space="preserve"> </w:t>
      </w:r>
      <w:r w:rsidRPr="00783758">
        <w:rPr>
          <w:lang w:val="es-ES"/>
        </w:rPr>
        <w:t>técnico-tácticas</w:t>
      </w:r>
      <w:r w:rsidRPr="00783758">
        <w:rPr>
          <w:spacing w:val="44"/>
          <w:lang w:val="es-ES"/>
        </w:rPr>
        <w:t xml:space="preserve"> </w:t>
      </w:r>
      <w:r w:rsidRPr="00783758">
        <w:rPr>
          <w:lang w:val="es-ES"/>
        </w:rPr>
        <w:t>es</w:t>
      </w:r>
      <w:r w:rsidRPr="00783758">
        <w:rPr>
          <w:spacing w:val="-1"/>
          <w:w w:val="99"/>
          <w:lang w:val="es-ES"/>
        </w:rPr>
        <w:t xml:space="preserve"> </w:t>
      </w:r>
      <w:r w:rsidRPr="00783758">
        <w:rPr>
          <w:lang w:val="es-ES"/>
        </w:rPr>
        <w:t>necesario el uso de juegos, ejercicios auxiliares y tareas en forma de problemas, cuya</w:t>
      </w:r>
      <w:r w:rsidRPr="00783758">
        <w:rPr>
          <w:w w:val="99"/>
          <w:lang w:val="es-ES"/>
        </w:rPr>
        <w:t xml:space="preserve"> </w:t>
      </w:r>
      <w:r w:rsidRPr="00783758">
        <w:rPr>
          <w:lang w:val="es-ES"/>
        </w:rPr>
        <w:t>influencia en el desarrollo de la independencia cognoscitiva y la creatividad de los alumnos</w:t>
      </w:r>
      <w:r w:rsidRPr="00783758">
        <w:rPr>
          <w:spacing w:val="25"/>
          <w:lang w:val="es-ES"/>
        </w:rPr>
        <w:t xml:space="preserve"> </w:t>
      </w:r>
      <w:r w:rsidRPr="00783758">
        <w:rPr>
          <w:lang w:val="es-ES"/>
        </w:rPr>
        <w:t>ha</w:t>
      </w:r>
      <w:r w:rsidRPr="00783758">
        <w:rPr>
          <w:w w:val="99"/>
          <w:lang w:val="es-ES"/>
        </w:rPr>
        <w:t xml:space="preserve"> </w:t>
      </w:r>
      <w:r w:rsidRPr="00783758">
        <w:rPr>
          <w:lang w:val="es-ES"/>
        </w:rPr>
        <w:t>sido correctamente</w:t>
      </w:r>
      <w:r w:rsidRPr="00783758">
        <w:rPr>
          <w:spacing w:val="-24"/>
          <w:lang w:val="es-ES"/>
        </w:rPr>
        <w:t xml:space="preserve"> </w:t>
      </w:r>
      <w:r w:rsidRPr="00783758">
        <w:rPr>
          <w:lang w:val="es-ES"/>
        </w:rPr>
        <w:t>probada.</w:t>
      </w:r>
    </w:p>
    <w:p w:rsidR="00783758" w:rsidRDefault="00783758" w:rsidP="008873A7">
      <w:pPr>
        <w:pStyle w:val="Textoindependiente"/>
        <w:numPr>
          <w:ilvl w:val="0"/>
          <w:numId w:val="191"/>
        </w:numPr>
        <w:ind w:right="247"/>
        <w:jc w:val="both"/>
        <w:rPr>
          <w:lang w:val="es-ES"/>
        </w:rPr>
      </w:pPr>
      <w:r w:rsidRPr="00783758">
        <w:rPr>
          <w:lang w:val="es-ES"/>
        </w:rPr>
        <w:t>Para</w:t>
      </w:r>
      <w:r w:rsidRPr="00783758">
        <w:rPr>
          <w:spacing w:val="20"/>
          <w:lang w:val="es-ES"/>
        </w:rPr>
        <w:t xml:space="preserve"> </w:t>
      </w:r>
      <w:r w:rsidRPr="00783758">
        <w:rPr>
          <w:lang w:val="es-ES"/>
        </w:rPr>
        <w:t>el</w:t>
      </w:r>
      <w:r w:rsidRPr="00783758">
        <w:rPr>
          <w:spacing w:val="20"/>
          <w:lang w:val="es-ES"/>
        </w:rPr>
        <w:t xml:space="preserve"> </w:t>
      </w:r>
      <w:r w:rsidRPr="00783758">
        <w:rPr>
          <w:lang w:val="es-ES"/>
        </w:rPr>
        <w:t>mejor</w:t>
      </w:r>
      <w:r w:rsidRPr="00783758">
        <w:rPr>
          <w:spacing w:val="20"/>
          <w:lang w:val="es-ES"/>
        </w:rPr>
        <w:t xml:space="preserve"> </w:t>
      </w:r>
      <w:r w:rsidRPr="00783758">
        <w:rPr>
          <w:lang w:val="es-ES"/>
        </w:rPr>
        <w:t>desenvolvimiento</w:t>
      </w:r>
      <w:r w:rsidRPr="00783758">
        <w:rPr>
          <w:spacing w:val="20"/>
          <w:lang w:val="es-ES"/>
        </w:rPr>
        <w:t xml:space="preserve"> </w:t>
      </w:r>
      <w:r w:rsidRPr="00783758">
        <w:rPr>
          <w:lang w:val="es-ES"/>
        </w:rPr>
        <w:t>de</w:t>
      </w:r>
      <w:r w:rsidRPr="00783758">
        <w:rPr>
          <w:spacing w:val="20"/>
          <w:lang w:val="es-ES"/>
        </w:rPr>
        <w:t xml:space="preserve"> </w:t>
      </w:r>
      <w:r w:rsidRPr="00783758">
        <w:rPr>
          <w:lang w:val="es-ES"/>
        </w:rPr>
        <w:t>las</w:t>
      </w:r>
      <w:r w:rsidRPr="00783758">
        <w:rPr>
          <w:spacing w:val="21"/>
          <w:lang w:val="es-ES"/>
        </w:rPr>
        <w:t xml:space="preserve"> </w:t>
      </w:r>
      <w:r w:rsidRPr="00783758">
        <w:rPr>
          <w:lang w:val="es-ES"/>
        </w:rPr>
        <w:t>actividades</w:t>
      </w:r>
      <w:r w:rsidRPr="00783758">
        <w:rPr>
          <w:spacing w:val="22"/>
          <w:lang w:val="es-ES"/>
        </w:rPr>
        <w:t xml:space="preserve"> </w:t>
      </w:r>
      <w:r w:rsidRPr="00783758">
        <w:rPr>
          <w:lang w:val="es-ES"/>
        </w:rPr>
        <w:t>dentro</w:t>
      </w:r>
      <w:r w:rsidRPr="00783758">
        <w:rPr>
          <w:spacing w:val="20"/>
          <w:lang w:val="es-ES"/>
        </w:rPr>
        <w:t xml:space="preserve"> </w:t>
      </w:r>
      <w:r w:rsidRPr="00783758">
        <w:rPr>
          <w:lang w:val="es-ES"/>
        </w:rPr>
        <w:t>del</w:t>
      </w:r>
      <w:r w:rsidRPr="00783758">
        <w:rPr>
          <w:spacing w:val="20"/>
          <w:lang w:val="es-ES"/>
        </w:rPr>
        <w:t xml:space="preserve"> </w:t>
      </w:r>
      <w:r w:rsidRPr="00783758">
        <w:rPr>
          <w:lang w:val="es-ES"/>
        </w:rPr>
        <w:t>grupo</w:t>
      </w:r>
      <w:r w:rsidRPr="00783758">
        <w:rPr>
          <w:spacing w:val="20"/>
          <w:lang w:val="es-ES"/>
        </w:rPr>
        <w:t xml:space="preserve"> </w:t>
      </w:r>
      <w:r w:rsidRPr="00783758">
        <w:rPr>
          <w:lang w:val="es-ES"/>
        </w:rPr>
        <w:t>resulta</w:t>
      </w:r>
      <w:r w:rsidRPr="00783758">
        <w:rPr>
          <w:spacing w:val="20"/>
          <w:lang w:val="es-ES"/>
        </w:rPr>
        <w:t xml:space="preserve"> </w:t>
      </w:r>
      <w:r w:rsidRPr="00783758">
        <w:rPr>
          <w:lang w:val="es-ES"/>
        </w:rPr>
        <w:t>muy</w:t>
      </w:r>
      <w:r w:rsidRPr="00783758">
        <w:rPr>
          <w:spacing w:val="20"/>
          <w:lang w:val="es-ES"/>
        </w:rPr>
        <w:t xml:space="preserve"> </w:t>
      </w:r>
      <w:r w:rsidRPr="00783758">
        <w:rPr>
          <w:lang w:val="es-ES"/>
        </w:rPr>
        <w:t>importante</w:t>
      </w:r>
      <w:r w:rsidRPr="00783758">
        <w:rPr>
          <w:spacing w:val="20"/>
          <w:lang w:val="es-ES"/>
        </w:rPr>
        <w:t xml:space="preserve"> </w:t>
      </w:r>
      <w:r w:rsidRPr="00783758">
        <w:rPr>
          <w:lang w:val="es-ES"/>
        </w:rPr>
        <w:t>la</w:t>
      </w:r>
      <w:r w:rsidRPr="00783758">
        <w:rPr>
          <w:w w:val="99"/>
          <w:lang w:val="es-ES"/>
        </w:rPr>
        <w:t xml:space="preserve"> </w:t>
      </w:r>
      <w:r w:rsidRPr="00783758">
        <w:rPr>
          <w:lang w:val="es-ES"/>
        </w:rPr>
        <w:t>selección</w:t>
      </w:r>
      <w:r w:rsidRPr="00783758">
        <w:rPr>
          <w:spacing w:val="43"/>
          <w:lang w:val="es-ES"/>
        </w:rPr>
        <w:t xml:space="preserve"> </w:t>
      </w:r>
      <w:r w:rsidRPr="00783758">
        <w:rPr>
          <w:lang w:val="es-ES"/>
        </w:rPr>
        <w:t>del</w:t>
      </w:r>
      <w:r w:rsidRPr="00783758">
        <w:rPr>
          <w:spacing w:val="43"/>
          <w:lang w:val="es-ES"/>
        </w:rPr>
        <w:t xml:space="preserve"> </w:t>
      </w:r>
      <w:r w:rsidRPr="00783758">
        <w:rPr>
          <w:lang w:val="es-ES"/>
        </w:rPr>
        <w:t>capitán</w:t>
      </w:r>
      <w:r w:rsidRPr="00783758">
        <w:rPr>
          <w:spacing w:val="43"/>
          <w:lang w:val="es-ES"/>
        </w:rPr>
        <w:t xml:space="preserve"> </w:t>
      </w:r>
      <w:r w:rsidRPr="00783758">
        <w:rPr>
          <w:lang w:val="es-ES"/>
        </w:rPr>
        <w:t>de</w:t>
      </w:r>
      <w:r w:rsidRPr="00783758">
        <w:rPr>
          <w:spacing w:val="43"/>
          <w:lang w:val="es-ES"/>
        </w:rPr>
        <w:t xml:space="preserve"> </w:t>
      </w:r>
      <w:r w:rsidRPr="00783758">
        <w:rPr>
          <w:lang w:val="es-ES"/>
        </w:rPr>
        <w:t>equipo,</w:t>
      </w:r>
      <w:r w:rsidRPr="00783758">
        <w:rPr>
          <w:spacing w:val="43"/>
          <w:lang w:val="es-ES"/>
        </w:rPr>
        <w:t xml:space="preserve"> </w:t>
      </w:r>
      <w:r w:rsidRPr="00783758">
        <w:rPr>
          <w:lang w:val="es-ES"/>
        </w:rPr>
        <w:t>que</w:t>
      </w:r>
      <w:r w:rsidRPr="00783758">
        <w:rPr>
          <w:spacing w:val="43"/>
          <w:lang w:val="es-ES"/>
        </w:rPr>
        <w:t xml:space="preserve"> </w:t>
      </w:r>
      <w:r w:rsidRPr="00783758">
        <w:rPr>
          <w:lang w:val="es-ES"/>
        </w:rPr>
        <w:t>tendrá</w:t>
      </w:r>
      <w:r w:rsidRPr="00783758">
        <w:rPr>
          <w:spacing w:val="43"/>
          <w:lang w:val="es-ES"/>
        </w:rPr>
        <w:t xml:space="preserve"> </w:t>
      </w:r>
      <w:r w:rsidRPr="00783758">
        <w:rPr>
          <w:lang w:val="es-ES"/>
        </w:rPr>
        <w:t>entre</w:t>
      </w:r>
      <w:r w:rsidRPr="00783758">
        <w:rPr>
          <w:spacing w:val="42"/>
          <w:lang w:val="es-ES"/>
        </w:rPr>
        <w:t xml:space="preserve"> </w:t>
      </w:r>
      <w:r w:rsidRPr="00783758">
        <w:rPr>
          <w:lang w:val="es-ES"/>
        </w:rPr>
        <w:t>otras</w:t>
      </w:r>
      <w:r w:rsidRPr="00783758">
        <w:rPr>
          <w:spacing w:val="43"/>
          <w:lang w:val="es-ES"/>
        </w:rPr>
        <w:t xml:space="preserve"> </w:t>
      </w:r>
      <w:r w:rsidRPr="00783758">
        <w:rPr>
          <w:lang w:val="es-ES"/>
        </w:rPr>
        <w:t>funciones,</w:t>
      </w:r>
      <w:r w:rsidRPr="00783758">
        <w:rPr>
          <w:spacing w:val="43"/>
          <w:lang w:val="es-ES"/>
        </w:rPr>
        <w:t xml:space="preserve"> </w:t>
      </w:r>
      <w:r w:rsidRPr="00783758">
        <w:rPr>
          <w:lang w:val="es-ES"/>
        </w:rPr>
        <w:t>la</w:t>
      </w:r>
      <w:r w:rsidRPr="00783758">
        <w:rPr>
          <w:spacing w:val="43"/>
          <w:lang w:val="es-ES"/>
        </w:rPr>
        <w:t xml:space="preserve"> </w:t>
      </w:r>
      <w:r w:rsidRPr="00783758">
        <w:rPr>
          <w:lang w:val="es-ES"/>
        </w:rPr>
        <w:t>de</w:t>
      </w:r>
      <w:r w:rsidRPr="00783758">
        <w:rPr>
          <w:spacing w:val="43"/>
          <w:lang w:val="es-ES"/>
        </w:rPr>
        <w:t xml:space="preserve"> </w:t>
      </w:r>
      <w:r w:rsidRPr="00783758">
        <w:rPr>
          <w:lang w:val="es-ES"/>
        </w:rPr>
        <w:t>mejorar</w:t>
      </w:r>
      <w:r w:rsidRPr="00783758">
        <w:rPr>
          <w:spacing w:val="43"/>
          <w:lang w:val="es-ES"/>
        </w:rPr>
        <w:t xml:space="preserve"> </w:t>
      </w:r>
      <w:r w:rsidRPr="00783758">
        <w:rPr>
          <w:lang w:val="es-ES"/>
        </w:rPr>
        <w:t>la</w:t>
      </w:r>
      <w:r w:rsidRPr="00783758">
        <w:rPr>
          <w:spacing w:val="-1"/>
          <w:w w:val="99"/>
          <w:lang w:val="es-ES"/>
        </w:rPr>
        <w:t xml:space="preserve"> </w:t>
      </w:r>
      <w:r w:rsidRPr="00783758">
        <w:rPr>
          <w:lang w:val="es-ES"/>
        </w:rPr>
        <w:t xml:space="preserve">comunicación entre el entrenador y el resto de los alumnos. Como </w:t>
      </w:r>
      <w:r w:rsidRPr="00783758">
        <w:rPr>
          <w:spacing w:val="-3"/>
          <w:lang w:val="es-ES"/>
        </w:rPr>
        <w:t xml:space="preserve">complemento </w:t>
      </w:r>
      <w:r w:rsidRPr="00783758">
        <w:rPr>
          <w:lang w:val="es-ES"/>
        </w:rPr>
        <w:t>a</w:t>
      </w:r>
      <w:r w:rsidRPr="00783758">
        <w:rPr>
          <w:spacing w:val="40"/>
          <w:lang w:val="es-ES"/>
        </w:rPr>
        <w:t xml:space="preserve"> </w:t>
      </w:r>
      <w:r w:rsidRPr="00783758">
        <w:rPr>
          <w:lang w:val="es-ES"/>
        </w:rPr>
        <w:t>la</w:t>
      </w:r>
      <w:r w:rsidRPr="00783758">
        <w:rPr>
          <w:w w:val="99"/>
          <w:lang w:val="es-ES"/>
        </w:rPr>
        <w:t xml:space="preserve"> </w:t>
      </w:r>
      <w:r w:rsidRPr="00783758">
        <w:rPr>
          <w:spacing w:val="-3"/>
          <w:lang w:val="es-ES"/>
        </w:rPr>
        <w:t>preparación</w:t>
      </w:r>
      <w:r w:rsidRPr="00783758">
        <w:rPr>
          <w:spacing w:val="26"/>
          <w:lang w:val="es-ES"/>
        </w:rPr>
        <w:t xml:space="preserve"> </w:t>
      </w:r>
      <w:r w:rsidRPr="00783758">
        <w:rPr>
          <w:lang w:val="es-ES"/>
        </w:rPr>
        <w:t>y</w:t>
      </w:r>
      <w:r w:rsidRPr="00783758">
        <w:rPr>
          <w:spacing w:val="26"/>
          <w:lang w:val="es-ES"/>
        </w:rPr>
        <w:t xml:space="preserve"> </w:t>
      </w:r>
      <w:r w:rsidRPr="00783758">
        <w:rPr>
          <w:lang w:val="es-ES"/>
        </w:rPr>
        <w:t>con</w:t>
      </w:r>
      <w:r w:rsidRPr="00783758">
        <w:rPr>
          <w:spacing w:val="26"/>
          <w:lang w:val="es-ES"/>
        </w:rPr>
        <w:t xml:space="preserve"> </w:t>
      </w:r>
      <w:r w:rsidRPr="00783758">
        <w:rPr>
          <w:lang w:val="es-ES"/>
        </w:rPr>
        <w:t>el</w:t>
      </w:r>
      <w:r w:rsidRPr="00783758">
        <w:rPr>
          <w:spacing w:val="26"/>
          <w:lang w:val="es-ES"/>
        </w:rPr>
        <w:t xml:space="preserve"> </w:t>
      </w:r>
      <w:r w:rsidRPr="00783758">
        <w:rPr>
          <w:lang w:val="es-ES"/>
        </w:rPr>
        <w:t>fin</w:t>
      </w:r>
      <w:r w:rsidRPr="00783758">
        <w:rPr>
          <w:spacing w:val="26"/>
          <w:lang w:val="es-ES"/>
        </w:rPr>
        <w:t xml:space="preserve"> </w:t>
      </w:r>
      <w:r w:rsidRPr="00783758">
        <w:rPr>
          <w:lang w:val="es-ES"/>
        </w:rPr>
        <w:t>de</w:t>
      </w:r>
      <w:r w:rsidRPr="00783758">
        <w:rPr>
          <w:spacing w:val="26"/>
          <w:lang w:val="es-ES"/>
        </w:rPr>
        <w:t xml:space="preserve"> </w:t>
      </w:r>
      <w:r w:rsidRPr="00783758">
        <w:rPr>
          <w:spacing w:val="-3"/>
          <w:lang w:val="es-ES"/>
        </w:rPr>
        <w:t>elevar</w:t>
      </w:r>
      <w:r w:rsidRPr="00783758">
        <w:rPr>
          <w:spacing w:val="26"/>
          <w:lang w:val="es-ES"/>
        </w:rPr>
        <w:t xml:space="preserve"> </w:t>
      </w:r>
      <w:r w:rsidRPr="00783758">
        <w:rPr>
          <w:lang w:val="es-ES"/>
        </w:rPr>
        <w:t>el</w:t>
      </w:r>
      <w:r w:rsidRPr="00783758">
        <w:rPr>
          <w:spacing w:val="26"/>
          <w:lang w:val="es-ES"/>
        </w:rPr>
        <w:t xml:space="preserve"> </w:t>
      </w:r>
      <w:r w:rsidRPr="00783758">
        <w:rPr>
          <w:spacing w:val="-3"/>
          <w:lang w:val="es-ES"/>
        </w:rPr>
        <w:t>nivel</w:t>
      </w:r>
      <w:r w:rsidRPr="00783758">
        <w:rPr>
          <w:spacing w:val="26"/>
          <w:lang w:val="es-ES"/>
        </w:rPr>
        <w:t xml:space="preserve"> </w:t>
      </w:r>
      <w:r w:rsidRPr="00783758">
        <w:rPr>
          <w:lang w:val="es-ES"/>
        </w:rPr>
        <w:t>de</w:t>
      </w:r>
      <w:r w:rsidRPr="00783758">
        <w:rPr>
          <w:spacing w:val="26"/>
          <w:lang w:val="es-ES"/>
        </w:rPr>
        <w:t xml:space="preserve"> </w:t>
      </w:r>
      <w:r w:rsidRPr="00783758">
        <w:rPr>
          <w:spacing w:val="-3"/>
          <w:lang w:val="es-ES"/>
        </w:rPr>
        <w:t>cultura</w:t>
      </w:r>
      <w:r w:rsidRPr="00783758">
        <w:rPr>
          <w:spacing w:val="26"/>
          <w:lang w:val="es-ES"/>
        </w:rPr>
        <w:t xml:space="preserve"> </w:t>
      </w:r>
      <w:r w:rsidRPr="00783758">
        <w:rPr>
          <w:lang w:val="es-ES"/>
        </w:rPr>
        <w:t>general</w:t>
      </w:r>
      <w:r w:rsidRPr="00783758">
        <w:rPr>
          <w:spacing w:val="26"/>
          <w:lang w:val="es-ES"/>
        </w:rPr>
        <w:t xml:space="preserve"> </w:t>
      </w:r>
      <w:r w:rsidRPr="00783758">
        <w:rPr>
          <w:lang w:val="es-ES"/>
        </w:rPr>
        <w:t>de</w:t>
      </w:r>
      <w:r w:rsidRPr="00783758">
        <w:rPr>
          <w:spacing w:val="26"/>
          <w:lang w:val="es-ES"/>
        </w:rPr>
        <w:t xml:space="preserve"> </w:t>
      </w:r>
      <w:r w:rsidRPr="00783758">
        <w:rPr>
          <w:lang w:val="es-ES"/>
        </w:rPr>
        <w:t>los</w:t>
      </w:r>
      <w:r w:rsidRPr="00783758">
        <w:rPr>
          <w:spacing w:val="26"/>
          <w:lang w:val="es-ES"/>
        </w:rPr>
        <w:t xml:space="preserve"> </w:t>
      </w:r>
      <w:r w:rsidRPr="00783758">
        <w:rPr>
          <w:lang w:val="es-ES"/>
        </w:rPr>
        <w:t>alumnos,</w:t>
      </w:r>
      <w:r w:rsidRPr="00783758">
        <w:rPr>
          <w:spacing w:val="26"/>
          <w:lang w:val="es-ES"/>
        </w:rPr>
        <w:t xml:space="preserve"> </w:t>
      </w:r>
      <w:r w:rsidRPr="00783758">
        <w:rPr>
          <w:lang w:val="es-ES"/>
        </w:rPr>
        <w:t>se</w:t>
      </w:r>
      <w:r w:rsidRPr="00783758">
        <w:rPr>
          <w:spacing w:val="26"/>
          <w:lang w:val="es-ES"/>
        </w:rPr>
        <w:t xml:space="preserve"> </w:t>
      </w:r>
      <w:r w:rsidRPr="00783758">
        <w:rPr>
          <w:lang w:val="es-ES"/>
        </w:rPr>
        <w:t>programarán</w:t>
      </w:r>
      <w:r w:rsidRPr="00783758">
        <w:rPr>
          <w:spacing w:val="-2"/>
          <w:w w:val="99"/>
          <w:lang w:val="es-ES"/>
        </w:rPr>
        <w:t xml:space="preserve"> </w:t>
      </w:r>
      <w:r w:rsidRPr="00783758">
        <w:rPr>
          <w:spacing w:val="-3"/>
          <w:lang w:val="es-ES"/>
        </w:rPr>
        <w:t xml:space="preserve">visitas </w:t>
      </w:r>
      <w:r w:rsidRPr="00783758">
        <w:rPr>
          <w:lang w:val="es-ES"/>
        </w:rPr>
        <w:t xml:space="preserve">a </w:t>
      </w:r>
      <w:r w:rsidRPr="00783758">
        <w:rPr>
          <w:spacing w:val="-3"/>
          <w:lang w:val="es-ES"/>
        </w:rPr>
        <w:t xml:space="preserve">museos, </w:t>
      </w:r>
      <w:r w:rsidRPr="00783758">
        <w:rPr>
          <w:lang w:val="es-ES"/>
        </w:rPr>
        <w:t xml:space="preserve">casas de cultura, </w:t>
      </w:r>
      <w:r w:rsidRPr="00783758">
        <w:rPr>
          <w:spacing w:val="-3"/>
          <w:lang w:val="es-ES"/>
        </w:rPr>
        <w:t>paseos campestres,</w:t>
      </w:r>
      <w:r w:rsidRPr="00783758">
        <w:rPr>
          <w:spacing w:val="-41"/>
          <w:lang w:val="es-ES"/>
        </w:rPr>
        <w:t xml:space="preserve"> </w:t>
      </w:r>
      <w:r w:rsidRPr="00783758">
        <w:rPr>
          <w:spacing w:val="-3"/>
          <w:lang w:val="es-ES"/>
        </w:rPr>
        <w:t>etc.</w:t>
      </w:r>
    </w:p>
    <w:p w:rsidR="00783758" w:rsidRDefault="00783758" w:rsidP="008873A7">
      <w:pPr>
        <w:pStyle w:val="Textoindependiente"/>
        <w:numPr>
          <w:ilvl w:val="0"/>
          <w:numId w:val="191"/>
        </w:numPr>
        <w:ind w:right="247"/>
        <w:jc w:val="both"/>
        <w:rPr>
          <w:lang w:val="es-ES"/>
        </w:rPr>
      </w:pPr>
      <w:r w:rsidRPr="00783758">
        <w:rPr>
          <w:lang w:val="es-ES"/>
        </w:rPr>
        <w:t>Los</w:t>
      </w:r>
      <w:r w:rsidRPr="00783758">
        <w:rPr>
          <w:spacing w:val="18"/>
          <w:lang w:val="es-ES"/>
        </w:rPr>
        <w:t xml:space="preserve"> </w:t>
      </w:r>
      <w:r w:rsidRPr="00783758">
        <w:rPr>
          <w:spacing w:val="-3"/>
          <w:lang w:val="es-ES"/>
        </w:rPr>
        <w:t>entrenadores</w:t>
      </w:r>
      <w:r w:rsidRPr="00783758">
        <w:rPr>
          <w:spacing w:val="18"/>
          <w:lang w:val="es-ES"/>
        </w:rPr>
        <w:t xml:space="preserve"> </w:t>
      </w:r>
      <w:r w:rsidRPr="00783758">
        <w:rPr>
          <w:spacing w:val="-3"/>
          <w:lang w:val="es-ES"/>
        </w:rPr>
        <w:t>deben</w:t>
      </w:r>
      <w:r w:rsidRPr="00783758">
        <w:rPr>
          <w:spacing w:val="18"/>
          <w:lang w:val="es-ES"/>
        </w:rPr>
        <w:t xml:space="preserve"> </w:t>
      </w:r>
      <w:r w:rsidRPr="00783758">
        <w:rPr>
          <w:spacing w:val="-3"/>
          <w:lang w:val="es-ES"/>
        </w:rPr>
        <w:t>tener</w:t>
      </w:r>
      <w:r w:rsidRPr="00783758">
        <w:rPr>
          <w:spacing w:val="17"/>
          <w:lang w:val="es-ES"/>
        </w:rPr>
        <w:t xml:space="preserve"> </w:t>
      </w:r>
      <w:r w:rsidRPr="00783758">
        <w:rPr>
          <w:lang w:val="es-ES"/>
        </w:rPr>
        <w:t>en</w:t>
      </w:r>
      <w:r w:rsidRPr="00783758">
        <w:rPr>
          <w:spacing w:val="17"/>
          <w:lang w:val="es-ES"/>
        </w:rPr>
        <w:t xml:space="preserve"> </w:t>
      </w:r>
      <w:r w:rsidRPr="00783758">
        <w:rPr>
          <w:spacing w:val="-3"/>
          <w:lang w:val="es-ES"/>
        </w:rPr>
        <w:t>cuenta</w:t>
      </w:r>
      <w:r w:rsidRPr="00783758">
        <w:rPr>
          <w:spacing w:val="17"/>
          <w:lang w:val="es-ES"/>
        </w:rPr>
        <w:t xml:space="preserve"> </w:t>
      </w:r>
      <w:r w:rsidRPr="00783758">
        <w:rPr>
          <w:lang w:val="es-ES"/>
        </w:rPr>
        <w:t>las</w:t>
      </w:r>
      <w:r w:rsidRPr="00783758">
        <w:rPr>
          <w:spacing w:val="17"/>
          <w:lang w:val="es-ES"/>
        </w:rPr>
        <w:t xml:space="preserve"> </w:t>
      </w:r>
      <w:r w:rsidRPr="00783758">
        <w:rPr>
          <w:spacing w:val="-3"/>
          <w:lang w:val="es-ES"/>
        </w:rPr>
        <w:t>características</w:t>
      </w:r>
      <w:r w:rsidRPr="00783758">
        <w:rPr>
          <w:spacing w:val="17"/>
          <w:lang w:val="es-ES"/>
        </w:rPr>
        <w:t xml:space="preserve"> </w:t>
      </w:r>
      <w:r w:rsidRPr="00783758">
        <w:rPr>
          <w:lang w:val="es-ES"/>
        </w:rPr>
        <w:t>bio</w:t>
      </w:r>
      <w:r w:rsidRPr="00783758">
        <w:rPr>
          <w:spacing w:val="17"/>
          <w:lang w:val="es-ES"/>
        </w:rPr>
        <w:t xml:space="preserve"> </w:t>
      </w:r>
      <w:r w:rsidRPr="00783758">
        <w:rPr>
          <w:lang w:val="es-ES"/>
        </w:rPr>
        <w:t>psico</w:t>
      </w:r>
      <w:r w:rsidRPr="00783758">
        <w:rPr>
          <w:spacing w:val="17"/>
          <w:lang w:val="es-ES"/>
        </w:rPr>
        <w:t xml:space="preserve"> </w:t>
      </w:r>
      <w:r w:rsidRPr="00783758">
        <w:rPr>
          <w:spacing w:val="-3"/>
          <w:lang w:val="es-ES"/>
        </w:rPr>
        <w:t>sociales</w:t>
      </w:r>
      <w:r w:rsidRPr="00783758">
        <w:rPr>
          <w:spacing w:val="17"/>
          <w:lang w:val="es-ES"/>
        </w:rPr>
        <w:t xml:space="preserve"> </w:t>
      </w:r>
      <w:r w:rsidRPr="00783758">
        <w:rPr>
          <w:lang w:val="es-ES"/>
        </w:rPr>
        <w:t>de</w:t>
      </w:r>
      <w:r w:rsidRPr="00783758">
        <w:rPr>
          <w:spacing w:val="17"/>
          <w:lang w:val="es-ES"/>
        </w:rPr>
        <w:t xml:space="preserve"> </w:t>
      </w:r>
      <w:r w:rsidRPr="00783758">
        <w:rPr>
          <w:spacing w:val="-3"/>
          <w:lang w:val="es-ES"/>
        </w:rPr>
        <w:t>los</w:t>
      </w:r>
      <w:r w:rsidRPr="00783758">
        <w:rPr>
          <w:spacing w:val="18"/>
          <w:lang w:val="es-ES"/>
        </w:rPr>
        <w:t xml:space="preserve"> </w:t>
      </w:r>
      <w:r w:rsidRPr="00783758">
        <w:rPr>
          <w:spacing w:val="-3"/>
          <w:lang w:val="es-ES"/>
        </w:rPr>
        <w:t>niños</w:t>
      </w:r>
      <w:r w:rsidRPr="00783758">
        <w:rPr>
          <w:spacing w:val="18"/>
          <w:lang w:val="es-ES"/>
        </w:rPr>
        <w:t xml:space="preserve"> </w:t>
      </w:r>
      <w:r w:rsidRPr="00783758">
        <w:rPr>
          <w:spacing w:val="-2"/>
          <w:lang w:val="es-ES"/>
        </w:rPr>
        <w:t>con</w:t>
      </w:r>
      <w:r w:rsidRPr="00783758">
        <w:rPr>
          <w:spacing w:val="-2"/>
          <w:w w:val="99"/>
          <w:lang w:val="es-ES"/>
        </w:rPr>
        <w:t xml:space="preserve"> </w:t>
      </w:r>
      <w:r w:rsidRPr="00783758">
        <w:rPr>
          <w:spacing w:val="-2"/>
          <w:lang w:val="es-ES"/>
        </w:rPr>
        <w:t xml:space="preserve">los </w:t>
      </w:r>
      <w:r w:rsidRPr="00783758">
        <w:rPr>
          <w:lang w:val="es-ES"/>
        </w:rPr>
        <w:t xml:space="preserve">que </w:t>
      </w:r>
      <w:r w:rsidRPr="00783758">
        <w:rPr>
          <w:spacing w:val="-3"/>
          <w:lang w:val="es-ES"/>
        </w:rPr>
        <w:t xml:space="preserve">trabajan para atenuar </w:t>
      </w:r>
      <w:r w:rsidRPr="00783758">
        <w:rPr>
          <w:lang w:val="es-ES"/>
        </w:rPr>
        <w:t xml:space="preserve">los </w:t>
      </w:r>
      <w:r w:rsidRPr="00783758">
        <w:rPr>
          <w:spacing w:val="-3"/>
          <w:lang w:val="es-ES"/>
        </w:rPr>
        <w:t xml:space="preserve">cambio </w:t>
      </w:r>
      <w:r w:rsidRPr="00783758">
        <w:rPr>
          <w:lang w:val="es-ES"/>
        </w:rPr>
        <w:t xml:space="preserve">que se van </w:t>
      </w:r>
      <w:r w:rsidRPr="00783758">
        <w:rPr>
          <w:spacing w:val="-3"/>
          <w:lang w:val="es-ES"/>
        </w:rPr>
        <w:t xml:space="preserve">sucediendo, mediante </w:t>
      </w:r>
      <w:r w:rsidRPr="00783758">
        <w:rPr>
          <w:lang w:val="es-ES"/>
        </w:rPr>
        <w:t xml:space="preserve">la </w:t>
      </w:r>
      <w:r w:rsidRPr="00783758">
        <w:rPr>
          <w:spacing w:val="-3"/>
          <w:lang w:val="es-ES"/>
        </w:rPr>
        <w:t xml:space="preserve">dosificación </w:t>
      </w:r>
      <w:r w:rsidRPr="00783758">
        <w:rPr>
          <w:lang w:val="es-ES"/>
        </w:rPr>
        <w:t>de</w:t>
      </w:r>
      <w:r w:rsidRPr="00783758">
        <w:rPr>
          <w:spacing w:val="47"/>
          <w:lang w:val="es-ES"/>
        </w:rPr>
        <w:t xml:space="preserve"> </w:t>
      </w:r>
      <w:r w:rsidRPr="00783758">
        <w:rPr>
          <w:spacing w:val="-3"/>
          <w:lang w:val="es-ES"/>
        </w:rPr>
        <w:t>las</w:t>
      </w:r>
      <w:r w:rsidRPr="00783758">
        <w:rPr>
          <w:spacing w:val="-3"/>
          <w:w w:val="99"/>
          <w:lang w:val="es-ES"/>
        </w:rPr>
        <w:t xml:space="preserve"> </w:t>
      </w:r>
      <w:r w:rsidRPr="00783758">
        <w:rPr>
          <w:spacing w:val="-3"/>
          <w:lang w:val="es-ES"/>
        </w:rPr>
        <w:t xml:space="preserve">cargas, </w:t>
      </w:r>
      <w:r w:rsidRPr="00783758">
        <w:rPr>
          <w:lang w:val="es-ES"/>
        </w:rPr>
        <w:t xml:space="preserve">y su respectivo </w:t>
      </w:r>
      <w:r w:rsidRPr="00783758">
        <w:rPr>
          <w:spacing w:val="-3"/>
          <w:lang w:val="es-ES"/>
        </w:rPr>
        <w:t xml:space="preserve">ajuste </w:t>
      </w:r>
      <w:r w:rsidRPr="00783758">
        <w:rPr>
          <w:lang w:val="es-ES"/>
        </w:rPr>
        <w:t xml:space="preserve">a las </w:t>
      </w:r>
      <w:r w:rsidRPr="00783758">
        <w:rPr>
          <w:spacing w:val="-3"/>
          <w:lang w:val="es-ES"/>
        </w:rPr>
        <w:t xml:space="preserve">demandas biológicas </w:t>
      </w:r>
      <w:r w:rsidRPr="00783758">
        <w:rPr>
          <w:lang w:val="es-ES"/>
        </w:rPr>
        <w:t>y de</w:t>
      </w:r>
      <w:r w:rsidRPr="00783758">
        <w:rPr>
          <w:spacing w:val="-43"/>
          <w:lang w:val="es-ES"/>
        </w:rPr>
        <w:t xml:space="preserve"> </w:t>
      </w:r>
      <w:r w:rsidRPr="00783758">
        <w:rPr>
          <w:spacing w:val="-3"/>
          <w:lang w:val="es-ES"/>
        </w:rPr>
        <w:t>conducta.</w:t>
      </w:r>
    </w:p>
    <w:p w:rsidR="00783758" w:rsidRPr="00783758" w:rsidRDefault="00783758" w:rsidP="008873A7">
      <w:pPr>
        <w:pStyle w:val="Textoindependiente"/>
        <w:numPr>
          <w:ilvl w:val="0"/>
          <w:numId w:val="191"/>
        </w:numPr>
        <w:ind w:right="247"/>
        <w:jc w:val="both"/>
        <w:rPr>
          <w:lang w:val="es-ES"/>
        </w:rPr>
        <w:sectPr w:rsidR="00783758" w:rsidRPr="00783758">
          <w:pgSz w:w="11910" w:h="16840"/>
          <w:pgMar w:top="800" w:right="600" w:bottom="1520" w:left="600" w:header="0" w:footer="1331" w:gutter="0"/>
          <w:cols w:space="720"/>
        </w:sectPr>
      </w:pPr>
      <w:r w:rsidRPr="00783758">
        <w:rPr>
          <w:lang w:val="es-ES"/>
        </w:rPr>
        <w:t xml:space="preserve">Los </w:t>
      </w:r>
      <w:r w:rsidRPr="00783758">
        <w:rPr>
          <w:spacing w:val="-3"/>
          <w:lang w:val="es-ES"/>
        </w:rPr>
        <w:t xml:space="preserve">contenidos </w:t>
      </w:r>
      <w:r w:rsidRPr="00783758">
        <w:rPr>
          <w:lang w:val="es-ES"/>
        </w:rPr>
        <w:t xml:space="preserve">de la </w:t>
      </w:r>
      <w:r w:rsidRPr="00783758">
        <w:rPr>
          <w:spacing w:val="-3"/>
          <w:lang w:val="es-ES"/>
        </w:rPr>
        <w:t xml:space="preserve">preparación teórica </w:t>
      </w:r>
      <w:r w:rsidRPr="00783758">
        <w:rPr>
          <w:lang w:val="es-ES"/>
        </w:rPr>
        <w:t xml:space="preserve">en todas las </w:t>
      </w:r>
      <w:r w:rsidRPr="00783758">
        <w:rPr>
          <w:spacing w:val="-3"/>
          <w:lang w:val="es-ES"/>
        </w:rPr>
        <w:t xml:space="preserve">categorías </w:t>
      </w:r>
      <w:r w:rsidRPr="00783758">
        <w:rPr>
          <w:lang w:val="es-ES"/>
        </w:rPr>
        <w:t xml:space="preserve">se </w:t>
      </w:r>
      <w:r w:rsidRPr="00783758">
        <w:rPr>
          <w:spacing w:val="-3"/>
          <w:lang w:val="es-ES"/>
        </w:rPr>
        <w:t xml:space="preserve">deben vincular </w:t>
      </w:r>
      <w:r w:rsidRPr="00783758">
        <w:rPr>
          <w:lang w:val="es-ES"/>
        </w:rPr>
        <w:t>con el</w:t>
      </w:r>
      <w:r w:rsidRPr="00783758">
        <w:rPr>
          <w:spacing w:val="2"/>
          <w:lang w:val="es-ES"/>
        </w:rPr>
        <w:t xml:space="preserve"> </w:t>
      </w:r>
      <w:r w:rsidRPr="00783758">
        <w:rPr>
          <w:spacing w:val="-3"/>
          <w:lang w:val="es-ES"/>
        </w:rPr>
        <w:t>propio</w:t>
      </w:r>
      <w:r w:rsidRPr="00783758">
        <w:rPr>
          <w:spacing w:val="-3"/>
          <w:w w:val="99"/>
          <w:lang w:val="es-ES"/>
        </w:rPr>
        <w:t xml:space="preserve"> </w:t>
      </w:r>
      <w:r w:rsidRPr="00783758">
        <w:rPr>
          <w:spacing w:val="-3"/>
          <w:lang w:val="es-ES"/>
        </w:rPr>
        <w:t>proceso</w:t>
      </w:r>
      <w:r w:rsidRPr="00783758">
        <w:rPr>
          <w:spacing w:val="47"/>
          <w:lang w:val="es-ES"/>
        </w:rPr>
        <w:t xml:space="preserve"> </w:t>
      </w:r>
      <w:r w:rsidRPr="00783758">
        <w:rPr>
          <w:lang w:val="es-ES"/>
        </w:rPr>
        <w:t>de</w:t>
      </w:r>
      <w:r w:rsidRPr="00783758">
        <w:rPr>
          <w:spacing w:val="47"/>
          <w:lang w:val="es-ES"/>
        </w:rPr>
        <w:t xml:space="preserve"> </w:t>
      </w:r>
      <w:r w:rsidRPr="00783758">
        <w:rPr>
          <w:spacing w:val="-3"/>
          <w:lang w:val="es-ES"/>
        </w:rPr>
        <w:t>entrenamiento</w:t>
      </w:r>
      <w:r w:rsidRPr="00783758">
        <w:rPr>
          <w:spacing w:val="47"/>
          <w:lang w:val="es-ES"/>
        </w:rPr>
        <w:t xml:space="preserve"> </w:t>
      </w:r>
      <w:r w:rsidRPr="00783758">
        <w:rPr>
          <w:lang w:val="es-ES"/>
        </w:rPr>
        <w:t>de</w:t>
      </w:r>
      <w:r w:rsidRPr="00783758">
        <w:rPr>
          <w:spacing w:val="47"/>
          <w:lang w:val="es-ES"/>
        </w:rPr>
        <w:t xml:space="preserve"> </w:t>
      </w:r>
      <w:r w:rsidRPr="00783758">
        <w:rPr>
          <w:lang w:val="es-ES"/>
        </w:rPr>
        <w:t>las</w:t>
      </w:r>
      <w:r w:rsidRPr="00783758">
        <w:rPr>
          <w:spacing w:val="47"/>
          <w:lang w:val="es-ES"/>
        </w:rPr>
        <w:t xml:space="preserve"> </w:t>
      </w:r>
      <w:r w:rsidRPr="00783758">
        <w:rPr>
          <w:spacing w:val="-3"/>
          <w:lang w:val="es-ES"/>
        </w:rPr>
        <w:t>habilidades</w:t>
      </w:r>
      <w:r w:rsidRPr="00783758">
        <w:rPr>
          <w:spacing w:val="47"/>
          <w:lang w:val="es-ES"/>
        </w:rPr>
        <w:t xml:space="preserve"> </w:t>
      </w:r>
      <w:r w:rsidRPr="00783758">
        <w:rPr>
          <w:lang w:val="es-ES"/>
        </w:rPr>
        <w:t>y</w:t>
      </w:r>
      <w:r w:rsidRPr="00783758">
        <w:rPr>
          <w:spacing w:val="52"/>
          <w:lang w:val="es-ES"/>
        </w:rPr>
        <w:t xml:space="preserve"> </w:t>
      </w:r>
      <w:r w:rsidRPr="00783758">
        <w:rPr>
          <w:spacing w:val="-3"/>
          <w:lang w:val="es-ES"/>
        </w:rPr>
        <w:t>capacidades,</w:t>
      </w:r>
      <w:r w:rsidRPr="00783758">
        <w:rPr>
          <w:spacing w:val="47"/>
          <w:lang w:val="es-ES"/>
        </w:rPr>
        <w:t xml:space="preserve"> </w:t>
      </w:r>
      <w:r w:rsidRPr="00783758">
        <w:rPr>
          <w:spacing w:val="-3"/>
          <w:lang w:val="es-ES"/>
        </w:rPr>
        <w:t>pudiéndose</w:t>
      </w:r>
      <w:r w:rsidRPr="00783758">
        <w:rPr>
          <w:spacing w:val="48"/>
          <w:lang w:val="es-ES"/>
        </w:rPr>
        <w:t xml:space="preserve"> </w:t>
      </w:r>
      <w:r w:rsidRPr="00783758">
        <w:rPr>
          <w:spacing w:val="-3"/>
          <w:lang w:val="es-ES"/>
        </w:rPr>
        <w:t>desarrollar</w:t>
      </w:r>
      <w:r w:rsidRPr="00783758">
        <w:rPr>
          <w:spacing w:val="48"/>
          <w:lang w:val="es-ES"/>
        </w:rPr>
        <w:t xml:space="preserve"> </w:t>
      </w:r>
      <w:r w:rsidRPr="00783758">
        <w:rPr>
          <w:spacing w:val="-3"/>
          <w:lang w:val="es-ES"/>
        </w:rPr>
        <w:t>algunos</w:t>
      </w:r>
      <w:r w:rsidRPr="00783758">
        <w:rPr>
          <w:lang w:val="es-ES"/>
        </w:rPr>
        <w:t xml:space="preserve"> </w:t>
      </w:r>
      <w:r w:rsidRPr="00783758">
        <w:rPr>
          <w:spacing w:val="-3"/>
          <w:lang w:val="es-ES"/>
        </w:rPr>
        <w:t xml:space="preserve">contenidos </w:t>
      </w:r>
      <w:r w:rsidRPr="00783758">
        <w:rPr>
          <w:lang w:val="es-ES"/>
        </w:rPr>
        <w:t xml:space="preserve">de forma </w:t>
      </w:r>
      <w:r w:rsidRPr="00783758">
        <w:rPr>
          <w:spacing w:val="-3"/>
          <w:lang w:val="es-ES"/>
        </w:rPr>
        <w:t xml:space="preserve">independiente </w:t>
      </w:r>
      <w:r w:rsidRPr="00783758">
        <w:rPr>
          <w:lang w:val="es-ES"/>
        </w:rPr>
        <w:t xml:space="preserve">en </w:t>
      </w:r>
      <w:r w:rsidRPr="00783758">
        <w:rPr>
          <w:spacing w:val="-3"/>
          <w:lang w:val="es-ES"/>
        </w:rPr>
        <w:t xml:space="preserve">actividades programadas específicamente </w:t>
      </w:r>
      <w:r w:rsidRPr="00783758">
        <w:rPr>
          <w:lang w:val="es-ES"/>
        </w:rPr>
        <w:t>para el</w:t>
      </w:r>
      <w:r w:rsidRPr="00783758">
        <w:rPr>
          <w:spacing w:val="-17"/>
          <w:lang w:val="es-ES"/>
        </w:rPr>
        <w:t xml:space="preserve"> </w:t>
      </w:r>
      <w:r w:rsidRPr="00783758">
        <w:rPr>
          <w:spacing w:val="-3"/>
          <w:lang w:val="es-ES"/>
        </w:rPr>
        <w:t>efecto.</w:t>
      </w:r>
    </w:p>
    <w:p w:rsidR="006829EA" w:rsidRPr="00783758" w:rsidRDefault="006829EA" w:rsidP="006829EA">
      <w:pPr>
        <w:spacing w:before="1"/>
        <w:rPr>
          <w:rFonts w:ascii="Arial" w:eastAsia="Arial" w:hAnsi="Arial" w:cs="Arial"/>
          <w:sz w:val="24"/>
          <w:szCs w:val="24"/>
          <w:u w:val="single"/>
          <w:lang w:val="es-ES"/>
        </w:rPr>
      </w:pPr>
    </w:p>
    <w:p w:rsidR="006829EA" w:rsidRPr="00783758" w:rsidRDefault="006829EA" w:rsidP="006829EA">
      <w:pPr>
        <w:pStyle w:val="Ttulo1"/>
        <w:spacing w:line="275" w:lineRule="exact"/>
        <w:ind w:left="250"/>
        <w:jc w:val="both"/>
        <w:rPr>
          <w:b w:val="0"/>
          <w:bCs w:val="0"/>
          <w:u w:val="single"/>
          <w:lang w:val="es-ES"/>
        </w:rPr>
      </w:pPr>
      <w:r w:rsidRPr="00783758">
        <w:rPr>
          <w:b w:val="0"/>
          <w:u w:val="single"/>
          <w:lang w:val="es-ES"/>
        </w:rPr>
        <w:t>Reflexiones sobre la Formación de</w:t>
      </w:r>
      <w:r w:rsidRPr="00783758">
        <w:rPr>
          <w:b w:val="0"/>
          <w:spacing w:val="-33"/>
          <w:u w:val="single"/>
          <w:lang w:val="es-ES"/>
        </w:rPr>
        <w:t xml:space="preserve"> </w:t>
      </w:r>
      <w:r w:rsidRPr="00783758">
        <w:rPr>
          <w:b w:val="0"/>
          <w:u w:val="single"/>
          <w:lang w:val="es-ES"/>
        </w:rPr>
        <w:t>Valores:</w:t>
      </w:r>
    </w:p>
    <w:p w:rsidR="00783758" w:rsidRDefault="006829EA" w:rsidP="008873A7">
      <w:pPr>
        <w:pStyle w:val="Textoindependiente"/>
        <w:numPr>
          <w:ilvl w:val="0"/>
          <w:numId w:val="192"/>
        </w:numPr>
        <w:ind w:right="247"/>
        <w:jc w:val="both"/>
        <w:rPr>
          <w:lang w:val="es-ES"/>
        </w:rPr>
      </w:pPr>
      <w:r w:rsidRPr="00C50AE1">
        <w:rPr>
          <w:lang w:val="es-ES"/>
        </w:rPr>
        <w:t>A las actividades deportivas le son inherentes diversos modos de actuación de los</w:t>
      </w:r>
      <w:r w:rsidRPr="00C50AE1">
        <w:rPr>
          <w:spacing w:val="4"/>
          <w:lang w:val="es-ES"/>
        </w:rPr>
        <w:t xml:space="preserve"> </w:t>
      </w:r>
      <w:r w:rsidRPr="00C50AE1">
        <w:rPr>
          <w:lang w:val="es-ES"/>
        </w:rPr>
        <w:t>profesores,</w:t>
      </w:r>
      <w:r w:rsidRPr="00C50AE1">
        <w:rPr>
          <w:spacing w:val="-1"/>
          <w:lang w:val="es-ES"/>
        </w:rPr>
        <w:t xml:space="preserve"> </w:t>
      </w:r>
      <w:r w:rsidRPr="00C50AE1">
        <w:rPr>
          <w:lang w:val="es-ES"/>
        </w:rPr>
        <w:t>que</w:t>
      </w:r>
      <w:r w:rsidRPr="00C50AE1">
        <w:rPr>
          <w:spacing w:val="22"/>
          <w:lang w:val="es-ES"/>
        </w:rPr>
        <w:t xml:space="preserve"> </w:t>
      </w:r>
      <w:r w:rsidRPr="00C50AE1">
        <w:rPr>
          <w:lang w:val="es-ES"/>
        </w:rPr>
        <w:t>son</w:t>
      </w:r>
      <w:r w:rsidRPr="00C50AE1">
        <w:rPr>
          <w:spacing w:val="22"/>
          <w:lang w:val="es-ES"/>
        </w:rPr>
        <w:t xml:space="preserve"> </w:t>
      </w:r>
      <w:r w:rsidRPr="00C50AE1">
        <w:rPr>
          <w:lang w:val="es-ES"/>
        </w:rPr>
        <w:t>fijados</w:t>
      </w:r>
      <w:r w:rsidRPr="00C50AE1">
        <w:rPr>
          <w:spacing w:val="22"/>
          <w:lang w:val="es-ES"/>
        </w:rPr>
        <w:t xml:space="preserve"> </w:t>
      </w:r>
      <w:r w:rsidRPr="00C50AE1">
        <w:rPr>
          <w:lang w:val="es-ES"/>
        </w:rPr>
        <w:t>en</w:t>
      </w:r>
      <w:r w:rsidRPr="00C50AE1">
        <w:rPr>
          <w:spacing w:val="22"/>
          <w:lang w:val="es-ES"/>
        </w:rPr>
        <w:t xml:space="preserve"> </w:t>
      </w:r>
      <w:r w:rsidRPr="00C50AE1">
        <w:rPr>
          <w:lang w:val="es-ES"/>
        </w:rPr>
        <w:t>la</w:t>
      </w:r>
      <w:r w:rsidRPr="00C50AE1">
        <w:rPr>
          <w:spacing w:val="22"/>
          <w:lang w:val="es-ES"/>
        </w:rPr>
        <w:t xml:space="preserve"> </w:t>
      </w:r>
      <w:r w:rsidRPr="00C50AE1">
        <w:rPr>
          <w:lang w:val="es-ES"/>
        </w:rPr>
        <w:t>memoria</w:t>
      </w:r>
      <w:r w:rsidRPr="00C50AE1">
        <w:rPr>
          <w:spacing w:val="22"/>
          <w:lang w:val="es-ES"/>
        </w:rPr>
        <w:t xml:space="preserve"> </w:t>
      </w:r>
      <w:r w:rsidRPr="00C50AE1">
        <w:rPr>
          <w:lang w:val="es-ES"/>
        </w:rPr>
        <w:t>de</w:t>
      </w:r>
      <w:r w:rsidRPr="00C50AE1">
        <w:rPr>
          <w:spacing w:val="22"/>
          <w:lang w:val="es-ES"/>
        </w:rPr>
        <w:t xml:space="preserve"> </w:t>
      </w:r>
      <w:r w:rsidRPr="00C50AE1">
        <w:rPr>
          <w:lang w:val="es-ES"/>
        </w:rPr>
        <w:t>los</w:t>
      </w:r>
      <w:r w:rsidRPr="00C50AE1">
        <w:rPr>
          <w:spacing w:val="22"/>
          <w:lang w:val="es-ES"/>
        </w:rPr>
        <w:t xml:space="preserve"> </w:t>
      </w:r>
      <w:r w:rsidRPr="00C50AE1">
        <w:rPr>
          <w:lang w:val="es-ES"/>
        </w:rPr>
        <w:t>alumnos</w:t>
      </w:r>
      <w:r w:rsidRPr="00C50AE1">
        <w:rPr>
          <w:spacing w:val="25"/>
          <w:lang w:val="es-ES"/>
        </w:rPr>
        <w:t xml:space="preserve"> </w:t>
      </w:r>
      <w:r w:rsidRPr="00C50AE1">
        <w:rPr>
          <w:lang w:val="es-ES"/>
        </w:rPr>
        <w:t>y</w:t>
      </w:r>
      <w:r w:rsidRPr="00C50AE1">
        <w:rPr>
          <w:spacing w:val="22"/>
          <w:lang w:val="es-ES"/>
        </w:rPr>
        <w:t xml:space="preserve"> </w:t>
      </w:r>
      <w:r w:rsidRPr="00C50AE1">
        <w:rPr>
          <w:lang w:val="es-ES"/>
        </w:rPr>
        <w:t>luego</w:t>
      </w:r>
      <w:r w:rsidRPr="00C50AE1">
        <w:rPr>
          <w:spacing w:val="22"/>
          <w:lang w:val="es-ES"/>
        </w:rPr>
        <w:t xml:space="preserve"> </w:t>
      </w:r>
      <w:r w:rsidRPr="00C50AE1">
        <w:rPr>
          <w:lang w:val="es-ES"/>
        </w:rPr>
        <w:t>los</w:t>
      </w:r>
      <w:r w:rsidRPr="00C50AE1">
        <w:rPr>
          <w:spacing w:val="22"/>
          <w:lang w:val="es-ES"/>
        </w:rPr>
        <w:t xml:space="preserve"> </w:t>
      </w:r>
      <w:r w:rsidRPr="00C50AE1">
        <w:rPr>
          <w:lang w:val="es-ES"/>
        </w:rPr>
        <w:t>reproducen</w:t>
      </w:r>
      <w:r w:rsidRPr="00C50AE1">
        <w:rPr>
          <w:spacing w:val="22"/>
          <w:lang w:val="es-ES"/>
        </w:rPr>
        <w:t xml:space="preserve"> </w:t>
      </w:r>
      <w:r w:rsidRPr="00C50AE1">
        <w:rPr>
          <w:lang w:val="es-ES"/>
        </w:rPr>
        <w:t>según</w:t>
      </w:r>
      <w:r w:rsidRPr="00C50AE1">
        <w:rPr>
          <w:spacing w:val="22"/>
          <w:lang w:val="es-ES"/>
        </w:rPr>
        <w:t xml:space="preserve"> </w:t>
      </w:r>
      <w:r w:rsidRPr="00C50AE1">
        <w:rPr>
          <w:lang w:val="es-ES"/>
        </w:rPr>
        <w:t>lo</w:t>
      </w:r>
      <w:r w:rsidRPr="00C50AE1">
        <w:rPr>
          <w:spacing w:val="22"/>
          <w:lang w:val="es-ES"/>
        </w:rPr>
        <w:t xml:space="preserve"> </w:t>
      </w:r>
      <w:r w:rsidRPr="00C50AE1">
        <w:rPr>
          <w:lang w:val="es-ES"/>
        </w:rPr>
        <w:t>asimilan,</w:t>
      </w:r>
      <w:r w:rsidRPr="00C50AE1">
        <w:rPr>
          <w:spacing w:val="22"/>
          <w:lang w:val="es-ES"/>
        </w:rPr>
        <w:t xml:space="preserve"> </w:t>
      </w:r>
      <w:r w:rsidR="00783758">
        <w:rPr>
          <w:lang w:val="es-ES"/>
        </w:rPr>
        <w:t xml:space="preserve">por </w:t>
      </w:r>
      <w:r w:rsidR="00783758" w:rsidRPr="00C50AE1">
        <w:rPr>
          <w:lang w:val="es-ES"/>
        </w:rPr>
        <w:t>ese motivo los entrenadores deben estar conscientes del papel formativo que tienen</w:t>
      </w:r>
      <w:r w:rsidR="00783758" w:rsidRPr="00C50AE1">
        <w:rPr>
          <w:spacing w:val="7"/>
          <w:lang w:val="es-ES"/>
        </w:rPr>
        <w:t xml:space="preserve"> </w:t>
      </w:r>
      <w:r w:rsidR="00783758" w:rsidRPr="00C50AE1">
        <w:rPr>
          <w:lang w:val="es-ES"/>
        </w:rPr>
        <w:t>las</w:t>
      </w:r>
      <w:r w:rsidR="00783758" w:rsidRPr="00C50AE1">
        <w:rPr>
          <w:spacing w:val="-1"/>
          <w:w w:val="99"/>
          <w:lang w:val="es-ES"/>
        </w:rPr>
        <w:t xml:space="preserve"> </w:t>
      </w:r>
      <w:r w:rsidR="00783758" w:rsidRPr="00C50AE1">
        <w:rPr>
          <w:lang w:val="es-ES"/>
        </w:rPr>
        <w:t>actividades que organizan y actuar como</w:t>
      </w:r>
      <w:r w:rsidR="00783758" w:rsidRPr="00C50AE1">
        <w:rPr>
          <w:spacing w:val="-40"/>
          <w:lang w:val="es-ES"/>
        </w:rPr>
        <w:t xml:space="preserve"> </w:t>
      </w:r>
      <w:r w:rsidR="00783758" w:rsidRPr="00C50AE1">
        <w:rPr>
          <w:lang w:val="es-ES"/>
        </w:rPr>
        <w:t>corresponde.</w:t>
      </w:r>
    </w:p>
    <w:p w:rsidR="00783758" w:rsidRDefault="00783758" w:rsidP="008873A7">
      <w:pPr>
        <w:pStyle w:val="Textoindependiente"/>
        <w:numPr>
          <w:ilvl w:val="0"/>
          <w:numId w:val="192"/>
        </w:numPr>
        <w:ind w:right="247"/>
        <w:jc w:val="both"/>
        <w:rPr>
          <w:lang w:val="es-ES"/>
        </w:rPr>
      </w:pPr>
      <w:r w:rsidRPr="00783758">
        <w:rPr>
          <w:lang w:val="es-ES"/>
        </w:rPr>
        <w:t>Para</w:t>
      </w:r>
      <w:r w:rsidRPr="00783758">
        <w:rPr>
          <w:spacing w:val="34"/>
          <w:lang w:val="es-ES"/>
        </w:rPr>
        <w:t xml:space="preserve"> </w:t>
      </w:r>
      <w:r w:rsidRPr="00783758">
        <w:rPr>
          <w:lang w:val="es-ES"/>
        </w:rPr>
        <w:t>lograr</w:t>
      </w:r>
      <w:r w:rsidRPr="00783758">
        <w:rPr>
          <w:spacing w:val="36"/>
          <w:lang w:val="es-ES"/>
        </w:rPr>
        <w:t xml:space="preserve"> </w:t>
      </w:r>
      <w:r w:rsidRPr="00783758">
        <w:rPr>
          <w:lang w:val="es-ES"/>
        </w:rPr>
        <w:t>una</w:t>
      </w:r>
      <w:r w:rsidRPr="00783758">
        <w:rPr>
          <w:spacing w:val="34"/>
          <w:lang w:val="es-ES"/>
        </w:rPr>
        <w:t xml:space="preserve"> </w:t>
      </w:r>
      <w:r w:rsidRPr="00783758">
        <w:rPr>
          <w:lang w:val="es-ES"/>
        </w:rPr>
        <w:t>adecuada</w:t>
      </w:r>
      <w:r w:rsidRPr="00783758">
        <w:rPr>
          <w:spacing w:val="34"/>
          <w:lang w:val="es-ES"/>
        </w:rPr>
        <w:t xml:space="preserve"> </w:t>
      </w:r>
      <w:r w:rsidRPr="00783758">
        <w:rPr>
          <w:lang w:val="es-ES"/>
        </w:rPr>
        <w:t>formación</w:t>
      </w:r>
      <w:r w:rsidRPr="00783758">
        <w:rPr>
          <w:spacing w:val="34"/>
          <w:lang w:val="es-ES"/>
        </w:rPr>
        <w:t xml:space="preserve"> </w:t>
      </w:r>
      <w:r w:rsidRPr="00783758">
        <w:rPr>
          <w:lang w:val="es-ES"/>
        </w:rPr>
        <w:t>de</w:t>
      </w:r>
      <w:r w:rsidRPr="00783758">
        <w:rPr>
          <w:spacing w:val="34"/>
          <w:lang w:val="es-ES"/>
        </w:rPr>
        <w:t xml:space="preserve"> </w:t>
      </w:r>
      <w:r w:rsidRPr="00783758">
        <w:rPr>
          <w:lang w:val="es-ES"/>
        </w:rPr>
        <w:t>los</w:t>
      </w:r>
      <w:r w:rsidRPr="00783758">
        <w:rPr>
          <w:spacing w:val="34"/>
          <w:lang w:val="es-ES"/>
        </w:rPr>
        <w:t xml:space="preserve"> </w:t>
      </w:r>
      <w:r w:rsidRPr="00783758">
        <w:rPr>
          <w:lang w:val="es-ES"/>
        </w:rPr>
        <w:t>valores</w:t>
      </w:r>
      <w:r w:rsidRPr="00783758">
        <w:rPr>
          <w:spacing w:val="35"/>
          <w:lang w:val="es-ES"/>
        </w:rPr>
        <w:t xml:space="preserve"> </w:t>
      </w:r>
      <w:r w:rsidRPr="00783758">
        <w:rPr>
          <w:lang w:val="es-ES"/>
        </w:rPr>
        <w:t>los</w:t>
      </w:r>
      <w:r w:rsidRPr="00783758">
        <w:rPr>
          <w:spacing w:val="34"/>
          <w:lang w:val="es-ES"/>
        </w:rPr>
        <w:t xml:space="preserve"> </w:t>
      </w:r>
      <w:r w:rsidRPr="00783758">
        <w:rPr>
          <w:lang w:val="es-ES"/>
        </w:rPr>
        <w:t>entrenadores</w:t>
      </w:r>
      <w:r w:rsidRPr="00783758">
        <w:rPr>
          <w:spacing w:val="34"/>
          <w:lang w:val="es-ES"/>
        </w:rPr>
        <w:t xml:space="preserve"> </w:t>
      </w:r>
      <w:r w:rsidRPr="00783758">
        <w:rPr>
          <w:lang w:val="es-ES"/>
        </w:rPr>
        <w:t>deben</w:t>
      </w:r>
      <w:r w:rsidRPr="00783758">
        <w:rPr>
          <w:spacing w:val="34"/>
          <w:lang w:val="es-ES"/>
        </w:rPr>
        <w:t xml:space="preserve"> </w:t>
      </w:r>
      <w:r w:rsidRPr="00783758">
        <w:rPr>
          <w:lang w:val="es-ES"/>
        </w:rPr>
        <w:t>cumplir</w:t>
      </w:r>
      <w:r w:rsidRPr="00783758">
        <w:rPr>
          <w:spacing w:val="34"/>
          <w:lang w:val="es-ES"/>
        </w:rPr>
        <w:t xml:space="preserve"> </w:t>
      </w:r>
      <w:r w:rsidRPr="00783758">
        <w:rPr>
          <w:lang w:val="es-ES"/>
        </w:rPr>
        <w:t>tareas,</w:t>
      </w:r>
      <w:r w:rsidRPr="00783758">
        <w:rPr>
          <w:spacing w:val="-1"/>
          <w:lang w:val="es-ES"/>
        </w:rPr>
        <w:t xml:space="preserve"> </w:t>
      </w:r>
      <w:r w:rsidRPr="00783758">
        <w:rPr>
          <w:lang w:val="es-ES"/>
        </w:rPr>
        <w:t>entre las cuales sobresale la identificación de los deseos y aspiraciones de los alumnos,</w:t>
      </w:r>
      <w:r w:rsidRPr="00783758">
        <w:rPr>
          <w:spacing w:val="45"/>
          <w:lang w:val="es-ES"/>
        </w:rPr>
        <w:t xml:space="preserve"> </w:t>
      </w:r>
      <w:r w:rsidRPr="00783758">
        <w:rPr>
          <w:lang w:val="es-ES"/>
        </w:rPr>
        <w:t>este</w:t>
      </w:r>
      <w:r w:rsidRPr="00783758">
        <w:rPr>
          <w:spacing w:val="-1"/>
          <w:lang w:val="es-ES"/>
        </w:rPr>
        <w:t xml:space="preserve"> </w:t>
      </w:r>
      <w:r w:rsidRPr="00783758">
        <w:rPr>
          <w:lang w:val="es-ES"/>
        </w:rPr>
        <w:t>diagnóstico se logra con la aplicación de la prueba de los diez deseos, dando la posibilidad</w:t>
      </w:r>
      <w:r w:rsidRPr="00783758">
        <w:rPr>
          <w:spacing w:val="8"/>
          <w:lang w:val="es-ES"/>
        </w:rPr>
        <w:t xml:space="preserve"> </w:t>
      </w:r>
      <w:r w:rsidRPr="00783758">
        <w:rPr>
          <w:lang w:val="es-ES"/>
        </w:rPr>
        <w:t>de</w:t>
      </w:r>
      <w:r w:rsidRPr="00783758">
        <w:rPr>
          <w:spacing w:val="-1"/>
          <w:w w:val="99"/>
          <w:lang w:val="es-ES"/>
        </w:rPr>
        <w:t xml:space="preserve"> </w:t>
      </w:r>
      <w:r w:rsidRPr="00783758">
        <w:rPr>
          <w:lang w:val="es-ES"/>
        </w:rPr>
        <w:t>adecuarlos a los fines formativos que se</w:t>
      </w:r>
      <w:r w:rsidRPr="00783758">
        <w:rPr>
          <w:spacing w:val="-37"/>
          <w:lang w:val="es-ES"/>
        </w:rPr>
        <w:t xml:space="preserve"> </w:t>
      </w:r>
      <w:r w:rsidRPr="00783758">
        <w:rPr>
          <w:lang w:val="es-ES"/>
        </w:rPr>
        <w:t>persiguen.</w:t>
      </w:r>
    </w:p>
    <w:p w:rsidR="00783758" w:rsidRDefault="00783758" w:rsidP="008873A7">
      <w:pPr>
        <w:pStyle w:val="Textoindependiente"/>
        <w:numPr>
          <w:ilvl w:val="0"/>
          <w:numId w:val="192"/>
        </w:numPr>
        <w:ind w:right="247"/>
        <w:jc w:val="both"/>
        <w:rPr>
          <w:lang w:val="es-ES"/>
        </w:rPr>
      </w:pPr>
      <w:r w:rsidRPr="00783758">
        <w:rPr>
          <w:lang w:val="es-ES"/>
        </w:rPr>
        <w:t>La formación de valores en los niños, adolescentes y jóvenes constituye un proceso</w:t>
      </w:r>
      <w:r w:rsidRPr="00783758">
        <w:rPr>
          <w:spacing w:val="39"/>
          <w:lang w:val="es-ES"/>
        </w:rPr>
        <w:t xml:space="preserve"> </w:t>
      </w:r>
      <w:r w:rsidRPr="00783758">
        <w:rPr>
          <w:lang w:val="es-ES"/>
        </w:rPr>
        <w:t>complejo</w:t>
      </w:r>
      <w:r w:rsidRPr="00783758">
        <w:rPr>
          <w:spacing w:val="-1"/>
          <w:w w:val="99"/>
          <w:lang w:val="es-ES"/>
        </w:rPr>
        <w:t xml:space="preserve"> </w:t>
      </w:r>
      <w:r w:rsidRPr="00783758">
        <w:rPr>
          <w:lang w:val="es-ES"/>
        </w:rPr>
        <w:t>en el que confluyen las acciones educati</w:t>
      </w:r>
      <w:r>
        <w:rPr>
          <w:lang w:val="es-ES"/>
        </w:rPr>
        <w:t xml:space="preserve">vas de diversas instituciones y </w:t>
      </w:r>
      <w:r w:rsidRPr="00783758">
        <w:rPr>
          <w:lang w:val="es-ES"/>
        </w:rPr>
        <w:t>organizaciones sociales: la familia, la escuela, las organizaciones de masas y sociales, las</w:t>
      </w:r>
      <w:r w:rsidRPr="00783758">
        <w:rPr>
          <w:spacing w:val="1"/>
          <w:lang w:val="es-ES"/>
        </w:rPr>
        <w:t xml:space="preserve"> </w:t>
      </w:r>
      <w:r w:rsidRPr="00783758">
        <w:rPr>
          <w:lang w:val="es-ES"/>
        </w:rPr>
        <w:t>instituciones</w:t>
      </w:r>
      <w:r w:rsidRPr="00783758">
        <w:rPr>
          <w:spacing w:val="-1"/>
          <w:w w:val="99"/>
          <w:lang w:val="es-ES"/>
        </w:rPr>
        <w:t xml:space="preserve"> </w:t>
      </w:r>
      <w:r w:rsidRPr="00783758">
        <w:rPr>
          <w:lang w:val="es-ES"/>
        </w:rPr>
        <w:t>económicas,</w:t>
      </w:r>
      <w:r w:rsidRPr="00783758">
        <w:rPr>
          <w:spacing w:val="28"/>
          <w:lang w:val="es-ES"/>
        </w:rPr>
        <w:t xml:space="preserve"> </w:t>
      </w:r>
      <w:r w:rsidRPr="00783758">
        <w:rPr>
          <w:lang w:val="es-ES"/>
        </w:rPr>
        <w:t>culturales</w:t>
      </w:r>
      <w:r w:rsidRPr="00783758">
        <w:rPr>
          <w:spacing w:val="28"/>
          <w:lang w:val="es-ES"/>
        </w:rPr>
        <w:t xml:space="preserve"> </w:t>
      </w:r>
      <w:r w:rsidRPr="00783758">
        <w:rPr>
          <w:lang w:val="es-ES"/>
        </w:rPr>
        <w:t>deportivas,</w:t>
      </w:r>
      <w:r w:rsidRPr="00783758">
        <w:rPr>
          <w:spacing w:val="28"/>
          <w:lang w:val="es-ES"/>
        </w:rPr>
        <w:t xml:space="preserve"> </w:t>
      </w:r>
      <w:r w:rsidRPr="00783758">
        <w:rPr>
          <w:lang w:val="es-ES"/>
        </w:rPr>
        <w:t>los</w:t>
      </w:r>
      <w:r w:rsidRPr="00783758">
        <w:rPr>
          <w:spacing w:val="28"/>
          <w:lang w:val="es-ES"/>
        </w:rPr>
        <w:t xml:space="preserve"> </w:t>
      </w:r>
      <w:r w:rsidRPr="00783758">
        <w:rPr>
          <w:lang w:val="es-ES"/>
        </w:rPr>
        <w:t>medios</w:t>
      </w:r>
      <w:r w:rsidRPr="00783758">
        <w:rPr>
          <w:spacing w:val="28"/>
          <w:lang w:val="es-ES"/>
        </w:rPr>
        <w:t xml:space="preserve"> </w:t>
      </w:r>
      <w:r w:rsidRPr="00783758">
        <w:rPr>
          <w:lang w:val="es-ES"/>
        </w:rPr>
        <w:t>de</w:t>
      </w:r>
      <w:r w:rsidRPr="00783758">
        <w:rPr>
          <w:spacing w:val="28"/>
          <w:lang w:val="es-ES"/>
        </w:rPr>
        <w:t xml:space="preserve"> </w:t>
      </w:r>
      <w:r w:rsidRPr="00783758">
        <w:rPr>
          <w:lang w:val="es-ES"/>
        </w:rPr>
        <w:t>difusión</w:t>
      </w:r>
      <w:r w:rsidRPr="00783758">
        <w:rPr>
          <w:spacing w:val="28"/>
          <w:lang w:val="es-ES"/>
        </w:rPr>
        <w:t xml:space="preserve"> </w:t>
      </w:r>
      <w:r w:rsidRPr="00783758">
        <w:rPr>
          <w:lang w:val="es-ES"/>
        </w:rPr>
        <w:t>masiva</w:t>
      </w:r>
      <w:r w:rsidRPr="00783758">
        <w:rPr>
          <w:spacing w:val="29"/>
          <w:lang w:val="es-ES"/>
        </w:rPr>
        <w:t xml:space="preserve"> </w:t>
      </w:r>
      <w:r w:rsidRPr="00783758">
        <w:rPr>
          <w:lang w:val="es-ES"/>
        </w:rPr>
        <w:t>y</w:t>
      </w:r>
      <w:r w:rsidRPr="00783758">
        <w:rPr>
          <w:spacing w:val="28"/>
          <w:lang w:val="es-ES"/>
        </w:rPr>
        <w:t xml:space="preserve"> </w:t>
      </w:r>
      <w:r w:rsidRPr="00783758">
        <w:rPr>
          <w:lang w:val="es-ES"/>
        </w:rPr>
        <w:t>en</w:t>
      </w:r>
      <w:r w:rsidRPr="00783758">
        <w:rPr>
          <w:spacing w:val="29"/>
          <w:lang w:val="es-ES"/>
        </w:rPr>
        <w:t xml:space="preserve"> </w:t>
      </w:r>
      <w:r w:rsidRPr="00783758">
        <w:rPr>
          <w:lang w:val="es-ES"/>
        </w:rPr>
        <w:t>general</w:t>
      </w:r>
      <w:r w:rsidRPr="00783758">
        <w:rPr>
          <w:spacing w:val="28"/>
          <w:lang w:val="es-ES"/>
        </w:rPr>
        <w:t xml:space="preserve"> </w:t>
      </w:r>
      <w:r w:rsidRPr="00783758">
        <w:rPr>
          <w:lang w:val="es-ES"/>
        </w:rPr>
        <w:t>el</w:t>
      </w:r>
      <w:r w:rsidRPr="00783758">
        <w:rPr>
          <w:spacing w:val="28"/>
          <w:lang w:val="es-ES"/>
        </w:rPr>
        <w:t xml:space="preserve"> </w:t>
      </w:r>
      <w:r w:rsidRPr="00783758">
        <w:rPr>
          <w:lang w:val="es-ES"/>
        </w:rPr>
        <w:t>sistema</w:t>
      </w:r>
      <w:r w:rsidRPr="00783758">
        <w:rPr>
          <w:spacing w:val="28"/>
          <w:lang w:val="es-ES"/>
        </w:rPr>
        <w:t xml:space="preserve"> </w:t>
      </w:r>
      <w:r w:rsidRPr="00783758">
        <w:rPr>
          <w:lang w:val="es-ES"/>
        </w:rPr>
        <w:t>de</w:t>
      </w:r>
      <w:r w:rsidRPr="00783758">
        <w:rPr>
          <w:w w:val="99"/>
          <w:lang w:val="es-ES"/>
        </w:rPr>
        <w:t xml:space="preserve"> </w:t>
      </w:r>
      <w:r w:rsidRPr="00783758">
        <w:rPr>
          <w:lang w:val="es-ES"/>
        </w:rPr>
        <w:t>relaciones materiales y espirituales de la</w:t>
      </w:r>
      <w:r w:rsidRPr="00783758">
        <w:rPr>
          <w:spacing w:val="-41"/>
          <w:lang w:val="es-ES"/>
        </w:rPr>
        <w:t xml:space="preserve"> </w:t>
      </w:r>
      <w:r w:rsidRPr="00783758">
        <w:rPr>
          <w:lang w:val="es-ES"/>
        </w:rPr>
        <w:t>sociedad.</w:t>
      </w:r>
    </w:p>
    <w:p w:rsidR="00783758" w:rsidRDefault="00783758" w:rsidP="008873A7">
      <w:pPr>
        <w:pStyle w:val="Textoindependiente"/>
        <w:numPr>
          <w:ilvl w:val="0"/>
          <w:numId w:val="192"/>
        </w:numPr>
        <w:ind w:right="247"/>
        <w:jc w:val="both"/>
        <w:rPr>
          <w:lang w:val="es-ES"/>
        </w:rPr>
      </w:pPr>
      <w:r w:rsidRPr="00783758">
        <w:rPr>
          <w:lang w:val="es-ES"/>
        </w:rPr>
        <w:t>Los diferentes valores como un complicado sistema se desarrollan sobre la base del</w:t>
      </w:r>
      <w:r w:rsidRPr="00783758">
        <w:rPr>
          <w:spacing w:val="30"/>
          <w:lang w:val="es-ES"/>
        </w:rPr>
        <w:t xml:space="preserve"> </w:t>
      </w:r>
      <w:r w:rsidRPr="00783758">
        <w:rPr>
          <w:lang w:val="es-ES"/>
        </w:rPr>
        <w:t>quehacer</w:t>
      </w:r>
      <w:r w:rsidRPr="00783758">
        <w:rPr>
          <w:spacing w:val="-1"/>
          <w:w w:val="99"/>
          <w:lang w:val="es-ES"/>
        </w:rPr>
        <w:t xml:space="preserve"> </w:t>
      </w:r>
      <w:r w:rsidRPr="00783758">
        <w:rPr>
          <w:lang w:val="es-ES"/>
        </w:rPr>
        <w:t>cotidiano de los hombres, de sus conocimientos, creencias y representaciones en relación</w:t>
      </w:r>
      <w:r w:rsidRPr="00783758">
        <w:rPr>
          <w:spacing w:val="15"/>
          <w:lang w:val="es-ES"/>
        </w:rPr>
        <w:t xml:space="preserve"> </w:t>
      </w:r>
      <w:r w:rsidRPr="00783758">
        <w:rPr>
          <w:lang w:val="es-ES"/>
        </w:rPr>
        <w:t>con</w:t>
      </w:r>
      <w:r w:rsidRPr="00783758">
        <w:rPr>
          <w:spacing w:val="-1"/>
          <w:w w:val="99"/>
          <w:lang w:val="es-ES"/>
        </w:rPr>
        <w:t xml:space="preserve"> </w:t>
      </w:r>
      <w:r w:rsidRPr="00783758">
        <w:rPr>
          <w:lang w:val="es-ES"/>
        </w:rPr>
        <w:t>los</w:t>
      </w:r>
      <w:r w:rsidRPr="00783758">
        <w:rPr>
          <w:spacing w:val="-6"/>
          <w:lang w:val="es-ES"/>
        </w:rPr>
        <w:t xml:space="preserve"> </w:t>
      </w:r>
      <w:r w:rsidRPr="00783758">
        <w:rPr>
          <w:lang w:val="es-ES"/>
        </w:rPr>
        <w:t>diversos</w:t>
      </w:r>
      <w:r w:rsidRPr="00783758">
        <w:rPr>
          <w:spacing w:val="-6"/>
          <w:lang w:val="es-ES"/>
        </w:rPr>
        <w:t xml:space="preserve"> </w:t>
      </w:r>
      <w:r w:rsidRPr="00783758">
        <w:rPr>
          <w:lang w:val="es-ES"/>
        </w:rPr>
        <w:t>fenómenos</w:t>
      </w:r>
      <w:r w:rsidRPr="00783758">
        <w:rPr>
          <w:spacing w:val="-6"/>
          <w:lang w:val="es-ES"/>
        </w:rPr>
        <w:t xml:space="preserve"> </w:t>
      </w:r>
      <w:r w:rsidRPr="00783758">
        <w:rPr>
          <w:lang w:val="es-ES"/>
        </w:rPr>
        <w:t>de</w:t>
      </w:r>
      <w:r w:rsidRPr="00783758">
        <w:rPr>
          <w:spacing w:val="-6"/>
          <w:lang w:val="es-ES"/>
        </w:rPr>
        <w:t xml:space="preserve"> </w:t>
      </w:r>
      <w:r w:rsidRPr="00783758">
        <w:rPr>
          <w:lang w:val="es-ES"/>
        </w:rPr>
        <w:t>la</w:t>
      </w:r>
      <w:r w:rsidRPr="00783758">
        <w:rPr>
          <w:spacing w:val="-6"/>
          <w:lang w:val="es-ES"/>
        </w:rPr>
        <w:t xml:space="preserve"> </w:t>
      </w:r>
      <w:r w:rsidRPr="00783758">
        <w:rPr>
          <w:lang w:val="es-ES"/>
        </w:rPr>
        <w:t>realidad,</w:t>
      </w:r>
      <w:r w:rsidRPr="00783758">
        <w:rPr>
          <w:spacing w:val="-6"/>
          <w:lang w:val="es-ES"/>
        </w:rPr>
        <w:t xml:space="preserve"> </w:t>
      </w:r>
      <w:r w:rsidRPr="00783758">
        <w:rPr>
          <w:lang w:val="es-ES"/>
        </w:rPr>
        <w:t>en</w:t>
      </w:r>
      <w:r w:rsidRPr="00783758">
        <w:rPr>
          <w:spacing w:val="-6"/>
          <w:lang w:val="es-ES"/>
        </w:rPr>
        <w:t xml:space="preserve"> </w:t>
      </w:r>
      <w:r w:rsidRPr="00783758">
        <w:rPr>
          <w:lang w:val="es-ES"/>
        </w:rPr>
        <w:t>la</w:t>
      </w:r>
      <w:r w:rsidRPr="00783758">
        <w:rPr>
          <w:spacing w:val="-7"/>
          <w:lang w:val="es-ES"/>
        </w:rPr>
        <w:t xml:space="preserve"> </w:t>
      </w:r>
      <w:r w:rsidRPr="00783758">
        <w:rPr>
          <w:lang w:val="es-ES"/>
        </w:rPr>
        <w:t>que</w:t>
      </w:r>
      <w:r w:rsidRPr="00783758">
        <w:rPr>
          <w:spacing w:val="-6"/>
          <w:lang w:val="es-ES"/>
        </w:rPr>
        <w:t xml:space="preserve"> </w:t>
      </w:r>
      <w:r w:rsidRPr="00783758">
        <w:rPr>
          <w:lang w:val="es-ES"/>
        </w:rPr>
        <w:t>participan</w:t>
      </w:r>
      <w:r w:rsidRPr="00783758">
        <w:rPr>
          <w:spacing w:val="-6"/>
          <w:lang w:val="es-ES"/>
        </w:rPr>
        <w:t xml:space="preserve"> </w:t>
      </w:r>
      <w:r w:rsidRPr="00783758">
        <w:rPr>
          <w:lang w:val="es-ES"/>
        </w:rPr>
        <w:t>como</w:t>
      </w:r>
      <w:r w:rsidRPr="00783758">
        <w:rPr>
          <w:spacing w:val="-6"/>
          <w:lang w:val="es-ES"/>
        </w:rPr>
        <w:t xml:space="preserve"> </w:t>
      </w:r>
      <w:r w:rsidRPr="00783758">
        <w:rPr>
          <w:lang w:val="es-ES"/>
        </w:rPr>
        <w:t>personalidades</w:t>
      </w:r>
      <w:r w:rsidRPr="00783758">
        <w:rPr>
          <w:spacing w:val="-6"/>
          <w:lang w:val="es-ES"/>
        </w:rPr>
        <w:t xml:space="preserve"> </w:t>
      </w:r>
      <w:r w:rsidRPr="00783758">
        <w:rPr>
          <w:lang w:val="es-ES"/>
        </w:rPr>
        <w:t>íntegras.</w:t>
      </w:r>
    </w:p>
    <w:p w:rsidR="00783758" w:rsidRDefault="00783758" w:rsidP="008873A7">
      <w:pPr>
        <w:pStyle w:val="Textoindependiente"/>
        <w:numPr>
          <w:ilvl w:val="0"/>
          <w:numId w:val="192"/>
        </w:numPr>
        <w:ind w:right="247"/>
        <w:jc w:val="both"/>
        <w:rPr>
          <w:lang w:val="es-ES"/>
        </w:rPr>
      </w:pPr>
      <w:r w:rsidRPr="00783758">
        <w:rPr>
          <w:lang w:val="es-ES"/>
        </w:rPr>
        <w:t>La educación entendida como un proceso de desarrollo integral y no como la</w:t>
      </w:r>
      <w:r w:rsidRPr="00783758">
        <w:rPr>
          <w:spacing w:val="62"/>
          <w:lang w:val="es-ES"/>
        </w:rPr>
        <w:t xml:space="preserve"> </w:t>
      </w:r>
      <w:r w:rsidRPr="00783758">
        <w:rPr>
          <w:lang w:val="es-ES"/>
        </w:rPr>
        <w:t>simple</w:t>
      </w:r>
      <w:r w:rsidRPr="00783758">
        <w:rPr>
          <w:spacing w:val="-1"/>
          <w:w w:val="99"/>
          <w:lang w:val="es-ES"/>
        </w:rPr>
        <w:t xml:space="preserve"> </w:t>
      </w:r>
      <w:r w:rsidRPr="00783758">
        <w:rPr>
          <w:lang w:val="es-ES"/>
        </w:rPr>
        <w:t>transmisión de datos y conocimientos, juega un papel de gran importancia en el desarrollo de</w:t>
      </w:r>
      <w:r w:rsidRPr="00783758">
        <w:rPr>
          <w:spacing w:val="-1"/>
          <w:lang w:val="es-ES"/>
        </w:rPr>
        <w:t xml:space="preserve"> </w:t>
      </w:r>
      <w:r w:rsidRPr="00783758">
        <w:rPr>
          <w:lang w:val="es-ES"/>
        </w:rPr>
        <w:t>la</w:t>
      </w:r>
      <w:r w:rsidRPr="00783758">
        <w:rPr>
          <w:w w:val="99"/>
          <w:lang w:val="es-ES"/>
        </w:rPr>
        <w:t xml:space="preserve"> </w:t>
      </w:r>
      <w:r w:rsidRPr="00783758">
        <w:rPr>
          <w:lang w:val="es-ES"/>
        </w:rPr>
        <w:t>conciencia y por ende en la formación de</w:t>
      </w:r>
      <w:r w:rsidRPr="00783758">
        <w:rPr>
          <w:spacing w:val="-32"/>
          <w:lang w:val="es-ES"/>
        </w:rPr>
        <w:t xml:space="preserve"> </w:t>
      </w:r>
      <w:r w:rsidRPr="00783758">
        <w:rPr>
          <w:lang w:val="es-ES"/>
        </w:rPr>
        <w:t>valores.</w:t>
      </w:r>
    </w:p>
    <w:p w:rsidR="00783758" w:rsidRDefault="00783758" w:rsidP="008873A7">
      <w:pPr>
        <w:pStyle w:val="Textoindependiente"/>
        <w:numPr>
          <w:ilvl w:val="0"/>
          <w:numId w:val="192"/>
        </w:numPr>
        <w:ind w:right="247"/>
        <w:jc w:val="both"/>
        <w:rPr>
          <w:lang w:val="es-ES"/>
        </w:rPr>
      </w:pPr>
      <w:r w:rsidRPr="00783758">
        <w:rPr>
          <w:lang w:val="es-ES"/>
        </w:rPr>
        <w:t>Nuestra</w:t>
      </w:r>
      <w:r w:rsidRPr="00783758">
        <w:rPr>
          <w:spacing w:val="48"/>
          <w:lang w:val="es-ES"/>
        </w:rPr>
        <w:t xml:space="preserve"> </w:t>
      </w:r>
      <w:r w:rsidRPr="00783758">
        <w:rPr>
          <w:lang w:val="es-ES"/>
        </w:rPr>
        <w:t>política</w:t>
      </w:r>
      <w:r w:rsidRPr="00783758">
        <w:rPr>
          <w:spacing w:val="48"/>
          <w:lang w:val="es-ES"/>
        </w:rPr>
        <w:t xml:space="preserve"> </w:t>
      </w:r>
      <w:r w:rsidRPr="00783758">
        <w:rPr>
          <w:lang w:val="es-ES"/>
        </w:rPr>
        <w:t>educativa</w:t>
      </w:r>
      <w:r w:rsidRPr="00783758">
        <w:rPr>
          <w:spacing w:val="48"/>
          <w:lang w:val="es-ES"/>
        </w:rPr>
        <w:t xml:space="preserve"> </w:t>
      </w:r>
      <w:r w:rsidRPr="00783758">
        <w:rPr>
          <w:lang w:val="es-ES"/>
        </w:rPr>
        <w:t>se</w:t>
      </w:r>
      <w:r w:rsidRPr="00783758">
        <w:rPr>
          <w:spacing w:val="48"/>
          <w:lang w:val="es-ES"/>
        </w:rPr>
        <w:t xml:space="preserve"> </w:t>
      </w:r>
      <w:r w:rsidRPr="00783758">
        <w:rPr>
          <w:lang w:val="es-ES"/>
        </w:rPr>
        <w:t>sustenta</w:t>
      </w:r>
      <w:r w:rsidRPr="00783758">
        <w:rPr>
          <w:spacing w:val="48"/>
          <w:lang w:val="es-ES"/>
        </w:rPr>
        <w:t xml:space="preserve"> </w:t>
      </w:r>
      <w:r w:rsidRPr="00783758">
        <w:rPr>
          <w:lang w:val="es-ES"/>
        </w:rPr>
        <w:t>en</w:t>
      </w:r>
      <w:r w:rsidRPr="00783758">
        <w:rPr>
          <w:spacing w:val="48"/>
          <w:lang w:val="es-ES"/>
        </w:rPr>
        <w:t xml:space="preserve"> </w:t>
      </w:r>
      <w:r w:rsidRPr="00783758">
        <w:rPr>
          <w:lang w:val="es-ES"/>
        </w:rPr>
        <w:t>logros</w:t>
      </w:r>
      <w:r w:rsidRPr="00783758">
        <w:rPr>
          <w:spacing w:val="48"/>
          <w:lang w:val="es-ES"/>
        </w:rPr>
        <w:t xml:space="preserve"> </w:t>
      </w:r>
      <w:r w:rsidRPr="00783758">
        <w:rPr>
          <w:lang w:val="es-ES"/>
        </w:rPr>
        <w:t>una</w:t>
      </w:r>
      <w:r w:rsidRPr="00783758">
        <w:rPr>
          <w:spacing w:val="48"/>
          <w:lang w:val="es-ES"/>
        </w:rPr>
        <w:t xml:space="preserve"> </w:t>
      </w:r>
      <w:r w:rsidRPr="00783758">
        <w:rPr>
          <w:lang w:val="es-ES"/>
        </w:rPr>
        <w:t>formación</w:t>
      </w:r>
      <w:r w:rsidRPr="00783758">
        <w:rPr>
          <w:spacing w:val="48"/>
          <w:lang w:val="es-ES"/>
        </w:rPr>
        <w:t xml:space="preserve"> </w:t>
      </w:r>
      <w:r w:rsidRPr="00783758">
        <w:rPr>
          <w:lang w:val="es-ES"/>
        </w:rPr>
        <w:t>multilateral</w:t>
      </w:r>
      <w:r w:rsidRPr="00783758">
        <w:rPr>
          <w:spacing w:val="48"/>
          <w:lang w:val="es-ES"/>
        </w:rPr>
        <w:t xml:space="preserve"> </w:t>
      </w:r>
      <w:r w:rsidRPr="00783758">
        <w:rPr>
          <w:lang w:val="es-ES"/>
        </w:rPr>
        <w:t>y</w:t>
      </w:r>
      <w:r w:rsidRPr="00783758">
        <w:rPr>
          <w:spacing w:val="48"/>
          <w:lang w:val="es-ES"/>
        </w:rPr>
        <w:t xml:space="preserve"> </w:t>
      </w:r>
      <w:r w:rsidRPr="00783758">
        <w:rPr>
          <w:lang w:val="es-ES"/>
        </w:rPr>
        <w:t>armónica</w:t>
      </w:r>
      <w:r w:rsidRPr="00783758">
        <w:rPr>
          <w:spacing w:val="48"/>
          <w:lang w:val="es-ES"/>
        </w:rPr>
        <w:t xml:space="preserve"> </w:t>
      </w:r>
      <w:r w:rsidRPr="00783758">
        <w:rPr>
          <w:lang w:val="es-ES"/>
        </w:rPr>
        <w:t>del</w:t>
      </w:r>
      <w:r w:rsidRPr="00783758">
        <w:rPr>
          <w:w w:val="99"/>
          <w:lang w:val="es-ES"/>
        </w:rPr>
        <w:t xml:space="preserve"> </w:t>
      </w:r>
      <w:r w:rsidRPr="00783758">
        <w:rPr>
          <w:lang w:val="es-ES"/>
        </w:rPr>
        <w:t>individuo</w:t>
      </w:r>
      <w:r w:rsidRPr="00783758">
        <w:rPr>
          <w:spacing w:val="20"/>
          <w:lang w:val="es-ES"/>
        </w:rPr>
        <w:t xml:space="preserve"> </w:t>
      </w:r>
      <w:r w:rsidRPr="00783758">
        <w:rPr>
          <w:lang w:val="es-ES"/>
        </w:rPr>
        <w:t>y</w:t>
      </w:r>
      <w:r w:rsidRPr="00783758">
        <w:rPr>
          <w:spacing w:val="20"/>
          <w:lang w:val="es-ES"/>
        </w:rPr>
        <w:t xml:space="preserve"> </w:t>
      </w:r>
      <w:r w:rsidRPr="00783758">
        <w:rPr>
          <w:lang w:val="es-ES"/>
        </w:rPr>
        <w:t>de</w:t>
      </w:r>
      <w:r w:rsidRPr="00783758">
        <w:rPr>
          <w:spacing w:val="20"/>
          <w:lang w:val="es-ES"/>
        </w:rPr>
        <w:t xml:space="preserve"> </w:t>
      </w:r>
      <w:r w:rsidRPr="00783758">
        <w:rPr>
          <w:lang w:val="es-ES"/>
        </w:rPr>
        <w:t>todos</w:t>
      </w:r>
      <w:r w:rsidRPr="00783758">
        <w:rPr>
          <w:spacing w:val="20"/>
          <w:lang w:val="es-ES"/>
        </w:rPr>
        <w:t xml:space="preserve"> </w:t>
      </w:r>
      <w:r w:rsidRPr="00783758">
        <w:rPr>
          <w:lang w:val="es-ES"/>
        </w:rPr>
        <w:t>los</w:t>
      </w:r>
      <w:r w:rsidRPr="00783758">
        <w:rPr>
          <w:spacing w:val="20"/>
          <w:lang w:val="es-ES"/>
        </w:rPr>
        <w:t xml:space="preserve"> </w:t>
      </w:r>
      <w:r w:rsidRPr="00783758">
        <w:rPr>
          <w:lang w:val="es-ES"/>
        </w:rPr>
        <w:t>miembros</w:t>
      </w:r>
      <w:r w:rsidRPr="00783758">
        <w:rPr>
          <w:spacing w:val="20"/>
          <w:lang w:val="es-ES"/>
        </w:rPr>
        <w:t xml:space="preserve"> </w:t>
      </w:r>
      <w:r w:rsidRPr="00783758">
        <w:rPr>
          <w:lang w:val="es-ES"/>
        </w:rPr>
        <w:t>de</w:t>
      </w:r>
      <w:r w:rsidRPr="00783758">
        <w:rPr>
          <w:spacing w:val="20"/>
          <w:lang w:val="es-ES"/>
        </w:rPr>
        <w:t xml:space="preserve"> </w:t>
      </w:r>
      <w:r w:rsidRPr="00783758">
        <w:rPr>
          <w:lang w:val="es-ES"/>
        </w:rPr>
        <w:t>la</w:t>
      </w:r>
      <w:r w:rsidRPr="00783758">
        <w:rPr>
          <w:spacing w:val="20"/>
          <w:lang w:val="es-ES"/>
        </w:rPr>
        <w:t xml:space="preserve"> </w:t>
      </w:r>
      <w:r w:rsidRPr="00783758">
        <w:rPr>
          <w:lang w:val="es-ES"/>
        </w:rPr>
        <w:t>sociedad.</w:t>
      </w:r>
      <w:r w:rsidRPr="00783758">
        <w:rPr>
          <w:spacing w:val="21"/>
          <w:lang w:val="es-ES"/>
        </w:rPr>
        <w:t xml:space="preserve"> </w:t>
      </w:r>
      <w:r w:rsidRPr="00783758">
        <w:rPr>
          <w:lang w:val="es-ES"/>
        </w:rPr>
        <w:t>Por</w:t>
      </w:r>
      <w:r w:rsidRPr="00783758">
        <w:rPr>
          <w:spacing w:val="20"/>
          <w:lang w:val="es-ES"/>
        </w:rPr>
        <w:t xml:space="preserve"> </w:t>
      </w:r>
      <w:r w:rsidRPr="00783758">
        <w:rPr>
          <w:lang w:val="es-ES"/>
        </w:rPr>
        <w:t>tanto,</w:t>
      </w:r>
      <w:r w:rsidRPr="00783758">
        <w:rPr>
          <w:spacing w:val="20"/>
          <w:lang w:val="es-ES"/>
        </w:rPr>
        <w:t xml:space="preserve"> </w:t>
      </w:r>
      <w:r w:rsidRPr="00783758">
        <w:rPr>
          <w:lang w:val="es-ES"/>
        </w:rPr>
        <w:t>la</w:t>
      </w:r>
      <w:r w:rsidRPr="00783758">
        <w:rPr>
          <w:spacing w:val="20"/>
          <w:lang w:val="es-ES"/>
        </w:rPr>
        <w:t xml:space="preserve"> </w:t>
      </w:r>
      <w:r w:rsidRPr="00783758">
        <w:rPr>
          <w:lang w:val="es-ES"/>
        </w:rPr>
        <w:t>educación</w:t>
      </w:r>
      <w:r w:rsidRPr="00783758">
        <w:rPr>
          <w:spacing w:val="20"/>
          <w:lang w:val="es-ES"/>
        </w:rPr>
        <w:t xml:space="preserve"> </w:t>
      </w:r>
      <w:r w:rsidRPr="00783758">
        <w:rPr>
          <w:lang w:val="es-ES"/>
        </w:rPr>
        <w:t>física</w:t>
      </w:r>
      <w:r w:rsidRPr="00783758">
        <w:rPr>
          <w:spacing w:val="20"/>
          <w:lang w:val="es-ES"/>
        </w:rPr>
        <w:t xml:space="preserve"> </w:t>
      </w:r>
      <w:r w:rsidRPr="00783758">
        <w:rPr>
          <w:lang w:val="es-ES"/>
        </w:rPr>
        <w:t>y</w:t>
      </w:r>
      <w:r w:rsidRPr="00783758">
        <w:rPr>
          <w:spacing w:val="20"/>
          <w:lang w:val="es-ES"/>
        </w:rPr>
        <w:t xml:space="preserve"> </w:t>
      </w:r>
      <w:r w:rsidRPr="00783758">
        <w:rPr>
          <w:lang w:val="es-ES"/>
        </w:rPr>
        <w:t>la</w:t>
      </w:r>
      <w:r w:rsidRPr="00783758">
        <w:rPr>
          <w:spacing w:val="20"/>
          <w:lang w:val="es-ES"/>
        </w:rPr>
        <w:t xml:space="preserve"> </w:t>
      </w:r>
      <w:r w:rsidRPr="00783758">
        <w:rPr>
          <w:lang w:val="es-ES"/>
        </w:rPr>
        <w:t>actividad</w:t>
      </w:r>
      <w:r w:rsidRPr="00783758">
        <w:rPr>
          <w:w w:val="99"/>
          <w:lang w:val="es-ES"/>
        </w:rPr>
        <w:t xml:space="preserve"> </w:t>
      </w:r>
      <w:r w:rsidRPr="00783758">
        <w:rPr>
          <w:lang w:val="es-ES"/>
        </w:rPr>
        <w:t>deportiva como parte integrante de esta formación, constituyen un proceso</w:t>
      </w:r>
      <w:r w:rsidRPr="00783758">
        <w:rPr>
          <w:spacing w:val="3"/>
          <w:lang w:val="es-ES"/>
        </w:rPr>
        <w:t xml:space="preserve"> </w:t>
      </w:r>
      <w:r w:rsidRPr="00783758">
        <w:rPr>
          <w:lang w:val="es-ES"/>
        </w:rPr>
        <w:t>pedagógico</w:t>
      </w:r>
      <w:r w:rsidRPr="00783758">
        <w:rPr>
          <w:w w:val="99"/>
          <w:lang w:val="es-ES"/>
        </w:rPr>
        <w:t xml:space="preserve"> </w:t>
      </w:r>
      <w:r w:rsidRPr="00783758">
        <w:rPr>
          <w:lang w:val="es-ES"/>
        </w:rPr>
        <w:t>encaminado al desarrollo de las capacidades del rendimiento físico del individuo, sobre la</w:t>
      </w:r>
      <w:r w:rsidRPr="00783758">
        <w:rPr>
          <w:spacing w:val="46"/>
          <w:lang w:val="es-ES"/>
        </w:rPr>
        <w:t xml:space="preserve"> </w:t>
      </w:r>
      <w:r w:rsidRPr="00783758">
        <w:rPr>
          <w:lang w:val="es-ES"/>
        </w:rPr>
        <w:t>base</w:t>
      </w:r>
      <w:r w:rsidRPr="00783758">
        <w:rPr>
          <w:spacing w:val="-1"/>
          <w:w w:val="99"/>
          <w:lang w:val="es-ES"/>
        </w:rPr>
        <w:t xml:space="preserve"> </w:t>
      </w:r>
      <w:r w:rsidRPr="00783758">
        <w:rPr>
          <w:lang w:val="es-ES"/>
        </w:rPr>
        <w:t>del perfeccionamiento morfológico y funcional del organismo, el mejoramiento de</w:t>
      </w:r>
      <w:r w:rsidRPr="00783758">
        <w:rPr>
          <w:spacing w:val="32"/>
          <w:lang w:val="es-ES"/>
        </w:rPr>
        <w:t xml:space="preserve"> </w:t>
      </w:r>
      <w:r w:rsidRPr="00783758">
        <w:rPr>
          <w:lang w:val="es-ES"/>
        </w:rPr>
        <w:t>sus habilidades</w:t>
      </w:r>
      <w:r w:rsidRPr="00783758">
        <w:rPr>
          <w:spacing w:val="20"/>
          <w:lang w:val="es-ES"/>
        </w:rPr>
        <w:t xml:space="preserve"> </w:t>
      </w:r>
      <w:r w:rsidRPr="00783758">
        <w:rPr>
          <w:lang w:val="es-ES"/>
        </w:rPr>
        <w:t>motrices,</w:t>
      </w:r>
      <w:r w:rsidRPr="00783758">
        <w:rPr>
          <w:spacing w:val="19"/>
          <w:lang w:val="es-ES"/>
        </w:rPr>
        <w:t xml:space="preserve"> </w:t>
      </w:r>
      <w:r w:rsidRPr="00783758">
        <w:rPr>
          <w:lang w:val="es-ES"/>
        </w:rPr>
        <w:t>la</w:t>
      </w:r>
      <w:r w:rsidRPr="00783758">
        <w:rPr>
          <w:spacing w:val="19"/>
          <w:lang w:val="es-ES"/>
        </w:rPr>
        <w:t xml:space="preserve"> </w:t>
      </w:r>
      <w:r w:rsidRPr="00783758">
        <w:rPr>
          <w:lang w:val="es-ES"/>
        </w:rPr>
        <w:t>adquisición</w:t>
      </w:r>
      <w:r w:rsidRPr="00783758">
        <w:rPr>
          <w:spacing w:val="19"/>
          <w:lang w:val="es-ES"/>
        </w:rPr>
        <w:t xml:space="preserve"> </w:t>
      </w:r>
      <w:r w:rsidRPr="00783758">
        <w:rPr>
          <w:lang w:val="es-ES"/>
        </w:rPr>
        <w:t>de</w:t>
      </w:r>
      <w:r w:rsidRPr="00783758">
        <w:rPr>
          <w:spacing w:val="19"/>
          <w:lang w:val="es-ES"/>
        </w:rPr>
        <w:t xml:space="preserve"> </w:t>
      </w:r>
      <w:r w:rsidRPr="00783758">
        <w:rPr>
          <w:lang w:val="es-ES"/>
        </w:rPr>
        <w:t>conocimientos</w:t>
      </w:r>
      <w:r w:rsidRPr="00783758">
        <w:rPr>
          <w:spacing w:val="20"/>
          <w:lang w:val="es-ES"/>
        </w:rPr>
        <w:t xml:space="preserve"> </w:t>
      </w:r>
      <w:r w:rsidRPr="00783758">
        <w:rPr>
          <w:lang w:val="es-ES"/>
        </w:rPr>
        <w:t>y</w:t>
      </w:r>
      <w:r w:rsidRPr="00783758">
        <w:rPr>
          <w:spacing w:val="19"/>
          <w:lang w:val="es-ES"/>
        </w:rPr>
        <w:t xml:space="preserve"> </w:t>
      </w:r>
      <w:r w:rsidRPr="00783758">
        <w:rPr>
          <w:lang w:val="es-ES"/>
        </w:rPr>
        <w:t>el</w:t>
      </w:r>
      <w:r w:rsidRPr="00783758">
        <w:rPr>
          <w:spacing w:val="19"/>
          <w:lang w:val="es-ES"/>
        </w:rPr>
        <w:t xml:space="preserve"> </w:t>
      </w:r>
      <w:r w:rsidRPr="00783758">
        <w:rPr>
          <w:lang w:val="es-ES"/>
        </w:rPr>
        <w:t>desarrollo</w:t>
      </w:r>
      <w:r w:rsidRPr="00783758">
        <w:rPr>
          <w:spacing w:val="19"/>
          <w:lang w:val="es-ES"/>
        </w:rPr>
        <w:t xml:space="preserve"> </w:t>
      </w:r>
      <w:r w:rsidRPr="00783758">
        <w:rPr>
          <w:lang w:val="es-ES"/>
        </w:rPr>
        <w:t>de</w:t>
      </w:r>
      <w:r w:rsidRPr="00783758">
        <w:rPr>
          <w:spacing w:val="19"/>
          <w:lang w:val="es-ES"/>
        </w:rPr>
        <w:t xml:space="preserve"> </w:t>
      </w:r>
      <w:r w:rsidRPr="00783758">
        <w:rPr>
          <w:lang w:val="es-ES"/>
        </w:rPr>
        <w:t>cualidades,</w:t>
      </w:r>
      <w:r w:rsidRPr="00783758">
        <w:rPr>
          <w:spacing w:val="19"/>
          <w:lang w:val="es-ES"/>
        </w:rPr>
        <w:t xml:space="preserve"> </w:t>
      </w:r>
      <w:r w:rsidRPr="00783758">
        <w:rPr>
          <w:lang w:val="es-ES"/>
        </w:rPr>
        <w:t>de</w:t>
      </w:r>
      <w:r w:rsidRPr="00783758">
        <w:rPr>
          <w:spacing w:val="19"/>
          <w:lang w:val="es-ES"/>
        </w:rPr>
        <w:t xml:space="preserve"> </w:t>
      </w:r>
      <w:r w:rsidRPr="00783758">
        <w:rPr>
          <w:lang w:val="es-ES"/>
        </w:rPr>
        <w:t>forma</w:t>
      </w:r>
      <w:r w:rsidRPr="00783758">
        <w:rPr>
          <w:spacing w:val="-1"/>
          <w:lang w:val="es-ES"/>
        </w:rPr>
        <w:t xml:space="preserve"> </w:t>
      </w:r>
      <w:r w:rsidRPr="00783758">
        <w:rPr>
          <w:lang w:val="es-ES"/>
        </w:rPr>
        <w:t>tal</w:t>
      </w:r>
      <w:r w:rsidRPr="00783758">
        <w:rPr>
          <w:spacing w:val="-4"/>
          <w:lang w:val="es-ES"/>
        </w:rPr>
        <w:t xml:space="preserve"> </w:t>
      </w:r>
      <w:r w:rsidRPr="00783758">
        <w:rPr>
          <w:lang w:val="es-ES"/>
        </w:rPr>
        <w:t>que</w:t>
      </w:r>
      <w:r w:rsidRPr="00783758">
        <w:rPr>
          <w:spacing w:val="-4"/>
          <w:lang w:val="es-ES"/>
        </w:rPr>
        <w:t xml:space="preserve"> </w:t>
      </w:r>
      <w:r w:rsidRPr="00783758">
        <w:rPr>
          <w:lang w:val="es-ES"/>
        </w:rPr>
        <w:t>esté</w:t>
      </w:r>
      <w:r w:rsidRPr="00783758">
        <w:rPr>
          <w:spacing w:val="-4"/>
          <w:lang w:val="es-ES"/>
        </w:rPr>
        <w:t xml:space="preserve"> </w:t>
      </w:r>
      <w:r w:rsidRPr="00783758">
        <w:rPr>
          <w:lang w:val="es-ES"/>
        </w:rPr>
        <w:t>en</w:t>
      </w:r>
      <w:r w:rsidRPr="00783758">
        <w:rPr>
          <w:spacing w:val="-4"/>
          <w:lang w:val="es-ES"/>
        </w:rPr>
        <w:t xml:space="preserve"> </w:t>
      </w:r>
      <w:r w:rsidRPr="00783758">
        <w:rPr>
          <w:lang w:val="es-ES"/>
        </w:rPr>
        <w:t>condiciones</w:t>
      </w:r>
      <w:r w:rsidRPr="00783758">
        <w:rPr>
          <w:spacing w:val="-4"/>
          <w:lang w:val="es-ES"/>
        </w:rPr>
        <w:t xml:space="preserve"> </w:t>
      </w:r>
      <w:r w:rsidRPr="00783758">
        <w:rPr>
          <w:lang w:val="es-ES"/>
        </w:rPr>
        <w:t>de</w:t>
      </w:r>
      <w:r w:rsidRPr="00783758">
        <w:rPr>
          <w:spacing w:val="-4"/>
          <w:lang w:val="es-ES"/>
        </w:rPr>
        <w:t xml:space="preserve"> </w:t>
      </w:r>
      <w:r w:rsidRPr="00783758">
        <w:rPr>
          <w:lang w:val="es-ES"/>
        </w:rPr>
        <w:t>cumplir</w:t>
      </w:r>
      <w:r w:rsidRPr="00783758">
        <w:rPr>
          <w:spacing w:val="-4"/>
          <w:lang w:val="es-ES"/>
        </w:rPr>
        <w:t xml:space="preserve"> </w:t>
      </w:r>
      <w:r w:rsidRPr="00783758">
        <w:rPr>
          <w:lang w:val="es-ES"/>
        </w:rPr>
        <w:t>todas</w:t>
      </w:r>
      <w:r w:rsidRPr="00783758">
        <w:rPr>
          <w:spacing w:val="-4"/>
          <w:lang w:val="es-ES"/>
        </w:rPr>
        <w:t xml:space="preserve"> </w:t>
      </w:r>
      <w:r w:rsidRPr="00783758">
        <w:rPr>
          <w:lang w:val="es-ES"/>
        </w:rPr>
        <w:t>las</w:t>
      </w:r>
      <w:r w:rsidRPr="00783758">
        <w:rPr>
          <w:spacing w:val="-4"/>
          <w:lang w:val="es-ES"/>
        </w:rPr>
        <w:t xml:space="preserve"> </w:t>
      </w:r>
      <w:r w:rsidRPr="00783758">
        <w:rPr>
          <w:lang w:val="es-ES"/>
        </w:rPr>
        <w:t>tareas</w:t>
      </w:r>
      <w:r w:rsidRPr="00783758">
        <w:rPr>
          <w:spacing w:val="-4"/>
          <w:lang w:val="es-ES"/>
        </w:rPr>
        <w:t xml:space="preserve"> </w:t>
      </w:r>
      <w:r w:rsidRPr="00783758">
        <w:rPr>
          <w:lang w:val="es-ES"/>
        </w:rPr>
        <w:t>que</w:t>
      </w:r>
      <w:r w:rsidRPr="00783758">
        <w:rPr>
          <w:spacing w:val="-4"/>
          <w:lang w:val="es-ES"/>
        </w:rPr>
        <w:t xml:space="preserve"> </w:t>
      </w:r>
      <w:r w:rsidRPr="00783758">
        <w:rPr>
          <w:lang w:val="es-ES"/>
        </w:rPr>
        <w:t>la</w:t>
      </w:r>
      <w:r w:rsidRPr="00783758">
        <w:rPr>
          <w:spacing w:val="-4"/>
          <w:lang w:val="es-ES"/>
        </w:rPr>
        <w:t xml:space="preserve"> </w:t>
      </w:r>
      <w:r w:rsidRPr="00783758">
        <w:rPr>
          <w:lang w:val="es-ES"/>
        </w:rPr>
        <w:t>sociedad</w:t>
      </w:r>
      <w:r w:rsidRPr="00783758">
        <w:rPr>
          <w:spacing w:val="-4"/>
          <w:lang w:val="es-ES"/>
        </w:rPr>
        <w:t xml:space="preserve"> </w:t>
      </w:r>
      <w:r w:rsidRPr="00783758">
        <w:rPr>
          <w:lang w:val="es-ES"/>
        </w:rPr>
        <w:t>le</w:t>
      </w:r>
      <w:r w:rsidRPr="00783758">
        <w:rPr>
          <w:spacing w:val="-4"/>
          <w:lang w:val="es-ES"/>
        </w:rPr>
        <w:t xml:space="preserve"> </w:t>
      </w:r>
      <w:r w:rsidRPr="00783758">
        <w:rPr>
          <w:lang w:val="es-ES"/>
        </w:rPr>
        <w:t>señale.</w:t>
      </w:r>
    </w:p>
    <w:p w:rsidR="00783758" w:rsidRDefault="00783758" w:rsidP="008873A7">
      <w:pPr>
        <w:pStyle w:val="Textoindependiente"/>
        <w:numPr>
          <w:ilvl w:val="0"/>
          <w:numId w:val="192"/>
        </w:numPr>
        <w:ind w:right="247"/>
        <w:jc w:val="both"/>
        <w:rPr>
          <w:lang w:val="es-ES"/>
        </w:rPr>
      </w:pPr>
      <w:r w:rsidRPr="00783758">
        <w:rPr>
          <w:lang w:val="es-ES"/>
        </w:rPr>
        <w:t>El</w:t>
      </w:r>
      <w:r w:rsidRPr="00783758">
        <w:rPr>
          <w:spacing w:val="38"/>
          <w:lang w:val="es-ES"/>
        </w:rPr>
        <w:t xml:space="preserve"> </w:t>
      </w:r>
      <w:r w:rsidRPr="00783758">
        <w:rPr>
          <w:lang w:val="es-ES"/>
        </w:rPr>
        <w:t>profesor</w:t>
      </w:r>
      <w:r w:rsidRPr="00783758">
        <w:rPr>
          <w:spacing w:val="40"/>
          <w:lang w:val="es-ES"/>
        </w:rPr>
        <w:t xml:space="preserve"> </w:t>
      </w:r>
      <w:r w:rsidRPr="00783758">
        <w:rPr>
          <w:lang w:val="es-ES"/>
        </w:rPr>
        <w:t>de</w:t>
      </w:r>
      <w:r w:rsidRPr="00783758">
        <w:rPr>
          <w:spacing w:val="38"/>
          <w:lang w:val="es-ES"/>
        </w:rPr>
        <w:t xml:space="preserve"> </w:t>
      </w:r>
      <w:r w:rsidRPr="00783758">
        <w:rPr>
          <w:lang w:val="es-ES"/>
        </w:rPr>
        <w:t>deporte</w:t>
      </w:r>
      <w:r w:rsidRPr="00783758">
        <w:rPr>
          <w:spacing w:val="38"/>
          <w:lang w:val="es-ES"/>
        </w:rPr>
        <w:t xml:space="preserve"> </w:t>
      </w:r>
      <w:r w:rsidRPr="00783758">
        <w:rPr>
          <w:lang w:val="es-ES"/>
        </w:rPr>
        <w:t>no</w:t>
      </w:r>
      <w:r w:rsidRPr="00783758">
        <w:rPr>
          <w:spacing w:val="38"/>
          <w:lang w:val="es-ES"/>
        </w:rPr>
        <w:t xml:space="preserve"> </w:t>
      </w:r>
      <w:r w:rsidRPr="00783758">
        <w:rPr>
          <w:lang w:val="es-ES"/>
        </w:rPr>
        <w:t>solo</w:t>
      </w:r>
      <w:r w:rsidRPr="00783758">
        <w:rPr>
          <w:spacing w:val="41"/>
          <w:lang w:val="es-ES"/>
        </w:rPr>
        <w:t xml:space="preserve"> </w:t>
      </w:r>
      <w:r w:rsidRPr="00783758">
        <w:rPr>
          <w:lang w:val="es-ES"/>
        </w:rPr>
        <w:t>debe</w:t>
      </w:r>
      <w:r w:rsidRPr="00783758">
        <w:rPr>
          <w:spacing w:val="39"/>
          <w:lang w:val="es-ES"/>
        </w:rPr>
        <w:t xml:space="preserve"> </w:t>
      </w:r>
      <w:r w:rsidRPr="00783758">
        <w:rPr>
          <w:lang w:val="es-ES"/>
        </w:rPr>
        <w:t>educar</w:t>
      </w:r>
      <w:r w:rsidRPr="00783758">
        <w:rPr>
          <w:spacing w:val="39"/>
          <w:lang w:val="es-ES"/>
        </w:rPr>
        <w:t xml:space="preserve"> </w:t>
      </w:r>
      <w:r w:rsidRPr="00783758">
        <w:rPr>
          <w:lang w:val="es-ES"/>
        </w:rPr>
        <w:t>físicamente</w:t>
      </w:r>
      <w:r w:rsidRPr="00783758">
        <w:rPr>
          <w:spacing w:val="39"/>
          <w:lang w:val="es-ES"/>
        </w:rPr>
        <w:t xml:space="preserve"> </w:t>
      </w:r>
      <w:r w:rsidRPr="00783758">
        <w:rPr>
          <w:lang w:val="es-ES"/>
        </w:rPr>
        <w:t>a</w:t>
      </w:r>
      <w:r w:rsidRPr="00783758">
        <w:rPr>
          <w:spacing w:val="39"/>
          <w:lang w:val="es-ES"/>
        </w:rPr>
        <w:t xml:space="preserve"> </w:t>
      </w:r>
      <w:r w:rsidRPr="00783758">
        <w:rPr>
          <w:lang w:val="es-ES"/>
        </w:rPr>
        <w:t>sus</w:t>
      </w:r>
      <w:r w:rsidRPr="00783758">
        <w:rPr>
          <w:spacing w:val="40"/>
          <w:lang w:val="es-ES"/>
        </w:rPr>
        <w:t xml:space="preserve"> </w:t>
      </w:r>
      <w:r w:rsidRPr="00783758">
        <w:rPr>
          <w:lang w:val="es-ES"/>
        </w:rPr>
        <w:t>alumnos,</w:t>
      </w:r>
      <w:r w:rsidRPr="00783758">
        <w:rPr>
          <w:spacing w:val="38"/>
          <w:lang w:val="es-ES"/>
        </w:rPr>
        <w:t xml:space="preserve"> </w:t>
      </w:r>
      <w:r w:rsidRPr="00783758">
        <w:rPr>
          <w:lang w:val="es-ES"/>
        </w:rPr>
        <w:t>sino</w:t>
      </w:r>
      <w:r w:rsidRPr="00783758">
        <w:rPr>
          <w:spacing w:val="38"/>
          <w:lang w:val="es-ES"/>
        </w:rPr>
        <w:t xml:space="preserve"> </w:t>
      </w:r>
      <w:r w:rsidRPr="00783758">
        <w:rPr>
          <w:lang w:val="es-ES"/>
        </w:rPr>
        <w:t>también</w:t>
      </w:r>
      <w:r w:rsidRPr="00783758">
        <w:rPr>
          <w:spacing w:val="38"/>
          <w:lang w:val="es-ES"/>
        </w:rPr>
        <w:t xml:space="preserve"> </w:t>
      </w:r>
      <w:r w:rsidRPr="00783758">
        <w:rPr>
          <w:lang w:val="es-ES"/>
        </w:rPr>
        <w:t>debe</w:t>
      </w:r>
      <w:r w:rsidRPr="00783758">
        <w:rPr>
          <w:w w:val="99"/>
          <w:lang w:val="es-ES"/>
        </w:rPr>
        <w:t xml:space="preserve"> </w:t>
      </w:r>
      <w:r w:rsidRPr="00783758">
        <w:rPr>
          <w:lang w:val="es-ES"/>
        </w:rPr>
        <w:t>atender los aspectos psico-afectivos, actitudinales, normativos y axiológicos que han</w:t>
      </w:r>
      <w:r w:rsidRPr="00783758">
        <w:rPr>
          <w:spacing w:val="53"/>
          <w:lang w:val="es-ES"/>
        </w:rPr>
        <w:t xml:space="preserve"> </w:t>
      </w:r>
      <w:r w:rsidRPr="00783758">
        <w:rPr>
          <w:lang w:val="es-ES"/>
        </w:rPr>
        <w:t>de</w:t>
      </w:r>
      <w:r w:rsidRPr="00783758">
        <w:rPr>
          <w:spacing w:val="-1"/>
          <w:w w:val="99"/>
          <w:lang w:val="es-ES"/>
        </w:rPr>
        <w:t xml:space="preserve"> </w:t>
      </w:r>
      <w:r w:rsidRPr="00783758">
        <w:rPr>
          <w:lang w:val="es-ES"/>
        </w:rPr>
        <w:t>caracterizar su</w:t>
      </w:r>
      <w:r w:rsidRPr="00783758">
        <w:rPr>
          <w:spacing w:val="-26"/>
          <w:lang w:val="es-ES"/>
        </w:rPr>
        <w:t xml:space="preserve"> </w:t>
      </w:r>
      <w:r w:rsidRPr="00783758">
        <w:rPr>
          <w:lang w:val="es-ES"/>
        </w:rPr>
        <w:t>personalidad.</w:t>
      </w:r>
    </w:p>
    <w:p w:rsidR="00783758" w:rsidRDefault="00783758" w:rsidP="008873A7">
      <w:pPr>
        <w:pStyle w:val="Textoindependiente"/>
        <w:numPr>
          <w:ilvl w:val="0"/>
          <w:numId w:val="192"/>
        </w:numPr>
        <w:ind w:right="247"/>
        <w:jc w:val="both"/>
        <w:rPr>
          <w:lang w:val="es-ES"/>
        </w:rPr>
      </w:pPr>
      <w:r w:rsidRPr="00783758">
        <w:rPr>
          <w:lang w:val="es-ES"/>
        </w:rPr>
        <w:t>La</w:t>
      </w:r>
      <w:r w:rsidRPr="00783758">
        <w:rPr>
          <w:spacing w:val="20"/>
          <w:lang w:val="es-ES"/>
        </w:rPr>
        <w:t xml:space="preserve"> </w:t>
      </w:r>
      <w:r w:rsidRPr="00783758">
        <w:rPr>
          <w:lang w:val="es-ES"/>
        </w:rPr>
        <w:t>estrecha</w:t>
      </w:r>
      <w:r w:rsidRPr="00783758">
        <w:rPr>
          <w:spacing w:val="20"/>
          <w:lang w:val="es-ES"/>
        </w:rPr>
        <w:t xml:space="preserve"> </w:t>
      </w:r>
      <w:r w:rsidRPr="00783758">
        <w:rPr>
          <w:lang w:val="es-ES"/>
        </w:rPr>
        <w:t>vinculación</w:t>
      </w:r>
      <w:r w:rsidRPr="00783758">
        <w:rPr>
          <w:spacing w:val="20"/>
          <w:lang w:val="es-ES"/>
        </w:rPr>
        <w:t xml:space="preserve"> </w:t>
      </w:r>
      <w:r w:rsidRPr="00783758">
        <w:rPr>
          <w:lang w:val="es-ES"/>
        </w:rPr>
        <w:t>de</w:t>
      </w:r>
      <w:r w:rsidRPr="00783758">
        <w:rPr>
          <w:spacing w:val="20"/>
          <w:lang w:val="es-ES"/>
        </w:rPr>
        <w:t xml:space="preserve"> </w:t>
      </w:r>
      <w:r w:rsidRPr="00783758">
        <w:rPr>
          <w:lang w:val="es-ES"/>
        </w:rPr>
        <w:t>los</w:t>
      </w:r>
      <w:r w:rsidRPr="00783758">
        <w:rPr>
          <w:spacing w:val="24"/>
          <w:lang w:val="es-ES"/>
        </w:rPr>
        <w:t xml:space="preserve"> </w:t>
      </w:r>
      <w:r w:rsidRPr="00783758">
        <w:rPr>
          <w:lang w:val="es-ES"/>
        </w:rPr>
        <w:t>objetivos</w:t>
      </w:r>
      <w:r w:rsidRPr="00783758">
        <w:rPr>
          <w:spacing w:val="20"/>
          <w:lang w:val="es-ES"/>
        </w:rPr>
        <w:t xml:space="preserve"> </w:t>
      </w:r>
      <w:r w:rsidRPr="00783758">
        <w:rPr>
          <w:lang w:val="es-ES"/>
        </w:rPr>
        <w:t>instructivos</w:t>
      </w:r>
      <w:r w:rsidRPr="00783758">
        <w:rPr>
          <w:spacing w:val="20"/>
          <w:lang w:val="es-ES"/>
        </w:rPr>
        <w:t xml:space="preserve"> </w:t>
      </w:r>
      <w:r w:rsidRPr="00783758">
        <w:rPr>
          <w:lang w:val="es-ES"/>
        </w:rPr>
        <w:t>y</w:t>
      </w:r>
      <w:r w:rsidRPr="00783758">
        <w:rPr>
          <w:spacing w:val="20"/>
          <w:lang w:val="es-ES"/>
        </w:rPr>
        <w:t xml:space="preserve"> </w:t>
      </w:r>
      <w:r w:rsidRPr="00783758">
        <w:rPr>
          <w:lang w:val="es-ES"/>
        </w:rPr>
        <w:t>educativos</w:t>
      </w:r>
      <w:r w:rsidRPr="00783758">
        <w:rPr>
          <w:spacing w:val="20"/>
          <w:lang w:val="es-ES"/>
        </w:rPr>
        <w:t xml:space="preserve"> </w:t>
      </w:r>
      <w:r w:rsidRPr="00783758">
        <w:rPr>
          <w:lang w:val="es-ES"/>
        </w:rPr>
        <w:t>en</w:t>
      </w:r>
      <w:r w:rsidRPr="00783758">
        <w:rPr>
          <w:spacing w:val="20"/>
          <w:lang w:val="es-ES"/>
        </w:rPr>
        <w:t xml:space="preserve"> </w:t>
      </w:r>
      <w:r w:rsidRPr="00783758">
        <w:rPr>
          <w:lang w:val="es-ES"/>
        </w:rPr>
        <w:t>el</w:t>
      </w:r>
      <w:r w:rsidRPr="00783758">
        <w:rPr>
          <w:spacing w:val="20"/>
          <w:lang w:val="es-ES"/>
        </w:rPr>
        <w:t xml:space="preserve"> </w:t>
      </w:r>
      <w:r w:rsidRPr="00783758">
        <w:rPr>
          <w:lang w:val="es-ES"/>
        </w:rPr>
        <w:t>desarrollo</w:t>
      </w:r>
      <w:r w:rsidRPr="00783758">
        <w:rPr>
          <w:spacing w:val="20"/>
          <w:lang w:val="es-ES"/>
        </w:rPr>
        <w:t xml:space="preserve"> </w:t>
      </w:r>
      <w:r w:rsidRPr="00783758">
        <w:rPr>
          <w:lang w:val="es-ES"/>
        </w:rPr>
        <w:t>del</w:t>
      </w:r>
      <w:r w:rsidRPr="00783758">
        <w:rPr>
          <w:spacing w:val="20"/>
          <w:lang w:val="es-ES"/>
        </w:rPr>
        <w:t xml:space="preserve"> </w:t>
      </w:r>
      <w:r w:rsidRPr="00783758">
        <w:rPr>
          <w:lang w:val="es-ES"/>
        </w:rPr>
        <w:t>proceso</w:t>
      </w:r>
      <w:r w:rsidRPr="00783758">
        <w:rPr>
          <w:w w:val="99"/>
          <w:lang w:val="es-ES"/>
        </w:rPr>
        <w:t xml:space="preserve"> </w:t>
      </w:r>
      <w:r w:rsidRPr="00783758">
        <w:rPr>
          <w:lang w:val="es-ES"/>
        </w:rPr>
        <w:t>de</w:t>
      </w:r>
      <w:r w:rsidRPr="00783758">
        <w:rPr>
          <w:spacing w:val="18"/>
          <w:lang w:val="es-ES"/>
        </w:rPr>
        <w:t xml:space="preserve"> </w:t>
      </w:r>
      <w:r w:rsidRPr="00783758">
        <w:rPr>
          <w:lang w:val="es-ES"/>
        </w:rPr>
        <w:t>entrenamiento</w:t>
      </w:r>
      <w:r w:rsidRPr="00783758">
        <w:rPr>
          <w:spacing w:val="18"/>
          <w:lang w:val="es-ES"/>
        </w:rPr>
        <w:t xml:space="preserve"> </w:t>
      </w:r>
      <w:r w:rsidRPr="00783758">
        <w:rPr>
          <w:lang w:val="es-ES"/>
        </w:rPr>
        <w:t>constituye</w:t>
      </w:r>
      <w:r w:rsidRPr="00783758">
        <w:rPr>
          <w:spacing w:val="18"/>
          <w:lang w:val="es-ES"/>
        </w:rPr>
        <w:t xml:space="preserve"> </w:t>
      </w:r>
      <w:r w:rsidRPr="00783758">
        <w:rPr>
          <w:lang w:val="es-ES"/>
        </w:rPr>
        <w:t>un</w:t>
      </w:r>
      <w:r w:rsidRPr="00783758">
        <w:rPr>
          <w:spacing w:val="18"/>
          <w:lang w:val="es-ES"/>
        </w:rPr>
        <w:t xml:space="preserve"> </w:t>
      </w:r>
      <w:r w:rsidRPr="00783758">
        <w:rPr>
          <w:lang w:val="es-ES"/>
        </w:rPr>
        <w:t>vehículo</w:t>
      </w:r>
      <w:r w:rsidRPr="00783758">
        <w:rPr>
          <w:spacing w:val="18"/>
          <w:lang w:val="es-ES"/>
        </w:rPr>
        <w:t xml:space="preserve"> </w:t>
      </w:r>
      <w:r w:rsidRPr="00783758">
        <w:rPr>
          <w:lang w:val="es-ES"/>
        </w:rPr>
        <w:t>idóneo</w:t>
      </w:r>
      <w:r w:rsidRPr="00783758">
        <w:rPr>
          <w:spacing w:val="18"/>
          <w:lang w:val="es-ES"/>
        </w:rPr>
        <w:t xml:space="preserve"> </w:t>
      </w:r>
      <w:r w:rsidRPr="00783758">
        <w:rPr>
          <w:lang w:val="es-ES"/>
        </w:rPr>
        <w:t>para</w:t>
      </w:r>
      <w:r w:rsidRPr="00783758">
        <w:rPr>
          <w:spacing w:val="18"/>
          <w:lang w:val="es-ES"/>
        </w:rPr>
        <w:t xml:space="preserve"> </w:t>
      </w:r>
      <w:r w:rsidRPr="00783758">
        <w:rPr>
          <w:lang w:val="es-ES"/>
        </w:rPr>
        <w:t>el</w:t>
      </w:r>
      <w:r w:rsidRPr="00783758">
        <w:rPr>
          <w:spacing w:val="18"/>
          <w:lang w:val="es-ES"/>
        </w:rPr>
        <w:t xml:space="preserve"> </w:t>
      </w:r>
      <w:r w:rsidRPr="00783758">
        <w:rPr>
          <w:lang w:val="es-ES"/>
        </w:rPr>
        <w:t>logro</w:t>
      </w:r>
      <w:r w:rsidRPr="00783758">
        <w:rPr>
          <w:spacing w:val="18"/>
          <w:lang w:val="es-ES"/>
        </w:rPr>
        <w:t xml:space="preserve"> </w:t>
      </w:r>
      <w:r w:rsidRPr="00783758">
        <w:rPr>
          <w:lang w:val="es-ES"/>
        </w:rPr>
        <w:t>de</w:t>
      </w:r>
      <w:r w:rsidRPr="00783758">
        <w:rPr>
          <w:spacing w:val="20"/>
          <w:lang w:val="es-ES"/>
        </w:rPr>
        <w:t xml:space="preserve"> </w:t>
      </w:r>
      <w:r w:rsidRPr="00783758">
        <w:rPr>
          <w:lang w:val="es-ES"/>
        </w:rPr>
        <w:t>convicciones</w:t>
      </w:r>
      <w:r w:rsidRPr="00783758">
        <w:rPr>
          <w:spacing w:val="18"/>
          <w:lang w:val="es-ES"/>
        </w:rPr>
        <w:t xml:space="preserve"> </w:t>
      </w:r>
      <w:r w:rsidRPr="00783758">
        <w:rPr>
          <w:lang w:val="es-ES"/>
        </w:rPr>
        <w:t>morales</w:t>
      </w:r>
      <w:r w:rsidRPr="00783758">
        <w:rPr>
          <w:spacing w:val="19"/>
          <w:lang w:val="es-ES"/>
        </w:rPr>
        <w:t xml:space="preserve"> </w:t>
      </w:r>
      <w:r w:rsidRPr="00783758">
        <w:rPr>
          <w:lang w:val="es-ES"/>
        </w:rPr>
        <w:t>en</w:t>
      </w:r>
      <w:r w:rsidRPr="00783758">
        <w:rPr>
          <w:spacing w:val="18"/>
          <w:lang w:val="es-ES"/>
        </w:rPr>
        <w:t xml:space="preserve"> </w:t>
      </w:r>
      <w:r w:rsidRPr="00783758">
        <w:rPr>
          <w:lang w:val="es-ES"/>
        </w:rPr>
        <w:t>los</w:t>
      </w:r>
      <w:r w:rsidRPr="00783758">
        <w:rPr>
          <w:spacing w:val="-1"/>
          <w:w w:val="99"/>
          <w:lang w:val="es-ES"/>
        </w:rPr>
        <w:t xml:space="preserve"> </w:t>
      </w:r>
      <w:r w:rsidRPr="00783758">
        <w:rPr>
          <w:lang w:val="es-ES"/>
        </w:rPr>
        <w:t>atletas,</w:t>
      </w:r>
      <w:r w:rsidRPr="00783758">
        <w:rPr>
          <w:spacing w:val="36"/>
          <w:lang w:val="es-ES"/>
        </w:rPr>
        <w:t xml:space="preserve"> </w:t>
      </w:r>
      <w:r w:rsidRPr="00783758">
        <w:rPr>
          <w:lang w:val="es-ES"/>
        </w:rPr>
        <w:t>constituye</w:t>
      </w:r>
      <w:r w:rsidRPr="00783758">
        <w:rPr>
          <w:spacing w:val="36"/>
          <w:lang w:val="es-ES"/>
        </w:rPr>
        <w:t xml:space="preserve"> </w:t>
      </w:r>
      <w:r w:rsidRPr="00783758">
        <w:rPr>
          <w:lang w:val="es-ES"/>
        </w:rPr>
        <w:t>una</w:t>
      </w:r>
      <w:r w:rsidRPr="00783758">
        <w:rPr>
          <w:spacing w:val="36"/>
          <w:lang w:val="es-ES"/>
        </w:rPr>
        <w:t xml:space="preserve"> </w:t>
      </w:r>
      <w:r w:rsidRPr="00783758">
        <w:rPr>
          <w:lang w:val="es-ES"/>
        </w:rPr>
        <w:t>actividad</w:t>
      </w:r>
      <w:r w:rsidRPr="00783758">
        <w:rPr>
          <w:spacing w:val="36"/>
          <w:lang w:val="es-ES"/>
        </w:rPr>
        <w:t xml:space="preserve"> </w:t>
      </w:r>
      <w:r w:rsidRPr="00783758">
        <w:rPr>
          <w:lang w:val="es-ES"/>
        </w:rPr>
        <w:t>sistemática</w:t>
      </w:r>
      <w:r w:rsidRPr="00783758">
        <w:rPr>
          <w:spacing w:val="36"/>
          <w:lang w:val="es-ES"/>
        </w:rPr>
        <w:t xml:space="preserve"> </w:t>
      </w:r>
      <w:r w:rsidRPr="00783758">
        <w:rPr>
          <w:lang w:val="es-ES"/>
        </w:rPr>
        <w:t>cuya</w:t>
      </w:r>
      <w:r w:rsidRPr="00783758">
        <w:rPr>
          <w:spacing w:val="37"/>
          <w:lang w:val="es-ES"/>
        </w:rPr>
        <w:t xml:space="preserve"> </w:t>
      </w:r>
      <w:r w:rsidRPr="00783758">
        <w:rPr>
          <w:lang w:val="es-ES"/>
        </w:rPr>
        <w:t>base</w:t>
      </w:r>
      <w:r w:rsidRPr="00783758">
        <w:rPr>
          <w:spacing w:val="36"/>
          <w:lang w:val="es-ES"/>
        </w:rPr>
        <w:t xml:space="preserve"> </w:t>
      </w:r>
      <w:r w:rsidRPr="00783758">
        <w:rPr>
          <w:lang w:val="es-ES"/>
        </w:rPr>
        <w:t>es</w:t>
      </w:r>
      <w:r w:rsidRPr="00783758">
        <w:rPr>
          <w:spacing w:val="36"/>
          <w:lang w:val="es-ES"/>
        </w:rPr>
        <w:t xml:space="preserve"> </w:t>
      </w:r>
      <w:r w:rsidRPr="00783758">
        <w:rPr>
          <w:lang w:val="es-ES"/>
        </w:rPr>
        <w:t>el</w:t>
      </w:r>
      <w:r w:rsidRPr="00783758">
        <w:rPr>
          <w:spacing w:val="36"/>
          <w:lang w:val="es-ES"/>
        </w:rPr>
        <w:t xml:space="preserve"> </w:t>
      </w:r>
      <w:r w:rsidRPr="00783758">
        <w:rPr>
          <w:lang w:val="es-ES"/>
        </w:rPr>
        <w:t>factor</w:t>
      </w:r>
      <w:r w:rsidRPr="00783758">
        <w:rPr>
          <w:spacing w:val="36"/>
          <w:lang w:val="es-ES"/>
        </w:rPr>
        <w:t xml:space="preserve"> </w:t>
      </w:r>
      <w:r w:rsidRPr="00783758">
        <w:rPr>
          <w:lang w:val="es-ES"/>
        </w:rPr>
        <w:t>afectivo</w:t>
      </w:r>
      <w:r w:rsidRPr="00783758">
        <w:rPr>
          <w:spacing w:val="36"/>
          <w:lang w:val="es-ES"/>
        </w:rPr>
        <w:t xml:space="preserve"> </w:t>
      </w:r>
      <w:r w:rsidRPr="00783758">
        <w:rPr>
          <w:lang w:val="es-ES"/>
        </w:rPr>
        <w:t>y</w:t>
      </w:r>
      <w:r w:rsidRPr="00783758">
        <w:rPr>
          <w:spacing w:val="36"/>
          <w:lang w:val="es-ES"/>
        </w:rPr>
        <w:t xml:space="preserve"> </w:t>
      </w:r>
      <w:r w:rsidRPr="00783758">
        <w:rPr>
          <w:lang w:val="es-ES"/>
        </w:rPr>
        <w:t>la</w:t>
      </w:r>
      <w:r w:rsidRPr="00783758">
        <w:rPr>
          <w:spacing w:val="36"/>
          <w:lang w:val="es-ES"/>
        </w:rPr>
        <w:t xml:space="preserve"> </w:t>
      </w:r>
      <w:r w:rsidRPr="00783758">
        <w:rPr>
          <w:lang w:val="es-ES"/>
        </w:rPr>
        <w:t>adquisición</w:t>
      </w:r>
      <w:r w:rsidRPr="00783758">
        <w:rPr>
          <w:spacing w:val="-1"/>
          <w:w w:val="99"/>
          <w:lang w:val="es-ES"/>
        </w:rPr>
        <w:t xml:space="preserve"> </w:t>
      </w:r>
      <w:r w:rsidRPr="00783758">
        <w:rPr>
          <w:lang w:val="es-ES"/>
        </w:rPr>
        <w:t>consciente</w:t>
      </w:r>
      <w:r w:rsidRPr="00783758">
        <w:rPr>
          <w:spacing w:val="23"/>
          <w:lang w:val="es-ES"/>
        </w:rPr>
        <w:t xml:space="preserve"> </w:t>
      </w:r>
      <w:r w:rsidRPr="00783758">
        <w:rPr>
          <w:lang w:val="es-ES"/>
        </w:rPr>
        <w:t>de</w:t>
      </w:r>
      <w:r w:rsidRPr="00783758">
        <w:rPr>
          <w:spacing w:val="23"/>
          <w:lang w:val="es-ES"/>
        </w:rPr>
        <w:t xml:space="preserve"> </w:t>
      </w:r>
      <w:r w:rsidRPr="00783758">
        <w:rPr>
          <w:lang w:val="es-ES"/>
        </w:rPr>
        <w:t>los</w:t>
      </w:r>
      <w:r w:rsidRPr="00783758">
        <w:rPr>
          <w:spacing w:val="23"/>
          <w:lang w:val="es-ES"/>
        </w:rPr>
        <w:t xml:space="preserve"> </w:t>
      </w:r>
      <w:r w:rsidRPr="00783758">
        <w:rPr>
          <w:lang w:val="es-ES"/>
        </w:rPr>
        <w:t>conceptos.</w:t>
      </w:r>
      <w:r w:rsidRPr="00783758">
        <w:rPr>
          <w:spacing w:val="23"/>
          <w:lang w:val="es-ES"/>
        </w:rPr>
        <w:t xml:space="preserve"> </w:t>
      </w:r>
      <w:r w:rsidRPr="00783758">
        <w:rPr>
          <w:lang w:val="es-ES"/>
        </w:rPr>
        <w:t>El</w:t>
      </w:r>
      <w:r w:rsidRPr="00783758">
        <w:rPr>
          <w:spacing w:val="23"/>
          <w:lang w:val="es-ES"/>
        </w:rPr>
        <w:t xml:space="preserve"> </w:t>
      </w:r>
      <w:r w:rsidRPr="00783758">
        <w:rPr>
          <w:lang w:val="es-ES"/>
        </w:rPr>
        <w:t>contenido</w:t>
      </w:r>
      <w:r w:rsidRPr="00783758">
        <w:rPr>
          <w:spacing w:val="23"/>
          <w:lang w:val="es-ES"/>
        </w:rPr>
        <w:t xml:space="preserve"> </w:t>
      </w:r>
      <w:r w:rsidRPr="00783758">
        <w:rPr>
          <w:lang w:val="es-ES"/>
        </w:rPr>
        <w:t>de</w:t>
      </w:r>
      <w:r w:rsidRPr="00783758">
        <w:rPr>
          <w:spacing w:val="23"/>
          <w:lang w:val="es-ES"/>
        </w:rPr>
        <w:t xml:space="preserve"> </w:t>
      </w:r>
      <w:r w:rsidRPr="00783758">
        <w:rPr>
          <w:lang w:val="es-ES"/>
        </w:rPr>
        <w:t>estos</w:t>
      </w:r>
      <w:r w:rsidRPr="00783758">
        <w:rPr>
          <w:spacing w:val="23"/>
          <w:lang w:val="es-ES"/>
        </w:rPr>
        <w:t xml:space="preserve"> </w:t>
      </w:r>
      <w:r w:rsidRPr="00783758">
        <w:rPr>
          <w:lang w:val="es-ES"/>
        </w:rPr>
        <w:t>hechos</w:t>
      </w:r>
      <w:r w:rsidRPr="00783758">
        <w:rPr>
          <w:spacing w:val="23"/>
          <w:lang w:val="es-ES"/>
        </w:rPr>
        <w:t xml:space="preserve"> </w:t>
      </w:r>
      <w:r w:rsidRPr="00783758">
        <w:rPr>
          <w:lang w:val="es-ES"/>
        </w:rPr>
        <w:t>cobra</w:t>
      </w:r>
      <w:r w:rsidRPr="00783758">
        <w:rPr>
          <w:spacing w:val="23"/>
          <w:lang w:val="es-ES"/>
        </w:rPr>
        <w:t xml:space="preserve"> </w:t>
      </w:r>
      <w:r w:rsidRPr="00783758">
        <w:rPr>
          <w:lang w:val="es-ES"/>
        </w:rPr>
        <w:t>una</w:t>
      </w:r>
      <w:r w:rsidRPr="00783758">
        <w:rPr>
          <w:spacing w:val="23"/>
          <w:lang w:val="es-ES"/>
        </w:rPr>
        <w:t xml:space="preserve"> </w:t>
      </w:r>
      <w:r w:rsidRPr="00783758">
        <w:rPr>
          <w:lang w:val="es-ES"/>
        </w:rPr>
        <w:t>significación</w:t>
      </w:r>
      <w:r w:rsidRPr="00783758">
        <w:rPr>
          <w:spacing w:val="23"/>
          <w:lang w:val="es-ES"/>
        </w:rPr>
        <w:t xml:space="preserve"> </w:t>
      </w:r>
      <w:r w:rsidRPr="00783758">
        <w:rPr>
          <w:lang w:val="es-ES"/>
        </w:rPr>
        <w:t>individual</w:t>
      </w:r>
      <w:r w:rsidRPr="00783758">
        <w:rPr>
          <w:w w:val="99"/>
          <w:lang w:val="es-ES"/>
        </w:rPr>
        <w:t xml:space="preserve"> </w:t>
      </w:r>
      <w:r w:rsidRPr="00783758">
        <w:rPr>
          <w:lang w:val="es-ES"/>
        </w:rPr>
        <w:t>especial e importante que el atleta y el entrenador asumen como vía necesaria para</w:t>
      </w:r>
      <w:r w:rsidRPr="00783758">
        <w:rPr>
          <w:spacing w:val="32"/>
          <w:lang w:val="es-ES"/>
        </w:rPr>
        <w:t xml:space="preserve"> </w:t>
      </w:r>
      <w:r w:rsidRPr="00783758">
        <w:rPr>
          <w:lang w:val="es-ES"/>
        </w:rPr>
        <w:t>encauzar</w:t>
      </w:r>
      <w:r w:rsidRPr="00783758">
        <w:rPr>
          <w:spacing w:val="-1"/>
          <w:w w:val="99"/>
          <w:lang w:val="es-ES"/>
        </w:rPr>
        <w:t xml:space="preserve"> </w:t>
      </w:r>
      <w:r w:rsidRPr="00783758">
        <w:rPr>
          <w:lang w:val="es-ES"/>
        </w:rPr>
        <w:t>su</w:t>
      </w:r>
      <w:r w:rsidRPr="00783758">
        <w:rPr>
          <w:spacing w:val="14"/>
          <w:lang w:val="es-ES"/>
        </w:rPr>
        <w:t xml:space="preserve"> </w:t>
      </w:r>
      <w:r w:rsidRPr="00783758">
        <w:rPr>
          <w:lang w:val="es-ES"/>
        </w:rPr>
        <w:t>propia</w:t>
      </w:r>
      <w:r w:rsidRPr="00783758">
        <w:rPr>
          <w:spacing w:val="14"/>
          <w:lang w:val="es-ES"/>
        </w:rPr>
        <w:t xml:space="preserve"> </w:t>
      </w:r>
      <w:r w:rsidRPr="00783758">
        <w:rPr>
          <w:lang w:val="es-ES"/>
        </w:rPr>
        <w:t>forma</w:t>
      </w:r>
      <w:r w:rsidRPr="00783758">
        <w:rPr>
          <w:spacing w:val="14"/>
          <w:lang w:val="es-ES"/>
        </w:rPr>
        <w:t xml:space="preserve"> </w:t>
      </w:r>
      <w:r w:rsidRPr="00783758">
        <w:rPr>
          <w:lang w:val="es-ES"/>
        </w:rPr>
        <w:t>de</w:t>
      </w:r>
      <w:r w:rsidRPr="00783758">
        <w:rPr>
          <w:spacing w:val="14"/>
          <w:lang w:val="es-ES"/>
        </w:rPr>
        <w:t xml:space="preserve"> </w:t>
      </w:r>
      <w:r w:rsidRPr="00783758">
        <w:rPr>
          <w:lang w:val="es-ES"/>
        </w:rPr>
        <w:t>ser,</w:t>
      </w:r>
      <w:r w:rsidRPr="00783758">
        <w:rPr>
          <w:spacing w:val="14"/>
          <w:lang w:val="es-ES"/>
        </w:rPr>
        <w:t xml:space="preserve"> </w:t>
      </w:r>
      <w:r w:rsidRPr="00783758">
        <w:rPr>
          <w:lang w:val="es-ES"/>
        </w:rPr>
        <w:t>sus</w:t>
      </w:r>
      <w:r w:rsidRPr="00783758">
        <w:rPr>
          <w:spacing w:val="14"/>
          <w:lang w:val="es-ES"/>
        </w:rPr>
        <w:t xml:space="preserve"> </w:t>
      </w:r>
      <w:r w:rsidRPr="00783758">
        <w:rPr>
          <w:lang w:val="es-ES"/>
        </w:rPr>
        <w:t>sentimientos,</w:t>
      </w:r>
      <w:r w:rsidRPr="00783758">
        <w:rPr>
          <w:spacing w:val="14"/>
          <w:lang w:val="es-ES"/>
        </w:rPr>
        <w:t xml:space="preserve"> </w:t>
      </w:r>
      <w:r w:rsidRPr="00783758">
        <w:rPr>
          <w:lang w:val="es-ES"/>
        </w:rPr>
        <w:t>actitudes</w:t>
      </w:r>
      <w:r w:rsidRPr="00783758">
        <w:rPr>
          <w:spacing w:val="14"/>
          <w:lang w:val="es-ES"/>
        </w:rPr>
        <w:t xml:space="preserve"> </w:t>
      </w:r>
      <w:r w:rsidRPr="00783758">
        <w:rPr>
          <w:lang w:val="es-ES"/>
        </w:rPr>
        <w:t>y</w:t>
      </w:r>
      <w:r w:rsidRPr="00783758">
        <w:rPr>
          <w:spacing w:val="14"/>
          <w:lang w:val="es-ES"/>
        </w:rPr>
        <w:t xml:space="preserve"> </w:t>
      </w:r>
      <w:r w:rsidRPr="00783758">
        <w:rPr>
          <w:lang w:val="es-ES"/>
        </w:rPr>
        <w:t>actuaciones</w:t>
      </w:r>
      <w:r w:rsidRPr="00783758">
        <w:rPr>
          <w:spacing w:val="14"/>
          <w:lang w:val="es-ES"/>
        </w:rPr>
        <w:t xml:space="preserve"> </w:t>
      </w:r>
      <w:r w:rsidRPr="00783758">
        <w:rPr>
          <w:lang w:val="es-ES"/>
        </w:rPr>
        <w:t>en</w:t>
      </w:r>
      <w:r w:rsidRPr="00783758">
        <w:rPr>
          <w:spacing w:val="14"/>
          <w:lang w:val="es-ES"/>
        </w:rPr>
        <w:t xml:space="preserve"> </w:t>
      </w:r>
      <w:r w:rsidRPr="00783758">
        <w:rPr>
          <w:lang w:val="es-ES"/>
        </w:rPr>
        <w:t>la</w:t>
      </w:r>
      <w:r w:rsidRPr="00783758">
        <w:rPr>
          <w:spacing w:val="14"/>
          <w:lang w:val="es-ES"/>
        </w:rPr>
        <w:t xml:space="preserve"> </w:t>
      </w:r>
      <w:r w:rsidRPr="00783758">
        <w:rPr>
          <w:lang w:val="es-ES"/>
        </w:rPr>
        <w:t>vida</w:t>
      </w:r>
      <w:r w:rsidRPr="00783758">
        <w:rPr>
          <w:spacing w:val="14"/>
          <w:lang w:val="es-ES"/>
        </w:rPr>
        <w:t xml:space="preserve"> </w:t>
      </w:r>
      <w:r w:rsidRPr="00783758">
        <w:rPr>
          <w:lang w:val="es-ES"/>
        </w:rPr>
        <w:t>cotidiana,</w:t>
      </w:r>
      <w:r w:rsidRPr="00783758">
        <w:rPr>
          <w:spacing w:val="14"/>
          <w:lang w:val="es-ES"/>
        </w:rPr>
        <w:t xml:space="preserve"> </w:t>
      </w:r>
      <w:r w:rsidRPr="00783758">
        <w:rPr>
          <w:lang w:val="es-ES"/>
        </w:rPr>
        <w:t>en</w:t>
      </w:r>
      <w:r w:rsidRPr="00783758">
        <w:rPr>
          <w:spacing w:val="14"/>
          <w:lang w:val="es-ES"/>
        </w:rPr>
        <w:t xml:space="preserve"> </w:t>
      </w:r>
      <w:r w:rsidRPr="00783758">
        <w:rPr>
          <w:lang w:val="es-ES"/>
        </w:rPr>
        <w:t>sus</w:t>
      </w:r>
      <w:r w:rsidRPr="00783758">
        <w:rPr>
          <w:spacing w:val="-1"/>
          <w:lang w:val="es-ES"/>
        </w:rPr>
        <w:t xml:space="preserve"> </w:t>
      </w:r>
      <w:r w:rsidRPr="00783758">
        <w:rPr>
          <w:lang w:val="es-ES"/>
        </w:rPr>
        <w:t>relaciones con sus familiares, compañeros o amigos, transformándose internamente en</w:t>
      </w:r>
      <w:r w:rsidRPr="00783758">
        <w:rPr>
          <w:spacing w:val="-12"/>
          <w:lang w:val="es-ES"/>
        </w:rPr>
        <w:t xml:space="preserve"> </w:t>
      </w:r>
      <w:r w:rsidRPr="00783758">
        <w:rPr>
          <w:lang w:val="es-ES"/>
        </w:rPr>
        <w:t>valores</w:t>
      </w:r>
      <w:r w:rsidRPr="00783758">
        <w:rPr>
          <w:spacing w:val="-1"/>
          <w:w w:val="99"/>
          <w:lang w:val="es-ES"/>
        </w:rPr>
        <w:t xml:space="preserve"> </w:t>
      </w:r>
      <w:r w:rsidRPr="00783758">
        <w:rPr>
          <w:lang w:val="es-ES"/>
        </w:rPr>
        <w:t>aceptados que se incorporan personalmente en un proceso de individualización y que</w:t>
      </w:r>
      <w:r w:rsidRPr="00783758">
        <w:rPr>
          <w:spacing w:val="-10"/>
          <w:lang w:val="es-ES"/>
        </w:rPr>
        <w:t xml:space="preserve"> </w:t>
      </w:r>
      <w:r w:rsidRPr="00783758">
        <w:rPr>
          <w:lang w:val="es-ES"/>
        </w:rPr>
        <w:t>se</w:t>
      </w:r>
      <w:r w:rsidRPr="00783758">
        <w:rPr>
          <w:w w:val="99"/>
          <w:lang w:val="es-ES"/>
        </w:rPr>
        <w:t xml:space="preserve"> </w:t>
      </w:r>
      <w:r w:rsidRPr="00783758">
        <w:rPr>
          <w:lang w:val="es-ES"/>
        </w:rPr>
        <w:t>manifiesta por medio de cualidades</w:t>
      </w:r>
      <w:r w:rsidRPr="00783758">
        <w:rPr>
          <w:spacing w:val="-17"/>
          <w:lang w:val="es-ES"/>
        </w:rPr>
        <w:t xml:space="preserve"> </w:t>
      </w:r>
      <w:r w:rsidRPr="00783758">
        <w:rPr>
          <w:lang w:val="es-ES"/>
        </w:rPr>
        <w:t>personales.</w:t>
      </w:r>
    </w:p>
    <w:p w:rsidR="00783758" w:rsidRDefault="00783758" w:rsidP="008873A7">
      <w:pPr>
        <w:pStyle w:val="Textoindependiente"/>
        <w:numPr>
          <w:ilvl w:val="0"/>
          <w:numId w:val="192"/>
        </w:numPr>
        <w:ind w:right="247"/>
        <w:jc w:val="both"/>
        <w:rPr>
          <w:lang w:val="es-ES"/>
        </w:rPr>
      </w:pPr>
      <w:r w:rsidRPr="00783758">
        <w:rPr>
          <w:lang w:val="es-ES"/>
        </w:rPr>
        <w:t>En</w:t>
      </w:r>
      <w:r w:rsidRPr="00783758">
        <w:rPr>
          <w:spacing w:val="17"/>
          <w:lang w:val="es-ES"/>
        </w:rPr>
        <w:t xml:space="preserve"> </w:t>
      </w:r>
      <w:r w:rsidRPr="00783758">
        <w:rPr>
          <w:lang w:val="es-ES"/>
        </w:rPr>
        <w:t>ello</w:t>
      </w:r>
      <w:r w:rsidRPr="00783758">
        <w:rPr>
          <w:spacing w:val="17"/>
          <w:lang w:val="es-ES"/>
        </w:rPr>
        <w:t xml:space="preserve"> </w:t>
      </w:r>
      <w:r w:rsidRPr="00783758">
        <w:rPr>
          <w:lang w:val="es-ES"/>
        </w:rPr>
        <w:t>influye</w:t>
      </w:r>
      <w:r w:rsidRPr="00783758">
        <w:rPr>
          <w:spacing w:val="17"/>
          <w:lang w:val="es-ES"/>
        </w:rPr>
        <w:t xml:space="preserve"> </w:t>
      </w:r>
      <w:r w:rsidRPr="00783758">
        <w:rPr>
          <w:lang w:val="es-ES"/>
        </w:rPr>
        <w:t>su</w:t>
      </w:r>
      <w:r w:rsidRPr="00783758">
        <w:rPr>
          <w:spacing w:val="17"/>
          <w:lang w:val="es-ES"/>
        </w:rPr>
        <w:t xml:space="preserve"> </w:t>
      </w:r>
      <w:r w:rsidRPr="00783758">
        <w:rPr>
          <w:lang w:val="es-ES"/>
        </w:rPr>
        <w:t>nivel</w:t>
      </w:r>
      <w:r w:rsidRPr="00783758">
        <w:rPr>
          <w:spacing w:val="17"/>
          <w:lang w:val="es-ES"/>
        </w:rPr>
        <w:t xml:space="preserve"> </w:t>
      </w:r>
      <w:r w:rsidRPr="00783758">
        <w:rPr>
          <w:lang w:val="es-ES"/>
        </w:rPr>
        <w:t>educacional,</w:t>
      </w:r>
      <w:r w:rsidRPr="00783758">
        <w:rPr>
          <w:spacing w:val="17"/>
          <w:lang w:val="es-ES"/>
        </w:rPr>
        <w:t xml:space="preserve"> </w:t>
      </w:r>
      <w:r w:rsidRPr="00783758">
        <w:rPr>
          <w:lang w:val="es-ES"/>
        </w:rPr>
        <w:t>político,</w:t>
      </w:r>
      <w:r w:rsidRPr="00783758">
        <w:rPr>
          <w:spacing w:val="17"/>
          <w:lang w:val="es-ES"/>
        </w:rPr>
        <w:t xml:space="preserve"> </w:t>
      </w:r>
      <w:r w:rsidRPr="00783758">
        <w:rPr>
          <w:lang w:val="es-ES"/>
        </w:rPr>
        <w:t>ideológico,</w:t>
      </w:r>
      <w:r w:rsidRPr="00783758">
        <w:rPr>
          <w:spacing w:val="17"/>
          <w:lang w:val="es-ES"/>
        </w:rPr>
        <w:t xml:space="preserve"> </w:t>
      </w:r>
      <w:r w:rsidRPr="00783758">
        <w:rPr>
          <w:lang w:val="es-ES"/>
        </w:rPr>
        <w:t>familiar</w:t>
      </w:r>
      <w:r w:rsidRPr="00783758">
        <w:rPr>
          <w:spacing w:val="17"/>
          <w:lang w:val="es-ES"/>
        </w:rPr>
        <w:t xml:space="preserve"> </w:t>
      </w:r>
      <w:r w:rsidRPr="00783758">
        <w:rPr>
          <w:lang w:val="es-ES"/>
        </w:rPr>
        <w:t>y</w:t>
      </w:r>
      <w:r w:rsidRPr="00783758">
        <w:rPr>
          <w:spacing w:val="17"/>
          <w:lang w:val="es-ES"/>
        </w:rPr>
        <w:t xml:space="preserve"> </w:t>
      </w:r>
      <w:r w:rsidRPr="00783758">
        <w:rPr>
          <w:lang w:val="es-ES"/>
        </w:rPr>
        <w:t>las</w:t>
      </w:r>
      <w:r w:rsidRPr="00783758">
        <w:rPr>
          <w:spacing w:val="17"/>
          <w:lang w:val="es-ES"/>
        </w:rPr>
        <w:t xml:space="preserve"> </w:t>
      </w:r>
      <w:r w:rsidRPr="00783758">
        <w:rPr>
          <w:lang w:val="es-ES"/>
        </w:rPr>
        <w:t>formas</w:t>
      </w:r>
      <w:r w:rsidRPr="00783758">
        <w:rPr>
          <w:spacing w:val="17"/>
          <w:lang w:val="es-ES"/>
        </w:rPr>
        <w:t xml:space="preserve"> </w:t>
      </w:r>
      <w:r w:rsidRPr="00783758">
        <w:rPr>
          <w:lang w:val="es-ES"/>
        </w:rPr>
        <w:t>en</w:t>
      </w:r>
      <w:r w:rsidRPr="00783758">
        <w:rPr>
          <w:spacing w:val="17"/>
          <w:lang w:val="es-ES"/>
        </w:rPr>
        <w:t xml:space="preserve"> </w:t>
      </w:r>
      <w:r w:rsidRPr="00783758">
        <w:rPr>
          <w:lang w:val="es-ES"/>
        </w:rPr>
        <w:t>que</w:t>
      </w:r>
      <w:r w:rsidRPr="00783758">
        <w:rPr>
          <w:spacing w:val="17"/>
          <w:lang w:val="es-ES"/>
        </w:rPr>
        <w:t xml:space="preserve"> </w:t>
      </w:r>
      <w:r w:rsidRPr="00783758">
        <w:rPr>
          <w:lang w:val="es-ES"/>
        </w:rPr>
        <w:t>conocen,</w:t>
      </w:r>
      <w:r w:rsidRPr="00783758">
        <w:rPr>
          <w:w w:val="99"/>
          <w:lang w:val="es-ES"/>
        </w:rPr>
        <w:t xml:space="preserve"> </w:t>
      </w:r>
      <w:r w:rsidRPr="00783758">
        <w:rPr>
          <w:lang w:val="es-ES"/>
        </w:rPr>
        <w:t>relacionan y valoran los objetos y fenómenos del</w:t>
      </w:r>
      <w:r w:rsidRPr="00783758">
        <w:rPr>
          <w:spacing w:val="-39"/>
          <w:lang w:val="es-ES"/>
        </w:rPr>
        <w:t xml:space="preserve"> </w:t>
      </w:r>
      <w:r w:rsidRPr="00783758">
        <w:rPr>
          <w:lang w:val="es-ES"/>
        </w:rPr>
        <w:t>entorno.</w:t>
      </w:r>
    </w:p>
    <w:p w:rsidR="00C85899" w:rsidRDefault="00783758" w:rsidP="008873A7">
      <w:pPr>
        <w:pStyle w:val="Textoindependiente"/>
        <w:numPr>
          <w:ilvl w:val="0"/>
          <w:numId w:val="192"/>
        </w:numPr>
        <w:ind w:right="247"/>
        <w:jc w:val="both"/>
        <w:rPr>
          <w:lang w:val="es-ES"/>
        </w:rPr>
      </w:pPr>
      <w:r w:rsidRPr="00783758">
        <w:rPr>
          <w:lang w:val="es-ES"/>
        </w:rPr>
        <w:t xml:space="preserve">Por lo que como concepto de valor consideramos, la propiedad funcional de objetos, </w:t>
      </w:r>
      <w:r w:rsidRPr="00F66BFC">
        <w:rPr>
          <w:lang w:val="es-ES"/>
        </w:rPr>
        <w:t>procesos</w:t>
      </w:r>
      <w:r w:rsidRPr="00783758">
        <w:rPr>
          <w:lang w:val="es-ES"/>
        </w:rPr>
        <w:t xml:space="preserve"> y</w:t>
      </w:r>
      <w:r w:rsidRPr="00783758">
        <w:rPr>
          <w:spacing w:val="29"/>
          <w:lang w:val="es-ES"/>
        </w:rPr>
        <w:t xml:space="preserve"> </w:t>
      </w:r>
      <w:r w:rsidRPr="00783758">
        <w:rPr>
          <w:lang w:val="es-ES"/>
        </w:rPr>
        <w:t>fenómenos</w:t>
      </w:r>
      <w:r w:rsidRPr="00783758">
        <w:rPr>
          <w:spacing w:val="29"/>
          <w:lang w:val="es-ES"/>
        </w:rPr>
        <w:t xml:space="preserve"> </w:t>
      </w:r>
      <w:r w:rsidRPr="00783758">
        <w:rPr>
          <w:lang w:val="es-ES"/>
        </w:rPr>
        <w:t>de</w:t>
      </w:r>
      <w:r w:rsidRPr="00783758">
        <w:rPr>
          <w:spacing w:val="29"/>
          <w:lang w:val="es-ES"/>
        </w:rPr>
        <w:t xml:space="preserve"> </w:t>
      </w:r>
      <w:r w:rsidRPr="00783758">
        <w:rPr>
          <w:lang w:val="es-ES"/>
        </w:rPr>
        <w:t>la</w:t>
      </w:r>
      <w:r w:rsidRPr="00783758">
        <w:rPr>
          <w:spacing w:val="29"/>
          <w:lang w:val="es-ES"/>
        </w:rPr>
        <w:t xml:space="preserve"> </w:t>
      </w:r>
      <w:r w:rsidRPr="00783758">
        <w:rPr>
          <w:lang w:val="es-ES"/>
        </w:rPr>
        <w:t>realidad</w:t>
      </w:r>
      <w:r w:rsidRPr="00783758">
        <w:rPr>
          <w:spacing w:val="29"/>
          <w:lang w:val="es-ES"/>
        </w:rPr>
        <w:t xml:space="preserve"> </w:t>
      </w:r>
      <w:r w:rsidRPr="00783758">
        <w:rPr>
          <w:lang w:val="es-ES"/>
        </w:rPr>
        <w:t>con</w:t>
      </w:r>
      <w:r w:rsidRPr="00783758">
        <w:rPr>
          <w:spacing w:val="29"/>
          <w:lang w:val="es-ES"/>
        </w:rPr>
        <w:t xml:space="preserve"> </w:t>
      </w:r>
      <w:r w:rsidRPr="00783758">
        <w:rPr>
          <w:lang w:val="es-ES"/>
        </w:rPr>
        <w:t>una</w:t>
      </w:r>
      <w:r w:rsidRPr="00783758">
        <w:rPr>
          <w:spacing w:val="29"/>
          <w:lang w:val="es-ES"/>
        </w:rPr>
        <w:t xml:space="preserve"> </w:t>
      </w:r>
      <w:r w:rsidRPr="00783758">
        <w:rPr>
          <w:lang w:val="es-ES"/>
        </w:rPr>
        <w:t>significación</w:t>
      </w:r>
      <w:r w:rsidRPr="00783758">
        <w:rPr>
          <w:spacing w:val="29"/>
          <w:lang w:val="es-ES"/>
        </w:rPr>
        <w:t xml:space="preserve"> </w:t>
      </w:r>
      <w:r w:rsidRPr="00783758">
        <w:rPr>
          <w:lang w:val="es-ES"/>
        </w:rPr>
        <w:t>social</w:t>
      </w:r>
      <w:r w:rsidRPr="00783758">
        <w:rPr>
          <w:spacing w:val="29"/>
          <w:lang w:val="es-ES"/>
        </w:rPr>
        <w:t xml:space="preserve"> </w:t>
      </w:r>
      <w:r w:rsidRPr="00783758">
        <w:rPr>
          <w:lang w:val="es-ES"/>
        </w:rPr>
        <w:t>positiva</w:t>
      </w:r>
      <w:r w:rsidRPr="00783758">
        <w:rPr>
          <w:spacing w:val="29"/>
          <w:lang w:val="es-ES"/>
        </w:rPr>
        <w:t xml:space="preserve"> </w:t>
      </w:r>
      <w:r w:rsidRPr="00783758">
        <w:rPr>
          <w:lang w:val="es-ES"/>
        </w:rPr>
        <w:t>para</w:t>
      </w:r>
      <w:r w:rsidRPr="00783758">
        <w:rPr>
          <w:spacing w:val="29"/>
          <w:lang w:val="es-ES"/>
        </w:rPr>
        <w:t xml:space="preserve"> </w:t>
      </w:r>
      <w:r w:rsidRPr="00783758">
        <w:rPr>
          <w:lang w:val="es-ES"/>
        </w:rPr>
        <w:t>el</w:t>
      </w:r>
      <w:r w:rsidRPr="00783758">
        <w:rPr>
          <w:spacing w:val="29"/>
          <w:lang w:val="es-ES"/>
        </w:rPr>
        <w:t xml:space="preserve"> </w:t>
      </w:r>
      <w:r w:rsidRPr="00783758">
        <w:rPr>
          <w:lang w:val="es-ES"/>
        </w:rPr>
        <w:t>hombre.</w:t>
      </w:r>
      <w:r w:rsidRPr="00783758">
        <w:rPr>
          <w:spacing w:val="29"/>
          <w:lang w:val="es-ES"/>
        </w:rPr>
        <w:t xml:space="preserve"> </w:t>
      </w:r>
      <w:r w:rsidRPr="00783758">
        <w:rPr>
          <w:lang w:val="es-ES"/>
        </w:rPr>
        <w:t>Asimilación</w:t>
      </w:r>
      <w:r w:rsidRPr="00783758">
        <w:rPr>
          <w:w w:val="99"/>
          <w:lang w:val="es-ES"/>
        </w:rPr>
        <w:t xml:space="preserve"> </w:t>
      </w:r>
      <w:r w:rsidRPr="00783758">
        <w:rPr>
          <w:lang w:val="es-ES"/>
        </w:rPr>
        <w:t>socialmente positiva de la</w:t>
      </w:r>
      <w:r w:rsidRPr="00783758">
        <w:rPr>
          <w:spacing w:val="-27"/>
          <w:lang w:val="es-ES"/>
        </w:rPr>
        <w:t xml:space="preserve"> </w:t>
      </w:r>
      <w:r w:rsidR="00772D54">
        <w:rPr>
          <w:lang w:val="es-ES"/>
        </w:rPr>
        <w:t>realidad</w:t>
      </w:r>
      <w:r w:rsidR="00C85899">
        <w:rPr>
          <w:lang w:val="es-ES"/>
        </w:rPr>
        <w:t>.</w:t>
      </w:r>
    </w:p>
    <w:p w:rsidR="00C85899" w:rsidRPr="00C85899" w:rsidRDefault="00C85899" w:rsidP="008873A7">
      <w:pPr>
        <w:pStyle w:val="Textoindependiente"/>
        <w:numPr>
          <w:ilvl w:val="0"/>
          <w:numId w:val="192"/>
        </w:numPr>
        <w:ind w:right="247"/>
        <w:jc w:val="both"/>
        <w:rPr>
          <w:lang w:val="es-ES"/>
        </w:rPr>
      </w:pPr>
      <w:r w:rsidRPr="00C85899">
        <w:rPr>
          <w:lang w:val="es-ES"/>
        </w:rPr>
        <w:t>La preparación adecuada de nuestros atletas a través de la elevación de la calidad</w:t>
      </w:r>
      <w:r w:rsidRPr="00C85899">
        <w:rPr>
          <w:spacing w:val="9"/>
          <w:lang w:val="es-ES"/>
        </w:rPr>
        <w:t xml:space="preserve"> </w:t>
      </w:r>
      <w:r w:rsidRPr="00C85899">
        <w:rPr>
          <w:lang w:val="es-ES"/>
        </w:rPr>
        <w:t>del</w:t>
      </w:r>
      <w:r w:rsidRPr="00C85899">
        <w:rPr>
          <w:w w:val="99"/>
          <w:lang w:val="es-ES"/>
        </w:rPr>
        <w:t xml:space="preserve"> </w:t>
      </w:r>
      <w:r w:rsidRPr="00C85899">
        <w:rPr>
          <w:lang w:val="es-ES"/>
        </w:rPr>
        <w:t>entrenamiento</w:t>
      </w:r>
      <w:r w:rsidRPr="00C85899">
        <w:rPr>
          <w:spacing w:val="15"/>
          <w:lang w:val="es-ES"/>
        </w:rPr>
        <w:t xml:space="preserve"> </w:t>
      </w:r>
      <w:r w:rsidRPr="00C85899">
        <w:rPr>
          <w:lang w:val="es-ES"/>
        </w:rPr>
        <w:t>constituye</w:t>
      </w:r>
      <w:r w:rsidRPr="00C85899">
        <w:rPr>
          <w:spacing w:val="15"/>
          <w:lang w:val="es-ES"/>
        </w:rPr>
        <w:t xml:space="preserve"> </w:t>
      </w:r>
      <w:r w:rsidRPr="00C85899">
        <w:rPr>
          <w:lang w:val="es-ES"/>
        </w:rPr>
        <w:t>la</w:t>
      </w:r>
      <w:r w:rsidRPr="00C85899">
        <w:rPr>
          <w:spacing w:val="15"/>
          <w:lang w:val="es-ES"/>
        </w:rPr>
        <w:t xml:space="preserve"> </w:t>
      </w:r>
      <w:r w:rsidRPr="00C85899">
        <w:rPr>
          <w:lang w:val="es-ES"/>
        </w:rPr>
        <w:t>dirección</w:t>
      </w:r>
      <w:r w:rsidRPr="00C85899">
        <w:rPr>
          <w:spacing w:val="15"/>
          <w:lang w:val="es-ES"/>
        </w:rPr>
        <w:t xml:space="preserve"> </w:t>
      </w:r>
      <w:r w:rsidRPr="00C85899">
        <w:rPr>
          <w:lang w:val="es-ES"/>
        </w:rPr>
        <w:t>en</w:t>
      </w:r>
      <w:r w:rsidRPr="00C85899">
        <w:rPr>
          <w:spacing w:val="15"/>
          <w:lang w:val="es-ES"/>
        </w:rPr>
        <w:t xml:space="preserve"> </w:t>
      </w:r>
      <w:r w:rsidRPr="00C85899">
        <w:rPr>
          <w:lang w:val="es-ES"/>
        </w:rPr>
        <w:t>la</w:t>
      </w:r>
      <w:r w:rsidRPr="00C85899">
        <w:rPr>
          <w:spacing w:val="15"/>
          <w:lang w:val="es-ES"/>
        </w:rPr>
        <w:t xml:space="preserve"> </w:t>
      </w:r>
      <w:r w:rsidRPr="00C85899">
        <w:rPr>
          <w:lang w:val="es-ES"/>
        </w:rPr>
        <w:t>que</w:t>
      </w:r>
      <w:r w:rsidRPr="00C85899">
        <w:rPr>
          <w:spacing w:val="15"/>
          <w:lang w:val="es-ES"/>
        </w:rPr>
        <w:t xml:space="preserve"> </w:t>
      </w:r>
      <w:r w:rsidRPr="00C85899">
        <w:rPr>
          <w:lang w:val="es-ES"/>
        </w:rPr>
        <w:t>se</w:t>
      </w:r>
      <w:r w:rsidRPr="00C85899">
        <w:rPr>
          <w:spacing w:val="15"/>
          <w:lang w:val="es-ES"/>
        </w:rPr>
        <w:t xml:space="preserve"> </w:t>
      </w:r>
      <w:r w:rsidRPr="00C85899">
        <w:rPr>
          <w:lang w:val="es-ES"/>
        </w:rPr>
        <w:t>deben</w:t>
      </w:r>
      <w:r w:rsidRPr="00C85899">
        <w:rPr>
          <w:spacing w:val="15"/>
          <w:lang w:val="es-ES"/>
        </w:rPr>
        <w:t xml:space="preserve"> </w:t>
      </w:r>
      <w:r w:rsidRPr="00C85899">
        <w:rPr>
          <w:lang w:val="es-ES"/>
        </w:rPr>
        <w:t>centrar</w:t>
      </w:r>
      <w:r w:rsidRPr="00C85899">
        <w:rPr>
          <w:spacing w:val="15"/>
          <w:lang w:val="es-ES"/>
        </w:rPr>
        <w:t xml:space="preserve"> </w:t>
      </w:r>
      <w:r w:rsidRPr="00C85899">
        <w:rPr>
          <w:lang w:val="es-ES"/>
        </w:rPr>
        <w:t>los</w:t>
      </w:r>
      <w:r w:rsidRPr="00C85899">
        <w:rPr>
          <w:spacing w:val="15"/>
          <w:lang w:val="es-ES"/>
        </w:rPr>
        <w:t xml:space="preserve"> </w:t>
      </w:r>
      <w:r w:rsidRPr="00C85899">
        <w:rPr>
          <w:lang w:val="es-ES"/>
        </w:rPr>
        <w:t>máximos</w:t>
      </w:r>
      <w:r w:rsidRPr="00C85899">
        <w:rPr>
          <w:spacing w:val="15"/>
          <w:lang w:val="es-ES"/>
        </w:rPr>
        <w:t xml:space="preserve"> </w:t>
      </w:r>
      <w:r w:rsidRPr="00C85899">
        <w:rPr>
          <w:lang w:val="es-ES"/>
        </w:rPr>
        <w:t>esfuerzos</w:t>
      </w:r>
      <w:r w:rsidRPr="00C85899">
        <w:rPr>
          <w:spacing w:val="15"/>
          <w:lang w:val="es-ES"/>
        </w:rPr>
        <w:t xml:space="preserve"> </w:t>
      </w:r>
      <w:r w:rsidRPr="00C85899">
        <w:rPr>
          <w:lang w:val="es-ES"/>
        </w:rPr>
        <w:t>de</w:t>
      </w:r>
      <w:r w:rsidRPr="00C85899">
        <w:rPr>
          <w:spacing w:val="15"/>
          <w:lang w:val="es-ES"/>
        </w:rPr>
        <w:t xml:space="preserve"> </w:t>
      </w:r>
      <w:r w:rsidRPr="00C85899">
        <w:rPr>
          <w:lang w:val="es-ES"/>
        </w:rPr>
        <w:t>la</w:t>
      </w:r>
      <w:r w:rsidRPr="00C85899">
        <w:rPr>
          <w:w w:val="99"/>
          <w:lang w:val="es-ES"/>
        </w:rPr>
        <w:t xml:space="preserve"> </w:t>
      </w:r>
      <w:r w:rsidRPr="00C85899">
        <w:rPr>
          <w:lang w:val="es-ES"/>
        </w:rPr>
        <w:t>actividad</w:t>
      </w:r>
      <w:r w:rsidRPr="00C85899">
        <w:rPr>
          <w:spacing w:val="-19"/>
          <w:lang w:val="es-ES"/>
        </w:rPr>
        <w:t xml:space="preserve"> </w:t>
      </w:r>
      <w:r w:rsidRPr="00C85899">
        <w:rPr>
          <w:lang w:val="es-ES"/>
        </w:rPr>
        <w:t>educativa.</w:t>
      </w:r>
    </w:p>
    <w:p w:rsidR="00C85899" w:rsidRPr="00772D54" w:rsidRDefault="00C85899" w:rsidP="00C85899">
      <w:pPr>
        <w:pStyle w:val="Textoindependiente"/>
        <w:ind w:right="247"/>
        <w:jc w:val="both"/>
        <w:rPr>
          <w:lang w:val="es-ES"/>
        </w:rPr>
        <w:sectPr w:rsidR="00C85899" w:rsidRPr="00772D54">
          <w:pgSz w:w="11910" w:h="16840"/>
          <w:pgMar w:top="800" w:right="740" w:bottom="1520" w:left="740" w:header="0" w:footer="1331" w:gutter="0"/>
          <w:cols w:space="720"/>
        </w:sectPr>
      </w:pPr>
    </w:p>
    <w:p w:rsidR="00772D54" w:rsidRPr="00C50AE1" w:rsidRDefault="00772D54" w:rsidP="00772D54">
      <w:pPr>
        <w:rPr>
          <w:rFonts w:ascii="Arial" w:eastAsia="Arial" w:hAnsi="Arial" w:cs="Arial"/>
          <w:sz w:val="24"/>
          <w:szCs w:val="24"/>
          <w:lang w:val="es-ES"/>
        </w:rPr>
      </w:pPr>
    </w:p>
    <w:p w:rsidR="00C85899" w:rsidRDefault="00772D54" w:rsidP="008873A7">
      <w:pPr>
        <w:pStyle w:val="Textoindependiente"/>
        <w:numPr>
          <w:ilvl w:val="0"/>
          <w:numId w:val="192"/>
        </w:numPr>
        <w:ind w:right="107"/>
        <w:jc w:val="both"/>
        <w:rPr>
          <w:lang w:val="es-ES"/>
        </w:rPr>
      </w:pPr>
      <w:r w:rsidRPr="00C50AE1">
        <w:rPr>
          <w:lang w:val="es-ES"/>
        </w:rPr>
        <w:t>La mejor comprensión y conocimiento del papel que juega la formación de valores humanos</w:t>
      </w:r>
      <w:r w:rsidRPr="00C50AE1">
        <w:rPr>
          <w:spacing w:val="43"/>
          <w:lang w:val="es-ES"/>
        </w:rPr>
        <w:t xml:space="preserve"> </w:t>
      </w:r>
      <w:r w:rsidRPr="00C50AE1">
        <w:rPr>
          <w:lang w:val="es-ES"/>
        </w:rPr>
        <w:t>en</w:t>
      </w:r>
      <w:r w:rsidRPr="00C50AE1">
        <w:rPr>
          <w:w w:val="99"/>
          <w:lang w:val="es-ES"/>
        </w:rPr>
        <w:t xml:space="preserve"> </w:t>
      </w:r>
      <w:r w:rsidRPr="00C50AE1">
        <w:rPr>
          <w:lang w:val="es-ES"/>
        </w:rPr>
        <w:t>la preparación de los atletas constituye una premisa imprescindible para que los</w:t>
      </w:r>
      <w:r w:rsidRPr="00C50AE1">
        <w:rPr>
          <w:spacing w:val="16"/>
          <w:lang w:val="es-ES"/>
        </w:rPr>
        <w:t xml:space="preserve"> </w:t>
      </w:r>
      <w:r w:rsidRPr="00C50AE1">
        <w:rPr>
          <w:lang w:val="es-ES"/>
        </w:rPr>
        <w:t>entrenadores</w:t>
      </w:r>
      <w:r w:rsidRPr="00C50AE1">
        <w:rPr>
          <w:spacing w:val="-1"/>
          <w:w w:val="99"/>
          <w:lang w:val="es-ES"/>
        </w:rPr>
        <w:t xml:space="preserve"> </w:t>
      </w:r>
      <w:r w:rsidRPr="00C50AE1">
        <w:rPr>
          <w:lang w:val="es-ES"/>
        </w:rPr>
        <w:t>conscientes de su función, realicen múltiples tareas para vincular el entorno familiar en aras</w:t>
      </w:r>
      <w:r w:rsidRPr="00C50AE1">
        <w:rPr>
          <w:spacing w:val="45"/>
          <w:lang w:val="es-ES"/>
        </w:rPr>
        <w:t xml:space="preserve"> </w:t>
      </w:r>
      <w:r w:rsidRPr="00C50AE1">
        <w:rPr>
          <w:lang w:val="es-ES"/>
        </w:rPr>
        <w:t>de</w:t>
      </w:r>
      <w:r w:rsidRPr="00C50AE1">
        <w:rPr>
          <w:w w:val="99"/>
          <w:lang w:val="es-ES"/>
        </w:rPr>
        <w:t xml:space="preserve"> </w:t>
      </w:r>
      <w:r w:rsidRPr="00C50AE1">
        <w:rPr>
          <w:lang w:val="es-ES"/>
        </w:rPr>
        <w:t>cumplir su</w:t>
      </w:r>
      <w:r w:rsidRPr="00C50AE1">
        <w:rPr>
          <w:spacing w:val="-15"/>
          <w:lang w:val="es-ES"/>
        </w:rPr>
        <w:t xml:space="preserve"> </w:t>
      </w:r>
      <w:r w:rsidRPr="00C50AE1">
        <w:rPr>
          <w:lang w:val="es-ES"/>
        </w:rPr>
        <w:t>misión.</w:t>
      </w:r>
    </w:p>
    <w:p w:rsidR="00C85899" w:rsidRDefault="00772D54" w:rsidP="008873A7">
      <w:pPr>
        <w:pStyle w:val="Textoindependiente"/>
        <w:numPr>
          <w:ilvl w:val="0"/>
          <w:numId w:val="192"/>
        </w:numPr>
        <w:ind w:right="107"/>
        <w:jc w:val="both"/>
        <w:rPr>
          <w:lang w:val="es-ES"/>
        </w:rPr>
      </w:pPr>
      <w:r w:rsidRPr="00C85899">
        <w:rPr>
          <w:lang w:val="es-ES"/>
        </w:rPr>
        <w:t>Corresponde</w:t>
      </w:r>
      <w:r w:rsidRPr="00C85899">
        <w:rPr>
          <w:spacing w:val="35"/>
          <w:lang w:val="es-ES"/>
        </w:rPr>
        <w:t xml:space="preserve"> </w:t>
      </w:r>
      <w:r w:rsidRPr="00C85899">
        <w:rPr>
          <w:lang w:val="es-ES"/>
        </w:rPr>
        <w:t>a</w:t>
      </w:r>
      <w:r w:rsidRPr="00C85899">
        <w:rPr>
          <w:spacing w:val="35"/>
          <w:lang w:val="es-ES"/>
        </w:rPr>
        <w:t xml:space="preserve"> </w:t>
      </w:r>
      <w:r w:rsidRPr="00C85899">
        <w:rPr>
          <w:lang w:val="es-ES"/>
        </w:rPr>
        <w:t>todos</w:t>
      </w:r>
      <w:r w:rsidRPr="00C85899">
        <w:rPr>
          <w:spacing w:val="36"/>
          <w:lang w:val="es-ES"/>
        </w:rPr>
        <w:t xml:space="preserve"> </w:t>
      </w:r>
      <w:r w:rsidRPr="00C85899">
        <w:rPr>
          <w:lang w:val="es-ES"/>
        </w:rPr>
        <w:t>los</w:t>
      </w:r>
      <w:r w:rsidRPr="00C85899">
        <w:rPr>
          <w:spacing w:val="35"/>
          <w:lang w:val="es-ES"/>
        </w:rPr>
        <w:t xml:space="preserve"> </w:t>
      </w:r>
      <w:r w:rsidRPr="00C85899">
        <w:rPr>
          <w:lang w:val="es-ES"/>
        </w:rPr>
        <w:t>factores</w:t>
      </w:r>
      <w:r w:rsidRPr="00C85899">
        <w:rPr>
          <w:spacing w:val="35"/>
          <w:lang w:val="es-ES"/>
        </w:rPr>
        <w:t xml:space="preserve"> </w:t>
      </w:r>
      <w:r w:rsidRPr="00C85899">
        <w:rPr>
          <w:lang w:val="es-ES"/>
        </w:rPr>
        <w:t>implicados</w:t>
      </w:r>
      <w:r w:rsidRPr="00C85899">
        <w:rPr>
          <w:spacing w:val="35"/>
          <w:lang w:val="es-ES"/>
        </w:rPr>
        <w:t xml:space="preserve"> </w:t>
      </w:r>
      <w:r w:rsidRPr="00C85899">
        <w:rPr>
          <w:lang w:val="es-ES"/>
        </w:rPr>
        <w:t>la</w:t>
      </w:r>
      <w:r w:rsidRPr="00C85899">
        <w:rPr>
          <w:spacing w:val="36"/>
          <w:lang w:val="es-ES"/>
        </w:rPr>
        <w:t xml:space="preserve"> </w:t>
      </w:r>
      <w:r w:rsidRPr="00C85899">
        <w:rPr>
          <w:lang w:val="es-ES"/>
        </w:rPr>
        <w:t>formación</w:t>
      </w:r>
      <w:r w:rsidRPr="00C85899">
        <w:rPr>
          <w:spacing w:val="35"/>
          <w:lang w:val="es-ES"/>
        </w:rPr>
        <w:t xml:space="preserve"> </w:t>
      </w:r>
      <w:r w:rsidRPr="00C85899">
        <w:rPr>
          <w:lang w:val="es-ES"/>
        </w:rPr>
        <w:t>de</w:t>
      </w:r>
      <w:r w:rsidRPr="00C85899">
        <w:rPr>
          <w:spacing w:val="35"/>
          <w:lang w:val="es-ES"/>
        </w:rPr>
        <w:t xml:space="preserve"> </w:t>
      </w:r>
      <w:r w:rsidRPr="00C85899">
        <w:rPr>
          <w:lang w:val="es-ES"/>
        </w:rPr>
        <w:t>valores</w:t>
      </w:r>
      <w:r w:rsidRPr="00C85899">
        <w:rPr>
          <w:spacing w:val="35"/>
          <w:lang w:val="es-ES"/>
        </w:rPr>
        <w:t xml:space="preserve"> </w:t>
      </w:r>
      <w:r w:rsidRPr="00C85899">
        <w:rPr>
          <w:lang w:val="es-ES"/>
        </w:rPr>
        <w:t>en</w:t>
      </w:r>
      <w:r w:rsidRPr="00C85899">
        <w:rPr>
          <w:spacing w:val="35"/>
          <w:lang w:val="es-ES"/>
        </w:rPr>
        <w:t xml:space="preserve"> </w:t>
      </w:r>
      <w:r w:rsidRPr="00C85899">
        <w:rPr>
          <w:lang w:val="es-ES"/>
        </w:rPr>
        <w:t>los</w:t>
      </w:r>
      <w:r w:rsidRPr="00C85899">
        <w:rPr>
          <w:spacing w:val="35"/>
          <w:lang w:val="es-ES"/>
        </w:rPr>
        <w:t xml:space="preserve"> </w:t>
      </w:r>
      <w:r w:rsidRPr="00C85899">
        <w:rPr>
          <w:lang w:val="es-ES"/>
        </w:rPr>
        <w:t>jóvenes,</w:t>
      </w:r>
      <w:r w:rsidRPr="00C85899">
        <w:rPr>
          <w:spacing w:val="35"/>
          <w:lang w:val="es-ES"/>
        </w:rPr>
        <w:t xml:space="preserve"> </w:t>
      </w:r>
      <w:r w:rsidRPr="00C85899">
        <w:rPr>
          <w:lang w:val="es-ES"/>
        </w:rPr>
        <w:t>lo</w:t>
      </w:r>
      <w:r w:rsidRPr="00C85899">
        <w:rPr>
          <w:spacing w:val="35"/>
          <w:lang w:val="es-ES"/>
        </w:rPr>
        <w:t xml:space="preserve"> </w:t>
      </w:r>
      <w:r w:rsidRPr="00C85899">
        <w:rPr>
          <w:lang w:val="es-ES"/>
        </w:rPr>
        <w:t>que</w:t>
      </w:r>
      <w:r w:rsidRPr="00C85899">
        <w:rPr>
          <w:w w:val="99"/>
          <w:lang w:val="es-ES"/>
        </w:rPr>
        <w:t xml:space="preserve"> </w:t>
      </w:r>
      <w:r w:rsidRPr="00C85899">
        <w:rPr>
          <w:lang w:val="es-ES"/>
        </w:rPr>
        <w:t>debe</w:t>
      </w:r>
      <w:r w:rsidRPr="00C85899">
        <w:rPr>
          <w:spacing w:val="41"/>
          <w:lang w:val="es-ES"/>
        </w:rPr>
        <w:t xml:space="preserve"> </w:t>
      </w:r>
      <w:r w:rsidRPr="00C85899">
        <w:rPr>
          <w:lang w:val="es-ES"/>
        </w:rPr>
        <w:t>alcanzar</w:t>
      </w:r>
      <w:r w:rsidRPr="00C85899">
        <w:rPr>
          <w:spacing w:val="41"/>
          <w:lang w:val="es-ES"/>
        </w:rPr>
        <w:t xml:space="preserve"> </w:t>
      </w:r>
      <w:r w:rsidRPr="00C85899">
        <w:rPr>
          <w:lang w:val="es-ES"/>
        </w:rPr>
        <w:t>un</w:t>
      </w:r>
      <w:r w:rsidRPr="00C85899">
        <w:rPr>
          <w:spacing w:val="41"/>
          <w:lang w:val="es-ES"/>
        </w:rPr>
        <w:t xml:space="preserve"> </w:t>
      </w:r>
      <w:r w:rsidRPr="00C85899">
        <w:rPr>
          <w:lang w:val="es-ES"/>
        </w:rPr>
        <w:t>alto</w:t>
      </w:r>
      <w:r w:rsidRPr="00C85899">
        <w:rPr>
          <w:spacing w:val="41"/>
          <w:lang w:val="es-ES"/>
        </w:rPr>
        <w:t xml:space="preserve"> </w:t>
      </w:r>
      <w:r w:rsidRPr="00C85899">
        <w:rPr>
          <w:lang w:val="es-ES"/>
        </w:rPr>
        <w:t>grado</w:t>
      </w:r>
      <w:r w:rsidRPr="00C85899">
        <w:rPr>
          <w:spacing w:val="41"/>
          <w:lang w:val="es-ES"/>
        </w:rPr>
        <w:t xml:space="preserve"> </w:t>
      </w:r>
      <w:r w:rsidRPr="00C85899">
        <w:rPr>
          <w:lang w:val="es-ES"/>
        </w:rPr>
        <w:t>de</w:t>
      </w:r>
      <w:r w:rsidRPr="00C85899">
        <w:rPr>
          <w:spacing w:val="41"/>
          <w:lang w:val="es-ES"/>
        </w:rPr>
        <w:t xml:space="preserve"> </w:t>
      </w:r>
      <w:r w:rsidRPr="00C85899">
        <w:rPr>
          <w:lang w:val="es-ES"/>
        </w:rPr>
        <w:t>coherencia</w:t>
      </w:r>
      <w:r w:rsidRPr="00C85899">
        <w:rPr>
          <w:spacing w:val="41"/>
          <w:lang w:val="es-ES"/>
        </w:rPr>
        <w:t xml:space="preserve"> </w:t>
      </w:r>
      <w:r w:rsidRPr="00C85899">
        <w:rPr>
          <w:lang w:val="es-ES"/>
        </w:rPr>
        <w:t>y</w:t>
      </w:r>
      <w:r w:rsidRPr="00C85899">
        <w:rPr>
          <w:spacing w:val="41"/>
          <w:lang w:val="es-ES"/>
        </w:rPr>
        <w:t xml:space="preserve"> </w:t>
      </w:r>
      <w:r w:rsidRPr="00C85899">
        <w:rPr>
          <w:lang w:val="es-ES"/>
        </w:rPr>
        <w:t>sistematicidad</w:t>
      </w:r>
      <w:r w:rsidRPr="00C85899">
        <w:rPr>
          <w:spacing w:val="41"/>
          <w:lang w:val="es-ES"/>
        </w:rPr>
        <w:t xml:space="preserve"> </w:t>
      </w:r>
      <w:r w:rsidRPr="00C85899">
        <w:rPr>
          <w:lang w:val="es-ES"/>
        </w:rPr>
        <w:t>sin</w:t>
      </w:r>
      <w:r w:rsidRPr="00C85899">
        <w:rPr>
          <w:spacing w:val="41"/>
          <w:lang w:val="es-ES"/>
        </w:rPr>
        <w:t xml:space="preserve"> </w:t>
      </w:r>
      <w:r w:rsidRPr="00C85899">
        <w:rPr>
          <w:lang w:val="es-ES"/>
        </w:rPr>
        <w:t>limitar</w:t>
      </w:r>
      <w:r w:rsidRPr="00C85899">
        <w:rPr>
          <w:spacing w:val="41"/>
          <w:lang w:val="es-ES"/>
        </w:rPr>
        <w:t xml:space="preserve"> </w:t>
      </w:r>
      <w:r w:rsidRPr="00C85899">
        <w:rPr>
          <w:lang w:val="es-ES"/>
        </w:rPr>
        <w:t>el</w:t>
      </w:r>
      <w:r w:rsidRPr="00C85899">
        <w:rPr>
          <w:spacing w:val="41"/>
          <w:lang w:val="es-ES"/>
        </w:rPr>
        <w:t xml:space="preserve"> </w:t>
      </w:r>
      <w:r w:rsidRPr="00C85899">
        <w:rPr>
          <w:lang w:val="es-ES"/>
        </w:rPr>
        <w:t>espacio</w:t>
      </w:r>
      <w:r w:rsidRPr="00C85899">
        <w:rPr>
          <w:spacing w:val="41"/>
          <w:lang w:val="es-ES"/>
        </w:rPr>
        <w:t xml:space="preserve"> </w:t>
      </w:r>
      <w:r w:rsidRPr="00C85899">
        <w:rPr>
          <w:lang w:val="es-ES"/>
        </w:rPr>
        <w:t>y protagonismo</w:t>
      </w:r>
      <w:r w:rsidRPr="00C85899">
        <w:rPr>
          <w:spacing w:val="52"/>
          <w:lang w:val="es-ES"/>
        </w:rPr>
        <w:t xml:space="preserve"> </w:t>
      </w:r>
      <w:r w:rsidRPr="00C85899">
        <w:rPr>
          <w:lang w:val="es-ES"/>
        </w:rPr>
        <w:t>de</w:t>
      </w:r>
      <w:r w:rsidRPr="00C85899">
        <w:rPr>
          <w:spacing w:val="52"/>
          <w:lang w:val="es-ES"/>
        </w:rPr>
        <w:t xml:space="preserve"> </w:t>
      </w:r>
      <w:r w:rsidRPr="00C85899">
        <w:rPr>
          <w:lang w:val="es-ES"/>
        </w:rPr>
        <w:t>cada</w:t>
      </w:r>
      <w:r w:rsidRPr="00C85899">
        <w:rPr>
          <w:spacing w:val="52"/>
          <w:lang w:val="es-ES"/>
        </w:rPr>
        <w:t xml:space="preserve"> </w:t>
      </w:r>
      <w:r w:rsidRPr="00C85899">
        <w:rPr>
          <w:lang w:val="es-ES"/>
        </w:rPr>
        <w:t>sujeto</w:t>
      </w:r>
      <w:r w:rsidRPr="00C85899">
        <w:rPr>
          <w:spacing w:val="52"/>
          <w:lang w:val="es-ES"/>
        </w:rPr>
        <w:t xml:space="preserve"> </w:t>
      </w:r>
      <w:r w:rsidRPr="00C85899">
        <w:rPr>
          <w:lang w:val="es-ES"/>
        </w:rPr>
        <w:t>como</w:t>
      </w:r>
      <w:r w:rsidRPr="00C85899">
        <w:rPr>
          <w:spacing w:val="52"/>
          <w:lang w:val="es-ES"/>
        </w:rPr>
        <w:t xml:space="preserve"> </w:t>
      </w:r>
      <w:r w:rsidRPr="00C85899">
        <w:rPr>
          <w:lang w:val="es-ES"/>
        </w:rPr>
        <w:t>elemento</w:t>
      </w:r>
      <w:r w:rsidRPr="00C85899">
        <w:rPr>
          <w:spacing w:val="54"/>
          <w:lang w:val="es-ES"/>
        </w:rPr>
        <w:t xml:space="preserve"> </w:t>
      </w:r>
      <w:r w:rsidRPr="00C85899">
        <w:rPr>
          <w:lang w:val="es-ES"/>
        </w:rPr>
        <w:t>esencial</w:t>
      </w:r>
      <w:r w:rsidRPr="00C85899">
        <w:rPr>
          <w:spacing w:val="52"/>
          <w:lang w:val="es-ES"/>
        </w:rPr>
        <w:t xml:space="preserve"> </w:t>
      </w:r>
      <w:r w:rsidRPr="00C85899">
        <w:rPr>
          <w:lang w:val="es-ES"/>
        </w:rPr>
        <w:t>que</w:t>
      </w:r>
      <w:r w:rsidRPr="00C85899">
        <w:rPr>
          <w:spacing w:val="52"/>
          <w:lang w:val="es-ES"/>
        </w:rPr>
        <w:t xml:space="preserve"> </w:t>
      </w:r>
      <w:r w:rsidRPr="00C85899">
        <w:rPr>
          <w:lang w:val="es-ES"/>
        </w:rPr>
        <w:t>propicie</w:t>
      </w:r>
      <w:r w:rsidRPr="00C85899">
        <w:rPr>
          <w:spacing w:val="53"/>
          <w:lang w:val="es-ES"/>
        </w:rPr>
        <w:t xml:space="preserve"> </w:t>
      </w:r>
      <w:r w:rsidRPr="00C85899">
        <w:rPr>
          <w:lang w:val="es-ES"/>
        </w:rPr>
        <w:t>el</w:t>
      </w:r>
      <w:r w:rsidRPr="00C85899">
        <w:rPr>
          <w:spacing w:val="52"/>
          <w:lang w:val="es-ES"/>
        </w:rPr>
        <w:t xml:space="preserve"> </w:t>
      </w:r>
      <w:r w:rsidRPr="00C85899">
        <w:rPr>
          <w:lang w:val="es-ES"/>
        </w:rPr>
        <w:t>logro</w:t>
      </w:r>
      <w:r w:rsidRPr="00C85899">
        <w:rPr>
          <w:spacing w:val="52"/>
          <w:lang w:val="es-ES"/>
        </w:rPr>
        <w:t xml:space="preserve"> </w:t>
      </w:r>
      <w:r w:rsidRPr="00C85899">
        <w:rPr>
          <w:lang w:val="es-ES"/>
        </w:rPr>
        <w:t>de</w:t>
      </w:r>
      <w:r w:rsidRPr="00C85899">
        <w:rPr>
          <w:spacing w:val="52"/>
          <w:lang w:val="es-ES"/>
        </w:rPr>
        <w:t xml:space="preserve"> </w:t>
      </w:r>
      <w:r w:rsidRPr="00C85899">
        <w:rPr>
          <w:lang w:val="es-ES"/>
        </w:rPr>
        <w:t>sus potencialidades.</w:t>
      </w:r>
    </w:p>
    <w:p w:rsidR="002C1EB4" w:rsidRDefault="00772D54" w:rsidP="008873A7">
      <w:pPr>
        <w:pStyle w:val="Textoindependiente"/>
        <w:numPr>
          <w:ilvl w:val="0"/>
          <w:numId w:val="192"/>
        </w:numPr>
        <w:ind w:right="107"/>
        <w:jc w:val="both"/>
        <w:rPr>
          <w:lang w:val="es-ES"/>
        </w:rPr>
      </w:pPr>
      <w:r w:rsidRPr="00C85899">
        <w:rPr>
          <w:lang w:val="es-ES"/>
        </w:rPr>
        <w:t>Los valores son parte constitutiva de la actividad deportiva, se expresan como una relación</w:t>
      </w:r>
      <w:r w:rsidRPr="00C85899">
        <w:rPr>
          <w:spacing w:val="52"/>
          <w:lang w:val="es-ES"/>
        </w:rPr>
        <w:t xml:space="preserve"> </w:t>
      </w:r>
      <w:r w:rsidRPr="00C85899">
        <w:rPr>
          <w:lang w:val="es-ES"/>
        </w:rPr>
        <w:t>de</w:t>
      </w:r>
      <w:r w:rsidRPr="00C85899">
        <w:rPr>
          <w:spacing w:val="-1"/>
          <w:w w:val="99"/>
          <w:lang w:val="es-ES"/>
        </w:rPr>
        <w:t xml:space="preserve"> </w:t>
      </w:r>
      <w:r w:rsidRPr="00C85899">
        <w:rPr>
          <w:lang w:val="es-ES"/>
        </w:rPr>
        <w:t>significado entre los distintos procesos, acontecimientos, necesidades e intereses de todos</w:t>
      </w:r>
      <w:r w:rsidRPr="00C85899">
        <w:rPr>
          <w:spacing w:val="9"/>
          <w:lang w:val="es-ES"/>
        </w:rPr>
        <w:t xml:space="preserve"> </w:t>
      </w:r>
      <w:r w:rsidRPr="00C85899">
        <w:rPr>
          <w:lang w:val="es-ES"/>
        </w:rPr>
        <w:t>los</w:t>
      </w:r>
      <w:r w:rsidRPr="00C85899">
        <w:rPr>
          <w:spacing w:val="-1"/>
          <w:w w:val="99"/>
          <w:lang w:val="es-ES"/>
        </w:rPr>
        <w:t xml:space="preserve"> </w:t>
      </w:r>
      <w:r w:rsidRPr="00C85899">
        <w:rPr>
          <w:lang w:val="es-ES"/>
        </w:rPr>
        <w:t>factores en su conjunto, contribuyen al fortalecimiento de la conducta del atleta y propician</w:t>
      </w:r>
      <w:r w:rsidRPr="00C85899">
        <w:rPr>
          <w:spacing w:val="42"/>
          <w:lang w:val="es-ES"/>
        </w:rPr>
        <w:t xml:space="preserve"> </w:t>
      </w:r>
      <w:r w:rsidRPr="00C85899">
        <w:rPr>
          <w:lang w:val="es-ES"/>
        </w:rPr>
        <w:t>un</w:t>
      </w:r>
      <w:r w:rsidRPr="00C85899">
        <w:rPr>
          <w:spacing w:val="-1"/>
          <w:w w:val="99"/>
          <w:lang w:val="es-ES"/>
        </w:rPr>
        <w:t xml:space="preserve"> </w:t>
      </w:r>
      <w:r w:rsidRPr="00C85899">
        <w:rPr>
          <w:lang w:val="es-ES"/>
        </w:rPr>
        <w:t>gran</w:t>
      </w:r>
      <w:r w:rsidRPr="00C85899">
        <w:rPr>
          <w:spacing w:val="15"/>
          <w:lang w:val="es-ES"/>
        </w:rPr>
        <w:t xml:space="preserve"> </w:t>
      </w:r>
      <w:r w:rsidRPr="00C85899">
        <w:rPr>
          <w:lang w:val="es-ES"/>
        </w:rPr>
        <w:t>sentido</w:t>
      </w:r>
      <w:r w:rsidRPr="00C85899">
        <w:rPr>
          <w:spacing w:val="15"/>
          <w:lang w:val="es-ES"/>
        </w:rPr>
        <w:t xml:space="preserve"> </w:t>
      </w:r>
      <w:r w:rsidRPr="00C85899">
        <w:rPr>
          <w:lang w:val="es-ES"/>
        </w:rPr>
        <w:t>a</w:t>
      </w:r>
      <w:r w:rsidRPr="00C85899">
        <w:rPr>
          <w:spacing w:val="15"/>
          <w:lang w:val="es-ES"/>
        </w:rPr>
        <w:t xml:space="preserve"> </w:t>
      </w:r>
      <w:r w:rsidRPr="00C85899">
        <w:rPr>
          <w:lang w:val="es-ES"/>
        </w:rPr>
        <w:t>la</w:t>
      </w:r>
      <w:r w:rsidRPr="00C85899">
        <w:rPr>
          <w:spacing w:val="15"/>
          <w:lang w:val="es-ES"/>
        </w:rPr>
        <w:t xml:space="preserve"> </w:t>
      </w:r>
      <w:r w:rsidRPr="00C85899">
        <w:rPr>
          <w:lang w:val="es-ES"/>
        </w:rPr>
        <w:t>vida.</w:t>
      </w:r>
      <w:r w:rsidRPr="00C85899">
        <w:rPr>
          <w:spacing w:val="15"/>
          <w:lang w:val="es-ES"/>
        </w:rPr>
        <w:t xml:space="preserve"> </w:t>
      </w:r>
      <w:r w:rsidRPr="00C85899">
        <w:rPr>
          <w:lang w:val="es-ES"/>
        </w:rPr>
        <w:t>Desarrollar</w:t>
      </w:r>
      <w:r w:rsidRPr="00C85899">
        <w:rPr>
          <w:spacing w:val="15"/>
          <w:lang w:val="es-ES"/>
        </w:rPr>
        <w:t xml:space="preserve"> </w:t>
      </w:r>
      <w:r w:rsidRPr="00C85899">
        <w:rPr>
          <w:lang w:val="es-ES"/>
        </w:rPr>
        <w:t>valores</w:t>
      </w:r>
      <w:r w:rsidRPr="00C85899">
        <w:rPr>
          <w:spacing w:val="15"/>
          <w:lang w:val="es-ES"/>
        </w:rPr>
        <w:t xml:space="preserve"> </w:t>
      </w:r>
      <w:r w:rsidRPr="00C85899">
        <w:rPr>
          <w:lang w:val="es-ES"/>
        </w:rPr>
        <w:t>es</w:t>
      </w:r>
      <w:r w:rsidRPr="00C85899">
        <w:rPr>
          <w:spacing w:val="15"/>
          <w:lang w:val="es-ES"/>
        </w:rPr>
        <w:t xml:space="preserve"> </w:t>
      </w:r>
      <w:r w:rsidRPr="00C85899">
        <w:rPr>
          <w:lang w:val="es-ES"/>
        </w:rPr>
        <w:t>apreciar</w:t>
      </w:r>
      <w:r w:rsidRPr="00C85899">
        <w:rPr>
          <w:spacing w:val="15"/>
          <w:lang w:val="es-ES"/>
        </w:rPr>
        <w:t xml:space="preserve"> </w:t>
      </w:r>
      <w:r w:rsidRPr="00C85899">
        <w:rPr>
          <w:lang w:val="es-ES"/>
        </w:rPr>
        <w:t>en</w:t>
      </w:r>
      <w:r w:rsidRPr="00C85899">
        <w:rPr>
          <w:spacing w:val="15"/>
          <w:lang w:val="es-ES"/>
        </w:rPr>
        <w:t xml:space="preserve"> </w:t>
      </w:r>
      <w:r w:rsidRPr="00C85899">
        <w:rPr>
          <w:lang w:val="es-ES"/>
        </w:rPr>
        <w:t>alto</w:t>
      </w:r>
      <w:r w:rsidRPr="00C85899">
        <w:rPr>
          <w:spacing w:val="15"/>
          <w:lang w:val="es-ES"/>
        </w:rPr>
        <w:t xml:space="preserve"> </w:t>
      </w:r>
      <w:r w:rsidRPr="00C85899">
        <w:rPr>
          <w:lang w:val="es-ES"/>
        </w:rPr>
        <w:t>grado</w:t>
      </w:r>
      <w:r w:rsidRPr="00C85899">
        <w:rPr>
          <w:spacing w:val="15"/>
          <w:lang w:val="es-ES"/>
        </w:rPr>
        <w:t xml:space="preserve"> </w:t>
      </w:r>
      <w:r w:rsidRPr="00C85899">
        <w:rPr>
          <w:lang w:val="es-ES"/>
        </w:rPr>
        <w:t>los</w:t>
      </w:r>
      <w:r w:rsidRPr="00C85899">
        <w:rPr>
          <w:spacing w:val="15"/>
          <w:lang w:val="es-ES"/>
        </w:rPr>
        <w:t xml:space="preserve"> </w:t>
      </w:r>
      <w:r w:rsidRPr="00C85899">
        <w:rPr>
          <w:lang w:val="es-ES"/>
        </w:rPr>
        <w:t>elementos</w:t>
      </w:r>
      <w:r w:rsidRPr="00C85899">
        <w:rPr>
          <w:spacing w:val="15"/>
          <w:lang w:val="es-ES"/>
        </w:rPr>
        <w:t xml:space="preserve"> </w:t>
      </w:r>
      <w:r w:rsidRPr="00C85899">
        <w:rPr>
          <w:lang w:val="es-ES"/>
        </w:rPr>
        <w:t>de</w:t>
      </w:r>
      <w:r w:rsidRPr="00C85899">
        <w:rPr>
          <w:spacing w:val="15"/>
          <w:lang w:val="es-ES"/>
        </w:rPr>
        <w:t xml:space="preserve"> </w:t>
      </w:r>
      <w:r w:rsidRPr="00C85899">
        <w:rPr>
          <w:lang w:val="es-ES"/>
        </w:rPr>
        <w:t>nuestra</w:t>
      </w:r>
      <w:r w:rsidRPr="00C85899">
        <w:rPr>
          <w:spacing w:val="-1"/>
          <w:w w:val="99"/>
          <w:lang w:val="es-ES"/>
        </w:rPr>
        <w:t xml:space="preserve"> </w:t>
      </w:r>
      <w:r w:rsidRPr="00C85899">
        <w:rPr>
          <w:lang w:val="es-ES"/>
        </w:rPr>
        <w:t>cultura, las relaciones humanas, las personas, determinado sistema político, moral y la</w:t>
      </w:r>
      <w:r w:rsidRPr="00C85899">
        <w:rPr>
          <w:spacing w:val="-1"/>
          <w:w w:val="99"/>
          <w:lang w:val="es-ES"/>
        </w:rPr>
        <w:t xml:space="preserve"> </w:t>
      </w:r>
      <w:r w:rsidRPr="00C85899">
        <w:rPr>
          <w:lang w:val="es-ES"/>
        </w:rPr>
        <w:t>sociedad en</w:t>
      </w:r>
      <w:r w:rsidRPr="00C85899">
        <w:rPr>
          <w:spacing w:val="-17"/>
          <w:lang w:val="es-ES"/>
        </w:rPr>
        <w:t xml:space="preserve"> </w:t>
      </w:r>
      <w:r w:rsidRPr="00C85899">
        <w:rPr>
          <w:lang w:val="es-ES"/>
        </w:rPr>
        <w:t>general</w:t>
      </w:r>
      <w:r w:rsidR="002C1EB4">
        <w:rPr>
          <w:lang w:val="es-ES"/>
        </w:rPr>
        <w:t>.</w:t>
      </w:r>
    </w:p>
    <w:p w:rsidR="00772D54" w:rsidRPr="002C1EB4" w:rsidRDefault="00772D54" w:rsidP="008873A7">
      <w:pPr>
        <w:pStyle w:val="Textoindependiente"/>
        <w:numPr>
          <w:ilvl w:val="0"/>
          <w:numId w:val="192"/>
        </w:numPr>
        <w:ind w:right="107"/>
        <w:jc w:val="both"/>
        <w:rPr>
          <w:rFonts w:cs="Arial"/>
          <w:lang w:val="es-ES"/>
        </w:rPr>
      </w:pPr>
      <w:r w:rsidRPr="002C1EB4">
        <w:rPr>
          <w:lang w:val="es-ES"/>
        </w:rPr>
        <w:t xml:space="preserve">De esta manera se deben desarrollar un </w:t>
      </w:r>
      <w:r w:rsidRPr="002C1EB4">
        <w:rPr>
          <w:u w:val="single" w:color="000000"/>
          <w:lang w:val="es-ES"/>
        </w:rPr>
        <w:t xml:space="preserve">conjunto de acciones dirigidas </w:t>
      </w:r>
      <w:r w:rsidRPr="002C1EB4">
        <w:rPr>
          <w:lang w:val="es-ES"/>
        </w:rPr>
        <w:t>a la</w:t>
      </w:r>
      <w:r w:rsidRPr="002C1EB4">
        <w:rPr>
          <w:spacing w:val="61"/>
          <w:lang w:val="es-ES"/>
        </w:rPr>
        <w:t xml:space="preserve"> </w:t>
      </w:r>
      <w:r w:rsidRPr="002C1EB4">
        <w:rPr>
          <w:u w:val="single" w:color="000000"/>
          <w:lang w:val="es-ES"/>
        </w:rPr>
        <w:t>formación</w:t>
      </w:r>
      <w:r w:rsidRPr="002C1EB4">
        <w:rPr>
          <w:lang w:val="es-ES"/>
        </w:rPr>
        <w:t xml:space="preserve">, </w:t>
      </w:r>
      <w:r w:rsidRPr="002C1EB4">
        <w:rPr>
          <w:u w:val="single" w:color="000000"/>
          <w:lang w:val="es-ES"/>
        </w:rPr>
        <w:t xml:space="preserve">fortalecimiento </w:t>
      </w:r>
      <w:r w:rsidRPr="002C1EB4">
        <w:rPr>
          <w:lang w:val="es-ES"/>
        </w:rPr>
        <w:t xml:space="preserve">e </w:t>
      </w:r>
      <w:r w:rsidRPr="002C1EB4">
        <w:rPr>
          <w:u w:val="single" w:color="000000"/>
          <w:lang w:val="es-ES"/>
        </w:rPr>
        <w:t xml:space="preserve">indicación de </w:t>
      </w:r>
      <w:r w:rsidRPr="002C1EB4">
        <w:rPr>
          <w:lang w:val="es-ES"/>
        </w:rPr>
        <w:t>las deficiencias de los valores humanos de nuestros atletas</w:t>
      </w:r>
      <w:r w:rsidR="002C1EB4" w:rsidRPr="002C1EB4">
        <w:rPr>
          <w:lang w:val="es-ES"/>
        </w:rPr>
        <w:t>.</w:t>
      </w:r>
      <w:r w:rsidRPr="002C1EB4">
        <w:rPr>
          <w:spacing w:val="65"/>
          <w:lang w:val="es-ES"/>
        </w:rPr>
        <w:t xml:space="preserve"> </w:t>
      </w:r>
    </w:p>
    <w:p w:rsidR="002C1EB4" w:rsidRPr="002C1EB4" w:rsidRDefault="002C1EB4" w:rsidP="002C1EB4">
      <w:pPr>
        <w:pStyle w:val="Textoindependiente"/>
        <w:ind w:left="610" w:right="107"/>
        <w:jc w:val="both"/>
        <w:rPr>
          <w:rFonts w:cs="Arial"/>
          <w:lang w:val="es-ES"/>
        </w:rPr>
      </w:pPr>
    </w:p>
    <w:p w:rsidR="00772D54" w:rsidRPr="002C1EB4" w:rsidRDefault="002C1EB4" w:rsidP="00772D54">
      <w:pPr>
        <w:pStyle w:val="Textoindependiente"/>
        <w:jc w:val="both"/>
        <w:rPr>
          <w:u w:val="single"/>
        </w:rPr>
      </w:pPr>
      <w:r w:rsidRPr="00F66BFC">
        <w:rPr>
          <w:lang w:val="es-ES"/>
        </w:rPr>
        <w:t xml:space="preserve">  </w:t>
      </w:r>
      <w:r w:rsidR="00772D54" w:rsidRPr="002C1EB4">
        <w:rPr>
          <w:u w:val="single"/>
        </w:rPr>
        <w:t>Acciones</w:t>
      </w:r>
      <w:r w:rsidR="00772D54" w:rsidRPr="002C1EB4">
        <w:rPr>
          <w:spacing w:val="-16"/>
          <w:u w:val="single"/>
        </w:rPr>
        <w:t xml:space="preserve"> </w:t>
      </w:r>
      <w:r w:rsidR="00772D54" w:rsidRPr="002C1EB4">
        <w:rPr>
          <w:u w:val="single"/>
        </w:rPr>
        <w:t>Generales:</w:t>
      </w:r>
    </w:p>
    <w:p w:rsidR="00772D54" w:rsidRPr="00C50AE1" w:rsidRDefault="00772D54" w:rsidP="008873A7">
      <w:pPr>
        <w:pStyle w:val="Prrafodelista"/>
        <w:numPr>
          <w:ilvl w:val="0"/>
          <w:numId w:val="193"/>
        </w:numPr>
        <w:tabs>
          <w:tab w:val="left" w:pos="471"/>
        </w:tabs>
        <w:ind w:right="106"/>
        <w:jc w:val="both"/>
        <w:rPr>
          <w:rFonts w:ascii="Arial" w:eastAsia="Arial" w:hAnsi="Arial" w:cs="Arial"/>
          <w:sz w:val="24"/>
          <w:szCs w:val="24"/>
          <w:lang w:val="es-ES"/>
        </w:rPr>
      </w:pPr>
      <w:r w:rsidRPr="00C50AE1">
        <w:rPr>
          <w:rFonts w:ascii="Arial" w:eastAsia="Arial" w:hAnsi="Arial" w:cs="Arial"/>
          <w:sz w:val="24"/>
          <w:szCs w:val="24"/>
          <w:lang w:val="es-ES"/>
        </w:rPr>
        <w:t>Fortalecer</w:t>
      </w:r>
      <w:r w:rsidRPr="00C50AE1">
        <w:rPr>
          <w:rFonts w:ascii="Arial" w:eastAsia="Arial" w:hAnsi="Arial" w:cs="Arial"/>
          <w:spacing w:val="27"/>
          <w:sz w:val="24"/>
          <w:szCs w:val="24"/>
          <w:lang w:val="es-ES"/>
        </w:rPr>
        <w:t xml:space="preserve"> </w:t>
      </w:r>
      <w:r w:rsidRPr="00C50AE1">
        <w:rPr>
          <w:rFonts w:ascii="Arial" w:eastAsia="Arial" w:hAnsi="Arial" w:cs="Arial"/>
          <w:sz w:val="24"/>
          <w:szCs w:val="24"/>
          <w:lang w:val="es-ES"/>
        </w:rPr>
        <w:t>el</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conocimiento</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de</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los</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entrenadores</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sobre</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la</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formación</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de</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valores</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en</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su</w:t>
      </w:r>
      <w:r w:rsidRPr="00C50AE1">
        <w:rPr>
          <w:rFonts w:ascii="Arial" w:eastAsia="Arial" w:hAnsi="Arial" w:cs="Arial"/>
          <w:spacing w:val="26"/>
          <w:sz w:val="24"/>
          <w:szCs w:val="24"/>
          <w:lang w:val="es-ES"/>
        </w:rPr>
        <w:t xml:space="preserve"> </w:t>
      </w:r>
      <w:r w:rsidRPr="00C50AE1">
        <w:rPr>
          <w:rFonts w:ascii="Arial" w:eastAsia="Arial" w:hAnsi="Arial" w:cs="Arial"/>
          <w:sz w:val="24"/>
          <w:szCs w:val="24"/>
          <w:lang w:val="es-ES"/>
        </w:rPr>
        <w:t>labor</w:t>
      </w:r>
      <w:r w:rsidRPr="00C50AE1">
        <w:rPr>
          <w:rFonts w:ascii="Arial" w:eastAsia="Arial" w:hAnsi="Arial" w:cs="Arial"/>
          <w:w w:val="99"/>
          <w:sz w:val="24"/>
          <w:szCs w:val="24"/>
          <w:lang w:val="es-ES"/>
        </w:rPr>
        <w:t xml:space="preserve"> </w:t>
      </w:r>
      <w:r w:rsidRPr="00C50AE1">
        <w:rPr>
          <w:rFonts w:ascii="Arial" w:eastAsia="Arial" w:hAnsi="Arial" w:cs="Arial"/>
          <w:sz w:val="24"/>
          <w:szCs w:val="24"/>
          <w:lang w:val="es-ES"/>
        </w:rPr>
        <w:t>cotidiana con los atletas, para crear una atmósfera educativa que permita la formación de</w:t>
      </w:r>
      <w:r w:rsidRPr="00C50AE1">
        <w:rPr>
          <w:rFonts w:ascii="Arial" w:eastAsia="Arial" w:hAnsi="Arial" w:cs="Arial"/>
          <w:spacing w:val="10"/>
          <w:sz w:val="24"/>
          <w:szCs w:val="24"/>
          <w:lang w:val="es-ES"/>
        </w:rPr>
        <w:t xml:space="preserve"> </w:t>
      </w:r>
      <w:r w:rsidRPr="00C50AE1">
        <w:rPr>
          <w:rFonts w:ascii="Arial" w:eastAsia="Arial" w:hAnsi="Arial" w:cs="Arial"/>
          <w:sz w:val="24"/>
          <w:szCs w:val="24"/>
          <w:lang w:val="es-ES"/>
        </w:rPr>
        <w:t>la</w:t>
      </w:r>
      <w:r w:rsidRPr="00C50AE1">
        <w:rPr>
          <w:rFonts w:ascii="Arial" w:eastAsia="Arial" w:hAnsi="Arial" w:cs="Arial"/>
          <w:spacing w:val="-1"/>
          <w:w w:val="99"/>
          <w:sz w:val="24"/>
          <w:szCs w:val="24"/>
          <w:lang w:val="es-ES"/>
        </w:rPr>
        <w:t xml:space="preserve"> </w:t>
      </w:r>
      <w:r w:rsidRPr="00C50AE1">
        <w:rPr>
          <w:rFonts w:ascii="Arial" w:eastAsia="Arial" w:hAnsi="Arial" w:cs="Arial"/>
          <w:sz w:val="24"/>
          <w:szCs w:val="24"/>
          <w:lang w:val="es-ES"/>
        </w:rPr>
        <w:t>nueva generación. (Seminarios Metodológicos, Secciones Teóricas, Talleres</w:t>
      </w:r>
      <w:r w:rsidRPr="00C50AE1">
        <w:rPr>
          <w:rFonts w:ascii="Arial" w:eastAsia="Arial" w:hAnsi="Arial" w:cs="Arial"/>
          <w:spacing w:val="-25"/>
          <w:sz w:val="24"/>
          <w:szCs w:val="24"/>
          <w:lang w:val="es-ES"/>
        </w:rPr>
        <w:t xml:space="preserve"> </w:t>
      </w:r>
      <w:r w:rsidRPr="00C50AE1">
        <w:rPr>
          <w:rFonts w:ascii="Arial" w:eastAsia="Arial" w:hAnsi="Arial" w:cs="Arial"/>
          <w:sz w:val="24"/>
          <w:szCs w:val="24"/>
          <w:lang w:val="es-ES"/>
        </w:rPr>
        <w:t>Científicos,</w:t>
      </w:r>
      <w:r w:rsidRPr="00C50AE1">
        <w:rPr>
          <w:rFonts w:ascii="Arial" w:eastAsia="Arial" w:hAnsi="Arial" w:cs="Arial"/>
          <w:spacing w:val="-1"/>
          <w:sz w:val="24"/>
          <w:szCs w:val="24"/>
          <w:lang w:val="es-ES"/>
        </w:rPr>
        <w:t xml:space="preserve"> </w:t>
      </w:r>
      <w:r w:rsidRPr="00C50AE1">
        <w:rPr>
          <w:rFonts w:ascii="Arial" w:eastAsia="Arial" w:hAnsi="Arial" w:cs="Arial"/>
          <w:sz w:val="24"/>
          <w:szCs w:val="24"/>
          <w:lang w:val="es-ES"/>
        </w:rPr>
        <w:t>Conferencias Especializadas, Curso de Superación, Actividades de Reflexión,</w:t>
      </w:r>
      <w:r w:rsidRPr="00C50AE1">
        <w:rPr>
          <w:rFonts w:ascii="Arial" w:eastAsia="Arial" w:hAnsi="Arial" w:cs="Arial"/>
          <w:spacing w:val="3"/>
          <w:sz w:val="24"/>
          <w:szCs w:val="24"/>
          <w:lang w:val="es-ES"/>
        </w:rPr>
        <w:t xml:space="preserve"> </w:t>
      </w:r>
      <w:r w:rsidRPr="00C50AE1">
        <w:rPr>
          <w:rFonts w:ascii="Arial" w:eastAsia="Arial" w:hAnsi="Arial" w:cs="Arial"/>
          <w:sz w:val="24"/>
          <w:szCs w:val="24"/>
          <w:lang w:val="es-ES"/>
        </w:rPr>
        <w:t>Depares</w:t>
      </w:r>
      <w:r w:rsidRPr="00C50AE1">
        <w:rPr>
          <w:rFonts w:ascii="Arial" w:eastAsia="Arial" w:hAnsi="Arial" w:cs="Arial"/>
          <w:w w:val="99"/>
          <w:sz w:val="24"/>
          <w:szCs w:val="24"/>
          <w:lang w:val="es-ES"/>
        </w:rPr>
        <w:t xml:space="preserve"> </w:t>
      </w:r>
      <w:r w:rsidRPr="00C50AE1">
        <w:rPr>
          <w:rFonts w:ascii="Arial" w:eastAsia="Arial" w:hAnsi="Arial" w:cs="Arial"/>
          <w:sz w:val="24"/>
          <w:szCs w:val="24"/>
          <w:lang w:val="es-ES"/>
        </w:rPr>
        <w:t>Deportivos, Mesas Redondas, Información Político – Ideológico, entre</w:t>
      </w:r>
      <w:r w:rsidRPr="00C50AE1">
        <w:rPr>
          <w:rFonts w:ascii="Arial" w:eastAsia="Arial" w:hAnsi="Arial" w:cs="Arial"/>
          <w:spacing w:val="-35"/>
          <w:sz w:val="24"/>
          <w:szCs w:val="24"/>
          <w:lang w:val="es-ES"/>
        </w:rPr>
        <w:t xml:space="preserve"> </w:t>
      </w:r>
      <w:r w:rsidRPr="00C50AE1">
        <w:rPr>
          <w:rFonts w:ascii="Arial" w:eastAsia="Arial" w:hAnsi="Arial" w:cs="Arial"/>
          <w:sz w:val="24"/>
          <w:szCs w:val="24"/>
          <w:lang w:val="es-ES"/>
        </w:rPr>
        <w:t>otros).</w:t>
      </w:r>
    </w:p>
    <w:p w:rsidR="00772D54" w:rsidRPr="00C50AE1" w:rsidRDefault="00772D54" w:rsidP="008873A7">
      <w:pPr>
        <w:pStyle w:val="Prrafodelista"/>
        <w:numPr>
          <w:ilvl w:val="0"/>
          <w:numId w:val="193"/>
        </w:numPr>
        <w:tabs>
          <w:tab w:val="left" w:pos="471"/>
        </w:tabs>
        <w:ind w:right="107"/>
        <w:jc w:val="both"/>
        <w:rPr>
          <w:rFonts w:ascii="Arial" w:eastAsia="Arial" w:hAnsi="Arial" w:cs="Arial"/>
          <w:sz w:val="24"/>
          <w:szCs w:val="24"/>
          <w:lang w:val="es-ES"/>
        </w:rPr>
      </w:pPr>
      <w:r w:rsidRPr="00C50AE1">
        <w:rPr>
          <w:rFonts w:ascii="Arial" w:hAnsi="Arial"/>
          <w:sz w:val="24"/>
          <w:lang w:val="es-ES"/>
        </w:rPr>
        <w:t>Organizar</w:t>
      </w:r>
      <w:r w:rsidRPr="00C50AE1">
        <w:rPr>
          <w:rFonts w:ascii="Arial" w:hAnsi="Arial"/>
          <w:spacing w:val="42"/>
          <w:sz w:val="24"/>
          <w:lang w:val="es-ES"/>
        </w:rPr>
        <w:t xml:space="preserve"> </w:t>
      </w:r>
      <w:r w:rsidRPr="00C50AE1">
        <w:rPr>
          <w:rFonts w:ascii="Arial" w:hAnsi="Arial"/>
          <w:sz w:val="24"/>
          <w:lang w:val="es-ES"/>
        </w:rPr>
        <w:t>el</w:t>
      </w:r>
      <w:r w:rsidRPr="00C50AE1">
        <w:rPr>
          <w:rFonts w:ascii="Arial" w:hAnsi="Arial"/>
          <w:spacing w:val="42"/>
          <w:sz w:val="24"/>
          <w:lang w:val="es-ES"/>
        </w:rPr>
        <w:t xml:space="preserve"> </w:t>
      </w:r>
      <w:r w:rsidRPr="00C50AE1">
        <w:rPr>
          <w:rFonts w:ascii="Arial" w:hAnsi="Arial"/>
          <w:sz w:val="24"/>
          <w:lang w:val="es-ES"/>
        </w:rPr>
        <w:t>Sistema</w:t>
      </w:r>
      <w:r w:rsidRPr="00C50AE1">
        <w:rPr>
          <w:rFonts w:ascii="Arial" w:hAnsi="Arial"/>
          <w:spacing w:val="42"/>
          <w:sz w:val="24"/>
          <w:lang w:val="es-ES"/>
        </w:rPr>
        <w:t xml:space="preserve"> </w:t>
      </w:r>
      <w:r w:rsidRPr="00C50AE1">
        <w:rPr>
          <w:rFonts w:ascii="Arial" w:hAnsi="Arial"/>
          <w:sz w:val="24"/>
          <w:lang w:val="es-ES"/>
        </w:rPr>
        <w:t>de</w:t>
      </w:r>
      <w:r w:rsidRPr="00C50AE1">
        <w:rPr>
          <w:rFonts w:ascii="Arial" w:hAnsi="Arial"/>
          <w:spacing w:val="42"/>
          <w:sz w:val="24"/>
          <w:lang w:val="es-ES"/>
        </w:rPr>
        <w:t xml:space="preserve"> </w:t>
      </w:r>
      <w:r w:rsidRPr="00C50AE1">
        <w:rPr>
          <w:rFonts w:ascii="Arial" w:hAnsi="Arial"/>
          <w:sz w:val="24"/>
          <w:lang w:val="es-ES"/>
        </w:rPr>
        <w:t>Trabajo</w:t>
      </w:r>
      <w:r w:rsidRPr="00C50AE1">
        <w:rPr>
          <w:rFonts w:ascii="Arial" w:hAnsi="Arial"/>
          <w:spacing w:val="42"/>
          <w:sz w:val="24"/>
          <w:lang w:val="es-ES"/>
        </w:rPr>
        <w:t xml:space="preserve"> </w:t>
      </w:r>
      <w:r w:rsidRPr="00C50AE1">
        <w:rPr>
          <w:rFonts w:ascii="Arial" w:hAnsi="Arial"/>
          <w:sz w:val="24"/>
          <w:lang w:val="es-ES"/>
        </w:rPr>
        <w:t>Educativo</w:t>
      </w:r>
      <w:r w:rsidRPr="00C50AE1">
        <w:rPr>
          <w:rFonts w:ascii="Arial" w:hAnsi="Arial"/>
          <w:spacing w:val="41"/>
          <w:sz w:val="24"/>
          <w:lang w:val="es-ES"/>
        </w:rPr>
        <w:t xml:space="preserve"> </w:t>
      </w:r>
      <w:r w:rsidRPr="00C50AE1">
        <w:rPr>
          <w:rFonts w:ascii="Arial" w:hAnsi="Arial"/>
          <w:sz w:val="24"/>
          <w:lang w:val="es-ES"/>
        </w:rPr>
        <w:t>de</w:t>
      </w:r>
      <w:r w:rsidRPr="00C50AE1">
        <w:rPr>
          <w:rFonts w:ascii="Arial" w:hAnsi="Arial"/>
          <w:spacing w:val="41"/>
          <w:sz w:val="24"/>
          <w:lang w:val="es-ES"/>
        </w:rPr>
        <w:t xml:space="preserve"> </w:t>
      </w:r>
      <w:r w:rsidRPr="00C50AE1">
        <w:rPr>
          <w:rFonts w:ascii="Arial" w:hAnsi="Arial"/>
          <w:sz w:val="24"/>
          <w:lang w:val="es-ES"/>
        </w:rPr>
        <w:t>manera</w:t>
      </w:r>
      <w:r w:rsidRPr="00C50AE1">
        <w:rPr>
          <w:rFonts w:ascii="Arial" w:hAnsi="Arial"/>
          <w:spacing w:val="41"/>
          <w:sz w:val="24"/>
          <w:lang w:val="es-ES"/>
        </w:rPr>
        <w:t xml:space="preserve"> </w:t>
      </w:r>
      <w:r w:rsidRPr="00C50AE1">
        <w:rPr>
          <w:rFonts w:ascii="Arial" w:hAnsi="Arial"/>
          <w:sz w:val="24"/>
          <w:lang w:val="es-ES"/>
        </w:rPr>
        <w:t>que</w:t>
      </w:r>
      <w:r w:rsidRPr="00C50AE1">
        <w:rPr>
          <w:rFonts w:ascii="Arial" w:hAnsi="Arial"/>
          <w:spacing w:val="41"/>
          <w:sz w:val="24"/>
          <w:lang w:val="es-ES"/>
        </w:rPr>
        <w:t xml:space="preserve"> </w:t>
      </w:r>
      <w:r w:rsidRPr="00C50AE1">
        <w:rPr>
          <w:rFonts w:ascii="Arial" w:hAnsi="Arial"/>
          <w:sz w:val="24"/>
          <w:lang w:val="es-ES"/>
        </w:rPr>
        <w:t>exprese</w:t>
      </w:r>
      <w:r w:rsidRPr="00C50AE1">
        <w:rPr>
          <w:rFonts w:ascii="Arial" w:hAnsi="Arial"/>
          <w:spacing w:val="41"/>
          <w:sz w:val="24"/>
          <w:lang w:val="es-ES"/>
        </w:rPr>
        <w:t xml:space="preserve"> </w:t>
      </w:r>
      <w:r w:rsidRPr="00C50AE1">
        <w:rPr>
          <w:rFonts w:ascii="Arial" w:hAnsi="Arial"/>
          <w:sz w:val="24"/>
          <w:lang w:val="es-ES"/>
        </w:rPr>
        <w:t>los</w:t>
      </w:r>
      <w:r w:rsidRPr="00C50AE1">
        <w:rPr>
          <w:rFonts w:ascii="Arial" w:hAnsi="Arial"/>
          <w:spacing w:val="41"/>
          <w:sz w:val="24"/>
          <w:lang w:val="es-ES"/>
        </w:rPr>
        <w:t xml:space="preserve"> </w:t>
      </w:r>
      <w:r w:rsidRPr="00C50AE1">
        <w:rPr>
          <w:rFonts w:ascii="Arial" w:hAnsi="Arial"/>
          <w:sz w:val="24"/>
          <w:lang w:val="es-ES"/>
        </w:rPr>
        <w:t>intereses</w:t>
      </w:r>
      <w:r w:rsidRPr="00C50AE1">
        <w:rPr>
          <w:rFonts w:ascii="Arial" w:hAnsi="Arial"/>
          <w:spacing w:val="-1"/>
          <w:w w:val="99"/>
          <w:sz w:val="24"/>
          <w:lang w:val="es-ES"/>
        </w:rPr>
        <w:t xml:space="preserve"> </w:t>
      </w:r>
      <w:r w:rsidRPr="00C50AE1">
        <w:rPr>
          <w:rFonts w:ascii="Arial" w:hAnsi="Arial"/>
          <w:sz w:val="24"/>
          <w:lang w:val="es-ES"/>
        </w:rPr>
        <w:t>individuales y colectivos de todos los factores que colaboran en las instituciones</w:t>
      </w:r>
      <w:r w:rsidRPr="00C50AE1">
        <w:rPr>
          <w:rFonts w:ascii="Arial" w:hAnsi="Arial"/>
          <w:spacing w:val="15"/>
          <w:sz w:val="24"/>
          <w:lang w:val="es-ES"/>
        </w:rPr>
        <w:t xml:space="preserve"> </w:t>
      </w:r>
      <w:r w:rsidRPr="00C50AE1">
        <w:rPr>
          <w:rFonts w:ascii="Arial" w:hAnsi="Arial"/>
          <w:sz w:val="24"/>
          <w:lang w:val="es-ES"/>
        </w:rPr>
        <w:t>deportivas</w:t>
      </w:r>
      <w:r w:rsidRPr="00C50AE1">
        <w:rPr>
          <w:rFonts w:ascii="Arial" w:hAnsi="Arial"/>
          <w:spacing w:val="-1"/>
          <w:w w:val="99"/>
          <w:sz w:val="24"/>
          <w:lang w:val="es-ES"/>
        </w:rPr>
        <w:t xml:space="preserve"> </w:t>
      </w:r>
      <w:r w:rsidRPr="00C50AE1">
        <w:rPr>
          <w:rFonts w:ascii="Arial" w:hAnsi="Arial"/>
          <w:sz w:val="24"/>
          <w:lang w:val="es-ES"/>
        </w:rPr>
        <w:t>en</w:t>
      </w:r>
      <w:r w:rsidRPr="00C50AE1">
        <w:rPr>
          <w:rFonts w:ascii="Arial" w:hAnsi="Arial"/>
          <w:spacing w:val="40"/>
          <w:sz w:val="24"/>
          <w:lang w:val="es-ES"/>
        </w:rPr>
        <w:t xml:space="preserve"> </w:t>
      </w:r>
      <w:r w:rsidRPr="00C50AE1">
        <w:rPr>
          <w:rFonts w:ascii="Arial" w:hAnsi="Arial"/>
          <w:sz w:val="24"/>
          <w:lang w:val="es-ES"/>
        </w:rPr>
        <w:t>dependencia</w:t>
      </w:r>
      <w:r w:rsidRPr="00C50AE1">
        <w:rPr>
          <w:rFonts w:ascii="Arial" w:hAnsi="Arial"/>
          <w:spacing w:val="40"/>
          <w:sz w:val="24"/>
          <w:lang w:val="es-ES"/>
        </w:rPr>
        <w:t xml:space="preserve"> </w:t>
      </w:r>
      <w:r w:rsidRPr="00C50AE1">
        <w:rPr>
          <w:rFonts w:ascii="Arial" w:hAnsi="Arial"/>
          <w:sz w:val="24"/>
          <w:lang w:val="es-ES"/>
        </w:rPr>
        <w:t>de</w:t>
      </w:r>
      <w:r w:rsidRPr="00C50AE1">
        <w:rPr>
          <w:rFonts w:ascii="Arial" w:hAnsi="Arial"/>
          <w:spacing w:val="40"/>
          <w:sz w:val="24"/>
          <w:lang w:val="es-ES"/>
        </w:rPr>
        <w:t xml:space="preserve"> </w:t>
      </w:r>
      <w:r w:rsidRPr="00C50AE1">
        <w:rPr>
          <w:rFonts w:ascii="Arial" w:hAnsi="Arial"/>
          <w:sz w:val="24"/>
          <w:lang w:val="es-ES"/>
        </w:rPr>
        <w:t>un</w:t>
      </w:r>
      <w:r w:rsidRPr="00C50AE1">
        <w:rPr>
          <w:rFonts w:ascii="Arial" w:hAnsi="Arial"/>
          <w:spacing w:val="40"/>
          <w:sz w:val="24"/>
          <w:lang w:val="es-ES"/>
        </w:rPr>
        <w:t xml:space="preserve"> </w:t>
      </w:r>
      <w:r w:rsidRPr="00C50AE1">
        <w:rPr>
          <w:rFonts w:ascii="Arial" w:hAnsi="Arial"/>
          <w:sz w:val="24"/>
          <w:lang w:val="es-ES"/>
        </w:rPr>
        <w:t>trabajo</w:t>
      </w:r>
      <w:r w:rsidRPr="00C50AE1">
        <w:rPr>
          <w:rFonts w:ascii="Arial" w:hAnsi="Arial"/>
          <w:spacing w:val="40"/>
          <w:sz w:val="24"/>
          <w:lang w:val="es-ES"/>
        </w:rPr>
        <w:t xml:space="preserve"> </w:t>
      </w:r>
      <w:r w:rsidRPr="00C50AE1">
        <w:rPr>
          <w:rFonts w:ascii="Arial" w:hAnsi="Arial"/>
          <w:sz w:val="24"/>
          <w:lang w:val="es-ES"/>
        </w:rPr>
        <w:t>pedagógico</w:t>
      </w:r>
      <w:r w:rsidRPr="00C50AE1">
        <w:rPr>
          <w:rFonts w:ascii="Arial" w:hAnsi="Arial"/>
          <w:spacing w:val="40"/>
          <w:sz w:val="24"/>
          <w:lang w:val="es-ES"/>
        </w:rPr>
        <w:t xml:space="preserve"> </w:t>
      </w:r>
      <w:r w:rsidRPr="00C50AE1">
        <w:rPr>
          <w:rFonts w:ascii="Arial" w:hAnsi="Arial"/>
          <w:sz w:val="24"/>
          <w:lang w:val="es-ES"/>
        </w:rPr>
        <w:t>consciente</w:t>
      </w:r>
      <w:r w:rsidRPr="00C50AE1">
        <w:rPr>
          <w:rFonts w:ascii="Arial" w:hAnsi="Arial"/>
          <w:spacing w:val="40"/>
          <w:sz w:val="24"/>
          <w:lang w:val="es-ES"/>
        </w:rPr>
        <w:t xml:space="preserve"> </w:t>
      </w:r>
      <w:r w:rsidRPr="00C50AE1">
        <w:rPr>
          <w:rFonts w:ascii="Arial" w:hAnsi="Arial"/>
          <w:sz w:val="24"/>
          <w:lang w:val="es-ES"/>
        </w:rPr>
        <w:t>y</w:t>
      </w:r>
      <w:r w:rsidRPr="00C50AE1">
        <w:rPr>
          <w:rFonts w:ascii="Arial" w:hAnsi="Arial"/>
          <w:spacing w:val="40"/>
          <w:sz w:val="24"/>
          <w:lang w:val="es-ES"/>
        </w:rPr>
        <w:t xml:space="preserve"> </w:t>
      </w:r>
      <w:r w:rsidRPr="00C50AE1">
        <w:rPr>
          <w:rFonts w:ascii="Arial" w:hAnsi="Arial"/>
          <w:sz w:val="24"/>
          <w:lang w:val="es-ES"/>
        </w:rPr>
        <w:t>el</w:t>
      </w:r>
      <w:r w:rsidRPr="00C50AE1">
        <w:rPr>
          <w:rFonts w:ascii="Arial" w:hAnsi="Arial"/>
          <w:spacing w:val="40"/>
          <w:sz w:val="24"/>
          <w:lang w:val="es-ES"/>
        </w:rPr>
        <w:t xml:space="preserve"> </w:t>
      </w:r>
      <w:r w:rsidRPr="00C50AE1">
        <w:rPr>
          <w:rFonts w:ascii="Arial" w:hAnsi="Arial"/>
          <w:sz w:val="24"/>
          <w:lang w:val="es-ES"/>
        </w:rPr>
        <w:t>empleo</w:t>
      </w:r>
      <w:r w:rsidRPr="00C50AE1">
        <w:rPr>
          <w:rFonts w:ascii="Arial" w:hAnsi="Arial"/>
          <w:spacing w:val="40"/>
          <w:sz w:val="24"/>
          <w:lang w:val="es-ES"/>
        </w:rPr>
        <w:t xml:space="preserve"> </w:t>
      </w:r>
      <w:r w:rsidRPr="00C50AE1">
        <w:rPr>
          <w:rFonts w:ascii="Arial" w:hAnsi="Arial"/>
          <w:sz w:val="24"/>
          <w:lang w:val="es-ES"/>
        </w:rPr>
        <w:t>de</w:t>
      </w:r>
      <w:r w:rsidRPr="00C50AE1">
        <w:rPr>
          <w:rFonts w:ascii="Arial" w:hAnsi="Arial"/>
          <w:spacing w:val="40"/>
          <w:sz w:val="24"/>
          <w:lang w:val="es-ES"/>
        </w:rPr>
        <w:t xml:space="preserve"> </w:t>
      </w:r>
      <w:r w:rsidRPr="00C50AE1">
        <w:rPr>
          <w:rFonts w:ascii="Arial" w:hAnsi="Arial"/>
          <w:sz w:val="24"/>
          <w:lang w:val="es-ES"/>
        </w:rPr>
        <w:t>métodos</w:t>
      </w:r>
      <w:r w:rsidRPr="00C50AE1">
        <w:rPr>
          <w:rFonts w:ascii="Arial" w:hAnsi="Arial"/>
          <w:spacing w:val="40"/>
          <w:sz w:val="24"/>
          <w:lang w:val="es-ES"/>
        </w:rPr>
        <w:t xml:space="preserve"> </w:t>
      </w:r>
      <w:r w:rsidRPr="00C50AE1">
        <w:rPr>
          <w:rFonts w:ascii="Arial" w:hAnsi="Arial"/>
          <w:sz w:val="24"/>
          <w:lang w:val="es-ES"/>
        </w:rPr>
        <w:t>y procedimientos adecuados para llevarlo a</w:t>
      </w:r>
      <w:r w:rsidRPr="00C50AE1">
        <w:rPr>
          <w:rFonts w:ascii="Arial" w:hAnsi="Arial"/>
          <w:spacing w:val="-37"/>
          <w:sz w:val="24"/>
          <w:lang w:val="es-ES"/>
        </w:rPr>
        <w:t xml:space="preserve"> </w:t>
      </w:r>
      <w:r w:rsidRPr="00C50AE1">
        <w:rPr>
          <w:rFonts w:ascii="Arial" w:hAnsi="Arial"/>
          <w:sz w:val="24"/>
          <w:lang w:val="es-ES"/>
        </w:rPr>
        <w:t>cabo.</w:t>
      </w:r>
    </w:p>
    <w:p w:rsidR="00772D54" w:rsidRPr="00C50AE1" w:rsidRDefault="00772D54" w:rsidP="008873A7">
      <w:pPr>
        <w:pStyle w:val="Prrafodelista"/>
        <w:numPr>
          <w:ilvl w:val="0"/>
          <w:numId w:val="193"/>
        </w:numPr>
        <w:tabs>
          <w:tab w:val="left" w:pos="471"/>
        </w:tabs>
        <w:ind w:right="107"/>
        <w:jc w:val="both"/>
        <w:rPr>
          <w:rFonts w:ascii="Arial" w:eastAsia="Arial" w:hAnsi="Arial" w:cs="Arial"/>
          <w:sz w:val="24"/>
          <w:szCs w:val="24"/>
          <w:lang w:val="es-ES"/>
        </w:rPr>
      </w:pPr>
      <w:r w:rsidRPr="00C50AE1">
        <w:rPr>
          <w:rFonts w:ascii="Arial" w:eastAsia="Arial" w:hAnsi="Arial" w:cs="Arial"/>
          <w:sz w:val="24"/>
          <w:szCs w:val="24"/>
          <w:lang w:val="es-ES"/>
        </w:rPr>
        <w:t>Una</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tarea</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importante</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del</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entrenador</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y</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el</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personal</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auxiliar</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es</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abordar</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completamente</w:t>
      </w:r>
      <w:r w:rsidRPr="00C50AE1">
        <w:rPr>
          <w:rFonts w:ascii="Arial" w:eastAsia="Arial" w:hAnsi="Arial" w:cs="Arial"/>
          <w:spacing w:val="40"/>
          <w:sz w:val="24"/>
          <w:szCs w:val="24"/>
          <w:lang w:val="es-ES"/>
        </w:rPr>
        <w:t xml:space="preserve"> </w:t>
      </w:r>
      <w:r w:rsidRPr="00C50AE1">
        <w:rPr>
          <w:rFonts w:ascii="Arial" w:eastAsia="Arial" w:hAnsi="Arial" w:cs="Arial"/>
          <w:sz w:val="24"/>
          <w:szCs w:val="24"/>
          <w:lang w:val="es-ES"/>
        </w:rPr>
        <w:t>el</w:t>
      </w:r>
      <w:r w:rsidRPr="00C50AE1">
        <w:rPr>
          <w:rFonts w:ascii="Arial" w:eastAsia="Arial" w:hAnsi="Arial" w:cs="Arial"/>
          <w:spacing w:val="-1"/>
          <w:w w:val="99"/>
          <w:sz w:val="24"/>
          <w:szCs w:val="24"/>
          <w:lang w:val="es-ES"/>
        </w:rPr>
        <w:t xml:space="preserve"> </w:t>
      </w:r>
      <w:r w:rsidRPr="00C50AE1">
        <w:rPr>
          <w:rFonts w:ascii="Arial" w:eastAsia="Arial" w:hAnsi="Arial" w:cs="Arial"/>
          <w:sz w:val="24"/>
          <w:szCs w:val="24"/>
          <w:lang w:val="es-ES"/>
        </w:rPr>
        <w:t>contenido</w:t>
      </w:r>
      <w:r w:rsidRPr="00C50AE1">
        <w:rPr>
          <w:rFonts w:ascii="Arial" w:eastAsia="Arial" w:hAnsi="Arial" w:cs="Arial"/>
          <w:spacing w:val="22"/>
          <w:sz w:val="24"/>
          <w:szCs w:val="24"/>
          <w:lang w:val="es-ES"/>
        </w:rPr>
        <w:t xml:space="preserve"> </w:t>
      </w:r>
      <w:r w:rsidRPr="00C50AE1">
        <w:rPr>
          <w:rFonts w:ascii="Arial" w:eastAsia="Arial" w:hAnsi="Arial" w:cs="Arial"/>
          <w:sz w:val="24"/>
          <w:szCs w:val="24"/>
          <w:lang w:val="es-ES"/>
        </w:rPr>
        <w:t>Educativo</w:t>
      </w:r>
      <w:r w:rsidRPr="00C50AE1">
        <w:rPr>
          <w:rFonts w:ascii="Arial" w:eastAsia="Arial" w:hAnsi="Arial" w:cs="Arial"/>
          <w:spacing w:val="22"/>
          <w:sz w:val="24"/>
          <w:szCs w:val="24"/>
          <w:lang w:val="es-ES"/>
        </w:rPr>
        <w:t xml:space="preserve"> </w:t>
      </w:r>
      <w:r w:rsidRPr="00C50AE1">
        <w:rPr>
          <w:rFonts w:ascii="Arial" w:eastAsia="Arial" w:hAnsi="Arial" w:cs="Arial"/>
          <w:sz w:val="24"/>
          <w:szCs w:val="24"/>
          <w:lang w:val="es-ES"/>
        </w:rPr>
        <w:t>–</w:t>
      </w:r>
      <w:r w:rsidRPr="00C50AE1">
        <w:rPr>
          <w:rFonts w:ascii="Arial" w:eastAsia="Arial" w:hAnsi="Arial" w:cs="Arial"/>
          <w:spacing w:val="22"/>
          <w:sz w:val="24"/>
          <w:szCs w:val="24"/>
          <w:lang w:val="es-ES"/>
        </w:rPr>
        <w:t xml:space="preserve"> </w:t>
      </w:r>
      <w:r w:rsidRPr="00C50AE1">
        <w:rPr>
          <w:rFonts w:ascii="Arial" w:eastAsia="Arial" w:hAnsi="Arial" w:cs="Arial"/>
          <w:sz w:val="24"/>
          <w:szCs w:val="24"/>
          <w:lang w:val="es-ES"/>
        </w:rPr>
        <w:t>Político</w:t>
      </w:r>
      <w:r w:rsidRPr="00C50AE1">
        <w:rPr>
          <w:rFonts w:ascii="Arial" w:eastAsia="Arial" w:hAnsi="Arial" w:cs="Arial"/>
          <w:spacing w:val="23"/>
          <w:sz w:val="24"/>
          <w:szCs w:val="24"/>
          <w:lang w:val="es-ES"/>
        </w:rPr>
        <w:t xml:space="preserve"> </w:t>
      </w:r>
      <w:r w:rsidRPr="00C50AE1">
        <w:rPr>
          <w:rFonts w:ascii="Arial" w:eastAsia="Arial" w:hAnsi="Arial" w:cs="Arial"/>
          <w:sz w:val="24"/>
          <w:szCs w:val="24"/>
          <w:lang w:val="es-ES"/>
        </w:rPr>
        <w:t>e</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Ideológico</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de</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la</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materia</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por</w:t>
      </w:r>
      <w:r w:rsidRPr="00C50AE1">
        <w:rPr>
          <w:rFonts w:ascii="Arial" w:eastAsia="Arial" w:hAnsi="Arial" w:cs="Arial"/>
          <w:spacing w:val="23"/>
          <w:sz w:val="24"/>
          <w:szCs w:val="24"/>
          <w:lang w:val="es-ES"/>
        </w:rPr>
        <w:t xml:space="preserve"> </w:t>
      </w:r>
      <w:r w:rsidRPr="00C50AE1">
        <w:rPr>
          <w:rFonts w:ascii="Arial" w:eastAsia="Arial" w:hAnsi="Arial" w:cs="Arial"/>
          <w:sz w:val="24"/>
          <w:szCs w:val="24"/>
          <w:lang w:val="es-ES"/>
        </w:rPr>
        <w:t>lo</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que</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se</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deben</w:t>
      </w:r>
      <w:r w:rsidRPr="00C50AE1">
        <w:rPr>
          <w:rFonts w:ascii="Arial" w:eastAsia="Arial" w:hAnsi="Arial" w:cs="Arial"/>
          <w:spacing w:val="21"/>
          <w:sz w:val="24"/>
          <w:szCs w:val="24"/>
          <w:lang w:val="es-ES"/>
        </w:rPr>
        <w:t xml:space="preserve"> </w:t>
      </w:r>
      <w:r w:rsidRPr="00C50AE1">
        <w:rPr>
          <w:rFonts w:ascii="Arial" w:eastAsia="Arial" w:hAnsi="Arial" w:cs="Arial"/>
          <w:sz w:val="24"/>
          <w:szCs w:val="24"/>
          <w:lang w:val="es-ES"/>
        </w:rPr>
        <w:t>aprovechar</w:t>
      </w:r>
      <w:r w:rsidRPr="00C50AE1">
        <w:rPr>
          <w:rFonts w:ascii="Arial" w:eastAsia="Arial" w:hAnsi="Arial" w:cs="Arial"/>
          <w:spacing w:val="-1"/>
          <w:w w:val="99"/>
          <w:sz w:val="24"/>
          <w:szCs w:val="24"/>
          <w:lang w:val="es-ES"/>
        </w:rPr>
        <w:t xml:space="preserve"> </w:t>
      </w:r>
      <w:r w:rsidRPr="00C50AE1">
        <w:rPr>
          <w:rFonts w:ascii="Arial" w:eastAsia="Arial" w:hAnsi="Arial" w:cs="Arial"/>
          <w:sz w:val="24"/>
          <w:szCs w:val="24"/>
          <w:lang w:val="es-ES"/>
        </w:rPr>
        <w:t>todas las posibilidades de su actividad y su ejemplo</w:t>
      </w:r>
      <w:r w:rsidRPr="00C50AE1">
        <w:rPr>
          <w:rFonts w:ascii="Arial" w:eastAsia="Arial" w:hAnsi="Arial" w:cs="Arial"/>
          <w:spacing w:val="-46"/>
          <w:sz w:val="24"/>
          <w:szCs w:val="24"/>
          <w:lang w:val="es-ES"/>
        </w:rPr>
        <w:t xml:space="preserve"> </w:t>
      </w:r>
      <w:r w:rsidRPr="00C50AE1">
        <w:rPr>
          <w:rFonts w:ascii="Arial" w:eastAsia="Arial" w:hAnsi="Arial" w:cs="Arial"/>
          <w:sz w:val="24"/>
          <w:szCs w:val="24"/>
          <w:lang w:val="es-ES"/>
        </w:rPr>
        <w:t>personal.</w:t>
      </w:r>
    </w:p>
    <w:p w:rsidR="00772D54" w:rsidRPr="00C50AE1" w:rsidRDefault="00772D54" w:rsidP="008873A7">
      <w:pPr>
        <w:pStyle w:val="Prrafodelista"/>
        <w:numPr>
          <w:ilvl w:val="0"/>
          <w:numId w:val="193"/>
        </w:numPr>
        <w:tabs>
          <w:tab w:val="left" w:pos="471"/>
        </w:tabs>
        <w:ind w:right="108"/>
        <w:jc w:val="both"/>
        <w:rPr>
          <w:rFonts w:ascii="Arial" w:eastAsia="Arial" w:hAnsi="Arial" w:cs="Arial"/>
          <w:sz w:val="24"/>
          <w:szCs w:val="24"/>
          <w:lang w:val="es-ES"/>
        </w:rPr>
      </w:pPr>
      <w:r w:rsidRPr="00C50AE1">
        <w:rPr>
          <w:rFonts w:ascii="Arial" w:eastAsia="Arial" w:hAnsi="Arial" w:cs="Arial"/>
          <w:sz w:val="24"/>
          <w:szCs w:val="24"/>
          <w:lang w:val="es-ES"/>
        </w:rPr>
        <w:t>Organizar el proceso docente – educativo en función de desarrollar la formación de</w:t>
      </w:r>
      <w:r w:rsidRPr="00C50AE1">
        <w:rPr>
          <w:rFonts w:ascii="Arial" w:eastAsia="Arial" w:hAnsi="Arial" w:cs="Arial"/>
          <w:spacing w:val="16"/>
          <w:sz w:val="24"/>
          <w:szCs w:val="24"/>
          <w:lang w:val="es-ES"/>
        </w:rPr>
        <w:t xml:space="preserve"> </w:t>
      </w:r>
      <w:r w:rsidRPr="00C50AE1">
        <w:rPr>
          <w:rFonts w:ascii="Arial" w:eastAsia="Arial" w:hAnsi="Arial" w:cs="Arial"/>
          <w:sz w:val="24"/>
          <w:szCs w:val="24"/>
          <w:lang w:val="es-ES"/>
        </w:rPr>
        <w:t>valores</w:t>
      </w:r>
      <w:r w:rsidRPr="00C50AE1">
        <w:rPr>
          <w:rFonts w:ascii="Arial" w:eastAsia="Arial" w:hAnsi="Arial" w:cs="Arial"/>
          <w:spacing w:val="-1"/>
          <w:w w:val="99"/>
          <w:sz w:val="24"/>
          <w:szCs w:val="24"/>
          <w:lang w:val="es-ES"/>
        </w:rPr>
        <w:t xml:space="preserve"> </w:t>
      </w:r>
      <w:r w:rsidRPr="00C50AE1">
        <w:rPr>
          <w:rFonts w:ascii="Arial" w:eastAsia="Arial" w:hAnsi="Arial" w:cs="Arial"/>
          <w:sz w:val="24"/>
          <w:szCs w:val="24"/>
          <w:lang w:val="es-ES"/>
        </w:rPr>
        <w:t>en los atletas de</w:t>
      </w:r>
      <w:r w:rsidRPr="00C50AE1">
        <w:rPr>
          <w:rFonts w:ascii="Arial" w:eastAsia="Arial" w:hAnsi="Arial" w:cs="Arial"/>
          <w:spacing w:val="-16"/>
          <w:sz w:val="24"/>
          <w:szCs w:val="24"/>
          <w:lang w:val="es-ES"/>
        </w:rPr>
        <w:t xml:space="preserve"> </w:t>
      </w:r>
      <w:r>
        <w:rPr>
          <w:rFonts w:ascii="Arial" w:eastAsia="Arial" w:hAnsi="Arial" w:cs="Arial"/>
          <w:sz w:val="24"/>
          <w:szCs w:val="24"/>
          <w:lang w:val="es-ES"/>
        </w:rPr>
        <w:t>Judo</w:t>
      </w:r>
      <w:r w:rsidRPr="00C50AE1">
        <w:rPr>
          <w:rFonts w:ascii="Arial" w:eastAsia="Arial" w:hAnsi="Arial" w:cs="Arial"/>
          <w:sz w:val="24"/>
          <w:szCs w:val="24"/>
          <w:lang w:val="es-ES"/>
        </w:rPr>
        <w:t>.</w:t>
      </w:r>
    </w:p>
    <w:p w:rsidR="00772D54" w:rsidRPr="00C50AE1" w:rsidRDefault="00772D54" w:rsidP="008873A7">
      <w:pPr>
        <w:pStyle w:val="Prrafodelista"/>
        <w:numPr>
          <w:ilvl w:val="0"/>
          <w:numId w:val="193"/>
        </w:numPr>
        <w:tabs>
          <w:tab w:val="left" w:pos="471"/>
        </w:tabs>
        <w:jc w:val="both"/>
        <w:rPr>
          <w:rFonts w:ascii="Arial" w:eastAsia="Arial" w:hAnsi="Arial" w:cs="Arial"/>
          <w:sz w:val="24"/>
          <w:szCs w:val="24"/>
          <w:lang w:val="es-ES"/>
        </w:rPr>
      </w:pPr>
      <w:r w:rsidRPr="00C50AE1">
        <w:rPr>
          <w:rFonts w:ascii="Arial" w:hAnsi="Arial"/>
          <w:sz w:val="24"/>
          <w:lang w:val="es-ES"/>
        </w:rPr>
        <w:t>Estabilizar</w:t>
      </w:r>
      <w:r w:rsidRPr="00C50AE1">
        <w:rPr>
          <w:rFonts w:ascii="Arial" w:hAnsi="Arial"/>
          <w:spacing w:val="-5"/>
          <w:sz w:val="24"/>
          <w:lang w:val="es-ES"/>
        </w:rPr>
        <w:t xml:space="preserve"> </w:t>
      </w:r>
      <w:r w:rsidRPr="00C50AE1">
        <w:rPr>
          <w:rFonts w:ascii="Arial" w:hAnsi="Arial"/>
          <w:sz w:val="24"/>
          <w:lang w:val="es-ES"/>
        </w:rPr>
        <w:t>el</w:t>
      </w:r>
      <w:r w:rsidRPr="00C50AE1">
        <w:rPr>
          <w:rFonts w:ascii="Arial" w:hAnsi="Arial"/>
          <w:spacing w:val="-5"/>
          <w:sz w:val="24"/>
          <w:lang w:val="es-ES"/>
        </w:rPr>
        <w:t xml:space="preserve"> </w:t>
      </w:r>
      <w:r w:rsidRPr="00C50AE1">
        <w:rPr>
          <w:rFonts w:ascii="Arial" w:hAnsi="Arial"/>
          <w:sz w:val="24"/>
          <w:lang w:val="es-ES"/>
        </w:rPr>
        <w:t>sistema</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spacing w:val="-5"/>
          <w:sz w:val="24"/>
          <w:lang w:val="es-ES"/>
        </w:rPr>
        <w:t xml:space="preserve"> </w:t>
      </w:r>
      <w:r w:rsidRPr="00C50AE1">
        <w:rPr>
          <w:rFonts w:ascii="Arial" w:hAnsi="Arial"/>
          <w:sz w:val="24"/>
          <w:lang w:val="es-ES"/>
        </w:rPr>
        <w:t>influencia</w:t>
      </w:r>
      <w:r w:rsidRPr="00C50AE1">
        <w:rPr>
          <w:rFonts w:ascii="Arial" w:hAnsi="Arial"/>
          <w:spacing w:val="-5"/>
          <w:sz w:val="24"/>
          <w:lang w:val="es-ES"/>
        </w:rPr>
        <w:t xml:space="preserve"> </w:t>
      </w:r>
      <w:r w:rsidRPr="00C50AE1">
        <w:rPr>
          <w:rFonts w:ascii="Arial" w:hAnsi="Arial"/>
          <w:sz w:val="24"/>
          <w:lang w:val="es-ES"/>
        </w:rPr>
        <w:t>y</w:t>
      </w:r>
      <w:r w:rsidRPr="00C50AE1">
        <w:rPr>
          <w:rFonts w:ascii="Arial" w:hAnsi="Arial"/>
          <w:spacing w:val="-5"/>
          <w:sz w:val="24"/>
          <w:lang w:val="es-ES"/>
        </w:rPr>
        <w:t xml:space="preserve"> </w:t>
      </w:r>
      <w:r w:rsidRPr="00C50AE1">
        <w:rPr>
          <w:rFonts w:ascii="Arial" w:hAnsi="Arial"/>
          <w:sz w:val="24"/>
          <w:lang w:val="es-ES"/>
        </w:rPr>
        <w:t>su</w:t>
      </w:r>
      <w:r w:rsidRPr="00C50AE1">
        <w:rPr>
          <w:rFonts w:ascii="Arial" w:hAnsi="Arial"/>
          <w:spacing w:val="-5"/>
          <w:sz w:val="24"/>
          <w:lang w:val="es-ES"/>
        </w:rPr>
        <w:t xml:space="preserve"> </w:t>
      </w:r>
      <w:r w:rsidRPr="00C50AE1">
        <w:rPr>
          <w:rFonts w:ascii="Arial" w:hAnsi="Arial"/>
          <w:sz w:val="24"/>
          <w:lang w:val="es-ES"/>
        </w:rPr>
        <w:t>relación:</w:t>
      </w:r>
      <w:r w:rsidRPr="00C50AE1">
        <w:rPr>
          <w:rFonts w:ascii="Arial" w:hAnsi="Arial"/>
          <w:spacing w:val="-5"/>
          <w:sz w:val="24"/>
          <w:lang w:val="es-ES"/>
        </w:rPr>
        <w:t xml:space="preserve"> </w:t>
      </w:r>
      <w:r w:rsidRPr="00C50AE1">
        <w:rPr>
          <w:rFonts w:ascii="Arial" w:hAnsi="Arial"/>
          <w:sz w:val="24"/>
          <w:lang w:val="es-ES"/>
        </w:rPr>
        <w:t>OPJM,</w:t>
      </w:r>
      <w:r w:rsidRPr="00C50AE1">
        <w:rPr>
          <w:rFonts w:ascii="Arial" w:hAnsi="Arial"/>
          <w:spacing w:val="-5"/>
          <w:sz w:val="24"/>
          <w:lang w:val="es-ES"/>
        </w:rPr>
        <w:t xml:space="preserve"> </w:t>
      </w:r>
      <w:r w:rsidRPr="00C50AE1">
        <w:rPr>
          <w:rFonts w:ascii="Arial" w:hAnsi="Arial"/>
          <w:sz w:val="24"/>
          <w:lang w:val="es-ES"/>
        </w:rPr>
        <w:t>FEEM,</w:t>
      </w:r>
      <w:r w:rsidRPr="00C50AE1">
        <w:rPr>
          <w:rFonts w:ascii="Arial" w:hAnsi="Arial"/>
          <w:spacing w:val="-5"/>
          <w:sz w:val="24"/>
          <w:lang w:val="es-ES"/>
        </w:rPr>
        <w:t xml:space="preserve"> </w:t>
      </w:r>
      <w:r w:rsidRPr="00C50AE1">
        <w:rPr>
          <w:rFonts w:ascii="Arial" w:hAnsi="Arial"/>
          <w:sz w:val="24"/>
          <w:lang w:val="es-ES"/>
        </w:rPr>
        <w:t>FEU,</w:t>
      </w:r>
      <w:r w:rsidRPr="00C50AE1">
        <w:rPr>
          <w:rFonts w:ascii="Arial" w:hAnsi="Arial"/>
          <w:spacing w:val="-5"/>
          <w:sz w:val="24"/>
          <w:lang w:val="es-ES"/>
        </w:rPr>
        <w:t xml:space="preserve"> </w:t>
      </w:r>
      <w:r w:rsidRPr="00C50AE1">
        <w:rPr>
          <w:rFonts w:ascii="Arial" w:hAnsi="Arial"/>
          <w:sz w:val="24"/>
          <w:lang w:val="es-ES"/>
        </w:rPr>
        <w:t>UJC,</w:t>
      </w:r>
      <w:r w:rsidRPr="00C50AE1">
        <w:rPr>
          <w:rFonts w:ascii="Arial" w:hAnsi="Arial"/>
          <w:spacing w:val="-5"/>
          <w:sz w:val="24"/>
          <w:lang w:val="es-ES"/>
        </w:rPr>
        <w:t xml:space="preserve"> </w:t>
      </w:r>
      <w:r w:rsidRPr="00C50AE1">
        <w:rPr>
          <w:rFonts w:ascii="Arial" w:hAnsi="Arial"/>
          <w:sz w:val="24"/>
          <w:lang w:val="es-ES"/>
        </w:rPr>
        <w:t>SINTEC,</w:t>
      </w:r>
      <w:r w:rsidRPr="00C50AE1">
        <w:rPr>
          <w:rFonts w:ascii="Arial" w:hAnsi="Arial"/>
          <w:spacing w:val="-5"/>
          <w:sz w:val="24"/>
          <w:lang w:val="es-ES"/>
        </w:rPr>
        <w:t xml:space="preserve"> </w:t>
      </w:r>
      <w:r w:rsidRPr="00C50AE1">
        <w:rPr>
          <w:rFonts w:ascii="Arial" w:hAnsi="Arial"/>
          <w:sz w:val="24"/>
          <w:lang w:val="es-ES"/>
        </w:rPr>
        <w:t>PCC.</w:t>
      </w:r>
    </w:p>
    <w:p w:rsidR="00772D54" w:rsidRPr="00C50AE1" w:rsidRDefault="00772D54" w:rsidP="008873A7">
      <w:pPr>
        <w:pStyle w:val="Prrafodelista"/>
        <w:numPr>
          <w:ilvl w:val="0"/>
          <w:numId w:val="193"/>
        </w:numPr>
        <w:tabs>
          <w:tab w:val="left" w:pos="471"/>
        </w:tabs>
        <w:ind w:right="109"/>
        <w:jc w:val="both"/>
        <w:rPr>
          <w:rFonts w:ascii="Arial" w:eastAsia="Arial" w:hAnsi="Arial" w:cs="Arial"/>
          <w:sz w:val="24"/>
          <w:szCs w:val="24"/>
          <w:lang w:val="es-ES"/>
        </w:rPr>
      </w:pPr>
      <w:r w:rsidRPr="00C50AE1">
        <w:rPr>
          <w:rFonts w:ascii="Arial" w:hAnsi="Arial"/>
          <w:sz w:val="24"/>
          <w:lang w:val="es-ES"/>
        </w:rPr>
        <w:t>Formación de convivencia personal y hábitos de conducta adecuada a nuestras</w:t>
      </w:r>
      <w:r w:rsidRPr="00C50AE1">
        <w:rPr>
          <w:rFonts w:ascii="Arial" w:hAnsi="Arial"/>
          <w:spacing w:val="-35"/>
          <w:sz w:val="24"/>
          <w:lang w:val="es-ES"/>
        </w:rPr>
        <w:t xml:space="preserve"> </w:t>
      </w:r>
      <w:r w:rsidRPr="00C50AE1">
        <w:rPr>
          <w:rFonts w:ascii="Arial" w:hAnsi="Arial"/>
          <w:sz w:val="24"/>
          <w:lang w:val="es-ES"/>
        </w:rPr>
        <w:t>condiciones</w:t>
      </w:r>
      <w:r w:rsidRPr="00C50AE1">
        <w:rPr>
          <w:rFonts w:ascii="Arial" w:hAnsi="Arial"/>
          <w:spacing w:val="-1"/>
          <w:w w:val="99"/>
          <w:sz w:val="24"/>
          <w:lang w:val="es-ES"/>
        </w:rPr>
        <w:t xml:space="preserve"> </w:t>
      </w:r>
      <w:r w:rsidRPr="00C50AE1">
        <w:rPr>
          <w:rFonts w:ascii="Arial" w:hAnsi="Arial"/>
          <w:sz w:val="24"/>
          <w:lang w:val="es-ES"/>
        </w:rPr>
        <w:t>concretas.</w:t>
      </w:r>
    </w:p>
    <w:p w:rsidR="00772D54" w:rsidRPr="00C50AE1" w:rsidRDefault="00772D54" w:rsidP="008873A7">
      <w:pPr>
        <w:pStyle w:val="Prrafodelista"/>
        <w:numPr>
          <w:ilvl w:val="0"/>
          <w:numId w:val="193"/>
        </w:numPr>
        <w:tabs>
          <w:tab w:val="left" w:pos="471"/>
        </w:tabs>
        <w:jc w:val="both"/>
        <w:rPr>
          <w:rFonts w:ascii="Arial" w:eastAsia="Arial" w:hAnsi="Arial" w:cs="Arial"/>
          <w:sz w:val="24"/>
          <w:szCs w:val="24"/>
          <w:lang w:val="es-ES"/>
        </w:rPr>
      </w:pPr>
      <w:r w:rsidRPr="00C50AE1">
        <w:rPr>
          <w:rFonts w:ascii="Arial"/>
          <w:sz w:val="24"/>
          <w:lang w:val="es-ES"/>
        </w:rPr>
        <w:t>Elevar el componente laboral y</w:t>
      </w:r>
      <w:r w:rsidRPr="00C50AE1">
        <w:rPr>
          <w:rFonts w:ascii="Arial"/>
          <w:spacing w:val="-1"/>
          <w:sz w:val="24"/>
          <w:lang w:val="es-ES"/>
        </w:rPr>
        <w:t xml:space="preserve"> </w:t>
      </w:r>
      <w:r w:rsidRPr="00C50AE1">
        <w:rPr>
          <w:rFonts w:ascii="Arial"/>
          <w:sz w:val="24"/>
          <w:lang w:val="es-ES"/>
        </w:rPr>
        <w:t>productivo.</w:t>
      </w:r>
    </w:p>
    <w:p w:rsidR="00772D54" w:rsidRPr="00C50AE1" w:rsidRDefault="00772D54" w:rsidP="008873A7">
      <w:pPr>
        <w:pStyle w:val="Prrafodelista"/>
        <w:numPr>
          <w:ilvl w:val="0"/>
          <w:numId w:val="193"/>
        </w:numPr>
        <w:tabs>
          <w:tab w:val="left" w:pos="471"/>
        </w:tabs>
        <w:ind w:right="106"/>
        <w:jc w:val="both"/>
        <w:rPr>
          <w:rFonts w:ascii="Arial" w:eastAsia="Arial" w:hAnsi="Arial" w:cs="Arial"/>
          <w:sz w:val="24"/>
          <w:szCs w:val="24"/>
          <w:lang w:val="es-ES"/>
        </w:rPr>
      </w:pPr>
      <w:r w:rsidRPr="00C50AE1">
        <w:rPr>
          <w:rFonts w:ascii="Arial" w:hAnsi="Arial"/>
          <w:sz w:val="24"/>
          <w:lang w:val="es-ES"/>
        </w:rPr>
        <w:t>Elevar</w:t>
      </w:r>
      <w:r w:rsidRPr="00C50AE1">
        <w:rPr>
          <w:rFonts w:ascii="Arial" w:hAnsi="Arial"/>
          <w:spacing w:val="32"/>
          <w:sz w:val="24"/>
          <w:lang w:val="es-ES"/>
        </w:rPr>
        <w:t xml:space="preserve"> </w:t>
      </w:r>
      <w:r w:rsidRPr="00C50AE1">
        <w:rPr>
          <w:rFonts w:ascii="Arial" w:hAnsi="Arial"/>
          <w:sz w:val="24"/>
          <w:lang w:val="es-ES"/>
        </w:rPr>
        <w:t>los</w:t>
      </w:r>
      <w:r w:rsidRPr="00C50AE1">
        <w:rPr>
          <w:rFonts w:ascii="Arial" w:hAnsi="Arial"/>
          <w:spacing w:val="32"/>
          <w:sz w:val="24"/>
          <w:lang w:val="es-ES"/>
        </w:rPr>
        <w:t xml:space="preserve"> </w:t>
      </w:r>
      <w:r w:rsidRPr="00C50AE1">
        <w:rPr>
          <w:rFonts w:ascii="Arial" w:hAnsi="Arial"/>
          <w:sz w:val="24"/>
          <w:lang w:val="es-ES"/>
        </w:rPr>
        <w:t>conocimientos</w:t>
      </w:r>
      <w:r w:rsidRPr="00C50AE1">
        <w:rPr>
          <w:rFonts w:ascii="Arial" w:hAnsi="Arial"/>
          <w:spacing w:val="32"/>
          <w:sz w:val="24"/>
          <w:lang w:val="es-ES"/>
        </w:rPr>
        <w:t xml:space="preserve"> </w:t>
      </w:r>
      <w:r w:rsidRPr="00C50AE1">
        <w:rPr>
          <w:rFonts w:ascii="Arial" w:hAnsi="Arial"/>
          <w:sz w:val="24"/>
          <w:lang w:val="es-ES"/>
        </w:rPr>
        <w:t>sobre</w:t>
      </w:r>
      <w:r w:rsidRPr="00C50AE1">
        <w:rPr>
          <w:rFonts w:ascii="Arial" w:hAnsi="Arial"/>
          <w:spacing w:val="32"/>
          <w:sz w:val="24"/>
          <w:lang w:val="es-ES"/>
        </w:rPr>
        <w:t xml:space="preserve"> </w:t>
      </w:r>
      <w:r w:rsidRPr="00C50AE1">
        <w:rPr>
          <w:rFonts w:ascii="Arial" w:hAnsi="Arial"/>
          <w:sz w:val="24"/>
          <w:lang w:val="es-ES"/>
        </w:rPr>
        <w:t>acontecimientos</w:t>
      </w:r>
      <w:r w:rsidRPr="00C50AE1">
        <w:rPr>
          <w:rFonts w:ascii="Arial" w:hAnsi="Arial"/>
          <w:spacing w:val="32"/>
          <w:sz w:val="24"/>
          <w:lang w:val="es-ES"/>
        </w:rPr>
        <w:t xml:space="preserve"> </w:t>
      </w:r>
      <w:r w:rsidRPr="00C50AE1">
        <w:rPr>
          <w:rFonts w:ascii="Arial" w:hAnsi="Arial"/>
          <w:sz w:val="24"/>
          <w:lang w:val="es-ES"/>
        </w:rPr>
        <w:t>más</w:t>
      </w:r>
      <w:r w:rsidRPr="00C50AE1">
        <w:rPr>
          <w:rFonts w:ascii="Arial" w:hAnsi="Arial"/>
          <w:spacing w:val="32"/>
          <w:sz w:val="24"/>
          <w:lang w:val="es-ES"/>
        </w:rPr>
        <w:t xml:space="preserve"> </w:t>
      </w:r>
      <w:r w:rsidRPr="00C50AE1">
        <w:rPr>
          <w:rFonts w:ascii="Arial" w:hAnsi="Arial"/>
          <w:sz w:val="24"/>
          <w:lang w:val="es-ES"/>
        </w:rPr>
        <w:t>importantes</w:t>
      </w:r>
      <w:r w:rsidRPr="00C50AE1">
        <w:rPr>
          <w:rFonts w:ascii="Arial" w:hAnsi="Arial"/>
          <w:spacing w:val="32"/>
          <w:sz w:val="24"/>
          <w:lang w:val="es-ES"/>
        </w:rPr>
        <w:t xml:space="preserve"> </w:t>
      </w:r>
      <w:r w:rsidRPr="00C50AE1">
        <w:rPr>
          <w:rFonts w:ascii="Arial" w:hAnsi="Arial"/>
          <w:sz w:val="24"/>
          <w:lang w:val="es-ES"/>
        </w:rPr>
        <w:t>en</w:t>
      </w:r>
      <w:r w:rsidRPr="00C50AE1">
        <w:rPr>
          <w:rFonts w:ascii="Arial" w:hAnsi="Arial"/>
          <w:spacing w:val="32"/>
          <w:sz w:val="24"/>
          <w:lang w:val="es-ES"/>
        </w:rPr>
        <w:t xml:space="preserve"> </w:t>
      </w:r>
      <w:r w:rsidRPr="00C50AE1">
        <w:rPr>
          <w:rFonts w:ascii="Arial" w:hAnsi="Arial"/>
          <w:sz w:val="24"/>
          <w:lang w:val="es-ES"/>
        </w:rPr>
        <w:t>el</w:t>
      </w:r>
      <w:r w:rsidRPr="00C50AE1">
        <w:rPr>
          <w:rFonts w:ascii="Arial" w:hAnsi="Arial"/>
          <w:spacing w:val="32"/>
          <w:sz w:val="24"/>
          <w:lang w:val="es-ES"/>
        </w:rPr>
        <w:t xml:space="preserve"> </w:t>
      </w:r>
      <w:r w:rsidRPr="00C50AE1">
        <w:rPr>
          <w:rFonts w:ascii="Arial" w:hAnsi="Arial"/>
          <w:sz w:val="24"/>
          <w:lang w:val="es-ES"/>
        </w:rPr>
        <w:t>orden</w:t>
      </w:r>
      <w:r w:rsidRPr="00C50AE1">
        <w:rPr>
          <w:rFonts w:ascii="Arial" w:hAnsi="Arial"/>
          <w:spacing w:val="32"/>
          <w:sz w:val="24"/>
          <w:lang w:val="es-ES"/>
        </w:rPr>
        <w:t xml:space="preserve"> </w:t>
      </w:r>
      <w:r w:rsidRPr="00C50AE1">
        <w:rPr>
          <w:rFonts w:ascii="Arial" w:hAnsi="Arial"/>
          <w:sz w:val="24"/>
          <w:lang w:val="es-ES"/>
        </w:rPr>
        <w:t>Nacional</w:t>
      </w:r>
      <w:r w:rsidRPr="00C50AE1">
        <w:rPr>
          <w:rFonts w:ascii="Arial" w:hAnsi="Arial"/>
          <w:spacing w:val="32"/>
          <w:sz w:val="24"/>
          <w:lang w:val="es-ES"/>
        </w:rPr>
        <w:t xml:space="preserve"> </w:t>
      </w:r>
      <w:r w:rsidRPr="00C50AE1">
        <w:rPr>
          <w:rFonts w:ascii="Arial" w:hAnsi="Arial"/>
          <w:sz w:val="24"/>
          <w:lang w:val="es-ES"/>
        </w:rPr>
        <w:t>e</w:t>
      </w:r>
      <w:r w:rsidRPr="00C50AE1">
        <w:rPr>
          <w:rFonts w:ascii="Arial" w:hAnsi="Arial"/>
          <w:w w:val="99"/>
          <w:sz w:val="24"/>
          <w:lang w:val="es-ES"/>
        </w:rPr>
        <w:t xml:space="preserve"> </w:t>
      </w:r>
      <w:r w:rsidRPr="00C50AE1">
        <w:rPr>
          <w:rFonts w:ascii="Arial" w:hAnsi="Arial"/>
          <w:sz w:val="24"/>
          <w:lang w:val="es-ES"/>
        </w:rPr>
        <w:t>Internacional y la formación patriótica -</w:t>
      </w:r>
      <w:r w:rsidRPr="00C50AE1">
        <w:rPr>
          <w:rFonts w:ascii="Arial" w:hAnsi="Arial"/>
          <w:spacing w:val="49"/>
          <w:sz w:val="24"/>
          <w:lang w:val="es-ES"/>
        </w:rPr>
        <w:t xml:space="preserve"> </w:t>
      </w:r>
      <w:r w:rsidRPr="00C50AE1">
        <w:rPr>
          <w:rFonts w:ascii="Arial" w:hAnsi="Arial"/>
          <w:sz w:val="24"/>
          <w:lang w:val="es-ES"/>
        </w:rPr>
        <w:t>militar.</w:t>
      </w:r>
    </w:p>
    <w:p w:rsidR="00772D54" w:rsidRPr="00C50AE1" w:rsidRDefault="00772D54" w:rsidP="008873A7">
      <w:pPr>
        <w:pStyle w:val="Prrafodelista"/>
        <w:numPr>
          <w:ilvl w:val="0"/>
          <w:numId w:val="193"/>
        </w:numPr>
        <w:tabs>
          <w:tab w:val="left" w:pos="471"/>
        </w:tabs>
        <w:jc w:val="both"/>
        <w:rPr>
          <w:rFonts w:ascii="Arial" w:eastAsia="Arial" w:hAnsi="Arial" w:cs="Arial"/>
          <w:sz w:val="24"/>
          <w:szCs w:val="24"/>
          <w:lang w:val="es-ES"/>
        </w:rPr>
      </w:pPr>
      <w:r w:rsidRPr="00C50AE1">
        <w:rPr>
          <w:rFonts w:ascii="Arial" w:hAnsi="Arial"/>
          <w:sz w:val="24"/>
          <w:lang w:val="es-ES"/>
        </w:rPr>
        <w:t>Educación</w:t>
      </w:r>
      <w:r w:rsidRPr="00C50AE1">
        <w:rPr>
          <w:rFonts w:ascii="Arial" w:hAnsi="Arial"/>
          <w:spacing w:val="-7"/>
          <w:sz w:val="24"/>
          <w:lang w:val="es-ES"/>
        </w:rPr>
        <w:t xml:space="preserve"> </w:t>
      </w:r>
      <w:r w:rsidRPr="00C50AE1">
        <w:rPr>
          <w:rFonts w:ascii="Arial" w:hAnsi="Arial"/>
          <w:sz w:val="24"/>
          <w:lang w:val="es-ES"/>
        </w:rPr>
        <w:t>Estética</w:t>
      </w:r>
      <w:r w:rsidRPr="00C50AE1">
        <w:rPr>
          <w:rFonts w:ascii="Arial" w:hAnsi="Arial"/>
          <w:spacing w:val="-7"/>
          <w:sz w:val="24"/>
          <w:lang w:val="es-ES"/>
        </w:rPr>
        <w:t xml:space="preserve"> </w:t>
      </w:r>
      <w:r w:rsidRPr="00C50AE1">
        <w:rPr>
          <w:rFonts w:ascii="Arial" w:hAnsi="Arial"/>
          <w:sz w:val="24"/>
          <w:lang w:val="es-ES"/>
        </w:rPr>
        <w:t>(parte</w:t>
      </w:r>
      <w:r w:rsidRPr="00C50AE1">
        <w:rPr>
          <w:rFonts w:ascii="Arial" w:hAnsi="Arial"/>
          <w:spacing w:val="-7"/>
          <w:sz w:val="24"/>
          <w:lang w:val="es-ES"/>
        </w:rPr>
        <w:t xml:space="preserve"> </w:t>
      </w:r>
      <w:r w:rsidRPr="00C50AE1">
        <w:rPr>
          <w:rFonts w:ascii="Arial" w:hAnsi="Arial"/>
          <w:sz w:val="24"/>
          <w:lang w:val="es-ES"/>
        </w:rPr>
        <w:t>aspecto</w:t>
      </w:r>
      <w:r w:rsidRPr="00C50AE1">
        <w:rPr>
          <w:rFonts w:ascii="Arial" w:hAnsi="Arial"/>
          <w:spacing w:val="-7"/>
          <w:sz w:val="24"/>
          <w:lang w:val="es-ES"/>
        </w:rPr>
        <w:t xml:space="preserve"> </w:t>
      </w:r>
      <w:r w:rsidRPr="00C50AE1">
        <w:rPr>
          <w:rFonts w:ascii="Arial" w:hAnsi="Arial"/>
          <w:sz w:val="24"/>
          <w:lang w:val="es-ES"/>
        </w:rPr>
        <w:t>y</w:t>
      </w:r>
      <w:r w:rsidRPr="00C50AE1">
        <w:rPr>
          <w:rFonts w:ascii="Arial" w:hAnsi="Arial"/>
          <w:spacing w:val="-7"/>
          <w:sz w:val="24"/>
          <w:lang w:val="es-ES"/>
        </w:rPr>
        <w:t xml:space="preserve"> </w:t>
      </w:r>
      <w:r w:rsidRPr="00C50AE1">
        <w:rPr>
          <w:rFonts w:ascii="Arial" w:hAnsi="Arial"/>
          <w:sz w:val="24"/>
          <w:lang w:val="es-ES"/>
        </w:rPr>
        <w:t>comunicación</w:t>
      </w:r>
      <w:r w:rsidRPr="00C50AE1">
        <w:rPr>
          <w:rFonts w:ascii="Arial" w:hAnsi="Arial"/>
          <w:spacing w:val="-7"/>
          <w:sz w:val="24"/>
          <w:lang w:val="es-ES"/>
        </w:rPr>
        <w:t xml:space="preserve"> </w:t>
      </w:r>
      <w:r w:rsidRPr="00C50AE1">
        <w:rPr>
          <w:rFonts w:ascii="Arial" w:hAnsi="Arial"/>
          <w:sz w:val="24"/>
          <w:lang w:val="es-ES"/>
        </w:rPr>
        <w:t>de</w:t>
      </w:r>
      <w:r w:rsidRPr="00C50AE1">
        <w:rPr>
          <w:rFonts w:ascii="Arial" w:hAnsi="Arial"/>
          <w:spacing w:val="-7"/>
          <w:sz w:val="24"/>
          <w:lang w:val="es-ES"/>
        </w:rPr>
        <w:t xml:space="preserve"> </w:t>
      </w:r>
      <w:r w:rsidRPr="00C50AE1">
        <w:rPr>
          <w:rFonts w:ascii="Arial" w:hAnsi="Arial"/>
          <w:sz w:val="24"/>
          <w:lang w:val="es-ES"/>
        </w:rPr>
        <w:t>los</w:t>
      </w:r>
      <w:r w:rsidRPr="00C50AE1">
        <w:rPr>
          <w:rFonts w:ascii="Arial" w:hAnsi="Arial"/>
          <w:spacing w:val="-7"/>
          <w:sz w:val="24"/>
          <w:lang w:val="es-ES"/>
        </w:rPr>
        <w:t xml:space="preserve"> </w:t>
      </w:r>
      <w:r w:rsidRPr="00C50AE1">
        <w:rPr>
          <w:rFonts w:ascii="Arial" w:hAnsi="Arial"/>
          <w:sz w:val="24"/>
          <w:lang w:val="es-ES"/>
        </w:rPr>
        <w:t>atletas).</w:t>
      </w:r>
    </w:p>
    <w:p w:rsidR="00772D54" w:rsidRPr="00C50AE1" w:rsidRDefault="00772D54" w:rsidP="00772D54">
      <w:pPr>
        <w:rPr>
          <w:rFonts w:ascii="Arial" w:eastAsia="Arial" w:hAnsi="Arial" w:cs="Arial"/>
          <w:sz w:val="24"/>
          <w:szCs w:val="24"/>
          <w:lang w:val="es-ES"/>
        </w:rPr>
      </w:pPr>
    </w:p>
    <w:p w:rsidR="00772D54" w:rsidRPr="002C1EB4" w:rsidRDefault="00772D54" w:rsidP="00772D54">
      <w:pPr>
        <w:pStyle w:val="Textoindependiente"/>
        <w:jc w:val="both"/>
        <w:rPr>
          <w:u w:val="single"/>
        </w:rPr>
      </w:pPr>
      <w:r w:rsidRPr="002C1EB4">
        <w:rPr>
          <w:u w:val="single"/>
        </w:rPr>
        <w:t>Acciones</w:t>
      </w:r>
      <w:r w:rsidRPr="002C1EB4">
        <w:rPr>
          <w:spacing w:val="-20"/>
          <w:u w:val="single"/>
        </w:rPr>
        <w:t xml:space="preserve"> </w:t>
      </w:r>
      <w:r w:rsidRPr="002C1EB4">
        <w:rPr>
          <w:u w:val="single"/>
        </w:rPr>
        <w:t>Específicas:</w:t>
      </w:r>
    </w:p>
    <w:p w:rsidR="00772D54" w:rsidRPr="00C50AE1" w:rsidRDefault="00772D54" w:rsidP="008873A7">
      <w:pPr>
        <w:pStyle w:val="Prrafodelista"/>
        <w:numPr>
          <w:ilvl w:val="0"/>
          <w:numId w:val="67"/>
        </w:numPr>
        <w:tabs>
          <w:tab w:val="left" w:pos="471"/>
        </w:tabs>
        <w:ind w:right="108" w:hanging="360"/>
        <w:jc w:val="both"/>
        <w:rPr>
          <w:rFonts w:ascii="Arial" w:eastAsia="Arial" w:hAnsi="Arial" w:cs="Arial"/>
          <w:sz w:val="24"/>
          <w:szCs w:val="24"/>
          <w:lang w:val="es-ES"/>
        </w:rPr>
      </w:pPr>
      <w:r w:rsidRPr="00C50AE1">
        <w:rPr>
          <w:rFonts w:ascii="Arial" w:hAnsi="Arial"/>
          <w:sz w:val="24"/>
          <w:u w:val="single" w:color="000000"/>
          <w:lang w:val="es-ES"/>
        </w:rPr>
        <w:t>Emulación</w:t>
      </w:r>
      <w:r w:rsidRPr="00C50AE1">
        <w:rPr>
          <w:rFonts w:ascii="Arial" w:hAnsi="Arial"/>
          <w:spacing w:val="21"/>
          <w:sz w:val="24"/>
          <w:u w:val="single" w:color="000000"/>
          <w:lang w:val="es-ES"/>
        </w:rPr>
        <w:t xml:space="preserve"> </w:t>
      </w:r>
      <w:r w:rsidRPr="00C50AE1">
        <w:rPr>
          <w:rFonts w:ascii="Arial" w:hAnsi="Arial"/>
          <w:sz w:val="24"/>
          <w:u w:val="single" w:color="000000"/>
          <w:lang w:val="es-ES"/>
        </w:rPr>
        <w:t>Estudiantil</w:t>
      </w:r>
      <w:r w:rsidRPr="00C50AE1">
        <w:rPr>
          <w:rFonts w:ascii="Arial" w:hAnsi="Arial"/>
          <w:sz w:val="24"/>
          <w:lang w:val="es-ES"/>
        </w:rPr>
        <w:t>:</w:t>
      </w:r>
      <w:r w:rsidRPr="00C50AE1">
        <w:rPr>
          <w:rFonts w:ascii="Arial" w:hAnsi="Arial"/>
          <w:spacing w:val="20"/>
          <w:sz w:val="24"/>
          <w:lang w:val="es-ES"/>
        </w:rPr>
        <w:t xml:space="preserve"> </w:t>
      </w:r>
      <w:r w:rsidRPr="00C50AE1">
        <w:rPr>
          <w:rFonts w:ascii="Arial" w:hAnsi="Arial"/>
          <w:sz w:val="24"/>
          <w:lang w:val="es-ES"/>
        </w:rPr>
        <w:t>Debe</w:t>
      </w:r>
      <w:r w:rsidRPr="00C50AE1">
        <w:rPr>
          <w:rFonts w:ascii="Arial" w:hAnsi="Arial"/>
          <w:spacing w:val="20"/>
          <w:sz w:val="24"/>
          <w:lang w:val="es-ES"/>
        </w:rPr>
        <w:t xml:space="preserve"> </w:t>
      </w:r>
      <w:r w:rsidRPr="00C50AE1">
        <w:rPr>
          <w:rFonts w:ascii="Arial" w:hAnsi="Arial"/>
          <w:sz w:val="24"/>
          <w:lang w:val="es-ES"/>
        </w:rPr>
        <w:t>partir</w:t>
      </w:r>
      <w:r w:rsidRPr="00C50AE1">
        <w:rPr>
          <w:rFonts w:ascii="Arial" w:hAnsi="Arial"/>
          <w:spacing w:val="20"/>
          <w:sz w:val="24"/>
          <w:lang w:val="es-ES"/>
        </w:rPr>
        <w:t xml:space="preserve"> </w:t>
      </w:r>
      <w:r w:rsidRPr="00C50AE1">
        <w:rPr>
          <w:rFonts w:ascii="Arial" w:hAnsi="Arial"/>
          <w:sz w:val="24"/>
          <w:lang w:val="es-ES"/>
        </w:rPr>
        <w:t>de</w:t>
      </w:r>
      <w:r w:rsidRPr="00C50AE1">
        <w:rPr>
          <w:rFonts w:ascii="Arial" w:hAnsi="Arial"/>
          <w:spacing w:val="20"/>
          <w:sz w:val="24"/>
          <w:lang w:val="es-ES"/>
        </w:rPr>
        <w:t xml:space="preserve"> </w:t>
      </w:r>
      <w:r w:rsidRPr="00C50AE1">
        <w:rPr>
          <w:rFonts w:ascii="Arial" w:hAnsi="Arial"/>
          <w:sz w:val="24"/>
          <w:lang w:val="es-ES"/>
        </w:rPr>
        <w:t>la</w:t>
      </w:r>
      <w:r w:rsidRPr="00C50AE1">
        <w:rPr>
          <w:rFonts w:ascii="Arial" w:hAnsi="Arial"/>
          <w:spacing w:val="20"/>
          <w:sz w:val="24"/>
          <w:lang w:val="es-ES"/>
        </w:rPr>
        <w:t xml:space="preserve"> </w:t>
      </w:r>
      <w:r w:rsidRPr="00C50AE1">
        <w:rPr>
          <w:rFonts w:ascii="Arial" w:hAnsi="Arial"/>
          <w:sz w:val="24"/>
          <w:lang w:val="es-ES"/>
        </w:rPr>
        <w:t>organización</w:t>
      </w:r>
      <w:r w:rsidRPr="00C50AE1">
        <w:rPr>
          <w:rFonts w:ascii="Arial" w:hAnsi="Arial"/>
          <w:spacing w:val="20"/>
          <w:sz w:val="24"/>
          <w:lang w:val="es-ES"/>
        </w:rPr>
        <w:t xml:space="preserve"> </w:t>
      </w:r>
      <w:r w:rsidRPr="00C50AE1">
        <w:rPr>
          <w:rFonts w:ascii="Arial" w:hAnsi="Arial"/>
          <w:sz w:val="24"/>
          <w:lang w:val="es-ES"/>
        </w:rPr>
        <w:t>a</w:t>
      </w:r>
      <w:r w:rsidRPr="00C50AE1">
        <w:rPr>
          <w:rFonts w:ascii="Arial" w:hAnsi="Arial"/>
          <w:spacing w:val="20"/>
          <w:sz w:val="24"/>
          <w:lang w:val="es-ES"/>
        </w:rPr>
        <w:t xml:space="preserve"> </w:t>
      </w:r>
      <w:r w:rsidRPr="00C50AE1">
        <w:rPr>
          <w:rFonts w:ascii="Arial" w:hAnsi="Arial"/>
          <w:sz w:val="24"/>
          <w:lang w:val="es-ES"/>
        </w:rPr>
        <w:t>la</w:t>
      </w:r>
      <w:r w:rsidRPr="00C50AE1">
        <w:rPr>
          <w:rFonts w:ascii="Arial" w:hAnsi="Arial"/>
          <w:spacing w:val="21"/>
          <w:sz w:val="24"/>
          <w:lang w:val="es-ES"/>
        </w:rPr>
        <w:t xml:space="preserve"> </w:t>
      </w:r>
      <w:r w:rsidRPr="00C50AE1">
        <w:rPr>
          <w:rFonts w:ascii="Arial" w:hAnsi="Arial"/>
          <w:sz w:val="24"/>
          <w:lang w:val="es-ES"/>
        </w:rPr>
        <w:t>cual</w:t>
      </w:r>
      <w:r w:rsidRPr="00C50AE1">
        <w:rPr>
          <w:rFonts w:ascii="Arial" w:hAnsi="Arial"/>
          <w:spacing w:val="20"/>
          <w:sz w:val="24"/>
          <w:lang w:val="es-ES"/>
        </w:rPr>
        <w:t xml:space="preserve"> </w:t>
      </w:r>
      <w:r w:rsidRPr="00C50AE1">
        <w:rPr>
          <w:rFonts w:ascii="Arial" w:hAnsi="Arial"/>
          <w:sz w:val="24"/>
          <w:lang w:val="es-ES"/>
        </w:rPr>
        <w:t>pertenece</w:t>
      </w:r>
      <w:r w:rsidRPr="00C50AE1">
        <w:rPr>
          <w:rFonts w:ascii="Arial" w:hAnsi="Arial"/>
          <w:spacing w:val="20"/>
          <w:sz w:val="24"/>
          <w:lang w:val="es-ES"/>
        </w:rPr>
        <w:t xml:space="preserve"> </w:t>
      </w:r>
      <w:r w:rsidRPr="00C50AE1">
        <w:rPr>
          <w:rFonts w:ascii="Arial" w:hAnsi="Arial"/>
          <w:sz w:val="24"/>
          <w:lang w:val="es-ES"/>
        </w:rPr>
        <w:t>con</w:t>
      </w:r>
      <w:r w:rsidRPr="00C50AE1">
        <w:rPr>
          <w:rFonts w:ascii="Arial" w:hAnsi="Arial"/>
          <w:spacing w:val="20"/>
          <w:sz w:val="24"/>
          <w:lang w:val="es-ES"/>
        </w:rPr>
        <w:t xml:space="preserve"> </w:t>
      </w:r>
      <w:r w:rsidRPr="00C50AE1">
        <w:rPr>
          <w:rFonts w:ascii="Arial" w:hAnsi="Arial"/>
          <w:sz w:val="24"/>
          <w:lang w:val="es-ES"/>
        </w:rPr>
        <w:t>ayuda</w:t>
      </w:r>
      <w:r w:rsidRPr="00C50AE1">
        <w:rPr>
          <w:rFonts w:ascii="Arial" w:hAnsi="Arial"/>
          <w:spacing w:val="20"/>
          <w:sz w:val="24"/>
          <w:lang w:val="es-ES"/>
        </w:rPr>
        <w:t xml:space="preserve"> </w:t>
      </w:r>
      <w:r w:rsidRPr="00C50AE1">
        <w:rPr>
          <w:rFonts w:ascii="Arial" w:hAnsi="Arial"/>
          <w:sz w:val="24"/>
          <w:lang w:val="es-ES"/>
        </w:rPr>
        <w:t>de</w:t>
      </w:r>
      <w:r w:rsidRPr="00C50AE1">
        <w:rPr>
          <w:rFonts w:ascii="Arial" w:hAnsi="Arial"/>
          <w:spacing w:val="20"/>
          <w:sz w:val="24"/>
          <w:lang w:val="es-ES"/>
        </w:rPr>
        <w:t xml:space="preserve"> </w:t>
      </w:r>
      <w:r w:rsidRPr="00C50AE1">
        <w:rPr>
          <w:rFonts w:ascii="Arial" w:hAnsi="Arial"/>
          <w:sz w:val="24"/>
          <w:lang w:val="es-ES"/>
        </w:rPr>
        <w:t>la</w:t>
      </w:r>
      <w:r w:rsidRPr="00C50AE1">
        <w:rPr>
          <w:rFonts w:ascii="Arial" w:hAnsi="Arial"/>
          <w:spacing w:val="-1"/>
          <w:w w:val="99"/>
          <w:sz w:val="24"/>
          <w:lang w:val="es-ES"/>
        </w:rPr>
        <w:t xml:space="preserve"> </w:t>
      </w:r>
      <w:r w:rsidRPr="00C50AE1">
        <w:rPr>
          <w:rFonts w:ascii="Arial" w:hAnsi="Arial"/>
          <w:sz w:val="24"/>
          <w:lang w:val="es-ES"/>
        </w:rPr>
        <w:t>UJC, PCC y demás organizaciones del centro, para que los estudiantes sientan</w:t>
      </w:r>
      <w:r w:rsidRPr="00C50AE1">
        <w:rPr>
          <w:rFonts w:ascii="Arial" w:hAnsi="Arial"/>
          <w:spacing w:val="63"/>
          <w:sz w:val="24"/>
          <w:lang w:val="es-ES"/>
        </w:rPr>
        <w:t xml:space="preserve"> </w:t>
      </w:r>
      <w:r w:rsidRPr="00C50AE1">
        <w:rPr>
          <w:rFonts w:ascii="Arial" w:hAnsi="Arial"/>
          <w:sz w:val="24"/>
          <w:lang w:val="es-ES"/>
        </w:rPr>
        <w:t>la</w:t>
      </w:r>
      <w:r w:rsidRPr="00C50AE1">
        <w:rPr>
          <w:rFonts w:ascii="Arial" w:hAnsi="Arial"/>
          <w:spacing w:val="-1"/>
          <w:w w:val="99"/>
          <w:sz w:val="24"/>
          <w:lang w:val="es-ES"/>
        </w:rPr>
        <w:t xml:space="preserve"> </w:t>
      </w:r>
      <w:r w:rsidRPr="00C50AE1">
        <w:rPr>
          <w:rFonts w:ascii="Arial" w:hAnsi="Arial"/>
          <w:sz w:val="24"/>
          <w:lang w:val="es-ES"/>
        </w:rPr>
        <w:t>necesidad de</w:t>
      </w:r>
      <w:r w:rsidRPr="00C50AE1">
        <w:rPr>
          <w:rFonts w:ascii="Arial" w:hAnsi="Arial"/>
          <w:spacing w:val="-17"/>
          <w:sz w:val="24"/>
          <w:lang w:val="es-ES"/>
        </w:rPr>
        <w:t xml:space="preserve"> </w:t>
      </w:r>
      <w:r w:rsidRPr="00C50AE1">
        <w:rPr>
          <w:rFonts w:ascii="Arial" w:hAnsi="Arial"/>
          <w:sz w:val="24"/>
          <w:lang w:val="es-ES"/>
        </w:rPr>
        <w:t>emular.</w:t>
      </w:r>
    </w:p>
    <w:p w:rsidR="00772D54" w:rsidRPr="00C50AE1" w:rsidRDefault="00772D54" w:rsidP="00772D54">
      <w:pPr>
        <w:jc w:val="both"/>
        <w:rPr>
          <w:rFonts w:ascii="Arial" w:eastAsia="Arial" w:hAnsi="Arial" w:cs="Arial"/>
          <w:sz w:val="24"/>
          <w:szCs w:val="24"/>
          <w:lang w:val="es-ES"/>
        </w:rPr>
        <w:sectPr w:rsidR="00772D54" w:rsidRPr="00C50AE1">
          <w:pgSz w:w="11910" w:h="16840"/>
          <w:pgMar w:top="800" w:right="740" w:bottom="1520" w:left="740" w:header="0" w:footer="1331" w:gutter="0"/>
          <w:cols w:space="720"/>
        </w:sectPr>
      </w:pPr>
    </w:p>
    <w:p w:rsidR="00772D54" w:rsidRPr="002C1EB4" w:rsidRDefault="00772D54" w:rsidP="00772D54">
      <w:pPr>
        <w:pStyle w:val="Textoindependiente"/>
        <w:spacing w:before="43"/>
        <w:ind w:right="110"/>
        <w:rPr>
          <w:u w:val="single"/>
          <w:lang w:val="es-ES"/>
        </w:rPr>
      </w:pPr>
      <w:r w:rsidRPr="002C1EB4">
        <w:rPr>
          <w:u w:val="single"/>
          <w:lang w:val="es-ES"/>
        </w:rPr>
        <w:lastRenderedPageBreak/>
        <w:t>Deben tener en cuenta parámetros tales</w:t>
      </w:r>
      <w:r w:rsidRPr="002C1EB4">
        <w:rPr>
          <w:spacing w:val="-33"/>
          <w:u w:val="single"/>
          <w:lang w:val="es-ES"/>
        </w:rPr>
        <w:t xml:space="preserve"> </w:t>
      </w:r>
      <w:r w:rsidRPr="002C1EB4">
        <w:rPr>
          <w:u w:val="single"/>
          <w:lang w:val="es-ES"/>
        </w:rPr>
        <w:t>como:</w:t>
      </w:r>
    </w:p>
    <w:p w:rsidR="00772D54" w:rsidRPr="00C50AE1" w:rsidRDefault="00772D54" w:rsidP="008873A7">
      <w:pPr>
        <w:pStyle w:val="Prrafodelista"/>
        <w:numPr>
          <w:ilvl w:val="0"/>
          <w:numId w:val="194"/>
        </w:numPr>
        <w:tabs>
          <w:tab w:val="left" w:pos="471"/>
        </w:tabs>
        <w:spacing w:line="293" w:lineRule="exact"/>
        <w:ind w:right="110"/>
        <w:rPr>
          <w:rFonts w:ascii="Arial" w:eastAsia="Arial" w:hAnsi="Arial" w:cs="Arial"/>
          <w:sz w:val="24"/>
          <w:szCs w:val="24"/>
          <w:lang w:val="es-ES"/>
        </w:rPr>
      </w:pPr>
      <w:r w:rsidRPr="00C50AE1">
        <w:rPr>
          <w:rFonts w:ascii="Arial"/>
          <w:sz w:val="24"/>
          <w:lang w:val="es-ES"/>
        </w:rPr>
        <w:t>Asistencia</w:t>
      </w:r>
      <w:r w:rsidRPr="00C50AE1">
        <w:rPr>
          <w:rFonts w:ascii="Arial"/>
          <w:spacing w:val="-7"/>
          <w:sz w:val="24"/>
          <w:lang w:val="es-ES"/>
        </w:rPr>
        <w:t xml:space="preserve"> </w:t>
      </w:r>
      <w:r w:rsidRPr="00C50AE1">
        <w:rPr>
          <w:rFonts w:ascii="Arial"/>
          <w:sz w:val="24"/>
          <w:lang w:val="es-ES"/>
        </w:rPr>
        <w:t>y</w:t>
      </w:r>
      <w:r w:rsidRPr="00C50AE1">
        <w:rPr>
          <w:rFonts w:ascii="Arial"/>
          <w:spacing w:val="-7"/>
          <w:sz w:val="24"/>
          <w:lang w:val="es-ES"/>
        </w:rPr>
        <w:t xml:space="preserve"> </w:t>
      </w:r>
      <w:r w:rsidRPr="00C50AE1">
        <w:rPr>
          <w:rFonts w:ascii="Arial"/>
          <w:sz w:val="24"/>
          <w:lang w:val="es-ES"/>
        </w:rPr>
        <w:t>puntualidad</w:t>
      </w:r>
      <w:r w:rsidRPr="00C50AE1">
        <w:rPr>
          <w:rFonts w:ascii="Arial"/>
          <w:spacing w:val="-7"/>
          <w:sz w:val="24"/>
          <w:lang w:val="es-ES"/>
        </w:rPr>
        <w:t xml:space="preserve"> </w:t>
      </w:r>
      <w:r w:rsidRPr="00C50AE1">
        <w:rPr>
          <w:rFonts w:ascii="Arial"/>
          <w:sz w:val="24"/>
          <w:lang w:val="es-ES"/>
        </w:rPr>
        <w:t>a</w:t>
      </w:r>
      <w:r w:rsidRPr="00C50AE1">
        <w:rPr>
          <w:rFonts w:ascii="Arial"/>
          <w:spacing w:val="-6"/>
          <w:sz w:val="24"/>
          <w:lang w:val="es-ES"/>
        </w:rPr>
        <w:t xml:space="preserve"> </w:t>
      </w:r>
      <w:r w:rsidRPr="00C50AE1">
        <w:rPr>
          <w:rFonts w:ascii="Arial"/>
          <w:sz w:val="24"/>
          <w:lang w:val="es-ES"/>
        </w:rPr>
        <w:t>clases,</w:t>
      </w:r>
      <w:r w:rsidRPr="00C50AE1">
        <w:rPr>
          <w:rFonts w:ascii="Arial"/>
          <w:spacing w:val="-7"/>
          <w:sz w:val="24"/>
          <w:lang w:val="es-ES"/>
        </w:rPr>
        <w:t xml:space="preserve"> </w:t>
      </w:r>
      <w:r w:rsidRPr="00C50AE1">
        <w:rPr>
          <w:rFonts w:ascii="Arial"/>
          <w:sz w:val="24"/>
          <w:lang w:val="es-ES"/>
        </w:rPr>
        <w:t>entrenamientos</w:t>
      </w:r>
      <w:r w:rsidRPr="00C50AE1">
        <w:rPr>
          <w:rFonts w:ascii="Arial"/>
          <w:spacing w:val="-7"/>
          <w:sz w:val="24"/>
          <w:lang w:val="es-ES"/>
        </w:rPr>
        <w:t xml:space="preserve"> </w:t>
      </w:r>
      <w:r w:rsidRPr="00C50AE1">
        <w:rPr>
          <w:rFonts w:ascii="Arial"/>
          <w:sz w:val="24"/>
          <w:lang w:val="es-ES"/>
        </w:rPr>
        <w:t>y</w:t>
      </w:r>
      <w:r w:rsidRPr="00C50AE1">
        <w:rPr>
          <w:rFonts w:ascii="Arial"/>
          <w:spacing w:val="-7"/>
          <w:sz w:val="24"/>
          <w:lang w:val="es-ES"/>
        </w:rPr>
        <w:t xml:space="preserve"> </w:t>
      </w:r>
      <w:r w:rsidRPr="00C50AE1">
        <w:rPr>
          <w:rFonts w:ascii="Arial"/>
          <w:sz w:val="24"/>
          <w:lang w:val="es-ES"/>
        </w:rPr>
        <w:t>actividades</w:t>
      </w:r>
      <w:r w:rsidRPr="00C50AE1">
        <w:rPr>
          <w:rFonts w:ascii="Arial"/>
          <w:spacing w:val="-7"/>
          <w:sz w:val="24"/>
          <w:lang w:val="es-ES"/>
        </w:rPr>
        <w:t xml:space="preserve"> </w:t>
      </w:r>
      <w:r w:rsidRPr="00C50AE1">
        <w:rPr>
          <w:rFonts w:ascii="Arial"/>
          <w:sz w:val="24"/>
          <w:lang w:val="es-ES"/>
        </w:rPr>
        <w:t>que</w:t>
      </w:r>
      <w:r w:rsidRPr="00C50AE1">
        <w:rPr>
          <w:rFonts w:ascii="Arial"/>
          <w:spacing w:val="-7"/>
          <w:sz w:val="24"/>
          <w:lang w:val="es-ES"/>
        </w:rPr>
        <w:t xml:space="preserve"> </w:t>
      </w:r>
      <w:r w:rsidRPr="00C50AE1">
        <w:rPr>
          <w:rFonts w:ascii="Arial"/>
          <w:sz w:val="24"/>
          <w:lang w:val="es-ES"/>
        </w:rPr>
        <w:t>se</w:t>
      </w:r>
      <w:r w:rsidRPr="00C50AE1">
        <w:rPr>
          <w:rFonts w:ascii="Arial"/>
          <w:spacing w:val="-7"/>
          <w:sz w:val="24"/>
          <w:lang w:val="es-ES"/>
        </w:rPr>
        <w:t xml:space="preserve"> </w:t>
      </w:r>
      <w:r w:rsidRPr="00C50AE1">
        <w:rPr>
          <w:rFonts w:ascii="Arial"/>
          <w:sz w:val="24"/>
          <w:lang w:val="es-ES"/>
        </w:rPr>
        <w:t>programen.</w:t>
      </w:r>
    </w:p>
    <w:p w:rsidR="00772D54" w:rsidRDefault="00772D54" w:rsidP="008873A7">
      <w:pPr>
        <w:pStyle w:val="Prrafodelista"/>
        <w:numPr>
          <w:ilvl w:val="0"/>
          <w:numId w:val="194"/>
        </w:numPr>
        <w:tabs>
          <w:tab w:val="left" w:pos="471"/>
        </w:tabs>
        <w:spacing w:line="292" w:lineRule="exact"/>
        <w:ind w:right="5910"/>
        <w:rPr>
          <w:rFonts w:ascii="Arial" w:eastAsia="Arial" w:hAnsi="Arial" w:cs="Arial"/>
          <w:sz w:val="24"/>
          <w:szCs w:val="24"/>
        </w:rPr>
      </w:pPr>
      <w:r>
        <w:rPr>
          <w:rFonts w:ascii="Arial"/>
          <w:sz w:val="24"/>
        </w:rPr>
        <w:t>Resultados</w:t>
      </w:r>
      <w:r>
        <w:rPr>
          <w:rFonts w:ascii="Arial"/>
          <w:spacing w:val="-18"/>
          <w:sz w:val="24"/>
        </w:rPr>
        <w:t xml:space="preserve"> </w:t>
      </w:r>
      <w:r>
        <w:rPr>
          <w:rFonts w:ascii="Arial"/>
          <w:sz w:val="24"/>
        </w:rPr>
        <w:t>docentes.</w:t>
      </w:r>
    </w:p>
    <w:p w:rsidR="00772D54" w:rsidRPr="00C50AE1" w:rsidRDefault="00772D54" w:rsidP="008873A7">
      <w:pPr>
        <w:pStyle w:val="Prrafodelista"/>
        <w:numPr>
          <w:ilvl w:val="0"/>
          <w:numId w:val="194"/>
        </w:numPr>
        <w:tabs>
          <w:tab w:val="left" w:pos="471"/>
        </w:tabs>
        <w:spacing w:line="292" w:lineRule="exact"/>
        <w:ind w:right="110"/>
        <w:rPr>
          <w:rFonts w:ascii="Arial" w:eastAsia="Arial" w:hAnsi="Arial" w:cs="Arial"/>
          <w:sz w:val="24"/>
          <w:szCs w:val="24"/>
          <w:lang w:val="es-ES"/>
        </w:rPr>
      </w:pPr>
      <w:r w:rsidRPr="00C50AE1">
        <w:rPr>
          <w:rFonts w:ascii="Arial" w:eastAsia="Arial" w:hAnsi="Arial" w:cs="Arial"/>
          <w:sz w:val="24"/>
          <w:szCs w:val="24"/>
          <w:lang w:val="es-ES"/>
        </w:rPr>
        <w:t>Participación en las actividades político – culturales, recreativos dentro y fuera del</w:t>
      </w:r>
      <w:r w:rsidRPr="00C50AE1">
        <w:rPr>
          <w:rFonts w:ascii="Arial" w:eastAsia="Arial" w:hAnsi="Arial" w:cs="Arial"/>
          <w:spacing w:val="-34"/>
          <w:sz w:val="24"/>
          <w:szCs w:val="24"/>
          <w:lang w:val="es-ES"/>
        </w:rPr>
        <w:t xml:space="preserve"> </w:t>
      </w:r>
      <w:r w:rsidRPr="00C50AE1">
        <w:rPr>
          <w:rFonts w:ascii="Arial" w:eastAsia="Arial" w:hAnsi="Arial" w:cs="Arial"/>
          <w:sz w:val="24"/>
          <w:szCs w:val="24"/>
          <w:lang w:val="es-ES"/>
        </w:rPr>
        <w:t>centro.</w:t>
      </w:r>
    </w:p>
    <w:p w:rsidR="00772D54" w:rsidRPr="00C50AE1" w:rsidRDefault="00772D54" w:rsidP="008873A7">
      <w:pPr>
        <w:pStyle w:val="Prrafodelista"/>
        <w:numPr>
          <w:ilvl w:val="0"/>
          <w:numId w:val="194"/>
        </w:numPr>
        <w:tabs>
          <w:tab w:val="left" w:pos="471"/>
        </w:tabs>
        <w:ind w:right="107"/>
        <w:jc w:val="both"/>
        <w:rPr>
          <w:rFonts w:ascii="Arial" w:eastAsia="Arial" w:hAnsi="Arial" w:cs="Arial"/>
          <w:sz w:val="24"/>
          <w:szCs w:val="24"/>
          <w:lang w:val="es-ES"/>
        </w:rPr>
      </w:pPr>
      <w:r w:rsidRPr="00C50AE1">
        <w:rPr>
          <w:rFonts w:ascii="Arial" w:hAnsi="Arial"/>
          <w:sz w:val="24"/>
          <w:lang w:val="es-ES"/>
        </w:rPr>
        <w:t>Información estudiantil (debe desarrollarse no solo en el matutino sino en la propia clase,</w:t>
      </w:r>
      <w:r w:rsidRPr="00C50AE1">
        <w:rPr>
          <w:rFonts w:ascii="Arial" w:hAnsi="Arial"/>
          <w:spacing w:val="-23"/>
          <w:sz w:val="24"/>
          <w:lang w:val="es-ES"/>
        </w:rPr>
        <w:t xml:space="preserve"> </w:t>
      </w:r>
      <w:r w:rsidRPr="00C50AE1">
        <w:rPr>
          <w:rFonts w:ascii="Arial" w:hAnsi="Arial"/>
          <w:sz w:val="24"/>
          <w:lang w:val="es-ES"/>
        </w:rPr>
        <w:t>en</w:t>
      </w:r>
      <w:r w:rsidRPr="00C50AE1">
        <w:rPr>
          <w:rFonts w:ascii="Arial" w:hAnsi="Arial"/>
          <w:spacing w:val="-1"/>
          <w:w w:val="99"/>
          <w:sz w:val="24"/>
          <w:lang w:val="es-ES"/>
        </w:rPr>
        <w:t xml:space="preserve"> </w:t>
      </w:r>
      <w:r w:rsidRPr="00C50AE1">
        <w:rPr>
          <w:rFonts w:ascii="Arial" w:hAnsi="Arial"/>
          <w:sz w:val="24"/>
          <w:lang w:val="es-ES"/>
        </w:rPr>
        <w:t>el</w:t>
      </w:r>
      <w:r w:rsidRPr="00C50AE1">
        <w:rPr>
          <w:rFonts w:ascii="Arial" w:hAnsi="Arial"/>
          <w:spacing w:val="-6"/>
          <w:sz w:val="24"/>
          <w:lang w:val="es-ES"/>
        </w:rPr>
        <w:t xml:space="preserve"> </w:t>
      </w:r>
      <w:r w:rsidRPr="00C50AE1">
        <w:rPr>
          <w:rFonts w:ascii="Arial" w:hAnsi="Arial"/>
          <w:sz w:val="24"/>
          <w:lang w:val="es-ES"/>
        </w:rPr>
        <w:t>entrenamiento</w:t>
      </w:r>
      <w:r w:rsidRPr="00C50AE1">
        <w:rPr>
          <w:rFonts w:ascii="Arial" w:hAnsi="Arial"/>
          <w:spacing w:val="-6"/>
          <w:sz w:val="24"/>
          <w:lang w:val="es-ES"/>
        </w:rPr>
        <w:t xml:space="preserve"> </w:t>
      </w:r>
      <w:r w:rsidRPr="00C50AE1">
        <w:rPr>
          <w:rFonts w:ascii="Arial" w:hAnsi="Arial"/>
          <w:sz w:val="24"/>
          <w:lang w:val="es-ES"/>
        </w:rPr>
        <w:t>de</w:t>
      </w:r>
      <w:r w:rsidRPr="00C50AE1">
        <w:rPr>
          <w:rFonts w:ascii="Arial" w:hAnsi="Arial"/>
          <w:spacing w:val="-6"/>
          <w:sz w:val="24"/>
          <w:lang w:val="es-ES"/>
        </w:rPr>
        <w:t xml:space="preserve"> </w:t>
      </w:r>
      <w:r w:rsidRPr="00C50AE1">
        <w:rPr>
          <w:rFonts w:ascii="Arial" w:hAnsi="Arial"/>
          <w:sz w:val="24"/>
          <w:lang w:val="es-ES"/>
        </w:rPr>
        <w:t>forma</w:t>
      </w:r>
      <w:r w:rsidRPr="00C50AE1">
        <w:rPr>
          <w:rFonts w:ascii="Arial" w:hAnsi="Arial"/>
          <w:spacing w:val="-6"/>
          <w:sz w:val="24"/>
          <w:lang w:val="es-ES"/>
        </w:rPr>
        <w:t xml:space="preserve"> </w:t>
      </w:r>
      <w:r w:rsidRPr="00C50AE1">
        <w:rPr>
          <w:rFonts w:ascii="Arial" w:hAnsi="Arial"/>
          <w:sz w:val="24"/>
          <w:lang w:val="es-ES"/>
        </w:rPr>
        <w:t>amena,</w:t>
      </w:r>
      <w:r w:rsidRPr="00C50AE1">
        <w:rPr>
          <w:rFonts w:ascii="Arial" w:hAnsi="Arial"/>
          <w:spacing w:val="-6"/>
          <w:sz w:val="24"/>
          <w:lang w:val="es-ES"/>
        </w:rPr>
        <w:t xml:space="preserve"> </w:t>
      </w:r>
      <w:r w:rsidRPr="00C50AE1">
        <w:rPr>
          <w:rFonts w:ascii="Arial" w:hAnsi="Arial"/>
          <w:sz w:val="24"/>
          <w:lang w:val="es-ES"/>
        </w:rPr>
        <w:t>dinámica</w:t>
      </w:r>
      <w:r w:rsidRPr="00C50AE1">
        <w:rPr>
          <w:rFonts w:ascii="Arial" w:hAnsi="Arial"/>
          <w:spacing w:val="-8"/>
          <w:sz w:val="24"/>
          <w:lang w:val="es-ES"/>
        </w:rPr>
        <w:t xml:space="preserve"> </w:t>
      </w:r>
      <w:r w:rsidRPr="00C50AE1">
        <w:rPr>
          <w:rFonts w:ascii="Arial" w:hAnsi="Arial"/>
          <w:sz w:val="24"/>
          <w:lang w:val="es-ES"/>
        </w:rPr>
        <w:t>y</w:t>
      </w:r>
      <w:r w:rsidRPr="00C50AE1">
        <w:rPr>
          <w:rFonts w:ascii="Arial" w:hAnsi="Arial"/>
          <w:spacing w:val="-6"/>
          <w:sz w:val="24"/>
          <w:lang w:val="es-ES"/>
        </w:rPr>
        <w:t xml:space="preserve"> </w:t>
      </w:r>
      <w:r w:rsidRPr="00C50AE1">
        <w:rPr>
          <w:rFonts w:ascii="Arial" w:hAnsi="Arial"/>
          <w:sz w:val="24"/>
          <w:lang w:val="es-ES"/>
        </w:rPr>
        <w:t>donde</w:t>
      </w:r>
      <w:r w:rsidRPr="00C50AE1">
        <w:rPr>
          <w:rFonts w:ascii="Arial" w:hAnsi="Arial"/>
          <w:spacing w:val="-6"/>
          <w:sz w:val="24"/>
          <w:lang w:val="es-ES"/>
        </w:rPr>
        <w:t xml:space="preserve"> </w:t>
      </w:r>
      <w:r w:rsidRPr="00C50AE1">
        <w:rPr>
          <w:rFonts w:ascii="Arial" w:hAnsi="Arial"/>
          <w:sz w:val="24"/>
          <w:lang w:val="es-ES"/>
        </w:rPr>
        <w:t>participen</w:t>
      </w:r>
      <w:r w:rsidRPr="00C50AE1">
        <w:rPr>
          <w:rFonts w:ascii="Arial" w:hAnsi="Arial"/>
          <w:spacing w:val="-6"/>
          <w:sz w:val="24"/>
          <w:lang w:val="es-ES"/>
        </w:rPr>
        <w:t xml:space="preserve"> </w:t>
      </w:r>
      <w:r w:rsidRPr="00C50AE1">
        <w:rPr>
          <w:rFonts w:ascii="Arial" w:hAnsi="Arial"/>
          <w:sz w:val="24"/>
          <w:lang w:val="es-ES"/>
        </w:rPr>
        <w:t>todos</w:t>
      </w:r>
      <w:r w:rsidRPr="00C50AE1">
        <w:rPr>
          <w:rFonts w:ascii="Arial" w:hAnsi="Arial"/>
          <w:spacing w:val="-6"/>
          <w:sz w:val="24"/>
          <w:lang w:val="es-ES"/>
        </w:rPr>
        <w:t xml:space="preserve"> </w:t>
      </w:r>
      <w:r w:rsidRPr="00C50AE1">
        <w:rPr>
          <w:rFonts w:ascii="Arial" w:hAnsi="Arial"/>
          <w:sz w:val="24"/>
          <w:lang w:val="es-ES"/>
        </w:rPr>
        <w:t>los</w:t>
      </w:r>
      <w:r w:rsidRPr="00C50AE1">
        <w:rPr>
          <w:rFonts w:ascii="Arial" w:hAnsi="Arial"/>
          <w:spacing w:val="-6"/>
          <w:sz w:val="24"/>
          <w:lang w:val="es-ES"/>
        </w:rPr>
        <w:t xml:space="preserve"> </w:t>
      </w:r>
      <w:r w:rsidRPr="00C50AE1">
        <w:rPr>
          <w:rFonts w:ascii="Arial" w:hAnsi="Arial"/>
          <w:sz w:val="24"/>
          <w:lang w:val="es-ES"/>
        </w:rPr>
        <w:t>estudiantes).</w:t>
      </w:r>
    </w:p>
    <w:p w:rsidR="00772D54" w:rsidRPr="00C50AE1" w:rsidRDefault="00772D54" w:rsidP="008873A7">
      <w:pPr>
        <w:pStyle w:val="Prrafodelista"/>
        <w:numPr>
          <w:ilvl w:val="0"/>
          <w:numId w:val="194"/>
        </w:numPr>
        <w:tabs>
          <w:tab w:val="left" w:pos="471"/>
        </w:tabs>
        <w:spacing w:before="22" w:line="274" w:lineRule="exact"/>
        <w:ind w:right="106"/>
        <w:jc w:val="both"/>
        <w:rPr>
          <w:rFonts w:ascii="Arial" w:eastAsia="Arial" w:hAnsi="Arial" w:cs="Arial"/>
          <w:sz w:val="24"/>
          <w:szCs w:val="24"/>
          <w:lang w:val="es-ES"/>
        </w:rPr>
      </w:pPr>
      <w:r w:rsidRPr="00C50AE1">
        <w:rPr>
          <w:rFonts w:ascii="Arial" w:hAnsi="Arial"/>
          <w:sz w:val="24"/>
          <w:lang w:val="es-ES"/>
        </w:rPr>
        <w:t>Las</w:t>
      </w:r>
      <w:r w:rsidRPr="00C50AE1">
        <w:rPr>
          <w:rFonts w:ascii="Arial" w:hAnsi="Arial"/>
          <w:spacing w:val="27"/>
          <w:sz w:val="24"/>
          <w:lang w:val="es-ES"/>
        </w:rPr>
        <w:t xml:space="preserve"> </w:t>
      </w:r>
      <w:r w:rsidRPr="00C50AE1">
        <w:rPr>
          <w:rFonts w:ascii="Arial" w:hAnsi="Arial"/>
          <w:sz w:val="24"/>
          <w:lang w:val="es-ES"/>
        </w:rPr>
        <w:t>aulas,</w:t>
      </w:r>
      <w:r w:rsidRPr="00C50AE1">
        <w:rPr>
          <w:rFonts w:ascii="Arial" w:hAnsi="Arial"/>
          <w:spacing w:val="27"/>
          <w:sz w:val="24"/>
          <w:lang w:val="es-ES"/>
        </w:rPr>
        <w:t xml:space="preserve"> </w:t>
      </w:r>
      <w:r w:rsidRPr="00C50AE1">
        <w:rPr>
          <w:rFonts w:ascii="Arial" w:hAnsi="Arial"/>
          <w:sz w:val="24"/>
          <w:lang w:val="es-ES"/>
        </w:rPr>
        <w:t>albergues</w:t>
      </w:r>
      <w:r w:rsidRPr="00C50AE1">
        <w:rPr>
          <w:rFonts w:ascii="Arial" w:hAnsi="Arial"/>
          <w:spacing w:val="29"/>
          <w:sz w:val="24"/>
          <w:lang w:val="es-ES"/>
        </w:rPr>
        <w:t xml:space="preserve"> </w:t>
      </w:r>
      <w:r w:rsidRPr="00C50AE1">
        <w:rPr>
          <w:rFonts w:ascii="Arial" w:hAnsi="Arial"/>
          <w:sz w:val="24"/>
          <w:lang w:val="es-ES"/>
        </w:rPr>
        <w:t>y</w:t>
      </w:r>
      <w:r w:rsidRPr="00C50AE1">
        <w:rPr>
          <w:rFonts w:ascii="Arial" w:hAnsi="Arial"/>
          <w:spacing w:val="27"/>
          <w:sz w:val="24"/>
          <w:lang w:val="es-ES"/>
        </w:rPr>
        <w:t xml:space="preserve"> </w:t>
      </w:r>
      <w:r w:rsidRPr="00C50AE1">
        <w:rPr>
          <w:rFonts w:ascii="Arial" w:hAnsi="Arial"/>
          <w:sz w:val="24"/>
          <w:lang w:val="es-ES"/>
        </w:rPr>
        <w:t>áreas</w:t>
      </w:r>
      <w:r w:rsidRPr="00C50AE1">
        <w:rPr>
          <w:rFonts w:ascii="Arial" w:hAnsi="Arial"/>
          <w:spacing w:val="27"/>
          <w:sz w:val="24"/>
          <w:lang w:val="es-ES"/>
        </w:rPr>
        <w:t xml:space="preserve"> </w:t>
      </w:r>
      <w:r w:rsidRPr="00C50AE1">
        <w:rPr>
          <w:rFonts w:ascii="Arial" w:hAnsi="Arial"/>
          <w:sz w:val="24"/>
          <w:lang w:val="es-ES"/>
        </w:rPr>
        <w:t>deportivas</w:t>
      </w:r>
      <w:r w:rsidRPr="00C50AE1">
        <w:rPr>
          <w:rFonts w:ascii="Arial" w:hAnsi="Arial"/>
          <w:spacing w:val="27"/>
          <w:sz w:val="24"/>
          <w:lang w:val="es-ES"/>
        </w:rPr>
        <w:t xml:space="preserve"> </w:t>
      </w:r>
      <w:r w:rsidRPr="00C50AE1">
        <w:rPr>
          <w:rFonts w:ascii="Arial" w:hAnsi="Arial"/>
          <w:sz w:val="24"/>
          <w:lang w:val="es-ES"/>
        </w:rPr>
        <w:t>deben</w:t>
      </w:r>
      <w:r w:rsidRPr="00C50AE1">
        <w:rPr>
          <w:rFonts w:ascii="Arial" w:hAnsi="Arial"/>
          <w:spacing w:val="27"/>
          <w:sz w:val="24"/>
          <w:lang w:val="es-ES"/>
        </w:rPr>
        <w:t xml:space="preserve"> </w:t>
      </w:r>
      <w:r w:rsidRPr="00C50AE1">
        <w:rPr>
          <w:rFonts w:ascii="Arial" w:hAnsi="Arial"/>
          <w:sz w:val="24"/>
          <w:lang w:val="es-ES"/>
        </w:rPr>
        <w:t>de</w:t>
      </w:r>
      <w:r w:rsidRPr="00C50AE1">
        <w:rPr>
          <w:rFonts w:ascii="Arial" w:hAnsi="Arial"/>
          <w:spacing w:val="27"/>
          <w:sz w:val="24"/>
          <w:lang w:val="es-ES"/>
        </w:rPr>
        <w:t xml:space="preserve"> </w:t>
      </w:r>
      <w:r w:rsidRPr="00C50AE1">
        <w:rPr>
          <w:rFonts w:ascii="Arial" w:hAnsi="Arial"/>
          <w:sz w:val="24"/>
          <w:lang w:val="es-ES"/>
        </w:rPr>
        <w:t>estar</w:t>
      </w:r>
      <w:r w:rsidRPr="00C50AE1">
        <w:rPr>
          <w:rFonts w:ascii="Arial" w:hAnsi="Arial"/>
          <w:spacing w:val="27"/>
          <w:sz w:val="24"/>
          <w:lang w:val="es-ES"/>
        </w:rPr>
        <w:t xml:space="preserve"> </w:t>
      </w:r>
      <w:r w:rsidRPr="00C50AE1">
        <w:rPr>
          <w:rFonts w:ascii="Arial" w:hAnsi="Arial"/>
          <w:sz w:val="24"/>
          <w:lang w:val="es-ES"/>
        </w:rPr>
        <w:t>ambientadas,</w:t>
      </w:r>
      <w:r w:rsidRPr="00C50AE1">
        <w:rPr>
          <w:rFonts w:ascii="Arial" w:hAnsi="Arial"/>
          <w:spacing w:val="27"/>
          <w:sz w:val="24"/>
          <w:lang w:val="es-ES"/>
        </w:rPr>
        <w:t xml:space="preserve"> </w:t>
      </w:r>
      <w:r w:rsidRPr="00C50AE1">
        <w:rPr>
          <w:rFonts w:ascii="Arial" w:hAnsi="Arial"/>
          <w:sz w:val="24"/>
          <w:lang w:val="es-ES"/>
        </w:rPr>
        <w:t>sentir</w:t>
      </w:r>
      <w:r w:rsidRPr="00C50AE1">
        <w:rPr>
          <w:rFonts w:ascii="Arial" w:hAnsi="Arial"/>
          <w:spacing w:val="27"/>
          <w:sz w:val="24"/>
          <w:lang w:val="es-ES"/>
        </w:rPr>
        <w:t xml:space="preserve"> </w:t>
      </w:r>
      <w:r w:rsidRPr="00C50AE1">
        <w:rPr>
          <w:rFonts w:ascii="Arial" w:hAnsi="Arial"/>
          <w:sz w:val="24"/>
          <w:lang w:val="es-ES"/>
        </w:rPr>
        <w:t>la</w:t>
      </w:r>
      <w:r w:rsidRPr="00C50AE1">
        <w:rPr>
          <w:rFonts w:ascii="Arial" w:hAnsi="Arial"/>
          <w:spacing w:val="27"/>
          <w:sz w:val="24"/>
          <w:lang w:val="es-ES"/>
        </w:rPr>
        <w:t xml:space="preserve"> </w:t>
      </w:r>
      <w:r w:rsidRPr="00C50AE1">
        <w:rPr>
          <w:rFonts w:ascii="Arial" w:hAnsi="Arial"/>
          <w:sz w:val="24"/>
          <w:lang w:val="es-ES"/>
        </w:rPr>
        <w:t>necesidad</w:t>
      </w:r>
      <w:r w:rsidRPr="00C50AE1">
        <w:rPr>
          <w:rFonts w:ascii="Arial" w:hAnsi="Arial"/>
          <w:w w:val="99"/>
          <w:sz w:val="24"/>
          <w:lang w:val="es-ES"/>
        </w:rPr>
        <w:t xml:space="preserve"> </w:t>
      </w:r>
      <w:r w:rsidRPr="00C50AE1">
        <w:rPr>
          <w:rFonts w:ascii="Arial" w:hAnsi="Arial"/>
          <w:sz w:val="24"/>
          <w:lang w:val="es-ES"/>
        </w:rPr>
        <w:t>del</w:t>
      </w:r>
      <w:r w:rsidRPr="00C50AE1">
        <w:rPr>
          <w:rFonts w:ascii="Arial" w:hAnsi="Arial"/>
          <w:spacing w:val="-6"/>
          <w:sz w:val="24"/>
          <w:lang w:val="es-ES"/>
        </w:rPr>
        <w:t xml:space="preserve"> </w:t>
      </w:r>
      <w:r w:rsidRPr="00C50AE1">
        <w:rPr>
          <w:rFonts w:ascii="Arial" w:hAnsi="Arial"/>
          <w:sz w:val="24"/>
          <w:lang w:val="es-ES"/>
        </w:rPr>
        <w:t>arreglo</w:t>
      </w:r>
      <w:r w:rsidRPr="00C50AE1">
        <w:rPr>
          <w:rFonts w:ascii="Arial" w:hAnsi="Arial"/>
          <w:spacing w:val="-6"/>
          <w:sz w:val="24"/>
          <w:lang w:val="es-ES"/>
        </w:rPr>
        <w:t xml:space="preserve"> </w:t>
      </w:r>
      <w:r w:rsidRPr="00C50AE1">
        <w:rPr>
          <w:rFonts w:ascii="Arial" w:hAnsi="Arial"/>
          <w:sz w:val="24"/>
          <w:lang w:val="es-ES"/>
        </w:rPr>
        <w:t>de</w:t>
      </w:r>
      <w:r w:rsidRPr="00C50AE1">
        <w:rPr>
          <w:rFonts w:ascii="Arial" w:hAnsi="Arial"/>
          <w:spacing w:val="-6"/>
          <w:sz w:val="24"/>
          <w:lang w:val="es-ES"/>
        </w:rPr>
        <w:t xml:space="preserve"> </w:t>
      </w:r>
      <w:r w:rsidRPr="00C50AE1">
        <w:rPr>
          <w:rFonts w:ascii="Arial" w:hAnsi="Arial"/>
          <w:sz w:val="24"/>
          <w:lang w:val="es-ES"/>
        </w:rPr>
        <w:t>las</w:t>
      </w:r>
      <w:r w:rsidRPr="00C50AE1">
        <w:rPr>
          <w:rFonts w:ascii="Arial" w:hAnsi="Arial"/>
          <w:spacing w:val="-6"/>
          <w:sz w:val="24"/>
          <w:lang w:val="es-ES"/>
        </w:rPr>
        <w:t xml:space="preserve"> </w:t>
      </w:r>
      <w:r w:rsidRPr="00C50AE1">
        <w:rPr>
          <w:rFonts w:ascii="Arial" w:hAnsi="Arial"/>
          <w:sz w:val="24"/>
          <w:lang w:val="es-ES"/>
        </w:rPr>
        <w:t>mismas,</w:t>
      </w:r>
      <w:r w:rsidRPr="00C50AE1">
        <w:rPr>
          <w:rFonts w:ascii="Arial" w:hAnsi="Arial"/>
          <w:spacing w:val="-6"/>
          <w:sz w:val="24"/>
          <w:lang w:val="es-ES"/>
        </w:rPr>
        <w:t xml:space="preserve"> </w:t>
      </w:r>
      <w:r w:rsidRPr="00C50AE1">
        <w:rPr>
          <w:rFonts w:ascii="Arial" w:hAnsi="Arial"/>
          <w:sz w:val="24"/>
          <w:lang w:val="es-ES"/>
        </w:rPr>
        <w:t>participando</w:t>
      </w:r>
      <w:r w:rsidRPr="00C50AE1">
        <w:rPr>
          <w:rFonts w:ascii="Arial" w:hAnsi="Arial"/>
          <w:spacing w:val="-6"/>
          <w:sz w:val="24"/>
          <w:lang w:val="es-ES"/>
        </w:rPr>
        <w:t xml:space="preserve"> </w:t>
      </w:r>
      <w:r w:rsidRPr="00C50AE1">
        <w:rPr>
          <w:rFonts w:ascii="Arial" w:hAnsi="Arial"/>
          <w:sz w:val="24"/>
          <w:lang w:val="es-ES"/>
        </w:rPr>
        <w:t>en</w:t>
      </w:r>
      <w:r w:rsidRPr="00C50AE1">
        <w:rPr>
          <w:rFonts w:ascii="Arial" w:hAnsi="Arial"/>
          <w:spacing w:val="-6"/>
          <w:sz w:val="24"/>
          <w:lang w:val="es-ES"/>
        </w:rPr>
        <w:t xml:space="preserve"> </w:t>
      </w:r>
      <w:r w:rsidRPr="00C50AE1">
        <w:rPr>
          <w:rFonts w:ascii="Arial" w:hAnsi="Arial"/>
          <w:sz w:val="24"/>
          <w:lang w:val="es-ES"/>
        </w:rPr>
        <w:t>su</w:t>
      </w:r>
      <w:r w:rsidRPr="00C50AE1">
        <w:rPr>
          <w:rFonts w:ascii="Arial" w:hAnsi="Arial"/>
          <w:spacing w:val="-6"/>
          <w:sz w:val="24"/>
          <w:lang w:val="es-ES"/>
        </w:rPr>
        <w:t xml:space="preserve"> </w:t>
      </w:r>
      <w:r w:rsidRPr="00C50AE1">
        <w:rPr>
          <w:rFonts w:ascii="Arial" w:hAnsi="Arial"/>
          <w:sz w:val="24"/>
          <w:lang w:val="es-ES"/>
        </w:rPr>
        <w:t>limpieza</w:t>
      </w:r>
      <w:r w:rsidRPr="00C50AE1">
        <w:rPr>
          <w:rFonts w:ascii="Arial" w:hAnsi="Arial"/>
          <w:spacing w:val="-6"/>
          <w:sz w:val="24"/>
          <w:lang w:val="es-ES"/>
        </w:rPr>
        <w:t xml:space="preserve"> </w:t>
      </w:r>
      <w:r w:rsidRPr="00C50AE1">
        <w:rPr>
          <w:rFonts w:ascii="Arial" w:hAnsi="Arial"/>
          <w:sz w:val="24"/>
          <w:lang w:val="es-ES"/>
        </w:rPr>
        <w:t>y</w:t>
      </w:r>
      <w:r w:rsidRPr="00C50AE1">
        <w:rPr>
          <w:rFonts w:ascii="Arial" w:hAnsi="Arial"/>
          <w:spacing w:val="-6"/>
          <w:sz w:val="24"/>
          <w:lang w:val="es-ES"/>
        </w:rPr>
        <w:t xml:space="preserve"> </w:t>
      </w:r>
      <w:r w:rsidRPr="00C50AE1">
        <w:rPr>
          <w:rFonts w:ascii="Arial" w:hAnsi="Arial"/>
          <w:sz w:val="24"/>
          <w:lang w:val="es-ES"/>
        </w:rPr>
        <w:t>establecimiento.</w:t>
      </w:r>
    </w:p>
    <w:p w:rsidR="00772D54" w:rsidRDefault="00772D54" w:rsidP="008873A7">
      <w:pPr>
        <w:pStyle w:val="Prrafodelista"/>
        <w:numPr>
          <w:ilvl w:val="0"/>
          <w:numId w:val="194"/>
        </w:numPr>
        <w:tabs>
          <w:tab w:val="left" w:pos="471"/>
        </w:tabs>
        <w:spacing w:line="290" w:lineRule="exact"/>
        <w:ind w:right="5910"/>
        <w:rPr>
          <w:rFonts w:ascii="Arial" w:eastAsia="Arial" w:hAnsi="Arial" w:cs="Arial"/>
          <w:sz w:val="24"/>
          <w:szCs w:val="24"/>
        </w:rPr>
      </w:pPr>
      <w:r>
        <w:rPr>
          <w:rFonts w:ascii="Arial"/>
          <w:sz w:val="24"/>
        </w:rPr>
        <w:t>Disciplina en el</w:t>
      </w:r>
      <w:r>
        <w:rPr>
          <w:rFonts w:ascii="Arial"/>
          <w:spacing w:val="-19"/>
          <w:sz w:val="24"/>
        </w:rPr>
        <w:t xml:space="preserve"> </w:t>
      </w:r>
      <w:r>
        <w:rPr>
          <w:rFonts w:ascii="Arial"/>
          <w:sz w:val="24"/>
        </w:rPr>
        <w:t>centro.</w:t>
      </w:r>
    </w:p>
    <w:p w:rsidR="00772D54" w:rsidRPr="002C1EB4" w:rsidRDefault="00772D54" w:rsidP="008873A7">
      <w:pPr>
        <w:pStyle w:val="Prrafodelista"/>
        <w:numPr>
          <w:ilvl w:val="0"/>
          <w:numId w:val="194"/>
        </w:numPr>
        <w:tabs>
          <w:tab w:val="left" w:pos="471"/>
        </w:tabs>
        <w:ind w:right="108"/>
        <w:jc w:val="both"/>
        <w:rPr>
          <w:rFonts w:ascii="Arial" w:eastAsia="Arial" w:hAnsi="Arial" w:cs="Arial"/>
          <w:sz w:val="24"/>
          <w:szCs w:val="24"/>
          <w:lang w:val="es-ES"/>
        </w:rPr>
      </w:pPr>
      <w:r w:rsidRPr="00C50AE1">
        <w:rPr>
          <w:rFonts w:ascii="Arial" w:hAnsi="Arial"/>
          <w:sz w:val="24"/>
          <w:lang w:val="es-ES"/>
        </w:rPr>
        <w:t>Estimular los mejores grupos y los alumnos destacados en las diferentes esferas</w:t>
      </w:r>
      <w:r w:rsidRPr="00C50AE1">
        <w:rPr>
          <w:rFonts w:ascii="Arial" w:hAnsi="Arial"/>
          <w:spacing w:val="37"/>
          <w:sz w:val="24"/>
          <w:lang w:val="es-ES"/>
        </w:rPr>
        <w:t xml:space="preserve"> </w:t>
      </w:r>
      <w:r w:rsidRPr="00C50AE1">
        <w:rPr>
          <w:rFonts w:ascii="Arial" w:hAnsi="Arial"/>
          <w:sz w:val="24"/>
          <w:lang w:val="es-ES"/>
        </w:rPr>
        <w:t>(deporte,</w:t>
      </w:r>
      <w:r w:rsidRPr="00C50AE1">
        <w:rPr>
          <w:rFonts w:ascii="Arial" w:hAnsi="Arial"/>
          <w:spacing w:val="-1"/>
          <w:w w:val="99"/>
          <w:sz w:val="24"/>
          <w:lang w:val="es-ES"/>
        </w:rPr>
        <w:t xml:space="preserve"> </w:t>
      </w:r>
      <w:r w:rsidRPr="00C50AE1">
        <w:rPr>
          <w:rFonts w:ascii="Arial" w:hAnsi="Arial"/>
          <w:sz w:val="24"/>
          <w:lang w:val="es-ES"/>
        </w:rPr>
        <w:t>promoción, disciplina, etc.). Es estimulo moral incluir el reconocimiento público en el</w:t>
      </w:r>
      <w:r w:rsidRPr="00C50AE1">
        <w:rPr>
          <w:rFonts w:ascii="Arial" w:hAnsi="Arial"/>
          <w:spacing w:val="29"/>
          <w:sz w:val="24"/>
          <w:lang w:val="es-ES"/>
        </w:rPr>
        <w:t xml:space="preserve"> </w:t>
      </w:r>
      <w:r w:rsidRPr="00C50AE1">
        <w:rPr>
          <w:rFonts w:ascii="Arial" w:hAnsi="Arial"/>
          <w:sz w:val="24"/>
          <w:lang w:val="es-ES"/>
        </w:rPr>
        <w:t>grupo,</w:t>
      </w:r>
      <w:r w:rsidRPr="00C50AE1">
        <w:rPr>
          <w:rFonts w:ascii="Arial" w:hAnsi="Arial"/>
          <w:spacing w:val="-1"/>
          <w:w w:val="99"/>
          <w:sz w:val="24"/>
          <w:lang w:val="es-ES"/>
        </w:rPr>
        <w:t xml:space="preserve"> </w:t>
      </w:r>
      <w:r w:rsidRPr="00C50AE1">
        <w:rPr>
          <w:rFonts w:ascii="Arial" w:hAnsi="Arial"/>
          <w:sz w:val="24"/>
          <w:lang w:val="es-ES"/>
        </w:rPr>
        <w:t>en el matutino, en el albergue, en la familia a la cual se le puede hacer llegar mediante</w:t>
      </w:r>
      <w:r w:rsidRPr="00C50AE1">
        <w:rPr>
          <w:rFonts w:ascii="Arial" w:hAnsi="Arial"/>
          <w:spacing w:val="-36"/>
          <w:sz w:val="24"/>
          <w:lang w:val="es-ES"/>
        </w:rPr>
        <w:t xml:space="preserve"> </w:t>
      </w:r>
      <w:r w:rsidRPr="00C50AE1">
        <w:rPr>
          <w:rFonts w:ascii="Arial" w:hAnsi="Arial"/>
          <w:sz w:val="24"/>
          <w:lang w:val="es-ES"/>
        </w:rPr>
        <w:t>carta</w:t>
      </w:r>
      <w:r w:rsidRPr="00C50AE1">
        <w:rPr>
          <w:rFonts w:ascii="Arial" w:hAnsi="Arial"/>
          <w:spacing w:val="-1"/>
          <w:sz w:val="24"/>
          <w:lang w:val="es-ES"/>
        </w:rPr>
        <w:t xml:space="preserve"> </w:t>
      </w:r>
      <w:r w:rsidRPr="00C50AE1">
        <w:rPr>
          <w:rFonts w:ascii="Arial" w:hAnsi="Arial"/>
          <w:sz w:val="24"/>
          <w:lang w:val="es-ES"/>
        </w:rPr>
        <w:t>certificado.</w:t>
      </w:r>
    </w:p>
    <w:p w:rsidR="00772D54" w:rsidRPr="00C50AE1" w:rsidRDefault="00772D54" w:rsidP="008873A7">
      <w:pPr>
        <w:pStyle w:val="Prrafodelista"/>
        <w:numPr>
          <w:ilvl w:val="0"/>
          <w:numId w:val="194"/>
        </w:numPr>
        <w:tabs>
          <w:tab w:val="left" w:pos="471"/>
        </w:tabs>
        <w:ind w:right="106"/>
        <w:jc w:val="both"/>
        <w:rPr>
          <w:rFonts w:ascii="Arial" w:eastAsia="Arial" w:hAnsi="Arial" w:cs="Arial"/>
          <w:sz w:val="24"/>
          <w:szCs w:val="24"/>
          <w:lang w:val="es-ES"/>
        </w:rPr>
      </w:pPr>
      <w:r w:rsidRPr="00C50AE1">
        <w:rPr>
          <w:rFonts w:ascii="Arial" w:hAnsi="Arial"/>
          <w:sz w:val="24"/>
          <w:u w:val="single" w:color="000000"/>
          <w:lang w:val="es-ES"/>
        </w:rPr>
        <w:t>Asambleas</w:t>
      </w:r>
      <w:r w:rsidRPr="00C50AE1">
        <w:rPr>
          <w:rFonts w:ascii="Arial" w:hAnsi="Arial"/>
          <w:spacing w:val="15"/>
          <w:sz w:val="24"/>
          <w:u w:val="single" w:color="000000"/>
          <w:lang w:val="es-ES"/>
        </w:rPr>
        <w:t xml:space="preserve"> </w:t>
      </w:r>
      <w:r w:rsidRPr="00C50AE1">
        <w:rPr>
          <w:rFonts w:ascii="Arial" w:hAnsi="Arial"/>
          <w:sz w:val="24"/>
          <w:u w:val="single" w:color="000000"/>
          <w:lang w:val="es-ES"/>
        </w:rPr>
        <w:t>Educativas</w:t>
      </w:r>
      <w:r w:rsidRPr="00C50AE1">
        <w:rPr>
          <w:rFonts w:ascii="Arial" w:hAnsi="Arial"/>
          <w:sz w:val="24"/>
          <w:lang w:val="es-ES"/>
        </w:rPr>
        <w:t>:</w:t>
      </w:r>
      <w:r w:rsidRPr="00C50AE1">
        <w:rPr>
          <w:rFonts w:ascii="Arial" w:hAnsi="Arial"/>
          <w:spacing w:val="14"/>
          <w:sz w:val="24"/>
          <w:lang w:val="es-ES"/>
        </w:rPr>
        <w:t xml:space="preserve"> </w:t>
      </w:r>
      <w:r w:rsidRPr="00C50AE1">
        <w:rPr>
          <w:rFonts w:ascii="Arial" w:hAnsi="Arial"/>
          <w:sz w:val="24"/>
          <w:lang w:val="es-ES"/>
        </w:rPr>
        <w:t>Debe</w:t>
      </w:r>
      <w:r w:rsidRPr="00C50AE1">
        <w:rPr>
          <w:rFonts w:ascii="Arial" w:hAnsi="Arial"/>
          <w:spacing w:val="14"/>
          <w:sz w:val="24"/>
          <w:lang w:val="es-ES"/>
        </w:rPr>
        <w:t xml:space="preserve"> </w:t>
      </w:r>
      <w:r w:rsidRPr="00C50AE1">
        <w:rPr>
          <w:rFonts w:ascii="Arial" w:hAnsi="Arial"/>
          <w:sz w:val="24"/>
          <w:lang w:val="es-ES"/>
        </w:rPr>
        <w:t>ser</w:t>
      </w:r>
      <w:r w:rsidRPr="00C50AE1">
        <w:rPr>
          <w:rFonts w:ascii="Arial" w:hAnsi="Arial"/>
          <w:spacing w:val="14"/>
          <w:sz w:val="24"/>
          <w:lang w:val="es-ES"/>
        </w:rPr>
        <w:t xml:space="preserve"> </w:t>
      </w:r>
      <w:r w:rsidRPr="00C50AE1">
        <w:rPr>
          <w:rFonts w:ascii="Arial" w:hAnsi="Arial"/>
          <w:sz w:val="24"/>
          <w:lang w:val="es-ES"/>
        </w:rPr>
        <w:t>dirigida</w:t>
      </w:r>
      <w:r w:rsidRPr="00C50AE1">
        <w:rPr>
          <w:rFonts w:ascii="Arial" w:hAnsi="Arial"/>
          <w:spacing w:val="14"/>
          <w:sz w:val="24"/>
          <w:lang w:val="es-ES"/>
        </w:rPr>
        <w:t xml:space="preserve"> </w:t>
      </w:r>
      <w:r w:rsidRPr="00C50AE1">
        <w:rPr>
          <w:rFonts w:ascii="Arial" w:hAnsi="Arial"/>
          <w:sz w:val="24"/>
          <w:lang w:val="es-ES"/>
        </w:rPr>
        <w:t>por</w:t>
      </w:r>
      <w:r w:rsidRPr="00C50AE1">
        <w:rPr>
          <w:rFonts w:ascii="Arial" w:hAnsi="Arial"/>
          <w:spacing w:val="14"/>
          <w:sz w:val="24"/>
          <w:lang w:val="es-ES"/>
        </w:rPr>
        <w:t xml:space="preserve"> </w:t>
      </w:r>
      <w:r w:rsidRPr="00C50AE1">
        <w:rPr>
          <w:rFonts w:ascii="Arial" w:hAnsi="Arial"/>
          <w:sz w:val="24"/>
          <w:lang w:val="es-ES"/>
        </w:rPr>
        <w:t>el</w:t>
      </w:r>
      <w:r w:rsidRPr="00C50AE1">
        <w:rPr>
          <w:rFonts w:ascii="Arial" w:hAnsi="Arial"/>
          <w:spacing w:val="14"/>
          <w:sz w:val="24"/>
          <w:lang w:val="es-ES"/>
        </w:rPr>
        <w:t xml:space="preserve"> </w:t>
      </w:r>
      <w:r w:rsidRPr="00C50AE1">
        <w:rPr>
          <w:rFonts w:ascii="Arial" w:hAnsi="Arial"/>
          <w:sz w:val="24"/>
          <w:lang w:val="es-ES"/>
        </w:rPr>
        <w:t>Jefe</w:t>
      </w:r>
      <w:r w:rsidRPr="00C50AE1">
        <w:rPr>
          <w:rFonts w:ascii="Arial" w:hAnsi="Arial"/>
          <w:spacing w:val="14"/>
          <w:sz w:val="24"/>
          <w:lang w:val="es-ES"/>
        </w:rPr>
        <w:t xml:space="preserve"> </w:t>
      </w:r>
      <w:r w:rsidRPr="00C50AE1">
        <w:rPr>
          <w:rFonts w:ascii="Arial" w:hAnsi="Arial"/>
          <w:sz w:val="24"/>
          <w:lang w:val="es-ES"/>
        </w:rPr>
        <w:t>de</w:t>
      </w:r>
      <w:r w:rsidRPr="00C50AE1">
        <w:rPr>
          <w:rFonts w:ascii="Arial" w:hAnsi="Arial"/>
          <w:spacing w:val="13"/>
          <w:sz w:val="24"/>
          <w:lang w:val="es-ES"/>
        </w:rPr>
        <w:t xml:space="preserve"> </w:t>
      </w:r>
      <w:r w:rsidRPr="00C50AE1">
        <w:rPr>
          <w:rFonts w:ascii="Arial" w:hAnsi="Arial"/>
          <w:sz w:val="24"/>
          <w:lang w:val="es-ES"/>
        </w:rPr>
        <w:t>brigada</w:t>
      </w:r>
      <w:r w:rsidRPr="00C50AE1">
        <w:rPr>
          <w:rFonts w:ascii="Arial" w:hAnsi="Arial"/>
          <w:spacing w:val="14"/>
          <w:sz w:val="24"/>
          <w:lang w:val="es-ES"/>
        </w:rPr>
        <w:t xml:space="preserve"> </w:t>
      </w:r>
      <w:r w:rsidRPr="00C50AE1">
        <w:rPr>
          <w:rFonts w:ascii="Arial" w:hAnsi="Arial"/>
          <w:sz w:val="24"/>
          <w:lang w:val="es-ES"/>
        </w:rPr>
        <w:t>o</w:t>
      </w:r>
      <w:r w:rsidRPr="00C50AE1">
        <w:rPr>
          <w:rFonts w:ascii="Arial" w:hAnsi="Arial"/>
          <w:spacing w:val="14"/>
          <w:sz w:val="24"/>
          <w:lang w:val="es-ES"/>
        </w:rPr>
        <w:t xml:space="preserve"> </w:t>
      </w:r>
      <w:r w:rsidRPr="00C50AE1">
        <w:rPr>
          <w:rFonts w:ascii="Arial" w:hAnsi="Arial"/>
          <w:sz w:val="24"/>
          <w:lang w:val="es-ES"/>
        </w:rPr>
        <w:t>el</w:t>
      </w:r>
      <w:r w:rsidRPr="00C50AE1">
        <w:rPr>
          <w:rFonts w:ascii="Arial" w:hAnsi="Arial"/>
          <w:spacing w:val="14"/>
          <w:sz w:val="24"/>
          <w:lang w:val="es-ES"/>
        </w:rPr>
        <w:t xml:space="preserve"> </w:t>
      </w:r>
      <w:r w:rsidRPr="00C50AE1">
        <w:rPr>
          <w:rFonts w:ascii="Arial" w:hAnsi="Arial"/>
          <w:sz w:val="24"/>
          <w:lang w:val="es-ES"/>
        </w:rPr>
        <w:t>capitán</w:t>
      </w:r>
      <w:r w:rsidRPr="00C50AE1">
        <w:rPr>
          <w:rFonts w:ascii="Arial" w:hAnsi="Arial"/>
          <w:spacing w:val="14"/>
          <w:sz w:val="24"/>
          <w:lang w:val="es-ES"/>
        </w:rPr>
        <w:t xml:space="preserve"> </w:t>
      </w:r>
      <w:r w:rsidRPr="00C50AE1">
        <w:rPr>
          <w:rFonts w:ascii="Arial" w:hAnsi="Arial"/>
          <w:sz w:val="24"/>
          <w:lang w:val="es-ES"/>
        </w:rPr>
        <w:t>de</w:t>
      </w:r>
      <w:r w:rsidRPr="00C50AE1">
        <w:rPr>
          <w:rFonts w:ascii="Arial" w:hAnsi="Arial"/>
          <w:spacing w:val="14"/>
          <w:sz w:val="24"/>
          <w:lang w:val="es-ES"/>
        </w:rPr>
        <w:t xml:space="preserve"> </w:t>
      </w:r>
      <w:r w:rsidRPr="00C50AE1">
        <w:rPr>
          <w:rFonts w:ascii="Arial" w:hAnsi="Arial"/>
          <w:sz w:val="24"/>
          <w:lang w:val="es-ES"/>
        </w:rPr>
        <w:t>equipo,</w:t>
      </w:r>
      <w:r w:rsidRPr="00C50AE1">
        <w:rPr>
          <w:rFonts w:ascii="Arial" w:hAnsi="Arial"/>
          <w:spacing w:val="14"/>
          <w:sz w:val="24"/>
          <w:lang w:val="es-ES"/>
        </w:rPr>
        <w:t xml:space="preserve"> </w:t>
      </w:r>
      <w:r w:rsidRPr="00C50AE1">
        <w:rPr>
          <w:rFonts w:ascii="Arial" w:hAnsi="Arial"/>
          <w:sz w:val="24"/>
          <w:lang w:val="es-ES"/>
        </w:rPr>
        <w:t>en</w:t>
      </w:r>
      <w:r w:rsidRPr="00C50AE1">
        <w:rPr>
          <w:rFonts w:ascii="Arial" w:hAnsi="Arial"/>
          <w:w w:val="99"/>
          <w:sz w:val="24"/>
          <w:lang w:val="es-ES"/>
        </w:rPr>
        <w:t xml:space="preserve"> </w:t>
      </w:r>
      <w:r w:rsidRPr="00C50AE1">
        <w:rPr>
          <w:rFonts w:ascii="Arial" w:hAnsi="Arial"/>
          <w:sz w:val="24"/>
          <w:lang w:val="es-ES"/>
        </w:rPr>
        <w:t>ella</w:t>
      </w:r>
      <w:r w:rsidRPr="00C50AE1">
        <w:rPr>
          <w:rFonts w:ascii="Arial" w:hAnsi="Arial"/>
          <w:spacing w:val="25"/>
          <w:sz w:val="24"/>
          <w:lang w:val="es-ES"/>
        </w:rPr>
        <w:t xml:space="preserve"> </w:t>
      </w:r>
      <w:r w:rsidRPr="00C50AE1">
        <w:rPr>
          <w:rFonts w:ascii="Arial" w:hAnsi="Arial"/>
          <w:sz w:val="24"/>
          <w:lang w:val="es-ES"/>
        </w:rPr>
        <w:t>no</w:t>
      </w:r>
      <w:r w:rsidRPr="00C50AE1">
        <w:rPr>
          <w:rFonts w:ascii="Arial" w:hAnsi="Arial"/>
          <w:spacing w:val="25"/>
          <w:sz w:val="24"/>
          <w:lang w:val="es-ES"/>
        </w:rPr>
        <w:t xml:space="preserve"> </w:t>
      </w:r>
      <w:r w:rsidRPr="00C50AE1">
        <w:rPr>
          <w:rFonts w:ascii="Arial" w:hAnsi="Arial"/>
          <w:sz w:val="24"/>
          <w:lang w:val="es-ES"/>
        </w:rPr>
        <w:t>solo</w:t>
      </w:r>
      <w:r w:rsidRPr="00C50AE1">
        <w:rPr>
          <w:rFonts w:ascii="Arial" w:hAnsi="Arial"/>
          <w:spacing w:val="25"/>
          <w:sz w:val="24"/>
          <w:lang w:val="es-ES"/>
        </w:rPr>
        <w:t xml:space="preserve"> </w:t>
      </w:r>
      <w:r w:rsidRPr="00C50AE1">
        <w:rPr>
          <w:rFonts w:ascii="Arial" w:hAnsi="Arial"/>
          <w:sz w:val="24"/>
          <w:lang w:val="es-ES"/>
        </w:rPr>
        <w:t>participan</w:t>
      </w:r>
      <w:r w:rsidRPr="00C50AE1">
        <w:rPr>
          <w:rFonts w:ascii="Arial" w:hAnsi="Arial"/>
          <w:spacing w:val="25"/>
          <w:sz w:val="24"/>
          <w:lang w:val="es-ES"/>
        </w:rPr>
        <w:t xml:space="preserve"> </w:t>
      </w:r>
      <w:r w:rsidRPr="00C50AE1">
        <w:rPr>
          <w:rFonts w:ascii="Arial" w:hAnsi="Arial"/>
          <w:sz w:val="24"/>
          <w:lang w:val="es-ES"/>
        </w:rPr>
        <w:t>los</w:t>
      </w:r>
      <w:r w:rsidRPr="00C50AE1">
        <w:rPr>
          <w:rFonts w:ascii="Arial" w:hAnsi="Arial"/>
          <w:spacing w:val="25"/>
          <w:sz w:val="24"/>
          <w:lang w:val="es-ES"/>
        </w:rPr>
        <w:t xml:space="preserve"> </w:t>
      </w:r>
      <w:r w:rsidRPr="00C50AE1">
        <w:rPr>
          <w:rFonts w:ascii="Arial" w:hAnsi="Arial"/>
          <w:sz w:val="24"/>
          <w:lang w:val="es-ES"/>
        </w:rPr>
        <w:t>alumnos</w:t>
      </w:r>
      <w:r w:rsidRPr="00C50AE1">
        <w:rPr>
          <w:rFonts w:ascii="Arial" w:hAnsi="Arial"/>
          <w:spacing w:val="25"/>
          <w:sz w:val="24"/>
          <w:lang w:val="es-ES"/>
        </w:rPr>
        <w:t xml:space="preserve"> </w:t>
      </w:r>
      <w:r w:rsidRPr="00C50AE1">
        <w:rPr>
          <w:rFonts w:ascii="Arial" w:hAnsi="Arial"/>
          <w:sz w:val="24"/>
          <w:lang w:val="es-ES"/>
        </w:rPr>
        <w:t>sino</w:t>
      </w:r>
      <w:r w:rsidRPr="00C50AE1">
        <w:rPr>
          <w:rFonts w:ascii="Arial" w:hAnsi="Arial"/>
          <w:spacing w:val="25"/>
          <w:sz w:val="24"/>
          <w:lang w:val="es-ES"/>
        </w:rPr>
        <w:t xml:space="preserve"> </w:t>
      </w:r>
      <w:r w:rsidRPr="00C50AE1">
        <w:rPr>
          <w:rFonts w:ascii="Arial" w:hAnsi="Arial"/>
          <w:sz w:val="24"/>
          <w:lang w:val="es-ES"/>
        </w:rPr>
        <w:t>también</w:t>
      </w:r>
      <w:r w:rsidRPr="00C50AE1">
        <w:rPr>
          <w:rFonts w:ascii="Arial" w:hAnsi="Arial"/>
          <w:spacing w:val="25"/>
          <w:sz w:val="24"/>
          <w:lang w:val="es-ES"/>
        </w:rPr>
        <w:t xml:space="preserve"> </w:t>
      </w:r>
      <w:r w:rsidRPr="00C50AE1">
        <w:rPr>
          <w:rFonts w:ascii="Arial" w:hAnsi="Arial"/>
          <w:sz w:val="24"/>
          <w:lang w:val="es-ES"/>
        </w:rPr>
        <w:t>todos</w:t>
      </w:r>
      <w:r w:rsidRPr="00C50AE1">
        <w:rPr>
          <w:rFonts w:ascii="Arial" w:hAnsi="Arial"/>
          <w:spacing w:val="25"/>
          <w:sz w:val="24"/>
          <w:lang w:val="es-ES"/>
        </w:rPr>
        <w:t xml:space="preserve"> </w:t>
      </w:r>
      <w:r w:rsidRPr="00C50AE1">
        <w:rPr>
          <w:rFonts w:ascii="Arial" w:hAnsi="Arial"/>
          <w:sz w:val="24"/>
          <w:lang w:val="es-ES"/>
        </w:rPr>
        <w:t>los</w:t>
      </w:r>
      <w:r w:rsidRPr="00C50AE1">
        <w:rPr>
          <w:rFonts w:ascii="Arial" w:hAnsi="Arial"/>
          <w:spacing w:val="25"/>
          <w:sz w:val="24"/>
          <w:lang w:val="es-ES"/>
        </w:rPr>
        <w:t xml:space="preserve"> </w:t>
      </w:r>
      <w:r w:rsidRPr="00C50AE1">
        <w:rPr>
          <w:rFonts w:ascii="Arial" w:hAnsi="Arial"/>
          <w:sz w:val="24"/>
          <w:lang w:val="es-ES"/>
        </w:rPr>
        <w:t>profesores</w:t>
      </w:r>
      <w:r w:rsidRPr="00C50AE1">
        <w:rPr>
          <w:rFonts w:ascii="Arial" w:hAnsi="Arial"/>
          <w:spacing w:val="26"/>
          <w:sz w:val="24"/>
          <w:lang w:val="es-ES"/>
        </w:rPr>
        <w:t xml:space="preserve"> </w:t>
      </w:r>
      <w:r w:rsidRPr="00C50AE1">
        <w:rPr>
          <w:rFonts w:ascii="Arial" w:hAnsi="Arial"/>
          <w:sz w:val="24"/>
          <w:lang w:val="es-ES"/>
        </w:rPr>
        <w:t>del</w:t>
      </w:r>
      <w:r w:rsidRPr="00C50AE1">
        <w:rPr>
          <w:rFonts w:ascii="Arial" w:hAnsi="Arial"/>
          <w:spacing w:val="25"/>
          <w:sz w:val="24"/>
          <w:lang w:val="es-ES"/>
        </w:rPr>
        <w:t xml:space="preserve"> </w:t>
      </w:r>
      <w:r w:rsidRPr="00C50AE1">
        <w:rPr>
          <w:rFonts w:ascii="Arial" w:hAnsi="Arial"/>
          <w:sz w:val="24"/>
          <w:lang w:val="es-ES"/>
        </w:rPr>
        <w:t>año.</w:t>
      </w:r>
      <w:r w:rsidRPr="00C50AE1">
        <w:rPr>
          <w:rFonts w:ascii="Arial" w:hAnsi="Arial"/>
          <w:spacing w:val="25"/>
          <w:sz w:val="24"/>
          <w:lang w:val="es-ES"/>
        </w:rPr>
        <w:t xml:space="preserve"> </w:t>
      </w:r>
      <w:r w:rsidRPr="00C50AE1">
        <w:rPr>
          <w:rFonts w:ascii="Arial" w:hAnsi="Arial"/>
          <w:sz w:val="24"/>
          <w:lang w:val="es-ES"/>
        </w:rPr>
        <w:t>El</w:t>
      </w:r>
      <w:r w:rsidRPr="00C50AE1">
        <w:rPr>
          <w:rFonts w:ascii="Arial" w:hAnsi="Arial"/>
          <w:spacing w:val="25"/>
          <w:sz w:val="24"/>
          <w:lang w:val="es-ES"/>
        </w:rPr>
        <w:t xml:space="preserve"> </w:t>
      </w:r>
      <w:r w:rsidRPr="00C50AE1">
        <w:rPr>
          <w:rFonts w:ascii="Arial" w:hAnsi="Arial"/>
          <w:sz w:val="24"/>
          <w:lang w:val="es-ES"/>
        </w:rPr>
        <w:t>máximo</w:t>
      </w:r>
      <w:r w:rsidRPr="00C50AE1">
        <w:rPr>
          <w:rFonts w:ascii="Arial" w:hAnsi="Arial"/>
          <w:w w:val="99"/>
          <w:sz w:val="24"/>
          <w:lang w:val="es-ES"/>
        </w:rPr>
        <w:t xml:space="preserve"> </w:t>
      </w:r>
      <w:r w:rsidRPr="00C50AE1">
        <w:rPr>
          <w:rFonts w:ascii="Arial" w:hAnsi="Arial"/>
          <w:sz w:val="24"/>
          <w:lang w:val="es-ES"/>
        </w:rPr>
        <w:t>responsable</w:t>
      </w:r>
      <w:r w:rsidRPr="00C50AE1">
        <w:rPr>
          <w:rFonts w:ascii="Arial" w:hAnsi="Arial"/>
          <w:spacing w:val="26"/>
          <w:sz w:val="24"/>
          <w:lang w:val="es-ES"/>
        </w:rPr>
        <w:t xml:space="preserve"> </w:t>
      </w:r>
      <w:r w:rsidRPr="00C50AE1">
        <w:rPr>
          <w:rFonts w:ascii="Arial" w:hAnsi="Arial"/>
          <w:sz w:val="24"/>
          <w:lang w:val="es-ES"/>
        </w:rPr>
        <w:t>de</w:t>
      </w:r>
      <w:r w:rsidRPr="00C50AE1">
        <w:rPr>
          <w:rFonts w:ascii="Arial" w:hAnsi="Arial"/>
          <w:spacing w:val="26"/>
          <w:sz w:val="24"/>
          <w:lang w:val="es-ES"/>
        </w:rPr>
        <w:t xml:space="preserve"> </w:t>
      </w:r>
      <w:r w:rsidRPr="00C50AE1">
        <w:rPr>
          <w:rFonts w:ascii="Arial" w:hAnsi="Arial"/>
          <w:sz w:val="24"/>
          <w:lang w:val="es-ES"/>
        </w:rPr>
        <w:t>esta</w:t>
      </w:r>
      <w:r w:rsidRPr="00C50AE1">
        <w:rPr>
          <w:rFonts w:ascii="Arial" w:hAnsi="Arial"/>
          <w:spacing w:val="26"/>
          <w:sz w:val="24"/>
          <w:lang w:val="es-ES"/>
        </w:rPr>
        <w:t xml:space="preserve"> </w:t>
      </w:r>
      <w:r w:rsidRPr="00C50AE1">
        <w:rPr>
          <w:rFonts w:ascii="Arial" w:hAnsi="Arial"/>
          <w:sz w:val="24"/>
          <w:lang w:val="es-ES"/>
        </w:rPr>
        <w:t>asamblea</w:t>
      </w:r>
      <w:r w:rsidRPr="00C50AE1">
        <w:rPr>
          <w:rFonts w:ascii="Arial" w:hAnsi="Arial"/>
          <w:spacing w:val="26"/>
          <w:sz w:val="24"/>
          <w:lang w:val="es-ES"/>
        </w:rPr>
        <w:t xml:space="preserve"> </w:t>
      </w:r>
      <w:r w:rsidRPr="00C50AE1">
        <w:rPr>
          <w:rFonts w:ascii="Arial" w:hAnsi="Arial"/>
          <w:sz w:val="24"/>
          <w:lang w:val="es-ES"/>
        </w:rPr>
        <w:t>es</w:t>
      </w:r>
      <w:r w:rsidRPr="00C50AE1">
        <w:rPr>
          <w:rFonts w:ascii="Arial" w:hAnsi="Arial"/>
          <w:spacing w:val="27"/>
          <w:sz w:val="24"/>
          <w:lang w:val="es-ES"/>
        </w:rPr>
        <w:t xml:space="preserve"> </w:t>
      </w:r>
      <w:r w:rsidRPr="00C50AE1">
        <w:rPr>
          <w:rFonts w:ascii="Arial" w:hAnsi="Arial"/>
          <w:sz w:val="24"/>
          <w:lang w:val="es-ES"/>
        </w:rPr>
        <w:t>el</w:t>
      </w:r>
      <w:r w:rsidRPr="00C50AE1">
        <w:rPr>
          <w:rFonts w:ascii="Arial" w:hAnsi="Arial"/>
          <w:spacing w:val="26"/>
          <w:sz w:val="24"/>
          <w:lang w:val="es-ES"/>
        </w:rPr>
        <w:t xml:space="preserve"> </w:t>
      </w:r>
      <w:r w:rsidRPr="00C50AE1">
        <w:rPr>
          <w:rFonts w:ascii="Arial" w:hAnsi="Arial"/>
          <w:sz w:val="24"/>
          <w:lang w:val="es-ES"/>
        </w:rPr>
        <w:t>profesor</w:t>
      </w:r>
      <w:r w:rsidRPr="00C50AE1">
        <w:rPr>
          <w:rFonts w:ascii="Arial" w:hAnsi="Arial"/>
          <w:spacing w:val="26"/>
          <w:sz w:val="24"/>
          <w:lang w:val="es-ES"/>
        </w:rPr>
        <w:t xml:space="preserve"> </w:t>
      </w:r>
      <w:r w:rsidRPr="00C50AE1">
        <w:rPr>
          <w:rFonts w:ascii="Arial" w:hAnsi="Arial"/>
          <w:sz w:val="24"/>
          <w:lang w:val="es-ES"/>
        </w:rPr>
        <w:t>guía</w:t>
      </w:r>
      <w:r w:rsidRPr="00C50AE1">
        <w:rPr>
          <w:rFonts w:ascii="Arial" w:hAnsi="Arial"/>
          <w:spacing w:val="26"/>
          <w:sz w:val="24"/>
          <w:lang w:val="es-ES"/>
        </w:rPr>
        <w:t xml:space="preserve"> </w:t>
      </w:r>
      <w:r w:rsidRPr="00C50AE1">
        <w:rPr>
          <w:rFonts w:ascii="Arial" w:hAnsi="Arial"/>
          <w:sz w:val="24"/>
          <w:lang w:val="es-ES"/>
        </w:rPr>
        <w:t>el</w:t>
      </w:r>
      <w:r w:rsidRPr="00C50AE1">
        <w:rPr>
          <w:rFonts w:ascii="Arial" w:hAnsi="Arial"/>
          <w:spacing w:val="26"/>
          <w:sz w:val="24"/>
          <w:lang w:val="es-ES"/>
        </w:rPr>
        <w:t xml:space="preserve"> </w:t>
      </w:r>
      <w:r w:rsidRPr="00C50AE1">
        <w:rPr>
          <w:rFonts w:ascii="Arial" w:hAnsi="Arial"/>
          <w:sz w:val="24"/>
          <w:lang w:val="es-ES"/>
        </w:rPr>
        <w:t>cual</w:t>
      </w:r>
      <w:r w:rsidRPr="00C50AE1">
        <w:rPr>
          <w:rFonts w:ascii="Arial" w:hAnsi="Arial"/>
          <w:spacing w:val="26"/>
          <w:sz w:val="24"/>
          <w:lang w:val="es-ES"/>
        </w:rPr>
        <w:t xml:space="preserve"> </w:t>
      </w:r>
      <w:r w:rsidRPr="00C50AE1">
        <w:rPr>
          <w:rFonts w:ascii="Arial" w:hAnsi="Arial"/>
          <w:sz w:val="24"/>
          <w:lang w:val="es-ES"/>
        </w:rPr>
        <w:t>orienta</w:t>
      </w:r>
      <w:r w:rsidRPr="00C50AE1">
        <w:rPr>
          <w:rFonts w:ascii="Arial" w:hAnsi="Arial"/>
          <w:spacing w:val="26"/>
          <w:sz w:val="24"/>
          <w:lang w:val="es-ES"/>
        </w:rPr>
        <w:t xml:space="preserve"> </w:t>
      </w:r>
      <w:r w:rsidRPr="00C50AE1">
        <w:rPr>
          <w:rFonts w:ascii="Arial" w:hAnsi="Arial"/>
          <w:sz w:val="24"/>
          <w:lang w:val="es-ES"/>
        </w:rPr>
        <w:t>y</w:t>
      </w:r>
      <w:r w:rsidRPr="00C50AE1">
        <w:rPr>
          <w:rFonts w:ascii="Arial" w:hAnsi="Arial"/>
          <w:spacing w:val="26"/>
          <w:sz w:val="24"/>
          <w:lang w:val="es-ES"/>
        </w:rPr>
        <w:t xml:space="preserve"> </w:t>
      </w:r>
      <w:r w:rsidRPr="00C50AE1">
        <w:rPr>
          <w:rFonts w:ascii="Arial" w:hAnsi="Arial"/>
          <w:sz w:val="24"/>
          <w:lang w:val="es-ES"/>
        </w:rPr>
        <w:t>prepara</w:t>
      </w:r>
      <w:r w:rsidRPr="00C50AE1">
        <w:rPr>
          <w:rFonts w:ascii="Arial" w:hAnsi="Arial"/>
          <w:spacing w:val="26"/>
          <w:sz w:val="24"/>
          <w:lang w:val="es-ES"/>
        </w:rPr>
        <w:t xml:space="preserve"> </w:t>
      </w:r>
      <w:r w:rsidRPr="00C50AE1">
        <w:rPr>
          <w:rFonts w:ascii="Arial" w:hAnsi="Arial"/>
          <w:sz w:val="24"/>
          <w:lang w:val="es-ES"/>
        </w:rPr>
        <w:t>el</w:t>
      </w:r>
      <w:r w:rsidRPr="00C50AE1">
        <w:rPr>
          <w:rFonts w:ascii="Arial" w:hAnsi="Arial"/>
          <w:spacing w:val="26"/>
          <w:sz w:val="24"/>
          <w:lang w:val="es-ES"/>
        </w:rPr>
        <w:t xml:space="preserve"> </w:t>
      </w:r>
      <w:r w:rsidRPr="00C50AE1">
        <w:rPr>
          <w:rFonts w:ascii="Arial" w:hAnsi="Arial"/>
          <w:sz w:val="24"/>
          <w:lang w:val="es-ES"/>
        </w:rPr>
        <w:t>capitán</w:t>
      </w:r>
      <w:r w:rsidRPr="00C50AE1">
        <w:rPr>
          <w:rFonts w:ascii="Arial" w:hAnsi="Arial"/>
          <w:spacing w:val="26"/>
          <w:sz w:val="24"/>
          <w:lang w:val="es-ES"/>
        </w:rPr>
        <w:t xml:space="preserve"> </w:t>
      </w:r>
      <w:r w:rsidRPr="00C50AE1">
        <w:rPr>
          <w:rFonts w:ascii="Arial" w:hAnsi="Arial"/>
          <w:sz w:val="24"/>
          <w:lang w:val="es-ES"/>
        </w:rPr>
        <w:t>de</w:t>
      </w:r>
      <w:r w:rsidRPr="00C50AE1">
        <w:rPr>
          <w:rFonts w:ascii="Arial" w:hAnsi="Arial"/>
          <w:spacing w:val="-1"/>
          <w:w w:val="99"/>
          <w:sz w:val="24"/>
          <w:lang w:val="es-ES"/>
        </w:rPr>
        <w:t xml:space="preserve"> </w:t>
      </w:r>
      <w:r w:rsidRPr="00C50AE1">
        <w:rPr>
          <w:rFonts w:ascii="Arial" w:hAnsi="Arial"/>
          <w:sz w:val="24"/>
          <w:lang w:val="es-ES"/>
        </w:rPr>
        <w:t>equipo</w:t>
      </w:r>
      <w:r w:rsidRPr="00C50AE1">
        <w:rPr>
          <w:rFonts w:ascii="Arial" w:hAnsi="Arial"/>
          <w:spacing w:val="42"/>
          <w:sz w:val="24"/>
          <w:lang w:val="es-ES"/>
        </w:rPr>
        <w:t xml:space="preserve"> </w:t>
      </w:r>
      <w:r w:rsidRPr="00C50AE1">
        <w:rPr>
          <w:rFonts w:ascii="Arial" w:hAnsi="Arial"/>
          <w:sz w:val="24"/>
          <w:lang w:val="es-ES"/>
        </w:rPr>
        <w:t>no</w:t>
      </w:r>
      <w:r w:rsidRPr="00C50AE1">
        <w:rPr>
          <w:rFonts w:ascii="Arial" w:hAnsi="Arial"/>
          <w:spacing w:val="42"/>
          <w:sz w:val="24"/>
          <w:lang w:val="es-ES"/>
        </w:rPr>
        <w:t xml:space="preserve"> </w:t>
      </w:r>
      <w:r w:rsidRPr="00C50AE1">
        <w:rPr>
          <w:rFonts w:ascii="Arial" w:hAnsi="Arial"/>
          <w:sz w:val="24"/>
          <w:lang w:val="es-ES"/>
        </w:rPr>
        <w:t>sustituyéndolo.</w:t>
      </w:r>
      <w:r w:rsidRPr="00C50AE1">
        <w:rPr>
          <w:rFonts w:ascii="Arial" w:hAnsi="Arial"/>
          <w:spacing w:val="42"/>
          <w:sz w:val="24"/>
          <w:lang w:val="es-ES"/>
        </w:rPr>
        <w:t xml:space="preserve"> </w:t>
      </w:r>
      <w:r w:rsidRPr="00C50AE1">
        <w:rPr>
          <w:rFonts w:ascii="Arial" w:hAnsi="Arial"/>
          <w:sz w:val="24"/>
          <w:lang w:val="es-ES"/>
        </w:rPr>
        <w:t>Debe</w:t>
      </w:r>
      <w:r w:rsidRPr="00C50AE1">
        <w:rPr>
          <w:rFonts w:ascii="Arial" w:hAnsi="Arial"/>
          <w:spacing w:val="42"/>
          <w:sz w:val="24"/>
          <w:lang w:val="es-ES"/>
        </w:rPr>
        <w:t xml:space="preserve"> </w:t>
      </w:r>
      <w:r w:rsidRPr="00C50AE1">
        <w:rPr>
          <w:rFonts w:ascii="Arial" w:hAnsi="Arial"/>
          <w:sz w:val="24"/>
          <w:lang w:val="es-ES"/>
        </w:rPr>
        <w:t>ser</w:t>
      </w:r>
      <w:r w:rsidRPr="00C50AE1">
        <w:rPr>
          <w:rFonts w:ascii="Arial" w:hAnsi="Arial"/>
          <w:spacing w:val="42"/>
          <w:sz w:val="24"/>
          <w:lang w:val="es-ES"/>
        </w:rPr>
        <w:t xml:space="preserve"> </w:t>
      </w:r>
      <w:r w:rsidRPr="00C50AE1">
        <w:rPr>
          <w:rFonts w:ascii="Arial" w:hAnsi="Arial"/>
          <w:sz w:val="24"/>
          <w:lang w:val="es-ES"/>
        </w:rPr>
        <w:t>democrático,</w:t>
      </w:r>
      <w:r w:rsidRPr="00C50AE1">
        <w:rPr>
          <w:rFonts w:ascii="Arial" w:hAnsi="Arial"/>
          <w:spacing w:val="42"/>
          <w:sz w:val="24"/>
          <w:lang w:val="es-ES"/>
        </w:rPr>
        <w:t xml:space="preserve"> </w:t>
      </w:r>
      <w:r w:rsidRPr="00C50AE1">
        <w:rPr>
          <w:rFonts w:ascii="Arial" w:hAnsi="Arial"/>
          <w:sz w:val="24"/>
          <w:lang w:val="es-ES"/>
        </w:rPr>
        <w:t>son</w:t>
      </w:r>
      <w:r w:rsidRPr="00C50AE1">
        <w:rPr>
          <w:rFonts w:ascii="Arial" w:hAnsi="Arial"/>
          <w:spacing w:val="42"/>
          <w:sz w:val="24"/>
          <w:lang w:val="es-ES"/>
        </w:rPr>
        <w:t xml:space="preserve"> </w:t>
      </w:r>
      <w:r w:rsidRPr="00C50AE1">
        <w:rPr>
          <w:rFonts w:ascii="Arial" w:hAnsi="Arial"/>
          <w:sz w:val="24"/>
          <w:lang w:val="es-ES"/>
        </w:rPr>
        <w:t>los</w:t>
      </w:r>
      <w:r w:rsidRPr="00C50AE1">
        <w:rPr>
          <w:rFonts w:ascii="Arial" w:hAnsi="Arial"/>
          <w:spacing w:val="42"/>
          <w:sz w:val="24"/>
          <w:lang w:val="es-ES"/>
        </w:rPr>
        <w:t xml:space="preserve"> </w:t>
      </w:r>
      <w:r w:rsidRPr="00C50AE1">
        <w:rPr>
          <w:rFonts w:ascii="Arial" w:hAnsi="Arial"/>
          <w:sz w:val="24"/>
          <w:lang w:val="es-ES"/>
        </w:rPr>
        <w:t>alumnos</w:t>
      </w:r>
      <w:r w:rsidRPr="00C50AE1">
        <w:rPr>
          <w:rFonts w:ascii="Arial" w:hAnsi="Arial"/>
          <w:spacing w:val="42"/>
          <w:sz w:val="24"/>
          <w:lang w:val="es-ES"/>
        </w:rPr>
        <w:t xml:space="preserve"> </w:t>
      </w:r>
      <w:r w:rsidRPr="00C50AE1">
        <w:rPr>
          <w:rFonts w:ascii="Arial" w:hAnsi="Arial"/>
          <w:sz w:val="24"/>
          <w:lang w:val="es-ES"/>
        </w:rPr>
        <w:t>los</w:t>
      </w:r>
      <w:r w:rsidRPr="00C50AE1">
        <w:rPr>
          <w:rFonts w:ascii="Arial" w:hAnsi="Arial"/>
          <w:spacing w:val="42"/>
          <w:sz w:val="24"/>
          <w:lang w:val="es-ES"/>
        </w:rPr>
        <w:t xml:space="preserve"> </w:t>
      </w:r>
      <w:r w:rsidRPr="00C50AE1">
        <w:rPr>
          <w:rFonts w:ascii="Arial" w:hAnsi="Arial"/>
          <w:sz w:val="24"/>
          <w:lang w:val="es-ES"/>
        </w:rPr>
        <w:t>que</w:t>
      </w:r>
      <w:r w:rsidRPr="00C50AE1">
        <w:rPr>
          <w:rFonts w:ascii="Arial" w:hAnsi="Arial"/>
          <w:spacing w:val="42"/>
          <w:sz w:val="24"/>
          <w:lang w:val="es-ES"/>
        </w:rPr>
        <w:t xml:space="preserve"> </w:t>
      </w:r>
      <w:r w:rsidRPr="00C50AE1">
        <w:rPr>
          <w:rFonts w:ascii="Arial" w:hAnsi="Arial"/>
          <w:sz w:val="24"/>
          <w:lang w:val="es-ES"/>
        </w:rPr>
        <w:t>se</w:t>
      </w:r>
      <w:r w:rsidRPr="00C50AE1">
        <w:rPr>
          <w:rFonts w:ascii="Arial" w:hAnsi="Arial"/>
          <w:spacing w:val="42"/>
          <w:sz w:val="24"/>
          <w:lang w:val="es-ES"/>
        </w:rPr>
        <w:t xml:space="preserve"> </w:t>
      </w:r>
      <w:r w:rsidRPr="00C50AE1">
        <w:rPr>
          <w:rFonts w:ascii="Arial" w:hAnsi="Arial"/>
          <w:sz w:val="24"/>
          <w:lang w:val="es-ES"/>
        </w:rPr>
        <w:t>evalúan</w:t>
      </w:r>
      <w:r w:rsidRPr="00C50AE1">
        <w:rPr>
          <w:rFonts w:ascii="Arial" w:hAnsi="Arial"/>
          <w:spacing w:val="42"/>
          <w:sz w:val="24"/>
          <w:lang w:val="es-ES"/>
        </w:rPr>
        <w:t xml:space="preserve"> </w:t>
      </w:r>
      <w:r w:rsidRPr="00C50AE1">
        <w:rPr>
          <w:rFonts w:ascii="Arial" w:hAnsi="Arial"/>
          <w:sz w:val="24"/>
          <w:lang w:val="es-ES"/>
        </w:rPr>
        <w:t>y desarrollan la crítica y autocrítica, así se sentirán responsable de su actuación.</w:t>
      </w:r>
      <w:r w:rsidRPr="00C50AE1">
        <w:rPr>
          <w:rFonts w:ascii="Arial" w:hAnsi="Arial"/>
          <w:spacing w:val="15"/>
          <w:sz w:val="24"/>
          <w:lang w:val="es-ES"/>
        </w:rPr>
        <w:t xml:space="preserve"> </w:t>
      </w:r>
      <w:r w:rsidRPr="00C50AE1">
        <w:rPr>
          <w:rFonts w:ascii="Arial" w:hAnsi="Arial"/>
          <w:sz w:val="24"/>
          <w:lang w:val="es-ES"/>
        </w:rPr>
        <w:t>Estas</w:t>
      </w:r>
      <w:r w:rsidRPr="00C50AE1">
        <w:rPr>
          <w:rFonts w:ascii="Arial" w:hAnsi="Arial"/>
          <w:spacing w:val="-1"/>
          <w:sz w:val="24"/>
          <w:lang w:val="es-ES"/>
        </w:rPr>
        <w:t xml:space="preserve"> </w:t>
      </w:r>
      <w:r w:rsidRPr="00C50AE1">
        <w:rPr>
          <w:rFonts w:ascii="Arial" w:hAnsi="Arial"/>
          <w:sz w:val="24"/>
          <w:lang w:val="es-ES"/>
        </w:rPr>
        <w:t>reuniones</w:t>
      </w:r>
      <w:r w:rsidRPr="00C50AE1">
        <w:rPr>
          <w:rFonts w:ascii="Arial" w:hAnsi="Arial"/>
          <w:spacing w:val="55"/>
          <w:sz w:val="24"/>
          <w:lang w:val="es-ES"/>
        </w:rPr>
        <w:t xml:space="preserve"> </w:t>
      </w:r>
      <w:r w:rsidRPr="00C50AE1">
        <w:rPr>
          <w:rFonts w:ascii="Arial" w:hAnsi="Arial"/>
          <w:sz w:val="24"/>
          <w:lang w:val="es-ES"/>
        </w:rPr>
        <w:t>deben</w:t>
      </w:r>
      <w:r w:rsidRPr="00C50AE1">
        <w:rPr>
          <w:rFonts w:ascii="Arial" w:hAnsi="Arial"/>
          <w:spacing w:val="55"/>
          <w:sz w:val="24"/>
          <w:lang w:val="es-ES"/>
        </w:rPr>
        <w:t xml:space="preserve"> </w:t>
      </w:r>
      <w:r w:rsidRPr="00C50AE1">
        <w:rPr>
          <w:rFonts w:ascii="Arial" w:hAnsi="Arial"/>
          <w:sz w:val="24"/>
          <w:lang w:val="es-ES"/>
        </w:rPr>
        <w:t>programarse</w:t>
      </w:r>
      <w:r w:rsidRPr="00C50AE1">
        <w:rPr>
          <w:rFonts w:ascii="Arial" w:hAnsi="Arial"/>
          <w:spacing w:val="55"/>
          <w:sz w:val="24"/>
          <w:lang w:val="es-ES"/>
        </w:rPr>
        <w:t xml:space="preserve"> </w:t>
      </w:r>
      <w:r w:rsidRPr="00C50AE1">
        <w:rPr>
          <w:rFonts w:ascii="Arial" w:hAnsi="Arial"/>
          <w:sz w:val="24"/>
          <w:lang w:val="es-ES"/>
        </w:rPr>
        <w:t>en</w:t>
      </w:r>
      <w:r w:rsidRPr="00C50AE1">
        <w:rPr>
          <w:rFonts w:ascii="Arial" w:hAnsi="Arial"/>
          <w:spacing w:val="55"/>
          <w:sz w:val="24"/>
          <w:lang w:val="es-ES"/>
        </w:rPr>
        <w:t xml:space="preserve"> </w:t>
      </w:r>
      <w:r w:rsidRPr="00C50AE1">
        <w:rPr>
          <w:rFonts w:ascii="Arial" w:hAnsi="Arial"/>
          <w:sz w:val="24"/>
          <w:lang w:val="es-ES"/>
        </w:rPr>
        <w:t>horarios</w:t>
      </w:r>
      <w:r w:rsidRPr="00C50AE1">
        <w:rPr>
          <w:rFonts w:ascii="Arial" w:hAnsi="Arial"/>
          <w:spacing w:val="55"/>
          <w:sz w:val="24"/>
          <w:lang w:val="es-ES"/>
        </w:rPr>
        <w:t xml:space="preserve"> </w:t>
      </w:r>
      <w:r w:rsidRPr="00C50AE1">
        <w:rPr>
          <w:rFonts w:ascii="Arial" w:hAnsi="Arial"/>
          <w:sz w:val="24"/>
          <w:lang w:val="es-ES"/>
        </w:rPr>
        <w:t>adecuados</w:t>
      </w:r>
      <w:r w:rsidRPr="00C50AE1">
        <w:rPr>
          <w:rFonts w:ascii="Arial" w:hAnsi="Arial"/>
          <w:spacing w:val="55"/>
          <w:sz w:val="24"/>
          <w:lang w:val="es-ES"/>
        </w:rPr>
        <w:t xml:space="preserve"> </w:t>
      </w:r>
      <w:r w:rsidRPr="00C50AE1">
        <w:rPr>
          <w:rFonts w:ascii="Arial" w:hAnsi="Arial"/>
          <w:sz w:val="24"/>
          <w:lang w:val="es-ES"/>
        </w:rPr>
        <w:t>y</w:t>
      </w:r>
      <w:r w:rsidRPr="00C50AE1">
        <w:rPr>
          <w:rFonts w:ascii="Arial" w:hAnsi="Arial"/>
          <w:spacing w:val="55"/>
          <w:sz w:val="24"/>
          <w:lang w:val="es-ES"/>
        </w:rPr>
        <w:t xml:space="preserve"> </w:t>
      </w:r>
      <w:r w:rsidRPr="00C50AE1">
        <w:rPr>
          <w:rFonts w:ascii="Arial" w:hAnsi="Arial"/>
          <w:sz w:val="24"/>
          <w:lang w:val="es-ES"/>
        </w:rPr>
        <w:t>que</w:t>
      </w:r>
      <w:r w:rsidRPr="00C50AE1">
        <w:rPr>
          <w:rFonts w:ascii="Arial" w:hAnsi="Arial"/>
          <w:spacing w:val="55"/>
          <w:sz w:val="24"/>
          <w:lang w:val="es-ES"/>
        </w:rPr>
        <w:t xml:space="preserve"> </w:t>
      </w:r>
      <w:r w:rsidRPr="00C50AE1">
        <w:rPr>
          <w:rFonts w:ascii="Arial" w:hAnsi="Arial"/>
          <w:sz w:val="24"/>
          <w:lang w:val="es-ES"/>
        </w:rPr>
        <w:t>los</w:t>
      </w:r>
      <w:r w:rsidRPr="00C50AE1">
        <w:rPr>
          <w:rFonts w:ascii="Arial" w:hAnsi="Arial"/>
          <w:spacing w:val="55"/>
          <w:sz w:val="24"/>
          <w:lang w:val="es-ES"/>
        </w:rPr>
        <w:t xml:space="preserve"> </w:t>
      </w:r>
      <w:r w:rsidRPr="00C50AE1">
        <w:rPr>
          <w:rFonts w:ascii="Arial" w:hAnsi="Arial"/>
          <w:sz w:val="24"/>
          <w:lang w:val="es-ES"/>
        </w:rPr>
        <w:t>estudiantes</w:t>
      </w:r>
      <w:r w:rsidRPr="00C50AE1">
        <w:rPr>
          <w:rFonts w:ascii="Arial" w:hAnsi="Arial"/>
          <w:spacing w:val="55"/>
          <w:sz w:val="24"/>
          <w:lang w:val="es-ES"/>
        </w:rPr>
        <w:t xml:space="preserve"> </w:t>
      </w:r>
      <w:r w:rsidRPr="00C50AE1">
        <w:rPr>
          <w:rFonts w:ascii="Arial" w:hAnsi="Arial"/>
          <w:sz w:val="24"/>
          <w:lang w:val="es-ES"/>
        </w:rPr>
        <w:t>se</w:t>
      </w:r>
      <w:r w:rsidRPr="00C50AE1">
        <w:rPr>
          <w:rFonts w:ascii="Arial" w:hAnsi="Arial"/>
          <w:spacing w:val="55"/>
          <w:sz w:val="24"/>
          <w:lang w:val="es-ES"/>
        </w:rPr>
        <w:t xml:space="preserve"> </w:t>
      </w:r>
      <w:r w:rsidRPr="00C50AE1">
        <w:rPr>
          <w:rFonts w:ascii="Arial" w:hAnsi="Arial"/>
          <w:sz w:val="24"/>
          <w:lang w:val="es-ES"/>
        </w:rPr>
        <w:t>sientan</w:t>
      </w:r>
      <w:r w:rsidRPr="00C50AE1">
        <w:rPr>
          <w:rFonts w:ascii="Arial" w:hAnsi="Arial"/>
          <w:w w:val="99"/>
          <w:sz w:val="24"/>
          <w:lang w:val="es-ES"/>
        </w:rPr>
        <w:t xml:space="preserve"> </w:t>
      </w:r>
      <w:r w:rsidRPr="00C50AE1">
        <w:rPr>
          <w:rFonts w:ascii="Arial" w:hAnsi="Arial"/>
          <w:sz w:val="24"/>
          <w:lang w:val="es-ES"/>
        </w:rPr>
        <w:t>motivados a participar en</w:t>
      </w:r>
      <w:r w:rsidRPr="00C50AE1">
        <w:rPr>
          <w:rFonts w:ascii="Arial" w:hAnsi="Arial"/>
          <w:spacing w:val="-24"/>
          <w:sz w:val="24"/>
          <w:lang w:val="es-ES"/>
        </w:rPr>
        <w:t xml:space="preserve"> </w:t>
      </w:r>
      <w:r w:rsidRPr="00C50AE1">
        <w:rPr>
          <w:rFonts w:ascii="Arial" w:hAnsi="Arial"/>
          <w:sz w:val="24"/>
          <w:lang w:val="es-ES"/>
        </w:rPr>
        <w:t>ella.</w:t>
      </w:r>
    </w:p>
    <w:p w:rsidR="00772D54" w:rsidRPr="00C50AE1" w:rsidRDefault="00772D54" w:rsidP="008873A7">
      <w:pPr>
        <w:pStyle w:val="Prrafodelista"/>
        <w:numPr>
          <w:ilvl w:val="0"/>
          <w:numId w:val="194"/>
        </w:numPr>
        <w:tabs>
          <w:tab w:val="left" w:pos="471"/>
        </w:tabs>
        <w:ind w:right="106"/>
        <w:jc w:val="both"/>
        <w:rPr>
          <w:rFonts w:ascii="Arial" w:eastAsia="Arial" w:hAnsi="Arial" w:cs="Arial"/>
          <w:sz w:val="24"/>
          <w:szCs w:val="24"/>
          <w:lang w:val="es-ES"/>
        </w:rPr>
      </w:pPr>
      <w:r w:rsidRPr="00C50AE1">
        <w:rPr>
          <w:rFonts w:ascii="Arial" w:hAnsi="Arial"/>
          <w:sz w:val="24"/>
          <w:u w:val="single" w:color="000000"/>
          <w:lang w:val="es-ES"/>
        </w:rPr>
        <w:t>Dominio y cumplimiento del reglamento interno</w:t>
      </w:r>
      <w:r w:rsidRPr="00C50AE1">
        <w:rPr>
          <w:rFonts w:ascii="Arial" w:hAnsi="Arial"/>
          <w:sz w:val="24"/>
          <w:lang w:val="es-ES"/>
        </w:rPr>
        <w:t>: Es necesario que se analice en las aulas</w:t>
      </w:r>
      <w:r w:rsidRPr="00C50AE1">
        <w:rPr>
          <w:rFonts w:ascii="Arial" w:hAnsi="Arial"/>
          <w:spacing w:val="47"/>
          <w:sz w:val="24"/>
          <w:lang w:val="es-ES"/>
        </w:rPr>
        <w:t xml:space="preserve"> </w:t>
      </w:r>
      <w:r w:rsidRPr="00C50AE1">
        <w:rPr>
          <w:rFonts w:ascii="Arial" w:hAnsi="Arial"/>
          <w:sz w:val="24"/>
          <w:lang w:val="es-ES"/>
        </w:rPr>
        <w:t>y se discuta sin imposición. Analizar cuales son sus responsabilidades en él. El alumno</w:t>
      </w:r>
      <w:r w:rsidRPr="00C50AE1">
        <w:rPr>
          <w:rFonts w:ascii="Arial" w:hAnsi="Arial"/>
          <w:spacing w:val="22"/>
          <w:sz w:val="24"/>
          <w:lang w:val="es-ES"/>
        </w:rPr>
        <w:t xml:space="preserve"> </w:t>
      </w:r>
      <w:r w:rsidRPr="00C50AE1">
        <w:rPr>
          <w:rFonts w:ascii="Arial" w:hAnsi="Arial"/>
          <w:sz w:val="24"/>
          <w:lang w:val="es-ES"/>
        </w:rPr>
        <w:t>debe</w:t>
      </w:r>
      <w:r w:rsidRPr="00C50AE1">
        <w:rPr>
          <w:rFonts w:ascii="Arial" w:hAnsi="Arial"/>
          <w:spacing w:val="-1"/>
          <w:w w:val="99"/>
          <w:sz w:val="24"/>
          <w:lang w:val="es-ES"/>
        </w:rPr>
        <w:t xml:space="preserve"> </w:t>
      </w:r>
      <w:r w:rsidRPr="00C50AE1">
        <w:rPr>
          <w:rFonts w:ascii="Arial" w:hAnsi="Arial"/>
          <w:sz w:val="24"/>
          <w:lang w:val="es-ES"/>
        </w:rPr>
        <w:t>reflexionar antes de su</w:t>
      </w:r>
      <w:r w:rsidRPr="00C50AE1">
        <w:rPr>
          <w:rFonts w:ascii="Arial" w:hAnsi="Arial"/>
          <w:spacing w:val="-30"/>
          <w:sz w:val="24"/>
          <w:lang w:val="es-ES"/>
        </w:rPr>
        <w:t xml:space="preserve"> </w:t>
      </w:r>
      <w:r w:rsidRPr="00C50AE1">
        <w:rPr>
          <w:rFonts w:ascii="Arial" w:hAnsi="Arial"/>
          <w:sz w:val="24"/>
          <w:lang w:val="es-ES"/>
        </w:rPr>
        <w:t>cumplimiento.</w:t>
      </w:r>
    </w:p>
    <w:p w:rsidR="00772D54" w:rsidRPr="00C50AE1" w:rsidRDefault="00772D54" w:rsidP="008873A7">
      <w:pPr>
        <w:pStyle w:val="Prrafodelista"/>
        <w:numPr>
          <w:ilvl w:val="0"/>
          <w:numId w:val="194"/>
        </w:numPr>
        <w:tabs>
          <w:tab w:val="left" w:pos="471"/>
        </w:tabs>
        <w:ind w:right="109"/>
        <w:jc w:val="both"/>
        <w:rPr>
          <w:rFonts w:ascii="Arial" w:eastAsia="Arial" w:hAnsi="Arial" w:cs="Arial"/>
          <w:sz w:val="24"/>
          <w:szCs w:val="24"/>
          <w:lang w:val="es-ES"/>
        </w:rPr>
      </w:pPr>
      <w:r w:rsidRPr="00C50AE1">
        <w:rPr>
          <w:rFonts w:ascii="Arial" w:hAnsi="Arial"/>
          <w:sz w:val="24"/>
          <w:u w:val="single" w:color="000000"/>
          <w:lang w:val="es-ES"/>
        </w:rPr>
        <w:t>Matutino y trabajo con efemérides</w:t>
      </w:r>
      <w:r w:rsidRPr="00C50AE1">
        <w:rPr>
          <w:rFonts w:ascii="Arial" w:hAnsi="Arial"/>
          <w:sz w:val="24"/>
          <w:lang w:val="es-ES"/>
        </w:rPr>
        <w:t>: Los matutinos deben prepararse de forma</w:t>
      </w:r>
      <w:r w:rsidRPr="00C50AE1">
        <w:rPr>
          <w:rFonts w:ascii="Arial" w:hAnsi="Arial"/>
          <w:spacing w:val="33"/>
          <w:sz w:val="24"/>
          <w:lang w:val="es-ES"/>
        </w:rPr>
        <w:t xml:space="preserve"> </w:t>
      </w:r>
      <w:r w:rsidRPr="00C50AE1">
        <w:rPr>
          <w:rFonts w:ascii="Arial" w:hAnsi="Arial"/>
          <w:sz w:val="24"/>
          <w:lang w:val="es-ES"/>
        </w:rPr>
        <w:t>amena,</w:t>
      </w:r>
      <w:r w:rsidRPr="00C50AE1">
        <w:rPr>
          <w:rFonts w:ascii="Arial" w:hAnsi="Arial"/>
          <w:spacing w:val="-1"/>
          <w:w w:val="99"/>
          <w:sz w:val="24"/>
          <w:lang w:val="es-ES"/>
        </w:rPr>
        <w:t xml:space="preserve"> </w:t>
      </w:r>
      <w:r w:rsidRPr="00C50AE1">
        <w:rPr>
          <w:rFonts w:ascii="Arial" w:hAnsi="Arial"/>
          <w:sz w:val="24"/>
          <w:lang w:val="es-ES"/>
        </w:rPr>
        <w:t>dinámica donde no sea la lectura lo que</w:t>
      </w:r>
      <w:r w:rsidRPr="00C50AE1">
        <w:rPr>
          <w:rFonts w:ascii="Arial" w:hAnsi="Arial"/>
          <w:spacing w:val="-35"/>
          <w:sz w:val="24"/>
          <w:lang w:val="es-ES"/>
        </w:rPr>
        <w:t xml:space="preserve"> </w:t>
      </w:r>
      <w:r w:rsidRPr="00C50AE1">
        <w:rPr>
          <w:rFonts w:ascii="Arial" w:hAnsi="Arial"/>
          <w:sz w:val="24"/>
          <w:lang w:val="es-ES"/>
        </w:rPr>
        <w:t>predomine.</w:t>
      </w:r>
    </w:p>
    <w:p w:rsidR="00772D54" w:rsidRPr="00C50AE1" w:rsidRDefault="00772D54" w:rsidP="008873A7">
      <w:pPr>
        <w:pStyle w:val="Prrafodelista"/>
        <w:numPr>
          <w:ilvl w:val="0"/>
          <w:numId w:val="194"/>
        </w:numPr>
        <w:tabs>
          <w:tab w:val="left" w:pos="471"/>
        </w:tabs>
        <w:ind w:right="107"/>
        <w:jc w:val="both"/>
        <w:rPr>
          <w:rFonts w:ascii="Arial" w:eastAsia="Arial" w:hAnsi="Arial" w:cs="Arial"/>
          <w:sz w:val="24"/>
          <w:szCs w:val="24"/>
          <w:lang w:val="es-ES"/>
        </w:rPr>
      </w:pPr>
      <w:r w:rsidRPr="00C50AE1">
        <w:rPr>
          <w:rFonts w:ascii="Arial" w:hAnsi="Arial"/>
          <w:sz w:val="24"/>
          <w:u w:val="single" w:color="000000"/>
          <w:lang w:val="es-ES"/>
        </w:rPr>
        <w:t>Preparación militar de los atletas</w:t>
      </w:r>
      <w:r w:rsidRPr="00C50AE1">
        <w:rPr>
          <w:rFonts w:ascii="Arial" w:hAnsi="Arial"/>
          <w:sz w:val="24"/>
          <w:lang w:val="es-ES"/>
        </w:rPr>
        <w:t>: Fortalece la cultura ideológica y las convicciones</w:t>
      </w:r>
      <w:r w:rsidRPr="00C50AE1">
        <w:rPr>
          <w:rFonts w:ascii="Arial" w:hAnsi="Arial"/>
          <w:spacing w:val="53"/>
          <w:sz w:val="24"/>
          <w:lang w:val="es-ES"/>
        </w:rPr>
        <w:t xml:space="preserve"> </w:t>
      </w:r>
      <w:r w:rsidRPr="00C50AE1">
        <w:rPr>
          <w:rFonts w:ascii="Arial" w:hAnsi="Arial"/>
          <w:sz w:val="24"/>
          <w:lang w:val="es-ES"/>
        </w:rPr>
        <w:t>físicas-</w:t>
      </w:r>
      <w:r w:rsidRPr="00C50AE1">
        <w:rPr>
          <w:rFonts w:ascii="Arial" w:hAnsi="Arial"/>
          <w:spacing w:val="-1"/>
          <w:sz w:val="24"/>
          <w:lang w:val="es-ES"/>
        </w:rPr>
        <w:t xml:space="preserve"> </w:t>
      </w:r>
      <w:r w:rsidRPr="00C50AE1">
        <w:rPr>
          <w:rFonts w:ascii="Arial" w:hAnsi="Arial"/>
          <w:sz w:val="24"/>
          <w:lang w:val="es-ES"/>
        </w:rPr>
        <w:t>patrióticas.</w:t>
      </w:r>
    </w:p>
    <w:p w:rsidR="00772D54" w:rsidRPr="00C50AE1" w:rsidRDefault="00772D54" w:rsidP="008873A7">
      <w:pPr>
        <w:pStyle w:val="Prrafodelista"/>
        <w:numPr>
          <w:ilvl w:val="0"/>
          <w:numId w:val="194"/>
        </w:numPr>
        <w:tabs>
          <w:tab w:val="left" w:pos="471"/>
        </w:tabs>
        <w:ind w:right="106"/>
        <w:jc w:val="both"/>
        <w:rPr>
          <w:rFonts w:ascii="Arial" w:eastAsia="Arial" w:hAnsi="Arial" w:cs="Arial"/>
          <w:sz w:val="24"/>
          <w:szCs w:val="24"/>
          <w:lang w:val="es-ES"/>
        </w:rPr>
      </w:pPr>
      <w:r w:rsidRPr="00C50AE1">
        <w:rPr>
          <w:rFonts w:ascii="Arial" w:hAnsi="Arial"/>
          <w:sz w:val="24"/>
          <w:u w:val="single" w:color="000000"/>
          <w:lang w:val="es-ES"/>
        </w:rPr>
        <w:t>Capitanes del equipo deportivo</w:t>
      </w:r>
      <w:r w:rsidRPr="00C50AE1">
        <w:rPr>
          <w:rFonts w:ascii="Arial" w:hAnsi="Arial"/>
          <w:sz w:val="24"/>
          <w:lang w:val="es-ES"/>
        </w:rPr>
        <w:t>: Deben ser ejemplo dentro del equipo ante sus</w:t>
      </w:r>
      <w:r w:rsidRPr="00C50AE1">
        <w:rPr>
          <w:rFonts w:ascii="Arial" w:hAnsi="Arial"/>
          <w:spacing w:val="47"/>
          <w:sz w:val="24"/>
          <w:lang w:val="es-ES"/>
        </w:rPr>
        <w:t xml:space="preserve"> </w:t>
      </w:r>
      <w:r w:rsidRPr="00C50AE1">
        <w:rPr>
          <w:rFonts w:ascii="Arial" w:hAnsi="Arial"/>
          <w:sz w:val="24"/>
          <w:lang w:val="es-ES"/>
        </w:rPr>
        <w:t>compañeros</w:t>
      </w:r>
      <w:r w:rsidRPr="00C50AE1">
        <w:rPr>
          <w:rFonts w:ascii="Arial" w:hAnsi="Arial"/>
          <w:spacing w:val="-1"/>
          <w:w w:val="99"/>
          <w:sz w:val="24"/>
          <w:lang w:val="es-ES"/>
        </w:rPr>
        <w:t xml:space="preserve"> </w:t>
      </w:r>
      <w:r w:rsidRPr="00C50AE1">
        <w:rPr>
          <w:rFonts w:ascii="Arial" w:hAnsi="Arial"/>
          <w:sz w:val="24"/>
          <w:lang w:val="es-ES"/>
        </w:rPr>
        <w:t>no solo en el deporte, sino en la disciplina general y en los resultados docentes.</w:t>
      </w:r>
      <w:r w:rsidRPr="00C50AE1">
        <w:rPr>
          <w:rFonts w:ascii="Arial" w:hAnsi="Arial"/>
          <w:spacing w:val="10"/>
          <w:sz w:val="24"/>
          <w:lang w:val="es-ES"/>
        </w:rPr>
        <w:t xml:space="preserve"> </w:t>
      </w:r>
      <w:r w:rsidRPr="00C50AE1">
        <w:rPr>
          <w:rFonts w:ascii="Arial" w:hAnsi="Arial"/>
          <w:sz w:val="24"/>
          <w:lang w:val="es-ES"/>
        </w:rPr>
        <w:t>El</w:t>
      </w:r>
      <w:r w:rsidRPr="00C50AE1">
        <w:rPr>
          <w:rFonts w:ascii="Arial" w:hAnsi="Arial"/>
          <w:spacing w:val="-1"/>
          <w:w w:val="99"/>
          <w:sz w:val="24"/>
          <w:lang w:val="es-ES"/>
        </w:rPr>
        <w:t xml:space="preserve"> </w:t>
      </w:r>
      <w:r w:rsidRPr="00C50AE1">
        <w:rPr>
          <w:rFonts w:ascii="Arial" w:hAnsi="Arial"/>
          <w:sz w:val="24"/>
          <w:lang w:val="es-ES"/>
        </w:rPr>
        <w:t>entrenador</w:t>
      </w:r>
      <w:r w:rsidRPr="00C50AE1">
        <w:rPr>
          <w:rFonts w:ascii="Arial" w:hAnsi="Arial"/>
          <w:spacing w:val="29"/>
          <w:sz w:val="24"/>
          <w:lang w:val="es-ES"/>
        </w:rPr>
        <w:t xml:space="preserve"> </w:t>
      </w:r>
      <w:r w:rsidRPr="00C50AE1">
        <w:rPr>
          <w:rFonts w:ascii="Arial" w:hAnsi="Arial"/>
          <w:sz w:val="24"/>
          <w:lang w:val="es-ES"/>
        </w:rPr>
        <w:t>debe</w:t>
      </w:r>
      <w:r w:rsidRPr="00C50AE1">
        <w:rPr>
          <w:rFonts w:ascii="Arial" w:hAnsi="Arial"/>
          <w:spacing w:val="29"/>
          <w:sz w:val="24"/>
          <w:lang w:val="es-ES"/>
        </w:rPr>
        <w:t xml:space="preserve"> </w:t>
      </w:r>
      <w:r w:rsidRPr="00C50AE1">
        <w:rPr>
          <w:rFonts w:ascii="Arial" w:hAnsi="Arial"/>
          <w:sz w:val="24"/>
          <w:lang w:val="es-ES"/>
        </w:rPr>
        <w:t>apoyarse</w:t>
      </w:r>
      <w:r w:rsidRPr="00C50AE1">
        <w:rPr>
          <w:rFonts w:ascii="Arial" w:hAnsi="Arial"/>
          <w:spacing w:val="29"/>
          <w:sz w:val="24"/>
          <w:lang w:val="es-ES"/>
        </w:rPr>
        <w:t xml:space="preserve"> </w:t>
      </w:r>
      <w:r w:rsidRPr="00C50AE1">
        <w:rPr>
          <w:rFonts w:ascii="Arial" w:hAnsi="Arial"/>
          <w:sz w:val="24"/>
          <w:lang w:val="es-ES"/>
        </w:rPr>
        <w:t>en</w:t>
      </w:r>
      <w:r w:rsidRPr="00C50AE1">
        <w:rPr>
          <w:rFonts w:ascii="Arial" w:hAnsi="Arial"/>
          <w:spacing w:val="29"/>
          <w:sz w:val="24"/>
          <w:lang w:val="es-ES"/>
        </w:rPr>
        <w:t xml:space="preserve"> </w:t>
      </w:r>
      <w:r w:rsidRPr="00C50AE1">
        <w:rPr>
          <w:rFonts w:ascii="Arial" w:hAnsi="Arial"/>
          <w:sz w:val="24"/>
          <w:lang w:val="es-ES"/>
        </w:rPr>
        <w:t>ellos</w:t>
      </w:r>
      <w:r w:rsidRPr="00C50AE1">
        <w:rPr>
          <w:rFonts w:ascii="Arial" w:hAnsi="Arial"/>
          <w:spacing w:val="29"/>
          <w:sz w:val="24"/>
          <w:lang w:val="es-ES"/>
        </w:rPr>
        <w:t xml:space="preserve"> </w:t>
      </w:r>
      <w:r w:rsidRPr="00C50AE1">
        <w:rPr>
          <w:rFonts w:ascii="Arial" w:hAnsi="Arial"/>
          <w:sz w:val="24"/>
          <w:lang w:val="es-ES"/>
        </w:rPr>
        <w:t>para</w:t>
      </w:r>
      <w:r w:rsidRPr="00C50AE1">
        <w:rPr>
          <w:rFonts w:ascii="Arial" w:hAnsi="Arial"/>
          <w:spacing w:val="29"/>
          <w:sz w:val="24"/>
          <w:lang w:val="es-ES"/>
        </w:rPr>
        <w:t xml:space="preserve"> </w:t>
      </w:r>
      <w:r w:rsidRPr="00C50AE1">
        <w:rPr>
          <w:rFonts w:ascii="Arial" w:hAnsi="Arial"/>
          <w:sz w:val="24"/>
          <w:lang w:val="es-ES"/>
        </w:rPr>
        <w:t>los</w:t>
      </w:r>
      <w:r w:rsidRPr="00C50AE1">
        <w:rPr>
          <w:rFonts w:ascii="Arial" w:hAnsi="Arial"/>
          <w:spacing w:val="29"/>
          <w:sz w:val="24"/>
          <w:lang w:val="es-ES"/>
        </w:rPr>
        <w:t xml:space="preserve"> </w:t>
      </w:r>
      <w:r w:rsidRPr="00C50AE1">
        <w:rPr>
          <w:rFonts w:ascii="Arial" w:hAnsi="Arial"/>
          <w:sz w:val="24"/>
          <w:lang w:val="es-ES"/>
        </w:rPr>
        <w:t>análisis</w:t>
      </w:r>
      <w:r w:rsidRPr="00C50AE1">
        <w:rPr>
          <w:rFonts w:ascii="Arial" w:hAnsi="Arial"/>
          <w:spacing w:val="29"/>
          <w:sz w:val="24"/>
          <w:lang w:val="es-ES"/>
        </w:rPr>
        <w:t xml:space="preserve"> </w:t>
      </w:r>
      <w:r w:rsidRPr="00C50AE1">
        <w:rPr>
          <w:rFonts w:ascii="Arial" w:hAnsi="Arial"/>
          <w:sz w:val="24"/>
          <w:lang w:val="es-ES"/>
        </w:rPr>
        <w:t>de</w:t>
      </w:r>
      <w:r w:rsidRPr="00C50AE1">
        <w:rPr>
          <w:rFonts w:ascii="Arial" w:hAnsi="Arial"/>
          <w:spacing w:val="29"/>
          <w:sz w:val="24"/>
          <w:lang w:val="es-ES"/>
        </w:rPr>
        <w:t xml:space="preserve"> </w:t>
      </w:r>
      <w:r w:rsidRPr="00C50AE1">
        <w:rPr>
          <w:rFonts w:ascii="Arial" w:hAnsi="Arial"/>
          <w:sz w:val="24"/>
          <w:lang w:val="es-ES"/>
        </w:rPr>
        <w:t>los</w:t>
      </w:r>
      <w:r w:rsidRPr="00C50AE1">
        <w:rPr>
          <w:rFonts w:ascii="Arial" w:hAnsi="Arial"/>
          <w:spacing w:val="29"/>
          <w:sz w:val="24"/>
          <w:lang w:val="es-ES"/>
        </w:rPr>
        <w:t xml:space="preserve"> </w:t>
      </w:r>
      <w:r w:rsidRPr="00C50AE1">
        <w:rPr>
          <w:rFonts w:ascii="Arial" w:hAnsi="Arial"/>
          <w:sz w:val="24"/>
          <w:lang w:val="es-ES"/>
        </w:rPr>
        <w:t>estudiantes</w:t>
      </w:r>
      <w:r w:rsidRPr="00C50AE1">
        <w:rPr>
          <w:rFonts w:ascii="Arial" w:hAnsi="Arial"/>
          <w:spacing w:val="29"/>
          <w:sz w:val="24"/>
          <w:lang w:val="es-ES"/>
        </w:rPr>
        <w:t xml:space="preserve"> </w:t>
      </w:r>
      <w:r w:rsidRPr="00C50AE1">
        <w:rPr>
          <w:rFonts w:ascii="Arial" w:hAnsi="Arial"/>
          <w:sz w:val="24"/>
          <w:lang w:val="es-ES"/>
        </w:rPr>
        <w:t>con</w:t>
      </w:r>
      <w:r w:rsidRPr="00C50AE1">
        <w:rPr>
          <w:rFonts w:ascii="Arial" w:hAnsi="Arial"/>
          <w:spacing w:val="29"/>
          <w:sz w:val="24"/>
          <w:lang w:val="es-ES"/>
        </w:rPr>
        <w:t xml:space="preserve"> </w:t>
      </w:r>
      <w:r w:rsidRPr="00C50AE1">
        <w:rPr>
          <w:rFonts w:ascii="Arial" w:hAnsi="Arial"/>
          <w:sz w:val="24"/>
          <w:lang w:val="es-ES"/>
        </w:rPr>
        <w:t>dificultades</w:t>
      </w:r>
      <w:r w:rsidRPr="00C50AE1">
        <w:rPr>
          <w:rFonts w:ascii="Arial" w:hAnsi="Arial"/>
          <w:spacing w:val="29"/>
          <w:sz w:val="24"/>
          <w:lang w:val="es-ES"/>
        </w:rPr>
        <w:t xml:space="preserve"> </w:t>
      </w:r>
      <w:r w:rsidRPr="00C50AE1">
        <w:rPr>
          <w:rFonts w:ascii="Arial" w:hAnsi="Arial"/>
          <w:sz w:val="24"/>
          <w:lang w:val="es-ES"/>
        </w:rPr>
        <w:t>y darle la responsabilidad que realmente debe tener, son los que dirigen las</w:t>
      </w:r>
      <w:r w:rsidRPr="00C50AE1">
        <w:rPr>
          <w:rFonts w:ascii="Arial" w:hAnsi="Arial"/>
          <w:spacing w:val="-12"/>
          <w:sz w:val="24"/>
          <w:lang w:val="es-ES"/>
        </w:rPr>
        <w:t xml:space="preserve"> </w:t>
      </w:r>
      <w:r w:rsidRPr="00C50AE1">
        <w:rPr>
          <w:rFonts w:ascii="Arial" w:hAnsi="Arial"/>
          <w:sz w:val="24"/>
          <w:lang w:val="es-ES"/>
        </w:rPr>
        <w:t>asambleas educativas.</w:t>
      </w:r>
    </w:p>
    <w:p w:rsidR="00772D54" w:rsidRPr="00C50AE1" w:rsidRDefault="00772D54" w:rsidP="008873A7">
      <w:pPr>
        <w:pStyle w:val="Prrafodelista"/>
        <w:numPr>
          <w:ilvl w:val="0"/>
          <w:numId w:val="194"/>
        </w:numPr>
        <w:tabs>
          <w:tab w:val="left" w:pos="539"/>
        </w:tabs>
        <w:ind w:right="107"/>
        <w:jc w:val="both"/>
        <w:rPr>
          <w:rFonts w:ascii="Arial" w:eastAsia="Arial" w:hAnsi="Arial" w:cs="Arial"/>
          <w:sz w:val="24"/>
          <w:szCs w:val="24"/>
          <w:lang w:val="es-ES"/>
        </w:rPr>
      </w:pPr>
      <w:r w:rsidRPr="00C50AE1">
        <w:rPr>
          <w:rFonts w:ascii="Arial" w:eastAsia="Arial" w:hAnsi="Arial" w:cs="Arial"/>
          <w:sz w:val="24"/>
          <w:szCs w:val="24"/>
          <w:u w:val="single" w:color="000000"/>
          <w:lang w:val="es-ES"/>
        </w:rPr>
        <w:t>Interacción</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del</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colectivo</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laboral</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con</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todas</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las</w:t>
      </w:r>
      <w:r w:rsidRPr="00C50AE1">
        <w:rPr>
          <w:rFonts w:ascii="Arial" w:eastAsia="Arial" w:hAnsi="Arial" w:cs="Arial"/>
          <w:spacing w:val="42"/>
          <w:sz w:val="24"/>
          <w:szCs w:val="24"/>
          <w:u w:val="single" w:color="000000"/>
          <w:lang w:val="es-ES"/>
        </w:rPr>
        <w:t xml:space="preserve"> </w:t>
      </w:r>
      <w:r w:rsidRPr="00C50AE1">
        <w:rPr>
          <w:rFonts w:ascii="Arial" w:eastAsia="Arial" w:hAnsi="Arial" w:cs="Arial"/>
          <w:sz w:val="24"/>
          <w:szCs w:val="24"/>
          <w:u w:val="single" w:color="000000"/>
          <w:lang w:val="es-ES"/>
        </w:rPr>
        <w:t>organizaciones</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del</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centro</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para</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apoyar</w:t>
      </w:r>
      <w:r w:rsidRPr="00C50AE1">
        <w:rPr>
          <w:rFonts w:ascii="Arial" w:eastAsia="Arial" w:hAnsi="Arial" w:cs="Arial"/>
          <w:spacing w:val="41"/>
          <w:sz w:val="24"/>
          <w:szCs w:val="24"/>
          <w:u w:val="single" w:color="000000"/>
          <w:lang w:val="es-ES"/>
        </w:rPr>
        <w:t xml:space="preserve"> </w:t>
      </w:r>
      <w:r w:rsidRPr="00C50AE1">
        <w:rPr>
          <w:rFonts w:ascii="Arial" w:eastAsia="Arial" w:hAnsi="Arial" w:cs="Arial"/>
          <w:sz w:val="24"/>
          <w:szCs w:val="24"/>
          <w:u w:val="single" w:color="000000"/>
          <w:lang w:val="es-ES"/>
        </w:rPr>
        <w:t>la</w:t>
      </w:r>
      <w:r w:rsidRPr="00C50AE1">
        <w:rPr>
          <w:rFonts w:ascii="Arial" w:eastAsia="Arial" w:hAnsi="Arial" w:cs="Arial"/>
          <w:w w:val="99"/>
          <w:sz w:val="24"/>
          <w:szCs w:val="24"/>
          <w:lang w:val="es-ES"/>
        </w:rPr>
        <w:t xml:space="preserve"> </w:t>
      </w:r>
      <w:r w:rsidRPr="00C50AE1">
        <w:rPr>
          <w:rFonts w:ascii="Arial" w:eastAsia="Arial" w:hAnsi="Arial" w:cs="Arial"/>
          <w:sz w:val="24"/>
          <w:szCs w:val="24"/>
          <w:u w:val="single" w:color="000000"/>
          <w:lang w:val="es-ES"/>
        </w:rPr>
        <w:t>labor docente – educativa</w:t>
      </w:r>
      <w:r w:rsidRPr="00C50AE1">
        <w:rPr>
          <w:rFonts w:ascii="Arial" w:eastAsia="Arial" w:hAnsi="Arial" w:cs="Arial"/>
          <w:sz w:val="24"/>
          <w:szCs w:val="24"/>
          <w:lang w:val="es-ES"/>
        </w:rPr>
        <w:t>: Se deben apadrinar los equipos deportivos por miembro</w:t>
      </w:r>
      <w:r w:rsidRPr="00C50AE1">
        <w:rPr>
          <w:rFonts w:ascii="Arial" w:eastAsia="Arial" w:hAnsi="Arial" w:cs="Arial"/>
          <w:spacing w:val="23"/>
          <w:sz w:val="24"/>
          <w:szCs w:val="24"/>
          <w:lang w:val="es-ES"/>
        </w:rPr>
        <w:t xml:space="preserve"> </w:t>
      </w:r>
      <w:r w:rsidRPr="00C50AE1">
        <w:rPr>
          <w:rFonts w:ascii="Arial" w:eastAsia="Arial" w:hAnsi="Arial" w:cs="Arial"/>
          <w:sz w:val="24"/>
          <w:szCs w:val="24"/>
          <w:lang w:val="es-ES"/>
        </w:rPr>
        <w:t>del</w:t>
      </w:r>
      <w:r w:rsidRPr="00C50AE1">
        <w:rPr>
          <w:rFonts w:ascii="Arial" w:eastAsia="Arial" w:hAnsi="Arial" w:cs="Arial"/>
          <w:w w:val="99"/>
          <w:sz w:val="24"/>
          <w:szCs w:val="24"/>
          <w:lang w:val="es-ES"/>
        </w:rPr>
        <w:t xml:space="preserve"> </w:t>
      </w:r>
      <w:r w:rsidRPr="00C50AE1">
        <w:rPr>
          <w:rFonts w:ascii="Arial" w:eastAsia="Arial" w:hAnsi="Arial" w:cs="Arial"/>
          <w:sz w:val="24"/>
          <w:szCs w:val="24"/>
          <w:lang w:val="es-ES"/>
        </w:rPr>
        <w:t>consejo de dirección, las secciones sindicales, los dirigentes del PCC, UJC,</w:t>
      </w:r>
      <w:r w:rsidRPr="00C50AE1">
        <w:rPr>
          <w:rFonts w:ascii="Arial" w:eastAsia="Arial" w:hAnsi="Arial" w:cs="Arial"/>
          <w:spacing w:val="-37"/>
          <w:sz w:val="24"/>
          <w:szCs w:val="24"/>
          <w:lang w:val="es-ES"/>
        </w:rPr>
        <w:t xml:space="preserve"> </w:t>
      </w:r>
      <w:r w:rsidRPr="00C50AE1">
        <w:rPr>
          <w:rFonts w:ascii="Arial" w:eastAsia="Arial" w:hAnsi="Arial" w:cs="Arial"/>
          <w:sz w:val="24"/>
          <w:szCs w:val="24"/>
          <w:lang w:val="es-ES"/>
        </w:rPr>
        <w:t>etc.</w:t>
      </w:r>
    </w:p>
    <w:p w:rsidR="00772D54" w:rsidRPr="00C50AE1" w:rsidRDefault="00772D54" w:rsidP="008873A7">
      <w:pPr>
        <w:pStyle w:val="Prrafodelista"/>
        <w:numPr>
          <w:ilvl w:val="0"/>
          <w:numId w:val="194"/>
        </w:numPr>
        <w:tabs>
          <w:tab w:val="left" w:pos="471"/>
        </w:tabs>
        <w:ind w:right="106"/>
        <w:jc w:val="both"/>
        <w:rPr>
          <w:rFonts w:ascii="Arial" w:eastAsia="Arial" w:hAnsi="Arial" w:cs="Arial"/>
          <w:sz w:val="24"/>
          <w:szCs w:val="24"/>
          <w:lang w:val="es-ES"/>
        </w:rPr>
      </w:pPr>
      <w:r w:rsidRPr="00C50AE1">
        <w:rPr>
          <w:rFonts w:ascii="Arial" w:hAnsi="Arial"/>
          <w:sz w:val="24"/>
          <w:u w:val="single" w:color="000000"/>
          <w:lang w:val="es-ES"/>
        </w:rPr>
        <w:t>Trabajo</w:t>
      </w:r>
      <w:r w:rsidRPr="00C50AE1">
        <w:rPr>
          <w:rFonts w:ascii="Arial" w:hAnsi="Arial"/>
          <w:spacing w:val="35"/>
          <w:sz w:val="24"/>
          <w:u w:val="single" w:color="000000"/>
          <w:lang w:val="es-ES"/>
        </w:rPr>
        <w:t xml:space="preserve"> </w:t>
      </w:r>
      <w:r w:rsidRPr="00C50AE1">
        <w:rPr>
          <w:rFonts w:ascii="Arial" w:hAnsi="Arial"/>
          <w:sz w:val="24"/>
          <w:u w:val="single" w:color="000000"/>
          <w:lang w:val="es-ES"/>
        </w:rPr>
        <w:t>voluntario,</w:t>
      </w:r>
      <w:r w:rsidRPr="00C50AE1">
        <w:rPr>
          <w:rFonts w:ascii="Arial" w:hAnsi="Arial"/>
          <w:spacing w:val="35"/>
          <w:sz w:val="24"/>
          <w:u w:val="single" w:color="000000"/>
          <w:lang w:val="es-ES"/>
        </w:rPr>
        <w:t xml:space="preserve"> </w:t>
      </w:r>
      <w:r w:rsidRPr="00C50AE1">
        <w:rPr>
          <w:rFonts w:ascii="Arial" w:hAnsi="Arial"/>
          <w:sz w:val="24"/>
          <w:u w:val="single" w:color="000000"/>
          <w:lang w:val="es-ES"/>
        </w:rPr>
        <w:t>agrícola</w:t>
      </w:r>
      <w:r w:rsidRPr="00C50AE1">
        <w:rPr>
          <w:rFonts w:ascii="Arial" w:hAnsi="Arial"/>
          <w:spacing w:val="35"/>
          <w:sz w:val="24"/>
          <w:u w:val="single" w:color="000000"/>
          <w:lang w:val="es-ES"/>
        </w:rPr>
        <w:t xml:space="preserve"> </w:t>
      </w:r>
      <w:r w:rsidRPr="00C50AE1">
        <w:rPr>
          <w:rFonts w:ascii="Arial" w:hAnsi="Arial"/>
          <w:sz w:val="24"/>
          <w:u w:val="single" w:color="000000"/>
          <w:lang w:val="es-ES"/>
        </w:rPr>
        <w:t>o</w:t>
      </w:r>
      <w:r w:rsidRPr="00C50AE1">
        <w:rPr>
          <w:rFonts w:ascii="Arial" w:hAnsi="Arial"/>
          <w:spacing w:val="35"/>
          <w:sz w:val="24"/>
          <w:u w:val="single" w:color="000000"/>
          <w:lang w:val="es-ES"/>
        </w:rPr>
        <w:t xml:space="preserve"> </w:t>
      </w:r>
      <w:r w:rsidRPr="00C50AE1">
        <w:rPr>
          <w:rFonts w:ascii="Arial" w:hAnsi="Arial"/>
          <w:sz w:val="24"/>
          <w:u w:val="single" w:color="000000"/>
          <w:lang w:val="es-ES"/>
        </w:rPr>
        <w:t>social</w:t>
      </w:r>
      <w:r w:rsidRPr="00C50AE1">
        <w:rPr>
          <w:rFonts w:ascii="Arial" w:hAnsi="Arial"/>
          <w:sz w:val="24"/>
          <w:lang w:val="es-ES"/>
        </w:rPr>
        <w:t>:</w:t>
      </w:r>
      <w:r w:rsidRPr="00C50AE1">
        <w:rPr>
          <w:rFonts w:ascii="Arial" w:hAnsi="Arial"/>
          <w:spacing w:val="35"/>
          <w:sz w:val="24"/>
          <w:lang w:val="es-ES"/>
        </w:rPr>
        <w:t xml:space="preserve"> </w:t>
      </w:r>
      <w:r w:rsidRPr="00C50AE1">
        <w:rPr>
          <w:rFonts w:ascii="Arial" w:hAnsi="Arial"/>
          <w:sz w:val="24"/>
          <w:lang w:val="es-ES"/>
        </w:rPr>
        <w:t>Los</w:t>
      </w:r>
      <w:r w:rsidRPr="00C50AE1">
        <w:rPr>
          <w:rFonts w:ascii="Arial" w:hAnsi="Arial"/>
          <w:spacing w:val="35"/>
          <w:sz w:val="24"/>
          <w:lang w:val="es-ES"/>
        </w:rPr>
        <w:t xml:space="preserve"> </w:t>
      </w:r>
      <w:r w:rsidRPr="00C50AE1">
        <w:rPr>
          <w:rFonts w:ascii="Arial" w:hAnsi="Arial"/>
          <w:sz w:val="24"/>
          <w:lang w:val="es-ES"/>
        </w:rPr>
        <w:t>atletas</w:t>
      </w:r>
      <w:r w:rsidRPr="00C50AE1">
        <w:rPr>
          <w:rFonts w:ascii="Arial" w:hAnsi="Arial"/>
          <w:spacing w:val="35"/>
          <w:sz w:val="24"/>
          <w:lang w:val="es-ES"/>
        </w:rPr>
        <w:t xml:space="preserve"> </w:t>
      </w:r>
      <w:r w:rsidRPr="00C50AE1">
        <w:rPr>
          <w:rFonts w:ascii="Arial" w:hAnsi="Arial"/>
          <w:sz w:val="24"/>
          <w:lang w:val="es-ES"/>
        </w:rPr>
        <w:t>deben</w:t>
      </w:r>
      <w:r w:rsidRPr="00C50AE1">
        <w:rPr>
          <w:rFonts w:ascii="Arial" w:hAnsi="Arial"/>
          <w:spacing w:val="35"/>
          <w:sz w:val="24"/>
          <w:lang w:val="es-ES"/>
        </w:rPr>
        <w:t xml:space="preserve"> </w:t>
      </w:r>
      <w:r w:rsidRPr="00C50AE1">
        <w:rPr>
          <w:rFonts w:ascii="Arial" w:hAnsi="Arial"/>
          <w:sz w:val="24"/>
          <w:lang w:val="es-ES"/>
        </w:rPr>
        <w:t>participar</w:t>
      </w:r>
      <w:r w:rsidRPr="00C50AE1">
        <w:rPr>
          <w:rFonts w:ascii="Arial" w:hAnsi="Arial"/>
          <w:spacing w:val="37"/>
          <w:sz w:val="24"/>
          <w:lang w:val="es-ES"/>
        </w:rPr>
        <w:t xml:space="preserve"> </w:t>
      </w:r>
      <w:r w:rsidRPr="00C50AE1">
        <w:rPr>
          <w:rFonts w:ascii="Arial" w:hAnsi="Arial"/>
          <w:sz w:val="24"/>
          <w:lang w:val="es-ES"/>
        </w:rPr>
        <w:t>en</w:t>
      </w:r>
      <w:r w:rsidRPr="00C50AE1">
        <w:rPr>
          <w:rFonts w:ascii="Arial" w:hAnsi="Arial"/>
          <w:spacing w:val="35"/>
          <w:sz w:val="24"/>
          <w:lang w:val="es-ES"/>
        </w:rPr>
        <w:t xml:space="preserve"> </w:t>
      </w:r>
      <w:r w:rsidRPr="00C50AE1">
        <w:rPr>
          <w:rFonts w:ascii="Arial" w:hAnsi="Arial"/>
          <w:sz w:val="24"/>
          <w:lang w:val="es-ES"/>
        </w:rPr>
        <w:t>ellos</w:t>
      </w:r>
      <w:r w:rsidRPr="00C50AE1">
        <w:rPr>
          <w:rFonts w:ascii="Arial" w:hAnsi="Arial"/>
          <w:spacing w:val="35"/>
          <w:sz w:val="24"/>
          <w:lang w:val="es-ES"/>
        </w:rPr>
        <w:t xml:space="preserve"> </w:t>
      </w:r>
      <w:r w:rsidRPr="00C50AE1">
        <w:rPr>
          <w:rFonts w:ascii="Arial" w:hAnsi="Arial"/>
          <w:sz w:val="24"/>
          <w:lang w:val="es-ES"/>
        </w:rPr>
        <w:t>guiados</w:t>
      </w:r>
      <w:r w:rsidRPr="00C50AE1">
        <w:rPr>
          <w:rFonts w:ascii="Arial" w:hAnsi="Arial"/>
          <w:spacing w:val="35"/>
          <w:sz w:val="24"/>
          <w:lang w:val="es-ES"/>
        </w:rPr>
        <w:t xml:space="preserve"> </w:t>
      </w:r>
      <w:r w:rsidRPr="00C50AE1">
        <w:rPr>
          <w:rFonts w:ascii="Arial" w:hAnsi="Arial"/>
          <w:sz w:val="24"/>
          <w:lang w:val="es-ES"/>
        </w:rPr>
        <w:t>por</w:t>
      </w:r>
      <w:r w:rsidRPr="00C50AE1">
        <w:rPr>
          <w:rFonts w:ascii="Arial" w:hAnsi="Arial"/>
          <w:spacing w:val="35"/>
          <w:sz w:val="24"/>
          <w:lang w:val="es-ES"/>
        </w:rPr>
        <w:t xml:space="preserve"> </w:t>
      </w:r>
      <w:r w:rsidRPr="00C50AE1">
        <w:rPr>
          <w:rFonts w:ascii="Arial" w:hAnsi="Arial"/>
          <w:sz w:val="24"/>
          <w:lang w:val="es-ES"/>
        </w:rPr>
        <w:t>el</w:t>
      </w:r>
      <w:r w:rsidRPr="00C50AE1">
        <w:rPr>
          <w:rFonts w:ascii="Arial" w:hAnsi="Arial"/>
          <w:spacing w:val="-1"/>
          <w:w w:val="99"/>
          <w:sz w:val="24"/>
          <w:lang w:val="es-ES"/>
        </w:rPr>
        <w:t xml:space="preserve"> </w:t>
      </w:r>
      <w:r w:rsidRPr="00C50AE1">
        <w:rPr>
          <w:rFonts w:ascii="Arial" w:hAnsi="Arial"/>
          <w:sz w:val="24"/>
          <w:lang w:val="es-ES"/>
        </w:rPr>
        <w:t>capitán de equipo y el profesor guía. Es necesario estimular a los alumnos más</w:t>
      </w:r>
      <w:r w:rsidRPr="00C50AE1">
        <w:rPr>
          <w:rFonts w:ascii="Arial" w:hAnsi="Arial"/>
          <w:spacing w:val="42"/>
          <w:sz w:val="24"/>
          <w:lang w:val="es-ES"/>
        </w:rPr>
        <w:t xml:space="preserve"> </w:t>
      </w:r>
      <w:r w:rsidRPr="00C50AE1">
        <w:rPr>
          <w:rFonts w:ascii="Arial" w:hAnsi="Arial"/>
          <w:sz w:val="24"/>
          <w:lang w:val="es-ES"/>
        </w:rPr>
        <w:t>destacados</w:t>
      </w:r>
      <w:r w:rsidRPr="00C50AE1">
        <w:rPr>
          <w:rFonts w:ascii="Arial" w:hAnsi="Arial"/>
          <w:spacing w:val="-1"/>
          <w:w w:val="99"/>
          <w:sz w:val="24"/>
          <w:lang w:val="es-ES"/>
        </w:rPr>
        <w:t xml:space="preserve"> </w:t>
      </w:r>
      <w:r w:rsidRPr="00C50AE1">
        <w:rPr>
          <w:rFonts w:ascii="Arial" w:hAnsi="Arial"/>
          <w:sz w:val="24"/>
          <w:lang w:val="es-ES"/>
        </w:rPr>
        <w:t>e informados en los matutinos, radio base</w:t>
      </w:r>
      <w:r w:rsidRPr="00C50AE1">
        <w:rPr>
          <w:rFonts w:ascii="Arial" w:hAnsi="Arial"/>
          <w:spacing w:val="-33"/>
          <w:sz w:val="24"/>
          <w:lang w:val="es-ES"/>
        </w:rPr>
        <w:t xml:space="preserve"> </w:t>
      </w:r>
      <w:r w:rsidRPr="00C50AE1">
        <w:rPr>
          <w:rFonts w:ascii="Arial" w:hAnsi="Arial"/>
          <w:sz w:val="24"/>
          <w:lang w:val="es-ES"/>
        </w:rPr>
        <w:t>etc.</w:t>
      </w:r>
    </w:p>
    <w:p w:rsidR="00772D54" w:rsidRPr="00C50AE1" w:rsidRDefault="00772D54" w:rsidP="008873A7">
      <w:pPr>
        <w:pStyle w:val="Prrafodelista"/>
        <w:numPr>
          <w:ilvl w:val="0"/>
          <w:numId w:val="194"/>
        </w:numPr>
        <w:tabs>
          <w:tab w:val="left" w:pos="471"/>
        </w:tabs>
        <w:ind w:right="106"/>
        <w:jc w:val="both"/>
        <w:rPr>
          <w:rFonts w:ascii="Arial" w:eastAsia="Arial" w:hAnsi="Arial" w:cs="Arial"/>
          <w:sz w:val="24"/>
          <w:szCs w:val="24"/>
          <w:lang w:val="es-ES"/>
        </w:rPr>
      </w:pPr>
      <w:r w:rsidRPr="00C50AE1">
        <w:rPr>
          <w:rFonts w:ascii="Arial" w:hAnsi="Arial"/>
          <w:sz w:val="24"/>
          <w:u w:val="single" w:color="000000"/>
          <w:lang w:val="es-ES"/>
        </w:rPr>
        <w:t>Plan de conferencias y jornadas políticas</w:t>
      </w:r>
      <w:r w:rsidRPr="00C50AE1">
        <w:rPr>
          <w:rFonts w:ascii="Arial" w:hAnsi="Arial"/>
          <w:sz w:val="24"/>
          <w:lang w:val="es-ES"/>
        </w:rPr>
        <w:t>: El trabajo en las fechas señaladas, efemérides</w:t>
      </w:r>
      <w:r w:rsidRPr="00C50AE1">
        <w:rPr>
          <w:rFonts w:ascii="Arial" w:hAnsi="Arial"/>
          <w:spacing w:val="13"/>
          <w:sz w:val="24"/>
          <w:lang w:val="es-ES"/>
        </w:rPr>
        <w:t xml:space="preserve"> </w:t>
      </w:r>
      <w:r w:rsidRPr="00C50AE1">
        <w:rPr>
          <w:rFonts w:ascii="Arial" w:hAnsi="Arial"/>
          <w:sz w:val="24"/>
          <w:lang w:val="es-ES"/>
        </w:rPr>
        <w:t>y jornadas</w:t>
      </w:r>
      <w:r w:rsidRPr="00C50AE1">
        <w:rPr>
          <w:rFonts w:ascii="Arial" w:hAnsi="Arial"/>
          <w:spacing w:val="36"/>
          <w:sz w:val="24"/>
          <w:lang w:val="es-ES"/>
        </w:rPr>
        <w:t xml:space="preserve"> </w:t>
      </w:r>
      <w:r w:rsidRPr="00C50AE1">
        <w:rPr>
          <w:rFonts w:ascii="Arial" w:hAnsi="Arial"/>
          <w:sz w:val="24"/>
          <w:lang w:val="es-ES"/>
        </w:rPr>
        <w:t>ideológicas</w:t>
      </w:r>
      <w:r w:rsidRPr="00C50AE1">
        <w:rPr>
          <w:rFonts w:ascii="Arial" w:hAnsi="Arial"/>
          <w:spacing w:val="36"/>
          <w:sz w:val="24"/>
          <w:lang w:val="es-ES"/>
        </w:rPr>
        <w:t xml:space="preserve"> </w:t>
      </w:r>
      <w:r w:rsidRPr="00C50AE1">
        <w:rPr>
          <w:rFonts w:ascii="Arial" w:hAnsi="Arial"/>
          <w:sz w:val="24"/>
          <w:lang w:val="es-ES"/>
        </w:rPr>
        <w:t>deben</w:t>
      </w:r>
      <w:r w:rsidRPr="00C50AE1">
        <w:rPr>
          <w:rFonts w:ascii="Arial" w:hAnsi="Arial"/>
          <w:spacing w:val="36"/>
          <w:sz w:val="24"/>
          <w:lang w:val="es-ES"/>
        </w:rPr>
        <w:t xml:space="preserve"> </w:t>
      </w:r>
      <w:r w:rsidRPr="00C50AE1">
        <w:rPr>
          <w:rFonts w:ascii="Arial" w:hAnsi="Arial"/>
          <w:sz w:val="24"/>
          <w:lang w:val="es-ES"/>
        </w:rPr>
        <w:t>ser</w:t>
      </w:r>
      <w:r w:rsidRPr="00C50AE1">
        <w:rPr>
          <w:rFonts w:ascii="Arial" w:hAnsi="Arial"/>
          <w:spacing w:val="36"/>
          <w:sz w:val="24"/>
          <w:lang w:val="es-ES"/>
        </w:rPr>
        <w:t xml:space="preserve"> </w:t>
      </w:r>
      <w:r w:rsidRPr="00C50AE1">
        <w:rPr>
          <w:rFonts w:ascii="Arial" w:hAnsi="Arial"/>
          <w:sz w:val="24"/>
          <w:lang w:val="es-ES"/>
        </w:rPr>
        <w:t>dirigidos</w:t>
      </w:r>
      <w:r w:rsidRPr="00C50AE1">
        <w:rPr>
          <w:rFonts w:ascii="Arial" w:hAnsi="Arial"/>
          <w:spacing w:val="36"/>
          <w:sz w:val="24"/>
          <w:lang w:val="es-ES"/>
        </w:rPr>
        <w:t xml:space="preserve"> </w:t>
      </w:r>
      <w:r w:rsidRPr="00C50AE1">
        <w:rPr>
          <w:rFonts w:ascii="Arial" w:hAnsi="Arial"/>
          <w:sz w:val="24"/>
          <w:lang w:val="es-ES"/>
        </w:rPr>
        <w:t>de</w:t>
      </w:r>
      <w:r w:rsidRPr="00C50AE1">
        <w:rPr>
          <w:rFonts w:ascii="Arial" w:hAnsi="Arial"/>
          <w:spacing w:val="36"/>
          <w:sz w:val="24"/>
          <w:lang w:val="es-ES"/>
        </w:rPr>
        <w:t xml:space="preserve"> </w:t>
      </w:r>
      <w:r w:rsidRPr="00C50AE1">
        <w:rPr>
          <w:rFonts w:ascii="Arial" w:hAnsi="Arial"/>
          <w:sz w:val="24"/>
          <w:lang w:val="es-ES"/>
        </w:rPr>
        <w:t>tal</w:t>
      </w:r>
      <w:r w:rsidRPr="00C50AE1">
        <w:rPr>
          <w:rFonts w:ascii="Arial" w:hAnsi="Arial"/>
          <w:spacing w:val="36"/>
          <w:sz w:val="24"/>
          <w:lang w:val="es-ES"/>
        </w:rPr>
        <w:t xml:space="preserve"> </w:t>
      </w:r>
      <w:r w:rsidRPr="00C50AE1">
        <w:rPr>
          <w:rFonts w:ascii="Arial" w:hAnsi="Arial"/>
          <w:sz w:val="24"/>
          <w:lang w:val="es-ES"/>
        </w:rPr>
        <w:t>forma</w:t>
      </w:r>
      <w:r w:rsidRPr="00C50AE1">
        <w:rPr>
          <w:rFonts w:ascii="Arial" w:hAnsi="Arial"/>
          <w:spacing w:val="36"/>
          <w:sz w:val="24"/>
          <w:lang w:val="es-ES"/>
        </w:rPr>
        <w:t xml:space="preserve"> </w:t>
      </w:r>
      <w:r w:rsidRPr="00C50AE1">
        <w:rPr>
          <w:rFonts w:ascii="Arial" w:hAnsi="Arial"/>
          <w:sz w:val="24"/>
          <w:lang w:val="es-ES"/>
        </w:rPr>
        <w:t>que</w:t>
      </w:r>
      <w:r w:rsidRPr="00C50AE1">
        <w:rPr>
          <w:rFonts w:ascii="Arial" w:hAnsi="Arial"/>
          <w:spacing w:val="36"/>
          <w:sz w:val="24"/>
          <w:lang w:val="es-ES"/>
        </w:rPr>
        <w:t xml:space="preserve"> </w:t>
      </w:r>
      <w:r w:rsidRPr="00C50AE1">
        <w:rPr>
          <w:rFonts w:ascii="Arial" w:hAnsi="Arial"/>
          <w:sz w:val="24"/>
          <w:lang w:val="es-ES"/>
        </w:rPr>
        <w:t>el</w:t>
      </w:r>
      <w:r w:rsidRPr="00C50AE1">
        <w:rPr>
          <w:rFonts w:ascii="Arial" w:hAnsi="Arial"/>
          <w:spacing w:val="36"/>
          <w:sz w:val="24"/>
          <w:lang w:val="es-ES"/>
        </w:rPr>
        <w:t xml:space="preserve"> </w:t>
      </w:r>
      <w:r w:rsidRPr="00C50AE1">
        <w:rPr>
          <w:rFonts w:ascii="Arial" w:hAnsi="Arial"/>
          <w:sz w:val="24"/>
          <w:lang w:val="es-ES"/>
        </w:rPr>
        <w:t>alumno</w:t>
      </w:r>
      <w:r w:rsidRPr="00C50AE1">
        <w:rPr>
          <w:rFonts w:ascii="Arial" w:hAnsi="Arial"/>
          <w:spacing w:val="36"/>
          <w:sz w:val="24"/>
          <w:lang w:val="es-ES"/>
        </w:rPr>
        <w:t xml:space="preserve"> </w:t>
      </w:r>
      <w:r w:rsidRPr="00C50AE1">
        <w:rPr>
          <w:rFonts w:ascii="Arial" w:hAnsi="Arial"/>
          <w:sz w:val="24"/>
          <w:lang w:val="es-ES"/>
        </w:rPr>
        <w:t>sienta</w:t>
      </w:r>
      <w:r w:rsidRPr="00C50AE1">
        <w:rPr>
          <w:rFonts w:ascii="Arial" w:hAnsi="Arial"/>
          <w:spacing w:val="36"/>
          <w:sz w:val="24"/>
          <w:lang w:val="es-ES"/>
        </w:rPr>
        <w:t xml:space="preserve"> </w:t>
      </w:r>
      <w:r w:rsidRPr="00C50AE1">
        <w:rPr>
          <w:rFonts w:ascii="Arial" w:hAnsi="Arial"/>
          <w:sz w:val="24"/>
          <w:lang w:val="es-ES"/>
        </w:rPr>
        <w:t>motivación</w:t>
      </w:r>
      <w:r w:rsidRPr="00C50AE1">
        <w:rPr>
          <w:rFonts w:ascii="Arial" w:hAnsi="Arial"/>
          <w:spacing w:val="36"/>
          <w:sz w:val="24"/>
          <w:lang w:val="es-ES"/>
        </w:rPr>
        <w:t xml:space="preserve"> </w:t>
      </w:r>
      <w:r w:rsidRPr="00C50AE1">
        <w:rPr>
          <w:rFonts w:ascii="Arial" w:hAnsi="Arial"/>
          <w:sz w:val="24"/>
          <w:lang w:val="es-ES"/>
        </w:rPr>
        <w:t>a</w:t>
      </w:r>
      <w:r w:rsidRPr="00C50AE1">
        <w:rPr>
          <w:rFonts w:ascii="Arial" w:hAnsi="Arial"/>
          <w:w w:val="99"/>
          <w:sz w:val="24"/>
          <w:lang w:val="es-ES"/>
        </w:rPr>
        <w:t xml:space="preserve"> </w:t>
      </w:r>
      <w:r w:rsidRPr="00C50AE1">
        <w:rPr>
          <w:rFonts w:ascii="Arial" w:hAnsi="Arial"/>
          <w:sz w:val="24"/>
          <w:lang w:val="es-ES"/>
        </w:rPr>
        <w:t>participar en ellos predominando la solemnidad, la calidad y la participación de los</w:t>
      </w:r>
      <w:r w:rsidRPr="00C50AE1">
        <w:rPr>
          <w:rFonts w:ascii="Arial" w:hAnsi="Arial"/>
          <w:w w:val="99"/>
          <w:sz w:val="24"/>
          <w:lang w:val="es-ES"/>
        </w:rPr>
        <w:t xml:space="preserve"> </w:t>
      </w:r>
      <w:r w:rsidRPr="00C50AE1">
        <w:rPr>
          <w:rFonts w:ascii="Arial" w:hAnsi="Arial"/>
          <w:sz w:val="24"/>
          <w:lang w:val="es-ES"/>
        </w:rPr>
        <w:t>diferentes equipos. Deben señalarse con antelación cuales equipos serán los</w:t>
      </w:r>
      <w:r w:rsidRPr="00C50AE1">
        <w:rPr>
          <w:rFonts w:ascii="Arial" w:hAnsi="Arial"/>
          <w:spacing w:val="29"/>
          <w:sz w:val="24"/>
          <w:lang w:val="es-ES"/>
        </w:rPr>
        <w:t xml:space="preserve"> </w:t>
      </w:r>
      <w:r w:rsidRPr="00C50AE1">
        <w:rPr>
          <w:rFonts w:ascii="Arial" w:hAnsi="Arial"/>
          <w:sz w:val="24"/>
          <w:lang w:val="es-ES"/>
        </w:rPr>
        <w:t>encargados</w:t>
      </w:r>
      <w:r w:rsidRPr="00C50AE1">
        <w:rPr>
          <w:rFonts w:ascii="Arial" w:hAnsi="Arial"/>
          <w:spacing w:val="-1"/>
          <w:w w:val="99"/>
          <w:sz w:val="24"/>
          <w:lang w:val="es-ES"/>
        </w:rPr>
        <w:t xml:space="preserve"> </w:t>
      </w:r>
      <w:r w:rsidRPr="00C50AE1">
        <w:rPr>
          <w:rFonts w:ascii="Arial" w:hAnsi="Arial"/>
          <w:sz w:val="24"/>
          <w:lang w:val="es-ES"/>
        </w:rPr>
        <w:t>del desarrollo, los murales deben reflejar las</w:t>
      </w:r>
      <w:r w:rsidRPr="00C50AE1">
        <w:rPr>
          <w:rFonts w:ascii="Arial" w:hAnsi="Arial"/>
          <w:spacing w:val="-25"/>
          <w:sz w:val="24"/>
          <w:lang w:val="es-ES"/>
        </w:rPr>
        <w:t xml:space="preserve"> </w:t>
      </w:r>
      <w:r w:rsidRPr="00C50AE1">
        <w:rPr>
          <w:rFonts w:ascii="Arial" w:hAnsi="Arial"/>
          <w:sz w:val="24"/>
          <w:lang w:val="es-ES"/>
        </w:rPr>
        <w:t>efemérides.</w:t>
      </w:r>
    </w:p>
    <w:p w:rsidR="00772D54" w:rsidRPr="00C50AE1" w:rsidRDefault="00772D54" w:rsidP="008873A7">
      <w:pPr>
        <w:pStyle w:val="Prrafodelista"/>
        <w:numPr>
          <w:ilvl w:val="0"/>
          <w:numId w:val="194"/>
        </w:numPr>
        <w:tabs>
          <w:tab w:val="left" w:pos="471"/>
        </w:tabs>
        <w:ind w:right="106"/>
        <w:jc w:val="both"/>
        <w:rPr>
          <w:rFonts w:ascii="Arial" w:eastAsia="Arial" w:hAnsi="Arial" w:cs="Arial"/>
          <w:sz w:val="24"/>
          <w:szCs w:val="24"/>
          <w:lang w:val="es-ES"/>
        </w:rPr>
      </w:pPr>
      <w:r w:rsidRPr="00C50AE1">
        <w:rPr>
          <w:rFonts w:ascii="Arial" w:hAnsi="Arial"/>
          <w:sz w:val="24"/>
          <w:u w:val="single" w:color="000000"/>
          <w:lang w:val="es-ES"/>
        </w:rPr>
        <w:t>Conocimientos y hábitos de respeto a los símbolos patrios, valores históricos y</w:t>
      </w:r>
      <w:r w:rsidRPr="00C50AE1">
        <w:rPr>
          <w:rFonts w:ascii="Arial" w:hAnsi="Arial"/>
          <w:sz w:val="24"/>
          <w:lang w:val="es-ES"/>
        </w:rPr>
        <w:t xml:space="preserve"> </w:t>
      </w:r>
      <w:r w:rsidRPr="00C50AE1">
        <w:rPr>
          <w:rFonts w:ascii="Arial" w:hAnsi="Arial"/>
          <w:sz w:val="24"/>
          <w:u w:val="single" w:color="000000"/>
          <w:lang w:val="es-ES"/>
        </w:rPr>
        <w:t>tradicionales</w:t>
      </w:r>
      <w:r w:rsidRPr="00C50AE1">
        <w:rPr>
          <w:rFonts w:ascii="Arial" w:hAnsi="Arial"/>
          <w:sz w:val="24"/>
          <w:lang w:val="es-ES"/>
        </w:rPr>
        <w:t>: Estos aspectos deben abordarse en las clases y entrenamientos a través</w:t>
      </w:r>
      <w:r w:rsidRPr="00C50AE1">
        <w:rPr>
          <w:rFonts w:ascii="Arial" w:hAnsi="Arial"/>
          <w:spacing w:val="49"/>
          <w:sz w:val="24"/>
          <w:lang w:val="es-ES"/>
        </w:rPr>
        <w:t xml:space="preserve"> </w:t>
      </w:r>
      <w:r w:rsidRPr="00C50AE1">
        <w:rPr>
          <w:rFonts w:ascii="Arial" w:hAnsi="Arial"/>
          <w:sz w:val="24"/>
          <w:lang w:val="es-ES"/>
        </w:rPr>
        <w:t>de</w:t>
      </w:r>
      <w:r w:rsidRPr="00C50AE1">
        <w:rPr>
          <w:rFonts w:ascii="Arial" w:hAnsi="Arial"/>
          <w:spacing w:val="-1"/>
          <w:w w:val="99"/>
          <w:sz w:val="24"/>
          <w:lang w:val="es-ES"/>
        </w:rPr>
        <w:t xml:space="preserve"> </w:t>
      </w:r>
      <w:r w:rsidRPr="00C50AE1">
        <w:rPr>
          <w:rFonts w:ascii="Arial" w:hAnsi="Arial"/>
          <w:sz w:val="24"/>
          <w:lang w:val="es-ES"/>
        </w:rPr>
        <w:t>las</w:t>
      </w:r>
      <w:r w:rsidRPr="00C50AE1">
        <w:rPr>
          <w:rFonts w:ascii="Arial" w:hAnsi="Arial"/>
          <w:spacing w:val="36"/>
          <w:sz w:val="24"/>
          <w:lang w:val="es-ES"/>
        </w:rPr>
        <w:t xml:space="preserve"> </w:t>
      </w:r>
      <w:r w:rsidRPr="00C50AE1">
        <w:rPr>
          <w:rFonts w:ascii="Arial" w:hAnsi="Arial"/>
          <w:sz w:val="24"/>
          <w:lang w:val="es-ES"/>
        </w:rPr>
        <w:t>efemérides,</w:t>
      </w:r>
      <w:r w:rsidRPr="00C50AE1">
        <w:rPr>
          <w:rFonts w:ascii="Arial" w:hAnsi="Arial"/>
          <w:spacing w:val="36"/>
          <w:sz w:val="24"/>
          <w:lang w:val="es-ES"/>
        </w:rPr>
        <w:t xml:space="preserve"> </w:t>
      </w:r>
      <w:r w:rsidRPr="00C50AE1">
        <w:rPr>
          <w:rFonts w:ascii="Arial" w:hAnsi="Arial"/>
          <w:sz w:val="24"/>
          <w:lang w:val="es-ES"/>
        </w:rPr>
        <w:t>concursos,</w:t>
      </w:r>
      <w:r w:rsidRPr="00C50AE1">
        <w:rPr>
          <w:rFonts w:ascii="Arial" w:hAnsi="Arial"/>
          <w:spacing w:val="36"/>
          <w:sz w:val="24"/>
          <w:lang w:val="es-ES"/>
        </w:rPr>
        <w:t xml:space="preserve"> </w:t>
      </w:r>
      <w:r w:rsidRPr="00C50AE1">
        <w:rPr>
          <w:rFonts w:ascii="Arial" w:hAnsi="Arial"/>
          <w:sz w:val="24"/>
          <w:lang w:val="es-ES"/>
        </w:rPr>
        <w:t>por</w:t>
      </w:r>
      <w:r w:rsidRPr="00C50AE1">
        <w:rPr>
          <w:rFonts w:ascii="Arial" w:hAnsi="Arial"/>
          <w:spacing w:val="37"/>
          <w:sz w:val="24"/>
          <w:lang w:val="es-ES"/>
        </w:rPr>
        <w:t xml:space="preserve"> </w:t>
      </w:r>
      <w:r w:rsidRPr="00C50AE1">
        <w:rPr>
          <w:rFonts w:ascii="Arial" w:hAnsi="Arial"/>
          <w:sz w:val="24"/>
          <w:lang w:val="es-ES"/>
        </w:rPr>
        <w:t>ejemplo.</w:t>
      </w:r>
      <w:r w:rsidRPr="00C50AE1">
        <w:rPr>
          <w:rFonts w:ascii="Arial" w:hAnsi="Arial"/>
          <w:spacing w:val="36"/>
          <w:sz w:val="24"/>
          <w:lang w:val="es-ES"/>
        </w:rPr>
        <w:t xml:space="preserve"> </w:t>
      </w:r>
      <w:r w:rsidRPr="00C50AE1">
        <w:rPr>
          <w:rFonts w:ascii="Arial" w:hAnsi="Arial"/>
          <w:sz w:val="24"/>
          <w:lang w:val="es-ES"/>
        </w:rPr>
        <w:t>Semana</w:t>
      </w:r>
      <w:r w:rsidRPr="00C50AE1">
        <w:rPr>
          <w:rFonts w:ascii="Arial" w:hAnsi="Arial"/>
          <w:spacing w:val="36"/>
          <w:sz w:val="24"/>
          <w:lang w:val="es-ES"/>
        </w:rPr>
        <w:t xml:space="preserve"> </w:t>
      </w:r>
      <w:r w:rsidRPr="00C50AE1">
        <w:rPr>
          <w:rFonts w:ascii="Arial" w:hAnsi="Arial"/>
          <w:sz w:val="24"/>
          <w:lang w:val="es-ES"/>
        </w:rPr>
        <w:t>de</w:t>
      </w:r>
      <w:r w:rsidRPr="00C50AE1">
        <w:rPr>
          <w:rFonts w:ascii="Arial" w:hAnsi="Arial"/>
          <w:spacing w:val="36"/>
          <w:sz w:val="24"/>
          <w:lang w:val="es-ES"/>
        </w:rPr>
        <w:t xml:space="preserve"> </w:t>
      </w:r>
      <w:r w:rsidRPr="00C50AE1">
        <w:rPr>
          <w:rFonts w:ascii="Arial" w:hAnsi="Arial"/>
          <w:sz w:val="24"/>
          <w:lang w:val="es-ES"/>
        </w:rPr>
        <w:t>la</w:t>
      </w:r>
      <w:r w:rsidRPr="00C50AE1">
        <w:rPr>
          <w:rFonts w:ascii="Arial" w:hAnsi="Arial"/>
          <w:spacing w:val="36"/>
          <w:sz w:val="24"/>
          <w:lang w:val="es-ES"/>
        </w:rPr>
        <w:t xml:space="preserve"> </w:t>
      </w:r>
      <w:r w:rsidRPr="00C50AE1">
        <w:rPr>
          <w:rFonts w:ascii="Arial" w:hAnsi="Arial"/>
          <w:sz w:val="24"/>
          <w:lang w:val="es-ES"/>
        </w:rPr>
        <w:t>cultura</w:t>
      </w:r>
      <w:r w:rsidRPr="00C50AE1">
        <w:rPr>
          <w:rFonts w:ascii="Arial" w:hAnsi="Arial"/>
          <w:spacing w:val="36"/>
          <w:sz w:val="24"/>
          <w:lang w:val="es-ES"/>
        </w:rPr>
        <w:t xml:space="preserve"> </w:t>
      </w:r>
      <w:r w:rsidRPr="00C50AE1">
        <w:rPr>
          <w:rFonts w:ascii="Arial" w:hAnsi="Arial"/>
          <w:sz w:val="24"/>
          <w:lang w:val="es-ES"/>
        </w:rPr>
        <w:t>cubana,</w:t>
      </w:r>
      <w:r w:rsidRPr="00C50AE1">
        <w:rPr>
          <w:rFonts w:ascii="Arial" w:hAnsi="Arial"/>
          <w:spacing w:val="36"/>
          <w:sz w:val="24"/>
          <w:lang w:val="es-ES"/>
        </w:rPr>
        <w:t xml:space="preserve"> </w:t>
      </w:r>
      <w:r w:rsidRPr="00C50AE1">
        <w:rPr>
          <w:rFonts w:ascii="Arial" w:hAnsi="Arial"/>
          <w:sz w:val="24"/>
          <w:lang w:val="es-ES"/>
        </w:rPr>
        <w:t>Día</w:t>
      </w:r>
      <w:r w:rsidRPr="00C50AE1">
        <w:rPr>
          <w:rFonts w:ascii="Arial" w:hAnsi="Arial"/>
          <w:spacing w:val="37"/>
          <w:sz w:val="24"/>
          <w:lang w:val="es-ES"/>
        </w:rPr>
        <w:t xml:space="preserve"> </w:t>
      </w:r>
      <w:r w:rsidRPr="00C50AE1">
        <w:rPr>
          <w:rFonts w:ascii="Arial" w:hAnsi="Arial"/>
          <w:sz w:val="24"/>
          <w:lang w:val="es-ES"/>
        </w:rPr>
        <w:t>de</w:t>
      </w:r>
      <w:r w:rsidRPr="00C50AE1">
        <w:rPr>
          <w:rFonts w:ascii="Arial" w:hAnsi="Arial"/>
          <w:spacing w:val="36"/>
          <w:sz w:val="24"/>
          <w:lang w:val="es-ES"/>
        </w:rPr>
        <w:t xml:space="preserve"> </w:t>
      </w:r>
      <w:r w:rsidRPr="00C50AE1">
        <w:rPr>
          <w:rFonts w:ascii="Arial" w:hAnsi="Arial"/>
          <w:sz w:val="24"/>
          <w:lang w:val="es-ES"/>
        </w:rPr>
        <w:t>la</w:t>
      </w:r>
      <w:r w:rsidRPr="00C50AE1">
        <w:rPr>
          <w:rFonts w:ascii="Arial" w:hAnsi="Arial"/>
          <w:spacing w:val="36"/>
          <w:sz w:val="24"/>
          <w:lang w:val="es-ES"/>
        </w:rPr>
        <w:t xml:space="preserve"> </w:t>
      </w:r>
      <w:r w:rsidRPr="00C50AE1">
        <w:rPr>
          <w:rFonts w:ascii="Arial" w:hAnsi="Arial"/>
          <w:sz w:val="24"/>
          <w:lang w:val="es-ES"/>
        </w:rPr>
        <w:t>cultura</w:t>
      </w:r>
      <w:r w:rsidRPr="00C50AE1">
        <w:rPr>
          <w:rFonts w:ascii="Arial" w:hAnsi="Arial"/>
          <w:spacing w:val="-1"/>
          <w:w w:val="99"/>
          <w:sz w:val="24"/>
          <w:lang w:val="es-ES"/>
        </w:rPr>
        <w:t xml:space="preserve"> </w:t>
      </w:r>
      <w:r w:rsidRPr="00C50AE1">
        <w:rPr>
          <w:rFonts w:ascii="Arial" w:hAnsi="Arial"/>
          <w:sz w:val="24"/>
          <w:lang w:val="es-ES"/>
        </w:rPr>
        <w:t>física</w:t>
      </w:r>
      <w:r w:rsidRPr="00C50AE1">
        <w:rPr>
          <w:rFonts w:ascii="Arial" w:hAnsi="Arial"/>
          <w:spacing w:val="54"/>
          <w:sz w:val="24"/>
          <w:lang w:val="es-ES"/>
        </w:rPr>
        <w:t xml:space="preserve"> </w:t>
      </w:r>
      <w:r w:rsidRPr="00C50AE1">
        <w:rPr>
          <w:rFonts w:ascii="Arial" w:hAnsi="Arial"/>
          <w:sz w:val="24"/>
          <w:lang w:val="es-ES"/>
        </w:rPr>
        <w:t>y</w:t>
      </w:r>
      <w:r w:rsidRPr="00C50AE1">
        <w:rPr>
          <w:rFonts w:ascii="Arial" w:hAnsi="Arial"/>
          <w:spacing w:val="54"/>
          <w:sz w:val="24"/>
          <w:lang w:val="es-ES"/>
        </w:rPr>
        <w:t xml:space="preserve"> </w:t>
      </w:r>
      <w:r w:rsidRPr="00C50AE1">
        <w:rPr>
          <w:rFonts w:ascii="Arial" w:hAnsi="Arial"/>
          <w:sz w:val="24"/>
          <w:lang w:val="es-ES"/>
        </w:rPr>
        <w:t>deporte,</w:t>
      </w:r>
      <w:r w:rsidRPr="00C50AE1">
        <w:rPr>
          <w:rFonts w:ascii="Arial" w:hAnsi="Arial"/>
          <w:spacing w:val="54"/>
          <w:sz w:val="24"/>
          <w:lang w:val="es-ES"/>
        </w:rPr>
        <w:t xml:space="preserve"> </w:t>
      </w:r>
      <w:r w:rsidRPr="00C50AE1">
        <w:rPr>
          <w:rFonts w:ascii="Arial" w:hAnsi="Arial"/>
          <w:sz w:val="24"/>
          <w:lang w:val="es-ES"/>
        </w:rPr>
        <w:t>Aniversario</w:t>
      </w:r>
      <w:r w:rsidRPr="00C50AE1">
        <w:rPr>
          <w:rFonts w:ascii="Arial" w:hAnsi="Arial"/>
          <w:spacing w:val="54"/>
          <w:sz w:val="24"/>
          <w:lang w:val="es-ES"/>
        </w:rPr>
        <w:t xml:space="preserve"> </w:t>
      </w:r>
      <w:r w:rsidRPr="00C50AE1">
        <w:rPr>
          <w:rFonts w:ascii="Arial" w:hAnsi="Arial"/>
          <w:sz w:val="24"/>
          <w:lang w:val="es-ES"/>
        </w:rPr>
        <w:t>del</w:t>
      </w:r>
      <w:r w:rsidRPr="00C50AE1">
        <w:rPr>
          <w:rFonts w:ascii="Arial" w:hAnsi="Arial"/>
          <w:spacing w:val="54"/>
          <w:sz w:val="24"/>
          <w:lang w:val="es-ES"/>
        </w:rPr>
        <w:t xml:space="preserve"> </w:t>
      </w:r>
      <w:r w:rsidRPr="00C50AE1">
        <w:rPr>
          <w:rFonts w:ascii="Arial" w:hAnsi="Arial"/>
          <w:sz w:val="24"/>
          <w:lang w:val="es-ES"/>
        </w:rPr>
        <w:t>INDER,</w:t>
      </w:r>
      <w:r w:rsidRPr="00C50AE1">
        <w:rPr>
          <w:rFonts w:ascii="Arial" w:hAnsi="Arial"/>
          <w:spacing w:val="54"/>
          <w:sz w:val="24"/>
          <w:lang w:val="es-ES"/>
        </w:rPr>
        <w:t xml:space="preserve"> </w:t>
      </w:r>
      <w:r w:rsidRPr="00C50AE1">
        <w:rPr>
          <w:rFonts w:ascii="Arial" w:hAnsi="Arial"/>
          <w:sz w:val="24"/>
          <w:lang w:val="es-ES"/>
        </w:rPr>
        <w:t>1ro</w:t>
      </w:r>
      <w:r w:rsidRPr="00C50AE1">
        <w:rPr>
          <w:rFonts w:ascii="Arial" w:hAnsi="Arial"/>
          <w:spacing w:val="54"/>
          <w:sz w:val="24"/>
          <w:lang w:val="es-ES"/>
        </w:rPr>
        <w:t xml:space="preserve"> </w:t>
      </w:r>
      <w:r w:rsidRPr="00C50AE1">
        <w:rPr>
          <w:rFonts w:ascii="Arial" w:hAnsi="Arial"/>
          <w:sz w:val="24"/>
          <w:lang w:val="es-ES"/>
        </w:rPr>
        <w:t>de</w:t>
      </w:r>
      <w:r w:rsidRPr="00C50AE1">
        <w:rPr>
          <w:rFonts w:ascii="Arial" w:hAnsi="Arial"/>
          <w:spacing w:val="54"/>
          <w:sz w:val="24"/>
          <w:lang w:val="es-ES"/>
        </w:rPr>
        <w:t xml:space="preserve"> </w:t>
      </w:r>
      <w:r w:rsidR="002C1EB4" w:rsidRPr="00C50AE1">
        <w:rPr>
          <w:rFonts w:ascii="Arial" w:hAnsi="Arial"/>
          <w:sz w:val="24"/>
          <w:lang w:val="es-ES"/>
        </w:rPr>
        <w:t>mayo</w:t>
      </w:r>
      <w:r w:rsidRPr="00C50AE1">
        <w:rPr>
          <w:rFonts w:ascii="Arial" w:hAnsi="Arial"/>
          <w:sz w:val="24"/>
          <w:lang w:val="es-ES"/>
        </w:rPr>
        <w:t>,</w:t>
      </w:r>
      <w:r w:rsidRPr="00C50AE1">
        <w:rPr>
          <w:rFonts w:ascii="Arial" w:hAnsi="Arial"/>
          <w:spacing w:val="54"/>
          <w:sz w:val="24"/>
          <w:lang w:val="es-ES"/>
        </w:rPr>
        <w:t xml:space="preserve"> </w:t>
      </w:r>
      <w:r w:rsidRPr="00C50AE1">
        <w:rPr>
          <w:rFonts w:ascii="Arial" w:hAnsi="Arial"/>
          <w:sz w:val="24"/>
          <w:lang w:val="es-ES"/>
        </w:rPr>
        <w:t>26</w:t>
      </w:r>
      <w:r w:rsidRPr="00C50AE1">
        <w:rPr>
          <w:rFonts w:ascii="Arial" w:hAnsi="Arial"/>
          <w:spacing w:val="54"/>
          <w:sz w:val="24"/>
          <w:lang w:val="es-ES"/>
        </w:rPr>
        <w:t xml:space="preserve"> </w:t>
      </w:r>
      <w:r w:rsidRPr="00C50AE1">
        <w:rPr>
          <w:rFonts w:ascii="Arial" w:hAnsi="Arial"/>
          <w:sz w:val="24"/>
          <w:lang w:val="es-ES"/>
        </w:rPr>
        <w:t>de</w:t>
      </w:r>
      <w:r w:rsidRPr="00C50AE1">
        <w:rPr>
          <w:rFonts w:ascii="Arial" w:hAnsi="Arial"/>
          <w:spacing w:val="54"/>
          <w:sz w:val="24"/>
          <w:lang w:val="es-ES"/>
        </w:rPr>
        <w:t xml:space="preserve"> </w:t>
      </w:r>
      <w:r w:rsidRPr="00C50AE1">
        <w:rPr>
          <w:rFonts w:ascii="Arial" w:hAnsi="Arial"/>
          <w:sz w:val="24"/>
          <w:lang w:val="es-ES"/>
        </w:rPr>
        <w:t>Julio,</w:t>
      </w:r>
      <w:r w:rsidRPr="00C50AE1">
        <w:rPr>
          <w:rFonts w:ascii="Arial" w:hAnsi="Arial"/>
          <w:spacing w:val="54"/>
          <w:sz w:val="24"/>
          <w:lang w:val="es-ES"/>
        </w:rPr>
        <w:t xml:space="preserve"> </w:t>
      </w:r>
      <w:r w:rsidRPr="00C50AE1">
        <w:rPr>
          <w:rFonts w:ascii="Arial" w:hAnsi="Arial"/>
          <w:sz w:val="24"/>
          <w:lang w:val="es-ES"/>
        </w:rPr>
        <w:t>10</w:t>
      </w:r>
      <w:r w:rsidRPr="00C50AE1">
        <w:rPr>
          <w:rFonts w:ascii="Arial" w:hAnsi="Arial"/>
          <w:spacing w:val="54"/>
          <w:sz w:val="24"/>
          <w:lang w:val="es-ES"/>
        </w:rPr>
        <w:t xml:space="preserve"> </w:t>
      </w:r>
      <w:r w:rsidR="002C1EB4">
        <w:rPr>
          <w:rFonts w:ascii="Arial" w:hAnsi="Arial"/>
          <w:sz w:val="24"/>
          <w:lang w:val="es-ES"/>
        </w:rPr>
        <w:t xml:space="preserve">de </w:t>
      </w:r>
      <w:r w:rsidR="002C1EB4" w:rsidRPr="00C50AE1">
        <w:rPr>
          <w:rFonts w:ascii="Arial" w:hAnsi="Arial"/>
          <w:sz w:val="24"/>
          <w:lang w:val="es-ES"/>
        </w:rPr>
        <w:t>octubre</w:t>
      </w:r>
      <w:r w:rsidRPr="00C50AE1">
        <w:rPr>
          <w:rFonts w:ascii="Arial" w:hAnsi="Arial"/>
          <w:sz w:val="24"/>
          <w:lang w:val="es-ES"/>
        </w:rPr>
        <w:t>,</w:t>
      </w:r>
      <w:r w:rsidRPr="00C50AE1">
        <w:rPr>
          <w:rFonts w:ascii="Arial" w:hAnsi="Arial"/>
          <w:spacing w:val="54"/>
          <w:sz w:val="24"/>
          <w:lang w:val="es-ES"/>
        </w:rPr>
        <w:t xml:space="preserve"> </w:t>
      </w:r>
      <w:r w:rsidRPr="00C50AE1">
        <w:rPr>
          <w:rFonts w:ascii="Arial" w:hAnsi="Arial"/>
          <w:sz w:val="24"/>
          <w:lang w:val="es-ES"/>
        </w:rPr>
        <w:t>Peñas</w:t>
      </w:r>
      <w:r w:rsidRPr="00C50AE1">
        <w:rPr>
          <w:rFonts w:ascii="Arial" w:hAnsi="Arial"/>
          <w:spacing w:val="-1"/>
          <w:w w:val="99"/>
          <w:sz w:val="24"/>
          <w:lang w:val="es-ES"/>
        </w:rPr>
        <w:t xml:space="preserve"> </w:t>
      </w:r>
      <w:r w:rsidRPr="00C50AE1">
        <w:rPr>
          <w:rFonts w:ascii="Arial" w:hAnsi="Arial"/>
          <w:sz w:val="24"/>
          <w:lang w:val="es-ES"/>
        </w:rPr>
        <w:t>culturales</w:t>
      </w:r>
      <w:r w:rsidRPr="00C50AE1">
        <w:rPr>
          <w:rFonts w:ascii="Arial" w:hAnsi="Arial"/>
          <w:spacing w:val="36"/>
          <w:sz w:val="24"/>
          <w:lang w:val="es-ES"/>
        </w:rPr>
        <w:t xml:space="preserve"> </w:t>
      </w:r>
      <w:r w:rsidRPr="00C50AE1">
        <w:rPr>
          <w:rFonts w:ascii="Arial" w:hAnsi="Arial"/>
          <w:sz w:val="24"/>
          <w:lang w:val="es-ES"/>
        </w:rPr>
        <w:t>u</w:t>
      </w:r>
      <w:r w:rsidRPr="00C50AE1">
        <w:rPr>
          <w:rFonts w:ascii="Arial" w:hAnsi="Arial"/>
          <w:spacing w:val="36"/>
          <w:sz w:val="24"/>
          <w:lang w:val="es-ES"/>
        </w:rPr>
        <w:t xml:space="preserve"> </w:t>
      </w:r>
      <w:r w:rsidRPr="00C50AE1">
        <w:rPr>
          <w:rFonts w:ascii="Arial" w:hAnsi="Arial"/>
          <w:sz w:val="24"/>
          <w:lang w:val="es-ES"/>
        </w:rPr>
        <w:t>otras</w:t>
      </w:r>
      <w:r w:rsidRPr="00C50AE1">
        <w:rPr>
          <w:rFonts w:ascii="Arial" w:hAnsi="Arial"/>
          <w:spacing w:val="36"/>
          <w:sz w:val="24"/>
          <w:lang w:val="es-ES"/>
        </w:rPr>
        <w:t xml:space="preserve"> </w:t>
      </w:r>
      <w:r w:rsidRPr="00C50AE1">
        <w:rPr>
          <w:rFonts w:ascii="Arial" w:hAnsi="Arial"/>
          <w:sz w:val="24"/>
          <w:lang w:val="es-ES"/>
        </w:rPr>
        <w:t>actividades</w:t>
      </w:r>
      <w:r w:rsidRPr="00C50AE1">
        <w:rPr>
          <w:rFonts w:ascii="Arial" w:hAnsi="Arial"/>
          <w:spacing w:val="37"/>
          <w:sz w:val="24"/>
          <w:lang w:val="es-ES"/>
        </w:rPr>
        <w:t xml:space="preserve"> </w:t>
      </w:r>
      <w:r w:rsidRPr="00C50AE1">
        <w:rPr>
          <w:rFonts w:ascii="Arial" w:hAnsi="Arial"/>
          <w:sz w:val="24"/>
          <w:lang w:val="es-ES"/>
        </w:rPr>
        <w:t>donde</w:t>
      </w:r>
      <w:r w:rsidRPr="00C50AE1">
        <w:rPr>
          <w:rFonts w:ascii="Arial" w:hAnsi="Arial"/>
          <w:spacing w:val="36"/>
          <w:sz w:val="24"/>
          <w:lang w:val="es-ES"/>
        </w:rPr>
        <w:t xml:space="preserve"> </w:t>
      </w:r>
      <w:r w:rsidRPr="00C50AE1">
        <w:rPr>
          <w:rFonts w:ascii="Arial" w:hAnsi="Arial"/>
          <w:sz w:val="24"/>
          <w:lang w:val="es-ES"/>
        </w:rPr>
        <w:t>se</w:t>
      </w:r>
      <w:r w:rsidRPr="00C50AE1">
        <w:rPr>
          <w:rFonts w:ascii="Arial" w:hAnsi="Arial"/>
          <w:spacing w:val="36"/>
          <w:sz w:val="24"/>
          <w:lang w:val="es-ES"/>
        </w:rPr>
        <w:t xml:space="preserve"> </w:t>
      </w:r>
      <w:r w:rsidRPr="00C50AE1">
        <w:rPr>
          <w:rFonts w:ascii="Arial" w:hAnsi="Arial"/>
          <w:sz w:val="24"/>
          <w:lang w:val="es-ES"/>
        </w:rPr>
        <w:t>resaltan</w:t>
      </w:r>
      <w:r w:rsidRPr="00C50AE1">
        <w:rPr>
          <w:rFonts w:ascii="Arial" w:hAnsi="Arial"/>
          <w:spacing w:val="36"/>
          <w:sz w:val="24"/>
          <w:lang w:val="es-ES"/>
        </w:rPr>
        <w:t xml:space="preserve"> </w:t>
      </w:r>
      <w:r w:rsidRPr="00C50AE1">
        <w:rPr>
          <w:rFonts w:ascii="Arial" w:hAnsi="Arial"/>
          <w:sz w:val="24"/>
          <w:lang w:val="es-ES"/>
        </w:rPr>
        <w:t>hechos</w:t>
      </w:r>
      <w:r w:rsidRPr="00C50AE1">
        <w:rPr>
          <w:rFonts w:ascii="Arial" w:hAnsi="Arial"/>
          <w:spacing w:val="36"/>
          <w:sz w:val="24"/>
          <w:lang w:val="es-ES"/>
        </w:rPr>
        <w:t xml:space="preserve"> </w:t>
      </w:r>
      <w:r w:rsidRPr="00C50AE1">
        <w:rPr>
          <w:rFonts w:ascii="Arial" w:hAnsi="Arial"/>
          <w:sz w:val="24"/>
          <w:lang w:val="es-ES"/>
        </w:rPr>
        <w:t>relacionados</w:t>
      </w:r>
      <w:r w:rsidRPr="00C50AE1">
        <w:rPr>
          <w:rFonts w:ascii="Arial" w:hAnsi="Arial"/>
          <w:spacing w:val="36"/>
          <w:sz w:val="24"/>
          <w:lang w:val="es-ES"/>
        </w:rPr>
        <w:t xml:space="preserve"> </w:t>
      </w:r>
      <w:r w:rsidRPr="00C50AE1">
        <w:rPr>
          <w:rFonts w:ascii="Arial" w:hAnsi="Arial"/>
          <w:sz w:val="24"/>
          <w:lang w:val="es-ES"/>
        </w:rPr>
        <w:t>con</w:t>
      </w:r>
      <w:r w:rsidRPr="00C50AE1">
        <w:rPr>
          <w:rFonts w:ascii="Arial" w:hAnsi="Arial"/>
          <w:spacing w:val="36"/>
          <w:sz w:val="24"/>
          <w:lang w:val="es-ES"/>
        </w:rPr>
        <w:t xml:space="preserve"> </w:t>
      </w:r>
      <w:r w:rsidRPr="00C50AE1">
        <w:rPr>
          <w:rFonts w:ascii="Arial" w:hAnsi="Arial"/>
          <w:sz w:val="24"/>
          <w:lang w:val="es-ES"/>
        </w:rPr>
        <w:t>la</w:t>
      </w:r>
      <w:r w:rsidRPr="00C50AE1">
        <w:rPr>
          <w:rFonts w:ascii="Arial" w:hAnsi="Arial"/>
          <w:spacing w:val="36"/>
          <w:sz w:val="24"/>
          <w:lang w:val="es-ES"/>
        </w:rPr>
        <w:t xml:space="preserve"> </w:t>
      </w:r>
      <w:r w:rsidRPr="00C50AE1">
        <w:rPr>
          <w:rFonts w:ascii="Arial" w:hAnsi="Arial"/>
          <w:sz w:val="24"/>
          <w:lang w:val="es-ES"/>
        </w:rPr>
        <w:t>historia</w:t>
      </w:r>
      <w:r w:rsidRPr="00C50AE1">
        <w:rPr>
          <w:rFonts w:ascii="Arial" w:hAnsi="Arial"/>
          <w:spacing w:val="36"/>
          <w:sz w:val="24"/>
          <w:lang w:val="es-ES"/>
        </w:rPr>
        <w:t xml:space="preserve"> </w:t>
      </w:r>
      <w:r w:rsidRPr="00C50AE1">
        <w:rPr>
          <w:rFonts w:ascii="Arial" w:hAnsi="Arial"/>
          <w:sz w:val="24"/>
          <w:lang w:val="es-ES"/>
        </w:rPr>
        <w:t>y</w:t>
      </w:r>
      <w:r w:rsidRPr="00C50AE1">
        <w:rPr>
          <w:rFonts w:ascii="Arial" w:hAnsi="Arial"/>
          <w:spacing w:val="36"/>
          <w:sz w:val="24"/>
          <w:lang w:val="es-ES"/>
        </w:rPr>
        <w:t xml:space="preserve"> </w:t>
      </w:r>
      <w:r w:rsidRPr="00C50AE1">
        <w:rPr>
          <w:rFonts w:ascii="Arial" w:hAnsi="Arial"/>
          <w:sz w:val="24"/>
          <w:lang w:val="es-ES"/>
        </w:rPr>
        <w:t>la</w:t>
      </w:r>
      <w:r w:rsidRPr="00C50AE1">
        <w:rPr>
          <w:rFonts w:ascii="Arial" w:hAnsi="Arial"/>
          <w:w w:val="99"/>
          <w:sz w:val="24"/>
          <w:lang w:val="es-ES"/>
        </w:rPr>
        <w:t xml:space="preserve"> </w:t>
      </w:r>
      <w:r w:rsidRPr="00C50AE1">
        <w:rPr>
          <w:rFonts w:ascii="Arial" w:hAnsi="Arial"/>
          <w:sz w:val="24"/>
          <w:lang w:val="es-ES"/>
        </w:rPr>
        <w:t>cultura</w:t>
      </w:r>
      <w:r w:rsidRPr="00C50AE1">
        <w:rPr>
          <w:rFonts w:ascii="Arial" w:hAnsi="Arial"/>
          <w:spacing w:val="-14"/>
          <w:sz w:val="24"/>
          <w:lang w:val="es-ES"/>
        </w:rPr>
        <w:t xml:space="preserve"> </w:t>
      </w:r>
      <w:r w:rsidRPr="00C50AE1">
        <w:rPr>
          <w:rFonts w:ascii="Arial" w:hAnsi="Arial"/>
          <w:sz w:val="24"/>
          <w:lang w:val="es-ES"/>
        </w:rPr>
        <w:t>cubana.</w:t>
      </w:r>
    </w:p>
    <w:p w:rsidR="00772D54" w:rsidRPr="00C50AE1" w:rsidRDefault="00772D54" w:rsidP="00772D54">
      <w:pPr>
        <w:jc w:val="both"/>
        <w:rPr>
          <w:rFonts w:ascii="Arial" w:eastAsia="Arial" w:hAnsi="Arial" w:cs="Arial"/>
          <w:sz w:val="24"/>
          <w:szCs w:val="24"/>
          <w:lang w:val="es-ES"/>
        </w:rPr>
        <w:sectPr w:rsidR="00772D54" w:rsidRPr="00C50AE1">
          <w:pgSz w:w="11910" w:h="16840"/>
          <w:pgMar w:top="1080" w:right="740" w:bottom="1520" w:left="740" w:header="0" w:footer="1331" w:gutter="0"/>
          <w:cols w:space="720"/>
        </w:sectPr>
      </w:pPr>
    </w:p>
    <w:p w:rsidR="00772D54" w:rsidRPr="00C50AE1" w:rsidRDefault="00772D54" w:rsidP="008873A7">
      <w:pPr>
        <w:pStyle w:val="Prrafodelista"/>
        <w:numPr>
          <w:ilvl w:val="0"/>
          <w:numId w:val="195"/>
        </w:numPr>
        <w:tabs>
          <w:tab w:val="left" w:pos="471"/>
        </w:tabs>
        <w:spacing w:before="47"/>
        <w:ind w:right="106"/>
        <w:jc w:val="both"/>
        <w:rPr>
          <w:rFonts w:ascii="Arial" w:eastAsia="Arial" w:hAnsi="Arial" w:cs="Arial"/>
          <w:sz w:val="24"/>
          <w:szCs w:val="24"/>
          <w:lang w:val="es-ES"/>
        </w:rPr>
      </w:pPr>
      <w:r w:rsidRPr="00C50AE1">
        <w:rPr>
          <w:rFonts w:ascii="Arial" w:hAnsi="Arial"/>
          <w:sz w:val="24"/>
          <w:u w:val="single" w:color="000000"/>
          <w:lang w:val="es-ES"/>
        </w:rPr>
        <w:lastRenderedPageBreak/>
        <w:t>Plan</w:t>
      </w:r>
      <w:r w:rsidRPr="00C50AE1">
        <w:rPr>
          <w:rFonts w:ascii="Arial" w:hAnsi="Arial"/>
          <w:spacing w:val="45"/>
          <w:sz w:val="24"/>
          <w:u w:val="single" w:color="000000"/>
          <w:lang w:val="es-ES"/>
        </w:rPr>
        <w:t xml:space="preserve"> </w:t>
      </w:r>
      <w:r w:rsidRPr="00C50AE1">
        <w:rPr>
          <w:rFonts w:ascii="Arial" w:hAnsi="Arial"/>
          <w:sz w:val="24"/>
          <w:u w:val="single" w:color="000000"/>
          <w:lang w:val="es-ES"/>
        </w:rPr>
        <w:t>de</w:t>
      </w:r>
      <w:r w:rsidRPr="00C50AE1">
        <w:rPr>
          <w:rFonts w:ascii="Arial" w:hAnsi="Arial"/>
          <w:spacing w:val="45"/>
          <w:sz w:val="24"/>
          <w:u w:val="single" w:color="000000"/>
          <w:lang w:val="es-ES"/>
        </w:rPr>
        <w:t xml:space="preserve"> </w:t>
      </w:r>
      <w:r w:rsidRPr="00C50AE1">
        <w:rPr>
          <w:rFonts w:ascii="Arial" w:hAnsi="Arial"/>
          <w:sz w:val="24"/>
          <w:u w:val="single" w:color="000000"/>
          <w:lang w:val="es-ES"/>
        </w:rPr>
        <w:t>estimulo</w:t>
      </w:r>
      <w:r w:rsidRPr="00C50AE1">
        <w:rPr>
          <w:rFonts w:ascii="Arial" w:hAnsi="Arial"/>
          <w:spacing w:val="45"/>
          <w:sz w:val="24"/>
          <w:u w:val="single" w:color="000000"/>
          <w:lang w:val="es-ES"/>
        </w:rPr>
        <w:t xml:space="preserve"> </w:t>
      </w:r>
      <w:r w:rsidRPr="00C50AE1">
        <w:rPr>
          <w:rFonts w:ascii="Arial" w:hAnsi="Arial"/>
          <w:sz w:val="24"/>
          <w:u w:val="single" w:color="000000"/>
          <w:lang w:val="es-ES"/>
        </w:rPr>
        <w:t>para</w:t>
      </w:r>
      <w:r w:rsidRPr="00C50AE1">
        <w:rPr>
          <w:rFonts w:ascii="Arial" w:hAnsi="Arial"/>
          <w:spacing w:val="45"/>
          <w:sz w:val="24"/>
          <w:u w:val="single" w:color="000000"/>
          <w:lang w:val="es-ES"/>
        </w:rPr>
        <w:t xml:space="preserve"> </w:t>
      </w:r>
      <w:r w:rsidRPr="00C50AE1">
        <w:rPr>
          <w:rFonts w:ascii="Arial" w:hAnsi="Arial"/>
          <w:sz w:val="24"/>
          <w:u w:val="single" w:color="000000"/>
          <w:lang w:val="es-ES"/>
        </w:rPr>
        <w:t>los</w:t>
      </w:r>
      <w:r w:rsidRPr="00C50AE1">
        <w:rPr>
          <w:rFonts w:ascii="Arial" w:hAnsi="Arial"/>
          <w:spacing w:val="47"/>
          <w:sz w:val="24"/>
          <w:u w:val="single" w:color="000000"/>
          <w:lang w:val="es-ES"/>
        </w:rPr>
        <w:t xml:space="preserve"> </w:t>
      </w:r>
      <w:r w:rsidRPr="00C50AE1">
        <w:rPr>
          <w:rFonts w:ascii="Arial" w:hAnsi="Arial"/>
          <w:sz w:val="24"/>
          <w:u w:val="single" w:color="000000"/>
          <w:lang w:val="es-ES"/>
        </w:rPr>
        <w:t>atletas</w:t>
      </w:r>
      <w:r w:rsidRPr="00C50AE1">
        <w:rPr>
          <w:rFonts w:ascii="Arial" w:hAnsi="Arial"/>
          <w:sz w:val="24"/>
          <w:lang w:val="es-ES"/>
        </w:rPr>
        <w:t>:</w:t>
      </w:r>
      <w:r w:rsidRPr="00C50AE1">
        <w:rPr>
          <w:rFonts w:ascii="Arial" w:hAnsi="Arial"/>
          <w:spacing w:val="45"/>
          <w:sz w:val="24"/>
          <w:lang w:val="es-ES"/>
        </w:rPr>
        <w:t xml:space="preserve"> </w:t>
      </w:r>
      <w:r w:rsidRPr="00C50AE1">
        <w:rPr>
          <w:rFonts w:ascii="Arial" w:hAnsi="Arial"/>
          <w:sz w:val="24"/>
          <w:lang w:val="es-ES"/>
        </w:rPr>
        <w:t>Deben</w:t>
      </w:r>
      <w:r w:rsidRPr="00C50AE1">
        <w:rPr>
          <w:rFonts w:ascii="Arial" w:hAnsi="Arial"/>
          <w:spacing w:val="45"/>
          <w:sz w:val="24"/>
          <w:lang w:val="es-ES"/>
        </w:rPr>
        <w:t xml:space="preserve"> </w:t>
      </w:r>
      <w:r w:rsidRPr="00C50AE1">
        <w:rPr>
          <w:rFonts w:ascii="Arial" w:hAnsi="Arial"/>
          <w:sz w:val="24"/>
          <w:lang w:val="es-ES"/>
        </w:rPr>
        <w:t>ser</w:t>
      </w:r>
      <w:r w:rsidRPr="00C50AE1">
        <w:rPr>
          <w:rFonts w:ascii="Arial" w:hAnsi="Arial"/>
          <w:spacing w:val="45"/>
          <w:sz w:val="24"/>
          <w:lang w:val="es-ES"/>
        </w:rPr>
        <w:t xml:space="preserve"> </w:t>
      </w:r>
      <w:r w:rsidRPr="00C50AE1">
        <w:rPr>
          <w:rFonts w:ascii="Arial" w:hAnsi="Arial"/>
          <w:sz w:val="24"/>
          <w:lang w:val="es-ES"/>
        </w:rPr>
        <w:t>estimulados</w:t>
      </w:r>
      <w:r w:rsidRPr="00C50AE1">
        <w:rPr>
          <w:rFonts w:ascii="Arial" w:hAnsi="Arial"/>
          <w:spacing w:val="47"/>
          <w:sz w:val="24"/>
          <w:lang w:val="es-ES"/>
        </w:rPr>
        <w:t xml:space="preserve"> </w:t>
      </w:r>
      <w:r w:rsidRPr="00C50AE1">
        <w:rPr>
          <w:rFonts w:ascii="Arial" w:hAnsi="Arial"/>
          <w:sz w:val="24"/>
          <w:lang w:val="es-ES"/>
        </w:rPr>
        <w:t>en</w:t>
      </w:r>
      <w:r w:rsidRPr="00C50AE1">
        <w:rPr>
          <w:rFonts w:ascii="Arial" w:hAnsi="Arial"/>
          <w:spacing w:val="45"/>
          <w:sz w:val="24"/>
          <w:lang w:val="es-ES"/>
        </w:rPr>
        <w:t xml:space="preserve"> </w:t>
      </w:r>
      <w:r w:rsidRPr="00C50AE1">
        <w:rPr>
          <w:rFonts w:ascii="Arial" w:hAnsi="Arial"/>
          <w:sz w:val="24"/>
          <w:lang w:val="es-ES"/>
        </w:rPr>
        <w:t>las</w:t>
      </w:r>
      <w:r w:rsidRPr="00C50AE1">
        <w:rPr>
          <w:rFonts w:ascii="Arial" w:hAnsi="Arial"/>
          <w:spacing w:val="45"/>
          <w:sz w:val="24"/>
          <w:lang w:val="es-ES"/>
        </w:rPr>
        <w:t xml:space="preserve"> </w:t>
      </w:r>
      <w:r w:rsidRPr="00C50AE1">
        <w:rPr>
          <w:rFonts w:ascii="Arial" w:hAnsi="Arial"/>
          <w:sz w:val="24"/>
          <w:lang w:val="es-ES"/>
        </w:rPr>
        <w:t>asambleas</w:t>
      </w:r>
      <w:r w:rsidRPr="00C50AE1">
        <w:rPr>
          <w:rFonts w:ascii="Arial" w:hAnsi="Arial"/>
          <w:spacing w:val="45"/>
          <w:sz w:val="24"/>
          <w:lang w:val="es-ES"/>
        </w:rPr>
        <w:t xml:space="preserve"> </w:t>
      </w:r>
      <w:r w:rsidRPr="00C50AE1">
        <w:rPr>
          <w:rFonts w:ascii="Arial" w:hAnsi="Arial"/>
          <w:sz w:val="24"/>
          <w:lang w:val="es-ES"/>
        </w:rPr>
        <w:t>educativas,</w:t>
      </w:r>
      <w:r w:rsidRPr="00C50AE1">
        <w:rPr>
          <w:rFonts w:ascii="Arial" w:hAnsi="Arial"/>
          <w:w w:val="99"/>
          <w:sz w:val="24"/>
          <w:lang w:val="es-ES"/>
        </w:rPr>
        <w:t xml:space="preserve"> </w:t>
      </w:r>
      <w:r w:rsidRPr="00C50AE1">
        <w:rPr>
          <w:rFonts w:ascii="Arial" w:hAnsi="Arial"/>
          <w:sz w:val="24"/>
          <w:lang w:val="es-ES"/>
        </w:rPr>
        <w:t>chequeo</w:t>
      </w:r>
      <w:r w:rsidRPr="00C50AE1">
        <w:rPr>
          <w:rFonts w:ascii="Arial" w:hAnsi="Arial"/>
          <w:spacing w:val="34"/>
          <w:sz w:val="24"/>
          <w:lang w:val="es-ES"/>
        </w:rPr>
        <w:t xml:space="preserve"> </w:t>
      </w:r>
      <w:r w:rsidRPr="00C50AE1">
        <w:rPr>
          <w:rFonts w:ascii="Arial" w:hAnsi="Arial"/>
          <w:sz w:val="24"/>
          <w:lang w:val="es-ES"/>
        </w:rPr>
        <w:t>de</w:t>
      </w:r>
      <w:r w:rsidRPr="00C50AE1">
        <w:rPr>
          <w:rFonts w:ascii="Arial" w:hAnsi="Arial"/>
          <w:spacing w:val="34"/>
          <w:sz w:val="24"/>
          <w:lang w:val="es-ES"/>
        </w:rPr>
        <w:t xml:space="preserve"> </w:t>
      </w:r>
      <w:r w:rsidRPr="00C50AE1">
        <w:rPr>
          <w:rFonts w:ascii="Arial" w:hAnsi="Arial"/>
          <w:sz w:val="24"/>
          <w:lang w:val="es-ES"/>
        </w:rPr>
        <w:t>emulación,</w:t>
      </w:r>
      <w:r w:rsidRPr="00C50AE1">
        <w:rPr>
          <w:rFonts w:ascii="Arial" w:hAnsi="Arial"/>
          <w:spacing w:val="34"/>
          <w:sz w:val="24"/>
          <w:lang w:val="es-ES"/>
        </w:rPr>
        <w:t xml:space="preserve"> </w:t>
      </w:r>
      <w:r w:rsidRPr="00C50AE1">
        <w:rPr>
          <w:rFonts w:ascii="Arial" w:hAnsi="Arial"/>
          <w:sz w:val="24"/>
          <w:lang w:val="es-ES"/>
        </w:rPr>
        <w:t>no</w:t>
      </w:r>
      <w:r w:rsidRPr="00C50AE1">
        <w:rPr>
          <w:rFonts w:ascii="Arial" w:hAnsi="Arial"/>
          <w:spacing w:val="34"/>
          <w:sz w:val="24"/>
          <w:lang w:val="es-ES"/>
        </w:rPr>
        <w:t xml:space="preserve"> </w:t>
      </w:r>
      <w:r w:rsidRPr="00C50AE1">
        <w:rPr>
          <w:rFonts w:ascii="Arial" w:hAnsi="Arial"/>
          <w:sz w:val="24"/>
          <w:lang w:val="es-ES"/>
        </w:rPr>
        <w:t>solo</w:t>
      </w:r>
      <w:r w:rsidRPr="00C50AE1">
        <w:rPr>
          <w:rFonts w:ascii="Arial" w:hAnsi="Arial"/>
          <w:spacing w:val="35"/>
          <w:sz w:val="24"/>
          <w:lang w:val="es-ES"/>
        </w:rPr>
        <w:t xml:space="preserve"> </w:t>
      </w:r>
      <w:r w:rsidRPr="00C50AE1">
        <w:rPr>
          <w:rFonts w:ascii="Arial" w:hAnsi="Arial"/>
          <w:sz w:val="24"/>
          <w:lang w:val="es-ES"/>
        </w:rPr>
        <w:t>los</w:t>
      </w:r>
      <w:r w:rsidRPr="00C50AE1">
        <w:rPr>
          <w:rFonts w:ascii="Arial" w:hAnsi="Arial"/>
          <w:spacing w:val="34"/>
          <w:sz w:val="24"/>
          <w:lang w:val="es-ES"/>
        </w:rPr>
        <w:t xml:space="preserve"> </w:t>
      </w:r>
      <w:r w:rsidRPr="00C50AE1">
        <w:rPr>
          <w:rFonts w:ascii="Arial" w:hAnsi="Arial"/>
          <w:sz w:val="24"/>
          <w:lang w:val="es-ES"/>
        </w:rPr>
        <w:t>alumnos</w:t>
      </w:r>
      <w:r w:rsidRPr="00C50AE1">
        <w:rPr>
          <w:rFonts w:ascii="Arial" w:hAnsi="Arial"/>
          <w:spacing w:val="34"/>
          <w:sz w:val="24"/>
          <w:lang w:val="es-ES"/>
        </w:rPr>
        <w:t xml:space="preserve"> </w:t>
      </w:r>
      <w:r w:rsidRPr="00C50AE1">
        <w:rPr>
          <w:rFonts w:ascii="Arial" w:hAnsi="Arial"/>
          <w:sz w:val="24"/>
          <w:lang w:val="es-ES"/>
        </w:rPr>
        <w:t>que</w:t>
      </w:r>
      <w:r w:rsidRPr="00C50AE1">
        <w:rPr>
          <w:rFonts w:ascii="Arial" w:hAnsi="Arial"/>
          <w:spacing w:val="34"/>
          <w:sz w:val="24"/>
          <w:lang w:val="es-ES"/>
        </w:rPr>
        <w:t xml:space="preserve"> </w:t>
      </w:r>
      <w:r w:rsidRPr="00C50AE1">
        <w:rPr>
          <w:rFonts w:ascii="Arial" w:hAnsi="Arial"/>
          <w:sz w:val="24"/>
          <w:lang w:val="es-ES"/>
        </w:rPr>
        <w:t>han</w:t>
      </w:r>
      <w:r w:rsidRPr="00C50AE1">
        <w:rPr>
          <w:rFonts w:ascii="Arial" w:hAnsi="Arial"/>
          <w:spacing w:val="34"/>
          <w:sz w:val="24"/>
          <w:lang w:val="es-ES"/>
        </w:rPr>
        <w:t xml:space="preserve"> </w:t>
      </w:r>
      <w:r w:rsidRPr="00C50AE1">
        <w:rPr>
          <w:rFonts w:ascii="Arial" w:hAnsi="Arial"/>
          <w:sz w:val="24"/>
          <w:lang w:val="es-ES"/>
        </w:rPr>
        <w:t>tenido</w:t>
      </w:r>
      <w:r w:rsidRPr="00C50AE1">
        <w:rPr>
          <w:rFonts w:ascii="Arial" w:hAnsi="Arial"/>
          <w:spacing w:val="35"/>
          <w:sz w:val="24"/>
          <w:lang w:val="es-ES"/>
        </w:rPr>
        <w:t xml:space="preserve"> </w:t>
      </w:r>
      <w:r w:rsidRPr="00C50AE1">
        <w:rPr>
          <w:rFonts w:ascii="Arial" w:hAnsi="Arial"/>
          <w:sz w:val="24"/>
          <w:lang w:val="es-ES"/>
        </w:rPr>
        <w:t>buen</w:t>
      </w:r>
      <w:r w:rsidRPr="00C50AE1">
        <w:rPr>
          <w:rFonts w:ascii="Arial" w:hAnsi="Arial"/>
          <w:spacing w:val="34"/>
          <w:sz w:val="24"/>
          <w:lang w:val="es-ES"/>
        </w:rPr>
        <w:t xml:space="preserve"> </w:t>
      </w:r>
      <w:r w:rsidRPr="00C50AE1">
        <w:rPr>
          <w:rFonts w:ascii="Arial" w:hAnsi="Arial"/>
          <w:sz w:val="24"/>
          <w:lang w:val="es-ES"/>
        </w:rPr>
        <w:t>rendimiento</w:t>
      </w:r>
      <w:r w:rsidRPr="00C50AE1">
        <w:rPr>
          <w:rFonts w:ascii="Arial" w:hAnsi="Arial"/>
          <w:spacing w:val="34"/>
          <w:sz w:val="24"/>
          <w:lang w:val="es-ES"/>
        </w:rPr>
        <w:t xml:space="preserve"> </w:t>
      </w:r>
      <w:r w:rsidRPr="00C50AE1">
        <w:rPr>
          <w:rFonts w:ascii="Arial" w:hAnsi="Arial"/>
          <w:sz w:val="24"/>
          <w:lang w:val="es-ES"/>
        </w:rPr>
        <w:t>deportivo,</w:t>
      </w:r>
      <w:r w:rsidRPr="00C50AE1">
        <w:rPr>
          <w:rFonts w:ascii="Arial" w:hAnsi="Arial"/>
          <w:spacing w:val="-1"/>
          <w:sz w:val="24"/>
          <w:lang w:val="es-ES"/>
        </w:rPr>
        <w:t xml:space="preserve"> </w:t>
      </w:r>
      <w:r w:rsidRPr="00C50AE1">
        <w:rPr>
          <w:rFonts w:ascii="Arial" w:hAnsi="Arial"/>
          <w:sz w:val="24"/>
          <w:lang w:val="es-ES"/>
        </w:rPr>
        <w:t>sino aquellos que han mantenido una actitud disciplinada y</w:t>
      </w:r>
      <w:r w:rsidRPr="00C50AE1">
        <w:rPr>
          <w:rFonts w:ascii="Arial" w:hAnsi="Arial"/>
          <w:spacing w:val="-36"/>
          <w:sz w:val="24"/>
          <w:lang w:val="es-ES"/>
        </w:rPr>
        <w:t xml:space="preserve"> </w:t>
      </w:r>
      <w:r w:rsidRPr="00C50AE1">
        <w:rPr>
          <w:rFonts w:ascii="Arial" w:hAnsi="Arial"/>
          <w:sz w:val="24"/>
          <w:lang w:val="es-ES"/>
        </w:rPr>
        <w:t>ejemplar.</w:t>
      </w:r>
    </w:p>
    <w:p w:rsidR="000104F0" w:rsidRPr="000104F0" w:rsidRDefault="00772D54" w:rsidP="008873A7">
      <w:pPr>
        <w:pStyle w:val="Prrafodelista"/>
        <w:numPr>
          <w:ilvl w:val="0"/>
          <w:numId w:val="195"/>
        </w:numPr>
        <w:tabs>
          <w:tab w:val="left" w:pos="471"/>
        </w:tabs>
        <w:ind w:right="106"/>
        <w:jc w:val="both"/>
        <w:rPr>
          <w:rFonts w:ascii="Arial" w:eastAsia="Arial" w:hAnsi="Arial" w:cs="Arial"/>
          <w:sz w:val="24"/>
          <w:szCs w:val="24"/>
        </w:rPr>
      </w:pPr>
      <w:r w:rsidRPr="00C50AE1">
        <w:rPr>
          <w:rFonts w:ascii="Arial"/>
          <w:sz w:val="24"/>
          <w:u w:val="single" w:color="000000"/>
          <w:lang w:val="es-ES"/>
        </w:rPr>
        <w:t>Exigir</w:t>
      </w:r>
      <w:r w:rsidRPr="00C50AE1">
        <w:rPr>
          <w:rFonts w:ascii="Arial"/>
          <w:spacing w:val="20"/>
          <w:sz w:val="24"/>
          <w:u w:val="single" w:color="000000"/>
          <w:lang w:val="es-ES"/>
        </w:rPr>
        <w:t xml:space="preserve"> </w:t>
      </w:r>
      <w:r w:rsidRPr="00C50AE1">
        <w:rPr>
          <w:rFonts w:ascii="Arial"/>
          <w:sz w:val="24"/>
          <w:u w:val="single" w:color="000000"/>
          <w:lang w:val="es-ES"/>
        </w:rPr>
        <w:t>y</w:t>
      </w:r>
      <w:r w:rsidRPr="00C50AE1">
        <w:rPr>
          <w:rFonts w:ascii="Arial"/>
          <w:spacing w:val="20"/>
          <w:sz w:val="24"/>
          <w:u w:val="single" w:color="000000"/>
          <w:lang w:val="es-ES"/>
        </w:rPr>
        <w:t xml:space="preserve"> </w:t>
      </w:r>
      <w:r w:rsidRPr="00C50AE1">
        <w:rPr>
          <w:rFonts w:ascii="Arial"/>
          <w:sz w:val="24"/>
          <w:u w:val="single" w:color="000000"/>
          <w:lang w:val="es-ES"/>
        </w:rPr>
        <w:t>controlar</w:t>
      </w:r>
      <w:r w:rsidRPr="00C50AE1">
        <w:rPr>
          <w:rFonts w:ascii="Arial"/>
          <w:spacing w:val="20"/>
          <w:sz w:val="24"/>
          <w:u w:val="single" w:color="000000"/>
          <w:lang w:val="es-ES"/>
        </w:rPr>
        <w:t xml:space="preserve"> </w:t>
      </w:r>
      <w:r w:rsidRPr="00C50AE1">
        <w:rPr>
          <w:rFonts w:ascii="Arial"/>
          <w:sz w:val="24"/>
          <w:u w:val="single" w:color="000000"/>
          <w:lang w:val="es-ES"/>
        </w:rPr>
        <w:t>el</w:t>
      </w:r>
      <w:r w:rsidRPr="00C50AE1">
        <w:rPr>
          <w:rFonts w:ascii="Arial"/>
          <w:spacing w:val="20"/>
          <w:sz w:val="24"/>
          <w:u w:val="single" w:color="000000"/>
          <w:lang w:val="es-ES"/>
        </w:rPr>
        <w:t xml:space="preserve"> </w:t>
      </w:r>
      <w:r w:rsidRPr="00C50AE1">
        <w:rPr>
          <w:rFonts w:ascii="Arial"/>
          <w:sz w:val="24"/>
          <w:u w:val="single" w:color="000000"/>
          <w:lang w:val="es-ES"/>
        </w:rPr>
        <w:t>papel</w:t>
      </w:r>
      <w:r w:rsidRPr="00C50AE1">
        <w:rPr>
          <w:rFonts w:ascii="Arial"/>
          <w:spacing w:val="20"/>
          <w:sz w:val="24"/>
          <w:u w:val="single" w:color="000000"/>
          <w:lang w:val="es-ES"/>
        </w:rPr>
        <w:t xml:space="preserve"> </w:t>
      </w:r>
      <w:r w:rsidRPr="00C50AE1">
        <w:rPr>
          <w:rFonts w:ascii="Arial"/>
          <w:sz w:val="24"/>
          <w:u w:val="single" w:color="000000"/>
          <w:lang w:val="es-ES"/>
        </w:rPr>
        <w:t>ejemplar</w:t>
      </w:r>
      <w:r w:rsidRPr="00C50AE1">
        <w:rPr>
          <w:rFonts w:ascii="Arial"/>
          <w:spacing w:val="21"/>
          <w:sz w:val="24"/>
          <w:u w:val="single" w:color="000000"/>
          <w:lang w:val="es-ES"/>
        </w:rPr>
        <w:t xml:space="preserve"> </w:t>
      </w:r>
      <w:r w:rsidRPr="00C50AE1">
        <w:rPr>
          <w:rFonts w:ascii="Arial"/>
          <w:sz w:val="24"/>
          <w:u w:val="single" w:color="000000"/>
          <w:lang w:val="es-ES"/>
        </w:rPr>
        <w:t>del</w:t>
      </w:r>
      <w:r w:rsidRPr="00C50AE1">
        <w:rPr>
          <w:rFonts w:ascii="Arial"/>
          <w:spacing w:val="20"/>
          <w:sz w:val="24"/>
          <w:u w:val="single" w:color="000000"/>
          <w:lang w:val="es-ES"/>
        </w:rPr>
        <w:t xml:space="preserve"> </w:t>
      </w:r>
      <w:r w:rsidRPr="00C50AE1">
        <w:rPr>
          <w:rFonts w:ascii="Arial"/>
          <w:sz w:val="24"/>
          <w:u w:val="single" w:color="000000"/>
          <w:lang w:val="es-ES"/>
        </w:rPr>
        <w:t>entrenador;</w:t>
      </w:r>
      <w:r w:rsidRPr="00C50AE1">
        <w:rPr>
          <w:rFonts w:ascii="Arial"/>
          <w:spacing w:val="20"/>
          <w:sz w:val="24"/>
          <w:u w:val="single" w:color="000000"/>
          <w:lang w:val="es-ES"/>
        </w:rPr>
        <w:t xml:space="preserve"> </w:t>
      </w:r>
      <w:r w:rsidRPr="00C50AE1">
        <w:rPr>
          <w:rFonts w:ascii="Arial"/>
          <w:sz w:val="24"/>
          <w:u w:val="single" w:color="000000"/>
          <w:lang w:val="es-ES"/>
        </w:rPr>
        <w:t>su</w:t>
      </w:r>
      <w:r w:rsidRPr="00C50AE1">
        <w:rPr>
          <w:rFonts w:ascii="Arial"/>
          <w:spacing w:val="20"/>
          <w:sz w:val="24"/>
          <w:u w:val="single" w:color="000000"/>
          <w:lang w:val="es-ES"/>
        </w:rPr>
        <w:t xml:space="preserve"> </w:t>
      </w:r>
      <w:r w:rsidRPr="00C50AE1">
        <w:rPr>
          <w:rFonts w:ascii="Arial"/>
          <w:sz w:val="24"/>
          <w:u w:val="single" w:color="000000"/>
          <w:lang w:val="es-ES"/>
        </w:rPr>
        <w:t>influencia</w:t>
      </w:r>
      <w:r w:rsidRPr="00C50AE1">
        <w:rPr>
          <w:rFonts w:ascii="Arial"/>
          <w:spacing w:val="20"/>
          <w:sz w:val="24"/>
          <w:u w:val="single" w:color="000000"/>
          <w:lang w:val="es-ES"/>
        </w:rPr>
        <w:t xml:space="preserve"> </w:t>
      </w:r>
      <w:r w:rsidRPr="00C50AE1">
        <w:rPr>
          <w:rFonts w:ascii="Arial"/>
          <w:sz w:val="24"/>
          <w:u w:val="single" w:color="000000"/>
          <w:lang w:val="es-ES"/>
        </w:rPr>
        <w:t>positiva:</w:t>
      </w:r>
      <w:r w:rsidRPr="00C50AE1">
        <w:rPr>
          <w:rFonts w:ascii="Arial"/>
          <w:spacing w:val="20"/>
          <w:sz w:val="24"/>
          <w:u w:val="single" w:color="000000"/>
          <w:lang w:val="es-ES"/>
        </w:rPr>
        <w:t xml:space="preserve"> </w:t>
      </w:r>
      <w:r w:rsidRPr="00C50AE1">
        <w:rPr>
          <w:rFonts w:ascii="Arial"/>
          <w:sz w:val="24"/>
          <w:lang w:val="es-ES"/>
        </w:rPr>
        <w:t>Pueden</w:t>
      </w:r>
      <w:r w:rsidRPr="00C50AE1">
        <w:rPr>
          <w:rFonts w:ascii="Arial"/>
          <w:spacing w:val="20"/>
          <w:sz w:val="24"/>
          <w:lang w:val="es-ES"/>
        </w:rPr>
        <w:t xml:space="preserve"> </w:t>
      </w:r>
      <w:r w:rsidRPr="00C50AE1">
        <w:rPr>
          <w:rFonts w:ascii="Arial"/>
          <w:sz w:val="24"/>
          <w:lang w:val="es-ES"/>
        </w:rPr>
        <w:t>hacerse</w:t>
      </w:r>
      <w:r w:rsidRPr="00C50AE1">
        <w:rPr>
          <w:rFonts w:ascii="Arial"/>
          <w:spacing w:val="-1"/>
          <w:w w:val="99"/>
          <w:sz w:val="24"/>
          <w:lang w:val="es-ES"/>
        </w:rPr>
        <w:t xml:space="preserve"> </w:t>
      </w:r>
      <w:r w:rsidRPr="00C50AE1">
        <w:rPr>
          <w:rFonts w:ascii="Arial"/>
          <w:sz w:val="24"/>
          <w:lang w:val="es-ES"/>
        </w:rPr>
        <w:t>encuestas</w:t>
      </w:r>
      <w:r w:rsidRPr="00C50AE1">
        <w:rPr>
          <w:rFonts w:ascii="Arial"/>
          <w:spacing w:val="35"/>
          <w:sz w:val="24"/>
          <w:lang w:val="es-ES"/>
        </w:rPr>
        <w:t xml:space="preserve"> </w:t>
      </w:r>
      <w:r w:rsidRPr="00C50AE1">
        <w:rPr>
          <w:rFonts w:ascii="Arial"/>
          <w:sz w:val="24"/>
          <w:lang w:val="es-ES"/>
        </w:rPr>
        <w:t>a</w:t>
      </w:r>
      <w:r w:rsidRPr="00C50AE1">
        <w:rPr>
          <w:rFonts w:ascii="Arial"/>
          <w:spacing w:val="35"/>
          <w:sz w:val="24"/>
          <w:lang w:val="es-ES"/>
        </w:rPr>
        <w:t xml:space="preserve"> </w:t>
      </w:r>
      <w:r w:rsidRPr="00C50AE1">
        <w:rPr>
          <w:rFonts w:ascii="Arial"/>
          <w:sz w:val="24"/>
          <w:lang w:val="es-ES"/>
        </w:rPr>
        <w:t>los</w:t>
      </w:r>
      <w:r w:rsidRPr="00C50AE1">
        <w:rPr>
          <w:rFonts w:ascii="Arial"/>
          <w:spacing w:val="35"/>
          <w:sz w:val="24"/>
          <w:lang w:val="es-ES"/>
        </w:rPr>
        <w:t xml:space="preserve"> </w:t>
      </w:r>
      <w:r w:rsidRPr="00C50AE1">
        <w:rPr>
          <w:rFonts w:ascii="Arial"/>
          <w:sz w:val="24"/>
          <w:lang w:val="es-ES"/>
        </w:rPr>
        <w:t>estudiantes</w:t>
      </w:r>
      <w:r w:rsidRPr="00C50AE1">
        <w:rPr>
          <w:rFonts w:ascii="Arial"/>
          <w:spacing w:val="35"/>
          <w:sz w:val="24"/>
          <w:lang w:val="es-ES"/>
        </w:rPr>
        <w:t xml:space="preserve"> </w:t>
      </w:r>
      <w:r w:rsidRPr="00C50AE1">
        <w:rPr>
          <w:rFonts w:ascii="Arial"/>
          <w:sz w:val="24"/>
          <w:lang w:val="es-ES"/>
        </w:rPr>
        <w:t>para</w:t>
      </w:r>
      <w:r w:rsidRPr="00C50AE1">
        <w:rPr>
          <w:rFonts w:ascii="Arial"/>
          <w:spacing w:val="35"/>
          <w:sz w:val="24"/>
          <w:lang w:val="es-ES"/>
        </w:rPr>
        <w:t xml:space="preserve"> </w:t>
      </w:r>
      <w:r w:rsidRPr="00C50AE1">
        <w:rPr>
          <w:rFonts w:ascii="Arial"/>
          <w:sz w:val="24"/>
          <w:lang w:val="es-ES"/>
        </w:rPr>
        <w:t>conocer</w:t>
      </w:r>
      <w:r w:rsidRPr="00C50AE1">
        <w:rPr>
          <w:rFonts w:ascii="Arial"/>
          <w:spacing w:val="35"/>
          <w:sz w:val="24"/>
          <w:lang w:val="es-ES"/>
        </w:rPr>
        <w:t xml:space="preserve"> </w:t>
      </w:r>
      <w:r w:rsidRPr="00C50AE1">
        <w:rPr>
          <w:rFonts w:ascii="Arial"/>
          <w:sz w:val="24"/>
          <w:lang w:val="es-ES"/>
        </w:rPr>
        <w:t>si</w:t>
      </w:r>
      <w:r w:rsidRPr="00C50AE1">
        <w:rPr>
          <w:rFonts w:ascii="Arial"/>
          <w:spacing w:val="36"/>
          <w:sz w:val="24"/>
          <w:lang w:val="es-ES"/>
        </w:rPr>
        <w:t xml:space="preserve"> </w:t>
      </w:r>
      <w:r w:rsidRPr="00C50AE1">
        <w:rPr>
          <w:rFonts w:ascii="Arial"/>
          <w:sz w:val="24"/>
          <w:lang w:val="es-ES"/>
        </w:rPr>
        <w:t>el</w:t>
      </w:r>
      <w:r w:rsidRPr="00C50AE1">
        <w:rPr>
          <w:rFonts w:ascii="Arial"/>
          <w:spacing w:val="35"/>
          <w:sz w:val="24"/>
          <w:lang w:val="es-ES"/>
        </w:rPr>
        <w:t xml:space="preserve"> </w:t>
      </w:r>
      <w:r w:rsidRPr="00C50AE1">
        <w:rPr>
          <w:rFonts w:ascii="Arial"/>
          <w:sz w:val="24"/>
          <w:lang w:val="es-ES"/>
        </w:rPr>
        <w:t>entrenador</w:t>
      </w:r>
      <w:r w:rsidRPr="00C50AE1">
        <w:rPr>
          <w:rFonts w:ascii="Arial"/>
          <w:spacing w:val="35"/>
          <w:sz w:val="24"/>
          <w:lang w:val="es-ES"/>
        </w:rPr>
        <w:t xml:space="preserve"> </w:t>
      </w:r>
      <w:r w:rsidRPr="00C50AE1">
        <w:rPr>
          <w:rFonts w:ascii="Arial"/>
          <w:sz w:val="24"/>
          <w:lang w:val="es-ES"/>
        </w:rPr>
        <w:t>ejerce</w:t>
      </w:r>
      <w:r w:rsidRPr="00C50AE1">
        <w:rPr>
          <w:rFonts w:ascii="Arial"/>
          <w:spacing w:val="35"/>
          <w:sz w:val="24"/>
          <w:lang w:val="es-ES"/>
        </w:rPr>
        <w:t xml:space="preserve"> </w:t>
      </w:r>
      <w:r w:rsidRPr="00C50AE1">
        <w:rPr>
          <w:rFonts w:ascii="Arial"/>
          <w:sz w:val="24"/>
          <w:lang w:val="es-ES"/>
        </w:rPr>
        <w:t>una</w:t>
      </w:r>
      <w:r w:rsidRPr="00C50AE1">
        <w:rPr>
          <w:rFonts w:ascii="Arial"/>
          <w:spacing w:val="35"/>
          <w:sz w:val="24"/>
          <w:lang w:val="es-ES"/>
        </w:rPr>
        <w:t xml:space="preserve"> </w:t>
      </w:r>
      <w:r w:rsidRPr="00C50AE1">
        <w:rPr>
          <w:rFonts w:ascii="Arial"/>
          <w:sz w:val="24"/>
          <w:lang w:val="es-ES"/>
        </w:rPr>
        <w:t>correcta</w:t>
      </w:r>
      <w:r w:rsidRPr="00C50AE1">
        <w:rPr>
          <w:rFonts w:ascii="Arial"/>
          <w:spacing w:val="35"/>
          <w:sz w:val="24"/>
          <w:lang w:val="es-ES"/>
        </w:rPr>
        <w:t xml:space="preserve"> </w:t>
      </w:r>
      <w:r w:rsidRPr="00C50AE1">
        <w:rPr>
          <w:rFonts w:ascii="Arial"/>
          <w:sz w:val="24"/>
          <w:lang w:val="es-ES"/>
        </w:rPr>
        <w:t>influencia</w:t>
      </w:r>
      <w:r w:rsidRPr="00C50AE1">
        <w:rPr>
          <w:rFonts w:ascii="Arial"/>
          <w:w w:val="99"/>
          <w:sz w:val="24"/>
          <w:lang w:val="es-ES"/>
        </w:rPr>
        <w:t xml:space="preserve"> </w:t>
      </w:r>
      <w:r w:rsidRPr="00C50AE1">
        <w:rPr>
          <w:rFonts w:ascii="Arial"/>
          <w:sz w:val="24"/>
          <w:lang w:val="es-ES"/>
        </w:rPr>
        <w:t>mediante</w:t>
      </w:r>
      <w:r w:rsidRPr="00C50AE1">
        <w:rPr>
          <w:rFonts w:ascii="Arial"/>
          <w:spacing w:val="-6"/>
          <w:sz w:val="24"/>
          <w:lang w:val="es-ES"/>
        </w:rPr>
        <w:t xml:space="preserve"> </w:t>
      </w:r>
      <w:r w:rsidRPr="00C50AE1">
        <w:rPr>
          <w:rFonts w:ascii="Arial"/>
          <w:sz w:val="24"/>
          <w:lang w:val="es-ES"/>
        </w:rPr>
        <w:t>su</w:t>
      </w:r>
      <w:r w:rsidRPr="00C50AE1">
        <w:rPr>
          <w:rFonts w:ascii="Arial"/>
          <w:spacing w:val="-6"/>
          <w:sz w:val="24"/>
          <w:lang w:val="es-ES"/>
        </w:rPr>
        <w:t xml:space="preserve"> </w:t>
      </w:r>
      <w:r w:rsidRPr="00C50AE1">
        <w:rPr>
          <w:rFonts w:ascii="Arial"/>
          <w:sz w:val="24"/>
          <w:lang w:val="es-ES"/>
        </w:rPr>
        <w:t>trabajo.</w:t>
      </w:r>
      <w:r w:rsidRPr="00C50AE1">
        <w:rPr>
          <w:rFonts w:ascii="Arial"/>
          <w:spacing w:val="-6"/>
          <w:sz w:val="24"/>
          <w:lang w:val="es-ES"/>
        </w:rPr>
        <w:t xml:space="preserve"> </w:t>
      </w:r>
      <w:r>
        <w:rPr>
          <w:rFonts w:ascii="Arial"/>
          <w:sz w:val="24"/>
        </w:rPr>
        <w:t>Puede</w:t>
      </w:r>
      <w:r>
        <w:rPr>
          <w:rFonts w:ascii="Arial"/>
          <w:spacing w:val="-6"/>
          <w:sz w:val="24"/>
        </w:rPr>
        <w:t xml:space="preserve"> </w:t>
      </w:r>
      <w:r>
        <w:rPr>
          <w:rFonts w:ascii="Arial"/>
          <w:sz w:val="24"/>
        </w:rPr>
        <w:t>realizarle</w:t>
      </w:r>
      <w:r>
        <w:rPr>
          <w:rFonts w:ascii="Arial"/>
          <w:spacing w:val="-6"/>
          <w:sz w:val="24"/>
        </w:rPr>
        <w:t xml:space="preserve"> </w:t>
      </w:r>
      <w:r>
        <w:rPr>
          <w:rFonts w:ascii="Arial"/>
          <w:sz w:val="24"/>
        </w:rPr>
        <w:t>visitas</w:t>
      </w:r>
      <w:r>
        <w:rPr>
          <w:rFonts w:ascii="Arial"/>
          <w:spacing w:val="-6"/>
          <w:sz w:val="24"/>
        </w:rPr>
        <w:t xml:space="preserve"> </w:t>
      </w:r>
      <w:r>
        <w:rPr>
          <w:rFonts w:ascii="Arial"/>
          <w:sz w:val="24"/>
        </w:rPr>
        <w:t>a</w:t>
      </w:r>
      <w:r>
        <w:rPr>
          <w:rFonts w:ascii="Arial"/>
          <w:spacing w:val="-6"/>
          <w:sz w:val="24"/>
        </w:rPr>
        <w:t xml:space="preserve"> </w:t>
      </w:r>
      <w:r>
        <w:rPr>
          <w:rFonts w:ascii="Arial"/>
          <w:sz w:val="24"/>
        </w:rPr>
        <w:t>los</w:t>
      </w:r>
      <w:r>
        <w:rPr>
          <w:rFonts w:ascii="Arial"/>
          <w:spacing w:val="-6"/>
          <w:sz w:val="24"/>
        </w:rPr>
        <w:t xml:space="preserve"> </w:t>
      </w:r>
      <w:r>
        <w:rPr>
          <w:rFonts w:ascii="Arial"/>
          <w:sz w:val="24"/>
        </w:rPr>
        <w:t>entrenadores</w:t>
      </w:r>
      <w:r w:rsidR="000104F0">
        <w:rPr>
          <w:rFonts w:ascii="Arial"/>
          <w:sz w:val="24"/>
        </w:rPr>
        <w:t>.</w:t>
      </w:r>
    </w:p>
    <w:p w:rsidR="00772D54" w:rsidRPr="000104F0" w:rsidRDefault="00772D54" w:rsidP="008873A7">
      <w:pPr>
        <w:pStyle w:val="Prrafodelista"/>
        <w:numPr>
          <w:ilvl w:val="0"/>
          <w:numId w:val="195"/>
        </w:numPr>
        <w:tabs>
          <w:tab w:val="left" w:pos="471"/>
        </w:tabs>
        <w:ind w:right="106"/>
        <w:jc w:val="both"/>
        <w:rPr>
          <w:rFonts w:ascii="Arial" w:eastAsia="Arial" w:hAnsi="Arial" w:cs="Arial"/>
          <w:sz w:val="24"/>
          <w:szCs w:val="24"/>
          <w:lang w:val="es-ES"/>
        </w:rPr>
      </w:pPr>
      <w:r w:rsidRPr="000104F0">
        <w:rPr>
          <w:rFonts w:ascii="Arial" w:hAnsi="Arial" w:cs="Arial"/>
          <w:sz w:val="24"/>
          <w:szCs w:val="24"/>
          <w:lang w:val="es-ES"/>
        </w:rPr>
        <w:t>El</w:t>
      </w:r>
      <w:r w:rsidRPr="000104F0">
        <w:rPr>
          <w:rFonts w:ascii="Arial" w:hAnsi="Arial" w:cs="Arial"/>
          <w:spacing w:val="-4"/>
          <w:sz w:val="24"/>
          <w:szCs w:val="24"/>
          <w:lang w:val="es-ES"/>
        </w:rPr>
        <w:t xml:space="preserve"> </w:t>
      </w:r>
      <w:r w:rsidRPr="000104F0">
        <w:rPr>
          <w:rFonts w:ascii="Arial" w:hAnsi="Arial" w:cs="Arial"/>
          <w:sz w:val="24"/>
          <w:szCs w:val="24"/>
          <w:lang w:val="es-ES"/>
        </w:rPr>
        <w:t>entrenador</w:t>
      </w:r>
      <w:r w:rsidRPr="000104F0">
        <w:rPr>
          <w:rFonts w:ascii="Arial" w:hAnsi="Arial" w:cs="Arial"/>
          <w:spacing w:val="-4"/>
          <w:sz w:val="24"/>
          <w:szCs w:val="24"/>
          <w:lang w:val="es-ES"/>
        </w:rPr>
        <w:t xml:space="preserve"> </w:t>
      </w:r>
      <w:r w:rsidRPr="000104F0">
        <w:rPr>
          <w:rFonts w:ascii="Arial" w:hAnsi="Arial" w:cs="Arial"/>
          <w:sz w:val="24"/>
          <w:szCs w:val="24"/>
          <w:lang w:val="es-ES"/>
        </w:rPr>
        <w:t>en</w:t>
      </w:r>
      <w:r w:rsidRPr="000104F0">
        <w:rPr>
          <w:rFonts w:ascii="Arial" w:hAnsi="Arial" w:cs="Arial"/>
          <w:spacing w:val="-4"/>
          <w:sz w:val="24"/>
          <w:szCs w:val="24"/>
          <w:lang w:val="es-ES"/>
        </w:rPr>
        <w:t xml:space="preserve"> </w:t>
      </w:r>
      <w:r w:rsidRPr="000104F0">
        <w:rPr>
          <w:rFonts w:ascii="Arial" w:hAnsi="Arial" w:cs="Arial"/>
          <w:sz w:val="24"/>
          <w:szCs w:val="24"/>
          <w:lang w:val="es-ES"/>
        </w:rPr>
        <w:t>su</w:t>
      </w:r>
      <w:r w:rsidRPr="000104F0">
        <w:rPr>
          <w:rFonts w:ascii="Arial" w:hAnsi="Arial" w:cs="Arial"/>
          <w:spacing w:val="-4"/>
          <w:sz w:val="24"/>
          <w:szCs w:val="24"/>
          <w:lang w:val="es-ES"/>
        </w:rPr>
        <w:t xml:space="preserve"> </w:t>
      </w:r>
      <w:r w:rsidRPr="000104F0">
        <w:rPr>
          <w:rFonts w:ascii="Arial" w:hAnsi="Arial" w:cs="Arial"/>
          <w:sz w:val="24"/>
          <w:szCs w:val="24"/>
          <w:lang w:val="es-ES"/>
        </w:rPr>
        <w:t>actuación</w:t>
      </w:r>
      <w:r w:rsidRPr="000104F0">
        <w:rPr>
          <w:rFonts w:ascii="Arial" w:hAnsi="Arial" w:cs="Arial"/>
          <w:spacing w:val="-5"/>
          <w:sz w:val="24"/>
          <w:szCs w:val="24"/>
          <w:lang w:val="es-ES"/>
        </w:rPr>
        <w:t xml:space="preserve"> </w:t>
      </w:r>
      <w:r w:rsidRPr="000104F0">
        <w:rPr>
          <w:rFonts w:ascii="Arial" w:hAnsi="Arial" w:cs="Arial"/>
          <w:sz w:val="24"/>
          <w:szCs w:val="24"/>
          <w:lang w:val="es-ES"/>
        </w:rPr>
        <w:t>cotidiana</w:t>
      </w:r>
      <w:r w:rsidRPr="000104F0">
        <w:rPr>
          <w:rFonts w:ascii="Arial" w:hAnsi="Arial" w:cs="Arial"/>
          <w:spacing w:val="-4"/>
          <w:sz w:val="24"/>
          <w:szCs w:val="24"/>
          <w:lang w:val="es-ES"/>
        </w:rPr>
        <w:t xml:space="preserve"> </w:t>
      </w:r>
      <w:r w:rsidRPr="000104F0">
        <w:rPr>
          <w:rFonts w:ascii="Arial" w:hAnsi="Arial" w:cs="Arial"/>
          <w:sz w:val="24"/>
          <w:szCs w:val="24"/>
          <w:lang w:val="es-ES"/>
        </w:rPr>
        <w:t>debe</w:t>
      </w:r>
      <w:r w:rsidRPr="000104F0">
        <w:rPr>
          <w:rFonts w:ascii="Arial" w:hAnsi="Arial" w:cs="Arial"/>
          <w:spacing w:val="-4"/>
          <w:sz w:val="24"/>
          <w:szCs w:val="24"/>
          <w:lang w:val="es-ES"/>
        </w:rPr>
        <w:t xml:space="preserve"> </w:t>
      </w:r>
      <w:r w:rsidRPr="000104F0">
        <w:rPr>
          <w:rFonts w:ascii="Arial" w:hAnsi="Arial" w:cs="Arial"/>
          <w:sz w:val="24"/>
          <w:szCs w:val="24"/>
          <w:lang w:val="es-ES"/>
        </w:rPr>
        <w:t>trabajar</w:t>
      </w:r>
      <w:r w:rsidRPr="000104F0">
        <w:rPr>
          <w:rFonts w:ascii="Arial" w:hAnsi="Arial" w:cs="Arial"/>
          <w:spacing w:val="-4"/>
          <w:sz w:val="24"/>
          <w:szCs w:val="24"/>
          <w:lang w:val="es-ES"/>
        </w:rPr>
        <w:t xml:space="preserve"> </w:t>
      </w:r>
      <w:r w:rsidRPr="000104F0">
        <w:rPr>
          <w:rFonts w:ascii="Arial" w:hAnsi="Arial" w:cs="Arial"/>
          <w:sz w:val="24"/>
          <w:szCs w:val="24"/>
          <w:lang w:val="es-ES"/>
        </w:rPr>
        <w:t>para</w:t>
      </w:r>
      <w:r w:rsidRPr="000104F0">
        <w:rPr>
          <w:rFonts w:ascii="Arial" w:hAnsi="Arial" w:cs="Arial"/>
          <w:spacing w:val="-4"/>
          <w:sz w:val="24"/>
          <w:szCs w:val="24"/>
          <w:lang w:val="es-ES"/>
        </w:rPr>
        <w:t xml:space="preserve"> </w:t>
      </w:r>
      <w:r w:rsidRPr="000104F0">
        <w:rPr>
          <w:rFonts w:ascii="Arial" w:hAnsi="Arial" w:cs="Arial"/>
          <w:sz w:val="24"/>
          <w:szCs w:val="24"/>
          <w:lang w:val="es-ES"/>
        </w:rPr>
        <w:t>que</w:t>
      </w:r>
      <w:r w:rsidRPr="000104F0">
        <w:rPr>
          <w:rFonts w:ascii="Arial" w:hAnsi="Arial" w:cs="Arial"/>
          <w:spacing w:val="-4"/>
          <w:sz w:val="24"/>
          <w:szCs w:val="24"/>
          <w:lang w:val="es-ES"/>
        </w:rPr>
        <w:t xml:space="preserve"> </w:t>
      </w:r>
      <w:r w:rsidRPr="000104F0">
        <w:rPr>
          <w:rFonts w:ascii="Arial" w:hAnsi="Arial" w:cs="Arial"/>
          <w:sz w:val="24"/>
          <w:szCs w:val="24"/>
          <w:lang w:val="es-ES"/>
        </w:rPr>
        <w:t>su</w:t>
      </w:r>
      <w:r w:rsidRPr="000104F0">
        <w:rPr>
          <w:rFonts w:ascii="Arial" w:hAnsi="Arial" w:cs="Arial"/>
          <w:spacing w:val="-4"/>
          <w:sz w:val="24"/>
          <w:szCs w:val="24"/>
          <w:lang w:val="es-ES"/>
        </w:rPr>
        <w:t xml:space="preserve"> </w:t>
      </w:r>
      <w:r w:rsidRPr="000104F0">
        <w:rPr>
          <w:rFonts w:ascii="Arial" w:hAnsi="Arial" w:cs="Arial"/>
          <w:sz w:val="24"/>
          <w:szCs w:val="24"/>
          <w:lang w:val="es-ES"/>
        </w:rPr>
        <w:t>equipo</w:t>
      </w:r>
      <w:r w:rsidRPr="000104F0">
        <w:rPr>
          <w:rFonts w:ascii="Arial" w:hAnsi="Arial" w:cs="Arial"/>
          <w:spacing w:val="-4"/>
          <w:sz w:val="24"/>
          <w:szCs w:val="24"/>
          <w:lang w:val="es-ES"/>
        </w:rPr>
        <w:t xml:space="preserve"> </w:t>
      </w:r>
      <w:r w:rsidRPr="000104F0">
        <w:rPr>
          <w:rFonts w:ascii="Arial" w:hAnsi="Arial" w:cs="Arial"/>
          <w:sz w:val="24"/>
          <w:szCs w:val="24"/>
          <w:lang w:val="es-ES"/>
        </w:rPr>
        <w:t>se</w:t>
      </w:r>
      <w:r w:rsidRPr="000104F0">
        <w:rPr>
          <w:rFonts w:ascii="Arial" w:hAnsi="Arial" w:cs="Arial"/>
          <w:spacing w:val="-4"/>
          <w:sz w:val="24"/>
          <w:szCs w:val="24"/>
          <w:lang w:val="es-ES"/>
        </w:rPr>
        <w:t xml:space="preserve"> </w:t>
      </w:r>
      <w:r w:rsidRPr="000104F0">
        <w:rPr>
          <w:rFonts w:ascii="Arial" w:hAnsi="Arial" w:cs="Arial"/>
          <w:sz w:val="24"/>
          <w:szCs w:val="24"/>
          <w:lang w:val="es-ES"/>
        </w:rPr>
        <w:t>caracterice</w:t>
      </w:r>
      <w:r w:rsidRPr="000104F0">
        <w:rPr>
          <w:rFonts w:ascii="Arial" w:hAnsi="Arial" w:cs="Arial"/>
          <w:spacing w:val="-4"/>
          <w:sz w:val="24"/>
          <w:szCs w:val="24"/>
          <w:lang w:val="es-ES"/>
        </w:rPr>
        <w:t xml:space="preserve"> </w:t>
      </w:r>
      <w:r w:rsidRPr="000104F0">
        <w:rPr>
          <w:rFonts w:ascii="Arial" w:hAnsi="Arial" w:cs="Arial"/>
          <w:sz w:val="24"/>
          <w:szCs w:val="24"/>
          <w:lang w:val="es-ES"/>
        </w:rPr>
        <w:t>por:</w:t>
      </w:r>
    </w:p>
    <w:p w:rsidR="00772D54" w:rsidRPr="00C50AE1" w:rsidRDefault="00772D54" w:rsidP="008873A7">
      <w:pPr>
        <w:pStyle w:val="Prrafodelista"/>
        <w:numPr>
          <w:ilvl w:val="0"/>
          <w:numId w:val="196"/>
        </w:numPr>
        <w:tabs>
          <w:tab w:val="left" w:pos="471"/>
        </w:tabs>
        <w:ind w:right="110"/>
        <w:rPr>
          <w:rFonts w:ascii="Arial" w:eastAsia="Arial" w:hAnsi="Arial" w:cs="Arial"/>
          <w:sz w:val="24"/>
          <w:szCs w:val="24"/>
          <w:lang w:val="es-ES"/>
        </w:rPr>
      </w:pPr>
      <w:r w:rsidRPr="00C50AE1">
        <w:rPr>
          <w:rFonts w:ascii="Arial"/>
          <w:sz w:val="24"/>
          <w:lang w:val="es-ES"/>
        </w:rPr>
        <w:t>La</w:t>
      </w:r>
      <w:r w:rsidRPr="00C50AE1">
        <w:rPr>
          <w:rFonts w:ascii="Arial"/>
          <w:spacing w:val="-5"/>
          <w:sz w:val="24"/>
          <w:lang w:val="es-ES"/>
        </w:rPr>
        <w:t xml:space="preserve"> </w:t>
      </w:r>
      <w:r w:rsidRPr="00C50AE1">
        <w:rPr>
          <w:rFonts w:ascii="Arial"/>
          <w:sz w:val="24"/>
          <w:lang w:val="es-ES"/>
        </w:rPr>
        <w:t>comunidad</w:t>
      </w:r>
      <w:r w:rsidRPr="00C50AE1">
        <w:rPr>
          <w:rFonts w:ascii="Arial"/>
          <w:spacing w:val="-5"/>
          <w:sz w:val="24"/>
          <w:lang w:val="es-ES"/>
        </w:rPr>
        <w:t xml:space="preserve"> </w:t>
      </w:r>
      <w:r w:rsidRPr="00C50AE1">
        <w:rPr>
          <w:rFonts w:ascii="Arial"/>
          <w:sz w:val="24"/>
          <w:lang w:val="es-ES"/>
        </w:rPr>
        <w:t>de</w:t>
      </w:r>
      <w:r w:rsidRPr="00C50AE1">
        <w:rPr>
          <w:rFonts w:ascii="Arial"/>
          <w:spacing w:val="-5"/>
          <w:sz w:val="24"/>
          <w:lang w:val="es-ES"/>
        </w:rPr>
        <w:t xml:space="preserve"> </w:t>
      </w:r>
      <w:r w:rsidRPr="00C50AE1">
        <w:rPr>
          <w:rFonts w:ascii="Arial"/>
          <w:sz w:val="24"/>
          <w:lang w:val="es-ES"/>
        </w:rPr>
        <w:t>motivos</w:t>
      </w:r>
      <w:r w:rsidRPr="00C50AE1">
        <w:rPr>
          <w:rFonts w:ascii="Arial"/>
          <w:spacing w:val="-5"/>
          <w:sz w:val="24"/>
          <w:lang w:val="es-ES"/>
        </w:rPr>
        <w:t xml:space="preserve"> </w:t>
      </w:r>
      <w:r w:rsidRPr="00C50AE1">
        <w:rPr>
          <w:rFonts w:ascii="Arial"/>
          <w:sz w:val="24"/>
          <w:lang w:val="es-ES"/>
        </w:rPr>
        <w:t>adecuados</w:t>
      </w:r>
      <w:r w:rsidRPr="00C50AE1">
        <w:rPr>
          <w:rFonts w:ascii="Arial"/>
          <w:spacing w:val="-5"/>
          <w:sz w:val="24"/>
          <w:lang w:val="es-ES"/>
        </w:rPr>
        <w:t xml:space="preserve"> </w:t>
      </w:r>
      <w:r w:rsidRPr="00C50AE1">
        <w:rPr>
          <w:rFonts w:ascii="Arial"/>
          <w:sz w:val="24"/>
          <w:lang w:val="es-ES"/>
        </w:rPr>
        <w:t>a</w:t>
      </w:r>
      <w:r w:rsidRPr="00C50AE1">
        <w:rPr>
          <w:rFonts w:ascii="Arial"/>
          <w:spacing w:val="-5"/>
          <w:sz w:val="24"/>
          <w:lang w:val="es-ES"/>
        </w:rPr>
        <w:t xml:space="preserve"> </w:t>
      </w:r>
      <w:r w:rsidRPr="00C50AE1">
        <w:rPr>
          <w:rFonts w:ascii="Arial"/>
          <w:sz w:val="24"/>
          <w:lang w:val="es-ES"/>
        </w:rPr>
        <w:t>los</w:t>
      </w:r>
      <w:r w:rsidRPr="00C50AE1">
        <w:rPr>
          <w:rFonts w:ascii="Arial"/>
          <w:spacing w:val="-5"/>
          <w:sz w:val="24"/>
          <w:lang w:val="es-ES"/>
        </w:rPr>
        <w:t xml:space="preserve"> </w:t>
      </w:r>
      <w:r w:rsidRPr="00C50AE1">
        <w:rPr>
          <w:rFonts w:ascii="Arial"/>
          <w:sz w:val="24"/>
          <w:lang w:val="es-ES"/>
        </w:rPr>
        <w:t>objetivos</w:t>
      </w:r>
      <w:r w:rsidRPr="00C50AE1">
        <w:rPr>
          <w:rFonts w:ascii="Arial"/>
          <w:spacing w:val="-5"/>
          <w:sz w:val="24"/>
          <w:lang w:val="es-ES"/>
        </w:rPr>
        <w:t xml:space="preserve"> </w:t>
      </w:r>
      <w:r w:rsidRPr="00C50AE1">
        <w:rPr>
          <w:rFonts w:ascii="Arial"/>
          <w:sz w:val="24"/>
          <w:lang w:val="es-ES"/>
        </w:rPr>
        <w:t>de</w:t>
      </w:r>
      <w:r w:rsidRPr="00C50AE1">
        <w:rPr>
          <w:rFonts w:ascii="Arial"/>
          <w:spacing w:val="-5"/>
          <w:sz w:val="24"/>
          <w:lang w:val="es-ES"/>
        </w:rPr>
        <w:t xml:space="preserve"> </w:t>
      </w:r>
      <w:r w:rsidRPr="00C50AE1">
        <w:rPr>
          <w:rFonts w:ascii="Arial"/>
          <w:sz w:val="24"/>
          <w:lang w:val="es-ES"/>
        </w:rPr>
        <w:t>su</w:t>
      </w:r>
      <w:r w:rsidRPr="00C50AE1">
        <w:rPr>
          <w:rFonts w:ascii="Arial"/>
          <w:spacing w:val="-5"/>
          <w:sz w:val="24"/>
          <w:lang w:val="es-ES"/>
        </w:rPr>
        <w:t xml:space="preserve"> </w:t>
      </w:r>
      <w:r w:rsidRPr="00C50AE1">
        <w:rPr>
          <w:rFonts w:ascii="Arial"/>
          <w:sz w:val="24"/>
          <w:lang w:val="es-ES"/>
        </w:rPr>
        <w:t>actividad.</w:t>
      </w:r>
    </w:p>
    <w:p w:rsidR="00772D54" w:rsidRPr="00C50AE1" w:rsidRDefault="00772D54" w:rsidP="008873A7">
      <w:pPr>
        <w:pStyle w:val="Prrafodelista"/>
        <w:numPr>
          <w:ilvl w:val="0"/>
          <w:numId w:val="196"/>
        </w:numPr>
        <w:tabs>
          <w:tab w:val="left" w:pos="471"/>
        </w:tabs>
        <w:ind w:right="110"/>
        <w:rPr>
          <w:rFonts w:ascii="Arial" w:eastAsia="Arial" w:hAnsi="Arial" w:cs="Arial"/>
          <w:sz w:val="24"/>
          <w:szCs w:val="24"/>
          <w:lang w:val="es-ES"/>
        </w:rPr>
      </w:pPr>
      <w:r w:rsidRPr="00C50AE1">
        <w:rPr>
          <w:rFonts w:ascii="Arial" w:hAnsi="Arial"/>
          <w:sz w:val="24"/>
          <w:lang w:val="es-ES"/>
        </w:rPr>
        <w:t>Estimular al atleta a una actividad</w:t>
      </w:r>
      <w:r w:rsidRPr="00C50AE1">
        <w:rPr>
          <w:rFonts w:ascii="Arial" w:hAnsi="Arial"/>
          <w:spacing w:val="-34"/>
          <w:sz w:val="24"/>
          <w:lang w:val="es-ES"/>
        </w:rPr>
        <w:t xml:space="preserve"> </w:t>
      </w:r>
      <w:r w:rsidRPr="00C50AE1">
        <w:rPr>
          <w:rFonts w:ascii="Arial" w:hAnsi="Arial"/>
          <w:sz w:val="24"/>
          <w:lang w:val="es-ES"/>
        </w:rPr>
        <w:t>dinámica.</w:t>
      </w:r>
    </w:p>
    <w:p w:rsidR="00772D54" w:rsidRPr="00C50AE1" w:rsidRDefault="00772D54" w:rsidP="008873A7">
      <w:pPr>
        <w:pStyle w:val="Prrafodelista"/>
        <w:numPr>
          <w:ilvl w:val="0"/>
          <w:numId w:val="196"/>
        </w:numPr>
        <w:tabs>
          <w:tab w:val="left" w:pos="471"/>
        </w:tabs>
        <w:ind w:right="110"/>
        <w:rPr>
          <w:rFonts w:ascii="Arial" w:eastAsia="Arial" w:hAnsi="Arial" w:cs="Arial"/>
          <w:sz w:val="24"/>
          <w:szCs w:val="24"/>
          <w:lang w:val="es-ES"/>
        </w:rPr>
      </w:pPr>
      <w:r w:rsidRPr="00C50AE1">
        <w:rPr>
          <w:rFonts w:ascii="Arial"/>
          <w:sz w:val="24"/>
          <w:lang w:val="es-ES"/>
        </w:rPr>
        <w:t>Introducir</w:t>
      </w:r>
      <w:r w:rsidRPr="00C50AE1">
        <w:rPr>
          <w:rFonts w:ascii="Arial"/>
          <w:spacing w:val="-6"/>
          <w:sz w:val="24"/>
          <w:lang w:val="es-ES"/>
        </w:rPr>
        <w:t xml:space="preserve"> </w:t>
      </w:r>
      <w:r w:rsidRPr="00C50AE1">
        <w:rPr>
          <w:rFonts w:ascii="Arial"/>
          <w:sz w:val="24"/>
          <w:lang w:val="es-ES"/>
        </w:rPr>
        <w:t>la</w:t>
      </w:r>
      <w:r w:rsidRPr="00C50AE1">
        <w:rPr>
          <w:rFonts w:ascii="Arial"/>
          <w:spacing w:val="-6"/>
          <w:sz w:val="24"/>
          <w:lang w:val="es-ES"/>
        </w:rPr>
        <w:t xml:space="preserve"> </w:t>
      </w:r>
      <w:r w:rsidRPr="00C50AE1">
        <w:rPr>
          <w:rFonts w:ascii="Arial"/>
          <w:sz w:val="24"/>
          <w:lang w:val="es-ES"/>
        </w:rPr>
        <w:t>unidad</w:t>
      </w:r>
      <w:r w:rsidRPr="00C50AE1">
        <w:rPr>
          <w:rFonts w:ascii="Arial"/>
          <w:spacing w:val="-6"/>
          <w:sz w:val="24"/>
          <w:lang w:val="es-ES"/>
        </w:rPr>
        <w:t xml:space="preserve"> </w:t>
      </w:r>
      <w:r w:rsidRPr="00C50AE1">
        <w:rPr>
          <w:rFonts w:ascii="Arial"/>
          <w:sz w:val="24"/>
          <w:lang w:val="es-ES"/>
        </w:rPr>
        <w:t>de</w:t>
      </w:r>
      <w:r w:rsidRPr="00C50AE1">
        <w:rPr>
          <w:rFonts w:ascii="Arial"/>
          <w:spacing w:val="-6"/>
          <w:sz w:val="24"/>
          <w:lang w:val="es-ES"/>
        </w:rPr>
        <w:t xml:space="preserve"> </w:t>
      </w:r>
      <w:r w:rsidRPr="00C50AE1">
        <w:rPr>
          <w:rFonts w:ascii="Arial"/>
          <w:sz w:val="24"/>
          <w:lang w:val="es-ES"/>
        </w:rPr>
        <w:t>acciones</w:t>
      </w:r>
      <w:r w:rsidRPr="00C50AE1">
        <w:rPr>
          <w:rFonts w:ascii="Arial"/>
          <w:spacing w:val="-6"/>
          <w:sz w:val="24"/>
          <w:lang w:val="es-ES"/>
        </w:rPr>
        <w:t xml:space="preserve"> </w:t>
      </w:r>
      <w:r w:rsidRPr="00C50AE1">
        <w:rPr>
          <w:rFonts w:ascii="Arial"/>
          <w:sz w:val="24"/>
          <w:lang w:val="es-ES"/>
        </w:rPr>
        <w:t>y</w:t>
      </w:r>
      <w:r w:rsidRPr="00C50AE1">
        <w:rPr>
          <w:rFonts w:ascii="Arial"/>
          <w:spacing w:val="-6"/>
          <w:sz w:val="24"/>
          <w:lang w:val="es-ES"/>
        </w:rPr>
        <w:t xml:space="preserve"> </w:t>
      </w:r>
      <w:r w:rsidRPr="00C50AE1">
        <w:rPr>
          <w:rFonts w:ascii="Arial"/>
          <w:sz w:val="24"/>
          <w:lang w:val="es-ES"/>
        </w:rPr>
        <w:t>esfuerzos</w:t>
      </w:r>
      <w:r w:rsidRPr="00C50AE1">
        <w:rPr>
          <w:rFonts w:ascii="Arial"/>
          <w:spacing w:val="-6"/>
          <w:sz w:val="24"/>
          <w:lang w:val="es-ES"/>
        </w:rPr>
        <w:t xml:space="preserve"> </w:t>
      </w:r>
      <w:r w:rsidRPr="00C50AE1">
        <w:rPr>
          <w:rFonts w:ascii="Arial"/>
          <w:sz w:val="24"/>
          <w:lang w:val="es-ES"/>
        </w:rPr>
        <w:t>por</w:t>
      </w:r>
      <w:r w:rsidRPr="00C50AE1">
        <w:rPr>
          <w:rFonts w:ascii="Arial"/>
          <w:spacing w:val="-6"/>
          <w:sz w:val="24"/>
          <w:lang w:val="es-ES"/>
        </w:rPr>
        <w:t xml:space="preserve"> </w:t>
      </w:r>
      <w:r w:rsidRPr="00C50AE1">
        <w:rPr>
          <w:rFonts w:ascii="Arial"/>
          <w:sz w:val="24"/>
          <w:lang w:val="es-ES"/>
        </w:rPr>
        <w:t>alcanzar</w:t>
      </w:r>
      <w:r w:rsidRPr="00C50AE1">
        <w:rPr>
          <w:rFonts w:ascii="Arial"/>
          <w:spacing w:val="-6"/>
          <w:sz w:val="24"/>
          <w:lang w:val="es-ES"/>
        </w:rPr>
        <w:t xml:space="preserve"> </w:t>
      </w:r>
      <w:r w:rsidRPr="00C50AE1">
        <w:rPr>
          <w:rFonts w:ascii="Arial"/>
          <w:sz w:val="24"/>
          <w:lang w:val="es-ES"/>
        </w:rPr>
        <w:t>resultados</w:t>
      </w:r>
      <w:r w:rsidRPr="00C50AE1">
        <w:rPr>
          <w:rFonts w:ascii="Arial"/>
          <w:spacing w:val="-6"/>
          <w:sz w:val="24"/>
          <w:lang w:val="es-ES"/>
        </w:rPr>
        <w:t xml:space="preserve"> </w:t>
      </w:r>
      <w:r w:rsidRPr="00C50AE1">
        <w:rPr>
          <w:rFonts w:ascii="Arial"/>
          <w:sz w:val="24"/>
          <w:lang w:val="es-ES"/>
        </w:rPr>
        <w:t>positivos.</w:t>
      </w:r>
    </w:p>
    <w:p w:rsidR="00772D54" w:rsidRPr="00C50AE1" w:rsidRDefault="00772D54" w:rsidP="008873A7">
      <w:pPr>
        <w:pStyle w:val="Prrafodelista"/>
        <w:numPr>
          <w:ilvl w:val="0"/>
          <w:numId w:val="196"/>
        </w:numPr>
        <w:tabs>
          <w:tab w:val="left" w:pos="471"/>
        </w:tabs>
        <w:ind w:right="110"/>
        <w:rPr>
          <w:rFonts w:ascii="Arial" w:eastAsia="Arial" w:hAnsi="Arial" w:cs="Arial"/>
          <w:sz w:val="24"/>
          <w:szCs w:val="24"/>
          <w:lang w:val="es-ES"/>
        </w:rPr>
      </w:pPr>
      <w:r w:rsidRPr="00C50AE1">
        <w:rPr>
          <w:rFonts w:ascii="Arial"/>
          <w:sz w:val="24"/>
          <w:lang w:val="es-ES"/>
        </w:rPr>
        <w:t>Inculcarle el dominio de normas grupales en un alto sentido</w:t>
      </w:r>
      <w:r w:rsidRPr="00C50AE1">
        <w:rPr>
          <w:rFonts w:ascii="Arial"/>
          <w:spacing w:val="-27"/>
          <w:sz w:val="24"/>
          <w:lang w:val="es-ES"/>
        </w:rPr>
        <w:t xml:space="preserve"> </w:t>
      </w:r>
      <w:r w:rsidRPr="00C50AE1">
        <w:rPr>
          <w:rFonts w:ascii="Arial"/>
          <w:sz w:val="24"/>
          <w:lang w:val="es-ES"/>
        </w:rPr>
        <w:t>moral.</w:t>
      </w:r>
    </w:p>
    <w:p w:rsidR="00772D54" w:rsidRPr="000104F0" w:rsidRDefault="00772D54" w:rsidP="008873A7">
      <w:pPr>
        <w:pStyle w:val="Prrafodelista"/>
        <w:numPr>
          <w:ilvl w:val="0"/>
          <w:numId w:val="196"/>
        </w:numPr>
        <w:tabs>
          <w:tab w:val="left" w:pos="471"/>
        </w:tabs>
        <w:ind w:right="110"/>
        <w:rPr>
          <w:rFonts w:ascii="Arial" w:eastAsia="Arial" w:hAnsi="Arial" w:cs="Arial"/>
          <w:sz w:val="24"/>
          <w:szCs w:val="24"/>
          <w:lang w:val="es-ES"/>
        </w:rPr>
      </w:pPr>
      <w:r w:rsidRPr="00C50AE1">
        <w:rPr>
          <w:rFonts w:ascii="Arial" w:hAnsi="Arial"/>
          <w:sz w:val="24"/>
          <w:lang w:val="es-ES"/>
        </w:rPr>
        <w:t>Contribuir</w:t>
      </w:r>
      <w:r w:rsidRPr="00C50AE1">
        <w:rPr>
          <w:rFonts w:ascii="Arial" w:hAnsi="Arial"/>
          <w:spacing w:val="-5"/>
          <w:sz w:val="24"/>
          <w:lang w:val="es-ES"/>
        </w:rPr>
        <w:t xml:space="preserve"> </w:t>
      </w:r>
      <w:r w:rsidRPr="00C50AE1">
        <w:rPr>
          <w:rFonts w:ascii="Arial" w:hAnsi="Arial"/>
          <w:sz w:val="24"/>
          <w:lang w:val="es-ES"/>
        </w:rPr>
        <w:t>a</w:t>
      </w:r>
      <w:r w:rsidRPr="00C50AE1">
        <w:rPr>
          <w:rFonts w:ascii="Arial" w:hAnsi="Arial"/>
          <w:spacing w:val="-5"/>
          <w:sz w:val="24"/>
          <w:lang w:val="es-ES"/>
        </w:rPr>
        <w:t xml:space="preserve"> </w:t>
      </w:r>
      <w:r w:rsidRPr="00C50AE1">
        <w:rPr>
          <w:rFonts w:ascii="Arial" w:hAnsi="Arial"/>
          <w:sz w:val="24"/>
          <w:lang w:val="es-ES"/>
        </w:rPr>
        <w:t>una</w:t>
      </w:r>
      <w:r w:rsidRPr="00C50AE1">
        <w:rPr>
          <w:rFonts w:ascii="Arial" w:hAnsi="Arial"/>
          <w:spacing w:val="-5"/>
          <w:sz w:val="24"/>
          <w:lang w:val="es-ES"/>
        </w:rPr>
        <w:t xml:space="preserve"> </w:t>
      </w:r>
      <w:r w:rsidRPr="00C50AE1">
        <w:rPr>
          <w:rFonts w:ascii="Arial" w:hAnsi="Arial"/>
          <w:sz w:val="24"/>
          <w:lang w:val="es-ES"/>
        </w:rPr>
        <w:t>atmósfera</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spacing w:val="-5"/>
          <w:sz w:val="24"/>
          <w:lang w:val="es-ES"/>
        </w:rPr>
        <w:t xml:space="preserve"> </w:t>
      </w:r>
      <w:r w:rsidRPr="00C50AE1">
        <w:rPr>
          <w:rFonts w:ascii="Arial" w:hAnsi="Arial"/>
          <w:sz w:val="24"/>
          <w:lang w:val="es-ES"/>
        </w:rPr>
        <w:t>forma</w:t>
      </w:r>
      <w:r w:rsidRPr="00C50AE1">
        <w:rPr>
          <w:rFonts w:ascii="Arial" w:hAnsi="Arial"/>
          <w:spacing w:val="-5"/>
          <w:sz w:val="24"/>
          <w:lang w:val="es-ES"/>
        </w:rPr>
        <w:t xml:space="preserve"> </w:t>
      </w:r>
      <w:r w:rsidRPr="00C50AE1">
        <w:rPr>
          <w:rFonts w:ascii="Arial" w:hAnsi="Arial"/>
          <w:sz w:val="24"/>
          <w:lang w:val="es-ES"/>
        </w:rPr>
        <w:t>por</w:t>
      </w:r>
      <w:r w:rsidRPr="00C50AE1">
        <w:rPr>
          <w:rFonts w:ascii="Arial" w:hAnsi="Arial"/>
          <w:spacing w:val="-5"/>
          <w:sz w:val="24"/>
          <w:lang w:val="es-ES"/>
        </w:rPr>
        <w:t xml:space="preserve"> </w:t>
      </w:r>
      <w:r w:rsidRPr="00C50AE1">
        <w:rPr>
          <w:rFonts w:ascii="Arial" w:hAnsi="Arial"/>
          <w:sz w:val="24"/>
          <w:lang w:val="es-ES"/>
        </w:rPr>
        <w:t>el</w:t>
      </w:r>
      <w:r w:rsidRPr="00C50AE1">
        <w:rPr>
          <w:rFonts w:ascii="Arial" w:hAnsi="Arial"/>
          <w:spacing w:val="-5"/>
          <w:sz w:val="24"/>
          <w:lang w:val="es-ES"/>
        </w:rPr>
        <w:t xml:space="preserve"> </w:t>
      </w:r>
      <w:r w:rsidRPr="00C50AE1">
        <w:rPr>
          <w:rFonts w:ascii="Arial" w:hAnsi="Arial"/>
          <w:sz w:val="24"/>
          <w:lang w:val="es-ES"/>
        </w:rPr>
        <w:t>honor,</w:t>
      </w:r>
      <w:r w:rsidRPr="00C50AE1">
        <w:rPr>
          <w:rFonts w:ascii="Arial" w:hAnsi="Arial"/>
          <w:spacing w:val="-5"/>
          <w:sz w:val="24"/>
          <w:lang w:val="es-ES"/>
        </w:rPr>
        <w:t xml:space="preserve"> </w:t>
      </w:r>
      <w:r w:rsidRPr="00C50AE1">
        <w:rPr>
          <w:rFonts w:ascii="Arial" w:hAnsi="Arial"/>
          <w:sz w:val="24"/>
          <w:lang w:val="es-ES"/>
        </w:rPr>
        <w:t>la</w:t>
      </w:r>
      <w:r w:rsidRPr="00C50AE1">
        <w:rPr>
          <w:rFonts w:ascii="Arial" w:hAnsi="Arial"/>
          <w:spacing w:val="-5"/>
          <w:sz w:val="24"/>
          <w:lang w:val="es-ES"/>
        </w:rPr>
        <w:t xml:space="preserve"> </w:t>
      </w:r>
      <w:r w:rsidRPr="00C50AE1">
        <w:rPr>
          <w:rFonts w:ascii="Arial" w:hAnsi="Arial"/>
          <w:sz w:val="24"/>
          <w:lang w:val="es-ES"/>
        </w:rPr>
        <w:t>lealtad</w:t>
      </w:r>
      <w:r w:rsidRPr="00C50AE1">
        <w:rPr>
          <w:rFonts w:ascii="Arial" w:hAnsi="Arial"/>
          <w:spacing w:val="-5"/>
          <w:sz w:val="24"/>
          <w:lang w:val="es-ES"/>
        </w:rPr>
        <w:t xml:space="preserve"> </w:t>
      </w:r>
      <w:r w:rsidRPr="00C50AE1">
        <w:rPr>
          <w:rFonts w:ascii="Arial" w:hAnsi="Arial"/>
          <w:sz w:val="24"/>
          <w:lang w:val="es-ES"/>
        </w:rPr>
        <w:t>hacia</w:t>
      </w:r>
      <w:r w:rsidRPr="00C50AE1">
        <w:rPr>
          <w:rFonts w:ascii="Arial" w:hAnsi="Arial"/>
          <w:spacing w:val="-5"/>
          <w:sz w:val="24"/>
          <w:lang w:val="es-ES"/>
        </w:rPr>
        <w:t xml:space="preserve"> </w:t>
      </w:r>
      <w:r w:rsidRPr="00C50AE1">
        <w:rPr>
          <w:rFonts w:ascii="Arial" w:hAnsi="Arial"/>
          <w:sz w:val="24"/>
          <w:lang w:val="es-ES"/>
        </w:rPr>
        <w:t>la</w:t>
      </w:r>
      <w:r w:rsidRPr="00C50AE1">
        <w:rPr>
          <w:rFonts w:ascii="Arial" w:hAnsi="Arial"/>
          <w:spacing w:val="-5"/>
          <w:sz w:val="24"/>
          <w:lang w:val="es-ES"/>
        </w:rPr>
        <w:t xml:space="preserve"> </w:t>
      </w:r>
      <w:r w:rsidRPr="00C50AE1">
        <w:rPr>
          <w:rFonts w:ascii="Arial" w:hAnsi="Arial"/>
          <w:sz w:val="24"/>
          <w:lang w:val="es-ES"/>
        </w:rPr>
        <w:t>totalidad.</w:t>
      </w:r>
    </w:p>
    <w:p w:rsidR="00772D54" w:rsidRPr="000104F0" w:rsidRDefault="00772D54" w:rsidP="008873A7">
      <w:pPr>
        <w:pStyle w:val="Prrafodelista"/>
        <w:numPr>
          <w:ilvl w:val="0"/>
          <w:numId w:val="67"/>
        </w:numPr>
        <w:tabs>
          <w:tab w:val="left" w:pos="471"/>
        </w:tabs>
        <w:ind w:right="106" w:hanging="360"/>
        <w:jc w:val="both"/>
        <w:rPr>
          <w:rFonts w:ascii="Arial" w:eastAsia="Arial" w:hAnsi="Arial" w:cs="Arial"/>
          <w:sz w:val="24"/>
          <w:szCs w:val="24"/>
          <w:lang w:val="es-ES"/>
        </w:rPr>
      </w:pPr>
      <w:r w:rsidRPr="00C50AE1">
        <w:rPr>
          <w:rFonts w:ascii="Arial" w:hAnsi="Arial"/>
          <w:sz w:val="24"/>
          <w:u w:val="single" w:color="000000"/>
          <w:lang w:val="es-ES"/>
        </w:rPr>
        <w:t xml:space="preserve">El entrenador debe dominar </w:t>
      </w:r>
      <w:r w:rsidRPr="00C50AE1">
        <w:rPr>
          <w:rFonts w:ascii="Arial" w:hAnsi="Arial"/>
          <w:sz w:val="24"/>
          <w:lang w:val="es-ES"/>
        </w:rPr>
        <w:t>que la competición no solo es un medio para alcanzar</w:t>
      </w:r>
      <w:r w:rsidRPr="00C50AE1">
        <w:rPr>
          <w:rFonts w:ascii="Arial" w:hAnsi="Arial"/>
          <w:spacing w:val="-1"/>
          <w:w w:val="99"/>
          <w:sz w:val="24"/>
          <w:lang w:val="es-ES"/>
        </w:rPr>
        <w:t xml:space="preserve"> </w:t>
      </w:r>
      <w:r w:rsidRPr="00C50AE1">
        <w:rPr>
          <w:rFonts w:ascii="Arial" w:hAnsi="Arial"/>
          <w:sz w:val="24"/>
          <w:lang w:val="es-ES"/>
        </w:rPr>
        <w:t>medallas, resultados, sino también nos permite conocer y desarrollar el espíritu</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w w:val="99"/>
          <w:sz w:val="24"/>
          <w:lang w:val="es-ES"/>
        </w:rPr>
        <w:t xml:space="preserve"> </w:t>
      </w:r>
      <w:r w:rsidRPr="00C50AE1">
        <w:rPr>
          <w:rFonts w:ascii="Arial" w:hAnsi="Arial"/>
          <w:sz w:val="24"/>
          <w:lang w:val="es-ES"/>
        </w:rPr>
        <w:t>superación, ella en sí deviene valores de igualdad, justicia, responsabilidad, ayuda</w:t>
      </w:r>
      <w:r w:rsidRPr="00C50AE1">
        <w:rPr>
          <w:rFonts w:ascii="Arial" w:hAnsi="Arial"/>
          <w:spacing w:val="5"/>
          <w:sz w:val="24"/>
          <w:lang w:val="es-ES"/>
        </w:rPr>
        <w:t xml:space="preserve"> </w:t>
      </w:r>
      <w:r w:rsidRPr="00C50AE1">
        <w:rPr>
          <w:rFonts w:ascii="Arial" w:hAnsi="Arial"/>
          <w:sz w:val="24"/>
          <w:lang w:val="es-ES"/>
        </w:rPr>
        <w:t>mutua,</w:t>
      </w:r>
      <w:r w:rsidRPr="00C50AE1">
        <w:rPr>
          <w:rFonts w:ascii="Arial" w:hAnsi="Arial"/>
          <w:spacing w:val="-1"/>
          <w:sz w:val="24"/>
          <w:lang w:val="es-ES"/>
        </w:rPr>
        <w:t xml:space="preserve"> </w:t>
      </w:r>
      <w:r w:rsidRPr="00C50AE1">
        <w:rPr>
          <w:rFonts w:ascii="Arial" w:hAnsi="Arial"/>
          <w:sz w:val="24"/>
          <w:lang w:val="es-ES"/>
        </w:rPr>
        <w:t xml:space="preserve">que </w:t>
      </w:r>
      <w:r w:rsidR="000104F0" w:rsidRPr="00C50AE1">
        <w:rPr>
          <w:rFonts w:ascii="Arial" w:hAnsi="Arial"/>
          <w:sz w:val="24"/>
          <w:lang w:val="es-ES"/>
        </w:rPr>
        <w:t>expresa,</w:t>
      </w:r>
      <w:r w:rsidRPr="00C50AE1">
        <w:rPr>
          <w:rFonts w:ascii="Arial" w:hAnsi="Arial"/>
          <w:sz w:val="24"/>
          <w:lang w:val="es-ES"/>
        </w:rPr>
        <w:t xml:space="preserve"> en fin, el colectivismo en su máxima creación. De ahí la importancia de</w:t>
      </w:r>
      <w:r w:rsidRPr="00C50AE1">
        <w:rPr>
          <w:rFonts w:ascii="Arial" w:hAnsi="Arial"/>
          <w:spacing w:val="65"/>
          <w:sz w:val="24"/>
          <w:lang w:val="es-ES"/>
        </w:rPr>
        <w:t xml:space="preserve"> </w:t>
      </w:r>
      <w:r w:rsidRPr="00C50AE1">
        <w:rPr>
          <w:rFonts w:ascii="Arial" w:hAnsi="Arial"/>
          <w:sz w:val="24"/>
          <w:lang w:val="es-ES"/>
        </w:rPr>
        <w:t>la</w:t>
      </w:r>
      <w:r w:rsidRPr="00C50AE1">
        <w:rPr>
          <w:rFonts w:ascii="Arial" w:hAnsi="Arial"/>
          <w:spacing w:val="-1"/>
          <w:w w:val="99"/>
          <w:sz w:val="24"/>
          <w:lang w:val="es-ES"/>
        </w:rPr>
        <w:t xml:space="preserve"> </w:t>
      </w:r>
      <w:r w:rsidRPr="00C50AE1">
        <w:rPr>
          <w:rFonts w:ascii="Arial" w:hAnsi="Arial"/>
          <w:sz w:val="24"/>
          <w:lang w:val="es-ES"/>
        </w:rPr>
        <w:t>competencia</w:t>
      </w:r>
      <w:r w:rsidRPr="00C50AE1">
        <w:rPr>
          <w:rFonts w:ascii="Arial" w:hAnsi="Arial"/>
          <w:spacing w:val="26"/>
          <w:sz w:val="24"/>
          <w:lang w:val="es-ES"/>
        </w:rPr>
        <w:t xml:space="preserve"> </w:t>
      </w:r>
      <w:r w:rsidRPr="00C50AE1">
        <w:rPr>
          <w:rFonts w:ascii="Arial" w:hAnsi="Arial"/>
          <w:sz w:val="24"/>
          <w:lang w:val="es-ES"/>
        </w:rPr>
        <w:t>como</w:t>
      </w:r>
      <w:r w:rsidRPr="00C50AE1">
        <w:rPr>
          <w:rFonts w:ascii="Arial" w:hAnsi="Arial"/>
          <w:spacing w:val="26"/>
          <w:sz w:val="24"/>
          <w:lang w:val="es-ES"/>
        </w:rPr>
        <w:t xml:space="preserve"> </w:t>
      </w:r>
      <w:r w:rsidRPr="00C50AE1">
        <w:rPr>
          <w:rFonts w:ascii="Arial" w:hAnsi="Arial"/>
          <w:sz w:val="24"/>
          <w:lang w:val="es-ES"/>
        </w:rPr>
        <w:t>agente</w:t>
      </w:r>
      <w:r w:rsidRPr="00C50AE1">
        <w:rPr>
          <w:rFonts w:ascii="Arial" w:hAnsi="Arial"/>
          <w:spacing w:val="26"/>
          <w:sz w:val="24"/>
          <w:lang w:val="es-ES"/>
        </w:rPr>
        <w:t xml:space="preserve"> </w:t>
      </w:r>
      <w:r w:rsidRPr="00C50AE1">
        <w:rPr>
          <w:rFonts w:ascii="Arial" w:hAnsi="Arial"/>
          <w:sz w:val="24"/>
          <w:lang w:val="es-ES"/>
        </w:rPr>
        <w:t>socializador</w:t>
      </w:r>
      <w:r w:rsidRPr="00C50AE1">
        <w:rPr>
          <w:rFonts w:ascii="Arial" w:hAnsi="Arial"/>
          <w:spacing w:val="26"/>
          <w:sz w:val="24"/>
          <w:lang w:val="es-ES"/>
        </w:rPr>
        <w:t xml:space="preserve"> </w:t>
      </w:r>
      <w:r w:rsidRPr="00C50AE1">
        <w:rPr>
          <w:rFonts w:ascii="Arial" w:hAnsi="Arial"/>
          <w:sz w:val="24"/>
          <w:lang w:val="es-ES"/>
        </w:rPr>
        <w:t>por</w:t>
      </w:r>
      <w:r w:rsidRPr="00C50AE1">
        <w:rPr>
          <w:rFonts w:ascii="Arial" w:hAnsi="Arial"/>
          <w:spacing w:val="26"/>
          <w:sz w:val="24"/>
          <w:lang w:val="es-ES"/>
        </w:rPr>
        <w:t xml:space="preserve"> </w:t>
      </w:r>
      <w:r w:rsidRPr="00C50AE1">
        <w:rPr>
          <w:rFonts w:ascii="Arial" w:hAnsi="Arial"/>
          <w:sz w:val="24"/>
          <w:lang w:val="es-ES"/>
        </w:rPr>
        <w:t>ser</w:t>
      </w:r>
      <w:r w:rsidRPr="00C50AE1">
        <w:rPr>
          <w:rFonts w:ascii="Arial" w:hAnsi="Arial"/>
          <w:spacing w:val="26"/>
          <w:sz w:val="24"/>
          <w:lang w:val="es-ES"/>
        </w:rPr>
        <w:t xml:space="preserve"> </w:t>
      </w:r>
      <w:r w:rsidRPr="00C50AE1">
        <w:rPr>
          <w:rFonts w:ascii="Arial" w:hAnsi="Arial"/>
          <w:sz w:val="24"/>
          <w:lang w:val="es-ES"/>
        </w:rPr>
        <w:t>vehículo</w:t>
      </w:r>
      <w:r w:rsidRPr="00C50AE1">
        <w:rPr>
          <w:rFonts w:ascii="Arial" w:hAnsi="Arial"/>
          <w:spacing w:val="27"/>
          <w:sz w:val="24"/>
          <w:lang w:val="es-ES"/>
        </w:rPr>
        <w:t xml:space="preserve"> </w:t>
      </w:r>
      <w:r w:rsidRPr="00C50AE1">
        <w:rPr>
          <w:rFonts w:ascii="Arial" w:hAnsi="Arial"/>
          <w:sz w:val="24"/>
          <w:lang w:val="es-ES"/>
        </w:rPr>
        <w:t>más</w:t>
      </w:r>
      <w:r w:rsidRPr="00C50AE1">
        <w:rPr>
          <w:rFonts w:ascii="Arial" w:hAnsi="Arial"/>
          <w:spacing w:val="27"/>
          <w:sz w:val="24"/>
          <w:lang w:val="es-ES"/>
        </w:rPr>
        <w:t xml:space="preserve"> </w:t>
      </w:r>
      <w:r w:rsidRPr="00C50AE1">
        <w:rPr>
          <w:rFonts w:ascii="Arial" w:hAnsi="Arial"/>
          <w:sz w:val="24"/>
          <w:lang w:val="es-ES"/>
        </w:rPr>
        <w:t>dinámico</w:t>
      </w:r>
      <w:r w:rsidRPr="00C50AE1">
        <w:rPr>
          <w:rFonts w:ascii="Arial" w:hAnsi="Arial"/>
          <w:spacing w:val="27"/>
          <w:sz w:val="24"/>
          <w:lang w:val="es-ES"/>
        </w:rPr>
        <w:t xml:space="preserve"> </w:t>
      </w:r>
      <w:r w:rsidRPr="00C50AE1">
        <w:rPr>
          <w:rFonts w:ascii="Arial" w:hAnsi="Arial"/>
          <w:sz w:val="24"/>
          <w:lang w:val="es-ES"/>
        </w:rPr>
        <w:t>con</w:t>
      </w:r>
      <w:r w:rsidRPr="00C50AE1">
        <w:rPr>
          <w:rFonts w:ascii="Arial" w:hAnsi="Arial"/>
          <w:spacing w:val="27"/>
          <w:sz w:val="24"/>
          <w:lang w:val="es-ES"/>
        </w:rPr>
        <w:t xml:space="preserve"> </w:t>
      </w:r>
      <w:r w:rsidRPr="00C50AE1">
        <w:rPr>
          <w:rFonts w:ascii="Arial" w:hAnsi="Arial"/>
          <w:sz w:val="24"/>
          <w:lang w:val="es-ES"/>
        </w:rPr>
        <w:t>la</w:t>
      </w:r>
      <w:r w:rsidRPr="00C50AE1">
        <w:rPr>
          <w:rFonts w:ascii="Arial" w:hAnsi="Arial"/>
          <w:spacing w:val="27"/>
          <w:sz w:val="24"/>
          <w:lang w:val="es-ES"/>
        </w:rPr>
        <w:t xml:space="preserve"> </w:t>
      </w:r>
      <w:r w:rsidRPr="00C50AE1">
        <w:rPr>
          <w:rFonts w:ascii="Arial" w:hAnsi="Arial"/>
          <w:sz w:val="24"/>
          <w:lang w:val="es-ES"/>
        </w:rPr>
        <w:t>comunidad,</w:t>
      </w:r>
      <w:r w:rsidRPr="00C50AE1">
        <w:rPr>
          <w:rFonts w:ascii="Arial" w:hAnsi="Arial"/>
          <w:spacing w:val="-1"/>
          <w:w w:val="99"/>
          <w:sz w:val="24"/>
          <w:lang w:val="es-ES"/>
        </w:rPr>
        <w:t xml:space="preserve"> </w:t>
      </w:r>
      <w:r w:rsidRPr="00C50AE1">
        <w:rPr>
          <w:rFonts w:ascii="Arial" w:hAnsi="Arial"/>
          <w:sz w:val="24"/>
          <w:lang w:val="es-ES"/>
        </w:rPr>
        <w:t>donde</w:t>
      </w:r>
      <w:r w:rsidRPr="00C50AE1">
        <w:rPr>
          <w:rFonts w:ascii="Arial" w:hAnsi="Arial"/>
          <w:spacing w:val="46"/>
          <w:sz w:val="24"/>
          <w:lang w:val="es-ES"/>
        </w:rPr>
        <w:t xml:space="preserve"> </w:t>
      </w:r>
      <w:r w:rsidRPr="00C50AE1">
        <w:rPr>
          <w:rFonts w:ascii="Arial" w:hAnsi="Arial"/>
          <w:sz w:val="24"/>
          <w:lang w:val="es-ES"/>
        </w:rPr>
        <w:t>la</w:t>
      </w:r>
      <w:r w:rsidRPr="00C50AE1">
        <w:rPr>
          <w:rFonts w:ascii="Arial" w:hAnsi="Arial"/>
          <w:spacing w:val="46"/>
          <w:sz w:val="24"/>
          <w:lang w:val="es-ES"/>
        </w:rPr>
        <w:t xml:space="preserve"> </w:t>
      </w:r>
      <w:r w:rsidRPr="00C50AE1">
        <w:rPr>
          <w:rFonts w:ascii="Arial" w:hAnsi="Arial"/>
          <w:sz w:val="24"/>
          <w:lang w:val="es-ES"/>
        </w:rPr>
        <w:t>relación</w:t>
      </w:r>
      <w:r w:rsidRPr="00C50AE1">
        <w:rPr>
          <w:rFonts w:ascii="Arial" w:hAnsi="Arial"/>
          <w:spacing w:val="46"/>
          <w:sz w:val="24"/>
          <w:lang w:val="es-ES"/>
        </w:rPr>
        <w:t xml:space="preserve"> </w:t>
      </w:r>
      <w:r w:rsidRPr="00C50AE1">
        <w:rPr>
          <w:rFonts w:ascii="Arial" w:hAnsi="Arial"/>
          <w:sz w:val="24"/>
          <w:lang w:val="es-ES"/>
        </w:rPr>
        <w:t>individuo-colectivo</w:t>
      </w:r>
      <w:r w:rsidRPr="00C50AE1">
        <w:rPr>
          <w:rFonts w:ascii="Arial" w:hAnsi="Arial"/>
          <w:spacing w:val="46"/>
          <w:sz w:val="24"/>
          <w:lang w:val="es-ES"/>
        </w:rPr>
        <w:t xml:space="preserve"> </w:t>
      </w:r>
      <w:r w:rsidRPr="00C50AE1">
        <w:rPr>
          <w:rFonts w:ascii="Arial" w:hAnsi="Arial"/>
          <w:sz w:val="24"/>
          <w:lang w:val="es-ES"/>
        </w:rPr>
        <w:t>social</w:t>
      </w:r>
      <w:r w:rsidRPr="00C50AE1">
        <w:rPr>
          <w:rFonts w:ascii="Arial" w:hAnsi="Arial"/>
          <w:spacing w:val="26"/>
          <w:sz w:val="24"/>
          <w:lang w:val="es-ES"/>
        </w:rPr>
        <w:t xml:space="preserve"> </w:t>
      </w:r>
      <w:r w:rsidRPr="00C50AE1">
        <w:rPr>
          <w:rFonts w:ascii="Arial" w:hAnsi="Arial"/>
          <w:sz w:val="24"/>
          <w:lang w:val="es-ES"/>
        </w:rPr>
        <w:t>se</w:t>
      </w:r>
      <w:r w:rsidRPr="00C50AE1">
        <w:rPr>
          <w:rFonts w:ascii="Arial" w:hAnsi="Arial"/>
          <w:spacing w:val="46"/>
          <w:sz w:val="24"/>
          <w:lang w:val="es-ES"/>
        </w:rPr>
        <w:t xml:space="preserve"> </w:t>
      </w:r>
      <w:r w:rsidRPr="00C50AE1">
        <w:rPr>
          <w:rFonts w:ascii="Arial" w:hAnsi="Arial"/>
          <w:sz w:val="24"/>
          <w:lang w:val="es-ES"/>
        </w:rPr>
        <w:t>pone</w:t>
      </w:r>
      <w:r w:rsidRPr="00C50AE1">
        <w:rPr>
          <w:rFonts w:ascii="Arial" w:hAnsi="Arial"/>
          <w:spacing w:val="46"/>
          <w:sz w:val="24"/>
          <w:lang w:val="es-ES"/>
        </w:rPr>
        <w:t xml:space="preserve"> </w:t>
      </w:r>
      <w:r w:rsidRPr="00C50AE1">
        <w:rPr>
          <w:rFonts w:ascii="Arial" w:hAnsi="Arial"/>
          <w:sz w:val="24"/>
          <w:lang w:val="es-ES"/>
        </w:rPr>
        <w:t>de</w:t>
      </w:r>
      <w:r w:rsidRPr="00C50AE1">
        <w:rPr>
          <w:rFonts w:ascii="Arial" w:hAnsi="Arial"/>
          <w:spacing w:val="46"/>
          <w:sz w:val="24"/>
          <w:lang w:val="es-ES"/>
        </w:rPr>
        <w:t xml:space="preserve"> </w:t>
      </w:r>
      <w:r w:rsidRPr="00C50AE1">
        <w:rPr>
          <w:rFonts w:ascii="Arial" w:hAnsi="Arial"/>
          <w:sz w:val="24"/>
          <w:lang w:val="es-ES"/>
        </w:rPr>
        <w:t>manifiesto</w:t>
      </w:r>
      <w:r w:rsidRPr="00C50AE1">
        <w:rPr>
          <w:rFonts w:ascii="Arial" w:hAnsi="Arial"/>
          <w:spacing w:val="46"/>
          <w:sz w:val="24"/>
          <w:lang w:val="es-ES"/>
        </w:rPr>
        <w:t xml:space="preserve"> </w:t>
      </w:r>
      <w:r w:rsidRPr="00C50AE1">
        <w:rPr>
          <w:rFonts w:ascii="Arial" w:hAnsi="Arial"/>
          <w:sz w:val="24"/>
          <w:lang w:val="es-ES"/>
        </w:rPr>
        <w:t>y</w:t>
      </w:r>
      <w:r w:rsidRPr="00C50AE1">
        <w:rPr>
          <w:rFonts w:ascii="Arial" w:hAnsi="Arial"/>
          <w:spacing w:val="46"/>
          <w:sz w:val="24"/>
          <w:lang w:val="es-ES"/>
        </w:rPr>
        <w:t xml:space="preserve"> </w:t>
      </w:r>
      <w:r w:rsidRPr="00C50AE1">
        <w:rPr>
          <w:rFonts w:ascii="Arial" w:hAnsi="Arial"/>
          <w:sz w:val="24"/>
          <w:lang w:val="es-ES"/>
        </w:rPr>
        <w:t>el</w:t>
      </w:r>
      <w:r w:rsidRPr="00C50AE1">
        <w:rPr>
          <w:rFonts w:ascii="Arial" w:hAnsi="Arial"/>
          <w:spacing w:val="46"/>
          <w:sz w:val="24"/>
          <w:lang w:val="es-ES"/>
        </w:rPr>
        <w:t xml:space="preserve"> </w:t>
      </w:r>
      <w:r w:rsidRPr="00C50AE1">
        <w:rPr>
          <w:rFonts w:ascii="Arial" w:hAnsi="Arial"/>
          <w:sz w:val="24"/>
          <w:lang w:val="es-ES"/>
        </w:rPr>
        <w:t>atleta</w:t>
      </w:r>
      <w:r w:rsidRPr="00C50AE1">
        <w:rPr>
          <w:rFonts w:ascii="Arial" w:hAnsi="Arial"/>
          <w:spacing w:val="46"/>
          <w:sz w:val="24"/>
          <w:lang w:val="es-ES"/>
        </w:rPr>
        <w:t xml:space="preserve"> </w:t>
      </w:r>
      <w:r w:rsidRPr="00C50AE1">
        <w:rPr>
          <w:rFonts w:ascii="Arial" w:hAnsi="Arial"/>
          <w:sz w:val="24"/>
          <w:lang w:val="es-ES"/>
        </w:rPr>
        <w:t>se</w:t>
      </w:r>
      <w:r w:rsidRPr="00C50AE1">
        <w:rPr>
          <w:rFonts w:ascii="Arial" w:hAnsi="Arial"/>
          <w:spacing w:val="46"/>
          <w:sz w:val="24"/>
          <w:lang w:val="es-ES"/>
        </w:rPr>
        <w:t xml:space="preserve"> </w:t>
      </w:r>
      <w:r w:rsidRPr="00C50AE1">
        <w:rPr>
          <w:rFonts w:ascii="Arial" w:hAnsi="Arial"/>
          <w:sz w:val="24"/>
          <w:lang w:val="es-ES"/>
        </w:rPr>
        <w:t>siente</w:t>
      </w:r>
      <w:r w:rsidRPr="00C50AE1">
        <w:rPr>
          <w:rFonts w:ascii="Arial" w:hAnsi="Arial"/>
          <w:spacing w:val="-1"/>
          <w:w w:val="99"/>
          <w:sz w:val="24"/>
          <w:lang w:val="es-ES"/>
        </w:rPr>
        <w:t xml:space="preserve"> </w:t>
      </w:r>
      <w:r w:rsidRPr="00C50AE1">
        <w:rPr>
          <w:rFonts w:ascii="Arial" w:hAnsi="Arial"/>
          <w:sz w:val="24"/>
          <w:lang w:val="es-ES"/>
        </w:rPr>
        <w:t>partícipe</w:t>
      </w:r>
      <w:r w:rsidRPr="00C50AE1">
        <w:rPr>
          <w:rFonts w:ascii="Arial" w:hAnsi="Arial"/>
          <w:spacing w:val="52"/>
          <w:sz w:val="24"/>
          <w:lang w:val="es-ES"/>
        </w:rPr>
        <w:t xml:space="preserve"> </w:t>
      </w:r>
      <w:r w:rsidRPr="00C50AE1">
        <w:rPr>
          <w:rFonts w:ascii="Arial" w:hAnsi="Arial"/>
          <w:sz w:val="24"/>
          <w:lang w:val="es-ES"/>
        </w:rPr>
        <w:t>y</w:t>
      </w:r>
      <w:r w:rsidRPr="00C50AE1">
        <w:rPr>
          <w:rFonts w:ascii="Arial" w:hAnsi="Arial"/>
          <w:spacing w:val="52"/>
          <w:sz w:val="24"/>
          <w:lang w:val="es-ES"/>
        </w:rPr>
        <w:t xml:space="preserve"> </w:t>
      </w:r>
      <w:r w:rsidRPr="00C50AE1">
        <w:rPr>
          <w:rFonts w:ascii="Arial" w:hAnsi="Arial"/>
          <w:sz w:val="24"/>
          <w:lang w:val="es-ES"/>
        </w:rPr>
        <w:t>protagonista</w:t>
      </w:r>
      <w:r w:rsidRPr="00C50AE1">
        <w:rPr>
          <w:rFonts w:ascii="Arial" w:hAnsi="Arial"/>
          <w:spacing w:val="52"/>
          <w:sz w:val="24"/>
          <w:lang w:val="es-ES"/>
        </w:rPr>
        <w:t xml:space="preserve"> </w:t>
      </w:r>
      <w:r w:rsidRPr="00C50AE1">
        <w:rPr>
          <w:rFonts w:ascii="Arial" w:hAnsi="Arial"/>
          <w:sz w:val="24"/>
          <w:lang w:val="es-ES"/>
        </w:rPr>
        <w:t>del</w:t>
      </w:r>
      <w:r w:rsidRPr="00C50AE1">
        <w:rPr>
          <w:rFonts w:ascii="Arial" w:hAnsi="Arial"/>
          <w:spacing w:val="38"/>
          <w:sz w:val="24"/>
          <w:lang w:val="es-ES"/>
        </w:rPr>
        <w:t xml:space="preserve"> </w:t>
      </w:r>
      <w:r w:rsidRPr="00C50AE1">
        <w:rPr>
          <w:rFonts w:ascii="Arial" w:hAnsi="Arial"/>
          <w:sz w:val="24"/>
          <w:lang w:val="es-ES"/>
        </w:rPr>
        <w:t>cumplimiento</w:t>
      </w:r>
      <w:r w:rsidRPr="00C50AE1">
        <w:rPr>
          <w:rFonts w:ascii="Arial" w:hAnsi="Arial"/>
          <w:spacing w:val="52"/>
          <w:sz w:val="24"/>
          <w:lang w:val="es-ES"/>
        </w:rPr>
        <w:t xml:space="preserve"> </w:t>
      </w:r>
      <w:r w:rsidRPr="00C50AE1">
        <w:rPr>
          <w:rFonts w:ascii="Arial" w:hAnsi="Arial"/>
          <w:sz w:val="24"/>
          <w:lang w:val="es-ES"/>
        </w:rPr>
        <w:t>del</w:t>
      </w:r>
      <w:r w:rsidRPr="00C50AE1">
        <w:rPr>
          <w:rFonts w:ascii="Arial" w:hAnsi="Arial"/>
          <w:spacing w:val="52"/>
          <w:sz w:val="24"/>
          <w:lang w:val="es-ES"/>
        </w:rPr>
        <w:t xml:space="preserve"> </w:t>
      </w:r>
      <w:r w:rsidRPr="00C50AE1">
        <w:rPr>
          <w:rFonts w:ascii="Arial" w:hAnsi="Arial"/>
          <w:sz w:val="24"/>
          <w:lang w:val="es-ES"/>
        </w:rPr>
        <w:t>objetivo</w:t>
      </w:r>
      <w:r w:rsidRPr="00C50AE1">
        <w:rPr>
          <w:rFonts w:ascii="Arial" w:hAnsi="Arial"/>
          <w:spacing w:val="52"/>
          <w:sz w:val="24"/>
          <w:lang w:val="es-ES"/>
        </w:rPr>
        <w:t xml:space="preserve"> </w:t>
      </w:r>
      <w:r w:rsidRPr="00C50AE1">
        <w:rPr>
          <w:rFonts w:ascii="Arial" w:hAnsi="Arial"/>
          <w:sz w:val="24"/>
          <w:lang w:val="es-ES"/>
        </w:rPr>
        <w:t>final.</w:t>
      </w:r>
      <w:r w:rsidRPr="00C50AE1">
        <w:rPr>
          <w:rFonts w:ascii="Arial" w:hAnsi="Arial"/>
          <w:spacing w:val="53"/>
          <w:sz w:val="24"/>
          <w:lang w:val="es-ES"/>
        </w:rPr>
        <w:t xml:space="preserve"> </w:t>
      </w:r>
      <w:r w:rsidRPr="00C50AE1">
        <w:rPr>
          <w:rFonts w:ascii="Arial" w:hAnsi="Arial"/>
          <w:sz w:val="24"/>
          <w:lang w:val="es-ES"/>
        </w:rPr>
        <w:t>Si</w:t>
      </w:r>
      <w:r w:rsidRPr="00C50AE1">
        <w:rPr>
          <w:rFonts w:ascii="Arial" w:hAnsi="Arial"/>
          <w:spacing w:val="52"/>
          <w:sz w:val="24"/>
          <w:lang w:val="es-ES"/>
        </w:rPr>
        <w:t xml:space="preserve"> </w:t>
      </w:r>
      <w:r w:rsidRPr="00C50AE1">
        <w:rPr>
          <w:rFonts w:ascii="Arial" w:hAnsi="Arial"/>
          <w:sz w:val="24"/>
          <w:lang w:val="es-ES"/>
        </w:rPr>
        <w:t>no</w:t>
      </w:r>
      <w:r w:rsidRPr="00C50AE1">
        <w:rPr>
          <w:rFonts w:ascii="Arial" w:hAnsi="Arial"/>
          <w:spacing w:val="52"/>
          <w:sz w:val="24"/>
          <w:lang w:val="es-ES"/>
        </w:rPr>
        <w:t xml:space="preserve"> </w:t>
      </w:r>
      <w:r w:rsidRPr="00C50AE1">
        <w:rPr>
          <w:rFonts w:ascii="Arial" w:hAnsi="Arial"/>
          <w:sz w:val="24"/>
          <w:lang w:val="es-ES"/>
        </w:rPr>
        <w:t>se</w:t>
      </w:r>
      <w:r w:rsidRPr="00C50AE1">
        <w:rPr>
          <w:rFonts w:ascii="Arial" w:hAnsi="Arial"/>
          <w:spacing w:val="53"/>
          <w:sz w:val="24"/>
          <w:lang w:val="es-ES"/>
        </w:rPr>
        <w:t xml:space="preserve"> </w:t>
      </w:r>
      <w:r w:rsidRPr="00C50AE1">
        <w:rPr>
          <w:rFonts w:ascii="Arial" w:hAnsi="Arial"/>
          <w:sz w:val="24"/>
          <w:lang w:val="es-ES"/>
        </w:rPr>
        <w:t>agotan</w:t>
      </w:r>
      <w:r w:rsidRPr="00C50AE1">
        <w:rPr>
          <w:rFonts w:ascii="Arial" w:hAnsi="Arial"/>
          <w:spacing w:val="52"/>
          <w:sz w:val="24"/>
          <w:lang w:val="es-ES"/>
        </w:rPr>
        <w:t xml:space="preserve"> </w:t>
      </w:r>
      <w:r w:rsidRPr="00C50AE1">
        <w:rPr>
          <w:rFonts w:ascii="Arial" w:hAnsi="Arial"/>
          <w:sz w:val="24"/>
          <w:lang w:val="es-ES"/>
        </w:rPr>
        <w:t>todas</w:t>
      </w:r>
      <w:r w:rsidRPr="00C50AE1">
        <w:rPr>
          <w:rFonts w:ascii="Arial" w:hAnsi="Arial"/>
          <w:spacing w:val="53"/>
          <w:sz w:val="24"/>
          <w:lang w:val="es-ES"/>
        </w:rPr>
        <w:t xml:space="preserve"> </w:t>
      </w:r>
      <w:r w:rsidRPr="00C50AE1">
        <w:rPr>
          <w:rFonts w:ascii="Arial" w:hAnsi="Arial"/>
          <w:sz w:val="24"/>
          <w:lang w:val="es-ES"/>
        </w:rPr>
        <w:t>las</w:t>
      </w:r>
      <w:r w:rsidRPr="00C50AE1">
        <w:rPr>
          <w:rFonts w:ascii="Arial" w:hAnsi="Arial"/>
          <w:spacing w:val="-1"/>
          <w:w w:val="99"/>
          <w:sz w:val="24"/>
          <w:lang w:val="es-ES"/>
        </w:rPr>
        <w:t xml:space="preserve"> </w:t>
      </w:r>
      <w:r w:rsidRPr="00C50AE1">
        <w:rPr>
          <w:rFonts w:ascii="Arial" w:hAnsi="Arial"/>
          <w:sz w:val="24"/>
          <w:lang w:val="es-ES"/>
        </w:rPr>
        <w:t>posibilidades</w:t>
      </w:r>
      <w:r w:rsidRPr="00C50AE1">
        <w:rPr>
          <w:rFonts w:ascii="Arial" w:hAnsi="Arial"/>
          <w:spacing w:val="19"/>
          <w:sz w:val="24"/>
          <w:lang w:val="es-ES"/>
        </w:rPr>
        <w:t xml:space="preserve"> </w:t>
      </w:r>
      <w:r w:rsidRPr="00C50AE1">
        <w:rPr>
          <w:rFonts w:ascii="Arial" w:hAnsi="Arial"/>
          <w:sz w:val="24"/>
          <w:lang w:val="es-ES"/>
        </w:rPr>
        <w:t>que</w:t>
      </w:r>
      <w:r w:rsidRPr="00C50AE1">
        <w:rPr>
          <w:rFonts w:ascii="Arial" w:hAnsi="Arial"/>
          <w:spacing w:val="19"/>
          <w:sz w:val="24"/>
          <w:lang w:val="es-ES"/>
        </w:rPr>
        <w:t xml:space="preserve"> </w:t>
      </w:r>
      <w:r w:rsidRPr="00C50AE1">
        <w:rPr>
          <w:rFonts w:ascii="Arial" w:hAnsi="Arial"/>
          <w:sz w:val="24"/>
          <w:lang w:val="es-ES"/>
        </w:rPr>
        <w:t>brinda</w:t>
      </w:r>
      <w:r w:rsidRPr="00C50AE1">
        <w:rPr>
          <w:rFonts w:ascii="Arial" w:hAnsi="Arial"/>
          <w:spacing w:val="19"/>
          <w:sz w:val="24"/>
          <w:lang w:val="es-ES"/>
        </w:rPr>
        <w:t xml:space="preserve"> </w:t>
      </w:r>
      <w:r w:rsidRPr="00C50AE1">
        <w:rPr>
          <w:rFonts w:ascii="Arial" w:hAnsi="Arial"/>
          <w:sz w:val="24"/>
          <w:lang w:val="es-ES"/>
        </w:rPr>
        <w:t>la</w:t>
      </w:r>
      <w:r w:rsidRPr="00C50AE1">
        <w:rPr>
          <w:rFonts w:ascii="Arial" w:hAnsi="Arial"/>
          <w:spacing w:val="19"/>
          <w:sz w:val="24"/>
          <w:lang w:val="es-ES"/>
        </w:rPr>
        <w:t xml:space="preserve"> </w:t>
      </w:r>
      <w:r w:rsidRPr="00C50AE1">
        <w:rPr>
          <w:rFonts w:ascii="Arial" w:hAnsi="Arial"/>
          <w:sz w:val="24"/>
          <w:lang w:val="es-ES"/>
        </w:rPr>
        <w:t>competición</w:t>
      </w:r>
      <w:r w:rsidRPr="00C50AE1">
        <w:rPr>
          <w:rFonts w:ascii="Arial" w:hAnsi="Arial"/>
          <w:spacing w:val="19"/>
          <w:sz w:val="24"/>
          <w:lang w:val="es-ES"/>
        </w:rPr>
        <w:t xml:space="preserve"> </w:t>
      </w:r>
      <w:r w:rsidRPr="00C50AE1">
        <w:rPr>
          <w:rFonts w:ascii="Arial" w:hAnsi="Arial"/>
          <w:sz w:val="24"/>
          <w:lang w:val="es-ES"/>
        </w:rPr>
        <w:t>desde</w:t>
      </w:r>
      <w:r w:rsidRPr="00C50AE1">
        <w:rPr>
          <w:rFonts w:ascii="Arial" w:hAnsi="Arial"/>
          <w:spacing w:val="19"/>
          <w:sz w:val="24"/>
          <w:lang w:val="es-ES"/>
        </w:rPr>
        <w:t xml:space="preserve"> </w:t>
      </w:r>
      <w:r w:rsidRPr="00C50AE1">
        <w:rPr>
          <w:rFonts w:ascii="Arial" w:hAnsi="Arial"/>
          <w:sz w:val="24"/>
          <w:lang w:val="es-ES"/>
        </w:rPr>
        <w:t>el</w:t>
      </w:r>
      <w:r w:rsidRPr="00C50AE1">
        <w:rPr>
          <w:rFonts w:ascii="Arial" w:hAnsi="Arial"/>
          <w:spacing w:val="19"/>
          <w:sz w:val="24"/>
          <w:lang w:val="es-ES"/>
        </w:rPr>
        <w:t xml:space="preserve"> </w:t>
      </w:r>
      <w:r w:rsidRPr="00C50AE1">
        <w:rPr>
          <w:rFonts w:ascii="Arial" w:hAnsi="Arial"/>
          <w:sz w:val="24"/>
          <w:lang w:val="es-ES"/>
        </w:rPr>
        <w:t>punto</w:t>
      </w:r>
      <w:r w:rsidRPr="00C50AE1">
        <w:rPr>
          <w:rFonts w:ascii="Arial" w:hAnsi="Arial"/>
          <w:spacing w:val="19"/>
          <w:sz w:val="24"/>
          <w:lang w:val="es-ES"/>
        </w:rPr>
        <w:t xml:space="preserve"> </w:t>
      </w:r>
      <w:r w:rsidRPr="00C50AE1">
        <w:rPr>
          <w:rFonts w:ascii="Arial" w:hAnsi="Arial"/>
          <w:sz w:val="24"/>
          <w:lang w:val="es-ES"/>
        </w:rPr>
        <w:t>de</w:t>
      </w:r>
      <w:r w:rsidRPr="00C50AE1">
        <w:rPr>
          <w:rFonts w:ascii="Arial" w:hAnsi="Arial"/>
          <w:spacing w:val="19"/>
          <w:sz w:val="24"/>
          <w:lang w:val="es-ES"/>
        </w:rPr>
        <w:t xml:space="preserve"> </w:t>
      </w:r>
      <w:r w:rsidRPr="00C50AE1">
        <w:rPr>
          <w:rFonts w:ascii="Arial" w:hAnsi="Arial"/>
          <w:sz w:val="24"/>
          <w:lang w:val="es-ES"/>
        </w:rPr>
        <w:t>vista</w:t>
      </w:r>
      <w:r w:rsidRPr="00C50AE1">
        <w:rPr>
          <w:rFonts w:ascii="Arial" w:hAnsi="Arial"/>
          <w:spacing w:val="20"/>
          <w:sz w:val="24"/>
          <w:lang w:val="es-ES"/>
        </w:rPr>
        <w:t xml:space="preserve"> </w:t>
      </w:r>
      <w:r w:rsidRPr="00C50AE1">
        <w:rPr>
          <w:rFonts w:ascii="Arial" w:hAnsi="Arial"/>
          <w:sz w:val="24"/>
          <w:lang w:val="es-ES"/>
        </w:rPr>
        <w:t>axiológico</w:t>
      </w:r>
      <w:r w:rsidRPr="00C50AE1">
        <w:rPr>
          <w:rFonts w:ascii="Arial" w:hAnsi="Arial"/>
          <w:spacing w:val="20"/>
          <w:sz w:val="24"/>
          <w:lang w:val="es-ES"/>
        </w:rPr>
        <w:t xml:space="preserve"> </w:t>
      </w:r>
      <w:r w:rsidRPr="00C50AE1">
        <w:rPr>
          <w:rFonts w:ascii="Arial" w:hAnsi="Arial"/>
          <w:sz w:val="24"/>
          <w:lang w:val="es-ES"/>
        </w:rPr>
        <w:t>seria</w:t>
      </w:r>
      <w:r w:rsidRPr="00C50AE1">
        <w:rPr>
          <w:rFonts w:ascii="Arial" w:hAnsi="Arial"/>
          <w:spacing w:val="20"/>
          <w:sz w:val="24"/>
          <w:lang w:val="es-ES"/>
        </w:rPr>
        <w:t xml:space="preserve"> </w:t>
      </w:r>
      <w:r w:rsidR="000104F0" w:rsidRPr="00C50AE1">
        <w:rPr>
          <w:rFonts w:ascii="Arial" w:hAnsi="Arial"/>
          <w:sz w:val="24"/>
          <w:lang w:val="es-ES"/>
        </w:rPr>
        <w:t>necesario,</w:t>
      </w:r>
      <w:r w:rsidRPr="00C50AE1">
        <w:rPr>
          <w:rFonts w:ascii="Arial" w:hAnsi="Arial"/>
          <w:spacing w:val="-1"/>
          <w:w w:val="99"/>
          <w:sz w:val="24"/>
          <w:lang w:val="es-ES"/>
        </w:rPr>
        <w:t xml:space="preserve"> </w:t>
      </w:r>
      <w:r w:rsidRPr="00C50AE1">
        <w:rPr>
          <w:rFonts w:ascii="Arial" w:hAnsi="Arial"/>
          <w:sz w:val="24"/>
          <w:lang w:val="es-ES"/>
        </w:rPr>
        <w:t>pero</w:t>
      </w:r>
      <w:r w:rsidRPr="00C50AE1">
        <w:rPr>
          <w:rFonts w:ascii="Arial" w:hAnsi="Arial"/>
          <w:spacing w:val="20"/>
          <w:sz w:val="24"/>
          <w:lang w:val="es-ES"/>
        </w:rPr>
        <w:t xml:space="preserve"> </w:t>
      </w:r>
      <w:r w:rsidRPr="00C50AE1">
        <w:rPr>
          <w:rFonts w:ascii="Arial" w:hAnsi="Arial"/>
          <w:sz w:val="24"/>
          <w:lang w:val="es-ES"/>
        </w:rPr>
        <w:t>no</w:t>
      </w:r>
      <w:r w:rsidRPr="00C50AE1">
        <w:rPr>
          <w:rFonts w:ascii="Arial" w:hAnsi="Arial"/>
          <w:spacing w:val="20"/>
          <w:sz w:val="24"/>
          <w:lang w:val="es-ES"/>
        </w:rPr>
        <w:t xml:space="preserve"> </w:t>
      </w:r>
      <w:r w:rsidRPr="00C50AE1">
        <w:rPr>
          <w:rFonts w:ascii="Arial" w:hAnsi="Arial"/>
          <w:sz w:val="24"/>
          <w:lang w:val="es-ES"/>
        </w:rPr>
        <w:t>suficiente</w:t>
      </w:r>
      <w:r w:rsidRPr="00C50AE1">
        <w:rPr>
          <w:rFonts w:ascii="Arial" w:hAnsi="Arial"/>
          <w:spacing w:val="20"/>
          <w:sz w:val="24"/>
          <w:lang w:val="es-ES"/>
        </w:rPr>
        <w:t xml:space="preserve"> </w:t>
      </w:r>
      <w:r w:rsidRPr="00C50AE1">
        <w:rPr>
          <w:rFonts w:ascii="Arial" w:hAnsi="Arial"/>
          <w:sz w:val="24"/>
          <w:lang w:val="es-ES"/>
        </w:rPr>
        <w:t>para</w:t>
      </w:r>
      <w:r w:rsidRPr="00C50AE1">
        <w:rPr>
          <w:rFonts w:ascii="Arial" w:hAnsi="Arial"/>
          <w:spacing w:val="20"/>
          <w:sz w:val="24"/>
          <w:lang w:val="es-ES"/>
        </w:rPr>
        <w:t xml:space="preserve"> </w:t>
      </w:r>
      <w:r w:rsidRPr="00C50AE1">
        <w:rPr>
          <w:rFonts w:ascii="Arial" w:hAnsi="Arial"/>
          <w:sz w:val="24"/>
          <w:lang w:val="es-ES"/>
        </w:rPr>
        <w:t>la</w:t>
      </w:r>
      <w:r w:rsidRPr="00C50AE1">
        <w:rPr>
          <w:rFonts w:ascii="Arial" w:hAnsi="Arial"/>
          <w:spacing w:val="20"/>
          <w:sz w:val="24"/>
          <w:lang w:val="es-ES"/>
        </w:rPr>
        <w:t xml:space="preserve"> </w:t>
      </w:r>
      <w:r w:rsidRPr="00C50AE1">
        <w:rPr>
          <w:rFonts w:ascii="Arial" w:hAnsi="Arial"/>
          <w:sz w:val="24"/>
          <w:lang w:val="es-ES"/>
        </w:rPr>
        <w:t>preparación</w:t>
      </w:r>
      <w:r w:rsidRPr="00C50AE1">
        <w:rPr>
          <w:rFonts w:ascii="Arial" w:hAnsi="Arial"/>
          <w:spacing w:val="21"/>
          <w:sz w:val="24"/>
          <w:lang w:val="es-ES"/>
        </w:rPr>
        <w:t xml:space="preserve"> </w:t>
      </w:r>
      <w:r w:rsidRPr="00C50AE1">
        <w:rPr>
          <w:rFonts w:ascii="Arial" w:hAnsi="Arial"/>
          <w:sz w:val="24"/>
          <w:lang w:val="es-ES"/>
        </w:rPr>
        <w:t>integral</w:t>
      </w:r>
      <w:r w:rsidRPr="00C50AE1">
        <w:rPr>
          <w:rFonts w:ascii="Arial" w:hAnsi="Arial"/>
          <w:spacing w:val="21"/>
          <w:sz w:val="24"/>
          <w:lang w:val="es-ES"/>
        </w:rPr>
        <w:t xml:space="preserve"> </w:t>
      </w:r>
      <w:r w:rsidRPr="00C50AE1">
        <w:rPr>
          <w:rFonts w:ascii="Arial" w:hAnsi="Arial"/>
          <w:sz w:val="24"/>
          <w:lang w:val="es-ES"/>
        </w:rPr>
        <w:t>del</w:t>
      </w:r>
      <w:r w:rsidRPr="00C50AE1">
        <w:rPr>
          <w:rFonts w:ascii="Arial" w:hAnsi="Arial"/>
          <w:spacing w:val="21"/>
          <w:sz w:val="24"/>
          <w:lang w:val="es-ES"/>
        </w:rPr>
        <w:t xml:space="preserve"> </w:t>
      </w:r>
      <w:r w:rsidRPr="00C50AE1">
        <w:rPr>
          <w:rFonts w:ascii="Arial" w:hAnsi="Arial"/>
          <w:sz w:val="24"/>
          <w:lang w:val="es-ES"/>
        </w:rPr>
        <w:t>atleta.</w:t>
      </w:r>
      <w:r w:rsidRPr="00C50AE1">
        <w:rPr>
          <w:rFonts w:ascii="Arial" w:hAnsi="Arial"/>
          <w:spacing w:val="21"/>
          <w:sz w:val="24"/>
          <w:lang w:val="es-ES"/>
        </w:rPr>
        <w:t xml:space="preserve"> </w:t>
      </w:r>
      <w:r w:rsidRPr="00C50AE1">
        <w:rPr>
          <w:rFonts w:ascii="Arial" w:hAnsi="Arial"/>
          <w:sz w:val="24"/>
          <w:lang w:val="es-ES"/>
        </w:rPr>
        <w:t>Debe</w:t>
      </w:r>
      <w:r w:rsidRPr="00C50AE1">
        <w:rPr>
          <w:rFonts w:ascii="Arial" w:hAnsi="Arial"/>
          <w:spacing w:val="20"/>
          <w:sz w:val="24"/>
          <w:lang w:val="es-ES"/>
        </w:rPr>
        <w:t xml:space="preserve"> </w:t>
      </w:r>
      <w:r w:rsidRPr="00C50AE1">
        <w:rPr>
          <w:rFonts w:ascii="Arial" w:hAnsi="Arial"/>
          <w:sz w:val="24"/>
          <w:lang w:val="es-ES"/>
        </w:rPr>
        <w:t>asumirse</w:t>
      </w:r>
      <w:r w:rsidRPr="00C50AE1">
        <w:rPr>
          <w:rFonts w:ascii="Arial" w:hAnsi="Arial"/>
          <w:spacing w:val="20"/>
          <w:sz w:val="24"/>
          <w:lang w:val="es-ES"/>
        </w:rPr>
        <w:t xml:space="preserve"> </w:t>
      </w:r>
      <w:r w:rsidRPr="00C50AE1">
        <w:rPr>
          <w:rFonts w:ascii="Arial" w:hAnsi="Arial"/>
          <w:sz w:val="24"/>
          <w:lang w:val="es-ES"/>
        </w:rPr>
        <w:t>como</w:t>
      </w:r>
      <w:r w:rsidRPr="00C50AE1">
        <w:rPr>
          <w:rFonts w:ascii="Arial" w:hAnsi="Arial"/>
          <w:spacing w:val="20"/>
          <w:sz w:val="24"/>
          <w:lang w:val="es-ES"/>
        </w:rPr>
        <w:t xml:space="preserve"> </w:t>
      </w:r>
      <w:r w:rsidRPr="00C50AE1">
        <w:rPr>
          <w:rFonts w:ascii="Arial" w:hAnsi="Arial"/>
          <w:sz w:val="24"/>
          <w:lang w:val="es-ES"/>
        </w:rPr>
        <w:t>una</w:t>
      </w:r>
      <w:r w:rsidRPr="00C50AE1">
        <w:rPr>
          <w:rFonts w:ascii="Arial" w:hAnsi="Arial"/>
          <w:spacing w:val="20"/>
          <w:sz w:val="24"/>
          <w:lang w:val="es-ES"/>
        </w:rPr>
        <w:t xml:space="preserve"> </w:t>
      </w:r>
      <w:r w:rsidRPr="00C50AE1">
        <w:rPr>
          <w:rFonts w:ascii="Arial" w:hAnsi="Arial"/>
          <w:sz w:val="24"/>
          <w:lang w:val="es-ES"/>
        </w:rPr>
        <w:t>de</w:t>
      </w:r>
      <w:r w:rsidRPr="00C50AE1">
        <w:rPr>
          <w:rFonts w:ascii="Arial" w:hAnsi="Arial"/>
          <w:spacing w:val="20"/>
          <w:sz w:val="24"/>
          <w:lang w:val="es-ES"/>
        </w:rPr>
        <w:t xml:space="preserve"> </w:t>
      </w:r>
      <w:r w:rsidRPr="00C50AE1">
        <w:rPr>
          <w:rFonts w:ascii="Arial" w:hAnsi="Arial"/>
          <w:sz w:val="24"/>
          <w:lang w:val="es-ES"/>
        </w:rPr>
        <w:t>las direcciones</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spacing w:val="-6"/>
          <w:sz w:val="24"/>
          <w:lang w:val="es-ES"/>
        </w:rPr>
        <w:t xml:space="preserve"> </w:t>
      </w:r>
      <w:r w:rsidRPr="00C50AE1">
        <w:rPr>
          <w:rFonts w:ascii="Arial" w:hAnsi="Arial"/>
          <w:sz w:val="24"/>
          <w:lang w:val="es-ES"/>
        </w:rPr>
        <w:t>trabajo</w:t>
      </w:r>
      <w:r w:rsidRPr="00C50AE1">
        <w:rPr>
          <w:rFonts w:ascii="Arial" w:hAnsi="Arial"/>
          <w:spacing w:val="-6"/>
          <w:sz w:val="24"/>
          <w:lang w:val="es-ES"/>
        </w:rPr>
        <w:t xml:space="preserve"> </w:t>
      </w:r>
      <w:r w:rsidRPr="00C50AE1">
        <w:rPr>
          <w:rFonts w:ascii="Arial" w:hAnsi="Arial"/>
          <w:sz w:val="24"/>
          <w:lang w:val="es-ES"/>
        </w:rPr>
        <w:t>en</w:t>
      </w:r>
      <w:r w:rsidRPr="00C50AE1">
        <w:rPr>
          <w:rFonts w:ascii="Arial" w:hAnsi="Arial"/>
          <w:spacing w:val="-6"/>
          <w:sz w:val="24"/>
          <w:lang w:val="es-ES"/>
        </w:rPr>
        <w:t xml:space="preserve"> </w:t>
      </w:r>
      <w:r w:rsidRPr="00C50AE1">
        <w:rPr>
          <w:rFonts w:ascii="Arial" w:hAnsi="Arial"/>
          <w:sz w:val="24"/>
          <w:lang w:val="es-ES"/>
        </w:rPr>
        <w:t>la</w:t>
      </w:r>
      <w:r w:rsidRPr="00C50AE1">
        <w:rPr>
          <w:rFonts w:ascii="Arial" w:hAnsi="Arial"/>
          <w:spacing w:val="-6"/>
          <w:sz w:val="24"/>
          <w:lang w:val="es-ES"/>
        </w:rPr>
        <w:t xml:space="preserve"> </w:t>
      </w:r>
      <w:r w:rsidRPr="00C50AE1">
        <w:rPr>
          <w:rFonts w:ascii="Arial" w:hAnsi="Arial"/>
          <w:sz w:val="24"/>
          <w:lang w:val="es-ES"/>
        </w:rPr>
        <w:t>estrategia</w:t>
      </w:r>
      <w:r w:rsidRPr="00C50AE1">
        <w:rPr>
          <w:rFonts w:ascii="Arial" w:hAnsi="Arial"/>
          <w:spacing w:val="-6"/>
          <w:sz w:val="24"/>
          <w:lang w:val="es-ES"/>
        </w:rPr>
        <w:t xml:space="preserve"> </w:t>
      </w:r>
      <w:r w:rsidRPr="00C50AE1">
        <w:rPr>
          <w:rFonts w:ascii="Arial" w:hAnsi="Arial"/>
          <w:sz w:val="24"/>
          <w:lang w:val="es-ES"/>
        </w:rPr>
        <w:t>educativa</w:t>
      </w:r>
      <w:r w:rsidRPr="00C50AE1">
        <w:rPr>
          <w:rFonts w:ascii="Arial" w:hAnsi="Arial"/>
          <w:spacing w:val="-6"/>
          <w:sz w:val="24"/>
          <w:lang w:val="es-ES"/>
        </w:rPr>
        <w:t xml:space="preserve"> </w:t>
      </w:r>
      <w:r w:rsidRPr="00C50AE1">
        <w:rPr>
          <w:rFonts w:ascii="Arial" w:hAnsi="Arial"/>
          <w:sz w:val="24"/>
          <w:lang w:val="es-ES"/>
        </w:rPr>
        <w:t>del</w:t>
      </w:r>
      <w:r w:rsidRPr="00C50AE1">
        <w:rPr>
          <w:rFonts w:ascii="Arial" w:hAnsi="Arial"/>
          <w:spacing w:val="-6"/>
          <w:sz w:val="24"/>
          <w:lang w:val="es-ES"/>
        </w:rPr>
        <w:t xml:space="preserve"> </w:t>
      </w:r>
      <w:r w:rsidRPr="00C50AE1">
        <w:rPr>
          <w:rFonts w:ascii="Arial" w:hAnsi="Arial"/>
          <w:sz w:val="24"/>
          <w:lang w:val="es-ES"/>
        </w:rPr>
        <w:t>centro</w:t>
      </w:r>
      <w:r w:rsidRPr="00C50AE1">
        <w:rPr>
          <w:rFonts w:ascii="Arial" w:hAnsi="Arial"/>
          <w:spacing w:val="-6"/>
          <w:sz w:val="24"/>
          <w:lang w:val="es-ES"/>
        </w:rPr>
        <w:t xml:space="preserve"> </w:t>
      </w:r>
      <w:r w:rsidRPr="00C50AE1">
        <w:rPr>
          <w:rFonts w:ascii="Arial" w:hAnsi="Arial"/>
          <w:sz w:val="24"/>
          <w:lang w:val="es-ES"/>
        </w:rPr>
        <w:t>deportivo.</w:t>
      </w:r>
    </w:p>
    <w:p w:rsidR="00772D54" w:rsidRPr="000104F0" w:rsidRDefault="00772D54" w:rsidP="008873A7">
      <w:pPr>
        <w:pStyle w:val="Prrafodelista"/>
        <w:numPr>
          <w:ilvl w:val="0"/>
          <w:numId w:val="67"/>
        </w:numPr>
        <w:tabs>
          <w:tab w:val="left" w:pos="471"/>
        </w:tabs>
        <w:ind w:right="106" w:hanging="360"/>
        <w:jc w:val="both"/>
        <w:rPr>
          <w:rFonts w:ascii="Arial" w:eastAsia="Arial" w:hAnsi="Arial" w:cs="Arial"/>
          <w:sz w:val="24"/>
          <w:szCs w:val="24"/>
          <w:lang w:val="es-ES"/>
        </w:rPr>
      </w:pPr>
      <w:r w:rsidRPr="00C50AE1">
        <w:rPr>
          <w:rFonts w:ascii="Arial" w:hAnsi="Arial"/>
          <w:sz w:val="24"/>
          <w:u w:val="single" w:color="000000"/>
          <w:lang w:val="es-ES"/>
        </w:rPr>
        <w:t>La</w:t>
      </w:r>
      <w:r w:rsidRPr="00C50AE1">
        <w:rPr>
          <w:rFonts w:ascii="Arial" w:hAnsi="Arial"/>
          <w:spacing w:val="26"/>
          <w:sz w:val="24"/>
          <w:u w:val="single" w:color="000000"/>
          <w:lang w:val="es-ES"/>
        </w:rPr>
        <w:t xml:space="preserve"> </w:t>
      </w:r>
      <w:r w:rsidRPr="00C50AE1">
        <w:rPr>
          <w:rFonts w:ascii="Arial" w:hAnsi="Arial"/>
          <w:sz w:val="24"/>
          <w:u w:val="single" w:color="000000"/>
          <w:lang w:val="es-ES"/>
        </w:rPr>
        <w:t>preparación</w:t>
      </w:r>
      <w:r w:rsidRPr="00C50AE1">
        <w:rPr>
          <w:rFonts w:ascii="Arial" w:hAnsi="Arial"/>
          <w:spacing w:val="26"/>
          <w:sz w:val="24"/>
          <w:u w:val="single" w:color="000000"/>
          <w:lang w:val="es-ES"/>
        </w:rPr>
        <w:t xml:space="preserve"> </w:t>
      </w:r>
      <w:r w:rsidRPr="00C50AE1">
        <w:rPr>
          <w:rFonts w:ascii="Arial" w:hAnsi="Arial"/>
          <w:sz w:val="24"/>
          <w:u w:val="single" w:color="000000"/>
          <w:lang w:val="es-ES"/>
        </w:rPr>
        <w:t>psicológica</w:t>
      </w:r>
      <w:r w:rsidRPr="00C50AE1">
        <w:rPr>
          <w:rFonts w:ascii="Arial" w:hAnsi="Arial"/>
          <w:spacing w:val="26"/>
          <w:sz w:val="24"/>
          <w:u w:val="single" w:color="000000"/>
          <w:lang w:val="es-ES"/>
        </w:rPr>
        <w:t xml:space="preserve"> </w:t>
      </w:r>
      <w:r w:rsidRPr="00C50AE1">
        <w:rPr>
          <w:rFonts w:ascii="Arial" w:hAnsi="Arial"/>
          <w:sz w:val="24"/>
          <w:u w:val="single" w:color="000000"/>
          <w:lang w:val="es-ES"/>
        </w:rPr>
        <w:t>contribuye</w:t>
      </w:r>
      <w:r w:rsidRPr="00C50AE1">
        <w:rPr>
          <w:rFonts w:ascii="Arial" w:hAnsi="Arial"/>
          <w:spacing w:val="29"/>
          <w:sz w:val="24"/>
          <w:u w:val="single" w:color="000000"/>
          <w:lang w:val="es-ES"/>
        </w:rPr>
        <w:t xml:space="preserve"> </w:t>
      </w:r>
      <w:r w:rsidRPr="00C50AE1">
        <w:rPr>
          <w:rFonts w:ascii="Arial" w:hAnsi="Arial"/>
          <w:sz w:val="24"/>
          <w:lang w:val="es-ES"/>
        </w:rPr>
        <w:t>dentro</w:t>
      </w:r>
      <w:r w:rsidRPr="00C50AE1">
        <w:rPr>
          <w:rFonts w:ascii="Arial" w:hAnsi="Arial"/>
          <w:spacing w:val="27"/>
          <w:sz w:val="24"/>
          <w:lang w:val="es-ES"/>
        </w:rPr>
        <w:t xml:space="preserve"> </w:t>
      </w:r>
      <w:r w:rsidRPr="00C50AE1">
        <w:rPr>
          <w:rFonts w:ascii="Arial" w:hAnsi="Arial"/>
          <w:sz w:val="24"/>
          <w:lang w:val="es-ES"/>
        </w:rPr>
        <w:t>del</w:t>
      </w:r>
      <w:r w:rsidRPr="00C50AE1">
        <w:rPr>
          <w:rFonts w:ascii="Arial" w:hAnsi="Arial"/>
          <w:spacing w:val="27"/>
          <w:sz w:val="24"/>
          <w:lang w:val="es-ES"/>
        </w:rPr>
        <w:t xml:space="preserve"> </w:t>
      </w:r>
      <w:r w:rsidRPr="00C50AE1">
        <w:rPr>
          <w:rFonts w:ascii="Arial" w:hAnsi="Arial"/>
          <w:sz w:val="24"/>
          <w:lang w:val="es-ES"/>
        </w:rPr>
        <w:t>entrenamiento</w:t>
      </w:r>
      <w:r w:rsidRPr="00C50AE1">
        <w:rPr>
          <w:rFonts w:ascii="Arial" w:hAnsi="Arial"/>
          <w:spacing w:val="27"/>
          <w:sz w:val="24"/>
          <w:lang w:val="es-ES"/>
        </w:rPr>
        <w:t xml:space="preserve"> </w:t>
      </w:r>
      <w:r w:rsidRPr="00C50AE1">
        <w:rPr>
          <w:rFonts w:ascii="Arial" w:hAnsi="Arial"/>
          <w:sz w:val="24"/>
          <w:lang w:val="es-ES"/>
        </w:rPr>
        <w:t>deportivo</w:t>
      </w:r>
      <w:r w:rsidRPr="00C50AE1">
        <w:rPr>
          <w:rFonts w:ascii="Arial" w:hAnsi="Arial"/>
          <w:spacing w:val="26"/>
          <w:sz w:val="24"/>
          <w:lang w:val="es-ES"/>
        </w:rPr>
        <w:t xml:space="preserve"> </w:t>
      </w:r>
      <w:r w:rsidRPr="00C50AE1">
        <w:rPr>
          <w:rFonts w:ascii="Arial" w:hAnsi="Arial"/>
          <w:sz w:val="24"/>
          <w:lang w:val="es-ES"/>
        </w:rPr>
        <w:t>al</w:t>
      </w:r>
      <w:r w:rsidRPr="00C50AE1">
        <w:rPr>
          <w:rFonts w:ascii="Arial" w:hAnsi="Arial"/>
          <w:spacing w:val="26"/>
          <w:sz w:val="24"/>
          <w:lang w:val="es-ES"/>
        </w:rPr>
        <w:t xml:space="preserve"> </w:t>
      </w:r>
      <w:r w:rsidRPr="00C50AE1">
        <w:rPr>
          <w:rFonts w:ascii="Arial" w:hAnsi="Arial"/>
          <w:sz w:val="24"/>
          <w:lang w:val="es-ES"/>
        </w:rPr>
        <w:t>desarrollo</w:t>
      </w:r>
      <w:r w:rsidRPr="00C50AE1">
        <w:rPr>
          <w:rFonts w:ascii="Arial" w:hAnsi="Arial"/>
          <w:spacing w:val="26"/>
          <w:sz w:val="24"/>
          <w:lang w:val="es-ES"/>
        </w:rPr>
        <w:t xml:space="preserve"> </w:t>
      </w:r>
      <w:r w:rsidRPr="00C50AE1">
        <w:rPr>
          <w:rFonts w:ascii="Arial" w:hAnsi="Arial"/>
          <w:sz w:val="24"/>
          <w:lang w:val="es-ES"/>
        </w:rPr>
        <w:t>de</w:t>
      </w:r>
      <w:r w:rsidRPr="00C50AE1">
        <w:rPr>
          <w:rFonts w:ascii="Arial" w:hAnsi="Arial"/>
          <w:w w:val="99"/>
          <w:sz w:val="24"/>
          <w:lang w:val="es-ES"/>
        </w:rPr>
        <w:t xml:space="preserve"> </w:t>
      </w:r>
      <w:r w:rsidRPr="00C50AE1">
        <w:rPr>
          <w:rFonts w:ascii="Arial" w:hAnsi="Arial"/>
          <w:sz w:val="24"/>
          <w:lang w:val="es-ES"/>
        </w:rPr>
        <w:t>cualidades de la personalidad, a la formación en el atleta de la disposición para</w:t>
      </w:r>
      <w:r w:rsidRPr="00C50AE1">
        <w:rPr>
          <w:rFonts w:ascii="Arial" w:hAnsi="Arial"/>
          <w:spacing w:val="13"/>
          <w:sz w:val="24"/>
          <w:lang w:val="es-ES"/>
        </w:rPr>
        <w:t xml:space="preserve"> </w:t>
      </w:r>
      <w:r w:rsidRPr="00C50AE1">
        <w:rPr>
          <w:rFonts w:ascii="Arial" w:hAnsi="Arial"/>
          <w:sz w:val="24"/>
          <w:lang w:val="es-ES"/>
        </w:rPr>
        <w:t>una</w:t>
      </w:r>
      <w:r w:rsidRPr="00C50AE1">
        <w:rPr>
          <w:rFonts w:ascii="Arial" w:hAnsi="Arial"/>
          <w:spacing w:val="-1"/>
          <w:w w:val="99"/>
          <w:sz w:val="24"/>
          <w:lang w:val="es-ES"/>
        </w:rPr>
        <w:t xml:space="preserve"> </w:t>
      </w:r>
      <w:r w:rsidRPr="00C50AE1">
        <w:rPr>
          <w:rFonts w:ascii="Arial" w:hAnsi="Arial"/>
          <w:sz w:val="24"/>
          <w:lang w:val="es-ES"/>
        </w:rPr>
        <w:t>participación</w:t>
      </w:r>
      <w:r w:rsidRPr="00C50AE1">
        <w:rPr>
          <w:rFonts w:ascii="Arial" w:hAnsi="Arial"/>
          <w:spacing w:val="-5"/>
          <w:sz w:val="24"/>
          <w:lang w:val="es-ES"/>
        </w:rPr>
        <w:t xml:space="preserve"> </w:t>
      </w:r>
      <w:r w:rsidRPr="00C50AE1">
        <w:rPr>
          <w:rFonts w:ascii="Arial" w:hAnsi="Arial"/>
          <w:sz w:val="24"/>
          <w:lang w:val="es-ES"/>
        </w:rPr>
        <w:t>activa</w:t>
      </w:r>
      <w:r w:rsidRPr="00C50AE1">
        <w:rPr>
          <w:rFonts w:ascii="Arial" w:hAnsi="Arial"/>
          <w:spacing w:val="-5"/>
          <w:sz w:val="24"/>
          <w:lang w:val="es-ES"/>
        </w:rPr>
        <w:t xml:space="preserve"> </w:t>
      </w:r>
      <w:r w:rsidRPr="00C50AE1">
        <w:rPr>
          <w:rFonts w:ascii="Arial" w:hAnsi="Arial"/>
          <w:sz w:val="24"/>
          <w:lang w:val="es-ES"/>
        </w:rPr>
        <w:t>y</w:t>
      </w:r>
      <w:r w:rsidRPr="00C50AE1">
        <w:rPr>
          <w:rFonts w:ascii="Arial" w:hAnsi="Arial"/>
          <w:spacing w:val="-5"/>
          <w:sz w:val="24"/>
          <w:lang w:val="es-ES"/>
        </w:rPr>
        <w:t xml:space="preserve"> </w:t>
      </w:r>
      <w:r w:rsidRPr="00C50AE1">
        <w:rPr>
          <w:rFonts w:ascii="Arial" w:hAnsi="Arial"/>
          <w:sz w:val="24"/>
          <w:lang w:val="es-ES"/>
        </w:rPr>
        <w:t>efectiva</w:t>
      </w:r>
      <w:r w:rsidRPr="00C50AE1">
        <w:rPr>
          <w:rFonts w:ascii="Arial" w:hAnsi="Arial"/>
          <w:spacing w:val="-5"/>
          <w:sz w:val="24"/>
          <w:lang w:val="es-ES"/>
        </w:rPr>
        <w:t xml:space="preserve"> </w:t>
      </w:r>
      <w:r w:rsidRPr="00C50AE1">
        <w:rPr>
          <w:rFonts w:ascii="Arial" w:hAnsi="Arial"/>
          <w:sz w:val="24"/>
          <w:lang w:val="es-ES"/>
        </w:rPr>
        <w:t>en</w:t>
      </w:r>
      <w:r w:rsidRPr="00C50AE1">
        <w:rPr>
          <w:rFonts w:ascii="Arial" w:hAnsi="Arial"/>
          <w:spacing w:val="-5"/>
          <w:sz w:val="24"/>
          <w:lang w:val="es-ES"/>
        </w:rPr>
        <w:t xml:space="preserve"> </w:t>
      </w:r>
      <w:r w:rsidRPr="00C50AE1">
        <w:rPr>
          <w:rFonts w:ascii="Arial" w:hAnsi="Arial"/>
          <w:sz w:val="24"/>
          <w:lang w:val="es-ES"/>
        </w:rPr>
        <w:t>las</w:t>
      </w:r>
      <w:r w:rsidRPr="00C50AE1">
        <w:rPr>
          <w:rFonts w:ascii="Arial" w:hAnsi="Arial"/>
          <w:spacing w:val="-5"/>
          <w:sz w:val="24"/>
          <w:lang w:val="es-ES"/>
        </w:rPr>
        <w:t xml:space="preserve"> </w:t>
      </w:r>
      <w:r w:rsidRPr="00C50AE1">
        <w:rPr>
          <w:rFonts w:ascii="Arial" w:hAnsi="Arial"/>
          <w:sz w:val="24"/>
          <w:lang w:val="es-ES"/>
        </w:rPr>
        <w:t>competiciones,</w:t>
      </w:r>
      <w:r w:rsidRPr="00C50AE1">
        <w:rPr>
          <w:rFonts w:ascii="Arial" w:hAnsi="Arial"/>
          <w:spacing w:val="-5"/>
          <w:sz w:val="24"/>
          <w:lang w:val="es-ES"/>
        </w:rPr>
        <w:t xml:space="preserve"> </w:t>
      </w:r>
      <w:r w:rsidRPr="00C50AE1">
        <w:rPr>
          <w:rFonts w:ascii="Arial" w:hAnsi="Arial"/>
          <w:sz w:val="24"/>
          <w:lang w:val="es-ES"/>
        </w:rPr>
        <w:t>siendo</w:t>
      </w:r>
      <w:r w:rsidRPr="00C50AE1">
        <w:rPr>
          <w:rFonts w:ascii="Arial" w:hAnsi="Arial"/>
          <w:spacing w:val="-5"/>
          <w:sz w:val="24"/>
          <w:lang w:val="es-ES"/>
        </w:rPr>
        <w:t xml:space="preserve"> </w:t>
      </w:r>
      <w:r w:rsidRPr="00C50AE1">
        <w:rPr>
          <w:rFonts w:ascii="Arial" w:hAnsi="Arial"/>
          <w:sz w:val="24"/>
          <w:lang w:val="es-ES"/>
        </w:rPr>
        <w:t>dos</w:t>
      </w:r>
      <w:r w:rsidRPr="00C50AE1">
        <w:rPr>
          <w:rFonts w:ascii="Arial" w:hAnsi="Arial"/>
          <w:spacing w:val="-5"/>
          <w:sz w:val="24"/>
          <w:lang w:val="es-ES"/>
        </w:rPr>
        <w:t xml:space="preserve"> </w:t>
      </w:r>
      <w:r w:rsidRPr="00C50AE1">
        <w:rPr>
          <w:rFonts w:ascii="Arial" w:hAnsi="Arial"/>
          <w:sz w:val="24"/>
          <w:lang w:val="es-ES"/>
        </w:rPr>
        <w:t>elementos</w:t>
      </w:r>
      <w:r w:rsidRPr="00C50AE1">
        <w:rPr>
          <w:rFonts w:ascii="Arial" w:hAnsi="Arial"/>
          <w:spacing w:val="-5"/>
          <w:sz w:val="24"/>
          <w:lang w:val="es-ES"/>
        </w:rPr>
        <w:t xml:space="preserve"> </w:t>
      </w:r>
      <w:r w:rsidRPr="00C50AE1">
        <w:rPr>
          <w:rFonts w:ascii="Arial" w:hAnsi="Arial"/>
          <w:sz w:val="24"/>
          <w:lang w:val="es-ES"/>
        </w:rPr>
        <w:t>importantes.</w:t>
      </w:r>
    </w:p>
    <w:p w:rsidR="00772D54" w:rsidRPr="00C50AE1" w:rsidRDefault="00772D54" w:rsidP="008873A7">
      <w:pPr>
        <w:pStyle w:val="Prrafodelista"/>
        <w:numPr>
          <w:ilvl w:val="0"/>
          <w:numId w:val="198"/>
        </w:numPr>
        <w:tabs>
          <w:tab w:val="left" w:pos="471"/>
        </w:tabs>
        <w:ind w:left="830" w:right="110"/>
        <w:rPr>
          <w:rFonts w:ascii="Arial" w:eastAsia="Arial" w:hAnsi="Arial" w:cs="Arial"/>
          <w:sz w:val="24"/>
          <w:szCs w:val="24"/>
          <w:lang w:val="es-ES"/>
        </w:rPr>
      </w:pPr>
      <w:r w:rsidRPr="00C50AE1">
        <w:rPr>
          <w:rFonts w:ascii="Arial" w:hAnsi="Arial"/>
          <w:sz w:val="24"/>
          <w:lang w:val="es-ES"/>
        </w:rPr>
        <w:t>La</w:t>
      </w:r>
      <w:r w:rsidRPr="00C50AE1">
        <w:rPr>
          <w:rFonts w:ascii="Arial" w:hAnsi="Arial"/>
          <w:spacing w:val="-5"/>
          <w:sz w:val="24"/>
          <w:lang w:val="es-ES"/>
        </w:rPr>
        <w:t xml:space="preserve"> </w:t>
      </w:r>
      <w:r w:rsidRPr="00C50AE1">
        <w:rPr>
          <w:rFonts w:ascii="Arial" w:hAnsi="Arial"/>
          <w:sz w:val="24"/>
          <w:lang w:val="es-ES"/>
        </w:rPr>
        <w:t>educación</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spacing w:val="-5"/>
          <w:sz w:val="24"/>
          <w:lang w:val="es-ES"/>
        </w:rPr>
        <w:t xml:space="preserve"> </w:t>
      </w:r>
      <w:r w:rsidRPr="00C50AE1">
        <w:rPr>
          <w:rFonts w:ascii="Arial" w:hAnsi="Arial"/>
          <w:sz w:val="24"/>
          <w:lang w:val="es-ES"/>
        </w:rPr>
        <w:t>rasgos</w:t>
      </w:r>
      <w:r w:rsidRPr="00C50AE1">
        <w:rPr>
          <w:rFonts w:ascii="Arial" w:hAnsi="Arial"/>
          <w:spacing w:val="-5"/>
          <w:sz w:val="24"/>
          <w:lang w:val="es-ES"/>
        </w:rPr>
        <w:t xml:space="preserve"> </w:t>
      </w:r>
      <w:r w:rsidRPr="00C50AE1">
        <w:rPr>
          <w:rFonts w:ascii="Arial" w:hAnsi="Arial"/>
          <w:sz w:val="24"/>
          <w:lang w:val="es-ES"/>
        </w:rPr>
        <w:t>morales</w:t>
      </w:r>
      <w:r w:rsidRPr="00C50AE1">
        <w:rPr>
          <w:rFonts w:ascii="Arial" w:hAnsi="Arial"/>
          <w:spacing w:val="-5"/>
          <w:sz w:val="24"/>
          <w:lang w:val="es-ES"/>
        </w:rPr>
        <w:t xml:space="preserve"> </w:t>
      </w:r>
      <w:r w:rsidRPr="00C50AE1">
        <w:rPr>
          <w:rFonts w:ascii="Arial" w:hAnsi="Arial"/>
          <w:sz w:val="24"/>
          <w:lang w:val="es-ES"/>
        </w:rPr>
        <w:t>como</w:t>
      </w:r>
      <w:r w:rsidRPr="00C50AE1">
        <w:rPr>
          <w:rFonts w:ascii="Arial" w:hAnsi="Arial"/>
          <w:spacing w:val="-5"/>
          <w:sz w:val="24"/>
          <w:lang w:val="es-ES"/>
        </w:rPr>
        <w:t xml:space="preserve"> </w:t>
      </w:r>
      <w:r w:rsidRPr="00C50AE1">
        <w:rPr>
          <w:rFonts w:ascii="Arial" w:hAnsi="Arial"/>
          <w:sz w:val="24"/>
          <w:lang w:val="es-ES"/>
        </w:rPr>
        <w:t>base</w:t>
      </w:r>
      <w:r w:rsidRPr="00C50AE1">
        <w:rPr>
          <w:rFonts w:ascii="Arial" w:hAnsi="Arial"/>
          <w:spacing w:val="-5"/>
          <w:sz w:val="24"/>
          <w:lang w:val="es-ES"/>
        </w:rPr>
        <w:t xml:space="preserve"> </w:t>
      </w:r>
      <w:r w:rsidRPr="00C50AE1">
        <w:rPr>
          <w:rFonts w:ascii="Arial" w:hAnsi="Arial"/>
          <w:sz w:val="24"/>
          <w:lang w:val="es-ES"/>
        </w:rPr>
        <w:t>para</w:t>
      </w:r>
      <w:r w:rsidRPr="00C50AE1">
        <w:rPr>
          <w:rFonts w:ascii="Arial" w:hAnsi="Arial"/>
          <w:spacing w:val="-5"/>
          <w:sz w:val="24"/>
          <w:lang w:val="es-ES"/>
        </w:rPr>
        <w:t xml:space="preserve"> </w:t>
      </w:r>
      <w:r w:rsidRPr="00C50AE1">
        <w:rPr>
          <w:rFonts w:ascii="Arial" w:hAnsi="Arial"/>
          <w:sz w:val="24"/>
          <w:lang w:val="es-ES"/>
        </w:rPr>
        <w:t>el</w:t>
      </w:r>
      <w:r w:rsidRPr="00C50AE1">
        <w:rPr>
          <w:rFonts w:ascii="Arial" w:hAnsi="Arial"/>
          <w:spacing w:val="-5"/>
          <w:sz w:val="24"/>
          <w:lang w:val="es-ES"/>
        </w:rPr>
        <w:t xml:space="preserve"> </w:t>
      </w:r>
      <w:r w:rsidRPr="00C50AE1">
        <w:rPr>
          <w:rFonts w:ascii="Arial" w:hAnsi="Arial"/>
          <w:sz w:val="24"/>
          <w:lang w:val="es-ES"/>
        </w:rPr>
        <w:t>éxito</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spacing w:val="-5"/>
          <w:sz w:val="24"/>
          <w:lang w:val="es-ES"/>
        </w:rPr>
        <w:t xml:space="preserve"> </w:t>
      </w:r>
      <w:r w:rsidRPr="00C50AE1">
        <w:rPr>
          <w:rFonts w:ascii="Arial" w:hAnsi="Arial"/>
          <w:sz w:val="24"/>
          <w:lang w:val="es-ES"/>
        </w:rPr>
        <w:t>la</w:t>
      </w:r>
      <w:r w:rsidRPr="00C50AE1">
        <w:rPr>
          <w:rFonts w:ascii="Arial" w:hAnsi="Arial"/>
          <w:spacing w:val="-5"/>
          <w:sz w:val="24"/>
          <w:lang w:val="es-ES"/>
        </w:rPr>
        <w:t xml:space="preserve"> </w:t>
      </w:r>
      <w:r w:rsidRPr="00C50AE1">
        <w:rPr>
          <w:rFonts w:ascii="Arial" w:hAnsi="Arial"/>
          <w:sz w:val="24"/>
          <w:lang w:val="es-ES"/>
        </w:rPr>
        <w:t>actividad</w:t>
      </w:r>
      <w:r w:rsidRPr="00C50AE1">
        <w:rPr>
          <w:rFonts w:ascii="Arial" w:hAnsi="Arial"/>
          <w:spacing w:val="-5"/>
          <w:sz w:val="24"/>
          <w:lang w:val="es-ES"/>
        </w:rPr>
        <w:t xml:space="preserve"> </w:t>
      </w:r>
      <w:r w:rsidRPr="00C50AE1">
        <w:rPr>
          <w:rFonts w:ascii="Arial" w:hAnsi="Arial"/>
          <w:sz w:val="24"/>
          <w:lang w:val="es-ES"/>
        </w:rPr>
        <w:t>deportiva.</w:t>
      </w:r>
    </w:p>
    <w:p w:rsidR="00772D54" w:rsidRPr="009F4DE4" w:rsidRDefault="00772D54" w:rsidP="008873A7">
      <w:pPr>
        <w:pStyle w:val="Prrafodelista"/>
        <w:numPr>
          <w:ilvl w:val="0"/>
          <w:numId w:val="198"/>
        </w:numPr>
        <w:tabs>
          <w:tab w:val="left" w:pos="471"/>
        </w:tabs>
        <w:ind w:left="830" w:right="110"/>
        <w:rPr>
          <w:rFonts w:ascii="Arial" w:eastAsia="Arial" w:hAnsi="Arial" w:cs="Arial"/>
          <w:sz w:val="24"/>
          <w:szCs w:val="24"/>
          <w:lang w:val="es-ES"/>
        </w:rPr>
      </w:pPr>
      <w:r w:rsidRPr="00C50AE1">
        <w:rPr>
          <w:rFonts w:ascii="Arial"/>
          <w:sz w:val="24"/>
          <w:lang w:val="es-ES"/>
        </w:rPr>
        <w:t>El desarrollo de cualidades emocionales y</w:t>
      </w:r>
      <w:r w:rsidRPr="00C50AE1">
        <w:rPr>
          <w:rFonts w:ascii="Arial"/>
          <w:spacing w:val="-38"/>
          <w:sz w:val="24"/>
          <w:lang w:val="es-ES"/>
        </w:rPr>
        <w:t xml:space="preserve"> </w:t>
      </w:r>
      <w:r w:rsidRPr="00C50AE1">
        <w:rPr>
          <w:rFonts w:ascii="Arial"/>
          <w:sz w:val="24"/>
          <w:lang w:val="es-ES"/>
        </w:rPr>
        <w:t>volitivas</w:t>
      </w:r>
      <w:r w:rsidRPr="00C50AE1">
        <w:rPr>
          <w:rFonts w:ascii="Arial"/>
          <w:color w:val="FF0000"/>
          <w:sz w:val="24"/>
          <w:lang w:val="es-ES"/>
        </w:rPr>
        <w:t>.</w:t>
      </w:r>
    </w:p>
    <w:p w:rsidR="00772D54" w:rsidRPr="000104F0" w:rsidRDefault="00772D54" w:rsidP="008873A7">
      <w:pPr>
        <w:pStyle w:val="Textoindependiente"/>
        <w:numPr>
          <w:ilvl w:val="0"/>
          <w:numId w:val="197"/>
        </w:numPr>
        <w:ind w:right="586"/>
        <w:rPr>
          <w:lang w:val="es-ES"/>
        </w:rPr>
      </w:pPr>
      <w:r w:rsidRPr="00C50AE1">
        <w:rPr>
          <w:lang w:val="es-ES"/>
        </w:rPr>
        <w:t>Estas</w:t>
      </w:r>
      <w:r w:rsidRPr="00C50AE1">
        <w:rPr>
          <w:spacing w:val="-7"/>
          <w:lang w:val="es-ES"/>
        </w:rPr>
        <w:t xml:space="preserve"> </w:t>
      </w:r>
      <w:r w:rsidRPr="00C50AE1">
        <w:rPr>
          <w:lang w:val="es-ES"/>
        </w:rPr>
        <w:t>acciones</w:t>
      </w:r>
      <w:r w:rsidRPr="00C50AE1">
        <w:rPr>
          <w:spacing w:val="-7"/>
          <w:lang w:val="es-ES"/>
        </w:rPr>
        <w:t xml:space="preserve"> </w:t>
      </w:r>
      <w:r w:rsidRPr="00C50AE1">
        <w:rPr>
          <w:lang w:val="es-ES"/>
        </w:rPr>
        <w:t>potencian</w:t>
      </w:r>
      <w:r w:rsidRPr="00C50AE1">
        <w:rPr>
          <w:spacing w:val="-7"/>
          <w:lang w:val="es-ES"/>
        </w:rPr>
        <w:t xml:space="preserve"> </w:t>
      </w:r>
      <w:r w:rsidRPr="00C50AE1">
        <w:rPr>
          <w:lang w:val="es-ES"/>
        </w:rPr>
        <w:t>una</w:t>
      </w:r>
      <w:r w:rsidRPr="00C50AE1">
        <w:rPr>
          <w:spacing w:val="-7"/>
          <w:lang w:val="es-ES"/>
        </w:rPr>
        <w:t xml:space="preserve"> </w:t>
      </w:r>
      <w:r w:rsidRPr="00C50AE1">
        <w:rPr>
          <w:lang w:val="es-ES"/>
        </w:rPr>
        <w:t>labor</w:t>
      </w:r>
      <w:r w:rsidRPr="00C50AE1">
        <w:rPr>
          <w:spacing w:val="-7"/>
          <w:lang w:val="es-ES"/>
        </w:rPr>
        <w:t xml:space="preserve"> </w:t>
      </w:r>
      <w:r w:rsidRPr="00C50AE1">
        <w:rPr>
          <w:lang w:val="es-ES"/>
        </w:rPr>
        <w:t>educativa</w:t>
      </w:r>
      <w:r w:rsidRPr="00C50AE1">
        <w:rPr>
          <w:spacing w:val="-7"/>
          <w:lang w:val="es-ES"/>
        </w:rPr>
        <w:t xml:space="preserve"> </w:t>
      </w:r>
      <w:r w:rsidRPr="00C50AE1">
        <w:rPr>
          <w:lang w:val="es-ES"/>
        </w:rPr>
        <w:t>concreta</w:t>
      </w:r>
      <w:r w:rsidRPr="00C50AE1">
        <w:rPr>
          <w:spacing w:val="-7"/>
          <w:lang w:val="es-ES"/>
        </w:rPr>
        <w:t xml:space="preserve"> </w:t>
      </w:r>
      <w:r w:rsidRPr="00C50AE1">
        <w:rPr>
          <w:lang w:val="es-ES"/>
        </w:rPr>
        <w:t>durante</w:t>
      </w:r>
      <w:r w:rsidRPr="00C50AE1">
        <w:rPr>
          <w:spacing w:val="-7"/>
          <w:lang w:val="es-ES"/>
        </w:rPr>
        <w:t xml:space="preserve"> </w:t>
      </w:r>
      <w:r w:rsidRPr="00C50AE1">
        <w:rPr>
          <w:lang w:val="es-ES"/>
        </w:rPr>
        <w:t>en</w:t>
      </w:r>
      <w:r w:rsidRPr="00C50AE1">
        <w:rPr>
          <w:spacing w:val="-7"/>
          <w:lang w:val="es-ES"/>
        </w:rPr>
        <w:t xml:space="preserve"> </w:t>
      </w:r>
      <w:r w:rsidRPr="00C50AE1">
        <w:rPr>
          <w:lang w:val="es-ES"/>
        </w:rPr>
        <w:t>entrenamiento</w:t>
      </w:r>
      <w:r w:rsidRPr="00C50AE1">
        <w:rPr>
          <w:spacing w:val="-7"/>
          <w:lang w:val="es-ES"/>
        </w:rPr>
        <w:t xml:space="preserve"> </w:t>
      </w:r>
      <w:r w:rsidRPr="00C50AE1">
        <w:rPr>
          <w:lang w:val="es-ES"/>
        </w:rPr>
        <w:t>deportivo</w:t>
      </w:r>
      <w:r w:rsidRPr="00C50AE1">
        <w:rPr>
          <w:spacing w:val="-1"/>
          <w:w w:val="99"/>
          <w:lang w:val="es-ES"/>
        </w:rPr>
        <w:t xml:space="preserve"> </w:t>
      </w:r>
      <w:r w:rsidRPr="00C50AE1">
        <w:rPr>
          <w:lang w:val="es-ES"/>
        </w:rPr>
        <w:t>para la formación de</w:t>
      </w:r>
      <w:r w:rsidRPr="00C50AE1">
        <w:rPr>
          <w:spacing w:val="-22"/>
          <w:lang w:val="es-ES"/>
        </w:rPr>
        <w:t xml:space="preserve"> </w:t>
      </w:r>
      <w:r w:rsidRPr="00C50AE1">
        <w:rPr>
          <w:lang w:val="es-ES"/>
        </w:rPr>
        <w:t>valores.</w:t>
      </w:r>
    </w:p>
    <w:p w:rsidR="00772D54" w:rsidRPr="000104F0" w:rsidRDefault="00772D54" w:rsidP="008873A7">
      <w:pPr>
        <w:pStyle w:val="Textoindependiente"/>
        <w:numPr>
          <w:ilvl w:val="0"/>
          <w:numId w:val="197"/>
        </w:numPr>
        <w:ind w:right="110"/>
        <w:rPr>
          <w:lang w:val="es-ES"/>
        </w:rPr>
      </w:pPr>
      <w:r w:rsidRPr="00C50AE1">
        <w:rPr>
          <w:lang w:val="es-ES"/>
        </w:rPr>
        <w:t>Del</w:t>
      </w:r>
      <w:r w:rsidRPr="00C50AE1">
        <w:rPr>
          <w:spacing w:val="-4"/>
          <w:lang w:val="es-ES"/>
        </w:rPr>
        <w:t xml:space="preserve"> </w:t>
      </w:r>
      <w:r w:rsidRPr="00C50AE1">
        <w:rPr>
          <w:lang w:val="es-ES"/>
        </w:rPr>
        <w:t>sistema</w:t>
      </w:r>
      <w:r w:rsidRPr="00C50AE1">
        <w:rPr>
          <w:spacing w:val="-4"/>
          <w:lang w:val="es-ES"/>
        </w:rPr>
        <w:t xml:space="preserve"> </w:t>
      </w:r>
      <w:r w:rsidRPr="00C50AE1">
        <w:rPr>
          <w:lang w:val="es-ES"/>
        </w:rPr>
        <w:t>de</w:t>
      </w:r>
      <w:r w:rsidRPr="00C50AE1">
        <w:rPr>
          <w:spacing w:val="-4"/>
          <w:lang w:val="es-ES"/>
        </w:rPr>
        <w:t xml:space="preserve"> </w:t>
      </w:r>
      <w:r w:rsidRPr="00C50AE1">
        <w:rPr>
          <w:lang w:val="es-ES"/>
        </w:rPr>
        <w:t>métodos</w:t>
      </w:r>
      <w:r w:rsidRPr="00C50AE1">
        <w:rPr>
          <w:spacing w:val="-4"/>
          <w:lang w:val="es-ES"/>
        </w:rPr>
        <w:t xml:space="preserve"> </w:t>
      </w:r>
      <w:r w:rsidRPr="00C50AE1">
        <w:rPr>
          <w:lang w:val="es-ES"/>
        </w:rPr>
        <w:t>y</w:t>
      </w:r>
      <w:r w:rsidRPr="00C50AE1">
        <w:rPr>
          <w:spacing w:val="-4"/>
          <w:lang w:val="es-ES"/>
        </w:rPr>
        <w:t xml:space="preserve"> </w:t>
      </w:r>
      <w:r w:rsidRPr="00C50AE1">
        <w:rPr>
          <w:lang w:val="es-ES"/>
        </w:rPr>
        <w:t>la</w:t>
      </w:r>
      <w:r w:rsidRPr="00C50AE1">
        <w:rPr>
          <w:spacing w:val="-4"/>
          <w:lang w:val="es-ES"/>
        </w:rPr>
        <w:t xml:space="preserve"> </w:t>
      </w:r>
      <w:r w:rsidRPr="00C50AE1">
        <w:rPr>
          <w:lang w:val="es-ES"/>
        </w:rPr>
        <w:t>efectividad</w:t>
      </w:r>
      <w:r w:rsidRPr="00C50AE1">
        <w:rPr>
          <w:spacing w:val="-4"/>
          <w:lang w:val="es-ES"/>
        </w:rPr>
        <w:t xml:space="preserve"> </w:t>
      </w:r>
      <w:r w:rsidRPr="00C50AE1">
        <w:rPr>
          <w:lang w:val="es-ES"/>
        </w:rPr>
        <w:t>con</w:t>
      </w:r>
      <w:r w:rsidRPr="00C50AE1">
        <w:rPr>
          <w:spacing w:val="-4"/>
          <w:lang w:val="es-ES"/>
        </w:rPr>
        <w:t xml:space="preserve"> </w:t>
      </w:r>
      <w:r w:rsidRPr="00C50AE1">
        <w:rPr>
          <w:lang w:val="es-ES"/>
        </w:rPr>
        <w:t>que</w:t>
      </w:r>
      <w:r w:rsidRPr="00C50AE1">
        <w:rPr>
          <w:spacing w:val="-4"/>
          <w:lang w:val="es-ES"/>
        </w:rPr>
        <w:t xml:space="preserve"> </w:t>
      </w:r>
      <w:r w:rsidRPr="00C50AE1">
        <w:rPr>
          <w:lang w:val="es-ES"/>
        </w:rPr>
        <w:t>se</w:t>
      </w:r>
      <w:r w:rsidRPr="00C50AE1">
        <w:rPr>
          <w:spacing w:val="-4"/>
          <w:lang w:val="es-ES"/>
        </w:rPr>
        <w:t xml:space="preserve"> </w:t>
      </w:r>
      <w:r w:rsidRPr="00C50AE1">
        <w:rPr>
          <w:lang w:val="es-ES"/>
        </w:rPr>
        <w:t>cumplan,</w:t>
      </w:r>
      <w:r w:rsidRPr="00C50AE1">
        <w:rPr>
          <w:spacing w:val="-4"/>
          <w:lang w:val="es-ES"/>
        </w:rPr>
        <w:t xml:space="preserve"> </w:t>
      </w:r>
      <w:r w:rsidRPr="00C50AE1">
        <w:rPr>
          <w:lang w:val="es-ES"/>
        </w:rPr>
        <w:t>depende</w:t>
      </w:r>
      <w:r w:rsidRPr="00C50AE1">
        <w:rPr>
          <w:spacing w:val="-4"/>
          <w:lang w:val="es-ES"/>
        </w:rPr>
        <w:t xml:space="preserve"> </w:t>
      </w:r>
      <w:r w:rsidRPr="00C50AE1">
        <w:rPr>
          <w:lang w:val="es-ES"/>
        </w:rPr>
        <w:t>el</w:t>
      </w:r>
      <w:r w:rsidRPr="00C50AE1">
        <w:rPr>
          <w:spacing w:val="-4"/>
          <w:lang w:val="es-ES"/>
        </w:rPr>
        <w:t xml:space="preserve"> </w:t>
      </w:r>
      <w:r w:rsidRPr="00C50AE1">
        <w:rPr>
          <w:lang w:val="es-ES"/>
        </w:rPr>
        <w:t>éxito</w:t>
      </w:r>
      <w:r w:rsidRPr="00C50AE1">
        <w:rPr>
          <w:spacing w:val="-4"/>
          <w:lang w:val="es-ES"/>
        </w:rPr>
        <w:t xml:space="preserve"> </w:t>
      </w:r>
      <w:r w:rsidRPr="00C50AE1">
        <w:rPr>
          <w:lang w:val="es-ES"/>
        </w:rPr>
        <w:t>de</w:t>
      </w:r>
      <w:r w:rsidRPr="00C50AE1">
        <w:rPr>
          <w:spacing w:val="-4"/>
          <w:lang w:val="es-ES"/>
        </w:rPr>
        <w:t xml:space="preserve"> </w:t>
      </w:r>
      <w:r w:rsidRPr="00C50AE1">
        <w:rPr>
          <w:lang w:val="es-ES"/>
        </w:rPr>
        <w:t>la</w:t>
      </w:r>
      <w:r w:rsidRPr="00C50AE1">
        <w:rPr>
          <w:spacing w:val="-4"/>
          <w:lang w:val="es-ES"/>
        </w:rPr>
        <w:t xml:space="preserve"> </w:t>
      </w:r>
      <w:r w:rsidRPr="00C50AE1">
        <w:rPr>
          <w:lang w:val="es-ES"/>
        </w:rPr>
        <w:t>educación</w:t>
      </w:r>
      <w:r w:rsidRPr="00C50AE1">
        <w:rPr>
          <w:spacing w:val="-1"/>
          <w:w w:val="99"/>
          <w:lang w:val="es-ES"/>
        </w:rPr>
        <w:t xml:space="preserve"> </w:t>
      </w:r>
      <w:r w:rsidRPr="00C50AE1">
        <w:rPr>
          <w:lang w:val="es-ES"/>
        </w:rPr>
        <w:t>por</w:t>
      </w:r>
      <w:r w:rsidRPr="00C50AE1">
        <w:rPr>
          <w:spacing w:val="-5"/>
          <w:lang w:val="es-ES"/>
        </w:rPr>
        <w:t xml:space="preserve"> </w:t>
      </w:r>
      <w:r w:rsidRPr="00C50AE1">
        <w:rPr>
          <w:lang w:val="es-ES"/>
        </w:rPr>
        <w:t>valores.</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forma</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actuar</w:t>
      </w:r>
      <w:r w:rsidRPr="00C50AE1">
        <w:rPr>
          <w:spacing w:val="-6"/>
          <w:lang w:val="es-ES"/>
        </w:rPr>
        <w:t xml:space="preserve"> </w:t>
      </w:r>
      <w:r w:rsidRPr="00C50AE1">
        <w:rPr>
          <w:lang w:val="es-ES"/>
        </w:rPr>
        <w:t>en</w:t>
      </w:r>
      <w:r w:rsidRPr="00C50AE1">
        <w:rPr>
          <w:spacing w:val="-5"/>
          <w:lang w:val="es-ES"/>
        </w:rPr>
        <w:t xml:space="preserve"> </w:t>
      </w:r>
      <w:r w:rsidRPr="00C50AE1">
        <w:rPr>
          <w:lang w:val="es-ES"/>
        </w:rPr>
        <w:t>cada</w:t>
      </w:r>
      <w:r w:rsidRPr="00C50AE1">
        <w:rPr>
          <w:spacing w:val="-5"/>
          <w:lang w:val="es-ES"/>
        </w:rPr>
        <w:t xml:space="preserve"> </w:t>
      </w:r>
      <w:r w:rsidRPr="00C50AE1">
        <w:rPr>
          <w:lang w:val="es-ES"/>
        </w:rPr>
        <w:t>situación</w:t>
      </w:r>
      <w:r w:rsidRPr="00C50AE1">
        <w:rPr>
          <w:spacing w:val="-5"/>
          <w:lang w:val="es-ES"/>
        </w:rPr>
        <w:t xml:space="preserve"> </w:t>
      </w:r>
      <w:r w:rsidRPr="00C50AE1">
        <w:rPr>
          <w:lang w:val="es-ES"/>
        </w:rPr>
        <w:t>concreta,</w:t>
      </w:r>
      <w:r w:rsidRPr="00C50AE1">
        <w:rPr>
          <w:spacing w:val="-5"/>
          <w:lang w:val="es-ES"/>
        </w:rPr>
        <w:t xml:space="preserve"> </w:t>
      </w:r>
      <w:r w:rsidRPr="00C50AE1">
        <w:rPr>
          <w:lang w:val="es-ES"/>
        </w:rPr>
        <w:t>determina</w:t>
      </w:r>
      <w:r w:rsidRPr="00C50AE1">
        <w:rPr>
          <w:spacing w:val="-5"/>
          <w:lang w:val="es-ES"/>
        </w:rPr>
        <w:t xml:space="preserve"> </w:t>
      </w:r>
      <w:r w:rsidRPr="00C50AE1">
        <w:rPr>
          <w:lang w:val="es-ES"/>
        </w:rPr>
        <w:t>el</w:t>
      </w:r>
      <w:r w:rsidRPr="00C50AE1">
        <w:rPr>
          <w:spacing w:val="-5"/>
          <w:lang w:val="es-ES"/>
        </w:rPr>
        <w:t xml:space="preserve"> </w:t>
      </w:r>
      <w:r w:rsidRPr="00C50AE1">
        <w:rPr>
          <w:lang w:val="es-ES"/>
        </w:rPr>
        <w:t>grado</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satisfacción</w:t>
      </w:r>
      <w:r w:rsidRPr="00C50AE1">
        <w:rPr>
          <w:spacing w:val="-1"/>
          <w:w w:val="99"/>
          <w:lang w:val="es-ES"/>
        </w:rPr>
        <w:t xml:space="preserve"> </w:t>
      </w:r>
      <w:r w:rsidRPr="00C50AE1">
        <w:rPr>
          <w:lang w:val="es-ES"/>
        </w:rPr>
        <w:t>de</w:t>
      </w:r>
      <w:r w:rsidRPr="00C50AE1">
        <w:rPr>
          <w:spacing w:val="-7"/>
          <w:lang w:val="es-ES"/>
        </w:rPr>
        <w:t xml:space="preserve"> </w:t>
      </w:r>
      <w:r w:rsidRPr="00C50AE1">
        <w:rPr>
          <w:lang w:val="es-ES"/>
        </w:rPr>
        <w:t>la</w:t>
      </w:r>
      <w:r w:rsidRPr="00C50AE1">
        <w:rPr>
          <w:spacing w:val="-7"/>
          <w:lang w:val="es-ES"/>
        </w:rPr>
        <w:t xml:space="preserve"> </w:t>
      </w:r>
      <w:r w:rsidRPr="00C50AE1">
        <w:rPr>
          <w:lang w:val="es-ES"/>
        </w:rPr>
        <w:t>educación</w:t>
      </w:r>
      <w:r w:rsidRPr="00C50AE1">
        <w:rPr>
          <w:spacing w:val="-7"/>
          <w:lang w:val="es-ES"/>
        </w:rPr>
        <w:t xml:space="preserve"> </w:t>
      </w:r>
      <w:r w:rsidRPr="00C50AE1">
        <w:rPr>
          <w:lang w:val="es-ES"/>
        </w:rPr>
        <w:t>adquirida.</w:t>
      </w:r>
      <w:r w:rsidRPr="00C50AE1">
        <w:rPr>
          <w:spacing w:val="-7"/>
          <w:lang w:val="es-ES"/>
        </w:rPr>
        <w:t xml:space="preserve"> </w:t>
      </w:r>
      <w:r w:rsidRPr="00C50AE1">
        <w:rPr>
          <w:lang w:val="es-ES"/>
        </w:rPr>
        <w:t>Cumplir</w:t>
      </w:r>
      <w:r w:rsidRPr="00C50AE1">
        <w:rPr>
          <w:spacing w:val="-7"/>
          <w:lang w:val="es-ES"/>
        </w:rPr>
        <w:t xml:space="preserve"> </w:t>
      </w:r>
      <w:r w:rsidRPr="00C50AE1">
        <w:rPr>
          <w:lang w:val="es-ES"/>
        </w:rPr>
        <w:t>con</w:t>
      </w:r>
      <w:r w:rsidRPr="00C50AE1">
        <w:rPr>
          <w:spacing w:val="-7"/>
          <w:lang w:val="es-ES"/>
        </w:rPr>
        <w:t xml:space="preserve"> </w:t>
      </w:r>
      <w:r w:rsidRPr="00C50AE1">
        <w:rPr>
          <w:lang w:val="es-ES"/>
        </w:rPr>
        <w:t>estas</w:t>
      </w:r>
      <w:r w:rsidRPr="00C50AE1">
        <w:rPr>
          <w:spacing w:val="-7"/>
          <w:lang w:val="es-ES"/>
        </w:rPr>
        <w:t xml:space="preserve"> </w:t>
      </w:r>
      <w:r w:rsidRPr="00C50AE1">
        <w:rPr>
          <w:lang w:val="es-ES"/>
        </w:rPr>
        <w:t>exigencias</w:t>
      </w:r>
      <w:r w:rsidRPr="00C50AE1">
        <w:rPr>
          <w:spacing w:val="-6"/>
          <w:lang w:val="es-ES"/>
        </w:rPr>
        <w:t xml:space="preserve"> </w:t>
      </w:r>
      <w:r w:rsidRPr="00C50AE1">
        <w:rPr>
          <w:lang w:val="es-ES"/>
        </w:rPr>
        <w:t>significa</w:t>
      </w:r>
      <w:r w:rsidRPr="00C50AE1">
        <w:rPr>
          <w:spacing w:val="-7"/>
          <w:lang w:val="es-ES"/>
        </w:rPr>
        <w:t xml:space="preserve"> </w:t>
      </w:r>
      <w:r w:rsidRPr="00C50AE1">
        <w:rPr>
          <w:lang w:val="es-ES"/>
        </w:rPr>
        <w:t>proceder</w:t>
      </w:r>
      <w:r w:rsidRPr="00C50AE1">
        <w:rPr>
          <w:spacing w:val="-7"/>
          <w:lang w:val="es-ES"/>
        </w:rPr>
        <w:t xml:space="preserve"> </w:t>
      </w:r>
      <w:r w:rsidRPr="00C50AE1">
        <w:rPr>
          <w:lang w:val="es-ES"/>
        </w:rPr>
        <w:t>metodológicamente</w:t>
      </w:r>
      <w:r w:rsidRPr="00C50AE1">
        <w:rPr>
          <w:spacing w:val="-1"/>
          <w:w w:val="99"/>
          <w:lang w:val="es-ES"/>
        </w:rPr>
        <w:t xml:space="preserve"> </w:t>
      </w:r>
      <w:r w:rsidRPr="00C50AE1">
        <w:rPr>
          <w:lang w:val="es-ES"/>
        </w:rPr>
        <w:t>dentro</w:t>
      </w:r>
      <w:r w:rsidRPr="00C50AE1">
        <w:rPr>
          <w:spacing w:val="-4"/>
          <w:lang w:val="es-ES"/>
        </w:rPr>
        <w:t xml:space="preserve"> </w:t>
      </w:r>
      <w:r w:rsidRPr="00C50AE1">
        <w:rPr>
          <w:lang w:val="es-ES"/>
        </w:rPr>
        <w:t>de</w:t>
      </w:r>
      <w:r w:rsidRPr="00C50AE1">
        <w:rPr>
          <w:spacing w:val="-4"/>
          <w:lang w:val="es-ES"/>
        </w:rPr>
        <w:t xml:space="preserve"> </w:t>
      </w:r>
      <w:r w:rsidRPr="00C50AE1">
        <w:rPr>
          <w:lang w:val="es-ES"/>
        </w:rPr>
        <w:t>la</w:t>
      </w:r>
      <w:r w:rsidRPr="00C50AE1">
        <w:rPr>
          <w:spacing w:val="-4"/>
          <w:lang w:val="es-ES"/>
        </w:rPr>
        <w:t xml:space="preserve"> </w:t>
      </w:r>
      <w:r w:rsidRPr="00C50AE1">
        <w:rPr>
          <w:lang w:val="es-ES"/>
        </w:rPr>
        <w:t>lógica</w:t>
      </w:r>
      <w:r w:rsidRPr="00C50AE1">
        <w:rPr>
          <w:spacing w:val="-4"/>
          <w:lang w:val="es-ES"/>
        </w:rPr>
        <w:t xml:space="preserve"> </w:t>
      </w:r>
      <w:r w:rsidRPr="00C50AE1">
        <w:rPr>
          <w:lang w:val="es-ES"/>
        </w:rPr>
        <w:t>estructuración</w:t>
      </w:r>
      <w:r w:rsidRPr="00C50AE1">
        <w:rPr>
          <w:spacing w:val="-4"/>
          <w:lang w:val="es-ES"/>
        </w:rPr>
        <w:t xml:space="preserve"> </w:t>
      </w:r>
      <w:r w:rsidRPr="00C50AE1">
        <w:rPr>
          <w:lang w:val="es-ES"/>
        </w:rPr>
        <w:t>del</w:t>
      </w:r>
      <w:r w:rsidRPr="00C50AE1">
        <w:rPr>
          <w:spacing w:val="-4"/>
          <w:lang w:val="es-ES"/>
        </w:rPr>
        <w:t xml:space="preserve"> </w:t>
      </w:r>
      <w:r w:rsidRPr="00C50AE1">
        <w:rPr>
          <w:lang w:val="es-ES"/>
        </w:rPr>
        <w:t>proceso</w:t>
      </w:r>
      <w:r w:rsidRPr="00C50AE1">
        <w:rPr>
          <w:spacing w:val="-5"/>
          <w:lang w:val="es-ES"/>
        </w:rPr>
        <w:t xml:space="preserve"> </w:t>
      </w:r>
      <w:r w:rsidRPr="00C50AE1">
        <w:rPr>
          <w:lang w:val="es-ES"/>
        </w:rPr>
        <w:t>de</w:t>
      </w:r>
      <w:r w:rsidRPr="00C50AE1">
        <w:rPr>
          <w:spacing w:val="-4"/>
          <w:lang w:val="es-ES"/>
        </w:rPr>
        <w:t xml:space="preserve"> </w:t>
      </w:r>
      <w:r w:rsidRPr="00C50AE1">
        <w:rPr>
          <w:lang w:val="es-ES"/>
        </w:rPr>
        <w:t>dirección</w:t>
      </w:r>
      <w:r w:rsidRPr="00C50AE1">
        <w:rPr>
          <w:spacing w:val="-4"/>
          <w:lang w:val="es-ES"/>
        </w:rPr>
        <w:t xml:space="preserve"> </w:t>
      </w:r>
      <w:r w:rsidRPr="00C50AE1">
        <w:rPr>
          <w:lang w:val="es-ES"/>
        </w:rPr>
        <w:t>y</w:t>
      </w:r>
      <w:r w:rsidRPr="00C50AE1">
        <w:rPr>
          <w:spacing w:val="-4"/>
          <w:lang w:val="es-ES"/>
        </w:rPr>
        <w:t xml:space="preserve"> </w:t>
      </w:r>
      <w:r w:rsidRPr="00C50AE1">
        <w:rPr>
          <w:lang w:val="es-ES"/>
        </w:rPr>
        <w:t>formación</w:t>
      </w:r>
      <w:r w:rsidRPr="00C50AE1">
        <w:rPr>
          <w:spacing w:val="-4"/>
          <w:lang w:val="es-ES"/>
        </w:rPr>
        <w:t xml:space="preserve"> </w:t>
      </w:r>
      <w:r w:rsidRPr="00C50AE1">
        <w:rPr>
          <w:lang w:val="es-ES"/>
        </w:rPr>
        <w:t>de</w:t>
      </w:r>
      <w:r w:rsidRPr="00C50AE1">
        <w:rPr>
          <w:spacing w:val="-4"/>
          <w:lang w:val="es-ES"/>
        </w:rPr>
        <w:t xml:space="preserve"> </w:t>
      </w:r>
      <w:r w:rsidRPr="00C50AE1">
        <w:rPr>
          <w:lang w:val="es-ES"/>
        </w:rPr>
        <w:t>valores</w:t>
      </w:r>
      <w:r w:rsidRPr="00C50AE1">
        <w:rPr>
          <w:spacing w:val="-4"/>
          <w:lang w:val="es-ES"/>
        </w:rPr>
        <w:t xml:space="preserve"> </w:t>
      </w:r>
      <w:r w:rsidRPr="00C50AE1">
        <w:rPr>
          <w:lang w:val="es-ES"/>
        </w:rPr>
        <w:t>en</w:t>
      </w:r>
      <w:r w:rsidRPr="00C50AE1">
        <w:rPr>
          <w:spacing w:val="-4"/>
          <w:lang w:val="es-ES"/>
        </w:rPr>
        <w:t xml:space="preserve"> </w:t>
      </w:r>
      <w:r w:rsidRPr="00C50AE1">
        <w:rPr>
          <w:lang w:val="es-ES"/>
        </w:rPr>
        <w:t>el</w:t>
      </w:r>
      <w:r w:rsidRPr="00C50AE1">
        <w:rPr>
          <w:spacing w:val="-4"/>
          <w:lang w:val="es-ES"/>
        </w:rPr>
        <w:t xml:space="preserve"> </w:t>
      </w:r>
      <w:r w:rsidRPr="00C50AE1">
        <w:rPr>
          <w:lang w:val="es-ES"/>
        </w:rPr>
        <w:t>centro</w:t>
      </w:r>
      <w:r w:rsidRPr="00C50AE1">
        <w:rPr>
          <w:spacing w:val="-1"/>
          <w:w w:val="99"/>
          <w:lang w:val="es-ES"/>
        </w:rPr>
        <w:t xml:space="preserve"> </w:t>
      </w:r>
      <w:r w:rsidRPr="00C50AE1">
        <w:rPr>
          <w:lang w:val="es-ES"/>
        </w:rPr>
        <w:t>deportivo.</w:t>
      </w:r>
    </w:p>
    <w:p w:rsidR="00772D54" w:rsidRPr="00C50AE1" w:rsidRDefault="00772D54" w:rsidP="008873A7">
      <w:pPr>
        <w:pStyle w:val="Textoindependiente"/>
        <w:numPr>
          <w:ilvl w:val="0"/>
          <w:numId w:val="197"/>
        </w:numPr>
        <w:ind w:right="110"/>
        <w:rPr>
          <w:lang w:val="es-ES"/>
        </w:rPr>
      </w:pPr>
      <w:r w:rsidRPr="00C50AE1">
        <w:rPr>
          <w:lang w:val="es-ES"/>
        </w:rPr>
        <w:t>Es</w:t>
      </w:r>
      <w:r w:rsidRPr="00C50AE1">
        <w:rPr>
          <w:spacing w:val="41"/>
          <w:lang w:val="es-ES"/>
        </w:rPr>
        <w:t xml:space="preserve"> </w:t>
      </w:r>
      <w:r w:rsidRPr="00C50AE1">
        <w:rPr>
          <w:lang w:val="es-ES"/>
        </w:rPr>
        <w:t>importante</w:t>
      </w:r>
      <w:r w:rsidRPr="00C50AE1">
        <w:rPr>
          <w:spacing w:val="41"/>
          <w:lang w:val="es-ES"/>
        </w:rPr>
        <w:t xml:space="preserve"> </w:t>
      </w:r>
      <w:r w:rsidRPr="00C50AE1">
        <w:rPr>
          <w:lang w:val="es-ES"/>
        </w:rPr>
        <w:t>para</w:t>
      </w:r>
      <w:r w:rsidRPr="00C50AE1">
        <w:rPr>
          <w:spacing w:val="41"/>
          <w:lang w:val="es-ES"/>
        </w:rPr>
        <w:t xml:space="preserve"> </w:t>
      </w:r>
      <w:r w:rsidRPr="00C50AE1">
        <w:rPr>
          <w:lang w:val="es-ES"/>
        </w:rPr>
        <w:t>trabajar</w:t>
      </w:r>
      <w:r w:rsidRPr="00C50AE1">
        <w:rPr>
          <w:spacing w:val="41"/>
          <w:lang w:val="es-ES"/>
        </w:rPr>
        <w:t xml:space="preserve"> </w:t>
      </w:r>
      <w:r w:rsidRPr="00C50AE1">
        <w:rPr>
          <w:lang w:val="es-ES"/>
        </w:rPr>
        <w:t>los</w:t>
      </w:r>
      <w:r w:rsidRPr="00C50AE1">
        <w:rPr>
          <w:spacing w:val="43"/>
          <w:lang w:val="es-ES"/>
        </w:rPr>
        <w:t xml:space="preserve"> </w:t>
      </w:r>
      <w:r w:rsidRPr="00C50AE1">
        <w:rPr>
          <w:lang w:val="es-ES"/>
        </w:rPr>
        <w:t>valores,</w:t>
      </w:r>
      <w:r w:rsidRPr="00C50AE1">
        <w:rPr>
          <w:spacing w:val="41"/>
          <w:lang w:val="es-ES"/>
        </w:rPr>
        <w:t xml:space="preserve"> </w:t>
      </w:r>
      <w:r w:rsidRPr="00C50AE1">
        <w:rPr>
          <w:lang w:val="es-ES"/>
        </w:rPr>
        <w:t>que</w:t>
      </w:r>
      <w:r w:rsidRPr="00C50AE1">
        <w:rPr>
          <w:spacing w:val="41"/>
          <w:lang w:val="es-ES"/>
        </w:rPr>
        <w:t xml:space="preserve"> </w:t>
      </w:r>
      <w:r w:rsidRPr="00C50AE1">
        <w:rPr>
          <w:lang w:val="es-ES"/>
        </w:rPr>
        <w:t>se</w:t>
      </w:r>
      <w:r w:rsidRPr="00C50AE1">
        <w:rPr>
          <w:spacing w:val="41"/>
          <w:lang w:val="es-ES"/>
        </w:rPr>
        <w:t xml:space="preserve"> </w:t>
      </w:r>
      <w:r w:rsidRPr="00C50AE1">
        <w:rPr>
          <w:lang w:val="es-ES"/>
        </w:rPr>
        <w:t>tengan</w:t>
      </w:r>
      <w:r w:rsidRPr="00C50AE1">
        <w:rPr>
          <w:spacing w:val="41"/>
          <w:lang w:val="es-ES"/>
        </w:rPr>
        <w:t xml:space="preserve"> </w:t>
      </w:r>
      <w:r w:rsidRPr="00C50AE1">
        <w:rPr>
          <w:lang w:val="es-ES"/>
        </w:rPr>
        <w:t>en</w:t>
      </w:r>
      <w:r w:rsidRPr="00C50AE1">
        <w:rPr>
          <w:spacing w:val="41"/>
          <w:lang w:val="es-ES"/>
        </w:rPr>
        <w:t xml:space="preserve"> </w:t>
      </w:r>
      <w:r w:rsidRPr="00C50AE1">
        <w:rPr>
          <w:lang w:val="es-ES"/>
        </w:rPr>
        <w:t>cuenta</w:t>
      </w:r>
      <w:r w:rsidRPr="00C50AE1">
        <w:rPr>
          <w:spacing w:val="41"/>
          <w:lang w:val="es-ES"/>
        </w:rPr>
        <w:t xml:space="preserve"> </w:t>
      </w:r>
      <w:r w:rsidRPr="00C50AE1">
        <w:rPr>
          <w:lang w:val="es-ES"/>
        </w:rPr>
        <w:t>los</w:t>
      </w:r>
      <w:r w:rsidRPr="00C50AE1">
        <w:rPr>
          <w:spacing w:val="41"/>
          <w:lang w:val="es-ES"/>
        </w:rPr>
        <w:t xml:space="preserve"> </w:t>
      </w:r>
      <w:r w:rsidRPr="00C50AE1">
        <w:rPr>
          <w:lang w:val="es-ES"/>
        </w:rPr>
        <w:t>aspectos</w:t>
      </w:r>
      <w:r w:rsidRPr="00C50AE1">
        <w:rPr>
          <w:spacing w:val="41"/>
          <w:lang w:val="es-ES"/>
        </w:rPr>
        <w:t xml:space="preserve"> </w:t>
      </w:r>
      <w:r w:rsidRPr="00C50AE1">
        <w:rPr>
          <w:lang w:val="es-ES"/>
        </w:rPr>
        <w:t>bio</w:t>
      </w:r>
      <w:r w:rsidRPr="00C50AE1">
        <w:rPr>
          <w:spacing w:val="41"/>
          <w:lang w:val="es-ES"/>
        </w:rPr>
        <w:t xml:space="preserve"> </w:t>
      </w:r>
      <w:r w:rsidRPr="00C50AE1">
        <w:rPr>
          <w:lang w:val="es-ES"/>
        </w:rPr>
        <w:t>–</w:t>
      </w:r>
      <w:r w:rsidRPr="00C50AE1">
        <w:rPr>
          <w:spacing w:val="41"/>
          <w:lang w:val="es-ES"/>
        </w:rPr>
        <w:t xml:space="preserve"> </w:t>
      </w:r>
      <w:r w:rsidRPr="00C50AE1">
        <w:rPr>
          <w:lang w:val="es-ES"/>
        </w:rPr>
        <w:t>psico</w:t>
      </w:r>
      <w:r w:rsidRPr="00C50AE1">
        <w:rPr>
          <w:spacing w:val="-1"/>
          <w:w w:val="99"/>
          <w:lang w:val="es-ES"/>
        </w:rPr>
        <w:t xml:space="preserve"> </w:t>
      </w:r>
      <w:r w:rsidRPr="00C50AE1">
        <w:rPr>
          <w:lang w:val="es-ES"/>
        </w:rPr>
        <w:t>sociales del</w:t>
      </w:r>
      <w:r w:rsidRPr="00C50AE1">
        <w:rPr>
          <w:spacing w:val="-1"/>
          <w:lang w:val="es-ES"/>
        </w:rPr>
        <w:t xml:space="preserve"> </w:t>
      </w:r>
      <w:r w:rsidRPr="00C50AE1">
        <w:rPr>
          <w:lang w:val="es-ES"/>
        </w:rPr>
        <w:t>atleta.</w:t>
      </w:r>
    </w:p>
    <w:p w:rsidR="00772D54" w:rsidRDefault="00772D54" w:rsidP="00772D54">
      <w:pPr>
        <w:rPr>
          <w:lang w:val="es-ES"/>
        </w:rPr>
      </w:pPr>
    </w:p>
    <w:p w:rsidR="009F4DE4" w:rsidRDefault="009F4DE4"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F66BFC" w:rsidRDefault="00F66BFC" w:rsidP="00772D54">
      <w:pPr>
        <w:rPr>
          <w:lang w:val="es-ES"/>
        </w:rPr>
      </w:pPr>
    </w:p>
    <w:p w:rsidR="00275045" w:rsidRDefault="00275045" w:rsidP="009F4DE4">
      <w:pPr>
        <w:pStyle w:val="Ttulo1"/>
        <w:ind w:right="110"/>
        <w:jc w:val="center"/>
        <w:rPr>
          <w:color w:val="0070C0"/>
          <w:u w:val="single"/>
          <w:lang w:val="es-ES"/>
        </w:rPr>
      </w:pPr>
    </w:p>
    <w:p w:rsidR="005B5C3E" w:rsidRDefault="005B5C3E" w:rsidP="009F4DE4">
      <w:pPr>
        <w:pStyle w:val="Ttulo1"/>
        <w:ind w:right="110"/>
        <w:jc w:val="center"/>
        <w:rPr>
          <w:color w:val="0070C0"/>
          <w:u w:val="single"/>
          <w:lang w:val="es-ES"/>
        </w:rPr>
      </w:pPr>
    </w:p>
    <w:p w:rsidR="005B5C3E" w:rsidRDefault="005B5C3E" w:rsidP="009F4DE4">
      <w:pPr>
        <w:pStyle w:val="Ttulo1"/>
        <w:ind w:right="110"/>
        <w:jc w:val="center"/>
        <w:rPr>
          <w:color w:val="0070C0"/>
          <w:u w:val="single"/>
          <w:lang w:val="es-ES"/>
        </w:rPr>
      </w:pPr>
    </w:p>
    <w:p w:rsidR="005B5C3E" w:rsidRDefault="005B5C3E" w:rsidP="009F4DE4">
      <w:pPr>
        <w:pStyle w:val="Ttulo1"/>
        <w:ind w:right="110"/>
        <w:jc w:val="center"/>
        <w:rPr>
          <w:color w:val="0070C0"/>
          <w:u w:val="single"/>
          <w:lang w:val="es-ES"/>
        </w:rPr>
      </w:pPr>
    </w:p>
    <w:p w:rsidR="005B5C3E" w:rsidRDefault="005B5C3E" w:rsidP="009F4DE4">
      <w:pPr>
        <w:pStyle w:val="Ttulo1"/>
        <w:ind w:right="110"/>
        <w:jc w:val="center"/>
        <w:rPr>
          <w:color w:val="0070C0"/>
          <w:u w:val="single"/>
          <w:lang w:val="es-ES"/>
        </w:rPr>
      </w:pPr>
    </w:p>
    <w:p w:rsidR="005B5C3E" w:rsidRDefault="005B5C3E" w:rsidP="009F4DE4">
      <w:pPr>
        <w:pStyle w:val="Ttulo1"/>
        <w:ind w:right="110"/>
        <w:jc w:val="center"/>
        <w:rPr>
          <w:color w:val="0070C0"/>
          <w:u w:val="single"/>
          <w:lang w:val="es-ES"/>
        </w:rPr>
      </w:pPr>
    </w:p>
    <w:p w:rsidR="005B5C3E" w:rsidRDefault="005B5C3E" w:rsidP="009F4DE4">
      <w:pPr>
        <w:pStyle w:val="Ttulo1"/>
        <w:ind w:right="110"/>
        <w:jc w:val="center"/>
        <w:rPr>
          <w:color w:val="0070C0"/>
          <w:u w:val="single"/>
          <w:lang w:val="es-ES"/>
        </w:rPr>
      </w:pPr>
    </w:p>
    <w:p w:rsidR="005B5C3E" w:rsidRDefault="005B5C3E" w:rsidP="009F4DE4">
      <w:pPr>
        <w:pStyle w:val="Ttulo1"/>
        <w:ind w:right="110"/>
        <w:jc w:val="center"/>
        <w:rPr>
          <w:color w:val="0070C0"/>
          <w:u w:val="single"/>
          <w:lang w:val="es-ES"/>
        </w:rPr>
      </w:pPr>
    </w:p>
    <w:p w:rsidR="005B5C3E" w:rsidRDefault="005B5C3E" w:rsidP="009F4DE4">
      <w:pPr>
        <w:pStyle w:val="Ttulo1"/>
        <w:ind w:right="110"/>
        <w:jc w:val="center"/>
        <w:rPr>
          <w:color w:val="0070C0"/>
          <w:u w:val="single"/>
          <w:lang w:val="es-ES"/>
        </w:rPr>
      </w:pPr>
    </w:p>
    <w:p w:rsidR="005B5C3E" w:rsidRDefault="005B5C3E" w:rsidP="005B5C3E">
      <w:pPr>
        <w:pStyle w:val="Ttulo1"/>
        <w:tabs>
          <w:tab w:val="left" w:pos="579"/>
        </w:tabs>
        <w:ind w:left="578"/>
        <w:rPr>
          <w:lang w:val="es-ES"/>
        </w:rPr>
      </w:pPr>
    </w:p>
    <w:p w:rsidR="005B5C3E" w:rsidRDefault="005B5C3E" w:rsidP="005B5C3E">
      <w:pPr>
        <w:pStyle w:val="Ttulo1"/>
        <w:jc w:val="both"/>
        <w:rPr>
          <w:lang w:val="es-ES"/>
        </w:rPr>
      </w:pPr>
      <w:r>
        <w:rPr>
          <w:noProof/>
          <w:lang w:val="es-ES" w:eastAsia="es-ES"/>
        </w:rPr>
        <mc:AlternateContent>
          <mc:Choice Requires="wps">
            <w:drawing>
              <wp:anchor distT="0" distB="0" distL="114300" distR="114300" simplePos="0" relativeHeight="252395520" behindDoc="0" locked="0" layoutInCell="1" allowOverlap="1" wp14:anchorId="4C426EE3" wp14:editId="2BA4E397">
                <wp:simplePos x="0" y="0"/>
                <wp:positionH relativeFrom="column">
                  <wp:posOffset>342900</wp:posOffset>
                </wp:positionH>
                <wp:positionV relativeFrom="paragraph">
                  <wp:posOffset>67212</wp:posOffset>
                </wp:positionV>
                <wp:extent cx="5978623" cy="4642339"/>
                <wp:effectExtent l="0" t="0" r="22225" b="0"/>
                <wp:wrapNone/>
                <wp:docPr id="3864" name="Documento 3864"/>
                <wp:cNvGraphicFramePr/>
                <a:graphic xmlns:a="http://schemas.openxmlformats.org/drawingml/2006/main">
                  <a:graphicData uri="http://schemas.microsoft.com/office/word/2010/wordprocessingShape">
                    <wps:wsp>
                      <wps:cNvSpPr/>
                      <wps:spPr>
                        <a:xfrm>
                          <a:off x="0" y="0"/>
                          <a:ext cx="5978623" cy="4642339"/>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59098" id="Documento 3864" o:spid="_x0000_s1026" type="#_x0000_t114" style="position:absolute;margin-left:27pt;margin-top:5.3pt;width:470.75pt;height:365.5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" fillcolor="white [3201]" strokecolor="#f79646 [3209]" strokeweight="2pt"/>
            </w:pict>
          </mc:Fallback>
        </mc:AlternateContent>
      </w:r>
    </w:p>
    <w:p w:rsidR="005B5C3E" w:rsidRDefault="005B5C3E" w:rsidP="005B5C3E">
      <w:pPr>
        <w:pStyle w:val="Ttulo1"/>
        <w:jc w:val="both"/>
        <w:rPr>
          <w:lang w:val="es-ES"/>
        </w:rPr>
      </w:pPr>
    </w:p>
    <w:p w:rsidR="005B5C3E" w:rsidRDefault="005B5C3E" w:rsidP="005B5C3E">
      <w:pPr>
        <w:pStyle w:val="Ttulo1"/>
        <w:jc w:val="both"/>
        <w:rPr>
          <w:lang w:val="es-ES"/>
        </w:rPr>
      </w:pPr>
      <w:r>
        <w:rPr>
          <w:noProof/>
          <w:lang w:val="es-ES" w:eastAsia="es-ES"/>
        </w:rPr>
        <mc:AlternateContent>
          <mc:Choice Requires="wps">
            <w:drawing>
              <wp:anchor distT="0" distB="0" distL="114300" distR="114300" simplePos="0" relativeHeight="252396544" behindDoc="0" locked="0" layoutInCell="1" allowOverlap="1" wp14:anchorId="6FBBEB9F" wp14:editId="174B35D0">
                <wp:simplePos x="0" y="0"/>
                <wp:positionH relativeFrom="column">
                  <wp:posOffset>866140</wp:posOffset>
                </wp:positionH>
                <wp:positionV relativeFrom="paragraph">
                  <wp:posOffset>5471</wp:posOffset>
                </wp:positionV>
                <wp:extent cx="5001846" cy="3204307"/>
                <wp:effectExtent l="0" t="0" r="8890" b="0"/>
                <wp:wrapNone/>
                <wp:docPr id="3865" name="Cuadro de texto 3865"/>
                <wp:cNvGraphicFramePr/>
                <a:graphic xmlns:a="http://schemas.openxmlformats.org/drawingml/2006/main">
                  <a:graphicData uri="http://schemas.microsoft.com/office/word/2010/wordprocessingShape">
                    <wps:wsp>
                      <wps:cNvSpPr txBox="1"/>
                      <wps:spPr>
                        <a:xfrm>
                          <a:off x="0" y="0"/>
                          <a:ext cx="5001846" cy="3204307"/>
                        </a:xfrm>
                        <a:prstGeom prst="rect">
                          <a:avLst/>
                        </a:prstGeom>
                        <a:solidFill>
                          <a:schemeClr val="lt1"/>
                        </a:solidFill>
                        <a:ln w="6350">
                          <a:noFill/>
                        </a:ln>
                      </wps:spPr>
                      <wps:txbx>
                        <w:txbxContent>
                          <w:p w:rsidR="00815F01" w:rsidRDefault="00815F01" w:rsidP="005B5C3E">
                            <w:pPr>
                              <w:pStyle w:val="Ttulo1"/>
                              <w:jc w:val="both"/>
                              <w:rPr>
                                <w:lang w:val="es-ES"/>
                              </w:rPr>
                            </w:pPr>
                          </w:p>
                          <w:p w:rsidR="00815F01" w:rsidRPr="008F089B" w:rsidRDefault="00815F01" w:rsidP="005B5C3E">
                            <w:pPr>
                              <w:pStyle w:val="Ttulo1"/>
                              <w:jc w:val="center"/>
                              <w:rPr>
                                <w:b w:val="0"/>
                                <w:bCs w:val="0"/>
                                <w:color w:val="0070C0"/>
                                <w:sz w:val="52"/>
                                <w:szCs w:val="52"/>
                                <w:u w:val="single"/>
                                <w:lang w:val="es-ES"/>
                              </w:rPr>
                            </w:pPr>
                            <w:r w:rsidRPr="008F089B">
                              <w:rPr>
                                <w:b w:val="0"/>
                                <w:bCs w:val="0"/>
                                <w:color w:val="0070C0"/>
                                <w:sz w:val="52"/>
                                <w:szCs w:val="52"/>
                                <w:u w:val="single"/>
                                <w:lang w:val="es-ES"/>
                              </w:rPr>
                              <w:t xml:space="preserve">CAPÍTULO </w:t>
                            </w:r>
                            <w:r>
                              <w:rPr>
                                <w:b w:val="0"/>
                                <w:bCs w:val="0"/>
                                <w:color w:val="0070C0"/>
                                <w:sz w:val="52"/>
                                <w:szCs w:val="52"/>
                                <w:u w:val="single"/>
                                <w:lang w:val="es-ES"/>
                              </w:rPr>
                              <w:t>I</w:t>
                            </w:r>
                            <w:r w:rsidRPr="008F089B">
                              <w:rPr>
                                <w:b w:val="0"/>
                                <w:bCs w:val="0"/>
                                <w:color w:val="0070C0"/>
                                <w:sz w:val="52"/>
                                <w:szCs w:val="52"/>
                                <w:u w:val="single"/>
                                <w:lang w:val="es-ES"/>
                              </w:rPr>
                              <w:t>I.</w:t>
                            </w:r>
                          </w:p>
                          <w:p w:rsidR="00815F01" w:rsidRPr="008F089B" w:rsidRDefault="00815F01" w:rsidP="005B5C3E">
                            <w:pPr>
                              <w:pStyle w:val="Ttulo1"/>
                              <w:jc w:val="center"/>
                              <w:rPr>
                                <w:b w:val="0"/>
                                <w:bCs w:val="0"/>
                                <w:color w:val="0070C0"/>
                                <w:sz w:val="48"/>
                                <w:szCs w:val="48"/>
                                <w:lang w:val="es-ES"/>
                              </w:rPr>
                            </w:pPr>
                          </w:p>
                          <w:p w:rsidR="00815F01" w:rsidRPr="005B5C3E" w:rsidRDefault="00815F01" w:rsidP="005B5C3E">
                            <w:pPr>
                              <w:pStyle w:val="Ttulo1"/>
                              <w:tabs>
                                <w:tab w:val="left" w:pos="379"/>
                              </w:tabs>
                              <w:spacing w:before="49"/>
                              <w:ind w:left="378"/>
                              <w:jc w:val="center"/>
                              <w:rPr>
                                <w:b w:val="0"/>
                                <w:bCs w:val="0"/>
                                <w:color w:val="0070C0"/>
                                <w:sz w:val="56"/>
                                <w:szCs w:val="56"/>
                                <w:lang w:val="es-ES"/>
                              </w:rPr>
                            </w:pPr>
                            <w:r w:rsidRPr="005B5C3E">
                              <w:rPr>
                                <w:b w:val="0"/>
                                <w:color w:val="0070C0"/>
                                <w:sz w:val="56"/>
                                <w:szCs w:val="56"/>
                                <w:u w:val="single"/>
                                <w:lang w:val="es-ES"/>
                              </w:rPr>
                              <w:t xml:space="preserve"> NOCIONES DIDÁCTICAS SOBRE LA FORMACIÓN DEL</w:t>
                            </w:r>
                            <w:r w:rsidRPr="005B5C3E">
                              <w:rPr>
                                <w:b w:val="0"/>
                                <w:color w:val="0070C0"/>
                                <w:spacing w:val="-38"/>
                                <w:sz w:val="56"/>
                                <w:szCs w:val="56"/>
                                <w:u w:val="single"/>
                                <w:lang w:val="es-ES"/>
                              </w:rPr>
                              <w:t xml:space="preserve"> </w:t>
                            </w:r>
                            <w:r w:rsidRPr="005B5C3E">
                              <w:rPr>
                                <w:b w:val="0"/>
                                <w:color w:val="0070C0"/>
                                <w:sz w:val="56"/>
                                <w:szCs w:val="56"/>
                                <w:u w:val="single"/>
                                <w:lang w:val="es-ES"/>
                              </w:rPr>
                              <w:t>JUDOCA</w:t>
                            </w:r>
                            <w:r w:rsidRPr="005B5C3E">
                              <w:rPr>
                                <w:b w:val="0"/>
                                <w:color w:val="0070C0"/>
                                <w:sz w:val="56"/>
                                <w:szCs w:val="56"/>
                                <w:lang w:val="es-ES"/>
                              </w:rPr>
                              <w:t>.</w:t>
                            </w:r>
                          </w:p>
                          <w:p w:rsidR="00815F01" w:rsidRPr="000D626A" w:rsidRDefault="00815F01" w:rsidP="005B5C3E">
                            <w:pPr>
                              <w:jc w:val="center"/>
                              <w:rPr>
                                <w:color w:val="0070C0"/>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BEB9F" id="Cuadro de texto 3865" o:spid="_x0000_s1033" type="#_x0000_t202" style="position:absolute;left:0;text-align:left;margin-left:68.2pt;margin-top:.45pt;width:393.85pt;height:252.3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" fillcolor="white [3201]" stroked="f" strokeweight=".5pt">
                <v:textbox>
                  <w:txbxContent>
                    <w:p w:rsidR="00815F01" w:rsidRDefault="00815F01" w:rsidP="005B5C3E">
                      <w:pPr>
                        <w:pStyle w:val="Ttulo1"/>
                        <w:jc w:val="both"/>
                        <w:rPr>
                          <w:lang w:val="es-ES"/>
                        </w:rPr>
                      </w:pPr>
                    </w:p>
                    <w:p w:rsidR="00815F01" w:rsidRPr="008F089B" w:rsidRDefault="00815F01" w:rsidP="005B5C3E">
                      <w:pPr>
                        <w:pStyle w:val="Ttulo1"/>
                        <w:jc w:val="center"/>
                        <w:rPr>
                          <w:b w:val="0"/>
                          <w:bCs w:val="0"/>
                          <w:color w:val="0070C0"/>
                          <w:sz w:val="52"/>
                          <w:szCs w:val="52"/>
                          <w:u w:val="single"/>
                          <w:lang w:val="es-ES"/>
                        </w:rPr>
                      </w:pPr>
                      <w:r w:rsidRPr="008F089B">
                        <w:rPr>
                          <w:b w:val="0"/>
                          <w:bCs w:val="0"/>
                          <w:color w:val="0070C0"/>
                          <w:sz w:val="52"/>
                          <w:szCs w:val="52"/>
                          <w:u w:val="single"/>
                          <w:lang w:val="es-ES"/>
                        </w:rPr>
                        <w:t xml:space="preserve">CAPÍTULO </w:t>
                      </w:r>
                      <w:r>
                        <w:rPr>
                          <w:b w:val="0"/>
                          <w:bCs w:val="0"/>
                          <w:color w:val="0070C0"/>
                          <w:sz w:val="52"/>
                          <w:szCs w:val="52"/>
                          <w:u w:val="single"/>
                          <w:lang w:val="es-ES"/>
                        </w:rPr>
                        <w:t>I</w:t>
                      </w:r>
                      <w:r w:rsidRPr="008F089B">
                        <w:rPr>
                          <w:b w:val="0"/>
                          <w:bCs w:val="0"/>
                          <w:color w:val="0070C0"/>
                          <w:sz w:val="52"/>
                          <w:szCs w:val="52"/>
                          <w:u w:val="single"/>
                          <w:lang w:val="es-ES"/>
                        </w:rPr>
                        <w:t>I.</w:t>
                      </w:r>
                    </w:p>
                    <w:p w:rsidR="00815F01" w:rsidRPr="008F089B" w:rsidRDefault="00815F01" w:rsidP="005B5C3E">
                      <w:pPr>
                        <w:pStyle w:val="Ttulo1"/>
                        <w:jc w:val="center"/>
                        <w:rPr>
                          <w:b w:val="0"/>
                          <w:bCs w:val="0"/>
                          <w:color w:val="0070C0"/>
                          <w:sz w:val="48"/>
                          <w:szCs w:val="48"/>
                          <w:lang w:val="es-ES"/>
                        </w:rPr>
                      </w:pPr>
                    </w:p>
                    <w:p w:rsidR="00815F01" w:rsidRPr="005B5C3E" w:rsidRDefault="00815F01" w:rsidP="005B5C3E">
                      <w:pPr>
                        <w:pStyle w:val="Ttulo1"/>
                        <w:tabs>
                          <w:tab w:val="left" w:pos="379"/>
                        </w:tabs>
                        <w:spacing w:before="49"/>
                        <w:ind w:left="378"/>
                        <w:jc w:val="center"/>
                        <w:rPr>
                          <w:b w:val="0"/>
                          <w:bCs w:val="0"/>
                          <w:color w:val="0070C0"/>
                          <w:sz w:val="56"/>
                          <w:szCs w:val="56"/>
                          <w:lang w:val="es-ES"/>
                        </w:rPr>
                      </w:pPr>
                      <w:r w:rsidRPr="005B5C3E">
                        <w:rPr>
                          <w:b w:val="0"/>
                          <w:color w:val="0070C0"/>
                          <w:sz w:val="56"/>
                          <w:szCs w:val="56"/>
                          <w:u w:val="single"/>
                          <w:lang w:val="es-ES"/>
                        </w:rPr>
                        <w:t xml:space="preserve"> NOCIONES DIDÁCTICAS SOBRE LA FORMACIÓN DEL</w:t>
                      </w:r>
                      <w:r w:rsidRPr="005B5C3E">
                        <w:rPr>
                          <w:b w:val="0"/>
                          <w:color w:val="0070C0"/>
                          <w:spacing w:val="-38"/>
                          <w:sz w:val="56"/>
                          <w:szCs w:val="56"/>
                          <w:u w:val="single"/>
                          <w:lang w:val="es-ES"/>
                        </w:rPr>
                        <w:t xml:space="preserve"> </w:t>
                      </w:r>
                      <w:r w:rsidRPr="005B5C3E">
                        <w:rPr>
                          <w:b w:val="0"/>
                          <w:color w:val="0070C0"/>
                          <w:sz w:val="56"/>
                          <w:szCs w:val="56"/>
                          <w:u w:val="single"/>
                          <w:lang w:val="es-ES"/>
                        </w:rPr>
                        <w:t>JUDOCA</w:t>
                      </w:r>
                      <w:r w:rsidRPr="005B5C3E">
                        <w:rPr>
                          <w:b w:val="0"/>
                          <w:color w:val="0070C0"/>
                          <w:sz w:val="56"/>
                          <w:szCs w:val="56"/>
                          <w:lang w:val="es-ES"/>
                        </w:rPr>
                        <w:t>.</w:t>
                      </w:r>
                    </w:p>
                    <w:p w:rsidR="00815F01" w:rsidRPr="000D626A" w:rsidRDefault="00815F01" w:rsidP="005B5C3E">
                      <w:pPr>
                        <w:jc w:val="center"/>
                        <w:rPr>
                          <w:color w:val="0070C0"/>
                          <w:lang w:val="es-ES"/>
                        </w:rPr>
                      </w:pPr>
                    </w:p>
                  </w:txbxContent>
                </v:textbox>
              </v:shape>
            </w:pict>
          </mc:Fallback>
        </mc:AlternateContent>
      </w:r>
    </w:p>
    <w:p w:rsidR="005B5C3E" w:rsidRPr="00C50AE1" w:rsidRDefault="005B5C3E" w:rsidP="005B5C3E">
      <w:pPr>
        <w:pStyle w:val="Textoindependiente"/>
        <w:ind w:left="0" w:right="105"/>
        <w:jc w:val="both"/>
        <w:rPr>
          <w:lang w:val="es-ES"/>
        </w:rPr>
        <w:sectPr w:rsidR="005B5C3E" w:rsidRPr="00C50AE1">
          <w:pgSz w:w="11910" w:h="16840"/>
          <w:pgMar w:top="800" w:right="740" w:bottom="1520" w:left="740" w:header="0" w:footer="1331" w:gutter="0"/>
          <w:cols w:space="720"/>
        </w:sectPr>
      </w:pPr>
    </w:p>
    <w:p w:rsidR="00275045" w:rsidRDefault="00275045" w:rsidP="00275045">
      <w:pPr>
        <w:tabs>
          <w:tab w:val="left" w:pos="471"/>
        </w:tabs>
        <w:ind w:right="110"/>
        <w:rPr>
          <w:rFonts w:ascii="Arial" w:eastAsia="Arial" w:hAnsi="Arial"/>
          <w:color w:val="0070C0"/>
          <w:sz w:val="24"/>
          <w:szCs w:val="24"/>
          <w:u w:val="single"/>
          <w:lang w:val="es-ES"/>
        </w:rPr>
      </w:pPr>
    </w:p>
    <w:p w:rsidR="006631E6" w:rsidRPr="006631E6" w:rsidRDefault="006631E6" w:rsidP="006631E6">
      <w:pPr>
        <w:pStyle w:val="Ttulo1"/>
        <w:spacing w:before="49"/>
        <w:ind w:left="130"/>
        <w:rPr>
          <w:b w:val="0"/>
          <w:bCs w:val="0"/>
          <w:u w:val="single"/>
          <w:lang w:val="es-ES"/>
        </w:rPr>
      </w:pPr>
      <w:r w:rsidRPr="006631E6">
        <w:rPr>
          <w:b w:val="0"/>
          <w:color w:val="0070C0"/>
          <w:highlight w:val="yellow"/>
          <w:u w:val="single"/>
          <w:lang w:val="es-ES"/>
        </w:rPr>
        <w:t>Programa de grados</w:t>
      </w:r>
      <w:r w:rsidRPr="006631E6">
        <w:rPr>
          <w:b w:val="0"/>
          <w:color w:val="0070C0"/>
          <w:spacing w:val="-3"/>
          <w:highlight w:val="yellow"/>
          <w:u w:val="single"/>
          <w:lang w:val="es-ES"/>
        </w:rPr>
        <w:t xml:space="preserve"> </w:t>
      </w:r>
      <w:r w:rsidRPr="006631E6">
        <w:rPr>
          <w:b w:val="0"/>
          <w:color w:val="0070C0"/>
          <w:highlight w:val="yellow"/>
          <w:u w:val="single"/>
          <w:lang w:val="es-ES"/>
        </w:rPr>
        <w:t>Kyu.</w:t>
      </w:r>
    </w:p>
    <w:p w:rsidR="006631E6" w:rsidRPr="00C50AE1" w:rsidRDefault="006631E6" w:rsidP="006631E6">
      <w:pPr>
        <w:spacing w:before="10"/>
        <w:rPr>
          <w:rFonts w:ascii="Arial" w:eastAsia="Arial" w:hAnsi="Arial" w:cs="Arial"/>
          <w:b/>
          <w:bCs/>
          <w:sz w:val="23"/>
          <w:szCs w:val="23"/>
          <w:lang w:val="es-ES"/>
        </w:rPr>
      </w:pPr>
    </w:p>
    <w:p w:rsidR="006631E6" w:rsidRPr="0044717F" w:rsidRDefault="006631E6" w:rsidP="006631E6">
      <w:pPr>
        <w:pStyle w:val="Textoindependiente"/>
        <w:ind w:left="130"/>
        <w:jc w:val="center"/>
        <w:rPr>
          <w:lang w:val="es-ES"/>
        </w:rPr>
      </w:pPr>
      <w:r w:rsidRPr="006631E6">
        <w:rPr>
          <w:u w:val="single"/>
          <w:lang w:val="es-ES"/>
        </w:rPr>
        <w:t>TABLA 100.</w:t>
      </w:r>
      <w:r w:rsidRPr="00C50AE1">
        <w:rPr>
          <w:lang w:val="es-ES"/>
        </w:rPr>
        <w:t xml:space="preserve"> </w:t>
      </w:r>
      <w:r w:rsidRPr="0044717F">
        <w:rPr>
          <w:lang w:val="es-ES"/>
        </w:rPr>
        <w:t>PROGRAMA DE GRADOS</w:t>
      </w:r>
      <w:r w:rsidRPr="0044717F">
        <w:rPr>
          <w:spacing w:val="-23"/>
          <w:lang w:val="es-ES"/>
        </w:rPr>
        <w:t xml:space="preserve"> </w:t>
      </w:r>
      <w:r w:rsidRPr="0044717F">
        <w:rPr>
          <w:lang w:val="es-ES"/>
        </w:rPr>
        <w:t>KYU.</w:t>
      </w:r>
    </w:p>
    <w:tbl>
      <w:tblPr>
        <w:tblStyle w:val="TableNormal"/>
        <w:tblW w:w="0" w:type="auto"/>
        <w:tblInd w:w="115" w:type="dxa"/>
        <w:tblLayout w:type="fixed"/>
        <w:tblLook w:val="01E0" w:firstRow="1" w:lastRow="1" w:firstColumn="1" w:lastColumn="1" w:noHBand="0" w:noVBand="0"/>
      </w:tblPr>
      <w:tblGrid>
        <w:gridCol w:w="1459"/>
        <w:gridCol w:w="1462"/>
        <w:gridCol w:w="1459"/>
        <w:gridCol w:w="1462"/>
        <w:gridCol w:w="1460"/>
        <w:gridCol w:w="1462"/>
        <w:gridCol w:w="1458"/>
      </w:tblGrid>
      <w:tr w:rsidR="006631E6" w:rsidTr="009615C9">
        <w:trPr>
          <w:trHeight w:hRule="exact" w:val="368"/>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30" w:lineRule="exact"/>
              <w:ind w:left="370"/>
              <w:rPr>
                <w:rFonts w:ascii="Arial" w:eastAsia="Arial" w:hAnsi="Arial" w:cs="Arial"/>
                <w:sz w:val="20"/>
                <w:szCs w:val="20"/>
              </w:rPr>
            </w:pPr>
            <w:r>
              <w:rPr>
                <w:rFonts w:ascii="Arial"/>
                <w:b/>
                <w:sz w:val="20"/>
              </w:rPr>
              <w:t>Grados</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30" w:lineRule="exact"/>
              <w:ind w:left="373"/>
              <w:rPr>
                <w:rFonts w:ascii="Arial" w:eastAsia="Arial" w:hAnsi="Arial" w:cs="Arial"/>
                <w:sz w:val="20"/>
                <w:szCs w:val="20"/>
              </w:rPr>
            </w:pPr>
            <w:r>
              <w:rPr>
                <w:rFonts w:ascii="Arial"/>
                <w:b/>
                <w:sz w:val="20"/>
              </w:rPr>
              <w:t>6to</w:t>
            </w:r>
            <w:r>
              <w:rPr>
                <w:rFonts w:ascii="Arial"/>
                <w:b/>
                <w:spacing w:val="-3"/>
                <w:sz w:val="20"/>
              </w:rPr>
              <w:t xml:space="preserve"> </w:t>
            </w:r>
            <w:r>
              <w:rPr>
                <w:rFonts w:ascii="Arial"/>
                <w:b/>
                <w:sz w:val="20"/>
              </w:rPr>
              <w:t>kyu</w:t>
            </w:r>
          </w:p>
        </w:tc>
        <w:tc>
          <w:tcPr>
            <w:tcW w:w="1459" w:type="dxa"/>
            <w:tcBorders>
              <w:top w:val="single" w:sz="6" w:space="0" w:color="000000"/>
              <w:left w:val="single" w:sz="6" w:space="0" w:color="000000"/>
              <w:bottom w:val="single" w:sz="6" w:space="0" w:color="000000"/>
              <w:right w:val="single" w:sz="6" w:space="0" w:color="000000"/>
            </w:tcBorders>
            <w:shd w:val="clear" w:color="auto" w:fill="FFFF9A"/>
          </w:tcPr>
          <w:p w:rsidR="006631E6" w:rsidRDefault="006631E6" w:rsidP="009615C9">
            <w:pPr>
              <w:pStyle w:val="TableParagraph"/>
              <w:spacing w:line="230" w:lineRule="exact"/>
              <w:ind w:left="371"/>
              <w:rPr>
                <w:rFonts w:ascii="Arial" w:eastAsia="Arial" w:hAnsi="Arial" w:cs="Arial"/>
                <w:sz w:val="20"/>
                <w:szCs w:val="20"/>
              </w:rPr>
            </w:pPr>
            <w:r>
              <w:rPr>
                <w:rFonts w:ascii="Arial"/>
                <w:b/>
                <w:sz w:val="20"/>
              </w:rPr>
              <w:t>5to</w:t>
            </w:r>
            <w:r>
              <w:rPr>
                <w:rFonts w:ascii="Arial"/>
                <w:b/>
                <w:spacing w:val="-3"/>
                <w:sz w:val="20"/>
              </w:rPr>
              <w:t xml:space="preserve"> </w:t>
            </w:r>
            <w:r>
              <w:rPr>
                <w:rFonts w:ascii="Arial"/>
                <w:b/>
                <w:sz w:val="20"/>
              </w:rPr>
              <w:t>kyu</w:t>
            </w:r>
          </w:p>
        </w:tc>
        <w:tc>
          <w:tcPr>
            <w:tcW w:w="1462" w:type="dxa"/>
            <w:tcBorders>
              <w:top w:val="single" w:sz="6" w:space="0" w:color="000000"/>
              <w:left w:val="single" w:sz="6" w:space="0" w:color="000000"/>
              <w:bottom w:val="single" w:sz="6" w:space="0" w:color="000000"/>
              <w:right w:val="single" w:sz="6" w:space="0" w:color="000000"/>
            </w:tcBorders>
            <w:shd w:val="clear" w:color="auto" w:fill="FF6500"/>
          </w:tcPr>
          <w:p w:rsidR="006631E6" w:rsidRDefault="006631E6" w:rsidP="009615C9">
            <w:pPr>
              <w:pStyle w:val="TableParagraph"/>
              <w:spacing w:line="230" w:lineRule="exact"/>
              <w:ind w:left="373"/>
              <w:rPr>
                <w:rFonts w:ascii="Arial" w:eastAsia="Arial" w:hAnsi="Arial" w:cs="Arial"/>
                <w:sz w:val="20"/>
                <w:szCs w:val="20"/>
              </w:rPr>
            </w:pPr>
            <w:r>
              <w:rPr>
                <w:rFonts w:ascii="Arial"/>
                <w:b/>
                <w:sz w:val="20"/>
              </w:rPr>
              <w:t>4to</w:t>
            </w:r>
            <w:r>
              <w:rPr>
                <w:rFonts w:ascii="Arial"/>
                <w:b/>
                <w:spacing w:val="-3"/>
                <w:sz w:val="20"/>
              </w:rPr>
              <w:t xml:space="preserve"> </w:t>
            </w:r>
            <w:r>
              <w:rPr>
                <w:rFonts w:ascii="Arial"/>
                <w:b/>
                <w:sz w:val="20"/>
              </w:rPr>
              <w:t>kyu</w:t>
            </w:r>
          </w:p>
        </w:tc>
        <w:tc>
          <w:tcPr>
            <w:tcW w:w="1460" w:type="dxa"/>
            <w:tcBorders>
              <w:top w:val="single" w:sz="6" w:space="0" w:color="000000"/>
              <w:left w:val="single" w:sz="6" w:space="0" w:color="000000"/>
              <w:bottom w:val="single" w:sz="6" w:space="0" w:color="000000"/>
              <w:right w:val="single" w:sz="6" w:space="0" w:color="000000"/>
            </w:tcBorders>
            <w:shd w:val="clear" w:color="auto" w:fill="339A33"/>
          </w:tcPr>
          <w:p w:rsidR="006631E6" w:rsidRDefault="006631E6" w:rsidP="009615C9">
            <w:pPr>
              <w:pStyle w:val="TableParagraph"/>
              <w:spacing w:line="230" w:lineRule="exact"/>
              <w:ind w:left="372"/>
              <w:rPr>
                <w:rFonts w:ascii="Arial" w:eastAsia="Arial" w:hAnsi="Arial" w:cs="Arial"/>
                <w:sz w:val="20"/>
                <w:szCs w:val="20"/>
              </w:rPr>
            </w:pPr>
            <w:r>
              <w:rPr>
                <w:rFonts w:ascii="Arial"/>
                <w:b/>
                <w:sz w:val="20"/>
              </w:rPr>
              <w:t>3er</w:t>
            </w:r>
            <w:r>
              <w:rPr>
                <w:rFonts w:ascii="Arial"/>
                <w:b/>
                <w:spacing w:val="-5"/>
                <w:sz w:val="20"/>
              </w:rPr>
              <w:t xml:space="preserve"> </w:t>
            </w:r>
            <w:r>
              <w:rPr>
                <w:rFonts w:ascii="Arial"/>
                <w:b/>
                <w:sz w:val="20"/>
              </w:rPr>
              <w:t>kyu</w:t>
            </w:r>
          </w:p>
        </w:tc>
        <w:tc>
          <w:tcPr>
            <w:tcW w:w="1462" w:type="dxa"/>
            <w:tcBorders>
              <w:top w:val="single" w:sz="6" w:space="0" w:color="000000"/>
              <w:left w:val="single" w:sz="6" w:space="0" w:color="000000"/>
              <w:bottom w:val="single" w:sz="6" w:space="0" w:color="000000"/>
              <w:right w:val="single" w:sz="6" w:space="0" w:color="000000"/>
            </w:tcBorders>
            <w:shd w:val="clear" w:color="auto" w:fill="0000FF"/>
          </w:tcPr>
          <w:p w:rsidR="006631E6" w:rsidRDefault="006631E6" w:rsidP="009615C9">
            <w:pPr>
              <w:pStyle w:val="TableParagraph"/>
              <w:spacing w:line="230" w:lineRule="exact"/>
              <w:ind w:left="345"/>
              <w:rPr>
                <w:rFonts w:ascii="Arial" w:eastAsia="Arial" w:hAnsi="Arial" w:cs="Arial"/>
                <w:sz w:val="20"/>
                <w:szCs w:val="20"/>
              </w:rPr>
            </w:pPr>
            <w:r>
              <w:rPr>
                <w:rFonts w:ascii="Arial"/>
                <w:b/>
                <w:color w:val="FFFFFF"/>
                <w:sz w:val="20"/>
              </w:rPr>
              <w:t>2do</w:t>
            </w:r>
            <w:r>
              <w:rPr>
                <w:rFonts w:ascii="Arial"/>
                <w:b/>
                <w:color w:val="FFFFFF"/>
                <w:spacing w:val="-3"/>
                <w:sz w:val="20"/>
              </w:rPr>
              <w:t xml:space="preserve"> </w:t>
            </w:r>
            <w:r>
              <w:rPr>
                <w:rFonts w:ascii="Arial"/>
                <w:b/>
                <w:color w:val="FFFFFF"/>
                <w:sz w:val="20"/>
              </w:rPr>
              <w:t>kyu</w:t>
            </w:r>
          </w:p>
        </w:tc>
        <w:tc>
          <w:tcPr>
            <w:tcW w:w="1458" w:type="dxa"/>
            <w:tcBorders>
              <w:top w:val="single" w:sz="6" w:space="0" w:color="000000"/>
              <w:left w:val="single" w:sz="6" w:space="0" w:color="000000"/>
              <w:bottom w:val="single" w:sz="6" w:space="0" w:color="000000"/>
              <w:right w:val="single" w:sz="6" w:space="0" w:color="000000"/>
            </w:tcBorders>
            <w:shd w:val="clear" w:color="auto" w:fill="A50021"/>
          </w:tcPr>
          <w:p w:rsidR="006631E6" w:rsidRDefault="006631E6" w:rsidP="009615C9">
            <w:pPr>
              <w:pStyle w:val="TableParagraph"/>
              <w:spacing w:line="230" w:lineRule="exact"/>
              <w:ind w:left="370"/>
              <w:rPr>
                <w:rFonts w:ascii="Arial" w:eastAsia="Arial" w:hAnsi="Arial" w:cs="Arial"/>
                <w:sz w:val="20"/>
                <w:szCs w:val="20"/>
              </w:rPr>
            </w:pPr>
            <w:r>
              <w:rPr>
                <w:rFonts w:ascii="Arial"/>
                <w:b/>
                <w:color w:val="FFFFFF"/>
                <w:sz w:val="20"/>
              </w:rPr>
              <w:t>1er</w:t>
            </w:r>
            <w:r>
              <w:rPr>
                <w:rFonts w:ascii="Arial"/>
                <w:b/>
                <w:color w:val="FFFFFF"/>
                <w:spacing w:val="-5"/>
                <w:sz w:val="20"/>
              </w:rPr>
              <w:t xml:space="preserve"> </w:t>
            </w:r>
            <w:r>
              <w:rPr>
                <w:rFonts w:ascii="Arial"/>
                <w:b/>
                <w:color w:val="FFFFFF"/>
                <w:sz w:val="20"/>
              </w:rPr>
              <w:t>kyu</w:t>
            </w:r>
          </w:p>
        </w:tc>
      </w:tr>
      <w:tr w:rsidR="006631E6" w:rsidTr="009615C9">
        <w:trPr>
          <w:trHeight w:hRule="exact" w:val="475"/>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right="719"/>
              <w:rPr>
                <w:rFonts w:ascii="Arial" w:eastAsia="Arial" w:hAnsi="Arial" w:cs="Arial"/>
                <w:sz w:val="20"/>
                <w:szCs w:val="20"/>
              </w:rPr>
            </w:pPr>
            <w:r>
              <w:rPr>
                <w:rFonts w:ascii="Arial"/>
                <w:sz w:val="20"/>
              </w:rPr>
              <w:t>Tiempo (meses)</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6631E6">
            <w:pPr>
              <w:pStyle w:val="TableParagraph"/>
              <w:spacing w:line="228" w:lineRule="exact"/>
              <w:jc w:val="center"/>
              <w:rPr>
                <w:rFonts w:ascii="Arial" w:eastAsia="Arial" w:hAnsi="Arial" w:cs="Arial"/>
                <w:sz w:val="20"/>
                <w:szCs w:val="20"/>
              </w:rPr>
            </w:pPr>
            <w:r>
              <w:rPr>
                <w:rFonts w:ascii="Arial"/>
                <w:sz w:val="20"/>
              </w:rPr>
              <w:t>4 -</w:t>
            </w:r>
            <w:r>
              <w:rPr>
                <w:rFonts w:ascii="Arial"/>
                <w:spacing w:val="-2"/>
                <w:sz w:val="20"/>
              </w:rPr>
              <w:t xml:space="preserve"> </w:t>
            </w:r>
            <w:r>
              <w:rPr>
                <w:rFonts w:ascii="Arial"/>
                <w:sz w:val="20"/>
              </w:rPr>
              <w:t>6.</w:t>
            </w:r>
          </w:p>
        </w:tc>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6631E6">
            <w:pPr>
              <w:pStyle w:val="TableParagraph"/>
              <w:spacing w:line="228" w:lineRule="exact"/>
              <w:ind w:left="-1"/>
              <w:jc w:val="center"/>
              <w:rPr>
                <w:rFonts w:ascii="Arial" w:eastAsia="Arial" w:hAnsi="Arial" w:cs="Arial"/>
                <w:sz w:val="20"/>
                <w:szCs w:val="20"/>
              </w:rPr>
            </w:pPr>
            <w:r>
              <w:rPr>
                <w:rFonts w:ascii="Arial"/>
                <w:sz w:val="20"/>
              </w:rPr>
              <w:t>6 -</w:t>
            </w:r>
            <w:r>
              <w:rPr>
                <w:rFonts w:ascii="Arial"/>
                <w:spacing w:val="-2"/>
                <w:sz w:val="20"/>
              </w:rPr>
              <w:t xml:space="preserve"> </w:t>
            </w:r>
            <w:r>
              <w:rPr>
                <w:rFonts w:ascii="Arial"/>
                <w:sz w:val="20"/>
              </w:rPr>
              <w:t>8</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6631E6">
            <w:pPr>
              <w:pStyle w:val="TableParagraph"/>
              <w:spacing w:line="228" w:lineRule="exact"/>
              <w:jc w:val="center"/>
              <w:rPr>
                <w:rFonts w:ascii="Arial" w:eastAsia="Arial" w:hAnsi="Arial" w:cs="Arial"/>
                <w:sz w:val="20"/>
                <w:szCs w:val="20"/>
              </w:rPr>
            </w:pPr>
            <w:r>
              <w:rPr>
                <w:rFonts w:ascii="Arial" w:eastAsia="Arial" w:hAnsi="Arial" w:cs="Arial"/>
                <w:sz w:val="20"/>
                <w:szCs w:val="20"/>
              </w:rPr>
              <w:t>8 –</w:t>
            </w:r>
            <w:r>
              <w:rPr>
                <w:rFonts w:ascii="Arial" w:eastAsia="Arial" w:hAnsi="Arial" w:cs="Arial"/>
                <w:spacing w:val="-2"/>
                <w:sz w:val="20"/>
                <w:szCs w:val="20"/>
              </w:rPr>
              <w:t xml:space="preserve"> </w:t>
            </w:r>
            <w:r>
              <w:rPr>
                <w:rFonts w:ascii="Arial" w:eastAsia="Arial" w:hAnsi="Arial" w:cs="Arial"/>
                <w:sz w:val="20"/>
                <w:szCs w:val="20"/>
              </w:rPr>
              <w:t>10</w:t>
            </w:r>
          </w:p>
        </w:tc>
        <w:tc>
          <w:tcPr>
            <w:tcW w:w="1460" w:type="dxa"/>
            <w:tcBorders>
              <w:top w:val="single" w:sz="6" w:space="0" w:color="000000"/>
              <w:left w:val="single" w:sz="6" w:space="0" w:color="000000"/>
              <w:bottom w:val="single" w:sz="6" w:space="0" w:color="000000"/>
              <w:right w:val="single" w:sz="6" w:space="0" w:color="000000"/>
            </w:tcBorders>
          </w:tcPr>
          <w:p w:rsidR="006631E6" w:rsidRDefault="006631E6" w:rsidP="006631E6">
            <w:pPr>
              <w:pStyle w:val="TableParagraph"/>
              <w:spacing w:line="228" w:lineRule="exact"/>
              <w:jc w:val="center"/>
              <w:rPr>
                <w:rFonts w:ascii="Arial" w:eastAsia="Arial" w:hAnsi="Arial" w:cs="Arial"/>
                <w:sz w:val="20"/>
                <w:szCs w:val="20"/>
              </w:rPr>
            </w:pPr>
            <w:r>
              <w:rPr>
                <w:rFonts w:ascii="Arial" w:eastAsia="Arial" w:hAnsi="Arial" w:cs="Arial"/>
                <w:sz w:val="20"/>
                <w:szCs w:val="20"/>
              </w:rPr>
              <w:t>10 –</w:t>
            </w:r>
            <w:r>
              <w:rPr>
                <w:rFonts w:ascii="Arial" w:eastAsia="Arial" w:hAnsi="Arial" w:cs="Arial"/>
                <w:spacing w:val="-2"/>
                <w:sz w:val="20"/>
                <w:szCs w:val="20"/>
              </w:rPr>
              <w:t xml:space="preserve"> </w:t>
            </w:r>
            <w:r>
              <w:rPr>
                <w:rFonts w:ascii="Arial" w:eastAsia="Arial" w:hAnsi="Arial" w:cs="Arial"/>
                <w:sz w:val="20"/>
                <w:szCs w:val="20"/>
              </w:rPr>
              <w:t>12</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6631E6">
            <w:pPr>
              <w:pStyle w:val="TableParagraph"/>
              <w:spacing w:line="228" w:lineRule="exact"/>
              <w:ind w:left="-1"/>
              <w:jc w:val="center"/>
              <w:rPr>
                <w:rFonts w:ascii="Arial" w:eastAsia="Arial" w:hAnsi="Arial" w:cs="Arial"/>
                <w:sz w:val="20"/>
                <w:szCs w:val="20"/>
              </w:rPr>
            </w:pPr>
            <w:r>
              <w:rPr>
                <w:rFonts w:ascii="Arial" w:eastAsia="Arial" w:hAnsi="Arial" w:cs="Arial"/>
                <w:sz w:val="20"/>
                <w:szCs w:val="20"/>
              </w:rPr>
              <w:t>12 –</w:t>
            </w:r>
            <w:r>
              <w:rPr>
                <w:rFonts w:ascii="Arial" w:eastAsia="Arial" w:hAnsi="Arial" w:cs="Arial"/>
                <w:spacing w:val="-2"/>
                <w:sz w:val="20"/>
                <w:szCs w:val="20"/>
              </w:rPr>
              <w:t xml:space="preserve"> </w:t>
            </w:r>
            <w:r>
              <w:rPr>
                <w:rFonts w:ascii="Arial" w:eastAsia="Arial" w:hAnsi="Arial" w:cs="Arial"/>
                <w:sz w:val="20"/>
                <w:szCs w:val="20"/>
              </w:rPr>
              <w:t>14</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6631E6">
            <w:pPr>
              <w:pStyle w:val="TableParagraph"/>
              <w:spacing w:line="228" w:lineRule="exact"/>
              <w:jc w:val="center"/>
              <w:rPr>
                <w:rFonts w:ascii="Arial" w:eastAsia="Arial" w:hAnsi="Arial" w:cs="Arial"/>
                <w:sz w:val="20"/>
                <w:szCs w:val="20"/>
              </w:rPr>
            </w:pPr>
            <w:r>
              <w:rPr>
                <w:rFonts w:ascii="Arial"/>
                <w:sz w:val="20"/>
              </w:rPr>
              <w:t>14 -</w:t>
            </w:r>
            <w:r>
              <w:rPr>
                <w:rFonts w:ascii="Arial"/>
                <w:spacing w:val="-2"/>
                <w:sz w:val="20"/>
              </w:rPr>
              <w:t xml:space="preserve"> </w:t>
            </w:r>
            <w:r>
              <w:rPr>
                <w:rFonts w:ascii="Arial"/>
                <w:sz w:val="20"/>
              </w:rPr>
              <w:t>16</w:t>
            </w:r>
          </w:p>
        </w:tc>
      </w:tr>
      <w:tr w:rsidR="006631E6" w:rsidTr="009615C9">
        <w:trPr>
          <w:trHeight w:hRule="exact" w:val="935"/>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sz w:val="20"/>
              </w:rPr>
              <w:t>Ashi-waza</w:t>
            </w:r>
          </w:p>
        </w:tc>
        <w:tc>
          <w:tcPr>
            <w:tcW w:w="1462" w:type="dxa"/>
            <w:tcBorders>
              <w:top w:val="single" w:sz="6" w:space="0" w:color="000000"/>
              <w:left w:val="single" w:sz="6" w:space="0" w:color="000000"/>
              <w:bottom w:val="single" w:sz="6" w:space="0" w:color="000000"/>
              <w:right w:val="single" w:sz="6" w:space="0" w:color="000000"/>
            </w:tcBorders>
          </w:tcPr>
          <w:p w:rsidR="00E86498" w:rsidRDefault="006631E6" w:rsidP="00E86498">
            <w:pPr>
              <w:pStyle w:val="TableParagraph"/>
              <w:ind w:left="-1" w:right="244" w:hanging="1"/>
              <w:jc w:val="center"/>
              <w:rPr>
                <w:rFonts w:ascii="Arial"/>
                <w:spacing w:val="-1"/>
                <w:sz w:val="20"/>
                <w:lang w:val="es-ES"/>
              </w:rPr>
            </w:pPr>
            <w:r w:rsidRPr="00C50AE1">
              <w:rPr>
                <w:rFonts w:ascii="Arial"/>
                <w:sz w:val="20"/>
                <w:lang w:val="es-ES"/>
              </w:rPr>
              <w:t>De-ashi-barai</w:t>
            </w:r>
          </w:p>
          <w:p w:rsidR="006631E6" w:rsidRPr="00C50AE1" w:rsidRDefault="006631E6" w:rsidP="00E86498">
            <w:pPr>
              <w:pStyle w:val="TableParagraph"/>
              <w:ind w:left="-1" w:right="244" w:hanging="1"/>
              <w:jc w:val="center"/>
              <w:rPr>
                <w:rFonts w:ascii="Arial" w:eastAsia="Arial" w:hAnsi="Arial" w:cs="Arial"/>
                <w:sz w:val="20"/>
                <w:szCs w:val="20"/>
                <w:lang w:val="es-ES"/>
              </w:rPr>
            </w:pPr>
            <w:r w:rsidRPr="00C50AE1">
              <w:rPr>
                <w:rFonts w:ascii="Arial"/>
                <w:sz w:val="20"/>
                <w:lang w:val="es-ES"/>
              </w:rPr>
              <w:t>O-soto-gari</w:t>
            </w:r>
          </w:p>
        </w:tc>
        <w:tc>
          <w:tcPr>
            <w:tcW w:w="1459" w:type="dxa"/>
            <w:tcBorders>
              <w:top w:val="single" w:sz="6" w:space="0" w:color="000000"/>
              <w:left w:val="single" w:sz="6" w:space="0" w:color="000000"/>
              <w:bottom w:val="single" w:sz="6" w:space="0" w:color="000000"/>
              <w:right w:val="single" w:sz="6" w:space="0" w:color="000000"/>
            </w:tcBorders>
          </w:tcPr>
          <w:p w:rsidR="00E86498" w:rsidRDefault="006631E6" w:rsidP="00E86498">
            <w:pPr>
              <w:pStyle w:val="TableParagraph"/>
              <w:ind w:left="-1" w:right="19"/>
              <w:jc w:val="center"/>
              <w:rPr>
                <w:rFonts w:ascii="Arial" w:hAnsi="Arial"/>
                <w:sz w:val="20"/>
                <w:lang w:val="es-ES"/>
              </w:rPr>
            </w:pPr>
            <w:r w:rsidRPr="00C50AE1">
              <w:rPr>
                <w:rFonts w:ascii="Arial" w:hAnsi="Arial"/>
                <w:sz w:val="20"/>
                <w:lang w:val="es-ES"/>
              </w:rPr>
              <w:t>O-uchi-gari Okuri</w:t>
            </w:r>
            <w:r w:rsidR="00E86498">
              <w:rPr>
                <w:rFonts w:ascii="Arial" w:hAnsi="Arial"/>
                <w:spacing w:val="-4"/>
                <w:sz w:val="20"/>
                <w:lang w:val="es-ES"/>
              </w:rPr>
              <w:t>-</w:t>
            </w:r>
            <w:r w:rsidRPr="00C50AE1">
              <w:rPr>
                <w:rFonts w:ascii="Arial" w:hAnsi="Arial"/>
                <w:sz w:val="20"/>
                <w:lang w:val="es-ES"/>
              </w:rPr>
              <w:t xml:space="preserve">ashí-barai </w:t>
            </w:r>
          </w:p>
          <w:p w:rsidR="006631E6" w:rsidRPr="00C50AE1" w:rsidRDefault="006631E6" w:rsidP="00E86498">
            <w:pPr>
              <w:pStyle w:val="TableParagraph"/>
              <w:ind w:left="-1" w:right="19"/>
              <w:jc w:val="center"/>
              <w:rPr>
                <w:rFonts w:ascii="Arial" w:eastAsia="Arial" w:hAnsi="Arial" w:cs="Arial"/>
                <w:sz w:val="20"/>
                <w:szCs w:val="20"/>
                <w:lang w:val="es-ES"/>
              </w:rPr>
            </w:pPr>
            <w:r w:rsidRPr="00C50AE1">
              <w:rPr>
                <w:rFonts w:ascii="Arial" w:hAnsi="Arial"/>
                <w:sz w:val="20"/>
                <w:lang w:val="es-ES"/>
              </w:rPr>
              <w:t>Hiza-guruma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E86498">
            <w:pPr>
              <w:pStyle w:val="TableParagraph"/>
              <w:ind w:left="-1" w:right="354"/>
              <w:jc w:val="center"/>
              <w:rPr>
                <w:rFonts w:ascii="Arial" w:eastAsia="Arial" w:hAnsi="Arial" w:cs="Arial"/>
                <w:sz w:val="20"/>
                <w:szCs w:val="20"/>
              </w:rPr>
            </w:pPr>
            <w:r>
              <w:rPr>
                <w:rFonts w:ascii="Arial"/>
                <w:sz w:val="20"/>
              </w:rPr>
              <w:t>Ko-uchi-gari Ko-soto-gari Sasae-tsuri-</w:t>
            </w:r>
            <w:r>
              <w:rPr>
                <w:rFonts w:ascii="Arial"/>
                <w:spacing w:val="-1"/>
                <w:sz w:val="20"/>
              </w:rPr>
              <w:t xml:space="preserve"> </w:t>
            </w:r>
            <w:r>
              <w:rPr>
                <w:rFonts w:ascii="Arial"/>
                <w:sz w:val="20"/>
              </w:rPr>
              <w:t>komi-ashi</w:t>
            </w:r>
          </w:p>
        </w:tc>
        <w:tc>
          <w:tcPr>
            <w:tcW w:w="1460" w:type="dxa"/>
            <w:tcBorders>
              <w:top w:val="single" w:sz="6" w:space="0" w:color="000000"/>
              <w:left w:val="single" w:sz="6" w:space="0" w:color="000000"/>
              <w:bottom w:val="single" w:sz="6" w:space="0" w:color="000000"/>
              <w:right w:val="single" w:sz="6" w:space="0" w:color="000000"/>
            </w:tcBorders>
          </w:tcPr>
          <w:p w:rsidR="006631E6" w:rsidRDefault="006631E6" w:rsidP="00E86498">
            <w:pPr>
              <w:pStyle w:val="TableParagraph"/>
              <w:ind w:left="-1" w:right="320"/>
              <w:jc w:val="center"/>
              <w:rPr>
                <w:rFonts w:ascii="Arial" w:eastAsia="Arial" w:hAnsi="Arial" w:cs="Arial"/>
                <w:sz w:val="20"/>
                <w:szCs w:val="20"/>
              </w:rPr>
            </w:pPr>
            <w:r>
              <w:rPr>
                <w:rFonts w:ascii="Arial" w:hAnsi="Arial"/>
                <w:sz w:val="20"/>
              </w:rPr>
              <w:t>Kosoto-gake As</w:t>
            </w:r>
            <w:r w:rsidR="00E86498">
              <w:rPr>
                <w:rFonts w:ascii="Arial" w:hAnsi="Arial"/>
                <w:sz w:val="20"/>
              </w:rPr>
              <w:t>hí-</w:t>
            </w:r>
            <w:r>
              <w:rPr>
                <w:rFonts w:ascii="Arial" w:hAnsi="Arial"/>
                <w:sz w:val="20"/>
              </w:rPr>
              <w:t>guruma</w:t>
            </w:r>
          </w:p>
        </w:tc>
        <w:tc>
          <w:tcPr>
            <w:tcW w:w="1462" w:type="dxa"/>
            <w:tcBorders>
              <w:top w:val="single" w:sz="6" w:space="0" w:color="000000"/>
              <w:left w:val="single" w:sz="6" w:space="0" w:color="000000"/>
              <w:bottom w:val="single" w:sz="6" w:space="0" w:color="000000"/>
              <w:right w:val="single" w:sz="6" w:space="0" w:color="000000"/>
            </w:tcBorders>
          </w:tcPr>
          <w:p w:rsidR="006631E6" w:rsidRPr="00C50AE1" w:rsidRDefault="006631E6" w:rsidP="00E86498">
            <w:pPr>
              <w:pStyle w:val="TableParagraph"/>
              <w:ind w:left="-1" w:right="246"/>
              <w:jc w:val="center"/>
              <w:rPr>
                <w:rFonts w:ascii="Arial" w:eastAsia="Arial" w:hAnsi="Arial" w:cs="Arial"/>
                <w:sz w:val="20"/>
                <w:szCs w:val="20"/>
                <w:lang w:val="es-ES"/>
              </w:rPr>
            </w:pPr>
            <w:r w:rsidRPr="00C50AE1">
              <w:rPr>
                <w:rFonts w:ascii="Arial"/>
                <w:sz w:val="20"/>
                <w:lang w:val="es-ES"/>
              </w:rPr>
              <w:t>O-soto-otoshi</w:t>
            </w:r>
            <w:r w:rsidRPr="00C50AE1">
              <w:rPr>
                <w:rFonts w:ascii="Arial"/>
                <w:spacing w:val="-1"/>
                <w:sz w:val="20"/>
                <w:lang w:val="es-ES"/>
              </w:rPr>
              <w:t xml:space="preserve"> </w:t>
            </w:r>
            <w:r w:rsidRPr="00C50AE1">
              <w:rPr>
                <w:rFonts w:ascii="Arial"/>
                <w:sz w:val="20"/>
                <w:lang w:val="es-ES"/>
              </w:rPr>
              <w:t>Harai-tsuri- komi-ashi</w:t>
            </w:r>
          </w:p>
          <w:p w:rsidR="006631E6" w:rsidRDefault="006631E6" w:rsidP="00E86498">
            <w:pPr>
              <w:pStyle w:val="TableParagraph"/>
              <w:ind w:left="-1"/>
              <w:jc w:val="center"/>
              <w:rPr>
                <w:rFonts w:ascii="Arial" w:eastAsia="Arial" w:hAnsi="Arial" w:cs="Arial"/>
                <w:sz w:val="20"/>
                <w:szCs w:val="20"/>
              </w:rPr>
            </w:pPr>
            <w:r>
              <w:rPr>
                <w:rFonts w:ascii="Arial"/>
                <w:sz w:val="20"/>
              </w:rPr>
              <w:t>O-gruma</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E86498">
            <w:pPr>
              <w:pStyle w:val="TableParagraph"/>
              <w:spacing w:line="229" w:lineRule="exact"/>
              <w:ind w:left="-1"/>
              <w:jc w:val="center"/>
              <w:rPr>
                <w:rFonts w:ascii="Arial" w:eastAsia="Arial" w:hAnsi="Arial" w:cs="Arial"/>
                <w:sz w:val="20"/>
                <w:szCs w:val="20"/>
              </w:rPr>
            </w:pPr>
            <w:r>
              <w:rPr>
                <w:rFonts w:ascii="Arial" w:hAnsi="Arial"/>
                <w:sz w:val="20"/>
              </w:rPr>
              <w:t>Reproducción</w:t>
            </w:r>
          </w:p>
        </w:tc>
      </w:tr>
      <w:tr w:rsidR="006631E6" w:rsidTr="009615C9">
        <w:trPr>
          <w:trHeight w:hRule="exact" w:val="935"/>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sz w:val="20"/>
              </w:rPr>
              <w:t>Koshi-waza</w:t>
            </w:r>
          </w:p>
        </w:tc>
        <w:tc>
          <w:tcPr>
            <w:tcW w:w="1462"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533" w:hanging="1"/>
              <w:rPr>
                <w:rFonts w:ascii="Arial" w:eastAsia="Arial" w:hAnsi="Arial" w:cs="Arial"/>
                <w:sz w:val="20"/>
                <w:szCs w:val="20"/>
                <w:lang w:val="es-ES"/>
              </w:rPr>
            </w:pPr>
            <w:r w:rsidRPr="00C50AE1">
              <w:rPr>
                <w:rFonts w:ascii="Arial"/>
                <w:sz w:val="20"/>
                <w:lang w:val="es-ES"/>
              </w:rPr>
              <w:t>Uki-goshi O-goshi Kubi-nage</w:t>
            </w:r>
          </w:p>
        </w:tc>
        <w:tc>
          <w:tcPr>
            <w:tcW w:w="1459"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442"/>
              <w:rPr>
                <w:rFonts w:ascii="Arial" w:eastAsia="Arial" w:hAnsi="Arial" w:cs="Arial"/>
                <w:sz w:val="20"/>
                <w:szCs w:val="20"/>
                <w:lang w:val="es-ES"/>
              </w:rPr>
            </w:pPr>
            <w:r w:rsidRPr="00C50AE1">
              <w:rPr>
                <w:rFonts w:ascii="Arial"/>
                <w:sz w:val="20"/>
                <w:lang w:val="es-ES"/>
              </w:rPr>
              <w:t>Tsuri-komi- goshi</w:t>
            </w:r>
          </w:p>
          <w:p w:rsidR="006631E6" w:rsidRPr="00C50AE1" w:rsidRDefault="006631E6" w:rsidP="009615C9">
            <w:pPr>
              <w:pStyle w:val="TableParagraph"/>
              <w:ind w:left="-1" w:right="197"/>
              <w:rPr>
                <w:rFonts w:ascii="Arial" w:eastAsia="Arial" w:hAnsi="Arial" w:cs="Arial"/>
                <w:sz w:val="20"/>
                <w:szCs w:val="20"/>
                <w:lang w:val="es-ES"/>
              </w:rPr>
            </w:pPr>
            <w:r w:rsidRPr="00C50AE1">
              <w:rPr>
                <w:rFonts w:ascii="Arial"/>
                <w:sz w:val="20"/>
                <w:lang w:val="es-ES"/>
              </w:rPr>
              <w:t>Harai-goshi</w:t>
            </w:r>
            <w:r w:rsidRPr="00C50AE1">
              <w:rPr>
                <w:rFonts w:ascii="Arial"/>
                <w:spacing w:val="-1"/>
                <w:sz w:val="20"/>
                <w:lang w:val="es-ES"/>
              </w:rPr>
              <w:t xml:space="preserve"> </w:t>
            </w:r>
            <w:r w:rsidRPr="00C50AE1">
              <w:rPr>
                <w:rFonts w:ascii="Arial"/>
                <w:sz w:val="20"/>
                <w:lang w:val="es-ES"/>
              </w:rPr>
              <w:t>Koshi-guruma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ight="421"/>
              <w:rPr>
                <w:rFonts w:ascii="Arial" w:eastAsia="Arial" w:hAnsi="Arial" w:cs="Arial"/>
                <w:sz w:val="20"/>
                <w:szCs w:val="20"/>
              </w:rPr>
            </w:pPr>
            <w:r>
              <w:rPr>
                <w:rFonts w:ascii="Arial"/>
                <w:sz w:val="20"/>
              </w:rPr>
              <w:t>Hane-goshi Uchi-mata</w:t>
            </w:r>
          </w:p>
        </w:tc>
        <w:tc>
          <w:tcPr>
            <w:tcW w:w="1460"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ight="465"/>
              <w:rPr>
                <w:rFonts w:ascii="Arial" w:eastAsia="Arial" w:hAnsi="Arial" w:cs="Arial"/>
                <w:sz w:val="20"/>
                <w:szCs w:val="20"/>
              </w:rPr>
            </w:pPr>
            <w:r>
              <w:rPr>
                <w:rFonts w:ascii="Arial"/>
                <w:sz w:val="20"/>
              </w:rPr>
              <w:t>Sode-tsuri- komi-goshi</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ight="322"/>
              <w:rPr>
                <w:rFonts w:ascii="Arial" w:eastAsia="Arial" w:hAnsi="Arial" w:cs="Arial"/>
                <w:sz w:val="20"/>
                <w:szCs w:val="20"/>
              </w:rPr>
            </w:pPr>
            <w:r>
              <w:rPr>
                <w:rFonts w:ascii="Arial"/>
                <w:sz w:val="20"/>
              </w:rPr>
              <w:t>Ushiro-goshi Utsuri-goshi</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9" w:lineRule="exact"/>
              <w:ind w:left="-1"/>
              <w:rPr>
                <w:rFonts w:ascii="Arial" w:eastAsia="Arial" w:hAnsi="Arial" w:cs="Arial"/>
                <w:sz w:val="20"/>
                <w:szCs w:val="20"/>
              </w:rPr>
            </w:pPr>
            <w:r>
              <w:rPr>
                <w:rFonts w:ascii="Arial" w:hAnsi="Arial"/>
                <w:sz w:val="20"/>
              </w:rPr>
              <w:t>Reproducción</w:t>
            </w:r>
          </w:p>
        </w:tc>
      </w:tr>
      <w:tr w:rsidR="006631E6" w:rsidTr="009615C9">
        <w:trPr>
          <w:trHeight w:hRule="exact" w:val="475"/>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sz w:val="20"/>
              </w:rPr>
              <w:t>Kata-waza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sz w:val="20"/>
              </w:rPr>
              <w:t>Ippon-seoi-nage</w:t>
            </w:r>
          </w:p>
        </w:tc>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right="320"/>
              <w:rPr>
                <w:rFonts w:ascii="Arial" w:eastAsia="Arial" w:hAnsi="Arial" w:cs="Arial"/>
                <w:sz w:val="20"/>
                <w:szCs w:val="20"/>
              </w:rPr>
            </w:pPr>
            <w:r>
              <w:rPr>
                <w:rFonts w:ascii="Arial"/>
                <w:sz w:val="20"/>
              </w:rPr>
              <w:t>Morote-seoi- nage</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sz w:val="20"/>
              </w:rPr>
              <w:t>Seoi-otoshi</w:t>
            </w:r>
          </w:p>
        </w:tc>
        <w:tc>
          <w:tcPr>
            <w:tcW w:w="1460" w:type="dxa"/>
            <w:tcBorders>
              <w:top w:val="single" w:sz="6" w:space="0" w:color="000000"/>
              <w:left w:val="single" w:sz="6" w:space="0" w:color="000000"/>
              <w:bottom w:val="single" w:sz="6" w:space="0" w:color="000000"/>
              <w:right w:val="single" w:sz="6" w:space="0" w:color="000000"/>
            </w:tcBorders>
          </w:tcPr>
          <w:p w:rsidR="006631E6" w:rsidRDefault="00E86498" w:rsidP="00E86498">
            <w:pPr>
              <w:pStyle w:val="TableParagraph"/>
              <w:spacing w:line="228" w:lineRule="exact"/>
              <w:ind w:left="-1"/>
              <w:jc w:val="center"/>
              <w:rPr>
                <w:rFonts w:ascii="Arial" w:eastAsia="Arial" w:hAnsi="Arial" w:cs="Arial"/>
                <w:sz w:val="20"/>
                <w:szCs w:val="20"/>
              </w:rPr>
            </w:pPr>
            <w:r>
              <w:rPr>
                <w:rFonts w:ascii="Arial"/>
                <w:sz w:val="20"/>
              </w:rPr>
              <w:t>Jiki-</w:t>
            </w:r>
            <w:r w:rsidR="006631E6">
              <w:rPr>
                <w:rFonts w:ascii="Arial"/>
                <w:sz w:val="20"/>
              </w:rPr>
              <w:t>Kata-guruma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sz w:val="20"/>
              </w:rPr>
              <w:t>Variantes</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hAnsi="Arial"/>
                <w:sz w:val="20"/>
              </w:rPr>
              <w:t>Reproducción</w:t>
            </w:r>
          </w:p>
        </w:tc>
      </w:tr>
      <w:tr w:rsidR="006631E6" w:rsidTr="009615C9">
        <w:trPr>
          <w:trHeight w:hRule="exact" w:val="474"/>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sz w:val="20"/>
              </w:rPr>
              <w:t>Te-waza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tc>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right="252"/>
              <w:rPr>
                <w:rFonts w:ascii="Arial" w:eastAsia="Arial" w:hAnsi="Arial" w:cs="Arial"/>
                <w:sz w:val="20"/>
                <w:szCs w:val="20"/>
              </w:rPr>
            </w:pP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sz w:val="20"/>
              </w:rPr>
              <w:t>Tai-otoshi</w:t>
            </w:r>
          </w:p>
        </w:tc>
        <w:tc>
          <w:tcPr>
            <w:tcW w:w="1460"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ight="386"/>
              <w:rPr>
                <w:rFonts w:ascii="Arial" w:eastAsia="Arial" w:hAnsi="Arial" w:cs="Arial"/>
                <w:sz w:val="20"/>
                <w:szCs w:val="20"/>
              </w:rPr>
            </w:pPr>
            <w:r>
              <w:rPr>
                <w:rFonts w:ascii="Arial"/>
                <w:sz w:val="20"/>
              </w:rPr>
              <w:t>Uki-otoshi Sumi-otoshi</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hAnsi="Arial"/>
                <w:sz w:val="20"/>
              </w:rPr>
              <w:t>Reproducción</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hAnsi="Arial"/>
                <w:sz w:val="20"/>
              </w:rPr>
              <w:t>Reproducción</w:t>
            </w:r>
          </w:p>
        </w:tc>
      </w:tr>
      <w:tr w:rsidR="006631E6" w:rsidTr="009615C9">
        <w:trPr>
          <w:trHeight w:hRule="exact" w:val="706"/>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sz w:val="20"/>
              </w:rPr>
              <w:t>Sutemi-waza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tc>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right="307"/>
              <w:rPr>
                <w:rFonts w:ascii="Arial" w:eastAsia="Arial" w:hAnsi="Arial" w:cs="Arial"/>
                <w:sz w:val="20"/>
                <w:szCs w:val="20"/>
              </w:rPr>
            </w:pPr>
            <w:r>
              <w:rPr>
                <w:rFonts w:ascii="Arial"/>
                <w:sz w:val="20"/>
              </w:rPr>
              <w:t>Tomoe-nage</w:t>
            </w:r>
            <w:r>
              <w:rPr>
                <w:rFonts w:ascii="Arial"/>
                <w:spacing w:val="-1"/>
                <w:sz w:val="20"/>
              </w:rPr>
              <w:t xml:space="preserve"> </w:t>
            </w:r>
            <w:r>
              <w:rPr>
                <w:rFonts w:ascii="Arial"/>
                <w:sz w:val="20"/>
              </w:rPr>
              <w:t>Uki-</w:t>
            </w:r>
            <w:r>
              <w:rPr>
                <w:rFonts w:ascii="Arial"/>
                <w:spacing w:val="-3"/>
                <w:sz w:val="20"/>
              </w:rPr>
              <w:t xml:space="preserve"> </w:t>
            </w:r>
            <w:r>
              <w:rPr>
                <w:rFonts w:ascii="Arial"/>
                <w:sz w:val="20"/>
              </w:rPr>
              <w:t>waza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ight="364"/>
              <w:rPr>
                <w:rFonts w:ascii="Arial" w:eastAsia="Arial" w:hAnsi="Arial" w:cs="Arial"/>
                <w:sz w:val="20"/>
                <w:szCs w:val="20"/>
              </w:rPr>
            </w:pPr>
            <w:r>
              <w:rPr>
                <w:rFonts w:ascii="Arial"/>
                <w:sz w:val="20"/>
              </w:rPr>
              <w:t>Yoko-tomoe Yoko-gake</w:t>
            </w:r>
          </w:p>
        </w:tc>
        <w:tc>
          <w:tcPr>
            <w:tcW w:w="1460"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8"/>
              <w:rPr>
                <w:rFonts w:ascii="Arial" w:eastAsia="Arial" w:hAnsi="Arial" w:cs="Arial"/>
                <w:sz w:val="20"/>
                <w:szCs w:val="20"/>
                <w:lang w:val="es-ES"/>
              </w:rPr>
            </w:pPr>
            <w:r w:rsidRPr="00C50AE1">
              <w:rPr>
                <w:rFonts w:ascii="Arial"/>
                <w:sz w:val="20"/>
                <w:lang w:val="es-ES"/>
              </w:rPr>
              <w:t>Jiki-komi-gaeshi Tani-otoshi</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ight="244"/>
              <w:rPr>
                <w:rFonts w:ascii="Arial" w:eastAsia="Arial" w:hAnsi="Arial" w:cs="Arial"/>
                <w:sz w:val="20"/>
                <w:szCs w:val="20"/>
              </w:rPr>
            </w:pPr>
            <w:r>
              <w:rPr>
                <w:rFonts w:ascii="Arial"/>
                <w:sz w:val="20"/>
              </w:rPr>
              <w:t>Ura-nage Yoko-guruma</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9" w:lineRule="exact"/>
              <w:ind w:left="-1"/>
              <w:rPr>
                <w:rFonts w:ascii="Arial" w:eastAsia="Arial" w:hAnsi="Arial" w:cs="Arial"/>
                <w:sz w:val="20"/>
                <w:szCs w:val="20"/>
              </w:rPr>
            </w:pPr>
            <w:r>
              <w:rPr>
                <w:rFonts w:ascii="Arial" w:hAnsi="Arial"/>
                <w:sz w:val="20"/>
              </w:rPr>
              <w:t>Reproducción</w:t>
            </w:r>
          </w:p>
        </w:tc>
      </w:tr>
      <w:tr w:rsidR="006631E6" w:rsidTr="009615C9">
        <w:trPr>
          <w:trHeight w:hRule="exact" w:val="3234"/>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right="409"/>
              <w:rPr>
                <w:rFonts w:ascii="Arial" w:eastAsia="Arial" w:hAnsi="Arial" w:cs="Arial"/>
                <w:sz w:val="20"/>
                <w:szCs w:val="20"/>
              </w:rPr>
            </w:pPr>
            <w:r>
              <w:rPr>
                <w:rFonts w:ascii="Arial"/>
                <w:sz w:val="20"/>
              </w:rPr>
              <w:t>Osae-komi- waza</w:t>
            </w:r>
          </w:p>
        </w:tc>
        <w:tc>
          <w:tcPr>
            <w:tcW w:w="1462"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221"/>
              <w:jc w:val="both"/>
              <w:rPr>
                <w:rFonts w:ascii="Arial" w:eastAsia="Arial" w:hAnsi="Arial" w:cs="Arial"/>
                <w:sz w:val="20"/>
                <w:szCs w:val="20"/>
                <w:lang w:val="es-ES"/>
              </w:rPr>
            </w:pPr>
            <w:r w:rsidRPr="00C50AE1">
              <w:rPr>
                <w:rFonts w:ascii="Arial"/>
                <w:sz w:val="20"/>
                <w:lang w:val="es-ES"/>
              </w:rPr>
              <w:t>Kesa-gatame Makura-kesa- gatame</w:t>
            </w:r>
          </w:p>
          <w:p w:rsidR="006631E6" w:rsidRPr="00C50AE1" w:rsidRDefault="006631E6" w:rsidP="009615C9">
            <w:pPr>
              <w:pStyle w:val="TableParagraph"/>
              <w:ind w:left="-1" w:right="365"/>
              <w:rPr>
                <w:rFonts w:ascii="Arial" w:eastAsia="Arial" w:hAnsi="Arial" w:cs="Arial"/>
                <w:sz w:val="20"/>
                <w:szCs w:val="20"/>
                <w:lang w:val="es-ES"/>
              </w:rPr>
            </w:pPr>
            <w:r w:rsidRPr="00C50AE1">
              <w:rPr>
                <w:rFonts w:ascii="Arial"/>
                <w:sz w:val="20"/>
                <w:lang w:val="es-ES"/>
              </w:rPr>
              <w:t>Kata-gatami</w:t>
            </w:r>
            <w:r w:rsidRPr="00C50AE1">
              <w:rPr>
                <w:rFonts w:ascii="Arial"/>
                <w:spacing w:val="-1"/>
                <w:sz w:val="20"/>
                <w:lang w:val="es-ES"/>
              </w:rPr>
              <w:t xml:space="preserve"> </w:t>
            </w:r>
            <w:r w:rsidRPr="00C50AE1">
              <w:rPr>
                <w:rFonts w:ascii="Arial"/>
                <w:sz w:val="20"/>
                <w:lang w:val="es-ES"/>
              </w:rPr>
              <w:t>Kami-shiho- gatami</w:t>
            </w:r>
            <w:r w:rsidRPr="00C50AE1">
              <w:rPr>
                <w:rFonts w:ascii="Arial"/>
                <w:spacing w:val="-1"/>
                <w:sz w:val="20"/>
                <w:lang w:val="es-ES"/>
              </w:rPr>
              <w:t xml:space="preserve"> </w:t>
            </w:r>
            <w:r w:rsidRPr="00C50AE1">
              <w:rPr>
                <w:rFonts w:ascii="Arial"/>
                <w:sz w:val="20"/>
                <w:lang w:val="es-ES"/>
              </w:rPr>
              <w:t>Defensa</w:t>
            </w:r>
            <w:r w:rsidRPr="00C50AE1">
              <w:rPr>
                <w:rFonts w:ascii="Arial"/>
                <w:spacing w:val="-2"/>
                <w:sz w:val="20"/>
                <w:lang w:val="es-ES"/>
              </w:rPr>
              <w:t xml:space="preserve"> </w:t>
            </w:r>
            <w:r w:rsidRPr="00C50AE1">
              <w:rPr>
                <w:rFonts w:ascii="Arial"/>
                <w:sz w:val="20"/>
                <w:lang w:val="es-ES"/>
              </w:rPr>
              <w:t>y salida</w:t>
            </w:r>
          </w:p>
        </w:tc>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ight="254"/>
              <w:rPr>
                <w:rFonts w:ascii="Arial" w:eastAsia="Arial" w:hAnsi="Arial" w:cs="Arial"/>
                <w:sz w:val="20"/>
                <w:szCs w:val="20"/>
              </w:rPr>
            </w:pPr>
            <w:r>
              <w:rPr>
                <w:rFonts w:ascii="Arial"/>
                <w:sz w:val="20"/>
              </w:rPr>
              <w:t>Kusure-kesa-</w:t>
            </w:r>
            <w:r>
              <w:rPr>
                <w:rFonts w:ascii="Arial"/>
                <w:spacing w:val="-1"/>
                <w:sz w:val="20"/>
              </w:rPr>
              <w:t xml:space="preserve"> </w:t>
            </w:r>
            <w:r>
              <w:rPr>
                <w:rFonts w:ascii="Arial"/>
                <w:sz w:val="20"/>
              </w:rPr>
              <w:t>gatame</w:t>
            </w:r>
          </w:p>
          <w:p w:rsidR="006631E6" w:rsidRDefault="006631E6" w:rsidP="009615C9">
            <w:pPr>
              <w:pStyle w:val="TableParagraph"/>
              <w:ind w:left="-1" w:right="208"/>
              <w:rPr>
                <w:rFonts w:ascii="Arial" w:eastAsia="Arial" w:hAnsi="Arial" w:cs="Arial"/>
                <w:sz w:val="20"/>
                <w:szCs w:val="20"/>
              </w:rPr>
            </w:pPr>
            <w:r>
              <w:rPr>
                <w:rFonts w:ascii="Arial"/>
                <w:sz w:val="20"/>
              </w:rPr>
              <w:t>Mune-gatame Yoko-shiho- gatame</w:t>
            </w:r>
          </w:p>
          <w:p w:rsidR="006631E6" w:rsidRPr="00C50AE1" w:rsidRDefault="006631E6" w:rsidP="009615C9">
            <w:pPr>
              <w:pStyle w:val="TableParagraph"/>
              <w:ind w:left="-1" w:right="430"/>
              <w:rPr>
                <w:rFonts w:ascii="Arial" w:eastAsia="Arial" w:hAnsi="Arial" w:cs="Arial"/>
                <w:sz w:val="20"/>
                <w:szCs w:val="20"/>
                <w:lang w:val="es-ES"/>
              </w:rPr>
            </w:pPr>
            <w:r w:rsidRPr="00C50AE1">
              <w:rPr>
                <w:rFonts w:ascii="Arial"/>
                <w:sz w:val="20"/>
                <w:lang w:val="es-ES"/>
              </w:rPr>
              <w:t>Tate-shiho- gatame Defensas</w:t>
            </w:r>
            <w:r w:rsidRPr="00C50AE1">
              <w:rPr>
                <w:rFonts w:ascii="Arial"/>
                <w:spacing w:val="-1"/>
                <w:sz w:val="20"/>
                <w:lang w:val="es-ES"/>
              </w:rPr>
              <w:t xml:space="preserve"> </w:t>
            </w:r>
            <w:r w:rsidRPr="00C50AE1">
              <w:rPr>
                <w:rFonts w:ascii="Arial"/>
                <w:sz w:val="20"/>
                <w:lang w:val="es-ES"/>
              </w:rPr>
              <w:t>y salidas</w:t>
            </w:r>
          </w:p>
        </w:tc>
        <w:tc>
          <w:tcPr>
            <w:tcW w:w="1462"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179"/>
              <w:rPr>
                <w:rFonts w:ascii="Arial" w:eastAsia="Arial" w:hAnsi="Arial" w:cs="Arial"/>
                <w:sz w:val="20"/>
                <w:szCs w:val="20"/>
                <w:lang w:val="es-ES"/>
              </w:rPr>
            </w:pPr>
            <w:r w:rsidRPr="00C50AE1">
              <w:rPr>
                <w:rFonts w:ascii="Arial"/>
                <w:sz w:val="20"/>
                <w:lang w:val="es-ES"/>
              </w:rPr>
              <w:t>Kusure-kesa-</w:t>
            </w:r>
            <w:r w:rsidRPr="00C50AE1">
              <w:rPr>
                <w:rFonts w:ascii="Arial"/>
                <w:spacing w:val="-1"/>
                <w:sz w:val="20"/>
                <w:lang w:val="es-ES"/>
              </w:rPr>
              <w:t xml:space="preserve"> </w:t>
            </w:r>
            <w:r w:rsidRPr="00C50AE1">
              <w:rPr>
                <w:rFonts w:ascii="Arial"/>
                <w:sz w:val="20"/>
                <w:lang w:val="es-ES"/>
              </w:rPr>
              <w:t>gatame Kusure-mune-</w:t>
            </w:r>
            <w:r w:rsidRPr="00C50AE1">
              <w:rPr>
                <w:rFonts w:ascii="Arial"/>
                <w:spacing w:val="-1"/>
                <w:sz w:val="20"/>
                <w:lang w:val="es-ES"/>
              </w:rPr>
              <w:t xml:space="preserve"> </w:t>
            </w:r>
            <w:r w:rsidRPr="00C50AE1">
              <w:rPr>
                <w:rFonts w:ascii="Arial"/>
                <w:sz w:val="20"/>
                <w:lang w:val="es-ES"/>
              </w:rPr>
              <w:t>gatame Kusure-yoko- shiho</w:t>
            </w:r>
            <w:r w:rsidRPr="00C50AE1">
              <w:rPr>
                <w:rFonts w:ascii="Arial"/>
                <w:spacing w:val="-1"/>
                <w:sz w:val="20"/>
                <w:lang w:val="es-ES"/>
              </w:rPr>
              <w:t xml:space="preserve"> </w:t>
            </w:r>
            <w:r w:rsidRPr="00C50AE1">
              <w:rPr>
                <w:rFonts w:ascii="Arial"/>
                <w:sz w:val="20"/>
                <w:lang w:val="es-ES"/>
              </w:rPr>
              <w:t>gatame Kusure-kami-</w:t>
            </w:r>
            <w:r w:rsidRPr="00C50AE1">
              <w:rPr>
                <w:rFonts w:ascii="Arial"/>
                <w:spacing w:val="-1"/>
                <w:sz w:val="20"/>
                <w:lang w:val="es-ES"/>
              </w:rPr>
              <w:t xml:space="preserve"> </w:t>
            </w:r>
            <w:r w:rsidRPr="00C50AE1">
              <w:rPr>
                <w:rFonts w:ascii="Arial"/>
                <w:sz w:val="20"/>
                <w:lang w:val="es-ES"/>
              </w:rPr>
              <w:t>shiho</w:t>
            </w:r>
            <w:r w:rsidRPr="00C50AE1">
              <w:rPr>
                <w:rFonts w:ascii="Arial"/>
                <w:spacing w:val="-1"/>
                <w:sz w:val="20"/>
                <w:lang w:val="es-ES"/>
              </w:rPr>
              <w:t xml:space="preserve"> </w:t>
            </w:r>
            <w:r w:rsidRPr="00C50AE1">
              <w:rPr>
                <w:rFonts w:ascii="Arial"/>
                <w:sz w:val="20"/>
                <w:lang w:val="es-ES"/>
              </w:rPr>
              <w:t>gatame Ushiro-Kesa- gatame Kusure-tate- shiho</w:t>
            </w:r>
            <w:r w:rsidRPr="00C50AE1">
              <w:rPr>
                <w:rFonts w:ascii="Arial"/>
                <w:spacing w:val="-1"/>
                <w:sz w:val="20"/>
                <w:lang w:val="es-ES"/>
              </w:rPr>
              <w:t xml:space="preserve"> </w:t>
            </w:r>
            <w:r w:rsidRPr="00C50AE1">
              <w:rPr>
                <w:rFonts w:ascii="Arial"/>
                <w:sz w:val="20"/>
                <w:lang w:val="es-ES"/>
              </w:rPr>
              <w:t>gatame Defensas</w:t>
            </w:r>
            <w:r w:rsidRPr="00C50AE1">
              <w:rPr>
                <w:rFonts w:ascii="Arial"/>
                <w:spacing w:val="-1"/>
                <w:sz w:val="20"/>
                <w:lang w:val="es-ES"/>
              </w:rPr>
              <w:t xml:space="preserve"> </w:t>
            </w:r>
            <w:r w:rsidRPr="00C50AE1">
              <w:rPr>
                <w:rFonts w:ascii="Arial"/>
                <w:sz w:val="20"/>
                <w:lang w:val="es-ES"/>
              </w:rPr>
              <w:t>y salidas</w:t>
            </w:r>
          </w:p>
        </w:tc>
        <w:tc>
          <w:tcPr>
            <w:tcW w:w="1460"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466"/>
              <w:rPr>
                <w:rFonts w:ascii="Arial" w:eastAsia="Arial" w:hAnsi="Arial" w:cs="Arial"/>
                <w:sz w:val="20"/>
                <w:szCs w:val="20"/>
                <w:lang w:val="es-ES"/>
              </w:rPr>
            </w:pPr>
            <w:r w:rsidRPr="00C50AE1">
              <w:rPr>
                <w:rFonts w:ascii="Arial"/>
                <w:sz w:val="20"/>
                <w:lang w:val="es-ES"/>
              </w:rPr>
              <w:t>Ura-shiho- gatame Kata-osae-</w:t>
            </w:r>
            <w:r w:rsidRPr="00C50AE1">
              <w:rPr>
                <w:rFonts w:ascii="Arial"/>
                <w:spacing w:val="-1"/>
                <w:sz w:val="20"/>
                <w:lang w:val="es-ES"/>
              </w:rPr>
              <w:t xml:space="preserve"> </w:t>
            </w:r>
            <w:r w:rsidRPr="00C50AE1">
              <w:rPr>
                <w:rFonts w:ascii="Arial"/>
                <w:sz w:val="20"/>
                <w:lang w:val="es-ES"/>
              </w:rPr>
              <w:t>gatame</w:t>
            </w:r>
          </w:p>
          <w:p w:rsidR="006631E6" w:rsidRPr="00C50AE1" w:rsidRDefault="006631E6" w:rsidP="009615C9">
            <w:pPr>
              <w:pStyle w:val="TableParagraph"/>
              <w:ind w:left="-1" w:right="110"/>
              <w:rPr>
                <w:rFonts w:ascii="Arial" w:eastAsia="Arial" w:hAnsi="Arial" w:cs="Arial"/>
                <w:sz w:val="20"/>
                <w:szCs w:val="20"/>
                <w:lang w:val="es-ES"/>
              </w:rPr>
            </w:pPr>
            <w:r w:rsidRPr="00C50AE1">
              <w:rPr>
                <w:rFonts w:ascii="Arial"/>
                <w:sz w:val="20"/>
                <w:lang w:val="es-ES"/>
              </w:rPr>
              <w:t>Kami-sankaku-</w:t>
            </w:r>
            <w:r w:rsidRPr="00C50AE1">
              <w:rPr>
                <w:rFonts w:ascii="Arial"/>
                <w:spacing w:val="-1"/>
                <w:sz w:val="20"/>
                <w:lang w:val="es-ES"/>
              </w:rPr>
              <w:t xml:space="preserve"> </w:t>
            </w:r>
            <w:r w:rsidRPr="00C50AE1">
              <w:rPr>
                <w:rFonts w:ascii="Arial"/>
                <w:sz w:val="20"/>
                <w:lang w:val="es-ES"/>
              </w:rPr>
              <w:t>gatame Defensas</w:t>
            </w:r>
            <w:r w:rsidRPr="00C50AE1">
              <w:rPr>
                <w:rFonts w:ascii="Arial"/>
                <w:spacing w:val="-1"/>
                <w:sz w:val="20"/>
                <w:lang w:val="es-ES"/>
              </w:rPr>
              <w:t xml:space="preserve"> </w:t>
            </w:r>
            <w:r w:rsidRPr="00C50AE1">
              <w:rPr>
                <w:rFonts w:ascii="Arial"/>
                <w:sz w:val="20"/>
                <w:lang w:val="es-ES"/>
              </w:rPr>
              <w:t>y salidas</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Pr>
                <w:rFonts w:ascii="Arial" w:eastAsia="Arial" w:hAnsi="Arial" w:cs="Arial"/>
                <w:sz w:val="20"/>
                <w:szCs w:val="20"/>
              </w:rPr>
            </w:pPr>
            <w:r>
              <w:rPr>
                <w:rFonts w:ascii="Arial" w:hAnsi="Arial"/>
                <w:sz w:val="20"/>
              </w:rPr>
              <w:t>Reproducción</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left="-1"/>
              <w:rPr>
                <w:rFonts w:ascii="Arial" w:eastAsia="Arial" w:hAnsi="Arial" w:cs="Arial"/>
                <w:sz w:val="20"/>
                <w:szCs w:val="20"/>
              </w:rPr>
            </w:pPr>
            <w:r>
              <w:rPr>
                <w:rFonts w:ascii="Arial" w:hAnsi="Arial"/>
                <w:sz w:val="20"/>
              </w:rPr>
              <w:t>Reproducción</w:t>
            </w:r>
          </w:p>
        </w:tc>
      </w:tr>
      <w:tr w:rsidR="006631E6" w:rsidTr="009615C9">
        <w:trPr>
          <w:trHeight w:hRule="exact" w:val="1855"/>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right="396"/>
              <w:rPr>
                <w:rFonts w:ascii="Arial" w:eastAsia="Arial" w:hAnsi="Arial" w:cs="Arial"/>
                <w:sz w:val="20"/>
                <w:szCs w:val="20"/>
              </w:rPr>
            </w:pPr>
            <w:r>
              <w:rPr>
                <w:rFonts w:ascii="Arial"/>
                <w:sz w:val="20"/>
              </w:rPr>
              <w:t>Kwansetsu- waza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tc>
        <w:tc>
          <w:tcPr>
            <w:tcW w:w="1459"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64"/>
              <w:rPr>
                <w:rFonts w:ascii="Arial" w:eastAsia="Arial" w:hAnsi="Arial" w:cs="Arial"/>
                <w:sz w:val="20"/>
                <w:szCs w:val="20"/>
                <w:lang w:val="es-ES"/>
              </w:rPr>
            </w:pPr>
            <w:r w:rsidRPr="00C50AE1">
              <w:rPr>
                <w:rFonts w:ascii="Arial"/>
                <w:sz w:val="20"/>
                <w:lang w:val="es-ES"/>
              </w:rPr>
              <w:t>Ude-hishigi-juji- gatame</w:t>
            </w:r>
          </w:p>
          <w:p w:rsidR="006631E6" w:rsidRPr="00C50AE1" w:rsidRDefault="006631E6" w:rsidP="009615C9">
            <w:pPr>
              <w:pStyle w:val="TableParagraph"/>
              <w:ind w:left="-1" w:right="396"/>
              <w:jc w:val="both"/>
              <w:rPr>
                <w:rFonts w:ascii="Arial" w:eastAsia="Arial" w:hAnsi="Arial" w:cs="Arial"/>
                <w:sz w:val="20"/>
                <w:szCs w:val="20"/>
                <w:lang w:val="es-ES"/>
              </w:rPr>
            </w:pPr>
            <w:r w:rsidRPr="00C50AE1">
              <w:rPr>
                <w:rFonts w:ascii="Arial"/>
                <w:sz w:val="20"/>
                <w:lang w:val="es-ES"/>
              </w:rPr>
              <w:t>Ude-garami Defensas</w:t>
            </w:r>
            <w:r w:rsidRPr="00C50AE1">
              <w:rPr>
                <w:rFonts w:ascii="Arial"/>
                <w:spacing w:val="-1"/>
                <w:sz w:val="20"/>
                <w:lang w:val="es-ES"/>
              </w:rPr>
              <w:t xml:space="preserve"> </w:t>
            </w:r>
            <w:r w:rsidRPr="00C50AE1">
              <w:rPr>
                <w:rFonts w:ascii="Arial"/>
                <w:sz w:val="20"/>
                <w:lang w:val="es-ES"/>
              </w:rPr>
              <w:t>y salidas</w:t>
            </w:r>
          </w:p>
        </w:tc>
        <w:tc>
          <w:tcPr>
            <w:tcW w:w="1462"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311"/>
              <w:rPr>
                <w:rFonts w:ascii="Arial" w:eastAsia="Arial" w:hAnsi="Arial" w:cs="Arial"/>
                <w:sz w:val="20"/>
                <w:szCs w:val="20"/>
                <w:lang w:val="es-ES"/>
              </w:rPr>
            </w:pPr>
            <w:r w:rsidRPr="00C50AE1">
              <w:rPr>
                <w:rFonts w:ascii="Arial"/>
                <w:sz w:val="20"/>
                <w:lang w:val="es-ES"/>
              </w:rPr>
              <w:t>Ude-hishige- Ude-gatame Giako-juji- gatame</w:t>
            </w:r>
          </w:p>
          <w:p w:rsidR="006631E6" w:rsidRPr="00C50AE1" w:rsidRDefault="006631E6" w:rsidP="009615C9">
            <w:pPr>
              <w:pStyle w:val="TableParagraph"/>
              <w:ind w:left="-1" w:right="134"/>
              <w:rPr>
                <w:rFonts w:ascii="Arial" w:eastAsia="Arial" w:hAnsi="Arial" w:cs="Arial"/>
                <w:sz w:val="20"/>
                <w:szCs w:val="20"/>
                <w:lang w:val="es-ES"/>
              </w:rPr>
            </w:pPr>
            <w:r w:rsidRPr="00C50AE1">
              <w:rPr>
                <w:rFonts w:ascii="Arial"/>
                <w:sz w:val="20"/>
                <w:lang w:val="es-ES"/>
              </w:rPr>
              <w:t>Ude-hishigi-juji</w:t>
            </w:r>
            <w:r w:rsidRPr="00C50AE1">
              <w:rPr>
                <w:rFonts w:ascii="Arial"/>
                <w:spacing w:val="-1"/>
                <w:sz w:val="20"/>
                <w:lang w:val="es-ES"/>
              </w:rPr>
              <w:t xml:space="preserve"> </w:t>
            </w:r>
            <w:r w:rsidRPr="00C50AE1">
              <w:rPr>
                <w:rFonts w:ascii="Arial"/>
                <w:sz w:val="20"/>
                <w:lang w:val="es-ES"/>
              </w:rPr>
              <w:t>gatame Defensas</w:t>
            </w:r>
            <w:r w:rsidRPr="00C50AE1">
              <w:rPr>
                <w:rFonts w:ascii="Arial"/>
                <w:spacing w:val="-1"/>
                <w:sz w:val="20"/>
                <w:lang w:val="es-ES"/>
              </w:rPr>
              <w:t xml:space="preserve"> </w:t>
            </w:r>
            <w:r w:rsidRPr="00C50AE1">
              <w:rPr>
                <w:rFonts w:ascii="Arial"/>
                <w:sz w:val="20"/>
                <w:lang w:val="es-ES"/>
              </w:rPr>
              <w:t>y salidas</w:t>
            </w:r>
          </w:p>
        </w:tc>
        <w:tc>
          <w:tcPr>
            <w:tcW w:w="1460"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264"/>
              <w:rPr>
                <w:rFonts w:ascii="Arial" w:eastAsia="Arial" w:hAnsi="Arial" w:cs="Arial"/>
                <w:sz w:val="20"/>
                <w:szCs w:val="20"/>
                <w:lang w:val="es-ES"/>
              </w:rPr>
            </w:pPr>
            <w:r w:rsidRPr="00C50AE1">
              <w:rPr>
                <w:rFonts w:ascii="Arial"/>
                <w:sz w:val="20"/>
                <w:lang w:val="es-ES"/>
              </w:rPr>
              <w:t>Waki-gatame Defensas</w:t>
            </w:r>
            <w:r w:rsidRPr="00C50AE1">
              <w:rPr>
                <w:rFonts w:ascii="Arial"/>
                <w:spacing w:val="-1"/>
                <w:sz w:val="20"/>
                <w:lang w:val="es-ES"/>
              </w:rPr>
              <w:t xml:space="preserve"> </w:t>
            </w:r>
            <w:r w:rsidRPr="00C50AE1">
              <w:rPr>
                <w:rFonts w:ascii="Arial"/>
                <w:sz w:val="20"/>
                <w:lang w:val="es-ES"/>
              </w:rPr>
              <w:t>y salidas</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9" w:lineRule="exact"/>
              <w:ind w:left="-1"/>
              <w:rPr>
                <w:rFonts w:ascii="Arial" w:eastAsia="Arial" w:hAnsi="Arial" w:cs="Arial"/>
                <w:sz w:val="20"/>
                <w:szCs w:val="20"/>
              </w:rPr>
            </w:pPr>
            <w:r>
              <w:rPr>
                <w:rFonts w:ascii="Arial" w:hAnsi="Arial"/>
                <w:sz w:val="20"/>
              </w:rPr>
              <w:t>Reproducción</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9" w:lineRule="exact"/>
              <w:ind w:left="-1"/>
              <w:rPr>
                <w:rFonts w:ascii="Arial" w:eastAsia="Arial" w:hAnsi="Arial" w:cs="Arial"/>
                <w:sz w:val="20"/>
                <w:szCs w:val="20"/>
              </w:rPr>
            </w:pPr>
            <w:r>
              <w:rPr>
                <w:rFonts w:ascii="Arial" w:hAnsi="Arial"/>
                <w:sz w:val="20"/>
              </w:rPr>
              <w:t>Reproducción</w:t>
            </w:r>
          </w:p>
        </w:tc>
      </w:tr>
      <w:tr w:rsidR="006631E6" w:rsidTr="009615C9">
        <w:trPr>
          <w:trHeight w:hRule="exact" w:val="1625"/>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sz w:val="20"/>
              </w:rPr>
              <w:t>Shime-waza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tc>
        <w:tc>
          <w:tcPr>
            <w:tcW w:w="1459"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right="243" w:hanging="1"/>
              <w:rPr>
                <w:rFonts w:ascii="Arial" w:eastAsia="Arial" w:hAnsi="Arial" w:cs="Arial"/>
                <w:sz w:val="20"/>
                <w:szCs w:val="20"/>
                <w:lang w:val="es-ES"/>
              </w:rPr>
            </w:pPr>
            <w:r w:rsidRPr="00C50AE1">
              <w:rPr>
                <w:rFonts w:ascii="Arial"/>
                <w:sz w:val="20"/>
                <w:lang w:val="es-ES"/>
              </w:rPr>
              <w:t>Hadaka-jime</w:t>
            </w:r>
            <w:r w:rsidRPr="00C50AE1">
              <w:rPr>
                <w:rFonts w:ascii="Arial"/>
                <w:spacing w:val="-1"/>
                <w:sz w:val="20"/>
                <w:lang w:val="es-ES"/>
              </w:rPr>
              <w:t xml:space="preserve"> </w:t>
            </w:r>
            <w:r w:rsidRPr="00C50AE1">
              <w:rPr>
                <w:rFonts w:ascii="Arial"/>
                <w:sz w:val="20"/>
                <w:lang w:val="es-ES"/>
              </w:rPr>
              <w:t>Okuri-eri-jime</w:t>
            </w:r>
            <w:r w:rsidRPr="00C50AE1">
              <w:rPr>
                <w:rFonts w:ascii="Arial"/>
                <w:spacing w:val="-1"/>
                <w:sz w:val="20"/>
                <w:lang w:val="es-ES"/>
              </w:rPr>
              <w:t xml:space="preserve"> </w:t>
            </w:r>
            <w:r w:rsidRPr="00C50AE1">
              <w:rPr>
                <w:rFonts w:ascii="Arial"/>
                <w:sz w:val="20"/>
                <w:lang w:val="es-ES"/>
              </w:rPr>
              <w:t>Defensas</w:t>
            </w:r>
            <w:r w:rsidRPr="00C50AE1">
              <w:rPr>
                <w:rFonts w:ascii="Arial"/>
                <w:spacing w:val="-1"/>
                <w:sz w:val="20"/>
                <w:lang w:val="es-ES"/>
              </w:rPr>
              <w:t xml:space="preserve"> </w:t>
            </w:r>
            <w:r w:rsidRPr="00C50AE1">
              <w:rPr>
                <w:rFonts w:ascii="Arial"/>
                <w:sz w:val="20"/>
                <w:lang w:val="es-ES"/>
              </w:rPr>
              <w:t>y salidas</w:t>
            </w:r>
          </w:p>
        </w:tc>
        <w:tc>
          <w:tcPr>
            <w:tcW w:w="1462"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178"/>
              <w:rPr>
                <w:rFonts w:ascii="Arial" w:eastAsia="Arial" w:hAnsi="Arial" w:cs="Arial"/>
                <w:sz w:val="20"/>
                <w:szCs w:val="20"/>
                <w:lang w:val="es-ES"/>
              </w:rPr>
            </w:pPr>
            <w:r w:rsidRPr="00C50AE1">
              <w:rPr>
                <w:rFonts w:ascii="Arial"/>
                <w:sz w:val="20"/>
                <w:lang w:val="es-ES"/>
              </w:rPr>
              <w:t>Kata-juji-jime</w:t>
            </w:r>
            <w:r w:rsidRPr="00C50AE1">
              <w:rPr>
                <w:rFonts w:ascii="Arial"/>
                <w:spacing w:val="-1"/>
                <w:sz w:val="20"/>
                <w:lang w:val="es-ES"/>
              </w:rPr>
              <w:t xml:space="preserve"> </w:t>
            </w:r>
            <w:r w:rsidRPr="00C50AE1">
              <w:rPr>
                <w:rFonts w:ascii="Arial"/>
                <w:sz w:val="20"/>
                <w:lang w:val="es-ES"/>
              </w:rPr>
              <w:t>Giaku-juji-jime Nami-juji-jime.</w:t>
            </w:r>
            <w:r w:rsidRPr="00C50AE1">
              <w:rPr>
                <w:rFonts w:ascii="Arial"/>
                <w:spacing w:val="-1"/>
                <w:sz w:val="20"/>
                <w:lang w:val="es-ES"/>
              </w:rPr>
              <w:t xml:space="preserve"> </w:t>
            </w:r>
            <w:r w:rsidRPr="00C50AE1">
              <w:rPr>
                <w:rFonts w:ascii="Arial"/>
                <w:sz w:val="20"/>
                <w:lang w:val="es-ES"/>
              </w:rPr>
              <w:t>Kata-ha-</w:t>
            </w:r>
            <w:r w:rsidRPr="00C50AE1">
              <w:rPr>
                <w:rFonts w:ascii="Arial"/>
                <w:spacing w:val="-2"/>
                <w:sz w:val="20"/>
                <w:lang w:val="es-ES"/>
              </w:rPr>
              <w:t xml:space="preserve"> </w:t>
            </w:r>
            <w:r w:rsidRPr="00C50AE1">
              <w:rPr>
                <w:rFonts w:ascii="Arial"/>
                <w:sz w:val="20"/>
                <w:lang w:val="es-ES"/>
              </w:rPr>
              <w:t>jime</w:t>
            </w:r>
            <w:r w:rsidRPr="00C50AE1">
              <w:rPr>
                <w:rFonts w:ascii="Arial"/>
                <w:spacing w:val="-1"/>
                <w:sz w:val="20"/>
                <w:lang w:val="es-ES"/>
              </w:rPr>
              <w:t xml:space="preserve"> </w:t>
            </w:r>
            <w:r w:rsidRPr="00C50AE1">
              <w:rPr>
                <w:rFonts w:ascii="Arial"/>
                <w:sz w:val="20"/>
                <w:lang w:val="es-ES"/>
              </w:rPr>
              <w:t>Tsukomi-jime</w:t>
            </w:r>
            <w:r w:rsidRPr="00C50AE1">
              <w:rPr>
                <w:rFonts w:ascii="Arial"/>
                <w:spacing w:val="-1"/>
                <w:sz w:val="20"/>
                <w:lang w:val="es-ES"/>
              </w:rPr>
              <w:t xml:space="preserve"> </w:t>
            </w:r>
            <w:r w:rsidRPr="00C50AE1">
              <w:rPr>
                <w:rFonts w:ascii="Arial"/>
                <w:sz w:val="20"/>
                <w:lang w:val="es-ES"/>
              </w:rPr>
              <w:t>Defensas</w:t>
            </w:r>
            <w:r w:rsidRPr="00C50AE1">
              <w:rPr>
                <w:rFonts w:ascii="Arial"/>
                <w:spacing w:val="-1"/>
                <w:sz w:val="20"/>
                <w:lang w:val="es-ES"/>
              </w:rPr>
              <w:t xml:space="preserve"> </w:t>
            </w:r>
            <w:r w:rsidRPr="00C50AE1">
              <w:rPr>
                <w:rFonts w:ascii="Arial"/>
                <w:sz w:val="20"/>
                <w:lang w:val="es-ES"/>
              </w:rPr>
              <w:t>y salidas</w:t>
            </w:r>
          </w:p>
        </w:tc>
        <w:tc>
          <w:tcPr>
            <w:tcW w:w="1460"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left="-1" w:right="65"/>
              <w:rPr>
                <w:rFonts w:ascii="Arial" w:eastAsia="Arial" w:hAnsi="Arial" w:cs="Arial"/>
                <w:sz w:val="20"/>
                <w:szCs w:val="20"/>
                <w:lang w:val="es-ES"/>
              </w:rPr>
            </w:pPr>
            <w:r w:rsidRPr="00C50AE1">
              <w:rPr>
                <w:rFonts w:ascii="Arial"/>
                <w:sz w:val="20"/>
                <w:lang w:val="es-ES"/>
              </w:rPr>
              <w:t>Kaka-te-jime Gigoku-juji-jime Sankaku-jime</w:t>
            </w:r>
            <w:r w:rsidRPr="00C50AE1">
              <w:rPr>
                <w:rFonts w:ascii="Arial"/>
                <w:spacing w:val="-1"/>
                <w:sz w:val="20"/>
                <w:lang w:val="es-ES"/>
              </w:rPr>
              <w:t xml:space="preserve"> </w:t>
            </w:r>
            <w:r w:rsidRPr="00C50AE1">
              <w:rPr>
                <w:rFonts w:ascii="Arial"/>
                <w:sz w:val="20"/>
                <w:lang w:val="es-ES"/>
              </w:rPr>
              <w:t>Defensas</w:t>
            </w:r>
            <w:r w:rsidRPr="00C50AE1">
              <w:rPr>
                <w:rFonts w:ascii="Arial"/>
                <w:spacing w:val="-1"/>
                <w:sz w:val="20"/>
                <w:lang w:val="es-ES"/>
              </w:rPr>
              <w:t xml:space="preserve"> </w:t>
            </w:r>
            <w:r w:rsidRPr="00C50AE1">
              <w:rPr>
                <w:rFonts w:ascii="Arial"/>
                <w:sz w:val="20"/>
                <w:lang w:val="es-ES"/>
              </w:rPr>
              <w:t>y salidas</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9" w:lineRule="exact"/>
              <w:ind w:left="-1"/>
              <w:rPr>
                <w:rFonts w:ascii="Arial" w:eastAsia="Arial" w:hAnsi="Arial" w:cs="Arial"/>
                <w:sz w:val="20"/>
                <w:szCs w:val="20"/>
              </w:rPr>
            </w:pPr>
            <w:r>
              <w:rPr>
                <w:rFonts w:ascii="Arial" w:hAnsi="Arial"/>
                <w:sz w:val="20"/>
              </w:rPr>
              <w:t>Reproducción</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9" w:lineRule="exact"/>
              <w:ind w:left="-1"/>
              <w:rPr>
                <w:rFonts w:ascii="Arial" w:eastAsia="Arial" w:hAnsi="Arial" w:cs="Arial"/>
                <w:sz w:val="20"/>
                <w:szCs w:val="20"/>
              </w:rPr>
            </w:pPr>
            <w:r>
              <w:rPr>
                <w:rFonts w:ascii="Arial" w:hAnsi="Arial"/>
                <w:sz w:val="20"/>
              </w:rPr>
              <w:t>Reproducción</w:t>
            </w:r>
          </w:p>
        </w:tc>
      </w:tr>
      <w:tr w:rsidR="006631E6" w:rsidTr="009615C9">
        <w:trPr>
          <w:trHeight w:hRule="exact" w:val="304"/>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sz w:val="20"/>
              </w:rPr>
              <w:t>Renraku-waza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59"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2"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0"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hAnsi="Arial"/>
                <w:sz w:val="20"/>
              </w:rPr>
              <w:t>Reproducción</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hAnsi="Arial"/>
                <w:sz w:val="20"/>
              </w:rPr>
              <w:t>Reproducción</w:t>
            </w:r>
          </w:p>
        </w:tc>
      </w:tr>
      <w:tr w:rsidR="006631E6" w:rsidTr="009615C9">
        <w:trPr>
          <w:trHeight w:hRule="exact" w:val="474"/>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ind w:right="420"/>
              <w:rPr>
                <w:rFonts w:ascii="Arial" w:eastAsia="Arial" w:hAnsi="Arial" w:cs="Arial"/>
                <w:sz w:val="20"/>
                <w:szCs w:val="20"/>
              </w:rPr>
            </w:pPr>
            <w:r>
              <w:rPr>
                <w:rFonts w:ascii="Arial"/>
                <w:sz w:val="20"/>
              </w:rPr>
              <w:t>Hangogeki- waza</w:t>
            </w:r>
          </w:p>
        </w:tc>
        <w:tc>
          <w:tcPr>
            <w:tcW w:w="1462"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59"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2"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0"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2"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hAnsi="Arial"/>
                <w:sz w:val="20"/>
              </w:rPr>
              <w:t>Reproducción</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ind w:left="-1"/>
              <w:rPr>
                <w:rFonts w:ascii="Arial" w:eastAsia="Arial" w:hAnsi="Arial" w:cs="Arial"/>
                <w:sz w:val="20"/>
                <w:szCs w:val="20"/>
              </w:rPr>
            </w:pPr>
            <w:r>
              <w:rPr>
                <w:rFonts w:ascii="Arial" w:hAnsi="Arial"/>
                <w:sz w:val="20"/>
              </w:rPr>
              <w:t>Reproducción</w:t>
            </w:r>
          </w:p>
        </w:tc>
      </w:tr>
      <w:tr w:rsidR="006631E6" w:rsidTr="009615C9">
        <w:trPr>
          <w:trHeight w:hRule="exact" w:val="704"/>
        </w:trPr>
        <w:tc>
          <w:tcPr>
            <w:tcW w:w="1459"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8" w:lineRule="exact"/>
              <w:rPr>
                <w:rFonts w:ascii="Arial" w:eastAsia="Arial" w:hAnsi="Arial" w:cs="Arial"/>
                <w:sz w:val="20"/>
                <w:szCs w:val="20"/>
              </w:rPr>
            </w:pPr>
            <w:r>
              <w:rPr>
                <w:rFonts w:ascii="Arial" w:hAnsi="Arial"/>
                <w:sz w:val="20"/>
              </w:rPr>
              <w:t>Katá</w:t>
            </w:r>
          </w:p>
        </w:tc>
        <w:tc>
          <w:tcPr>
            <w:tcW w:w="1462"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59"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2"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0" w:type="dxa"/>
            <w:tcBorders>
              <w:top w:val="single" w:sz="6" w:space="0" w:color="000000"/>
              <w:left w:val="single" w:sz="6" w:space="0" w:color="000000"/>
              <w:bottom w:val="single" w:sz="6" w:space="0" w:color="000000"/>
              <w:right w:val="single" w:sz="6" w:space="0" w:color="000000"/>
            </w:tcBorders>
          </w:tcPr>
          <w:p w:rsidR="006631E6" w:rsidRDefault="00E86498" w:rsidP="009615C9">
            <w:r>
              <w:t xml:space="preserve"> </w:t>
            </w:r>
          </w:p>
        </w:tc>
        <w:tc>
          <w:tcPr>
            <w:tcW w:w="1462" w:type="dxa"/>
            <w:tcBorders>
              <w:top w:val="single" w:sz="6" w:space="0" w:color="000000"/>
              <w:left w:val="single" w:sz="6" w:space="0" w:color="000000"/>
              <w:bottom w:val="single" w:sz="6" w:space="0" w:color="000000"/>
              <w:right w:val="single" w:sz="6" w:space="0" w:color="000000"/>
            </w:tcBorders>
          </w:tcPr>
          <w:p w:rsidR="006631E6" w:rsidRPr="00C50AE1" w:rsidRDefault="006631E6" w:rsidP="009615C9">
            <w:pPr>
              <w:pStyle w:val="TableParagraph"/>
              <w:ind w:right="43"/>
              <w:rPr>
                <w:rFonts w:ascii="Arial" w:eastAsia="Arial" w:hAnsi="Arial" w:cs="Arial"/>
                <w:sz w:val="20"/>
                <w:szCs w:val="20"/>
                <w:lang w:val="es-ES"/>
              </w:rPr>
            </w:pPr>
            <w:r w:rsidRPr="00C50AE1">
              <w:rPr>
                <w:rFonts w:ascii="Arial"/>
                <w:sz w:val="20"/>
                <w:lang w:val="es-ES"/>
              </w:rPr>
              <w:t>1ro y 2do</w:t>
            </w:r>
            <w:r w:rsidRPr="00C50AE1">
              <w:rPr>
                <w:rFonts w:ascii="Arial"/>
                <w:spacing w:val="-3"/>
                <w:sz w:val="20"/>
                <w:lang w:val="es-ES"/>
              </w:rPr>
              <w:t xml:space="preserve"> </w:t>
            </w:r>
            <w:r w:rsidRPr="00C50AE1">
              <w:rPr>
                <w:rFonts w:ascii="Arial"/>
                <w:sz w:val="20"/>
                <w:lang w:val="es-ES"/>
              </w:rPr>
              <w:t>grupo del</w:t>
            </w:r>
            <w:r w:rsidRPr="00C50AE1">
              <w:rPr>
                <w:rFonts w:ascii="Arial"/>
                <w:spacing w:val="-1"/>
                <w:sz w:val="20"/>
                <w:lang w:val="es-ES"/>
              </w:rPr>
              <w:t xml:space="preserve"> </w:t>
            </w:r>
            <w:r w:rsidRPr="00C50AE1">
              <w:rPr>
                <w:rFonts w:ascii="Arial"/>
                <w:sz w:val="20"/>
                <w:lang w:val="es-ES"/>
              </w:rPr>
              <w:t>Nage-no- kata</w:t>
            </w:r>
          </w:p>
        </w:tc>
        <w:tc>
          <w:tcPr>
            <w:tcW w:w="1458" w:type="dxa"/>
            <w:tcBorders>
              <w:top w:val="single" w:sz="6" w:space="0" w:color="000000"/>
              <w:left w:val="single" w:sz="6" w:space="0" w:color="000000"/>
              <w:bottom w:val="single" w:sz="6" w:space="0" w:color="000000"/>
              <w:right w:val="single" w:sz="6" w:space="0" w:color="000000"/>
            </w:tcBorders>
          </w:tcPr>
          <w:p w:rsidR="006631E6" w:rsidRDefault="006631E6" w:rsidP="009615C9">
            <w:pPr>
              <w:pStyle w:val="TableParagraph"/>
              <w:spacing w:line="229" w:lineRule="exact"/>
              <w:rPr>
                <w:rFonts w:ascii="Arial" w:eastAsia="Arial" w:hAnsi="Arial" w:cs="Arial"/>
                <w:sz w:val="20"/>
                <w:szCs w:val="20"/>
              </w:rPr>
            </w:pPr>
            <w:r>
              <w:rPr>
                <w:rFonts w:ascii="Arial"/>
                <w:sz w:val="20"/>
              </w:rPr>
              <w:t>Nage-no-kata</w:t>
            </w:r>
          </w:p>
        </w:tc>
      </w:tr>
    </w:tbl>
    <w:p w:rsidR="006631E6" w:rsidRPr="00C50AE1" w:rsidRDefault="006631E6" w:rsidP="006631E6">
      <w:pPr>
        <w:jc w:val="both"/>
        <w:rPr>
          <w:lang w:val="es-ES"/>
        </w:rPr>
        <w:sectPr w:rsidR="006631E6" w:rsidRPr="00C50AE1">
          <w:pgSz w:w="11910" w:h="16840"/>
          <w:pgMar w:top="800" w:right="740" w:bottom="1520" w:left="740" w:header="0" w:footer="1331" w:gutter="0"/>
          <w:cols w:space="720"/>
        </w:sectPr>
      </w:pPr>
    </w:p>
    <w:p w:rsidR="006631E6" w:rsidRDefault="006631E6" w:rsidP="006631E6">
      <w:pPr>
        <w:pStyle w:val="Ttulo1"/>
        <w:spacing w:before="49" w:line="275" w:lineRule="exact"/>
        <w:ind w:left="0"/>
        <w:jc w:val="both"/>
        <w:rPr>
          <w:b w:val="0"/>
          <w:color w:val="0070C0"/>
          <w:u w:val="single"/>
          <w:lang w:val="es-ES"/>
        </w:rPr>
      </w:pPr>
      <w:r w:rsidRPr="006631E6">
        <w:rPr>
          <w:lang w:val="es-ES"/>
        </w:rPr>
        <w:lastRenderedPageBreak/>
        <w:t xml:space="preserve"> </w:t>
      </w:r>
      <w:r w:rsidRPr="006631E6">
        <w:rPr>
          <w:b w:val="0"/>
          <w:color w:val="0070C0"/>
          <w:u w:val="single"/>
          <w:lang w:val="es-ES"/>
        </w:rPr>
        <w:t>La Planificación del Entrenamiento:</w:t>
      </w:r>
    </w:p>
    <w:p w:rsidR="006631E6" w:rsidRPr="006631E6" w:rsidRDefault="006631E6" w:rsidP="006631E6">
      <w:pPr>
        <w:pStyle w:val="Ttulo1"/>
        <w:spacing w:before="49" w:line="275" w:lineRule="exact"/>
        <w:ind w:left="0"/>
        <w:jc w:val="both"/>
        <w:rPr>
          <w:b w:val="0"/>
          <w:bCs w:val="0"/>
          <w:u w:val="single"/>
          <w:lang w:val="es-ES"/>
        </w:rPr>
      </w:pPr>
    </w:p>
    <w:p w:rsidR="006631E6" w:rsidRPr="00C50AE1" w:rsidRDefault="006631E6" w:rsidP="006631E6">
      <w:pPr>
        <w:pStyle w:val="Textoindependiente"/>
        <w:ind w:right="106"/>
        <w:jc w:val="both"/>
        <w:rPr>
          <w:lang w:val="es-ES"/>
        </w:rPr>
      </w:pPr>
      <w:r w:rsidRPr="00C50AE1">
        <w:rPr>
          <w:lang w:val="es-ES"/>
        </w:rPr>
        <w:t>La planificación del entrenamiento deportivo puede estar orientada hacia la</w:t>
      </w:r>
      <w:r w:rsidRPr="00C50AE1">
        <w:rPr>
          <w:spacing w:val="16"/>
          <w:lang w:val="es-ES"/>
        </w:rPr>
        <w:t xml:space="preserve"> </w:t>
      </w:r>
      <w:r w:rsidRPr="00C50AE1">
        <w:rPr>
          <w:lang w:val="es-ES"/>
        </w:rPr>
        <w:t>preparación</w:t>
      </w:r>
      <w:r w:rsidRPr="00C50AE1">
        <w:rPr>
          <w:spacing w:val="-1"/>
          <w:w w:val="99"/>
          <w:lang w:val="es-ES"/>
        </w:rPr>
        <w:t xml:space="preserve"> </w:t>
      </w:r>
      <w:r w:rsidRPr="00C50AE1">
        <w:rPr>
          <w:lang w:val="es-ES"/>
        </w:rPr>
        <w:t>deportiva</w:t>
      </w:r>
      <w:r w:rsidRPr="00C50AE1">
        <w:rPr>
          <w:spacing w:val="25"/>
          <w:lang w:val="es-ES"/>
        </w:rPr>
        <w:t xml:space="preserve"> </w:t>
      </w:r>
      <w:r w:rsidRPr="00C50AE1">
        <w:rPr>
          <w:lang w:val="es-ES"/>
        </w:rPr>
        <w:t>de</w:t>
      </w:r>
      <w:r w:rsidRPr="00C50AE1">
        <w:rPr>
          <w:spacing w:val="25"/>
          <w:lang w:val="es-ES"/>
        </w:rPr>
        <w:t xml:space="preserve"> </w:t>
      </w:r>
      <w:r w:rsidRPr="00C50AE1">
        <w:rPr>
          <w:lang w:val="es-ES"/>
        </w:rPr>
        <w:t>un</w:t>
      </w:r>
      <w:r w:rsidRPr="00C50AE1">
        <w:rPr>
          <w:spacing w:val="25"/>
          <w:lang w:val="es-ES"/>
        </w:rPr>
        <w:t xml:space="preserve"> </w:t>
      </w:r>
      <w:r w:rsidRPr="00C50AE1">
        <w:rPr>
          <w:lang w:val="es-ES"/>
        </w:rPr>
        <w:t>equipo</w:t>
      </w:r>
      <w:r w:rsidRPr="00C50AE1">
        <w:rPr>
          <w:spacing w:val="25"/>
          <w:lang w:val="es-ES"/>
        </w:rPr>
        <w:t xml:space="preserve"> </w:t>
      </w:r>
      <w:r w:rsidRPr="00C50AE1">
        <w:rPr>
          <w:lang w:val="es-ES"/>
        </w:rPr>
        <w:t>y/o</w:t>
      </w:r>
      <w:r w:rsidRPr="00C50AE1">
        <w:rPr>
          <w:spacing w:val="25"/>
          <w:lang w:val="es-ES"/>
        </w:rPr>
        <w:t xml:space="preserve"> </w:t>
      </w:r>
      <w:r w:rsidRPr="00C50AE1">
        <w:rPr>
          <w:lang w:val="es-ES"/>
        </w:rPr>
        <w:t>hacia</w:t>
      </w:r>
      <w:r w:rsidRPr="00C50AE1">
        <w:rPr>
          <w:spacing w:val="27"/>
          <w:lang w:val="es-ES"/>
        </w:rPr>
        <w:t xml:space="preserve"> </w:t>
      </w:r>
      <w:r w:rsidRPr="00C50AE1">
        <w:rPr>
          <w:lang w:val="es-ES"/>
        </w:rPr>
        <w:t>la</w:t>
      </w:r>
      <w:r w:rsidRPr="00C50AE1">
        <w:rPr>
          <w:spacing w:val="26"/>
          <w:lang w:val="es-ES"/>
        </w:rPr>
        <w:t xml:space="preserve"> </w:t>
      </w:r>
      <w:r w:rsidRPr="00C50AE1">
        <w:rPr>
          <w:lang w:val="es-ES"/>
        </w:rPr>
        <w:t>preparación</w:t>
      </w:r>
      <w:r w:rsidRPr="00C50AE1">
        <w:rPr>
          <w:spacing w:val="26"/>
          <w:lang w:val="es-ES"/>
        </w:rPr>
        <w:t xml:space="preserve"> </w:t>
      </w:r>
      <w:r w:rsidRPr="00C50AE1">
        <w:rPr>
          <w:lang w:val="es-ES"/>
        </w:rPr>
        <w:t>individual</w:t>
      </w:r>
      <w:r w:rsidRPr="00C50AE1">
        <w:rPr>
          <w:spacing w:val="26"/>
          <w:lang w:val="es-ES"/>
        </w:rPr>
        <w:t xml:space="preserve"> </w:t>
      </w:r>
      <w:r w:rsidRPr="00C50AE1">
        <w:rPr>
          <w:lang w:val="es-ES"/>
        </w:rPr>
        <w:t>de</w:t>
      </w:r>
      <w:r w:rsidRPr="00C50AE1">
        <w:rPr>
          <w:spacing w:val="26"/>
          <w:lang w:val="es-ES"/>
        </w:rPr>
        <w:t xml:space="preserve"> </w:t>
      </w:r>
      <w:r w:rsidRPr="00C50AE1">
        <w:rPr>
          <w:lang w:val="es-ES"/>
        </w:rPr>
        <w:t>determinados</w:t>
      </w:r>
      <w:r w:rsidRPr="00C50AE1">
        <w:rPr>
          <w:spacing w:val="26"/>
          <w:lang w:val="es-ES"/>
        </w:rPr>
        <w:t xml:space="preserve"> </w:t>
      </w:r>
      <w:r w:rsidRPr="00C50AE1">
        <w:rPr>
          <w:lang w:val="es-ES"/>
        </w:rPr>
        <w:t>deportistas</w:t>
      </w:r>
      <w:r w:rsidRPr="00C50AE1">
        <w:rPr>
          <w:spacing w:val="26"/>
          <w:lang w:val="es-ES"/>
        </w:rPr>
        <w:t xml:space="preserve"> </w:t>
      </w:r>
      <w:r w:rsidRPr="00C50AE1">
        <w:rPr>
          <w:lang w:val="es-ES"/>
        </w:rPr>
        <w:t>(plan</w:t>
      </w:r>
      <w:r w:rsidRPr="00C50AE1">
        <w:rPr>
          <w:spacing w:val="-1"/>
          <w:w w:val="99"/>
          <w:lang w:val="es-ES"/>
        </w:rPr>
        <w:t xml:space="preserve"> </w:t>
      </w:r>
      <w:r w:rsidRPr="00C50AE1">
        <w:rPr>
          <w:lang w:val="es-ES"/>
        </w:rPr>
        <w:t>individual),</w:t>
      </w:r>
      <w:r w:rsidRPr="00C50AE1">
        <w:rPr>
          <w:spacing w:val="26"/>
          <w:lang w:val="es-ES"/>
        </w:rPr>
        <w:t xml:space="preserve"> </w:t>
      </w:r>
      <w:r w:rsidRPr="00C50AE1">
        <w:rPr>
          <w:lang w:val="es-ES"/>
        </w:rPr>
        <w:t>la</w:t>
      </w:r>
      <w:r w:rsidRPr="00C50AE1">
        <w:rPr>
          <w:spacing w:val="26"/>
          <w:lang w:val="es-ES"/>
        </w:rPr>
        <w:t xml:space="preserve"> </w:t>
      </w:r>
      <w:r w:rsidRPr="00C50AE1">
        <w:rPr>
          <w:lang w:val="es-ES"/>
        </w:rPr>
        <w:t>primera</w:t>
      </w:r>
      <w:r w:rsidRPr="00C50AE1">
        <w:rPr>
          <w:spacing w:val="26"/>
          <w:lang w:val="es-ES"/>
        </w:rPr>
        <w:t xml:space="preserve"> </w:t>
      </w:r>
      <w:r w:rsidRPr="00C50AE1">
        <w:rPr>
          <w:lang w:val="es-ES"/>
        </w:rPr>
        <w:t>se</w:t>
      </w:r>
      <w:r w:rsidRPr="00C50AE1">
        <w:rPr>
          <w:spacing w:val="26"/>
          <w:lang w:val="es-ES"/>
        </w:rPr>
        <w:t xml:space="preserve"> </w:t>
      </w:r>
      <w:r w:rsidRPr="00C50AE1">
        <w:rPr>
          <w:lang w:val="es-ES"/>
        </w:rPr>
        <w:t>realiza</w:t>
      </w:r>
      <w:r w:rsidRPr="00C50AE1">
        <w:rPr>
          <w:spacing w:val="26"/>
          <w:lang w:val="es-ES"/>
        </w:rPr>
        <w:t xml:space="preserve"> </w:t>
      </w:r>
      <w:r w:rsidRPr="00C50AE1">
        <w:rPr>
          <w:lang w:val="es-ES"/>
        </w:rPr>
        <w:t>por</w:t>
      </w:r>
      <w:r w:rsidRPr="00C50AE1">
        <w:rPr>
          <w:spacing w:val="26"/>
          <w:lang w:val="es-ES"/>
        </w:rPr>
        <w:t xml:space="preserve"> </w:t>
      </w:r>
      <w:r w:rsidRPr="00C50AE1">
        <w:rPr>
          <w:lang w:val="es-ES"/>
        </w:rPr>
        <w:t>medio</w:t>
      </w:r>
      <w:r w:rsidRPr="00C50AE1">
        <w:rPr>
          <w:spacing w:val="26"/>
          <w:lang w:val="es-ES"/>
        </w:rPr>
        <w:t xml:space="preserve"> </w:t>
      </w:r>
      <w:r w:rsidRPr="00C50AE1">
        <w:rPr>
          <w:lang w:val="es-ES"/>
        </w:rPr>
        <w:t>de</w:t>
      </w:r>
      <w:r w:rsidRPr="00C50AE1">
        <w:rPr>
          <w:spacing w:val="26"/>
          <w:lang w:val="es-ES"/>
        </w:rPr>
        <w:t xml:space="preserve"> </w:t>
      </w:r>
      <w:r w:rsidRPr="00C50AE1">
        <w:rPr>
          <w:lang w:val="es-ES"/>
        </w:rPr>
        <w:t>un</w:t>
      </w:r>
      <w:r w:rsidRPr="00C50AE1">
        <w:rPr>
          <w:spacing w:val="26"/>
          <w:lang w:val="es-ES"/>
        </w:rPr>
        <w:t xml:space="preserve"> </w:t>
      </w:r>
      <w:r w:rsidRPr="00C50AE1">
        <w:rPr>
          <w:lang w:val="es-ES"/>
        </w:rPr>
        <w:t>plan</w:t>
      </w:r>
      <w:r w:rsidRPr="00C50AE1">
        <w:rPr>
          <w:spacing w:val="26"/>
          <w:lang w:val="es-ES"/>
        </w:rPr>
        <w:t xml:space="preserve"> </w:t>
      </w:r>
      <w:r w:rsidRPr="00C50AE1">
        <w:rPr>
          <w:lang w:val="es-ES"/>
        </w:rPr>
        <w:t>escrito</w:t>
      </w:r>
      <w:r w:rsidRPr="00C50AE1">
        <w:rPr>
          <w:spacing w:val="26"/>
          <w:lang w:val="es-ES"/>
        </w:rPr>
        <w:t xml:space="preserve"> </w:t>
      </w:r>
      <w:r w:rsidRPr="00C50AE1">
        <w:rPr>
          <w:lang w:val="es-ES"/>
        </w:rPr>
        <w:t>y</w:t>
      </w:r>
      <w:r w:rsidRPr="00C50AE1">
        <w:rPr>
          <w:spacing w:val="26"/>
          <w:lang w:val="es-ES"/>
        </w:rPr>
        <w:t xml:space="preserve"> </w:t>
      </w:r>
      <w:r w:rsidRPr="00C50AE1">
        <w:rPr>
          <w:lang w:val="es-ES"/>
        </w:rPr>
        <w:t>una</w:t>
      </w:r>
      <w:r w:rsidRPr="00C50AE1">
        <w:rPr>
          <w:spacing w:val="26"/>
          <w:lang w:val="es-ES"/>
        </w:rPr>
        <w:t xml:space="preserve"> </w:t>
      </w:r>
      <w:r w:rsidRPr="00C50AE1">
        <w:rPr>
          <w:lang w:val="es-ES"/>
        </w:rPr>
        <w:t>representación</w:t>
      </w:r>
      <w:r w:rsidRPr="00C50AE1">
        <w:rPr>
          <w:spacing w:val="27"/>
          <w:lang w:val="es-ES"/>
        </w:rPr>
        <w:t xml:space="preserve"> </w:t>
      </w:r>
      <w:r w:rsidRPr="00C50AE1">
        <w:rPr>
          <w:lang w:val="es-ES"/>
        </w:rPr>
        <w:t>gráfica</w:t>
      </w:r>
      <w:r w:rsidRPr="00C50AE1">
        <w:rPr>
          <w:spacing w:val="27"/>
          <w:lang w:val="es-ES"/>
        </w:rPr>
        <w:t xml:space="preserve"> </w:t>
      </w:r>
      <w:r w:rsidRPr="00C50AE1">
        <w:rPr>
          <w:lang w:val="es-ES"/>
        </w:rPr>
        <w:t>y numérica del</w:t>
      </w:r>
      <w:r w:rsidRPr="00C50AE1">
        <w:rPr>
          <w:spacing w:val="-16"/>
          <w:lang w:val="es-ES"/>
        </w:rPr>
        <w:t xml:space="preserve"> </w:t>
      </w:r>
      <w:r w:rsidRPr="00C50AE1">
        <w:rPr>
          <w:lang w:val="es-ES"/>
        </w:rPr>
        <w:t>mismo.</w:t>
      </w:r>
    </w:p>
    <w:p w:rsidR="006631E6" w:rsidRPr="00C50AE1" w:rsidRDefault="006631E6" w:rsidP="006631E6">
      <w:pPr>
        <w:spacing w:before="1"/>
        <w:rPr>
          <w:rFonts w:ascii="Arial" w:eastAsia="Arial" w:hAnsi="Arial" w:cs="Arial"/>
          <w:sz w:val="24"/>
          <w:szCs w:val="24"/>
          <w:lang w:val="es-ES"/>
        </w:rPr>
      </w:pPr>
    </w:p>
    <w:p w:rsidR="006631E6" w:rsidRPr="006631E6" w:rsidRDefault="006631E6" w:rsidP="006631E6">
      <w:pPr>
        <w:pStyle w:val="Ttulo1"/>
        <w:tabs>
          <w:tab w:val="left" w:pos="379"/>
        </w:tabs>
        <w:spacing w:line="275" w:lineRule="exact"/>
        <w:jc w:val="both"/>
        <w:rPr>
          <w:b w:val="0"/>
          <w:bCs w:val="0"/>
          <w:u w:val="single"/>
          <w:lang w:val="es-ES"/>
        </w:rPr>
      </w:pPr>
      <w:r w:rsidRPr="006631E6">
        <w:rPr>
          <w:b w:val="0"/>
          <w:u w:val="single"/>
          <w:lang w:val="es-ES"/>
        </w:rPr>
        <w:t>Planificación para un</w:t>
      </w:r>
      <w:r w:rsidRPr="006631E6">
        <w:rPr>
          <w:b w:val="0"/>
          <w:spacing w:val="-18"/>
          <w:u w:val="single"/>
          <w:lang w:val="es-ES"/>
        </w:rPr>
        <w:t xml:space="preserve"> </w:t>
      </w:r>
      <w:r w:rsidRPr="006631E6">
        <w:rPr>
          <w:b w:val="0"/>
          <w:u w:val="single"/>
          <w:lang w:val="es-ES"/>
        </w:rPr>
        <w:t>Equipo:</w:t>
      </w:r>
    </w:p>
    <w:p w:rsidR="009B79EB" w:rsidRDefault="009B79EB" w:rsidP="006631E6">
      <w:pPr>
        <w:pStyle w:val="Textoindependiente"/>
        <w:spacing w:line="275" w:lineRule="exact"/>
        <w:jc w:val="both"/>
        <w:rPr>
          <w:lang w:val="es-ES"/>
        </w:rPr>
      </w:pPr>
    </w:p>
    <w:p w:rsidR="006631E6" w:rsidRPr="009B79EB" w:rsidRDefault="006631E6" w:rsidP="006631E6">
      <w:pPr>
        <w:pStyle w:val="Textoindependiente"/>
        <w:spacing w:line="275" w:lineRule="exact"/>
        <w:jc w:val="both"/>
        <w:rPr>
          <w:u w:val="single"/>
          <w:lang w:val="es-ES"/>
        </w:rPr>
      </w:pPr>
      <w:r w:rsidRPr="009B79EB">
        <w:rPr>
          <w:u w:val="single"/>
          <w:lang w:val="es-ES"/>
        </w:rPr>
        <w:t>Componentes del plan</w:t>
      </w:r>
      <w:r w:rsidRPr="009B79EB">
        <w:rPr>
          <w:spacing w:val="-1"/>
          <w:u w:val="single"/>
          <w:lang w:val="es-ES"/>
        </w:rPr>
        <w:t xml:space="preserve"> </w:t>
      </w:r>
      <w:r w:rsidRPr="009B79EB">
        <w:rPr>
          <w:u w:val="single"/>
          <w:lang w:val="es-ES"/>
        </w:rPr>
        <w:t>escrito:</w:t>
      </w:r>
    </w:p>
    <w:p w:rsidR="006631E6" w:rsidRPr="009B79EB" w:rsidRDefault="006631E6" w:rsidP="008873A7">
      <w:pPr>
        <w:pStyle w:val="Prrafodelista"/>
        <w:numPr>
          <w:ilvl w:val="0"/>
          <w:numId w:val="208"/>
        </w:numPr>
        <w:tabs>
          <w:tab w:val="left" w:pos="471"/>
        </w:tabs>
        <w:spacing w:before="22" w:line="274" w:lineRule="exact"/>
        <w:ind w:right="108"/>
        <w:rPr>
          <w:rFonts w:ascii="Arial" w:eastAsia="Arial" w:hAnsi="Arial" w:cs="Arial"/>
          <w:sz w:val="24"/>
          <w:szCs w:val="24"/>
          <w:lang w:val="es-ES"/>
        </w:rPr>
      </w:pPr>
      <w:r w:rsidRPr="009B79EB">
        <w:rPr>
          <w:rFonts w:ascii="Arial" w:hAnsi="Arial"/>
          <w:sz w:val="24"/>
          <w:lang w:val="es-ES"/>
        </w:rPr>
        <w:t>Datos generales (curso escolar, categoría, matrícula, centro, nombre y apellidos</w:t>
      </w:r>
      <w:r w:rsidRPr="009B79EB">
        <w:rPr>
          <w:rFonts w:ascii="Arial" w:hAnsi="Arial"/>
          <w:spacing w:val="60"/>
          <w:sz w:val="24"/>
          <w:lang w:val="es-ES"/>
        </w:rPr>
        <w:t xml:space="preserve"> </w:t>
      </w:r>
      <w:r w:rsidRPr="009B79EB">
        <w:rPr>
          <w:rFonts w:ascii="Arial" w:hAnsi="Arial"/>
          <w:sz w:val="24"/>
          <w:lang w:val="es-ES"/>
        </w:rPr>
        <w:t>del</w:t>
      </w:r>
      <w:r w:rsidRPr="009B79EB">
        <w:rPr>
          <w:rFonts w:ascii="Arial" w:hAnsi="Arial"/>
          <w:w w:val="99"/>
          <w:sz w:val="24"/>
          <w:lang w:val="es-ES"/>
        </w:rPr>
        <w:t xml:space="preserve"> </w:t>
      </w:r>
      <w:r w:rsidRPr="009B79EB">
        <w:rPr>
          <w:rFonts w:ascii="Arial" w:hAnsi="Arial"/>
          <w:sz w:val="24"/>
          <w:lang w:val="es-ES"/>
        </w:rPr>
        <w:t>entrenador,</w:t>
      </w:r>
      <w:r w:rsidRPr="009B79EB">
        <w:rPr>
          <w:rFonts w:ascii="Arial" w:hAnsi="Arial"/>
          <w:spacing w:val="-1"/>
          <w:sz w:val="24"/>
          <w:lang w:val="es-ES"/>
        </w:rPr>
        <w:t xml:space="preserve"> </w:t>
      </w:r>
      <w:r w:rsidRPr="009B79EB">
        <w:rPr>
          <w:rFonts w:ascii="Arial" w:hAnsi="Arial"/>
          <w:sz w:val="24"/>
          <w:lang w:val="es-ES"/>
        </w:rPr>
        <w:t>etc.).</w:t>
      </w:r>
    </w:p>
    <w:p w:rsidR="006631E6" w:rsidRPr="009B79EB" w:rsidRDefault="006631E6" w:rsidP="008873A7">
      <w:pPr>
        <w:pStyle w:val="Prrafodelista"/>
        <w:numPr>
          <w:ilvl w:val="0"/>
          <w:numId w:val="208"/>
        </w:numPr>
        <w:tabs>
          <w:tab w:val="left" w:pos="471"/>
        </w:tabs>
        <w:spacing w:line="290" w:lineRule="exact"/>
        <w:ind w:right="110"/>
        <w:rPr>
          <w:rFonts w:ascii="Arial" w:eastAsia="Arial" w:hAnsi="Arial" w:cs="Arial"/>
          <w:sz w:val="24"/>
          <w:szCs w:val="24"/>
          <w:lang w:val="es-ES"/>
        </w:rPr>
      </w:pPr>
      <w:r w:rsidRPr="009B79EB">
        <w:rPr>
          <w:rFonts w:ascii="Arial" w:hAnsi="Arial"/>
          <w:sz w:val="24"/>
          <w:lang w:val="es-ES"/>
        </w:rPr>
        <w:t>Descripción</w:t>
      </w:r>
      <w:r w:rsidRPr="009B79EB">
        <w:rPr>
          <w:rFonts w:ascii="Arial" w:hAnsi="Arial"/>
          <w:spacing w:val="-5"/>
          <w:sz w:val="24"/>
          <w:lang w:val="es-ES"/>
        </w:rPr>
        <w:t xml:space="preserve"> </w:t>
      </w:r>
      <w:r w:rsidRPr="009B79EB">
        <w:rPr>
          <w:rFonts w:ascii="Arial" w:hAnsi="Arial"/>
          <w:sz w:val="24"/>
          <w:lang w:val="es-ES"/>
        </w:rPr>
        <w:t>general</w:t>
      </w:r>
      <w:r w:rsidRPr="009B79EB">
        <w:rPr>
          <w:rFonts w:ascii="Arial" w:hAnsi="Arial"/>
          <w:spacing w:val="-5"/>
          <w:sz w:val="24"/>
          <w:lang w:val="es-ES"/>
        </w:rPr>
        <w:t xml:space="preserve"> </w:t>
      </w:r>
      <w:r w:rsidRPr="009B79EB">
        <w:rPr>
          <w:rFonts w:ascii="Arial" w:hAnsi="Arial"/>
          <w:sz w:val="24"/>
          <w:lang w:val="es-ES"/>
        </w:rPr>
        <w:t>del</w:t>
      </w:r>
      <w:r w:rsidRPr="009B79EB">
        <w:rPr>
          <w:rFonts w:ascii="Arial" w:hAnsi="Arial"/>
          <w:spacing w:val="-5"/>
          <w:sz w:val="24"/>
          <w:lang w:val="es-ES"/>
        </w:rPr>
        <w:t xml:space="preserve"> </w:t>
      </w:r>
      <w:r w:rsidRPr="009B79EB">
        <w:rPr>
          <w:rFonts w:ascii="Arial" w:hAnsi="Arial"/>
          <w:sz w:val="24"/>
          <w:lang w:val="es-ES"/>
        </w:rPr>
        <w:t>grupo</w:t>
      </w:r>
      <w:r w:rsidRPr="009B79EB">
        <w:rPr>
          <w:rFonts w:ascii="Arial" w:hAnsi="Arial"/>
          <w:spacing w:val="-5"/>
          <w:sz w:val="24"/>
          <w:lang w:val="es-ES"/>
        </w:rPr>
        <w:t xml:space="preserve"> </w:t>
      </w:r>
      <w:r w:rsidRPr="009B79EB">
        <w:rPr>
          <w:rFonts w:ascii="Arial" w:hAnsi="Arial"/>
          <w:sz w:val="24"/>
          <w:lang w:val="es-ES"/>
        </w:rPr>
        <w:t>de</w:t>
      </w:r>
      <w:r w:rsidRPr="009B79EB">
        <w:rPr>
          <w:rFonts w:ascii="Arial" w:hAnsi="Arial"/>
          <w:spacing w:val="-5"/>
          <w:sz w:val="24"/>
          <w:lang w:val="es-ES"/>
        </w:rPr>
        <w:t xml:space="preserve"> </w:t>
      </w:r>
      <w:r w:rsidRPr="009B79EB">
        <w:rPr>
          <w:rFonts w:ascii="Arial" w:hAnsi="Arial"/>
          <w:sz w:val="24"/>
          <w:lang w:val="es-ES"/>
        </w:rPr>
        <w:t>atletas</w:t>
      </w:r>
      <w:r w:rsidRPr="009B79EB">
        <w:rPr>
          <w:rFonts w:ascii="Arial" w:hAnsi="Arial"/>
          <w:spacing w:val="-5"/>
          <w:sz w:val="24"/>
          <w:lang w:val="es-ES"/>
        </w:rPr>
        <w:t xml:space="preserve"> </w:t>
      </w:r>
      <w:r w:rsidRPr="009B79EB">
        <w:rPr>
          <w:rFonts w:ascii="Arial" w:hAnsi="Arial"/>
          <w:sz w:val="24"/>
          <w:lang w:val="es-ES"/>
        </w:rPr>
        <w:t>al</w:t>
      </w:r>
      <w:r w:rsidRPr="009B79EB">
        <w:rPr>
          <w:rFonts w:ascii="Arial" w:hAnsi="Arial"/>
          <w:spacing w:val="-5"/>
          <w:sz w:val="24"/>
          <w:lang w:val="es-ES"/>
        </w:rPr>
        <w:t xml:space="preserve"> </w:t>
      </w:r>
      <w:r w:rsidRPr="009B79EB">
        <w:rPr>
          <w:rFonts w:ascii="Arial" w:hAnsi="Arial"/>
          <w:sz w:val="24"/>
          <w:lang w:val="es-ES"/>
        </w:rPr>
        <w:t>que</w:t>
      </w:r>
      <w:r w:rsidRPr="009B79EB">
        <w:rPr>
          <w:rFonts w:ascii="Arial" w:hAnsi="Arial"/>
          <w:spacing w:val="-5"/>
          <w:sz w:val="24"/>
          <w:lang w:val="es-ES"/>
        </w:rPr>
        <w:t xml:space="preserve"> </w:t>
      </w:r>
      <w:r w:rsidRPr="009B79EB">
        <w:rPr>
          <w:rFonts w:ascii="Arial" w:hAnsi="Arial"/>
          <w:sz w:val="24"/>
          <w:lang w:val="es-ES"/>
        </w:rPr>
        <w:t>va</w:t>
      </w:r>
      <w:r w:rsidRPr="009B79EB">
        <w:rPr>
          <w:rFonts w:ascii="Arial" w:hAnsi="Arial"/>
          <w:spacing w:val="-5"/>
          <w:sz w:val="24"/>
          <w:lang w:val="es-ES"/>
        </w:rPr>
        <w:t xml:space="preserve"> </w:t>
      </w:r>
      <w:r w:rsidRPr="009B79EB">
        <w:rPr>
          <w:rFonts w:ascii="Arial" w:hAnsi="Arial"/>
          <w:sz w:val="24"/>
          <w:lang w:val="es-ES"/>
        </w:rPr>
        <w:t>dirigido</w:t>
      </w:r>
      <w:r w:rsidRPr="009B79EB">
        <w:rPr>
          <w:rFonts w:ascii="Arial" w:hAnsi="Arial"/>
          <w:spacing w:val="-5"/>
          <w:sz w:val="24"/>
          <w:lang w:val="es-ES"/>
        </w:rPr>
        <w:t xml:space="preserve"> </w:t>
      </w:r>
      <w:r w:rsidRPr="009B79EB">
        <w:rPr>
          <w:rFonts w:ascii="Arial" w:hAnsi="Arial"/>
          <w:sz w:val="24"/>
          <w:lang w:val="es-ES"/>
        </w:rPr>
        <w:t>el</w:t>
      </w:r>
      <w:r w:rsidRPr="009B79EB">
        <w:rPr>
          <w:rFonts w:ascii="Arial" w:hAnsi="Arial"/>
          <w:spacing w:val="-5"/>
          <w:sz w:val="24"/>
          <w:lang w:val="es-ES"/>
        </w:rPr>
        <w:t xml:space="preserve"> </w:t>
      </w:r>
      <w:r w:rsidRPr="009B79EB">
        <w:rPr>
          <w:rFonts w:ascii="Arial" w:hAnsi="Arial"/>
          <w:sz w:val="24"/>
          <w:lang w:val="es-ES"/>
        </w:rPr>
        <w:t>plan.</w:t>
      </w:r>
    </w:p>
    <w:p w:rsidR="006631E6" w:rsidRPr="009B79EB" w:rsidRDefault="006631E6" w:rsidP="008873A7">
      <w:pPr>
        <w:pStyle w:val="Prrafodelista"/>
        <w:numPr>
          <w:ilvl w:val="0"/>
          <w:numId w:val="208"/>
        </w:numPr>
        <w:tabs>
          <w:tab w:val="left" w:pos="471"/>
        </w:tabs>
        <w:spacing w:line="292" w:lineRule="exact"/>
        <w:ind w:right="5910"/>
        <w:rPr>
          <w:rFonts w:ascii="Arial" w:eastAsia="Arial" w:hAnsi="Arial" w:cs="Arial"/>
          <w:sz w:val="24"/>
          <w:szCs w:val="24"/>
          <w:lang w:val="es-ES"/>
        </w:rPr>
      </w:pPr>
      <w:r w:rsidRPr="009B79EB">
        <w:rPr>
          <w:rFonts w:ascii="Arial" w:hAnsi="Arial"/>
          <w:sz w:val="24"/>
          <w:lang w:val="es-ES"/>
        </w:rPr>
        <w:t>Análisis del macro</w:t>
      </w:r>
      <w:r w:rsidRPr="009B79EB">
        <w:rPr>
          <w:rFonts w:ascii="Arial" w:hAnsi="Arial"/>
          <w:spacing w:val="-1"/>
          <w:sz w:val="24"/>
          <w:lang w:val="es-ES"/>
        </w:rPr>
        <w:t xml:space="preserve"> </w:t>
      </w:r>
      <w:r w:rsidRPr="009B79EB">
        <w:rPr>
          <w:rFonts w:ascii="Arial" w:hAnsi="Arial"/>
          <w:sz w:val="24"/>
          <w:lang w:val="es-ES"/>
        </w:rPr>
        <w:t>anterior.</w:t>
      </w:r>
    </w:p>
    <w:p w:rsidR="006631E6" w:rsidRPr="009B79EB" w:rsidRDefault="006631E6" w:rsidP="008873A7">
      <w:pPr>
        <w:pStyle w:val="Prrafodelista"/>
        <w:numPr>
          <w:ilvl w:val="0"/>
          <w:numId w:val="208"/>
        </w:numPr>
        <w:tabs>
          <w:tab w:val="left" w:pos="471"/>
        </w:tabs>
        <w:spacing w:line="292" w:lineRule="exact"/>
        <w:ind w:right="5910"/>
        <w:rPr>
          <w:rFonts w:ascii="Arial" w:eastAsia="Arial" w:hAnsi="Arial" w:cs="Arial"/>
          <w:sz w:val="24"/>
          <w:szCs w:val="24"/>
          <w:lang w:val="es-ES"/>
        </w:rPr>
      </w:pPr>
      <w:r w:rsidRPr="009B79EB">
        <w:rPr>
          <w:rFonts w:ascii="Arial"/>
          <w:sz w:val="24"/>
          <w:lang w:val="es-ES"/>
        </w:rPr>
        <w:t>Objetivos generales del</w:t>
      </w:r>
      <w:r w:rsidRPr="009B79EB">
        <w:rPr>
          <w:rFonts w:ascii="Arial"/>
          <w:spacing w:val="-25"/>
          <w:sz w:val="24"/>
          <w:lang w:val="es-ES"/>
        </w:rPr>
        <w:t xml:space="preserve"> </w:t>
      </w:r>
      <w:r w:rsidRPr="009B79EB">
        <w:rPr>
          <w:rFonts w:ascii="Arial"/>
          <w:sz w:val="24"/>
          <w:lang w:val="es-ES"/>
        </w:rPr>
        <w:t>macro.</w:t>
      </w:r>
    </w:p>
    <w:p w:rsidR="006631E6" w:rsidRPr="009B79EB" w:rsidRDefault="006631E6" w:rsidP="008873A7">
      <w:pPr>
        <w:pStyle w:val="Prrafodelista"/>
        <w:numPr>
          <w:ilvl w:val="0"/>
          <w:numId w:val="208"/>
        </w:numPr>
        <w:tabs>
          <w:tab w:val="left" w:pos="471"/>
        </w:tabs>
        <w:spacing w:before="21" w:line="274" w:lineRule="exact"/>
        <w:ind w:right="108"/>
        <w:rPr>
          <w:rFonts w:ascii="Arial" w:eastAsia="Arial" w:hAnsi="Arial" w:cs="Arial"/>
          <w:sz w:val="24"/>
          <w:szCs w:val="24"/>
          <w:lang w:val="es-ES"/>
        </w:rPr>
      </w:pPr>
      <w:r w:rsidRPr="009B79EB">
        <w:rPr>
          <w:rFonts w:ascii="Arial" w:hAnsi="Arial"/>
          <w:sz w:val="24"/>
          <w:lang w:val="es-ES"/>
        </w:rPr>
        <w:t>Derivación de los objetivos en los períodos, las etapas, mesociclos y microciclos, así</w:t>
      </w:r>
      <w:r w:rsidRPr="009B79EB">
        <w:rPr>
          <w:rFonts w:ascii="Arial" w:hAnsi="Arial"/>
          <w:spacing w:val="57"/>
          <w:sz w:val="24"/>
          <w:lang w:val="es-ES"/>
        </w:rPr>
        <w:t xml:space="preserve"> </w:t>
      </w:r>
      <w:r w:rsidRPr="009B79EB">
        <w:rPr>
          <w:rFonts w:ascii="Arial" w:hAnsi="Arial"/>
          <w:sz w:val="24"/>
          <w:lang w:val="es-ES"/>
        </w:rPr>
        <w:t>como</w:t>
      </w:r>
      <w:r w:rsidRPr="009B79EB">
        <w:rPr>
          <w:rFonts w:ascii="Arial" w:hAnsi="Arial"/>
          <w:w w:val="99"/>
          <w:sz w:val="24"/>
          <w:lang w:val="es-ES"/>
        </w:rPr>
        <w:t xml:space="preserve"> </w:t>
      </w:r>
      <w:r w:rsidRPr="009B79EB">
        <w:rPr>
          <w:rFonts w:ascii="Arial" w:hAnsi="Arial"/>
          <w:sz w:val="24"/>
          <w:lang w:val="es-ES"/>
        </w:rPr>
        <w:t>en las unidades de entrenamiento que se deriven de</w:t>
      </w:r>
      <w:r w:rsidRPr="009B79EB">
        <w:rPr>
          <w:rFonts w:ascii="Arial" w:hAnsi="Arial"/>
          <w:spacing w:val="-40"/>
          <w:sz w:val="24"/>
          <w:lang w:val="es-ES"/>
        </w:rPr>
        <w:t xml:space="preserve"> </w:t>
      </w:r>
      <w:r w:rsidRPr="009B79EB">
        <w:rPr>
          <w:rFonts w:ascii="Arial" w:hAnsi="Arial"/>
          <w:sz w:val="24"/>
          <w:lang w:val="es-ES"/>
        </w:rPr>
        <w:t>estos.</w:t>
      </w:r>
    </w:p>
    <w:p w:rsidR="006631E6" w:rsidRPr="009B79EB" w:rsidRDefault="006631E6" w:rsidP="008873A7">
      <w:pPr>
        <w:pStyle w:val="Prrafodelista"/>
        <w:numPr>
          <w:ilvl w:val="0"/>
          <w:numId w:val="208"/>
        </w:numPr>
        <w:tabs>
          <w:tab w:val="left" w:pos="471"/>
        </w:tabs>
        <w:spacing w:line="290" w:lineRule="exact"/>
        <w:ind w:right="110"/>
        <w:rPr>
          <w:rFonts w:ascii="Arial" w:eastAsia="Arial" w:hAnsi="Arial" w:cs="Arial"/>
          <w:sz w:val="24"/>
          <w:szCs w:val="24"/>
          <w:lang w:val="es-ES"/>
        </w:rPr>
      </w:pPr>
      <w:r w:rsidRPr="009B79EB">
        <w:rPr>
          <w:rFonts w:ascii="Arial" w:hAnsi="Arial"/>
          <w:sz w:val="24"/>
          <w:lang w:val="es-ES"/>
        </w:rPr>
        <w:t>Características del equipo deportivo hacia el que estará dirigido el</w:t>
      </w:r>
      <w:r w:rsidRPr="009B79EB">
        <w:rPr>
          <w:rFonts w:ascii="Arial" w:hAnsi="Arial"/>
          <w:spacing w:val="-27"/>
          <w:sz w:val="24"/>
          <w:lang w:val="es-ES"/>
        </w:rPr>
        <w:t xml:space="preserve"> </w:t>
      </w:r>
      <w:r w:rsidRPr="009B79EB">
        <w:rPr>
          <w:rFonts w:ascii="Arial" w:hAnsi="Arial"/>
          <w:sz w:val="24"/>
          <w:lang w:val="es-ES"/>
        </w:rPr>
        <w:t>plan.</w:t>
      </w:r>
    </w:p>
    <w:p w:rsidR="006631E6" w:rsidRPr="009B79EB" w:rsidRDefault="006631E6" w:rsidP="008873A7">
      <w:pPr>
        <w:pStyle w:val="Prrafodelista"/>
        <w:numPr>
          <w:ilvl w:val="0"/>
          <w:numId w:val="208"/>
        </w:numPr>
        <w:tabs>
          <w:tab w:val="left" w:pos="471"/>
        </w:tabs>
        <w:spacing w:before="21" w:line="274" w:lineRule="exact"/>
        <w:ind w:right="108"/>
        <w:rPr>
          <w:rFonts w:ascii="Arial" w:eastAsia="Arial" w:hAnsi="Arial" w:cs="Arial"/>
          <w:sz w:val="24"/>
          <w:szCs w:val="24"/>
          <w:lang w:val="es-ES"/>
        </w:rPr>
      </w:pPr>
      <w:r w:rsidRPr="009B79EB">
        <w:rPr>
          <w:rFonts w:ascii="Arial" w:hAnsi="Arial"/>
          <w:sz w:val="24"/>
          <w:lang w:val="es-ES"/>
        </w:rPr>
        <w:t>Contenidos (actividades) por cada tipo de preparación (las capacidades deben</w:t>
      </w:r>
      <w:r w:rsidRPr="009B79EB">
        <w:rPr>
          <w:rFonts w:ascii="Arial" w:hAnsi="Arial"/>
          <w:spacing w:val="34"/>
          <w:sz w:val="24"/>
          <w:lang w:val="es-ES"/>
        </w:rPr>
        <w:t xml:space="preserve"> </w:t>
      </w:r>
      <w:r w:rsidRPr="009B79EB">
        <w:rPr>
          <w:rFonts w:ascii="Arial" w:hAnsi="Arial"/>
          <w:sz w:val="24"/>
          <w:lang w:val="es-ES"/>
        </w:rPr>
        <w:t>organizarse</w:t>
      </w:r>
      <w:r w:rsidRPr="009B79EB">
        <w:rPr>
          <w:rFonts w:ascii="Arial" w:hAnsi="Arial"/>
          <w:spacing w:val="-1"/>
          <w:w w:val="99"/>
          <w:sz w:val="24"/>
          <w:lang w:val="es-ES"/>
        </w:rPr>
        <w:t xml:space="preserve"> </w:t>
      </w:r>
      <w:r w:rsidRPr="009B79EB">
        <w:rPr>
          <w:rFonts w:ascii="Arial" w:hAnsi="Arial"/>
          <w:sz w:val="24"/>
          <w:lang w:val="es-ES"/>
        </w:rPr>
        <w:t>por</w:t>
      </w:r>
      <w:r w:rsidRPr="009B79EB">
        <w:rPr>
          <w:rFonts w:ascii="Arial" w:hAnsi="Arial"/>
          <w:spacing w:val="-1"/>
          <w:sz w:val="24"/>
          <w:lang w:val="es-ES"/>
        </w:rPr>
        <w:t xml:space="preserve"> </w:t>
      </w:r>
      <w:r w:rsidRPr="009B79EB">
        <w:rPr>
          <w:rFonts w:ascii="Arial" w:hAnsi="Arial"/>
          <w:sz w:val="24"/>
          <w:lang w:val="es-ES"/>
        </w:rPr>
        <w:t>direcciones).</w:t>
      </w:r>
    </w:p>
    <w:p w:rsidR="006631E6" w:rsidRPr="009B79EB" w:rsidRDefault="006631E6" w:rsidP="008873A7">
      <w:pPr>
        <w:pStyle w:val="Prrafodelista"/>
        <w:numPr>
          <w:ilvl w:val="0"/>
          <w:numId w:val="208"/>
        </w:numPr>
        <w:tabs>
          <w:tab w:val="left" w:pos="471"/>
        </w:tabs>
        <w:spacing w:line="290" w:lineRule="exact"/>
        <w:ind w:right="110"/>
        <w:rPr>
          <w:rFonts w:ascii="Arial" w:eastAsia="Arial" w:hAnsi="Arial" w:cs="Arial"/>
          <w:sz w:val="24"/>
          <w:szCs w:val="24"/>
          <w:lang w:val="es-ES"/>
        </w:rPr>
      </w:pPr>
      <w:r w:rsidRPr="009B79EB">
        <w:rPr>
          <w:rFonts w:ascii="Arial" w:hAnsi="Arial"/>
          <w:sz w:val="24"/>
          <w:lang w:val="es-ES"/>
        </w:rPr>
        <w:t>Programa de competiciones preparatoria y fundamental, así como sus</w:t>
      </w:r>
      <w:r w:rsidRPr="009B79EB">
        <w:rPr>
          <w:rFonts w:ascii="Arial" w:hAnsi="Arial"/>
          <w:spacing w:val="-22"/>
          <w:sz w:val="24"/>
          <w:lang w:val="es-ES"/>
        </w:rPr>
        <w:t xml:space="preserve"> </w:t>
      </w:r>
      <w:r w:rsidRPr="009B79EB">
        <w:rPr>
          <w:rFonts w:ascii="Arial" w:hAnsi="Arial"/>
          <w:sz w:val="24"/>
          <w:lang w:val="es-ES"/>
        </w:rPr>
        <w:t>objetivos.</w:t>
      </w:r>
    </w:p>
    <w:p w:rsidR="006631E6" w:rsidRPr="009B79EB" w:rsidRDefault="006631E6" w:rsidP="008873A7">
      <w:pPr>
        <w:pStyle w:val="Prrafodelista"/>
        <w:numPr>
          <w:ilvl w:val="0"/>
          <w:numId w:val="208"/>
        </w:numPr>
        <w:tabs>
          <w:tab w:val="left" w:pos="471"/>
        </w:tabs>
        <w:spacing w:before="21" w:line="274" w:lineRule="exact"/>
        <w:ind w:right="108"/>
        <w:rPr>
          <w:rFonts w:ascii="Arial" w:eastAsia="Arial" w:hAnsi="Arial" w:cs="Arial"/>
          <w:sz w:val="24"/>
          <w:szCs w:val="24"/>
          <w:lang w:val="es-ES"/>
        </w:rPr>
      </w:pPr>
      <w:r w:rsidRPr="009B79EB">
        <w:rPr>
          <w:rFonts w:ascii="Arial" w:hAnsi="Arial"/>
          <w:sz w:val="24"/>
          <w:lang w:val="es-ES"/>
        </w:rPr>
        <w:t>Programación de los tests físico, técnico-táctico, psicológico y teórico, así como</w:t>
      </w:r>
      <w:r w:rsidRPr="009B79EB">
        <w:rPr>
          <w:rFonts w:ascii="Arial" w:hAnsi="Arial"/>
          <w:spacing w:val="29"/>
          <w:sz w:val="24"/>
          <w:lang w:val="es-ES"/>
        </w:rPr>
        <w:t xml:space="preserve"> </w:t>
      </w:r>
      <w:r w:rsidRPr="009B79EB">
        <w:rPr>
          <w:rFonts w:ascii="Arial" w:hAnsi="Arial"/>
          <w:sz w:val="24"/>
          <w:lang w:val="es-ES"/>
        </w:rPr>
        <w:t>sus</w:t>
      </w:r>
      <w:r w:rsidRPr="009B79EB">
        <w:rPr>
          <w:rFonts w:ascii="Arial" w:hAnsi="Arial"/>
          <w:spacing w:val="-1"/>
          <w:sz w:val="24"/>
          <w:lang w:val="es-ES"/>
        </w:rPr>
        <w:t xml:space="preserve"> </w:t>
      </w:r>
      <w:r w:rsidRPr="009B79EB">
        <w:rPr>
          <w:rFonts w:ascii="Arial" w:hAnsi="Arial"/>
          <w:sz w:val="24"/>
          <w:lang w:val="es-ES"/>
        </w:rPr>
        <w:t>objetivos.</w:t>
      </w:r>
    </w:p>
    <w:p w:rsidR="006631E6" w:rsidRPr="009B79EB" w:rsidRDefault="006631E6" w:rsidP="008873A7">
      <w:pPr>
        <w:pStyle w:val="Prrafodelista"/>
        <w:numPr>
          <w:ilvl w:val="0"/>
          <w:numId w:val="208"/>
        </w:numPr>
        <w:tabs>
          <w:tab w:val="left" w:pos="471"/>
        </w:tabs>
        <w:spacing w:before="17" w:line="276" w:lineRule="exact"/>
        <w:ind w:right="108"/>
        <w:rPr>
          <w:rFonts w:ascii="Arial" w:eastAsia="Arial" w:hAnsi="Arial" w:cs="Arial"/>
          <w:sz w:val="24"/>
          <w:szCs w:val="24"/>
          <w:lang w:val="es-ES"/>
        </w:rPr>
      </w:pPr>
      <w:r w:rsidRPr="009B79EB">
        <w:rPr>
          <w:rFonts w:ascii="Arial" w:hAnsi="Arial"/>
          <w:sz w:val="24"/>
          <w:lang w:val="es-ES"/>
        </w:rPr>
        <w:t>Fecha</w:t>
      </w:r>
      <w:r w:rsidRPr="009B79EB">
        <w:rPr>
          <w:rFonts w:ascii="Arial" w:hAnsi="Arial"/>
          <w:spacing w:val="42"/>
          <w:sz w:val="24"/>
          <w:lang w:val="es-ES"/>
        </w:rPr>
        <w:t xml:space="preserve"> </w:t>
      </w:r>
      <w:r w:rsidRPr="009B79EB">
        <w:rPr>
          <w:rFonts w:ascii="Arial" w:hAnsi="Arial"/>
          <w:sz w:val="24"/>
          <w:lang w:val="es-ES"/>
        </w:rPr>
        <w:t>de</w:t>
      </w:r>
      <w:r w:rsidRPr="009B79EB">
        <w:rPr>
          <w:rFonts w:ascii="Arial" w:hAnsi="Arial"/>
          <w:spacing w:val="42"/>
          <w:sz w:val="24"/>
          <w:lang w:val="es-ES"/>
        </w:rPr>
        <w:t xml:space="preserve"> </w:t>
      </w:r>
      <w:r w:rsidRPr="009B79EB">
        <w:rPr>
          <w:rFonts w:ascii="Arial" w:hAnsi="Arial"/>
          <w:sz w:val="24"/>
          <w:lang w:val="es-ES"/>
        </w:rPr>
        <w:t>inicio</w:t>
      </w:r>
      <w:r w:rsidRPr="009B79EB">
        <w:rPr>
          <w:rFonts w:ascii="Arial" w:hAnsi="Arial"/>
          <w:spacing w:val="42"/>
          <w:sz w:val="24"/>
          <w:lang w:val="es-ES"/>
        </w:rPr>
        <w:t xml:space="preserve"> </w:t>
      </w:r>
      <w:r w:rsidRPr="009B79EB">
        <w:rPr>
          <w:rFonts w:ascii="Arial" w:hAnsi="Arial"/>
          <w:sz w:val="24"/>
          <w:lang w:val="es-ES"/>
        </w:rPr>
        <w:t>y</w:t>
      </w:r>
      <w:r w:rsidRPr="009B79EB">
        <w:rPr>
          <w:rFonts w:ascii="Arial" w:hAnsi="Arial"/>
          <w:spacing w:val="42"/>
          <w:sz w:val="24"/>
          <w:lang w:val="es-ES"/>
        </w:rPr>
        <w:t xml:space="preserve"> </w:t>
      </w:r>
      <w:r w:rsidRPr="009B79EB">
        <w:rPr>
          <w:rFonts w:ascii="Arial" w:hAnsi="Arial"/>
          <w:sz w:val="24"/>
          <w:lang w:val="es-ES"/>
        </w:rPr>
        <w:t>culminación</w:t>
      </w:r>
      <w:r w:rsidRPr="009B79EB">
        <w:rPr>
          <w:rFonts w:ascii="Arial" w:hAnsi="Arial"/>
          <w:spacing w:val="42"/>
          <w:sz w:val="24"/>
          <w:lang w:val="es-ES"/>
        </w:rPr>
        <w:t xml:space="preserve"> </w:t>
      </w:r>
      <w:r w:rsidRPr="009B79EB">
        <w:rPr>
          <w:rFonts w:ascii="Arial" w:hAnsi="Arial"/>
          <w:sz w:val="24"/>
          <w:lang w:val="es-ES"/>
        </w:rPr>
        <w:t>de</w:t>
      </w:r>
      <w:r w:rsidRPr="009B79EB">
        <w:rPr>
          <w:rFonts w:ascii="Arial" w:hAnsi="Arial"/>
          <w:spacing w:val="42"/>
          <w:sz w:val="24"/>
          <w:lang w:val="es-ES"/>
        </w:rPr>
        <w:t xml:space="preserve"> </w:t>
      </w:r>
      <w:r w:rsidRPr="009B79EB">
        <w:rPr>
          <w:rFonts w:ascii="Arial" w:hAnsi="Arial"/>
          <w:sz w:val="24"/>
          <w:lang w:val="es-ES"/>
        </w:rPr>
        <w:t>cada</w:t>
      </w:r>
      <w:r w:rsidRPr="009B79EB">
        <w:rPr>
          <w:rFonts w:ascii="Arial" w:hAnsi="Arial"/>
          <w:spacing w:val="42"/>
          <w:sz w:val="24"/>
          <w:lang w:val="es-ES"/>
        </w:rPr>
        <w:t xml:space="preserve"> </w:t>
      </w:r>
      <w:r w:rsidRPr="009B79EB">
        <w:rPr>
          <w:rFonts w:ascii="Arial" w:hAnsi="Arial"/>
          <w:sz w:val="24"/>
          <w:lang w:val="es-ES"/>
        </w:rPr>
        <w:t>mesociclo,</w:t>
      </w:r>
      <w:r w:rsidRPr="009B79EB">
        <w:rPr>
          <w:rFonts w:ascii="Arial" w:hAnsi="Arial"/>
          <w:spacing w:val="42"/>
          <w:sz w:val="24"/>
          <w:lang w:val="es-ES"/>
        </w:rPr>
        <w:t xml:space="preserve"> </w:t>
      </w:r>
      <w:r w:rsidRPr="009B79EB">
        <w:rPr>
          <w:rFonts w:ascii="Arial" w:hAnsi="Arial"/>
          <w:sz w:val="24"/>
          <w:lang w:val="es-ES"/>
        </w:rPr>
        <w:t>así</w:t>
      </w:r>
      <w:r w:rsidRPr="009B79EB">
        <w:rPr>
          <w:rFonts w:ascii="Arial" w:hAnsi="Arial"/>
          <w:spacing w:val="42"/>
          <w:sz w:val="24"/>
          <w:lang w:val="es-ES"/>
        </w:rPr>
        <w:t xml:space="preserve"> </w:t>
      </w:r>
      <w:r w:rsidRPr="009B79EB">
        <w:rPr>
          <w:rFonts w:ascii="Arial" w:hAnsi="Arial"/>
          <w:sz w:val="24"/>
          <w:lang w:val="es-ES"/>
        </w:rPr>
        <w:t>como</w:t>
      </w:r>
      <w:r w:rsidRPr="009B79EB">
        <w:rPr>
          <w:rFonts w:ascii="Arial" w:hAnsi="Arial"/>
          <w:spacing w:val="42"/>
          <w:sz w:val="24"/>
          <w:lang w:val="es-ES"/>
        </w:rPr>
        <w:t xml:space="preserve"> </w:t>
      </w:r>
      <w:r w:rsidRPr="009B79EB">
        <w:rPr>
          <w:rFonts w:ascii="Arial" w:hAnsi="Arial"/>
          <w:sz w:val="24"/>
          <w:lang w:val="es-ES"/>
        </w:rPr>
        <w:t>el</w:t>
      </w:r>
      <w:r w:rsidRPr="009B79EB">
        <w:rPr>
          <w:rFonts w:ascii="Arial" w:hAnsi="Arial"/>
          <w:spacing w:val="42"/>
          <w:sz w:val="24"/>
          <w:lang w:val="es-ES"/>
        </w:rPr>
        <w:t xml:space="preserve"> </w:t>
      </w:r>
      <w:r w:rsidRPr="009B79EB">
        <w:rPr>
          <w:rFonts w:ascii="Arial" w:hAnsi="Arial"/>
          <w:sz w:val="24"/>
          <w:lang w:val="es-ES"/>
        </w:rPr>
        <w:t>volumen</w:t>
      </w:r>
      <w:r w:rsidRPr="009B79EB">
        <w:rPr>
          <w:rFonts w:ascii="Arial" w:hAnsi="Arial"/>
          <w:spacing w:val="42"/>
          <w:sz w:val="24"/>
          <w:lang w:val="es-ES"/>
        </w:rPr>
        <w:t xml:space="preserve"> </w:t>
      </w:r>
      <w:r w:rsidRPr="009B79EB">
        <w:rPr>
          <w:rFonts w:ascii="Arial" w:hAnsi="Arial"/>
          <w:sz w:val="24"/>
          <w:lang w:val="es-ES"/>
        </w:rPr>
        <w:t>e</w:t>
      </w:r>
      <w:r w:rsidRPr="009B79EB">
        <w:rPr>
          <w:rFonts w:ascii="Arial" w:hAnsi="Arial"/>
          <w:spacing w:val="42"/>
          <w:sz w:val="24"/>
          <w:lang w:val="es-ES"/>
        </w:rPr>
        <w:t xml:space="preserve"> </w:t>
      </w:r>
      <w:r w:rsidRPr="009B79EB">
        <w:rPr>
          <w:rFonts w:ascii="Arial" w:hAnsi="Arial"/>
          <w:sz w:val="24"/>
          <w:lang w:val="es-ES"/>
        </w:rPr>
        <w:t>intensidad</w:t>
      </w:r>
      <w:r w:rsidRPr="009B79EB">
        <w:rPr>
          <w:rFonts w:ascii="Arial" w:hAnsi="Arial"/>
          <w:spacing w:val="42"/>
          <w:sz w:val="24"/>
          <w:lang w:val="es-ES"/>
        </w:rPr>
        <w:t xml:space="preserve"> </w:t>
      </w:r>
      <w:r w:rsidRPr="009B79EB">
        <w:rPr>
          <w:rFonts w:ascii="Arial" w:hAnsi="Arial"/>
          <w:sz w:val="24"/>
          <w:lang w:val="es-ES"/>
        </w:rPr>
        <w:t>de</w:t>
      </w:r>
      <w:r w:rsidRPr="009B79EB">
        <w:rPr>
          <w:rFonts w:ascii="Arial" w:hAnsi="Arial"/>
          <w:w w:val="99"/>
          <w:sz w:val="24"/>
          <w:lang w:val="es-ES"/>
        </w:rPr>
        <w:t xml:space="preserve"> </w:t>
      </w:r>
      <w:r w:rsidRPr="009B79EB">
        <w:rPr>
          <w:rFonts w:ascii="Arial" w:hAnsi="Arial"/>
          <w:sz w:val="24"/>
          <w:lang w:val="es-ES"/>
        </w:rPr>
        <w:t>trabajo de cada uno de</w:t>
      </w:r>
      <w:r w:rsidRPr="009B79EB">
        <w:rPr>
          <w:rFonts w:ascii="Arial" w:hAnsi="Arial"/>
          <w:spacing w:val="-20"/>
          <w:sz w:val="24"/>
          <w:lang w:val="es-ES"/>
        </w:rPr>
        <w:t xml:space="preserve"> </w:t>
      </w:r>
      <w:r w:rsidRPr="009B79EB">
        <w:rPr>
          <w:rFonts w:ascii="Arial" w:hAnsi="Arial"/>
          <w:sz w:val="24"/>
          <w:lang w:val="es-ES"/>
        </w:rPr>
        <w:t>ellos.</w:t>
      </w:r>
    </w:p>
    <w:p w:rsidR="006631E6" w:rsidRPr="009B79EB" w:rsidRDefault="006631E6" w:rsidP="008873A7">
      <w:pPr>
        <w:pStyle w:val="Prrafodelista"/>
        <w:numPr>
          <w:ilvl w:val="0"/>
          <w:numId w:val="208"/>
        </w:numPr>
        <w:tabs>
          <w:tab w:val="left" w:pos="471"/>
        </w:tabs>
        <w:spacing w:line="289" w:lineRule="exact"/>
        <w:ind w:right="110"/>
        <w:rPr>
          <w:rFonts w:ascii="Arial" w:eastAsia="Arial" w:hAnsi="Arial" w:cs="Arial"/>
          <w:sz w:val="24"/>
          <w:szCs w:val="24"/>
          <w:lang w:val="es-ES"/>
        </w:rPr>
      </w:pPr>
      <w:r w:rsidRPr="009B79EB">
        <w:rPr>
          <w:rFonts w:ascii="Arial" w:hAnsi="Arial"/>
          <w:sz w:val="24"/>
          <w:lang w:val="es-ES"/>
        </w:rPr>
        <w:t>Tareas</w:t>
      </w:r>
      <w:r w:rsidRPr="009B79EB">
        <w:rPr>
          <w:rFonts w:ascii="Arial" w:hAnsi="Arial"/>
          <w:spacing w:val="-6"/>
          <w:sz w:val="24"/>
          <w:lang w:val="es-ES"/>
        </w:rPr>
        <w:t xml:space="preserve"> </w:t>
      </w:r>
      <w:r w:rsidRPr="009B79EB">
        <w:rPr>
          <w:rFonts w:ascii="Arial" w:hAnsi="Arial"/>
          <w:sz w:val="24"/>
          <w:lang w:val="es-ES"/>
        </w:rPr>
        <w:t>para</w:t>
      </w:r>
      <w:r w:rsidRPr="009B79EB">
        <w:rPr>
          <w:rFonts w:ascii="Arial" w:hAnsi="Arial"/>
          <w:spacing w:val="-6"/>
          <w:sz w:val="24"/>
          <w:lang w:val="es-ES"/>
        </w:rPr>
        <w:t xml:space="preserve"> </w:t>
      </w:r>
      <w:r w:rsidRPr="009B79EB">
        <w:rPr>
          <w:rFonts w:ascii="Arial" w:hAnsi="Arial"/>
          <w:sz w:val="24"/>
          <w:lang w:val="es-ES"/>
        </w:rPr>
        <w:t>la</w:t>
      </w:r>
      <w:r w:rsidRPr="009B79EB">
        <w:rPr>
          <w:rFonts w:ascii="Arial" w:hAnsi="Arial"/>
          <w:spacing w:val="-6"/>
          <w:sz w:val="24"/>
          <w:lang w:val="es-ES"/>
        </w:rPr>
        <w:t xml:space="preserve"> </w:t>
      </w:r>
      <w:r w:rsidRPr="009B79EB">
        <w:rPr>
          <w:rFonts w:ascii="Arial" w:hAnsi="Arial"/>
          <w:sz w:val="24"/>
          <w:lang w:val="es-ES"/>
        </w:rPr>
        <w:t>formación</w:t>
      </w:r>
      <w:r w:rsidRPr="009B79EB">
        <w:rPr>
          <w:rFonts w:ascii="Arial" w:hAnsi="Arial"/>
          <w:spacing w:val="-6"/>
          <w:sz w:val="24"/>
          <w:lang w:val="es-ES"/>
        </w:rPr>
        <w:t xml:space="preserve"> </w:t>
      </w:r>
      <w:r w:rsidRPr="009B79EB">
        <w:rPr>
          <w:rFonts w:ascii="Arial" w:hAnsi="Arial"/>
          <w:sz w:val="24"/>
          <w:lang w:val="es-ES"/>
        </w:rPr>
        <w:t>integral,</w:t>
      </w:r>
      <w:r w:rsidRPr="009B79EB">
        <w:rPr>
          <w:rFonts w:ascii="Arial" w:hAnsi="Arial"/>
          <w:spacing w:val="-7"/>
          <w:sz w:val="24"/>
          <w:lang w:val="es-ES"/>
        </w:rPr>
        <w:t xml:space="preserve"> </w:t>
      </w:r>
      <w:r w:rsidRPr="009B79EB">
        <w:rPr>
          <w:rFonts w:ascii="Arial" w:hAnsi="Arial"/>
          <w:sz w:val="24"/>
          <w:lang w:val="es-ES"/>
        </w:rPr>
        <w:t>especificando</w:t>
      </w:r>
      <w:r w:rsidRPr="009B79EB">
        <w:rPr>
          <w:rFonts w:ascii="Arial" w:hAnsi="Arial"/>
          <w:spacing w:val="-6"/>
          <w:sz w:val="24"/>
          <w:lang w:val="es-ES"/>
        </w:rPr>
        <w:t xml:space="preserve"> </w:t>
      </w:r>
      <w:r w:rsidRPr="009B79EB">
        <w:rPr>
          <w:rFonts w:ascii="Arial" w:hAnsi="Arial"/>
          <w:sz w:val="24"/>
          <w:lang w:val="es-ES"/>
        </w:rPr>
        <w:t>sus</w:t>
      </w:r>
      <w:r w:rsidRPr="009B79EB">
        <w:rPr>
          <w:rFonts w:ascii="Arial" w:hAnsi="Arial"/>
          <w:spacing w:val="-6"/>
          <w:sz w:val="24"/>
          <w:lang w:val="es-ES"/>
        </w:rPr>
        <w:t xml:space="preserve"> </w:t>
      </w:r>
      <w:r w:rsidRPr="009B79EB">
        <w:rPr>
          <w:rFonts w:ascii="Arial" w:hAnsi="Arial"/>
          <w:sz w:val="24"/>
          <w:lang w:val="es-ES"/>
        </w:rPr>
        <w:t>fechas</w:t>
      </w:r>
      <w:r w:rsidRPr="009B79EB">
        <w:rPr>
          <w:rFonts w:ascii="Arial" w:hAnsi="Arial"/>
          <w:spacing w:val="-6"/>
          <w:sz w:val="24"/>
          <w:lang w:val="es-ES"/>
        </w:rPr>
        <w:t xml:space="preserve"> </w:t>
      </w:r>
      <w:r w:rsidRPr="009B79EB">
        <w:rPr>
          <w:rFonts w:ascii="Arial" w:hAnsi="Arial"/>
          <w:sz w:val="24"/>
          <w:lang w:val="es-ES"/>
        </w:rPr>
        <w:t>por</w:t>
      </w:r>
      <w:r w:rsidRPr="009B79EB">
        <w:rPr>
          <w:rFonts w:ascii="Arial" w:hAnsi="Arial"/>
          <w:spacing w:val="-6"/>
          <w:sz w:val="24"/>
          <w:lang w:val="es-ES"/>
        </w:rPr>
        <w:t xml:space="preserve"> </w:t>
      </w:r>
      <w:r w:rsidRPr="009B79EB">
        <w:rPr>
          <w:rFonts w:ascii="Arial" w:hAnsi="Arial"/>
          <w:sz w:val="24"/>
          <w:lang w:val="es-ES"/>
        </w:rPr>
        <w:t>etapas.</w:t>
      </w:r>
    </w:p>
    <w:p w:rsidR="006631E6" w:rsidRPr="009B79EB" w:rsidRDefault="006631E6" w:rsidP="008873A7">
      <w:pPr>
        <w:pStyle w:val="Prrafodelista"/>
        <w:numPr>
          <w:ilvl w:val="0"/>
          <w:numId w:val="208"/>
        </w:numPr>
        <w:tabs>
          <w:tab w:val="left" w:pos="471"/>
        </w:tabs>
        <w:spacing w:line="293" w:lineRule="exact"/>
        <w:ind w:right="110"/>
        <w:rPr>
          <w:rFonts w:ascii="Arial" w:eastAsia="Arial" w:hAnsi="Arial" w:cs="Arial"/>
          <w:sz w:val="24"/>
          <w:szCs w:val="24"/>
          <w:lang w:val="es-ES"/>
        </w:rPr>
      </w:pPr>
      <w:r w:rsidRPr="009B79EB">
        <w:rPr>
          <w:rFonts w:ascii="Arial" w:hAnsi="Arial"/>
          <w:sz w:val="24"/>
          <w:lang w:val="es-ES"/>
        </w:rPr>
        <w:t>Necesidades</w:t>
      </w:r>
      <w:r w:rsidRPr="009B79EB">
        <w:rPr>
          <w:rFonts w:ascii="Arial" w:hAnsi="Arial"/>
          <w:spacing w:val="-8"/>
          <w:sz w:val="24"/>
          <w:lang w:val="es-ES"/>
        </w:rPr>
        <w:t xml:space="preserve"> </w:t>
      </w:r>
      <w:r w:rsidRPr="009B79EB">
        <w:rPr>
          <w:rFonts w:ascii="Arial" w:hAnsi="Arial"/>
          <w:sz w:val="24"/>
          <w:lang w:val="es-ES"/>
        </w:rPr>
        <w:t>materiales</w:t>
      </w:r>
      <w:r w:rsidRPr="009B79EB">
        <w:rPr>
          <w:rFonts w:ascii="Arial" w:hAnsi="Arial"/>
          <w:spacing w:val="-8"/>
          <w:sz w:val="24"/>
          <w:lang w:val="es-ES"/>
        </w:rPr>
        <w:t xml:space="preserve"> </w:t>
      </w:r>
      <w:r w:rsidRPr="009B79EB">
        <w:rPr>
          <w:rFonts w:ascii="Arial" w:hAnsi="Arial"/>
          <w:sz w:val="24"/>
          <w:lang w:val="es-ES"/>
        </w:rPr>
        <w:t>mínimas,</w:t>
      </w:r>
      <w:r w:rsidRPr="009B79EB">
        <w:rPr>
          <w:rFonts w:ascii="Arial" w:hAnsi="Arial"/>
          <w:spacing w:val="-8"/>
          <w:sz w:val="24"/>
          <w:lang w:val="es-ES"/>
        </w:rPr>
        <w:t xml:space="preserve"> </w:t>
      </w:r>
      <w:r w:rsidRPr="009B79EB">
        <w:rPr>
          <w:rFonts w:ascii="Arial" w:hAnsi="Arial"/>
          <w:sz w:val="24"/>
          <w:lang w:val="es-ES"/>
        </w:rPr>
        <w:t>necesarias</w:t>
      </w:r>
      <w:r w:rsidRPr="009B79EB">
        <w:rPr>
          <w:rFonts w:ascii="Arial" w:hAnsi="Arial"/>
          <w:spacing w:val="-8"/>
          <w:sz w:val="24"/>
          <w:lang w:val="es-ES"/>
        </w:rPr>
        <w:t xml:space="preserve"> </w:t>
      </w:r>
      <w:r w:rsidRPr="009B79EB">
        <w:rPr>
          <w:rFonts w:ascii="Arial" w:hAnsi="Arial"/>
          <w:sz w:val="24"/>
          <w:lang w:val="es-ES"/>
        </w:rPr>
        <w:t>para</w:t>
      </w:r>
      <w:r w:rsidRPr="009B79EB">
        <w:rPr>
          <w:rFonts w:ascii="Arial" w:hAnsi="Arial"/>
          <w:spacing w:val="-8"/>
          <w:sz w:val="24"/>
          <w:lang w:val="es-ES"/>
        </w:rPr>
        <w:t xml:space="preserve"> </w:t>
      </w:r>
      <w:r w:rsidRPr="009B79EB">
        <w:rPr>
          <w:rFonts w:ascii="Arial" w:hAnsi="Arial"/>
          <w:sz w:val="24"/>
          <w:lang w:val="es-ES"/>
        </w:rPr>
        <w:t>garantizar</w:t>
      </w:r>
      <w:r w:rsidRPr="009B79EB">
        <w:rPr>
          <w:rFonts w:ascii="Arial" w:hAnsi="Arial"/>
          <w:spacing w:val="-8"/>
          <w:sz w:val="24"/>
          <w:lang w:val="es-ES"/>
        </w:rPr>
        <w:t xml:space="preserve"> </w:t>
      </w:r>
      <w:r w:rsidRPr="009B79EB">
        <w:rPr>
          <w:rFonts w:ascii="Arial" w:hAnsi="Arial"/>
          <w:sz w:val="24"/>
          <w:lang w:val="es-ES"/>
        </w:rPr>
        <w:t>el</w:t>
      </w:r>
      <w:r w:rsidRPr="009B79EB">
        <w:rPr>
          <w:rFonts w:ascii="Arial" w:hAnsi="Arial"/>
          <w:spacing w:val="-8"/>
          <w:sz w:val="24"/>
          <w:lang w:val="es-ES"/>
        </w:rPr>
        <w:t xml:space="preserve"> </w:t>
      </w:r>
      <w:r w:rsidRPr="009B79EB">
        <w:rPr>
          <w:rFonts w:ascii="Arial" w:hAnsi="Arial"/>
          <w:sz w:val="24"/>
          <w:lang w:val="es-ES"/>
        </w:rPr>
        <w:t>cumplimiento</w:t>
      </w:r>
      <w:r w:rsidRPr="009B79EB">
        <w:rPr>
          <w:rFonts w:ascii="Arial" w:hAnsi="Arial"/>
          <w:spacing w:val="-8"/>
          <w:sz w:val="24"/>
          <w:lang w:val="es-ES"/>
        </w:rPr>
        <w:t xml:space="preserve"> </w:t>
      </w:r>
      <w:r w:rsidRPr="009B79EB">
        <w:rPr>
          <w:rFonts w:ascii="Arial" w:hAnsi="Arial"/>
          <w:sz w:val="24"/>
          <w:lang w:val="es-ES"/>
        </w:rPr>
        <w:t>del</w:t>
      </w:r>
      <w:r w:rsidRPr="009B79EB">
        <w:rPr>
          <w:rFonts w:ascii="Arial" w:hAnsi="Arial"/>
          <w:spacing w:val="-8"/>
          <w:sz w:val="24"/>
          <w:lang w:val="es-ES"/>
        </w:rPr>
        <w:t xml:space="preserve"> </w:t>
      </w:r>
      <w:r w:rsidRPr="009B79EB">
        <w:rPr>
          <w:rFonts w:ascii="Arial" w:hAnsi="Arial"/>
          <w:sz w:val="24"/>
          <w:lang w:val="es-ES"/>
        </w:rPr>
        <w:t>plan.</w:t>
      </w:r>
    </w:p>
    <w:p w:rsidR="006631E6" w:rsidRPr="00C50AE1" w:rsidRDefault="006631E6" w:rsidP="006631E6">
      <w:pPr>
        <w:spacing w:before="8"/>
        <w:rPr>
          <w:rFonts w:ascii="Arial" w:eastAsia="Arial" w:hAnsi="Arial" w:cs="Arial"/>
          <w:sz w:val="23"/>
          <w:szCs w:val="23"/>
          <w:lang w:val="es-ES"/>
        </w:rPr>
      </w:pPr>
    </w:p>
    <w:p w:rsidR="006631E6" w:rsidRPr="009B79EB" w:rsidRDefault="006631E6" w:rsidP="006631E6">
      <w:pPr>
        <w:pStyle w:val="Textoindependiente"/>
        <w:ind w:left="178"/>
        <w:jc w:val="both"/>
        <w:rPr>
          <w:u w:val="single"/>
          <w:lang w:val="es-ES"/>
        </w:rPr>
      </w:pPr>
      <w:r w:rsidRPr="009B79EB">
        <w:rPr>
          <w:highlight w:val="yellow"/>
          <w:u w:val="single"/>
          <w:lang w:val="es-ES"/>
        </w:rPr>
        <w:t>Componentes del plan gráfico o</w:t>
      </w:r>
      <w:r w:rsidRPr="009B79EB">
        <w:rPr>
          <w:spacing w:val="-18"/>
          <w:highlight w:val="yellow"/>
          <w:u w:val="single"/>
          <w:lang w:val="es-ES"/>
        </w:rPr>
        <w:t xml:space="preserve"> </w:t>
      </w:r>
      <w:r w:rsidRPr="009B79EB">
        <w:rPr>
          <w:highlight w:val="yellow"/>
          <w:u w:val="single"/>
          <w:lang w:val="es-ES"/>
        </w:rPr>
        <w:t>numérico:</w:t>
      </w:r>
    </w:p>
    <w:p w:rsidR="006631E6" w:rsidRPr="00D011A6" w:rsidRDefault="006631E6" w:rsidP="008873A7">
      <w:pPr>
        <w:pStyle w:val="Prrafodelista"/>
        <w:numPr>
          <w:ilvl w:val="0"/>
          <w:numId w:val="209"/>
        </w:numPr>
        <w:tabs>
          <w:tab w:val="left" w:pos="471"/>
        </w:tabs>
        <w:spacing w:line="293" w:lineRule="exact"/>
        <w:ind w:right="5910"/>
        <w:rPr>
          <w:rFonts w:ascii="Arial" w:eastAsia="Arial" w:hAnsi="Arial" w:cs="Arial"/>
          <w:sz w:val="24"/>
          <w:szCs w:val="24"/>
        </w:rPr>
      </w:pPr>
      <w:r w:rsidRPr="00D011A6">
        <w:rPr>
          <w:rFonts w:ascii="Arial" w:hAnsi="Arial"/>
          <w:sz w:val="24"/>
        </w:rPr>
        <w:t>Ciclos de</w:t>
      </w:r>
      <w:r w:rsidRPr="00D011A6">
        <w:rPr>
          <w:rFonts w:ascii="Arial" w:hAnsi="Arial"/>
          <w:spacing w:val="-18"/>
          <w:sz w:val="24"/>
        </w:rPr>
        <w:t xml:space="preserve"> </w:t>
      </w:r>
      <w:r w:rsidRPr="00D011A6">
        <w:rPr>
          <w:rFonts w:ascii="Arial" w:hAnsi="Arial"/>
          <w:sz w:val="24"/>
        </w:rPr>
        <w:t>preparación</w:t>
      </w:r>
    </w:p>
    <w:p w:rsidR="006631E6" w:rsidRPr="00D011A6" w:rsidRDefault="006631E6" w:rsidP="008873A7">
      <w:pPr>
        <w:pStyle w:val="Prrafodelista"/>
        <w:numPr>
          <w:ilvl w:val="2"/>
          <w:numId w:val="210"/>
        </w:numPr>
        <w:tabs>
          <w:tab w:val="left" w:pos="821"/>
        </w:tabs>
        <w:spacing w:line="292" w:lineRule="exact"/>
        <w:ind w:right="5910"/>
        <w:rPr>
          <w:rFonts w:ascii="Arial" w:eastAsia="Arial" w:hAnsi="Arial" w:cs="Arial"/>
          <w:sz w:val="24"/>
          <w:szCs w:val="24"/>
        </w:rPr>
      </w:pPr>
      <w:r>
        <w:rPr>
          <w:rFonts w:ascii="Arial"/>
          <w:sz w:val="24"/>
        </w:rPr>
        <w:t>Macrociclo</w:t>
      </w:r>
    </w:p>
    <w:p w:rsidR="00D011A6" w:rsidRPr="00D011A6" w:rsidRDefault="00D011A6" w:rsidP="008873A7">
      <w:pPr>
        <w:pStyle w:val="Prrafodelista"/>
        <w:numPr>
          <w:ilvl w:val="2"/>
          <w:numId w:val="210"/>
        </w:numPr>
        <w:tabs>
          <w:tab w:val="left" w:pos="821"/>
        </w:tabs>
        <w:spacing w:line="292" w:lineRule="exact"/>
        <w:ind w:right="5910"/>
        <w:rPr>
          <w:rFonts w:ascii="Arial" w:eastAsia="Arial" w:hAnsi="Arial" w:cs="Arial"/>
          <w:sz w:val="24"/>
          <w:szCs w:val="24"/>
        </w:rPr>
      </w:pPr>
      <w:r>
        <w:rPr>
          <w:rFonts w:ascii="Arial"/>
          <w:sz w:val="24"/>
        </w:rPr>
        <w:t>Mesociclos</w:t>
      </w:r>
    </w:p>
    <w:p w:rsidR="00D011A6" w:rsidRDefault="00D011A6" w:rsidP="008873A7">
      <w:pPr>
        <w:pStyle w:val="Prrafodelista"/>
        <w:numPr>
          <w:ilvl w:val="2"/>
          <w:numId w:val="210"/>
        </w:numPr>
        <w:tabs>
          <w:tab w:val="left" w:pos="821"/>
        </w:tabs>
        <w:spacing w:line="292" w:lineRule="exact"/>
        <w:ind w:right="5910"/>
        <w:rPr>
          <w:rFonts w:ascii="Arial" w:eastAsia="Arial" w:hAnsi="Arial" w:cs="Arial"/>
          <w:sz w:val="24"/>
          <w:szCs w:val="24"/>
        </w:rPr>
      </w:pPr>
      <w:r>
        <w:rPr>
          <w:rFonts w:ascii="Arial"/>
          <w:sz w:val="24"/>
        </w:rPr>
        <w:t>microciclos</w:t>
      </w:r>
    </w:p>
    <w:p w:rsidR="006631E6" w:rsidRDefault="006631E6" w:rsidP="008873A7">
      <w:pPr>
        <w:pStyle w:val="Prrafodelista"/>
        <w:numPr>
          <w:ilvl w:val="2"/>
          <w:numId w:val="210"/>
        </w:numPr>
        <w:tabs>
          <w:tab w:val="left" w:pos="821"/>
        </w:tabs>
        <w:spacing w:line="292" w:lineRule="exact"/>
        <w:ind w:right="5910"/>
        <w:rPr>
          <w:rFonts w:ascii="Arial" w:eastAsia="Arial" w:hAnsi="Arial" w:cs="Arial"/>
          <w:sz w:val="24"/>
          <w:szCs w:val="24"/>
        </w:rPr>
      </w:pPr>
      <w:r>
        <w:rPr>
          <w:rFonts w:ascii="Arial"/>
          <w:sz w:val="24"/>
        </w:rPr>
        <w:t>Periodos</w:t>
      </w:r>
    </w:p>
    <w:p w:rsidR="006631E6" w:rsidRPr="009B79EB" w:rsidRDefault="006631E6" w:rsidP="008873A7">
      <w:pPr>
        <w:pStyle w:val="Prrafodelista"/>
        <w:numPr>
          <w:ilvl w:val="3"/>
          <w:numId w:val="61"/>
        </w:numPr>
        <w:tabs>
          <w:tab w:val="left" w:pos="1191"/>
        </w:tabs>
        <w:spacing w:before="3" w:line="276" w:lineRule="exact"/>
        <w:ind w:right="7911" w:firstLine="0"/>
        <w:jc w:val="both"/>
        <w:rPr>
          <w:rFonts w:ascii="Arial" w:eastAsia="Arial" w:hAnsi="Arial" w:cs="Arial"/>
          <w:sz w:val="24"/>
          <w:szCs w:val="24"/>
          <w:lang w:val="es-ES"/>
        </w:rPr>
      </w:pPr>
      <w:r w:rsidRPr="009B79EB">
        <w:rPr>
          <w:rFonts w:ascii="Arial"/>
          <w:sz w:val="24"/>
          <w:lang w:val="es-ES"/>
        </w:rPr>
        <w:t>Preparatorio</w:t>
      </w:r>
      <w:r w:rsidRPr="009B79EB">
        <w:rPr>
          <w:rFonts w:ascii="Arial"/>
          <w:spacing w:val="-1"/>
          <w:w w:val="99"/>
          <w:sz w:val="24"/>
          <w:lang w:val="es-ES"/>
        </w:rPr>
        <w:t xml:space="preserve"> </w:t>
      </w:r>
      <w:r w:rsidRPr="009B79EB">
        <w:rPr>
          <w:rFonts w:ascii="Courier New"/>
          <w:sz w:val="24"/>
          <w:lang w:val="es-ES"/>
        </w:rPr>
        <w:t>o</w:t>
      </w:r>
      <w:r w:rsidR="009B79EB" w:rsidRPr="009B79EB">
        <w:rPr>
          <w:rFonts w:ascii="Courier New"/>
          <w:spacing w:val="65"/>
          <w:sz w:val="24"/>
          <w:lang w:val="es-ES"/>
        </w:rPr>
        <w:t xml:space="preserve"> </w:t>
      </w:r>
      <w:r w:rsidRPr="009B79EB">
        <w:rPr>
          <w:rFonts w:ascii="Arial"/>
          <w:sz w:val="24"/>
          <w:lang w:val="es-ES"/>
        </w:rPr>
        <w:t>Competitivo</w:t>
      </w:r>
      <w:r w:rsidRPr="009B79EB">
        <w:rPr>
          <w:rFonts w:ascii="Arial"/>
          <w:w w:val="99"/>
          <w:sz w:val="24"/>
          <w:lang w:val="es-ES"/>
        </w:rPr>
        <w:t xml:space="preserve"> </w:t>
      </w:r>
      <w:r w:rsidRPr="009B79EB">
        <w:rPr>
          <w:rFonts w:ascii="Courier New"/>
          <w:sz w:val="24"/>
          <w:lang w:val="es-ES"/>
        </w:rPr>
        <w:t>o</w:t>
      </w:r>
      <w:r w:rsidRPr="009B79EB">
        <w:rPr>
          <w:rFonts w:ascii="Courier New"/>
          <w:spacing w:val="64"/>
          <w:sz w:val="24"/>
          <w:lang w:val="es-ES"/>
        </w:rPr>
        <w:t xml:space="preserve"> </w:t>
      </w:r>
      <w:r w:rsidRPr="009B79EB">
        <w:rPr>
          <w:rFonts w:ascii="Arial"/>
          <w:sz w:val="24"/>
          <w:lang w:val="es-ES"/>
        </w:rPr>
        <w:t>Transito</w:t>
      </w:r>
    </w:p>
    <w:p w:rsidR="006631E6" w:rsidRDefault="006631E6" w:rsidP="008873A7">
      <w:pPr>
        <w:pStyle w:val="Prrafodelista"/>
        <w:numPr>
          <w:ilvl w:val="2"/>
          <w:numId w:val="61"/>
        </w:numPr>
        <w:tabs>
          <w:tab w:val="left" w:pos="831"/>
        </w:tabs>
        <w:spacing w:line="289" w:lineRule="exact"/>
        <w:ind w:left="830" w:right="5910" w:hanging="360"/>
        <w:rPr>
          <w:rFonts w:ascii="Arial" w:eastAsia="Arial" w:hAnsi="Arial" w:cs="Arial"/>
          <w:sz w:val="24"/>
          <w:szCs w:val="24"/>
        </w:rPr>
      </w:pPr>
      <w:r>
        <w:rPr>
          <w:rFonts w:ascii="Arial"/>
          <w:sz w:val="24"/>
        </w:rPr>
        <w:t>Etapas</w:t>
      </w:r>
    </w:p>
    <w:p w:rsidR="006631E6" w:rsidRDefault="006631E6" w:rsidP="008873A7">
      <w:pPr>
        <w:pStyle w:val="Prrafodelista"/>
        <w:numPr>
          <w:ilvl w:val="3"/>
          <w:numId w:val="61"/>
        </w:numPr>
        <w:tabs>
          <w:tab w:val="left" w:pos="1191"/>
        </w:tabs>
        <w:spacing w:line="285" w:lineRule="exact"/>
        <w:ind w:left="1190" w:hanging="360"/>
        <w:jc w:val="both"/>
        <w:rPr>
          <w:rFonts w:ascii="Arial" w:eastAsia="Arial" w:hAnsi="Arial" w:cs="Arial"/>
          <w:sz w:val="24"/>
          <w:szCs w:val="24"/>
        </w:rPr>
      </w:pPr>
      <w:r>
        <w:rPr>
          <w:rFonts w:ascii="Arial"/>
          <w:sz w:val="24"/>
        </w:rPr>
        <w:t>P.</w:t>
      </w:r>
      <w:r>
        <w:rPr>
          <w:rFonts w:ascii="Arial"/>
          <w:spacing w:val="-1"/>
          <w:sz w:val="24"/>
        </w:rPr>
        <w:t xml:space="preserve"> </w:t>
      </w:r>
      <w:r>
        <w:rPr>
          <w:rFonts w:ascii="Arial"/>
          <w:sz w:val="24"/>
        </w:rPr>
        <w:t>General</w:t>
      </w:r>
    </w:p>
    <w:p w:rsidR="006631E6" w:rsidRDefault="006631E6" w:rsidP="008873A7">
      <w:pPr>
        <w:pStyle w:val="Prrafodelista"/>
        <w:numPr>
          <w:ilvl w:val="3"/>
          <w:numId w:val="61"/>
        </w:numPr>
        <w:tabs>
          <w:tab w:val="left" w:pos="1191"/>
        </w:tabs>
        <w:spacing w:line="276" w:lineRule="exact"/>
        <w:ind w:left="1190" w:hanging="360"/>
        <w:jc w:val="both"/>
        <w:rPr>
          <w:rFonts w:ascii="Arial" w:eastAsia="Arial" w:hAnsi="Arial" w:cs="Arial"/>
          <w:sz w:val="24"/>
          <w:szCs w:val="24"/>
        </w:rPr>
      </w:pPr>
      <w:r>
        <w:rPr>
          <w:rFonts w:ascii="Arial"/>
          <w:sz w:val="24"/>
        </w:rPr>
        <w:t>P. Especial</w:t>
      </w:r>
      <w:r>
        <w:rPr>
          <w:rFonts w:ascii="Arial"/>
          <w:spacing w:val="-16"/>
          <w:sz w:val="24"/>
        </w:rPr>
        <w:t xml:space="preserve"> </w:t>
      </w:r>
      <w:r>
        <w:rPr>
          <w:rFonts w:ascii="Arial"/>
          <w:sz w:val="24"/>
        </w:rPr>
        <w:t>Variada</w:t>
      </w:r>
    </w:p>
    <w:p w:rsidR="006631E6" w:rsidRDefault="006631E6" w:rsidP="008873A7">
      <w:pPr>
        <w:pStyle w:val="Prrafodelista"/>
        <w:numPr>
          <w:ilvl w:val="3"/>
          <w:numId w:val="61"/>
        </w:numPr>
        <w:tabs>
          <w:tab w:val="left" w:pos="1191"/>
        </w:tabs>
        <w:spacing w:line="276" w:lineRule="exact"/>
        <w:ind w:left="1190" w:hanging="360"/>
        <w:jc w:val="both"/>
        <w:rPr>
          <w:rFonts w:ascii="Arial" w:eastAsia="Arial" w:hAnsi="Arial" w:cs="Arial"/>
          <w:sz w:val="24"/>
          <w:szCs w:val="24"/>
        </w:rPr>
      </w:pPr>
      <w:r>
        <w:rPr>
          <w:rFonts w:ascii="Arial"/>
          <w:sz w:val="24"/>
        </w:rPr>
        <w:t>P.</w:t>
      </w:r>
      <w:r>
        <w:rPr>
          <w:rFonts w:ascii="Arial"/>
          <w:spacing w:val="-1"/>
          <w:sz w:val="24"/>
        </w:rPr>
        <w:t xml:space="preserve"> </w:t>
      </w:r>
      <w:r>
        <w:rPr>
          <w:rFonts w:ascii="Arial"/>
          <w:sz w:val="24"/>
        </w:rPr>
        <w:t>Especial</w:t>
      </w:r>
    </w:p>
    <w:p w:rsidR="006631E6" w:rsidRPr="00C50AE1" w:rsidRDefault="006631E6" w:rsidP="008873A7">
      <w:pPr>
        <w:pStyle w:val="Prrafodelista"/>
        <w:numPr>
          <w:ilvl w:val="3"/>
          <w:numId w:val="61"/>
        </w:numPr>
        <w:tabs>
          <w:tab w:val="left" w:pos="1191"/>
        </w:tabs>
        <w:spacing w:line="276" w:lineRule="exact"/>
        <w:ind w:left="1190" w:hanging="360"/>
        <w:jc w:val="both"/>
        <w:rPr>
          <w:rFonts w:ascii="Arial" w:eastAsia="Arial" w:hAnsi="Arial" w:cs="Arial"/>
          <w:sz w:val="24"/>
          <w:szCs w:val="24"/>
          <w:lang w:val="es-ES"/>
        </w:rPr>
      </w:pPr>
      <w:r w:rsidRPr="00C50AE1">
        <w:rPr>
          <w:rFonts w:ascii="Arial" w:hAnsi="Arial"/>
          <w:sz w:val="24"/>
          <w:lang w:val="es-ES"/>
        </w:rPr>
        <w:t>Obtención de la forma</w:t>
      </w:r>
      <w:r w:rsidRPr="00C50AE1">
        <w:rPr>
          <w:rFonts w:ascii="Arial" w:hAnsi="Arial"/>
          <w:spacing w:val="-25"/>
          <w:sz w:val="24"/>
          <w:lang w:val="es-ES"/>
        </w:rPr>
        <w:t xml:space="preserve"> </w:t>
      </w:r>
      <w:r w:rsidRPr="00C50AE1">
        <w:rPr>
          <w:rFonts w:ascii="Arial" w:hAnsi="Arial"/>
          <w:sz w:val="24"/>
          <w:lang w:val="es-ES"/>
        </w:rPr>
        <w:t>deportiva.</w:t>
      </w:r>
    </w:p>
    <w:p w:rsidR="006631E6" w:rsidRPr="00C50AE1" w:rsidRDefault="006631E6" w:rsidP="008873A7">
      <w:pPr>
        <w:pStyle w:val="Prrafodelista"/>
        <w:numPr>
          <w:ilvl w:val="3"/>
          <w:numId w:val="61"/>
        </w:numPr>
        <w:tabs>
          <w:tab w:val="left" w:pos="1191"/>
        </w:tabs>
        <w:spacing w:line="276" w:lineRule="exact"/>
        <w:ind w:left="1190" w:hanging="360"/>
        <w:jc w:val="both"/>
        <w:rPr>
          <w:rFonts w:ascii="Arial" w:eastAsia="Arial" w:hAnsi="Arial" w:cs="Arial"/>
          <w:sz w:val="24"/>
          <w:szCs w:val="24"/>
          <w:lang w:val="es-ES"/>
        </w:rPr>
      </w:pPr>
      <w:r w:rsidRPr="00C50AE1">
        <w:rPr>
          <w:rFonts w:ascii="Arial" w:hAnsi="Arial"/>
          <w:sz w:val="24"/>
          <w:lang w:val="es-ES"/>
        </w:rPr>
        <w:t>Estabilización de la forma</w:t>
      </w:r>
      <w:r w:rsidRPr="00C50AE1">
        <w:rPr>
          <w:rFonts w:ascii="Arial" w:hAnsi="Arial"/>
          <w:spacing w:val="-30"/>
          <w:sz w:val="24"/>
          <w:lang w:val="es-ES"/>
        </w:rPr>
        <w:t xml:space="preserve"> </w:t>
      </w:r>
      <w:r w:rsidRPr="00C50AE1">
        <w:rPr>
          <w:rFonts w:ascii="Arial" w:hAnsi="Arial"/>
          <w:sz w:val="24"/>
          <w:lang w:val="es-ES"/>
        </w:rPr>
        <w:t>deportiva.</w:t>
      </w:r>
    </w:p>
    <w:p w:rsidR="006631E6" w:rsidRPr="00D011A6" w:rsidRDefault="006631E6" w:rsidP="00D011A6">
      <w:pPr>
        <w:pStyle w:val="Prrafodelista"/>
        <w:numPr>
          <w:ilvl w:val="3"/>
          <w:numId w:val="61"/>
        </w:numPr>
        <w:tabs>
          <w:tab w:val="left" w:pos="1191"/>
        </w:tabs>
        <w:spacing w:line="276" w:lineRule="exact"/>
        <w:ind w:left="1190" w:hanging="360"/>
        <w:jc w:val="both"/>
        <w:rPr>
          <w:rFonts w:ascii="Arial" w:eastAsia="Arial" w:hAnsi="Arial" w:cs="Arial"/>
          <w:sz w:val="24"/>
          <w:szCs w:val="24"/>
          <w:lang w:val="es-ES"/>
        </w:rPr>
      </w:pPr>
      <w:r w:rsidRPr="00C50AE1">
        <w:rPr>
          <w:rFonts w:ascii="Arial"/>
          <w:sz w:val="24"/>
          <w:lang w:val="es-ES"/>
        </w:rPr>
        <w:t>Perdida temporal de la forma</w:t>
      </w:r>
      <w:r w:rsidRPr="00C50AE1">
        <w:rPr>
          <w:rFonts w:ascii="Arial"/>
          <w:spacing w:val="-30"/>
          <w:sz w:val="24"/>
          <w:lang w:val="es-ES"/>
        </w:rPr>
        <w:t xml:space="preserve"> </w:t>
      </w:r>
      <w:r w:rsidRPr="00C50AE1">
        <w:rPr>
          <w:rFonts w:ascii="Arial"/>
          <w:sz w:val="24"/>
          <w:lang w:val="es-ES"/>
        </w:rPr>
        <w:t>deportiva.</w:t>
      </w:r>
    </w:p>
    <w:p w:rsidR="006631E6" w:rsidRPr="00D011A6" w:rsidRDefault="006631E6" w:rsidP="006631E6">
      <w:pPr>
        <w:spacing w:before="9"/>
        <w:rPr>
          <w:rFonts w:ascii="Arial" w:eastAsia="Arial" w:hAnsi="Arial" w:cs="Arial"/>
          <w:sz w:val="23"/>
          <w:szCs w:val="23"/>
          <w:lang w:val="es-ES"/>
        </w:rPr>
      </w:pPr>
    </w:p>
    <w:p w:rsidR="009B79EB" w:rsidRPr="009B79EB" w:rsidRDefault="006631E6" w:rsidP="008873A7">
      <w:pPr>
        <w:pStyle w:val="Prrafodelista"/>
        <w:numPr>
          <w:ilvl w:val="0"/>
          <w:numId w:val="209"/>
        </w:numPr>
        <w:tabs>
          <w:tab w:val="left" w:pos="471"/>
        </w:tabs>
        <w:spacing w:line="293" w:lineRule="exact"/>
        <w:ind w:right="5910"/>
        <w:rPr>
          <w:rFonts w:ascii="Arial" w:eastAsia="Arial" w:hAnsi="Arial" w:cs="Arial"/>
          <w:sz w:val="24"/>
          <w:szCs w:val="24"/>
        </w:rPr>
      </w:pPr>
      <w:r>
        <w:rPr>
          <w:rFonts w:ascii="Arial"/>
          <w:sz w:val="24"/>
        </w:rPr>
        <w:t>Fecha de los</w:t>
      </w:r>
      <w:r>
        <w:rPr>
          <w:rFonts w:ascii="Arial"/>
          <w:spacing w:val="-20"/>
          <w:sz w:val="24"/>
        </w:rPr>
        <w:t xml:space="preserve"> </w:t>
      </w:r>
      <w:r>
        <w:rPr>
          <w:rFonts w:ascii="Arial"/>
          <w:sz w:val="24"/>
        </w:rPr>
        <w:t>microciclos.</w:t>
      </w:r>
    </w:p>
    <w:p w:rsidR="009B79EB" w:rsidRPr="009B79EB" w:rsidRDefault="006631E6" w:rsidP="008873A7">
      <w:pPr>
        <w:pStyle w:val="Prrafodelista"/>
        <w:numPr>
          <w:ilvl w:val="0"/>
          <w:numId w:val="209"/>
        </w:numPr>
        <w:tabs>
          <w:tab w:val="left" w:pos="471"/>
        </w:tabs>
        <w:spacing w:line="293" w:lineRule="exact"/>
        <w:ind w:right="5910"/>
        <w:rPr>
          <w:rFonts w:ascii="Arial" w:eastAsia="Arial" w:hAnsi="Arial" w:cs="Arial"/>
          <w:sz w:val="24"/>
          <w:szCs w:val="24"/>
          <w:lang w:val="es-ES"/>
        </w:rPr>
      </w:pPr>
      <w:r w:rsidRPr="009B79EB">
        <w:rPr>
          <w:rFonts w:ascii="Arial"/>
          <w:sz w:val="24"/>
          <w:lang w:val="es-ES"/>
        </w:rPr>
        <w:t>Tipo de</w:t>
      </w:r>
      <w:r w:rsidRPr="009B79EB">
        <w:rPr>
          <w:rFonts w:ascii="Arial"/>
          <w:spacing w:val="-17"/>
          <w:sz w:val="24"/>
          <w:lang w:val="es-ES"/>
        </w:rPr>
        <w:t xml:space="preserve"> </w:t>
      </w:r>
      <w:r w:rsidR="009B79EB">
        <w:rPr>
          <w:rFonts w:ascii="Arial"/>
          <w:sz w:val="24"/>
          <w:lang w:val="es-ES"/>
        </w:rPr>
        <w:t>microciclos.</w:t>
      </w:r>
    </w:p>
    <w:p w:rsidR="009B79EB" w:rsidRDefault="009B79EB" w:rsidP="008873A7">
      <w:pPr>
        <w:pStyle w:val="Prrafodelista"/>
        <w:numPr>
          <w:ilvl w:val="0"/>
          <w:numId w:val="209"/>
        </w:numPr>
        <w:rPr>
          <w:lang w:val="es-ES"/>
        </w:rPr>
      </w:pPr>
      <w:r w:rsidRPr="009B79EB">
        <w:rPr>
          <w:rFonts w:ascii="Arial" w:hAnsi="Arial" w:cs="Arial"/>
          <w:sz w:val="24"/>
          <w:szCs w:val="24"/>
          <w:lang w:val="es-ES"/>
        </w:rPr>
        <w:t xml:space="preserve">Número </w:t>
      </w:r>
      <w:r w:rsidR="006631E6" w:rsidRPr="009B79EB">
        <w:rPr>
          <w:rFonts w:ascii="Arial" w:hAnsi="Arial" w:cs="Arial"/>
          <w:sz w:val="24"/>
          <w:szCs w:val="24"/>
          <w:lang w:val="es-ES"/>
        </w:rPr>
        <w:t>de unidades de entrenamiento por micros</w:t>
      </w:r>
      <w:r w:rsidR="006631E6" w:rsidRPr="009B79EB">
        <w:rPr>
          <w:lang w:val="es-ES"/>
        </w:rPr>
        <w:t>.</w:t>
      </w:r>
    </w:p>
    <w:p w:rsidR="009B79EB" w:rsidRPr="009B79EB" w:rsidRDefault="006631E6" w:rsidP="008873A7">
      <w:pPr>
        <w:pStyle w:val="Prrafodelista"/>
        <w:numPr>
          <w:ilvl w:val="0"/>
          <w:numId w:val="209"/>
        </w:numPr>
        <w:rPr>
          <w:lang w:val="es-ES"/>
        </w:rPr>
      </w:pPr>
      <w:r w:rsidRPr="009B79EB">
        <w:rPr>
          <w:rFonts w:ascii="Arial"/>
          <w:sz w:val="24"/>
          <w:lang w:val="es-ES"/>
        </w:rPr>
        <w:t>Meses.</w:t>
      </w:r>
    </w:p>
    <w:p w:rsidR="009B79EB" w:rsidRPr="009B79EB" w:rsidRDefault="006631E6" w:rsidP="008873A7">
      <w:pPr>
        <w:pStyle w:val="Prrafodelista"/>
        <w:numPr>
          <w:ilvl w:val="0"/>
          <w:numId w:val="209"/>
        </w:numPr>
        <w:rPr>
          <w:lang w:val="es-ES"/>
        </w:rPr>
      </w:pPr>
      <w:r w:rsidRPr="009B79EB">
        <w:rPr>
          <w:rFonts w:ascii="Arial"/>
          <w:sz w:val="24"/>
          <w:lang w:val="es-ES"/>
        </w:rPr>
        <w:lastRenderedPageBreak/>
        <w:t>Volumen de cada</w:t>
      </w:r>
      <w:r w:rsidRPr="009B79EB">
        <w:rPr>
          <w:rFonts w:ascii="Arial"/>
          <w:spacing w:val="-21"/>
          <w:sz w:val="24"/>
          <w:lang w:val="es-ES"/>
        </w:rPr>
        <w:t xml:space="preserve"> </w:t>
      </w:r>
      <w:r w:rsidRPr="009B79EB">
        <w:rPr>
          <w:rFonts w:ascii="Arial"/>
          <w:sz w:val="24"/>
          <w:lang w:val="es-ES"/>
        </w:rPr>
        <w:t>mesociclo.</w:t>
      </w:r>
    </w:p>
    <w:p w:rsidR="009B79EB" w:rsidRPr="009B79EB" w:rsidRDefault="006631E6" w:rsidP="008873A7">
      <w:pPr>
        <w:pStyle w:val="Prrafodelista"/>
        <w:numPr>
          <w:ilvl w:val="0"/>
          <w:numId w:val="209"/>
        </w:numPr>
        <w:rPr>
          <w:lang w:val="es-ES"/>
        </w:rPr>
      </w:pPr>
      <w:r w:rsidRPr="009B79EB">
        <w:rPr>
          <w:rFonts w:ascii="Arial"/>
          <w:sz w:val="24"/>
          <w:lang w:val="es-ES"/>
        </w:rPr>
        <w:t>Intensidad de cada</w:t>
      </w:r>
      <w:r w:rsidRPr="009B79EB">
        <w:rPr>
          <w:rFonts w:ascii="Arial"/>
          <w:spacing w:val="-24"/>
          <w:sz w:val="24"/>
          <w:lang w:val="es-ES"/>
        </w:rPr>
        <w:t xml:space="preserve"> </w:t>
      </w:r>
      <w:r w:rsidRPr="009B79EB">
        <w:rPr>
          <w:rFonts w:ascii="Arial"/>
          <w:sz w:val="24"/>
          <w:lang w:val="es-ES"/>
        </w:rPr>
        <w:t>mesociclo.</w:t>
      </w:r>
    </w:p>
    <w:p w:rsidR="009B79EB" w:rsidRPr="009B79EB" w:rsidRDefault="006631E6" w:rsidP="008873A7">
      <w:pPr>
        <w:pStyle w:val="Prrafodelista"/>
        <w:numPr>
          <w:ilvl w:val="0"/>
          <w:numId w:val="209"/>
        </w:numPr>
        <w:rPr>
          <w:lang w:val="es-ES"/>
        </w:rPr>
      </w:pPr>
      <w:r w:rsidRPr="009B79EB">
        <w:rPr>
          <w:rFonts w:ascii="Arial"/>
          <w:sz w:val="24"/>
          <w:lang w:val="es-ES"/>
        </w:rPr>
        <w:t>Actividades</w:t>
      </w:r>
      <w:r w:rsidRPr="009B79EB">
        <w:rPr>
          <w:rFonts w:ascii="Arial"/>
          <w:spacing w:val="-24"/>
          <w:sz w:val="24"/>
          <w:lang w:val="es-ES"/>
        </w:rPr>
        <w:t xml:space="preserve"> </w:t>
      </w:r>
      <w:r w:rsidRPr="009B79EB">
        <w:rPr>
          <w:rFonts w:ascii="Arial"/>
          <w:sz w:val="24"/>
          <w:lang w:val="es-ES"/>
        </w:rPr>
        <w:t>fundamentales.</w:t>
      </w:r>
    </w:p>
    <w:p w:rsidR="006631E6" w:rsidRPr="009B79EB" w:rsidRDefault="006631E6" w:rsidP="008873A7">
      <w:pPr>
        <w:pStyle w:val="Prrafodelista"/>
        <w:numPr>
          <w:ilvl w:val="0"/>
          <w:numId w:val="209"/>
        </w:numPr>
        <w:rPr>
          <w:lang w:val="es-ES"/>
        </w:rPr>
      </w:pPr>
      <w:r w:rsidRPr="009B79EB">
        <w:rPr>
          <w:rFonts w:ascii="Arial" w:hAnsi="Arial"/>
          <w:sz w:val="24"/>
          <w:lang w:val="es-ES"/>
        </w:rPr>
        <w:t>Fecha de la Competición preparatoria y fundamental. (CP y</w:t>
      </w:r>
      <w:r w:rsidRPr="009B79EB">
        <w:rPr>
          <w:rFonts w:ascii="Arial" w:hAnsi="Arial"/>
          <w:spacing w:val="-43"/>
          <w:sz w:val="24"/>
          <w:lang w:val="es-ES"/>
        </w:rPr>
        <w:t xml:space="preserve"> </w:t>
      </w:r>
      <w:r w:rsidRPr="009B79EB">
        <w:rPr>
          <w:rFonts w:ascii="Arial" w:hAnsi="Arial"/>
          <w:sz w:val="24"/>
          <w:lang w:val="es-ES"/>
        </w:rPr>
        <w:t>CF)</w:t>
      </w:r>
      <w:r w:rsidR="009B79EB">
        <w:rPr>
          <w:rFonts w:ascii="Arial" w:hAnsi="Arial"/>
          <w:sz w:val="24"/>
          <w:lang w:val="es-ES"/>
        </w:rPr>
        <w:t>.</w:t>
      </w:r>
    </w:p>
    <w:p w:rsidR="009B79EB" w:rsidRPr="00C50AE1" w:rsidRDefault="009B79EB" w:rsidP="008873A7">
      <w:pPr>
        <w:pStyle w:val="Prrafodelista"/>
        <w:numPr>
          <w:ilvl w:val="0"/>
          <w:numId w:val="211"/>
        </w:numPr>
        <w:tabs>
          <w:tab w:val="left" w:pos="471"/>
        </w:tabs>
        <w:spacing w:before="28" w:line="293" w:lineRule="exact"/>
        <w:ind w:right="110"/>
        <w:rPr>
          <w:rFonts w:ascii="Arial" w:eastAsia="Arial" w:hAnsi="Arial" w:cs="Arial"/>
          <w:sz w:val="24"/>
          <w:szCs w:val="24"/>
          <w:lang w:val="es-ES"/>
        </w:rPr>
      </w:pPr>
      <w:r w:rsidRPr="00C50AE1">
        <w:rPr>
          <w:rFonts w:ascii="Arial" w:hAnsi="Arial"/>
          <w:sz w:val="24"/>
          <w:lang w:val="es-ES"/>
        </w:rPr>
        <w:t>Ubicación de las Pruebas</w:t>
      </w:r>
      <w:r w:rsidRPr="00C50AE1">
        <w:rPr>
          <w:rFonts w:ascii="Arial" w:hAnsi="Arial"/>
          <w:spacing w:val="-28"/>
          <w:sz w:val="24"/>
          <w:lang w:val="es-ES"/>
        </w:rPr>
        <w:t xml:space="preserve"> </w:t>
      </w:r>
      <w:r w:rsidRPr="00C50AE1">
        <w:rPr>
          <w:rFonts w:ascii="Arial" w:hAnsi="Arial"/>
          <w:sz w:val="24"/>
          <w:lang w:val="es-ES"/>
        </w:rPr>
        <w:t>Médicas. (PM)</w:t>
      </w:r>
    </w:p>
    <w:p w:rsidR="009B79EB" w:rsidRPr="00C50AE1" w:rsidRDefault="009B79EB" w:rsidP="008873A7">
      <w:pPr>
        <w:pStyle w:val="Prrafodelista"/>
        <w:numPr>
          <w:ilvl w:val="0"/>
          <w:numId w:val="211"/>
        </w:numPr>
        <w:tabs>
          <w:tab w:val="left" w:pos="471"/>
        </w:tabs>
        <w:spacing w:line="292" w:lineRule="exact"/>
        <w:ind w:right="110"/>
        <w:rPr>
          <w:rFonts w:ascii="Arial" w:eastAsia="Arial" w:hAnsi="Arial" w:cs="Arial"/>
          <w:sz w:val="24"/>
          <w:szCs w:val="24"/>
          <w:lang w:val="es-ES"/>
        </w:rPr>
      </w:pPr>
      <w:r w:rsidRPr="00C50AE1">
        <w:rPr>
          <w:rFonts w:ascii="Arial" w:hAnsi="Arial"/>
          <w:sz w:val="24"/>
          <w:lang w:val="es-ES"/>
        </w:rPr>
        <w:t>Ubicación de las Pruebas Psicológicas</w:t>
      </w:r>
      <w:r w:rsidRPr="00C50AE1">
        <w:rPr>
          <w:rFonts w:ascii="Arial" w:hAnsi="Arial"/>
          <w:spacing w:val="-16"/>
          <w:sz w:val="24"/>
          <w:lang w:val="es-ES"/>
        </w:rPr>
        <w:t xml:space="preserve"> </w:t>
      </w:r>
      <w:r w:rsidRPr="00C50AE1">
        <w:rPr>
          <w:rFonts w:ascii="Arial" w:hAnsi="Arial"/>
          <w:sz w:val="24"/>
          <w:lang w:val="es-ES"/>
        </w:rPr>
        <w:t>(PPS)</w:t>
      </w:r>
    </w:p>
    <w:p w:rsidR="009B79EB" w:rsidRPr="00C50AE1" w:rsidRDefault="009B79EB" w:rsidP="008873A7">
      <w:pPr>
        <w:pStyle w:val="Prrafodelista"/>
        <w:numPr>
          <w:ilvl w:val="0"/>
          <w:numId w:val="211"/>
        </w:numPr>
        <w:tabs>
          <w:tab w:val="left" w:pos="539"/>
        </w:tabs>
        <w:spacing w:line="292" w:lineRule="exact"/>
        <w:ind w:right="110"/>
        <w:rPr>
          <w:rFonts w:ascii="Arial" w:eastAsia="Arial" w:hAnsi="Arial" w:cs="Arial"/>
          <w:sz w:val="24"/>
          <w:szCs w:val="24"/>
          <w:lang w:val="es-ES"/>
        </w:rPr>
      </w:pPr>
      <w:r w:rsidRPr="00C50AE1">
        <w:rPr>
          <w:rFonts w:ascii="Arial" w:eastAsia="Arial" w:hAnsi="Arial" w:cs="Arial"/>
          <w:sz w:val="24"/>
          <w:szCs w:val="24"/>
          <w:lang w:val="es-ES"/>
        </w:rPr>
        <w:t>Ubicación</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de</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los</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Test</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pedagógicos</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(TP)</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(físicos</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y</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técnico</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w:t>
      </w:r>
      <w:r w:rsidRPr="00C50AE1">
        <w:rPr>
          <w:rFonts w:ascii="Arial" w:eastAsia="Arial" w:hAnsi="Arial" w:cs="Arial"/>
          <w:spacing w:val="-5"/>
          <w:sz w:val="24"/>
          <w:szCs w:val="24"/>
          <w:lang w:val="es-ES"/>
        </w:rPr>
        <w:t xml:space="preserve"> </w:t>
      </w:r>
      <w:r w:rsidRPr="00C50AE1">
        <w:rPr>
          <w:rFonts w:ascii="Arial" w:eastAsia="Arial" w:hAnsi="Arial" w:cs="Arial"/>
          <w:sz w:val="24"/>
          <w:szCs w:val="24"/>
          <w:lang w:val="es-ES"/>
        </w:rPr>
        <w:t>tácticos)</w:t>
      </w:r>
    </w:p>
    <w:p w:rsidR="009B79EB" w:rsidRPr="00C50AE1" w:rsidRDefault="009B79EB" w:rsidP="008873A7">
      <w:pPr>
        <w:pStyle w:val="Prrafodelista"/>
        <w:numPr>
          <w:ilvl w:val="0"/>
          <w:numId w:val="211"/>
        </w:numPr>
        <w:tabs>
          <w:tab w:val="left" w:pos="471"/>
        </w:tabs>
        <w:spacing w:line="293" w:lineRule="exact"/>
        <w:ind w:right="110"/>
        <w:rPr>
          <w:rFonts w:ascii="Arial" w:eastAsia="Arial" w:hAnsi="Arial" w:cs="Arial"/>
          <w:sz w:val="24"/>
          <w:szCs w:val="24"/>
          <w:lang w:val="es-ES"/>
        </w:rPr>
      </w:pPr>
      <w:r w:rsidRPr="00C50AE1">
        <w:rPr>
          <w:rFonts w:ascii="Arial" w:hAnsi="Arial"/>
          <w:sz w:val="24"/>
          <w:lang w:val="es-ES"/>
        </w:rPr>
        <w:t>Contenido de la preparación teórica</w:t>
      </w:r>
      <w:r w:rsidRPr="00C50AE1">
        <w:rPr>
          <w:rFonts w:ascii="Arial" w:hAnsi="Arial"/>
          <w:spacing w:val="-29"/>
          <w:sz w:val="24"/>
          <w:lang w:val="es-ES"/>
        </w:rPr>
        <w:t xml:space="preserve"> </w:t>
      </w:r>
      <w:r w:rsidRPr="00C50AE1">
        <w:rPr>
          <w:rFonts w:ascii="Arial" w:hAnsi="Arial"/>
          <w:sz w:val="24"/>
          <w:lang w:val="es-ES"/>
        </w:rPr>
        <w:t>(PT)</w:t>
      </w:r>
    </w:p>
    <w:p w:rsidR="006631E6" w:rsidRDefault="006631E6" w:rsidP="009B79EB">
      <w:pPr>
        <w:rPr>
          <w:lang w:val="es-ES"/>
        </w:rPr>
      </w:pPr>
    </w:p>
    <w:p w:rsidR="009B79EB" w:rsidRDefault="009B79EB" w:rsidP="009B79EB">
      <w:pPr>
        <w:rPr>
          <w:lang w:val="es-ES"/>
        </w:rPr>
      </w:pPr>
    </w:p>
    <w:p w:rsidR="009B79EB" w:rsidRDefault="009B79EB" w:rsidP="009B79EB">
      <w:pPr>
        <w:pStyle w:val="Textoindependiente"/>
        <w:spacing w:before="56" w:line="552" w:lineRule="exact"/>
        <w:ind w:left="0" w:right="4593"/>
        <w:rPr>
          <w:u w:val="single"/>
          <w:lang w:val="es-ES"/>
        </w:rPr>
      </w:pPr>
      <w:r w:rsidRPr="009B79EB">
        <w:rPr>
          <w:lang w:val="es-ES"/>
        </w:rPr>
        <w:t xml:space="preserve">  </w:t>
      </w:r>
      <w:r w:rsidRPr="009B79EB">
        <w:rPr>
          <w:u w:val="single"/>
          <w:lang w:val="es-ES"/>
        </w:rPr>
        <w:t>Guía para la confección del plan gráfico o</w:t>
      </w:r>
      <w:r w:rsidRPr="009B79EB">
        <w:rPr>
          <w:spacing w:val="-21"/>
          <w:u w:val="single"/>
          <w:lang w:val="es-ES"/>
        </w:rPr>
        <w:t xml:space="preserve"> </w:t>
      </w:r>
      <w:r w:rsidRPr="009B79EB">
        <w:rPr>
          <w:u w:val="single"/>
          <w:lang w:val="es-ES"/>
        </w:rPr>
        <w:t>numérico:</w:t>
      </w:r>
    </w:p>
    <w:p w:rsidR="009B79EB" w:rsidRPr="00C50AE1" w:rsidRDefault="009B79EB" w:rsidP="008873A7">
      <w:pPr>
        <w:pStyle w:val="Textoindependiente"/>
        <w:numPr>
          <w:ilvl w:val="0"/>
          <w:numId w:val="212"/>
        </w:numPr>
        <w:spacing w:before="56" w:line="552" w:lineRule="exact"/>
        <w:ind w:left="720" w:right="4593"/>
        <w:jc w:val="both"/>
        <w:rPr>
          <w:lang w:val="es-ES"/>
        </w:rPr>
      </w:pPr>
      <w:r w:rsidRPr="00C50AE1">
        <w:rPr>
          <w:lang w:val="es-ES"/>
        </w:rPr>
        <w:t>Definir la fecha de inicio y final del</w:t>
      </w:r>
      <w:r w:rsidRPr="00C50AE1">
        <w:rPr>
          <w:spacing w:val="-15"/>
          <w:lang w:val="es-ES"/>
        </w:rPr>
        <w:t xml:space="preserve"> </w:t>
      </w:r>
      <w:r w:rsidRPr="00C50AE1">
        <w:rPr>
          <w:lang w:val="es-ES"/>
        </w:rPr>
        <w:t>plan.</w:t>
      </w:r>
    </w:p>
    <w:p w:rsidR="009B79EB" w:rsidRPr="00C50AE1" w:rsidRDefault="009B79EB" w:rsidP="008873A7">
      <w:pPr>
        <w:pStyle w:val="Prrafodelista"/>
        <w:numPr>
          <w:ilvl w:val="0"/>
          <w:numId w:val="212"/>
        </w:numPr>
        <w:tabs>
          <w:tab w:val="left" w:pos="471"/>
        </w:tabs>
        <w:spacing w:line="216" w:lineRule="exact"/>
        <w:ind w:left="720" w:right="110"/>
        <w:jc w:val="both"/>
        <w:rPr>
          <w:rFonts w:ascii="Arial" w:eastAsia="Arial" w:hAnsi="Arial" w:cs="Arial"/>
          <w:sz w:val="24"/>
          <w:szCs w:val="24"/>
          <w:lang w:val="es-ES"/>
        </w:rPr>
      </w:pPr>
      <w:r w:rsidRPr="00C50AE1">
        <w:rPr>
          <w:rFonts w:ascii="Arial" w:hAnsi="Arial"/>
          <w:sz w:val="24"/>
          <w:lang w:val="es-ES"/>
        </w:rPr>
        <w:t>Ubicar</w:t>
      </w:r>
      <w:r w:rsidRPr="00C50AE1">
        <w:rPr>
          <w:rFonts w:ascii="Arial" w:hAnsi="Arial"/>
          <w:spacing w:val="-5"/>
          <w:sz w:val="24"/>
          <w:lang w:val="es-ES"/>
        </w:rPr>
        <w:t xml:space="preserve"> </w:t>
      </w:r>
      <w:r w:rsidRPr="00C50AE1">
        <w:rPr>
          <w:rFonts w:ascii="Arial" w:hAnsi="Arial"/>
          <w:sz w:val="24"/>
          <w:lang w:val="es-ES"/>
        </w:rPr>
        <w:t>los</w:t>
      </w:r>
      <w:r w:rsidRPr="00C50AE1">
        <w:rPr>
          <w:rFonts w:ascii="Arial" w:hAnsi="Arial"/>
          <w:spacing w:val="-5"/>
          <w:sz w:val="24"/>
          <w:lang w:val="es-ES"/>
        </w:rPr>
        <w:t xml:space="preserve"> </w:t>
      </w:r>
      <w:r w:rsidRPr="00C50AE1">
        <w:rPr>
          <w:rFonts w:ascii="Arial" w:hAnsi="Arial"/>
          <w:sz w:val="24"/>
          <w:lang w:val="es-ES"/>
        </w:rPr>
        <w:t>períodos,</w:t>
      </w:r>
      <w:r w:rsidRPr="00C50AE1">
        <w:rPr>
          <w:rFonts w:ascii="Arial" w:hAnsi="Arial"/>
          <w:spacing w:val="-5"/>
          <w:sz w:val="24"/>
          <w:lang w:val="es-ES"/>
        </w:rPr>
        <w:t xml:space="preserve"> </w:t>
      </w:r>
      <w:r w:rsidRPr="00C50AE1">
        <w:rPr>
          <w:rFonts w:ascii="Arial" w:hAnsi="Arial"/>
          <w:sz w:val="24"/>
          <w:lang w:val="es-ES"/>
        </w:rPr>
        <w:t>etapas,</w:t>
      </w:r>
      <w:r w:rsidRPr="00C50AE1">
        <w:rPr>
          <w:rFonts w:ascii="Arial" w:hAnsi="Arial"/>
          <w:spacing w:val="-5"/>
          <w:sz w:val="24"/>
          <w:lang w:val="es-ES"/>
        </w:rPr>
        <w:t xml:space="preserve"> </w:t>
      </w:r>
      <w:r w:rsidRPr="00C50AE1">
        <w:rPr>
          <w:rFonts w:ascii="Arial" w:hAnsi="Arial"/>
          <w:sz w:val="24"/>
          <w:lang w:val="es-ES"/>
        </w:rPr>
        <w:t>microciclos</w:t>
      </w:r>
      <w:r w:rsidRPr="00C50AE1">
        <w:rPr>
          <w:rFonts w:ascii="Arial" w:hAnsi="Arial"/>
          <w:spacing w:val="-5"/>
          <w:sz w:val="24"/>
          <w:lang w:val="es-ES"/>
        </w:rPr>
        <w:t xml:space="preserve"> </w:t>
      </w:r>
      <w:r w:rsidRPr="00C50AE1">
        <w:rPr>
          <w:rFonts w:ascii="Arial" w:hAnsi="Arial"/>
          <w:sz w:val="24"/>
          <w:lang w:val="es-ES"/>
        </w:rPr>
        <w:t>y</w:t>
      </w:r>
      <w:r w:rsidRPr="00C50AE1">
        <w:rPr>
          <w:rFonts w:ascii="Arial" w:hAnsi="Arial"/>
          <w:spacing w:val="-5"/>
          <w:sz w:val="24"/>
          <w:lang w:val="es-ES"/>
        </w:rPr>
        <w:t xml:space="preserve"> </w:t>
      </w:r>
      <w:r w:rsidRPr="00C50AE1">
        <w:rPr>
          <w:rFonts w:ascii="Arial" w:hAnsi="Arial"/>
          <w:sz w:val="24"/>
          <w:lang w:val="es-ES"/>
        </w:rPr>
        <w:t>fecha</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spacing w:val="-5"/>
          <w:sz w:val="24"/>
          <w:lang w:val="es-ES"/>
        </w:rPr>
        <w:t xml:space="preserve"> </w:t>
      </w:r>
      <w:r w:rsidRPr="00C50AE1">
        <w:rPr>
          <w:rFonts w:ascii="Arial" w:hAnsi="Arial"/>
          <w:sz w:val="24"/>
          <w:lang w:val="es-ES"/>
        </w:rPr>
        <w:t>los</w:t>
      </w:r>
      <w:r w:rsidRPr="00C50AE1">
        <w:rPr>
          <w:rFonts w:ascii="Arial" w:hAnsi="Arial"/>
          <w:spacing w:val="-5"/>
          <w:sz w:val="24"/>
          <w:lang w:val="es-ES"/>
        </w:rPr>
        <w:t xml:space="preserve"> </w:t>
      </w:r>
      <w:r w:rsidRPr="00C50AE1">
        <w:rPr>
          <w:rFonts w:ascii="Arial" w:hAnsi="Arial"/>
          <w:sz w:val="24"/>
          <w:lang w:val="es-ES"/>
        </w:rPr>
        <w:t>micros</w:t>
      </w:r>
      <w:r w:rsidRPr="00C50AE1">
        <w:rPr>
          <w:rFonts w:ascii="Arial" w:hAnsi="Arial"/>
          <w:spacing w:val="-5"/>
          <w:sz w:val="24"/>
          <w:lang w:val="es-ES"/>
        </w:rPr>
        <w:t xml:space="preserve"> </w:t>
      </w:r>
      <w:r w:rsidRPr="00C50AE1">
        <w:rPr>
          <w:rFonts w:ascii="Arial" w:hAnsi="Arial"/>
          <w:sz w:val="24"/>
          <w:lang w:val="es-ES"/>
        </w:rPr>
        <w:t>en</w:t>
      </w:r>
      <w:r w:rsidRPr="00C50AE1">
        <w:rPr>
          <w:rFonts w:ascii="Arial" w:hAnsi="Arial"/>
          <w:spacing w:val="-5"/>
          <w:sz w:val="24"/>
          <w:lang w:val="es-ES"/>
        </w:rPr>
        <w:t xml:space="preserve"> </w:t>
      </w:r>
      <w:r w:rsidRPr="00C50AE1">
        <w:rPr>
          <w:rFonts w:ascii="Arial" w:hAnsi="Arial"/>
          <w:sz w:val="24"/>
          <w:lang w:val="es-ES"/>
        </w:rPr>
        <w:t>el</w:t>
      </w:r>
      <w:r w:rsidRPr="00C50AE1">
        <w:rPr>
          <w:rFonts w:ascii="Arial" w:hAnsi="Arial"/>
          <w:spacing w:val="-5"/>
          <w:sz w:val="24"/>
          <w:lang w:val="es-ES"/>
        </w:rPr>
        <w:t xml:space="preserve"> </w:t>
      </w:r>
      <w:r w:rsidRPr="00C50AE1">
        <w:rPr>
          <w:rFonts w:ascii="Arial" w:hAnsi="Arial"/>
          <w:sz w:val="24"/>
          <w:lang w:val="es-ES"/>
        </w:rPr>
        <w:t>macrociclo</w:t>
      </w:r>
    </w:p>
    <w:p w:rsidR="009B79EB" w:rsidRPr="009B79EB" w:rsidRDefault="009B79EB" w:rsidP="008873A7">
      <w:pPr>
        <w:pStyle w:val="Prrafodelista"/>
        <w:numPr>
          <w:ilvl w:val="0"/>
          <w:numId w:val="212"/>
        </w:numPr>
        <w:tabs>
          <w:tab w:val="left" w:pos="471"/>
        </w:tabs>
        <w:ind w:left="720" w:right="5910"/>
        <w:jc w:val="both"/>
        <w:rPr>
          <w:rFonts w:ascii="Arial" w:eastAsia="Arial" w:hAnsi="Arial" w:cs="Arial"/>
          <w:sz w:val="24"/>
          <w:szCs w:val="24"/>
          <w:lang w:val="es-ES"/>
        </w:rPr>
      </w:pPr>
      <w:r w:rsidRPr="009B79EB">
        <w:rPr>
          <w:rFonts w:ascii="Arial"/>
          <w:sz w:val="24"/>
          <w:lang w:val="es-ES"/>
        </w:rPr>
        <w:t>Ubicar la competencia</w:t>
      </w:r>
      <w:r w:rsidRPr="009B79EB">
        <w:rPr>
          <w:rFonts w:ascii="Arial"/>
          <w:spacing w:val="-1"/>
          <w:sz w:val="24"/>
          <w:lang w:val="es-ES"/>
        </w:rPr>
        <w:t xml:space="preserve"> </w:t>
      </w:r>
      <w:r w:rsidRPr="009B79EB">
        <w:rPr>
          <w:rFonts w:ascii="Arial"/>
          <w:sz w:val="24"/>
          <w:lang w:val="es-ES"/>
        </w:rPr>
        <w:t>fundamental.</w:t>
      </w:r>
    </w:p>
    <w:p w:rsidR="009B79EB" w:rsidRPr="009B79EB" w:rsidRDefault="009B79EB" w:rsidP="008873A7">
      <w:pPr>
        <w:pStyle w:val="Prrafodelista"/>
        <w:numPr>
          <w:ilvl w:val="0"/>
          <w:numId w:val="212"/>
        </w:numPr>
        <w:tabs>
          <w:tab w:val="left" w:pos="471"/>
        </w:tabs>
        <w:ind w:left="720" w:right="110"/>
        <w:jc w:val="both"/>
        <w:rPr>
          <w:rFonts w:ascii="Arial" w:eastAsia="Arial" w:hAnsi="Arial" w:cs="Arial"/>
          <w:sz w:val="24"/>
          <w:szCs w:val="24"/>
          <w:lang w:val="es-ES"/>
        </w:rPr>
      </w:pPr>
      <w:r w:rsidRPr="009B79EB">
        <w:rPr>
          <w:rFonts w:ascii="Arial"/>
          <w:sz w:val="24"/>
          <w:lang w:val="es-ES"/>
        </w:rPr>
        <w:t>Ubicar las competencias</w:t>
      </w:r>
      <w:r w:rsidRPr="009B79EB">
        <w:rPr>
          <w:rFonts w:ascii="Arial"/>
          <w:spacing w:val="-12"/>
          <w:sz w:val="24"/>
          <w:lang w:val="es-ES"/>
        </w:rPr>
        <w:t xml:space="preserve"> </w:t>
      </w:r>
      <w:r w:rsidRPr="009B79EB">
        <w:rPr>
          <w:rFonts w:ascii="Arial"/>
          <w:sz w:val="24"/>
          <w:lang w:val="es-ES"/>
        </w:rPr>
        <w:t>preparatorias.</w:t>
      </w:r>
    </w:p>
    <w:p w:rsidR="009B79EB" w:rsidRPr="009B79EB" w:rsidRDefault="009B79EB" w:rsidP="008873A7">
      <w:pPr>
        <w:pStyle w:val="Prrafodelista"/>
        <w:numPr>
          <w:ilvl w:val="0"/>
          <w:numId w:val="212"/>
        </w:numPr>
        <w:tabs>
          <w:tab w:val="left" w:pos="471"/>
        </w:tabs>
        <w:ind w:left="720" w:right="110"/>
        <w:jc w:val="both"/>
        <w:rPr>
          <w:rFonts w:ascii="Arial" w:eastAsia="Arial" w:hAnsi="Arial" w:cs="Arial"/>
          <w:sz w:val="24"/>
          <w:szCs w:val="24"/>
          <w:lang w:val="es-ES"/>
        </w:rPr>
      </w:pPr>
      <w:r w:rsidRPr="009B79EB">
        <w:rPr>
          <w:rFonts w:ascii="Arial" w:hAnsi="Arial" w:cs="Arial"/>
          <w:sz w:val="24"/>
          <w:szCs w:val="24"/>
          <w:lang w:val="es-ES"/>
        </w:rPr>
        <w:t>Cantidad de días disponibles en el</w:t>
      </w:r>
      <w:r w:rsidRPr="009B79EB">
        <w:rPr>
          <w:rFonts w:ascii="Arial" w:hAnsi="Arial" w:cs="Arial"/>
          <w:spacing w:val="-32"/>
          <w:sz w:val="24"/>
          <w:szCs w:val="24"/>
          <w:lang w:val="es-ES"/>
        </w:rPr>
        <w:t xml:space="preserve"> </w:t>
      </w:r>
      <w:r w:rsidRPr="009B79EB">
        <w:rPr>
          <w:rFonts w:ascii="Arial" w:hAnsi="Arial" w:cs="Arial"/>
          <w:sz w:val="24"/>
          <w:szCs w:val="24"/>
          <w:lang w:val="es-ES"/>
        </w:rPr>
        <w:t>microciclo.</w:t>
      </w:r>
      <w:r w:rsidRPr="009B79EB">
        <w:rPr>
          <w:rFonts w:ascii="Arial" w:hAnsi="Arial" w:cs="Arial"/>
          <w:spacing w:val="-1"/>
          <w:w w:val="99"/>
          <w:sz w:val="24"/>
          <w:szCs w:val="24"/>
          <w:lang w:val="es-ES"/>
        </w:rPr>
        <w:t xml:space="preserve"> </w:t>
      </w:r>
    </w:p>
    <w:p w:rsidR="009B79EB" w:rsidRPr="009B79EB" w:rsidRDefault="009B79EB" w:rsidP="008873A7">
      <w:pPr>
        <w:pStyle w:val="Prrafodelista"/>
        <w:numPr>
          <w:ilvl w:val="0"/>
          <w:numId w:val="212"/>
        </w:numPr>
        <w:tabs>
          <w:tab w:val="left" w:pos="471"/>
        </w:tabs>
        <w:ind w:left="720" w:right="5083"/>
        <w:jc w:val="both"/>
        <w:rPr>
          <w:rFonts w:ascii="Arial" w:eastAsia="Arial" w:hAnsi="Arial" w:cs="Arial"/>
          <w:sz w:val="24"/>
          <w:szCs w:val="24"/>
          <w:lang w:val="es-ES"/>
        </w:rPr>
      </w:pPr>
      <w:r w:rsidRPr="009B79EB">
        <w:rPr>
          <w:rFonts w:ascii="Arial" w:hAnsi="Arial"/>
          <w:sz w:val="24"/>
          <w:lang w:val="es-ES"/>
        </w:rPr>
        <w:t>Ubicar los</w:t>
      </w:r>
      <w:r w:rsidRPr="009B79EB">
        <w:rPr>
          <w:rFonts w:ascii="Arial" w:hAnsi="Arial"/>
          <w:spacing w:val="-1"/>
          <w:sz w:val="24"/>
          <w:lang w:val="es-ES"/>
        </w:rPr>
        <w:t xml:space="preserve"> </w:t>
      </w:r>
      <w:r w:rsidRPr="009B79EB">
        <w:rPr>
          <w:rFonts w:ascii="Arial" w:hAnsi="Arial"/>
          <w:sz w:val="24"/>
          <w:lang w:val="es-ES"/>
        </w:rPr>
        <w:t>meses.</w:t>
      </w:r>
    </w:p>
    <w:p w:rsidR="009B79EB" w:rsidRPr="009B79EB" w:rsidRDefault="009B79EB" w:rsidP="008873A7">
      <w:pPr>
        <w:pStyle w:val="Prrafodelista"/>
        <w:numPr>
          <w:ilvl w:val="0"/>
          <w:numId w:val="212"/>
        </w:numPr>
        <w:tabs>
          <w:tab w:val="left" w:pos="471"/>
        </w:tabs>
        <w:ind w:left="720" w:right="5910"/>
        <w:jc w:val="both"/>
        <w:rPr>
          <w:rFonts w:ascii="Arial" w:eastAsia="Arial" w:hAnsi="Arial" w:cs="Arial"/>
          <w:sz w:val="24"/>
          <w:szCs w:val="24"/>
          <w:lang w:val="es-ES"/>
        </w:rPr>
      </w:pPr>
      <w:r w:rsidRPr="009B79EB">
        <w:rPr>
          <w:rFonts w:ascii="Arial"/>
          <w:sz w:val="24"/>
          <w:lang w:val="es-ES"/>
        </w:rPr>
        <w:t>Ubicar los</w:t>
      </w:r>
      <w:r w:rsidRPr="009B79EB">
        <w:rPr>
          <w:rFonts w:ascii="Arial"/>
          <w:spacing w:val="-19"/>
          <w:sz w:val="24"/>
          <w:lang w:val="es-ES"/>
        </w:rPr>
        <w:t xml:space="preserve"> </w:t>
      </w:r>
      <w:r w:rsidRPr="009B79EB">
        <w:rPr>
          <w:rFonts w:ascii="Arial"/>
          <w:sz w:val="24"/>
          <w:lang w:val="es-ES"/>
        </w:rPr>
        <w:t>mesociclos.</w:t>
      </w:r>
    </w:p>
    <w:p w:rsidR="009B79EB" w:rsidRPr="009B79EB" w:rsidRDefault="009B79EB" w:rsidP="008873A7">
      <w:pPr>
        <w:pStyle w:val="Prrafodelista"/>
        <w:numPr>
          <w:ilvl w:val="0"/>
          <w:numId w:val="212"/>
        </w:numPr>
        <w:tabs>
          <w:tab w:val="left" w:pos="471"/>
        </w:tabs>
        <w:ind w:left="720" w:right="110"/>
        <w:jc w:val="both"/>
        <w:rPr>
          <w:rFonts w:ascii="Arial" w:eastAsia="Arial" w:hAnsi="Arial" w:cs="Arial"/>
          <w:sz w:val="24"/>
          <w:szCs w:val="24"/>
          <w:lang w:val="es-ES"/>
        </w:rPr>
      </w:pPr>
      <w:r w:rsidRPr="009B79EB">
        <w:rPr>
          <w:rFonts w:ascii="Arial"/>
          <w:sz w:val="24"/>
          <w:lang w:val="es-ES"/>
        </w:rPr>
        <w:t>Ubicar el volumen y la intensidad por</w:t>
      </w:r>
      <w:r w:rsidRPr="009B79EB">
        <w:rPr>
          <w:rFonts w:ascii="Arial"/>
          <w:spacing w:val="-32"/>
          <w:sz w:val="24"/>
          <w:lang w:val="es-ES"/>
        </w:rPr>
        <w:t xml:space="preserve"> </w:t>
      </w:r>
      <w:r w:rsidRPr="009B79EB">
        <w:rPr>
          <w:rFonts w:ascii="Arial"/>
          <w:sz w:val="24"/>
          <w:lang w:val="es-ES"/>
        </w:rPr>
        <w:t>mesociclo.</w:t>
      </w:r>
    </w:p>
    <w:p w:rsidR="009B79EB" w:rsidRDefault="009B79EB" w:rsidP="008873A7">
      <w:pPr>
        <w:pStyle w:val="Prrafodelista"/>
        <w:numPr>
          <w:ilvl w:val="0"/>
          <w:numId w:val="212"/>
        </w:numPr>
        <w:tabs>
          <w:tab w:val="left" w:pos="471"/>
        </w:tabs>
        <w:ind w:left="720" w:right="961"/>
        <w:jc w:val="both"/>
        <w:rPr>
          <w:rFonts w:ascii="Arial" w:hAnsi="Arial"/>
          <w:spacing w:val="-1"/>
          <w:w w:val="99"/>
          <w:sz w:val="24"/>
          <w:lang w:val="es-ES"/>
        </w:rPr>
      </w:pPr>
      <w:r w:rsidRPr="00C50AE1">
        <w:rPr>
          <w:rFonts w:ascii="Arial" w:hAnsi="Arial"/>
          <w:sz w:val="24"/>
          <w:lang w:val="es-ES"/>
        </w:rPr>
        <w:t>Establecer</w:t>
      </w:r>
      <w:r w:rsidRPr="00C50AE1">
        <w:rPr>
          <w:rFonts w:ascii="Arial" w:hAnsi="Arial"/>
          <w:spacing w:val="-5"/>
          <w:sz w:val="24"/>
          <w:lang w:val="es-ES"/>
        </w:rPr>
        <w:t xml:space="preserve"> </w:t>
      </w:r>
      <w:r w:rsidRPr="00C50AE1">
        <w:rPr>
          <w:rFonts w:ascii="Arial" w:hAnsi="Arial"/>
          <w:sz w:val="24"/>
          <w:lang w:val="es-ES"/>
        </w:rPr>
        <w:t>los</w:t>
      </w:r>
      <w:r w:rsidRPr="00C50AE1">
        <w:rPr>
          <w:rFonts w:ascii="Arial" w:hAnsi="Arial"/>
          <w:spacing w:val="-5"/>
          <w:sz w:val="24"/>
          <w:lang w:val="es-ES"/>
        </w:rPr>
        <w:t xml:space="preserve"> </w:t>
      </w:r>
      <w:r w:rsidRPr="00C50AE1">
        <w:rPr>
          <w:rFonts w:ascii="Arial" w:hAnsi="Arial"/>
          <w:sz w:val="24"/>
          <w:lang w:val="es-ES"/>
        </w:rPr>
        <w:t>%</w:t>
      </w:r>
      <w:r w:rsidRPr="00C50AE1">
        <w:rPr>
          <w:rFonts w:ascii="Arial" w:hAnsi="Arial"/>
          <w:spacing w:val="-5"/>
          <w:sz w:val="24"/>
          <w:lang w:val="es-ES"/>
        </w:rPr>
        <w:t xml:space="preserve"> </w:t>
      </w:r>
      <w:r w:rsidRPr="00C50AE1">
        <w:rPr>
          <w:rFonts w:ascii="Arial" w:hAnsi="Arial"/>
          <w:sz w:val="24"/>
          <w:lang w:val="es-ES"/>
        </w:rPr>
        <w:t>y/o</w:t>
      </w:r>
      <w:r w:rsidRPr="00C50AE1">
        <w:rPr>
          <w:rFonts w:ascii="Arial" w:hAnsi="Arial"/>
          <w:spacing w:val="-5"/>
          <w:sz w:val="24"/>
          <w:lang w:val="es-ES"/>
        </w:rPr>
        <w:t xml:space="preserve"> </w:t>
      </w:r>
      <w:r w:rsidRPr="00C50AE1">
        <w:rPr>
          <w:rFonts w:ascii="Arial" w:hAnsi="Arial"/>
          <w:sz w:val="24"/>
          <w:lang w:val="es-ES"/>
        </w:rPr>
        <w:t>volumen</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spacing w:val="-5"/>
          <w:sz w:val="24"/>
          <w:lang w:val="es-ES"/>
        </w:rPr>
        <w:t xml:space="preserve"> </w:t>
      </w:r>
      <w:r w:rsidRPr="00C50AE1">
        <w:rPr>
          <w:rFonts w:ascii="Arial" w:hAnsi="Arial"/>
          <w:sz w:val="24"/>
          <w:lang w:val="es-ES"/>
        </w:rPr>
        <w:t>cada</w:t>
      </w:r>
      <w:r w:rsidRPr="00C50AE1">
        <w:rPr>
          <w:rFonts w:ascii="Arial" w:hAnsi="Arial"/>
          <w:spacing w:val="-5"/>
          <w:sz w:val="24"/>
          <w:lang w:val="es-ES"/>
        </w:rPr>
        <w:t xml:space="preserve"> </w:t>
      </w:r>
      <w:r w:rsidRPr="00C50AE1">
        <w:rPr>
          <w:rFonts w:ascii="Arial" w:hAnsi="Arial"/>
          <w:sz w:val="24"/>
          <w:lang w:val="es-ES"/>
        </w:rPr>
        <w:t>componente</w:t>
      </w:r>
      <w:r w:rsidRPr="00C50AE1">
        <w:rPr>
          <w:rFonts w:ascii="Arial" w:hAnsi="Arial"/>
          <w:spacing w:val="-5"/>
          <w:sz w:val="24"/>
          <w:lang w:val="es-ES"/>
        </w:rPr>
        <w:t xml:space="preserve"> </w:t>
      </w:r>
      <w:r w:rsidRPr="00C50AE1">
        <w:rPr>
          <w:rFonts w:ascii="Arial" w:hAnsi="Arial"/>
          <w:sz w:val="24"/>
          <w:lang w:val="es-ES"/>
        </w:rPr>
        <w:t>de</w:t>
      </w:r>
      <w:r w:rsidRPr="00C50AE1">
        <w:rPr>
          <w:rFonts w:ascii="Arial" w:hAnsi="Arial"/>
          <w:spacing w:val="-5"/>
          <w:sz w:val="24"/>
          <w:lang w:val="es-ES"/>
        </w:rPr>
        <w:t xml:space="preserve"> </w:t>
      </w:r>
      <w:r w:rsidRPr="00C50AE1">
        <w:rPr>
          <w:rFonts w:ascii="Arial" w:hAnsi="Arial"/>
          <w:sz w:val="24"/>
          <w:lang w:val="es-ES"/>
        </w:rPr>
        <w:t>la</w:t>
      </w:r>
      <w:r w:rsidRPr="00C50AE1">
        <w:rPr>
          <w:rFonts w:ascii="Arial" w:hAnsi="Arial"/>
          <w:spacing w:val="-5"/>
          <w:sz w:val="24"/>
          <w:lang w:val="es-ES"/>
        </w:rPr>
        <w:t xml:space="preserve"> </w:t>
      </w:r>
      <w:r w:rsidRPr="00C50AE1">
        <w:rPr>
          <w:rFonts w:ascii="Arial" w:hAnsi="Arial"/>
          <w:sz w:val="24"/>
          <w:lang w:val="es-ES"/>
        </w:rPr>
        <w:t>preparación</w:t>
      </w:r>
      <w:r w:rsidRPr="00C50AE1">
        <w:rPr>
          <w:rFonts w:ascii="Arial" w:hAnsi="Arial"/>
          <w:spacing w:val="-5"/>
          <w:sz w:val="24"/>
          <w:lang w:val="es-ES"/>
        </w:rPr>
        <w:t xml:space="preserve"> </w:t>
      </w:r>
      <w:r w:rsidRPr="00C50AE1">
        <w:rPr>
          <w:rFonts w:ascii="Arial" w:hAnsi="Arial"/>
          <w:sz w:val="24"/>
          <w:lang w:val="es-ES"/>
        </w:rPr>
        <w:t>por</w:t>
      </w:r>
      <w:r w:rsidRPr="00C50AE1">
        <w:rPr>
          <w:rFonts w:ascii="Arial" w:hAnsi="Arial"/>
          <w:spacing w:val="-5"/>
          <w:sz w:val="24"/>
          <w:lang w:val="es-ES"/>
        </w:rPr>
        <w:t xml:space="preserve"> </w:t>
      </w:r>
      <w:r w:rsidRPr="00C50AE1">
        <w:rPr>
          <w:rFonts w:ascii="Arial" w:hAnsi="Arial"/>
          <w:sz w:val="24"/>
          <w:lang w:val="es-ES"/>
        </w:rPr>
        <w:t>mesociclo.</w:t>
      </w:r>
      <w:r w:rsidRPr="00C50AE1">
        <w:rPr>
          <w:rFonts w:ascii="Arial" w:hAnsi="Arial"/>
          <w:spacing w:val="-1"/>
          <w:w w:val="99"/>
          <w:sz w:val="24"/>
          <w:lang w:val="es-ES"/>
        </w:rPr>
        <w:t xml:space="preserve"> </w:t>
      </w:r>
    </w:p>
    <w:p w:rsidR="009B79EB" w:rsidRPr="009B79EB" w:rsidRDefault="009B79EB" w:rsidP="008873A7">
      <w:pPr>
        <w:pStyle w:val="Prrafodelista"/>
        <w:numPr>
          <w:ilvl w:val="0"/>
          <w:numId w:val="212"/>
        </w:numPr>
        <w:tabs>
          <w:tab w:val="left" w:pos="471"/>
        </w:tabs>
        <w:ind w:left="720" w:right="961"/>
        <w:jc w:val="both"/>
        <w:rPr>
          <w:rFonts w:ascii="Arial" w:eastAsia="Arial" w:hAnsi="Arial" w:cs="Arial"/>
          <w:sz w:val="24"/>
          <w:szCs w:val="24"/>
          <w:lang w:val="es-ES"/>
        </w:rPr>
      </w:pPr>
      <w:r w:rsidRPr="009B79EB">
        <w:rPr>
          <w:rFonts w:ascii="Arial" w:hAnsi="Arial"/>
          <w:sz w:val="24"/>
          <w:lang w:val="es-ES"/>
        </w:rPr>
        <w:t>Ubicar las pruebas médicas, psicológicas, test</w:t>
      </w:r>
      <w:r w:rsidRPr="009B79EB">
        <w:rPr>
          <w:rFonts w:ascii="Arial" w:hAnsi="Arial"/>
          <w:spacing w:val="-38"/>
          <w:sz w:val="24"/>
          <w:lang w:val="es-ES"/>
        </w:rPr>
        <w:t xml:space="preserve"> </w:t>
      </w:r>
      <w:r w:rsidRPr="009B79EB">
        <w:rPr>
          <w:rFonts w:ascii="Arial" w:hAnsi="Arial"/>
          <w:sz w:val="24"/>
          <w:lang w:val="es-ES"/>
        </w:rPr>
        <w:t>pedagógicos.</w:t>
      </w:r>
    </w:p>
    <w:p w:rsidR="009B79EB" w:rsidRDefault="009B79EB" w:rsidP="009B79EB">
      <w:pPr>
        <w:ind w:left="360"/>
        <w:rPr>
          <w:lang w:val="es-ES"/>
        </w:rPr>
      </w:pPr>
    </w:p>
    <w:p w:rsidR="009B79EB" w:rsidRDefault="009B79EB" w:rsidP="009B79EB">
      <w:pPr>
        <w:rPr>
          <w:lang w:val="es-ES"/>
        </w:rPr>
      </w:pPr>
    </w:p>
    <w:p w:rsidR="009B79EB" w:rsidRDefault="009B79EB" w:rsidP="009B79EB">
      <w:pPr>
        <w:pStyle w:val="Textoindependiente"/>
        <w:ind w:right="5910"/>
        <w:rPr>
          <w:u w:val="single"/>
          <w:lang w:val="es-ES"/>
        </w:rPr>
      </w:pPr>
      <w:r w:rsidRPr="009B79EB">
        <w:rPr>
          <w:u w:val="single"/>
          <w:lang w:val="es-ES"/>
        </w:rPr>
        <w:t>Sobre las competencias</w:t>
      </w:r>
      <w:r w:rsidRPr="009B79EB">
        <w:rPr>
          <w:spacing w:val="-31"/>
          <w:u w:val="single"/>
          <w:lang w:val="es-ES"/>
        </w:rPr>
        <w:t xml:space="preserve"> </w:t>
      </w:r>
      <w:r w:rsidRPr="009B79EB">
        <w:rPr>
          <w:u w:val="single"/>
          <w:lang w:val="es-ES"/>
        </w:rPr>
        <w:t>fundamentales.</w:t>
      </w:r>
    </w:p>
    <w:p w:rsidR="009B79EB" w:rsidRPr="009B79EB" w:rsidRDefault="009B79EB" w:rsidP="009B79EB">
      <w:pPr>
        <w:pStyle w:val="Textoindependiente"/>
        <w:ind w:right="5910"/>
        <w:rPr>
          <w:u w:val="single"/>
          <w:lang w:val="es-ES"/>
        </w:rPr>
      </w:pPr>
    </w:p>
    <w:p w:rsidR="009B79EB" w:rsidRPr="00C50AE1" w:rsidRDefault="009B79EB" w:rsidP="009B79EB">
      <w:pPr>
        <w:pStyle w:val="Textoindependiente"/>
        <w:ind w:right="106"/>
        <w:rPr>
          <w:lang w:val="es-ES"/>
        </w:rPr>
      </w:pPr>
      <w:r w:rsidRPr="00C50AE1">
        <w:rPr>
          <w:lang w:val="es-ES"/>
        </w:rPr>
        <w:t>En</w:t>
      </w:r>
      <w:r w:rsidRPr="00C50AE1">
        <w:rPr>
          <w:spacing w:val="59"/>
          <w:lang w:val="es-ES"/>
        </w:rPr>
        <w:t xml:space="preserve"> </w:t>
      </w:r>
      <w:r w:rsidRPr="00C50AE1">
        <w:rPr>
          <w:lang w:val="es-ES"/>
        </w:rPr>
        <w:t>un</w:t>
      </w:r>
      <w:r w:rsidRPr="00C50AE1">
        <w:rPr>
          <w:spacing w:val="59"/>
          <w:lang w:val="es-ES"/>
        </w:rPr>
        <w:t xml:space="preserve"> </w:t>
      </w:r>
      <w:r w:rsidRPr="00C50AE1">
        <w:rPr>
          <w:lang w:val="es-ES"/>
        </w:rPr>
        <w:t>plan</w:t>
      </w:r>
      <w:r w:rsidRPr="00C50AE1">
        <w:rPr>
          <w:spacing w:val="59"/>
          <w:lang w:val="es-ES"/>
        </w:rPr>
        <w:t xml:space="preserve"> </w:t>
      </w:r>
      <w:r w:rsidRPr="00C50AE1">
        <w:rPr>
          <w:lang w:val="es-ES"/>
        </w:rPr>
        <w:t>anual</w:t>
      </w:r>
      <w:r w:rsidRPr="00C50AE1">
        <w:rPr>
          <w:spacing w:val="59"/>
          <w:lang w:val="es-ES"/>
        </w:rPr>
        <w:t xml:space="preserve"> </w:t>
      </w:r>
      <w:r w:rsidRPr="00C50AE1">
        <w:rPr>
          <w:lang w:val="es-ES"/>
        </w:rPr>
        <w:t>de</w:t>
      </w:r>
      <w:r w:rsidRPr="00C50AE1">
        <w:rPr>
          <w:spacing w:val="59"/>
          <w:lang w:val="es-ES"/>
        </w:rPr>
        <w:t xml:space="preserve"> </w:t>
      </w:r>
      <w:r w:rsidRPr="00C50AE1">
        <w:rPr>
          <w:lang w:val="es-ES"/>
        </w:rPr>
        <w:t>un</w:t>
      </w:r>
      <w:r w:rsidRPr="00C50AE1">
        <w:rPr>
          <w:spacing w:val="59"/>
          <w:lang w:val="es-ES"/>
        </w:rPr>
        <w:t xml:space="preserve"> </w:t>
      </w:r>
      <w:r w:rsidRPr="00C50AE1">
        <w:rPr>
          <w:lang w:val="es-ES"/>
        </w:rPr>
        <w:t>solo</w:t>
      </w:r>
      <w:r w:rsidRPr="00C50AE1">
        <w:rPr>
          <w:spacing w:val="59"/>
          <w:lang w:val="es-ES"/>
        </w:rPr>
        <w:t xml:space="preserve"> </w:t>
      </w:r>
      <w:r w:rsidRPr="00C50AE1">
        <w:rPr>
          <w:lang w:val="es-ES"/>
        </w:rPr>
        <w:t>macrociclo</w:t>
      </w:r>
      <w:r w:rsidRPr="00C50AE1">
        <w:rPr>
          <w:spacing w:val="58"/>
          <w:lang w:val="es-ES"/>
        </w:rPr>
        <w:t xml:space="preserve"> </w:t>
      </w:r>
      <w:r w:rsidRPr="00C50AE1">
        <w:rPr>
          <w:lang w:val="es-ES"/>
        </w:rPr>
        <w:t>esta</w:t>
      </w:r>
      <w:r w:rsidRPr="00C50AE1">
        <w:rPr>
          <w:spacing w:val="58"/>
          <w:lang w:val="es-ES"/>
        </w:rPr>
        <w:t xml:space="preserve"> </w:t>
      </w:r>
      <w:r w:rsidRPr="00C50AE1">
        <w:rPr>
          <w:lang w:val="es-ES"/>
        </w:rPr>
        <w:t>establecido,</w:t>
      </w:r>
      <w:r w:rsidRPr="00C50AE1">
        <w:rPr>
          <w:spacing w:val="58"/>
          <w:lang w:val="es-ES"/>
        </w:rPr>
        <w:t xml:space="preserve"> </w:t>
      </w:r>
      <w:r w:rsidRPr="00C50AE1">
        <w:rPr>
          <w:lang w:val="es-ES"/>
        </w:rPr>
        <w:t>como</w:t>
      </w:r>
      <w:r w:rsidRPr="00C50AE1">
        <w:rPr>
          <w:spacing w:val="59"/>
          <w:lang w:val="es-ES"/>
        </w:rPr>
        <w:t xml:space="preserve"> </w:t>
      </w:r>
      <w:r w:rsidRPr="00C50AE1">
        <w:rPr>
          <w:lang w:val="es-ES"/>
        </w:rPr>
        <w:t>norma,</w:t>
      </w:r>
      <w:r w:rsidRPr="00C50AE1">
        <w:rPr>
          <w:spacing w:val="59"/>
          <w:lang w:val="es-ES"/>
        </w:rPr>
        <w:t xml:space="preserve"> </w:t>
      </w:r>
      <w:r w:rsidRPr="00C50AE1">
        <w:rPr>
          <w:lang w:val="es-ES"/>
        </w:rPr>
        <w:t>realizar</w:t>
      </w:r>
      <w:r w:rsidRPr="00C50AE1">
        <w:rPr>
          <w:spacing w:val="59"/>
          <w:lang w:val="es-ES"/>
        </w:rPr>
        <w:t xml:space="preserve"> </w:t>
      </w:r>
      <w:r w:rsidRPr="00C50AE1">
        <w:rPr>
          <w:lang w:val="es-ES"/>
        </w:rPr>
        <w:t>una</w:t>
      </w:r>
      <w:r w:rsidRPr="00C50AE1">
        <w:rPr>
          <w:spacing w:val="59"/>
          <w:lang w:val="es-ES"/>
        </w:rPr>
        <w:t xml:space="preserve"> </w:t>
      </w:r>
      <w:r w:rsidRPr="00C50AE1">
        <w:rPr>
          <w:lang w:val="es-ES"/>
        </w:rPr>
        <w:t>sola</w:t>
      </w:r>
      <w:r w:rsidRPr="00C50AE1">
        <w:rPr>
          <w:spacing w:val="-1"/>
          <w:w w:val="99"/>
          <w:lang w:val="es-ES"/>
        </w:rPr>
        <w:t xml:space="preserve"> </w:t>
      </w:r>
      <w:r w:rsidRPr="00C50AE1">
        <w:rPr>
          <w:lang w:val="es-ES"/>
        </w:rPr>
        <w:t>competencia</w:t>
      </w:r>
      <w:r w:rsidRPr="00C50AE1">
        <w:rPr>
          <w:spacing w:val="-1"/>
          <w:lang w:val="es-ES"/>
        </w:rPr>
        <w:t xml:space="preserve"> </w:t>
      </w:r>
      <w:r w:rsidRPr="00C50AE1">
        <w:rPr>
          <w:lang w:val="es-ES"/>
        </w:rPr>
        <w:t>fundamental.</w:t>
      </w:r>
    </w:p>
    <w:p w:rsidR="009B79EB" w:rsidRDefault="009B79EB" w:rsidP="009B79EB">
      <w:pPr>
        <w:rPr>
          <w:lang w:val="es-ES"/>
        </w:rPr>
      </w:pPr>
    </w:p>
    <w:p w:rsidR="00D260DE" w:rsidRDefault="00D260DE" w:rsidP="009B79EB">
      <w:pPr>
        <w:rPr>
          <w:lang w:val="es-ES"/>
        </w:rPr>
      </w:pPr>
    </w:p>
    <w:p w:rsidR="00D260DE" w:rsidRDefault="00D260DE" w:rsidP="009B79EB">
      <w:pPr>
        <w:rPr>
          <w:lang w:val="es-ES"/>
        </w:rPr>
      </w:pPr>
    </w:p>
    <w:p w:rsidR="00D260DE" w:rsidRDefault="00D260DE" w:rsidP="009B79EB">
      <w:pPr>
        <w:rPr>
          <w:lang w:val="es-ES"/>
        </w:rPr>
      </w:pPr>
    </w:p>
    <w:p w:rsidR="00D260DE" w:rsidRDefault="00D260DE" w:rsidP="009B79EB">
      <w:pPr>
        <w:rPr>
          <w:lang w:val="es-ES"/>
        </w:rPr>
      </w:pPr>
    </w:p>
    <w:p w:rsidR="00D260DE" w:rsidRDefault="00D260DE" w:rsidP="009B79EB">
      <w:pPr>
        <w:rPr>
          <w:lang w:val="es-ES"/>
        </w:rPr>
      </w:pPr>
    </w:p>
    <w:p w:rsidR="00D260DE" w:rsidRDefault="00D260DE" w:rsidP="009B79EB">
      <w:pPr>
        <w:rPr>
          <w:lang w:val="es-ES"/>
        </w:rPr>
      </w:pPr>
    </w:p>
    <w:p w:rsidR="00D260DE" w:rsidRDefault="00D260DE" w:rsidP="009B79EB">
      <w:pPr>
        <w:rPr>
          <w:lang w:val="es-ES"/>
        </w:rPr>
      </w:pPr>
    </w:p>
    <w:p w:rsidR="001460D3" w:rsidRDefault="001460D3" w:rsidP="001460D3">
      <w:pPr>
        <w:tabs>
          <w:tab w:val="left" w:pos="4731"/>
        </w:tabs>
        <w:rPr>
          <w:lang w:val="es-ES"/>
        </w:rPr>
      </w:pPr>
    </w:p>
    <w:p w:rsidR="001460D3" w:rsidRDefault="001460D3" w:rsidP="001460D3">
      <w:pPr>
        <w:rPr>
          <w:lang w:val="es-ES"/>
        </w:rPr>
      </w:pPr>
    </w:p>
    <w:p w:rsidR="00D260DE" w:rsidRPr="001460D3" w:rsidRDefault="00D260DE" w:rsidP="001460D3">
      <w:pPr>
        <w:rPr>
          <w:lang w:val="es-ES"/>
        </w:rPr>
        <w:sectPr w:rsidR="00D260DE" w:rsidRPr="001460D3">
          <w:pgSz w:w="11910" w:h="16840"/>
          <w:pgMar w:top="800" w:right="740" w:bottom="1520" w:left="740" w:header="0" w:footer="1331" w:gutter="0"/>
          <w:cols w:space="720"/>
        </w:sectPr>
      </w:pPr>
    </w:p>
    <w:p w:rsidR="00D260DE" w:rsidRDefault="00D260DE" w:rsidP="00D260DE">
      <w:pPr>
        <w:jc w:val="center"/>
        <w:rPr>
          <w:rFonts w:ascii="Arial" w:hAnsi="Arial" w:cs="Arial"/>
          <w:spacing w:val="-1"/>
          <w:sz w:val="24"/>
          <w:szCs w:val="24"/>
          <w:lang w:val="es-ES"/>
        </w:rPr>
      </w:pPr>
      <w:r w:rsidRPr="009B79EB">
        <w:rPr>
          <w:rFonts w:ascii="Arial" w:hAnsi="Arial" w:cs="Arial"/>
          <w:noProof/>
          <w:sz w:val="24"/>
          <w:szCs w:val="24"/>
          <w:u w:val="single"/>
          <w:lang w:val="es-ES" w:eastAsia="es-ES"/>
        </w:rPr>
        <w:lastRenderedPageBreak/>
        <mc:AlternateContent>
          <mc:Choice Requires="wps">
            <w:drawing>
              <wp:anchor distT="0" distB="0" distL="114300" distR="114300" simplePos="0" relativeHeight="252391424" behindDoc="0" locked="0" layoutInCell="1" allowOverlap="1" wp14:anchorId="2C2D75E5" wp14:editId="6710A908">
                <wp:simplePos x="0" y="0"/>
                <wp:positionH relativeFrom="page">
                  <wp:posOffset>283210</wp:posOffset>
                </wp:positionH>
                <wp:positionV relativeFrom="paragraph">
                  <wp:posOffset>554990</wp:posOffset>
                </wp:positionV>
                <wp:extent cx="10129520" cy="4463415"/>
                <wp:effectExtent l="0" t="0" r="0" b="0"/>
                <wp:wrapNone/>
                <wp:docPr id="138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9520" cy="446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79"/>
                              <w:gridCol w:w="482"/>
                              <w:gridCol w:w="484"/>
                              <w:gridCol w:w="482"/>
                              <w:gridCol w:w="484"/>
                              <w:gridCol w:w="482"/>
                              <w:gridCol w:w="350"/>
                              <w:gridCol w:w="482"/>
                              <w:gridCol w:w="484"/>
                              <w:gridCol w:w="483"/>
                              <w:gridCol w:w="484"/>
                              <w:gridCol w:w="241"/>
                              <w:gridCol w:w="243"/>
                              <w:gridCol w:w="484"/>
                              <w:gridCol w:w="482"/>
                              <w:gridCol w:w="484"/>
                              <w:gridCol w:w="482"/>
                              <w:gridCol w:w="484"/>
                              <w:gridCol w:w="482"/>
                              <w:gridCol w:w="484"/>
                              <w:gridCol w:w="482"/>
                              <w:gridCol w:w="484"/>
                              <w:gridCol w:w="482"/>
                              <w:gridCol w:w="484"/>
                              <w:gridCol w:w="482"/>
                              <w:gridCol w:w="484"/>
                              <w:gridCol w:w="482"/>
                              <w:gridCol w:w="484"/>
                              <w:gridCol w:w="482"/>
                              <w:gridCol w:w="484"/>
                              <w:gridCol w:w="482"/>
                              <w:gridCol w:w="484"/>
                            </w:tblGrid>
                            <w:tr w:rsidR="00815F01" w:rsidTr="00D260DE">
                              <w:trPr>
                                <w:trHeight w:hRule="exact" w:val="286"/>
                              </w:trPr>
                              <w:tc>
                                <w:tcPr>
                                  <w:tcW w:w="1579" w:type="dxa"/>
                                </w:tcPr>
                                <w:p w:rsidR="00815F01" w:rsidRDefault="00815F01">
                                  <w:pPr>
                                    <w:pStyle w:val="TableParagraph"/>
                                    <w:spacing w:line="273" w:lineRule="exact"/>
                                    <w:jc w:val="center"/>
                                    <w:rPr>
                                      <w:rFonts w:ascii="Arial" w:eastAsia="Arial" w:hAnsi="Arial" w:cs="Arial"/>
                                      <w:sz w:val="24"/>
                                      <w:szCs w:val="24"/>
                                    </w:rPr>
                                  </w:pPr>
                                  <w:r>
                                    <w:rPr>
                                      <w:rFonts w:ascii="Arial" w:hAnsi="Arial"/>
                                      <w:sz w:val="24"/>
                                    </w:rPr>
                                    <w:t>Períodos</w:t>
                                  </w:r>
                                </w:p>
                              </w:tc>
                              <w:tc>
                                <w:tcPr>
                                  <w:tcW w:w="10011" w:type="dxa"/>
                                  <w:gridSpan w:val="22"/>
                                </w:tcPr>
                                <w:p w:rsidR="00815F01" w:rsidRDefault="00815F01">
                                  <w:pPr>
                                    <w:pStyle w:val="TableParagraph"/>
                                    <w:spacing w:line="273" w:lineRule="exact"/>
                                    <w:jc w:val="center"/>
                                    <w:rPr>
                                      <w:rFonts w:ascii="Arial" w:eastAsia="Arial" w:hAnsi="Arial" w:cs="Arial"/>
                                      <w:sz w:val="24"/>
                                      <w:szCs w:val="24"/>
                                    </w:rPr>
                                  </w:pPr>
                                  <w:r>
                                    <w:rPr>
                                      <w:rFonts w:ascii="Arial"/>
                                      <w:sz w:val="24"/>
                                    </w:rPr>
                                    <w:t>Preparatorio</w:t>
                                  </w:r>
                                </w:p>
                              </w:tc>
                              <w:tc>
                                <w:tcPr>
                                  <w:tcW w:w="2416" w:type="dxa"/>
                                  <w:gridSpan w:val="5"/>
                                </w:tcPr>
                                <w:p w:rsidR="00815F01" w:rsidRDefault="00815F01">
                                  <w:pPr>
                                    <w:pStyle w:val="TableParagraph"/>
                                    <w:spacing w:line="273" w:lineRule="exact"/>
                                    <w:ind w:left="568"/>
                                    <w:rPr>
                                      <w:rFonts w:ascii="Arial" w:eastAsia="Arial" w:hAnsi="Arial" w:cs="Arial"/>
                                      <w:sz w:val="24"/>
                                      <w:szCs w:val="24"/>
                                    </w:rPr>
                                  </w:pPr>
                                  <w:r>
                                    <w:rPr>
                                      <w:rFonts w:ascii="Arial"/>
                                      <w:sz w:val="24"/>
                                    </w:rPr>
                                    <w:t>Competitivo</w:t>
                                  </w:r>
                                </w:p>
                              </w:tc>
                              <w:tc>
                                <w:tcPr>
                                  <w:tcW w:w="1932" w:type="dxa"/>
                                  <w:gridSpan w:val="4"/>
                                </w:tcPr>
                                <w:p w:rsidR="00815F01" w:rsidRDefault="00815F01">
                                  <w:pPr>
                                    <w:pStyle w:val="TableParagraph"/>
                                    <w:spacing w:line="273" w:lineRule="exact"/>
                                    <w:ind w:left="527"/>
                                    <w:rPr>
                                      <w:rFonts w:ascii="Arial" w:eastAsia="Arial" w:hAnsi="Arial" w:cs="Arial"/>
                                      <w:sz w:val="24"/>
                                      <w:szCs w:val="24"/>
                                    </w:rPr>
                                  </w:pPr>
                                  <w:r>
                                    <w:rPr>
                                      <w:rFonts w:ascii="Arial"/>
                                      <w:sz w:val="24"/>
                                    </w:rPr>
                                    <w:t>Transito</w:t>
                                  </w:r>
                                </w:p>
                              </w:tc>
                            </w:tr>
                            <w:tr w:rsidR="00815F01" w:rsidTr="00D260DE">
                              <w:trPr>
                                <w:trHeight w:hRule="exact" w:val="287"/>
                              </w:trPr>
                              <w:tc>
                                <w:tcPr>
                                  <w:tcW w:w="1579"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Etapas</w:t>
                                  </w:r>
                                </w:p>
                              </w:tc>
                              <w:tc>
                                <w:tcPr>
                                  <w:tcW w:w="4938" w:type="dxa"/>
                                  <w:gridSpan w:val="11"/>
                                </w:tcPr>
                                <w:p w:rsidR="00815F01" w:rsidRDefault="00815F01">
                                  <w:pPr>
                                    <w:pStyle w:val="TableParagraph"/>
                                    <w:spacing w:line="273" w:lineRule="exact"/>
                                    <w:ind w:left="2"/>
                                    <w:jc w:val="center"/>
                                    <w:rPr>
                                      <w:rFonts w:ascii="Arial" w:eastAsia="Arial" w:hAnsi="Arial" w:cs="Arial"/>
                                      <w:sz w:val="24"/>
                                      <w:szCs w:val="24"/>
                                    </w:rPr>
                                  </w:pPr>
                                  <w:r>
                                    <w:rPr>
                                      <w:rFonts w:ascii="Arial"/>
                                      <w:sz w:val="24"/>
                                    </w:rPr>
                                    <w:t>Prep.</w:t>
                                  </w:r>
                                  <w:r>
                                    <w:rPr>
                                      <w:rFonts w:ascii="Arial"/>
                                      <w:spacing w:val="-12"/>
                                      <w:sz w:val="24"/>
                                    </w:rPr>
                                    <w:t xml:space="preserve"> </w:t>
                                  </w:r>
                                  <w:r>
                                    <w:rPr>
                                      <w:rFonts w:ascii="Arial"/>
                                      <w:sz w:val="24"/>
                                    </w:rPr>
                                    <w:t>general</w:t>
                                  </w:r>
                                </w:p>
                              </w:tc>
                              <w:tc>
                                <w:tcPr>
                                  <w:tcW w:w="1693" w:type="dxa"/>
                                  <w:gridSpan w:val="4"/>
                                </w:tcPr>
                                <w:p w:rsidR="00815F01" w:rsidRDefault="00815F01">
                                  <w:pPr>
                                    <w:pStyle w:val="TableParagraph"/>
                                    <w:spacing w:line="273" w:lineRule="exact"/>
                                    <w:ind w:left="2"/>
                                    <w:jc w:val="center"/>
                                    <w:rPr>
                                      <w:rFonts w:ascii="Arial" w:eastAsia="Arial" w:hAnsi="Arial" w:cs="Arial"/>
                                      <w:sz w:val="24"/>
                                      <w:szCs w:val="24"/>
                                    </w:rPr>
                                  </w:pPr>
                                  <w:r>
                                    <w:rPr>
                                      <w:rFonts w:ascii="Arial"/>
                                      <w:sz w:val="24"/>
                                    </w:rPr>
                                    <w:t>PEV</w:t>
                                  </w:r>
                                </w:p>
                              </w:tc>
                              <w:tc>
                                <w:tcPr>
                                  <w:tcW w:w="3380" w:type="dxa"/>
                                  <w:gridSpan w:val="7"/>
                                </w:tcPr>
                                <w:p w:rsidR="00815F01" w:rsidRDefault="00815F01">
                                  <w:pPr>
                                    <w:pStyle w:val="TableParagraph"/>
                                    <w:spacing w:line="273" w:lineRule="exact"/>
                                    <w:ind w:left="929"/>
                                    <w:rPr>
                                      <w:rFonts w:ascii="Arial" w:eastAsia="Arial" w:hAnsi="Arial" w:cs="Arial"/>
                                      <w:sz w:val="24"/>
                                      <w:szCs w:val="24"/>
                                    </w:rPr>
                                  </w:pPr>
                                  <w:r>
                                    <w:rPr>
                                      <w:rFonts w:ascii="Arial"/>
                                      <w:sz w:val="24"/>
                                    </w:rPr>
                                    <w:t>Prep.</w:t>
                                  </w:r>
                                  <w:r>
                                    <w:rPr>
                                      <w:rFonts w:ascii="Arial"/>
                                      <w:spacing w:val="-13"/>
                                      <w:sz w:val="24"/>
                                    </w:rPr>
                                    <w:t xml:space="preserve"> </w:t>
                                  </w:r>
                                  <w:r>
                                    <w:rPr>
                                      <w:rFonts w:ascii="Arial"/>
                                      <w:sz w:val="24"/>
                                    </w:rPr>
                                    <w:t>especial</w:t>
                                  </w:r>
                                </w:p>
                              </w:tc>
                              <w:tc>
                                <w:tcPr>
                                  <w:tcW w:w="1450" w:type="dxa"/>
                                  <w:gridSpan w:val="3"/>
                                </w:tcPr>
                                <w:p w:rsidR="00815F01" w:rsidRDefault="00815F01">
                                  <w:pPr>
                                    <w:pStyle w:val="TableParagraph"/>
                                    <w:spacing w:line="273" w:lineRule="exact"/>
                                    <w:ind w:left="5"/>
                                    <w:jc w:val="center"/>
                                    <w:rPr>
                                      <w:rFonts w:ascii="Arial" w:eastAsia="Arial" w:hAnsi="Arial" w:cs="Arial"/>
                                      <w:sz w:val="24"/>
                                      <w:szCs w:val="24"/>
                                    </w:rPr>
                                  </w:pPr>
                                  <w:r>
                                    <w:rPr>
                                      <w:rFonts w:ascii="Arial"/>
                                      <w:sz w:val="24"/>
                                    </w:rPr>
                                    <w:t>Obt.</w:t>
                                  </w:r>
                                </w:p>
                              </w:tc>
                              <w:tc>
                                <w:tcPr>
                                  <w:tcW w:w="966" w:type="dxa"/>
                                  <w:gridSpan w:val="2"/>
                                </w:tcPr>
                                <w:p w:rsidR="00815F01" w:rsidRDefault="00815F01">
                                  <w:pPr>
                                    <w:pStyle w:val="TableParagraph"/>
                                    <w:spacing w:line="273" w:lineRule="exact"/>
                                    <w:ind w:left="140"/>
                                    <w:rPr>
                                      <w:rFonts w:ascii="Arial" w:eastAsia="Arial" w:hAnsi="Arial" w:cs="Arial"/>
                                      <w:sz w:val="24"/>
                                      <w:szCs w:val="24"/>
                                    </w:rPr>
                                  </w:pPr>
                                  <w:r>
                                    <w:rPr>
                                      <w:rFonts w:ascii="Arial"/>
                                      <w:sz w:val="24"/>
                                    </w:rPr>
                                    <w:t>Estab.</w:t>
                                  </w:r>
                                </w:p>
                              </w:tc>
                              <w:tc>
                                <w:tcPr>
                                  <w:tcW w:w="1932" w:type="dxa"/>
                                  <w:gridSpan w:val="4"/>
                                </w:tcPr>
                                <w:p w:rsidR="00815F01" w:rsidRDefault="00815F01">
                                  <w:pPr>
                                    <w:pStyle w:val="TableParagraph"/>
                                    <w:spacing w:line="273" w:lineRule="exact"/>
                                    <w:ind w:left="343"/>
                                    <w:rPr>
                                      <w:rFonts w:ascii="Arial" w:eastAsia="Arial" w:hAnsi="Arial" w:cs="Arial"/>
                                      <w:sz w:val="24"/>
                                      <w:szCs w:val="24"/>
                                    </w:rPr>
                                  </w:pPr>
                                  <w:r>
                                    <w:rPr>
                                      <w:rFonts w:ascii="Arial"/>
                                      <w:sz w:val="24"/>
                                    </w:rPr>
                                    <w:t>Perd.</w:t>
                                  </w:r>
                                  <w:r>
                                    <w:rPr>
                                      <w:rFonts w:ascii="Arial"/>
                                      <w:spacing w:val="-10"/>
                                      <w:sz w:val="24"/>
                                    </w:rPr>
                                    <w:t xml:space="preserve"> </w:t>
                                  </w:r>
                                  <w:r>
                                    <w:rPr>
                                      <w:rFonts w:ascii="Arial"/>
                                      <w:sz w:val="24"/>
                                    </w:rPr>
                                    <w:t>temp.</w:t>
                                  </w:r>
                                </w:p>
                              </w:tc>
                            </w:tr>
                            <w:tr w:rsidR="00815F01" w:rsidTr="00D260DE">
                              <w:trPr>
                                <w:trHeight w:hRule="exact" w:val="286"/>
                              </w:trPr>
                              <w:tc>
                                <w:tcPr>
                                  <w:tcW w:w="1579"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Microciclo</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1</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2</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3</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4</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5</w:t>
                                  </w:r>
                                </w:p>
                              </w:tc>
                              <w:tc>
                                <w:tcPr>
                                  <w:tcW w:w="350" w:type="dxa"/>
                                </w:tcPr>
                                <w:p w:rsidR="00815F01" w:rsidRDefault="00815F01">
                                  <w:pPr>
                                    <w:pStyle w:val="TableParagraph"/>
                                    <w:spacing w:line="273" w:lineRule="exact"/>
                                    <w:ind w:right="2"/>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7</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8</w:t>
                                  </w:r>
                                </w:p>
                              </w:tc>
                              <w:tc>
                                <w:tcPr>
                                  <w:tcW w:w="483"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9</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10</w:t>
                                  </w:r>
                                </w:p>
                              </w:tc>
                              <w:tc>
                                <w:tcPr>
                                  <w:tcW w:w="484" w:type="dxa"/>
                                  <w:gridSpan w:val="2"/>
                                </w:tcPr>
                                <w:p w:rsidR="00815F01" w:rsidRDefault="00815F01">
                                  <w:pPr>
                                    <w:pStyle w:val="TableParagraph"/>
                                    <w:spacing w:line="273" w:lineRule="exact"/>
                                    <w:ind w:left="101"/>
                                    <w:rPr>
                                      <w:rFonts w:ascii="Arial" w:eastAsia="Arial" w:hAnsi="Arial" w:cs="Arial"/>
                                      <w:sz w:val="24"/>
                                      <w:szCs w:val="24"/>
                                    </w:rPr>
                                  </w:pPr>
                                  <w:r>
                                    <w:rPr>
                                      <w:rFonts w:ascii="Arial"/>
                                      <w:sz w:val="24"/>
                                    </w:rPr>
                                    <w:t>11</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12</w:t>
                                  </w:r>
                                </w:p>
                              </w:tc>
                              <w:tc>
                                <w:tcPr>
                                  <w:tcW w:w="482"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13</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14</w:t>
                                  </w:r>
                                </w:p>
                              </w:tc>
                              <w:tc>
                                <w:tcPr>
                                  <w:tcW w:w="482"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15</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16</w:t>
                                  </w:r>
                                </w:p>
                              </w:tc>
                              <w:tc>
                                <w:tcPr>
                                  <w:tcW w:w="482"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17</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18</w:t>
                                  </w:r>
                                </w:p>
                              </w:tc>
                              <w:tc>
                                <w:tcPr>
                                  <w:tcW w:w="482"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19</w:t>
                                  </w:r>
                                </w:p>
                              </w:tc>
                              <w:tc>
                                <w:tcPr>
                                  <w:tcW w:w="484" w:type="dxa"/>
                                </w:tcPr>
                                <w:p w:rsidR="00815F01" w:rsidRDefault="00815F01">
                                  <w:pPr>
                                    <w:pStyle w:val="TableParagraph"/>
                                    <w:spacing w:line="273" w:lineRule="exact"/>
                                    <w:ind w:right="4"/>
                                    <w:jc w:val="center"/>
                                    <w:rPr>
                                      <w:rFonts w:ascii="Arial" w:eastAsia="Arial" w:hAnsi="Arial" w:cs="Arial"/>
                                      <w:sz w:val="24"/>
                                      <w:szCs w:val="24"/>
                                    </w:rPr>
                                  </w:pPr>
                                  <w:r>
                                    <w:rPr>
                                      <w:rFonts w:ascii="Arial"/>
                                      <w:sz w:val="24"/>
                                    </w:rPr>
                                    <w:t>20</w:t>
                                  </w:r>
                                </w:p>
                              </w:tc>
                              <w:tc>
                                <w:tcPr>
                                  <w:tcW w:w="482"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21</w:t>
                                  </w:r>
                                </w:p>
                              </w:tc>
                              <w:tc>
                                <w:tcPr>
                                  <w:tcW w:w="484" w:type="dxa"/>
                                </w:tcPr>
                                <w:p w:rsidR="00815F01" w:rsidRDefault="00815F01">
                                  <w:pPr>
                                    <w:pStyle w:val="TableParagraph"/>
                                    <w:spacing w:line="273" w:lineRule="exact"/>
                                    <w:ind w:right="4"/>
                                    <w:jc w:val="center"/>
                                    <w:rPr>
                                      <w:rFonts w:ascii="Arial" w:eastAsia="Arial" w:hAnsi="Arial" w:cs="Arial"/>
                                      <w:sz w:val="24"/>
                                      <w:szCs w:val="24"/>
                                    </w:rPr>
                                  </w:pPr>
                                  <w:r>
                                    <w:rPr>
                                      <w:rFonts w:ascii="Arial"/>
                                      <w:sz w:val="24"/>
                                    </w:rPr>
                                    <w:t>22</w:t>
                                  </w:r>
                                </w:p>
                              </w:tc>
                              <w:tc>
                                <w:tcPr>
                                  <w:tcW w:w="482"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23</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24</w:t>
                                  </w:r>
                                </w:p>
                              </w:tc>
                              <w:tc>
                                <w:tcPr>
                                  <w:tcW w:w="482"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25</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26</w:t>
                                  </w:r>
                                </w:p>
                              </w:tc>
                              <w:tc>
                                <w:tcPr>
                                  <w:tcW w:w="482" w:type="dxa"/>
                                </w:tcPr>
                                <w:p w:rsidR="00815F01" w:rsidRDefault="00815F01">
                                  <w:pPr>
                                    <w:pStyle w:val="TableParagraph"/>
                                    <w:spacing w:line="273" w:lineRule="exact"/>
                                    <w:ind w:left="100"/>
                                    <w:rPr>
                                      <w:rFonts w:ascii="Arial" w:eastAsia="Arial" w:hAnsi="Arial" w:cs="Arial"/>
                                      <w:sz w:val="24"/>
                                      <w:szCs w:val="24"/>
                                    </w:rPr>
                                  </w:pPr>
                                  <w:r>
                                    <w:rPr>
                                      <w:rFonts w:ascii="Arial"/>
                                      <w:sz w:val="24"/>
                                    </w:rPr>
                                    <w:t>27</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28</w:t>
                                  </w:r>
                                </w:p>
                              </w:tc>
                              <w:tc>
                                <w:tcPr>
                                  <w:tcW w:w="482" w:type="dxa"/>
                                </w:tcPr>
                                <w:p w:rsidR="00815F01" w:rsidRDefault="00815F01">
                                  <w:pPr>
                                    <w:pStyle w:val="TableParagraph"/>
                                    <w:spacing w:line="273" w:lineRule="exact"/>
                                    <w:ind w:left="100"/>
                                    <w:rPr>
                                      <w:rFonts w:ascii="Arial" w:eastAsia="Arial" w:hAnsi="Arial" w:cs="Arial"/>
                                      <w:sz w:val="24"/>
                                      <w:szCs w:val="24"/>
                                    </w:rPr>
                                  </w:pPr>
                                  <w:r>
                                    <w:rPr>
                                      <w:rFonts w:ascii="Arial"/>
                                      <w:sz w:val="24"/>
                                    </w:rPr>
                                    <w:t>29</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30</w:t>
                                  </w:r>
                                </w:p>
                              </w:tc>
                            </w:tr>
                            <w:tr w:rsidR="00815F01" w:rsidTr="00D260DE">
                              <w:trPr>
                                <w:trHeight w:hRule="exact" w:val="286"/>
                              </w:trPr>
                              <w:tc>
                                <w:tcPr>
                                  <w:tcW w:w="1579" w:type="dxa"/>
                                  <w:vMerge w:val="restart"/>
                                </w:tcPr>
                                <w:p w:rsidR="00815F01" w:rsidRDefault="00815F01">
                                  <w:pPr>
                                    <w:pStyle w:val="TableParagraph"/>
                                    <w:spacing w:before="135"/>
                                    <w:ind w:left="391"/>
                                    <w:rPr>
                                      <w:rFonts w:ascii="Arial" w:eastAsia="Arial" w:hAnsi="Arial" w:cs="Arial"/>
                                      <w:sz w:val="24"/>
                                      <w:szCs w:val="24"/>
                                    </w:rPr>
                                  </w:pPr>
                                  <w:r>
                                    <w:rPr>
                                      <w:rFonts w:ascii="Arial"/>
                                      <w:sz w:val="24"/>
                                    </w:rPr>
                                    <w:t>Fechas</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30</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13</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20</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27</w:t>
                                  </w:r>
                                </w:p>
                              </w:tc>
                              <w:tc>
                                <w:tcPr>
                                  <w:tcW w:w="350" w:type="dxa"/>
                                </w:tcPr>
                                <w:p w:rsidR="00815F01" w:rsidRDefault="00815F01">
                                  <w:pPr>
                                    <w:pStyle w:val="TableParagraph"/>
                                    <w:spacing w:line="273" w:lineRule="exact"/>
                                    <w:ind w:right="2"/>
                                    <w:jc w:val="center"/>
                                    <w:rPr>
                                      <w:rFonts w:ascii="Arial" w:eastAsia="Arial" w:hAnsi="Arial" w:cs="Arial"/>
                                      <w:sz w:val="24"/>
                                      <w:szCs w:val="24"/>
                                    </w:rPr>
                                  </w:pPr>
                                  <w:r>
                                    <w:rPr>
                                      <w:rFonts w:ascii="Arial"/>
                                      <w:w w:val="99"/>
                                      <w:sz w:val="24"/>
                                    </w:rPr>
                                    <w:t>3</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11</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17</w:t>
                                  </w:r>
                                </w:p>
                              </w:tc>
                              <w:tc>
                                <w:tcPr>
                                  <w:tcW w:w="483" w:type="dxa"/>
                                </w:tcPr>
                                <w:p w:rsidR="00815F01" w:rsidRDefault="00815F01">
                                  <w:pPr>
                                    <w:pStyle w:val="TableParagraph"/>
                                    <w:spacing w:line="273" w:lineRule="exact"/>
                                    <w:jc w:val="center"/>
                                    <w:rPr>
                                      <w:rFonts w:ascii="Arial" w:eastAsia="Arial" w:hAnsi="Arial" w:cs="Arial"/>
                                      <w:sz w:val="24"/>
                                      <w:szCs w:val="24"/>
                                    </w:rPr>
                                  </w:pPr>
                                  <w:r>
                                    <w:rPr>
                                      <w:rFonts w:ascii="Arial"/>
                                      <w:sz w:val="24"/>
                                    </w:rPr>
                                    <w:t>24</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1</w:t>
                                  </w:r>
                                </w:p>
                              </w:tc>
                              <w:tc>
                                <w:tcPr>
                                  <w:tcW w:w="484" w:type="dxa"/>
                                  <w:gridSpan w:val="2"/>
                                </w:tcPr>
                                <w:p w:rsidR="00815F01" w:rsidRDefault="00815F01">
                                  <w:pPr>
                                    <w:pStyle w:val="TableParagraph"/>
                                    <w:spacing w:line="273" w:lineRule="exact"/>
                                    <w:jc w:val="center"/>
                                    <w:rPr>
                                      <w:rFonts w:ascii="Arial" w:eastAsia="Arial" w:hAnsi="Arial" w:cs="Arial"/>
                                      <w:sz w:val="24"/>
                                      <w:szCs w:val="24"/>
                                    </w:rPr>
                                  </w:pPr>
                                  <w:r>
                                    <w:rPr>
                                      <w:rFonts w:ascii="Arial"/>
                                      <w:w w:val="99"/>
                                      <w:sz w:val="24"/>
                                    </w:rPr>
                                    <w:t>8</w:t>
                                  </w:r>
                                </w:p>
                              </w:tc>
                              <w:tc>
                                <w:tcPr>
                                  <w:tcW w:w="484"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15</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22</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29</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5</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12</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19</w:t>
                                  </w:r>
                                </w:p>
                              </w:tc>
                              <w:tc>
                                <w:tcPr>
                                  <w:tcW w:w="484"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26</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3</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10</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17</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24</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31</w:t>
                                  </w:r>
                                </w:p>
                              </w:tc>
                              <w:tc>
                                <w:tcPr>
                                  <w:tcW w:w="484"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7</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14</w:t>
                                  </w:r>
                                </w:p>
                              </w:tc>
                              <w:tc>
                                <w:tcPr>
                                  <w:tcW w:w="484" w:type="dxa"/>
                                </w:tcPr>
                                <w:p w:rsidR="00815F01" w:rsidRDefault="00815F01">
                                  <w:pPr>
                                    <w:pStyle w:val="TableParagraph"/>
                                    <w:spacing w:line="273" w:lineRule="exact"/>
                                    <w:ind w:left="101"/>
                                    <w:rPr>
                                      <w:rFonts w:ascii="Arial" w:eastAsia="Arial" w:hAnsi="Arial" w:cs="Arial"/>
                                      <w:sz w:val="24"/>
                                      <w:szCs w:val="24"/>
                                    </w:rPr>
                                  </w:pPr>
                                  <w:r>
                                    <w:rPr>
                                      <w:rFonts w:ascii="Arial"/>
                                      <w:sz w:val="24"/>
                                    </w:rPr>
                                    <w:t>21</w:t>
                                  </w:r>
                                </w:p>
                              </w:tc>
                              <w:tc>
                                <w:tcPr>
                                  <w:tcW w:w="482" w:type="dxa"/>
                                </w:tcPr>
                                <w:p w:rsidR="00815F01" w:rsidRDefault="00815F01">
                                  <w:pPr>
                                    <w:pStyle w:val="TableParagraph"/>
                                    <w:spacing w:line="273" w:lineRule="exact"/>
                                    <w:ind w:left="101"/>
                                    <w:rPr>
                                      <w:rFonts w:ascii="Arial" w:eastAsia="Arial" w:hAnsi="Arial" w:cs="Arial"/>
                                      <w:sz w:val="24"/>
                                      <w:szCs w:val="24"/>
                                    </w:rPr>
                                  </w:pPr>
                                  <w:r>
                                    <w:rPr>
                                      <w:rFonts w:ascii="Arial"/>
                                      <w:sz w:val="24"/>
                                    </w:rPr>
                                    <w:t>28</w:t>
                                  </w:r>
                                </w:p>
                              </w:tc>
                              <w:tc>
                                <w:tcPr>
                                  <w:tcW w:w="484" w:type="dxa"/>
                                </w:tcPr>
                                <w:p w:rsidR="00815F01" w:rsidRDefault="00815F01">
                                  <w:pPr>
                                    <w:pStyle w:val="TableParagraph"/>
                                    <w:spacing w:line="273" w:lineRule="exact"/>
                                    <w:ind w:left="168"/>
                                    <w:rPr>
                                      <w:rFonts w:ascii="Arial" w:eastAsia="Arial" w:hAnsi="Arial" w:cs="Arial"/>
                                      <w:sz w:val="24"/>
                                      <w:szCs w:val="24"/>
                                    </w:rPr>
                                  </w:pPr>
                                  <w:r>
                                    <w:rPr>
                                      <w:rFonts w:ascii="Arial"/>
                                      <w:w w:val="99"/>
                                      <w:sz w:val="24"/>
                                    </w:rPr>
                                    <w:t>4</w:t>
                                  </w:r>
                                </w:p>
                              </w:tc>
                              <w:tc>
                                <w:tcPr>
                                  <w:tcW w:w="482" w:type="dxa"/>
                                </w:tcPr>
                                <w:p w:rsidR="00815F01" w:rsidRDefault="00815F01">
                                  <w:pPr>
                                    <w:pStyle w:val="TableParagraph"/>
                                    <w:spacing w:line="273" w:lineRule="exact"/>
                                    <w:ind w:left="101"/>
                                    <w:rPr>
                                      <w:rFonts w:ascii="Arial" w:eastAsia="Arial" w:hAnsi="Arial" w:cs="Arial"/>
                                      <w:sz w:val="24"/>
                                      <w:szCs w:val="24"/>
                                    </w:rPr>
                                  </w:pPr>
                                  <w:r>
                                    <w:rPr>
                                      <w:rFonts w:ascii="Arial"/>
                                      <w:sz w:val="24"/>
                                    </w:rPr>
                                    <w:t>11</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18</w:t>
                                  </w:r>
                                </w:p>
                              </w:tc>
                            </w:tr>
                            <w:tr w:rsidR="00815F01" w:rsidTr="00D260DE">
                              <w:trPr>
                                <w:trHeight w:hRule="exact" w:val="287"/>
                              </w:trPr>
                              <w:tc>
                                <w:tcPr>
                                  <w:tcW w:w="1579" w:type="dxa"/>
                                  <w:vMerge/>
                                </w:tcPr>
                                <w:p w:rsidR="00815F01" w:rsidRDefault="00815F01"/>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4</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11</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18</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25</w:t>
                                  </w:r>
                                </w:p>
                              </w:tc>
                              <w:tc>
                                <w:tcPr>
                                  <w:tcW w:w="482" w:type="dxa"/>
                                </w:tcPr>
                                <w:p w:rsidR="00815F01" w:rsidRDefault="00815F01">
                                  <w:pPr>
                                    <w:pStyle w:val="TableParagraph"/>
                                    <w:spacing w:line="273" w:lineRule="exact"/>
                                    <w:ind w:left="2"/>
                                    <w:jc w:val="center"/>
                                    <w:rPr>
                                      <w:rFonts w:ascii="Arial" w:eastAsia="Arial" w:hAnsi="Arial" w:cs="Arial"/>
                                      <w:sz w:val="24"/>
                                      <w:szCs w:val="24"/>
                                    </w:rPr>
                                  </w:pPr>
                                  <w:r>
                                    <w:rPr>
                                      <w:rFonts w:ascii="Arial"/>
                                      <w:w w:val="99"/>
                                      <w:sz w:val="24"/>
                                    </w:rPr>
                                    <w:t>1</w:t>
                                  </w:r>
                                </w:p>
                              </w:tc>
                              <w:tc>
                                <w:tcPr>
                                  <w:tcW w:w="350"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8</w:t>
                                  </w:r>
                                </w:p>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sz w:val="24"/>
                                    </w:rPr>
                                    <w:t>15</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22</w:t>
                                  </w:r>
                                </w:p>
                              </w:tc>
                              <w:tc>
                                <w:tcPr>
                                  <w:tcW w:w="483" w:type="dxa"/>
                                </w:tcPr>
                                <w:p w:rsidR="00815F01" w:rsidRDefault="00815F01">
                                  <w:pPr>
                                    <w:pStyle w:val="TableParagraph"/>
                                    <w:spacing w:line="273" w:lineRule="exact"/>
                                    <w:ind w:left="1"/>
                                    <w:jc w:val="center"/>
                                    <w:rPr>
                                      <w:rFonts w:ascii="Arial" w:eastAsia="Arial" w:hAnsi="Arial" w:cs="Arial"/>
                                      <w:sz w:val="24"/>
                                      <w:szCs w:val="24"/>
                                    </w:rPr>
                                  </w:pPr>
                                  <w:r>
                                    <w:rPr>
                                      <w:rFonts w:ascii="Arial"/>
                                      <w:sz w:val="24"/>
                                    </w:rPr>
                                    <w:t>29</w:t>
                                  </w:r>
                                </w:p>
                              </w:tc>
                              <w:tc>
                                <w:tcPr>
                                  <w:tcW w:w="484"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484" w:type="dxa"/>
                                  <w:gridSpan w:val="2"/>
                                </w:tcPr>
                                <w:p w:rsidR="00815F01" w:rsidRDefault="00815F01">
                                  <w:pPr>
                                    <w:pStyle w:val="TableParagraph"/>
                                    <w:spacing w:line="273" w:lineRule="exact"/>
                                    <w:ind w:left="103"/>
                                    <w:rPr>
                                      <w:rFonts w:ascii="Arial" w:eastAsia="Arial" w:hAnsi="Arial" w:cs="Arial"/>
                                      <w:sz w:val="24"/>
                                      <w:szCs w:val="24"/>
                                    </w:rPr>
                                  </w:pPr>
                                  <w:r>
                                    <w:rPr>
                                      <w:rFonts w:ascii="Arial"/>
                                      <w:sz w:val="24"/>
                                    </w:rPr>
                                    <w:t>13</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20</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27</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3</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10</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17</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24</w:t>
                                  </w:r>
                                </w:p>
                              </w:tc>
                              <w:tc>
                                <w:tcPr>
                                  <w:tcW w:w="484"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28</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8</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15</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22</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29</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5</w:t>
                                  </w:r>
                                </w:p>
                              </w:tc>
                              <w:tc>
                                <w:tcPr>
                                  <w:tcW w:w="484" w:type="dxa"/>
                                </w:tcPr>
                                <w:p w:rsidR="00815F01" w:rsidRDefault="00815F01">
                                  <w:pPr>
                                    <w:pStyle w:val="TableParagraph"/>
                                    <w:spacing w:line="273" w:lineRule="exact"/>
                                    <w:ind w:left="102"/>
                                    <w:rPr>
                                      <w:rFonts w:ascii="Arial" w:eastAsia="Arial" w:hAnsi="Arial" w:cs="Arial"/>
                                      <w:sz w:val="24"/>
                                      <w:szCs w:val="24"/>
                                    </w:rPr>
                                  </w:pPr>
                                  <w:r>
                                    <w:rPr>
                                      <w:rFonts w:ascii="Arial"/>
                                      <w:sz w:val="24"/>
                                    </w:rPr>
                                    <w:t>12</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19</w:t>
                                  </w:r>
                                </w:p>
                              </w:tc>
                              <w:tc>
                                <w:tcPr>
                                  <w:tcW w:w="484" w:type="dxa"/>
                                </w:tcPr>
                                <w:p w:rsidR="00815F01" w:rsidRDefault="00815F01">
                                  <w:pPr>
                                    <w:pStyle w:val="TableParagraph"/>
                                    <w:spacing w:line="273" w:lineRule="exact"/>
                                    <w:ind w:left="102"/>
                                    <w:rPr>
                                      <w:rFonts w:ascii="Arial" w:eastAsia="Arial" w:hAnsi="Arial" w:cs="Arial"/>
                                      <w:sz w:val="24"/>
                                      <w:szCs w:val="24"/>
                                    </w:rPr>
                                  </w:pPr>
                                  <w:r>
                                    <w:rPr>
                                      <w:rFonts w:ascii="Arial"/>
                                      <w:sz w:val="24"/>
                                    </w:rPr>
                                    <w:t>26</w:t>
                                  </w:r>
                                </w:p>
                              </w:tc>
                              <w:tc>
                                <w:tcPr>
                                  <w:tcW w:w="482"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2</w:t>
                                  </w:r>
                                </w:p>
                              </w:tc>
                              <w:tc>
                                <w:tcPr>
                                  <w:tcW w:w="484"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9</w:t>
                                  </w:r>
                                </w:p>
                              </w:tc>
                              <w:tc>
                                <w:tcPr>
                                  <w:tcW w:w="482" w:type="dxa"/>
                                </w:tcPr>
                                <w:p w:rsidR="00815F01" w:rsidRDefault="00815F01">
                                  <w:pPr>
                                    <w:pStyle w:val="TableParagraph"/>
                                    <w:spacing w:line="273" w:lineRule="exact"/>
                                    <w:ind w:left="101"/>
                                    <w:rPr>
                                      <w:rFonts w:ascii="Arial" w:eastAsia="Arial" w:hAnsi="Arial" w:cs="Arial"/>
                                      <w:sz w:val="24"/>
                                      <w:szCs w:val="24"/>
                                    </w:rPr>
                                  </w:pPr>
                                  <w:r>
                                    <w:rPr>
                                      <w:rFonts w:ascii="Arial"/>
                                      <w:sz w:val="24"/>
                                    </w:rPr>
                                    <w:t>16</w:t>
                                  </w:r>
                                </w:p>
                              </w:tc>
                              <w:tc>
                                <w:tcPr>
                                  <w:tcW w:w="484" w:type="dxa"/>
                                </w:tcPr>
                                <w:p w:rsidR="00815F01" w:rsidRDefault="00815F01">
                                  <w:pPr>
                                    <w:pStyle w:val="TableParagraph"/>
                                    <w:spacing w:line="273" w:lineRule="exact"/>
                                    <w:ind w:left="101"/>
                                    <w:rPr>
                                      <w:rFonts w:ascii="Arial" w:eastAsia="Arial" w:hAnsi="Arial" w:cs="Arial"/>
                                      <w:sz w:val="24"/>
                                      <w:szCs w:val="24"/>
                                    </w:rPr>
                                  </w:pPr>
                                  <w:r>
                                    <w:rPr>
                                      <w:rFonts w:ascii="Arial"/>
                                      <w:sz w:val="24"/>
                                    </w:rPr>
                                    <w:t>23</w:t>
                                  </w:r>
                                </w:p>
                              </w:tc>
                            </w:tr>
                            <w:tr w:rsidR="00815F01" w:rsidTr="00D260DE">
                              <w:trPr>
                                <w:trHeight w:hRule="exact" w:val="286"/>
                              </w:trPr>
                              <w:tc>
                                <w:tcPr>
                                  <w:tcW w:w="1579" w:type="dxa"/>
                                </w:tcPr>
                                <w:p w:rsidR="00815F01" w:rsidRDefault="00815F01">
                                  <w:pPr>
                                    <w:pStyle w:val="TableParagraph"/>
                                    <w:spacing w:line="273" w:lineRule="exact"/>
                                    <w:ind w:right="1"/>
                                    <w:jc w:val="center"/>
                                    <w:rPr>
                                      <w:rFonts w:ascii="Arial" w:eastAsia="Arial" w:hAnsi="Arial" w:cs="Arial"/>
                                      <w:sz w:val="24"/>
                                      <w:szCs w:val="24"/>
                                    </w:rPr>
                                  </w:pPr>
                                  <w:r>
                                    <w:rPr>
                                      <w:rFonts w:ascii="Arial" w:hAnsi="Arial"/>
                                      <w:sz w:val="24"/>
                                    </w:rPr>
                                    <w:t>Días</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350"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5</w:t>
                                  </w:r>
                                </w:p>
                              </w:tc>
                              <w:tc>
                                <w:tcPr>
                                  <w:tcW w:w="484" w:type="dxa"/>
                                </w:tcPr>
                                <w:p w:rsidR="00815F01" w:rsidRDefault="00815F01">
                                  <w:pPr>
                                    <w:pStyle w:val="TableParagraph"/>
                                    <w:spacing w:line="273" w:lineRule="exact"/>
                                    <w:ind w:left="2"/>
                                    <w:jc w:val="center"/>
                                    <w:rPr>
                                      <w:rFonts w:ascii="Arial" w:eastAsia="Arial" w:hAnsi="Arial" w:cs="Arial"/>
                                      <w:sz w:val="24"/>
                                      <w:szCs w:val="24"/>
                                    </w:rPr>
                                  </w:pPr>
                                  <w:r>
                                    <w:rPr>
                                      <w:rFonts w:ascii="Arial"/>
                                      <w:w w:val="99"/>
                                      <w:sz w:val="24"/>
                                    </w:rPr>
                                    <w:t>6</w:t>
                                  </w:r>
                                </w:p>
                              </w:tc>
                              <w:tc>
                                <w:tcPr>
                                  <w:tcW w:w="483" w:type="dxa"/>
                                </w:tcPr>
                                <w:p w:rsidR="00815F01" w:rsidRDefault="00815F01">
                                  <w:pPr>
                                    <w:pStyle w:val="TableParagraph"/>
                                    <w:spacing w:line="273" w:lineRule="exact"/>
                                    <w:ind w:left="2"/>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2"/>
                                    <w:jc w:val="center"/>
                                    <w:rPr>
                                      <w:rFonts w:ascii="Arial" w:eastAsia="Arial" w:hAnsi="Arial" w:cs="Arial"/>
                                      <w:sz w:val="24"/>
                                      <w:szCs w:val="24"/>
                                    </w:rPr>
                                  </w:pPr>
                                  <w:r>
                                    <w:rPr>
                                      <w:rFonts w:ascii="Arial"/>
                                      <w:w w:val="99"/>
                                      <w:sz w:val="24"/>
                                    </w:rPr>
                                    <w:t>6</w:t>
                                  </w:r>
                                </w:p>
                              </w:tc>
                              <w:tc>
                                <w:tcPr>
                                  <w:tcW w:w="484" w:type="dxa"/>
                                  <w:gridSpan w:val="2"/>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3</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70"/>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70"/>
                                    <w:rPr>
                                      <w:rFonts w:ascii="Arial" w:eastAsia="Arial" w:hAnsi="Arial" w:cs="Arial"/>
                                      <w:sz w:val="24"/>
                                      <w:szCs w:val="24"/>
                                    </w:rPr>
                                  </w:pPr>
                                  <w:r>
                                    <w:rPr>
                                      <w:rFonts w:ascii="Arial"/>
                                      <w:w w:val="99"/>
                                      <w:sz w:val="24"/>
                                    </w:rPr>
                                    <w:t>4</w:t>
                                  </w:r>
                                </w:p>
                              </w:tc>
                              <w:tc>
                                <w:tcPr>
                                  <w:tcW w:w="482"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70"/>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70"/>
                                    <w:rPr>
                                      <w:rFonts w:ascii="Arial" w:eastAsia="Arial" w:hAnsi="Arial" w:cs="Arial"/>
                                      <w:sz w:val="24"/>
                                      <w:szCs w:val="24"/>
                                    </w:rPr>
                                  </w:pPr>
                                  <w:r>
                                    <w:rPr>
                                      <w:rFonts w:ascii="Arial"/>
                                      <w:w w:val="99"/>
                                      <w:sz w:val="24"/>
                                    </w:rPr>
                                    <w:t>6</w:t>
                                  </w:r>
                                </w:p>
                              </w:tc>
                            </w:tr>
                            <w:tr w:rsidR="00815F01" w:rsidTr="00D260DE">
                              <w:trPr>
                                <w:trHeight w:hRule="exact" w:val="286"/>
                              </w:trPr>
                              <w:tc>
                                <w:tcPr>
                                  <w:tcW w:w="1579"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cp y cf</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350" w:type="dxa"/>
                                </w:tcPr>
                                <w:p w:rsidR="00815F01" w:rsidRDefault="00815F01"/>
                              </w:tc>
                              <w:tc>
                                <w:tcPr>
                                  <w:tcW w:w="482" w:type="dxa"/>
                                </w:tcPr>
                                <w:p w:rsidR="00815F01" w:rsidRDefault="00815F01">
                                  <w:pPr>
                                    <w:pStyle w:val="TableParagraph"/>
                                    <w:spacing w:line="273" w:lineRule="exact"/>
                                    <w:ind w:left="2"/>
                                    <w:jc w:val="center"/>
                                    <w:rPr>
                                      <w:rFonts w:ascii="Arial" w:eastAsia="Arial" w:hAnsi="Arial" w:cs="Arial"/>
                                      <w:sz w:val="24"/>
                                      <w:szCs w:val="24"/>
                                    </w:rPr>
                                  </w:pPr>
                                  <w:r>
                                    <w:rPr>
                                      <w:rFonts w:ascii="Arial"/>
                                      <w:sz w:val="24"/>
                                    </w:rPr>
                                    <w:t>cp</w:t>
                                  </w:r>
                                </w:p>
                              </w:tc>
                              <w:tc>
                                <w:tcPr>
                                  <w:tcW w:w="484" w:type="dxa"/>
                                </w:tcPr>
                                <w:p w:rsidR="00815F01" w:rsidRDefault="00815F01"/>
                              </w:tc>
                              <w:tc>
                                <w:tcPr>
                                  <w:tcW w:w="483" w:type="dxa"/>
                                </w:tcPr>
                                <w:p w:rsidR="00815F01" w:rsidRDefault="00815F01"/>
                              </w:tc>
                              <w:tc>
                                <w:tcPr>
                                  <w:tcW w:w="484" w:type="dxa"/>
                                </w:tcPr>
                                <w:p w:rsidR="00815F01" w:rsidRDefault="00815F01"/>
                              </w:tc>
                              <w:tc>
                                <w:tcPr>
                                  <w:tcW w:w="484" w:type="dxa"/>
                                  <w:gridSpan w:val="2"/>
                                </w:tcPr>
                                <w:p w:rsidR="00815F01" w:rsidRDefault="00815F01">
                                  <w:pPr>
                                    <w:pStyle w:val="TableParagraph"/>
                                    <w:spacing w:line="273" w:lineRule="exact"/>
                                    <w:ind w:left="111"/>
                                    <w:rPr>
                                      <w:rFonts w:ascii="Arial" w:eastAsia="Arial" w:hAnsi="Arial" w:cs="Arial"/>
                                      <w:sz w:val="24"/>
                                      <w:szCs w:val="24"/>
                                    </w:rPr>
                                  </w:pPr>
                                  <w:r>
                                    <w:rPr>
                                      <w:rFonts w:ascii="Arial"/>
                                      <w:sz w:val="24"/>
                                    </w:rPr>
                                    <w:t>cp</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sz w:val="24"/>
                                    </w:rPr>
                                    <w:t>cp</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sz w:val="24"/>
                                    </w:rPr>
                                    <w:t>cp</w:t>
                                  </w:r>
                                </w:p>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cp</w:t>
                                  </w:r>
                                </w:p>
                              </w:tc>
                              <w:tc>
                                <w:tcPr>
                                  <w:tcW w:w="482" w:type="dxa"/>
                                </w:tcPr>
                                <w:p w:rsidR="00815F01" w:rsidRDefault="00815F01"/>
                              </w:tc>
                              <w:tc>
                                <w:tcPr>
                                  <w:tcW w:w="484" w:type="dxa"/>
                                </w:tcPr>
                                <w:p w:rsidR="00815F01" w:rsidRDefault="00815F01">
                                  <w:pPr>
                                    <w:pStyle w:val="TableParagraph"/>
                                    <w:spacing w:line="273" w:lineRule="exact"/>
                                    <w:ind w:left="109"/>
                                    <w:rPr>
                                      <w:rFonts w:ascii="Arial" w:eastAsia="Arial" w:hAnsi="Arial" w:cs="Arial"/>
                                      <w:sz w:val="24"/>
                                      <w:szCs w:val="24"/>
                                    </w:rPr>
                                  </w:pPr>
                                  <w:r>
                                    <w:rPr>
                                      <w:rFonts w:ascii="Arial"/>
                                      <w:sz w:val="24"/>
                                    </w:rPr>
                                    <w:t>cp</w:t>
                                  </w:r>
                                </w:p>
                              </w:tc>
                              <w:tc>
                                <w:tcPr>
                                  <w:tcW w:w="482" w:type="dxa"/>
                                </w:tcPr>
                                <w:p w:rsidR="00815F01" w:rsidRDefault="00815F01"/>
                              </w:tc>
                              <w:tc>
                                <w:tcPr>
                                  <w:tcW w:w="484" w:type="dxa"/>
                                </w:tcPr>
                                <w:p w:rsidR="00815F01" w:rsidRDefault="00815F01">
                                  <w:pPr>
                                    <w:pStyle w:val="TableParagraph"/>
                                    <w:spacing w:line="273" w:lineRule="exact"/>
                                    <w:ind w:left="142"/>
                                    <w:rPr>
                                      <w:rFonts w:ascii="Arial" w:eastAsia="Arial" w:hAnsi="Arial" w:cs="Arial"/>
                                      <w:sz w:val="24"/>
                                      <w:szCs w:val="24"/>
                                    </w:rPr>
                                  </w:pPr>
                                  <w:r>
                                    <w:rPr>
                                      <w:rFonts w:ascii="Arial"/>
                                      <w:sz w:val="24"/>
                                    </w:rPr>
                                    <w:t>cf</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r>
                            <w:tr w:rsidR="00815F01" w:rsidTr="00D260DE">
                              <w:trPr>
                                <w:trHeight w:hRule="exact" w:val="563"/>
                              </w:trPr>
                              <w:tc>
                                <w:tcPr>
                                  <w:tcW w:w="1579" w:type="dxa"/>
                                </w:tcPr>
                                <w:p w:rsidR="00815F01" w:rsidRDefault="00815F01">
                                  <w:pPr>
                                    <w:pStyle w:val="TableParagraph"/>
                                    <w:ind w:left="337" w:right="337"/>
                                    <w:rPr>
                                      <w:rFonts w:ascii="Arial" w:eastAsia="Arial" w:hAnsi="Arial" w:cs="Arial"/>
                                      <w:sz w:val="24"/>
                                      <w:szCs w:val="24"/>
                                    </w:rPr>
                                  </w:pPr>
                                  <w:r>
                                    <w:rPr>
                                      <w:rFonts w:ascii="Arial"/>
                                      <w:sz w:val="24"/>
                                    </w:rPr>
                                    <w:t>Pruebas</w:t>
                                  </w:r>
                                  <w:r>
                                    <w:rPr>
                                      <w:rFonts w:ascii="Arial"/>
                                      <w:spacing w:val="-1"/>
                                      <w:w w:val="99"/>
                                      <w:sz w:val="24"/>
                                    </w:rPr>
                                    <w:t xml:space="preserve"> </w:t>
                                  </w:r>
                                  <w:r>
                                    <w:rPr>
                                      <w:rFonts w:ascii="Arial"/>
                                      <w:sz w:val="24"/>
                                    </w:rPr>
                                    <w:t>medicas</w:t>
                                  </w:r>
                                </w:p>
                              </w:tc>
                              <w:tc>
                                <w:tcPr>
                                  <w:tcW w:w="482" w:type="dxa"/>
                                </w:tcPr>
                                <w:p w:rsidR="00815F01" w:rsidRDefault="00815F01">
                                  <w:pPr>
                                    <w:pStyle w:val="TableParagraph"/>
                                    <w:spacing w:before="135"/>
                                    <w:ind w:left="2"/>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350" w:type="dxa"/>
                                </w:tcPr>
                                <w:p w:rsidR="00815F01" w:rsidRDefault="00815F01"/>
                              </w:tc>
                              <w:tc>
                                <w:tcPr>
                                  <w:tcW w:w="482" w:type="dxa"/>
                                </w:tcPr>
                                <w:p w:rsidR="00815F01" w:rsidRDefault="00815F01"/>
                              </w:tc>
                              <w:tc>
                                <w:tcPr>
                                  <w:tcW w:w="484" w:type="dxa"/>
                                </w:tcPr>
                                <w:p w:rsidR="00815F01" w:rsidRDefault="00815F01"/>
                              </w:tc>
                              <w:tc>
                                <w:tcPr>
                                  <w:tcW w:w="483" w:type="dxa"/>
                                </w:tcPr>
                                <w:p w:rsidR="00815F01" w:rsidRDefault="00815F01"/>
                              </w:tc>
                              <w:tc>
                                <w:tcPr>
                                  <w:tcW w:w="484" w:type="dxa"/>
                                </w:tcPr>
                                <w:p w:rsidR="00815F01" w:rsidRDefault="00815F01"/>
                              </w:tc>
                              <w:tc>
                                <w:tcPr>
                                  <w:tcW w:w="484" w:type="dxa"/>
                                  <w:gridSpan w:val="2"/>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before="135"/>
                                    <w:ind w:left="3"/>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before="135"/>
                                    <w:ind w:left="177"/>
                                    <w:rPr>
                                      <w:rFonts w:ascii="Arial" w:eastAsia="Arial" w:hAnsi="Arial" w:cs="Arial"/>
                                      <w:sz w:val="24"/>
                                      <w:szCs w:val="24"/>
                                    </w:rPr>
                                  </w:pPr>
                                  <w:r>
                                    <w:rPr>
                                      <w:rFonts w:ascii="Arial"/>
                                      <w:sz w:val="24"/>
                                    </w:rPr>
                                    <w:t>x</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r>
                            <w:tr w:rsidR="00815F01" w:rsidTr="00D260DE">
                              <w:trPr>
                                <w:trHeight w:hRule="exact" w:val="562"/>
                              </w:trPr>
                              <w:tc>
                                <w:tcPr>
                                  <w:tcW w:w="1579" w:type="dxa"/>
                                </w:tcPr>
                                <w:p w:rsidR="00815F01" w:rsidRDefault="00815F01">
                                  <w:pPr>
                                    <w:pStyle w:val="TableParagraph"/>
                                    <w:ind w:left="130" w:right="130" w:firstLine="206"/>
                                    <w:rPr>
                                      <w:rFonts w:ascii="Arial" w:eastAsia="Arial" w:hAnsi="Arial" w:cs="Arial"/>
                                      <w:sz w:val="24"/>
                                      <w:szCs w:val="24"/>
                                    </w:rPr>
                                  </w:pPr>
                                  <w:r>
                                    <w:rPr>
                                      <w:rFonts w:ascii="Arial" w:hAnsi="Arial"/>
                                      <w:sz w:val="24"/>
                                    </w:rPr>
                                    <w:t>Pruebas</w:t>
                                  </w:r>
                                  <w:r>
                                    <w:rPr>
                                      <w:rFonts w:ascii="Arial" w:hAnsi="Arial"/>
                                      <w:spacing w:val="-1"/>
                                      <w:w w:val="99"/>
                                      <w:sz w:val="24"/>
                                    </w:rPr>
                                    <w:t xml:space="preserve"> </w:t>
                                  </w:r>
                                  <w:r>
                                    <w:rPr>
                                      <w:rFonts w:ascii="Arial" w:hAnsi="Arial"/>
                                      <w:sz w:val="24"/>
                                    </w:rPr>
                                    <w:t>psicológicas</w:t>
                                  </w:r>
                                </w:p>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before="135"/>
                                    <w:ind w:left="3"/>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350" w:type="dxa"/>
                                </w:tcPr>
                                <w:p w:rsidR="00815F01" w:rsidRDefault="00815F01"/>
                              </w:tc>
                              <w:tc>
                                <w:tcPr>
                                  <w:tcW w:w="482" w:type="dxa"/>
                                </w:tcPr>
                                <w:p w:rsidR="00815F01" w:rsidRDefault="00815F01"/>
                              </w:tc>
                              <w:tc>
                                <w:tcPr>
                                  <w:tcW w:w="484" w:type="dxa"/>
                                </w:tcPr>
                                <w:p w:rsidR="00815F01" w:rsidRDefault="00815F01"/>
                              </w:tc>
                              <w:tc>
                                <w:tcPr>
                                  <w:tcW w:w="483" w:type="dxa"/>
                                </w:tcPr>
                                <w:p w:rsidR="00815F01" w:rsidRDefault="00815F01"/>
                              </w:tc>
                              <w:tc>
                                <w:tcPr>
                                  <w:tcW w:w="484" w:type="dxa"/>
                                </w:tcPr>
                                <w:p w:rsidR="00815F01" w:rsidRDefault="00815F01"/>
                              </w:tc>
                              <w:tc>
                                <w:tcPr>
                                  <w:tcW w:w="484" w:type="dxa"/>
                                  <w:gridSpan w:val="2"/>
                                </w:tcPr>
                                <w:p w:rsidR="00815F01" w:rsidRDefault="00815F01">
                                  <w:pPr>
                                    <w:pStyle w:val="TableParagraph"/>
                                    <w:spacing w:before="135"/>
                                    <w:ind w:left="2"/>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before="135"/>
                                    <w:jc w:val="center"/>
                                    <w:rPr>
                                      <w:rFonts w:ascii="Arial" w:eastAsia="Arial" w:hAnsi="Arial" w:cs="Arial"/>
                                      <w:sz w:val="24"/>
                                      <w:szCs w:val="24"/>
                                    </w:rPr>
                                  </w:pPr>
                                  <w:r>
                                    <w:rPr>
                                      <w:rFonts w:ascii="Arial"/>
                                      <w:sz w:val="24"/>
                                    </w:rPr>
                                    <w:t>x</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before="135"/>
                                    <w:ind w:left="176"/>
                                    <w:rPr>
                                      <w:rFonts w:ascii="Arial" w:eastAsia="Arial" w:hAnsi="Arial" w:cs="Arial"/>
                                      <w:sz w:val="24"/>
                                      <w:szCs w:val="24"/>
                                    </w:rPr>
                                  </w:pPr>
                                  <w:r>
                                    <w:rPr>
                                      <w:rFonts w:ascii="Arial"/>
                                      <w:sz w:val="24"/>
                                    </w:rPr>
                                    <w:t>x</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r>
                            <w:tr w:rsidR="00815F01" w:rsidTr="00D260DE">
                              <w:trPr>
                                <w:trHeight w:hRule="exact" w:val="562"/>
                              </w:trPr>
                              <w:tc>
                                <w:tcPr>
                                  <w:tcW w:w="1579" w:type="dxa"/>
                                </w:tcPr>
                                <w:p w:rsidR="00815F01" w:rsidRDefault="00815F01">
                                  <w:pPr>
                                    <w:pStyle w:val="TableParagraph"/>
                                    <w:ind w:left="103" w:right="103" w:firstLine="447"/>
                                    <w:rPr>
                                      <w:rFonts w:ascii="Arial" w:eastAsia="Arial" w:hAnsi="Arial" w:cs="Arial"/>
                                      <w:sz w:val="24"/>
                                      <w:szCs w:val="24"/>
                                    </w:rPr>
                                  </w:pPr>
                                  <w:r>
                                    <w:rPr>
                                      <w:rFonts w:ascii="Arial" w:hAnsi="Arial"/>
                                      <w:sz w:val="24"/>
                                    </w:rPr>
                                    <w:t>Test pedagógicos</w:t>
                                  </w:r>
                                </w:p>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before="135"/>
                                    <w:ind w:left="3"/>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350" w:type="dxa"/>
                                </w:tcPr>
                                <w:p w:rsidR="00815F01" w:rsidRDefault="00815F01"/>
                              </w:tc>
                              <w:tc>
                                <w:tcPr>
                                  <w:tcW w:w="482" w:type="dxa"/>
                                </w:tcPr>
                                <w:p w:rsidR="00815F01" w:rsidRDefault="00815F01"/>
                              </w:tc>
                              <w:tc>
                                <w:tcPr>
                                  <w:tcW w:w="484" w:type="dxa"/>
                                </w:tcPr>
                                <w:p w:rsidR="00815F01" w:rsidRDefault="00815F01"/>
                              </w:tc>
                              <w:tc>
                                <w:tcPr>
                                  <w:tcW w:w="483" w:type="dxa"/>
                                </w:tcPr>
                                <w:p w:rsidR="00815F01" w:rsidRDefault="00815F01"/>
                              </w:tc>
                              <w:tc>
                                <w:tcPr>
                                  <w:tcW w:w="484" w:type="dxa"/>
                                </w:tcPr>
                                <w:p w:rsidR="00815F01" w:rsidRDefault="00815F01"/>
                              </w:tc>
                              <w:tc>
                                <w:tcPr>
                                  <w:tcW w:w="484" w:type="dxa"/>
                                  <w:gridSpan w:val="2"/>
                                </w:tcPr>
                                <w:p w:rsidR="00815F01" w:rsidRDefault="00815F01">
                                  <w:pPr>
                                    <w:pStyle w:val="TableParagraph"/>
                                    <w:spacing w:before="135"/>
                                    <w:ind w:left="2"/>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before="135"/>
                                    <w:jc w:val="center"/>
                                    <w:rPr>
                                      <w:rFonts w:ascii="Arial" w:eastAsia="Arial" w:hAnsi="Arial" w:cs="Arial"/>
                                      <w:sz w:val="24"/>
                                      <w:szCs w:val="24"/>
                                    </w:rPr>
                                  </w:pPr>
                                  <w:r>
                                    <w:rPr>
                                      <w:rFonts w:ascii="Arial"/>
                                      <w:sz w:val="24"/>
                                    </w:rPr>
                                    <w:t>x</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r>
                            <w:tr w:rsidR="00815F01" w:rsidTr="00D260DE">
                              <w:trPr>
                                <w:trHeight w:hRule="exact" w:val="371"/>
                              </w:trPr>
                              <w:tc>
                                <w:tcPr>
                                  <w:tcW w:w="1579" w:type="dxa"/>
                                </w:tcPr>
                                <w:p w:rsidR="00815F01" w:rsidRDefault="00815F01">
                                  <w:pPr>
                                    <w:pStyle w:val="TableParagraph"/>
                                    <w:spacing w:before="39"/>
                                    <w:ind w:right="1"/>
                                    <w:jc w:val="center"/>
                                    <w:rPr>
                                      <w:rFonts w:ascii="Arial" w:eastAsia="Arial" w:hAnsi="Arial" w:cs="Arial"/>
                                      <w:sz w:val="24"/>
                                      <w:szCs w:val="24"/>
                                    </w:rPr>
                                  </w:pPr>
                                  <w:r>
                                    <w:rPr>
                                      <w:rFonts w:ascii="Arial"/>
                                      <w:sz w:val="24"/>
                                    </w:rPr>
                                    <w:t>Meses</w:t>
                                  </w:r>
                                </w:p>
                              </w:tc>
                              <w:tc>
                                <w:tcPr>
                                  <w:tcW w:w="1932" w:type="dxa"/>
                                  <w:gridSpan w:val="4"/>
                                </w:tcPr>
                                <w:p w:rsidR="00815F01" w:rsidRDefault="00815F01">
                                  <w:pPr>
                                    <w:pStyle w:val="TableParagraph"/>
                                    <w:spacing w:before="39"/>
                                    <w:ind w:left="346"/>
                                    <w:rPr>
                                      <w:rFonts w:ascii="Arial" w:eastAsia="Arial" w:hAnsi="Arial" w:cs="Arial"/>
                                      <w:sz w:val="24"/>
                                      <w:szCs w:val="24"/>
                                    </w:rPr>
                                  </w:pPr>
                                  <w:r>
                                    <w:rPr>
                                      <w:rFonts w:ascii="Arial"/>
                                      <w:sz w:val="24"/>
                                    </w:rPr>
                                    <w:t>Septiembre</w:t>
                                  </w:r>
                                </w:p>
                              </w:tc>
                              <w:tc>
                                <w:tcPr>
                                  <w:tcW w:w="2281" w:type="dxa"/>
                                  <w:gridSpan w:val="5"/>
                                </w:tcPr>
                                <w:p w:rsidR="00815F01" w:rsidRDefault="00815F01">
                                  <w:pPr>
                                    <w:pStyle w:val="TableParagraph"/>
                                    <w:spacing w:before="39"/>
                                    <w:ind w:left="708"/>
                                    <w:rPr>
                                      <w:rFonts w:ascii="Arial" w:eastAsia="Arial" w:hAnsi="Arial" w:cs="Arial"/>
                                      <w:sz w:val="24"/>
                                      <w:szCs w:val="24"/>
                                    </w:rPr>
                                  </w:pPr>
                                  <w:r>
                                    <w:rPr>
                                      <w:rFonts w:ascii="Arial"/>
                                      <w:sz w:val="24"/>
                                    </w:rPr>
                                    <w:t>Octubre</w:t>
                                  </w:r>
                                </w:p>
                              </w:tc>
                              <w:tc>
                                <w:tcPr>
                                  <w:tcW w:w="1934" w:type="dxa"/>
                                  <w:gridSpan w:val="5"/>
                                </w:tcPr>
                                <w:p w:rsidR="00815F01" w:rsidRDefault="00815F01">
                                  <w:pPr>
                                    <w:pStyle w:val="TableParagraph"/>
                                    <w:spacing w:before="39"/>
                                    <w:ind w:left="380"/>
                                    <w:rPr>
                                      <w:rFonts w:ascii="Arial" w:eastAsia="Arial" w:hAnsi="Arial" w:cs="Arial"/>
                                      <w:sz w:val="24"/>
                                      <w:szCs w:val="24"/>
                                    </w:rPr>
                                  </w:pPr>
                                  <w:r>
                                    <w:rPr>
                                      <w:rFonts w:ascii="Arial"/>
                                      <w:sz w:val="24"/>
                                    </w:rPr>
                                    <w:t>Noviembre</w:t>
                                  </w:r>
                                </w:p>
                              </w:tc>
                              <w:tc>
                                <w:tcPr>
                                  <w:tcW w:w="2416" w:type="dxa"/>
                                  <w:gridSpan w:val="5"/>
                                </w:tcPr>
                                <w:p w:rsidR="00815F01" w:rsidRDefault="00815F01">
                                  <w:pPr>
                                    <w:pStyle w:val="TableParagraph"/>
                                    <w:spacing w:before="39"/>
                                    <w:ind w:left="661"/>
                                    <w:rPr>
                                      <w:rFonts w:ascii="Arial" w:eastAsia="Arial" w:hAnsi="Arial" w:cs="Arial"/>
                                      <w:sz w:val="24"/>
                                      <w:szCs w:val="24"/>
                                    </w:rPr>
                                  </w:pPr>
                                  <w:r>
                                    <w:rPr>
                                      <w:rFonts w:ascii="Arial"/>
                                      <w:sz w:val="24"/>
                                    </w:rPr>
                                    <w:t>Diciembre</w:t>
                                  </w:r>
                                </w:p>
                              </w:tc>
                              <w:tc>
                                <w:tcPr>
                                  <w:tcW w:w="1932" w:type="dxa"/>
                                  <w:gridSpan w:val="4"/>
                                </w:tcPr>
                                <w:p w:rsidR="00815F01" w:rsidRDefault="00815F01">
                                  <w:pPr>
                                    <w:pStyle w:val="TableParagraph"/>
                                    <w:spacing w:before="39"/>
                                    <w:ind w:left="639"/>
                                    <w:rPr>
                                      <w:rFonts w:ascii="Arial" w:eastAsia="Arial" w:hAnsi="Arial" w:cs="Arial"/>
                                      <w:sz w:val="24"/>
                                      <w:szCs w:val="24"/>
                                    </w:rPr>
                                  </w:pPr>
                                  <w:r>
                                    <w:rPr>
                                      <w:rFonts w:ascii="Arial"/>
                                      <w:sz w:val="24"/>
                                    </w:rPr>
                                    <w:t>Enero</w:t>
                                  </w:r>
                                </w:p>
                              </w:tc>
                              <w:tc>
                                <w:tcPr>
                                  <w:tcW w:w="1932" w:type="dxa"/>
                                  <w:gridSpan w:val="4"/>
                                </w:tcPr>
                                <w:p w:rsidR="00815F01" w:rsidRDefault="00815F01">
                                  <w:pPr>
                                    <w:pStyle w:val="TableParagraph"/>
                                    <w:spacing w:before="39"/>
                                    <w:ind w:left="541"/>
                                    <w:rPr>
                                      <w:rFonts w:ascii="Arial" w:eastAsia="Arial" w:hAnsi="Arial" w:cs="Arial"/>
                                      <w:sz w:val="24"/>
                                      <w:szCs w:val="24"/>
                                    </w:rPr>
                                  </w:pPr>
                                  <w:r>
                                    <w:rPr>
                                      <w:rFonts w:ascii="Arial"/>
                                      <w:sz w:val="24"/>
                                    </w:rPr>
                                    <w:t>Febrero</w:t>
                                  </w:r>
                                </w:p>
                              </w:tc>
                              <w:tc>
                                <w:tcPr>
                                  <w:tcW w:w="1932" w:type="dxa"/>
                                  <w:gridSpan w:val="4"/>
                                </w:tcPr>
                                <w:p w:rsidR="00815F01" w:rsidRDefault="00815F01">
                                  <w:pPr>
                                    <w:pStyle w:val="TableParagraph"/>
                                    <w:spacing w:before="39"/>
                                    <w:ind w:left="627"/>
                                    <w:rPr>
                                      <w:rFonts w:ascii="Arial" w:eastAsia="Arial" w:hAnsi="Arial" w:cs="Arial"/>
                                      <w:sz w:val="24"/>
                                      <w:szCs w:val="24"/>
                                    </w:rPr>
                                  </w:pPr>
                                  <w:r>
                                    <w:rPr>
                                      <w:rFonts w:ascii="Arial"/>
                                      <w:sz w:val="24"/>
                                    </w:rPr>
                                    <w:t>Marzo</w:t>
                                  </w:r>
                                </w:p>
                              </w:tc>
                            </w:tr>
                            <w:tr w:rsidR="00815F01" w:rsidTr="00D260DE">
                              <w:trPr>
                                <w:trHeight w:hRule="exact" w:val="370"/>
                              </w:trPr>
                              <w:tc>
                                <w:tcPr>
                                  <w:tcW w:w="1579" w:type="dxa"/>
                                </w:tcPr>
                                <w:p w:rsidR="00815F01" w:rsidRDefault="00815F01">
                                  <w:pPr>
                                    <w:pStyle w:val="TableParagraph"/>
                                    <w:spacing w:before="39"/>
                                    <w:ind w:right="1"/>
                                    <w:jc w:val="center"/>
                                    <w:rPr>
                                      <w:rFonts w:ascii="Arial" w:eastAsia="Arial" w:hAnsi="Arial" w:cs="Arial"/>
                                      <w:sz w:val="24"/>
                                      <w:szCs w:val="24"/>
                                    </w:rPr>
                                  </w:pPr>
                                  <w:r>
                                    <w:rPr>
                                      <w:rFonts w:ascii="Arial"/>
                                      <w:sz w:val="24"/>
                                    </w:rPr>
                                    <w:t>Mesociclos</w:t>
                                  </w:r>
                                </w:p>
                              </w:tc>
                              <w:tc>
                                <w:tcPr>
                                  <w:tcW w:w="1932" w:type="dxa"/>
                                  <w:gridSpan w:val="4"/>
                                </w:tcPr>
                                <w:p w:rsidR="00815F01" w:rsidRDefault="00815F01">
                                  <w:pPr>
                                    <w:pStyle w:val="TableParagraph"/>
                                    <w:spacing w:before="39"/>
                                    <w:jc w:val="center"/>
                                    <w:rPr>
                                      <w:rFonts w:ascii="Arial" w:eastAsia="Arial" w:hAnsi="Arial" w:cs="Arial"/>
                                      <w:sz w:val="24"/>
                                      <w:szCs w:val="24"/>
                                    </w:rPr>
                                  </w:pPr>
                                  <w:r>
                                    <w:rPr>
                                      <w:rFonts w:ascii="Arial"/>
                                      <w:w w:val="99"/>
                                      <w:sz w:val="24"/>
                                    </w:rPr>
                                    <w:t>1</w:t>
                                  </w:r>
                                </w:p>
                              </w:tc>
                              <w:tc>
                                <w:tcPr>
                                  <w:tcW w:w="2281" w:type="dxa"/>
                                  <w:gridSpan w:val="5"/>
                                </w:tcPr>
                                <w:p w:rsidR="00815F01" w:rsidRDefault="00815F01">
                                  <w:pPr>
                                    <w:pStyle w:val="TableParagraph"/>
                                    <w:spacing w:before="39"/>
                                    <w:jc w:val="center"/>
                                    <w:rPr>
                                      <w:rFonts w:ascii="Arial" w:eastAsia="Arial" w:hAnsi="Arial" w:cs="Arial"/>
                                      <w:sz w:val="24"/>
                                      <w:szCs w:val="24"/>
                                    </w:rPr>
                                  </w:pPr>
                                  <w:r>
                                    <w:rPr>
                                      <w:rFonts w:ascii="Arial"/>
                                      <w:w w:val="99"/>
                                      <w:sz w:val="24"/>
                                    </w:rPr>
                                    <w:t>2</w:t>
                                  </w:r>
                                </w:p>
                              </w:tc>
                              <w:tc>
                                <w:tcPr>
                                  <w:tcW w:w="1934" w:type="dxa"/>
                                  <w:gridSpan w:val="5"/>
                                </w:tcPr>
                                <w:p w:rsidR="00815F01" w:rsidRDefault="00815F01">
                                  <w:pPr>
                                    <w:pStyle w:val="TableParagraph"/>
                                    <w:spacing w:before="39"/>
                                    <w:jc w:val="center"/>
                                    <w:rPr>
                                      <w:rFonts w:ascii="Arial" w:eastAsia="Arial" w:hAnsi="Arial" w:cs="Arial"/>
                                      <w:sz w:val="24"/>
                                      <w:szCs w:val="24"/>
                                    </w:rPr>
                                  </w:pPr>
                                  <w:r>
                                    <w:rPr>
                                      <w:rFonts w:ascii="Arial"/>
                                      <w:w w:val="99"/>
                                      <w:sz w:val="24"/>
                                    </w:rPr>
                                    <w:t>3</w:t>
                                  </w:r>
                                </w:p>
                              </w:tc>
                              <w:tc>
                                <w:tcPr>
                                  <w:tcW w:w="2416" w:type="dxa"/>
                                  <w:gridSpan w:val="5"/>
                                </w:tcPr>
                                <w:p w:rsidR="00815F01" w:rsidRDefault="00815F01"/>
                              </w:tc>
                              <w:tc>
                                <w:tcPr>
                                  <w:tcW w:w="1448" w:type="dxa"/>
                                  <w:gridSpan w:val="3"/>
                                </w:tcPr>
                                <w:p w:rsidR="00815F01" w:rsidRDefault="00815F01"/>
                              </w:tc>
                              <w:tc>
                                <w:tcPr>
                                  <w:tcW w:w="1450" w:type="dxa"/>
                                  <w:gridSpan w:val="3"/>
                                </w:tcPr>
                                <w:p w:rsidR="00815F01" w:rsidRDefault="00815F01"/>
                              </w:tc>
                              <w:tc>
                                <w:tcPr>
                                  <w:tcW w:w="966" w:type="dxa"/>
                                  <w:gridSpan w:val="2"/>
                                </w:tcPr>
                                <w:p w:rsidR="00815F01" w:rsidRDefault="00815F01"/>
                              </w:tc>
                              <w:tc>
                                <w:tcPr>
                                  <w:tcW w:w="1932" w:type="dxa"/>
                                  <w:gridSpan w:val="4"/>
                                </w:tcPr>
                                <w:p w:rsidR="00815F01" w:rsidRDefault="00815F01"/>
                              </w:tc>
                            </w:tr>
                            <w:tr w:rsidR="00815F01" w:rsidTr="00D260DE">
                              <w:trPr>
                                <w:trHeight w:hRule="exact" w:val="370"/>
                              </w:trPr>
                              <w:tc>
                                <w:tcPr>
                                  <w:tcW w:w="1579" w:type="dxa"/>
                                </w:tcPr>
                                <w:p w:rsidR="00815F01" w:rsidRDefault="00815F01">
                                  <w:pPr>
                                    <w:pStyle w:val="TableParagraph"/>
                                    <w:spacing w:before="39"/>
                                    <w:jc w:val="center"/>
                                    <w:rPr>
                                      <w:rFonts w:ascii="Arial" w:eastAsia="Arial" w:hAnsi="Arial" w:cs="Arial"/>
                                      <w:sz w:val="24"/>
                                      <w:szCs w:val="24"/>
                                    </w:rPr>
                                  </w:pPr>
                                  <w:r>
                                    <w:rPr>
                                      <w:rFonts w:ascii="Arial"/>
                                      <w:sz w:val="24"/>
                                    </w:rPr>
                                    <w:t>Volumen</w:t>
                                  </w:r>
                                </w:p>
                              </w:tc>
                              <w:tc>
                                <w:tcPr>
                                  <w:tcW w:w="1932" w:type="dxa"/>
                                  <w:gridSpan w:val="4"/>
                                </w:tcPr>
                                <w:p w:rsidR="00815F01" w:rsidRDefault="00815F01"/>
                              </w:tc>
                              <w:tc>
                                <w:tcPr>
                                  <w:tcW w:w="2281" w:type="dxa"/>
                                  <w:gridSpan w:val="5"/>
                                </w:tcPr>
                                <w:p w:rsidR="00815F01" w:rsidRDefault="00815F01"/>
                              </w:tc>
                              <w:tc>
                                <w:tcPr>
                                  <w:tcW w:w="1934" w:type="dxa"/>
                                  <w:gridSpan w:val="5"/>
                                </w:tcPr>
                                <w:p w:rsidR="00815F01" w:rsidRDefault="00815F01"/>
                              </w:tc>
                              <w:tc>
                                <w:tcPr>
                                  <w:tcW w:w="2416" w:type="dxa"/>
                                  <w:gridSpan w:val="5"/>
                                </w:tcPr>
                                <w:p w:rsidR="00815F01" w:rsidRDefault="00815F01"/>
                              </w:tc>
                              <w:tc>
                                <w:tcPr>
                                  <w:tcW w:w="1448" w:type="dxa"/>
                                  <w:gridSpan w:val="3"/>
                                </w:tcPr>
                                <w:p w:rsidR="00815F01" w:rsidRDefault="00815F01"/>
                              </w:tc>
                              <w:tc>
                                <w:tcPr>
                                  <w:tcW w:w="1450" w:type="dxa"/>
                                  <w:gridSpan w:val="3"/>
                                </w:tcPr>
                                <w:p w:rsidR="00815F01" w:rsidRDefault="00815F01"/>
                              </w:tc>
                              <w:tc>
                                <w:tcPr>
                                  <w:tcW w:w="966" w:type="dxa"/>
                                  <w:gridSpan w:val="2"/>
                                </w:tcPr>
                                <w:p w:rsidR="00815F01" w:rsidRDefault="00815F01"/>
                              </w:tc>
                              <w:tc>
                                <w:tcPr>
                                  <w:tcW w:w="1932" w:type="dxa"/>
                                  <w:gridSpan w:val="4"/>
                                </w:tcPr>
                                <w:p w:rsidR="00815F01" w:rsidRDefault="00815F01"/>
                              </w:tc>
                            </w:tr>
                            <w:tr w:rsidR="00815F01" w:rsidTr="00D260DE">
                              <w:trPr>
                                <w:trHeight w:hRule="exact" w:val="371"/>
                              </w:trPr>
                              <w:tc>
                                <w:tcPr>
                                  <w:tcW w:w="1579" w:type="dxa"/>
                                </w:tcPr>
                                <w:p w:rsidR="00815F01" w:rsidRDefault="00815F01">
                                  <w:pPr>
                                    <w:pStyle w:val="TableParagraph"/>
                                    <w:spacing w:before="39"/>
                                    <w:ind w:right="1"/>
                                    <w:jc w:val="center"/>
                                    <w:rPr>
                                      <w:rFonts w:ascii="Arial" w:eastAsia="Arial" w:hAnsi="Arial" w:cs="Arial"/>
                                      <w:sz w:val="24"/>
                                      <w:szCs w:val="24"/>
                                    </w:rPr>
                                  </w:pPr>
                                  <w:r>
                                    <w:rPr>
                                      <w:rFonts w:ascii="Arial"/>
                                      <w:sz w:val="24"/>
                                    </w:rPr>
                                    <w:t>Intensidad</w:t>
                                  </w:r>
                                </w:p>
                              </w:tc>
                              <w:tc>
                                <w:tcPr>
                                  <w:tcW w:w="1932" w:type="dxa"/>
                                  <w:gridSpan w:val="4"/>
                                </w:tcPr>
                                <w:p w:rsidR="00815F01" w:rsidRDefault="00815F01"/>
                              </w:tc>
                              <w:tc>
                                <w:tcPr>
                                  <w:tcW w:w="2281" w:type="dxa"/>
                                  <w:gridSpan w:val="5"/>
                                </w:tcPr>
                                <w:p w:rsidR="00815F01" w:rsidRDefault="00815F01"/>
                              </w:tc>
                              <w:tc>
                                <w:tcPr>
                                  <w:tcW w:w="1934" w:type="dxa"/>
                                  <w:gridSpan w:val="5"/>
                                </w:tcPr>
                                <w:p w:rsidR="00815F01" w:rsidRDefault="00815F01"/>
                              </w:tc>
                              <w:tc>
                                <w:tcPr>
                                  <w:tcW w:w="2416" w:type="dxa"/>
                                  <w:gridSpan w:val="5"/>
                                </w:tcPr>
                                <w:p w:rsidR="00815F01" w:rsidRDefault="00815F01"/>
                              </w:tc>
                              <w:tc>
                                <w:tcPr>
                                  <w:tcW w:w="1448" w:type="dxa"/>
                                  <w:gridSpan w:val="3"/>
                                </w:tcPr>
                                <w:p w:rsidR="00815F01" w:rsidRDefault="00815F01"/>
                              </w:tc>
                              <w:tc>
                                <w:tcPr>
                                  <w:tcW w:w="1450" w:type="dxa"/>
                                  <w:gridSpan w:val="3"/>
                                </w:tcPr>
                                <w:p w:rsidR="00815F01" w:rsidRDefault="00815F01"/>
                              </w:tc>
                              <w:tc>
                                <w:tcPr>
                                  <w:tcW w:w="966" w:type="dxa"/>
                                  <w:gridSpan w:val="2"/>
                                </w:tcPr>
                                <w:p w:rsidR="00815F01" w:rsidRDefault="00815F01"/>
                              </w:tc>
                              <w:tc>
                                <w:tcPr>
                                  <w:tcW w:w="1932" w:type="dxa"/>
                                  <w:gridSpan w:val="4"/>
                                </w:tcPr>
                                <w:p w:rsidR="00815F01" w:rsidRDefault="00815F01"/>
                              </w:tc>
                            </w:tr>
                            <w:tr w:rsidR="00815F01" w:rsidTr="00D260DE">
                              <w:trPr>
                                <w:trHeight w:hRule="exact" w:val="370"/>
                              </w:trPr>
                              <w:tc>
                                <w:tcPr>
                                  <w:tcW w:w="1579" w:type="dxa"/>
                                </w:tcPr>
                                <w:p w:rsidR="00815F01" w:rsidRDefault="00815F01">
                                  <w:pPr>
                                    <w:pStyle w:val="TableParagraph"/>
                                    <w:spacing w:before="39"/>
                                    <w:ind w:right="1"/>
                                    <w:jc w:val="center"/>
                                    <w:rPr>
                                      <w:rFonts w:ascii="Arial" w:eastAsia="Arial" w:hAnsi="Arial" w:cs="Arial"/>
                                      <w:sz w:val="24"/>
                                      <w:szCs w:val="24"/>
                                    </w:rPr>
                                  </w:pPr>
                                  <w:r>
                                    <w:rPr>
                                      <w:rFonts w:ascii="Arial"/>
                                      <w:sz w:val="24"/>
                                    </w:rPr>
                                    <w:t>Actividades</w:t>
                                  </w:r>
                                </w:p>
                              </w:tc>
                              <w:tc>
                                <w:tcPr>
                                  <w:tcW w:w="1932" w:type="dxa"/>
                                  <w:gridSpan w:val="4"/>
                                </w:tcPr>
                                <w:p w:rsidR="00815F01" w:rsidRDefault="00815F01"/>
                              </w:tc>
                              <w:tc>
                                <w:tcPr>
                                  <w:tcW w:w="2281" w:type="dxa"/>
                                  <w:gridSpan w:val="5"/>
                                </w:tcPr>
                                <w:p w:rsidR="00815F01" w:rsidRDefault="00815F01"/>
                              </w:tc>
                              <w:tc>
                                <w:tcPr>
                                  <w:tcW w:w="1934" w:type="dxa"/>
                                  <w:gridSpan w:val="5"/>
                                </w:tcPr>
                                <w:p w:rsidR="00815F01" w:rsidRDefault="00815F01"/>
                              </w:tc>
                              <w:tc>
                                <w:tcPr>
                                  <w:tcW w:w="2416" w:type="dxa"/>
                                  <w:gridSpan w:val="5"/>
                                </w:tcPr>
                                <w:p w:rsidR="00815F01" w:rsidRDefault="00815F01"/>
                              </w:tc>
                              <w:tc>
                                <w:tcPr>
                                  <w:tcW w:w="1448" w:type="dxa"/>
                                  <w:gridSpan w:val="3"/>
                                </w:tcPr>
                                <w:p w:rsidR="00815F01" w:rsidRDefault="00815F01"/>
                              </w:tc>
                              <w:tc>
                                <w:tcPr>
                                  <w:tcW w:w="1450" w:type="dxa"/>
                                  <w:gridSpan w:val="3"/>
                                </w:tcPr>
                                <w:p w:rsidR="00815F01" w:rsidRDefault="00815F01"/>
                              </w:tc>
                              <w:tc>
                                <w:tcPr>
                                  <w:tcW w:w="966" w:type="dxa"/>
                                  <w:gridSpan w:val="2"/>
                                </w:tcPr>
                                <w:p w:rsidR="00815F01" w:rsidRDefault="00815F01"/>
                              </w:tc>
                              <w:tc>
                                <w:tcPr>
                                  <w:tcW w:w="1932" w:type="dxa"/>
                                  <w:gridSpan w:val="4"/>
                                </w:tcPr>
                                <w:p w:rsidR="00815F01" w:rsidRDefault="00815F01"/>
                              </w:tc>
                            </w:tr>
                          </w:tbl>
                          <w:p w:rsidR="00815F01" w:rsidRDefault="00815F01" w:rsidP="00D260D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2D75E5" id="_x0000_t202" coordsize="21600,21600" o:spt="202" path="m,l,21600r21600,l21600,xe">
                <v:stroke joinstyle="miter"/>
                <v:path gradientshapeok="t" o:connecttype="rect"/>
              </v:shapetype>
              <v:shape id="Text Box 27" o:spid="_x0000_s1034" type="#_x0000_t202" style="position:absolute;left:0;text-align:left;margin-left:22.3pt;margin-top:43.7pt;width:797.6pt;height:351.45pt;z-index:25239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MrswIAALY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" filled="f" stroked="f">
                <v:textbox inset="0,0,0,0">
                  <w:txbxContent>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79"/>
                        <w:gridCol w:w="482"/>
                        <w:gridCol w:w="484"/>
                        <w:gridCol w:w="482"/>
                        <w:gridCol w:w="484"/>
                        <w:gridCol w:w="482"/>
                        <w:gridCol w:w="350"/>
                        <w:gridCol w:w="482"/>
                        <w:gridCol w:w="484"/>
                        <w:gridCol w:w="483"/>
                        <w:gridCol w:w="484"/>
                        <w:gridCol w:w="241"/>
                        <w:gridCol w:w="243"/>
                        <w:gridCol w:w="484"/>
                        <w:gridCol w:w="482"/>
                        <w:gridCol w:w="484"/>
                        <w:gridCol w:w="482"/>
                        <w:gridCol w:w="484"/>
                        <w:gridCol w:w="482"/>
                        <w:gridCol w:w="484"/>
                        <w:gridCol w:w="482"/>
                        <w:gridCol w:w="484"/>
                        <w:gridCol w:w="482"/>
                        <w:gridCol w:w="484"/>
                        <w:gridCol w:w="482"/>
                        <w:gridCol w:w="484"/>
                        <w:gridCol w:w="482"/>
                        <w:gridCol w:w="484"/>
                        <w:gridCol w:w="482"/>
                        <w:gridCol w:w="484"/>
                        <w:gridCol w:w="482"/>
                        <w:gridCol w:w="484"/>
                      </w:tblGrid>
                      <w:tr w:rsidR="00815F01" w:rsidTr="00D260DE">
                        <w:trPr>
                          <w:trHeight w:hRule="exact" w:val="286"/>
                        </w:trPr>
                        <w:tc>
                          <w:tcPr>
                            <w:tcW w:w="1579" w:type="dxa"/>
                          </w:tcPr>
                          <w:p w:rsidR="00815F01" w:rsidRDefault="00815F01">
                            <w:pPr>
                              <w:pStyle w:val="TableParagraph"/>
                              <w:spacing w:line="273" w:lineRule="exact"/>
                              <w:jc w:val="center"/>
                              <w:rPr>
                                <w:rFonts w:ascii="Arial" w:eastAsia="Arial" w:hAnsi="Arial" w:cs="Arial"/>
                                <w:sz w:val="24"/>
                                <w:szCs w:val="24"/>
                              </w:rPr>
                            </w:pPr>
                            <w:r>
                              <w:rPr>
                                <w:rFonts w:ascii="Arial" w:hAnsi="Arial"/>
                                <w:sz w:val="24"/>
                              </w:rPr>
                              <w:t>Períodos</w:t>
                            </w:r>
                          </w:p>
                        </w:tc>
                        <w:tc>
                          <w:tcPr>
                            <w:tcW w:w="10011" w:type="dxa"/>
                            <w:gridSpan w:val="22"/>
                          </w:tcPr>
                          <w:p w:rsidR="00815F01" w:rsidRDefault="00815F01">
                            <w:pPr>
                              <w:pStyle w:val="TableParagraph"/>
                              <w:spacing w:line="273" w:lineRule="exact"/>
                              <w:jc w:val="center"/>
                              <w:rPr>
                                <w:rFonts w:ascii="Arial" w:eastAsia="Arial" w:hAnsi="Arial" w:cs="Arial"/>
                                <w:sz w:val="24"/>
                                <w:szCs w:val="24"/>
                              </w:rPr>
                            </w:pPr>
                            <w:r>
                              <w:rPr>
                                <w:rFonts w:ascii="Arial"/>
                                <w:sz w:val="24"/>
                              </w:rPr>
                              <w:t>Preparatorio</w:t>
                            </w:r>
                          </w:p>
                        </w:tc>
                        <w:tc>
                          <w:tcPr>
                            <w:tcW w:w="2416" w:type="dxa"/>
                            <w:gridSpan w:val="5"/>
                          </w:tcPr>
                          <w:p w:rsidR="00815F01" w:rsidRDefault="00815F01">
                            <w:pPr>
                              <w:pStyle w:val="TableParagraph"/>
                              <w:spacing w:line="273" w:lineRule="exact"/>
                              <w:ind w:left="568"/>
                              <w:rPr>
                                <w:rFonts w:ascii="Arial" w:eastAsia="Arial" w:hAnsi="Arial" w:cs="Arial"/>
                                <w:sz w:val="24"/>
                                <w:szCs w:val="24"/>
                              </w:rPr>
                            </w:pPr>
                            <w:r>
                              <w:rPr>
                                <w:rFonts w:ascii="Arial"/>
                                <w:sz w:val="24"/>
                              </w:rPr>
                              <w:t>Competitivo</w:t>
                            </w:r>
                          </w:p>
                        </w:tc>
                        <w:tc>
                          <w:tcPr>
                            <w:tcW w:w="1932" w:type="dxa"/>
                            <w:gridSpan w:val="4"/>
                          </w:tcPr>
                          <w:p w:rsidR="00815F01" w:rsidRDefault="00815F01">
                            <w:pPr>
                              <w:pStyle w:val="TableParagraph"/>
                              <w:spacing w:line="273" w:lineRule="exact"/>
                              <w:ind w:left="527"/>
                              <w:rPr>
                                <w:rFonts w:ascii="Arial" w:eastAsia="Arial" w:hAnsi="Arial" w:cs="Arial"/>
                                <w:sz w:val="24"/>
                                <w:szCs w:val="24"/>
                              </w:rPr>
                            </w:pPr>
                            <w:r>
                              <w:rPr>
                                <w:rFonts w:ascii="Arial"/>
                                <w:sz w:val="24"/>
                              </w:rPr>
                              <w:t>Transito</w:t>
                            </w:r>
                          </w:p>
                        </w:tc>
                      </w:tr>
                      <w:tr w:rsidR="00815F01" w:rsidTr="00D260DE">
                        <w:trPr>
                          <w:trHeight w:hRule="exact" w:val="287"/>
                        </w:trPr>
                        <w:tc>
                          <w:tcPr>
                            <w:tcW w:w="1579"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Etapas</w:t>
                            </w:r>
                          </w:p>
                        </w:tc>
                        <w:tc>
                          <w:tcPr>
                            <w:tcW w:w="4938" w:type="dxa"/>
                            <w:gridSpan w:val="11"/>
                          </w:tcPr>
                          <w:p w:rsidR="00815F01" w:rsidRDefault="00815F01">
                            <w:pPr>
                              <w:pStyle w:val="TableParagraph"/>
                              <w:spacing w:line="273" w:lineRule="exact"/>
                              <w:ind w:left="2"/>
                              <w:jc w:val="center"/>
                              <w:rPr>
                                <w:rFonts w:ascii="Arial" w:eastAsia="Arial" w:hAnsi="Arial" w:cs="Arial"/>
                                <w:sz w:val="24"/>
                                <w:szCs w:val="24"/>
                              </w:rPr>
                            </w:pPr>
                            <w:r>
                              <w:rPr>
                                <w:rFonts w:ascii="Arial"/>
                                <w:sz w:val="24"/>
                              </w:rPr>
                              <w:t>Prep.</w:t>
                            </w:r>
                            <w:r>
                              <w:rPr>
                                <w:rFonts w:ascii="Arial"/>
                                <w:spacing w:val="-12"/>
                                <w:sz w:val="24"/>
                              </w:rPr>
                              <w:t xml:space="preserve"> </w:t>
                            </w:r>
                            <w:r>
                              <w:rPr>
                                <w:rFonts w:ascii="Arial"/>
                                <w:sz w:val="24"/>
                              </w:rPr>
                              <w:t>general</w:t>
                            </w:r>
                          </w:p>
                        </w:tc>
                        <w:tc>
                          <w:tcPr>
                            <w:tcW w:w="1693" w:type="dxa"/>
                            <w:gridSpan w:val="4"/>
                          </w:tcPr>
                          <w:p w:rsidR="00815F01" w:rsidRDefault="00815F01">
                            <w:pPr>
                              <w:pStyle w:val="TableParagraph"/>
                              <w:spacing w:line="273" w:lineRule="exact"/>
                              <w:ind w:left="2"/>
                              <w:jc w:val="center"/>
                              <w:rPr>
                                <w:rFonts w:ascii="Arial" w:eastAsia="Arial" w:hAnsi="Arial" w:cs="Arial"/>
                                <w:sz w:val="24"/>
                                <w:szCs w:val="24"/>
                              </w:rPr>
                            </w:pPr>
                            <w:r>
                              <w:rPr>
                                <w:rFonts w:ascii="Arial"/>
                                <w:sz w:val="24"/>
                              </w:rPr>
                              <w:t>PEV</w:t>
                            </w:r>
                          </w:p>
                        </w:tc>
                        <w:tc>
                          <w:tcPr>
                            <w:tcW w:w="3380" w:type="dxa"/>
                            <w:gridSpan w:val="7"/>
                          </w:tcPr>
                          <w:p w:rsidR="00815F01" w:rsidRDefault="00815F01">
                            <w:pPr>
                              <w:pStyle w:val="TableParagraph"/>
                              <w:spacing w:line="273" w:lineRule="exact"/>
                              <w:ind w:left="929"/>
                              <w:rPr>
                                <w:rFonts w:ascii="Arial" w:eastAsia="Arial" w:hAnsi="Arial" w:cs="Arial"/>
                                <w:sz w:val="24"/>
                                <w:szCs w:val="24"/>
                              </w:rPr>
                            </w:pPr>
                            <w:r>
                              <w:rPr>
                                <w:rFonts w:ascii="Arial"/>
                                <w:sz w:val="24"/>
                              </w:rPr>
                              <w:t>Prep.</w:t>
                            </w:r>
                            <w:r>
                              <w:rPr>
                                <w:rFonts w:ascii="Arial"/>
                                <w:spacing w:val="-13"/>
                                <w:sz w:val="24"/>
                              </w:rPr>
                              <w:t xml:space="preserve"> </w:t>
                            </w:r>
                            <w:r>
                              <w:rPr>
                                <w:rFonts w:ascii="Arial"/>
                                <w:sz w:val="24"/>
                              </w:rPr>
                              <w:t>especial</w:t>
                            </w:r>
                          </w:p>
                        </w:tc>
                        <w:tc>
                          <w:tcPr>
                            <w:tcW w:w="1450" w:type="dxa"/>
                            <w:gridSpan w:val="3"/>
                          </w:tcPr>
                          <w:p w:rsidR="00815F01" w:rsidRDefault="00815F01">
                            <w:pPr>
                              <w:pStyle w:val="TableParagraph"/>
                              <w:spacing w:line="273" w:lineRule="exact"/>
                              <w:ind w:left="5"/>
                              <w:jc w:val="center"/>
                              <w:rPr>
                                <w:rFonts w:ascii="Arial" w:eastAsia="Arial" w:hAnsi="Arial" w:cs="Arial"/>
                                <w:sz w:val="24"/>
                                <w:szCs w:val="24"/>
                              </w:rPr>
                            </w:pPr>
                            <w:r>
                              <w:rPr>
                                <w:rFonts w:ascii="Arial"/>
                                <w:sz w:val="24"/>
                              </w:rPr>
                              <w:t>Obt.</w:t>
                            </w:r>
                          </w:p>
                        </w:tc>
                        <w:tc>
                          <w:tcPr>
                            <w:tcW w:w="966" w:type="dxa"/>
                            <w:gridSpan w:val="2"/>
                          </w:tcPr>
                          <w:p w:rsidR="00815F01" w:rsidRDefault="00815F01">
                            <w:pPr>
                              <w:pStyle w:val="TableParagraph"/>
                              <w:spacing w:line="273" w:lineRule="exact"/>
                              <w:ind w:left="140"/>
                              <w:rPr>
                                <w:rFonts w:ascii="Arial" w:eastAsia="Arial" w:hAnsi="Arial" w:cs="Arial"/>
                                <w:sz w:val="24"/>
                                <w:szCs w:val="24"/>
                              </w:rPr>
                            </w:pPr>
                            <w:r>
                              <w:rPr>
                                <w:rFonts w:ascii="Arial"/>
                                <w:sz w:val="24"/>
                              </w:rPr>
                              <w:t>Estab.</w:t>
                            </w:r>
                          </w:p>
                        </w:tc>
                        <w:tc>
                          <w:tcPr>
                            <w:tcW w:w="1932" w:type="dxa"/>
                            <w:gridSpan w:val="4"/>
                          </w:tcPr>
                          <w:p w:rsidR="00815F01" w:rsidRDefault="00815F01">
                            <w:pPr>
                              <w:pStyle w:val="TableParagraph"/>
                              <w:spacing w:line="273" w:lineRule="exact"/>
                              <w:ind w:left="343"/>
                              <w:rPr>
                                <w:rFonts w:ascii="Arial" w:eastAsia="Arial" w:hAnsi="Arial" w:cs="Arial"/>
                                <w:sz w:val="24"/>
                                <w:szCs w:val="24"/>
                              </w:rPr>
                            </w:pPr>
                            <w:r>
                              <w:rPr>
                                <w:rFonts w:ascii="Arial"/>
                                <w:sz w:val="24"/>
                              </w:rPr>
                              <w:t>Perd.</w:t>
                            </w:r>
                            <w:r>
                              <w:rPr>
                                <w:rFonts w:ascii="Arial"/>
                                <w:spacing w:val="-10"/>
                                <w:sz w:val="24"/>
                              </w:rPr>
                              <w:t xml:space="preserve"> </w:t>
                            </w:r>
                            <w:r>
                              <w:rPr>
                                <w:rFonts w:ascii="Arial"/>
                                <w:sz w:val="24"/>
                              </w:rPr>
                              <w:t>temp.</w:t>
                            </w:r>
                          </w:p>
                        </w:tc>
                      </w:tr>
                      <w:tr w:rsidR="00815F01" w:rsidTr="00D260DE">
                        <w:trPr>
                          <w:trHeight w:hRule="exact" w:val="286"/>
                        </w:trPr>
                        <w:tc>
                          <w:tcPr>
                            <w:tcW w:w="1579"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Microciclo</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1</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2</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3</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4</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5</w:t>
                            </w:r>
                          </w:p>
                        </w:tc>
                        <w:tc>
                          <w:tcPr>
                            <w:tcW w:w="350" w:type="dxa"/>
                          </w:tcPr>
                          <w:p w:rsidR="00815F01" w:rsidRDefault="00815F01">
                            <w:pPr>
                              <w:pStyle w:val="TableParagraph"/>
                              <w:spacing w:line="273" w:lineRule="exact"/>
                              <w:ind w:right="2"/>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7</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8</w:t>
                            </w:r>
                          </w:p>
                        </w:tc>
                        <w:tc>
                          <w:tcPr>
                            <w:tcW w:w="483"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9</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10</w:t>
                            </w:r>
                          </w:p>
                        </w:tc>
                        <w:tc>
                          <w:tcPr>
                            <w:tcW w:w="484" w:type="dxa"/>
                            <w:gridSpan w:val="2"/>
                          </w:tcPr>
                          <w:p w:rsidR="00815F01" w:rsidRDefault="00815F01">
                            <w:pPr>
                              <w:pStyle w:val="TableParagraph"/>
                              <w:spacing w:line="273" w:lineRule="exact"/>
                              <w:ind w:left="101"/>
                              <w:rPr>
                                <w:rFonts w:ascii="Arial" w:eastAsia="Arial" w:hAnsi="Arial" w:cs="Arial"/>
                                <w:sz w:val="24"/>
                                <w:szCs w:val="24"/>
                              </w:rPr>
                            </w:pPr>
                            <w:r>
                              <w:rPr>
                                <w:rFonts w:ascii="Arial"/>
                                <w:sz w:val="24"/>
                              </w:rPr>
                              <w:t>11</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12</w:t>
                            </w:r>
                          </w:p>
                        </w:tc>
                        <w:tc>
                          <w:tcPr>
                            <w:tcW w:w="482"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13</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14</w:t>
                            </w:r>
                          </w:p>
                        </w:tc>
                        <w:tc>
                          <w:tcPr>
                            <w:tcW w:w="482"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15</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16</w:t>
                            </w:r>
                          </w:p>
                        </w:tc>
                        <w:tc>
                          <w:tcPr>
                            <w:tcW w:w="482"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17</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18</w:t>
                            </w:r>
                          </w:p>
                        </w:tc>
                        <w:tc>
                          <w:tcPr>
                            <w:tcW w:w="482"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19</w:t>
                            </w:r>
                          </w:p>
                        </w:tc>
                        <w:tc>
                          <w:tcPr>
                            <w:tcW w:w="484" w:type="dxa"/>
                          </w:tcPr>
                          <w:p w:rsidR="00815F01" w:rsidRDefault="00815F01">
                            <w:pPr>
                              <w:pStyle w:val="TableParagraph"/>
                              <w:spacing w:line="273" w:lineRule="exact"/>
                              <w:ind w:right="4"/>
                              <w:jc w:val="center"/>
                              <w:rPr>
                                <w:rFonts w:ascii="Arial" w:eastAsia="Arial" w:hAnsi="Arial" w:cs="Arial"/>
                                <w:sz w:val="24"/>
                                <w:szCs w:val="24"/>
                              </w:rPr>
                            </w:pPr>
                            <w:r>
                              <w:rPr>
                                <w:rFonts w:ascii="Arial"/>
                                <w:sz w:val="24"/>
                              </w:rPr>
                              <w:t>20</w:t>
                            </w:r>
                          </w:p>
                        </w:tc>
                        <w:tc>
                          <w:tcPr>
                            <w:tcW w:w="482"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21</w:t>
                            </w:r>
                          </w:p>
                        </w:tc>
                        <w:tc>
                          <w:tcPr>
                            <w:tcW w:w="484" w:type="dxa"/>
                          </w:tcPr>
                          <w:p w:rsidR="00815F01" w:rsidRDefault="00815F01">
                            <w:pPr>
                              <w:pStyle w:val="TableParagraph"/>
                              <w:spacing w:line="273" w:lineRule="exact"/>
                              <w:ind w:right="4"/>
                              <w:jc w:val="center"/>
                              <w:rPr>
                                <w:rFonts w:ascii="Arial" w:eastAsia="Arial" w:hAnsi="Arial" w:cs="Arial"/>
                                <w:sz w:val="24"/>
                                <w:szCs w:val="24"/>
                              </w:rPr>
                            </w:pPr>
                            <w:r>
                              <w:rPr>
                                <w:rFonts w:ascii="Arial"/>
                                <w:sz w:val="24"/>
                              </w:rPr>
                              <w:t>22</w:t>
                            </w:r>
                          </w:p>
                        </w:tc>
                        <w:tc>
                          <w:tcPr>
                            <w:tcW w:w="482"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23</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24</w:t>
                            </w:r>
                          </w:p>
                        </w:tc>
                        <w:tc>
                          <w:tcPr>
                            <w:tcW w:w="482"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25</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26</w:t>
                            </w:r>
                          </w:p>
                        </w:tc>
                        <w:tc>
                          <w:tcPr>
                            <w:tcW w:w="482" w:type="dxa"/>
                          </w:tcPr>
                          <w:p w:rsidR="00815F01" w:rsidRDefault="00815F01">
                            <w:pPr>
                              <w:pStyle w:val="TableParagraph"/>
                              <w:spacing w:line="273" w:lineRule="exact"/>
                              <w:ind w:left="100"/>
                              <w:rPr>
                                <w:rFonts w:ascii="Arial" w:eastAsia="Arial" w:hAnsi="Arial" w:cs="Arial"/>
                                <w:sz w:val="24"/>
                                <w:szCs w:val="24"/>
                              </w:rPr>
                            </w:pPr>
                            <w:r>
                              <w:rPr>
                                <w:rFonts w:ascii="Arial"/>
                                <w:sz w:val="24"/>
                              </w:rPr>
                              <w:t>27</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28</w:t>
                            </w:r>
                          </w:p>
                        </w:tc>
                        <w:tc>
                          <w:tcPr>
                            <w:tcW w:w="482" w:type="dxa"/>
                          </w:tcPr>
                          <w:p w:rsidR="00815F01" w:rsidRDefault="00815F01">
                            <w:pPr>
                              <w:pStyle w:val="TableParagraph"/>
                              <w:spacing w:line="273" w:lineRule="exact"/>
                              <w:ind w:left="100"/>
                              <w:rPr>
                                <w:rFonts w:ascii="Arial" w:eastAsia="Arial" w:hAnsi="Arial" w:cs="Arial"/>
                                <w:sz w:val="24"/>
                                <w:szCs w:val="24"/>
                              </w:rPr>
                            </w:pPr>
                            <w:r>
                              <w:rPr>
                                <w:rFonts w:ascii="Arial"/>
                                <w:sz w:val="24"/>
                              </w:rPr>
                              <w:t>29</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30</w:t>
                            </w:r>
                          </w:p>
                        </w:tc>
                      </w:tr>
                      <w:tr w:rsidR="00815F01" w:rsidTr="00D260DE">
                        <w:trPr>
                          <w:trHeight w:hRule="exact" w:val="286"/>
                        </w:trPr>
                        <w:tc>
                          <w:tcPr>
                            <w:tcW w:w="1579" w:type="dxa"/>
                            <w:vMerge w:val="restart"/>
                          </w:tcPr>
                          <w:p w:rsidR="00815F01" w:rsidRDefault="00815F01">
                            <w:pPr>
                              <w:pStyle w:val="TableParagraph"/>
                              <w:spacing w:before="135"/>
                              <w:ind w:left="391"/>
                              <w:rPr>
                                <w:rFonts w:ascii="Arial" w:eastAsia="Arial" w:hAnsi="Arial" w:cs="Arial"/>
                                <w:sz w:val="24"/>
                                <w:szCs w:val="24"/>
                              </w:rPr>
                            </w:pPr>
                            <w:r>
                              <w:rPr>
                                <w:rFonts w:ascii="Arial"/>
                                <w:sz w:val="24"/>
                              </w:rPr>
                              <w:t>Fechas</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30</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13</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20</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27</w:t>
                            </w:r>
                          </w:p>
                        </w:tc>
                        <w:tc>
                          <w:tcPr>
                            <w:tcW w:w="350" w:type="dxa"/>
                          </w:tcPr>
                          <w:p w:rsidR="00815F01" w:rsidRDefault="00815F01">
                            <w:pPr>
                              <w:pStyle w:val="TableParagraph"/>
                              <w:spacing w:line="273" w:lineRule="exact"/>
                              <w:ind w:right="2"/>
                              <w:jc w:val="center"/>
                              <w:rPr>
                                <w:rFonts w:ascii="Arial" w:eastAsia="Arial" w:hAnsi="Arial" w:cs="Arial"/>
                                <w:sz w:val="24"/>
                                <w:szCs w:val="24"/>
                              </w:rPr>
                            </w:pPr>
                            <w:r>
                              <w:rPr>
                                <w:rFonts w:ascii="Arial"/>
                                <w:w w:val="99"/>
                                <w:sz w:val="24"/>
                              </w:rPr>
                              <w:t>3</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11</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17</w:t>
                            </w:r>
                          </w:p>
                        </w:tc>
                        <w:tc>
                          <w:tcPr>
                            <w:tcW w:w="483" w:type="dxa"/>
                          </w:tcPr>
                          <w:p w:rsidR="00815F01" w:rsidRDefault="00815F01">
                            <w:pPr>
                              <w:pStyle w:val="TableParagraph"/>
                              <w:spacing w:line="273" w:lineRule="exact"/>
                              <w:jc w:val="center"/>
                              <w:rPr>
                                <w:rFonts w:ascii="Arial" w:eastAsia="Arial" w:hAnsi="Arial" w:cs="Arial"/>
                                <w:sz w:val="24"/>
                                <w:szCs w:val="24"/>
                              </w:rPr>
                            </w:pPr>
                            <w:r>
                              <w:rPr>
                                <w:rFonts w:ascii="Arial"/>
                                <w:sz w:val="24"/>
                              </w:rPr>
                              <w:t>24</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1</w:t>
                            </w:r>
                          </w:p>
                        </w:tc>
                        <w:tc>
                          <w:tcPr>
                            <w:tcW w:w="484" w:type="dxa"/>
                            <w:gridSpan w:val="2"/>
                          </w:tcPr>
                          <w:p w:rsidR="00815F01" w:rsidRDefault="00815F01">
                            <w:pPr>
                              <w:pStyle w:val="TableParagraph"/>
                              <w:spacing w:line="273" w:lineRule="exact"/>
                              <w:jc w:val="center"/>
                              <w:rPr>
                                <w:rFonts w:ascii="Arial" w:eastAsia="Arial" w:hAnsi="Arial" w:cs="Arial"/>
                                <w:sz w:val="24"/>
                                <w:szCs w:val="24"/>
                              </w:rPr>
                            </w:pPr>
                            <w:r>
                              <w:rPr>
                                <w:rFonts w:ascii="Arial"/>
                                <w:w w:val="99"/>
                                <w:sz w:val="24"/>
                              </w:rPr>
                              <w:t>8</w:t>
                            </w:r>
                          </w:p>
                        </w:tc>
                        <w:tc>
                          <w:tcPr>
                            <w:tcW w:w="484"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15</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22</w:t>
                            </w:r>
                          </w:p>
                        </w:tc>
                        <w:tc>
                          <w:tcPr>
                            <w:tcW w:w="484" w:type="dxa"/>
                          </w:tcPr>
                          <w:p w:rsidR="00815F01" w:rsidRDefault="00815F01">
                            <w:pPr>
                              <w:pStyle w:val="TableParagraph"/>
                              <w:spacing w:line="273" w:lineRule="exact"/>
                              <w:ind w:right="3"/>
                              <w:jc w:val="center"/>
                              <w:rPr>
                                <w:rFonts w:ascii="Arial" w:eastAsia="Arial" w:hAnsi="Arial" w:cs="Arial"/>
                                <w:sz w:val="24"/>
                                <w:szCs w:val="24"/>
                              </w:rPr>
                            </w:pPr>
                            <w:r>
                              <w:rPr>
                                <w:rFonts w:ascii="Arial"/>
                                <w:sz w:val="24"/>
                              </w:rPr>
                              <w:t>29</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5</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12</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19</w:t>
                            </w:r>
                          </w:p>
                        </w:tc>
                        <w:tc>
                          <w:tcPr>
                            <w:tcW w:w="484"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26</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3</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10</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17</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24</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31</w:t>
                            </w:r>
                          </w:p>
                        </w:tc>
                        <w:tc>
                          <w:tcPr>
                            <w:tcW w:w="484"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7</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14</w:t>
                            </w:r>
                          </w:p>
                        </w:tc>
                        <w:tc>
                          <w:tcPr>
                            <w:tcW w:w="484" w:type="dxa"/>
                          </w:tcPr>
                          <w:p w:rsidR="00815F01" w:rsidRDefault="00815F01">
                            <w:pPr>
                              <w:pStyle w:val="TableParagraph"/>
                              <w:spacing w:line="273" w:lineRule="exact"/>
                              <w:ind w:left="101"/>
                              <w:rPr>
                                <w:rFonts w:ascii="Arial" w:eastAsia="Arial" w:hAnsi="Arial" w:cs="Arial"/>
                                <w:sz w:val="24"/>
                                <w:szCs w:val="24"/>
                              </w:rPr>
                            </w:pPr>
                            <w:r>
                              <w:rPr>
                                <w:rFonts w:ascii="Arial"/>
                                <w:sz w:val="24"/>
                              </w:rPr>
                              <w:t>21</w:t>
                            </w:r>
                          </w:p>
                        </w:tc>
                        <w:tc>
                          <w:tcPr>
                            <w:tcW w:w="482" w:type="dxa"/>
                          </w:tcPr>
                          <w:p w:rsidR="00815F01" w:rsidRDefault="00815F01">
                            <w:pPr>
                              <w:pStyle w:val="TableParagraph"/>
                              <w:spacing w:line="273" w:lineRule="exact"/>
                              <w:ind w:left="101"/>
                              <w:rPr>
                                <w:rFonts w:ascii="Arial" w:eastAsia="Arial" w:hAnsi="Arial" w:cs="Arial"/>
                                <w:sz w:val="24"/>
                                <w:szCs w:val="24"/>
                              </w:rPr>
                            </w:pPr>
                            <w:r>
                              <w:rPr>
                                <w:rFonts w:ascii="Arial"/>
                                <w:sz w:val="24"/>
                              </w:rPr>
                              <w:t>28</w:t>
                            </w:r>
                          </w:p>
                        </w:tc>
                        <w:tc>
                          <w:tcPr>
                            <w:tcW w:w="484" w:type="dxa"/>
                          </w:tcPr>
                          <w:p w:rsidR="00815F01" w:rsidRDefault="00815F01">
                            <w:pPr>
                              <w:pStyle w:val="TableParagraph"/>
                              <w:spacing w:line="273" w:lineRule="exact"/>
                              <w:ind w:left="168"/>
                              <w:rPr>
                                <w:rFonts w:ascii="Arial" w:eastAsia="Arial" w:hAnsi="Arial" w:cs="Arial"/>
                                <w:sz w:val="24"/>
                                <w:szCs w:val="24"/>
                              </w:rPr>
                            </w:pPr>
                            <w:r>
                              <w:rPr>
                                <w:rFonts w:ascii="Arial"/>
                                <w:w w:val="99"/>
                                <w:sz w:val="24"/>
                              </w:rPr>
                              <w:t>4</w:t>
                            </w:r>
                          </w:p>
                        </w:tc>
                        <w:tc>
                          <w:tcPr>
                            <w:tcW w:w="482" w:type="dxa"/>
                          </w:tcPr>
                          <w:p w:rsidR="00815F01" w:rsidRDefault="00815F01">
                            <w:pPr>
                              <w:pStyle w:val="TableParagraph"/>
                              <w:spacing w:line="273" w:lineRule="exact"/>
                              <w:ind w:left="101"/>
                              <w:rPr>
                                <w:rFonts w:ascii="Arial" w:eastAsia="Arial" w:hAnsi="Arial" w:cs="Arial"/>
                                <w:sz w:val="24"/>
                                <w:szCs w:val="24"/>
                              </w:rPr>
                            </w:pPr>
                            <w:r>
                              <w:rPr>
                                <w:rFonts w:ascii="Arial"/>
                                <w:sz w:val="24"/>
                              </w:rPr>
                              <w:t>11</w:t>
                            </w:r>
                          </w:p>
                        </w:tc>
                        <w:tc>
                          <w:tcPr>
                            <w:tcW w:w="484" w:type="dxa"/>
                          </w:tcPr>
                          <w:p w:rsidR="00815F01" w:rsidRDefault="00815F01">
                            <w:pPr>
                              <w:pStyle w:val="TableParagraph"/>
                              <w:spacing w:line="273" w:lineRule="exact"/>
                              <w:ind w:left="100"/>
                              <w:rPr>
                                <w:rFonts w:ascii="Arial" w:eastAsia="Arial" w:hAnsi="Arial" w:cs="Arial"/>
                                <w:sz w:val="24"/>
                                <w:szCs w:val="24"/>
                              </w:rPr>
                            </w:pPr>
                            <w:r>
                              <w:rPr>
                                <w:rFonts w:ascii="Arial"/>
                                <w:sz w:val="24"/>
                              </w:rPr>
                              <w:t>18</w:t>
                            </w:r>
                          </w:p>
                        </w:tc>
                      </w:tr>
                      <w:tr w:rsidR="00815F01" w:rsidTr="00D260DE">
                        <w:trPr>
                          <w:trHeight w:hRule="exact" w:val="287"/>
                        </w:trPr>
                        <w:tc>
                          <w:tcPr>
                            <w:tcW w:w="1579" w:type="dxa"/>
                            <w:vMerge/>
                          </w:tcPr>
                          <w:p w:rsidR="00815F01" w:rsidRDefault="00815F01"/>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4</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11</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18</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25</w:t>
                            </w:r>
                          </w:p>
                        </w:tc>
                        <w:tc>
                          <w:tcPr>
                            <w:tcW w:w="482" w:type="dxa"/>
                          </w:tcPr>
                          <w:p w:rsidR="00815F01" w:rsidRDefault="00815F01">
                            <w:pPr>
                              <w:pStyle w:val="TableParagraph"/>
                              <w:spacing w:line="273" w:lineRule="exact"/>
                              <w:ind w:left="2"/>
                              <w:jc w:val="center"/>
                              <w:rPr>
                                <w:rFonts w:ascii="Arial" w:eastAsia="Arial" w:hAnsi="Arial" w:cs="Arial"/>
                                <w:sz w:val="24"/>
                                <w:szCs w:val="24"/>
                              </w:rPr>
                            </w:pPr>
                            <w:r>
                              <w:rPr>
                                <w:rFonts w:ascii="Arial"/>
                                <w:w w:val="99"/>
                                <w:sz w:val="24"/>
                              </w:rPr>
                              <w:t>1</w:t>
                            </w:r>
                          </w:p>
                        </w:tc>
                        <w:tc>
                          <w:tcPr>
                            <w:tcW w:w="350"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8</w:t>
                            </w:r>
                          </w:p>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sz w:val="24"/>
                              </w:rPr>
                              <w:t>15</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22</w:t>
                            </w:r>
                          </w:p>
                        </w:tc>
                        <w:tc>
                          <w:tcPr>
                            <w:tcW w:w="483" w:type="dxa"/>
                          </w:tcPr>
                          <w:p w:rsidR="00815F01" w:rsidRDefault="00815F01">
                            <w:pPr>
                              <w:pStyle w:val="TableParagraph"/>
                              <w:spacing w:line="273" w:lineRule="exact"/>
                              <w:ind w:left="1"/>
                              <w:jc w:val="center"/>
                              <w:rPr>
                                <w:rFonts w:ascii="Arial" w:eastAsia="Arial" w:hAnsi="Arial" w:cs="Arial"/>
                                <w:sz w:val="24"/>
                                <w:szCs w:val="24"/>
                              </w:rPr>
                            </w:pPr>
                            <w:r>
                              <w:rPr>
                                <w:rFonts w:ascii="Arial"/>
                                <w:sz w:val="24"/>
                              </w:rPr>
                              <w:t>29</w:t>
                            </w:r>
                          </w:p>
                        </w:tc>
                        <w:tc>
                          <w:tcPr>
                            <w:tcW w:w="484"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484" w:type="dxa"/>
                            <w:gridSpan w:val="2"/>
                          </w:tcPr>
                          <w:p w:rsidR="00815F01" w:rsidRDefault="00815F01">
                            <w:pPr>
                              <w:pStyle w:val="TableParagraph"/>
                              <w:spacing w:line="273" w:lineRule="exact"/>
                              <w:ind w:left="103"/>
                              <w:rPr>
                                <w:rFonts w:ascii="Arial" w:eastAsia="Arial" w:hAnsi="Arial" w:cs="Arial"/>
                                <w:sz w:val="24"/>
                                <w:szCs w:val="24"/>
                              </w:rPr>
                            </w:pPr>
                            <w:r>
                              <w:rPr>
                                <w:rFonts w:ascii="Arial"/>
                                <w:sz w:val="24"/>
                              </w:rPr>
                              <w:t>13</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20</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27</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3</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10</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17</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24</w:t>
                            </w:r>
                          </w:p>
                        </w:tc>
                        <w:tc>
                          <w:tcPr>
                            <w:tcW w:w="484" w:type="dxa"/>
                          </w:tcPr>
                          <w:p w:rsidR="00815F01" w:rsidRDefault="00815F01">
                            <w:pPr>
                              <w:pStyle w:val="TableParagraph"/>
                              <w:spacing w:line="273" w:lineRule="exact"/>
                              <w:ind w:right="2"/>
                              <w:jc w:val="center"/>
                              <w:rPr>
                                <w:rFonts w:ascii="Arial" w:eastAsia="Arial" w:hAnsi="Arial" w:cs="Arial"/>
                                <w:sz w:val="24"/>
                                <w:szCs w:val="24"/>
                              </w:rPr>
                            </w:pPr>
                            <w:r>
                              <w:rPr>
                                <w:rFonts w:ascii="Arial"/>
                                <w:sz w:val="24"/>
                              </w:rPr>
                              <w:t>28</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8</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15</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sz w:val="24"/>
                              </w:rPr>
                              <w:t>22</w:t>
                            </w:r>
                          </w:p>
                        </w:tc>
                        <w:tc>
                          <w:tcPr>
                            <w:tcW w:w="484"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29</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w w:val="99"/>
                                <w:sz w:val="24"/>
                              </w:rPr>
                              <w:t>5</w:t>
                            </w:r>
                          </w:p>
                        </w:tc>
                        <w:tc>
                          <w:tcPr>
                            <w:tcW w:w="484" w:type="dxa"/>
                          </w:tcPr>
                          <w:p w:rsidR="00815F01" w:rsidRDefault="00815F01">
                            <w:pPr>
                              <w:pStyle w:val="TableParagraph"/>
                              <w:spacing w:line="273" w:lineRule="exact"/>
                              <w:ind w:left="102"/>
                              <w:rPr>
                                <w:rFonts w:ascii="Arial" w:eastAsia="Arial" w:hAnsi="Arial" w:cs="Arial"/>
                                <w:sz w:val="24"/>
                                <w:szCs w:val="24"/>
                              </w:rPr>
                            </w:pPr>
                            <w:r>
                              <w:rPr>
                                <w:rFonts w:ascii="Arial"/>
                                <w:sz w:val="24"/>
                              </w:rPr>
                              <w:t>12</w:t>
                            </w:r>
                          </w:p>
                        </w:tc>
                        <w:tc>
                          <w:tcPr>
                            <w:tcW w:w="482"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19</w:t>
                            </w:r>
                          </w:p>
                        </w:tc>
                        <w:tc>
                          <w:tcPr>
                            <w:tcW w:w="484" w:type="dxa"/>
                          </w:tcPr>
                          <w:p w:rsidR="00815F01" w:rsidRDefault="00815F01">
                            <w:pPr>
                              <w:pStyle w:val="TableParagraph"/>
                              <w:spacing w:line="273" w:lineRule="exact"/>
                              <w:ind w:left="102"/>
                              <w:rPr>
                                <w:rFonts w:ascii="Arial" w:eastAsia="Arial" w:hAnsi="Arial" w:cs="Arial"/>
                                <w:sz w:val="24"/>
                                <w:szCs w:val="24"/>
                              </w:rPr>
                            </w:pPr>
                            <w:r>
                              <w:rPr>
                                <w:rFonts w:ascii="Arial"/>
                                <w:sz w:val="24"/>
                              </w:rPr>
                              <w:t>26</w:t>
                            </w:r>
                          </w:p>
                        </w:tc>
                        <w:tc>
                          <w:tcPr>
                            <w:tcW w:w="482"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2</w:t>
                            </w:r>
                          </w:p>
                        </w:tc>
                        <w:tc>
                          <w:tcPr>
                            <w:tcW w:w="484"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9</w:t>
                            </w:r>
                          </w:p>
                        </w:tc>
                        <w:tc>
                          <w:tcPr>
                            <w:tcW w:w="482" w:type="dxa"/>
                          </w:tcPr>
                          <w:p w:rsidR="00815F01" w:rsidRDefault="00815F01">
                            <w:pPr>
                              <w:pStyle w:val="TableParagraph"/>
                              <w:spacing w:line="273" w:lineRule="exact"/>
                              <w:ind w:left="101"/>
                              <w:rPr>
                                <w:rFonts w:ascii="Arial" w:eastAsia="Arial" w:hAnsi="Arial" w:cs="Arial"/>
                                <w:sz w:val="24"/>
                                <w:szCs w:val="24"/>
                              </w:rPr>
                            </w:pPr>
                            <w:r>
                              <w:rPr>
                                <w:rFonts w:ascii="Arial"/>
                                <w:sz w:val="24"/>
                              </w:rPr>
                              <w:t>16</w:t>
                            </w:r>
                          </w:p>
                        </w:tc>
                        <w:tc>
                          <w:tcPr>
                            <w:tcW w:w="484" w:type="dxa"/>
                          </w:tcPr>
                          <w:p w:rsidR="00815F01" w:rsidRDefault="00815F01">
                            <w:pPr>
                              <w:pStyle w:val="TableParagraph"/>
                              <w:spacing w:line="273" w:lineRule="exact"/>
                              <w:ind w:left="101"/>
                              <w:rPr>
                                <w:rFonts w:ascii="Arial" w:eastAsia="Arial" w:hAnsi="Arial" w:cs="Arial"/>
                                <w:sz w:val="24"/>
                                <w:szCs w:val="24"/>
                              </w:rPr>
                            </w:pPr>
                            <w:r>
                              <w:rPr>
                                <w:rFonts w:ascii="Arial"/>
                                <w:sz w:val="24"/>
                              </w:rPr>
                              <w:t>23</w:t>
                            </w:r>
                          </w:p>
                        </w:tc>
                      </w:tr>
                      <w:tr w:rsidR="00815F01" w:rsidTr="00D260DE">
                        <w:trPr>
                          <w:trHeight w:hRule="exact" w:val="286"/>
                        </w:trPr>
                        <w:tc>
                          <w:tcPr>
                            <w:tcW w:w="1579" w:type="dxa"/>
                          </w:tcPr>
                          <w:p w:rsidR="00815F01" w:rsidRDefault="00815F01">
                            <w:pPr>
                              <w:pStyle w:val="TableParagraph"/>
                              <w:spacing w:line="273" w:lineRule="exact"/>
                              <w:ind w:right="1"/>
                              <w:jc w:val="center"/>
                              <w:rPr>
                                <w:rFonts w:ascii="Arial" w:eastAsia="Arial" w:hAnsi="Arial" w:cs="Arial"/>
                                <w:sz w:val="24"/>
                                <w:szCs w:val="24"/>
                              </w:rPr>
                            </w:pPr>
                            <w:r>
                              <w:rPr>
                                <w:rFonts w:ascii="Arial" w:hAnsi="Arial"/>
                                <w:sz w:val="24"/>
                              </w:rPr>
                              <w:t>Días</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350"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5</w:t>
                            </w:r>
                          </w:p>
                        </w:tc>
                        <w:tc>
                          <w:tcPr>
                            <w:tcW w:w="484" w:type="dxa"/>
                          </w:tcPr>
                          <w:p w:rsidR="00815F01" w:rsidRDefault="00815F01">
                            <w:pPr>
                              <w:pStyle w:val="TableParagraph"/>
                              <w:spacing w:line="273" w:lineRule="exact"/>
                              <w:ind w:left="2"/>
                              <w:jc w:val="center"/>
                              <w:rPr>
                                <w:rFonts w:ascii="Arial" w:eastAsia="Arial" w:hAnsi="Arial" w:cs="Arial"/>
                                <w:sz w:val="24"/>
                                <w:szCs w:val="24"/>
                              </w:rPr>
                            </w:pPr>
                            <w:r>
                              <w:rPr>
                                <w:rFonts w:ascii="Arial"/>
                                <w:w w:val="99"/>
                                <w:sz w:val="24"/>
                              </w:rPr>
                              <w:t>6</w:t>
                            </w:r>
                          </w:p>
                        </w:tc>
                        <w:tc>
                          <w:tcPr>
                            <w:tcW w:w="483" w:type="dxa"/>
                          </w:tcPr>
                          <w:p w:rsidR="00815F01" w:rsidRDefault="00815F01">
                            <w:pPr>
                              <w:pStyle w:val="TableParagraph"/>
                              <w:spacing w:line="273" w:lineRule="exact"/>
                              <w:ind w:left="2"/>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2"/>
                              <w:jc w:val="center"/>
                              <w:rPr>
                                <w:rFonts w:ascii="Arial" w:eastAsia="Arial" w:hAnsi="Arial" w:cs="Arial"/>
                                <w:sz w:val="24"/>
                                <w:szCs w:val="24"/>
                              </w:rPr>
                            </w:pPr>
                            <w:r>
                              <w:rPr>
                                <w:rFonts w:ascii="Arial"/>
                                <w:w w:val="99"/>
                                <w:sz w:val="24"/>
                              </w:rPr>
                              <w:t>6</w:t>
                            </w:r>
                          </w:p>
                        </w:tc>
                        <w:tc>
                          <w:tcPr>
                            <w:tcW w:w="484" w:type="dxa"/>
                            <w:gridSpan w:val="2"/>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3</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70"/>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jc w:val="center"/>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70"/>
                              <w:rPr>
                                <w:rFonts w:ascii="Arial" w:eastAsia="Arial" w:hAnsi="Arial" w:cs="Arial"/>
                                <w:sz w:val="24"/>
                                <w:szCs w:val="24"/>
                              </w:rPr>
                            </w:pPr>
                            <w:r>
                              <w:rPr>
                                <w:rFonts w:ascii="Arial"/>
                                <w:w w:val="99"/>
                                <w:sz w:val="24"/>
                              </w:rPr>
                              <w:t>4</w:t>
                            </w:r>
                          </w:p>
                        </w:tc>
                        <w:tc>
                          <w:tcPr>
                            <w:tcW w:w="482"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70"/>
                              <w:rPr>
                                <w:rFonts w:ascii="Arial" w:eastAsia="Arial" w:hAnsi="Arial" w:cs="Arial"/>
                                <w:sz w:val="24"/>
                                <w:szCs w:val="24"/>
                              </w:rPr>
                            </w:pPr>
                            <w:r>
                              <w:rPr>
                                <w:rFonts w:ascii="Arial"/>
                                <w:w w:val="99"/>
                                <w:sz w:val="24"/>
                              </w:rPr>
                              <w:t>6</w:t>
                            </w:r>
                          </w:p>
                        </w:tc>
                        <w:tc>
                          <w:tcPr>
                            <w:tcW w:w="482" w:type="dxa"/>
                          </w:tcPr>
                          <w:p w:rsidR="00815F01" w:rsidRDefault="00815F01">
                            <w:pPr>
                              <w:pStyle w:val="TableParagraph"/>
                              <w:spacing w:line="273" w:lineRule="exact"/>
                              <w:ind w:left="169"/>
                              <w:rPr>
                                <w:rFonts w:ascii="Arial" w:eastAsia="Arial" w:hAnsi="Arial" w:cs="Arial"/>
                                <w:sz w:val="24"/>
                                <w:szCs w:val="24"/>
                              </w:rPr>
                            </w:pPr>
                            <w:r>
                              <w:rPr>
                                <w:rFonts w:ascii="Arial"/>
                                <w:w w:val="99"/>
                                <w:sz w:val="24"/>
                              </w:rPr>
                              <w:t>6</w:t>
                            </w:r>
                          </w:p>
                        </w:tc>
                        <w:tc>
                          <w:tcPr>
                            <w:tcW w:w="484" w:type="dxa"/>
                          </w:tcPr>
                          <w:p w:rsidR="00815F01" w:rsidRDefault="00815F01">
                            <w:pPr>
                              <w:pStyle w:val="TableParagraph"/>
                              <w:spacing w:line="273" w:lineRule="exact"/>
                              <w:ind w:left="170"/>
                              <w:rPr>
                                <w:rFonts w:ascii="Arial" w:eastAsia="Arial" w:hAnsi="Arial" w:cs="Arial"/>
                                <w:sz w:val="24"/>
                                <w:szCs w:val="24"/>
                              </w:rPr>
                            </w:pPr>
                            <w:r>
                              <w:rPr>
                                <w:rFonts w:ascii="Arial"/>
                                <w:w w:val="99"/>
                                <w:sz w:val="24"/>
                              </w:rPr>
                              <w:t>6</w:t>
                            </w:r>
                          </w:p>
                        </w:tc>
                      </w:tr>
                      <w:tr w:rsidR="00815F01" w:rsidTr="00D260DE">
                        <w:trPr>
                          <w:trHeight w:hRule="exact" w:val="286"/>
                        </w:trPr>
                        <w:tc>
                          <w:tcPr>
                            <w:tcW w:w="1579" w:type="dxa"/>
                          </w:tcPr>
                          <w:p w:rsidR="00815F01" w:rsidRDefault="00815F01">
                            <w:pPr>
                              <w:pStyle w:val="TableParagraph"/>
                              <w:spacing w:line="273" w:lineRule="exact"/>
                              <w:ind w:right="1"/>
                              <w:jc w:val="center"/>
                              <w:rPr>
                                <w:rFonts w:ascii="Arial" w:eastAsia="Arial" w:hAnsi="Arial" w:cs="Arial"/>
                                <w:sz w:val="24"/>
                                <w:szCs w:val="24"/>
                              </w:rPr>
                            </w:pPr>
                            <w:r>
                              <w:rPr>
                                <w:rFonts w:ascii="Arial"/>
                                <w:sz w:val="24"/>
                              </w:rPr>
                              <w:t>cp y cf</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350" w:type="dxa"/>
                          </w:tcPr>
                          <w:p w:rsidR="00815F01" w:rsidRDefault="00815F01"/>
                        </w:tc>
                        <w:tc>
                          <w:tcPr>
                            <w:tcW w:w="482" w:type="dxa"/>
                          </w:tcPr>
                          <w:p w:rsidR="00815F01" w:rsidRDefault="00815F01">
                            <w:pPr>
                              <w:pStyle w:val="TableParagraph"/>
                              <w:spacing w:line="273" w:lineRule="exact"/>
                              <w:ind w:left="2"/>
                              <w:jc w:val="center"/>
                              <w:rPr>
                                <w:rFonts w:ascii="Arial" w:eastAsia="Arial" w:hAnsi="Arial" w:cs="Arial"/>
                                <w:sz w:val="24"/>
                                <w:szCs w:val="24"/>
                              </w:rPr>
                            </w:pPr>
                            <w:r>
                              <w:rPr>
                                <w:rFonts w:ascii="Arial"/>
                                <w:sz w:val="24"/>
                              </w:rPr>
                              <w:t>cp</w:t>
                            </w:r>
                          </w:p>
                        </w:tc>
                        <w:tc>
                          <w:tcPr>
                            <w:tcW w:w="484" w:type="dxa"/>
                          </w:tcPr>
                          <w:p w:rsidR="00815F01" w:rsidRDefault="00815F01"/>
                        </w:tc>
                        <w:tc>
                          <w:tcPr>
                            <w:tcW w:w="483" w:type="dxa"/>
                          </w:tcPr>
                          <w:p w:rsidR="00815F01" w:rsidRDefault="00815F01"/>
                        </w:tc>
                        <w:tc>
                          <w:tcPr>
                            <w:tcW w:w="484" w:type="dxa"/>
                          </w:tcPr>
                          <w:p w:rsidR="00815F01" w:rsidRDefault="00815F01"/>
                        </w:tc>
                        <w:tc>
                          <w:tcPr>
                            <w:tcW w:w="484" w:type="dxa"/>
                            <w:gridSpan w:val="2"/>
                          </w:tcPr>
                          <w:p w:rsidR="00815F01" w:rsidRDefault="00815F01">
                            <w:pPr>
                              <w:pStyle w:val="TableParagraph"/>
                              <w:spacing w:line="273" w:lineRule="exact"/>
                              <w:ind w:left="111"/>
                              <w:rPr>
                                <w:rFonts w:ascii="Arial" w:eastAsia="Arial" w:hAnsi="Arial" w:cs="Arial"/>
                                <w:sz w:val="24"/>
                                <w:szCs w:val="24"/>
                              </w:rPr>
                            </w:pPr>
                            <w:r>
                              <w:rPr>
                                <w:rFonts w:ascii="Arial"/>
                                <w:sz w:val="24"/>
                              </w:rPr>
                              <w:t>cp</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sz w:val="24"/>
                              </w:rPr>
                              <w:t>cp</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line="273" w:lineRule="exact"/>
                              <w:ind w:left="1"/>
                              <w:jc w:val="center"/>
                              <w:rPr>
                                <w:rFonts w:ascii="Arial" w:eastAsia="Arial" w:hAnsi="Arial" w:cs="Arial"/>
                                <w:sz w:val="24"/>
                                <w:szCs w:val="24"/>
                              </w:rPr>
                            </w:pPr>
                            <w:r>
                              <w:rPr>
                                <w:rFonts w:ascii="Arial"/>
                                <w:sz w:val="24"/>
                              </w:rPr>
                              <w:t>cp</w:t>
                            </w:r>
                          </w:p>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line="273" w:lineRule="exact"/>
                              <w:jc w:val="center"/>
                              <w:rPr>
                                <w:rFonts w:ascii="Arial" w:eastAsia="Arial" w:hAnsi="Arial" w:cs="Arial"/>
                                <w:sz w:val="24"/>
                                <w:szCs w:val="24"/>
                              </w:rPr>
                            </w:pPr>
                            <w:r>
                              <w:rPr>
                                <w:rFonts w:ascii="Arial"/>
                                <w:sz w:val="24"/>
                              </w:rPr>
                              <w:t>cp</w:t>
                            </w:r>
                          </w:p>
                        </w:tc>
                        <w:tc>
                          <w:tcPr>
                            <w:tcW w:w="482" w:type="dxa"/>
                          </w:tcPr>
                          <w:p w:rsidR="00815F01" w:rsidRDefault="00815F01"/>
                        </w:tc>
                        <w:tc>
                          <w:tcPr>
                            <w:tcW w:w="484" w:type="dxa"/>
                          </w:tcPr>
                          <w:p w:rsidR="00815F01" w:rsidRDefault="00815F01">
                            <w:pPr>
                              <w:pStyle w:val="TableParagraph"/>
                              <w:spacing w:line="273" w:lineRule="exact"/>
                              <w:ind w:left="109"/>
                              <w:rPr>
                                <w:rFonts w:ascii="Arial" w:eastAsia="Arial" w:hAnsi="Arial" w:cs="Arial"/>
                                <w:sz w:val="24"/>
                                <w:szCs w:val="24"/>
                              </w:rPr>
                            </w:pPr>
                            <w:r>
                              <w:rPr>
                                <w:rFonts w:ascii="Arial"/>
                                <w:sz w:val="24"/>
                              </w:rPr>
                              <w:t>cp</w:t>
                            </w:r>
                          </w:p>
                        </w:tc>
                        <w:tc>
                          <w:tcPr>
                            <w:tcW w:w="482" w:type="dxa"/>
                          </w:tcPr>
                          <w:p w:rsidR="00815F01" w:rsidRDefault="00815F01"/>
                        </w:tc>
                        <w:tc>
                          <w:tcPr>
                            <w:tcW w:w="484" w:type="dxa"/>
                          </w:tcPr>
                          <w:p w:rsidR="00815F01" w:rsidRDefault="00815F01">
                            <w:pPr>
                              <w:pStyle w:val="TableParagraph"/>
                              <w:spacing w:line="273" w:lineRule="exact"/>
                              <w:ind w:left="142"/>
                              <w:rPr>
                                <w:rFonts w:ascii="Arial" w:eastAsia="Arial" w:hAnsi="Arial" w:cs="Arial"/>
                                <w:sz w:val="24"/>
                                <w:szCs w:val="24"/>
                              </w:rPr>
                            </w:pPr>
                            <w:r>
                              <w:rPr>
                                <w:rFonts w:ascii="Arial"/>
                                <w:sz w:val="24"/>
                              </w:rPr>
                              <w:t>cf</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r>
                      <w:tr w:rsidR="00815F01" w:rsidTr="00D260DE">
                        <w:trPr>
                          <w:trHeight w:hRule="exact" w:val="563"/>
                        </w:trPr>
                        <w:tc>
                          <w:tcPr>
                            <w:tcW w:w="1579" w:type="dxa"/>
                          </w:tcPr>
                          <w:p w:rsidR="00815F01" w:rsidRDefault="00815F01">
                            <w:pPr>
                              <w:pStyle w:val="TableParagraph"/>
                              <w:ind w:left="337" w:right="337"/>
                              <w:rPr>
                                <w:rFonts w:ascii="Arial" w:eastAsia="Arial" w:hAnsi="Arial" w:cs="Arial"/>
                                <w:sz w:val="24"/>
                                <w:szCs w:val="24"/>
                              </w:rPr>
                            </w:pPr>
                            <w:r>
                              <w:rPr>
                                <w:rFonts w:ascii="Arial"/>
                                <w:sz w:val="24"/>
                              </w:rPr>
                              <w:t>Pruebas</w:t>
                            </w:r>
                            <w:r>
                              <w:rPr>
                                <w:rFonts w:ascii="Arial"/>
                                <w:spacing w:val="-1"/>
                                <w:w w:val="99"/>
                                <w:sz w:val="24"/>
                              </w:rPr>
                              <w:t xml:space="preserve"> </w:t>
                            </w:r>
                            <w:r>
                              <w:rPr>
                                <w:rFonts w:ascii="Arial"/>
                                <w:sz w:val="24"/>
                              </w:rPr>
                              <w:t>medicas</w:t>
                            </w:r>
                          </w:p>
                        </w:tc>
                        <w:tc>
                          <w:tcPr>
                            <w:tcW w:w="482" w:type="dxa"/>
                          </w:tcPr>
                          <w:p w:rsidR="00815F01" w:rsidRDefault="00815F01">
                            <w:pPr>
                              <w:pStyle w:val="TableParagraph"/>
                              <w:spacing w:before="135"/>
                              <w:ind w:left="2"/>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350" w:type="dxa"/>
                          </w:tcPr>
                          <w:p w:rsidR="00815F01" w:rsidRDefault="00815F01"/>
                        </w:tc>
                        <w:tc>
                          <w:tcPr>
                            <w:tcW w:w="482" w:type="dxa"/>
                          </w:tcPr>
                          <w:p w:rsidR="00815F01" w:rsidRDefault="00815F01"/>
                        </w:tc>
                        <w:tc>
                          <w:tcPr>
                            <w:tcW w:w="484" w:type="dxa"/>
                          </w:tcPr>
                          <w:p w:rsidR="00815F01" w:rsidRDefault="00815F01"/>
                        </w:tc>
                        <w:tc>
                          <w:tcPr>
                            <w:tcW w:w="483" w:type="dxa"/>
                          </w:tcPr>
                          <w:p w:rsidR="00815F01" w:rsidRDefault="00815F01"/>
                        </w:tc>
                        <w:tc>
                          <w:tcPr>
                            <w:tcW w:w="484" w:type="dxa"/>
                          </w:tcPr>
                          <w:p w:rsidR="00815F01" w:rsidRDefault="00815F01"/>
                        </w:tc>
                        <w:tc>
                          <w:tcPr>
                            <w:tcW w:w="484" w:type="dxa"/>
                            <w:gridSpan w:val="2"/>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before="135"/>
                              <w:ind w:left="3"/>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before="135"/>
                              <w:ind w:left="177"/>
                              <w:rPr>
                                <w:rFonts w:ascii="Arial" w:eastAsia="Arial" w:hAnsi="Arial" w:cs="Arial"/>
                                <w:sz w:val="24"/>
                                <w:szCs w:val="24"/>
                              </w:rPr>
                            </w:pPr>
                            <w:r>
                              <w:rPr>
                                <w:rFonts w:ascii="Arial"/>
                                <w:sz w:val="24"/>
                              </w:rPr>
                              <w:t>x</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r>
                      <w:tr w:rsidR="00815F01" w:rsidTr="00D260DE">
                        <w:trPr>
                          <w:trHeight w:hRule="exact" w:val="562"/>
                        </w:trPr>
                        <w:tc>
                          <w:tcPr>
                            <w:tcW w:w="1579" w:type="dxa"/>
                          </w:tcPr>
                          <w:p w:rsidR="00815F01" w:rsidRDefault="00815F01">
                            <w:pPr>
                              <w:pStyle w:val="TableParagraph"/>
                              <w:ind w:left="130" w:right="130" w:firstLine="206"/>
                              <w:rPr>
                                <w:rFonts w:ascii="Arial" w:eastAsia="Arial" w:hAnsi="Arial" w:cs="Arial"/>
                                <w:sz w:val="24"/>
                                <w:szCs w:val="24"/>
                              </w:rPr>
                            </w:pPr>
                            <w:r>
                              <w:rPr>
                                <w:rFonts w:ascii="Arial" w:hAnsi="Arial"/>
                                <w:sz w:val="24"/>
                              </w:rPr>
                              <w:t>Pruebas</w:t>
                            </w:r>
                            <w:r>
                              <w:rPr>
                                <w:rFonts w:ascii="Arial" w:hAnsi="Arial"/>
                                <w:spacing w:val="-1"/>
                                <w:w w:val="99"/>
                                <w:sz w:val="24"/>
                              </w:rPr>
                              <w:t xml:space="preserve"> </w:t>
                            </w:r>
                            <w:r>
                              <w:rPr>
                                <w:rFonts w:ascii="Arial" w:hAnsi="Arial"/>
                                <w:sz w:val="24"/>
                              </w:rPr>
                              <w:t>psicológicas</w:t>
                            </w:r>
                          </w:p>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before="135"/>
                              <w:ind w:left="3"/>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350" w:type="dxa"/>
                          </w:tcPr>
                          <w:p w:rsidR="00815F01" w:rsidRDefault="00815F01"/>
                        </w:tc>
                        <w:tc>
                          <w:tcPr>
                            <w:tcW w:w="482" w:type="dxa"/>
                          </w:tcPr>
                          <w:p w:rsidR="00815F01" w:rsidRDefault="00815F01"/>
                        </w:tc>
                        <w:tc>
                          <w:tcPr>
                            <w:tcW w:w="484" w:type="dxa"/>
                          </w:tcPr>
                          <w:p w:rsidR="00815F01" w:rsidRDefault="00815F01"/>
                        </w:tc>
                        <w:tc>
                          <w:tcPr>
                            <w:tcW w:w="483" w:type="dxa"/>
                          </w:tcPr>
                          <w:p w:rsidR="00815F01" w:rsidRDefault="00815F01"/>
                        </w:tc>
                        <w:tc>
                          <w:tcPr>
                            <w:tcW w:w="484" w:type="dxa"/>
                          </w:tcPr>
                          <w:p w:rsidR="00815F01" w:rsidRDefault="00815F01"/>
                        </w:tc>
                        <w:tc>
                          <w:tcPr>
                            <w:tcW w:w="484" w:type="dxa"/>
                            <w:gridSpan w:val="2"/>
                          </w:tcPr>
                          <w:p w:rsidR="00815F01" w:rsidRDefault="00815F01">
                            <w:pPr>
                              <w:pStyle w:val="TableParagraph"/>
                              <w:spacing w:before="135"/>
                              <w:ind w:left="2"/>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before="135"/>
                              <w:jc w:val="center"/>
                              <w:rPr>
                                <w:rFonts w:ascii="Arial" w:eastAsia="Arial" w:hAnsi="Arial" w:cs="Arial"/>
                                <w:sz w:val="24"/>
                                <w:szCs w:val="24"/>
                              </w:rPr>
                            </w:pPr>
                            <w:r>
                              <w:rPr>
                                <w:rFonts w:ascii="Arial"/>
                                <w:sz w:val="24"/>
                              </w:rPr>
                              <w:t>x</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before="135"/>
                              <w:ind w:left="176"/>
                              <w:rPr>
                                <w:rFonts w:ascii="Arial" w:eastAsia="Arial" w:hAnsi="Arial" w:cs="Arial"/>
                                <w:sz w:val="24"/>
                                <w:szCs w:val="24"/>
                              </w:rPr>
                            </w:pPr>
                            <w:r>
                              <w:rPr>
                                <w:rFonts w:ascii="Arial"/>
                                <w:sz w:val="24"/>
                              </w:rPr>
                              <w:t>x</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r>
                      <w:tr w:rsidR="00815F01" w:rsidTr="00D260DE">
                        <w:trPr>
                          <w:trHeight w:hRule="exact" w:val="562"/>
                        </w:trPr>
                        <w:tc>
                          <w:tcPr>
                            <w:tcW w:w="1579" w:type="dxa"/>
                          </w:tcPr>
                          <w:p w:rsidR="00815F01" w:rsidRDefault="00815F01">
                            <w:pPr>
                              <w:pStyle w:val="TableParagraph"/>
                              <w:ind w:left="103" w:right="103" w:firstLine="447"/>
                              <w:rPr>
                                <w:rFonts w:ascii="Arial" w:eastAsia="Arial" w:hAnsi="Arial" w:cs="Arial"/>
                                <w:sz w:val="24"/>
                                <w:szCs w:val="24"/>
                              </w:rPr>
                            </w:pPr>
                            <w:r>
                              <w:rPr>
                                <w:rFonts w:ascii="Arial" w:hAnsi="Arial"/>
                                <w:sz w:val="24"/>
                              </w:rPr>
                              <w:t>Test pedagógicos</w:t>
                            </w:r>
                          </w:p>
                        </w:tc>
                        <w:tc>
                          <w:tcPr>
                            <w:tcW w:w="482" w:type="dxa"/>
                          </w:tcPr>
                          <w:p w:rsidR="00815F01" w:rsidRDefault="00815F01"/>
                        </w:tc>
                        <w:tc>
                          <w:tcPr>
                            <w:tcW w:w="484" w:type="dxa"/>
                          </w:tcPr>
                          <w:p w:rsidR="00815F01" w:rsidRDefault="00815F01"/>
                        </w:tc>
                        <w:tc>
                          <w:tcPr>
                            <w:tcW w:w="482" w:type="dxa"/>
                          </w:tcPr>
                          <w:p w:rsidR="00815F01" w:rsidRDefault="00815F01">
                            <w:pPr>
                              <w:pStyle w:val="TableParagraph"/>
                              <w:spacing w:before="135"/>
                              <w:ind w:left="3"/>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350" w:type="dxa"/>
                          </w:tcPr>
                          <w:p w:rsidR="00815F01" w:rsidRDefault="00815F01"/>
                        </w:tc>
                        <w:tc>
                          <w:tcPr>
                            <w:tcW w:w="482" w:type="dxa"/>
                          </w:tcPr>
                          <w:p w:rsidR="00815F01" w:rsidRDefault="00815F01"/>
                        </w:tc>
                        <w:tc>
                          <w:tcPr>
                            <w:tcW w:w="484" w:type="dxa"/>
                          </w:tcPr>
                          <w:p w:rsidR="00815F01" w:rsidRDefault="00815F01"/>
                        </w:tc>
                        <w:tc>
                          <w:tcPr>
                            <w:tcW w:w="483" w:type="dxa"/>
                          </w:tcPr>
                          <w:p w:rsidR="00815F01" w:rsidRDefault="00815F01"/>
                        </w:tc>
                        <w:tc>
                          <w:tcPr>
                            <w:tcW w:w="484" w:type="dxa"/>
                          </w:tcPr>
                          <w:p w:rsidR="00815F01" w:rsidRDefault="00815F01"/>
                        </w:tc>
                        <w:tc>
                          <w:tcPr>
                            <w:tcW w:w="484" w:type="dxa"/>
                            <w:gridSpan w:val="2"/>
                          </w:tcPr>
                          <w:p w:rsidR="00815F01" w:rsidRDefault="00815F01">
                            <w:pPr>
                              <w:pStyle w:val="TableParagraph"/>
                              <w:spacing w:before="135"/>
                              <w:ind w:left="2"/>
                              <w:jc w:val="center"/>
                              <w:rPr>
                                <w:rFonts w:ascii="Arial" w:eastAsia="Arial" w:hAnsi="Arial" w:cs="Arial"/>
                                <w:sz w:val="24"/>
                                <w:szCs w:val="24"/>
                              </w:rPr>
                            </w:pPr>
                            <w:r>
                              <w:rPr>
                                <w:rFonts w:ascii="Arial"/>
                                <w:sz w:val="24"/>
                              </w:rPr>
                              <w:t>x</w:t>
                            </w:r>
                          </w:p>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pPr>
                              <w:pStyle w:val="TableParagraph"/>
                              <w:spacing w:before="135"/>
                              <w:jc w:val="center"/>
                              <w:rPr>
                                <w:rFonts w:ascii="Arial" w:eastAsia="Arial" w:hAnsi="Arial" w:cs="Arial"/>
                                <w:sz w:val="24"/>
                                <w:szCs w:val="24"/>
                              </w:rPr>
                            </w:pPr>
                            <w:r>
                              <w:rPr>
                                <w:rFonts w:ascii="Arial"/>
                                <w:sz w:val="24"/>
                              </w:rPr>
                              <w:t>x</w:t>
                            </w:r>
                          </w:p>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c>
                          <w:tcPr>
                            <w:tcW w:w="482" w:type="dxa"/>
                          </w:tcPr>
                          <w:p w:rsidR="00815F01" w:rsidRDefault="00815F01"/>
                        </w:tc>
                        <w:tc>
                          <w:tcPr>
                            <w:tcW w:w="484" w:type="dxa"/>
                          </w:tcPr>
                          <w:p w:rsidR="00815F01" w:rsidRDefault="00815F01"/>
                        </w:tc>
                      </w:tr>
                      <w:tr w:rsidR="00815F01" w:rsidTr="00D260DE">
                        <w:trPr>
                          <w:trHeight w:hRule="exact" w:val="371"/>
                        </w:trPr>
                        <w:tc>
                          <w:tcPr>
                            <w:tcW w:w="1579" w:type="dxa"/>
                          </w:tcPr>
                          <w:p w:rsidR="00815F01" w:rsidRDefault="00815F01">
                            <w:pPr>
                              <w:pStyle w:val="TableParagraph"/>
                              <w:spacing w:before="39"/>
                              <w:ind w:right="1"/>
                              <w:jc w:val="center"/>
                              <w:rPr>
                                <w:rFonts w:ascii="Arial" w:eastAsia="Arial" w:hAnsi="Arial" w:cs="Arial"/>
                                <w:sz w:val="24"/>
                                <w:szCs w:val="24"/>
                              </w:rPr>
                            </w:pPr>
                            <w:r>
                              <w:rPr>
                                <w:rFonts w:ascii="Arial"/>
                                <w:sz w:val="24"/>
                              </w:rPr>
                              <w:t>Meses</w:t>
                            </w:r>
                          </w:p>
                        </w:tc>
                        <w:tc>
                          <w:tcPr>
                            <w:tcW w:w="1932" w:type="dxa"/>
                            <w:gridSpan w:val="4"/>
                          </w:tcPr>
                          <w:p w:rsidR="00815F01" w:rsidRDefault="00815F01">
                            <w:pPr>
                              <w:pStyle w:val="TableParagraph"/>
                              <w:spacing w:before="39"/>
                              <w:ind w:left="346"/>
                              <w:rPr>
                                <w:rFonts w:ascii="Arial" w:eastAsia="Arial" w:hAnsi="Arial" w:cs="Arial"/>
                                <w:sz w:val="24"/>
                                <w:szCs w:val="24"/>
                              </w:rPr>
                            </w:pPr>
                            <w:r>
                              <w:rPr>
                                <w:rFonts w:ascii="Arial"/>
                                <w:sz w:val="24"/>
                              </w:rPr>
                              <w:t>Septiembre</w:t>
                            </w:r>
                          </w:p>
                        </w:tc>
                        <w:tc>
                          <w:tcPr>
                            <w:tcW w:w="2281" w:type="dxa"/>
                            <w:gridSpan w:val="5"/>
                          </w:tcPr>
                          <w:p w:rsidR="00815F01" w:rsidRDefault="00815F01">
                            <w:pPr>
                              <w:pStyle w:val="TableParagraph"/>
                              <w:spacing w:before="39"/>
                              <w:ind w:left="708"/>
                              <w:rPr>
                                <w:rFonts w:ascii="Arial" w:eastAsia="Arial" w:hAnsi="Arial" w:cs="Arial"/>
                                <w:sz w:val="24"/>
                                <w:szCs w:val="24"/>
                              </w:rPr>
                            </w:pPr>
                            <w:r>
                              <w:rPr>
                                <w:rFonts w:ascii="Arial"/>
                                <w:sz w:val="24"/>
                              </w:rPr>
                              <w:t>Octubre</w:t>
                            </w:r>
                          </w:p>
                        </w:tc>
                        <w:tc>
                          <w:tcPr>
                            <w:tcW w:w="1934" w:type="dxa"/>
                            <w:gridSpan w:val="5"/>
                          </w:tcPr>
                          <w:p w:rsidR="00815F01" w:rsidRDefault="00815F01">
                            <w:pPr>
                              <w:pStyle w:val="TableParagraph"/>
                              <w:spacing w:before="39"/>
                              <w:ind w:left="380"/>
                              <w:rPr>
                                <w:rFonts w:ascii="Arial" w:eastAsia="Arial" w:hAnsi="Arial" w:cs="Arial"/>
                                <w:sz w:val="24"/>
                                <w:szCs w:val="24"/>
                              </w:rPr>
                            </w:pPr>
                            <w:r>
                              <w:rPr>
                                <w:rFonts w:ascii="Arial"/>
                                <w:sz w:val="24"/>
                              </w:rPr>
                              <w:t>Noviembre</w:t>
                            </w:r>
                          </w:p>
                        </w:tc>
                        <w:tc>
                          <w:tcPr>
                            <w:tcW w:w="2416" w:type="dxa"/>
                            <w:gridSpan w:val="5"/>
                          </w:tcPr>
                          <w:p w:rsidR="00815F01" w:rsidRDefault="00815F01">
                            <w:pPr>
                              <w:pStyle w:val="TableParagraph"/>
                              <w:spacing w:before="39"/>
                              <w:ind w:left="661"/>
                              <w:rPr>
                                <w:rFonts w:ascii="Arial" w:eastAsia="Arial" w:hAnsi="Arial" w:cs="Arial"/>
                                <w:sz w:val="24"/>
                                <w:szCs w:val="24"/>
                              </w:rPr>
                            </w:pPr>
                            <w:r>
                              <w:rPr>
                                <w:rFonts w:ascii="Arial"/>
                                <w:sz w:val="24"/>
                              </w:rPr>
                              <w:t>Diciembre</w:t>
                            </w:r>
                          </w:p>
                        </w:tc>
                        <w:tc>
                          <w:tcPr>
                            <w:tcW w:w="1932" w:type="dxa"/>
                            <w:gridSpan w:val="4"/>
                          </w:tcPr>
                          <w:p w:rsidR="00815F01" w:rsidRDefault="00815F01">
                            <w:pPr>
                              <w:pStyle w:val="TableParagraph"/>
                              <w:spacing w:before="39"/>
                              <w:ind w:left="639"/>
                              <w:rPr>
                                <w:rFonts w:ascii="Arial" w:eastAsia="Arial" w:hAnsi="Arial" w:cs="Arial"/>
                                <w:sz w:val="24"/>
                                <w:szCs w:val="24"/>
                              </w:rPr>
                            </w:pPr>
                            <w:r>
                              <w:rPr>
                                <w:rFonts w:ascii="Arial"/>
                                <w:sz w:val="24"/>
                              </w:rPr>
                              <w:t>Enero</w:t>
                            </w:r>
                          </w:p>
                        </w:tc>
                        <w:tc>
                          <w:tcPr>
                            <w:tcW w:w="1932" w:type="dxa"/>
                            <w:gridSpan w:val="4"/>
                          </w:tcPr>
                          <w:p w:rsidR="00815F01" w:rsidRDefault="00815F01">
                            <w:pPr>
                              <w:pStyle w:val="TableParagraph"/>
                              <w:spacing w:before="39"/>
                              <w:ind w:left="541"/>
                              <w:rPr>
                                <w:rFonts w:ascii="Arial" w:eastAsia="Arial" w:hAnsi="Arial" w:cs="Arial"/>
                                <w:sz w:val="24"/>
                                <w:szCs w:val="24"/>
                              </w:rPr>
                            </w:pPr>
                            <w:r>
                              <w:rPr>
                                <w:rFonts w:ascii="Arial"/>
                                <w:sz w:val="24"/>
                              </w:rPr>
                              <w:t>Febrero</w:t>
                            </w:r>
                          </w:p>
                        </w:tc>
                        <w:tc>
                          <w:tcPr>
                            <w:tcW w:w="1932" w:type="dxa"/>
                            <w:gridSpan w:val="4"/>
                          </w:tcPr>
                          <w:p w:rsidR="00815F01" w:rsidRDefault="00815F01">
                            <w:pPr>
                              <w:pStyle w:val="TableParagraph"/>
                              <w:spacing w:before="39"/>
                              <w:ind w:left="627"/>
                              <w:rPr>
                                <w:rFonts w:ascii="Arial" w:eastAsia="Arial" w:hAnsi="Arial" w:cs="Arial"/>
                                <w:sz w:val="24"/>
                                <w:szCs w:val="24"/>
                              </w:rPr>
                            </w:pPr>
                            <w:r>
                              <w:rPr>
                                <w:rFonts w:ascii="Arial"/>
                                <w:sz w:val="24"/>
                              </w:rPr>
                              <w:t>Marzo</w:t>
                            </w:r>
                          </w:p>
                        </w:tc>
                      </w:tr>
                      <w:tr w:rsidR="00815F01" w:rsidTr="00D260DE">
                        <w:trPr>
                          <w:trHeight w:hRule="exact" w:val="370"/>
                        </w:trPr>
                        <w:tc>
                          <w:tcPr>
                            <w:tcW w:w="1579" w:type="dxa"/>
                          </w:tcPr>
                          <w:p w:rsidR="00815F01" w:rsidRDefault="00815F01">
                            <w:pPr>
                              <w:pStyle w:val="TableParagraph"/>
                              <w:spacing w:before="39"/>
                              <w:ind w:right="1"/>
                              <w:jc w:val="center"/>
                              <w:rPr>
                                <w:rFonts w:ascii="Arial" w:eastAsia="Arial" w:hAnsi="Arial" w:cs="Arial"/>
                                <w:sz w:val="24"/>
                                <w:szCs w:val="24"/>
                              </w:rPr>
                            </w:pPr>
                            <w:r>
                              <w:rPr>
                                <w:rFonts w:ascii="Arial"/>
                                <w:sz w:val="24"/>
                              </w:rPr>
                              <w:t>Mesociclos</w:t>
                            </w:r>
                          </w:p>
                        </w:tc>
                        <w:tc>
                          <w:tcPr>
                            <w:tcW w:w="1932" w:type="dxa"/>
                            <w:gridSpan w:val="4"/>
                          </w:tcPr>
                          <w:p w:rsidR="00815F01" w:rsidRDefault="00815F01">
                            <w:pPr>
                              <w:pStyle w:val="TableParagraph"/>
                              <w:spacing w:before="39"/>
                              <w:jc w:val="center"/>
                              <w:rPr>
                                <w:rFonts w:ascii="Arial" w:eastAsia="Arial" w:hAnsi="Arial" w:cs="Arial"/>
                                <w:sz w:val="24"/>
                                <w:szCs w:val="24"/>
                              </w:rPr>
                            </w:pPr>
                            <w:r>
                              <w:rPr>
                                <w:rFonts w:ascii="Arial"/>
                                <w:w w:val="99"/>
                                <w:sz w:val="24"/>
                              </w:rPr>
                              <w:t>1</w:t>
                            </w:r>
                          </w:p>
                        </w:tc>
                        <w:tc>
                          <w:tcPr>
                            <w:tcW w:w="2281" w:type="dxa"/>
                            <w:gridSpan w:val="5"/>
                          </w:tcPr>
                          <w:p w:rsidR="00815F01" w:rsidRDefault="00815F01">
                            <w:pPr>
                              <w:pStyle w:val="TableParagraph"/>
                              <w:spacing w:before="39"/>
                              <w:jc w:val="center"/>
                              <w:rPr>
                                <w:rFonts w:ascii="Arial" w:eastAsia="Arial" w:hAnsi="Arial" w:cs="Arial"/>
                                <w:sz w:val="24"/>
                                <w:szCs w:val="24"/>
                              </w:rPr>
                            </w:pPr>
                            <w:r>
                              <w:rPr>
                                <w:rFonts w:ascii="Arial"/>
                                <w:w w:val="99"/>
                                <w:sz w:val="24"/>
                              </w:rPr>
                              <w:t>2</w:t>
                            </w:r>
                          </w:p>
                        </w:tc>
                        <w:tc>
                          <w:tcPr>
                            <w:tcW w:w="1934" w:type="dxa"/>
                            <w:gridSpan w:val="5"/>
                          </w:tcPr>
                          <w:p w:rsidR="00815F01" w:rsidRDefault="00815F01">
                            <w:pPr>
                              <w:pStyle w:val="TableParagraph"/>
                              <w:spacing w:before="39"/>
                              <w:jc w:val="center"/>
                              <w:rPr>
                                <w:rFonts w:ascii="Arial" w:eastAsia="Arial" w:hAnsi="Arial" w:cs="Arial"/>
                                <w:sz w:val="24"/>
                                <w:szCs w:val="24"/>
                              </w:rPr>
                            </w:pPr>
                            <w:r>
                              <w:rPr>
                                <w:rFonts w:ascii="Arial"/>
                                <w:w w:val="99"/>
                                <w:sz w:val="24"/>
                              </w:rPr>
                              <w:t>3</w:t>
                            </w:r>
                          </w:p>
                        </w:tc>
                        <w:tc>
                          <w:tcPr>
                            <w:tcW w:w="2416" w:type="dxa"/>
                            <w:gridSpan w:val="5"/>
                          </w:tcPr>
                          <w:p w:rsidR="00815F01" w:rsidRDefault="00815F01"/>
                        </w:tc>
                        <w:tc>
                          <w:tcPr>
                            <w:tcW w:w="1448" w:type="dxa"/>
                            <w:gridSpan w:val="3"/>
                          </w:tcPr>
                          <w:p w:rsidR="00815F01" w:rsidRDefault="00815F01"/>
                        </w:tc>
                        <w:tc>
                          <w:tcPr>
                            <w:tcW w:w="1450" w:type="dxa"/>
                            <w:gridSpan w:val="3"/>
                          </w:tcPr>
                          <w:p w:rsidR="00815F01" w:rsidRDefault="00815F01"/>
                        </w:tc>
                        <w:tc>
                          <w:tcPr>
                            <w:tcW w:w="966" w:type="dxa"/>
                            <w:gridSpan w:val="2"/>
                          </w:tcPr>
                          <w:p w:rsidR="00815F01" w:rsidRDefault="00815F01"/>
                        </w:tc>
                        <w:tc>
                          <w:tcPr>
                            <w:tcW w:w="1932" w:type="dxa"/>
                            <w:gridSpan w:val="4"/>
                          </w:tcPr>
                          <w:p w:rsidR="00815F01" w:rsidRDefault="00815F01"/>
                        </w:tc>
                      </w:tr>
                      <w:tr w:rsidR="00815F01" w:rsidTr="00D260DE">
                        <w:trPr>
                          <w:trHeight w:hRule="exact" w:val="370"/>
                        </w:trPr>
                        <w:tc>
                          <w:tcPr>
                            <w:tcW w:w="1579" w:type="dxa"/>
                          </w:tcPr>
                          <w:p w:rsidR="00815F01" w:rsidRDefault="00815F01">
                            <w:pPr>
                              <w:pStyle w:val="TableParagraph"/>
                              <w:spacing w:before="39"/>
                              <w:jc w:val="center"/>
                              <w:rPr>
                                <w:rFonts w:ascii="Arial" w:eastAsia="Arial" w:hAnsi="Arial" w:cs="Arial"/>
                                <w:sz w:val="24"/>
                                <w:szCs w:val="24"/>
                              </w:rPr>
                            </w:pPr>
                            <w:r>
                              <w:rPr>
                                <w:rFonts w:ascii="Arial"/>
                                <w:sz w:val="24"/>
                              </w:rPr>
                              <w:t>Volumen</w:t>
                            </w:r>
                          </w:p>
                        </w:tc>
                        <w:tc>
                          <w:tcPr>
                            <w:tcW w:w="1932" w:type="dxa"/>
                            <w:gridSpan w:val="4"/>
                          </w:tcPr>
                          <w:p w:rsidR="00815F01" w:rsidRDefault="00815F01"/>
                        </w:tc>
                        <w:tc>
                          <w:tcPr>
                            <w:tcW w:w="2281" w:type="dxa"/>
                            <w:gridSpan w:val="5"/>
                          </w:tcPr>
                          <w:p w:rsidR="00815F01" w:rsidRDefault="00815F01"/>
                        </w:tc>
                        <w:tc>
                          <w:tcPr>
                            <w:tcW w:w="1934" w:type="dxa"/>
                            <w:gridSpan w:val="5"/>
                          </w:tcPr>
                          <w:p w:rsidR="00815F01" w:rsidRDefault="00815F01"/>
                        </w:tc>
                        <w:tc>
                          <w:tcPr>
                            <w:tcW w:w="2416" w:type="dxa"/>
                            <w:gridSpan w:val="5"/>
                          </w:tcPr>
                          <w:p w:rsidR="00815F01" w:rsidRDefault="00815F01"/>
                        </w:tc>
                        <w:tc>
                          <w:tcPr>
                            <w:tcW w:w="1448" w:type="dxa"/>
                            <w:gridSpan w:val="3"/>
                          </w:tcPr>
                          <w:p w:rsidR="00815F01" w:rsidRDefault="00815F01"/>
                        </w:tc>
                        <w:tc>
                          <w:tcPr>
                            <w:tcW w:w="1450" w:type="dxa"/>
                            <w:gridSpan w:val="3"/>
                          </w:tcPr>
                          <w:p w:rsidR="00815F01" w:rsidRDefault="00815F01"/>
                        </w:tc>
                        <w:tc>
                          <w:tcPr>
                            <w:tcW w:w="966" w:type="dxa"/>
                            <w:gridSpan w:val="2"/>
                          </w:tcPr>
                          <w:p w:rsidR="00815F01" w:rsidRDefault="00815F01"/>
                        </w:tc>
                        <w:tc>
                          <w:tcPr>
                            <w:tcW w:w="1932" w:type="dxa"/>
                            <w:gridSpan w:val="4"/>
                          </w:tcPr>
                          <w:p w:rsidR="00815F01" w:rsidRDefault="00815F01"/>
                        </w:tc>
                      </w:tr>
                      <w:tr w:rsidR="00815F01" w:rsidTr="00D260DE">
                        <w:trPr>
                          <w:trHeight w:hRule="exact" w:val="371"/>
                        </w:trPr>
                        <w:tc>
                          <w:tcPr>
                            <w:tcW w:w="1579" w:type="dxa"/>
                          </w:tcPr>
                          <w:p w:rsidR="00815F01" w:rsidRDefault="00815F01">
                            <w:pPr>
                              <w:pStyle w:val="TableParagraph"/>
                              <w:spacing w:before="39"/>
                              <w:ind w:right="1"/>
                              <w:jc w:val="center"/>
                              <w:rPr>
                                <w:rFonts w:ascii="Arial" w:eastAsia="Arial" w:hAnsi="Arial" w:cs="Arial"/>
                                <w:sz w:val="24"/>
                                <w:szCs w:val="24"/>
                              </w:rPr>
                            </w:pPr>
                            <w:r>
                              <w:rPr>
                                <w:rFonts w:ascii="Arial"/>
                                <w:sz w:val="24"/>
                              </w:rPr>
                              <w:t>Intensidad</w:t>
                            </w:r>
                          </w:p>
                        </w:tc>
                        <w:tc>
                          <w:tcPr>
                            <w:tcW w:w="1932" w:type="dxa"/>
                            <w:gridSpan w:val="4"/>
                          </w:tcPr>
                          <w:p w:rsidR="00815F01" w:rsidRDefault="00815F01"/>
                        </w:tc>
                        <w:tc>
                          <w:tcPr>
                            <w:tcW w:w="2281" w:type="dxa"/>
                            <w:gridSpan w:val="5"/>
                          </w:tcPr>
                          <w:p w:rsidR="00815F01" w:rsidRDefault="00815F01"/>
                        </w:tc>
                        <w:tc>
                          <w:tcPr>
                            <w:tcW w:w="1934" w:type="dxa"/>
                            <w:gridSpan w:val="5"/>
                          </w:tcPr>
                          <w:p w:rsidR="00815F01" w:rsidRDefault="00815F01"/>
                        </w:tc>
                        <w:tc>
                          <w:tcPr>
                            <w:tcW w:w="2416" w:type="dxa"/>
                            <w:gridSpan w:val="5"/>
                          </w:tcPr>
                          <w:p w:rsidR="00815F01" w:rsidRDefault="00815F01"/>
                        </w:tc>
                        <w:tc>
                          <w:tcPr>
                            <w:tcW w:w="1448" w:type="dxa"/>
                            <w:gridSpan w:val="3"/>
                          </w:tcPr>
                          <w:p w:rsidR="00815F01" w:rsidRDefault="00815F01"/>
                        </w:tc>
                        <w:tc>
                          <w:tcPr>
                            <w:tcW w:w="1450" w:type="dxa"/>
                            <w:gridSpan w:val="3"/>
                          </w:tcPr>
                          <w:p w:rsidR="00815F01" w:rsidRDefault="00815F01"/>
                        </w:tc>
                        <w:tc>
                          <w:tcPr>
                            <w:tcW w:w="966" w:type="dxa"/>
                            <w:gridSpan w:val="2"/>
                          </w:tcPr>
                          <w:p w:rsidR="00815F01" w:rsidRDefault="00815F01"/>
                        </w:tc>
                        <w:tc>
                          <w:tcPr>
                            <w:tcW w:w="1932" w:type="dxa"/>
                            <w:gridSpan w:val="4"/>
                          </w:tcPr>
                          <w:p w:rsidR="00815F01" w:rsidRDefault="00815F01"/>
                        </w:tc>
                      </w:tr>
                      <w:tr w:rsidR="00815F01" w:rsidTr="00D260DE">
                        <w:trPr>
                          <w:trHeight w:hRule="exact" w:val="370"/>
                        </w:trPr>
                        <w:tc>
                          <w:tcPr>
                            <w:tcW w:w="1579" w:type="dxa"/>
                          </w:tcPr>
                          <w:p w:rsidR="00815F01" w:rsidRDefault="00815F01">
                            <w:pPr>
                              <w:pStyle w:val="TableParagraph"/>
                              <w:spacing w:before="39"/>
                              <w:ind w:right="1"/>
                              <w:jc w:val="center"/>
                              <w:rPr>
                                <w:rFonts w:ascii="Arial" w:eastAsia="Arial" w:hAnsi="Arial" w:cs="Arial"/>
                                <w:sz w:val="24"/>
                                <w:szCs w:val="24"/>
                              </w:rPr>
                            </w:pPr>
                            <w:r>
                              <w:rPr>
                                <w:rFonts w:ascii="Arial"/>
                                <w:sz w:val="24"/>
                              </w:rPr>
                              <w:t>Actividades</w:t>
                            </w:r>
                          </w:p>
                        </w:tc>
                        <w:tc>
                          <w:tcPr>
                            <w:tcW w:w="1932" w:type="dxa"/>
                            <w:gridSpan w:val="4"/>
                          </w:tcPr>
                          <w:p w:rsidR="00815F01" w:rsidRDefault="00815F01"/>
                        </w:tc>
                        <w:tc>
                          <w:tcPr>
                            <w:tcW w:w="2281" w:type="dxa"/>
                            <w:gridSpan w:val="5"/>
                          </w:tcPr>
                          <w:p w:rsidR="00815F01" w:rsidRDefault="00815F01"/>
                        </w:tc>
                        <w:tc>
                          <w:tcPr>
                            <w:tcW w:w="1934" w:type="dxa"/>
                            <w:gridSpan w:val="5"/>
                          </w:tcPr>
                          <w:p w:rsidR="00815F01" w:rsidRDefault="00815F01"/>
                        </w:tc>
                        <w:tc>
                          <w:tcPr>
                            <w:tcW w:w="2416" w:type="dxa"/>
                            <w:gridSpan w:val="5"/>
                          </w:tcPr>
                          <w:p w:rsidR="00815F01" w:rsidRDefault="00815F01"/>
                        </w:tc>
                        <w:tc>
                          <w:tcPr>
                            <w:tcW w:w="1448" w:type="dxa"/>
                            <w:gridSpan w:val="3"/>
                          </w:tcPr>
                          <w:p w:rsidR="00815F01" w:rsidRDefault="00815F01"/>
                        </w:tc>
                        <w:tc>
                          <w:tcPr>
                            <w:tcW w:w="1450" w:type="dxa"/>
                            <w:gridSpan w:val="3"/>
                          </w:tcPr>
                          <w:p w:rsidR="00815F01" w:rsidRDefault="00815F01"/>
                        </w:tc>
                        <w:tc>
                          <w:tcPr>
                            <w:tcW w:w="966" w:type="dxa"/>
                            <w:gridSpan w:val="2"/>
                          </w:tcPr>
                          <w:p w:rsidR="00815F01" w:rsidRDefault="00815F01"/>
                        </w:tc>
                        <w:tc>
                          <w:tcPr>
                            <w:tcW w:w="1932" w:type="dxa"/>
                            <w:gridSpan w:val="4"/>
                          </w:tcPr>
                          <w:p w:rsidR="00815F01" w:rsidRDefault="00815F01"/>
                        </w:tc>
                      </w:tr>
                    </w:tbl>
                    <w:p w:rsidR="00815F01" w:rsidRDefault="00815F01" w:rsidP="00D260DE"/>
                  </w:txbxContent>
                </v:textbox>
                <w10:wrap anchorx="page"/>
              </v:shape>
            </w:pict>
          </mc:Fallback>
        </mc:AlternateContent>
      </w:r>
      <w:r w:rsidRPr="009B79EB">
        <w:rPr>
          <w:rFonts w:ascii="Arial" w:hAnsi="Arial" w:cs="Arial"/>
          <w:sz w:val="24"/>
          <w:szCs w:val="24"/>
          <w:u w:val="single"/>
          <w:lang w:val="es-ES"/>
        </w:rPr>
        <w:t>UBICACIÓN DE LAS ACTIVIDADES A DESARROLLAR EN EL</w:t>
      </w:r>
      <w:r w:rsidRPr="009B79EB">
        <w:rPr>
          <w:rFonts w:ascii="Arial" w:hAnsi="Arial" w:cs="Arial"/>
          <w:spacing w:val="-36"/>
          <w:sz w:val="24"/>
          <w:szCs w:val="24"/>
          <w:u w:val="single"/>
          <w:lang w:val="es-ES"/>
        </w:rPr>
        <w:t xml:space="preserve"> </w:t>
      </w:r>
      <w:r w:rsidRPr="009B79EB">
        <w:rPr>
          <w:rFonts w:ascii="Arial" w:hAnsi="Arial" w:cs="Arial"/>
          <w:sz w:val="24"/>
          <w:szCs w:val="24"/>
          <w:u w:val="single"/>
          <w:lang w:val="es-ES"/>
        </w:rPr>
        <w:t>MACRO</w:t>
      </w:r>
      <w:r w:rsidRPr="009B79EB">
        <w:rPr>
          <w:rFonts w:ascii="Arial" w:hAnsi="Arial" w:cs="Arial"/>
          <w:sz w:val="24"/>
          <w:szCs w:val="24"/>
          <w:lang w:val="es-ES"/>
        </w:rPr>
        <w:t>.</w:t>
      </w:r>
      <w:r w:rsidRPr="009B79EB">
        <w:rPr>
          <w:rFonts w:ascii="Arial" w:hAnsi="Arial" w:cs="Arial"/>
          <w:spacing w:val="-1"/>
          <w:sz w:val="24"/>
          <w:szCs w:val="24"/>
          <w:lang w:val="es-ES"/>
        </w:rPr>
        <w:t xml:space="preserve">   </w:t>
      </w:r>
    </w:p>
    <w:p w:rsidR="00D260DE" w:rsidRDefault="00D260DE" w:rsidP="00D260DE">
      <w:pPr>
        <w:jc w:val="center"/>
        <w:rPr>
          <w:rFonts w:ascii="Arial" w:hAnsi="Arial" w:cs="Arial"/>
          <w:spacing w:val="-1"/>
          <w:sz w:val="24"/>
          <w:szCs w:val="24"/>
          <w:lang w:val="es-ES"/>
        </w:rPr>
      </w:pPr>
    </w:p>
    <w:p w:rsidR="00D260DE" w:rsidRPr="009B79EB" w:rsidRDefault="00D260DE" w:rsidP="00D260DE">
      <w:pPr>
        <w:jc w:val="center"/>
        <w:rPr>
          <w:rFonts w:ascii="Arial" w:hAnsi="Arial" w:cs="Arial"/>
          <w:sz w:val="24"/>
          <w:szCs w:val="24"/>
          <w:lang w:val="es-ES"/>
        </w:rPr>
      </w:pPr>
      <w:r w:rsidRPr="009B79EB">
        <w:rPr>
          <w:rFonts w:ascii="Arial" w:hAnsi="Arial" w:cs="Arial"/>
          <w:sz w:val="24"/>
          <w:szCs w:val="24"/>
          <w:u w:val="single"/>
          <w:lang w:val="es-ES"/>
        </w:rPr>
        <w:t>TABLA 101.</w:t>
      </w:r>
      <w:r w:rsidRPr="009B79EB">
        <w:rPr>
          <w:rFonts w:ascii="Arial" w:hAnsi="Arial" w:cs="Arial"/>
          <w:sz w:val="24"/>
          <w:szCs w:val="24"/>
          <w:lang w:val="es-ES"/>
        </w:rPr>
        <w:t xml:space="preserve"> EJEMPLO DE PLAN</w:t>
      </w:r>
      <w:r w:rsidRPr="009B79EB">
        <w:rPr>
          <w:rFonts w:ascii="Arial" w:hAnsi="Arial" w:cs="Arial"/>
          <w:spacing w:val="-23"/>
          <w:sz w:val="24"/>
          <w:szCs w:val="24"/>
          <w:lang w:val="es-ES"/>
        </w:rPr>
        <w:t xml:space="preserve"> </w:t>
      </w:r>
      <w:r w:rsidRPr="009B79EB">
        <w:rPr>
          <w:rFonts w:ascii="Arial" w:hAnsi="Arial" w:cs="Arial"/>
          <w:sz w:val="24"/>
          <w:szCs w:val="24"/>
          <w:lang w:val="es-ES"/>
        </w:rPr>
        <w:t>GRÁFICO.</w:t>
      </w: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9B79EB" w:rsidRPr="009B79EB" w:rsidRDefault="009B79EB" w:rsidP="00D260DE">
      <w:pPr>
        <w:rPr>
          <w:lang w:val="es-ES"/>
        </w:rPr>
        <w:sectPr w:rsidR="009B79EB" w:rsidRPr="009B79EB" w:rsidSect="00D260DE">
          <w:pgSz w:w="16840" w:h="11910" w:orient="landscape"/>
          <w:pgMar w:top="740" w:right="800" w:bottom="740" w:left="1520" w:header="0" w:footer="1331" w:gutter="0"/>
          <w:cols w:space="720"/>
          <w:docGrid w:linePitch="299"/>
        </w:sectPr>
      </w:pPr>
    </w:p>
    <w:p w:rsidR="00D260DE" w:rsidRPr="00D260DE" w:rsidRDefault="00D260DE" w:rsidP="00D260DE">
      <w:pPr>
        <w:pStyle w:val="Textoindependiente"/>
        <w:spacing w:before="43"/>
        <w:jc w:val="both"/>
        <w:rPr>
          <w:u w:val="single"/>
        </w:rPr>
      </w:pPr>
      <w:r w:rsidRPr="00D260DE">
        <w:rPr>
          <w:u w:val="single"/>
        </w:rPr>
        <w:lastRenderedPageBreak/>
        <w:t>Otros</w:t>
      </w:r>
      <w:r w:rsidRPr="00D260DE">
        <w:rPr>
          <w:spacing w:val="-1"/>
          <w:u w:val="single"/>
        </w:rPr>
        <w:t xml:space="preserve"> </w:t>
      </w:r>
      <w:r w:rsidRPr="00D260DE">
        <w:rPr>
          <w:u w:val="single"/>
        </w:rPr>
        <w:t>documentos:</w:t>
      </w:r>
    </w:p>
    <w:p w:rsidR="00D260DE" w:rsidRPr="00C50AE1" w:rsidRDefault="00D260DE" w:rsidP="008873A7">
      <w:pPr>
        <w:pStyle w:val="Prrafodelista"/>
        <w:numPr>
          <w:ilvl w:val="0"/>
          <w:numId w:val="213"/>
        </w:numPr>
        <w:tabs>
          <w:tab w:val="left" w:pos="471"/>
          <w:tab w:val="left" w:pos="9272"/>
        </w:tabs>
        <w:ind w:right="108"/>
        <w:jc w:val="both"/>
        <w:rPr>
          <w:rFonts w:ascii="Arial" w:eastAsia="Arial" w:hAnsi="Arial" w:cs="Arial"/>
          <w:sz w:val="24"/>
          <w:szCs w:val="24"/>
          <w:lang w:val="es-ES"/>
        </w:rPr>
      </w:pPr>
      <w:r w:rsidRPr="00C50AE1">
        <w:rPr>
          <w:rFonts w:ascii="Arial" w:hAnsi="Arial"/>
          <w:sz w:val="24"/>
          <w:lang w:val="es-ES"/>
        </w:rPr>
        <w:t>Listado de los alumnos y sus datos personales (fecha de nacimiento, número</w:t>
      </w:r>
      <w:r w:rsidRPr="00C50AE1">
        <w:rPr>
          <w:rFonts w:ascii="Arial" w:hAnsi="Arial"/>
          <w:spacing w:val="-3"/>
          <w:sz w:val="24"/>
          <w:lang w:val="es-ES"/>
        </w:rPr>
        <w:t xml:space="preserve"> </w:t>
      </w:r>
      <w:r w:rsidRPr="00C50AE1">
        <w:rPr>
          <w:rFonts w:ascii="Arial" w:hAnsi="Arial"/>
          <w:sz w:val="24"/>
          <w:lang w:val="es-ES"/>
        </w:rPr>
        <w:t>de</w:t>
      </w:r>
      <w:r w:rsidRPr="00C50AE1">
        <w:rPr>
          <w:rFonts w:ascii="Arial" w:hAnsi="Arial"/>
          <w:sz w:val="24"/>
          <w:lang w:val="es-ES"/>
        </w:rPr>
        <w:tab/>
        <w:t>identidad,</w:t>
      </w:r>
      <w:r w:rsidRPr="00C50AE1">
        <w:rPr>
          <w:rFonts w:ascii="Arial" w:hAnsi="Arial"/>
          <w:w w:val="99"/>
          <w:sz w:val="24"/>
          <w:lang w:val="es-ES"/>
        </w:rPr>
        <w:t xml:space="preserve"> </w:t>
      </w:r>
      <w:r w:rsidRPr="00C50AE1">
        <w:rPr>
          <w:rFonts w:ascii="Arial" w:hAnsi="Arial"/>
          <w:sz w:val="24"/>
          <w:lang w:val="es-ES"/>
        </w:rPr>
        <w:t>dirección particular, teléfono, escuela y</w:t>
      </w:r>
      <w:r w:rsidRPr="00C50AE1">
        <w:rPr>
          <w:rFonts w:ascii="Arial" w:hAnsi="Arial"/>
          <w:spacing w:val="-39"/>
          <w:sz w:val="24"/>
          <w:lang w:val="es-ES"/>
        </w:rPr>
        <w:t xml:space="preserve"> </w:t>
      </w:r>
      <w:r w:rsidRPr="00C50AE1">
        <w:rPr>
          <w:rFonts w:ascii="Arial" w:hAnsi="Arial"/>
          <w:sz w:val="24"/>
          <w:lang w:val="es-ES"/>
        </w:rPr>
        <w:t>grado.</w:t>
      </w:r>
    </w:p>
    <w:p w:rsidR="00D260DE" w:rsidRDefault="00D260DE" w:rsidP="008873A7">
      <w:pPr>
        <w:pStyle w:val="Prrafodelista"/>
        <w:numPr>
          <w:ilvl w:val="0"/>
          <w:numId w:val="213"/>
        </w:numPr>
        <w:tabs>
          <w:tab w:val="left" w:pos="471"/>
        </w:tabs>
        <w:spacing w:line="293" w:lineRule="exact"/>
        <w:jc w:val="both"/>
        <w:rPr>
          <w:rFonts w:ascii="Arial" w:eastAsia="Arial" w:hAnsi="Arial" w:cs="Arial"/>
          <w:sz w:val="24"/>
          <w:szCs w:val="24"/>
        </w:rPr>
      </w:pPr>
      <w:r>
        <w:rPr>
          <w:rFonts w:ascii="Arial"/>
          <w:sz w:val="24"/>
        </w:rPr>
        <w:t>Registro de</w:t>
      </w:r>
      <w:r>
        <w:rPr>
          <w:rFonts w:ascii="Arial"/>
          <w:spacing w:val="-1"/>
          <w:sz w:val="24"/>
        </w:rPr>
        <w:t xml:space="preserve"> </w:t>
      </w:r>
      <w:r>
        <w:rPr>
          <w:rFonts w:ascii="Arial"/>
          <w:sz w:val="24"/>
        </w:rPr>
        <w:t>asistencia.</w:t>
      </w:r>
    </w:p>
    <w:p w:rsidR="00D260DE" w:rsidRDefault="00D260DE" w:rsidP="008873A7">
      <w:pPr>
        <w:pStyle w:val="Prrafodelista"/>
        <w:numPr>
          <w:ilvl w:val="0"/>
          <w:numId w:val="213"/>
        </w:numPr>
        <w:tabs>
          <w:tab w:val="left" w:pos="471"/>
        </w:tabs>
        <w:spacing w:line="292" w:lineRule="exact"/>
        <w:jc w:val="both"/>
        <w:rPr>
          <w:rFonts w:ascii="Arial" w:eastAsia="Arial" w:hAnsi="Arial" w:cs="Arial"/>
          <w:sz w:val="24"/>
          <w:szCs w:val="24"/>
        </w:rPr>
      </w:pPr>
      <w:r>
        <w:rPr>
          <w:rFonts w:ascii="Arial"/>
          <w:sz w:val="24"/>
        </w:rPr>
        <w:t>Resultados de los</w:t>
      </w:r>
      <w:r>
        <w:rPr>
          <w:rFonts w:ascii="Arial"/>
          <w:spacing w:val="-19"/>
          <w:sz w:val="24"/>
        </w:rPr>
        <w:t xml:space="preserve"> </w:t>
      </w:r>
      <w:r>
        <w:rPr>
          <w:rFonts w:ascii="Arial"/>
          <w:sz w:val="24"/>
        </w:rPr>
        <w:t>tests.</w:t>
      </w:r>
    </w:p>
    <w:p w:rsidR="00D260DE" w:rsidRPr="00C50AE1" w:rsidRDefault="00D260DE" w:rsidP="008873A7">
      <w:pPr>
        <w:pStyle w:val="Prrafodelista"/>
        <w:numPr>
          <w:ilvl w:val="0"/>
          <w:numId w:val="213"/>
        </w:numPr>
        <w:tabs>
          <w:tab w:val="left" w:pos="471"/>
        </w:tabs>
        <w:spacing w:line="292" w:lineRule="exact"/>
        <w:jc w:val="both"/>
        <w:rPr>
          <w:rFonts w:ascii="Arial" w:eastAsia="Arial" w:hAnsi="Arial" w:cs="Arial"/>
          <w:sz w:val="24"/>
          <w:szCs w:val="24"/>
          <w:lang w:val="es-ES"/>
        </w:rPr>
      </w:pPr>
      <w:r w:rsidRPr="00C50AE1">
        <w:rPr>
          <w:rFonts w:ascii="Arial" w:hAnsi="Arial"/>
          <w:sz w:val="24"/>
          <w:lang w:val="es-ES"/>
        </w:rPr>
        <w:t>Resultados</w:t>
      </w:r>
      <w:r w:rsidRPr="00C50AE1">
        <w:rPr>
          <w:rFonts w:ascii="Arial" w:hAnsi="Arial"/>
          <w:spacing w:val="-5"/>
          <w:sz w:val="24"/>
          <w:lang w:val="es-ES"/>
        </w:rPr>
        <w:t xml:space="preserve"> </w:t>
      </w:r>
      <w:r w:rsidRPr="00C50AE1">
        <w:rPr>
          <w:rFonts w:ascii="Arial" w:hAnsi="Arial"/>
          <w:sz w:val="24"/>
          <w:lang w:val="es-ES"/>
        </w:rPr>
        <w:t>y</w:t>
      </w:r>
      <w:r w:rsidRPr="00C50AE1">
        <w:rPr>
          <w:rFonts w:ascii="Arial" w:hAnsi="Arial"/>
          <w:spacing w:val="-7"/>
          <w:sz w:val="24"/>
          <w:lang w:val="es-ES"/>
        </w:rPr>
        <w:t xml:space="preserve"> </w:t>
      </w:r>
      <w:r w:rsidRPr="00C50AE1">
        <w:rPr>
          <w:rFonts w:ascii="Arial" w:hAnsi="Arial"/>
          <w:sz w:val="24"/>
          <w:lang w:val="es-ES"/>
        </w:rPr>
        <w:t>análisis</w:t>
      </w:r>
      <w:r w:rsidRPr="00C50AE1">
        <w:rPr>
          <w:rFonts w:ascii="Arial" w:hAnsi="Arial"/>
          <w:spacing w:val="-7"/>
          <w:sz w:val="24"/>
          <w:lang w:val="es-ES"/>
        </w:rPr>
        <w:t xml:space="preserve"> </w:t>
      </w:r>
      <w:r w:rsidRPr="00C50AE1">
        <w:rPr>
          <w:rFonts w:ascii="Arial" w:hAnsi="Arial"/>
          <w:sz w:val="24"/>
          <w:lang w:val="es-ES"/>
        </w:rPr>
        <w:t>de</w:t>
      </w:r>
      <w:r w:rsidRPr="00C50AE1">
        <w:rPr>
          <w:rFonts w:ascii="Arial" w:hAnsi="Arial"/>
          <w:spacing w:val="-7"/>
          <w:sz w:val="24"/>
          <w:lang w:val="es-ES"/>
        </w:rPr>
        <w:t xml:space="preserve"> </w:t>
      </w:r>
      <w:r w:rsidRPr="00C50AE1">
        <w:rPr>
          <w:rFonts w:ascii="Arial" w:hAnsi="Arial"/>
          <w:sz w:val="24"/>
          <w:lang w:val="es-ES"/>
        </w:rPr>
        <w:t>las</w:t>
      </w:r>
      <w:r w:rsidRPr="00C50AE1">
        <w:rPr>
          <w:rFonts w:ascii="Arial" w:hAnsi="Arial"/>
          <w:spacing w:val="-7"/>
          <w:sz w:val="24"/>
          <w:lang w:val="es-ES"/>
        </w:rPr>
        <w:t xml:space="preserve"> </w:t>
      </w:r>
      <w:r w:rsidRPr="00C50AE1">
        <w:rPr>
          <w:rFonts w:ascii="Arial" w:hAnsi="Arial"/>
          <w:sz w:val="24"/>
          <w:lang w:val="es-ES"/>
        </w:rPr>
        <w:t>competiciones</w:t>
      </w:r>
      <w:r w:rsidRPr="00C50AE1">
        <w:rPr>
          <w:rFonts w:ascii="Arial" w:hAnsi="Arial"/>
          <w:spacing w:val="-7"/>
          <w:sz w:val="24"/>
          <w:lang w:val="es-ES"/>
        </w:rPr>
        <w:t xml:space="preserve"> </w:t>
      </w:r>
      <w:r w:rsidRPr="00C50AE1">
        <w:rPr>
          <w:rFonts w:ascii="Arial" w:hAnsi="Arial"/>
          <w:sz w:val="24"/>
          <w:lang w:val="es-ES"/>
        </w:rPr>
        <w:t>de</w:t>
      </w:r>
      <w:r w:rsidRPr="00C50AE1">
        <w:rPr>
          <w:rFonts w:ascii="Arial" w:hAnsi="Arial"/>
          <w:spacing w:val="-7"/>
          <w:sz w:val="24"/>
          <w:lang w:val="es-ES"/>
        </w:rPr>
        <w:t xml:space="preserve"> </w:t>
      </w:r>
      <w:r w:rsidRPr="00C50AE1">
        <w:rPr>
          <w:rFonts w:ascii="Arial" w:hAnsi="Arial"/>
          <w:sz w:val="24"/>
          <w:lang w:val="es-ES"/>
        </w:rPr>
        <w:t>preparación</w:t>
      </w:r>
      <w:r w:rsidRPr="00C50AE1">
        <w:rPr>
          <w:rFonts w:ascii="Arial" w:hAnsi="Arial"/>
          <w:spacing w:val="-7"/>
          <w:sz w:val="24"/>
          <w:lang w:val="es-ES"/>
        </w:rPr>
        <w:t xml:space="preserve"> </w:t>
      </w:r>
      <w:r w:rsidRPr="00C50AE1">
        <w:rPr>
          <w:rFonts w:ascii="Arial" w:hAnsi="Arial"/>
          <w:sz w:val="24"/>
          <w:lang w:val="es-ES"/>
        </w:rPr>
        <w:t>y</w:t>
      </w:r>
      <w:r w:rsidRPr="00C50AE1">
        <w:rPr>
          <w:rFonts w:ascii="Arial" w:hAnsi="Arial"/>
          <w:spacing w:val="-7"/>
          <w:sz w:val="24"/>
          <w:lang w:val="es-ES"/>
        </w:rPr>
        <w:t xml:space="preserve"> </w:t>
      </w:r>
      <w:r w:rsidRPr="00C50AE1">
        <w:rPr>
          <w:rFonts w:ascii="Arial" w:hAnsi="Arial"/>
          <w:sz w:val="24"/>
          <w:lang w:val="es-ES"/>
        </w:rPr>
        <w:t>fundamental.</w:t>
      </w:r>
    </w:p>
    <w:p w:rsidR="00D260DE" w:rsidRDefault="00D260DE" w:rsidP="008873A7">
      <w:pPr>
        <w:pStyle w:val="Prrafodelista"/>
        <w:numPr>
          <w:ilvl w:val="0"/>
          <w:numId w:val="213"/>
        </w:numPr>
        <w:tabs>
          <w:tab w:val="left" w:pos="471"/>
        </w:tabs>
        <w:spacing w:line="292" w:lineRule="exact"/>
        <w:jc w:val="both"/>
        <w:rPr>
          <w:rFonts w:ascii="Arial" w:eastAsia="Arial" w:hAnsi="Arial" w:cs="Arial"/>
          <w:sz w:val="24"/>
          <w:szCs w:val="24"/>
        </w:rPr>
      </w:pPr>
      <w:r>
        <w:rPr>
          <w:rFonts w:ascii="Arial"/>
          <w:sz w:val="24"/>
        </w:rPr>
        <w:t>Plan de</w:t>
      </w:r>
      <w:r>
        <w:rPr>
          <w:rFonts w:ascii="Arial"/>
          <w:spacing w:val="-12"/>
          <w:sz w:val="24"/>
        </w:rPr>
        <w:t xml:space="preserve"> </w:t>
      </w:r>
      <w:r>
        <w:rPr>
          <w:rFonts w:ascii="Arial"/>
          <w:sz w:val="24"/>
        </w:rPr>
        <w:t>clases.</w:t>
      </w:r>
    </w:p>
    <w:p w:rsidR="00D260DE" w:rsidRPr="00C50AE1" w:rsidRDefault="00D260DE" w:rsidP="008873A7">
      <w:pPr>
        <w:pStyle w:val="Prrafodelista"/>
        <w:numPr>
          <w:ilvl w:val="0"/>
          <w:numId w:val="213"/>
        </w:numPr>
        <w:tabs>
          <w:tab w:val="left" w:pos="471"/>
        </w:tabs>
        <w:spacing w:line="292" w:lineRule="exact"/>
        <w:jc w:val="both"/>
        <w:rPr>
          <w:rFonts w:ascii="Arial" w:eastAsia="Arial" w:hAnsi="Arial" w:cs="Arial"/>
          <w:sz w:val="24"/>
          <w:szCs w:val="24"/>
          <w:lang w:val="es-ES"/>
        </w:rPr>
      </w:pPr>
      <w:r w:rsidRPr="00C50AE1">
        <w:rPr>
          <w:rFonts w:ascii="Arial"/>
          <w:sz w:val="24"/>
          <w:lang w:val="es-ES"/>
        </w:rPr>
        <w:t>Informe del cumplimiento de su plan de entrenamiento por</w:t>
      </w:r>
      <w:r w:rsidRPr="00C50AE1">
        <w:rPr>
          <w:rFonts w:ascii="Arial"/>
          <w:spacing w:val="-28"/>
          <w:sz w:val="24"/>
          <w:lang w:val="es-ES"/>
        </w:rPr>
        <w:t xml:space="preserve"> </w:t>
      </w:r>
      <w:r w:rsidRPr="00C50AE1">
        <w:rPr>
          <w:rFonts w:ascii="Arial"/>
          <w:sz w:val="24"/>
          <w:lang w:val="es-ES"/>
        </w:rPr>
        <w:t>etapas.</w:t>
      </w:r>
    </w:p>
    <w:p w:rsidR="00D260DE" w:rsidRPr="00C50AE1" w:rsidRDefault="00D260DE" w:rsidP="008873A7">
      <w:pPr>
        <w:pStyle w:val="Prrafodelista"/>
        <w:numPr>
          <w:ilvl w:val="0"/>
          <w:numId w:val="213"/>
        </w:numPr>
        <w:tabs>
          <w:tab w:val="left" w:pos="471"/>
        </w:tabs>
        <w:spacing w:line="292" w:lineRule="exact"/>
        <w:jc w:val="both"/>
        <w:rPr>
          <w:rFonts w:ascii="Arial" w:eastAsia="Arial" w:hAnsi="Arial" w:cs="Arial"/>
          <w:sz w:val="24"/>
          <w:szCs w:val="24"/>
          <w:lang w:val="es-ES"/>
        </w:rPr>
      </w:pPr>
      <w:r w:rsidRPr="00C50AE1">
        <w:rPr>
          <w:rFonts w:ascii="Arial" w:hAnsi="Arial"/>
          <w:sz w:val="24"/>
          <w:lang w:val="es-ES"/>
        </w:rPr>
        <w:t>Pronóstico individual y por</w:t>
      </w:r>
      <w:r w:rsidRPr="00C50AE1">
        <w:rPr>
          <w:rFonts w:ascii="Arial" w:hAnsi="Arial"/>
          <w:spacing w:val="-27"/>
          <w:sz w:val="24"/>
          <w:lang w:val="es-ES"/>
        </w:rPr>
        <w:t xml:space="preserve"> </w:t>
      </w:r>
      <w:r w:rsidRPr="00C50AE1">
        <w:rPr>
          <w:rFonts w:ascii="Arial" w:hAnsi="Arial"/>
          <w:sz w:val="24"/>
          <w:lang w:val="es-ES"/>
        </w:rPr>
        <w:t>equipos.</w:t>
      </w:r>
    </w:p>
    <w:p w:rsidR="00D260DE" w:rsidRPr="00C50AE1" w:rsidRDefault="00D260DE" w:rsidP="008873A7">
      <w:pPr>
        <w:pStyle w:val="Prrafodelista"/>
        <w:numPr>
          <w:ilvl w:val="0"/>
          <w:numId w:val="213"/>
        </w:numPr>
        <w:tabs>
          <w:tab w:val="left" w:pos="471"/>
        </w:tabs>
        <w:spacing w:line="293" w:lineRule="exact"/>
        <w:jc w:val="both"/>
        <w:rPr>
          <w:rFonts w:ascii="Arial" w:eastAsia="Arial" w:hAnsi="Arial" w:cs="Arial"/>
          <w:sz w:val="24"/>
          <w:szCs w:val="24"/>
          <w:lang w:val="es-ES"/>
        </w:rPr>
      </w:pPr>
      <w:r w:rsidRPr="00C50AE1">
        <w:rPr>
          <w:rFonts w:ascii="Arial" w:hAnsi="Arial"/>
          <w:sz w:val="24"/>
          <w:lang w:val="es-ES"/>
        </w:rPr>
        <w:t>Tareas</w:t>
      </w:r>
      <w:r w:rsidRPr="00C50AE1">
        <w:rPr>
          <w:rFonts w:ascii="Arial" w:hAnsi="Arial"/>
          <w:spacing w:val="-6"/>
          <w:sz w:val="24"/>
          <w:lang w:val="es-ES"/>
        </w:rPr>
        <w:t xml:space="preserve"> </w:t>
      </w:r>
      <w:r w:rsidRPr="00C50AE1">
        <w:rPr>
          <w:rFonts w:ascii="Arial" w:hAnsi="Arial"/>
          <w:sz w:val="24"/>
          <w:lang w:val="es-ES"/>
        </w:rPr>
        <w:t>para</w:t>
      </w:r>
      <w:r w:rsidRPr="00C50AE1">
        <w:rPr>
          <w:rFonts w:ascii="Arial" w:hAnsi="Arial"/>
          <w:spacing w:val="-6"/>
          <w:sz w:val="24"/>
          <w:lang w:val="es-ES"/>
        </w:rPr>
        <w:t xml:space="preserve"> </w:t>
      </w:r>
      <w:r w:rsidRPr="00C50AE1">
        <w:rPr>
          <w:rFonts w:ascii="Arial" w:hAnsi="Arial"/>
          <w:sz w:val="24"/>
          <w:lang w:val="es-ES"/>
        </w:rPr>
        <w:t>la</w:t>
      </w:r>
      <w:r w:rsidRPr="00C50AE1">
        <w:rPr>
          <w:rFonts w:ascii="Arial" w:hAnsi="Arial"/>
          <w:spacing w:val="-6"/>
          <w:sz w:val="24"/>
          <w:lang w:val="es-ES"/>
        </w:rPr>
        <w:t xml:space="preserve"> </w:t>
      </w:r>
      <w:r w:rsidRPr="00C50AE1">
        <w:rPr>
          <w:rFonts w:ascii="Arial" w:hAnsi="Arial"/>
          <w:sz w:val="24"/>
          <w:lang w:val="es-ES"/>
        </w:rPr>
        <w:t>formación</w:t>
      </w:r>
      <w:r w:rsidRPr="00C50AE1">
        <w:rPr>
          <w:rFonts w:ascii="Arial" w:hAnsi="Arial"/>
          <w:spacing w:val="-6"/>
          <w:sz w:val="24"/>
          <w:lang w:val="es-ES"/>
        </w:rPr>
        <w:t xml:space="preserve"> </w:t>
      </w:r>
      <w:r w:rsidRPr="00C50AE1">
        <w:rPr>
          <w:rFonts w:ascii="Arial" w:hAnsi="Arial"/>
          <w:sz w:val="24"/>
          <w:lang w:val="es-ES"/>
        </w:rPr>
        <w:t>integral,</w:t>
      </w:r>
      <w:r w:rsidRPr="00C50AE1">
        <w:rPr>
          <w:rFonts w:ascii="Arial" w:hAnsi="Arial"/>
          <w:spacing w:val="-7"/>
          <w:sz w:val="24"/>
          <w:lang w:val="es-ES"/>
        </w:rPr>
        <w:t xml:space="preserve"> </w:t>
      </w:r>
      <w:r w:rsidRPr="00C50AE1">
        <w:rPr>
          <w:rFonts w:ascii="Arial" w:hAnsi="Arial"/>
          <w:sz w:val="24"/>
          <w:lang w:val="es-ES"/>
        </w:rPr>
        <w:t>especificando</w:t>
      </w:r>
      <w:r w:rsidRPr="00C50AE1">
        <w:rPr>
          <w:rFonts w:ascii="Arial" w:hAnsi="Arial"/>
          <w:spacing w:val="-6"/>
          <w:sz w:val="24"/>
          <w:lang w:val="es-ES"/>
        </w:rPr>
        <w:t xml:space="preserve"> </w:t>
      </w:r>
      <w:r w:rsidRPr="00C50AE1">
        <w:rPr>
          <w:rFonts w:ascii="Arial" w:hAnsi="Arial"/>
          <w:sz w:val="24"/>
          <w:lang w:val="es-ES"/>
        </w:rPr>
        <w:t>sus</w:t>
      </w:r>
      <w:r w:rsidRPr="00C50AE1">
        <w:rPr>
          <w:rFonts w:ascii="Arial" w:hAnsi="Arial"/>
          <w:spacing w:val="-6"/>
          <w:sz w:val="24"/>
          <w:lang w:val="es-ES"/>
        </w:rPr>
        <w:t xml:space="preserve"> </w:t>
      </w:r>
      <w:r w:rsidRPr="00C50AE1">
        <w:rPr>
          <w:rFonts w:ascii="Arial" w:hAnsi="Arial"/>
          <w:sz w:val="24"/>
          <w:lang w:val="es-ES"/>
        </w:rPr>
        <w:t>fechas</w:t>
      </w:r>
      <w:r w:rsidRPr="00C50AE1">
        <w:rPr>
          <w:rFonts w:ascii="Arial" w:hAnsi="Arial"/>
          <w:spacing w:val="-6"/>
          <w:sz w:val="24"/>
          <w:lang w:val="es-ES"/>
        </w:rPr>
        <w:t xml:space="preserve"> </w:t>
      </w:r>
      <w:r w:rsidRPr="00C50AE1">
        <w:rPr>
          <w:rFonts w:ascii="Arial" w:hAnsi="Arial"/>
          <w:sz w:val="24"/>
          <w:lang w:val="es-ES"/>
        </w:rPr>
        <w:t>por</w:t>
      </w:r>
      <w:r w:rsidRPr="00C50AE1">
        <w:rPr>
          <w:rFonts w:ascii="Arial" w:hAnsi="Arial"/>
          <w:spacing w:val="-6"/>
          <w:sz w:val="24"/>
          <w:lang w:val="es-ES"/>
        </w:rPr>
        <w:t xml:space="preserve"> </w:t>
      </w:r>
      <w:r w:rsidRPr="00C50AE1">
        <w:rPr>
          <w:rFonts w:ascii="Arial" w:hAnsi="Arial"/>
          <w:sz w:val="24"/>
          <w:lang w:val="es-ES"/>
        </w:rPr>
        <w:t>etapas.</w:t>
      </w:r>
    </w:p>
    <w:p w:rsidR="00D260DE" w:rsidRPr="00C50AE1" w:rsidRDefault="00D260DE" w:rsidP="00D260DE">
      <w:pPr>
        <w:spacing w:before="10"/>
        <w:rPr>
          <w:rFonts w:ascii="Arial" w:eastAsia="Arial" w:hAnsi="Arial" w:cs="Arial"/>
          <w:sz w:val="23"/>
          <w:szCs w:val="23"/>
          <w:lang w:val="es-ES"/>
        </w:rPr>
      </w:pPr>
    </w:p>
    <w:p w:rsidR="00D260DE" w:rsidRPr="00C50AE1" w:rsidRDefault="00D260DE" w:rsidP="00D011A6">
      <w:pPr>
        <w:pStyle w:val="Textoindependiente"/>
        <w:ind w:right="110"/>
        <w:jc w:val="both"/>
        <w:rPr>
          <w:lang w:val="es-ES"/>
        </w:rPr>
      </w:pPr>
      <w:r w:rsidRPr="00C50AE1">
        <w:rPr>
          <w:lang w:val="es-ES"/>
        </w:rPr>
        <w:t>Los profesores podrán incluir otros documentos que consideren necesarios para lograr</w:t>
      </w:r>
      <w:r w:rsidRPr="00C50AE1">
        <w:rPr>
          <w:spacing w:val="11"/>
          <w:lang w:val="es-ES"/>
        </w:rPr>
        <w:t xml:space="preserve"> </w:t>
      </w:r>
      <w:r w:rsidRPr="00C50AE1">
        <w:rPr>
          <w:lang w:val="es-ES"/>
        </w:rPr>
        <w:t>la</w:t>
      </w:r>
      <w:r w:rsidRPr="00C50AE1">
        <w:rPr>
          <w:w w:val="99"/>
          <w:lang w:val="es-ES"/>
        </w:rPr>
        <w:t xml:space="preserve"> </w:t>
      </w:r>
      <w:r w:rsidRPr="00C50AE1">
        <w:rPr>
          <w:lang w:val="es-ES"/>
        </w:rPr>
        <w:t>organización eficiente del proceso de</w:t>
      </w:r>
      <w:r w:rsidRPr="00C50AE1">
        <w:rPr>
          <w:spacing w:val="-47"/>
          <w:lang w:val="es-ES"/>
        </w:rPr>
        <w:t xml:space="preserve"> </w:t>
      </w:r>
      <w:r w:rsidRPr="00C50AE1">
        <w:rPr>
          <w:lang w:val="es-ES"/>
        </w:rPr>
        <w:t>enseñanza-aprendizaje.</w:t>
      </w:r>
    </w:p>
    <w:p w:rsidR="00D260DE" w:rsidRPr="00C50AE1" w:rsidRDefault="00D260DE" w:rsidP="00D260DE">
      <w:pPr>
        <w:spacing w:before="1"/>
        <w:rPr>
          <w:rFonts w:ascii="Arial" w:eastAsia="Arial" w:hAnsi="Arial" w:cs="Arial"/>
          <w:sz w:val="24"/>
          <w:szCs w:val="24"/>
          <w:lang w:val="es-ES"/>
        </w:rPr>
      </w:pPr>
    </w:p>
    <w:p w:rsidR="00D260DE" w:rsidRPr="00D260DE" w:rsidRDefault="00D260DE" w:rsidP="00D260DE">
      <w:pPr>
        <w:pStyle w:val="Ttulo1"/>
        <w:tabs>
          <w:tab w:val="left" w:pos="379"/>
        </w:tabs>
        <w:spacing w:line="275" w:lineRule="exact"/>
        <w:jc w:val="both"/>
        <w:rPr>
          <w:b w:val="0"/>
          <w:bCs w:val="0"/>
          <w:u w:val="single"/>
          <w:lang w:val="es-ES"/>
        </w:rPr>
      </w:pPr>
      <w:r w:rsidRPr="00D260DE">
        <w:rPr>
          <w:b w:val="0"/>
          <w:u w:val="single"/>
          <w:lang w:val="es-ES"/>
        </w:rPr>
        <w:t>Plan individual:</w:t>
      </w:r>
    </w:p>
    <w:p w:rsidR="00C54646" w:rsidRDefault="00C54646" w:rsidP="00D260DE">
      <w:pPr>
        <w:pStyle w:val="Textoindependiente"/>
        <w:ind w:right="110"/>
        <w:rPr>
          <w:lang w:val="es-ES"/>
        </w:rPr>
      </w:pPr>
    </w:p>
    <w:p w:rsidR="00D260DE" w:rsidRPr="00D260DE" w:rsidRDefault="00D260DE" w:rsidP="00D260DE">
      <w:pPr>
        <w:pStyle w:val="Textoindependiente"/>
        <w:ind w:right="110"/>
        <w:rPr>
          <w:lang w:val="es-ES"/>
        </w:rPr>
      </w:pPr>
      <w:r w:rsidRPr="00C50AE1">
        <w:rPr>
          <w:lang w:val="es-ES"/>
        </w:rPr>
        <w:t>Este</w:t>
      </w:r>
      <w:r w:rsidRPr="00C50AE1">
        <w:rPr>
          <w:spacing w:val="38"/>
          <w:lang w:val="es-ES"/>
        </w:rPr>
        <w:t xml:space="preserve"> </w:t>
      </w:r>
      <w:r w:rsidRPr="00C50AE1">
        <w:rPr>
          <w:lang w:val="es-ES"/>
        </w:rPr>
        <w:t>se</w:t>
      </w:r>
      <w:r w:rsidRPr="00C50AE1">
        <w:rPr>
          <w:spacing w:val="38"/>
          <w:lang w:val="es-ES"/>
        </w:rPr>
        <w:t xml:space="preserve"> </w:t>
      </w:r>
      <w:r w:rsidRPr="00C50AE1">
        <w:rPr>
          <w:lang w:val="es-ES"/>
        </w:rPr>
        <w:t>elabora</w:t>
      </w:r>
      <w:r w:rsidRPr="00C50AE1">
        <w:rPr>
          <w:spacing w:val="38"/>
          <w:lang w:val="es-ES"/>
        </w:rPr>
        <w:t xml:space="preserve"> </w:t>
      </w:r>
      <w:r w:rsidRPr="00C50AE1">
        <w:rPr>
          <w:lang w:val="es-ES"/>
        </w:rPr>
        <w:t>como</w:t>
      </w:r>
      <w:r w:rsidRPr="00C50AE1">
        <w:rPr>
          <w:spacing w:val="38"/>
          <w:lang w:val="es-ES"/>
        </w:rPr>
        <w:t xml:space="preserve"> </w:t>
      </w:r>
      <w:r w:rsidRPr="00C50AE1">
        <w:rPr>
          <w:lang w:val="es-ES"/>
        </w:rPr>
        <w:t>plan</w:t>
      </w:r>
      <w:r w:rsidRPr="00C50AE1">
        <w:rPr>
          <w:spacing w:val="38"/>
          <w:lang w:val="es-ES"/>
        </w:rPr>
        <w:t xml:space="preserve"> </w:t>
      </w:r>
      <w:r w:rsidRPr="00C50AE1">
        <w:rPr>
          <w:lang w:val="es-ES"/>
        </w:rPr>
        <w:t>anual</w:t>
      </w:r>
      <w:r w:rsidRPr="00C50AE1">
        <w:rPr>
          <w:spacing w:val="38"/>
          <w:lang w:val="es-ES"/>
        </w:rPr>
        <w:t xml:space="preserve"> </w:t>
      </w:r>
      <w:r w:rsidRPr="00C50AE1">
        <w:rPr>
          <w:lang w:val="es-ES"/>
        </w:rPr>
        <w:t>u</w:t>
      </w:r>
      <w:r w:rsidRPr="00C50AE1">
        <w:rPr>
          <w:spacing w:val="37"/>
          <w:lang w:val="es-ES"/>
        </w:rPr>
        <w:t xml:space="preserve"> </w:t>
      </w:r>
      <w:r w:rsidRPr="00C50AE1">
        <w:rPr>
          <w:lang w:val="es-ES"/>
        </w:rPr>
        <w:t>operativo,</w:t>
      </w:r>
      <w:r w:rsidRPr="00C50AE1">
        <w:rPr>
          <w:spacing w:val="37"/>
          <w:lang w:val="es-ES"/>
        </w:rPr>
        <w:t xml:space="preserve"> </w:t>
      </w:r>
      <w:r w:rsidRPr="00C50AE1">
        <w:rPr>
          <w:lang w:val="es-ES"/>
        </w:rPr>
        <w:t>el</w:t>
      </w:r>
      <w:r w:rsidRPr="00C50AE1">
        <w:rPr>
          <w:spacing w:val="37"/>
          <w:lang w:val="es-ES"/>
        </w:rPr>
        <w:t xml:space="preserve"> </w:t>
      </w:r>
      <w:r w:rsidRPr="00C50AE1">
        <w:rPr>
          <w:lang w:val="es-ES"/>
        </w:rPr>
        <w:t>plan</w:t>
      </w:r>
      <w:r w:rsidRPr="00C50AE1">
        <w:rPr>
          <w:spacing w:val="37"/>
          <w:lang w:val="es-ES"/>
        </w:rPr>
        <w:t xml:space="preserve"> </w:t>
      </w:r>
      <w:r w:rsidRPr="00C50AE1">
        <w:rPr>
          <w:lang w:val="es-ES"/>
        </w:rPr>
        <w:t>individual</w:t>
      </w:r>
      <w:r w:rsidRPr="00C50AE1">
        <w:rPr>
          <w:spacing w:val="38"/>
          <w:lang w:val="es-ES"/>
        </w:rPr>
        <w:t xml:space="preserve"> </w:t>
      </w:r>
      <w:r w:rsidRPr="00C50AE1">
        <w:rPr>
          <w:lang w:val="es-ES"/>
        </w:rPr>
        <w:t>debe</w:t>
      </w:r>
      <w:r w:rsidRPr="00C50AE1">
        <w:rPr>
          <w:spacing w:val="38"/>
          <w:lang w:val="es-ES"/>
        </w:rPr>
        <w:t xml:space="preserve"> </w:t>
      </w:r>
      <w:r w:rsidRPr="00C50AE1">
        <w:rPr>
          <w:lang w:val="es-ES"/>
        </w:rPr>
        <w:t>estar</w:t>
      </w:r>
      <w:r w:rsidRPr="00C50AE1">
        <w:rPr>
          <w:spacing w:val="38"/>
          <w:lang w:val="es-ES"/>
        </w:rPr>
        <w:t xml:space="preserve"> </w:t>
      </w:r>
      <w:r w:rsidRPr="00C50AE1">
        <w:rPr>
          <w:lang w:val="es-ES"/>
        </w:rPr>
        <w:t>iniciado</w:t>
      </w:r>
      <w:r w:rsidRPr="00C50AE1">
        <w:rPr>
          <w:spacing w:val="38"/>
          <w:lang w:val="es-ES"/>
        </w:rPr>
        <w:t xml:space="preserve"> </w:t>
      </w:r>
      <w:r w:rsidRPr="00C50AE1">
        <w:rPr>
          <w:lang w:val="es-ES"/>
        </w:rPr>
        <w:t>con</w:t>
      </w:r>
      <w:r w:rsidRPr="00C50AE1">
        <w:rPr>
          <w:spacing w:val="38"/>
          <w:lang w:val="es-ES"/>
        </w:rPr>
        <w:t xml:space="preserve"> </w:t>
      </w:r>
      <w:r w:rsidRPr="00C50AE1">
        <w:rPr>
          <w:lang w:val="es-ES"/>
        </w:rPr>
        <w:t>los datos generales que identifiquen al atleta, estos</w:t>
      </w:r>
      <w:r w:rsidRPr="00C50AE1">
        <w:rPr>
          <w:spacing w:val="-1"/>
          <w:lang w:val="es-ES"/>
        </w:rPr>
        <w:t xml:space="preserve"> </w:t>
      </w:r>
      <w:r w:rsidRPr="00C50AE1">
        <w:rPr>
          <w:lang w:val="es-ES"/>
        </w:rPr>
        <w:t>son:</w:t>
      </w:r>
    </w:p>
    <w:p w:rsidR="00D260DE" w:rsidRDefault="00D260DE" w:rsidP="008873A7">
      <w:pPr>
        <w:pStyle w:val="Prrafodelista"/>
        <w:numPr>
          <w:ilvl w:val="0"/>
          <w:numId w:val="214"/>
        </w:numPr>
        <w:tabs>
          <w:tab w:val="left" w:pos="1551"/>
        </w:tabs>
        <w:ind w:right="5910"/>
        <w:rPr>
          <w:rFonts w:ascii="Arial" w:eastAsia="Arial" w:hAnsi="Arial" w:cs="Arial"/>
          <w:sz w:val="24"/>
          <w:szCs w:val="24"/>
        </w:rPr>
      </w:pPr>
      <w:r>
        <w:rPr>
          <w:rFonts w:ascii="Arial"/>
          <w:sz w:val="24"/>
        </w:rPr>
        <w:t>Nombre y</w:t>
      </w:r>
      <w:r>
        <w:rPr>
          <w:rFonts w:ascii="Arial"/>
          <w:spacing w:val="-16"/>
          <w:sz w:val="24"/>
        </w:rPr>
        <w:t xml:space="preserve"> </w:t>
      </w:r>
      <w:r>
        <w:rPr>
          <w:rFonts w:ascii="Arial"/>
          <w:sz w:val="24"/>
        </w:rPr>
        <w:t>Apellidos</w:t>
      </w:r>
    </w:p>
    <w:p w:rsidR="00D260DE" w:rsidRDefault="00D260DE" w:rsidP="008873A7">
      <w:pPr>
        <w:pStyle w:val="Prrafodelista"/>
        <w:numPr>
          <w:ilvl w:val="0"/>
          <w:numId w:val="214"/>
        </w:numPr>
        <w:tabs>
          <w:tab w:val="left" w:pos="1551"/>
        </w:tabs>
        <w:ind w:right="5910"/>
        <w:rPr>
          <w:rFonts w:ascii="Arial" w:eastAsia="Arial" w:hAnsi="Arial" w:cs="Arial"/>
          <w:sz w:val="24"/>
          <w:szCs w:val="24"/>
        </w:rPr>
      </w:pPr>
      <w:r>
        <w:rPr>
          <w:rFonts w:ascii="Arial"/>
          <w:sz w:val="24"/>
        </w:rPr>
        <w:t>Escolaridad</w:t>
      </w:r>
    </w:p>
    <w:p w:rsidR="00D260DE" w:rsidRDefault="00D260DE" w:rsidP="008873A7">
      <w:pPr>
        <w:pStyle w:val="Prrafodelista"/>
        <w:numPr>
          <w:ilvl w:val="0"/>
          <w:numId w:val="214"/>
        </w:numPr>
        <w:tabs>
          <w:tab w:val="left" w:pos="1551"/>
        </w:tabs>
        <w:ind w:right="110"/>
        <w:rPr>
          <w:rFonts w:ascii="Arial" w:eastAsia="Arial" w:hAnsi="Arial" w:cs="Arial"/>
          <w:sz w:val="24"/>
          <w:szCs w:val="24"/>
        </w:rPr>
      </w:pPr>
      <w:r>
        <w:rPr>
          <w:rFonts w:ascii="Arial"/>
          <w:sz w:val="24"/>
        </w:rPr>
        <w:t>Tiempo en la practica</w:t>
      </w:r>
      <w:r>
        <w:rPr>
          <w:rFonts w:ascii="Arial"/>
          <w:spacing w:val="-24"/>
          <w:sz w:val="24"/>
        </w:rPr>
        <w:t xml:space="preserve"> </w:t>
      </w:r>
      <w:r>
        <w:rPr>
          <w:rFonts w:ascii="Arial"/>
          <w:sz w:val="24"/>
        </w:rPr>
        <w:t>deportiva</w:t>
      </w:r>
    </w:p>
    <w:p w:rsidR="00D260DE" w:rsidRPr="00C50AE1" w:rsidRDefault="00D260DE" w:rsidP="008873A7">
      <w:pPr>
        <w:pStyle w:val="Prrafodelista"/>
        <w:numPr>
          <w:ilvl w:val="0"/>
          <w:numId w:val="214"/>
        </w:numPr>
        <w:tabs>
          <w:tab w:val="left" w:pos="1551"/>
        </w:tabs>
        <w:ind w:right="110"/>
        <w:rPr>
          <w:rFonts w:ascii="Arial" w:eastAsia="Arial" w:hAnsi="Arial" w:cs="Arial"/>
          <w:sz w:val="24"/>
          <w:szCs w:val="24"/>
          <w:lang w:val="es-ES"/>
        </w:rPr>
      </w:pPr>
      <w:r w:rsidRPr="00C50AE1">
        <w:rPr>
          <w:rFonts w:ascii="Arial"/>
          <w:sz w:val="24"/>
          <w:lang w:val="es-ES"/>
        </w:rPr>
        <w:t>Edad, etc., y los objetivos a</w:t>
      </w:r>
      <w:r w:rsidRPr="00C50AE1">
        <w:rPr>
          <w:rFonts w:ascii="Arial"/>
          <w:spacing w:val="-1"/>
          <w:sz w:val="24"/>
          <w:lang w:val="es-ES"/>
        </w:rPr>
        <w:t xml:space="preserve"> </w:t>
      </w:r>
      <w:r w:rsidRPr="00C50AE1">
        <w:rPr>
          <w:rFonts w:ascii="Arial"/>
          <w:sz w:val="24"/>
          <w:lang w:val="es-ES"/>
        </w:rPr>
        <w:t>alcanzar.</w:t>
      </w:r>
    </w:p>
    <w:p w:rsidR="00D260DE" w:rsidRPr="00C50AE1" w:rsidRDefault="00D260DE" w:rsidP="00D260DE">
      <w:pPr>
        <w:rPr>
          <w:rFonts w:ascii="Arial" w:eastAsia="Arial" w:hAnsi="Arial" w:cs="Arial"/>
          <w:sz w:val="24"/>
          <w:szCs w:val="24"/>
          <w:lang w:val="es-ES"/>
        </w:rPr>
      </w:pPr>
    </w:p>
    <w:p w:rsidR="00D260DE" w:rsidRPr="00C50AE1" w:rsidRDefault="00D260DE" w:rsidP="00D260DE">
      <w:pPr>
        <w:pStyle w:val="Textoindependiente"/>
        <w:ind w:right="107"/>
        <w:jc w:val="both"/>
        <w:rPr>
          <w:lang w:val="es-ES"/>
        </w:rPr>
      </w:pPr>
      <w:r w:rsidRPr="00C50AE1">
        <w:rPr>
          <w:lang w:val="es-ES"/>
        </w:rPr>
        <w:t>Este programa de entrenamiento debe contener la dosificación individual de los atletas sobre</w:t>
      </w:r>
      <w:r w:rsidRPr="00C50AE1">
        <w:rPr>
          <w:spacing w:val="-8"/>
          <w:lang w:val="es-ES"/>
        </w:rPr>
        <w:t xml:space="preserve"> </w:t>
      </w:r>
      <w:r w:rsidRPr="00C50AE1">
        <w:rPr>
          <w:lang w:val="es-ES"/>
        </w:rPr>
        <w:t>el</w:t>
      </w:r>
      <w:r w:rsidRPr="00C50AE1">
        <w:rPr>
          <w:spacing w:val="-1"/>
          <w:w w:val="99"/>
          <w:lang w:val="es-ES"/>
        </w:rPr>
        <w:t xml:space="preserve"> </w:t>
      </w:r>
      <w:r w:rsidRPr="00C50AE1">
        <w:rPr>
          <w:lang w:val="es-ES"/>
        </w:rPr>
        <w:t>conjunto</w:t>
      </w:r>
      <w:r w:rsidRPr="00C50AE1">
        <w:rPr>
          <w:spacing w:val="29"/>
          <w:lang w:val="es-ES"/>
        </w:rPr>
        <w:t xml:space="preserve"> </w:t>
      </w:r>
      <w:r w:rsidRPr="00C50AE1">
        <w:rPr>
          <w:lang w:val="es-ES"/>
        </w:rPr>
        <w:t>de</w:t>
      </w:r>
      <w:r w:rsidRPr="00C50AE1">
        <w:rPr>
          <w:spacing w:val="29"/>
          <w:lang w:val="es-ES"/>
        </w:rPr>
        <w:t xml:space="preserve"> </w:t>
      </w:r>
      <w:r w:rsidRPr="00C50AE1">
        <w:rPr>
          <w:lang w:val="es-ES"/>
        </w:rPr>
        <w:t>actividades</w:t>
      </w:r>
      <w:r w:rsidRPr="00C50AE1">
        <w:rPr>
          <w:spacing w:val="29"/>
          <w:lang w:val="es-ES"/>
        </w:rPr>
        <w:t xml:space="preserve"> </w:t>
      </w:r>
      <w:r w:rsidRPr="00C50AE1">
        <w:rPr>
          <w:lang w:val="es-ES"/>
        </w:rPr>
        <w:t>a</w:t>
      </w:r>
      <w:r w:rsidRPr="00C50AE1">
        <w:rPr>
          <w:spacing w:val="29"/>
          <w:lang w:val="es-ES"/>
        </w:rPr>
        <w:t xml:space="preserve"> </w:t>
      </w:r>
      <w:r w:rsidRPr="00C50AE1">
        <w:rPr>
          <w:lang w:val="es-ES"/>
        </w:rPr>
        <w:t>ejecutar</w:t>
      </w:r>
      <w:r w:rsidRPr="00C50AE1">
        <w:rPr>
          <w:spacing w:val="29"/>
          <w:lang w:val="es-ES"/>
        </w:rPr>
        <w:t xml:space="preserve"> </w:t>
      </w:r>
      <w:r w:rsidRPr="00C50AE1">
        <w:rPr>
          <w:lang w:val="es-ES"/>
        </w:rPr>
        <w:t>en</w:t>
      </w:r>
      <w:r w:rsidRPr="00C50AE1">
        <w:rPr>
          <w:spacing w:val="29"/>
          <w:lang w:val="es-ES"/>
        </w:rPr>
        <w:t xml:space="preserve"> </w:t>
      </w:r>
      <w:r w:rsidRPr="00C50AE1">
        <w:rPr>
          <w:lang w:val="es-ES"/>
        </w:rPr>
        <w:t>los</w:t>
      </w:r>
      <w:r w:rsidRPr="00C50AE1">
        <w:rPr>
          <w:spacing w:val="29"/>
          <w:lang w:val="es-ES"/>
        </w:rPr>
        <w:t xml:space="preserve"> </w:t>
      </w:r>
      <w:r w:rsidRPr="00C50AE1">
        <w:rPr>
          <w:lang w:val="es-ES"/>
        </w:rPr>
        <w:t>periodos</w:t>
      </w:r>
      <w:r w:rsidRPr="00C50AE1">
        <w:rPr>
          <w:spacing w:val="29"/>
          <w:lang w:val="es-ES"/>
        </w:rPr>
        <w:t xml:space="preserve"> </w:t>
      </w:r>
      <w:r w:rsidRPr="00C50AE1">
        <w:rPr>
          <w:lang w:val="es-ES"/>
        </w:rPr>
        <w:t>y</w:t>
      </w:r>
      <w:r w:rsidRPr="00C50AE1">
        <w:rPr>
          <w:spacing w:val="30"/>
          <w:lang w:val="es-ES"/>
        </w:rPr>
        <w:t xml:space="preserve"> </w:t>
      </w:r>
      <w:r w:rsidRPr="00C50AE1">
        <w:rPr>
          <w:lang w:val="es-ES"/>
        </w:rPr>
        <w:t>ciclos</w:t>
      </w:r>
      <w:r w:rsidRPr="00C50AE1">
        <w:rPr>
          <w:spacing w:val="29"/>
          <w:lang w:val="es-ES"/>
        </w:rPr>
        <w:t xml:space="preserve"> </w:t>
      </w:r>
      <w:r w:rsidRPr="00C50AE1">
        <w:rPr>
          <w:lang w:val="es-ES"/>
        </w:rPr>
        <w:t>sobre</w:t>
      </w:r>
      <w:r w:rsidRPr="00C50AE1">
        <w:rPr>
          <w:spacing w:val="29"/>
          <w:lang w:val="es-ES"/>
        </w:rPr>
        <w:t xml:space="preserve"> </w:t>
      </w:r>
      <w:r w:rsidRPr="00C50AE1">
        <w:rPr>
          <w:lang w:val="es-ES"/>
        </w:rPr>
        <w:t>las</w:t>
      </w:r>
      <w:r w:rsidRPr="00C50AE1">
        <w:rPr>
          <w:spacing w:val="29"/>
          <w:lang w:val="es-ES"/>
        </w:rPr>
        <w:t xml:space="preserve"> </w:t>
      </w:r>
      <w:r w:rsidRPr="00C50AE1">
        <w:rPr>
          <w:lang w:val="es-ES"/>
        </w:rPr>
        <w:t>distintas</w:t>
      </w:r>
      <w:r w:rsidRPr="00C50AE1">
        <w:rPr>
          <w:spacing w:val="29"/>
          <w:lang w:val="es-ES"/>
        </w:rPr>
        <w:t xml:space="preserve"> </w:t>
      </w:r>
      <w:r w:rsidRPr="00C50AE1">
        <w:rPr>
          <w:lang w:val="es-ES"/>
        </w:rPr>
        <w:t>preparaciones</w:t>
      </w:r>
      <w:r w:rsidRPr="00C50AE1">
        <w:rPr>
          <w:spacing w:val="-1"/>
          <w:w w:val="99"/>
          <w:lang w:val="es-ES"/>
        </w:rPr>
        <w:t xml:space="preserve"> </w:t>
      </w:r>
      <w:r w:rsidRPr="00C50AE1">
        <w:rPr>
          <w:lang w:val="es-ES"/>
        </w:rPr>
        <w:t>técnicas, tácticas, físicas, psicológicas y</w:t>
      </w:r>
      <w:r w:rsidRPr="00C50AE1">
        <w:rPr>
          <w:spacing w:val="-1"/>
          <w:lang w:val="es-ES"/>
        </w:rPr>
        <w:t xml:space="preserve"> </w:t>
      </w:r>
      <w:r w:rsidRPr="00C50AE1">
        <w:rPr>
          <w:lang w:val="es-ES"/>
        </w:rPr>
        <w:t>teóricas.</w:t>
      </w: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D260DE" w:rsidRPr="00C50AE1" w:rsidRDefault="00D260DE" w:rsidP="00D260DE">
      <w:pPr>
        <w:rPr>
          <w:rFonts w:ascii="Arial" w:eastAsia="Arial" w:hAnsi="Arial" w:cs="Arial"/>
          <w:sz w:val="20"/>
          <w:szCs w:val="20"/>
          <w:lang w:val="es-ES"/>
        </w:rPr>
      </w:pPr>
    </w:p>
    <w:p w:rsidR="00063A63" w:rsidRPr="006631E6" w:rsidRDefault="00063A63">
      <w:pPr>
        <w:spacing w:line="229" w:lineRule="exact"/>
        <w:rPr>
          <w:rFonts w:ascii="Arial" w:eastAsia="Arial" w:hAnsi="Arial" w:cs="Arial"/>
          <w:sz w:val="20"/>
          <w:szCs w:val="20"/>
          <w:lang w:val="es-ES"/>
        </w:rPr>
        <w:sectPr w:rsidR="00063A63" w:rsidRPr="006631E6">
          <w:pgSz w:w="11910" w:h="16840"/>
          <w:pgMar w:top="800" w:right="720" w:bottom="1520" w:left="720" w:header="0" w:footer="1331" w:gutter="0"/>
          <w:cols w:space="720"/>
        </w:sectPr>
      </w:pPr>
    </w:p>
    <w:p w:rsidR="00C54646" w:rsidRDefault="00C54646" w:rsidP="00C54646">
      <w:pPr>
        <w:pStyle w:val="Ttulo1"/>
        <w:tabs>
          <w:tab w:val="left" w:pos="459"/>
        </w:tabs>
        <w:spacing w:before="44"/>
        <w:rPr>
          <w:lang w:val="es-ES"/>
        </w:rPr>
      </w:pPr>
    </w:p>
    <w:p w:rsidR="00C54646" w:rsidRPr="00C54646" w:rsidRDefault="00C54646" w:rsidP="00C54646">
      <w:pPr>
        <w:pStyle w:val="Ttulo1"/>
        <w:tabs>
          <w:tab w:val="left" w:pos="459"/>
        </w:tabs>
        <w:spacing w:before="44"/>
        <w:rPr>
          <w:b w:val="0"/>
          <w:bCs w:val="0"/>
          <w:u w:val="single"/>
          <w:lang w:val="es-ES"/>
        </w:rPr>
      </w:pPr>
      <w:r w:rsidRPr="00C31484">
        <w:rPr>
          <w:b w:val="0"/>
          <w:u w:val="single"/>
          <w:lang w:val="es-ES"/>
        </w:rPr>
        <w:t>Datos y Estructura del Plan de</w:t>
      </w:r>
      <w:r w:rsidRPr="00C31484">
        <w:rPr>
          <w:b w:val="0"/>
          <w:spacing w:val="-4"/>
          <w:u w:val="single"/>
          <w:lang w:val="es-ES"/>
        </w:rPr>
        <w:t xml:space="preserve"> </w:t>
      </w:r>
      <w:r w:rsidRPr="00C31484">
        <w:rPr>
          <w:b w:val="0"/>
          <w:u w:val="single"/>
          <w:lang w:val="es-ES"/>
        </w:rPr>
        <w:t>Clase.</w:t>
      </w:r>
    </w:p>
    <w:p w:rsidR="00C54646" w:rsidRPr="00C50AE1" w:rsidRDefault="00C54646" w:rsidP="00C54646">
      <w:pPr>
        <w:spacing w:before="10"/>
        <w:rPr>
          <w:rFonts w:ascii="Arial" w:eastAsia="Arial" w:hAnsi="Arial" w:cs="Arial"/>
          <w:b/>
          <w:bCs/>
          <w:sz w:val="23"/>
          <w:szCs w:val="23"/>
          <w:lang w:val="es-ES"/>
        </w:rPr>
      </w:pPr>
    </w:p>
    <w:p w:rsidR="00C54646" w:rsidRPr="00C50AE1" w:rsidRDefault="00C54646" w:rsidP="00C54646">
      <w:pPr>
        <w:pStyle w:val="Textoindependiente"/>
        <w:ind w:left="190"/>
        <w:rPr>
          <w:lang w:val="es-ES"/>
        </w:rPr>
      </w:pPr>
      <w:r>
        <w:rPr>
          <w:lang w:val="es-ES"/>
        </w:rPr>
        <w:t xml:space="preserve">                                     </w:t>
      </w:r>
      <w:r w:rsidRPr="00C54646">
        <w:rPr>
          <w:u w:val="single"/>
          <w:lang w:val="es-ES"/>
        </w:rPr>
        <w:t>TABLA 102.</w:t>
      </w:r>
      <w:r w:rsidRPr="00C50AE1">
        <w:rPr>
          <w:lang w:val="es-ES"/>
        </w:rPr>
        <w:t xml:space="preserve"> DATOS Y ESTRUCTURA DEL PLAN DE</w:t>
      </w:r>
      <w:r w:rsidRPr="00C50AE1">
        <w:rPr>
          <w:spacing w:val="-27"/>
          <w:lang w:val="es-ES"/>
        </w:rPr>
        <w:t xml:space="preserve"> </w:t>
      </w:r>
      <w:r w:rsidRPr="00C50AE1">
        <w:rPr>
          <w:lang w:val="es-ES"/>
        </w:rPr>
        <w:t>CLASE.</w:t>
      </w:r>
    </w:p>
    <w:tbl>
      <w:tblPr>
        <w:tblStyle w:val="TableNormal"/>
        <w:tblW w:w="0" w:type="auto"/>
        <w:tblInd w:w="116" w:type="dxa"/>
        <w:tblLayout w:type="fixed"/>
        <w:tblLook w:val="01E0" w:firstRow="1" w:lastRow="1" w:firstColumn="1" w:lastColumn="1" w:noHBand="0" w:noVBand="0"/>
      </w:tblPr>
      <w:tblGrid>
        <w:gridCol w:w="919"/>
        <w:gridCol w:w="631"/>
        <w:gridCol w:w="1399"/>
        <w:gridCol w:w="153"/>
        <w:gridCol w:w="1550"/>
        <w:gridCol w:w="544"/>
        <w:gridCol w:w="779"/>
        <w:gridCol w:w="488"/>
        <w:gridCol w:w="662"/>
        <w:gridCol w:w="715"/>
        <w:gridCol w:w="4859"/>
      </w:tblGrid>
      <w:tr w:rsidR="00C54646" w:rsidTr="00D011A6">
        <w:trPr>
          <w:trHeight w:hRule="exact" w:val="562"/>
        </w:trPr>
        <w:tc>
          <w:tcPr>
            <w:tcW w:w="91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64"/>
              <w:rPr>
                <w:rFonts w:ascii="Arial" w:eastAsia="Arial" w:hAnsi="Arial" w:cs="Arial"/>
                <w:sz w:val="24"/>
                <w:szCs w:val="24"/>
              </w:rPr>
            </w:pPr>
            <w:r>
              <w:rPr>
                <w:rFonts w:ascii="Arial"/>
                <w:sz w:val="24"/>
              </w:rPr>
              <w:t>Fecha:</w:t>
            </w:r>
          </w:p>
        </w:tc>
        <w:tc>
          <w:tcPr>
            <w:tcW w:w="2030" w:type="dxa"/>
            <w:gridSpan w:val="2"/>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17"/>
              <w:rPr>
                <w:rFonts w:ascii="Arial" w:eastAsia="Arial" w:hAnsi="Arial" w:cs="Arial"/>
                <w:sz w:val="24"/>
                <w:szCs w:val="24"/>
              </w:rPr>
            </w:pPr>
            <w:r>
              <w:rPr>
                <w:rFonts w:ascii="Arial" w:hAnsi="Arial"/>
                <w:sz w:val="24"/>
              </w:rPr>
              <w:t>Categoría:</w:t>
            </w:r>
          </w:p>
        </w:tc>
        <w:tc>
          <w:tcPr>
            <w:tcW w:w="9750" w:type="dxa"/>
            <w:gridSpan w:val="8"/>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65"/>
              <w:rPr>
                <w:rFonts w:ascii="Arial" w:eastAsia="Arial" w:hAnsi="Arial" w:cs="Arial"/>
                <w:sz w:val="24"/>
                <w:szCs w:val="24"/>
              </w:rPr>
            </w:pPr>
            <w:r>
              <w:rPr>
                <w:rFonts w:ascii="Arial"/>
                <w:sz w:val="24"/>
              </w:rPr>
              <w:t>Lugar:</w:t>
            </w:r>
          </w:p>
        </w:tc>
      </w:tr>
      <w:tr w:rsidR="00C54646" w:rsidTr="00D011A6">
        <w:trPr>
          <w:trHeight w:hRule="exact" w:val="563"/>
        </w:trPr>
        <w:tc>
          <w:tcPr>
            <w:tcW w:w="1550" w:type="dxa"/>
            <w:gridSpan w:val="2"/>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64"/>
              <w:rPr>
                <w:rFonts w:ascii="Arial" w:eastAsia="Arial" w:hAnsi="Arial" w:cs="Arial"/>
                <w:sz w:val="24"/>
                <w:szCs w:val="24"/>
              </w:rPr>
            </w:pPr>
            <w:r>
              <w:rPr>
                <w:rFonts w:ascii="Arial"/>
                <w:sz w:val="24"/>
              </w:rPr>
              <w:t>Periodo.</w:t>
            </w:r>
          </w:p>
        </w:tc>
        <w:tc>
          <w:tcPr>
            <w:tcW w:w="1552" w:type="dxa"/>
            <w:gridSpan w:val="2"/>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18"/>
              <w:rPr>
                <w:rFonts w:ascii="Arial" w:eastAsia="Arial" w:hAnsi="Arial" w:cs="Arial"/>
                <w:sz w:val="24"/>
                <w:szCs w:val="24"/>
              </w:rPr>
            </w:pPr>
            <w:r>
              <w:rPr>
                <w:rFonts w:ascii="Arial"/>
                <w:sz w:val="24"/>
              </w:rPr>
              <w:t>Etapa.</w:t>
            </w:r>
          </w:p>
        </w:tc>
        <w:tc>
          <w:tcPr>
            <w:tcW w:w="155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66"/>
              <w:rPr>
                <w:rFonts w:ascii="Arial" w:eastAsia="Arial" w:hAnsi="Arial" w:cs="Arial"/>
                <w:sz w:val="24"/>
                <w:szCs w:val="24"/>
              </w:rPr>
            </w:pPr>
            <w:r>
              <w:rPr>
                <w:rFonts w:ascii="Arial"/>
                <w:sz w:val="24"/>
              </w:rPr>
              <w:t>Mesociclo</w:t>
            </w:r>
            <w:r>
              <w:rPr>
                <w:rFonts w:ascii="Arial"/>
                <w:spacing w:val="-9"/>
                <w:sz w:val="24"/>
              </w:rPr>
              <w:t xml:space="preserve"> </w:t>
            </w:r>
            <w:r>
              <w:rPr>
                <w:rFonts w:ascii="Arial"/>
                <w:sz w:val="24"/>
              </w:rPr>
              <w:t>#</w:t>
            </w:r>
          </w:p>
        </w:tc>
        <w:tc>
          <w:tcPr>
            <w:tcW w:w="1811" w:type="dxa"/>
            <w:gridSpan w:val="3"/>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66"/>
              <w:rPr>
                <w:rFonts w:ascii="Arial" w:eastAsia="Arial" w:hAnsi="Arial" w:cs="Arial"/>
                <w:sz w:val="24"/>
                <w:szCs w:val="24"/>
              </w:rPr>
            </w:pPr>
            <w:r>
              <w:rPr>
                <w:rFonts w:ascii="Arial"/>
                <w:sz w:val="24"/>
              </w:rPr>
              <w:t>Microciclo</w:t>
            </w:r>
            <w:r>
              <w:rPr>
                <w:rFonts w:ascii="Arial"/>
                <w:spacing w:val="-12"/>
                <w:sz w:val="24"/>
              </w:rPr>
              <w:t xml:space="preserve"> </w:t>
            </w:r>
            <w:r>
              <w:rPr>
                <w:rFonts w:ascii="Arial"/>
                <w:sz w:val="24"/>
              </w:rPr>
              <w:t>#:</w:t>
            </w:r>
          </w:p>
        </w:tc>
        <w:tc>
          <w:tcPr>
            <w:tcW w:w="1377" w:type="dxa"/>
            <w:gridSpan w:val="2"/>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65"/>
              <w:rPr>
                <w:rFonts w:ascii="Arial" w:eastAsia="Arial" w:hAnsi="Arial" w:cs="Arial"/>
                <w:sz w:val="24"/>
                <w:szCs w:val="24"/>
              </w:rPr>
            </w:pPr>
            <w:r>
              <w:rPr>
                <w:rFonts w:ascii="Arial"/>
                <w:sz w:val="24"/>
              </w:rPr>
              <w:t>Clase</w:t>
            </w:r>
            <w:r>
              <w:rPr>
                <w:rFonts w:ascii="Arial"/>
                <w:spacing w:val="-7"/>
                <w:sz w:val="24"/>
              </w:rPr>
              <w:t xml:space="preserve"> </w:t>
            </w:r>
            <w:r>
              <w:rPr>
                <w:rFonts w:ascii="Arial"/>
                <w:sz w:val="24"/>
              </w:rPr>
              <w:t>#:</w:t>
            </w:r>
          </w:p>
        </w:tc>
        <w:tc>
          <w:tcPr>
            <w:tcW w:w="485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95"/>
              <w:rPr>
                <w:rFonts w:ascii="Arial" w:eastAsia="Arial" w:hAnsi="Arial" w:cs="Arial"/>
                <w:sz w:val="24"/>
                <w:szCs w:val="24"/>
              </w:rPr>
            </w:pPr>
            <w:r>
              <w:rPr>
                <w:rFonts w:ascii="Arial"/>
                <w:sz w:val="24"/>
              </w:rPr>
              <w:t>Tiempo de</w:t>
            </w:r>
            <w:r>
              <w:rPr>
                <w:rFonts w:ascii="Arial"/>
                <w:spacing w:val="-13"/>
                <w:sz w:val="24"/>
              </w:rPr>
              <w:t xml:space="preserve"> </w:t>
            </w:r>
            <w:r>
              <w:rPr>
                <w:rFonts w:ascii="Arial"/>
                <w:sz w:val="24"/>
              </w:rPr>
              <w:t>clase.</w:t>
            </w:r>
          </w:p>
        </w:tc>
      </w:tr>
      <w:tr w:rsidR="00C54646" w:rsidTr="00D011A6">
        <w:trPr>
          <w:trHeight w:hRule="exact" w:val="2524"/>
        </w:trPr>
        <w:tc>
          <w:tcPr>
            <w:tcW w:w="12699" w:type="dxa"/>
            <w:gridSpan w:val="11"/>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64"/>
              <w:rPr>
                <w:rFonts w:ascii="Arial"/>
                <w:sz w:val="24"/>
              </w:rPr>
            </w:pPr>
            <w:r>
              <w:rPr>
                <w:rFonts w:ascii="Arial"/>
                <w:sz w:val="24"/>
              </w:rPr>
              <w:t>Objetivos:</w:t>
            </w:r>
          </w:p>
          <w:p w:rsidR="00C54646" w:rsidRDefault="00C54646" w:rsidP="009615C9">
            <w:pPr>
              <w:pStyle w:val="TableParagraph"/>
              <w:spacing w:line="273" w:lineRule="exact"/>
              <w:ind w:left="64"/>
              <w:rPr>
                <w:rFonts w:ascii="Arial"/>
                <w:sz w:val="24"/>
              </w:rPr>
            </w:pPr>
          </w:p>
          <w:p w:rsidR="00C54646" w:rsidRDefault="00C54646" w:rsidP="009615C9">
            <w:pPr>
              <w:pStyle w:val="TableParagraph"/>
              <w:spacing w:line="273" w:lineRule="exact"/>
              <w:ind w:left="64"/>
              <w:rPr>
                <w:rFonts w:ascii="Arial"/>
                <w:sz w:val="24"/>
              </w:rPr>
            </w:pPr>
          </w:p>
          <w:p w:rsidR="00C54646" w:rsidRDefault="00C54646" w:rsidP="009615C9">
            <w:pPr>
              <w:pStyle w:val="TableParagraph"/>
              <w:spacing w:line="273" w:lineRule="exact"/>
              <w:ind w:left="64"/>
              <w:rPr>
                <w:rFonts w:ascii="Arial" w:eastAsia="Arial" w:hAnsi="Arial" w:cs="Arial"/>
                <w:sz w:val="24"/>
                <w:szCs w:val="24"/>
              </w:rPr>
            </w:pPr>
          </w:p>
        </w:tc>
      </w:tr>
      <w:tr w:rsidR="00C54646" w:rsidTr="009615C9">
        <w:trPr>
          <w:trHeight w:hRule="exact" w:val="586"/>
        </w:trPr>
        <w:tc>
          <w:tcPr>
            <w:tcW w:w="91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64"/>
              <w:rPr>
                <w:rFonts w:ascii="Arial" w:eastAsia="Arial" w:hAnsi="Arial" w:cs="Arial"/>
                <w:sz w:val="24"/>
                <w:szCs w:val="24"/>
              </w:rPr>
            </w:pPr>
            <w:r>
              <w:rPr>
                <w:rFonts w:ascii="Arial"/>
                <w:sz w:val="24"/>
                <w:u w:val="single" w:color="000000"/>
              </w:rPr>
              <w:t>Partes</w:t>
            </w:r>
          </w:p>
        </w:tc>
        <w:tc>
          <w:tcPr>
            <w:tcW w:w="4277" w:type="dxa"/>
            <w:gridSpan w:val="5"/>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16"/>
              <w:rPr>
                <w:rFonts w:ascii="Arial" w:eastAsia="Arial" w:hAnsi="Arial" w:cs="Arial"/>
                <w:sz w:val="24"/>
                <w:szCs w:val="24"/>
              </w:rPr>
            </w:pPr>
            <w:r>
              <w:rPr>
                <w:rFonts w:ascii="Arial"/>
                <w:sz w:val="24"/>
                <w:u w:val="single" w:color="000000"/>
              </w:rPr>
              <w:t>contenidos</w:t>
            </w:r>
          </w:p>
        </w:tc>
        <w:tc>
          <w:tcPr>
            <w:tcW w:w="2644" w:type="dxa"/>
            <w:gridSpan w:val="4"/>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7"/>
              <w:rPr>
                <w:rFonts w:ascii="Arial" w:eastAsia="Arial" w:hAnsi="Arial" w:cs="Arial"/>
                <w:sz w:val="20"/>
                <w:szCs w:val="20"/>
              </w:rPr>
            </w:pPr>
          </w:p>
          <w:p w:rsidR="00C54646" w:rsidRDefault="00C54646" w:rsidP="009615C9">
            <w:pPr>
              <w:pStyle w:val="TableParagraph"/>
              <w:ind w:left="655"/>
              <w:rPr>
                <w:rFonts w:ascii="Arial" w:eastAsia="Arial" w:hAnsi="Arial" w:cs="Arial"/>
                <w:sz w:val="24"/>
                <w:szCs w:val="24"/>
              </w:rPr>
            </w:pPr>
            <w:bookmarkStart w:id="10" w:name="Dosificación"/>
            <w:bookmarkEnd w:id="10"/>
            <w:r w:rsidRPr="00C31484">
              <w:rPr>
                <w:rFonts w:ascii="Arial" w:hAnsi="Arial"/>
                <w:sz w:val="24"/>
                <w:u w:val="single" w:color="000000"/>
              </w:rPr>
              <w:t>Dosificación</w:t>
            </w:r>
          </w:p>
        </w:tc>
        <w:tc>
          <w:tcPr>
            <w:tcW w:w="485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801"/>
              <w:rPr>
                <w:rFonts w:ascii="Arial" w:eastAsia="Arial" w:hAnsi="Arial" w:cs="Arial"/>
                <w:sz w:val="24"/>
                <w:szCs w:val="24"/>
              </w:rPr>
            </w:pPr>
            <w:r>
              <w:rPr>
                <w:rFonts w:ascii="Arial" w:hAnsi="Arial"/>
                <w:sz w:val="24"/>
                <w:u w:val="single" w:color="000000"/>
              </w:rPr>
              <w:t>Observaciones</w:t>
            </w:r>
            <w:r>
              <w:rPr>
                <w:rFonts w:ascii="Arial" w:hAnsi="Arial"/>
                <w:spacing w:val="-26"/>
                <w:sz w:val="24"/>
                <w:u w:val="single" w:color="000000"/>
              </w:rPr>
              <w:t xml:space="preserve"> </w:t>
            </w:r>
            <w:r>
              <w:rPr>
                <w:rFonts w:ascii="Arial" w:hAnsi="Arial"/>
                <w:sz w:val="24"/>
                <w:u w:val="single" w:color="000000"/>
              </w:rPr>
              <w:t>Metodológicas</w:t>
            </w:r>
          </w:p>
        </w:tc>
      </w:tr>
      <w:tr w:rsidR="00D011A6" w:rsidRPr="00427C5D" w:rsidTr="00D011A6">
        <w:trPr>
          <w:trHeight w:hRule="exact" w:val="246"/>
        </w:trPr>
        <w:tc>
          <w:tcPr>
            <w:tcW w:w="919" w:type="dxa"/>
            <w:vMerge w:val="restart"/>
            <w:tcBorders>
              <w:top w:val="single" w:sz="4" w:space="0" w:color="000000"/>
              <w:left w:val="single" w:sz="4" w:space="0" w:color="000000"/>
              <w:right w:val="single" w:sz="4" w:space="0" w:color="000000"/>
            </w:tcBorders>
          </w:tcPr>
          <w:p w:rsidR="00D011A6" w:rsidRDefault="00D011A6" w:rsidP="009615C9">
            <w:pPr>
              <w:pStyle w:val="TableParagraph"/>
              <w:spacing w:line="273" w:lineRule="exact"/>
              <w:ind w:left="64"/>
              <w:rPr>
                <w:rFonts w:ascii="Arial" w:eastAsia="Arial" w:hAnsi="Arial" w:cs="Arial"/>
                <w:sz w:val="24"/>
                <w:szCs w:val="24"/>
              </w:rPr>
            </w:pPr>
            <w:r>
              <w:rPr>
                <w:rFonts w:ascii="Arial"/>
                <w:sz w:val="24"/>
              </w:rPr>
              <w:t>Inicial</w:t>
            </w:r>
          </w:p>
        </w:tc>
        <w:tc>
          <w:tcPr>
            <w:tcW w:w="4277" w:type="dxa"/>
            <w:gridSpan w:val="5"/>
            <w:vMerge w:val="restart"/>
            <w:tcBorders>
              <w:top w:val="single" w:sz="4" w:space="0" w:color="000000"/>
              <w:left w:val="single" w:sz="4" w:space="0" w:color="000000"/>
              <w:right w:val="single" w:sz="4" w:space="0" w:color="000000"/>
            </w:tcBorders>
          </w:tcPr>
          <w:p w:rsidR="00D011A6" w:rsidRDefault="00D011A6" w:rsidP="00D011A6">
            <w:pPr>
              <w:pStyle w:val="TableParagraph"/>
              <w:numPr>
                <w:ilvl w:val="0"/>
                <w:numId w:val="59"/>
              </w:numPr>
              <w:tabs>
                <w:tab w:val="left" w:pos="427"/>
              </w:tabs>
              <w:ind w:right="946"/>
              <w:jc w:val="both"/>
              <w:rPr>
                <w:rFonts w:ascii="Arial" w:eastAsia="Arial" w:hAnsi="Arial" w:cs="Arial"/>
                <w:sz w:val="24"/>
                <w:szCs w:val="24"/>
              </w:rPr>
            </w:pPr>
            <w:r>
              <w:rPr>
                <w:rFonts w:ascii="Arial" w:hAnsi="Arial"/>
                <w:sz w:val="24"/>
              </w:rPr>
              <w:t>Procedimientos rutinarios</w:t>
            </w:r>
            <w:r>
              <w:rPr>
                <w:rFonts w:ascii="Arial" w:hAnsi="Arial"/>
                <w:spacing w:val="-18"/>
                <w:sz w:val="24"/>
              </w:rPr>
              <w:t xml:space="preserve"> </w:t>
            </w:r>
            <w:r>
              <w:rPr>
                <w:rFonts w:ascii="Arial" w:hAnsi="Arial"/>
                <w:sz w:val="24"/>
              </w:rPr>
              <w:t>y presentación.</w:t>
            </w:r>
          </w:p>
          <w:p w:rsidR="00D011A6" w:rsidRPr="00D011A6" w:rsidRDefault="00D011A6" w:rsidP="00D011A6">
            <w:pPr>
              <w:pStyle w:val="TableParagraph"/>
              <w:numPr>
                <w:ilvl w:val="0"/>
                <w:numId w:val="59"/>
              </w:numPr>
              <w:tabs>
                <w:tab w:val="left" w:pos="426"/>
              </w:tabs>
              <w:jc w:val="both"/>
              <w:rPr>
                <w:rFonts w:ascii="Arial" w:eastAsia="Arial" w:hAnsi="Arial" w:cs="Arial"/>
                <w:sz w:val="24"/>
                <w:szCs w:val="24"/>
              </w:rPr>
            </w:pPr>
            <w:r>
              <w:rPr>
                <w:rFonts w:ascii="Arial"/>
                <w:sz w:val="24"/>
              </w:rPr>
              <w:t>Calentamiento</w:t>
            </w:r>
            <w:r>
              <w:rPr>
                <w:rFonts w:ascii="Arial"/>
                <w:spacing w:val="-1"/>
                <w:sz w:val="24"/>
              </w:rPr>
              <w:t xml:space="preserve"> </w:t>
            </w:r>
            <w:r>
              <w:rPr>
                <w:rFonts w:ascii="Arial"/>
                <w:sz w:val="24"/>
              </w:rPr>
              <w:t>general.</w:t>
            </w:r>
          </w:p>
          <w:p w:rsidR="00D011A6" w:rsidRDefault="00D011A6" w:rsidP="00D011A6">
            <w:pPr>
              <w:pStyle w:val="TableParagraph"/>
              <w:numPr>
                <w:ilvl w:val="0"/>
                <w:numId w:val="59"/>
              </w:numPr>
              <w:tabs>
                <w:tab w:val="left" w:pos="426"/>
              </w:tabs>
              <w:spacing w:line="273" w:lineRule="exact"/>
              <w:jc w:val="both"/>
              <w:rPr>
                <w:rFonts w:ascii="Arial" w:eastAsia="Arial" w:hAnsi="Arial" w:cs="Arial"/>
                <w:sz w:val="24"/>
                <w:szCs w:val="24"/>
              </w:rPr>
            </w:pPr>
            <w:r>
              <w:rPr>
                <w:rFonts w:ascii="Arial"/>
                <w:sz w:val="24"/>
              </w:rPr>
              <w:t>Calentamiento</w:t>
            </w:r>
            <w:r>
              <w:rPr>
                <w:rFonts w:ascii="Arial"/>
                <w:spacing w:val="-20"/>
                <w:sz w:val="24"/>
              </w:rPr>
              <w:t xml:space="preserve"> </w:t>
            </w:r>
            <w:r>
              <w:rPr>
                <w:rFonts w:ascii="Arial"/>
                <w:sz w:val="24"/>
              </w:rPr>
              <w:t>especial.</w:t>
            </w:r>
          </w:p>
          <w:p w:rsidR="00D011A6" w:rsidRDefault="00D011A6" w:rsidP="00D011A6">
            <w:pPr>
              <w:pStyle w:val="TableParagraph"/>
              <w:numPr>
                <w:ilvl w:val="0"/>
                <w:numId w:val="59"/>
              </w:numPr>
              <w:tabs>
                <w:tab w:val="left" w:pos="426"/>
              </w:tabs>
              <w:jc w:val="both"/>
              <w:rPr>
                <w:rFonts w:ascii="Arial" w:eastAsia="Arial" w:hAnsi="Arial" w:cs="Arial"/>
                <w:sz w:val="24"/>
                <w:szCs w:val="24"/>
              </w:rPr>
            </w:pPr>
          </w:p>
        </w:tc>
        <w:tc>
          <w:tcPr>
            <w:tcW w:w="779" w:type="dxa"/>
            <w:tcBorders>
              <w:top w:val="single" w:sz="4" w:space="0" w:color="000000"/>
              <w:left w:val="single" w:sz="4" w:space="0" w:color="000000"/>
              <w:bottom w:val="single" w:sz="4" w:space="0" w:color="auto"/>
              <w:right w:val="single" w:sz="4" w:space="0" w:color="000000"/>
            </w:tcBorders>
          </w:tcPr>
          <w:p w:rsidR="00D011A6" w:rsidRPr="00D011A6" w:rsidRDefault="00D011A6" w:rsidP="00D011A6">
            <w:pPr>
              <w:pStyle w:val="TableParagraph"/>
              <w:spacing w:line="273" w:lineRule="exact"/>
              <w:ind w:left="64"/>
              <w:jc w:val="center"/>
              <w:rPr>
                <w:rFonts w:ascii="Arial" w:eastAsia="Arial" w:hAnsi="Arial" w:cs="Arial"/>
                <w:sz w:val="16"/>
                <w:szCs w:val="16"/>
              </w:rPr>
            </w:pPr>
            <w:r w:rsidRPr="00D011A6">
              <w:rPr>
                <w:rFonts w:ascii="Arial"/>
                <w:sz w:val="16"/>
                <w:szCs w:val="16"/>
              </w:rPr>
              <w:t>Tiempo</w:t>
            </w:r>
          </w:p>
        </w:tc>
        <w:tc>
          <w:tcPr>
            <w:tcW w:w="1150" w:type="dxa"/>
            <w:gridSpan w:val="2"/>
            <w:tcBorders>
              <w:top w:val="single" w:sz="4" w:space="0" w:color="000000"/>
              <w:left w:val="single" w:sz="4" w:space="0" w:color="000000"/>
              <w:bottom w:val="single" w:sz="4" w:space="0" w:color="auto"/>
              <w:right w:val="single" w:sz="4" w:space="0" w:color="auto"/>
            </w:tcBorders>
          </w:tcPr>
          <w:p w:rsidR="00D011A6" w:rsidRPr="00D011A6" w:rsidRDefault="00D011A6" w:rsidP="00D011A6">
            <w:pPr>
              <w:pStyle w:val="TableParagraph"/>
              <w:spacing w:line="273" w:lineRule="exact"/>
              <w:ind w:left="64"/>
              <w:jc w:val="center"/>
              <w:rPr>
                <w:rFonts w:ascii="Arial" w:eastAsia="Arial" w:hAnsi="Arial" w:cs="Arial"/>
                <w:sz w:val="16"/>
                <w:szCs w:val="16"/>
              </w:rPr>
            </w:pPr>
            <w:r>
              <w:rPr>
                <w:rFonts w:ascii="Arial"/>
                <w:sz w:val="16"/>
                <w:szCs w:val="16"/>
              </w:rPr>
              <w:t>Repeticiones</w:t>
            </w:r>
          </w:p>
        </w:tc>
        <w:tc>
          <w:tcPr>
            <w:tcW w:w="715" w:type="dxa"/>
            <w:tcBorders>
              <w:top w:val="single" w:sz="4" w:space="0" w:color="000000"/>
              <w:left w:val="single" w:sz="4" w:space="0" w:color="auto"/>
              <w:bottom w:val="single" w:sz="4" w:space="0" w:color="auto"/>
              <w:right w:val="single" w:sz="4" w:space="0" w:color="000000"/>
            </w:tcBorders>
          </w:tcPr>
          <w:p w:rsidR="00D011A6" w:rsidRPr="00D011A6" w:rsidRDefault="00D011A6" w:rsidP="00D011A6">
            <w:pPr>
              <w:pStyle w:val="TableParagraph"/>
              <w:spacing w:line="273" w:lineRule="exact"/>
              <w:jc w:val="center"/>
              <w:rPr>
                <w:rFonts w:ascii="Arial" w:eastAsia="Arial" w:hAnsi="Arial" w:cs="Arial"/>
                <w:sz w:val="16"/>
                <w:szCs w:val="16"/>
              </w:rPr>
            </w:pPr>
            <w:r w:rsidRPr="00D011A6">
              <w:rPr>
                <w:rFonts w:ascii="Arial" w:eastAsia="Arial" w:hAnsi="Arial" w:cs="Arial"/>
                <w:sz w:val="16"/>
                <w:szCs w:val="16"/>
              </w:rPr>
              <w:t>Pausas</w:t>
            </w:r>
          </w:p>
        </w:tc>
        <w:tc>
          <w:tcPr>
            <w:tcW w:w="4859" w:type="dxa"/>
            <w:vMerge w:val="restart"/>
            <w:tcBorders>
              <w:top w:val="single" w:sz="4" w:space="0" w:color="000000"/>
              <w:left w:val="single" w:sz="4" w:space="0" w:color="000000"/>
              <w:right w:val="single" w:sz="4" w:space="0" w:color="000000"/>
            </w:tcBorders>
          </w:tcPr>
          <w:p w:rsidR="00D011A6" w:rsidRPr="00C50AE1" w:rsidRDefault="00D011A6" w:rsidP="00C54646">
            <w:pPr>
              <w:pStyle w:val="TableParagraph"/>
              <w:ind w:left="34" w:right="159" w:hanging="1"/>
              <w:jc w:val="both"/>
              <w:rPr>
                <w:rFonts w:ascii="Arial" w:eastAsia="Arial" w:hAnsi="Arial" w:cs="Arial"/>
                <w:sz w:val="24"/>
                <w:szCs w:val="24"/>
                <w:lang w:val="es-ES"/>
              </w:rPr>
            </w:pPr>
            <w:r w:rsidRPr="00C50AE1">
              <w:rPr>
                <w:rFonts w:ascii="Arial" w:hAnsi="Arial"/>
                <w:sz w:val="24"/>
                <w:lang w:val="es-ES"/>
              </w:rPr>
              <w:t>Aspectos a considerar para el</w:t>
            </w:r>
            <w:r w:rsidRPr="00C50AE1">
              <w:rPr>
                <w:rFonts w:ascii="Arial" w:hAnsi="Arial"/>
                <w:spacing w:val="-29"/>
                <w:sz w:val="24"/>
                <w:lang w:val="es-ES"/>
              </w:rPr>
              <w:t xml:space="preserve"> </w:t>
            </w:r>
            <w:r w:rsidRPr="00C50AE1">
              <w:rPr>
                <w:rFonts w:ascii="Arial" w:hAnsi="Arial"/>
                <w:sz w:val="24"/>
                <w:lang w:val="es-ES"/>
              </w:rPr>
              <w:t>cumplimiento</w:t>
            </w:r>
            <w:r w:rsidRPr="00C50AE1">
              <w:rPr>
                <w:rFonts w:ascii="Arial" w:hAnsi="Arial"/>
                <w:spacing w:val="-1"/>
                <w:w w:val="99"/>
                <w:sz w:val="24"/>
                <w:lang w:val="es-ES"/>
              </w:rPr>
              <w:t xml:space="preserve"> </w:t>
            </w:r>
            <w:r w:rsidRPr="00C50AE1">
              <w:rPr>
                <w:rFonts w:ascii="Arial" w:hAnsi="Arial"/>
                <w:sz w:val="24"/>
                <w:lang w:val="es-ES"/>
              </w:rPr>
              <w:t>de las actividades planificadas</w:t>
            </w:r>
            <w:r w:rsidRPr="00C50AE1">
              <w:rPr>
                <w:rFonts w:ascii="Arial" w:hAnsi="Arial"/>
                <w:spacing w:val="-16"/>
                <w:sz w:val="24"/>
                <w:lang w:val="es-ES"/>
              </w:rPr>
              <w:t xml:space="preserve"> </w:t>
            </w:r>
            <w:r w:rsidRPr="00C50AE1">
              <w:rPr>
                <w:rFonts w:ascii="Arial" w:hAnsi="Arial"/>
                <w:sz w:val="24"/>
                <w:lang w:val="es-ES"/>
              </w:rPr>
              <w:t>(métodos,</w:t>
            </w:r>
            <w:r w:rsidRPr="00C50AE1">
              <w:rPr>
                <w:rFonts w:ascii="Arial" w:hAnsi="Arial"/>
                <w:spacing w:val="-1"/>
                <w:sz w:val="24"/>
                <w:lang w:val="es-ES"/>
              </w:rPr>
              <w:t xml:space="preserve"> </w:t>
            </w:r>
            <w:r w:rsidRPr="00C50AE1">
              <w:rPr>
                <w:rFonts w:ascii="Arial" w:hAnsi="Arial"/>
                <w:sz w:val="24"/>
                <w:lang w:val="es-ES"/>
              </w:rPr>
              <w:t>procedimientos,</w:t>
            </w:r>
            <w:r w:rsidRPr="00C50AE1">
              <w:rPr>
                <w:rFonts w:ascii="Arial" w:hAnsi="Arial"/>
                <w:spacing w:val="-1"/>
                <w:sz w:val="24"/>
                <w:lang w:val="es-ES"/>
              </w:rPr>
              <w:t xml:space="preserve"> </w:t>
            </w:r>
            <w:r w:rsidRPr="00C50AE1">
              <w:rPr>
                <w:rFonts w:ascii="Arial" w:hAnsi="Arial"/>
                <w:sz w:val="24"/>
                <w:lang w:val="es-ES"/>
              </w:rPr>
              <w:t>etc.).</w:t>
            </w:r>
          </w:p>
          <w:p w:rsidR="00D011A6" w:rsidRPr="00C50AE1" w:rsidRDefault="00D011A6" w:rsidP="00C54646">
            <w:pPr>
              <w:pStyle w:val="TableParagraph"/>
              <w:jc w:val="both"/>
              <w:rPr>
                <w:rFonts w:ascii="Arial" w:eastAsia="Arial" w:hAnsi="Arial" w:cs="Arial"/>
                <w:sz w:val="24"/>
                <w:szCs w:val="24"/>
                <w:lang w:val="es-ES"/>
              </w:rPr>
            </w:pPr>
          </w:p>
          <w:p w:rsidR="00D011A6" w:rsidRPr="00C50AE1" w:rsidRDefault="00D011A6" w:rsidP="00C54646">
            <w:pPr>
              <w:pStyle w:val="TableParagraph"/>
              <w:ind w:left="34" w:right="914"/>
              <w:jc w:val="both"/>
              <w:rPr>
                <w:rFonts w:ascii="Arial" w:eastAsia="Arial" w:hAnsi="Arial" w:cs="Arial"/>
                <w:sz w:val="24"/>
                <w:szCs w:val="24"/>
                <w:lang w:val="es-ES"/>
              </w:rPr>
            </w:pPr>
            <w:r w:rsidRPr="00C50AE1">
              <w:rPr>
                <w:rFonts w:ascii="Arial" w:hAnsi="Arial"/>
                <w:sz w:val="24"/>
                <w:lang w:val="es-ES"/>
              </w:rPr>
              <w:t>Actividades que por alguna razón</w:t>
            </w:r>
            <w:r w:rsidRPr="00C50AE1">
              <w:rPr>
                <w:rFonts w:ascii="Arial" w:hAnsi="Arial"/>
                <w:spacing w:val="-22"/>
                <w:sz w:val="24"/>
                <w:lang w:val="es-ES"/>
              </w:rPr>
              <w:t xml:space="preserve"> </w:t>
            </w:r>
            <w:r w:rsidRPr="00C50AE1">
              <w:rPr>
                <w:rFonts w:ascii="Arial" w:hAnsi="Arial"/>
                <w:sz w:val="24"/>
                <w:lang w:val="es-ES"/>
              </w:rPr>
              <w:t>no</w:t>
            </w:r>
            <w:r w:rsidRPr="00C50AE1">
              <w:rPr>
                <w:rFonts w:ascii="Arial" w:hAnsi="Arial"/>
                <w:spacing w:val="-1"/>
                <w:w w:val="99"/>
                <w:sz w:val="24"/>
                <w:lang w:val="es-ES"/>
              </w:rPr>
              <w:t xml:space="preserve"> </w:t>
            </w:r>
            <w:r w:rsidRPr="00C50AE1">
              <w:rPr>
                <w:rFonts w:ascii="Arial" w:hAnsi="Arial"/>
                <w:sz w:val="24"/>
                <w:lang w:val="es-ES"/>
              </w:rPr>
              <w:t>pudieron</w:t>
            </w:r>
            <w:r w:rsidRPr="00C50AE1">
              <w:rPr>
                <w:rFonts w:ascii="Arial" w:hAnsi="Arial"/>
                <w:spacing w:val="-16"/>
                <w:sz w:val="24"/>
                <w:lang w:val="es-ES"/>
              </w:rPr>
              <w:t xml:space="preserve"> </w:t>
            </w:r>
            <w:r w:rsidRPr="00C50AE1">
              <w:rPr>
                <w:rFonts w:ascii="Arial" w:hAnsi="Arial"/>
                <w:sz w:val="24"/>
                <w:lang w:val="es-ES"/>
              </w:rPr>
              <w:t>cumplirse.</w:t>
            </w:r>
          </w:p>
        </w:tc>
      </w:tr>
      <w:tr w:rsidR="00D011A6" w:rsidRPr="00427C5D" w:rsidTr="00D011A6">
        <w:trPr>
          <w:trHeight w:hRule="exact" w:val="862"/>
        </w:trPr>
        <w:tc>
          <w:tcPr>
            <w:tcW w:w="919" w:type="dxa"/>
            <w:vMerge/>
            <w:tcBorders>
              <w:left w:val="single" w:sz="4" w:space="0" w:color="000000"/>
              <w:bottom w:val="single" w:sz="4" w:space="0" w:color="000000"/>
              <w:right w:val="single" w:sz="4" w:space="0" w:color="000000"/>
            </w:tcBorders>
          </w:tcPr>
          <w:p w:rsidR="00D011A6" w:rsidRPr="00165335" w:rsidRDefault="00D011A6" w:rsidP="009615C9">
            <w:pPr>
              <w:pStyle w:val="TableParagraph"/>
              <w:spacing w:line="273" w:lineRule="exact"/>
              <w:ind w:left="64"/>
              <w:rPr>
                <w:rFonts w:ascii="Arial"/>
                <w:sz w:val="24"/>
                <w:lang w:val="es-ES"/>
              </w:rPr>
            </w:pPr>
          </w:p>
        </w:tc>
        <w:tc>
          <w:tcPr>
            <w:tcW w:w="4277" w:type="dxa"/>
            <w:gridSpan w:val="5"/>
            <w:vMerge/>
            <w:tcBorders>
              <w:left w:val="single" w:sz="4" w:space="0" w:color="000000"/>
              <w:bottom w:val="single" w:sz="4" w:space="0" w:color="000000"/>
              <w:right w:val="single" w:sz="4" w:space="0" w:color="000000"/>
            </w:tcBorders>
          </w:tcPr>
          <w:p w:rsidR="00D011A6" w:rsidRPr="00165335" w:rsidRDefault="00D011A6" w:rsidP="008873A7">
            <w:pPr>
              <w:pStyle w:val="TableParagraph"/>
              <w:numPr>
                <w:ilvl w:val="0"/>
                <w:numId w:val="59"/>
              </w:numPr>
              <w:tabs>
                <w:tab w:val="left" w:pos="427"/>
              </w:tabs>
              <w:ind w:right="946"/>
              <w:jc w:val="both"/>
              <w:rPr>
                <w:rFonts w:ascii="Arial" w:hAnsi="Arial"/>
                <w:sz w:val="24"/>
                <w:lang w:val="es-ES"/>
              </w:rPr>
            </w:pPr>
          </w:p>
        </w:tc>
        <w:tc>
          <w:tcPr>
            <w:tcW w:w="779" w:type="dxa"/>
            <w:vMerge w:val="restart"/>
            <w:tcBorders>
              <w:top w:val="single" w:sz="4" w:space="0" w:color="auto"/>
              <w:left w:val="single" w:sz="4" w:space="0" w:color="000000"/>
              <w:right w:val="single" w:sz="4" w:space="0" w:color="000000"/>
            </w:tcBorders>
          </w:tcPr>
          <w:p w:rsidR="00D011A6" w:rsidRPr="00165335" w:rsidRDefault="00D011A6" w:rsidP="009615C9">
            <w:pPr>
              <w:pStyle w:val="TableParagraph"/>
              <w:spacing w:line="273" w:lineRule="exact"/>
              <w:ind w:left="64"/>
              <w:rPr>
                <w:rFonts w:ascii="Arial"/>
                <w:sz w:val="24"/>
                <w:lang w:val="es-ES"/>
              </w:rPr>
            </w:pPr>
          </w:p>
        </w:tc>
        <w:tc>
          <w:tcPr>
            <w:tcW w:w="1150" w:type="dxa"/>
            <w:gridSpan w:val="2"/>
            <w:vMerge w:val="restart"/>
            <w:tcBorders>
              <w:top w:val="single" w:sz="4" w:space="0" w:color="auto"/>
              <w:left w:val="single" w:sz="4" w:space="0" w:color="000000"/>
              <w:right w:val="single" w:sz="4" w:space="0" w:color="auto"/>
            </w:tcBorders>
          </w:tcPr>
          <w:p w:rsidR="00D011A6" w:rsidRPr="00165335" w:rsidRDefault="00D011A6" w:rsidP="009615C9">
            <w:pPr>
              <w:pStyle w:val="TableParagraph"/>
              <w:spacing w:line="273" w:lineRule="exact"/>
              <w:ind w:left="64"/>
              <w:rPr>
                <w:rFonts w:ascii="Arial"/>
                <w:sz w:val="24"/>
                <w:lang w:val="es-ES"/>
              </w:rPr>
            </w:pPr>
          </w:p>
        </w:tc>
        <w:tc>
          <w:tcPr>
            <w:tcW w:w="715" w:type="dxa"/>
            <w:vMerge w:val="restart"/>
            <w:tcBorders>
              <w:top w:val="single" w:sz="4" w:space="0" w:color="auto"/>
              <w:left w:val="single" w:sz="4" w:space="0" w:color="auto"/>
              <w:right w:val="single" w:sz="4" w:space="0" w:color="000000"/>
            </w:tcBorders>
          </w:tcPr>
          <w:p w:rsidR="00D011A6" w:rsidRPr="00165335" w:rsidRDefault="00D011A6" w:rsidP="00D011A6">
            <w:pPr>
              <w:pStyle w:val="TableParagraph"/>
              <w:spacing w:line="273" w:lineRule="exact"/>
              <w:rPr>
                <w:rFonts w:ascii="Arial" w:eastAsia="Arial" w:hAnsi="Arial" w:cs="Arial"/>
                <w:sz w:val="18"/>
                <w:szCs w:val="18"/>
                <w:lang w:val="es-ES"/>
              </w:rPr>
            </w:pPr>
          </w:p>
        </w:tc>
        <w:tc>
          <w:tcPr>
            <w:tcW w:w="4859" w:type="dxa"/>
            <w:vMerge/>
            <w:tcBorders>
              <w:top w:val="single" w:sz="4" w:space="0" w:color="000000"/>
              <w:left w:val="single" w:sz="4" w:space="0" w:color="000000"/>
              <w:right w:val="single" w:sz="4" w:space="0" w:color="000000"/>
            </w:tcBorders>
          </w:tcPr>
          <w:p w:rsidR="00D011A6" w:rsidRPr="00C50AE1" w:rsidRDefault="00D011A6" w:rsidP="00C54646">
            <w:pPr>
              <w:pStyle w:val="TableParagraph"/>
              <w:ind w:left="34" w:right="159" w:hanging="1"/>
              <w:jc w:val="both"/>
              <w:rPr>
                <w:rFonts w:ascii="Arial" w:hAnsi="Arial"/>
                <w:sz w:val="24"/>
                <w:lang w:val="es-ES"/>
              </w:rPr>
            </w:pPr>
          </w:p>
        </w:tc>
      </w:tr>
      <w:tr w:rsidR="00D011A6" w:rsidRPr="00427C5D" w:rsidTr="00D011A6">
        <w:trPr>
          <w:trHeight w:hRule="exact" w:val="1114"/>
        </w:trPr>
        <w:tc>
          <w:tcPr>
            <w:tcW w:w="919" w:type="dxa"/>
            <w:tcBorders>
              <w:top w:val="single" w:sz="4" w:space="0" w:color="000000"/>
              <w:left w:val="single" w:sz="4" w:space="0" w:color="000000"/>
              <w:bottom w:val="single" w:sz="4" w:space="0" w:color="000000"/>
              <w:right w:val="single" w:sz="4" w:space="0" w:color="000000"/>
            </w:tcBorders>
          </w:tcPr>
          <w:p w:rsidR="00D011A6" w:rsidRDefault="00D011A6" w:rsidP="009615C9">
            <w:pPr>
              <w:pStyle w:val="TableParagraph"/>
              <w:ind w:left="64" w:right="110"/>
              <w:rPr>
                <w:rFonts w:ascii="Arial" w:eastAsia="Arial" w:hAnsi="Arial" w:cs="Arial"/>
                <w:sz w:val="24"/>
                <w:szCs w:val="24"/>
              </w:rPr>
            </w:pPr>
            <w:r>
              <w:rPr>
                <w:rFonts w:ascii="Arial"/>
                <w:sz w:val="24"/>
              </w:rPr>
              <w:t>Princ.</w:t>
            </w:r>
          </w:p>
        </w:tc>
        <w:tc>
          <w:tcPr>
            <w:tcW w:w="4277" w:type="dxa"/>
            <w:gridSpan w:val="5"/>
            <w:tcBorders>
              <w:top w:val="single" w:sz="4" w:space="0" w:color="000000"/>
              <w:left w:val="single" w:sz="4" w:space="0" w:color="000000"/>
              <w:bottom w:val="single" w:sz="4" w:space="0" w:color="000000"/>
              <w:right w:val="single" w:sz="4" w:space="0" w:color="000000"/>
            </w:tcBorders>
          </w:tcPr>
          <w:p w:rsidR="00D011A6" w:rsidRDefault="00D011A6" w:rsidP="008873A7">
            <w:pPr>
              <w:pStyle w:val="TableParagraph"/>
              <w:numPr>
                <w:ilvl w:val="0"/>
                <w:numId w:val="58"/>
              </w:numPr>
              <w:tabs>
                <w:tab w:val="left" w:pos="426"/>
              </w:tabs>
              <w:ind w:left="425" w:hanging="359"/>
              <w:jc w:val="both"/>
              <w:rPr>
                <w:rFonts w:ascii="Arial" w:eastAsia="Arial" w:hAnsi="Arial" w:cs="Arial"/>
                <w:sz w:val="24"/>
                <w:szCs w:val="24"/>
              </w:rPr>
            </w:pPr>
            <w:r>
              <w:rPr>
                <w:rFonts w:ascii="Arial" w:hAnsi="Arial"/>
                <w:sz w:val="24"/>
              </w:rPr>
              <w:t>Actividades de formación</w:t>
            </w:r>
            <w:r>
              <w:rPr>
                <w:rFonts w:ascii="Arial" w:hAnsi="Arial"/>
                <w:spacing w:val="-27"/>
                <w:sz w:val="24"/>
              </w:rPr>
              <w:t xml:space="preserve"> </w:t>
            </w:r>
            <w:r>
              <w:rPr>
                <w:rFonts w:ascii="Arial" w:hAnsi="Arial"/>
                <w:sz w:val="24"/>
              </w:rPr>
              <w:t>básica.</w:t>
            </w:r>
          </w:p>
          <w:p w:rsidR="00D011A6" w:rsidRPr="00C50AE1" w:rsidRDefault="00D011A6" w:rsidP="008873A7">
            <w:pPr>
              <w:pStyle w:val="TableParagraph"/>
              <w:numPr>
                <w:ilvl w:val="0"/>
                <w:numId w:val="58"/>
              </w:numPr>
              <w:tabs>
                <w:tab w:val="left" w:pos="426"/>
              </w:tabs>
              <w:ind w:right="1290"/>
              <w:jc w:val="both"/>
              <w:rPr>
                <w:rFonts w:ascii="Arial" w:eastAsia="Arial" w:hAnsi="Arial" w:cs="Arial"/>
                <w:sz w:val="24"/>
                <w:szCs w:val="24"/>
                <w:lang w:val="es-ES"/>
              </w:rPr>
            </w:pPr>
            <w:r w:rsidRPr="00C50AE1">
              <w:rPr>
                <w:rFonts w:ascii="Arial" w:hAnsi="Arial"/>
                <w:sz w:val="24"/>
                <w:lang w:val="es-ES"/>
              </w:rPr>
              <w:t>Actividades por tipos</w:t>
            </w:r>
            <w:r w:rsidRPr="00C50AE1">
              <w:rPr>
                <w:rFonts w:ascii="Arial" w:hAnsi="Arial"/>
                <w:spacing w:val="-15"/>
                <w:sz w:val="24"/>
                <w:lang w:val="es-ES"/>
              </w:rPr>
              <w:t xml:space="preserve"> </w:t>
            </w:r>
            <w:r w:rsidRPr="00C50AE1">
              <w:rPr>
                <w:rFonts w:ascii="Arial" w:hAnsi="Arial"/>
                <w:sz w:val="24"/>
                <w:lang w:val="es-ES"/>
              </w:rPr>
              <w:t>de</w:t>
            </w:r>
            <w:r w:rsidRPr="00C50AE1">
              <w:rPr>
                <w:rFonts w:ascii="Arial" w:hAnsi="Arial"/>
                <w:spacing w:val="-1"/>
                <w:w w:val="99"/>
                <w:sz w:val="24"/>
                <w:lang w:val="es-ES"/>
              </w:rPr>
              <w:t xml:space="preserve"> </w:t>
            </w:r>
            <w:r w:rsidRPr="00C50AE1">
              <w:rPr>
                <w:rFonts w:ascii="Arial" w:hAnsi="Arial"/>
                <w:sz w:val="24"/>
                <w:lang w:val="es-ES"/>
              </w:rPr>
              <w:t>preparación.</w:t>
            </w:r>
          </w:p>
        </w:tc>
        <w:tc>
          <w:tcPr>
            <w:tcW w:w="779" w:type="dxa"/>
            <w:vMerge/>
            <w:tcBorders>
              <w:left w:val="single" w:sz="4" w:space="0" w:color="000000"/>
              <w:right w:val="single" w:sz="4" w:space="0" w:color="000000"/>
            </w:tcBorders>
          </w:tcPr>
          <w:p w:rsidR="00D011A6" w:rsidRPr="00C50AE1" w:rsidRDefault="00D011A6" w:rsidP="009615C9">
            <w:pPr>
              <w:rPr>
                <w:lang w:val="es-ES"/>
              </w:rPr>
            </w:pPr>
          </w:p>
        </w:tc>
        <w:tc>
          <w:tcPr>
            <w:tcW w:w="1150" w:type="dxa"/>
            <w:gridSpan w:val="2"/>
            <w:vMerge/>
            <w:tcBorders>
              <w:left w:val="single" w:sz="4" w:space="0" w:color="000000"/>
              <w:right w:val="single" w:sz="4" w:space="0" w:color="auto"/>
            </w:tcBorders>
          </w:tcPr>
          <w:p w:rsidR="00D011A6" w:rsidRPr="00C50AE1" w:rsidRDefault="00D011A6" w:rsidP="009615C9">
            <w:pPr>
              <w:rPr>
                <w:lang w:val="es-ES"/>
              </w:rPr>
            </w:pPr>
          </w:p>
        </w:tc>
        <w:tc>
          <w:tcPr>
            <w:tcW w:w="715" w:type="dxa"/>
            <w:vMerge/>
            <w:tcBorders>
              <w:left w:val="single" w:sz="4" w:space="0" w:color="auto"/>
              <w:right w:val="single" w:sz="4" w:space="0" w:color="000000"/>
            </w:tcBorders>
          </w:tcPr>
          <w:p w:rsidR="00D011A6" w:rsidRPr="00C50AE1" w:rsidRDefault="00D011A6" w:rsidP="009615C9">
            <w:pPr>
              <w:rPr>
                <w:lang w:val="es-ES"/>
              </w:rPr>
            </w:pPr>
          </w:p>
        </w:tc>
        <w:tc>
          <w:tcPr>
            <w:tcW w:w="4859" w:type="dxa"/>
            <w:vMerge/>
            <w:tcBorders>
              <w:left w:val="single" w:sz="4" w:space="0" w:color="000000"/>
              <w:right w:val="single" w:sz="4" w:space="0" w:color="000000"/>
            </w:tcBorders>
          </w:tcPr>
          <w:p w:rsidR="00D011A6" w:rsidRPr="00C50AE1" w:rsidRDefault="00D011A6" w:rsidP="009615C9">
            <w:pPr>
              <w:rPr>
                <w:lang w:val="es-ES"/>
              </w:rPr>
            </w:pPr>
          </w:p>
        </w:tc>
      </w:tr>
      <w:tr w:rsidR="00D011A6" w:rsidTr="00D011A6">
        <w:trPr>
          <w:trHeight w:hRule="exact" w:val="838"/>
        </w:trPr>
        <w:tc>
          <w:tcPr>
            <w:tcW w:w="919" w:type="dxa"/>
            <w:tcBorders>
              <w:top w:val="single" w:sz="4" w:space="0" w:color="000000"/>
              <w:left w:val="single" w:sz="4" w:space="0" w:color="000000"/>
              <w:bottom w:val="single" w:sz="4" w:space="0" w:color="000000"/>
              <w:right w:val="single" w:sz="4" w:space="0" w:color="000000"/>
            </w:tcBorders>
          </w:tcPr>
          <w:p w:rsidR="00D011A6" w:rsidRDefault="00D011A6" w:rsidP="009615C9">
            <w:pPr>
              <w:pStyle w:val="TableParagraph"/>
              <w:spacing w:line="273" w:lineRule="exact"/>
              <w:ind w:left="64"/>
              <w:rPr>
                <w:rFonts w:ascii="Arial" w:eastAsia="Arial" w:hAnsi="Arial" w:cs="Arial"/>
                <w:sz w:val="24"/>
                <w:szCs w:val="24"/>
              </w:rPr>
            </w:pPr>
            <w:r>
              <w:rPr>
                <w:rFonts w:ascii="Arial"/>
                <w:sz w:val="24"/>
              </w:rPr>
              <w:t>Final</w:t>
            </w:r>
          </w:p>
        </w:tc>
        <w:tc>
          <w:tcPr>
            <w:tcW w:w="4277" w:type="dxa"/>
            <w:gridSpan w:val="5"/>
            <w:tcBorders>
              <w:top w:val="single" w:sz="4" w:space="0" w:color="000000"/>
              <w:left w:val="single" w:sz="4" w:space="0" w:color="000000"/>
              <w:bottom w:val="single" w:sz="4" w:space="0" w:color="000000"/>
              <w:right w:val="single" w:sz="4" w:space="0" w:color="000000"/>
            </w:tcBorders>
          </w:tcPr>
          <w:p w:rsidR="00D011A6" w:rsidRDefault="00D011A6" w:rsidP="008873A7">
            <w:pPr>
              <w:pStyle w:val="TableParagraph"/>
              <w:numPr>
                <w:ilvl w:val="0"/>
                <w:numId w:val="57"/>
              </w:numPr>
              <w:tabs>
                <w:tab w:val="left" w:pos="427"/>
              </w:tabs>
              <w:spacing w:line="273" w:lineRule="exact"/>
              <w:ind w:hanging="359"/>
              <w:jc w:val="both"/>
              <w:rPr>
                <w:rFonts w:ascii="Arial" w:eastAsia="Arial" w:hAnsi="Arial" w:cs="Arial"/>
                <w:sz w:val="24"/>
                <w:szCs w:val="24"/>
              </w:rPr>
            </w:pPr>
            <w:r>
              <w:rPr>
                <w:rFonts w:ascii="Arial" w:hAnsi="Arial"/>
                <w:sz w:val="24"/>
              </w:rPr>
              <w:t>Recuperación funcional y</w:t>
            </w:r>
            <w:r>
              <w:rPr>
                <w:rFonts w:ascii="Arial" w:hAnsi="Arial"/>
                <w:spacing w:val="-27"/>
                <w:sz w:val="24"/>
              </w:rPr>
              <w:t xml:space="preserve"> </w:t>
            </w:r>
            <w:r>
              <w:rPr>
                <w:rFonts w:ascii="Arial" w:hAnsi="Arial"/>
                <w:sz w:val="24"/>
              </w:rPr>
              <w:t>psíquica.</w:t>
            </w:r>
          </w:p>
          <w:p w:rsidR="00D011A6" w:rsidRDefault="00D011A6" w:rsidP="008873A7">
            <w:pPr>
              <w:pStyle w:val="TableParagraph"/>
              <w:numPr>
                <w:ilvl w:val="0"/>
                <w:numId w:val="57"/>
              </w:numPr>
              <w:tabs>
                <w:tab w:val="left" w:pos="426"/>
              </w:tabs>
              <w:ind w:left="425" w:hanging="359"/>
              <w:jc w:val="both"/>
              <w:rPr>
                <w:rFonts w:ascii="Arial" w:eastAsia="Arial" w:hAnsi="Arial" w:cs="Arial"/>
                <w:sz w:val="24"/>
                <w:szCs w:val="24"/>
              </w:rPr>
            </w:pPr>
            <w:r>
              <w:rPr>
                <w:rFonts w:ascii="Arial" w:hAnsi="Arial"/>
                <w:sz w:val="24"/>
              </w:rPr>
              <w:t>Análisis de la</w:t>
            </w:r>
            <w:r>
              <w:rPr>
                <w:rFonts w:ascii="Arial" w:hAnsi="Arial"/>
                <w:spacing w:val="-20"/>
                <w:sz w:val="24"/>
              </w:rPr>
              <w:t xml:space="preserve"> </w:t>
            </w:r>
            <w:r>
              <w:rPr>
                <w:rFonts w:ascii="Arial" w:hAnsi="Arial"/>
                <w:sz w:val="24"/>
              </w:rPr>
              <w:t>actividad.</w:t>
            </w:r>
          </w:p>
          <w:p w:rsidR="00D011A6" w:rsidRDefault="00D011A6" w:rsidP="008873A7">
            <w:pPr>
              <w:pStyle w:val="TableParagraph"/>
              <w:numPr>
                <w:ilvl w:val="0"/>
                <w:numId w:val="57"/>
              </w:numPr>
              <w:tabs>
                <w:tab w:val="left" w:pos="426"/>
              </w:tabs>
              <w:ind w:left="425" w:hanging="359"/>
              <w:jc w:val="both"/>
              <w:rPr>
                <w:rFonts w:ascii="Arial" w:eastAsia="Arial" w:hAnsi="Arial" w:cs="Arial"/>
                <w:sz w:val="24"/>
                <w:szCs w:val="24"/>
              </w:rPr>
            </w:pPr>
            <w:r>
              <w:rPr>
                <w:rFonts w:ascii="Arial" w:hAnsi="Arial"/>
                <w:sz w:val="24"/>
              </w:rPr>
              <w:t>Motivación y</w:t>
            </w:r>
            <w:r>
              <w:rPr>
                <w:rFonts w:ascii="Arial" w:hAnsi="Arial"/>
                <w:spacing w:val="-20"/>
                <w:sz w:val="24"/>
              </w:rPr>
              <w:t xml:space="preserve"> </w:t>
            </w:r>
            <w:r>
              <w:rPr>
                <w:rFonts w:ascii="Arial" w:hAnsi="Arial"/>
                <w:sz w:val="24"/>
              </w:rPr>
              <w:t>despedida.</w:t>
            </w:r>
          </w:p>
        </w:tc>
        <w:tc>
          <w:tcPr>
            <w:tcW w:w="779" w:type="dxa"/>
            <w:vMerge/>
            <w:tcBorders>
              <w:left w:val="single" w:sz="4" w:space="0" w:color="000000"/>
              <w:bottom w:val="single" w:sz="4" w:space="0" w:color="000000"/>
              <w:right w:val="single" w:sz="4" w:space="0" w:color="000000"/>
            </w:tcBorders>
          </w:tcPr>
          <w:p w:rsidR="00D011A6" w:rsidRDefault="00D011A6" w:rsidP="009615C9"/>
        </w:tc>
        <w:tc>
          <w:tcPr>
            <w:tcW w:w="1150" w:type="dxa"/>
            <w:gridSpan w:val="2"/>
            <w:vMerge/>
            <w:tcBorders>
              <w:left w:val="single" w:sz="4" w:space="0" w:color="000000"/>
              <w:bottom w:val="single" w:sz="4" w:space="0" w:color="000000"/>
              <w:right w:val="single" w:sz="4" w:space="0" w:color="auto"/>
            </w:tcBorders>
          </w:tcPr>
          <w:p w:rsidR="00D011A6" w:rsidRDefault="00D011A6" w:rsidP="009615C9"/>
        </w:tc>
        <w:tc>
          <w:tcPr>
            <w:tcW w:w="715" w:type="dxa"/>
            <w:vMerge/>
            <w:tcBorders>
              <w:left w:val="single" w:sz="4" w:space="0" w:color="auto"/>
              <w:bottom w:val="single" w:sz="4" w:space="0" w:color="000000"/>
              <w:right w:val="single" w:sz="4" w:space="0" w:color="000000"/>
            </w:tcBorders>
          </w:tcPr>
          <w:p w:rsidR="00D011A6" w:rsidRDefault="00D011A6" w:rsidP="009615C9"/>
        </w:tc>
        <w:tc>
          <w:tcPr>
            <w:tcW w:w="4859" w:type="dxa"/>
            <w:vMerge/>
            <w:tcBorders>
              <w:left w:val="single" w:sz="4" w:space="0" w:color="000000"/>
              <w:bottom w:val="single" w:sz="4" w:space="0" w:color="000000"/>
              <w:right w:val="single" w:sz="4" w:space="0" w:color="000000"/>
            </w:tcBorders>
          </w:tcPr>
          <w:p w:rsidR="00D011A6" w:rsidRDefault="00D011A6" w:rsidP="009615C9"/>
        </w:tc>
      </w:tr>
    </w:tbl>
    <w:p w:rsidR="00C54646" w:rsidRDefault="00C54646" w:rsidP="00C54646">
      <w:pPr>
        <w:rPr>
          <w:rFonts w:ascii="Arial" w:eastAsia="Arial" w:hAnsi="Arial" w:cs="Arial"/>
          <w:sz w:val="20"/>
          <w:szCs w:val="20"/>
        </w:rPr>
      </w:pPr>
    </w:p>
    <w:p w:rsidR="00C54646" w:rsidRDefault="00C54646" w:rsidP="00C54646">
      <w:pPr>
        <w:rPr>
          <w:rFonts w:ascii="Arial" w:eastAsia="Arial" w:hAnsi="Arial" w:cs="Arial"/>
          <w:sz w:val="20"/>
          <w:szCs w:val="20"/>
        </w:rPr>
      </w:pPr>
    </w:p>
    <w:p w:rsidR="00C54646" w:rsidRDefault="00C54646" w:rsidP="00C54646">
      <w:pPr>
        <w:rPr>
          <w:rFonts w:ascii="Arial" w:eastAsia="Arial" w:hAnsi="Arial" w:cs="Arial"/>
          <w:sz w:val="20"/>
          <w:szCs w:val="20"/>
        </w:rPr>
      </w:pPr>
    </w:p>
    <w:p w:rsidR="00D260DE" w:rsidRDefault="00D260DE">
      <w:pPr>
        <w:rPr>
          <w:lang w:val="es-ES"/>
        </w:rPr>
        <w:sectPr w:rsidR="00D260DE" w:rsidSect="00C54646">
          <w:pgSz w:w="16840" w:h="11910" w:orient="landscape"/>
          <w:pgMar w:top="740" w:right="1520" w:bottom="740" w:left="820" w:header="0" w:footer="1331" w:gutter="0"/>
          <w:cols w:space="720"/>
          <w:docGrid w:linePitch="299"/>
        </w:sectPr>
      </w:pPr>
    </w:p>
    <w:p w:rsidR="00C54646" w:rsidRPr="00C50AE1" w:rsidRDefault="00C54646" w:rsidP="00C54646">
      <w:pPr>
        <w:pStyle w:val="Textoindependiente"/>
        <w:spacing w:before="39"/>
        <w:ind w:left="1372" w:right="27" w:hanging="1133"/>
        <w:rPr>
          <w:lang w:val="es-ES"/>
        </w:rPr>
      </w:pPr>
      <w:r w:rsidRPr="00C50AE1">
        <w:rPr>
          <w:lang w:val="es-ES"/>
        </w:rPr>
        <w:lastRenderedPageBreak/>
        <w:t>Tabla</w:t>
      </w:r>
      <w:r w:rsidRPr="00C50AE1">
        <w:rPr>
          <w:spacing w:val="-5"/>
          <w:lang w:val="es-ES"/>
        </w:rPr>
        <w:t xml:space="preserve"> </w:t>
      </w:r>
      <w:r w:rsidRPr="00C50AE1">
        <w:rPr>
          <w:lang w:val="es-ES"/>
        </w:rPr>
        <w:t>103.</w:t>
      </w:r>
      <w:r w:rsidRPr="00C50AE1">
        <w:rPr>
          <w:spacing w:val="-5"/>
          <w:lang w:val="es-ES"/>
        </w:rPr>
        <w:t xml:space="preserve"> </w:t>
      </w:r>
      <w:r w:rsidRPr="00C50AE1">
        <w:rPr>
          <w:lang w:val="es-ES"/>
        </w:rPr>
        <w:t>Distribución</w:t>
      </w:r>
      <w:r w:rsidRPr="00C50AE1">
        <w:rPr>
          <w:spacing w:val="-5"/>
          <w:lang w:val="es-ES"/>
        </w:rPr>
        <w:t xml:space="preserve"> </w:t>
      </w:r>
      <w:r w:rsidRPr="00C50AE1">
        <w:rPr>
          <w:lang w:val="es-ES"/>
        </w:rPr>
        <w:t>porcentual</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las</w:t>
      </w:r>
      <w:r w:rsidRPr="00C50AE1">
        <w:rPr>
          <w:spacing w:val="-5"/>
          <w:lang w:val="es-ES"/>
        </w:rPr>
        <w:t xml:space="preserve"> </w:t>
      </w:r>
      <w:r w:rsidRPr="00C50AE1">
        <w:rPr>
          <w:lang w:val="es-ES"/>
        </w:rPr>
        <w:t>cargas</w:t>
      </w:r>
      <w:r w:rsidRPr="00C50AE1">
        <w:rPr>
          <w:spacing w:val="-5"/>
          <w:lang w:val="es-ES"/>
        </w:rPr>
        <w:t xml:space="preserve"> </w:t>
      </w:r>
      <w:r w:rsidRPr="00C50AE1">
        <w:rPr>
          <w:lang w:val="es-ES"/>
        </w:rPr>
        <w:t>por</w:t>
      </w:r>
      <w:r w:rsidRPr="00C50AE1">
        <w:rPr>
          <w:spacing w:val="-5"/>
          <w:lang w:val="es-ES"/>
        </w:rPr>
        <w:t xml:space="preserve"> </w:t>
      </w:r>
      <w:r w:rsidRPr="00C50AE1">
        <w:rPr>
          <w:lang w:val="es-ES"/>
        </w:rPr>
        <w:t>cada</w:t>
      </w:r>
      <w:r w:rsidRPr="00C50AE1">
        <w:rPr>
          <w:spacing w:val="-5"/>
          <w:lang w:val="es-ES"/>
        </w:rPr>
        <w:t xml:space="preserve"> </w:t>
      </w:r>
      <w:r w:rsidRPr="00C50AE1">
        <w:rPr>
          <w:lang w:val="es-ES"/>
        </w:rPr>
        <w:t>tarea</w:t>
      </w:r>
      <w:r w:rsidRPr="00C50AE1">
        <w:rPr>
          <w:spacing w:val="-5"/>
          <w:lang w:val="es-ES"/>
        </w:rPr>
        <w:t xml:space="preserve"> </w:t>
      </w:r>
      <w:r w:rsidRPr="00C50AE1">
        <w:rPr>
          <w:lang w:val="es-ES"/>
        </w:rPr>
        <w:t>para</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categoría</w:t>
      </w:r>
      <w:r w:rsidRPr="00C50AE1">
        <w:rPr>
          <w:spacing w:val="-5"/>
          <w:lang w:val="es-ES"/>
        </w:rPr>
        <w:t xml:space="preserve"> </w:t>
      </w:r>
      <w:r w:rsidRPr="00C50AE1">
        <w:rPr>
          <w:lang w:val="es-ES"/>
        </w:rPr>
        <w:t>13-14</w:t>
      </w:r>
      <w:r w:rsidRPr="00C50AE1">
        <w:rPr>
          <w:spacing w:val="-1"/>
          <w:w w:val="99"/>
          <w:lang w:val="es-ES"/>
        </w:rPr>
        <w:t xml:space="preserve"> </w:t>
      </w:r>
      <w:r w:rsidRPr="00C50AE1">
        <w:rPr>
          <w:lang w:val="es-ES"/>
        </w:rPr>
        <w:t>años.</w:t>
      </w:r>
    </w:p>
    <w:tbl>
      <w:tblPr>
        <w:tblStyle w:val="TableNormal"/>
        <w:tblW w:w="0" w:type="auto"/>
        <w:tblInd w:w="612" w:type="dxa"/>
        <w:tblLayout w:type="fixed"/>
        <w:tblLook w:val="01E0" w:firstRow="1" w:lastRow="1" w:firstColumn="1" w:lastColumn="1" w:noHBand="0" w:noVBand="0"/>
      </w:tblPr>
      <w:tblGrid>
        <w:gridCol w:w="1908"/>
        <w:gridCol w:w="1082"/>
        <w:gridCol w:w="1085"/>
        <w:gridCol w:w="1084"/>
        <w:gridCol w:w="850"/>
        <w:gridCol w:w="665"/>
        <w:gridCol w:w="1440"/>
      </w:tblGrid>
      <w:tr w:rsidR="00C54646" w:rsidTr="009615C9">
        <w:trPr>
          <w:trHeight w:hRule="exact" w:val="586"/>
        </w:trPr>
        <w:tc>
          <w:tcPr>
            <w:tcW w:w="1908" w:type="dxa"/>
            <w:tcBorders>
              <w:top w:val="single" w:sz="4" w:space="0" w:color="000000"/>
              <w:left w:val="single" w:sz="4" w:space="0" w:color="000000"/>
              <w:bottom w:val="single" w:sz="4" w:space="0" w:color="000000"/>
              <w:right w:val="single" w:sz="4" w:space="0" w:color="000000"/>
            </w:tcBorders>
          </w:tcPr>
          <w:p w:rsidR="00C54646" w:rsidRPr="00C50AE1" w:rsidRDefault="00C54646" w:rsidP="009615C9">
            <w:pPr>
              <w:pStyle w:val="TableParagraph"/>
              <w:spacing w:before="7"/>
              <w:rPr>
                <w:rFonts w:ascii="Arial" w:eastAsia="Arial" w:hAnsi="Arial" w:cs="Arial"/>
                <w:sz w:val="20"/>
                <w:szCs w:val="20"/>
                <w:lang w:val="es-ES"/>
              </w:rPr>
            </w:pPr>
          </w:p>
          <w:p w:rsidR="00C54646" w:rsidRDefault="00C54646" w:rsidP="009615C9">
            <w:pPr>
              <w:pStyle w:val="TableParagraph"/>
              <w:jc w:val="center"/>
              <w:rPr>
                <w:rFonts w:ascii="Arial" w:eastAsia="Arial" w:hAnsi="Arial" w:cs="Arial"/>
                <w:sz w:val="24"/>
                <w:szCs w:val="24"/>
              </w:rPr>
            </w:pPr>
            <w:bookmarkStart w:id="11" w:name="Períodos"/>
            <w:bookmarkEnd w:id="11"/>
            <w:r>
              <w:rPr>
                <w:rFonts w:ascii="Arial" w:hAnsi="Arial"/>
                <w:sz w:val="24"/>
              </w:rPr>
              <w:t>Períodos</w:t>
            </w:r>
          </w:p>
        </w:tc>
        <w:tc>
          <w:tcPr>
            <w:tcW w:w="3251" w:type="dxa"/>
            <w:gridSpan w:val="3"/>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8"/>
              <w:rPr>
                <w:rFonts w:ascii="Arial" w:eastAsia="Arial" w:hAnsi="Arial" w:cs="Arial"/>
                <w:sz w:val="23"/>
                <w:szCs w:val="23"/>
              </w:rPr>
            </w:pPr>
          </w:p>
          <w:p w:rsidR="00C54646" w:rsidRDefault="00C54646" w:rsidP="009615C9">
            <w:pPr>
              <w:pStyle w:val="TableParagraph"/>
              <w:ind w:left="960"/>
              <w:rPr>
                <w:rFonts w:ascii="Arial" w:eastAsia="Arial" w:hAnsi="Arial" w:cs="Arial"/>
                <w:sz w:val="24"/>
                <w:szCs w:val="24"/>
              </w:rPr>
            </w:pPr>
            <w:r>
              <w:rPr>
                <w:rFonts w:ascii="Arial"/>
                <w:sz w:val="24"/>
              </w:rPr>
              <w:t>Preparatorio</w:t>
            </w:r>
          </w:p>
        </w:tc>
        <w:tc>
          <w:tcPr>
            <w:tcW w:w="1514" w:type="dxa"/>
            <w:gridSpan w:val="2"/>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8"/>
              <w:rPr>
                <w:rFonts w:ascii="Arial" w:eastAsia="Arial" w:hAnsi="Arial" w:cs="Arial"/>
                <w:sz w:val="23"/>
                <w:szCs w:val="23"/>
              </w:rPr>
            </w:pPr>
          </w:p>
          <w:p w:rsidR="00C54646" w:rsidRDefault="00C54646" w:rsidP="009615C9">
            <w:pPr>
              <w:pStyle w:val="TableParagraph"/>
              <w:ind w:left="117"/>
              <w:rPr>
                <w:rFonts w:ascii="Arial" w:eastAsia="Arial" w:hAnsi="Arial" w:cs="Arial"/>
                <w:sz w:val="24"/>
                <w:szCs w:val="24"/>
              </w:rPr>
            </w:pPr>
            <w:r>
              <w:rPr>
                <w:rFonts w:ascii="Arial"/>
                <w:sz w:val="24"/>
              </w:rPr>
              <w:t>Competitivo</w:t>
            </w:r>
          </w:p>
        </w:tc>
        <w:tc>
          <w:tcPr>
            <w:tcW w:w="14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8"/>
              <w:rPr>
                <w:rFonts w:ascii="Arial" w:eastAsia="Arial" w:hAnsi="Arial" w:cs="Arial"/>
                <w:sz w:val="23"/>
                <w:szCs w:val="23"/>
              </w:rPr>
            </w:pPr>
          </w:p>
          <w:p w:rsidR="00C54646" w:rsidRDefault="00C54646" w:rsidP="009615C9">
            <w:pPr>
              <w:pStyle w:val="TableParagraph"/>
              <w:ind w:right="1"/>
              <w:jc w:val="center"/>
              <w:rPr>
                <w:rFonts w:ascii="Arial" w:eastAsia="Arial" w:hAnsi="Arial" w:cs="Arial"/>
                <w:sz w:val="24"/>
                <w:szCs w:val="24"/>
              </w:rPr>
            </w:pPr>
            <w:r>
              <w:rPr>
                <w:rFonts w:ascii="Arial" w:hAnsi="Arial"/>
                <w:sz w:val="24"/>
              </w:rPr>
              <w:t>Tráns</w:t>
            </w:r>
          </w:p>
        </w:tc>
      </w:tr>
      <w:tr w:rsidR="00C54646" w:rsidTr="009615C9">
        <w:trPr>
          <w:trHeight w:hRule="exact" w:val="587"/>
        </w:trPr>
        <w:tc>
          <w:tcPr>
            <w:tcW w:w="190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7"/>
              <w:rPr>
                <w:rFonts w:ascii="Arial" w:eastAsia="Arial" w:hAnsi="Arial" w:cs="Arial"/>
                <w:sz w:val="20"/>
                <w:szCs w:val="20"/>
              </w:rPr>
            </w:pPr>
          </w:p>
          <w:p w:rsidR="00C54646" w:rsidRDefault="00C54646" w:rsidP="009615C9">
            <w:pPr>
              <w:pStyle w:val="TableParagraph"/>
              <w:jc w:val="center"/>
              <w:rPr>
                <w:rFonts w:ascii="Arial" w:eastAsia="Arial" w:hAnsi="Arial" w:cs="Arial"/>
                <w:sz w:val="24"/>
                <w:szCs w:val="24"/>
              </w:rPr>
            </w:pPr>
            <w:r>
              <w:rPr>
                <w:rFonts w:ascii="Arial"/>
                <w:sz w:val="24"/>
                <w:u w:val="single" w:color="000000"/>
              </w:rPr>
              <w:t>Etapas</w:t>
            </w:r>
          </w:p>
        </w:tc>
        <w:tc>
          <w:tcPr>
            <w:tcW w:w="10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u w:val="single" w:color="000000"/>
              </w:rPr>
              <w:t>P. G.</w:t>
            </w:r>
          </w:p>
        </w:tc>
        <w:tc>
          <w:tcPr>
            <w:tcW w:w="108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
              <w:jc w:val="center"/>
              <w:rPr>
                <w:rFonts w:ascii="Arial" w:eastAsia="Arial" w:hAnsi="Arial" w:cs="Arial"/>
                <w:sz w:val="24"/>
                <w:szCs w:val="24"/>
              </w:rPr>
            </w:pPr>
            <w:r>
              <w:rPr>
                <w:rFonts w:ascii="Arial"/>
                <w:sz w:val="24"/>
                <w:u w:val="single" w:color="000000"/>
              </w:rPr>
              <w:t>P.  E.</w:t>
            </w:r>
            <w:r>
              <w:rPr>
                <w:rFonts w:ascii="Arial"/>
                <w:spacing w:val="1"/>
                <w:sz w:val="24"/>
                <w:u w:val="single" w:color="000000"/>
              </w:rPr>
              <w:t xml:space="preserve"> </w:t>
            </w:r>
            <w:r>
              <w:rPr>
                <w:rFonts w:ascii="Arial"/>
                <w:sz w:val="24"/>
                <w:u w:val="single" w:color="000000"/>
              </w:rPr>
              <w:t>V.</w:t>
            </w:r>
          </w:p>
        </w:tc>
        <w:tc>
          <w:tcPr>
            <w:tcW w:w="108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u w:val="single" w:color="000000"/>
              </w:rPr>
              <w:t xml:space="preserve">P. </w:t>
            </w:r>
            <w:r>
              <w:rPr>
                <w:rFonts w:ascii="Arial"/>
                <w:spacing w:val="1"/>
                <w:sz w:val="24"/>
                <w:u w:val="single" w:color="000000"/>
              </w:rPr>
              <w:t xml:space="preserve"> </w:t>
            </w:r>
            <w:r>
              <w:rPr>
                <w:rFonts w:ascii="Arial"/>
                <w:sz w:val="24"/>
                <w:u w:val="single" w:color="000000"/>
              </w:rPr>
              <w:t>Esp.</w:t>
            </w:r>
          </w:p>
        </w:tc>
        <w:tc>
          <w:tcPr>
            <w:tcW w:w="85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25"/>
              <w:rPr>
                <w:rFonts w:ascii="Arial" w:eastAsia="Arial" w:hAnsi="Arial" w:cs="Arial"/>
                <w:sz w:val="24"/>
                <w:szCs w:val="24"/>
              </w:rPr>
            </w:pPr>
            <w:r>
              <w:rPr>
                <w:rFonts w:ascii="Arial"/>
                <w:sz w:val="24"/>
                <w:u w:val="single" w:color="000000"/>
              </w:rPr>
              <w:t>Ob.</w:t>
            </w:r>
          </w:p>
        </w:tc>
        <w:tc>
          <w:tcPr>
            <w:tcW w:w="66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u w:val="single" w:color="000000"/>
              </w:rPr>
              <w:t>Est</w:t>
            </w:r>
          </w:p>
        </w:tc>
        <w:tc>
          <w:tcPr>
            <w:tcW w:w="14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u w:val="single" w:color="000000"/>
              </w:rPr>
              <w:t>Perd.</w:t>
            </w:r>
            <w:r>
              <w:rPr>
                <w:rFonts w:ascii="Arial"/>
                <w:spacing w:val="-2"/>
                <w:sz w:val="24"/>
                <w:u w:val="single" w:color="000000"/>
              </w:rPr>
              <w:t xml:space="preserve"> </w:t>
            </w:r>
            <w:r>
              <w:rPr>
                <w:rFonts w:ascii="Arial"/>
                <w:sz w:val="24"/>
                <w:u w:val="single" w:color="000000"/>
              </w:rPr>
              <w:t>temp.</w:t>
            </w:r>
          </w:p>
        </w:tc>
      </w:tr>
      <w:tr w:rsidR="00C54646" w:rsidTr="009615C9">
        <w:trPr>
          <w:trHeight w:hRule="exact" w:val="286"/>
        </w:trPr>
        <w:tc>
          <w:tcPr>
            <w:tcW w:w="190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2"/>
              <w:jc w:val="center"/>
              <w:rPr>
                <w:rFonts w:ascii="Arial" w:eastAsia="Arial" w:hAnsi="Arial" w:cs="Arial"/>
                <w:sz w:val="24"/>
                <w:szCs w:val="24"/>
              </w:rPr>
            </w:pPr>
            <w:r>
              <w:rPr>
                <w:rFonts w:ascii="Arial"/>
                <w:sz w:val="24"/>
              </w:rPr>
              <w:t>P. F. G.</w:t>
            </w:r>
            <w:r>
              <w:rPr>
                <w:rFonts w:ascii="Arial"/>
                <w:spacing w:val="-9"/>
                <w:sz w:val="24"/>
              </w:rPr>
              <w:t xml:space="preserve"> </w:t>
            </w:r>
            <w:r>
              <w:rPr>
                <w:rFonts w:ascii="Arial"/>
                <w:sz w:val="24"/>
              </w:rPr>
              <w:t>(%)</w:t>
            </w:r>
          </w:p>
        </w:tc>
        <w:tc>
          <w:tcPr>
            <w:tcW w:w="10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60</w:t>
            </w:r>
          </w:p>
        </w:tc>
        <w:tc>
          <w:tcPr>
            <w:tcW w:w="108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55</w:t>
            </w:r>
          </w:p>
        </w:tc>
        <w:tc>
          <w:tcPr>
            <w:tcW w:w="108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45</w:t>
            </w:r>
          </w:p>
        </w:tc>
        <w:tc>
          <w:tcPr>
            <w:tcW w:w="85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86"/>
              <w:rPr>
                <w:rFonts w:ascii="Arial" w:eastAsia="Arial" w:hAnsi="Arial" w:cs="Arial"/>
                <w:sz w:val="24"/>
                <w:szCs w:val="24"/>
              </w:rPr>
            </w:pPr>
            <w:r>
              <w:rPr>
                <w:rFonts w:ascii="Arial"/>
                <w:sz w:val="24"/>
              </w:rPr>
              <w:t>40</w:t>
            </w:r>
          </w:p>
        </w:tc>
        <w:tc>
          <w:tcPr>
            <w:tcW w:w="66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25</w:t>
            </w:r>
          </w:p>
        </w:tc>
        <w:tc>
          <w:tcPr>
            <w:tcW w:w="14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90</w:t>
            </w:r>
          </w:p>
        </w:tc>
      </w:tr>
      <w:tr w:rsidR="00C54646" w:rsidTr="009615C9">
        <w:trPr>
          <w:trHeight w:hRule="exact" w:val="286"/>
        </w:trPr>
        <w:tc>
          <w:tcPr>
            <w:tcW w:w="190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P. F. E.</w:t>
            </w:r>
            <w:r>
              <w:rPr>
                <w:rFonts w:ascii="Arial"/>
                <w:spacing w:val="-6"/>
                <w:sz w:val="24"/>
              </w:rPr>
              <w:t xml:space="preserve"> </w:t>
            </w:r>
            <w:r>
              <w:rPr>
                <w:rFonts w:ascii="Arial"/>
                <w:sz w:val="24"/>
              </w:rPr>
              <w:t>(%)</w:t>
            </w:r>
          </w:p>
        </w:tc>
        <w:tc>
          <w:tcPr>
            <w:tcW w:w="10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10</w:t>
            </w:r>
          </w:p>
        </w:tc>
        <w:tc>
          <w:tcPr>
            <w:tcW w:w="108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10</w:t>
            </w:r>
          </w:p>
        </w:tc>
        <w:tc>
          <w:tcPr>
            <w:tcW w:w="108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15</w:t>
            </w:r>
          </w:p>
        </w:tc>
        <w:tc>
          <w:tcPr>
            <w:tcW w:w="85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87"/>
              <w:rPr>
                <w:rFonts w:ascii="Arial" w:eastAsia="Arial" w:hAnsi="Arial" w:cs="Arial"/>
                <w:sz w:val="24"/>
                <w:szCs w:val="24"/>
              </w:rPr>
            </w:pPr>
            <w:r>
              <w:rPr>
                <w:rFonts w:ascii="Arial"/>
                <w:sz w:val="24"/>
              </w:rPr>
              <w:t>15</w:t>
            </w:r>
          </w:p>
        </w:tc>
        <w:tc>
          <w:tcPr>
            <w:tcW w:w="66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
              <w:jc w:val="center"/>
              <w:rPr>
                <w:rFonts w:ascii="Arial" w:eastAsia="Arial" w:hAnsi="Arial" w:cs="Arial"/>
                <w:sz w:val="24"/>
                <w:szCs w:val="24"/>
              </w:rPr>
            </w:pPr>
            <w:r>
              <w:rPr>
                <w:rFonts w:ascii="Arial"/>
                <w:sz w:val="24"/>
              </w:rPr>
              <w:t>25</w:t>
            </w:r>
          </w:p>
        </w:tc>
        <w:tc>
          <w:tcPr>
            <w:tcW w:w="14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10</w:t>
            </w:r>
          </w:p>
        </w:tc>
      </w:tr>
      <w:tr w:rsidR="00C54646" w:rsidTr="009615C9">
        <w:trPr>
          <w:trHeight w:hRule="exact" w:val="287"/>
        </w:trPr>
        <w:tc>
          <w:tcPr>
            <w:tcW w:w="190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P. T. T.</w:t>
            </w:r>
            <w:r>
              <w:rPr>
                <w:rFonts w:ascii="Arial"/>
                <w:spacing w:val="-6"/>
                <w:sz w:val="24"/>
              </w:rPr>
              <w:t xml:space="preserve"> </w:t>
            </w:r>
            <w:r>
              <w:rPr>
                <w:rFonts w:ascii="Arial"/>
                <w:sz w:val="24"/>
              </w:rPr>
              <w:t>(%)</w:t>
            </w:r>
          </w:p>
        </w:tc>
        <w:tc>
          <w:tcPr>
            <w:tcW w:w="10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25</w:t>
            </w:r>
          </w:p>
        </w:tc>
        <w:tc>
          <w:tcPr>
            <w:tcW w:w="108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
              <w:jc w:val="center"/>
              <w:rPr>
                <w:rFonts w:ascii="Arial" w:eastAsia="Arial" w:hAnsi="Arial" w:cs="Arial"/>
                <w:sz w:val="24"/>
                <w:szCs w:val="24"/>
              </w:rPr>
            </w:pPr>
            <w:r>
              <w:rPr>
                <w:rFonts w:ascii="Arial"/>
                <w:sz w:val="24"/>
              </w:rPr>
              <w:t>30</w:t>
            </w:r>
          </w:p>
        </w:tc>
        <w:tc>
          <w:tcPr>
            <w:tcW w:w="108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35</w:t>
            </w:r>
          </w:p>
        </w:tc>
        <w:tc>
          <w:tcPr>
            <w:tcW w:w="85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87"/>
              <w:rPr>
                <w:rFonts w:ascii="Arial" w:eastAsia="Arial" w:hAnsi="Arial" w:cs="Arial"/>
                <w:sz w:val="24"/>
                <w:szCs w:val="24"/>
              </w:rPr>
            </w:pPr>
            <w:r>
              <w:rPr>
                <w:rFonts w:ascii="Arial"/>
                <w:sz w:val="24"/>
              </w:rPr>
              <w:t>45</w:t>
            </w:r>
          </w:p>
        </w:tc>
        <w:tc>
          <w:tcPr>
            <w:tcW w:w="66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
              <w:jc w:val="center"/>
              <w:rPr>
                <w:rFonts w:ascii="Arial" w:eastAsia="Arial" w:hAnsi="Arial" w:cs="Arial"/>
                <w:sz w:val="24"/>
                <w:szCs w:val="24"/>
              </w:rPr>
            </w:pPr>
            <w:r>
              <w:rPr>
                <w:rFonts w:ascii="Arial"/>
                <w:sz w:val="24"/>
              </w:rPr>
              <w:t>50</w:t>
            </w:r>
          </w:p>
        </w:tc>
        <w:tc>
          <w:tcPr>
            <w:tcW w:w="1440" w:type="dxa"/>
            <w:tcBorders>
              <w:top w:val="single" w:sz="4" w:space="0" w:color="000000"/>
              <w:left w:val="single" w:sz="4" w:space="0" w:color="000000"/>
              <w:bottom w:val="single" w:sz="4" w:space="0" w:color="000000"/>
              <w:right w:val="single" w:sz="4" w:space="0" w:color="000000"/>
            </w:tcBorders>
          </w:tcPr>
          <w:p w:rsidR="00C54646" w:rsidRDefault="00C54646" w:rsidP="009615C9"/>
        </w:tc>
      </w:tr>
      <w:tr w:rsidR="00C54646" w:rsidTr="009615C9">
        <w:trPr>
          <w:trHeight w:hRule="exact" w:val="286"/>
        </w:trPr>
        <w:tc>
          <w:tcPr>
            <w:tcW w:w="190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81"/>
              <w:rPr>
                <w:rFonts w:ascii="Arial" w:eastAsia="Arial" w:hAnsi="Arial" w:cs="Arial"/>
                <w:sz w:val="24"/>
                <w:szCs w:val="24"/>
              </w:rPr>
            </w:pPr>
            <w:r>
              <w:rPr>
                <w:rFonts w:ascii="Arial" w:hAnsi="Arial"/>
                <w:sz w:val="24"/>
              </w:rPr>
              <w:t>P. Teórica</w:t>
            </w:r>
            <w:r>
              <w:rPr>
                <w:rFonts w:ascii="Arial" w:hAnsi="Arial"/>
                <w:spacing w:val="-11"/>
                <w:sz w:val="24"/>
              </w:rPr>
              <w:t xml:space="preserve"> </w:t>
            </w:r>
            <w:r>
              <w:rPr>
                <w:rFonts w:ascii="Arial" w:hAnsi="Arial"/>
                <w:sz w:val="24"/>
              </w:rPr>
              <w:t>(%)</w:t>
            </w:r>
          </w:p>
        </w:tc>
        <w:tc>
          <w:tcPr>
            <w:tcW w:w="10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w w:val="99"/>
                <w:sz w:val="24"/>
              </w:rPr>
              <w:t>5</w:t>
            </w:r>
          </w:p>
        </w:tc>
        <w:tc>
          <w:tcPr>
            <w:tcW w:w="108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w w:val="99"/>
                <w:sz w:val="24"/>
              </w:rPr>
              <w:t>5</w:t>
            </w:r>
          </w:p>
        </w:tc>
        <w:tc>
          <w:tcPr>
            <w:tcW w:w="108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w w:val="99"/>
                <w:sz w:val="24"/>
              </w:rPr>
              <w:t>5</w:t>
            </w:r>
          </w:p>
        </w:tc>
        <w:tc>
          <w:tcPr>
            <w:tcW w:w="850" w:type="dxa"/>
            <w:tcBorders>
              <w:top w:val="single" w:sz="4" w:space="0" w:color="000000"/>
              <w:left w:val="single" w:sz="4" w:space="0" w:color="000000"/>
              <w:bottom w:val="single" w:sz="4" w:space="0" w:color="000000"/>
              <w:right w:val="single" w:sz="4" w:space="0" w:color="000000"/>
            </w:tcBorders>
          </w:tcPr>
          <w:p w:rsidR="00C54646" w:rsidRDefault="00C54646" w:rsidP="009615C9"/>
        </w:tc>
        <w:tc>
          <w:tcPr>
            <w:tcW w:w="665" w:type="dxa"/>
            <w:tcBorders>
              <w:top w:val="single" w:sz="4" w:space="0" w:color="000000"/>
              <w:left w:val="single" w:sz="4" w:space="0" w:color="000000"/>
              <w:bottom w:val="single" w:sz="4" w:space="0" w:color="000000"/>
              <w:right w:val="single" w:sz="4" w:space="0" w:color="000000"/>
            </w:tcBorders>
          </w:tcPr>
          <w:p w:rsidR="00C54646" w:rsidRDefault="00C54646" w:rsidP="009615C9"/>
        </w:tc>
        <w:tc>
          <w:tcPr>
            <w:tcW w:w="1440" w:type="dxa"/>
            <w:tcBorders>
              <w:top w:val="single" w:sz="4" w:space="0" w:color="000000"/>
              <w:left w:val="single" w:sz="4" w:space="0" w:color="000000"/>
              <w:bottom w:val="single" w:sz="4" w:space="0" w:color="000000"/>
              <w:right w:val="single" w:sz="4" w:space="0" w:color="000000"/>
            </w:tcBorders>
          </w:tcPr>
          <w:p w:rsidR="00C54646" w:rsidRDefault="00C54646" w:rsidP="009615C9"/>
        </w:tc>
      </w:tr>
    </w:tbl>
    <w:p w:rsidR="00C54646" w:rsidRDefault="00C54646" w:rsidP="00C54646">
      <w:pPr>
        <w:spacing w:before="11"/>
        <w:rPr>
          <w:rFonts w:ascii="Arial" w:eastAsia="Arial" w:hAnsi="Arial" w:cs="Arial"/>
          <w:sz w:val="17"/>
          <w:szCs w:val="17"/>
        </w:rPr>
      </w:pPr>
    </w:p>
    <w:p w:rsidR="00C54646" w:rsidRPr="00C50AE1" w:rsidRDefault="00C54646" w:rsidP="00C54646">
      <w:pPr>
        <w:pStyle w:val="Textoindependiente"/>
        <w:spacing w:before="69"/>
        <w:ind w:left="280" w:right="27"/>
        <w:rPr>
          <w:lang w:val="es-ES"/>
        </w:rPr>
      </w:pPr>
      <w:r w:rsidRPr="00C50AE1">
        <w:rPr>
          <w:lang w:val="es-ES"/>
        </w:rPr>
        <w:t>El</w:t>
      </w:r>
      <w:r w:rsidRPr="00C50AE1">
        <w:rPr>
          <w:spacing w:val="55"/>
          <w:lang w:val="es-ES"/>
        </w:rPr>
        <w:t xml:space="preserve"> </w:t>
      </w:r>
      <w:r w:rsidRPr="00C50AE1">
        <w:rPr>
          <w:lang w:val="es-ES"/>
        </w:rPr>
        <w:t>tiempo</w:t>
      </w:r>
      <w:r w:rsidRPr="00C50AE1">
        <w:rPr>
          <w:spacing w:val="55"/>
          <w:lang w:val="es-ES"/>
        </w:rPr>
        <w:t xml:space="preserve"> </w:t>
      </w:r>
      <w:r w:rsidRPr="00C50AE1">
        <w:rPr>
          <w:lang w:val="es-ES"/>
        </w:rPr>
        <w:t>de</w:t>
      </w:r>
      <w:r w:rsidRPr="00C50AE1">
        <w:rPr>
          <w:spacing w:val="55"/>
          <w:lang w:val="es-ES"/>
        </w:rPr>
        <w:t xml:space="preserve"> </w:t>
      </w:r>
      <w:r w:rsidRPr="00C50AE1">
        <w:rPr>
          <w:lang w:val="es-ES"/>
        </w:rPr>
        <w:t>la</w:t>
      </w:r>
      <w:r w:rsidRPr="00C50AE1">
        <w:rPr>
          <w:spacing w:val="55"/>
          <w:lang w:val="es-ES"/>
        </w:rPr>
        <w:t xml:space="preserve"> </w:t>
      </w:r>
      <w:r w:rsidRPr="00C50AE1">
        <w:rPr>
          <w:lang w:val="es-ES"/>
        </w:rPr>
        <w:t>preparación</w:t>
      </w:r>
      <w:r w:rsidRPr="00C50AE1">
        <w:rPr>
          <w:spacing w:val="55"/>
          <w:lang w:val="es-ES"/>
        </w:rPr>
        <w:t xml:space="preserve"> </w:t>
      </w:r>
      <w:r w:rsidRPr="00C50AE1">
        <w:rPr>
          <w:lang w:val="es-ES"/>
        </w:rPr>
        <w:t>teórica</w:t>
      </w:r>
      <w:r w:rsidRPr="00C50AE1">
        <w:rPr>
          <w:spacing w:val="55"/>
          <w:lang w:val="es-ES"/>
        </w:rPr>
        <w:t xml:space="preserve"> </w:t>
      </w:r>
      <w:r w:rsidRPr="00C50AE1">
        <w:rPr>
          <w:lang w:val="es-ES"/>
        </w:rPr>
        <w:t>de las etapas</w:t>
      </w:r>
      <w:r w:rsidRPr="00C50AE1">
        <w:rPr>
          <w:spacing w:val="55"/>
          <w:lang w:val="es-ES"/>
        </w:rPr>
        <w:t xml:space="preserve"> </w:t>
      </w:r>
      <w:r w:rsidRPr="00C50AE1">
        <w:rPr>
          <w:lang w:val="es-ES"/>
        </w:rPr>
        <w:t>de</w:t>
      </w:r>
      <w:r w:rsidRPr="00C50AE1">
        <w:rPr>
          <w:spacing w:val="55"/>
          <w:lang w:val="es-ES"/>
        </w:rPr>
        <w:t xml:space="preserve"> </w:t>
      </w:r>
      <w:r w:rsidRPr="00C50AE1">
        <w:rPr>
          <w:lang w:val="es-ES"/>
        </w:rPr>
        <w:t>obtención</w:t>
      </w:r>
      <w:r w:rsidRPr="00C50AE1">
        <w:rPr>
          <w:spacing w:val="55"/>
          <w:lang w:val="es-ES"/>
        </w:rPr>
        <w:t xml:space="preserve"> </w:t>
      </w:r>
      <w:r w:rsidRPr="00C50AE1">
        <w:rPr>
          <w:lang w:val="es-ES"/>
        </w:rPr>
        <w:t>y</w:t>
      </w:r>
      <w:r w:rsidRPr="00C50AE1">
        <w:rPr>
          <w:spacing w:val="55"/>
          <w:lang w:val="es-ES"/>
        </w:rPr>
        <w:t xml:space="preserve"> </w:t>
      </w:r>
      <w:r w:rsidRPr="00C50AE1">
        <w:rPr>
          <w:lang w:val="es-ES"/>
        </w:rPr>
        <w:t>estabilización</w:t>
      </w:r>
      <w:r w:rsidRPr="00C50AE1">
        <w:rPr>
          <w:spacing w:val="55"/>
          <w:lang w:val="es-ES"/>
        </w:rPr>
        <w:t xml:space="preserve"> </w:t>
      </w:r>
      <w:r w:rsidRPr="00C50AE1">
        <w:rPr>
          <w:lang w:val="es-ES"/>
        </w:rPr>
        <w:t>se</w:t>
      </w:r>
      <w:r w:rsidRPr="00C50AE1">
        <w:rPr>
          <w:w w:val="99"/>
          <w:lang w:val="es-ES"/>
        </w:rPr>
        <w:t xml:space="preserve"> </w:t>
      </w:r>
      <w:r w:rsidRPr="00C50AE1">
        <w:rPr>
          <w:lang w:val="es-ES"/>
        </w:rPr>
        <w:t>incluyen en el resto de las</w:t>
      </w:r>
      <w:r w:rsidRPr="00C50AE1">
        <w:rPr>
          <w:spacing w:val="-29"/>
          <w:lang w:val="es-ES"/>
        </w:rPr>
        <w:t xml:space="preserve"> </w:t>
      </w:r>
      <w:r w:rsidRPr="00C50AE1">
        <w:rPr>
          <w:lang w:val="es-ES"/>
        </w:rPr>
        <w:t>preparaciones.</w:t>
      </w:r>
    </w:p>
    <w:p w:rsidR="00C54646" w:rsidRPr="00C50AE1" w:rsidRDefault="00C54646" w:rsidP="00C54646">
      <w:pPr>
        <w:rPr>
          <w:rFonts w:ascii="Arial" w:eastAsia="Arial" w:hAnsi="Arial" w:cs="Arial"/>
          <w:sz w:val="24"/>
          <w:szCs w:val="24"/>
          <w:lang w:val="es-ES"/>
        </w:rPr>
      </w:pPr>
    </w:p>
    <w:p w:rsidR="00C54646" w:rsidRPr="00C50AE1" w:rsidRDefault="00C54646" w:rsidP="00C54646">
      <w:pPr>
        <w:pStyle w:val="Textoindependiente"/>
        <w:ind w:left="1172" w:right="1158" w:hanging="1067"/>
        <w:rPr>
          <w:lang w:val="es-ES"/>
        </w:rPr>
      </w:pPr>
      <w:r w:rsidRPr="00C50AE1">
        <w:rPr>
          <w:lang w:val="es-ES"/>
        </w:rPr>
        <w:t>Tabla</w:t>
      </w:r>
      <w:r w:rsidRPr="00C50AE1">
        <w:rPr>
          <w:spacing w:val="-5"/>
          <w:lang w:val="es-ES"/>
        </w:rPr>
        <w:t xml:space="preserve"> </w:t>
      </w:r>
      <w:r w:rsidRPr="00C50AE1">
        <w:rPr>
          <w:lang w:val="es-ES"/>
        </w:rPr>
        <w:t>104.</w:t>
      </w:r>
      <w:r w:rsidRPr="00C50AE1">
        <w:rPr>
          <w:spacing w:val="-5"/>
          <w:lang w:val="es-ES"/>
        </w:rPr>
        <w:t xml:space="preserve"> </w:t>
      </w:r>
      <w:r w:rsidRPr="00C50AE1">
        <w:rPr>
          <w:lang w:val="es-ES"/>
        </w:rPr>
        <w:t>Distribución</w:t>
      </w:r>
      <w:r w:rsidRPr="00C50AE1">
        <w:rPr>
          <w:spacing w:val="-5"/>
          <w:lang w:val="es-ES"/>
        </w:rPr>
        <w:t xml:space="preserve"> </w:t>
      </w:r>
      <w:r w:rsidRPr="00C50AE1">
        <w:rPr>
          <w:lang w:val="es-ES"/>
        </w:rPr>
        <w:t>porcentual</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las</w:t>
      </w:r>
      <w:r w:rsidRPr="00C50AE1">
        <w:rPr>
          <w:spacing w:val="-5"/>
          <w:lang w:val="es-ES"/>
        </w:rPr>
        <w:t xml:space="preserve"> </w:t>
      </w:r>
      <w:r w:rsidRPr="00C50AE1">
        <w:rPr>
          <w:lang w:val="es-ES"/>
        </w:rPr>
        <w:t>cargas</w:t>
      </w:r>
      <w:r w:rsidRPr="00C50AE1">
        <w:rPr>
          <w:spacing w:val="-5"/>
          <w:lang w:val="es-ES"/>
        </w:rPr>
        <w:t xml:space="preserve"> </w:t>
      </w:r>
      <w:r w:rsidRPr="00C50AE1">
        <w:rPr>
          <w:lang w:val="es-ES"/>
        </w:rPr>
        <w:t>por</w:t>
      </w:r>
      <w:r w:rsidRPr="00C50AE1">
        <w:rPr>
          <w:spacing w:val="-5"/>
          <w:lang w:val="es-ES"/>
        </w:rPr>
        <w:t xml:space="preserve"> </w:t>
      </w:r>
      <w:r w:rsidRPr="00C50AE1">
        <w:rPr>
          <w:lang w:val="es-ES"/>
        </w:rPr>
        <w:t>cada</w:t>
      </w:r>
      <w:r w:rsidRPr="00C50AE1">
        <w:rPr>
          <w:spacing w:val="-5"/>
          <w:lang w:val="es-ES"/>
        </w:rPr>
        <w:t xml:space="preserve"> </w:t>
      </w:r>
      <w:r w:rsidRPr="00C50AE1">
        <w:rPr>
          <w:lang w:val="es-ES"/>
        </w:rPr>
        <w:t>tarea</w:t>
      </w:r>
      <w:r w:rsidRPr="00C50AE1">
        <w:rPr>
          <w:spacing w:val="-5"/>
          <w:lang w:val="es-ES"/>
        </w:rPr>
        <w:t xml:space="preserve"> </w:t>
      </w:r>
      <w:r w:rsidRPr="00C50AE1">
        <w:rPr>
          <w:lang w:val="es-ES"/>
        </w:rPr>
        <w:t>para</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categoría</w:t>
      </w:r>
      <w:r w:rsidRPr="00C50AE1">
        <w:rPr>
          <w:spacing w:val="-1"/>
          <w:w w:val="99"/>
          <w:lang w:val="es-ES"/>
        </w:rPr>
        <w:t xml:space="preserve"> </w:t>
      </w:r>
      <w:r w:rsidRPr="00C50AE1">
        <w:rPr>
          <w:lang w:val="es-ES"/>
        </w:rPr>
        <w:t>15-16</w:t>
      </w:r>
      <w:r w:rsidRPr="00C50AE1">
        <w:rPr>
          <w:spacing w:val="-10"/>
          <w:lang w:val="es-ES"/>
        </w:rPr>
        <w:t xml:space="preserve"> </w:t>
      </w:r>
      <w:r w:rsidRPr="00C50AE1">
        <w:rPr>
          <w:lang w:val="es-ES"/>
        </w:rPr>
        <w:t>años.</w:t>
      </w:r>
    </w:p>
    <w:p w:rsidR="00C54646" w:rsidRPr="00C50AE1" w:rsidRDefault="00C54646" w:rsidP="00C54646">
      <w:pPr>
        <w:spacing w:before="9"/>
        <w:rPr>
          <w:rFonts w:ascii="Arial" w:eastAsia="Arial" w:hAnsi="Arial" w:cs="Arial"/>
          <w:sz w:val="5"/>
          <w:szCs w:val="5"/>
          <w:lang w:val="es-ES"/>
        </w:rPr>
      </w:pPr>
    </w:p>
    <w:tbl>
      <w:tblPr>
        <w:tblStyle w:val="TableNormal"/>
        <w:tblW w:w="0" w:type="auto"/>
        <w:tblInd w:w="827" w:type="dxa"/>
        <w:tblLayout w:type="fixed"/>
        <w:tblLook w:val="01E0" w:firstRow="1" w:lastRow="1" w:firstColumn="1" w:lastColumn="1" w:noHBand="0" w:noVBand="0"/>
      </w:tblPr>
      <w:tblGrid>
        <w:gridCol w:w="1768"/>
        <w:gridCol w:w="1182"/>
        <w:gridCol w:w="900"/>
        <w:gridCol w:w="1260"/>
        <w:gridCol w:w="720"/>
        <w:gridCol w:w="742"/>
        <w:gridCol w:w="1418"/>
      </w:tblGrid>
      <w:tr w:rsidR="00C54646" w:rsidTr="009615C9">
        <w:trPr>
          <w:trHeight w:hRule="exact" w:val="586"/>
        </w:trPr>
        <w:tc>
          <w:tcPr>
            <w:tcW w:w="1768" w:type="dxa"/>
            <w:tcBorders>
              <w:top w:val="single" w:sz="4" w:space="0" w:color="000000"/>
              <w:left w:val="single" w:sz="4" w:space="0" w:color="000000"/>
              <w:bottom w:val="single" w:sz="4" w:space="0" w:color="000000"/>
              <w:right w:val="single" w:sz="4" w:space="0" w:color="000000"/>
            </w:tcBorders>
          </w:tcPr>
          <w:p w:rsidR="00C54646" w:rsidRPr="00C50AE1" w:rsidRDefault="00C54646" w:rsidP="009615C9">
            <w:pPr>
              <w:pStyle w:val="TableParagraph"/>
              <w:spacing w:before="7"/>
              <w:rPr>
                <w:rFonts w:ascii="Arial" w:eastAsia="Arial" w:hAnsi="Arial" w:cs="Arial"/>
                <w:sz w:val="20"/>
                <w:szCs w:val="20"/>
                <w:lang w:val="es-ES"/>
              </w:rPr>
            </w:pPr>
          </w:p>
          <w:p w:rsidR="00C54646" w:rsidRDefault="00C54646" w:rsidP="009615C9">
            <w:pPr>
              <w:pStyle w:val="TableParagraph"/>
              <w:ind w:right="144"/>
              <w:jc w:val="right"/>
              <w:rPr>
                <w:rFonts w:ascii="Arial" w:eastAsia="Arial" w:hAnsi="Arial" w:cs="Arial"/>
                <w:sz w:val="24"/>
                <w:szCs w:val="24"/>
              </w:rPr>
            </w:pPr>
            <w:bookmarkStart w:id="12" w:name="_________Periodos"/>
            <w:bookmarkEnd w:id="12"/>
            <w:r>
              <w:rPr>
                <w:rFonts w:ascii="Arial"/>
                <w:spacing w:val="-1"/>
                <w:w w:val="95"/>
                <w:sz w:val="24"/>
              </w:rPr>
              <w:t>Periodos</w:t>
            </w:r>
          </w:p>
        </w:tc>
        <w:tc>
          <w:tcPr>
            <w:tcW w:w="3342" w:type="dxa"/>
            <w:gridSpan w:val="3"/>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147"/>
              <w:ind w:left="1004"/>
              <w:rPr>
                <w:rFonts w:ascii="Arial" w:eastAsia="Arial" w:hAnsi="Arial" w:cs="Arial"/>
                <w:sz w:val="24"/>
                <w:szCs w:val="24"/>
              </w:rPr>
            </w:pPr>
            <w:r>
              <w:rPr>
                <w:rFonts w:ascii="Arial"/>
                <w:sz w:val="24"/>
              </w:rPr>
              <w:t>Preparatorio</w:t>
            </w:r>
          </w:p>
        </w:tc>
        <w:tc>
          <w:tcPr>
            <w:tcW w:w="1462" w:type="dxa"/>
            <w:gridSpan w:val="2"/>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147"/>
              <w:ind w:left="92"/>
              <w:rPr>
                <w:rFonts w:ascii="Arial" w:eastAsia="Arial" w:hAnsi="Arial" w:cs="Arial"/>
                <w:sz w:val="24"/>
                <w:szCs w:val="24"/>
              </w:rPr>
            </w:pPr>
            <w:r>
              <w:rPr>
                <w:rFonts w:ascii="Arial"/>
                <w:sz w:val="24"/>
              </w:rPr>
              <w:t>Competitivo</w:t>
            </w:r>
          </w:p>
        </w:tc>
        <w:tc>
          <w:tcPr>
            <w:tcW w:w="141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147"/>
              <w:jc w:val="center"/>
              <w:rPr>
                <w:rFonts w:ascii="Arial" w:eastAsia="Arial" w:hAnsi="Arial" w:cs="Arial"/>
                <w:sz w:val="24"/>
                <w:szCs w:val="24"/>
              </w:rPr>
            </w:pPr>
            <w:r>
              <w:rPr>
                <w:rFonts w:ascii="Arial" w:hAnsi="Arial"/>
                <w:sz w:val="24"/>
              </w:rPr>
              <w:t>Tráns</w:t>
            </w:r>
          </w:p>
        </w:tc>
      </w:tr>
      <w:tr w:rsidR="00C54646" w:rsidTr="009615C9">
        <w:trPr>
          <w:trHeight w:hRule="exact" w:val="586"/>
        </w:trPr>
        <w:tc>
          <w:tcPr>
            <w:tcW w:w="17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7"/>
              <w:rPr>
                <w:rFonts w:ascii="Arial" w:eastAsia="Arial" w:hAnsi="Arial" w:cs="Arial"/>
                <w:sz w:val="20"/>
                <w:szCs w:val="20"/>
              </w:rPr>
            </w:pPr>
          </w:p>
          <w:p w:rsidR="00C54646" w:rsidRDefault="00C54646" w:rsidP="009615C9">
            <w:pPr>
              <w:pStyle w:val="TableParagraph"/>
              <w:ind w:left="505"/>
              <w:rPr>
                <w:rFonts w:ascii="Arial" w:eastAsia="Arial" w:hAnsi="Arial" w:cs="Arial"/>
                <w:sz w:val="24"/>
                <w:szCs w:val="24"/>
              </w:rPr>
            </w:pPr>
            <w:r>
              <w:rPr>
                <w:rFonts w:ascii="Arial"/>
                <w:sz w:val="24"/>
                <w:u w:val="single" w:color="000000"/>
              </w:rPr>
              <w:t>Etapas</w:t>
            </w:r>
          </w:p>
        </w:tc>
        <w:tc>
          <w:tcPr>
            <w:tcW w:w="11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2"/>
              <w:jc w:val="center"/>
              <w:rPr>
                <w:rFonts w:ascii="Arial" w:eastAsia="Arial" w:hAnsi="Arial" w:cs="Arial"/>
                <w:sz w:val="24"/>
                <w:szCs w:val="24"/>
              </w:rPr>
            </w:pPr>
            <w:r>
              <w:rPr>
                <w:rFonts w:ascii="Arial"/>
                <w:sz w:val="24"/>
                <w:u w:val="single" w:color="000000"/>
              </w:rPr>
              <w:t>P. G.</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ind w:left="331" w:right="149" w:hanging="182"/>
              <w:rPr>
                <w:rFonts w:ascii="Arial" w:eastAsia="Arial" w:hAnsi="Arial" w:cs="Arial"/>
                <w:sz w:val="24"/>
                <w:szCs w:val="24"/>
              </w:rPr>
            </w:pPr>
            <w:r>
              <w:rPr>
                <w:rFonts w:ascii="Arial"/>
                <w:sz w:val="24"/>
                <w:u w:val="single" w:color="000000"/>
              </w:rPr>
              <w:t>P.</w:t>
            </w:r>
            <w:r>
              <w:rPr>
                <w:rFonts w:ascii="Arial"/>
                <w:spacing w:val="1"/>
                <w:sz w:val="24"/>
                <w:u w:val="single" w:color="000000"/>
              </w:rPr>
              <w:t xml:space="preserve"> </w:t>
            </w:r>
            <w:r>
              <w:rPr>
                <w:rFonts w:ascii="Arial"/>
                <w:sz w:val="24"/>
                <w:u w:val="single" w:color="000000"/>
              </w:rPr>
              <w:t>E.</w:t>
            </w:r>
            <w:r>
              <w:rPr>
                <w:rFonts w:ascii="Arial"/>
                <w:sz w:val="24"/>
              </w:rPr>
              <w:t xml:space="preserve"> </w:t>
            </w:r>
            <w:r>
              <w:rPr>
                <w:rFonts w:ascii="Arial"/>
                <w:sz w:val="24"/>
                <w:u w:val="single" w:color="000000"/>
              </w:rPr>
              <w:t>V.</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u w:val="single" w:color="000000"/>
              </w:rPr>
              <w:t>P.Esp.</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u w:val="single" w:color="000000"/>
              </w:rPr>
              <w:t>Ob.</w:t>
            </w:r>
          </w:p>
        </w:tc>
        <w:tc>
          <w:tcPr>
            <w:tcW w:w="74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u w:val="single" w:color="000000"/>
              </w:rPr>
              <w:t>Est</w:t>
            </w:r>
          </w:p>
        </w:tc>
        <w:tc>
          <w:tcPr>
            <w:tcW w:w="141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u w:val="single" w:color="000000"/>
              </w:rPr>
              <w:t>Perd.</w:t>
            </w:r>
            <w:r>
              <w:rPr>
                <w:rFonts w:ascii="Arial"/>
                <w:spacing w:val="-2"/>
                <w:sz w:val="24"/>
                <w:u w:val="single" w:color="000000"/>
              </w:rPr>
              <w:t xml:space="preserve"> </w:t>
            </w:r>
            <w:r>
              <w:rPr>
                <w:rFonts w:ascii="Arial"/>
                <w:sz w:val="24"/>
                <w:u w:val="single" w:color="000000"/>
              </w:rPr>
              <w:t>temp.</w:t>
            </w:r>
          </w:p>
        </w:tc>
      </w:tr>
      <w:tr w:rsidR="00C54646" w:rsidTr="009615C9">
        <w:trPr>
          <w:trHeight w:hRule="exact" w:val="287"/>
        </w:trPr>
        <w:tc>
          <w:tcPr>
            <w:tcW w:w="17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44"/>
              <w:rPr>
                <w:rFonts w:ascii="Arial" w:eastAsia="Arial" w:hAnsi="Arial" w:cs="Arial"/>
                <w:sz w:val="24"/>
                <w:szCs w:val="24"/>
              </w:rPr>
            </w:pPr>
            <w:r>
              <w:rPr>
                <w:rFonts w:ascii="Arial"/>
                <w:sz w:val="24"/>
              </w:rPr>
              <w:t>P. F. G.</w:t>
            </w:r>
            <w:r>
              <w:rPr>
                <w:rFonts w:ascii="Arial"/>
                <w:spacing w:val="-9"/>
                <w:sz w:val="24"/>
              </w:rPr>
              <w:t xml:space="preserve"> </w:t>
            </w:r>
            <w:r>
              <w:rPr>
                <w:rFonts w:ascii="Arial"/>
                <w:sz w:val="24"/>
              </w:rPr>
              <w:t>(%)</w:t>
            </w:r>
          </w:p>
        </w:tc>
        <w:tc>
          <w:tcPr>
            <w:tcW w:w="11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5"/>
              <w:jc w:val="center"/>
              <w:rPr>
                <w:rFonts w:ascii="Arial" w:eastAsia="Arial" w:hAnsi="Arial" w:cs="Arial"/>
                <w:sz w:val="24"/>
                <w:szCs w:val="24"/>
              </w:rPr>
            </w:pPr>
            <w:r>
              <w:rPr>
                <w:rFonts w:ascii="Arial"/>
                <w:sz w:val="24"/>
              </w:rPr>
              <w:t>60</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3"/>
              <w:jc w:val="center"/>
              <w:rPr>
                <w:rFonts w:ascii="Arial" w:eastAsia="Arial" w:hAnsi="Arial" w:cs="Arial"/>
                <w:sz w:val="24"/>
                <w:szCs w:val="24"/>
              </w:rPr>
            </w:pPr>
            <w:r>
              <w:rPr>
                <w:rFonts w:ascii="Arial"/>
                <w:sz w:val="24"/>
              </w:rPr>
              <w:t>50</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2"/>
              <w:jc w:val="center"/>
              <w:rPr>
                <w:rFonts w:ascii="Arial" w:eastAsia="Arial" w:hAnsi="Arial" w:cs="Arial"/>
                <w:sz w:val="24"/>
                <w:szCs w:val="24"/>
              </w:rPr>
            </w:pPr>
            <w:r>
              <w:rPr>
                <w:rFonts w:ascii="Arial"/>
                <w:sz w:val="24"/>
              </w:rPr>
              <w:t>40</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2"/>
              <w:jc w:val="center"/>
              <w:rPr>
                <w:rFonts w:ascii="Arial" w:eastAsia="Arial" w:hAnsi="Arial" w:cs="Arial"/>
                <w:sz w:val="24"/>
                <w:szCs w:val="24"/>
              </w:rPr>
            </w:pPr>
            <w:r>
              <w:rPr>
                <w:rFonts w:ascii="Arial"/>
                <w:sz w:val="24"/>
              </w:rPr>
              <w:t>25</w:t>
            </w:r>
          </w:p>
        </w:tc>
        <w:tc>
          <w:tcPr>
            <w:tcW w:w="74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15</w:t>
            </w:r>
          </w:p>
        </w:tc>
        <w:tc>
          <w:tcPr>
            <w:tcW w:w="141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90</w:t>
            </w:r>
          </w:p>
        </w:tc>
      </w:tr>
      <w:tr w:rsidR="00C54646" w:rsidTr="009615C9">
        <w:trPr>
          <w:trHeight w:hRule="exact" w:val="286"/>
        </w:trPr>
        <w:tc>
          <w:tcPr>
            <w:tcW w:w="17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57"/>
              <w:rPr>
                <w:rFonts w:ascii="Arial" w:eastAsia="Arial" w:hAnsi="Arial" w:cs="Arial"/>
                <w:sz w:val="24"/>
                <w:szCs w:val="24"/>
              </w:rPr>
            </w:pPr>
            <w:r>
              <w:rPr>
                <w:rFonts w:ascii="Arial"/>
                <w:sz w:val="24"/>
              </w:rPr>
              <w:t>P. F. E.</w:t>
            </w:r>
            <w:r>
              <w:rPr>
                <w:rFonts w:ascii="Arial"/>
                <w:spacing w:val="-6"/>
                <w:sz w:val="24"/>
              </w:rPr>
              <w:t xml:space="preserve"> </w:t>
            </w:r>
            <w:r>
              <w:rPr>
                <w:rFonts w:ascii="Arial"/>
                <w:sz w:val="24"/>
              </w:rPr>
              <w:t>(%)</w:t>
            </w:r>
          </w:p>
        </w:tc>
        <w:tc>
          <w:tcPr>
            <w:tcW w:w="11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10</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15</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20</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35</w:t>
            </w:r>
          </w:p>
        </w:tc>
        <w:tc>
          <w:tcPr>
            <w:tcW w:w="74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
              <w:jc w:val="center"/>
              <w:rPr>
                <w:rFonts w:ascii="Arial" w:eastAsia="Arial" w:hAnsi="Arial" w:cs="Arial"/>
                <w:sz w:val="24"/>
                <w:szCs w:val="24"/>
              </w:rPr>
            </w:pPr>
            <w:r>
              <w:rPr>
                <w:rFonts w:ascii="Arial"/>
                <w:sz w:val="24"/>
              </w:rPr>
              <w:t>30</w:t>
            </w:r>
          </w:p>
        </w:tc>
        <w:tc>
          <w:tcPr>
            <w:tcW w:w="141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3"/>
              <w:jc w:val="center"/>
              <w:rPr>
                <w:rFonts w:ascii="Arial" w:eastAsia="Arial" w:hAnsi="Arial" w:cs="Arial"/>
                <w:sz w:val="24"/>
                <w:szCs w:val="24"/>
              </w:rPr>
            </w:pPr>
            <w:r>
              <w:rPr>
                <w:rFonts w:ascii="Arial"/>
                <w:sz w:val="24"/>
              </w:rPr>
              <w:t>10</w:t>
            </w:r>
          </w:p>
        </w:tc>
      </w:tr>
      <w:tr w:rsidR="00C54646" w:rsidTr="009615C9">
        <w:trPr>
          <w:trHeight w:hRule="exact" w:val="286"/>
        </w:trPr>
        <w:tc>
          <w:tcPr>
            <w:tcW w:w="17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65"/>
              <w:rPr>
                <w:rFonts w:ascii="Arial" w:eastAsia="Arial" w:hAnsi="Arial" w:cs="Arial"/>
                <w:sz w:val="24"/>
                <w:szCs w:val="24"/>
              </w:rPr>
            </w:pPr>
            <w:r>
              <w:rPr>
                <w:rFonts w:ascii="Arial"/>
                <w:sz w:val="24"/>
              </w:rPr>
              <w:t>P. T. T.</w:t>
            </w:r>
            <w:r>
              <w:rPr>
                <w:rFonts w:ascii="Arial"/>
                <w:spacing w:val="-6"/>
                <w:sz w:val="24"/>
              </w:rPr>
              <w:t xml:space="preserve"> </w:t>
            </w:r>
            <w:r>
              <w:rPr>
                <w:rFonts w:ascii="Arial"/>
                <w:sz w:val="24"/>
              </w:rPr>
              <w:t>(%)</w:t>
            </w:r>
          </w:p>
        </w:tc>
        <w:tc>
          <w:tcPr>
            <w:tcW w:w="11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25</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30</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35</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40</w:t>
            </w:r>
          </w:p>
        </w:tc>
        <w:tc>
          <w:tcPr>
            <w:tcW w:w="74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
              <w:jc w:val="center"/>
              <w:rPr>
                <w:rFonts w:ascii="Arial" w:eastAsia="Arial" w:hAnsi="Arial" w:cs="Arial"/>
                <w:sz w:val="24"/>
                <w:szCs w:val="24"/>
              </w:rPr>
            </w:pPr>
            <w:r>
              <w:rPr>
                <w:rFonts w:ascii="Arial"/>
                <w:sz w:val="24"/>
              </w:rPr>
              <w:t>55</w:t>
            </w:r>
          </w:p>
        </w:tc>
        <w:tc>
          <w:tcPr>
            <w:tcW w:w="1418" w:type="dxa"/>
            <w:tcBorders>
              <w:top w:val="single" w:sz="4" w:space="0" w:color="000000"/>
              <w:left w:val="single" w:sz="4" w:space="0" w:color="000000"/>
              <w:bottom w:val="single" w:sz="4" w:space="0" w:color="000000"/>
              <w:right w:val="single" w:sz="4" w:space="0" w:color="000000"/>
            </w:tcBorders>
          </w:tcPr>
          <w:p w:rsidR="00C54646" w:rsidRDefault="00C54646" w:rsidP="009615C9"/>
        </w:tc>
      </w:tr>
      <w:tr w:rsidR="00C54646" w:rsidTr="009615C9">
        <w:trPr>
          <w:trHeight w:hRule="exact" w:val="286"/>
        </w:trPr>
        <w:tc>
          <w:tcPr>
            <w:tcW w:w="17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10"/>
              <w:jc w:val="right"/>
              <w:rPr>
                <w:rFonts w:ascii="Arial" w:eastAsia="Arial" w:hAnsi="Arial" w:cs="Arial"/>
                <w:sz w:val="24"/>
                <w:szCs w:val="24"/>
              </w:rPr>
            </w:pPr>
            <w:r>
              <w:rPr>
                <w:rFonts w:ascii="Arial" w:hAnsi="Arial"/>
                <w:sz w:val="24"/>
              </w:rPr>
              <w:t>P. Teórica</w:t>
            </w:r>
            <w:r>
              <w:rPr>
                <w:rFonts w:ascii="Arial" w:hAnsi="Arial"/>
                <w:spacing w:val="-11"/>
                <w:sz w:val="24"/>
              </w:rPr>
              <w:t xml:space="preserve"> </w:t>
            </w:r>
            <w:r>
              <w:rPr>
                <w:rFonts w:ascii="Arial" w:hAnsi="Arial"/>
                <w:sz w:val="24"/>
              </w:rPr>
              <w:t>(%)</w:t>
            </w:r>
          </w:p>
        </w:tc>
        <w:tc>
          <w:tcPr>
            <w:tcW w:w="118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3"/>
              <w:jc w:val="center"/>
              <w:rPr>
                <w:rFonts w:ascii="Arial" w:eastAsia="Arial" w:hAnsi="Arial" w:cs="Arial"/>
                <w:sz w:val="24"/>
                <w:szCs w:val="24"/>
              </w:rPr>
            </w:pPr>
            <w:r>
              <w:rPr>
                <w:rFonts w:ascii="Arial"/>
                <w:w w:val="99"/>
                <w:sz w:val="24"/>
              </w:rPr>
              <w:t>5</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w w:val="99"/>
                <w:sz w:val="24"/>
              </w:rPr>
              <w:t>5</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w w:val="99"/>
                <w:sz w:val="24"/>
              </w:rPr>
              <w:t>5</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tc>
        <w:tc>
          <w:tcPr>
            <w:tcW w:w="742" w:type="dxa"/>
            <w:tcBorders>
              <w:top w:val="single" w:sz="4" w:space="0" w:color="000000"/>
              <w:left w:val="single" w:sz="4" w:space="0" w:color="000000"/>
              <w:bottom w:val="single" w:sz="4" w:space="0" w:color="000000"/>
              <w:right w:val="single" w:sz="4" w:space="0" w:color="000000"/>
            </w:tcBorders>
          </w:tcPr>
          <w:p w:rsidR="00C54646" w:rsidRDefault="00C54646" w:rsidP="009615C9"/>
        </w:tc>
        <w:tc>
          <w:tcPr>
            <w:tcW w:w="1418" w:type="dxa"/>
            <w:tcBorders>
              <w:top w:val="single" w:sz="4" w:space="0" w:color="000000"/>
              <w:left w:val="single" w:sz="4" w:space="0" w:color="000000"/>
              <w:bottom w:val="single" w:sz="4" w:space="0" w:color="000000"/>
              <w:right w:val="single" w:sz="4" w:space="0" w:color="000000"/>
            </w:tcBorders>
          </w:tcPr>
          <w:p w:rsidR="00C54646" w:rsidRDefault="00C54646" w:rsidP="009615C9"/>
        </w:tc>
      </w:tr>
    </w:tbl>
    <w:p w:rsidR="00C54646" w:rsidRDefault="00C54646" w:rsidP="00C54646">
      <w:pPr>
        <w:spacing w:before="1"/>
        <w:rPr>
          <w:rFonts w:ascii="Arial" w:eastAsia="Arial" w:hAnsi="Arial" w:cs="Arial"/>
          <w:sz w:val="32"/>
          <w:szCs w:val="32"/>
        </w:rPr>
      </w:pPr>
    </w:p>
    <w:p w:rsidR="00C54646" w:rsidRPr="00C50AE1" w:rsidRDefault="00C54646" w:rsidP="00C54646">
      <w:pPr>
        <w:pStyle w:val="Textoindependiente"/>
        <w:ind w:left="1039" w:right="27" w:hanging="468"/>
        <w:rPr>
          <w:lang w:val="es-ES"/>
        </w:rPr>
      </w:pPr>
      <w:r w:rsidRPr="00C50AE1">
        <w:rPr>
          <w:lang w:val="es-ES"/>
        </w:rPr>
        <w:t>Tabla</w:t>
      </w:r>
      <w:r w:rsidRPr="00C50AE1">
        <w:rPr>
          <w:spacing w:val="-5"/>
          <w:lang w:val="es-ES"/>
        </w:rPr>
        <w:t xml:space="preserve"> </w:t>
      </w:r>
      <w:r w:rsidRPr="00C50AE1">
        <w:rPr>
          <w:lang w:val="es-ES"/>
        </w:rPr>
        <w:t>105.</w:t>
      </w:r>
      <w:r w:rsidRPr="00C50AE1">
        <w:rPr>
          <w:spacing w:val="-5"/>
          <w:lang w:val="es-ES"/>
        </w:rPr>
        <w:t xml:space="preserve"> </w:t>
      </w:r>
      <w:r w:rsidRPr="00C50AE1">
        <w:rPr>
          <w:lang w:val="es-ES"/>
        </w:rPr>
        <w:t>Distribución</w:t>
      </w:r>
      <w:r w:rsidRPr="00C50AE1">
        <w:rPr>
          <w:spacing w:val="-5"/>
          <w:lang w:val="es-ES"/>
        </w:rPr>
        <w:t xml:space="preserve"> </w:t>
      </w:r>
      <w:r w:rsidRPr="00C50AE1">
        <w:rPr>
          <w:lang w:val="es-ES"/>
        </w:rPr>
        <w:t>porcentual</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las</w:t>
      </w:r>
      <w:r w:rsidRPr="00C50AE1">
        <w:rPr>
          <w:spacing w:val="-5"/>
          <w:lang w:val="es-ES"/>
        </w:rPr>
        <w:t xml:space="preserve"> </w:t>
      </w:r>
      <w:r w:rsidRPr="00C50AE1">
        <w:rPr>
          <w:lang w:val="es-ES"/>
        </w:rPr>
        <w:t>cargas</w:t>
      </w:r>
      <w:r w:rsidRPr="00C50AE1">
        <w:rPr>
          <w:spacing w:val="-5"/>
          <w:lang w:val="es-ES"/>
        </w:rPr>
        <w:t xml:space="preserve"> </w:t>
      </w:r>
      <w:r w:rsidRPr="00C50AE1">
        <w:rPr>
          <w:lang w:val="es-ES"/>
        </w:rPr>
        <w:t>por</w:t>
      </w:r>
      <w:r w:rsidRPr="00C50AE1">
        <w:rPr>
          <w:spacing w:val="-5"/>
          <w:lang w:val="es-ES"/>
        </w:rPr>
        <w:t xml:space="preserve"> </w:t>
      </w:r>
      <w:r w:rsidRPr="00C50AE1">
        <w:rPr>
          <w:lang w:val="es-ES"/>
        </w:rPr>
        <w:t>cada</w:t>
      </w:r>
      <w:r w:rsidRPr="00C50AE1">
        <w:rPr>
          <w:spacing w:val="-5"/>
          <w:lang w:val="es-ES"/>
        </w:rPr>
        <w:t xml:space="preserve"> </w:t>
      </w:r>
      <w:r w:rsidRPr="00C50AE1">
        <w:rPr>
          <w:lang w:val="es-ES"/>
        </w:rPr>
        <w:t>tarea</w:t>
      </w:r>
      <w:r w:rsidRPr="00C50AE1">
        <w:rPr>
          <w:spacing w:val="-5"/>
          <w:lang w:val="es-ES"/>
        </w:rPr>
        <w:t xml:space="preserve"> </w:t>
      </w:r>
      <w:r w:rsidRPr="00C50AE1">
        <w:rPr>
          <w:lang w:val="es-ES"/>
        </w:rPr>
        <w:t>para</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categoría</w:t>
      </w:r>
      <w:r w:rsidRPr="00C50AE1">
        <w:rPr>
          <w:spacing w:val="-1"/>
          <w:w w:val="99"/>
          <w:lang w:val="es-ES"/>
        </w:rPr>
        <w:t xml:space="preserve"> </w:t>
      </w:r>
      <w:r w:rsidR="00927D1B">
        <w:rPr>
          <w:lang w:val="es-ES"/>
        </w:rPr>
        <w:t>Juvenil (17-18</w:t>
      </w:r>
      <w:r w:rsidRPr="00C50AE1">
        <w:rPr>
          <w:lang w:val="es-ES"/>
        </w:rPr>
        <w:t>)</w:t>
      </w:r>
      <w:r w:rsidRPr="00C50AE1">
        <w:rPr>
          <w:spacing w:val="-18"/>
          <w:lang w:val="es-ES"/>
        </w:rPr>
        <w:t xml:space="preserve"> </w:t>
      </w:r>
      <w:r w:rsidRPr="00C50AE1">
        <w:rPr>
          <w:lang w:val="es-ES"/>
        </w:rPr>
        <w:t>años.</w:t>
      </w:r>
    </w:p>
    <w:tbl>
      <w:tblPr>
        <w:tblStyle w:val="TableNormal"/>
        <w:tblW w:w="0" w:type="auto"/>
        <w:tblInd w:w="756" w:type="dxa"/>
        <w:tblLayout w:type="fixed"/>
        <w:tblLook w:val="01E0" w:firstRow="1" w:lastRow="1" w:firstColumn="1" w:lastColumn="1" w:noHBand="0" w:noVBand="0"/>
      </w:tblPr>
      <w:tblGrid>
        <w:gridCol w:w="1807"/>
        <w:gridCol w:w="1043"/>
        <w:gridCol w:w="900"/>
        <w:gridCol w:w="1260"/>
        <w:gridCol w:w="720"/>
        <w:gridCol w:w="828"/>
        <w:gridCol w:w="1612"/>
      </w:tblGrid>
      <w:tr w:rsidR="00C54646" w:rsidTr="009615C9">
        <w:trPr>
          <w:trHeight w:hRule="exact" w:val="586"/>
        </w:trPr>
        <w:tc>
          <w:tcPr>
            <w:tcW w:w="1807" w:type="dxa"/>
            <w:tcBorders>
              <w:top w:val="single" w:sz="4" w:space="0" w:color="000000"/>
              <w:left w:val="single" w:sz="4" w:space="0" w:color="000000"/>
              <w:bottom w:val="single" w:sz="4" w:space="0" w:color="000000"/>
              <w:right w:val="single" w:sz="4" w:space="0" w:color="000000"/>
            </w:tcBorders>
          </w:tcPr>
          <w:p w:rsidR="00C54646" w:rsidRPr="00C50AE1" w:rsidRDefault="00C54646" w:rsidP="009615C9">
            <w:pPr>
              <w:pStyle w:val="TableParagraph"/>
              <w:spacing w:before="7"/>
              <w:rPr>
                <w:rFonts w:ascii="Arial" w:eastAsia="Arial" w:hAnsi="Arial" w:cs="Arial"/>
                <w:sz w:val="20"/>
                <w:szCs w:val="20"/>
                <w:lang w:val="es-ES"/>
              </w:rPr>
            </w:pPr>
          </w:p>
          <w:p w:rsidR="00C54646" w:rsidRDefault="00C54646" w:rsidP="009615C9">
            <w:pPr>
              <w:pStyle w:val="TableParagraph"/>
              <w:jc w:val="center"/>
              <w:rPr>
                <w:rFonts w:ascii="Arial" w:eastAsia="Arial" w:hAnsi="Arial" w:cs="Arial"/>
                <w:sz w:val="24"/>
                <w:szCs w:val="24"/>
              </w:rPr>
            </w:pPr>
            <w:bookmarkStart w:id="13" w:name="Periodos"/>
            <w:bookmarkEnd w:id="13"/>
            <w:r>
              <w:rPr>
                <w:rFonts w:ascii="Arial"/>
                <w:sz w:val="24"/>
              </w:rPr>
              <w:t>Periodos</w:t>
            </w:r>
          </w:p>
        </w:tc>
        <w:tc>
          <w:tcPr>
            <w:tcW w:w="3203" w:type="dxa"/>
            <w:gridSpan w:val="3"/>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147"/>
              <w:ind w:left="937"/>
              <w:rPr>
                <w:rFonts w:ascii="Arial" w:eastAsia="Arial" w:hAnsi="Arial" w:cs="Arial"/>
                <w:sz w:val="24"/>
                <w:szCs w:val="24"/>
              </w:rPr>
            </w:pPr>
            <w:r>
              <w:rPr>
                <w:rFonts w:ascii="Arial"/>
                <w:sz w:val="24"/>
              </w:rPr>
              <w:t>Preparatorio</w:t>
            </w:r>
          </w:p>
        </w:tc>
        <w:tc>
          <w:tcPr>
            <w:tcW w:w="1548" w:type="dxa"/>
            <w:gridSpan w:val="2"/>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147"/>
              <w:ind w:left="134"/>
              <w:rPr>
                <w:rFonts w:ascii="Arial" w:eastAsia="Arial" w:hAnsi="Arial" w:cs="Arial"/>
                <w:sz w:val="24"/>
                <w:szCs w:val="24"/>
              </w:rPr>
            </w:pPr>
            <w:r>
              <w:rPr>
                <w:rFonts w:ascii="Arial"/>
                <w:sz w:val="24"/>
              </w:rPr>
              <w:t>Competitivo</w:t>
            </w:r>
          </w:p>
        </w:tc>
        <w:tc>
          <w:tcPr>
            <w:tcW w:w="161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147"/>
              <w:ind w:right="1"/>
              <w:jc w:val="center"/>
              <w:rPr>
                <w:rFonts w:ascii="Arial" w:eastAsia="Arial" w:hAnsi="Arial" w:cs="Arial"/>
                <w:sz w:val="24"/>
                <w:szCs w:val="24"/>
              </w:rPr>
            </w:pPr>
            <w:r>
              <w:rPr>
                <w:rFonts w:ascii="Arial" w:hAnsi="Arial"/>
                <w:sz w:val="24"/>
              </w:rPr>
              <w:t>Tráns</w:t>
            </w:r>
          </w:p>
        </w:tc>
      </w:tr>
      <w:tr w:rsidR="00C54646" w:rsidTr="009615C9">
        <w:trPr>
          <w:trHeight w:hRule="exact" w:val="587"/>
        </w:trPr>
        <w:tc>
          <w:tcPr>
            <w:tcW w:w="1807"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before="7"/>
              <w:rPr>
                <w:rFonts w:ascii="Arial" w:eastAsia="Arial" w:hAnsi="Arial" w:cs="Arial"/>
                <w:sz w:val="20"/>
                <w:szCs w:val="20"/>
              </w:rPr>
            </w:pPr>
          </w:p>
          <w:p w:rsidR="00C54646" w:rsidRDefault="00C54646" w:rsidP="009615C9">
            <w:pPr>
              <w:pStyle w:val="TableParagraph"/>
              <w:jc w:val="center"/>
              <w:rPr>
                <w:rFonts w:ascii="Arial" w:eastAsia="Arial" w:hAnsi="Arial" w:cs="Arial"/>
                <w:sz w:val="24"/>
                <w:szCs w:val="24"/>
              </w:rPr>
            </w:pPr>
            <w:bookmarkStart w:id="14" w:name="Etapas"/>
            <w:bookmarkEnd w:id="14"/>
            <w:r>
              <w:rPr>
                <w:rFonts w:ascii="Arial"/>
                <w:sz w:val="24"/>
                <w:u w:val="single" w:color="000000"/>
              </w:rPr>
              <w:t>Etapas</w:t>
            </w:r>
          </w:p>
        </w:tc>
        <w:tc>
          <w:tcPr>
            <w:tcW w:w="10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u w:val="single" w:color="000000"/>
              </w:rPr>
              <w:t>P. G.</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ind w:left="331" w:right="149" w:hanging="182"/>
              <w:rPr>
                <w:rFonts w:ascii="Arial" w:eastAsia="Arial" w:hAnsi="Arial" w:cs="Arial"/>
                <w:sz w:val="24"/>
                <w:szCs w:val="24"/>
              </w:rPr>
            </w:pPr>
            <w:r>
              <w:rPr>
                <w:rFonts w:ascii="Arial"/>
                <w:sz w:val="24"/>
                <w:u w:val="single" w:color="000000"/>
              </w:rPr>
              <w:t>P.</w:t>
            </w:r>
            <w:r>
              <w:rPr>
                <w:rFonts w:ascii="Arial"/>
                <w:spacing w:val="1"/>
                <w:sz w:val="24"/>
                <w:u w:val="single" w:color="000000"/>
              </w:rPr>
              <w:t xml:space="preserve"> </w:t>
            </w:r>
            <w:r>
              <w:rPr>
                <w:rFonts w:ascii="Arial"/>
                <w:sz w:val="24"/>
                <w:u w:val="single" w:color="000000"/>
              </w:rPr>
              <w:t>E.</w:t>
            </w:r>
            <w:r>
              <w:rPr>
                <w:rFonts w:ascii="Arial"/>
                <w:sz w:val="24"/>
              </w:rPr>
              <w:t xml:space="preserve"> </w:t>
            </w:r>
            <w:r>
              <w:rPr>
                <w:rFonts w:ascii="Arial"/>
                <w:sz w:val="24"/>
                <w:u w:val="single" w:color="000000"/>
              </w:rPr>
              <w:t>V.</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u w:val="single" w:color="000000"/>
              </w:rPr>
              <w:t>P.Esp.</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u w:val="single" w:color="000000"/>
              </w:rPr>
              <w:t>Ob.</w:t>
            </w:r>
          </w:p>
        </w:tc>
        <w:tc>
          <w:tcPr>
            <w:tcW w:w="82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u w:val="single" w:color="000000"/>
              </w:rPr>
              <w:t>Est</w:t>
            </w:r>
          </w:p>
        </w:tc>
        <w:tc>
          <w:tcPr>
            <w:tcW w:w="161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u w:val="single" w:color="000000"/>
              </w:rPr>
              <w:t>Perd.</w:t>
            </w:r>
            <w:r>
              <w:rPr>
                <w:rFonts w:ascii="Arial"/>
                <w:spacing w:val="-2"/>
                <w:sz w:val="24"/>
                <w:u w:val="single" w:color="000000"/>
              </w:rPr>
              <w:t xml:space="preserve"> </w:t>
            </w:r>
            <w:r>
              <w:rPr>
                <w:rFonts w:ascii="Arial"/>
                <w:sz w:val="24"/>
                <w:u w:val="single" w:color="000000"/>
              </w:rPr>
              <w:t>temp.</w:t>
            </w:r>
          </w:p>
        </w:tc>
      </w:tr>
      <w:tr w:rsidR="00C54646" w:rsidTr="009615C9">
        <w:trPr>
          <w:trHeight w:hRule="exact" w:val="286"/>
        </w:trPr>
        <w:tc>
          <w:tcPr>
            <w:tcW w:w="1807"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P. F. G.</w:t>
            </w:r>
            <w:r>
              <w:rPr>
                <w:rFonts w:ascii="Arial"/>
                <w:spacing w:val="-9"/>
                <w:sz w:val="24"/>
              </w:rPr>
              <w:t xml:space="preserve"> </w:t>
            </w:r>
            <w:r>
              <w:rPr>
                <w:rFonts w:ascii="Arial"/>
                <w:sz w:val="24"/>
              </w:rPr>
              <w:t>(%)</w:t>
            </w:r>
          </w:p>
        </w:tc>
        <w:tc>
          <w:tcPr>
            <w:tcW w:w="10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55</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3"/>
              <w:jc w:val="center"/>
              <w:rPr>
                <w:rFonts w:ascii="Arial" w:eastAsia="Arial" w:hAnsi="Arial" w:cs="Arial"/>
                <w:sz w:val="24"/>
                <w:szCs w:val="24"/>
              </w:rPr>
            </w:pPr>
            <w:r>
              <w:rPr>
                <w:rFonts w:ascii="Arial"/>
                <w:sz w:val="24"/>
              </w:rPr>
              <w:t>40</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2"/>
              <w:jc w:val="center"/>
              <w:rPr>
                <w:rFonts w:ascii="Arial" w:eastAsia="Arial" w:hAnsi="Arial" w:cs="Arial"/>
                <w:sz w:val="24"/>
                <w:szCs w:val="24"/>
              </w:rPr>
            </w:pPr>
            <w:r>
              <w:rPr>
                <w:rFonts w:ascii="Arial"/>
                <w:sz w:val="24"/>
              </w:rPr>
              <w:t>30</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2"/>
              <w:jc w:val="center"/>
              <w:rPr>
                <w:rFonts w:ascii="Arial" w:eastAsia="Arial" w:hAnsi="Arial" w:cs="Arial"/>
                <w:sz w:val="24"/>
                <w:szCs w:val="24"/>
              </w:rPr>
            </w:pPr>
            <w:r>
              <w:rPr>
                <w:rFonts w:ascii="Arial"/>
                <w:sz w:val="24"/>
              </w:rPr>
              <w:t>15</w:t>
            </w:r>
          </w:p>
        </w:tc>
        <w:tc>
          <w:tcPr>
            <w:tcW w:w="82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10</w:t>
            </w:r>
          </w:p>
        </w:tc>
        <w:tc>
          <w:tcPr>
            <w:tcW w:w="161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90</w:t>
            </w:r>
          </w:p>
        </w:tc>
      </w:tr>
      <w:tr w:rsidR="00C54646" w:rsidTr="009615C9">
        <w:trPr>
          <w:trHeight w:hRule="exact" w:val="286"/>
        </w:trPr>
        <w:tc>
          <w:tcPr>
            <w:tcW w:w="1807"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P. F. E.</w:t>
            </w:r>
            <w:r>
              <w:rPr>
                <w:rFonts w:ascii="Arial"/>
                <w:spacing w:val="-6"/>
                <w:sz w:val="24"/>
              </w:rPr>
              <w:t xml:space="preserve"> </w:t>
            </w:r>
            <w:r>
              <w:rPr>
                <w:rFonts w:ascii="Arial"/>
                <w:sz w:val="24"/>
              </w:rPr>
              <w:t>(%)</w:t>
            </w:r>
          </w:p>
        </w:tc>
        <w:tc>
          <w:tcPr>
            <w:tcW w:w="10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
              <w:jc w:val="center"/>
              <w:rPr>
                <w:rFonts w:ascii="Arial" w:eastAsia="Arial" w:hAnsi="Arial" w:cs="Arial"/>
                <w:sz w:val="24"/>
                <w:szCs w:val="24"/>
              </w:rPr>
            </w:pPr>
            <w:r>
              <w:rPr>
                <w:rFonts w:ascii="Arial"/>
                <w:sz w:val="24"/>
              </w:rPr>
              <w:t>15</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20</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25</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25</w:t>
            </w:r>
          </w:p>
        </w:tc>
        <w:tc>
          <w:tcPr>
            <w:tcW w:w="82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20</w:t>
            </w:r>
          </w:p>
        </w:tc>
        <w:tc>
          <w:tcPr>
            <w:tcW w:w="1612"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
              <w:jc w:val="center"/>
              <w:rPr>
                <w:rFonts w:ascii="Arial" w:eastAsia="Arial" w:hAnsi="Arial" w:cs="Arial"/>
                <w:sz w:val="24"/>
                <w:szCs w:val="24"/>
              </w:rPr>
            </w:pPr>
            <w:r>
              <w:rPr>
                <w:rFonts w:ascii="Arial"/>
                <w:sz w:val="24"/>
              </w:rPr>
              <w:t>10</w:t>
            </w:r>
          </w:p>
        </w:tc>
      </w:tr>
      <w:tr w:rsidR="00C54646" w:rsidTr="009615C9">
        <w:trPr>
          <w:trHeight w:hRule="exact" w:val="287"/>
        </w:trPr>
        <w:tc>
          <w:tcPr>
            <w:tcW w:w="1807"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P. T. T.</w:t>
            </w:r>
            <w:r>
              <w:rPr>
                <w:rFonts w:ascii="Arial"/>
                <w:spacing w:val="-6"/>
                <w:sz w:val="24"/>
              </w:rPr>
              <w:t xml:space="preserve"> </w:t>
            </w:r>
            <w:r>
              <w:rPr>
                <w:rFonts w:ascii="Arial"/>
                <w:sz w:val="24"/>
              </w:rPr>
              <w:t>(%)</w:t>
            </w:r>
          </w:p>
        </w:tc>
        <w:tc>
          <w:tcPr>
            <w:tcW w:w="10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2"/>
              <w:jc w:val="center"/>
              <w:rPr>
                <w:rFonts w:ascii="Arial" w:eastAsia="Arial" w:hAnsi="Arial" w:cs="Arial"/>
                <w:sz w:val="24"/>
                <w:szCs w:val="24"/>
              </w:rPr>
            </w:pPr>
            <w:r>
              <w:rPr>
                <w:rFonts w:ascii="Arial"/>
                <w:sz w:val="24"/>
              </w:rPr>
              <w:t>30</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sz w:val="24"/>
              </w:rPr>
              <w:t>35</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40</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60</w:t>
            </w:r>
          </w:p>
        </w:tc>
        <w:tc>
          <w:tcPr>
            <w:tcW w:w="82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70</w:t>
            </w:r>
          </w:p>
        </w:tc>
        <w:tc>
          <w:tcPr>
            <w:tcW w:w="1612" w:type="dxa"/>
            <w:tcBorders>
              <w:top w:val="single" w:sz="4" w:space="0" w:color="000000"/>
              <w:left w:val="single" w:sz="4" w:space="0" w:color="000000"/>
              <w:bottom w:val="single" w:sz="4" w:space="0" w:color="000000"/>
              <w:right w:val="single" w:sz="4" w:space="0" w:color="000000"/>
            </w:tcBorders>
          </w:tcPr>
          <w:p w:rsidR="00C54646" w:rsidRDefault="00C54646" w:rsidP="009615C9"/>
        </w:tc>
      </w:tr>
      <w:tr w:rsidR="00C54646" w:rsidTr="009615C9">
        <w:trPr>
          <w:trHeight w:hRule="exact" w:val="286"/>
        </w:trPr>
        <w:tc>
          <w:tcPr>
            <w:tcW w:w="1807"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30"/>
              <w:rPr>
                <w:rFonts w:ascii="Arial" w:eastAsia="Arial" w:hAnsi="Arial" w:cs="Arial"/>
                <w:sz w:val="24"/>
                <w:szCs w:val="24"/>
              </w:rPr>
            </w:pPr>
            <w:r>
              <w:rPr>
                <w:rFonts w:ascii="Arial" w:hAnsi="Arial"/>
                <w:sz w:val="24"/>
              </w:rPr>
              <w:t>P. Teórica</w:t>
            </w:r>
            <w:r>
              <w:rPr>
                <w:rFonts w:ascii="Arial" w:hAnsi="Arial"/>
                <w:spacing w:val="-11"/>
                <w:sz w:val="24"/>
              </w:rPr>
              <w:t xml:space="preserve"> </w:t>
            </w:r>
            <w:r>
              <w:rPr>
                <w:rFonts w:ascii="Arial" w:hAnsi="Arial"/>
                <w:sz w:val="24"/>
              </w:rPr>
              <w:t>(%)</w:t>
            </w:r>
          </w:p>
        </w:tc>
        <w:tc>
          <w:tcPr>
            <w:tcW w:w="10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w w:val="99"/>
                <w:sz w:val="24"/>
              </w:rPr>
              <w:t>5</w:t>
            </w:r>
          </w:p>
        </w:tc>
        <w:tc>
          <w:tcPr>
            <w:tcW w:w="9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w w:val="99"/>
                <w:sz w:val="24"/>
              </w:rPr>
              <w:t>5</w:t>
            </w:r>
          </w:p>
        </w:tc>
        <w:tc>
          <w:tcPr>
            <w:tcW w:w="126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right="1"/>
              <w:jc w:val="center"/>
              <w:rPr>
                <w:rFonts w:ascii="Arial" w:eastAsia="Arial" w:hAnsi="Arial" w:cs="Arial"/>
                <w:sz w:val="24"/>
                <w:szCs w:val="24"/>
              </w:rPr>
            </w:pPr>
            <w:r>
              <w:rPr>
                <w:rFonts w:ascii="Arial"/>
                <w:w w:val="99"/>
                <w:sz w:val="24"/>
              </w:rPr>
              <w:t>5</w:t>
            </w:r>
          </w:p>
        </w:tc>
        <w:tc>
          <w:tcPr>
            <w:tcW w:w="720" w:type="dxa"/>
            <w:tcBorders>
              <w:top w:val="single" w:sz="4" w:space="0" w:color="000000"/>
              <w:left w:val="single" w:sz="4" w:space="0" w:color="000000"/>
              <w:bottom w:val="single" w:sz="4" w:space="0" w:color="000000"/>
              <w:right w:val="single" w:sz="4" w:space="0" w:color="000000"/>
            </w:tcBorders>
          </w:tcPr>
          <w:p w:rsidR="00C54646" w:rsidRDefault="00C54646" w:rsidP="009615C9"/>
        </w:tc>
        <w:tc>
          <w:tcPr>
            <w:tcW w:w="828" w:type="dxa"/>
            <w:tcBorders>
              <w:top w:val="single" w:sz="4" w:space="0" w:color="000000"/>
              <w:left w:val="single" w:sz="4" w:space="0" w:color="000000"/>
              <w:bottom w:val="single" w:sz="4" w:space="0" w:color="000000"/>
              <w:right w:val="single" w:sz="4" w:space="0" w:color="000000"/>
            </w:tcBorders>
          </w:tcPr>
          <w:p w:rsidR="00C54646" w:rsidRDefault="00C54646" w:rsidP="009615C9"/>
        </w:tc>
        <w:tc>
          <w:tcPr>
            <w:tcW w:w="1612" w:type="dxa"/>
            <w:tcBorders>
              <w:top w:val="single" w:sz="4" w:space="0" w:color="000000"/>
              <w:left w:val="single" w:sz="4" w:space="0" w:color="000000"/>
              <w:bottom w:val="single" w:sz="4" w:space="0" w:color="000000"/>
              <w:right w:val="single" w:sz="4" w:space="0" w:color="000000"/>
            </w:tcBorders>
          </w:tcPr>
          <w:p w:rsidR="00C54646" w:rsidRDefault="00C54646" w:rsidP="009615C9"/>
        </w:tc>
      </w:tr>
    </w:tbl>
    <w:p w:rsidR="00C54646" w:rsidRDefault="00C54646" w:rsidP="00C54646">
      <w:pPr>
        <w:spacing w:before="11"/>
        <w:rPr>
          <w:rFonts w:ascii="Arial" w:eastAsia="Arial" w:hAnsi="Arial" w:cs="Arial"/>
          <w:sz w:val="17"/>
          <w:szCs w:val="17"/>
        </w:rPr>
      </w:pPr>
    </w:p>
    <w:p w:rsidR="00C54646" w:rsidRPr="00C50AE1" w:rsidRDefault="00C54646" w:rsidP="00C54646">
      <w:pPr>
        <w:pStyle w:val="Textoindependiente"/>
        <w:spacing w:before="69"/>
        <w:ind w:left="771" w:right="2222"/>
        <w:rPr>
          <w:lang w:val="es-ES"/>
        </w:rPr>
      </w:pPr>
      <w:r w:rsidRPr="00C50AE1">
        <w:rPr>
          <w:lang w:val="es-ES"/>
        </w:rPr>
        <w:t>Tabla 106. Leyenda de las 3 tablas</w:t>
      </w:r>
      <w:r w:rsidRPr="00C50AE1">
        <w:rPr>
          <w:spacing w:val="-33"/>
          <w:lang w:val="es-ES"/>
        </w:rPr>
        <w:t xml:space="preserve"> </w:t>
      </w:r>
      <w:r w:rsidRPr="00C50AE1">
        <w:rPr>
          <w:lang w:val="es-ES"/>
        </w:rPr>
        <w:t>anteriores.</w:t>
      </w:r>
    </w:p>
    <w:tbl>
      <w:tblPr>
        <w:tblStyle w:val="TableNormal"/>
        <w:tblW w:w="0" w:type="auto"/>
        <w:tblInd w:w="756" w:type="dxa"/>
        <w:tblLayout w:type="fixed"/>
        <w:tblLook w:val="01E0" w:firstRow="1" w:lastRow="1" w:firstColumn="1" w:lastColumn="1" w:noHBand="0" w:noVBand="0"/>
      </w:tblPr>
      <w:tblGrid>
        <w:gridCol w:w="1506"/>
        <w:gridCol w:w="4504"/>
      </w:tblGrid>
      <w:tr w:rsidR="00C54646" w:rsidTr="009615C9">
        <w:trPr>
          <w:trHeight w:hRule="exact" w:val="263"/>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rPr>
              <w:t>P.</w:t>
            </w:r>
            <w:r>
              <w:rPr>
                <w:rFonts w:ascii="Arial"/>
                <w:spacing w:val="-2"/>
              </w:rPr>
              <w:t xml:space="preserve"> </w:t>
            </w:r>
            <w:r>
              <w:rPr>
                <w:rFonts w:ascii="Arial"/>
              </w:rPr>
              <w:t>G.----------</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6"/>
              <w:rPr>
                <w:rFonts w:ascii="Arial" w:eastAsia="Arial" w:hAnsi="Arial" w:cs="Arial"/>
              </w:rPr>
            </w:pPr>
            <w:r>
              <w:rPr>
                <w:rFonts w:ascii="Arial" w:hAnsi="Arial"/>
              </w:rPr>
              <w:t>Preparación</w:t>
            </w:r>
            <w:r>
              <w:rPr>
                <w:rFonts w:ascii="Arial" w:hAnsi="Arial"/>
                <w:spacing w:val="-4"/>
              </w:rPr>
              <w:t xml:space="preserve"> </w:t>
            </w:r>
            <w:r>
              <w:rPr>
                <w:rFonts w:ascii="Arial" w:hAnsi="Arial"/>
              </w:rPr>
              <w:t>general</w:t>
            </w:r>
          </w:p>
        </w:tc>
      </w:tr>
      <w:tr w:rsidR="00C54646" w:rsidTr="009615C9">
        <w:trPr>
          <w:trHeight w:hRule="exact" w:val="263"/>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rPr>
              <w:t>P. E.</w:t>
            </w:r>
            <w:r>
              <w:rPr>
                <w:rFonts w:ascii="Arial"/>
                <w:spacing w:val="-2"/>
              </w:rPr>
              <w:t xml:space="preserve"> </w:t>
            </w:r>
            <w:r>
              <w:rPr>
                <w:rFonts w:ascii="Arial"/>
              </w:rPr>
              <w:t>V.------</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6"/>
              <w:rPr>
                <w:rFonts w:ascii="Arial" w:eastAsia="Arial" w:hAnsi="Arial" w:cs="Arial"/>
              </w:rPr>
            </w:pPr>
            <w:r>
              <w:rPr>
                <w:rFonts w:ascii="Arial" w:hAnsi="Arial"/>
              </w:rPr>
              <w:t>Preparación Especial</w:t>
            </w:r>
            <w:r>
              <w:rPr>
                <w:rFonts w:ascii="Arial" w:hAnsi="Arial"/>
                <w:spacing w:val="-6"/>
              </w:rPr>
              <w:t xml:space="preserve"> </w:t>
            </w:r>
            <w:r>
              <w:rPr>
                <w:rFonts w:ascii="Arial" w:hAnsi="Arial"/>
              </w:rPr>
              <w:t>Variada</w:t>
            </w:r>
          </w:p>
        </w:tc>
      </w:tr>
      <w:tr w:rsidR="00C54646" w:rsidTr="009615C9">
        <w:trPr>
          <w:trHeight w:hRule="exact" w:val="264"/>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rPr>
              <w:t>P.</w:t>
            </w:r>
            <w:r>
              <w:rPr>
                <w:rFonts w:ascii="Arial"/>
                <w:spacing w:val="-3"/>
              </w:rPr>
              <w:t xml:space="preserve"> </w:t>
            </w:r>
            <w:r>
              <w:rPr>
                <w:rFonts w:ascii="Arial"/>
              </w:rPr>
              <w:t>Esp.-------</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6"/>
              <w:rPr>
                <w:rFonts w:ascii="Arial" w:eastAsia="Arial" w:hAnsi="Arial" w:cs="Arial"/>
              </w:rPr>
            </w:pPr>
            <w:r>
              <w:rPr>
                <w:rFonts w:ascii="Arial" w:hAnsi="Arial"/>
              </w:rPr>
              <w:t>Preparación</w:t>
            </w:r>
            <w:r>
              <w:rPr>
                <w:rFonts w:ascii="Arial" w:hAnsi="Arial"/>
                <w:spacing w:val="-5"/>
              </w:rPr>
              <w:t xml:space="preserve"> </w:t>
            </w:r>
            <w:r>
              <w:rPr>
                <w:rFonts w:ascii="Arial" w:hAnsi="Arial"/>
              </w:rPr>
              <w:t>especial</w:t>
            </w:r>
          </w:p>
        </w:tc>
      </w:tr>
      <w:tr w:rsidR="00C54646" w:rsidTr="009615C9">
        <w:trPr>
          <w:trHeight w:hRule="exact" w:val="263"/>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rPr>
              <w:t>Ob.--------</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5"/>
              <w:rPr>
                <w:rFonts w:ascii="Arial" w:eastAsia="Arial" w:hAnsi="Arial" w:cs="Arial"/>
              </w:rPr>
            </w:pPr>
            <w:r>
              <w:rPr>
                <w:rFonts w:ascii="Arial" w:hAnsi="Arial"/>
              </w:rPr>
              <w:t>Obtención</w:t>
            </w:r>
          </w:p>
        </w:tc>
      </w:tr>
      <w:tr w:rsidR="00C54646" w:rsidTr="009615C9">
        <w:trPr>
          <w:trHeight w:hRule="exact" w:val="263"/>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rPr>
              <w:t>Est.</w:t>
            </w:r>
            <w:r>
              <w:rPr>
                <w:rFonts w:ascii="Arial"/>
                <w:spacing w:val="-2"/>
              </w:rPr>
              <w:t xml:space="preserve"> </w:t>
            </w:r>
            <w:r>
              <w:rPr>
                <w:rFonts w:ascii="Arial"/>
              </w:rPr>
              <w:t>--------</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6"/>
              <w:rPr>
                <w:rFonts w:ascii="Arial" w:eastAsia="Arial" w:hAnsi="Arial" w:cs="Arial"/>
              </w:rPr>
            </w:pPr>
            <w:r>
              <w:rPr>
                <w:rFonts w:ascii="Arial" w:hAnsi="Arial"/>
              </w:rPr>
              <w:t>Estabilización</w:t>
            </w:r>
          </w:p>
        </w:tc>
      </w:tr>
      <w:tr w:rsidR="00C54646" w:rsidTr="00927D1B">
        <w:trPr>
          <w:trHeight w:hRule="exact" w:val="263"/>
        </w:trPr>
        <w:tc>
          <w:tcPr>
            <w:tcW w:w="1506" w:type="dxa"/>
            <w:tcBorders>
              <w:top w:val="single" w:sz="4" w:space="0" w:color="000000"/>
              <w:left w:val="single" w:sz="4" w:space="0" w:color="000000"/>
              <w:bottom w:val="single" w:sz="4" w:space="0" w:color="000000"/>
              <w:right w:val="single" w:sz="4" w:space="0" w:color="000000"/>
            </w:tcBorders>
          </w:tcPr>
          <w:p w:rsidR="00C54646" w:rsidRPr="00927D1B" w:rsidRDefault="00C54646" w:rsidP="00927D1B">
            <w:pPr>
              <w:pStyle w:val="TableParagraph"/>
              <w:spacing w:line="251" w:lineRule="exact"/>
              <w:ind w:left="64"/>
              <w:rPr>
                <w:rFonts w:ascii="Arial" w:eastAsia="Arial" w:hAnsi="Arial" w:cs="Arial"/>
              </w:rPr>
            </w:pPr>
            <w:r w:rsidRPr="00927D1B">
              <w:rPr>
                <w:rFonts w:ascii="Arial"/>
              </w:rPr>
              <w:t>Perd.</w:t>
            </w:r>
            <w:r w:rsidRPr="00927D1B">
              <w:rPr>
                <w:rFonts w:ascii="Arial"/>
                <w:spacing w:val="5"/>
              </w:rPr>
              <w:t xml:space="preserve"> </w:t>
            </w:r>
            <w:r w:rsidRPr="00927D1B">
              <w:rPr>
                <w:rFonts w:ascii="Arial"/>
              </w:rPr>
              <w:t>temp.---</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hAnsi="Arial"/>
              </w:rPr>
              <w:t>Pérdida</w:t>
            </w:r>
            <w:r>
              <w:rPr>
                <w:rFonts w:ascii="Arial" w:hAnsi="Arial"/>
                <w:spacing w:val="-4"/>
              </w:rPr>
              <w:t xml:space="preserve"> </w:t>
            </w:r>
            <w:r>
              <w:rPr>
                <w:rFonts w:ascii="Arial" w:hAnsi="Arial"/>
              </w:rPr>
              <w:t>temporal</w:t>
            </w:r>
          </w:p>
        </w:tc>
      </w:tr>
      <w:tr w:rsidR="00C54646" w:rsidTr="009615C9">
        <w:trPr>
          <w:trHeight w:hRule="exact" w:val="263"/>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rPr>
              <w:t>P. F.</w:t>
            </w:r>
            <w:r>
              <w:rPr>
                <w:rFonts w:ascii="Arial"/>
                <w:spacing w:val="-2"/>
              </w:rPr>
              <w:t xml:space="preserve"> </w:t>
            </w:r>
            <w:r>
              <w:rPr>
                <w:rFonts w:ascii="Arial"/>
              </w:rPr>
              <w:t>G.------</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6"/>
              <w:rPr>
                <w:rFonts w:ascii="Arial" w:eastAsia="Arial" w:hAnsi="Arial" w:cs="Arial"/>
              </w:rPr>
            </w:pPr>
            <w:r>
              <w:rPr>
                <w:rFonts w:ascii="Arial" w:hAnsi="Arial"/>
              </w:rPr>
              <w:t>Preparación física</w:t>
            </w:r>
            <w:r>
              <w:rPr>
                <w:rFonts w:ascii="Arial" w:hAnsi="Arial"/>
                <w:spacing w:val="-7"/>
              </w:rPr>
              <w:t xml:space="preserve"> </w:t>
            </w:r>
            <w:r>
              <w:rPr>
                <w:rFonts w:ascii="Arial" w:hAnsi="Arial"/>
              </w:rPr>
              <w:t>general</w:t>
            </w:r>
          </w:p>
        </w:tc>
      </w:tr>
      <w:tr w:rsidR="00C54646" w:rsidTr="009615C9">
        <w:trPr>
          <w:trHeight w:hRule="exact" w:val="263"/>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rPr>
              <w:t>P. F.</w:t>
            </w:r>
            <w:r>
              <w:rPr>
                <w:rFonts w:ascii="Arial"/>
                <w:spacing w:val="-2"/>
              </w:rPr>
              <w:t xml:space="preserve"> </w:t>
            </w:r>
            <w:r>
              <w:rPr>
                <w:rFonts w:ascii="Arial"/>
              </w:rPr>
              <w:t>E.------</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6"/>
              <w:rPr>
                <w:rFonts w:ascii="Arial" w:eastAsia="Arial" w:hAnsi="Arial" w:cs="Arial"/>
              </w:rPr>
            </w:pPr>
            <w:r>
              <w:rPr>
                <w:rFonts w:ascii="Arial" w:hAnsi="Arial"/>
              </w:rPr>
              <w:t>Preparación física</w:t>
            </w:r>
            <w:r>
              <w:rPr>
                <w:rFonts w:ascii="Arial" w:hAnsi="Arial"/>
                <w:spacing w:val="-5"/>
              </w:rPr>
              <w:t xml:space="preserve"> </w:t>
            </w:r>
            <w:r>
              <w:rPr>
                <w:rFonts w:ascii="Arial" w:hAnsi="Arial"/>
              </w:rPr>
              <w:t>especial</w:t>
            </w:r>
          </w:p>
        </w:tc>
      </w:tr>
      <w:tr w:rsidR="00C54646" w:rsidTr="009615C9">
        <w:trPr>
          <w:trHeight w:hRule="exact" w:val="263"/>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rPr>
              <w:t>P. T.</w:t>
            </w:r>
            <w:r>
              <w:rPr>
                <w:rFonts w:ascii="Arial"/>
                <w:spacing w:val="-2"/>
              </w:rPr>
              <w:t xml:space="preserve"> </w:t>
            </w:r>
            <w:r>
              <w:rPr>
                <w:rFonts w:ascii="Arial"/>
              </w:rPr>
              <w:t>T.------</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6"/>
              <w:rPr>
                <w:rFonts w:ascii="Arial" w:eastAsia="Arial" w:hAnsi="Arial" w:cs="Arial"/>
              </w:rPr>
            </w:pPr>
            <w:r>
              <w:rPr>
                <w:rFonts w:ascii="Arial" w:hAnsi="Arial"/>
              </w:rPr>
              <w:t>Preparación técnica -</w:t>
            </w:r>
            <w:r>
              <w:rPr>
                <w:rFonts w:ascii="Arial" w:hAnsi="Arial"/>
                <w:spacing w:val="-6"/>
              </w:rPr>
              <w:t xml:space="preserve"> </w:t>
            </w:r>
            <w:r>
              <w:rPr>
                <w:rFonts w:ascii="Arial" w:hAnsi="Arial"/>
              </w:rPr>
              <w:t>táctica</w:t>
            </w:r>
          </w:p>
        </w:tc>
      </w:tr>
      <w:tr w:rsidR="00C54646" w:rsidTr="009615C9">
        <w:trPr>
          <w:trHeight w:hRule="exact" w:val="264"/>
        </w:trPr>
        <w:tc>
          <w:tcPr>
            <w:tcW w:w="15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hAnsi="Arial"/>
              </w:rPr>
              <w:t>P.</w:t>
            </w:r>
            <w:r>
              <w:rPr>
                <w:rFonts w:ascii="Arial" w:hAnsi="Arial"/>
                <w:spacing w:val="-3"/>
              </w:rPr>
              <w:t xml:space="preserve"> </w:t>
            </w:r>
            <w:r>
              <w:rPr>
                <w:rFonts w:ascii="Arial" w:hAnsi="Arial"/>
              </w:rPr>
              <w:t>Teórica.--</w:t>
            </w:r>
          </w:p>
        </w:tc>
        <w:tc>
          <w:tcPr>
            <w:tcW w:w="450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51" w:lineRule="exact"/>
              <w:ind w:left="64"/>
              <w:rPr>
                <w:rFonts w:ascii="Arial" w:eastAsia="Arial" w:hAnsi="Arial" w:cs="Arial"/>
              </w:rPr>
            </w:pPr>
            <w:r>
              <w:rPr>
                <w:rFonts w:ascii="Arial" w:hAnsi="Arial"/>
              </w:rPr>
              <w:t>Preparación</w:t>
            </w:r>
            <w:r>
              <w:rPr>
                <w:rFonts w:ascii="Arial" w:hAnsi="Arial"/>
                <w:spacing w:val="-4"/>
              </w:rPr>
              <w:t xml:space="preserve"> </w:t>
            </w:r>
            <w:r>
              <w:rPr>
                <w:rFonts w:ascii="Arial" w:hAnsi="Arial"/>
              </w:rPr>
              <w:t>teórica</w:t>
            </w:r>
          </w:p>
        </w:tc>
      </w:tr>
    </w:tbl>
    <w:p w:rsidR="00C54646" w:rsidRDefault="00C54646" w:rsidP="00C54646">
      <w:pPr>
        <w:spacing w:line="251" w:lineRule="exact"/>
        <w:rPr>
          <w:rFonts w:ascii="Arial" w:eastAsia="Arial" w:hAnsi="Arial" w:cs="Arial"/>
        </w:rPr>
        <w:sectPr w:rsidR="00C54646" w:rsidSect="00867A96">
          <w:footerReference w:type="default" r:id="rId11"/>
          <w:pgSz w:w="11910" w:h="16840"/>
          <w:pgMar w:top="1360" w:right="740" w:bottom="1540" w:left="1280" w:header="0" w:footer="1351" w:gutter="0"/>
          <w:pgNumType w:start="82"/>
          <w:cols w:space="720"/>
        </w:sectPr>
      </w:pPr>
    </w:p>
    <w:p w:rsidR="00C54646" w:rsidRPr="00C50AE1" w:rsidRDefault="00C54646" w:rsidP="00C54646">
      <w:pPr>
        <w:pStyle w:val="Textoindependiente"/>
        <w:spacing w:before="47"/>
        <w:ind w:left="1633"/>
        <w:rPr>
          <w:lang w:val="es-ES"/>
        </w:rPr>
      </w:pPr>
      <w:r w:rsidRPr="00C50AE1">
        <w:rPr>
          <w:lang w:val="es-ES"/>
        </w:rPr>
        <w:lastRenderedPageBreak/>
        <w:t>Tabla 107. Niveles de intensidad de las</w:t>
      </w:r>
      <w:r w:rsidRPr="00C50AE1">
        <w:rPr>
          <w:spacing w:val="-35"/>
          <w:lang w:val="es-ES"/>
        </w:rPr>
        <w:t xml:space="preserve"> </w:t>
      </w:r>
      <w:r w:rsidRPr="00C50AE1">
        <w:rPr>
          <w:lang w:val="es-ES"/>
        </w:rPr>
        <w:t>cargas.</w:t>
      </w:r>
    </w:p>
    <w:tbl>
      <w:tblPr>
        <w:tblStyle w:val="TableNormal"/>
        <w:tblW w:w="0" w:type="auto"/>
        <w:tblInd w:w="1596" w:type="dxa"/>
        <w:tblLayout w:type="fixed"/>
        <w:tblLook w:val="01E0" w:firstRow="1" w:lastRow="1" w:firstColumn="1" w:lastColumn="1" w:noHBand="0" w:noVBand="0"/>
      </w:tblPr>
      <w:tblGrid>
        <w:gridCol w:w="2479"/>
        <w:gridCol w:w="3368"/>
      </w:tblGrid>
      <w:tr w:rsidR="00C54646" w:rsidRPr="00427C5D" w:rsidTr="009615C9">
        <w:trPr>
          <w:trHeight w:hRule="exact" w:val="562"/>
        </w:trPr>
        <w:tc>
          <w:tcPr>
            <w:tcW w:w="2479" w:type="dxa"/>
            <w:tcBorders>
              <w:top w:val="single" w:sz="4" w:space="0" w:color="000000"/>
              <w:left w:val="single" w:sz="4" w:space="0" w:color="000000"/>
              <w:bottom w:val="single" w:sz="15" w:space="0" w:color="000000"/>
              <w:right w:val="single" w:sz="4" w:space="0" w:color="000000"/>
            </w:tcBorders>
          </w:tcPr>
          <w:p w:rsidR="00C54646" w:rsidRPr="00C50AE1" w:rsidRDefault="00C54646" w:rsidP="009615C9">
            <w:pPr>
              <w:pStyle w:val="TableParagraph"/>
              <w:spacing w:before="8"/>
              <w:rPr>
                <w:rFonts w:ascii="Arial" w:eastAsia="Arial" w:hAnsi="Arial" w:cs="Arial"/>
                <w:sz w:val="23"/>
                <w:szCs w:val="23"/>
                <w:lang w:val="es-ES"/>
              </w:rPr>
            </w:pPr>
          </w:p>
          <w:p w:rsidR="00C54646" w:rsidRDefault="00C54646" w:rsidP="009615C9">
            <w:pPr>
              <w:pStyle w:val="TableParagraph"/>
              <w:jc w:val="center"/>
              <w:rPr>
                <w:rFonts w:ascii="Arial" w:eastAsia="Arial" w:hAnsi="Arial" w:cs="Arial"/>
                <w:sz w:val="24"/>
                <w:szCs w:val="24"/>
              </w:rPr>
            </w:pPr>
            <w:r>
              <w:rPr>
                <w:rFonts w:ascii="Arial"/>
                <w:sz w:val="24"/>
              </w:rPr>
              <w:t>Nivel de</w:t>
            </w:r>
            <w:r>
              <w:rPr>
                <w:rFonts w:ascii="Arial"/>
                <w:spacing w:val="-11"/>
                <w:sz w:val="24"/>
              </w:rPr>
              <w:t xml:space="preserve"> </w:t>
            </w:r>
            <w:r>
              <w:rPr>
                <w:rFonts w:ascii="Arial"/>
                <w:sz w:val="24"/>
              </w:rPr>
              <w:t>intensidad</w:t>
            </w:r>
          </w:p>
        </w:tc>
        <w:tc>
          <w:tcPr>
            <w:tcW w:w="3368" w:type="dxa"/>
            <w:tcBorders>
              <w:top w:val="single" w:sz="4" w:space="0" w:color="000000"/>
              <w:left w:val="single" w:sz="4" w:space="0" w:color="000000"/>
              <w:bottom w:val="single" w:sz="15" w:space="0" w:color="000000"/>
              <w:right w:val="single" w:sz="4" w:space="0" w:color="000000"/>
            </w:tcBorders>
          </w:tcPr>
          <w:p w:rsidR="00C54646" w:rsidRPr="00C50AE1" w:rsidRDefault="00C54646" w:rsidP="009615C9">
            <w:pPr>
              <w:pStyle w:val="TableParagraph"/>
              <w:ind w:left="306" w:right="302" w:firstLine="260"/>
              <w:rPr>
                <w:rFonts w:ascii="Arial" w:eastAsia="Arial" w:hAnsi="Arial" w:cs="Arial"/>
                <w:sz w:val="24"/>
                <w:szCs w:val="24"/>
                <w:lang w:val="es-ES"/>
              </w:rPr>
            </w:pPr>
            <w:r w:rsidRPr="00C50AE1">
              <w:rPr>
                <w:rFonts w:ascii="Arial" w:hAnsi="Arial"/>
                <w:sz w:val="24"/>
                <w:lang w:val="es-ES"/>
              </w:rPr>
              <w:t>Frecuencia</w:t>
            </w:r>
            <w:r w:rsidRPr="00C50AE1">
              <w:rPr>
                <w:rFonts w:ascii="Arial" w:hAnsi="Arial"/>
                <w:spacing w:val="-4"/>
                <w:sz w:val="24"/>
                <w:lang w:val="es-ES"/>
              </w:rPr>
              <w:t xml:space="preserve"> </w:t>
            </w:r>
            <w:r w:rsidRPr="00C50AE1">
              <w:rPr>
                <w:rFonts w:ascii="Arial" w:hAnsi="Arial"/>
                <w:sz w:val="24"/>
                <w:lang w:val="es-ES"/>
              </w:rPr>
              <w:t>Cardíaca</w:t>
            </w:r>
            <w:r w:rsidRPr="00C50AE1">
              <w:rPr>
                <w:rFonts w:ascii="Arial" w:hAnsi="Arial"/>
                <w:spacing w:val="-1"/>
                <w:w w:val="99"/>
                <w:sz w:val="24"/>
                <w:lang w:val="es-ES"/>
              </w:rPr>
              <w:t xml:space="preserve"> </w:t>
            </w:r>
            <w:r w:rsidRPr="00C50AE1">
              <w:rPr>
                <w:rFonts w:ascii="Arial" w:hAnsi="Arial"/>
                <w:sz w:val="24"/>
                <w:lang w:val="es-ES"/>
              </w:rPr>
              <w:t>(pulsaciones por</w:t>
            </w:r>
            <w:r w:rsidRPr="00C50AE1">
              <w:rPr>
                <w:rFonts w:ascii="Arial" w:hAnsi="Arial"/>
                <w:spacing w:val="-22"/>
                <w:sz w:val="24"/>
                <w:lang w:val="es-ES"/>
              </w:rPr>
              <w:t xml:space="preserve"> </w:t>
            </w:r>
            <w:r w:rsidRPr="00C50AE1">
              <w:rPr>
                <w:rFonts w:ascii="Arial" w:hAnsi="Arial"/>
                <w:sz w:val="24"/>
                <w:lang w:val="es-ES"/>
              </w:rPr>
              <w:t>minutos)</w:t>
            </w:r>
          </w:p>
        </w:tc>
      </w:tr>
      <w:tr w:rsidR="00C54646" w:rsidTr="009615C9">
        <w:trPr>
          <w:trHeight w:hRule="exact" w:val="287"/>
        </w:trPr>
        <w:tc>
          <w:tcPr>
            <w:tcW w:w="2479" w:type="dxa"/>
            <w:tcBorders>
              <w:top w:val="single" w:sz="15" w:space="0" w:color="000000"/>
              <w:left w:val="single" w:sz="4" w:space="0" w:color="000000"/>
              <w:bottom w:val="single" w:sz="4" w:space="0" w:color="000000"/>
              <w:right w:val="single" w:sz="4" w:space="0" w:color="000000"/>
            </w:tcBorders>
          </w:tcPr>
          <w:p w:rsidR="00C54646" w:rsidRDefault="00C54646" w:rsidP="00BB7DE9">
            <w:pPr>
              <w:pStyle w:val="TableParagraph"/>
              <w:spacing w:line="258" w:lineRule="exact"/>
              <w:rPr>
                <w:rFonts w:ascii="Arial" w:eastAsia="Arial" w:hAnsi="Arial" w:cs="Arial"/>
                <w:sz w:val="24"/>
                <w:szCs w:val="24"/>
              </w:rPr>
            </w:pPr>
            <w:r>
              <w:rPr>
                <w:rFonts w:ascii="Arial"/>
                <w:sz w:val="24"/>
              </w:rPr>
              <w:t>Baja</w:t>
            </w:r>
          </w:p>
        </w:tc>
        <w:tc>
          <w:tcPr>
            <w:tcW w:w="3368" w:type="dxa"/>
            <w:tcBorders>
              <w:top w:val="single" w:sz="15" w:space="0" w:color="000000"/>
              <w:left w:val="single" w:sz="4" w:space="0" w:color="000000"/>
              <w:bottom w:val="single" w:sz="4" w:space="0" w:color="000000"/>
              <w:right w:val="single" w:sz="4" w:space="0" w:color="000000"/>
            </w:tcBorders>
          </w:tcPr>
          <w:p w:rsidR="00C54646" w:rsidRDefault="00C54646" w:rsidP="009615C9">
            <w:pPr>
              <w:pStyle w:val="TableParagraph"/>
              <w:spacing w:line="258" w:lineRule="exact"/>
              <w:jc w:val="center"/>
              <w:rPr>
                <w:rFonts w:ascii="Arial" w:eastAsia="Arial" w:hAnsi="Arial" w:cs="Arial"/>
                <w:sz w:val="24"/>
                <w:szCs w:val="24"/>
              </w:rPr>
            </w:pPr>
            <w:r>
              <w:rPr>
                <w:rFonts w:ascii="Arial"/>
                <w:sz w:val="24"/>
              </w:rPr>
              <w:t>Hasta</w:t>
            </w:r>
            <w:r>
              <w:rPr>
                <w:rFonts w:ascii="Arial"/>
                <w:spacing w:val="-8"/>
                <w:sz w:val="24"/>
              </w:rPr>
              <w:t xml:space="preserve"> </w:t>
            </w:r>
            <w:r>
              <w:rPr>
                <w:rFonts w:ascii="Arial"/>
                <w:sz w:val="24"/>
              </w:rPr>
              <w:t>120</w:t>
            </w:r>
          </w:p>
        </w:tc>
      </w:tr>
      <w:tr w:rsidR="00C54646" w:rsidTr="009615C9">
        <w:trPr>
          <w:trHeight w:hRule="exact" w:val="286"/>
        </w:trPr>
        <w:tc>
          <w:tcPr>
            <w:tcW w:w="2479" w:type="dxa"/>
            <w:tcBorders>
              <w:top w:val="single" w:sz="4" w:space="0" w:color="000000"/>
              <w:left w:val="single" w:sz="4" w:space="0" w:color="000000"/>
              <w:bottom w:val="single" w:sz="4" w:space="0" w:color="000000"/>
              <w:right w:val="single" w:sz="4" w:space="0" w:color="000000"/>
            </w:tcBorders>
          </w:tcPr>
          <w:p w:rsidR="00C54646" w:rsidRDefault="00C54646" w:rsidP="00BB7DE9">
            <w:pPr>
              <w:pStyle w:val="TableParagraph"/>
              <w:spacing w:line="273" w:lineRule="exact"/>
              <w:ind w:right="1"/>
              <w:rPr>
                <w:rFonts w:ascii="Arial" w:eastAsia="Arial" w:hAnsi="Arial" w:cs="Arial"/>
                <w:sz w:val="24"/>
                <w:szCs w:val="24"/>
              </w:rPr>
            </w:pPr>
            <w:r>
              <w:rPr>
                <w:rFonts w:ascii="Arial"/>
                <w:sz w:val="24"/>
              </w:rPr>
              <w:t>Submedia</w:t>
            </w:r>
          </w:p>
        </w:tc>
        <w:tc>
          <w:tcPr>
            <w:tcW w:w="33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De 121 a</w:t>
            </w:r>
            <w:r>
              <w:rPr>
                <w:rFonts w:ascii="Arial"/>
                <w:spacing w:val="-7"/>
                <w:sz w:val="24"/>
              </w:rPr>
              <w:t xml:space="preserve"> </w:t>
            </w:r>
            <w:r>
              <w:rPr>
                <w:rFonts w:ascii="Arial"/>
                <w:sz w:val="24"/>
              </w:rPr>
              <w:t>140</w:t>
            </w:r>
          </w:p>
        </w:tc>
      </w:tr>
      <w:tr w:rsidR="00C54646" w:rsidTr="009615C9">
        <w:trPr>
          <w:trHeight w:hRule="exact" w:val="286"/>
        </w:trPr>
        <w:tc>
          <w:tcPr>
            <w:tcW w:w="2479" w:type="dxa"/>
            <w:tcBorders>
              <w:top w:val="single" w:sz="4" w:space="0" w:color="000000"/>
              <w:left w:val="single" w:sz="4" w:space="0" w:color="000000"/>
              <w:bottom w:val="single" w:sz="4" w:space="0" w:color="000000"/>
              <w:right w:val="single" w:sz="4" w:space="0" w:color="000000"/>
            </w:tcBorders>
          </w:tcPr>
          <w:p w:rsidR="00C54646" w:rsidRDefault="00C54646" w:rsidP="00BB7DE9">
            <w:pPr>
              <w:pStyle w:val="TableParagraph"/>
              <w:spacing w:line="273" w:lineRule="exact"/>
              <w:rPr>
                <w:rFonts w:ascii="Arial" w:eastAsia="Arial" w:hAnsi="Arial" w:cs="Arial"/>
                <w:sz w:val="24"/>
                <w:szCs w:val="24"/>
              </w:rPr>
            </w:pPr>
            <w:r>
              <w:rPr>
                <w:rFonts w:ascii="Arial"/>
                <w:sz w:val="24"/>
              </w:rPr>
              <w:t>Media</w:t>
            </w:r>
          </w:p>
        </w:tc>
        <w:tc>
          <w:tcPr>
            <w:tcW w:w="33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De 141 a</w:t>
            </w:r>
            <w:r>
              <w:rPr>
                <w:rFonts w:ascii="Arial"/>
                <w:spacing w:val="-7"/>
                <w:sz w:val="24"/>
              </w:rPr>
              <w:t xml:space="preserve"> </w:t>
            </w:r>
            <w:r>
              <w:rPr>
                <w:rFonts w:ascii="Arial"/>
                <w:sz w:val="24"/>
              </w:rPr>
              <w:t>160</w:t>
            </w:r>
          </w:p>
        </w:tc>
      </w:tr>
      <w:tr w:rsidR="00C54646" w:rsidTr="009615C9">
        <w:trPr>
          <w:trHeight w:hRule="exact" w:val="287"/>
        </w:trPr>
        <w:tc>
          <w:tcPr>
            <w:tcW w:w="2479" w:type="dxa"/>
            <w:tcBorders>
              <w:top w:val="single" w:sz="4" w:space="0" w:color="000000"/>
              <w:left w:val="single" w:sz="4" w:space="0" w:color="000000"/>
              <w:bottom w:val="single" w:sz="4" w:space="0" w:color="000000"/>
              <w:right w:val="single" w:sz="4" w:space="0" w:color="000000"/>
            </w:tcBorders>
          </w:tcPr>
          <w:p w:rsidR="00C54646" w:rsidRDefault="00C54646" w:rsidP="00BB7DE9">
            <w:pPr>
              <w:pStyle w:val="TableParagraph"/>
              <w:spacing w:line="273" w:lineRule="exact"/>
              <w:rPr>
                <w:rFonts w:ascii="Arial" w:eastAsia="Arial" w:hAnsi="Arial" w:cs="Arial"/>
                <w:sz w:val="24"/>
                <w:szCs w:val="24"/>
              </w:rPr>
            </w:pPr>
            <w:r>
              <w:rPr>
                <w:rFonts w:ascii="Arial"/>
                <w:sz w:val="24"/>
              </w:rPr>
              <w:t>Superior a la</w:t>
            </w:r>
            <w:r>
              <w:rPr>
                <w:rFonts w:ascii="Arial"/>
                <w:spacing w:val="-14"/>
                <w:sz w:val="24"/>
              </w:rPr>
              <w:t xml:space="preserve"> </w:t>
            </w:r>
            <w:r>
              <w:rPr>
                <w:rFonts w:ascii="Arial"/>
                <w:sz w:val="24"/>
              </w:rPr>
              <w:t>media</w:t>
            </w:r>
          </w:p>
        </w:tc>
        <w:tc>
          <w:tcPr>
            <w:tcW w:w="33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
              <w:jc w:val="center"/>
              <w:rPr>
                <w:rFonts w:ascii="Arial" w:eastAsia="Arial" w:hAnsi="Arial" w:cs="Arial"/>
                <w:sz w:val="24"/>
                <w:szCs w:val="24"/>
              </w:rPr>
            </w:pPr>
            <w:r>
              <w:rPr>
                <w:rFonts w:ascii="Arial"/>
                <w:sz w:val="24"/>
              </w:rPr>
              <w:t>De 161 a</w:t>
            </w:r>
            <w:r>
              <w:rPr>
                <w:rFonts w:ascii="Arial"/>
                <w:spacing w:val="-7"/>
                <w:sz w:val="24"/>
              </w:rPr>
              <w:t xml:space="preserve"> </w:t>
            </w:r>
            <w:r>
              <w:rPr>
                <w:rFonts w:ascii="Arial"/>
                <w:sz w:val="24"/>
              </w:rPr>
              <w:t>180</w:t>
            </w:r>
          </w:p>
        </w:tc>
      </w:tr>
      <w:tr w:rsidR="00C54646" w:rsidTr="009615C9">
        <w:trPr>
          <w:trHeight w:hRule="exact" w:val="286"/>
        </w:trPr>
        <w:tc>
          <w:tcPr>
            <w:tcW w:w="2479" w:type="dxa"/>
            <w:tcBorders>
              <w:top w:val="single" w:sz="4" w:space="0" w:color="000000"/>
              <w:left w:val="single" w:sz="4" w:space="0" w:color="000000"/>
              <w:bottom w:val="single" w:sz="4" w:space="0" w:color="000000"/>
              <w:right w:val="single" w:sz="4" w:space="0" w:color="000000"/>
            </w:tcBorders>
          </w:tcPr>
          <w:p w:rsidR="00C54646" w:rsidRDefault="00C54646" w:rsidP="00BB7DE9">
            <w:pPr>
              <w:pStyle w:val="TableParagraph"/>
              <w:spacing w:line="273" w:lineRule="exact"/>
              <w:rPr>
                <w:rFonts w:ascii="Arial" w:eastAsia="Arial" w:hAnsi="Arial" w:cs="Arial"/>
                <w:sz w:val="24"/>
                <w:szCs w:val="24"/>
              </w:rPr>
            </w:pPr>
            <w:r>
              <w:rPr>
                <w:rFonts w:ascii="Arial" w:hAnsi="Arial"/>
                <w:sz w:val="24"/>
              </w:rPr>
              <w:t>Submáxima</w:t>
            </w:r>
          </w:p>
        </w:tc>
        <w:tc>
          <w:tcPr>
            <w:tcW w:w="33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jc w:val="center"/>
              <w:rPr>
                <w:rFonts w:ascii="Arial" w:eastAsia="Arial" w:hAnsi="Arial" w:cs="Arial"/>
                <w:sz w:val="24"/>
                <w:szCs w:val="24"/>
              </w:rPr>
            </w:pPr>
            <w:r>
              <w:rPr>
                <w:rFonts w:ascii="Arial"/>
                <w:sz w:val="24"/>
              </w:rPr>
              <w:t>De 181 a</w:t>
            </w:r>
            <w:r>
              <w:rPr>
                <w:rFonts w:ascii="Arial"/>
                <w:spacing w:val="-7"/>
                <w:sz w:val="24"/>
              </w:rPr>
              <w:t xml:space="preserve"> </w:t>
            </w:r>
            <w:r>
              <w:rPr>
                <w:rFonts w:ascii="Arial"/>
                <w:sz w:val="24"/>
              </w:rPr>
              <w:t>200</w:t>
            </w:r>
          </w:p>
        </w:tc>
      </w:tr>
      <w:tr w:rsidR="00C54646" w:rsidTr="009615C9">
        <w:trPr>
          <w:trHeight w:hRule="exact" w:val="287"/>
        </w:trPr>
        <w:tc>
          <w:tcPr>
            <w:tcW w:w="2479" w:type="dxa"/>
            <w:tcBorders>
              <w:top w:val="single" w:sz="4" w:space="0" w:color="000000"/>
              <w:left w:val="single" w:sz="4" w:space="0" w:color="000000"/>
              <w:bottom w:val="single" w:sz="4" w:space="0" w:color="000000"/>
              <w:right w:val="single" w:sz="4" w:space="0" w:color="000000"/>
            </w:tcBorders>
          </w:tcPr>
          <w:p w:rsidR="00C54646" w:rsidRDefault="00C54646" w:rsidP="00BB7DE9">
            <w:pPr>
              <w:pStyle w:val="TableParagraph"/>
              <w:spacing w:line="273" w:lineRule="exact"/>
              <w:ind w:right="1"/>
              <w:rPr>
                <w:rFonts w:ascii="Arial" w:eastAsia="Arial" w:hAnsi="Arial" w:cs="Arial"/>
                <w:sz w:val="24"/>
                <w:szCs w:val="24"/>
              </w:rPr>
            </w:pPr>
            <w:r>
              <w:rPr>
                <w:rFonts w:ascii="Arial" w:hAnsi="Arial"/>
                <w:sz w:val="24"/>
              </w:rPr>
              <w:t>Máxima</w:t>
            </w:r>
          </w:p>
        </w:tc>
        <w:tc>
          <w:tcPr>
            <w:tcW w:w="336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
              <w:jc w:val="center"/>
              <w:rPr>
                <w:rFonts w:ascii="Arial" w:eastAsia="Arial" w:hAnsi="Arial" w:cs="Arial"/>
                <w:sz w:val="24"/>
                <w:szCs w:val="24"/>
              </w:rPr>
            </w:pPr>
            <w:r>
              <w:rPr>
                <w:rFonts w:ascii="Arial"/>
                <w:sz w:val="24"/>
              </w:rPr>
              <w:t>&gt;</w:t>
            </w:r>
            <w:r>
              <w:rPr>
                <w:rFonts w:ascii="Arial"/>
                <w:spacing w:val="-4"/>
                <w:sz w:val="24"/>
              </w:rPr>
              <w:t xml:space="preserve"> </w:t>
            </w:r>
            <w:r>
              <w:rPr>
                <w:rFonts w:ascii="Arial"/>
                <w:sz w:val="24"/>
              </w:rPr>
              <w:t>200</w:t>
            </w:r>
          </w:p>
        </w:tc>
      </w:tr>
    </w:tbl>
    <w:p w:rsidR="00C54646" w:rsidRDefault="00C54646" w:rsidP="00C54646">
      <w:pPr>
        <w:spacing w:before="1"/>
        <w:rPr>
          <w:rFonts w:ascii="Arial" w:eastAsia="Arial" w:hAnsi="Arial" w:cs="Arial"/>
          <w:sz w:val="18"/>
          <w:szCs w:val="18"/>
        </w:rPr>
      </w:pPr>
    </w:p>
    <w:p w:rsidR="00C54646" w:rsidRDefault="00C31484" w:rsidP="00C31484">
      <w:pPr>
        <w:pStyle w:val="Ttulo1"/>
        <w:tabs>
          <w:tab w:val="left" w:pos="591"/>
        </w:tabs>
        <w:spacing w:before="69"/>
        <w:ind w:left="0"/>
        <w:rPr>
          <w:b w:val="0"/>
          <w:bCs w:val="0"/>
        </w:rPr>
      </w:pPr>
      <w:r>
        <w:t xml:space="preserve">    </w:t>
      </w:r>
      <w:r w:rsidR="00C54646">
        <w:t>Semanas tipos por</w:t>
      </w:r>
      <w:r w:rsidR="00C54646">
        <w:rPr>
          <w:spacing w:val="-21"/>
        </w:rPr>
        <w:t xml:space="preserve"> </w:t>
      </w:r>
      <w:r w:rsidR="00C54646">
        <w:t>etapas.</w:t>
      </w:r>
    </w:p>
    <w:p w:rsidR="00C54646" w:rsidRDefault="00C54646" w:rsidP="00C54646">
      <w:pPr>
        <w:spacing w:before="10"/>
        <w:rPr>
          <w:rFonts w:ascii="Arial" w:eastAsia="Arial" w:hAnsi="Arial" w:cs="Arial"/>
          <w:b/>
          <w:bCs/>
          <w:sz w:val="23"/>
          <w:szCs w:val="23"/>
        </w:rPr>
      </w:pPr>
    </w:p>
    <w:p w:rsidR="00C54646" w:rsidRPr="00C50AE1" w:rsidRDefault="00C54646" w:rsidP="00C54646">
      <w:pPr>
        <w:pStyle w:val="Textoindependiente"/>
        <w:ind w:left="230"/>
        <w:rPr>
          <w:lang w:val="es-ES"/>
        </w:rPr>
      </w:pPr>
      <w:r w:rsidRPr="00C50AE1">
        <w:rPr>
          <w:u w:val="single" w:color="000000"/>
          <w:lang w:val="es-ES"/>
        </w:rPr>
        <w:t>Etapa de preparación Física</w:t>
      </w:r>
      <w:r w:rsidRPr="00C50AE1">
        <w:rPr>
          <w:spacing w:val="-29"/>
          <w:u w:val="single" w:color="000000"/>
          <w:lang w:val="es-ES"/>
        </w:rPr>
        <w:t xml:space="preserve"> </w:t>
      </w:r>
      <w:r w:rsidRPr="00C50AE1">
        <w:rPr>
          <w:u w:val="single" w:color="000000"/>
          <w:lang w:val="es-ES"/>
        </w:rPr>
        <w:t>General:</w:t>
      </w:r>
    </w:p>
    <w:p w:rsidR="00C54646" w:rsidRPr="00C50AE1" w:rsidRDefault="00C54646" w:rsidP="00C54646">
      <w:pPr>
        <w:spacing w:before="11"/>
        <w:rPr>
          <w:rFonts w:ascii="Arial" w:eastAsia="Arial" w:hAnsi="Arial" w:cs="Arial"/>
          <w:sz w:val="17"/>
          <w:szCs w:val="17"/>
          <w:lang w:val="es-ES"/>
        </w:rPr>
      </w:pPr>
    </w:p>
    <w:p w:rsidR="00C54646" w:rsidRPr="00C50AE1" w:rsidRDefault="00C54646" w:rsidP="00C54646">
      <w:pPr>
        <w:pStyle w:val="Textoindependiente"/>
        <w:spacing w:before="69"/>
        <w:ind w:left="230"/>
        <w:rPr>
          <w:lang w:val="es-ES"/>
        </w:rPr>
      </w:pPr>
      <w:bookmarkStart w:id="15" w:name="Tabla_108._Semana_tipo_de_la_preparación"/>
      <w:bookmarkEnd w:id="15"/>
      <w:r w:rsidRPr="00C50AE1">
        <w:rPr>
          <w:lang w:val="es-ES"/>
        </w:rPr>
        <w:t>Tabla 108. Semana tipo de la preparación</w:t>
      </w:r>
      <w:r w:rsidRPr="00C50AE1">
        <w:rPr>
          <w:spacing w:val="-33"/>
          <w:lang w:val="es-ES"/>
        </w:rPr>
        <w:t xml:space="preserve"> </w:t>
      </w:r>
      <w:r w:rsidRPr="00C50AE1">
        <w:rPr>
          <w:lang w:val="es-ES"/>
        </w:rPr>
        <w:t>física</w:t>
      </w:r>
    </w:p>
    <w:tbl>
      <w:tblPr>
        <w:tblStyle w:val="TableNormal"/>
        <w:tblW w:w="0" w:type="auto"/>
        <w:tblInd w:w="118" w:type="dxa"/>
        <w:tblLayout w:type="fixed"/>
        <w:tblLook w:val="01E0" w:firstRow="1" w:lastRow="1" w:firstColumn="1" w:lastColumn="1" w:noHBand="0" w:noVBand="0"/>
      </w:tblPr>
      <w:tblGrid>
        <w:gridCol w:w="2524"/>
        <w:gridCol w:w="4243"/>
        <w:gridCol w:w="3654"/>
      </w:tblGrid>
      <w:tr w:rsidR="00C54646" w:rsidTr="009615C9">
        <w:trPr>
          <w:trHeight w:hRule="exact" w:val="286"/>
        </w:trPr>
        <w:tc>
          <w:tcPr>
            <w:tcW w:w="252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hAnsi="Arial"/>
                <w:b/>
                <w:sz w:val="24"/>
              </w:rPr>
              <w:t>DíA</w:t>
            </w:r>
          </w:p>
        </w:tc>
        <w:tc>
          <w:tcPr>
            <w:tcW w:w="4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10"/>
                <w:sz w:val="24"/>
              </w:rPr>
              <w:t xml:space="preserve"> </w:t>
            </w:r>
            <w:r>
              <w:rPr>
                <w:rFonts w:ascii="Arial"/>
                <w:b/>
                <w:sz w:val="24"/>
              </w:rPr>
              <w:t>1</w:t>
            </w:r>
          </w:p>
        </w:tc>
        <w:tc>
          <w:tcPr>
            <w:tcW w:w="365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C54646" w:rsidRPr="00427C5D" w:rsidTr="009615C9">
        <w:trPr>
          <w:trHeight w:hRule="exact" w:val="562"/>
        </w:trPr>
        <w:tc>
          <w:tcPr>
            <w:tcW w:w="252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Lunes</w:t>
            </w:r>
          </w:p>
        </w:tc>
        <w:tc>
          <w:tcPr>
            <w:tcW w:w="4243" w:type="dxa"/>
            <w:tcBorders>
              <w:top w:val="single" w:sz="4" w:space="0" w:color="000000"/>
              <w:left w:val="single" w:sz="4" w:space="0" w:color="000000"/>
              <w:bottom w:val="single" w:sz="4" w:space="0" w:color="000000"/>
              <w:right w:val="single" w:sz="4" w:space="0" w:color="000000"/>
            </w:tcBorders>
          </w:tcPr>
          <w:p w:rsidR="00C54646" w:rsidRPr="009D1EE0" w:rsidRDefault="009D1EE0" w:rsidP="009D1EE0">
            <w:pPr>
              <w:pStyle w:val="TableParagraph"/>
              <w:spacing w:line="273" w:lineRule="exact"/>
              <w:ind w:left="105"/>
              <w:rPr>
                <w:rFonts w:ascii="Arial" w:eastAsia="Arial" w:hAnsi="Arial" w:cs="Arial"/>
                <w:sz w:val="24"/>
                <w:szCs w:val="24"/>
                <w:lang w:val="es-ES"/>
              </w:rPr>
            </w:pPr>
            <w:r w:rsidRPr="009D1EE0">
              <w:rPr>
                <w:rFonts w:ascii="Arial"/>
                <w:sz w:val="24"/>
                <w:lang w:val="es-ES"/>
              </w:rPr>
              <w:t>Flexibilidad, Coordinaci</w:t>
            </w:r>
            <w:r w:rsidRPr="009D1EE0">
              <w:rPr>
                <w:rFonts w:ascii="Arial"/>
                <w:sz w:val="24"/>
                <w:lang w:val="es-ES"/>
              </w:rPr>
              <w:t>ó</w:t>
            </w:r>
            <w:r w:rsidRPr="009D1EE0">
              <w:rPr>
                <w:rFonts w:ascii="Arial"/>
                <w:sz w:val="24"/>
                <w:lang w:val="es-ES"/>
              </w:rPr>
              <w:t>n, R</w:t>
            </w:r>
            <w:r w:rsidRPr="009D1EE0">
              <w:rPr>
                <w:rFonts w:ascii="Arial"/>
                <w:sz w:val="24"/>
                <w:lang w:val="es-ES"/>
              </w:rPr>
              <w:t>á</w:t>
            </w:r>
            <w:r w:rsidRPr="009D1EE0">
              <w:rPr>
                <w:rFonts w:ascii="Arial"/>
                <w:sz w:val="24"/>
                <w:lang w:val="es-ES"/>
              </w:rPr>
              <w:t>pidez y Fuerza</w:t>
            </w:r>
            <w:r w:rsidR="00C54646" w:rsidRPr="009D1EE0">
              <w:rPr>
                <w:rFonts w:ascii="Arial"/>
                <w:spacing w:val="-26"/>
                <w:sz w:val="24"/>
                <w:lang w:val="es-ES"/>
              </w:rPr>
              <w:t xml:space="preserve"> </w:t>
            </w:r>
          </w:p>
        </w:tc>
        <w:tc>
          <w:tcPr>
            <w:tcW w:w="3654" w:type="dxa"/>
            <w:tcBorders>
              <w:top w:val="single" w:sz="4" w:space="0" w:color="000000"/>
              <w:left w:val="single" w:sz="4" w:space="0" w:color="000000"/>
              <w:bottom w:val="single" w:sz="4" w:space="0" w:color="000000"/>
              <w:right w:val="single" w:sz="4" w:space="0" w:color="000000"/>
            </w:tcBorders>
          </w:tcPr>
          <w:p w:rsidR="00C54646" w:rsidRPr="00C50AE1" w:rsidRDefault="009D1EE0" w:rsidP="009D1EE0">
            <w:pPr>
              <w:pStyle w:val="TableParagraph"/>
              <w:ind w:left="103" w:right="444" w:hanging="1"/>
              <w:rPr>
                <w:rFonts w:ascii="Arial" w:eastAsia="Arial" w:hAnsi="Arial" w:cs="Arial"/>
                <w:sz w:val="24"/>
                <w:szCs w:val="24"/>
                <w:lang w:val="es-ES"/>
              </w:rPr>
            </w:pPr>
            <w:r>
              <w:rPr>
                <w:rFonts w:ascii="Arial"/>
                <w:sz w:val="24"/>
                <w:lang w:val="es-ES"/>
              </w:rPr>
              <w:t>R</w:t>
            </w:r>
            <w:r w:rsidRPr="00C50AE1">
              <w:rPr>
                <w:rFonts w:ascii="Arial"/>
                <w:sz w:val="24"/>
                <w:lang w:val="es-ES"/>
              </w:rPr>
              <w:t>esistencia a</w:t>
            </w:r>
            <w:r w:rsidRPr="00C50AE1">
              <w:rPr>
                <w:rFonts w:ascii="Arial"/>
                <w:spacing w:val="-19"/>
                <w:sz w:val="24"/>
                <w:lang w:val="es-ES"/>
              </w:rPr>
              <w:t xml:space="preserve"> </w:t>
            </w:r>
            <w:r w:rsidRPr="00C50AE1">
              <w:rPr>
                <w:rFonts w:ascii="Arial"/>
                <w:sz w:val="24"/>
                <w:lang w:val="es-ES"/>
              </w:rPr>
              <w:t>la</w:t>
            </w:r>
            <w:r w:rsidRPr="00C50AE1">
              <w:rPr>
                <w:rFonts w:ascii="Arial"/>
                <w:spacing w:val="-1"/>
                <w:w w:val="99"/>
                <w:sz w:val="24"/>
                <w:lang w:val="es-ES"/>
              </w:rPr>
              <w:t xml:space="preserve"> </w:t>
            </w:r>
            <w:r w:rsidRPr="00C50AE1">
              <w:rPr>
                <w:rFonts w:ascii="Arial"/>
                <w:sz w:val="24"/>
                <w:lang w:val="es-ES"/>
              </w:rPr>
              <w:t xml:space="preserve">Fuerza </w:t>
            </w:r>
            <w:r>
              <w:rPr>
                <w:rFonts w:ascii="Arial"/>
                <w:sz w:val="24"/>
                <w:lang w:val="es-ES"/>
              </w:rPr>
              <w:t xml:space="preserve">y </w:t>
            </w:r>
            <w:r w:rsidR="00C54646" w:rsidRPr="00C50AE1">
              <w:rPr>
                <w:rFonts w:ascii="Arial"/>
                <w:sz w:val="24"/>
                <w:lang w:val="es-ES"/>
              </w:rPr>
              <w:t>R</w:t>
            </w:r>
            <w:r>
              <w:rPr>
                <w:rFonts w:ascii="Arial"/>
                <w:sz w:val="24"/>
                <w:lang w:val="es-ES"/>
              </w:rPr>
              <w:t xml:space="preserve">esistencia  </w:t>
            </w:r>
          </w:p>
        </w:tc>
      </w:tr>
      <w:tr w:rsidR="00C54646" w:rsidRPr="00427C5D" w:rsidTr="009D1EE0">
        <w:trPr>
          <w:trHeight w:hRule="exact" w:val="562"/>
        </w:trPr>
        <w:tc>
          <w:tcPr>
            <w:tcW w:w="252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2"/>
                <w:sz w:val="24"/>
              </w:rPr>
              <w:t>Martes</w:t>
            </w:r>
          </w:p>
        </w:tc>
        <w:tc>
          <w:tcPr>
            <w:tcW w:w="4243" w:type="dxa"/>
            <w:tcBorders>
              <w:top w:val="single" w:sz="4" w:space="0" w:color="000000"/>
              <w:left w:val="single" w:sz="4" w:space="0" w:color="000000"/>
              <w:bottom w:val="single" w:sz="4" w:space="0" w:color="000000"/>
              <w:right w:val="single" w:sz="4" w:space="0" w:color="000000"/>
            </w:tcBorders>
          </w:tcPr>
          <w:p w:rsidR="00C54646" w:rsidRPr="00C50AE1" w:rsidRDefault="00C54646" w:rsidP="009615C9">
            <w:pPr>
              <w:pStyle w:val="TableParagraph"/>
              <w:spacing w:line="273" w:lineRule="exact"/>
              <w:ind w:left="105"/>
              <w:rPr>
                <w:rFonts w:ascii="Arial" w:eastAsia="Arial" w:hAnsi="Arial" w:cs="Arial"/>
                <w:sz w:val="24"/>
                <w:szCs w:val="24"/>
                <w:lang w:val="es-ES"/>
              </w:rPr>
            </w:pPr>
            <w:r w:rsidRPr="00C50AE1">
              <w:rPr>
                <w:rFonts w:ascii="Arial"/>
                <w:sz w:val="24"/>
                <w:lang w:val="es-ES"/>
              </w:rPr>
              <w:t>Resistencia</w:t>
            </w:r>
            <w:r w:rsidRPr="00C50AE1">
              <w:rPr>
                <w:rFonts w:ascii="Arial"/>
                <w:spacing w:val="-15"/>
                <w:sz w:val="24"/>
                <w:lang w:val="es-ES"/>
              </w:rPr>
              <w:t xml:space="preserve"> </w:t>
            </w:r>
            <w:r>
              <w:rPr>
                <w:rFonts w:ascii="Arial"/>
                <w:spacing w:val="-15"/>
                <w:sz w:val="24"/>
                <w:lang w:val="es-ES"/>
              </w:rPr>
              <w:t xml:space="preserve">a </w:t>
            </w:r>
            <w:r w:rsidRPr="00C50AE1">
              <w:rPr>
                <w:rFonts w:ascii="Arial"/>
                <w:sz w:val="24"/>
                <w:lang w:val="es-ES"/>
              </w:rPr>
              <w:t>la</w:t>
            </w:r>
            <w:r w:rsidRPr="00C50AE1">
              <w:rPr>
                <w:rFonts w:ascii="Arial"/>
                <w:spacing w:val="-15"/>
                <w:sz w:val="24"/>
                <w:lang w:val="es-ES"/>
              </w:rPr>
              <w:t xml:space="preserve"> </w:t>
            </w:r>
            <w:r w:rsidRPr="00C50AE1">
              <w:rPr>
                <w:rFonts w:ascii="Arial"/>
                <w:spacing w:val="-2"/>
                <w:sz w:val="24"/>
                <w:lang w:val="es-ES"/>
              </w:rPr>
              <w:t>Fuerza</w:t>
            </w:r>
            <w:r w:rsidR="009D1EE0" w:rsidRPr="00C50AE1">
              <w:rPr>
                <w:rFonts w:ascii="Arial"/>
                <w:sz w:val="24"/>
                <w:lang w:val="es-ES"/>
              </w:rPr>
              <w:t xml:space="preserve"> </w:t>
            </w:r>
            <w:r w:rsidR="009D1EE0">
              <w:rPr>
                <w:rFonts w:ascii="Arial"/>
                <w:sz w:val="24"/>
                <w:lang w:val="es-ES"/>
              </w:rPr>
              <w:t xml:space="preserve">y </w:t>
            </w:r>
            <w:r w:rsidR="009D1EE0" w:rsidRPr="00C50AE1">
              <w:rPr>
                <w:rFonts w:ascii="Arial"/>
                <w:sz w:val="24"/>
                <w:lang w:val="es-ES"/>
              </w:rPr>
              <w:t>Resistencia</w:t>
            </w:r>
            <w:r w:rsidR="009D1EE0" w:rsidRPr="00C50AE1">
              <w:rPr>
                <w:rFonts w:ascii="Arial"/>
                <w:spacing w:val="-18"/>
                <w:sz w:val="24"/>
                <w:lang w:val="es-ES"/>
              </w:rPr>
              <w:t xml:space="preserve"> </w:t>
            </w:r>
          </w:p>
        </w:tc>
        <w:tc>
          <w:tcPr>
            <w:tcW w:w="3654" w:type="dxa"/>
            <w:tcBorders>
              <w:top w:val="single" w:sz="4" w:space="0" w:color="000000"/>
              <w:left w:val="single" w:sz="4" w:space="0" w:color="000000"/>
              <w:bottom w:val="single" w:sz="4" w:space="0" w:color="000000"/>
              <w:right w:val="single" w:sz="4" w:space="0" w:color="000000"/>
            </w:tcBorders>
          </w:tcPr>
          <w:p w:rsidR="00C54646" w:rsidRPr="009D1EE0" w:rsidRDefault="009D1EE0" w:rsidP="009D1EE0">
            <w:pPr>
              <w:pStyle w:val="TableParagraph"/>
              <w:spacing w:line="273" w:lineRule="exact"/>
              <w:ind w:left="103"/>
              <w:jc w:val="both"/>
              <w:rPr>
                <w:rFonts w:ascii="Arial" w:eastAsia="Arial" w:hAnsi="Arial" w:cs="Arial"/>
                <w:sz w:val="24"/>
                <w:szCs w:val="24"/>
                <w:lang w:val="es-ES"/>
              </w:rPr>
            </w:pPr>
            <w:r w:rsidRPr="009D1EE0">
              <w:rPr>
                <w:rFonts w:ascii="Arial"/>
                <w:sz w:val="24"/>
                <w:lang w:val="es-ES"/>
              </w:rPr>
              <w:t>Flexibilidad, Coordinaci</w:t>
            </w:r>
            <w:r w:rsidRPr="009D1EE0">
              <w:rPr>
                <w:rFonts w:ascii="Arial"/>
                <w:sz w:val="24"/>
                <w:lang w:val="es-ES"/>
              </w:rPr>
              <w:t>ó</w:t>
            </w:r>
            <w:r w:rsidRPr="009D1EE0">
              <w:rPr>
                <w:rFonts w:ascii="Arial"/>
                <w:sz w:val="24"/>
                <w:lang w:val="es-ES"/>
              </w:rPr>
              <w:t>n, R</w:t>
            </w:r>
            <w:r w:rsidRPr="009D1EE0">
              <w:rPr>
                <w:rFonts w:ascii="Arial"/>
                <w:sz w:val="24"/>
                <w:lang w:val="es-ES"/>
              </w:rPr>
              <w:t>á</w:t>
            </w:r>
            <w:r w:rsidRPr="009D1EE0">
              <w:rPr>
                <w:rFonts w:ascii="Arial"/>
                <w:sz w:val="24"/>
                <w:lang w:val="es-ES"/>
              </w:rPr>
              <w:t>pi-dez y Fuerza</w:t>
            </w:r>
          </w:p>
        </w:tc>
      </w:tr>
      <w:tr w:rsidR="00C54646" w:rsidRPr="00427C5D" w:rsidTr="009615C9">
        <w:trPr>
          <w:trHeight w:hRule="exact" w:val="563"/>
        </w:trPr>
        <w:tc>
          <w:tcPr>
            <w:tcW w:w="252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Miércoles</w:t>
            </w:r>
          </w:p>
        </w:tc>
        <w:tc>
          <w:tcPr>
            <w:tcW w:w="4243" w:type="dxa"/>
            <w:tcBorders>
              <w:top w:val="single" w:sz="4" w:space="0" w:color="000000"/>
              <w:left w:val="single" w:sz="4" w:space="0" w:color="000000"/>
              <w:bottom w:val="single" w:sz="4" w:space="0" w:color="000000"/>
              <w:right w:val="single" w:sz="4" w:space="0" w:color="000000"/>
            </w:tcBorders>
          </w:tcPr>
          <w:p w:rsidR="00C54646" w:rsidRPr="009D1EE0" w:rsidRDefault="009D1EE0" w:rsidP="009615C9">
            <w:pPr>
              <w:pStyle w:val="TableParagraph"/>
              <w:spacing w:line="273" w:lineRule="exact"/>
              <w:ind w:left="104"/>
              <w:rPr>
                <w:rFonts w:ascii="Arial" w:eastAsia="Arial" w:hAnsi="Arial" w:cs="Arial"/>
                <w:sz w:val="24"/>
                <w:szCs w:val="24"/>
                <w:lang w:val="es-ES"/>
              </w:rPr>
            </w:pPr>
            <w:r w:rsidRPr="009D1EE0">
              <w:rPr>
                <w:rFonts w:ascii="Arial"/>
                <w:sz w:val="24"/>
                <w:lang w:val="es-ES"/>
              </w:rPr>
              <w:t>Flexibilidad, Coordinaci</w:t>
            </w:r>
            <w:r w:rsidRPr="009D1EE0">
              <w:rPr>
                <w:rFonts w:ascii="Arial"/>
                <w:sz w:val="24"/>
                <w:lang w:val="es-ES"/>
              </w:rPr>
              <w:t>ó</w:t>
            </w:r>
            <w:r w:rsidRPr="009D1EE0">
              <w:rPr>
                <w:rFonts w:ascii="Arial"/>
                <w:sz w:val="24"/>
                <w:lang w:val="es-ES"/>
              </w:rPr>
              <w:t>n, R</w:t>
            </w:r>
            <w:r w:rsidRPr="009D1EE0">
              <w:rPr>
                <w:rFonts w:ascii="Arial"/>
                <w:sz w:val="24"/>
                <w:lang w:val="es-ES"/>
              </w:rPr>
              <w:t>á</w:t>
            </w:r>
            <w:r w:rsidRPr="009D1EE0">
              <w:rPr>
                <w:rFonts w:ascii="Arial"/>
                <w:sz w:val="24"/>
                <w:lang w:val="es-ES"/>
              </w:rPr>
              <w:t>pidez y Fuerza</w:t>
            </w:r>
          </w:p>
        </w:tc>
        <w:tc>
          <w:tcPr>
            <w:tcW w:w="3654" w:type="dxa"/>
            <w:tcBorders>
              <w:top w:val="single" w:sz="4" w:space="0" w:color="000000"/>
              <w:left w:val="single" w:sz="4" w:space="0" w:color="000000"/>
              <w:bottom w:val="single" w:sz="4" w:space="0" w:color="000000"/>
              <w:right w:val="single" w:sz="4" w:space="0" w:color="000000"/>
            </w:tcBorders>
          </w:tcPr>
          <w:p w:rsidR="00C54646" w:rsidRPr="00C50AE1" w:rsidRDefault="009D1EE0" w:rsidP="009615C9">
            <w:pPr>
              <w:pStyle w:val="TableParagraph"/>
              <w:ind w:left="103" w:right="443" w:hanging="1"/>
              <w:rPr>
                <w:rFonts w:ascii="Arial" w:eastAsia="Arial" w:hAnsi="Arial" w:cs="Arial"/>
                <w:sz w:val="24"/>
                <w:szCs w:val="24"/>
                <w:lang w:val="es-ES"/>
              </w:rPr>
            </w:pPr>
            <w:r>
              <w:rPr>
                <w:rFonts w:ascii="Arial"/>
                <w:sz w:val="24"/>
                <w:lang w:val="es-ES"/>
              </w:rPr>
              <w:t>R</w:t>
            </w:r>
            <w:r w:rsidRPr="00C50AE1">
              <w:rPr>
                <w:rFonts w:ascii="Arial"/>
                <w:sz w:val="24"/>
                <w:lang w:val="es-ES"/>
              </w:rPr>
              <w:t>esistencia a</w:t>
            </w:r>
            <w:r w:rsidRPr="00C50AE1">
              <w:rPr>
                <w:rFonts w:ascii="Arial"/>
                <w:spacing w:val="-19"/>
                <w:sz w:val="24"/>
                <w:lang w:val="es-ES"/>
              </w:rPr>
              <w:t xml:space="preserve"> </w:t>
            </w:r>
            <w:r w:rsidRPr="00C50AE1">
              <w:rPr>
                <w:rFonts w:ascii="Arial"/>
                <w:sz w:val="24"/>
                <w:lang w:val="es-ES"/>
              </w:rPr>
              <w:t>la</w:t>
            </w:r>
            <w:r w:rsidRPr="00C50AE1">
              <w:rPr>
                <w:rFonts w:ascii="Arial"/>
                <w:spacing w:val="-1"/>
                <w:w w:val="99"/>
                <w:sz w:val="24"/>
                <w:lang w:val="es-ES"/>
              </w:rPr>
              <w:t xml:space="preserve"> </w:t>
            </w:r>
            <w:r w:rsidRPr="00C50AE1">
              <w:rPr>
                <w:rFonts w:ascii="Arial"/>
                <w:sz w:val="24"/>
                <w:lang w:val="es-ES"/>
              </w:rPr>
              <w:t xml:space="preserve">Fuerza </w:t>
            </w:r>
            <w:r>
              <w:rPr>
                <w:rFonts w:ascii="Arial"/>
                <w:sz w:val="24"/>
                <w:lang w:val="es-ES"/>
              </w:rPr>
              <w:t xml:space="preserve">y </w:t>
            </w:r>
            <w:r w:rsidRPr="00C50AE1">
              <w:rPr>
                <w:rFonts w:ascii="Arial"/>
                <w:sz w:val="24"/>
                <w:lang w:val="es-ES"/>
              </w:rPr>
              <w:t>R</w:t>
            </w:r>
            <w:r>
              <w:rPr>
                <w:rFonts w:ascii="Arial"/>
                <w:sz w:val="24"/>
                <w:lang w:val="es-ES"/>
              </w:rPr>
              <w:t xml:space="preserve">esistencia  </w:t>
            </w:r>
          </w:p>
        </w:tc>
      </w:tr>
      <w:tr w:rsidR="00C54646" w:rsidRPr="00427C5D" w:rsidTr="009D1EE0">
        <w:trPr>
          <w:trHeight w:hRule="exact" w:val="578"/>
        </w:trPr>
        <w:tc>
          <w:tcPr>
            <w:tcW w:w="252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Jueves</w:t>
            </w:r>
          </w:p>
        </w:tc>
        <w:tc>
          <w:tcPr>
            <w:tcW w:w="4243" w:type="dxa"/>
            <w:tcBorders>
              <w:top w:val="single" w:sz="4" w:space="0" w:color="000000"/>
              <w:left w:val="single" w:sz="4" w:space="0" w:color="000000"/>
              <w:bottom w:val="single" w:sz="4" w:space="0" w:color="000000"/>
              <w:right w:val="single" w:sz="4" w:space="0" w:color="000000"/>
            </w:tcBorders>
          </w:tcPr>
          <w:p w:rsidR="00C54646" w:rsidRPr="00C50AE1" w:rsidRDefault="009D1EE0" w:rsidP="009615C9">
            <w:pPr>
              <w:pStyle w:val="TableParagraph"/>
              <w:spacing w:line="273" w:lineRule="exact"/>
              <w:ind w:left="104"/>
              <w:rPr>
                <w:rFonts w:ascii="Arial" w:eastAsia="Arial" w:hAnsi="Arial" w:cs="Arial"/>
                <w:sz w:val="24"/>
                <w:szCs w:val="24"/>
                <w:lang w:val="es-ES"/>
              </w:rPr>
            </w:pPr>
            <w:r w:rsidRPr="00C50AE1">
              <w:rPr>
                <w:rFonts w:ascii="Arial"/>
                <w:sz w:val="24"/>
                <w:lang w:val="es-ES"/>
              </w:rPr>
              <w:t>Resistencia</w:t>
            </w:r>
            <w:r w:rsidRPr="00C50AE1">
              <w:rPr>
                <w:rFonts w:ascii="Arial"/>
                <w:spacing w:val="-15"/>
                <w:sz w:val="24"/>
                <w:lang w:val="es-ES"/>
              </w:rPr>
              <w:t xml:space="preserve"> </w:t>
            </w:r>
            <w:r>
              <w:rPr>
                <w:rFonts w:ascii="Arial"/>
                <w:spacing w:val="-15"/>
                <w:sz w:val="24"/>
                <w:lang w:val="es-ES"/>
              </w:rPr>
              <w:t xml:space="preserve">a </w:t>
            </w:r>
            <w:r w:rsidRPr="00C50AE1">
              <w:rPr>
                <w:rFonts w:ascii="Arial"/>
                <w:sz w:val="24"/>
                <w:lang w:val="es-ES"/>
              </w:rPr>
              <w:t>la</w:t>
            </w:r>
            <w:r w:rsidRPr="00C50AE1">
              <w:rPr>
                <w:rFonts w:ascii="Arial"/>
                <w:spacing w:val="-15"/>
                <w:sz w:val="24"/>
                <w:lang w:val="es-ES"/>
              </w:rPr>
              <w:t xml:space="preserve"> </w:t>
            </w:r>
            <w:r w:rsidRPr="00C50AE1">
              <w:rPr>
                <w:rFonts w:ascii="Arial"/>
                <w:spacing w:val="-2"/>
                <w:sz w:val="24"/>
                <w:lang w:val="es-ES"/>
              </w:rPr>
              <w:t>Fuerza</w:t>
            </w:r>
            <w:r w:rsidRPr="00C50AE1">
              <w:rPr>
                <w:rFonts w:ascii="Arial"/>
                <w:sz w:val="24"/>
                <w:lang w:val="es-ES"/>
              </w:rPr>
              <w:t xml:space="preserve"> </w:t>
            </w:r>
            <w:r>
              <w:rPr>
                <w:rFonts w:ascii="Arial"/>
                <w:sz w:val="24"/>
                <w:lang w:val="es-ES"/>
              </w:rPr>
              <w:t xml:space="preserve">y </w:t>
            </w:r>
            <w:r w:rsidRPr="00C50AE1">
              <w:rPr>
                <w:rFonts w:ascii="Arial"/>
                <w:sz w:val="24"/>
                <w:lang w:val="es-ES"/>
              </w:rPr>
              <w:t>Resistencia</w:t>
            </w:r>
          </w:p>
        </w:tc>
        <w:tc>
          <w:tcPr>
            <w:tcW w:w="3654" w:type="dxa"/>
            <w:tcBorders>
              <w:top w:val="single" w:sz="4" w:space="0" w:color="000000"/>
              <w:left w:val="single" w:sz="4" w:space="0" w:color="000000"/>
              <w:bottom w:val="single" w:sz="4" w:space="0" w:color="000000"/>
              <w:right w:val="single" w:sz="4" w:space="0" w:color="000000"/>
            </w:tcBorders>
          </w:tcPr>
          <w:p w:rsidR="00C54646" w:rsidRPr="009D1EE0" w:rsidRDefault="009D1EE0" w:rsidP="009615C9">
            <w:pPr>
              <w:pStyle w:val="TableParagraph"/>
              <w:spacing w:line="273" w:lineRule="exact"/>
              <w:ind w:left="103"/>
              <w:rPr>
                <w:rFonts w:ascii="Arial" w:eastAsia="Arial" w:hAnsi="Arial" w:cs="Arial"/>
                <w:sz w:val="24"/>
                <w:szCs w:val="24"/>
                <w:lang w:val="es-ES"/>
              </w:rPr>
            </w:pPr>
            <w:r w:rsidRPr="009D1EE0">
              <w:rPr>
                <w:rFonts w:ascii="Arial"/>
                <w:sz w:val="24"/>
                <w:lang w:val="es-ES"/>
              </w:rPr>
              <w:t>Flexibilidad, Coordinaci</w:t>
            </w:r>
            <w:r w:rsidRPr="009D1EE0">
              <w:rPr>
                <w:rFonts w:ascii="Arial"/>
                <w:sz w:val="24"/>
                <w:lang w:val="es-ES"/>
              </w:rPr>
              <w:t>ó</w:t>
            </w:r>
            <w:r w:rsidRPr="009D1EE0">
              <w:rPr>
                <w:rFonts w:ascii="Arial"/>
                <w:sz w:val="24"/>
                <w:lang w:val="es-ES"/>
              </w:rPr>
              <w:t>n, R</w:t>
            </w:r>
            <w:r w:rsidRPr="009D1EE0">
              <w:rPr>
                <w:rFonts w:ascii="Arial"/>
                <w:sz w:val="24"/>
                <w:lang w:val="es-ES"/>
              </w:rPr>
              <w:t>á</w:t>
            </w:r>
            <w:r w:rsidRPr="009D1EE0">
              <w:rPr>
                <w:rFonts w:ascii="Arial"/>
                <w:sz w:val="24"/>
                <w:lang w:val="es-ES"/>
              </w:rPr>
              <w:t>pi-dez y Fuerza</w:t>
            </w:r>
          </w:p>
        </w:tc>
      </w:tr>
      <w:tr w:rsidR="00C54646" w:rsidRPr="00427C5D" w:rsidTr="009615C9">
        <w:trPr>
          <w:trHeight w:hRule="exact" w:val="562"/>
        </w:trPr>
        <w:tc>
          <w:tcPr>
            <w:tcW w:w="252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Viernes</w:t>
            </w:r>
          </w:p>
        </w:tc>
        <w:tc>
          <w:tcPr>
            <w:tcW w:w="4243" w:type="dxa"/>
            <w:tcBorders>
              <w:top w:val="single" w:sz="4" w:space="0" w:color="000000"/>
              <w:left w:val="single" w:sz="4" w:space="0" w:color="000000"/>
              <w:bottom w:val="single" w:sz="4" w:space="0" w:color="000000"/>
              <w:right w:val="single" w:sz="4" w:space="0" w:color="000000"/>
            </w:tcBorders>
          </w:tcPr>
          <w:p w:rsidR="00C54646" w:rsidRPr="009D1EE0" w:rsidRDefault="009D1EE0" w:rsidP="009615C9">
            <w:pPr>
              <w:pStyle w:val="TableParagraph"/>
              <w:spacing w:line="273" w:lineRule="exact"/>
              <w:ind w:left="105"/>
              <w:rPr>
                <w:rFonts w:ascii="Arial" w:eastAsia="Arial" w:hAnsi="Arial" w:cs="Arial"/>
                <w:sz w:val="24"/>
                <w:szCs w:val="24"/>
                <w:lang w:val="es-ES"/>
              </w:rPr>
            </w:pPr>
            <w:r w:rsidRPr="009D1EE0">
              <w:rPr>
                <w:rFonts w:ascii="Arial"/>
                <w:sz w:val="24"/>
                <w:lang w:val="es-ES"/>
              </w:rPr>
              <w:t>Flexibilidad, Coordinacion, R</w:t>
            </w:r>
            <w:r w:rsidRPr="009D1EE0">
              <w:rPr>
                <w:rFonts w:ascii="Arial"/>
                <w:sz w:val="24"/>
                <w:lang w:val="es-ES"/>
              </w:rPr>
              <w:t>á</w:t>
            </w:r>
            <w:r w:rsidRPr="009D1EE0">
              <w:rPr>
                <w:rFonts w:ascii="Arial"/>
                <w:sz w:val="24"/>
                <w:lang w:val="es-ES"/>
              </w:rPr>
              <w:t>pidez y Fuerza</w:t>
            </w:r>
          </w:p>
        </w:tc>
        <w:tc>
          <w:tcPr>
            <w:tcW w:w="3654" w:type="dxa"/>
            <w:tcBorders>
              <w:top w:val="single" w:sz="4" w:space="0" w:color="000000"/>
              <w:left w:val="single" w:sz="4" w:space="0" w:color="000000"/>
              <w:bottom w:val="single" w:sz="4" w:space="0" w:color="000000"/>
              <w:right w:val="single" w:sz="4" w:space="0" w:color="000000"/>
            </w:tcBorders>
          </w:tcPr>
          <w:p w:rsidR="00C54646" w:rsidRPr="00C50AE1" w:rsidRDefault="009D1EE0" w:rsidP="009D1EE0">
            <w:pPr>
              <w:pStyle w:val="TableParagraph"/>
              <w:ind w:left="103" w:right="444" w:hanging="1"/>
              <w:jc w:val="both"/>
              <w:rPr>
                <w:rFonts w:ascii="Arial" w:eastAsia="Arial" w:hAnsi="Arial" w:cs="Arial"/>
                <w:sz w:val="24"/>
                <w:szCs w:val="24"/>
                <w:lang w:val="es-ES"/>
              </w:rPr>
            </w:pPr>
            <w:r>
              <w:rPr>
                <w:rFonts w:ascii="Arial"/>
                <w:sz w:val="24"/>
                <w:lang w:val="es-ES"/>
              </w:rPr>
              <w:t>R</w:t>
            </w:r>
            <w:r w:rsidRPr="00C50AE1">
              <w:rPr>
                <w:rFonts w:ascii="Arial"/>
                <w:sz w:val="24"/>
                <w:lang w:val="es-ES"/>
              </w:rPr>
              <w:t>esistencia a</w:t>
            </w:r>
            <w:r w:rsidRPr="00C50AE1">
              <w:rPr>
                <w:rFonts w:ascii="Arial"/>
                <w:spacing w:val="-19"/>
                <w:sz w:val="24"/>
                <w:lang w:val="es-ES"/>
              </w:rPr>
              <w:t xml:space="preserve"> </w:t>
            </w:r>
            <w:r w:rsidRPr="00C50AE1">
              <w:rPr>
                <w:rFonts w:ascii="Arial"/>
                <w:sz w:val="24"/>
                <w:lang w:val="es-ES"/>
              </w:rPr>
              <w:t>la</w:t>
            </w:r>
            <w:r w:rsidRPr="00C50AE1">
              <w:rPr>
                <w:rFonts w:ascii="Arial"/>
                <w:spacing w:val="-1"/>
                <w:w w:val="99"/>
                <w:sz w:val="24"/>
                <w:lang w:val="es-ES"/>
              </w:rPr>
              <w:t xml:space="preserve"> </w:t>
            </w:r>
            <w:r w:rsidRPr="00C50AE1">
              <w:rPr>
                <w:rFonts w:ascii="Arial"/>
                <w:sz w:val="24"/>
                <w:lang w:val="es-ES"/>
              </w:rPr>
              <w:t xml:space="preserve">Fuerza </w:t>
            </w:r>
            <w:r>
              <w:rPr>
                <w:rFonts w:ascii="Arial"/>
                <w:sz w:val="24"/>
                <w:lang w:val="es-ES"/>
              </w:rPr>
              <w:t xml:space="preserve">y </w:t>
            </w:r>
            <w:r w:rsidRPr="00C50AE1">
              <w:rPr>
                <w:rFonts w:ascii="Arial"/>
                <w:sz w:val="24"/>
                <w:lang w:val="es-ES"/>
              </w:rPr>
              <w:t>R</w:t>
            </w:r>
            <w:r>
              <w:rPr>
                <w:rFonts w:ascii="Arial"/>
                <w:sz w:val="24"/>
                <w:lang w:val="es-ES"/>
              </w:rPr>
              <w:t xml:space="preserve">esistencia  </w:t>
            </w:r>
          </w:p>
        </w:tc>
      </w:tr>
      <w:tr w:rsidR="00C54646" w:rsidTr="009615C9">
        <w:trPr>
          <w:trHeight w:hRule="exact" w:val="287"/>
        </w:trPr>
        <w:tc>
          <w:tcPr>
            <w:tcW w:w="252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Sábado</w:t>
            </w:r>
          </w:p>
        </w:tc>
        <w:tc>
          <w:tcPr>
            <w:tcW w:w="4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Tope de</w:t>
            </w:r>
            <w:r>
              <w:rPr>
                <w:rFonts w:ascii="Arial"/>
                <w:spacing w:val="-12"/>
                <w:sz w:val="24"/>
              </w:rPr>
              <w:t xml:space="preserve"> </w:t>
            </w:r>
            <w:r>
              <w:rPr>
                <w:rFonts w:ascii="Arial"/>
                <w:sz w:val="24"/>
              </w:rPr>
              <w:t>control</w:t>
            </w:r>
          </w:p>
        </w:tc>
        <w:tc>
          <w:tcPr>
            <w:tcW w:w="3654"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2"/>
              <w:rPr>
                <w:rFonts w:ascii="Arial" w:eastAsia="Arial" w:hAnsi="Arial" w:cs="Arial"/>
                <w:sz w:val="24"/>
                <w:szCs w:val="24"/>
              </w:rPr>
            </w:pPr>
            <w:r>
              <w:rPr>
                <w:rFonts w:ascii="Arial"/>
                <w:sz w:val="24"/>
              </w:rPr>
              <w:t>Tope de</w:t>
            </w:r>
            <w:r>
              <w:rPr>
                <w:rFonts w:ascii="Arial"/>
                <w:spacing w:val="-12"/>
                <w:sz w:val="24"/>
              </w:rPr>
              <w:t xml:space="preserve"> </w:t>
            </w:r>
            <w:r>
              <w:rPr>
                <w:rFonts w:ascii="Arial"/>
                <w:sz w:val="24"/>
              </w:rPr>
              <w:t>control.</w:t>
            </w:r>
          </w:p>
        </w:tc>
      </w:tr>
    </w:tbl>
    <w:p w:rsidR="00C54646" w:rsidRDefault="00C54646" w:rsidP="00C54646">
      <w:pPr>
        <w:spacing w:before="11"/>
        <w:rPr>
          <w:rFonts w:ascii="Arial" w:eastAsia="Arial" w:hAnsi="Arial" w:cs="Arial"/>
          <w:sz w:val="17"/>
          <w:szCs w:val="17"/>
        </w:rPr>
      </w:pPr>
    </w:p>
    <w:p w:rsidR="00C54646" w:rsidRPr="00C50AE1" w:rsidRDefault="00C54646" w:rsidP="00C54646">
      <w:pPr>
        <w:pStyle w:val="Textoindependiente"/>
        <w:spacing w:before="69"/>
        <w:ind w:left="230"/>
        <w:rPr>
          <w:lang w:val="es-ES"/>
        </w:rPr>
      </w:pPr>
      <w:r w:rsidRPr="00C50AE1">
        <w:rPr>
          <w:lang w:val="es-ES"/>
        </w:rPr>
        <w:t>Tabla 109. Semana tipo de la preparación</w:t>
      </w:r>
      <w:r w:rsidRPr="00C50AE1">
        <w:rPr>
          <w:spacing w:val="-45"/>
          <w:lang w:val="es-ES"/>
        </w:rPr>
        <w:t xml:space="preserve"> </w:t>
      </w:r>
      <w:r w:rsidRPr="00C50AE1">
        <w:rPr>
          <w:lang w:val="es-ES"/>
        </w:rPr>
        <w:t>técnico-táctica.</w:t>
      </w:r>
    </w:p>
    <w:tbl>
      <w:tblPr>
        <w:tblStyle w:val="TableNormal"/>
        <w:tblW w:w="0" w:type="auto"/>
        <w:tblInd w:w="118" w:type="dxa"/>
        <w:tblLayout w:type="fixed"/>
        <w:tblLook w:val="01E0" w:firstRow="1" w:lastRow="1" w:firstColumn="1" w:lastColumn="1" w:noHBand="0" w:noVBand="0"/>
      </w:tblPr>
      <w:tblGrid>
        <w:gridCol w:w="2448"/>
        <w:gridCol w:w="4320"/>
        <w:gridCol w:w="3600"/>
      </w:tblGrid>
      <w:tr w:rsidR="00C54646" w:rsidTr="009615C9">
        <w:trPr>
          <w:trHeight w:hRule="exact" w:val="286"/>
        </w:trPr>
        <w:tc>
          <w:tcPr>
            <w:tcW w:w="2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hAnsi="Arial"/>
                <w:b/>
                <w:sz w:val="24"/>
              </w:rPr>
              <w:t>DÍA</w:t>
            </w:r>
          </w:p>
        </w:tc>
        <w:tc>
          <w:tcPr>
            <w:tcW w:w="43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10"/>
                <w:sz w:val="24"/>
              </w:rPr>
              <w:t xml:space="preserve"> </w:t>
            </w:r>
            <w:r>
              <w:rPr>
                <w:rFonts w:ascii="Arial"/>
                <w:b/>
                <w:sz w:val="24"/>
              </w:rPr>
              <w:t>1</w:t>
            </w:r>
          </w:p>
        </w:tc>
        <w:tc>
          <w:tcPr>
            <w:tcW w:w="360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78326D" w:rsidTr="009615C9">
        <w:trPr>
          <w:trHeight w:hRule="exact" w:val="287"/>
        </w:trPr>
        <w:tc>
          <w:tcPr>
            <w:tcW w:w="2448" w:type="dxa"/>
            <w:tcBorders>
              <w:top w:val="single" w:sz="4" w:space="0" w:color="000000"/>
              <w:left w:val="single" w:sz="4" w:space="0" w:color="000000"/>
              <w:bottom w:val="single" w:sz="4" w:space="0" w:color="000000"/>
              <w:right w:val="single" w:sz="4" w:space="0" w:color="000000"/>
            </w:tcBorders>
          </w:tcPr>
          <w:p w:rsidR="0078326D" w:rsidRDefault="0078326D" w:rsidP="0078326D">
            <w:pPr>
              <w:pStyle w:val="TableParagraph"/>
              <w:spacing w:line="273" w:lineRule="exact"/>
              <w:ind w:left="103"/>
              <w:rPr>
                <w:rFonts w:ascii="Arial" w:eastAsia="Arial" w:hAnsi="Arial" w:cs="Arial"/>
                <w:sz w:val="24"/>
                <w:szCs w:val="24"/>
              </w:rPr>
            </w:pPr>
            <w:r>
              <w:rPr>
                <w:rFonts w:ascii="Arial"/>
                <w:sz w:val="24"/>
              </w:rPr>
              <w:t>Lunes</w:t>
            </w:r>
          </w:p>
        </w:tc>
        <w:tc>
          <w:tcPr>
            <w:tcW w:w="4320" w:type="dxa"/>
            <w:tcBorders>
              <w:top w:val="single" w:sz="4" w:space="0" w:color="000000"/>
              <w:left w:val="single" w:sz="4" w:space="0" w:color="000000"/>
              <w:bottom w:val="single" w:sz="4" w:space="0" w:color="000000"/>
              <w:right w:val="single" w:sz="4" w:space="0" w:color="000000"/>
            </w:tcBorders>
          </w:tcPr>
          <w:p w:rsidR="0078326D" w:rsidRDefault="0078326D" w:rsidP="0078326D">
            <w:pPr>
              <w:pStyle w:val="TableParagraph"/>
              <w:spacing w:line="273" w:lineRule="exact"/>
              <w:ind w:left="105"/>
              <w:rPr>
                <w:rFonts w:ascii="Arial" w:eastAsia="Arial" w:hAnsi="Arial" w:cs="Arial"/>
                <w:sz w:val="24"/>
                <w:szCs w:val="24"/>
              </w:rPr>
            </w:pPr>
            <w:r>
              <w:rPr>
                <w:rFonts w:ascii="Arial"/>
                <w:sz w:val="24"/>
              </w:rPr>
              <w:t>Tashi y Ne</w:t>
            </w:r>
            <w:r>
              <w:rPr>
                <w:rFonts w:ascii="Arial"/>
                <w:spacing w:val="-6"/>
                <w:sz w:val="24"/>
              </w:rPr>
              <w:t xml:space="preserve"> </w:t>
            </w:r>
            <w:r>
              <w:rPr>
                <w:rFonts w:ascii="Arial"/>
                <w:sz w:val="24"/>
              </w:rPr>
              <w:t>Waza</w:t>
            </w:r>
          </w:p>
        </w:tc>
        <w:tc>
          <w:tcPr>
            <w:tcW w:w="3600" w:type="dxa"/>
            <w:tcBorders>
              <w:top w:val="single" w:sz="4" w:space="0" w:color="000000"/>
              <w:left w:val="single" w:sz="4" w:space="0" w:color="000000"/>
              <w:bottom w:val="single" w:sz="4" w:space="0" w:color="000000"/>
              <w:right w:val="single" w:sz="4" w:space="0" w:color="000000"/>
            </w:tcBorders>
          </w:tcPr>
          <w:p w:rsidR="0078326D" w:rsidRDefault="0078326D" w:rsidP="0078326D">
            <w:r w:rsidRPr="003D47DF">
              <w:rPr>
                <w:rFonts w:ascii="Arial"/>
                <w:sz w:val="24"/>
              </w:rPr>
              <w:t>Tashi y Ne</w:t>
            </w:r>
            <w:r w:rsidRPr="003D47DF">
              <w:rPr>
                <w:rFonts w:ascii="Arial"/>
                <w:spacing w:val="-6"/>
                <w:sz w:val="24"/>
              </w:rPr>
              <w:t xml:space="preserve"> </w:t>
            </w:r>
            <w:r w:rsidRPr="003D47DF">
              <w:rPr>
                <w:rFonts w:ascii="Arial"/>
                <w:sz w:val="24"/>
              </w:rPr>
              <w:t>Waza</w:t>
            </w:r>
          </w:p>
        </w:tc>
      </w:tr>
      <w:tr w:rsidR="0078326D" w:rsidTr="009615C9">
        <w:trPr>
          <w:trHeight w:hRule="exact" w:val="286"/>
        </w:trPr>
        <w:tc>
          <w:tcPr>
            <w:tcW w:w="2448" w:type="dxa"/>
            <w:tcBorders>
              <w:top w:val="single" w:sz="4" w:space="0" w:color="000000"/>
              <w:left w:val="single" w:sz="4" w:space="0" w:color="000000"/>
              <w:bottom w:val="single" w:sz="4" w:space="0" w:color="000000"/>
              <w:right w:val="single" w:sz="4" w:space="0" w:color="000000"/>
            </w:tcBorders>
          </w:tcPr>
          <w:p w:rsidR="0078326D" w:rsidRDefault="0078326D" w:rsidP="0078326D">
            <w:pPr>
              <w:pStyle w:val="TableParagraph"/>
              <w:spacing w:line="273" w:lineRule="exact"/>
              <w:ind w:left="103"/>
              <w:rPr>
                <w:rFonts w:ascii="Arial" w:eastAsia="Arial" w:hAnsi="Arial" w:cs="Arial"/>
                <w:sz w:val="24"/>
                <w:szCs w:val="24"/>
              </w:rPr>
            </w:pPr>
            <w:r>
              <w:rPr>
                <w:rFonts w:ascii="Arial"/>
                <w:spacing w:val="-2"/>
                <w:sz w:val="24"/>
              </w:rPr>
              <w:t>Martes</w:t>
            </w:r>
          </w:p>
        </w:tc>
        <w:tc>
          <w:tcPr>
            <w:tcW w:w="4320" w:type="dxa"/>
            <w:tcBorders>
              <w:top w:val="single" w:sz="4" w:space="0" w:color="000000"/>
              <w:left w:val="single" w:sz="4" w:space="0" w:color="000000"/>
              <w:bottom w:val="single" w:sz="4" w:space="0" w:color="000000"/>
              <w:right w:val="single" w:sz="4" w:space="0" w:color="000000"/>
            </w:tcBorders>
          </w:tcPr>
          <w:p w:rsidR="0078326D" w:rsidRDefault="0078326D" w:rsidP="0078326D">
            <w:pPr>
              <w:pStyle w:val="TableParagraph"/>
              <w:spacing w:line="273" w:lineRule="exact"/>
              <w:ind w:left="104"/>
              <w:rPr>
                <w:rFonts w:ascii="Arial" w:eastAsia="Arial" w:hAnsi="Arial" w:cs="Arial"/>
                <w:sz w:val="24"/>
                <w:szCs w:val="24"/>
              </w:rPr>
            </w:pPr>
            <w:r>
              <w:rPr>
                <w:rFonts w:ascii="Arial"/>
                <w:sz w:val="24"/>
              </w:rPr>
              <w:t>Tashi</w:t>
            </w:r>
            <w:r>
              <w:rPr>
                <w:rFonts w:ascii="Arial"/>
                <w:spacing w:val="-20"/>
                <w:sz w:val="24"/>
              </w:rPr>
              <w:t xml:space="preserve"> y Ne </w:t>
            </w:r>
            <w:r>
              <w:rPr>
                <w:rFonts w:ascii="Arial"/>
                <w:sz w:val="24"/>
              </w:rPr>
              <w:t>Waza</w:t>
            </w:r>
          </w:p>
        </w:tc>
        <w:tc>
          <w:tcPr>
            <w:tcW w:w="3600" w:type="dxa"/>
            <w:tcBorders>
              <w:top w:val="single" w:sz="4" w:space="0" w:color="000000"/>
              <w:left w:val="single" w:sz="4" w:space="0" w:color="000000"/>
              <w:bottom w:val="single" w:sz="4" w:space="0" w:color="000000"/>
              <w:right w:val="single" w:sz="4" w:space="0" w:color="000000"/>
            </w:tcBorders>
          </w:tcPr>
          <w:p w:rsidR="0078326D" w:rsidRDefault="0078326D" w:rsidP="0078326D">
            <w:r w:rsidRPr="003D47DF">
              <w:rPr>
                <w:rFonts w:ascii="Arial"/>
                <w:sz w:val="24"/>
              </w:rPr>
              <w:t>Tashi y Ne</w:t>
            </w:r>
            <w:r w:rsidRPr="003D47DF">
              <w:rPr>
                <w:rFonts w:ascii="Arial"/>
                <w:spacing w:val="-6"/>
                <w:sz w:val="24"/>
              </w:rPr>
              <w:t xml:space="preserve"> </w:t>
            </w:r>
            <w:r w:rsidRPr="003D47DF">
              <w:rPr>
                <w:rFonts w:ascii="Arial"/>
                <w:sz w:val="24"/>
              </w:rPr>
              <w:t>Waza</w:t>
            </w:r>
          </w:p>
        </w:tc>
      </w:tr>
      <w:tr w:rsidR="0078326D" w:rsidTr="009615C9">
        <w:trPr>
          <w:trHeight w:hRule="exact" w:val="286"/>
        </w:trPr>
        <w:tc>
          <w:tcPr>
            <w:tcW w:w="2448" w:type="dxa"/>
            <w:tcBorders>
              <w:top w:val="single" w:sz="4" w:space="0" w:color="000000"/>
              <w:left w:val="single" w:sz="4" w:space="0" w:color="000000"/>
              <w:bottom w:val="single" w:sz="4" w:space="0" w:color="000000"/>
              <w:right w:val="single" w:sz="4" w:space="0" w:color="000000"/>
            </w:tcBorders>
          </w:tcPr>
          <w:p w:rsidR="0078326D" w:rsidRDefault="0078326D" w:rsidP="0078326D">
            <w:pPr>
              <w:pStyle w:val="TableParagraph"/>
              <w:spacing w:line="273" w:lineRule="exact"/>
              <w:ind w:left="103"/>
              <w:rPr>
                <w:rFonts w:ascii="Arial" w:eastAsia="Arial" w:hAnsi="Arial" w:cs="Arial"/>
                <w:sz w:val="24"/>
                <w:szCs w:val="24"/>
              </w:rPr>
            </w:pPr>
            <w:r>
              <w:rPr>
                <w:rFonts w:ascii="Arial" w:hAnsi="Arial"/>
                <w:sz w:val="24"/>
              </w:rPr>
              <w:t>Miércoles</w:t>
            </w:r>
          </w:p>
        </w:tc>
        <w:tc>
          <w:tcPr>
            <w:tcW w:w="4320" w:type="dxa"/>
            <w:tcBorders>
              <w:top w:val="single" w:sz="4" w:space="0" w:color="000000"/>
              <w:left w:val="single" w:sz="4" w:space="0" w:color="000000"/>
              <w:bottom w:val="single" w:sz="4" w:space="0" w:color="000000"/>
              <w:right w:val="single" w:sz="4" w:space="0" w:color="000000"/>
            </w:tcBorders>
          </w:tcPr>
          <w:p w:rsidR="0078326D" w:rsidRDefault="0078326D" w:rsidP="0078326D">
            <w:r>
              <w:t xml:space="preserve">  </w:t>
            </w:r>
            <w:r>
              <w:rPr>
                <w:rFonts w:ascii="Arial"/>
                <w:sz w:val="24"/>
              </w:rPr>
              <w:t>Tashi</w:t>
            </w:r>
            <w:r>
              <w:rPr>
                <w:rFonts w:ascii="Arial"/>
                <w:spacing w:val="-20"/>
                <w:sz w:val="24"/>
              </w:rPr>
              <w:t xml:space="preserve"> y Ne </w:t>
            </w:r>
            <w:r>
              <w:rPr>
                <w:rFonts w:ascii="Arial"/>
                <w:sz w:val="24"/>
              </w:rPr>
              <w:t>Waza</w:t>
            </w:r>
          </w:p>
        </w:tc>
        <w:tc>
          <w:tcPr>
            <w:tcW w:w="3600" w:type="dxa"/>
            <w:tcBorders>
              <w:top w:val="single" w:sz="4" w:space="0" w:color="000000"/>
              <w:left w:val="single" w:sz="4" w:space="0" w:color="000000"/>
              <w:bottom w:val="single" w:sz="4" w:space="0" w:color="000000"/>
              <w:right w:val="single" w:sz="4" w:space="0" w:color="000000"/>
            </w:tcBorders>
          </w:tcPr>
          <w:p w:rsidR="0078326D" w:rsidRDefault="0078326D" w:rsidP="0078326D">
            <w:r w:rsidRPr="003D47DF">
              <w:rPr>
                <w:rFonts w:ascii="Arial"/>
                <w:sz w:val="24"/>
              </w:rPr>
              <w:t>Tashi y Ne</w:t>
            </w:r>
            <w:r w:rsidRPr="003D47DF">
              <w:rPr>
                <w:rFonts w:ascii="Arial"/>
                <w:spacing w:val="-6"/>
                <w:sz w:val="24"/>
              </w:rPr>
              <w:t xml:space="preserve"> </w:t>
            </w:r>
            <w:r w:rsidRPr="003D47DF">
              <w:rPr>
                <w:rFonts w:ascii="Arial"/>
                <w:sz w:val="24"/>
              </w:rPr>
              <w:t>Waza</w:t>
            </w:r>
          </w:p>
        </w:tc>
      </w:tr>
      <w:tr w:rsidR="0078326D" w:rsidTr="009615C9">
        <w:trPr>
          <w:trHeight w:hRule="exact" w:val="287"/>
        </w:trPr>
        <w:tc>
          <w:tcPr>
            <w:tcW w:w="2448" w:type="dxa"/>
            <w:tcBorders>
              <w:top w:val="single" w:sz="4" w:space="0" w:color="000000"/>
              <w:left w:val="single" w:sz="4" w:space="0" w:color="000000"/>
              <w:bottom w:val="single" w:sz="4" w:space="0" w:color="000000"/>
              <w:right w:val="single" w:sz="4" w:space="0" w:color="000000"/>
            </w:tcBorders>
          </w:tcPr>
          <w:p w:rsidR="0078326D" w:rsidRDefault="0078326D" w:rsidP="0078326D">
            <w:pPr>
              <w:pStyle w:val="TableParagraph"/>
              <w:spacing w:line="273" w:lineRule="exact"/>
              <w:ind w:left="103"/>
              <w:rPr>
                <w:rFonts w:ascii="Arial" w:eastAsia="Arial" w:hAnsi="Arial" w:cs="Arial"/>
                <w:sz w:val="24"/>
                <w:szCs w:val="24"/>
              </w:rPr>
            </w:pPr>
            <w:r>
              <w:rPr>
                <w:rFonts w:ascii="Arial"/>
                <w:sz w:val="24"/>
              </w:rPr>
              <w:t>Jueves</w:t>
            </w:r>
          </w:p>
        </w:tc>
        <w:tc>
          <w:tcPr>
            <w:tcW w:w="4320" w:type="dxa"/>
            <w:tcBorders>
              <w:top w:val="single" w:sz="4" w:space="0" w:color="000000"/>
              <w:left w:val="single" w:sz="4" w:space="0" w:color="000000"/>
              <w:bottom w:val="single" w:sz="4" w:space="0" w:color="000000"/>
              <w:right w:val="single" w:sz="4" w:space="0" w:color="000000"/>
            </w:tcBorders>
          </w:tcPr>
          <w:p w:rsidR="0078326D" w:rsidRDefault="0078326D" w:rsidP="0078326D">
            <w:pPr>
              <w:pStyle w:val="TableParagraph"/>
              <w:spacing w:line="273" w:lineRule="exact"/>
              <w:ind w:left="104"/>
              <w:rPr>
                <w:rFonts w:ascii="Arial" w:eastAsia="Arial" w:hAnsi="Arial" w:cs="Arial"/>
                <w:sz w:val="24"/>
                <w:szCs w:val="24"/>
              </w:rPr>
            </w:pPr>
            <w:r>
              <w:rPr>
                <w:rFonts w:ascii="Arial"/>
                <w:sz w:val="24"/>
              </w:rPr>
              <w:t>Tashi</w:t>
            </w:r>
            <w:r>
              <w:rPr>
                <w:rFonts w:ascii="Arial"/>
                <w:spacing w:val="-9"/>
                <w:sz w:val="24"/>
              </w:rPr>
              <w:t xml:space="preserve"> y Ne </w:t>
            </w:r>
            <w:r>
              <w:rPr>
                <w:rFonts w:ascii="Arial"/>
                <w:sz w:val="24"/>
              </w:rPr>
              <w:t>Waza</w:t>
            </w:r>
          </w:p>
        </w:tc>
        <w:tc>
          <w:tcPr>
            <w:tcW w:w="3600" w:type="dxa"/>
            <w:tcBorders>
              <w:top w:val="single" w:sz="4" w:space="0" w:color="000000"/>
              <w:left w:val="single" w:sz="4" w:space="0" w:color="000000"/>
              <w:bottom w:val="single" w:sz="4" w:space="0" w:color="000000"/>
              <w:right w:val="single" w:sz="4" w:space="0" w:color="000000"/>
            </w:tcBorders>
          </w:tcPr>
          <w:p w:rsidR="0078326D" w:rsidRDefault="0078326D" w:rsidP="0078326D">
            <w:r w:rsidRPr="003D47DF">
              <w:rPr>
                <w:rFonts w:ascii="Arial"/>
                <w:sz w:val="24"/>
              </w:rPr>
              <w:t>Tashi y Ne</w:t>
            </w:r>
            <w:r w:rsidRPr="003D47DF">
              <w:rPr>
                <w:rFonts w:ascii="Arial"/>
                <w:spacing w:val="-6"/>
                <w:sz w:val="24"/>
              </w:rPr>
              <w:t xml:space="preserve"> </w:t>
            </w:r>
            <w:r w:rsidRPr="003D47DF">
              <w:rPr>
                <w:rFonts w:ascii="Arial"/>
                <w:sz w:val="24"/>
              </w:rPr>
              <w:t>Waza</w:t>
            </w:r>
          </w:p>
        </w:tc>
      </w:tr>
      <w:tr w:rsidR="00C54646" w:rsidTr="009615C9">
        <w:trPr>
          <w:trHeight w:hRule="exact" w:val="286"/>
        </w:trPr>
        <w:tc>
          <w:tcPr>
            <w:tcW w:w="2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Viernes</w:t>
            </w:r>
          </w:p>
        </w:tc>
        <w:tc>
          <w:tcPr>
            <w:tcW w:w="432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5"/>
              <w:rPr>
                <w:rFonts w:ascii="Arial" w:eastAsia="Arial" w:hAnsi="Arial" w:cs="Arial"/>
                <w:sz w:val="24"/>
                <w:szCs w:val="24"/>
              </w:rPr>
            </w:pPr>
            <w:r>
              <w:rPr>
                <w:rFonts w:ascii="Arial"/>
                <w:sz w:val="24"/>
              </w:rPr>
              <w:t>Ne Waza y</w:t>
            </w:r>
            <w:r>
              <w:rPr>
                <w:rFonts w:ascii="Arial"/>
                <w:spacing w:val="-9"/>
                <w:sz w:val="24"/>
              </w:rPr>
              <w:t xml:space="preserve"> </w:t>
            </w:r>
            <w:r>
              <w:rPr>
                <w:rFonts w:ascii="Arial"/>
                <w:sz w:val="24"/>
              </w:rPr>
              <w:t>Tope</w:t>
            </w:r>
          </w:p>
        </w:tc>
        <w:tc>
          <w:tcPr>
            <w:tcW w:w="3600" w:type="dxa"/>
            <w:tcBorders>
              <w:top w:val="single" w:sz="4" w:space="0" w:color="000000"/>
              <w:left w:val="single" w:sz="4" w:space="0" w:color="000000"/>
              <w:bottom w:val="single" w:sz="4" w:space="0" w:color="000000"/>
              <w:right w:val="single" w:sz="4" w:space="0" w:color="000000"/>
            </w:tcBorders>
          </w:tcPr>
          <w:p w:rsidR="00C54646" w:rsidRDefault="0078326D" w:rsidP="009615C9">
            <w:pPr>
              <w:pStyle w:val="TableParagraph"/>
              <w:spacing w:line="273" w:lineRule="exact"/>
              <w:ind w:left="105"/>
              <w:rPr>
                <w:rFonts w:ascii="Arial" w:eastAsia="Arial" w:hAnsi="Arial" w:cs="Arial"/>
                <w:sz w:val="24"/>
                <w:szCs w:val="24"/>
              </w:rPr>
            </w:pPr>
            <w:r>
              <w:rPr>
                <w:rFonts w:ascii="Arial"/>
                <w:sz w:val="24"/>
              </w:rPr>
              <w:t>Tas</w:t>
            </w:r>
            <w:r w:rsidR="00C54646">
              <w:rPr>
                <w:rFonts w:ascii="Arial"/>
                <w:sz w:val="24"/>
              </w:rPr>
              <w:t>hi Waza y</w:t>
            </w:r>
            <w:r w:rsidR="00C54646">
              <w:rPr>
                <w:rFonts w:ascii="Arial"/>
                <w:spacing w:val="-10"/>
                <w:sz w:val="24"/>
              </w:rPr>
              <w:t xml:space="preserve"> </w:t>
            </w:r>
            <w:r w:rsidR="00C54646">
              <w:rPr>
                <w:rFonts w:ascii="Arial"/>
                <w:sz w:val="24"/>
              </w:rPr>
              <w:t>Tope</w:t>
            </w:r>
          </w:p>
        </w:tc>
      </w:tr>
    </w:tbl>
    <w:p w:rsidR="00C54646" w:rsidRDefault="00C54646" w:rsidP="00C54646">
      <w:pPr>
        <w:spacing w:before="11"/>
        <w:rPr>
          <w:rFonts w:ascii="Arial" w:eastAsia="Arial" w:hAnsi="Arial" w:cs="Arial"/>
          <w:sz w:val="17"/>
          <w:szCs w:val="17"/>
        </w:rPr>
      </w:pPr>
    </w:p>
    <w:p w:rsidR="00C54646" w:rsidRPr="00C50AE1" w:rsidRDefault="00C54646" w:rsidP="00C54646">
      <w:pPr>
        <w:pStyle w:val="Textoindependiente"/>
        <w:spacing w:before="69"/>
        <w:ind w:left="230"/>
        <w:rPr>
          <w:lang w:val="es-ES"/>
        </w:rPr>
      </w:pPr>
      <w:r w:rsidRPr="00C50AE1">
        <w:rPr>
          <w:spacing w:val="-3"/>
          <w:lang w:val="es-ES"/>
        </w:rPr>
        <w:t xml:space="preserve">Otros contenidos </w:t>
      </w:r>
      <w:r w:rsidRPr="00C50AE1">
        <w:rPr>
          <w:lang w:val="es-ES"/>
        </w:rPr>
        <w:t xml:space="preserve">de la </w:t>
      </w:r>
      <w:r w:rsidRPr="00C50AE1">
        <w:rPr>
          <w:spacing w:val="-3"/>
          <w:lang w:val="es-ES"/>
        </w:rPr>
        <w:t>preparación</w:t>
      </w:r>
      <w:r w:rsidRPr="00C50AE1">
        <w:rPr>
          <w:spacing w:val="-5"/>
          <w:lang w:val="es-ES"/>
        </w:rPr>
        <w:t xml:space="preserve"> </w:t>
      </w:r>
      <w:r w:rsidRPr="00C50AE1">
        <w:rPr>
          <w:spacing w:val="-3"/>
          <w:lang w:val="es-ES"/>
        </w:rPr>
        <w:t>física</w:t>
      </w:r>
    </w:p>
    <w:p w:rsidR="00C54646" w:rsidRDefault="00C54646" w:rsidP="008873A7">
      <w:pPr>
        <w:pStyle w:val="Prrafodelista"/>
        <w:numPr>
          <w:ilvl w:val="0"/>
          <w:numId w:val="56"/>
        </w:numPr>
        <w:tabs>
          <w:tab w:val="left" w:pos="591"/>
        </w:tabs>
        <w:spacing w:line="287" w:lineRule="exact"/>
        <w:ind w:firstLine="0"/>
        <w:rPr>
          <w:rFonts w:ascii="Arial" w:eastAsia="Arial" w:hAnsi="Arial" w:cs="Arial"/>
          <w:sz w:val="24"/>
          <w:szCs w:val="24"/>
        </w:rPr>
      </w:pPr>
      <w:r>
        <w:rPr>
          <w:rFonts w:ascii="Arial"/>
          <w:sz w:val="24"/>
        </w:rPr>
        <w:t>Cuadrupedia.</w:t>
      </w:r>
    </w:p>
    <w:p w:rsidR="00C54646" w:rsidRPr="00C50AE1" w:rsidRDefault="00C54646" w:rsidP="008873A7">
      <w:pPr>
        <w:pStyle w:val="Prrafodelista"/>
        <w:numPr>
          <w:ilvl w:val="0"/>
          <w:numId w:val="56"/>
        </w:numPr>
        <w:tabs>
          <w:tab w:val="left" w:pos="591"/>
        </w:tabs>
        <w:spacing w:line="276" w:lineRule="exact"/>
        <w:ind w:left="590" w:hanging="360"/>
        <w:rPr>
          <w:rFonts w:ascii="Arial" w:eastAsia="Arial" w:hAnsi="Arial" w:cs="Arial"/>
          <w:sz w:val="24"/>
          <w:szCs w:val="24"/>
          <w:lang w:val="es-ES"/>
        </w:rPr>
      </w:pPr>
      <w:r w:rsidRPr="00C50AE1">
        <w:rPr>
          <w:rFonts w:ascii="Arial"/>
          <w:sz w:val="24"/>
          <w:lang w:val="es-ES"/>
        </w:rPr>
        <w:t>Saltillo con el pie</w:t>
      </w:r>
      <w:r w:rsidRPr="00C50AE1">
        <w:rPr>
          <w:rFonts w:ascii="Arial"/>
          <w:spacing w:val="-21"/>
          <w:sz w:val="24"/>
          <w:lang w:val="es-ES"/>
        </w:rPr>
        <w:t xml:space="preserve"> </w:t>
      </w:r>
      <w:r w:rsidRPr="00C50AE1">
        <w:rPr>
          <w:rFonts w:ascii="Arial"/>
          <w:sz w:val="24"/>
          <w:lang w:val="es-ES"/>
        </w:rPr>
        <w:t>derecho.</w:t>
      </w:r>
    </w:p>
    <w:p w:rsidR="00C54646" w:rsidRPr="00C50AE1" w:rsidRDefault="00C54646" w:rsidP="008873A7">
      <w:pPr>
        <w:pStyle w:val="Prrafodelista"/>
        <w:numPr>
          <w:ilvl w:val="0"/>
          <w:numId w:val="56"/>
        </w:numPr>
        <w:tabs>
          <w:tab w:val="left" w:pos="591"/>
        </w:tabs>
        <w:spacing w:before="5" w:line="223" w:lineRule="auto"/>
        <w:ind w:right="7416" w:firstLine="0"/>
        <w:rPr>
          <w:rFonts w:ascii="Arial" w:eastAsia="Arial" w:hAnsi="Arial" w:cs="Arial"/>
          <w:sz w:val="24"/>
          <w:szCs w:val="24"/>
          <w:lang w:val="es-ES"/>
        </w:rPr>
      </w:pPr>
      <w:r w:rsidRPr="00C50AE1">
        <w:rPr>
          <w:rFonts w:ascii="Arial"/>
          <w:sz w:val="24"/>
          <w:lang w:val="es-ES"/>
        </w:rPr>
        <w:t>Cuadrupedia invertida.</w:t>
      </w:r>
      <w:r w:rsidRPr="00C50AE1">
        <w:rPr>
          <w:rFonts w:ascii="Arial"/>
          <w:spacing w:val="-1"/>
          <w:w w:val="99"/>
          <w:sz w:val="24"/>
          <w:lang w:val="es-ES"/>
        </w:rPr>
        <w:t xml:space="preserve">  </w:t>
      </w:r>
      <w:r w:rsidRPr="00C50AE1">
        <w:rPr>
          <w:rFonts w:ascii="Courier New"/>
          <w:w w:val="95"/>
          <w:sz w:val="24"/>
          <w:lang w:val="es-ES"/>
        </w:rPr>
        <w:t>o</w:t>
      </w:r>
      <w:r w:rsidRPr="00C50AE1">
        <w:rPr>
          <w:rFonts w:ascii="Courier New"/>
          <w:w w:val="95"/>
          <w:sz w:val="24"/>
          <w:lang w:val="es-ES"/>
        </w:rPr>
        <w:tab/>
      </w:r>
      <w:r w:rsidRPr="00C50AE1">
        <w:rPr>
          <w:rFonts w:ascii="Arial"/>
          <w:sz w:val="24"/>
          <w:lang w:val="es-ES"/>
        </w:rPr>
        <w:t>Saltillo con pie</w:t>
      </w:r>
      <w:r w:rsidRPr="00C50AE1">
        <w:rPr>
          <w:rFonts w:ascii="Arial"/>
          <w:spacing w:val="-21"/>
          <w:sz w:val="24"/>
          <w:lang w:val="es-ES"/>
        </w:rPr>
        <w:t xml:space="preserve"> </w:t>
      </w:r>
      <w:r w:rsidRPr="00C50AE1">
        <w:rPr>
          <w:rFonts w:ascii="Arial"/>
          <w:sz w:val="24"/>
          <w:lang w:val="es-ES"/>
        </w:rPr>
        <w:t>izquierdo.</w:t>
      </w:r>
      <w:r w:rsidRPr="00C50AE1">
        <w:rPr>
          <w:rFonts w:ascii="Arial"/>
          <w:spacing w:val="-1"/>
          <w:w w:val="99"/>
          <w:sz w:val="24"/>
          <w:lang w:val="es-ES"/>
        </w:rPr>
        <w:t xml:space="preserve"> </w:t>
      </w:r>
      <w:r w:rsidRPr="00C50AE1">
        <w:rPr>
          <w:rFonts w:ascii="Courier New"/>
          <w:w w:val="95"/>
          <w:sz w:val="24"/>
          <w:lang w:val="es-ES"/>
        </w:rPr>
        <w:t>o</w:t>
      </w:r>
      <w:r w:rsidRPr="00C50AE1">
        <w:rPr>
          <w:rFonts w:ascii="Courier New"/>
          <w:w w:val="95"/>
          <w:sz w:val="24"/>
          <w:lang w:val="es-ES"/>
        </w:rPr>
        <w:tab/>
      </w:r>
      <w:r w:rsidRPr="00C50AE1">
        <w:rPr>
          <w:rFonts w:ascii="Arial"/>
          <w:sz w:val="24"/>
          <w:lang w:val="es-ES"/>
        </w:rPr>
        <w:t>Carretilla</w:t>
      </w:r>
      <w:r w:rsidRPr="00C50AE1">
        <w:rPr>
          <w:rFonts w:ascii="Arial"/>
          <w:spacing w:val="-16"/>
          <w:sz w:val="24"/>
          <w:lang w:val="es-ES"/>
        </w:rPr>
        <w:t xml:space="preserve"> </w:t>
      </w:r>
      <w:r w:rsidRPr="00C50AE1">
        <w:rPr>
          <w:rFonts w:ascii="Arial"/>
          <w:sz w:val="24"/>
          <w:lang w:val="es-ES"/>
        </w:rPr>
        <w:t>normal.</w:t>
      </w:r>
    </w:p>
    <w:p w:rsidR="00C54646" w:rsidRDefault="00C54646" w:rsidP="008873A7">
      <w:pPr>
        <w:pStyle w:val="Prrafodelista"/>
        <w:numPr>
          <w:ilvl w:val="0"/>
          <w:numId w:val="56"/>
        </w:numPr>
        <w:tabs>
          <w:tab w:val="left" w:pos="591"/>
        </w:tabs>
        <w:spacing w:line="270" w:lineRule="exact"/>
        <w:ind w:left="590" w:hanging="360"/>
        <w:rPr>
          <w:rFonts w:ascii="Arial" w:eastAsia="Arial" w:hAnsi="Arial" w:cs="Arial"/>
          <w:sz w:val="24"/>
          <w:szCs w:val="24"/>
        </w:rPr>
      </w:pPr>
      <w:r>
        <w:rPr>
          <w:rFonts w:ascii="Arial"/>
          <w:sz w:val="24"/>
        </w:rPr>
        <w:t>Cargue de</w:t>
      </w:r>
      <w:r>
        <w:rPr>
          <w:rFonts w:ascii="Arial"/>
          <w:spacing w:val="-12"/>
          <w:sz w:val="24"/>
        </w:rPr>
        <w:t xml:space="preserve"> </w:t>
      </w:r>
      <w:r>
        <w:rPr>
          <w:rFonts w:ascii="Arial"/>
          <w:sz w:val="24"/>
        </w:rPr>
        <w:t>novia.</w:t>
      </w:r>
    </w:p>
    <w:p w:rsidR="00C54646" w:rsidRPr="00C50AE1" w:rsidRDefault="00C54646" w:rsidP="008873A7">
      <w:pPr>
        <w:pStyle w:val="Prrafodelista"/>
        <w:numPr>
          <w:ilvl w:val="0"/>
          <w:numId w:val="56"/>
        </w:numPr>
        <w:tabs>
          <w:tab w:val="left" w:pos="591"/>
        </w:tabs>
        <w:spacing w:before="5" w:line="223" w:lineRule="auto"/>
        <w:ind w:right="7336" w:firstLine="0"/>
        <w:jc w:val="both"/>
        <w:rPr>
          <w:rFonts w:ascii="Arial" w:eastAsia="Arial" w:hAnsi="Arial" w:cs="Arial"/>
          <w:sz w:val="24"/>
          <w:szCs w:val="24"/>
          <w:lang w:val="es-ES"/>
        </w:rPr>
      </w:pPr>
      <w:r w:rsidRPr="00C50AE1">
        <w:rPr>
          <w:rFonts w:ascii="Arial"/>
          <w:sz w:val="24"/>
          <w:lang w:val="es-ES"/>
        </w:rPr>
        <w:t>Carretilla con los</w:t>
      </w:r>
      <w:r w:rsidRPr="00C50AE1">
        <w:rPr>
          <w:rFonts w:ascii="Arial"/>
          <w:spacing w:val="-18"/>
          <w:sz w:val="24"/>
          <w:lang w:val="es-ES"/>
        </w:rPr>
        <w:t xml:space="preserve"> </w:t>
      </w:r>
      <w:r w:rsidRPr="00C50AE1">
        <w:rPr>
          <w:rFonts w:ascii="Arial"/>
          <w:sz w:val="24"/>
          <w:lang w:val="es-ES"/>
        </w:rPr>
        <w:t>nudillos.</w:t>
      </w:r>
      <w:r w:rsidRPr="00C50AE1">
        <w:rPr>
          <w:rFonts w:ascii="Arial"/>
          <w:spacing w:val="-1"/>
          <w:w w:val="99"/>
          <w:sz w:val="24"/>
          <w:lang w:val="es-ES"/>
        </w:rPr>
        <w:t xml:space="preserve"> </w:t>
      </w:r>
      <w:r w:rsidRPr="00C50AE1">
        <w:rPr>
          <w:rFonts w:ascii="Courier New"/>
          <w:sz w:val="24"/>
          <w:lang w:val="es-ES"/>
        </w:rPr>
        <w:t xml:space="preserve">o </w:t>
      </w:r>
      <w:r w:rsidRPr="00C50AE1">
        <w:rPr>
          <w:rFonts w:ascii="Arial"/>
          <w:sz w:val="24"/>
          <w:lang w:val="es-ES"/>
        </w:rPr>
        <w:t>Saltillo en cuclilla</w:t>
      </w:r>
      <w:r w:rsidRPr="00C50AE1">
        <w:rPr>
          <w:rFonts w:ascii="Arial"/>
          <w:spacing w:val="55"/>
          <w:sz w:val="24"/>
          <w:lang w:val="es-ES"/>
        </w:rPr>
        <w:t xml:space="preserve"> </w:t>
      </w:r>
      <w:r w:rsidRPr="00C50AE1">
        <w:rPr>
          <w:rFonts w:ascii="Arial"/>
          <w:sz w:val="24"/>
          <w:lang w:val="es-ES"/>
        </w:rPr>
        <w:t>(Rana).</w:t>
      </w:r>
      <w:r w:rsidRPr="00C50AE1">
        <w:rPr>
          <w:rFonts w:ascii="Arial"/>
          <w:spacing w:val="-1"/>
          <w:sz w:val="24"/>
          <w:lang w:val="es-ES"/>
        </w:rPr>
        <w:t xml:space="preserve"> </w:t>
      </w:r>
      <w:r w:rsidRPr="00C50AE1">
        <w:rPr>
          <w:rFonts w:ascii="Courier New"/>
          <w:sz w:val="24"/>
          <w:lang w:val="es-ES"/>
        </w:rPr>
        <w:t xml:space="preserve">o </w:t>
      </w:r>
      <w:r w:rsidRPr="00C50AE1">
        <w:rPr>
          <w:rFonts w:ascii="Arial"/>
          <w:sz w:val="24"/>
          <w:lang w:val="es-ES"/>
        </w:rPr>
        <w:t>Carretilla con los</w:t>
      </w:r>
      <w:r w:rsidRPr="00C50AE1">
        <w:rPr>
          <w:rFonts w:ascii="Arial"/>
          <w:spacing w:val="55"/>
          <w:sz w:val="24"/>
          <w:lang w:val="es-ES"/>
        </w:rPr>
        <w:t xml:space="preserve"> </w:t>
      </w:r>
      <w:r w:rsidRPr="00C50AE1">
        <w:rPr>
          <w:rFonts w:ascii="Arial"/>
          <w:sz w:val="24"/>
          <w:lang w:val="es-ES"/>
        </w:rPr>
        <w:t>dedos.</w:t>
      </w:r>
    </w:p>
    <w:p w:rsidR="00C54646" w:rsidRPr="00C50AE1" w:rsidRDefault="00C54646" w:rsidP="008873A7">
      <w:pPr>
        <w:pStyle w:val="Prrafodelista"/>
        <w:numPr>
          <w:ilvl w:val="0"/>
          <w:numId w:val="56"/>
        </w:numPr>
        <w:tabs>
          <w:tab w:val="left" w:pos="591"/>
        </w:tabs>
        <w:spacing w:line="270" w:lineRule="exact"/>
        <w:ind w:left="590" w:hanging="360"/>
        <w:rPr>
          <w:rFonts w:ascii="Arial" w:eastAsia="Arial" w:hAnsi="Arial" w:cs="Arial"/>
          <w:sz w:val="24"/>
          <w:szCs w:val="24"/>
          <w:lang w:val="es-ES"/>
        </w:rPr>
      </w:pPr>
      <w:r w:rsidRPr="00C50AE1">
        <w:rPr>
          <w:rFonts w:ascii="Arial" w:hAnsi="Arial"/>
          <w:sz w:val="24"/>
          <w:lang w:val="es-ES"/>
        </w:rPr>
        <w:t>Cargue a horcajadas con dos</w:t>
      </w:r>
      <w:r w:rsidRPr="00C50AE1">
        <w:rPr>
          <w:rFonts w:ascii="Arial" w:hAnsi="Arial"/>
          <w:spacing w:val="-30"/>
          <w:sz w:val="24"/>
          <w:lang w:val="es-ES"/>
        </w:rPr>
        <w:t xml:space="preserve"> </w:t>
      </w:r>
      <w:r w:rsidRPr="00C50AE1">
        <w:rPr>
          <w:rFonts w:ascii="Arial" w:hAnsi="Arial"/>
          <w:sz w:val="24"/>
          <w:lang w:val="es-ES"/>
        </w:rPr>
        <w:t>compañeros.</w:t>
      </w:r>
    </w:p>
    <w:p w:rsidR="00C54646" w:rsidRDefault="00C54646" w:rsidP="008873A7">
      <w:pPr>
        <w:pStyle w:val="Prrafodelista"/>
        <w:numPr>
          <w:ilvl w:val="0"/>
          <w:numId w:val="56"/>
        </w:numPr>
        <w:tabs>
          <w:tab w:val="left" w:pos="591"/>
        </w:tabs>
        <w:spacing w:line="276" w:lineRule="exact"/>
        <w:ind w:left="590" w:hanging="360"/>
        <w:rPr>
          <w:rFonts w:ascii="Arial" w:eastAsia="Arial" w:hAnsi="Arial" w:cs="Arial"/>
          <w:sz w:val="24"/>
          <w:szCs w:val="24"/>
        </w:rPr>
      </w:pPr>
      <w:r>
        <w:rPr>
          <w:rFonts w:ascii="Arial"/>
          <w:sz w:val="24"/>
        </w:rPr>
        <w:t>Caminar en</w:t>
      </w:r>
      <w:r>
        <w:rPr>
          <w:rFonts w:ascii="Arial"/>
          <w:spacing w:val="-17"/>
          <w:sz w:val="24"/>
        </w:rPr>
        <w:t xml:space="preserve"> </w:t>
      </w:r>
      <w:r>
        <w:rPr>
          <w:rFonts w:ascii="Arial"/>
          <w:sz w:val="24"/>
        </w:rPr>
        <w:t>cuclillas.</w:t>
      </w:r>
    </w:p>
    <w:p w:rsidR="00C54646" w:rsidRPr="00C50AE1" w:rsidRDefault="00C54646" w:rsidP="008873A7">
      <w:pPr>
        <w:pStyle w:val="Prrafodelista"/>
        <w:numPr>
          <w:ilvl w:val="0"/>
          <w:numId w:val="56"/>
        </w:numPr>
        <w:tabs>
          <w:tab w:val="left" w:pos="591"/>
        </w:tabs>
        <w:spacing w:line="276" w:lineRule="exact"/>
        <w:ind w:left="590" w:hanging="360"/>
        <w:rPr>
          <w:rFonts w:ascii="Arial" w:eastAsia="Arial" w:hAnsi="Arial" w:cs="Arial"/>
          <w:sz w:val="24"/>
          <w:szCs w:val="24"/>
          <w:lang w:val="es-ES"/>
        </w:rPr>
      </w:pPr>
      <w:r w:rsidRPr="00C50AE1">
        <w:rPr>
          <w:rFonts w:ascii="Arial" w:hAnsi="Arial"/>
          <w:sz w:val="24"/>
          <w:lang w:val="es-ES"/>
        </w:rPr>
        <w:t>Trasladar un compañero cargado por el</w:t>
      </w:r>
      <w:r w:rsidRPr="00C50AE1">
        <w:rPr>
          <w:rFonts w:ascii="Arial" w:hAnsi="Arial"/>
          <w:spacing w:val="-34"/>
          <w:sz w:val="24"/>
          <w:lang w:val="es-ES"/>
        </w:rPr>
        <w:t xml:space="preserve"> </w:t>
      </w:r>
      <w:r w:rsidRPr="00C50AE1">
        <w:rPr>
          <w:rFonts w:ascii="Arial" w:hAnsi="Arial"/>
          <w:sz w:val="24"/>
          <w:lang w:val="es-ES"/>
        </w:rPr>
        <w:t>cuello.</w:t>
      </w:r>
    </w:p>
    <w:p w:rsidR="00C54646" w:rsidRDefault="00C54646" w:rsidP="008873A7">
      <w:pPr>
        <w:pStyle w:val="Prrafodelista"/>
        <w:numPr>
          <w:ilvl w:val="0"/>
          <w:numId w:val="56"/>
        </w:numPr>
        <w:tabs>
          <w:tab w:val="left" w:pos="591"/>
        </w:tabs>
        <w:spacing w:line="276" w:lineRule="exact"/>
        <w:ind w:left="590" w:hanging="360"/>
        <w:rPr>
          <w:rFonts w:ascii="Arial" w:eastAsia="Arial" w:hAnsi="Arial" w:cs="Arial"/>
          <w:sz w:val="24"/>
          <w:szCs w:val="24"/>
        </w:rPr>
      </w:pPr>
      <w:r>
        <w:rPr>
          <w:rFonts w:ascii="Arial"/>
          <w:sz w:val="24"/>
        </w:rPr>
        <w:t>Cuadrupedia en pareja</w:t>
      </w:r>
      <w:r>
        <w:rPr>
          <w:rFonts w:ascii="Arial"/>
          <w:spacing w:val="-1"/>
          <w:sz w:val="24"/>
        </w:rPr>
        <w:t xml:space="preserve"> </w:t>
      </w:r>
      <w:r>
        <w:rPr>
          <w:rFonts w:ascii="Arial"/>
          <w:sz w:val="24"/>
        </w:rPr>
        <w:t>(Canguro).</w:t>
      </w:r>
    </w:p>
    <w:p w:rsidR="00C54646" w:rsidRDefault="00C54646" w:rsidP="00C54646">
      <w:pPr>
        <w:spacing w:line="287" w:lineRule="exact"/>
        <w:rPr>
          <w:rFonts w:ascii="Arial" w:eastAsia="Arial" w:hAnsi="Arial" w:cs="Arial"/>
          <w:sz w:val="24"/>
          <w:szCs w:val="24"/>
          <w:lang w:val="es-ES"/>
        </w:rPr>
      </w:pPr>
    </w:p>
    <w:p w:rsidR="00C54646" w:rsidRPr="00C31484" w:rsidRDefault="00C54646" w:rsidP="00867A96">
      <w:pPr>
        <w:pStyle w:val="Textoindependiente"/>
        <w:spacing w:before="47"/>
        <w:ind w:left="0" w:right="5030"/>
        <w:rPr>
          <w:b/>
          <w:lang w:val="es-ES"/>
        </w:rPr>
      </w:pPr>
      <w:r w:rsidRPr="00C50AE1">
        <w:rPr>
          <w:lang w:val="es-ES"/>
        </w:rPr>
        <w:t xml:space="preserve">Otros contenidos de la </w:t>
      </w:r>
      <w:r w:rsidRPr="00C50AE1">
        <w:rPr>
          <w:spacing w:val="-3"/>
          <w:lang w:val="es-ES"/>
        </w:rPr>
        <w:t>preparación</w:t>
      </w:r>
      <w:r w:rsidRPr="00C50AE1">
        <w:rPr>
          <w:spacing w:val="-34"/>
          <w:lang w:val="es-ES"/>
        </w:rPr>
        <w:t xml:space="preserve"> </w:t>
      </w:r>
      <w:r w:rsidRPr="00C50AE1">
        <w:rPr>
          <w:spacing w:val="-3"/>
          <w:lang w:val="es-ES"/>
        </w:rPr>
        <w:t>Técnico-Táctica</w:t>
      </w:r>
      <w:r w:rsidRPr="00C50AE1">
        <w:rPr>
          <w:w w:val="99"/>
          <w:lang w:val="es-ES"/>
        </w:rPr>
        <w:t xml:space="preserve"> </w:t>
      </w:r>
      <w:r w:rsidR="00B809B3" w:rsidRPr="00C31484">
        <w:rPr>
          <w:b/>
          <w:lang w:val="es-ES"/>
        </w:rPr>
        <w:t>Tas</w:t>
      </w:r>
      <w:r w:rsidRPr="00C31484">
        <w:rPr>
          <w:b/>
          <w:lang w:val="es-ES"/>
        </w:rPr>
        <w:t>hi</w:t>
      </w:r>
      <w:r w:rsidRPr="00C31484">
        <w:rPr>
          <w:b/>
          <w:spacing w:val="-1"/>
          <w:lang w:val="es-ES"/>
        </w:rPr>
        <w:t xml:space="preserve"> </w:t>
      </w:r>
      <w:r w:rsidRPr="00C31484">
        <w:rPr>
          <w:b/>
          <w:lang w:val="es-ES"/>
        </w:rPr>
        <w:t>Waza.</w:t>
      </w:r>
    </w:p>
    <w:p w:rsidR="00C54646" w:rsidRDefault="00C54646" w:rsidP="008873A7">
      <w:pPr>
        <w:pStyle w:val="Prrafodelista"/>
        <w:numPr>
          <w:ilvl w:val="0"/>
          <w:numId w:val="56"/>
        </w:numPr>
        <w:tabs>
          <w:tab w:val="left" w:pos="411"/>
        </w:tabs>
        <w:spacing w:line="287" w:lineRule="exact"/>
        <w:ind w:left="410" w:hanging="180"/>
        <w:jc w:val="both"/>
        <w:rPr>
          <w:rFonts w:ascii="Arial" w:eastAsia="Arial" w:hAnsi="Arial" w:cs="Arial"/>
          <w:sz w:val="24"/>
          <w:szCs w:val="24"/>
        </w:rPr>
      </w:pPr>
      <w:r>
        <w:rPr>
          <w:rFonts w:ascii="Arial" w:hAnsi="Arial"/>
          <w:sz w:val="24"/>
        </w:rPr>
        <w:t>. Tokui Waza</w:t>
      </w:r>
      <w:r>
        <w:rPr>
          <w:rFonts w:ascii="Arial" w:hAnsi="Arial"/>
          <w:spacing w:val="-1"/>
          <w:sz w:val="24"/>
        </w:rPr>
        <w:t xml:space="preserve"> </w:t>
      </w:r>
      <w:r>
        <w:rPr>
          <w:rFonts w:ascii="Arial" w:hAnsi="Arial"/>
          <w:sz w:val="24"/>
        </w:rPr>
        <w:t>Estático.</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Tokui Waza en</w:t>
      </w:r>
      <w:r>
        <w:rPr>
          <w:rFonts w:ascii="Arial"/>
          <w:spacing w:val="-24"/>
          <w:sz w:val="24"/>
        </w:rPr>
        <w:t xml:space="preserve"> </w:t>
      </w:r>
      <w:r>
        <w:rPr>
          <w:rFonts w:ascii="Arial"/>
          <w:sz w:val="24"/>
        </w:rPr>
        <w:t>Desplazamiento.</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Ashi</w:t>
      </w:r>
      <w:r>
        <w:rPr>
          <w:rFonts w:ascii="Arial"/>
          <w:spacing w:val="-1"/>
          <w:sz w:val="24"/>
        </w:rPr>
        <w:t xml:space="preserve"> </w:t>
      </w:r>
      <w:r>
        <w:rPr>
          <w:rFonts w:ascii="Arial"/>
          <w:sz w:val="24"/>
        </w:rPr>
        <w:t>Waza.</w:t>
      </w:r>
    </w:p>
    <w:p w:rsidR="00C54646" w:rsidRPr="00C50AE1"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lang w:val="es-ES"/>
        </w:rPr>
      </w:pPr>
      <w:r w:rsidRPr="00C50AE1">
        <w:rPr>
          <w:rFonts w:ascii="Arial"/>
          <w:sz w:val="24"/>
          <w:lang w:val="es-ES"/>
        </w:rPr>
        <w:t>. Renraku Waza con el T.</w:t>
      </w:r>
      <w:r w:rsidRPr="00C50AE1">
        <w:rPr>
          <w:rFonts w:ascii="Arial"/>
          <w:spacing w:val="-19"/>
          <w:sz w:val="24"/>
          <w:lang w:val="es-ES"/>
        </w:rPr>
        <w:t xml:space="preserve"> </w:t>
      </w:r>
      <w:r w:rsidRPr="00C50AE1">
        <w:rPr>
          <w:rFonts w:ascii="Arial"/>
          <w:sz w:val="24"/>
          <w:lang w:val="es-ES"/>
        </w:rPr>
        <w:t>Waza.</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hAnsi="Arial"/>
          <w:sz w:val="24"/>
        </w:rPr>
        <w:t>. Ashi Waza a</w:t>
      </w:r>
      <w:r>
        <w:rPr>
          <w:rFonts w:ascii="Arial" w:hAnsi="Arial"/>
          <w:spacing w:val="-1"/>
          <w:sz w:val="24"/>
        </w:rPr>
        <w:t xml:space="preserve"> </w:t>
      </w:r>
      <w:r>
        <w:rPr>
          <w:rFonts w:ascii="Arial" w:hAnsi="Arial"/>
          <w:sz w:val="24"/>
        </w:rPr>
        <w:t>Reacción.</w:t>
      </w:r>
    </w:p>
    <w:p w:rsidR="00C54646" w:rsidRDefault="00C54646" w:rsidP="008873A7">
      <w:pPr>
        <w:pStyle w:val="Prrafodelista"/>
        <w:numPr>
          <w:ilvl w:val="0"/>
          <w:numId w:val="56"/>
        </w:numPr>
        <w:tabs>
          <w:tab w:val="left" w:pos="411"/>
        </w:tabs>
        <w:spacing w:line="287" w:lineRule="exact"/>
        <w:ind w:left="410" w:hanging="180"/>
        <w:jc w:val="both"/>
        <w:rPr>
          <w:rFonts w:ascii="Arial" w:eastAsia="Arial" w:hAnsi="Arial" w:cs="Arial"/>
          <w:sz w:val="24"/>
          <w:szCs w:val="24"/>
        </w:rPr>
      </w:pPr>
      <w:r>
        <w:rPr>
          <w:rFonts w:ascii="Arial"/>
          <w:sz w:val="24"/>
        </w:rPr>
        <w:t>. Hango</w:t>
      </w:r>
      <w:r>
        <w:rPr>
          <w:rFonts w:ascii="Arial"/>
          <w:spacing w:val="-1"/>
          <w:sz w:val="24"/>
        </w:rPr>
        <w:t xml:space="preserve"> </w:t>
      </w:r>
      <w:r>
        <w:rPr>
          <w:rFonts w:ascii="Arial"/>
          <w:sz w:val="24"/>
        </w:rPr>
        <w:t>Geki.</w:t>
      </w:r>
    </w:p>
    <w:p w:rsidR="00C54646" w:rsidRDefault="00C54646" w:rsidP="00C54646">
      <w:pPr>
        <w:spacing w:before="2"/>
        <w:rPr>
          <w:rFonts w:ascii="Arial" w:eastAsia="Arial" w:hAnsi="Arial" w:cs="Arial"/>
        </w:rPr>
      </w:pPr>
    </w:p>
    <w:p w:rsidR="00C54646" w:rsidRPr="00C31484" w:rsidRDefault="00C54646" w:rsidP="00C54646">
      <w:pPr>
        <w:pStyle w:val="Textoindependiente"/>
        <w:ind w:left="230"/>
        <w:jc w:val="both"/>
        <w:rPr>
          <w:b/>
        </w:rPr>
      </w:pPr>
      <w:r w:rsidRPr="00C31484">
        <w:rPr>
          <w:b/>
        </w:rPr>
        <w:t>Ne</w:t>
      </w:r>
      <w:r w:rsidRPr="00C31484">
        <w:rPr>
          <w:b/>
          <w:spacing w:val="-1"/>
        </w:rPr>
        <w:t xml:space="preserve"> </w:t>
      </w:r>
      <w:r w:rsidRPr="00C31484">
        <w:rPr>
          <w:b/>
        </w:rPr>
        <w:t>Waza.</w:t>
      </w:r>
    </w:p>
    <w:p w:rsidR="00C54646" w:rsidRDefault="00C54646" w:rsidP="008873A7">
      <w:pPr>
        <w:pStyle w:val="Prrafodelista"/>
        <w:numPr>
          <w:ilvl w:val="0"/>
          <w:numId w:val="56"/>
        </w:numPr>
        <w:tabs>
          <w:tab w:val="left" w:pos="546"/>
        </w:tabs>
        <w:spacing w:line="287" w:lineRule="exact"/>
        <w:ind w:left="545" w:hanging="315"/>
        <w:jc w:val="both"/>
        <w:rPr>
          <w:rFonts w:ascii="Arial" w:eastAsia="Arial" w:hAnsi="Arial" w:cs="Arial"/>
          <w:sz w:val="24"/>
          <w:szCs w:val="24"/>
        </w:rPr>
      </w:pPr>
      <w:r>
        <w:rPr>
          <w:rFonts w:ascii="Arial"/>
          <w:sz w:val="24"/>
        </w:rPr>
        <w:t>Randori Ne</w:t>
      </w:r>
      <w:r>
        <w:rPr>
          <w:rFonts w:ascii="Arial"/>
          <w:spacing w:val="-13"/>
          <w:sz w:val="24"/>
        </w:rPr>
        <w:t xml:space="preserve"> </w:t>
      </w:r>
      <w:r>
        <w:rPr>
          <w:rFonts w:ascii="Arial"/>
          <w:sz w:val="24"/>
        </w:rPr>
        <w:t>Waza.</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Salida de Osaekomi</w:t>
      </w:r>
      <w:r>
        <w:rPr>
          <w:rFonts w:ascii="Arial"/>
          <w:spacing w:val="-19"/>
          <w:sz w:val="24"/>
        </w:rPr>
        <w:t xml:space="preserve"> </w:t>
      </w:r>
      <w:r>
        <w:rPr>
          <w:rFonts w:ascii="Arial"/>
          <w:sz w:val="24"/>
        </w:rPr>
        <w:t>Waza.</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Kuzure Gyaku Juji</w:t>
      </w:r>
      <w:r>
        <w:rPr>
          <w:rFonts w:ascii="Arial"/>
          <w:spacing w:val="-1"/>
          <w:sz w:val="24"/>
        </w:rPr>
        <w:t xml:space="preserve"> </w:t>
      </w:r>
      <w:r>
        <w:rPr>
          <w:rFonts w:ascii="Arial"/>
          <w:sz w:val="24"/>
        </w:rPr>
        <w:t>Jime.</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Henka</w:t>
      </w:r>
      <w:r>
        <w:rPr>
          <w:rFonts w:ascii="Arial"/>
          <w:spacing w:val="-1"/>
          <w:sz w:val="24"/>
        </w:rPr>
        <w:t xml:space="preserve"> </w:t>
      </w:r>
      <w:r>
        <w:rPr>
          <w:rFonts w:ascii="Arial"/>
          <w:sz w:val="24"/>
        </w:rPr>
        <w:t>Waza.</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Envolturas en Henka</w:t>
      </w:r>
      <w:r>
        <w:rPr>
          <w:rFonts w:ascii="Arial"/>
          <w:spacing w:val="-1"/>
          <w:sz w:val="24"/>
        </w:rPr>
        <w:t xml:space="preserve"> </w:t>
      </w:r>
      <w:r>
        <w:rPr>
          <w:rFonts w:ascii="Arial"/>
          <w:sz w:val="24"/>
        </w:rPr>
        <w:t>Waza.</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Envolturas en</w:t>
      </w:r>
      <w:r>
        <w:rPr>
          <w:rFonts w:ascii="Arial"/>
          <w:spacing w:val="-1"/>
          <w:sz w:val="24"/>
        </w:rPr>
        <w:t xml:space="preserve"> </w:t>
      </w:r>
      <w:r>
        <w:rPr>
          <w:rFonts w:ascii="Arial"/>
          <w:sz w:val="24"/>
        </w:rPr>
        <w:t>Kata.</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Envolturas en Kataha</w:t>
      </w:r>
      <w:r>
        <w:rPr>
          <w:rFonts w:ascii="Arial"/>
          <w:spacing w:val="-21"/>
          <w:sz w:val="24"/>
        </w:rPr>
        <w:t xml:space="preserve"> </w:t>
      </w:r>
      <w:r>
        <w:rPr>
          <w:rFonts w:ascii="Arial"/>
          <w:sz w:val="24"/>
        </w:rPr>
        <w:t>Jime.</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Shime</w:t>
      </w:r>
      <w:r>
        <w:rPr>
          <w:rFonts w:ascii="Arial"/>
          <w:spacing w:val="-3"/>
          <w:sz w:val="24"/>
        </w:rPr>
        <w:t xml:space="preserve"> </w:t>
      </w:r>
      <w:r>
        <w:rPr>
          <w:rFonts w:ascii="Arial"/>
          <w:sz w:val="24"/>
        </w:rPr>
        <w:t>Waza.</w:t>
      </w:r>
    </w:p>
    <w:p w:rsidR="00C54646" w:rsidRDefault="00C54646" w:rsidP="008873A7">
      <w:pPr>
        <w:pStyle w:val="Prrafodelista"/>
        <w:numPr>
          <w:ilvl w:val="0"/>
          <w:numId w:val="56"/>
        </w:numPr>
        <w:tabs>
          <w:tab w:val="left" w:pos="411"/>
        </w:tabs>
        <w:spacing w:line="276" w:lineRule="exact"/>
        <w:ind w:left="410" w:hanging="180"/>
        <w:jc w:val="both"/>
        <w:rPr>
          <w:rFonts w:ascii="Arial" w:eastAsia="Arial" w:hAnsi="Arial" w:cs="Arial"/>
          <w:sz w:val="24"/>
          <w:szCs w:val="24"/>
        </w:rPr>
      </w:pPr>
      <w:r>
        <w:rPr>
          <w:rFonts w:ascii="Arial"/>
          <w:sz w:val="24"/>
        </w:rPr>
        <w:t>. Kansetsu</w:t>
      </w:r>
      <w:r>
        <w:rPr>
          <w:rFonts w:ascii="Arial"/>
          <w:spacing w:val="-1"/>
          <w:sz w:val="24"/>
        </w:rPr>
        <w:t xml:space="preserve"> </w:t>
      </w:r>
      <w:r>
        <w:rPr>
          <w:rFonts w:ascii="Arial"/>
          <w:sz w:val="24"/>
        </w:rPr>
        <w:t>Waza.</w:t>
      </w:r>
    </w:p>
    <w:p w:rsidR="00C54646" w:rsidRPr="00B809B3" w:rsidRDefault="00C54646" w:rsidP="008873A7">
      <w:pPr>
        <w:pStyle w:val="Prrafodelista"/>
        <w:numPr>
          <w:ilvl w:val="0"/>
          <w:numId w:val="56"/>
        </w:numPr>
        <w:tabs>
          <w:tab w:val="left" w:pos="411"/>
        </w:tabs>
        <w:spacing w:before="5" w:line="223" w:lineRule="auto"/>
        <w:ind w:right="7918" w:firstLine="0"/>
        <w:jc w:val="both"/>
        <w:rPr>
          <w:rFonts w:ascii="Arial" w:eastAsia="Arial" w:hAnsi="Arial" w:cs="Arial"/>
          <w:sz w:val="24"/>
          <w:szCs w:val="24"/>
          <w:lang w:val="es-ES"/>
        </w:rPr>
      </w:pPr>
      <w:r w:rsidRPr="00C50AE1">
        <w:rPr>
          <w:rFonts w:ascii="Arial"/>
          <w:sz w:val="24"/>
          <w:lang w:val="es-ES"/>
        </w:rPr>
        <w:t>. Virajes entre los</w:t>
      </w:r>
      <w:r w:rsidRPr="00C50AE1">
        <w:rPr>
          <w:rFonts w:ascii="Arial"/>
          <w:spacing w:val="-15"/>
          <w:sz w:val="24"/>
          <w:lang w:val="es-ES"/>
        </w:rPr>
        <w:t xml:space="preserve"> </w:t>
      </w:r>
      <w:r w:rsidRPr="00C50AE1">
        <w:rPr>
          <w:rFonts w:ascii="Arial"/>
          <w:sz w:val="24"/>
          <w:lang w:val="es-ES"/>
        </w:rPr>
        <w:t>Pie.</w:t>
      </w:r>
      <w:r w:rsidRPr="00C50AE1">
        <w:rPr>
          <w:rFonts w:ascii="Arial"/>
          <w:spacing w:val="-1"/>
          <w:sz w:val="24"/>
          <w:lang w:val="es-ES"/>
        </w:rPr>
        <w:t xml:space="preserve"> </w:t>
      </w:r>
      <w:proofErr w:type="gramStart"/>
      <w:r w:rsidRPr="00C50AE1">
        <w:rPr>
          <w:rFonts w:ascii="Courier New"/>
          <w:sz w:val="24"/>
          <w:lang w:val="es-ES"/>
        </w:rPr>
        <w:t>o</w:t>
      </w:r>
      <w:r w:rsidRPr="00C50AE1">
        <w:rPr>
          <w:rFonts w:ascii="Courier New"/>
          <w:spacing w:val="-110"/>
          <w:sz w:val="24"/>
          <w:lang w:val="es-ES"/>
        </w:rPr>
        <w:t xml:space="preserve"> </w:t>
      </w:r>
      <w:r w:rsidRPr="00C50AE1">
        <w:rPr>
          <w:rFonts w:ascii="Arial"/>
          <w:sz w:val="24"/>
          <w:lang w:val="es-ES"/>
        </w:rPr>
        <w:t>.</w:t>
      </w:r>
      <w:proofErr w:type="gramEnd"/>
      <w:r w:rsidRPr="00C50AE1">
        <w:rPr>
          <w:rFonts w:ascii="Arial"/>
          <w:spacing w:val="-3"/>
          <w:sz w:val="24"/>
          <w:lang w:val="es-ES"/>
        </w:rPr>
        <w:t xml:space="preserve"> </w:t>
      </w:r>
      <w:r w:rsidRPr="00C50AE1">
        <w:rPr>
          <w:rFonts w:ascii="Arial"/>
          <w:sz w:val="24"/>
          <w:lang w:val="es-ES"/>
        </w:rPr>
        <w:t>Pasar</w:t>
      </w:r>
      <w:r w:rsidRPr="00C50AE1">
        <w:rPr>
          <w:rFonts w:ascii="Arial"/>
          <w:spacing w:val="-3"/>
          <w:sz w:val="24"/>
          <w:lang w:val="es-ES"/>
        </w:rPr>
        <w:t xml:space="preserve"> </w:t>
      </w:r>
      <w:r w:rsidRPr="00C50AE1">
        <w:rPr>
          <w:rFonts w:ascii="Arial"/>
          <w:sz w:val="24"/>
          <w:lang w:val="es-ES"/>
        </w:rPr>
        <w:t>a</w:t>
      </w:r>
      <w:r w:rsidRPr="00C50AE1">
        <w:rPr>
          <w:rFonts w:ascii="Arial"/>
          <w:spacing w:val="-3"/>
          <w:sz w:val="24"/>
          <w:lang w:val="es-ES"/>
        </w:rPr>
        <w:t xml:space="preserve"> </w:t>
      </w:r>
      <w:r w:rsidRPr="00C50AE1">
        <w:rPr>
          <w:rFonts w:ascii="Arial"/>
          <w:sz w:val="24"/>
          <w:lang w:val="es-ES"/>
        </w:rPr>
        <w:t>la</w:t>
      </w:r>
      <w:r w:rsidRPr="00C50AE1">
        <w:rPr>
          <w:rFonts w:ascii="Arial"/>
          <w:spacing w:val="-3"/>
          <w:sz w:val="24"/>
          <w:lang w:val="es-ES"/>
        </w:rPr>
        <w:t xml:space="preserve"> </w:t>
      </w:r>
      <w:r w:rsidRPr="00C50AE1">
        <w:rPr>
          <w:rFonts w:ascii="Arial"/>
          <w:sz w:val="24"/>
          <w:lang w:val="es-ES"/>
        </w:rPr>
        <w:t>Ofensiva.</w:t>
      </w:r>
      <w:r w:rsidRPr="00C50AE1">
        <w:rPr>
          <w:rFonts w:ascii="Arial"/>
          <w:spacing w:val="-1"/>
          <w:sz w:val="24"/>
          <w:lang w:val="es-ES"/>
        </w:rPr>
        <w:t xml:space="preserve"> </w:t>
      </w:r>
      <w:proofErr w:type="gramStart"/>
      <w:r w:rsidRPr="00C50AE1">
        <w:rPr>
          <w:rFonts w:ascii="Courier New"/>
          <w:sz w:val="24"/>
          <w:lang w:val="es-ES"/>
        </w:rPr>
        <w:t>o</w:t>
      </w:r>
      <w:r w:rsidRPr="00C50AE1">
        <w:rPr>
          <w:rFonts w:ascii="Courier New"/>
          <w:spacing w:val="-110"/>
          <w:sz w:val="24"/>
          <w:lang w:val="es-ES"/>
        </w:rPr>
        <w:t xml:space="preserve"> </w:t>
      </w:r>
      <w:r w:rsidRPr="00C50AE1">
        <w:rPr>
          <w:rFonts w:ascii="Arial"/>
          <w:sz w:val="24"/>
          <w:lang w:val="es-ES"/>
        </w:rPr>
        <w:t>.</w:t>
      </w:r>
      <w:proofErr w:type="gramEnd"/>
      <w:r w:rsidRPr="00C50AE1">
        <w:rPr>
          <w:rFonts w:ascii="Arial"/>
          <w:spacing w:val="-4"/>
          <w:sz w:val="24"/>
          <w:lang w:val="es-ES"/>
        </w:rPr>
        <w:t xml:space="preserve"> </w:t>
      </w:r>
      <w:r w:rsidR="00B809B3">
        <w:rPr>
          <w:rFonts w:ascii="Arial"/>
          <w:sz w:val="24"/>
          <w:lang w:val="es-ES"/>
        </w:rPr>
        <w:t>Defensa y salida</w:t>
      </w:r>
      <w:r w:rsidRPr="00B809B3">
        <w:rPr>
          <w:rFonts w:ascii="Arial"/>
          <w:sz w:val="24"/>
          <w:lang w:val="es-ES"/>
        </w:rPr>
        <w:t>.</w:t>
      </w:r>
    </w:p>
    <w:p w:rsidR="00C54646" w:rsidRPr="00B809B3" w:rsidRDefault="00B809B3" w:rsidP="008873A7">
      <w:pPr>
        <w:pStyle w:val="Prrafodelista"/>
        <w:numPr>
          <w:ilvl w:val="0"/>
          <w:numId w:val="56"/>
        </w:numPr>
        <w:tabs>
          <w:tab w:val="left" w:pos="411"/>
        </w:tabs>
        <w:spacing w:line="281" w:lineRule="exact"/>
        <w:ind w:left="410" w:hanging="180"/>
        <w:jc w:val="both"/>
        <w:rPr>
          <w:rFonts w:ascii="Arial" w:eastAsia="Arial" w:hAnsi="Arial" w:cs="Arial"/>
          <w:sz w:val="24"/>
          <w:szCs w:val="24"/>
          <w:lang w:val="es-ES"/>
        </w:rPr>
      </w:pPr>
      <w:r>
        <w:rPr>
          <w:rFonts w:ascii="Arial"/>
          <w:sz w:val="24"/>
          <w:lang w:val="es-ES"/>
        </w:rPr>
        <w:t>. Randori Tas</w:t>
      </w:r>
      <w:r w:rsidR="00C54646" w:rsidRPr="00B809B3">
        <w:rPr>
          <w:rFonts w:ascii="Arial"/>
          <w:sz w:val="24"/>
          <w:lang w:val="es-ES"/>
        </w:rPr>
        <w:t>hi</w:t>
      </w:r>
      <w:r w:rsidR="00C54646" w:rsidRPr="00B809B3">
        <w:rPr>
          <w:rFonts w:ascii="Arial"/>
          <w:spacing w:val="-16"/>
          <w:sz w:val="24"/>
          <w:lang w:val="es-ES"/>
        </w:rPr>
        <w:t xml:space="preserve"> </w:t>
      </w:r>
      <w:r w:rsidR="00C54646" w:rsidRPr="00B809B3">
        <w:rPr>
          <w:rFonts w:ascii="Arial"/>
          <w:sz w:val="24"/>
          <w:lang w:val="es-ES"/>
        </w:rPr>
        <w:t>Waza.</w:t>
      </w:r>
    </w:p>
    <w:p w:rsidR="00C54646" w:rsidRPr="00B809B3" w:rsidRDefault="00C54646" w:rsidP="00C54646">
      <w:pPr>
        <w:spacing w:before="2"/>
        <w:rPr>
          <w:rFonts w:ascii="Arial" w:eastAsia="Arial" w:hAnsi="Arial" w:cs="Arial"/>
          <w:lang w:val="es-ES"/>
        </w:rPr>
      </w:pPr>
    </w:p>
    <w:p w:rsidR="00C54646" w:rsidRPr="00C50AE1" w:rsidRDefault="00C54646" w:rsidP="00C54646">
      <w:pPr>
        <w:pStyle w:val="Textoindependiente"/>
        <w:ind w:left="230"/>
        <w:jc w:val="both"/>
        <w:rPr>
          <w:lang w:val="es-ES"/>
        </w:rPr>
      </w:pPr>
      <w:r w:rsidRPr="00C50AE1">
        <w:rPr>
          <w:lang w:val="es-ES"/>
        </w:rPr>
        <w:t>Etapa de Preparación Especial</w:t>
      </w:r>
      <w:r w:rsidRPr="00C50AE1">
        <w:rPr>
          <w:spacing w:val="-31"/>
          <w:lang w:val="es-ES"/>
        </w:rPr>
        <w:t xml:space="preserve"> </w:t>
      </w:r>
      <w:r w:rsidRPr="00C50AE1">
        <w:rPr>
          <w:lang w:val="es-ES"/>
        </w:rPr>
        <w:t>Variada.</w:t>
      </w:r>
    </w:p>
    <w:p w:rsidR="00C54646" w:rsidRPr="00C50AE1" w:rsidRDefault="00C54646" w:rsidP="00C54646">
      <w:pPr>
        <w:pStyle w:val="Textoindependiente"/>
        <w:ind w:left="230"/>
        <w:jc w:val="both"/>
        <w:rPr>
          <w:lang w:val="es-ES"/>
        </w:rPr>
      </w:pPr>
      <w:r w:rsidRPr="00C50AE1">
        <w:rPr>
          <w:lang w:val="es-ES"/>
        </w:rPr>
        <w:t>Tabla 110. Semana tipo de la Preparación</w:t>
      </w:r>
      <w:r w:rsidRPr="00C50AE1">
        <w:rPr>
          <w:spacing w:val="-35"/>
          <w:lang w:val="es-ES"/>
        </w:rPr>
        <w:t xml:space="preserve"> </w:t>
      </w:r>
      <w:r w:rsidRPr="00C50AE1">
        <w:rPr>
          <w:lang w:val="es-ES"/>
        </w:rPr>
        <w:t>Física.</w:t>
      </w:r>
    </w:p>
    <w:tbl>
      <w:tblPr>
        <w:tblStyle w:val="TableNormal"/>
        <w:tblW w:w="0" w:type="auto"/>
        <w:tblInd w:w="118" w:type="dxa"/>
        <w:tblLayout w:type="fixed"/>
        <w:tblLook w:val="01E0" w:firstRow="1" w:lastRow="1" w:firstColumn="1" w:lastColumn="1" w:noHBand="0" w:noVBand="0"/>
      </w:tblPr>
      <w:tblGrid>
        <w:gridCol w:w="1349"/>
        <w:gridCol w:w="4536"/>
        <w:gridCol w:w="4536"/>
      </w:tblGrid>
      <w:tr w:rsidR="00C54646" w:rsidTr="009615C9">
        <w:trPr>
          <w:trHeight w:hRule="exact" w:val="286"/>
        </w:trPr>
        <w:tc>
          <w:tcPr>
            <w:tcW w:w="1349" w:type="dxa"/>
            <w:tcBorders>
              <w:top w:val="single" w:sz="4" w:space="0" w:color="000000"/>
              <w:left w:val="single" w:sz="4" w:space="0" w:color="000000"/>
              <w:bottom w:val="single" w:sz="4" w:space="0" w:color="000000"/>
              <w:right w:val="single" w:sz="4" w:space="0" w:color="000000"/>
            </w:tcBorders>
          </w:tcPr>
          <w:p w:rsidR="00C54646" w:rsidRPr="00B809B3" w:rsidRDefault="00C54646" w:rsidP="009615C9">
            <w:pPr>
              <w:pStyle w:val="TableParagraph"/>
              <w:spacing w:line="274" w:lineRule="exact"/>
              <w:ind w:left="103"/>
              <w:rPr>
                <w:rFonts w:ascii="Arial" w:eastAsia="Arial" w:hAnsi="Arial" w:cs="Arial"/>
                <w:sz w:val="24"/>
                <w:szCs w:val="24"/>
                <w:lang w:val="es-ES"/>
              </w:rPr>
            </w:pPr>
            <w:r w:rsidRPr="00B809B3">
              <w:rPr>
                <w:rFonts w:ascii="Arial"/>
                <w:b/>
                <w:sz w:val="24"/>
                <w:lang w:val="es-ES"/>
              </w:rPr>
              <w:t>DIA</w:t>
            </w:r>
          </w:p>
        </w:tc>
        <w:tc>
          <w:tcPr>
            <w:tcW w:w="453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sidRPr="00B809B3">
              <w:rPr>
                <w:rFonts w:ascii="Arial"/>
                <w:b/>
                <w:sz w:val="24"/>
                <w:lang w:val="es-ES"/>
              </w:rPr>
              <w:t xml:space="preserve">SEMANA TIPO </w:t>
            </w:r>
            <w:r>
              <w:rPr>
                <w:rFonts w:ascii="Arial"/>
                <w:b/>
                <w:sz w:val="24"/>
              </w:rPr>
              <w:t>#</w:t>
            </w:r>
            <w:r>
              <w:rPr>
                <w:rFonts w:ascii="Arial"/>
                <w:b/>
                <w:spacing w:val="-10"/>
                <w:sz w:val="24"/>
              </w:rPr>
              <w:t xml:space="preserve"> </w:t>
            </w:r>
            <w:r>
              <w:rPr>
                <w:rFonts w:ascii="Arial"/>
                <w:b/>
                <w:sz w:val="24"/>
              </w:rPr>
              <w:t>1</w:t>
            </w:r>
          </w:p>
        </w:tc>
        <w:tc>
          <w:tcPr>
            <w:tcW w:w="453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C54646" w:rsidRPr="00427C5D" w:rsidTr="009615C9">
        <w:trPr>
          <w:trHeight w:hRule="exact" w:val="562"/>
        </w:trPr>
        <w:tc>
          <w:tcPr>
            <w:tcW w:w="13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3"/>
                <w:sz w:val="24"/>
              </w:rPr>
              <w:t>Lunes</w:t>
            </w:r>
          </w:p>
        </w:tc>
        <w:tc>
          <w:tcPr>
            <w:tcW w:w="4536" w:type="dxa"/>
            <w:tcBorders>
              <w:top w:val="single" w:sz="4" w:space="0" w:color="000000"/>
              <w:left w:val="single" w:sz="4" w:space="0" w:color="000000"/>
              <w:bottom w:val="single" w:sz="4" w:space="0" w:color="000000"/>
              <w:right w:val="single" w:sz="4" w:space="0" w:color="000000"/>
            </w:tcBorders>
          </w:tcPr>
          <w:p w:rsidR="00C54646" w:rsidRPr="00C50AE1" w:rsidRDefault="00774C5D" w:rsidP="009615C9">
            <w:pPr>
              <w:pStyle w:val="TableParagraph"/>
              <w:spacing w:line="273" w:lineRule="exact"/>
              <w:ind w:left="103"/>
              <w:rPr>
                <w:rFonts w:ascii="Arial" w:eastAsia="Arial" w:hAnsi="Arial" w:cs="Arial"/>
                <w:sz w:val="24"/>
                <w:szCs w:val="24"/>
                <w:lang w:val="es-ES"/>
              </w:rPr>
            </w:pPr>
            <w:r>
              <w:rPr>
                <w:rFonts w:ascii="Arial"/>
                <w:spacing w:val="-3"/>
                <w:sz w:val="24"/>
                <w:lang w:val="es-ES"/>
              </w:rPr>
              <w:t>Flexibilidad, Coordinaci</w:t>
            </w:r>
            <w:r>
              <w:rPr>
                <w:rFonts w:ascii="Arial"/>
                <w:spacing w:val="-3"/>
                <w:sz w:val="24"/>
                <w:lang w:val="es-ES"/>
              </w:rPr>
              <w:t>ó</w:t>
            </w:r>
            <w:r>
              <w:rPr>
                <w:rFonts w:ascii="Arial"/>
                <w:spacing w:val="-3"/>
                <w:sz w:val="24"/>
                <w:lang w:val="es-ES"/>
              </w:rPr>
              <w:t xml:space="preserve">n, </w:t>
            </w:r>
            <w:r w:rsidR="00C54646" w:rsidRPr="00C50AE1">
              <w:rPr>
                <w:rFonts w:ascii="Arial"/>
                <w:spacing w:val="-3"/>
                <w:sz w:val="24"/>
                <w:lang w:val="es-ES"/>
              </w:rPr>
              <w:t xml:space="preserve">Resistencia </w:t>
            </w:r>
            <w:r w:rsidR="00C54646" w:rsidRPr="00C50AE1">
              <w:rPr>
                <w:rFonts w:ascii="Arial"/>
                <w:sz w:val="24"/>
                <w:lang w:val="es-ES"/>
              </w:rPr>
              <w:t xml:space="preserve">a la </w:t>
            </w:r>
            <w:r w:rsidR="00B809B3">
              <w:rPr>
                <w:rFonts w:ascii="Arial"/>
                <w:spacing w:val="-3"/>
                <w:sz w:val="24"/>
                <w:lang w:val="es-ES"/>
              </w:rPr>
              <w:t>r</w:t>
            </w:r>
            <w:r w:rsidR="00B809B3">
              <w:rPr>
                <w:rFonts w:ascii="Arial"/>
                <w:spacing w:val="-3"/>
                <w:sz w:val="24"/>
                <w:lang w:val="es-ES"/>
              </w:rPr>
              <w:t>á</w:t>
            </w:r>
            <w:r w:rsidR="00B809B3">
              <w:rPr>
                <w:rFonts w:ascii="Arial"/>
                <w:spacing w:val="-3"/>
                <w:sz w:val="24"/>
                <w:lang w:val="es-ES"/>
              </w:rPr>
              <w:t>pidez</w:t>
            </w:r>
            <w:r w:rsidR="00C54646" w:rsidRPr="00C50AE1">
              <w:rPr>
                <w:rFonts w:ascii="Arial"/>
                <w:spacing w:val="-3"/>
                <w:sz w:val="24"/>
                <w:lang w:val="es-ES"/>
              </w:rPr>
              <w:t xml:space="preserve"> </w:t>
            </w:r>
            <w:r w:rsidR="00C54646" w:rsidRPr="00C50AE1">
              <w:rPr>
                <w:rFonts w:ascii="Arial"/>
                <w:sz w:val="24"/>
                <w:lang w:val="es-ES"/>
              </w:rPr>
              <w:t>y</w:t>
            </w:r>
            <w:r w:rsidR="00C54646" w:rsidRPr="00C50AE1">
              <w:rPr>
                <w:rFonts w:ascii="Arial"/>
                <w:spacing w:val="-7"/>
                <w:sz w:val="24"/>
                <w:lang w:val="es-ES"/>
              </w:rPr>
              <w:t xml:space="preserve"> </w:t>
            </w:r>
            <w:r w:rsidR="00C54646" w:rsidRPr="00C50AE1">
              <w:rPr>
                <w:rFonts w:ascii="Arial"/>
                <w:spacing w:val="-3"/>
                <w:sz w:val="24"/>
                <w:lang w:val="es-ES"/>
              </w:rPr>
              <w:t>Fuerza.</w:t>
            </w:r>
          </w:p>
        </w:tc>
        <w:tc>
          <w:tcPr>
            <w:tcW w:w="4536" w:type="dxa"/>
            <w:tcBorders>
              <w:top w:val="single" w:sz="4" w:space="0" w:color="000000"/>
              <w:left w:val="single" w:sz="4" w:space="0" w:color="000000"/>
              <w:bottom w:val="single" w:sz="4" w:space="0" w:color="000000"/>
              <w:right w:val="single" w:sz="4" w:space="0" w:color="000000"/>
            </w:tcBorders>
          </w:tcPr>
          <w:p w:rsidR="00C54646" w:rsidRPr="00C50AE1" w:rsidRDefault="00774C5D" w:rsidP="009615C9">
            <w:pPr>
              <w:pStyle w:val="TableParagraph"/>
              <w:ind w:left="103" w:right="444"/>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w:t>
            </w:r>
            <w:r w:rsidRPr="00C50AE1">
              <w:rPr>
                <w:rFonts w:ascii="Arial"/>
                <w:spacing w:val="6"/>
                <w:sz w:val="24"/>
                <w:lang w:val="es-ES"/>
              </w:rPr>
              <w:t xml:space="preserve"> </w:t>
            </w:r>
            <w:r w:rsidRPr="00C50AE1">
              <w:rPr>
                <w:rFonts w:ascii="Arial"/>
                <w:spacing w:val="-3"/>
                <w:sz w:val="24"/>
                <w:lang w:val="es-ES"/>
              </w:rPr>
              <w:t>la</w:t>
            </w:r>
            <w:r w:rsidRPr="00C50AE1">
              <w:rPr>
                <w:rFonts w:ascii="Arial"/>
                <w:spacing w:val="-3"/>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w:t>
            </w:r>
            <w:r>
              <w:rPr>
                <w:rFonts w:ascii="Arial"/>
                <w:spacing w:val="-3"/>
                <w:sz w:val="24"/>
                <w:lang w:val="es-ES"/>
              </w:rPr>
              <w:t>-</w:t>
            </w:r>
            <w:r w:rsidRPr="00C50AE1">
              <w:rPr>
                <w:rFonts w:ascii="Arial"/>
                <w:spacing w:val="-3"/>
                <w:sz w:val="24"/>
                <w:lang w:val="es-ES"/>
              </w:rPr>
              <w:t>sistencia general</w:t>
            </w:r>
          </w:p>
        </w:tc>
      </w:tr>
      <w:tr w:rsidR="00C54646" w:rsidRPr="00427C5D" w:rsidTr="009615C9">
        <w:trPr>
          <w:trHeight w:hRule="exact" w:val="563"/>
        </w:trPr>
        <w:tc>
          <w:tcPr>
            <w:tcW w:w="13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2"/>
                <w:sz w:val="24"/>
              </w:rPr>
              <w:t>Martes</w:t>
            </w:r>
          </w:p>
        </w:tc>
        <w:tc>
          <w:tcPr>
            <w:tcW w:w="4536" w:type="dxa"/>
            <w:tcBorders>
              <w:top w:val="single" w:sz="4" w:space="0" w:color="000000"/>
              <w:left w:val="single" w:sz="4" w:space="0" w:color="000000"/>
              <w:bottom w:val="single" w:sz="4" w:space="0" w:color="000000"/>
              <w:right w:val="single" w:sz="4" w:space="0" w:color="000000"/>
            </w:tcBorders>
          </w:tcPr>
          <w:p w:rsidR="00C54646" w:rsidRPr="00C50AE1" w:rsidRDefault="00774C5D" w:rsidP="00774C5D">
            <w:pPr>
              <w:pStyle w:val="TableParagraph"/>
              <w:ind w:left="103" w:right="444" w:firstLine="1"/>
              <w:jc w:val="both"/>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w:t>
            </w:r>
            <w:r w:rsidRPr="00C50AE1">
              <w:rPr>
                <w:rFonts w:ascii="Arial"/>
                <w:spacing w:val="6"/>
                <w:sz w:val="24"/>
                <w:lang w:val="es-ES"/>
              </w:rPr>
              <w:t xml:space="preserve"> </w:t>
            </w:r>
            <w:r w:rsidRPr="00C50AE1">
              <w:rPr>
                <w:rFonts w:ascii="Arial"/>
                <w:spacing w:val="-3"/>
                <w:sz w:val="24"/>
                <w:lang w:val="es-ES"/>
              </w:rPr>
              <w:t>la</w:t>
            </w:r>
            <w:r w:rsidRPr="00C50AE1">
              <w:rPr>
                <w:rFonts w:ascii="Arial"/>
                <w:spacing w:val="-3"/>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especial</w:t>
            </w:r>
            <w:r w:rsidRPr="00C50AE1">
              <w:rPr>
                <w:rFonts w:ascii="Arial"/>
                <w:spacing w:val="-3"/>
                <w:sz w:val="24"/>
                <w:lang w:val="es-ES"/>
              </w:rPr>
              <w:t xml:space="preserve"> </w:t>
            </w:r>
            <w:r>
              <w:rPr>
                <w:rFonts w:ascii="Arial"/>
                <w:spacing w:val="-3"/>
                <w:sz w:val="24"/>
                <w:lang w:val="es-ES"/>
              </w:rPr>
              <w:t xml:space="preserve">y </w:t>
            </w:r>
            <w:r w:rsidR="00C54646" w:rsidRPr="00C50AE1">
              <w:rPr>
                <w:rFonts w:ascii="Arial"/>
                <w:spacing w:val="-3"/>
                <w:sz w:val="24"/>
                <w:lang w:val="es-ES"/>
              </w:rPr>
              <w:t>Re</w:t>
            </w:r>
            <w:r>
              <w:rPr>
                <w:rFonts w:ascii="Arial"/>
                <w:spacing w:val="-3"/>
                <w:sz w:val="24"/>
                <w:lang w:val="es-ES"/>
              </w:rPr>
              <w:t>-</w:t>
            </w:r>
            <w:r w:rsidR="00C54646" w:rsidRPr="00C50AE1">
              <w:rPr>
                <w:rFonts w:ascii="Arial"/>
                <w:spacing w:val="-3"/>
                <w:sz w:val="24"/>
                <w:lang w:val="es-ES"/>
              </w:rPr>
              <w:t xml:space="preserve">sistencia general </w:t>
            </w:r>
          </w:p>
        </w:tc>
        <w:tc>
          <w:tcPr>
            <w:tcW w:w="4536" w:type="dxa"/>
            <w:tcBorders>
              <w:top w:val="single" w:sz="4" w:space="0" w:color="000000"/>
              <w:left w:val="single" w:sz="4" w:space="0" w:color="000000"/>
              <w:bottom w:val="single" w:sz="4" w:space="0" w:color="000000"/>
              <w:right w:val="single" w:sz="4" w:space="0" w:color="000000"/>
            </w:tcBorders>
          </w:tcPr>
          <w:p w:rsidR="00C54646" w:rsidRPr="00C50AE1" w:rsidRDefault="00774C5D" w:rsidP="009615C9">
            <w:pPr>
              <w:pStyle w:val="TableParagraph"/>
              <w:spacing w:line="273" w:lineRule="exact"/>
              <w:ind w:left="103"/>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w:t>
            </w:r>
            <w:r w:rsidRPr="00C50AE1">
              <w:rPr>
                <w:rFonts w:ascii="Arial"/>
                <w:spacing w:val="6"/>
                <w:sz w:val="24"/>
                <w:lang w:val="es-ES"/>
              </w:rPr>
              <w:t xml:space="preserve"> </w:t>
            </w:r>
            <w:r w:rsidRPr="00C50AE1">
              <w:rPr>
                <w:rFonts w:ascii="Arial"/>
                <w:spacing w:val="-3"/>
                <w:sz w:val="24"/>
                <w:lang w:val="es-ES"/>
              </w:rPr>
              <w:t>la</w:t>
            </w:r>
            <w:r w:rsidRPr="00C50AE1">
              <w:rPr>
                <w:rFonts w:ascii="Arial"/>
                <w:spacing w:val="-3"/>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w:t>
            </w:r>
            <w:r>
              <w:rPr>
                <w:rFonts w:ascii="Arial"/>
                <w:spacing w:val="-3"/>
                <w:sz w:val="24"/>
                <w:lang w:val="es-ES"/>
              </w:rPr>
              <w:t>-</w:t>
            </w:r>
            <w:r w:rsidRPr="00C50AE1">
              <w:rPr>
                <w:rFonts w:ascii="Arial"/>
                <w:spacing w:val="-3"/>
                <w:sz w:val="24"/>
                <w:lang w:val="es-ES"/>
              </w:rPr>
              <w:t>sistencia general</w:t>
            </w:r>
          </w:p>
        </w:tc>
      </w:tr>
      <w:tr w:rsidR="00C54646" w:rsidRPr="00427C5D" w:rsidTr="00774C5D">
        <w:trPr>
          <w:trHeight w:hRule="exact" w:val="597"/>
        </w:trPr>
        <w:tc>
          <w:tcPr>
            <w:tcW w:w="13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Miércoles</w:t>
            </w:r>
          </w:p>
        </w:tc>
        <w:tc>
          <w:tcPr>
            <w:tcW w:w="4536" w:type="dxa"/>
            <w:tcBorders>
              <w:top w:val="single" w:sz="4" w:space="0" w:color="000000"/>
              <w:left w:val="single" w:sz="4" w:space="0" w:color="000000"/>
              <w:bottom w:val="single" w:sz="4" w:space="0" w:color="000000"/>
              <w:right w:val="single" w:sz="4" w:space="0" w:color="000000"/>
            </w:tcBorders>
          </w:tcPr>
          <w:p w:rsidR="00C54646" w:rsidRPr="00774C5D" w:rsidRDefault="00774C5D" w:rsidP="009615C9">
            <w:pPr>
              <w:rPr>
                <w:lang w:val="es-ES"/>
              </w:rPr>
            </w:pPr>
            <w:r w:rsidRPr="00774C5D">
              <w:rPr>
                <w:lang w:val="es-ES"/>
              </w:rPr>
              <w:t xml:space="preserve"> </w:t>
            </w:r>
            <w:r>
              <w:rPr>
                <w:rFonts w:ascii="Arial"/>
                <w:spacing w:val="-3"/>
                <w:sz w:val="24"/>
                <w:lang w:val="es-ES"/>
              </w:rPr>
              <w:t>Flexibilidad, Coordinaci</w:t>
            </w:r>
            <w:r>
              <w:rPr>
                <w:rFonts w:ascii="Arial"/>
                <w:spacing w:val="-3"/>
                <w:sz w:val="24"/>
                <w:lang w:val="es-ES"/>
              </w:rPr>
              <w:t>ó</w:t>
            </w:r>
            <w:r>
              <w:rPr>
                <w:rFonts w:ascii="Arial"/>
                <w:spacing w:val="-3"/>
                <w:sz w:val="24"/>
                <w:lang w:val="es-ES"/>
              </w:rPr>
              <w:t xml:space="preserve">n, </w:t>
            </w:r>
            <w:r w:rsidRPr="00C50AE1">
              <w:rPr>
                <w:rFonts w:ascii="Arial"/>
                <w:spacing w:val="-3"/>
                <w:sz w:val="24"/>
                <w:lang w:val="es-ES"/>
              </w:rPr>
              <w:t xml:space="preserve">Resistencia </w:t>
            </w:r>
            <w:r w:rsidRPr="00C50AE1">
              <w:rPr>
                <w:rFonts w:ascii="Arial"/>
                <w:sz w:val="24"/>
                <w:lang w:val="es-ES"/>
              </w:rPr>
              <w:t xml:space="preserve">a la </w:t>
            </w:r>
            <w:r>
              <w:rPr>
                <w:rFonts w:ascii="Arial"/>
                <w:sz w:val="24"/>
                <w:lang w:val="es-ES"/>
              </w:rPr>
              <w:t xml:space="preserve">  </w:t>
            </w:r>
            <w:r>
              <w:rPr>
                <w:rFonts w:ascii="Arial"/>
                <w:spacing w:val="-3"/>
                <w:sz w:val="24"/>
                <w:lang w:val="es-ES"/>
              </w:rPr>
              <w:t>r</w:t>
            </w:r>
            <w:r>
              <w:rPr>
                <w:rFonts w:ascii="Arial"/>
                <w:spacing w:val="-3"/>
                <w:sz w:val="24"/>
                <w:lang w:val="es-ES"/>
              </w:rPr>
              <w:t>á</w:t>
            </w:r>
            <w:r>
              <w:rPr>
                <w:rFonts w:ascii="Arial"/>
                <w:spacing w:val="-3"/>
                <w:sz w:val="24"/>
                <w:lang w:val="es-ES"/>
              </w:rPr>
              <w:t>pidez</w:t>
            </w:r>
            <w:r w:rsidRPr="00C50AE1">
              <w:rPr>
                <w:rFonts w:ascii="Arial"/>
                <w:spacing w:val="-3"/>
                <w:sz w:val="24"/>
                <w:lang w:val="es-ES"/>
              </w:rPr>
              <w:t xml:space="preserve"> </w:t>
            </w:r>
            <w:r w:rsidRPr="00C50AE1">
              <w:rPr>
                <w:rFonts w:ascii="Arial"/>
                <w:sz w:val="24"/>
                <w:lang w:val="es-ES"/>
              </w:rPr>
              <w:t>y</w:t>
            </w:r>
            <w:r w:rsidRPr="00C50AE1">
              <w:rPr>
                <w:rFonts w:ascii="Arial"/>
                <w:spacing w:val="-7"/>
                <w:sz w:val="24"/>
                <w:lang w:val="es-ES"/>
              </w:rPr>
              <w:t xml:space="preserve"> </w:t>
            </w:r>
            <w:r w:rsidRPr="00C50AE1">
              <w:rPr>
                <w:rFonts w:ascii="Arial"/>
                <w:spacing w:val="-3"/>
                <w:sz w:val="24"/>
                <w:lang w:val="es-ES"/>
              </w:rPr>
              <w:t>Fuerza.</w:t>
            </w:r>
          </w:p>
        </w:tc>
        <w:tc>
          <w:tcPr>
            <w:tcW w:w="4536" w:type="dxa"/>
            <w:tcBorders>
              <w:top w:val="single" w:sz="4" w:space="0" w:color="000000"/>
              <w:left w:val="single" w:sz="4" w:space="0" w:color="000000"/>
              <w:bottom w:val="single" w:sz="4" w:space="0" w:color="000000"/>
              <w:right w:val="single" w:sz="4" w:space="0" w:color="000000"/>
            </w:tcBorders>
          </w:tcPr>
          <w:p w:rsidR="00C54646" w:rsidRPr="00774C5D" w:rsidRDefault="00774C5D" w:rsidP="009615C9">
            <w:pPr>
              <w:rPr>
                <w:lang w:val="es-ES"/>
              </w:rPr>
            </w:pPr>
            <w:r>
              <w:rPr>
                <w:lang w:val="es-ES"/>
              </w:rPr>
              <w:t xml:space="preserve"> </w:t>
            </w:r>
            <w:r w:rsidRPr="00C50AE1">
              <w:rPr>
                <w:rFonts w:ascii="Arial"/>
                <w:spacing w:val="-3"/>
                <w:sz w:val="24"/>
                <w:lang w:val="es-ES"/>
              </w:rPr>
              <w:t xml:space="preserve">Resistencia </w:t>
            </w:r>
            <w:r w:rsidRPr="00C50AE1">
              <w:rPr>
                <w:rFonts w:ascii="Arial"/>
                <w:sz w:val="24"/>
                <w:lang w:val="es-ES"/>
              </w:rPr>
              <w:t>a</w:t>
            </w:r>
            <w:r w:rsidRPr="00C50AE1">
              <w:rPr>
                <w:rFonts w:ascii="Arial"/>
                <w:spacing w:val="6"/>
                <w:sz w:val="24"/>
                <w:lang w:val="es-ES"/>
              </w:rPr>
              <w:t xml:space="preserve"> </w:t>
            </w:r>
            <w:r w:rsidRPr="00C50AE1">
              <w:rPr>
                <w:rFonts w:ascii="Arial"/>
                <w:spacing w:val="-3"/>
                <w:sz w:val="24"/>
                <w:lang w:val="es-ES"/>
              </w:rPr>
              <w:t>la</w:t>
            </w:r>
            <w:r w:rsidRPr="00C50AE1">
              <w:rPr>
                <w:rFonts w:ascii="Arial"/>
                <w:spacing w:val="-3"/>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w:t>
            </w:r>
            <w:r>
              <w:rPr>
                <w:rFonts w:ascii="Arial"/>
                <w:spacing w:val="-3"/>
                <w:sz w:val="24"/>
                <w:lang w:val="es-ES"/>
              </w:rPr>
              <w:t>-</w:t>
            </w:r>
            <w:r w:rsidRPr="00C50AE1">
              <w:rPr>
                <w:rFonts w:ascii="Arial"/>
                <w:spacing w:val="-3"/>
                <w:sz w:val="24"/>
                <w:lang w:val="es-ES"/>
              </w:rPr>
              <w:t>sistencia general</w:t>
            </w:r>
          </w:p>
        </w:tc>
      </w:tr>
      <w:tr w:rsidR="00C54646" w:rsidRPr="00427C5D" w:rsidTr="009615C9">
        <w:trPr>
          <w:trHeight w:hRule="exact" w:val="562"/>
        </w:trPr>
        <w:tc>
          <w:tcPr>
            <w:tcW w:w="13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Jueves</w:t>
            </w:r>
          </w:p>
        </w:tc>
        <w:tc>
          <w:tcPr>
            <w:tcW w:w="4536" w:type="dxa"/>
            <w:tcBorders>
              <w:top w:val="single" w:sz="4" w:space="0" w:color="000000"/>
              <w:left w:val="single" w:sz="4" w:space="0" w:color="000000"/>
              <w:bottom w:val="single" w:sz="4" w:space="0" w:color="000000"/>
              <w:right w:val="single" w:sz="4" w:space="0" w:color="000000"/>
            </w:tcBorders>
          </w:tcPr>
          <w:p w:rsidR="00C54646" w:rsidRPr="00C50AE1" w:rsidRDefault="00774C5D" w:rsidP="009615C9">
            <w:pPr>
              <w:pStyle w:val="TableParagraph"/>
              <w:ind w:left="103" w:right="363" w:firstLine="1"/>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w:t>
            </w:r>
            <w:r w:rsidRPr="00C50AE1">
              <w:rPr>
                <w:rFonts w:ascii="Arial"/>
                <w:spacing w:val="6"/>
                <w:sz w:val="24"/>
                <w:lang w:val="es-ES"/>
              </w:rPr>
              <w:t xml:space="preserve"> </w:t>
            </w:r>
            <w:r w:rsidRPr="00C50AE1">
              <w:rPr>
                <w:rFonts w:ascii="Arial"/>
                <w:spacing w:val="-3"/>
                <w:sz w:val="24"/>
                <w:lang w:val="es-ES"/>
              </w:rPr>
              <w:t>la</w:t>
            </w:r>
            <w:r w:rsidRPr="00C50AE1">
              <w:rPr>
                <w:rFonts w:ascii="Arial"/>
                <w:spacing w:val="-3"/>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w:t>
            </w:r>
            <w:r>
              <w:rPr>
                <w:rFonts w:ascii="Arial"/>
                <w:spacing w:val="-3"/>
                <w:sz w:val="24"/>
                <w:lang w:val="es-ES"/>
              </w:rPr>
              <w:t>-</w:t>
            </w:r>
            <w:r w:rsidRPr="00C50AE1">
              <w:rPr>
                <w:rFonts w:ascii="Arial"/>
                <w:spacing w:val="-3"/>
                <w:sz w:val="24"/>
                <w:lang w:val="es-ES"/>
              </w:rPr>
              <w:t>sistencia general</w:t>
            </w:r>
          </w:p>
        </w:tc>
        <w:tc>
          <w:tcPr>
            <w:tcW w:w="4536" w:type="dxa"/>
            <w:tcBorders>
              <w:top w:val="single" w:sz="4" w:space="0" w:color="000000"/>
              <w:left w:val="single" w:sz="4" w:space="0" w:color="000000"/>
              <w:bottom w:val="single" w:sz="4" w:space="0" w:color="000000"/>
              <w:right w:val="single" w:sz="4" w:space="0" w:color="000000"/>
            </w:tcBorders>
          </w:tcPr>
          <w:p w:rsidR="00C54646" w:rsidRPr="00C50AE1" w:rsidRDefault="00774C5D" w:rsidP="009615C9">
            <w:pPr>
              <w:pStyle w:val="TableParagraph"/>
              <w:spacing w:line="273" w:lineRule="exact"/>
              <w:ind w:left="103"/>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w:t>
            </w:r>
            <w:r w:rsidRPr="00C50AE1">
              <w:rPr>
                <w:rFonts w:ascii="Arial"/>
                <w:spacing w:val="6"/>
                <w:sz w:val="24"/>
                <w:lang w:val="es-ES"/>
              </w:rPr>
              <w:t xml:space="preserve"> </w:t>
            </w:r>
            <w:r w:rsidRPr="00C50AE1">
              <w:rPr>
                <w:rFonts w:ascii="Arial"/>
                <w:spacing w:val="-3"/>
                <w:sz w:val="24"/>
                <w:lang w:val="es-ES"/>
              </w:rPr>
              <w:t>la</w:t>
            </w:r>
            <w:r w:rsidRPr="00C50AE1">
              <w:rPr>
                <w:rFonts w:ascii="Arial"/>
                <w:spacing w:val="-3"/>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w:t>
            </w:r>
            <w:r>
              <w:rPr>
                <w:rFonts w:ascii="Arial"/>
                <w:spacing w:val="-3"/>
                <w:sz w:val="24"/>
                <w:lang w:val="es-ES"/>
              </w:rPr>
              <w:t>-</w:t>
            </w:r>
            <w:r w:rsidRPr="00C50AE1">
              <w:rPr>
                <w:rFonts w:ascii="Arial"/>
                <w:spacing w:val="-3"/>
                <w:sz w:val="24"/>
                <w:lang w:val="es-ES"/>
              </w:rPr>
              <w:t>sistencia general</w:t>
            </w:r>
          </w:p>
        </w:tc>
      </w:tr>
      <w:tr w:rsidR="00C54646" w:rsidRPr="00427C5D" w:rsidTr="009615C9">
        <w:trPr>
          <w:trHeight w:hRule="exact" w:val="562"/>
        </w:trPr>
        <w:tc>
          <w:tcPr>
            <w:tcW w:w="13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Viernes</w:t>
            </w:r>
          </w:p>
        </w:tc>
        <w:tc>
          <w:tcPr>
            <w:tcW w:w="4536" w:type="dxa"/>
            <w:tcBorders>
              <w:top w:val="single" w:sz="4" w:space="0" w:color="000000"/>
              <w:left w:val="single" w:sz="4" w:space="0" w:color="000000"/>
              <w:bottom w:val="single" w:sz="4" w:space="0" w:color="000000"/>
              <w:right w:val="single" w:sz="4" w:space="0" w:color="000000"/>
            </w:tcBorders>
          </w:tcPr>
          <w:p w:rsidR="00C54646" w:rsidRPr="00C50AE1" w:rsidRDefault="00774C5D" w:rsidP="009615C9">
            <w:pPr>
              <w:pStyle w:val="TableParagraph"/>
              <w:spacing w:line="273" w:lineRule="exact"/>
              <w:ind w:left="104"/>
              <w:rPr>
                <w:rFonts w:ascii="Arial" w:eastAsia="Arial" w:hAnsi="Arial" w:cs="Arial"/>
                <w:sz w:val="24"/>
                <w:szCs w:val="24"/>
                <w:lang w:val="es-ES"/>
              </w:rPr>
            </w:pPr>
            <w:r>
              <w:rPr>
                <w:rFonts w:ascii="Arial"/>
                <w:spacing w:val="-3"/>
                <w:sz w:val="24"/>
                <w:lang w:val="es-ES"/>
              </w:rPr>
              <w:t>Flexibilidad, Coordinaci</w:t>
            </w:r>
            <w:r>
              <w:rPr>
                <w:rFonts w:ascii="Arial"/>
                <w:spacing w:val="-3"/>
                <w:sz w:val="24"/>
                <w:lang w:val="es-ES"/>
              </w:rPr>
              <w:t>ó</w:t>
            </w:r>
            <w:r>
              <w:rPr>
                <w:rFonts w:ascii="Arial"/>
                <w:spacing w:val="-3"/>
                <w:sz w:val="24"/>
                <w:lang w:val="es-ES"/>
              </w:rPr>
              <w:t xml:space="preserve">n, </w:t>
            </w:r>
            <w:r w:rsidRPr="00C50AE1">
              <w:rPr>
                <w:rFonts w:ascii="Arial"/>
                <w:spacing w:val="-3"/>
                <w:sz w:val="24"/>
                <w:lang w:val="es-ES"/>
              </w:rPr>
              <w:t xml:space="preserve">Resistencia </w:t>
            </w:r>
            <w:r w:rsidRPr="00C50AE1">
              <w:rPr>
                <w:rFonts w:ascii="Arial"/>
                <w:sz w:val="24"/>
                <w:lang w:val="es-ES"/>
              </w:rPr>
              <w:t xml:space="preserve">a la </w:t>
            </w:r>
            <w:r>
              <w:rPr>
                <w:rFonts w:ascii="Arial"/>
                <w:spacing w:val="-3"/>
                <w:sz w:val="24"/>
                <w:lang w:val="es-ES"/>
              </w:rPr>
              <w:t>r</w:t>
            </w:r>
            <w:r>
              <w:rPr>
                <w:rFonts w:ascii="Arial"/>
                <w:spacing w:val="-3"/>
                <w:sz w:val="24"/>
                <w:lang w:val="es-ES"/>
              </w:rPr>
              <w:t>á</w:t>
            </w:r>
            <w:r>
              <w:rPr>
                <w:rFonts w:ascii="Arial"/>
                <w:spacing w:val="-3"/>
                <w:sz w:val="24"/>
                <w:lang w:val="es-ES"/>
              </w:rPr>
              <w:t>pidez</w:t>
            </w:r>
            <w:r w:rsidRPr="00C50AE1">
              <w:rPr>
                <w:rFonts w:ascii="Arial"/>
                <w:spacing w:val="-3"/>
                <w:sz w:val="24"/>
                <w:lang w:val="es-ES"/>
              </w:rPr>
              <w:t xml:space="preserve"> </w:t>
            </w:r>
            <w:r w:rsidRPr="00C50AE1">
              <w:rPr>
                <w:rFonts w:ascii="Arial"/>
                <w:sz w:val="24"/>
                <w:lang w:val="es-ES"/>
              </w:rPr>
              <w:t>y</w:t>
            </w:r>
            <w:r w:rsidRPr="00C50AE1">
              <w:rPr>
                <w:rFonts w:ascii="Arial"/>
                <w:spacing w:val="-7"/>
                <w:sz w:val="24"/>
                <w:lang w:val="es-ES"/>
              </w:rPr>
              <w:t xml:space="preserve"> </w:t>
            </w:r>
            <w:r w:rsidRPr="00C50AE1">
              <w:rPr>
                <w:rFonts w:ascii="Arial"/>
                <w:spacing w:val="-3"/>
                <w:sz w:val="24"/>
                <w:lang w:val="es-ES"/>
              </w:rPr>
              <w:t>Fuerza.</w:t>
            </w:r>
          </w:p>
        </w:tc>
        <w:tc>
          <w:tcPr>
            <w:tcW w:w="4536" w:type="dxa"/>
            <w:tcBorders>
              <w:top w:val="single" w:sz="4" w:space="0" w:color="000000"/>
              <w:left w:val="single" w:sz="4" w:space="0" w:color="000000"/>
              <w:bottom w:val="single" w:sz="4" w:space="0" w:color="000000"/>
              <w:right w:val="single" w:sz="4" w:space="0" w:color="000000"/>
            </w:tcBorders>
          </w:tcPr>
          <w:p w:rsidR="00C54646" w:rsidRPr="00C50AE1" w:rsidRDefault="00774C5D" w:rsidP="009615C9">
            <w:pPr>
              <w:pStyle w:val="TableParagraph"/>
              <w:ind w:left="103" w:right="309" w:hanging="1"/>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w:t>
            </w:r>
            <w:r w:rsidRPr="00C50AE1">
              <w:rPr>
                <w:rFonts w:ascii="Arial"/>
                <w:spacing w:val="6"/>
                <w:sz w:val="24"/>
                <w:lang w:val="es-ES"/>
              </w:rPr>
              <w:t xml:space="preserve"> </w:t>
            </w:r>
            <w:r w:rsidRPr="00C50AE1">
              <w:rPr>
                <w:rFonts w:ascii="Arial"/>
                <w:spacing w:val="-3"/>
                <w:sz w:val="24"/>
                <w:lang w:val="es-ES"/>
              </w:rPr>
              <w:t>la</w:t>
            </w:r>
            <w:r w:rsidRPr="00C50AE1">
              <w:rPr>
                <w:rFonts w:ascii="Arial"/>
                <w:spacing w:val="-3"/>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w:t>
            </w:r>
            <w:r>
              <w:rPr>
                <w:rFonts w:ascii="Arial"/>
                <w:spacing w:val="-3"/>
                <w:sz w:val="24"/>
                <w:lang w:val="es-ES"/>
              </w:rPr>
              <w:t>-</w:t>
            </w:r>
            <w:r w:rsidRPr="00C50AE1">
              <w:rPr>
                <w:rFonts w:ascii="Arial"/>
                <w:spacing w:val="-3"/>
                <w:sz w:val="24"/>
                <w:lang w:val="es-ES"/>
              </w:rPr>
              <w:t>sistencia general</w:t>
            </w:r>
          </w:p>
        </w:tc>
      </w:tr>
      <w:tr w:rsidR="00C54646" w:rsidTr="009615C9">
        <w:trPr>
          <w:trHeight w:hRule="exact" w:val="287"/>
        </w:trPr>
        <w:tc>
          <w:tcPr>
            <w:tcW w:w="13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Sábado</w:t>
            </w:r>
          </w:p>
        </w:tc>
        <w:tc>
          <w:tcPr>
            <w:tcW w:w="453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Tope de</w:t>
            </w:r>
            <w:r>
              <w:rPr>
                <w:rFonts w:ascii="Arial"/>
                <w:spacing w:val="-13"/>
                <w:sz w:val="24"/>
              </w:rPr>
              <w:t xml:space="preserve"> </w:t>
            </w:r>
            <w:r>
              <w:rPr>
                <w:rFonts w:ascii="Arial"/>
                <w:sz w:val="24"/>
              </w:rPr>
              <w:t>Control.</w:t>
            </w:r>
          </w:p>
        </w:tc>
        <w:tc>
          <w:tcPr>
            <w:tcW w:w="453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Tope de</w:t>
            </w:r>
            <w:r>
              <w:rPr>
                <w:rFonts w:ascii="Arial"/>
                <w:spacing w:val="-1"/>
                <w:sz w:val="24"/>
              </w:rPr>
              <w:t xml:space="preserve"> </w:t>
            </w:r>
            <w:r>
              <w:rPr>
                <w:rFonts w:ascii="Arial"/>
                <w:sz w:val="24"/>
              </w:rPr>
              <w:t>Control.</w:t>
            </w:r>
          </w:p>
        </w:tc>
      </w:tr>
    </w:tbl>
    <w:p w:rsidR="00C54646" w:rsidRDefault="00C54646" w:rsidP="00C54646">
      <w:pPr>
        <w:spacing w:before="11"/>
        <w:rPr>
          <w:rFonts w:ascii="Arial" w:eastAsia="Arial" w:hAnsi="Arial" w:cs="Arial"/>
          <w:sz w:val="17"/>
          <w:szCs w:val="17"/>
        </w:rPr>
      </w:pPr>
    </w:p>
    <w:p w:rsidR="00C54646" w:rsidRPr="00C50AE1" w:rsidRDefault="00C54646" w:rsidP="00C54646">
      <w:pPr>
        <w:pStyle w:val="Textoindependiente"/>
        <w:spacing w:before="69"/>
        <w:ind w:left="230"/>
        <w:rPr>
          <w:lang w:val="es-ES"/>
        </w:rPr>
      </w:pPr>
      <w:r w:rsidRPr="00C50AE1">
        <w:rPr>
          <w:lang w:val="es-ES"/>
        </w:rPr>
        <w:t>Tabla 111. Semana tipo de Preparación</w:t>
      </w:r>
      <w:r w:rsidRPr="00C50AE1">
        <w:rPr>
          <w:spacing w:val="-38"/>
          <w:lang w:val="es-ES"/>
        </w:rPr>
        <w:t xml:space="preserve"> </w:t>
      </w:r>
      <w:r w:rsidRPr="00C50AE1">
        <w:rPr>
          <w:lang w:val="es-ES"/>
        </w:rPr>
        <w:t>Técnico-Táctica.</w:t>
      </w:r>
    </w:p>
    <w:tbl>
      <w:tblPr>
        <w:tblStyle w:val="TableNormal"/>
        <w:tblW w:w="0" w:type="auto"/>
        <w:tblInd w:w="118" w:type="dxa"/>
        <w:tblLayout w:type="fixed"/>
        <w:tblLook w:val="01E0" w:firstRow="1" w:lastRow="1" w:firstColumn="1" w:lastColumn="1" w:noHBand="0" w:noVBand="0"/>
      </w:tblPr>
      <w:tblGrid>
        <w:gridCol w:w="1349"/>
        <w:gridCol w:w="4536"/>
        <w:gridCol w:w="4536"/>
      </w:tblGrid>
      <w:tr w:rsidR="00C54646" w:rsidTr="009615C9">
        <w:trPr>
          <w:trHeight w:hRule="exact" w:val="286"/>
        </w:trPr>
        <w:tc>
          <w:tcPr>
            <w:tcW w:w="13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DIA</w:t>
            </w:r>
          </w:p>
        </w:tc>
        <w:tc>
          <w:tcPr>
            <w:tcW w:w="453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10"/>
                <w:sz w:val="24"/>
              </w:rPr>
              <w:t xml:space="preserve"> </w:t>
            </w:r>
            <w:r>
              <w:rPr>
                <w:rFonts w:ascii="Arial"/>
                <w:b/>
                <w:sz w:val="24"/>
              </w:rPr>
              <w:t>1</w:t>
            </w:r>
          </w:p>
        </w:tc>
        <w:tc>
          <w:tcPr>
            <w:tcW w:w="453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774C5D" w:rsidTr="009615C9">
        <w:trPr>
          <w:trHeight w:hRule="exact" w:val="287"/>
        </w:trPr>
        <w:tc>
          <w:tcPr>
            <w:tcW w:w="1349"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3"/>
              <w:rPr>
                <w:rFonts w:ascii="Arial" w:eastAsia="Arial" w:hAnsi="Arial" w:cs="Arial"/>
                <w:sz w:val="24"/>
                <w:szCs w:val="24"/>
              </w:rPr>
            </w:pPr>
            <w:r>
              <w:rPr>
                <w:rFonts w:ascii="Arial"/>
                <w:sz w:val="24"/>
              </w:rPr>
              <w:t>Lunes</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4"/>
              <w:rPr>
                <w:rFonts w:ascii="Arial" w:eastAsia="Arial" w:hAnsi="Arial" w:cs="Arial"/>
                <w:sz w:val="24"/>
                <w:szCs w:val="24"/>
              </w:rPr>
            </w:pPr>
            <w:r>
              <w:rPr>
                <w:rFonts w:ascii="Arial"/>
                <w:sz w:val="24"/>
              </w:rPr>
              <w:t>Tashi</w:t>
            </w:r>
            <w:r>
              <w:rPr>
                <w:rFonts w:ascii="Arial"/>
                <w:spacing w:val="-1"/>
                <w:sz w:val="24"/>
              </w:rPr>
              <w:t xml:space="preserve"> </w:t>
            </w:r>
            <w:r>
              <w:rPr>
                <w:rFonts w:ascii="Arial"/>
                <w:sz w:val="24"/>
              </w:rPr>
              <w:t>Waza</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4"/>
              <w:rPr>
                <w:rFonts w:ascii="Arial" w:eastAsia="Arial" w:hAnsi="Arial" w:cs="Arial"/>
                <w:sz w:val="24"/>
                <w:szCs w:val="24"/>
              </w:rPr>
            </w:pPr>
            <w:r>
              <w:rPr>
                <w:rFonts w:ascii="Arial"/>
                <w:sz w:val="24"/>
              </w:rPr>
              <w:t>Ne</w:t>
            </w:r>
            <w:r>
              <w:rPr>
                <w:rFonts w:ascii="Arial"/>
                <w:spacing w:val="-7"/>
                <w:sz w:val="24"/>
              </w:rPr>
              <w:t xml:space="preserve"> </w:t>
            </w:r>
            <w:r>
              <w:rPr>
                <w:rFonts w:ascii="Arial"/>
                <w:spacing w:val="-3"/>
                <w:sz w:val="24"/>
              </w:rPr>
              <w:t>Waza</w:t>
            </w:r>
          </w:p>
        </w:tc>
      </w:tr>
      <w:tr w:rsidR="00774C5D" w:rsidTr="009615C9">
        <w:trPr>
          <w:trHeight w:hRule="exact" w:val="286"/>
        </w:trPr>
        <w:tc>
          <w:tcPr>
            <w:tcW w:w="1349"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3"/>
              <w:rPr>
                <w:rFonts w:ascii="Arial" w:eastAsia="Arial" w:hAnsi="Arial" w:cs="Arial"/>
                <w:sz w:val="24"/>
                <w:szCs w:val="24"/>
              </w:rPr>
            </w:pPr>
            <w:r>
              <w:rPr>
                <w:rFonts w:ascii="Arial"/>
                <w:spacing w:val="-3"/>
                <w:sz w:val="24"/>
              </w:rPr>
              <w:t>Martes</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4"/>
              <w:rPr>
                <w:rFonts w:ascii="Arial" w:eastAsia="Arial" w:hAnsi="Arial" w:cs="Arial"/>
                <w:sz w:val="24"/>
                <w:szCs w:val="24"/>
              </w:rPr>
            </w:pPr>
            <w:r>
              <w:rPr>
                <w:rFonts w:ascii="Arial"/>
                <w:sz w:val="24"/>
              </w:rPr>
              <w:t>Ne</w:t>
            </w:r>
            <w:r>
              <w:rPr>
                <w:rFonts w:ascii="Arial"/>
                <w:spacing w:val="-7"/>
                <w:sz w:val="24"/>
              </w:rPr>
              <w:t xml:space="preserve"> </w:t>
            </w:r>
            <w:r>
              <w:rPr>
                <w:rFonts w:ascii="Arial"/>
                <w:spacing w:val="-3"/>
                <w:sz w:val="24"/>
              </w:rPr>
              <w:t>Waza</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4"/>
              <w:rPr>
                <w:rFonts w:ascii="Arial" w:eastAsia="Arial" w:hAnsi="Arial" w:cs="Arial"/>
                <w:sz w:val="24"/>
                <w:szCs w:val="24"/>
              </w:rPr>
            </w:pPr>
            <w:r>
              <w:rPr>
                <w:rFonts w:ascii="Arial"/>
                <w:sz w:val="24"/>
              </w:rPr>
              <w:t>Tashi</w:t>
            </w:r>
            <w:r>
              <w:rPr>
                <w:rFonts w:ascii="Arial"/>
                <w:spacing w:val="-1"/>
                <w:sz w:val="24"/>
              </w:rPr>
              <w:t xml:space="preserve"> </w:t>
            </w:r>
            <w:r>
              <w:rPr>
                <w:rFonts w:ascii="Arial"/>
                <w:sz w:val="24"/>
              </w:rPr>
              <w:t>Waza</w:t>
            </w:r>
          </w:p>
        </w:tc>
      </w:tr>
      <w:tr w:rsidR="00774C5D" w:rsidTr="009615C9">
        <w:trPr>
          <w:trHeight w:hRule="exact" w:val="286"/>
        </w:trPr>
        <w:tc>
          <w:tcPr>
            <w:tcW w:w="1349"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3"/>
              <w:rPr>
                <w:rFonts w:ascii="Arial" w:eastAsia="Arial" w:hAnsi="Arial" w:cs="Arial"/>
                <w:sz w:val="24"/>
                <w:szCs w:val="24"/>
              </w:rPr>
            </w:pPr>
            <w:r>
              <w:rPr>
                <w:rFonts w:ascii="Arial" w:hAnsi="Arial"/>
                <w:sz w:val="24"/>
              </w:rPr>
              <w:t>Miércoles</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r>
              <w:t xml:space="preserve"> </w:t>
            </w:r>
            <w:r>
              <w:rPr>
                <w:rFonts w:ascii="Arial"/>
                <w:sz w:val="24"/>
              </w:rPr>
              <w:t>Tashi</w:t>
            </w:r>
            <w:r>
              <w:rPr>
                <w:rFonts w:ascii="Arial"/>
                <w:spacing w:val="-1"/>
                <w:sz w:val="24"/>
              </w:rPr>
              <w:t xml:space="preserve"> y Ne </w:t>
            </w:r>
            <w:r>
              <w:rPr>
                <w:rFonts w:ascii="Arial"/>
                <w:sz w:val="24"/>
              </w:rPr>
              <w:t>Waza</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r>
              <w:t xml:space="preserve"> </w:t>
            </w:r>
            <w:r>
              <w:rPr>
                <w:rFonts w:ascii="Arial"/>
                <w:sz w:val="24"/>
              </w:rPr>
              <w:t>Tashi</w:t>
            </w:r>
            <w:r>
              <w:rPr>
                <w:rFonts w:ascii="Arial"/>
                <w:spacing w:val="-1"/>
                <w:sz w:val="24"/>
              </w:rPr>
              <w:t xml:space="preserve"> y Ne </w:t>
            </w:r>
            <w:r>
              <w:rPr>
                <w:rFonts w:ascii="Arial"/>
                <w:sz w:val="24"/>
              </w:rPr>
              <w:t>Waza</w:t>
            </w:r>
          </w:p>
        </w:tc>
      </w:tr>
      <w:tr w:rsidR="00774C5D" w:rsidTr="009615C9">
        <w:trPr>
          <w:trHeight w:hRule="exact" w:val="287"/>
        </w:trPr>
        <w:tc>
          <w:tcPr>
            <w:tcW w:w="1349"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3"/>
              <w:rPr>
                <w:rFonts w:ascii="Arial" w:eastAsia="Arial" w:hAnsi="Arial" w:cs="Arial"/>
                <w:sz w:val="24"/>
                <w:szCs w:val="24"/>
              </w:rPr>
            </w:pPr>
            <w:r>
              <w:rPr>
                <w:rFonts w:ascii="Arial"/>
                <w:sz w:val="24"/>
              </w:rPr>
              <w:t>Jueves</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4"/>
              <w:rPr>
                <w:rFonts w:ascii="Arial" w:eastAsia="Arial" w:hAnsi="Arial" w:cs="Arial"/>
                <w:sz w:val="24"/>
                <w:szCs w:val="24"/>
              </w:rPr>
            </w:pPr>
            <w:r>
              <w:rPr>
                <w:rFonts w:ascii="Arial"/>
                <w:sz w:val="24"/>
              </w:rPr>
              <w:t>Tashi y Ne</w:t>
            </w:r>
            <w:r>
              <w:rPr>
                <w:rFonts w:ascii="Arial"/>
                <w:spacing w:val="-7"/>
                <w:sz w:val="24"/>
              </w:rPr>
              <w:t xml:space="preserve"> </w:t>
            </w:r>
            <w:r>
              <w:rPr>
                <w:rFonts w:ascii="Arial"/>
                <w:sz w:val="24"/>
              </w:rPr>
              <w:t>Waza</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4"/>
              <w:rPr>
                <w:rFonts w:ascii="Arial" w:eastAsia="Arial" w:hAnsi="Arial" w:cs="Arial"/>
                <w:sz w:val="24"/>
                <w:szCs w:val="24"/>
              </w:rPr>
            </w:pPr>
            <w:r>
              <w:rPr>
                <w:rFonts w:ascii="Arial"/>
                <w:sz w:val="24"/>
              </w:rPr>
              <w:t>Tashi y Ne</w:t>
            </w:r>
            <w:r>
              <w:rPr>
                <w:rFonts w:ascii="Arial"/>
                <w:spacing w:val="-7"/>
                <w:sz w:val="24"/>
              </w:rPr>
              <w:t xml:space="preserve"> </w:t>
            </w:r>
            <w:r>
              <w:rPr>
                <w:rFonts w:ascii="Arial"/>
                <w:sz w:val="24"/>
              </w:rPr>
              <w:t>Waza</w:t>
            </w:r>
          </w:p>
        </w:tc>
      </w:tr>
      <w:tr w:rsidR="00774C5D" w:rsidTr="009615C9">
        <w:trPr>
          <w:trHeight w:hRule="exact" w:val="286"/>
        </w:trPr>
        <w:tc>
          <w:tcPr>
            <w:tcW w:w="1349"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3"/>
              <w:rPr>
                <w:rFonts w:ascii="Arial" w:eastAsia="Arial" w:hAnsi="Arial" w:cs="Arial"/>
                <w:sz w:val="24"/>
                <w:szCs w:val="24"/>
              </w:rPr>
            </w:pPr>
            <w:r>
              <w:rPr>
                <w:rFonts w:ascii="Arial"/>
                <w:sz w:val="24"/>
              </w:rPr>
              <w:t>Viernes</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5"/>
              <w:rPr>
                <w:rFonts w:ascii="Arial" w:eastAsia="Arial" w:hAnsi="Arial" w:cs="Arial"/>
                <w:sz w:val="24"/>
                <w:szCs w:val="24"/>
              </w:rPr>
            </w:pPr>
            <w:r>
              <w:rPr>
                <w:rFonts w:ascii="Arial"/>
                <w:sz w:val="24"/>
              </w:rPr>
              <w:t>Tashi</w:t>
            </w:r>
            <w:r>
              <w:rPr>
                <w:rFonts w:ascii="Arial"/>
                <w:spacing w:val="-1"/>
                <w:sz w:val="24"/>
              </w:rPr>
              <w:t xml:space="preserve"> </w:t>
            </w:r>
            <w:r>
              <w:rPr>
                <w:rFonts w:ascii="Arial"/>
                <w:sz w:val="24"/>
              </w:rPr>
              <w:t>Waza</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5"/>
              <w:rPr>
                <w:rFonts w:ascii="Arial" w:eastAsia="Arial" w:hAnsi="Arial" w:cs="Arial"/>
                <w:sz w:val="24"/>
                <w:szCs w:val="24"/>
              </w:rPr>
            </w:pPr>
            <w:r>
              <w:rPr>
                <w:rFonts w:ascii="Arial"/>
                <w:sz w:val="24"/>
              </w:rPr>
              <w:t>Tashi</w:t>
            </w:r>
            <w:r>
              <w:rPr>
                <w:rFonts w:ascii="Arial"/>
                <w:spacing w:val="-1"/>
                <w:sz w:val="24"/>
              </w:rPr>
              <w:t xml:space="preserve"> </w:t>
            </w:r>
            <w:r>
              <w:rPr>
                <w:rFonts w:ascii="Arial"/>
                <w:sz w:val="24"/>
              </w:rPr>
              <w:t>Waza</w:t>
            </w:r>
          </w:p>
        </w:tc>
      </w:tr>
      <w:tr w:rsidR="00774C5D" w:rsidTr="009615C9">
        <w:trPr>
          <w:trHeight w:hRule="exact" w:val="287"/>
        </w:trPr>
        <w:tc>
          <w:tcPr>
            <w:tcW w:w="1349"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3"/>
              <w:rPr>
                <w:rFonts w:ascii="Arial" w:eastAsia="Arial" w:hAnsi="Arial" w:cs="Arial"/>
                <w:sz w:val="24"/>
                <w:szCs w:val="24"/>
              </w:rPr>
            </w:pPr>
            <w:r>
              <w:rPr>
                <w:rFonts w:ascii="Arial" w:hAnsi="Arial"/>
                <w:sz w:val="24"/>
              </w:rPr>
              <w:t>Sábado</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4"/>
              <w:rPr>
                <w:rFonts w:ascii="Arial" w:eastAsia="Arial" w:hAnsi="Arial" w:cs="Arial"/>
                <w:sz w:val="24"/>
                <w:szCs w:val="24"/>
              </w:rPr>
            </w:pPr>
            <w:r>
              <w:rPr>
                <w:rFonts w:ascii="Arial"/>
                <w:sz w:val="24"/>
              </w:rPr>
              <w:t>Tashi y Ne</w:t>
            </w:r>
            <w:r>
              <w:rPr>
                <w:rFonts w:ascii="Arial"/>
                <w:spacing w:val="-7"/>
                <w:sz w:val="24"/>
              </w:rPr>
              <w:t xml:space="preserve"> </w:t>
            </w:r>
            <w:r>
              <w:rPr>
                <w:rFonts w:ascii="Arial"/>
                <w:sz w:val="24"/>
              </w:rPr>
              <w:t>Waza</w:t>
            </w:r>
          </w:p>
        </w:tc>
        <w:tc>
          <w:tcPr>
            <w:tcW w:w="4536" w:type="dxa"/>
            <w:tcBorders>
              <w:top w:val="single" w:sz="4" w:space="0" w:color="000000"/>
              <w:left w:val="single" w:sz="4" w:space="0" w:color="000000"/>
              <w:bottom w:val="single" w:sz="4" w:space="0" w:color="000000"/>
              <w:right w:val="single" w:sz="4" w:space="0" w:color="000000"/>
            </w:tcBorders>
          </w:tcPr>
          <w:p w:rsidR="00774C5D" w:rsidRDefault="00774C5D" w:rsidP="00774C5D">
            <w:pPr>
              <w:pStyle w:val="TableParagraph"/>
              <w:spacing w:line="273" w:lineRule="exact"/>
              <w:ind w:left="104"/>
              <w:rPr>
                <w:rFonts w:ascii="Arial" w:eastAsia="Arial" w:hAnsi="Arial" w:cs="Arial"/>
                <w:sz w:val="24"/>
                <w:szCs w:val="24"/>
              </w:rPr>
            </w:pPr>
            <w:r>
              <w:rPr>
                <w:rFonts w:ascii="Arial"/>
                <w:sz w:val="24"/>
              </w:rPr>
              <w:t>Tashi y Ne</w:t>
            </w:r>
            <w:r>
              <w:rPr>
                <w:rFonts w:ascii="Arial"/>
                <w:spacing w:val="-7"/>
                <w:sz w:val="24"/>
              </w:rPr>
              <w:t xml:space="preserve"> </w:t>
            </w:r>
            <w:r>
              <w:rPr>
                <w:rFonts w:ascii="Arial"/>
                <w:sz w:val="24"/>
              </w:rPr>
              <w:t>Waza</w:t>
            </w:r>
          </w:p>
        </w:tc>
      </w:tr>
    </w:tbl>
    <w:p w:rsidR="00C54646" w:rsidRDefault="00C54646" w:rsidP="00C54646">
      <w:pPr>
        <w:spacing w:before="11"/>
        <w:rPr>
          <w:rFonts w:ascii="Arial" w:eastAsia="Arial" w:hAnsi="Arial" w:cs="Arial"/>
          <w:sz w:val="17"/>
          <w:szCs w:val="17"/>
        </w:rPr>
      </w:pPr>
    </w:p>
    <w:p w:rsidR="00774C5D" w:rsidRDefault="00774C5D" w:rsidP="00C54646">
      <w:pPr>
        <w:pStyle w:val="Textoindependiente"/>
        <w:spacing w:before="69"/>
        <w:ind w:left="364" w:right="4275" w:firstLine="66"/>
        <w:rPr>
          <w:spacing w:val="-3"/>
          <w:lang w:val="es-ES"/>
        </w:rPr>
      </w:pPr>
    </w:p>
    <w:p w:rsidR="00774C5D" w:rsidRDefault="00774C5D" w:rsidP="00C54646">
      <w:pPr>
        <w:pStyle w:val="Textoindependiente"/>
        <w:spacing w:before="69"/>
        <w:ind w:left="364" w:right="4275" w:firstLine="66"/>
        <w:rPr>
          <w:spacing w:val="-3"/>
          <w:lang w:val="es-ES"/>
        </w:rPr>
      </w:pPr>
    </w:p>
    <w:p w:rsidR="00774C5D" w:rsidRDefault="00774C5D" w:rsidP="00C54646">
      <w:pPr>
        <w:pStyle w:val="Textoindependiente"/>
        <w:spacing w:before="69"/>
        <w:ind w:left="364" w:right="4275" w:firstLine="66"/>
        <w:rPr>
          <w:spacing w:val="-3"/>
          <w:lang w:val="es-ES"/>
        </w:rPr>
      </w:pPr>
    </w:p>
    <w:p w:rsidR="00774C5D" w:rsidRDefault="00C54646" w:rsidP="00774C5D">
      <w:pPr>
        <w:pStyle w:val="Textoindependiente"/>
        <w:spacing w:before="69"/>
        <w:ind w:right="4275"/>
        <w:rPr>
          <w:w w:val="99"/>
          <w:lang w:val="es-ES"/>
        </w:rPr>
      </w:pPr>
      <w:r w:rsidRPr="00774C5D">
        <w:rPr>
          <w:spacing w:val="-3"/>
          <w:u w:val="single"/>
          <w:lang w:val="es-ES"/>
        </w:rPr>
        <w:t xml:space="preserve">Otros contenidos </w:t>
      </w:r>
      <w:r w:rsidRPr="00774C5D">
        <w:rPr>
          <w:u w:val="single"/>
          <w:lang w:val="es-ES"/>
        </w:rPr>
        <w:t xml:space="preserve">de la </w:t>
      </w:r>
      <w:r w:rsidRPr="00774C5D">
        <w:rPr>
          <w:spacing w:val="-3"/>
          <w:u w:val="single"/>
          <w:lang w:val="es-ES"/>
        </w:rPr>
        <w:t>Preparación</w:t>
      </w:r>
      <w:r w:rsidRPr="00774C5D">
        <w:rPr>
          <w:spacing w:val="-2"/>
          <w:u w:val="single"/>
          <w:lang w:val="es-ES"/>
        </w:rPr>
        <w:t xml:space="preserve"> </w:t>
      </w:r>
      <w:r w:rsidRPr="00774C5D">
        <w:rPr>
          <w:spacing w:val="-3"/>
          <w:u w:val="single"/>
          <w:lang w:val="es-ES"/>
        </w:rPr>
        <w:t>Técnico-Táctica</w:t>
      </w:r>
      <w:r w:rsidR="00774C5D" w:rsidRPr="00774C5D">
        <w:rPr>
          <w:spacing w:val="-3"/>
          <w:u w:val="single"/>
          <w:lang w:val="es-ES"/>
        </w:rPr>
        <w:t>.</w:t>
      </w:r>
      <w:r w:rsidRPr="00C50AE1">
        <w:rPr>
          <w:w w:val="99"/>
          <w:lang w:val="es-ES"/>
        </w:rPr>
        <w:t xml:space="preserve"> </w:t>
      </w:r>
    </w:p>
    <w:p w:rsidR="00C54646" w:rsidRPr="00774C5D" w:rsidRDefault="00774C5D" w:rsidP="00774C5D">
      <w:pPr>
        <w:pStyle w:val="Textoindependiente"/>
        <w:spacing w:before="69"/>
        <w:ind w:left="410" w:right="4275"/>
        <w:rPr>
          <w:b/>
          <w:u w:val="single"/>
          <w:lang w:val="es-ES"/>
        </w:rPr>
      </w:pPr>
      <w:r w:rsidRPr="00774C5D">
        <w:rPr>
          <w:b/>
          <w:u w:val="single"/>
          <w:lang w:val="es-ES"/>
        </w:rPr>
        <w:t>Tas</w:t>
      </w:r>
      <w:r w:rsidR="00C54646" w:rsidRPr="00774C5D">
        <w:rPr>
          <w:b/>
          <w:u w:val="single"/>
          <w:lang w:val="es-ES"/>
        </w:rPr>
        <w:t>hi</w:t>
      </w:r>
      <w:r w:rsidR="00C54646" w:rsidRPr="00774C5D">
        <w:rPr>
          <w:b/>
          <w:spacing w:val="-9"/>
          <w:u w:val="single"/>
          <w:lang w:val="es-ES"/>
        </w:rPr>
        <w:t xml:space="preserve"> </w:t>
      </w:r>
      <w:r w:rsidR="00C54646" w:rsidRPr="00774C5D">
        <w:rPr>
          <w:b/>
          <w:u w:val="single"/>
          <w:lang w:val="es-ES"/>
        </w:rPr>
        <w:t>waza</w:t>
      </w:r>
      <w:r w:rsidRPr="00774C5D">
        <w:rPr>
          <w:b/>
          <w:u w:val="single"/>
          <w:lang w:val="es-ES"/>
        </w:rPr>
        <w:t>.</w:t>
      </w:r>
    </w:p>
    <w:p w:rsidR="00C54646" w:rsidRDefault="00C54646" w:rsidP="008873A7">
      <w:pPr>
        <w:pStyle w:val="Prrafodelista"/>
        <w:numPr>
          <w:ilvl w:val="0"/>
          <w:numId w:val="55"/>
        </w:numPr>
        <w:tabs>
          <w:tab w:val="left" w:pos="411"/>
        </w:tabs>
        <w:rPr>
          <w:rFonts w:ascii="Arial" w:eastAsia="Arial" w:hAnsi="Arial" w:cs="Arial"/>
          <w:sz w:val="24"/>
          <w:szCs w:val="24"/>
        </w:rPr>
      </w:pPr>
      <w:r>
        <w:rPr>
          <w:rFonts w:ascii="Arial" w:hAnsi="Arial"/>
          <w:sz w:val="24"/>
        </w:rPr>
        <w:t>Tokui Waza</w:t>
      </w:r>
      <w:r>
        <w:rPr>
          <w:rFonts w:ascii="Arial" w:hAnsi="Arial"/>
          <w:spacing w:val="-1"/>
          <w:sz w:val="24"/>
        </w:rPr>
        <w:t xml:space="preserve"> </w:t>
      </w:r>
      <w:r>
        <w:rPr>
          <w:rFonts w:ascii="Arial" w:hAnsi="Arial"/>
          <w:sz w:val="24"/>
        </w:rPr>
        <w:t>Estático.</w:t>
      </w:r>
    </w:p>
    <w:p w:rsidR="00C54646" w:rsidRPr="00774C5D" w:rsidRDefault="00C54646" w:rsidP="00C54646">
      <w:pPr>
        <w:pStyle w:val="Prrafodelista"/>
        <w:numPr>
          <w:ilvl w:val="0"/>
          <w:numId w:val="55"/>
        </w:numPr>
        <w:tabs>
          <w:tab w:val="left" w:pos="411"/>
        </w:tabs>
        <w:rPr>
          <w:rFonts w:ascii="Arial" w:eastAsia="Arial" w:hAnsi="Arial" w:cs="Arial"/>
          <w:sz w:val="24"/>
          <w:szCs w:val="24"/>
        </w:rPr>
      </w:pPr>
      <w:r>
        <w:rPr>
          <w:rFonts w:ascii="Arial"/>
          <w:sz w:val="24"/>
        </w:rPr>
        <w:t>Tokui Waza en</w:t>
      </w:r>
      <w:r>
        <w:rPr>
          <w:rFonts w:ascii="Arial"/>
          <w:spacing w:val="-22"/>
          <w:sz w:val="24"/>
        </w:rPr>
        <w:t xml:space="preserve"> </w:t>
      </w:r>
      <w:r>
        <w:rPr>
          <w:rFonts w:ascii="Arial"/>
          <w:sz w:val="24"/>
        </w:rPr>
        <w:t>desplazamiento.</w:t>
      </w:r>
    </w:p>
    <w:p w:rsidR="00774C5D" w:rsidRDefault="00774C5D" w:rsidP="00774C5D">
      <w:pPr>
        <w:pStyle w:val="Prrafodelista"/>
        <w:numPr>
          <w:ilvl w:val="0"/>
          <w:numId w:val="55"/>
        </w:numPr>
        <w:tabs>
          <w:tab w:val="left" w:pos="411"/>
        </w:tabs>
        <w:spacing w:before="47"/>
        <w:ind w:right="108"/>
        <w:rPr>
          <w:rFonts w:ascii="Arial" w:eastAsia="Arial" w:hAnsi="Arial" w:cs="Arial"/>
          <w:sz w:val="24"/>
          <w:szCs w:val="24"/>
        </w:rPr>
      </w:pPr>
      <w:r>
        <w:rPr>
          <w:rFonts w:ascii="Arial"/>
          <w:sz w:val="24"/>
        </w:rPr>
        <w:t>Ashi</w:t>
      </w:r>
      <w:r>
        <w:rPr>
          <w:rFonts w:ascii="Arial"/>
          <w:spacing w:val="-1"/>
          <w:sz w:val="24"/>
        </w:rPr>
        <w:t xml:space="preserve"> </w:t>
      </w:r>
      <w:r>
        <w:rPr>
          <w:rFonts w:ascii="Arial"/>
          <w:sz w:val="24"/>
        </w:rPr>
        <w:t>Waza.</w:t>
      </w:r>
    </w:p>
    <w:p w:rsidR="00774C5D" w:rsidRPr="00C50AE1" w:rsidRDefault="00774C5D" w:rsidP="00774C5D">
      <w:pPr>
        <w:pStyle w:val="Prrafodelista"/>
        <w:numPr>
          <w:ilvl w:val="0"/>
          <w:numId w:val="55"/>
        </w:numPr>
        <w:tabs>
          <w:tab w:val="left" w:pos="411"/>
        </w:tabs>
        <w:ind w:right="108"/>
        <w:rPr>
          <w:rFonts w:ascii="Arial" w:eastAsia="Arial" w:hAnsi="Arial" w:cs="Arial"/>
          <w:sz w:val="24"/>
          <w:szCs w:val="24"/>
          <w:lang w:val="es-ES"/>
        </w:rPr>
      </w:pPr>
      <w:r w:rsidRPr="00C50AE1">
        <w:rPr>
          <w:rFonts w:ascii="Arial"/>
          <w:sz w:val="24"/>
          <w:lang w:val="es-ES"/>
        </w:rPr>
        <w:t>Renraku Waza con el T.</w:t>
      </w:r>
      <w:r w:rsidRPr="00C50AE1">
        <w:rPr>
          <w:rFonts w:ascii="Arial"/>
          <w:spacing w:val="-1"/>
          <w:sz w:val="24"/>
          <w:lang w:val="es-ES"/>
        </w:rPr>
        <w:t xml:space="preserve"> </w:t>
      </w:r>
      <w:r w:rsidRPr="00C50AE1">
        <w:rPr>
          <w:rFonts w:ascii="Arial"/>
          <w:sz w:val="24"/>
          <w:lang w:val="es-ES"/>
        </w:rPr>
        <w:t>Waza.</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hAnsi="Arial"/>
          <w:sz w:val="24"/>
        </w:rPr>
        <w:t>Ashi Waza a</w:t>
      </w:r>
      <w:r>
        <w:rPr>
          <w:rFonts w:ascii="Arial" w:hAnsi="Arial"/>
          <w:spacing w:val="-16"/>
          <w:sz w:val="24"/>
        </w:rPr>
        <w:t xml:space="preserve"> </w:t>
      </w:r>
      <w:r>
        <w:rPr>
          <w:rFonts w:ascii="Arial" w:hAnsi="Arial"/>
          <w:sz w:val="24"/>
        </w:rPr>
        <w:t>reacción.</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Hango</w:t>
      </w:r>
      <w:r>
        <w:rPr>
          <w:rFonts w:ascii="Arial"/>
          <w:spacing w:val="-8"/>
          <w:sz w:val="24"/>
        </w:rPr>
        <w:t xml:space="preserve"> </w:t>
      </w:r>
      <w:r>
        <w:rPr>
          <w:rFonts w:ascii="Arial"/>
          <w:sz w:val="24"/>
        </w:rPr>
        <w:t>gake.</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 xml:space="preserve">Randori Ne y </w:t>
      </w:r>
      <w:r w:rsidR="00297CFA">
        <w:rPr>
          <w:rFonts w:ascii="Arial"/>
          <w:sz w:val="24"/>
        </w:rPr>
        <w:t>Tashi</w:t>
      </w:r>
      <w:r>
        <w:rPr>
          <w:rFonts w:ascii="Arial"/>
          <w:spacing w:val="-17"/>
          <w:sz w:val="24"/>
        </w:rPr>
        <w:t xml:space="preserve"> </w:t>
      </w:r>
      <w:r>
        <w:rPr>
          <w:rFonts w:ascii="Arial"/>
          <w:sz w:val="24"/>
        </w:rPr>
        <w:t>Waza.</w:t>
      </w:r>
    </w:p>
    <w:p w:rsidR="00774C5D" w:rsidRDefault="00774C5D" w:rsidP="00774C5D">
      <w:pPr>
        <w:rPr>
          <w:rFonts w:ascii="Arial" w:eastAsia="Arial" w:hAnsi="Arial" w:cs="Arial"/>
          <w:sz w:val="24"/>
          <w:szCs w:val="24"/>
        </w:rPr>
      </w:pPr>
    </w:p>
    <w:p w:rsidR="00774C5D" w:rsidRPr="00774C5D" w:rsidRDefault="00774C5D" w:rsidP="00774C5D">
      <w:pPr>
        <w:pStyle w:val="Textoindependiente"/>
        <w:ind w:left="349" w:right="9226"/>
        <w:jc w:val="center"/>
        <w:rPr>
          <w:b/>
          <w:u w:val="single"/>
        </w:rPr>
      </w:pPr>
      <w:r w:rsidRPr="00774C5D">
        <w:rPr>
          <w:b/>
          <w:u w:val="single"/>
        </w:rPr>
        <w:t>Ne</w:t>
      </w:r>
      <w:r w:rsidRPr="00774C5D">
        <w:rPr>
          <w:b/>
          <w:spacing w:val="-6"/>
          <w:u w:val="single"/>
        </w:rPr>
        <w:t xml:space="preserve"> </w:t>
      </w:r>
      <w:r w:rsidRPr="00774C5D">
        <w:rPr>
          <w:b/>
          <w:u w:val="single"/>
        </w:rPr>
        <w:t>waza</w:t>
      </w:r>
      <w:r>
        <w:rPr>
          <w:b/>
          <w:u w:val="single"/>
        </w:rPr>
        <w:t>.</w:t>
      </w:r>
    </w:p>
    <w:p w:rsidR="00774C5D" w:rsidRDefault="00774C5D" w:rsidP="00774C5D">
      <w:pPr>
        <w:pStyle w:val="Prrafodelista"/>
        <w:numPr>
          <w:ilvl w:val="0"/>
          <w:numId w:val="55"/>
        </w:numPr>
        <w:tabs>
          <w:tab w:val="left" w:pos="379"/>
        </w:tabs>
        <w:ind w:left="378" w:right="108" w:hanging="148"/>
        <w:rPr>
          <w:rFonts w:ascii="Arial" w:eastAsia="Arial" w:hAnsi="Arial" w:cs="Arial"/>
          <w:sz w:val="24"/>
          <w:szCs w:val="24"/>
        </w:rPr>
      </w:pPr>
      <w:r>
        <w:rPr>
          <w:rFonts w:ascii="Arial"/>
          <w:sz w:val="24"/>
        </w:rPr>
        <w:t>Salida de Osaekomi</w:t>
      </w:r>
      <w:r>
        <w:rPr>
          <w:rFonts w:ascii="Arial"/>
          <w:spacing w:val="-19"/>
          <w:sz w:val="24"/>
        </w:rPr>
        <w:t xml:space="preserve"> </w:t>
      </w:r>
      <w:r>
        <w:rPr>
          <w:rFonts w:ascii="Arial"/>
          <w:sz w:val="24"/>
        </w:rPr>
        <w:t>Waza.</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Kuzurre Gyaku Juji</w:t>
      </w:r>
      <w:r>
        <w:rPr>
          <w:rFonts w:ascii="Arial"/>
          <w:spacing w:val="-3"/>
          <w:sz w:val="24"/>
        </w:rPr>
        <w:t xml:space="preserve"> </w:t>
      </w:r>
      <w:r>
        <w:rPr>
          <w:rFonts w:ascii="Arial"/>
          <w:sz w:val="24"/>
        </w:rPr>
        <w:t>Jime.</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Henka</w:t>
      </w:r>
      <w:r>
        <w:rPr>
          <w:rFonts w:ascii="Arial"/>
          <w:spacing w:val="-1"/>
          <w:sz w:val="24"/>
        </w:rPr>
        <w:t xml:space="preserve"> </w:t>
      </w:r>
      <w:r>
        <w:rPr>
          <w:rFonts w:ascii="Arial"/>
          <w:sz w:val="24"/>
        </w:rPr>
        <w:t>Waza.</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Envolturas en Henka</w:t>
      </w:r>
      <w:r>
        <w:rPr>
          <w:rFonts w:ascii="Arial"/>
          <w:spacing w:val="-20"/>
          <w:sz w:val="24"/>
        </w:rPr>
        <w:t xml:space="preserve"> </w:t>
      </w:r>
      <w:r>
        <w:rPr>
          <w:rFonts w:ascii="Arial"/>
          <w:sz w:val="24"/>
        </w:rPr>
        <w:t>Waza.</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Envolturas en</w:t>
      </w:r>
      <w:r>
        <w:rPr>
          <w:rFonts w:ascii="Arial"/>
          <w:spacing w:val="-1"/>
          <w:sz w:val="24"/>
        </w:rPr>
        <w:t xml:space="preserve"> </w:t>
      </w:r>
      <w:r>
        <w:rPr>
          <w:rFonts w:ascii="Arial"/>
          <w:sz w:val="24"/>
        </w:rPr>
        <w:t>Kata.</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Envolturas en Kataha</w:t>
      </w:r>
      <w:r>
        <w:rPr>
          <w:rFonts w:ascii="Arial"/>
          <w:spacing w:val="-21"/>
          <w:sz w:val="24"/>
        </w:rPr>
        <w:t xml:space="preserve"> </w:t>
      </w:r>
      <w:r>
        <w:rPr>
          <w:rFonts w:ascii="Arial"/>
          <w:sz w:val="24"/>
        </w:rPr>
        <w:t>Jime.</w:t>
      </w:r>
    </w:p>
    <w:p w:rsidR="00774C5D" w:rsidRDefault="00774C5D" w:rsidP="00774C5D">
      <w:pPr>
        <w:pStyle w:val="Prrafodelista"/>
        <w:numPr>
          <w:ilvl w:val="0"/>
          <w:numId w:val="55"/>
        </w:numPr>
        <w:tabs>
          <w:tab w:val="left" w:pos="446"/>
        </w:tabs>
        <w:ind w:left="445" w:right="108" w:hanging="215"/>
        <w:rPr>
          <w:rFonts w:ascii="Arial" w:eastAsia="Arial" w:hAnsi="Arial" w:cs="Arial"/>
          <w:sz w:val="24"/>
          <w:szCs w:val="24"/>
        </w:rPr>
      </w:pPr>
      <w:r>
        <w:rPr>
          <w:rFonts w:ascii="Arial"/>
          <w:sz w:val="24"/>
        </w:rPr>
        <w:t>Shime</w:t>
      </w:r>
      <w:r>
        <w:rPr>
          <w:rFonts w:ascii="Arial"/>
          <w:spacing w:val="-9"/>
          <w:sz w:val="24"/>
        </w:rPr>
        <w:t xml:space="preserve"> </w:t>
      </w:r>
      <w:r>
        <w:rPr>
          <w:rFonts w:ascii="Arial"/>
          <w:sz w:val="24"/>
        </w:rPr>
        <w:t>waza</w:t>
      </w:r>
    </w:p>
    <w:p w:rsidR="00774C5D" w:rsidRDefault="00774C5D" w:rsidP="00774C5D">
      <w:pPr>
        <w:pStyle w:val="Prrafodelista"/>
        <w:numPr>
          <w:ilvl w:val="0"/>
          <w:numId w:val="55"/>
        </w:numPr>
        <w:tabs>
          <w:tab w:val="left" w:pos="446"/>
        </w:tabs>
        <w:ind w:left="445" w:right="108" w:hanging="215"/>
        <w:rPr>
          <w:rFonts w:ascii="Arial" w:eastAsia="Arial" w:hAnsi="Arial" w:cs="Arial"/>
          <w:sz w:val="24"/>
          <w:szCs w:val="24"/>
        </w:rPr>
      </w:pPr>
      <w:r>
        <w:rPr>
          <w:rFonts w:ascii="Arial"/>
          <w:sz w:val="24"/>
        </w:rPr>
        <w:t>Kansetsu</w:t>
      </w:r>
      <w:r>
        <w:rPr>
          <w:rFonts w:ascii="Arial"/>
          <w:spacing w:val="-1"/>
          <w:sz w:val="24"/>
        </w:rPr>
        <w:t xml:space="preserve"> </w:t>
      </w:r>
      <w:r>
        <w:rPr>
          <w:rFonts w:ascii="Arial"/>
          <w:sz w:val="24"/>
        </w:rPr>
        <w:t>Waza.</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Defensa de Kansetsu</w:t>
      </w:r>
      <w:r>
        <w:rPr>
          <w:rFonts w:ascii="Arial"/>
          <w:spacing w:val="-1"/>
          <w:sz w:val="24"/>
        </w:rPr>
        <w:t xml:space="preserve"> </w:t>
      </w:r>
      <w:r>
        <w:rPr>
          <w:rFonts w:ascii="Arial"/>
          <w:sz w:val="24"/>
        </w:rPr>
        <w:t>Waza.</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Defensa del Shime</w:t>
      </w:r>
      <w:r>
        <w:rPr>
          <w:rFonts w:ascii="Arial"/>
          <w:spacing w:val="-18"/>
          <w:sz w:val="24"/>
        </w:rPr>
        <w:t xml:space="preserve"> </w:t>
      </w:r>
      <w:r>
        <w:rPr>
          <w:rFonts w:ascii="Arial"/>
          <w:sz w:val="24"/>
        </w:rPr>
        <w:t>Waza.</w:t>
      </w:r>
    </w:p>
    <w:p w:rsidR="00774C5D" w:rsidRPr="00C50AE1" w:rsidRDefault="00774C5D" w:rsidP="00774C5D">
      <w:pPr>
        <w:pStyle w:val="Prrafodelista"/>
        <w:numPr>
          <w:ilvl w:val="0"/>
          <w:numId w:val="55"/>
        </w:numPr>
        <w:tabs>
          <w:tab w:val="left" w:pos="411"/>
        </w:tabs>
        <w:ind w:right="108"/>
        <w:rPr>
          <w:rFonts w:ascii="Arial" w:eastAsia="Arial" w:hAnsi="Arial" w:cs="Arial"/>
          <w:sz w:val="24"/>
          <w:szCs w:val="24"/>
          <w:lang w:val="es-ES"/>
        </w:rPr>
      </w:pPr>
      <w:r w:rsidRPr="00C50AE1">
        <w:rPr>
          <w:rFonts w:ascii="Arial" w:hAnsi="Arial"/>
          <w:sz w:val="24"/>
          <w:lang w:val="es-ES"/>
        </w:rPr>
        <w:t>Técnica para llevar al Ne</w:t>
      </w:r>
      <w:r w:rsidRPr="00C50AE1">
        <w:rPr>
          <w:rFonts w:ascii="Arial" w:hAnsi="Arial"/>
          <w:spacing w:val="-21"/>
          <w:sz w:val="24"/>
          <w:lang w:val="es-ES"/>
        </w:rPr>
        <w:t xml:space="preserve"> </w:t>
      </w:r>
      <w:r w:rsidRPr="00C50AE1">
        <w:rPr>
          <w:rFonts w:ascii="Arial" w:hAnsi="Arial"/>
          <w:sz w:val="24"/>
          <w:lang w:val="es-ES"/>
        </w:rPr>
        <w:t>Waza.</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Proyectar e</w:t>
      </w:r>
      <w:r>
        <w:rPr>
          <w:rFonts w:ascii="Arial"/>
          <w:spacing w:val="-1"/>
          <w:sz w:val="24"/>
        </w:rPr>
        <w:t xml:space="preserve"> </w:t>
      </w:r>
      <w:r>
        <w:rPr>
          <w:rFonts w:ascii="Arial"/>
          <w:sz w:val="24"/>
        </w:rPr>
        <w:t>Inmovilizar.</w:t>
      </w:r>
    </w:p>
    <w:p w:rsidR="00774C5D" w:rsidRDefault="00774C5D" w:rsidP="00774C5D">
      <w:pPr>
        <w:pStyle w:val="Prrafodelista"/>
        <w:numPr>
          <w:ilvl w:val="0"/>
          <w:numId w:val="55"/>
        </w:numPr>
        <w:tabs>
          <w:tab w:val="left" w:pos="411"/>
        </w:tabs>
        <w:ind w:right="108"/>
        <w:rPr>
          <w:rFonts w:ascii="Arial" w:eastAsia="Arial" w:hAnsi="Arial" w:cs="Arial"/>
          <w:sz w:val="24"/>
          <w:szCs w:val="24"/>
        </w:rPr>
      </w:pPr>
      <w:r>
        <w:rPr>
          <w:rFonts w:ascii="Arial"/>
          <w:sz w:val="24"/>
        </w:rPr>
        <w:t>Esquiva y</w:t>
      </w:r>
      <w:r>
        <w:rPr>
          <w:rFonts w:ascii="Arial"/>
          <w:spacing w:val="-13"/>
          <w:sz w:val="24"/>
        </w:rPr>
        <w:t xml:space="preserve"> </w:t>
      </w:r>
      <w:r>
        <w:rPr>
          <w:rFonts w:ascii="Arial"/>
          <w:sz w:val="24"/>
        </w:rPr>
        <w:t>ataque.</w:t>
      </w:r>
    </w:p>
    <w:p w:rsidR="00774C5D" w:rsidRPr="00C50AE1" w:rsidRDefault="00774C5D" w:rsidP="00774C5D">
      <w:pPr>
        <w:pStyle w:val="Prrafodelista"/>
        <w:numPr>
          <w:ilvl w:val="0"/>
          <w:numId w:val="55"/>
        </w:numPr>
        <w:tabs>
          <w:tab w:val="left" w:pos="411"/>
        </w:tabs>
        <w:ind w:right="108"/>
        <w:rPr>
          <w:rFonts w:ascii="Arial" w:eastAsia="Arial" w:hAnsi="Arial" w:cs="Arial"/>
          <w:sz w:val="24"/>
          <w:szCs w:val="24"/>
          <w:lang w:val="es-ES"/>
        </w:rPr>
      </w:pPr>
      <w:r>
        <w:rPr>
          <w:rFonts w:ascii="Arial" w:hAnsi="Arial"/>
          <w:sz w:val="24"/>
          <w:lang w:val="es-ES"/>
        </w:rPr>
        <w:t xml:space="preserve">Pasar a la ofensiva </w:t>
      </w:r>
      <w:r w:rsidRPr="00C50AE1">
        <w:rPr>
          <w:rFonts w:ascii="Arial" w:hAnsi="Arial"/>
          <w:sz w:val="24"/>
          <w:lang w:val="es-ES"/>
        </w:rPr>
        <w:t>cuando la pierna está enganchada.</w:t>
      </w:r>
    </w:p>
    <w:p w:rsidR="00774C5D" w:rsidRPr="00585652" w:rsidRDefault="00774C5D" w:rsidP="00774C5D">
      <w:pPr>
        <w:pStyle w:val="Prrafodelista"/>
        <w:numPr>
          <w:ilvl w:val="0"/>
          <w:numId w:val="55"/>
        </w:numPr>
        <w:tabs>
          <w:tab w:val="left" w:pos="411"/>
        </w:tabs>
        <w:ind w:right="108"/>
        <w:rPr>
          <w:rFonts w:ascii="Arial" w:eastAsia="Arial" w:hAnsi="Arial" w:cs="Arial"/>
          <w:sz w:val="24"/>
          <w:szCs w:val="24"/>
          <w:lang w:val="es-ES"/>
        </w:rPr>
      </w:pPr>
      <w:r w:rsidRPr="00585652">
        <w:rPr>
          <w:rFonts w:ascii="Arial"/>
          <w:sz w:val="24"/>
          <w:lang w:val="es-ES"/>
        </w:rPr>
        <w:t xml:space="preserve">Randori </w:t>
      </w:r>
      <w:r w:rsidR="00297CFA" w:rsidRPr="00585652">
        <w:rPr>
          <w:rFonts w:ascii="Arial"/>
          <w:sz w:val="24"/>
          <w:lang w:val="es-ES"/>
        </w:rPr>
        <w:t>Tashi</w:t>
      </w:r>
      <w:r w:rsidRPr="00585652">
        <w:rPr>
          <w:rFonts w:ascii="Arial"/>
          <w:sz w:val="24"/>
          <w:lang w:val="es-ES"/>
        </w:rPr>
        <w:t xml:space="preserve"> y Ne</w:t>
      </w:r>
      <w:r w:rsidRPr="00585652">
        <w:rPr>
          <w:rFonts w:ascii="Arial"/>
          <w:spacing w:val="-17"/>
          <w:sz w:val="24"/>
          <w:lang w:val="es-ES"/>
        </w:rPr>
        <w:t xml:space="preserve"> </w:t>
      </w:r>
      <w:r w:rsidRPr="00585652">
        <w:rPr>
          <w:rFonts w:ascii="Arial"/>
          <w:sz w:val="24"/>
          <w:lang w:val="es-ES"/>
        </w:rPr>
        <w:t>Waza.</w:t>
      </w:r>
    </w:p>
    <w:p w:rsidR="00774C5D" w:rsidRPr="00585652" w:rsidRDefault="00774C5D" w:rsidP="00C54646">
      <w:pPr>
        <w:rPr>
          <w:rFonts w:ascii="Arial" w:eastAsia="Arial" w:hAnsi="Arial" w:cs="Arial"/>
          <w:sz w:val="24"/>
          <w:szCs w:val="24"/>
          <w:lang w:val="es-ES"/>
        </w:rPr>
        <w:sectPr w:rsidR="00774C5D" w:rsidRPr="00585652">
          <w:pgSz w:w="11910" w:h="16840"/>
          <w:pgMar w:top="800" w:right="620" w:bottom="1540" w:left="620" w:header="0" w:footer="1351" w:gutter="0"/>
          <w:cols w:space="720"/>
        </w:sectPr>
      </w:pPr>
    </w:p>
    <w:p w:rsidR="00C54646" w:rsidRPr="00585652" w:rsidRDefault="00C54646" w:rsidP="00C54646">
      <w:pPr>
        <w:rPr>
          <w:rFonts w:ascii="Arial" w:eastAsia="Arial" w:hAnsi="Arial" w:cs="Arial"/>
          <w:sz w:val="24"/>
          <w:szCs w:val="24"/>
          <w:lang w:val="es-ES"/>
        </w:rPr>
      </w:pPr>
    </w:p>
    <w:p w:rsidR="00C54646" w:rsidRPr="00C31484" w:rsidRDefault="00C54646" w:rsidP="00C54646">
      <w:pPr>
        <w:pStyle w:val="Textoindependiente"/>
        <w:ind w:left="230" w:right="108"/>
        <w:rPr>
          <w:u w:val="single"/>
          <w:lang w:val="es-ES"/>
        </w:rPr>
      </w:pPr>
      <w:r w:rsidRPr="00C31484">
        <w:rPr>
          <w:u w:val="single"/>
          <w:lang w:val="es-ES"/>
        </w:rPr>
        <w:t>Etapa de preparación</w:t>
      </w:r>
      <w:r w:rsidRPr="00C31484">
        <w:rPr>
          <w:spacing w:val="-24"/>
          <w:u w:val="single"/>
          <w:lang w:val="es-ES"/>
        </w:rPr>
        <w:t xml:space="preserve"> </w:t>
      </w:r>
      <w:r w:rsidRPr="00C31484">
        <w:rPr>
          <w:u w:val="single"/>
          <w:lang w:val="es-ES"/>
        </w:rPr>
        <w:t>especial</w:t>
      </w:r>
      <w:r w:rsidR="00774C5D" w:rsidRPr="00C31484">
        <w:rPr>
          <w:u w:val="single"/>
          <w:lang w:val="es-ES"/>
        </w:rPr>
        <w:t>.</w:t>
      </w:r>
    </w:p>
    <w:p w:rsidR="00774C5D" w:rsidRPr="00165335" w:rsidRDefault="00774C5D" w:rsidP="00C54646">
      <w:pPr>
        <w:pStyle w:val="Textoindependiente"/>
        <w:ind w:left="230" w:right="108"/>
        <w:rPr>
          <w:lang w:val="es-ES"/>
        </w:rPr>
      </w:pPr>
    </w:p>
    <w:p w:rsidR="00C54646" w:rsidRPr="00C50AE1" w:rsidRDefault="00C54646" w:rsidP="00C54646">
      <w:pPr>
        <w:pStyle w:val="Textoindependiente"/>
        <w:ind w:left="230" w:right="108"/>
        <w:rPr>
          <w:lang w:val="es-ES"/>
        </w:rPr>
      </w:pPr>
      <w:r w:rsidRPr="00C50AE1">
        <w:rPr>
          <w:lang w:val="es-ES"/>
        </w:rPr>
        <w:t>Tabla 112. Semana tipo de la Preparación</w:t>
      </w:r>
      <w:r w:rsidRPr="00C50AE1">
        <w:rPr>
          <w:spacing w:val="-35"/>
          <w:lang w:val="es-ES"/>
        </w:rPr>
        <w:t xml:space="preserve"> </w:t>
      </w:r>
      <w:r w:rsidRPr="00C50AE1">
        <w:rPr>
          <w:lang w:val="es-ES"/>
        </w:rPr>
        <w:t>Física.</w:t>
      </w:r>
    </w:p>
    <w:tbl>
      <w:tblPr>
        <w:tblStyle w:val="TableNormal"/>
        <w:tblW w:w="0" w:type="auto"/>
        <w:tblInd w:w="118" w:type="dxa"/>
        <w:tblLayout w:type="fixed"/>
        <w:tblLook w:val="01E0" w:firstRow="1" w:lastRow="1" w:firstColumn="1" w:lastColumn="1" w:noHBand="0" w:noVBand="0"/>
      </w:tblPr>
      <w:tblGrid>
        <w:gridCol w:w="1243"/>
        <w:gridCol w:w="3606"/>
        <w:gridCol w:w="4079"/>
      </w:tblGrid>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hAnsi="Arial"/>
                <w:b/>
                <w:sz w:val="24"/>
              </w:rPr>
              <w:t>DÍA</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10"/>
                <w:sz w:val="24"/>
              </w:rPr>
              <w:t xml:space="preserve"> </w:t>
            </w:r>
            <w:r>
              <w:rPr>
                <w:rFonts w:ascii="Arial"/>
                <w:b/>
                <w:sz w:val="24"/>
              </w:rPr>
              <w:t>1</w:t>
            </w:r>
          </w:p>
        </w:tc>
        <w:tc>
          <w:tcPr>
            <w:tcW w:w="407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C54646" w:rsidRPr="00427C5D" w:rsidTr="00411025">
        <w:trPr>
          <w:trHeight w:hRule="exact" w:val="892"/>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Lunes</w:t>
            </w:r>
          </w:p>
        </w:tc>
        <w:tc>
          <w:tcPr>
            <w:tcW w:w="3606" w:type="dxa"/>
            <w:tcBorders>
              <w:top w:val="single" w:sz="4" w:space="0" w:color="000000"/>
              <w:left w:val="single" w:sz="4" w:space="0" w:color="000000"/>
              <w:bottom w:val="single" w:sz="4" w:space="0" w:color="000000"/>
              <w:right w:val="single" w:sz="4" w:space="0" w:color="000000"/>
            </w:tcBorders>
          </w:tcPr>
          <w:p w:rsidR="00C54646" w:rsidRPr="00C50AE1" w:rsidRDefault="00411025" w:rsidP="00411025">
            <w:pPr>
              <w:pStyle w:val="TableParagraph"/>
              <w:ind w:left="103" w:right="188" w:firstLine="1"/>
              <w:jc w:val="both"/>
              <w:rPr>
                <w:rFonts w:ascii="Arial" w:eastAsia="Arial" w:hAnsi="Arial" w:cs="Arial"/>
                <w:sz w:val="24"/>
                <w:szCs w:val="24"/>
                <w:lang w:val="es-ES"/>
              </w:rPr>
            </w:pPr>
            <w:r>
              <w:rPr>
                <w:rFonts w:ascii="Arial" w:hAnsi="Arial"/>
                <w:spacing w:val="-3"/>
                <w:sz w:val="24"/>
                <w:lang w:val="es-ES"/>
              </w:rPr>
              <w:t>Flexibilidad, Coordinación, Rá-pidez</w:t>
            </w:r>
            <w:r w:rsidR="00C54646" w:rsidRPr="00C50AE1">
              <w:rPr>
                <w:rFonts w:ascii="Arial" w:hAnsi="Arial"/>
                <w:spacing w:val="-3"/>
                <w:sz w:val="24"/>
                <w:lang w:val="es-ES"/>
              </w:rPr>
              <w:t xml:space="preserve"> </w:t>
            </w:r>
            <w:r w:rsidR="00C54646" w:rsidRPr="00C50AE1">
              <w:rPr>
                <w:rFonts w:ascii="Arial" w:hAnsi="Arial"/>
                <w:sz w:val="24"/>
                <w:lang w:val="es-ES"/>
              </w:rPr>
              <w:t xml:space="preserve">de </w:t>
            </w:r>
            <w:r w:rsidR="00C54646" w:rsidRPr="00C50AE1">
              <w:rPr>
                <w:rFonts w:ascii="Arial" w:hAnsi="Arial"/>
                <w:spacing w:val="-3"/>
                <w:sz w:val="24"/>
                <w:lang w:val="es-ES"/>
              </w:rPr>
              <w:t xml:space="preserve">reacción </w:t>
            </w:r>
            <w:r w:rsidR="00C54646" w:rsidRPr="00C50AE1">
              <w:rPr>
                <w:rFonts w:ascii="Arial" w:hAnsi="Arial"/>
                <w:sz w:val="24"/>
                <w:lang w:val="es-ES"/>
              </w:rPr>
              <w:t>y</w:t>
            </w:r>
            <w:r w:rsidR="00C54646" w:rsidRPr="00C50AE1">
              <w:rPr>
                <w:rFonts w:ascii="Arial" w:hAnsi="Arial"/>
                <w:spacing w:val="2"/>
                <w:sz w:val="24"/>
                <w:lang w:val="es-ES"/>
              </w:rPr>
              <w:t xml:space="preserve"> </w:t>
            </w:r>
            <w:r w:rsidR="00C54646" w:rsidRPr="00C50AE1">
              <w:rPr>
                <w:rFonts w:ascii="Arial" w:hAnsi="Arial"/>
                <w:spacing w:val="-3"/>
                <w:sz w:val="24"/>
                <w:lang w:val="es-ES"/>
              </w:rPr>
              <w:t>Fuerza</w:t>
            </w:r>
            <w:r w:rsidR="00C54646" w:rsidRPr="00C50AE1">
              <w:rPr>
                <w:rFonts w:ascii="Arial" w:hAnsi="Arial"/>
                <w:w w:val="99"/>
                <w:sz w:val="24"/>
                <w:lang w:val="es-ES"/>
              </w:rPr>
              <w:t xml:space="preserve"> </w:t>
            </w:r>
            <w:r w:rsidR="00C54646" w:rsidRPr="00C50AE1">
              <w:rPr>
                <w:rFonts w:ascii="Arial" w:hAnsi="Arial"/>
                <w:sz w:val="24"/>
                <w:lang w:val="es-ES"/>
              </w:rPr>
              <w:t>es</w:t>
            </w:r>
            <w:r>
              <w:rPr>
                <w:rFonts w:ascii="Arial" w:hAnsi="Arial"/>
                <w:sz w:val="24"/>
                <w:lang w:val="es-ES"/>
              </w:rPr>
              <w:t>-</w:t>
            </w:r>
            <w:r w:rsidR="00C54646" w:rsidRPr="00C50AE1">
              <w:rPr>
                <w:rFonts w:ascii="Arial" w:hAnsi="Arial"/>
                <w:sz w:val="24"/>
                <w:lang w:val="es-ES"/>
              </w:rPr>
              <w:t>pecial.</w:t>
            </w:r>
          </w:p>
        </w:tc>
        <w:tc>
          <w:tcPr>
            <w:tcW w:w="4079" w:type="dxa"/>
            <w:tcBorders>
              <w:top w:val="single" w:sz="4" w:space="0" w:color="000000"/>
              <w:left w:val="single" w:sz="4" w:space="0" w:color="000000"/>
              <w:bottom w:val="single" w:sz="4" w:space="0" w:color="000000"/>
              <w:right w:val="single" w:sz="4" w:space="0" w:color="000000"/>
            </w:tcBorders>
          </w:tcPr>
          <w:p w:rsidR="00C54646" w:rsidRPr="00C50AE1" w:rsidRDefault="00411025" w:rsidP="009615C9">
            <w:pPr>
              <w:pStyle w:val="TableParagraph"/>
              <w:spacing w:line="273" w:lineRule="exact"/>
              <w:ind w:left="103"/>
              <w:rPr>
                <w:rFonts w:ascii="Arial" w:eastAsia="Arial" w:hAnsi="Arial" w:cs="Arial"/>
                <w:sz w:val="24"/>
                <w:szCs w:val="24"/>
                <w:lang w:val="es-ES"/>
              </w:rPr>
            </w:pPr>
            <w:r>
              <w:rPr>
                <w:rFonts w:ascii="Arial" w:hAnsi="Arial"/>
                <w:spacing w:val="-3"/>
                <w:sz w:val="24"/>
                <w:lang w:val="es-ES"/>
              </w:rPr>
              <w:t>Flexibilidad, Coordinación, Rápidez</w:t>
            </w:r>
            <w:r w:rsidRPr="00C50AE1">
              <w:rPr>
                <w:rFonts w:ascii="Arial" w:hAnsi="Arial"/>
                <w:spacing w:val="-3"/>
                <w:sz w:val="24"/>
                <w:lang w:val="es-ES"/>
              </w:rPr>
              <w:t xml:space="preserve"> </w:t>
            </w:r>
            <w:r w:rsidRPr="00C50AE1">
              <w:rPr>
                <w:rFonts w:ascii="Arial" w:hAnsi="Arial"/>
                <w:sz w:val="24"/>
                <w:lang w:val="es-ES"/>
              </w:rPr>
              <w:t xml:space="preserve">de </w:t>
            </w:r>
            <w:r w:rsidRPr="00C50AE1">
              <w:rPr>
                <w:rFonts w:ascii="Arial" w:hAnsi="Arial"/>
                <w:spacing w:val="-3"/>
                <w:sz w:val="24"/>
                <w:lang w:val="es-ES"/>
              </w:rPr>
              <w:t xml:space="preserve">reacción </w:t>
            </w:r>
            <w:r w:rsidRPr="00C50AE1">
              <w:rPr>
                <w:rFonts w:ascii="Arial" w:hAnsi="Arial"/>
                <w:sz w:val="24"/>
                <w:lang w:val="es-ES"/>
              </w:rPr>
              <w:t>y</w:t>
            </w:r>
            <w:r w:rsidRPr="00C50AE1">
              <w:rPr>
                <w:rFonts w:ascii="Arial" w:hAnsi="Arial"/>
                <w:spacing w:val="2"/>
                <w:sz w:val="24"/>
                <w:lang w:val="es-ES"/>
              </w:rPr>
              <w:t xml:space="preserve"> </w:t>
            </w:r>
            <w:r w:rsidRPr="00C50AE1">
              <w:rPr>
                <w:rFonts w:ascii="Arial" w:hAnsi="Arial"/>
                <w:spacing w:val="-3"/>
                <w:sz w:val="24"/>
                <w:lang w:val="es-ES"/>
              </w:rPr>
              <w:t>Fuerza</w:t>
            </w:r>
            <w:r w:rsidRPr="00C50AE1">
              <w:rPr>
                <w:rFonts w:ascii="Arial" w:hAnsi="Arial"/>
                <w:w w:val="99"/>
                <w:sz w:val="24"/>
                <w:lang w:val="es-ES"/>
              </w:rPr>
              <w:t xml:space="preserve"> </w:t>
            </w:r>
            <w:r w:rsidRPr="00C50AE1">
              <w:rPr>
                <w:rFonts w:ascii="Arial" w:hAnsi="Arial"/>
                <w:sz w:val="24"/>
                <w:lang w:val="es-ES"/>
              </w:rPr>
              <w:t>especial.</w:t>
            </w:r>
          </w:p>
        </w:tc>
      </w:tr>
      <w:tr w:rsidR="00C54646" w:rsidRPr="00427C5D" w:rsidTr="00411025">
        <w:trPr>
          <w:trHeight w:hRule="exact" w:val="691"/>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3"/>
                <w:sz w:val="24"/>
              </w:rPr>
              <w:t>Martes</w:t>
            </w:r>
          </w:p>
        </w:tc>
        <w:tc>
          <w:tcPr>
            <w:tcW w:w="3606" w:type="dxa"/>
            <w:tcBorders>
              <w:top w:val="single" w:sz="4" w:space="0" w:color="000000"/>
              <w:left w:val="single" w:sz="4" w:space="0" w:color="000000"/>
              <w:bottom w:val="single" w:sz="4" w:space="0" w:color="000000"/>
              <w:right w:val="single" w:sz="4" w:space="0" w:color="000000"/>
            </w:tcBorders>
          </w:tcPr>
          <w:p w:rsidR="00C54646" w:rsidRPr="00C50AE1" w:rsidRDefault="00C54646" w:rsidP="00411025">
            <w:pPr>
              <w:pStyle w:val="TableParagraph"/>
              <w:ind w:left="103" w:right="585"/>
              <w:jc w:val="both"/>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 xml:space="preserve">a la </w:t>
            </w:r>
            <w:r w:rsidR="00411025">
              <w:rPr>
                <w:rFonts w:ascii="Arial"/>
                <w:spacing w:val="-3"/>
                <w:sz w:val="24"/>
                <w:lang w:val="es-ES"/>
              </w:rPr>
              <w:t>R</w:t>
            </w:r>
            <w:r w:rsidR="00411025">
              <w:rPr>
                <w:rFonts w:ascii="Arial"/>
                <w:spacing w:val="-3"/>
                <w:sz w:val="24"/>
                <w:lang w:val="es-ES"/>
              </w:rPr>
              <w:t>á</w:t>
            </w:r>
            <w:r w:rsidR="00411025">
              <w:rPr>
                <w:rFonts w:ascii="Arial"/>
                <w:spacing w:val="-3"/>
                <w:sz w:val="24"/>
                <w:lang w:val="es-ES"/>
              </w:rPr>
              <w:t xml:space="preserve">pidez </w:t>
            </w:r>
            <w:r w:rsidRPr="00C50AE1">
              <w:rPr>
                <w:rFonts w:ascii="Arial"/>
                <w:spacing w:val="-8"/>
                <w:sz w:val="24"/>
                <w:lang w:val="es-ES"/>
              </w:rPr>
              <w:t xml:space="preserve"> </w:t>
            </w:r>
            <w:r w:rsidRPr="00C50AE1">
              <w:rPr>
                <w:rFonts w:ascii="Arial"/>
                <w:sz w:val="24"/>
                <w:lang w:val="es-ES"/>
              </w:rPr>
              <w:t xml:space="preserve">y </w:t>
            </w:r>
            <w:r w:rsidRPr="00C50AE1">
              <w:rPr>
                <w:rFonts w:ascii="Arial"/>
                <w:spacing w:val="-3"/>
                <w:sz w:val="24"/>
                <w:lang w:val="es-ES"/>
              </w:rPr>
              <w:t>Fuerza</w:t>
            </w:r>
            <w:r w:rsidR="00411025">
              <w:rPr>
                <w:rFonts w:ascii="Arial"/>
                <w:sz w:val="24"/>
                <w:lang w:val="es-ES"/>
              </w:rPr>
              <w:t>.</w:t>
            </w:r>
          </w:p>
        </w:tc>
        <w:tc>
          <w:tcPr>
            <w:tcW w:w="4079" w:type="dxa"/>
            <w:tcBorders>
              <w:top w:val="single" w:sz="4" w:space="0" w:color="000000"/>
              <w:left w:val="single" w:sz="4" w:space="0" w:color="000000"/>
              <w:bottom w:val="single" w:sz="4" w:space="0" w:color="000000"/>
              <w:right w:val="single" w:sz="4" w:space="0" w:color="000000"/>
            </w:tcBorders>
          </w:tcPr>
          <w:p w:rsidR="00C54646" w:rsidRPr="00C50AE1" w:rsidRDefault="00411025" w:rsidP="009615C9">
            <w:pPr>
              <w:pStyle w:val="TableParagraph"/>
              <w:spacing w:line="273" w:lineRule="exact"/>
              <w:ind w:left="103"/>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 xml:space="preserve">a la </w:t>
            </w:r>
            <w:r>
              <w:rPr>
                <w:rFonts w:ascii="Arial"/>
                <w:spacing w:val="-3"/>
                <w:sz w:val="24"/>
                <w:lang w:val="es-ES"/>
              </w:rPr>
              <w:t>R</w:t>
            </w:r>
            <w:r>
              <w:rPr>
                <w:rFonts w:ascii="Arial"/>
                <w:spacing w:val="-3"/>
                <w:sz w:val="24"/>
                <w:lang w:val="es-ES"/>
              </w:rPr>
              <w:t>á</w:t>
            </w:r>
            <w:r>
              <w:rPr>
                <w:rFonts w:ascii="Arial"/>
                <w:spacing w:val="-3"/>
                <w:sz w:val="24"/>
                <w:lang w:val="es-ES"/>
              </w:rPr>
              <w:t xml:space="preserve">pidez </w:t>
            </w:r>
            <w:r w:rsidRPr="00C50AE1">
              <w:rPr>
                <w:rFonts w:ascii="Arial"/>
                <w:spacing w:val="-8"/>
                <w:sz w:val="24"/>
                <w:lang w:val="es-ES"/>
              </w:rPr>
              <w:t xml:space="preserve"> </w:t>
            </w:r>
            <w:r w:rsidRPr="00C50AE1">
              <w:rPr>
                <w:rFonts w:ascii="Arial"/>
                <w:sz w:val="24"/>
                <w:lang w:val="es-ES"/>
              </w:rPr>
              <w:t xml:space="preserve">y </w:t>
            </w:r>
            <w:r w:rsidRPr="00C50AE1">
              <w:rPr>
                <w:rFonts w:ascii="Arial"/>
                <w:spacing w:val="-3"/>
                <w:sz w:val="24"/>
                <w:lang w:val="es-ES"/>
              </w:rPr>
              <w:t>Fuerza</w:t>
            </w:r>
            <w:r>
              <w:rPr>
                <w:rFonts w:ascii="Arial"/>
                <w:sz w:val="24"/>
                <w:lang w:val="es-ES"/>
              </w:rPr>
              <w:t>.</w:t>
            </w:r>
          </w:p>
        </w:tc>
      </w:tr>
      <w:tr w:rsidR="00C54646" w:rsidRPr="00427C5D" w:rsidTr="00411025">
        <w:trPr>
          <w:trHeight w:hRule="exact" w:val="855"/>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Miércoles</w:t>
            </w:r>
          </w:p>
        </w:tc>
        <w:tc>
          <w:tcPr>
            <w:tcW w:w="3606" w:type="dxa"/>
            <w:tcBorders>
              <w:top w:val="single" w:sz="4" w:space="0" w:color="000000"/>
              <w:left w:val="single" w:sz="4" w:space="0" w:color="000000"/>
              <w:bottom w:val="single" w:sz="4" w:space="0" w:color="000000"/>
              <w:right w:val="single" w:sz="4" w:space="0" w:color="000000"/>
            </w:tcBorders>
          </w:tcPr>
          <w:p w:rsidR="00C54646" w:rsidRPr="00411025" w:rsidRDefault="00774C5D" w:rsidP="009615C9">
            <w:pPr>
              <w:rPr>
                <w:lang w:val="es-ES"/>
              </w:rPr>
            </w:pPr>
            <w:r w:rsidRPr="00411025">
              <w:rPr>
                <w:lang w:val="es-ES"/>
              </w:rPr>
              <w:t xml:space="preserve"> </w:t>
            </w:r>
            <w:r w:rsidR="00411025">
              <w:rPr>
                <w:rFonts w:ascii="Arial" w:hAnsi="Arial"/>
                <w:spacing w:val="-3"/>
                <w:sz w:val="24"/>
                <w:lang w:val="es-ES"/>
              </w:rPr>
              <w:t>Flexibilidad, Coordinación, Rá-pidez</w:t>
            </w:r>
            <w:r w:rsidR="00411025" w:rsidRPr="00C50AE1">
              <w:rPr>
                <w:rFonts w:ascii="Arial" w:hAnsi="Arial"/>
                <w:spacing w:val="-3"/>
                <w:sz w:val="24"/>
                <w:lang w:val="es-ES"/>
              </w:rPr>
              <w:t xml:space="preserve"> </w:t>
            </w:r>
            <w:r w:rsidR="00411025" w:rsidRPr="00C50AE1">
              <w:rPr>
                <w:rFonts w:ascii="Arial" w:hAnsi="Arial"/>
                <w:sz w:val="24"/>
                <w:lang w:val="es-ES"/>
              </w:rPr>
              <w:t xml:space="preserve">de </w:t>
            </w:r>
            <w:r w:rsidR="00411025" w:rsidRPr="00C50AE1">
              <w:rPr>
                <w:rFonts w:ascii="Arial" w:hAnsi="Arial"/>
                <w:spacing w:val="-3"/>
                <w:sz w:val="24"/>
                <w:lang w:val="es-ES"/>
              </w:rPr>
              <w:t xml:space="preserve">reacción </w:t>
            </w:r>
            <w:r w:rsidR="00411025" w:rsidRPr="00C50AE1">
              <w:rPr>
                <w:rFonts w:ascii="Arial" w:hAnsi="Arial"/>
                <w:sz w:val="24"/>
                <w:lang w:val="es-ES"/>
              </w:rPr>
              <w:t>y</w:t>
            </w:r>
            <w:r w:rsidR="00411025" w:rsidRPr="00C50AE1">
              <w:rPr>
                <w:rFonts w:ascii="Arial" w:hAnsi="Arial"/>
                <w:spacing w:val="2"/>
                <w:sz w:val="24"/>
                <w:lang w:val="es-ES"/>
              </w:rPr>
              <w:t xml:space="preserve"> </w:t>
            </w:r>
            <w:r w:rsidR="00411025" w:rsidRPr="00C50AE1">
              <w:rPr>
                <w:rFonts w:ascii="Arial" w:hAnsi="Arial"/>
                <w:spacing w:val="-3"/>
                <w:sz w:val="24"/>
                <w:lang w:val="es-ES"/>
              </w:rPr>
              <w:t>Fuerza</w:t>
            </w:r>
            <w:r w:rsidR="00411025" w:rsidRPr="00C50AE1">
              <w:rPr>
                <w:rFonts w:ascii="Arial" w:hAnsi="Arial"/>
                <w:w w:val="99"/>
                <w:sz w:val="24"/>
                <w:lang w:val="es-ES"/>
              </w:rPr>
              <w:t xml:space="preserve"> </w:t>
            </w:r>
            <w:r w:rsidR="00411025" w:rsidRPr="00C50AE1">
              <w:rPr>
                <w:rFonts w:ascii="Arial" w:hAnsi="Arial"/>
                <w:sz w:val="24"/>
                <w:lang w:val="es-ES"/>
              </w:rPr>
              <w:t>es</w:t>
            </w:r>
            <w:r w:rsidR="00411025">
              <w:rPr>
                <w:rFonts w:ascii="Arial" w:hAnsi="Arial"/>
                <w:sz w:val="24"/>
                <w:lang w:val="es-ES"/>
              </w:rPr>
              <w:t>-</w:t>
            </w:r>
            <w:r w:rsidR="00411025" w:rsidRPr="00C50AE1">
              <w:rPr>
                <w:rFonts w:ascii="Arial" w:hAnsi="Arial"/>
                <w:sz w:val="24"/>
                <w:lang w:val="es-ES"/>
              </w:rPr>
              <w:t>pecial.</w:t>
            </w:r>
          </w:p>
        </w:tc>
        <w:tc>
          <w:tcPr>
            <w:tcW w:w="4079" w:type="dxa"/>
            <w:tcBorders>
              <w:top w:val="single" w:sz="4" w:space="0" w:color="000000"/>
              <w:left w:val="single" w:sz="4" w:space="0" w:color="000000"/>
              <w:bottom w:val="single" w:sz="4" w:space="0" w:color="000000"/>
              <w:right w:val="single" w:sz="4" w:space="0" w:color="000000"/>
            </w:tcBorders>
          </w:tcPr>
          <w:p w:rsidR="00C54646" w:rsidRPr="00411025" w:rsidRDefault="00411025" w:rsidP="00411025">
            <w:pPr>
              <w:rPr>
                <w:lang w:val="es-ES"/>
              </w:rPr>
            </w:pPr>
            <w:r>
              <w:rPr>
                <w:lang w:val="es-ES"/>
              </w:rPr>
              <w:t xml:space="preserve"> </w:t>
            </w:r>
            <w:r>
              <w:rPr>
                <w:rFonts w:ascii="Arial" w:hAnsi="Arial"/>
                <w:spacing w:val="-3"/>
                <w:sz w:val="24"/>
                <w:lang w:val="es-ES"/>
              </w:rPr>
              <w:t>Flexibilidad, Coordinación, Rápidez</w:t>
            </w:r>
            <w:r w:rsidRPr="00C50AE1">
              <w:rPr>
                <w:rFonts w:ascii="Arial" w:hAnsi="Arial"/>
                <w:spacing w:val="-3"/>
                <w:sz w:val="24"/>
                <w:lang w:val="es-ES"/>
              </w:rPr>
              <w:t xml:space="preserve"> </w:t>
            </w:r>
            <w:r w:rsidRPr="00C50AE1">
              <w:rPr>
                <w:rFonts w:ascii="Arial" w:hAnsi="Arial"/>
                <w:sz w:val="24"/>
                <w:lang w:val="es-ES"/>
              </w:rPr>
              <w:t xml:space="preserve">de </w:t>
            </w:r>
            <w:r w:rsidRPr="00C50AE1">
              <w:rPr>
                <w:rFonts w:ascii="Arial" w:hAnsi="Arial"/>
                <w:spacing w:val="-3"/>
                <w:sz w:val="24"/>
                <w:lang w:val="es-ES"/>
              </w:rPr>
              <w:t xml:space="preserve">reacción </w:t>
            </w:r>
            <w:r w:rsidRPr="00C50AE1">
              <w:rPr>
                <w:rFonts w:ascii="Arial" w:hAnsi="Arial"/>
                <w:sz w:val="24"/>
                <w:lang w:val="es-ES"/>
              </w:rPr>
              <w:t>y</w:t>
            </w:r>
            <w:r w:rsidRPr="00C50AE1">
              <w:rPr>
                <w:rFonts w:ascii="Arial" w:hAnsi="Arial"/>
                <w:spacing w:val="2"/>
                <w:sz w:val="24"/>
                <w:lang w:val="es-ES"/>
              </w:rPr>
              <w:t xml:space="preserve"> </w:t>
            </w:r>
            <w:r w:rsidRPr="00C50AE1">
              <w:rPr>
                <w:rFonts w:ascii="Arial" w:hAnsi="Arial"/>
                <w:spacing w:val="-3"/>
                <w:sz w:val="24"/>
                <w:lang w:val="es-ES"/>
              </w:rPr>
              <w:t>Fuerza</w:t>
            </w:r>
            <w:r w:rsidRPr="00C50AE1">
              <w:rPr>
                <w:rFonts w:ascii="Arial" w:hAnsi="Arial"/>
                <w:w w:val="99"/>
                <w:sz w:val="24"/>
                <w:lang w:val="es-ES"/>
              </w:rPr>
              <w:t xml:space="preserve"> </w:t>
            </w:r>
            <w:r w:rsidRPr="00C50AE1">
              <w:rPr>
                <w:rFonts w:ascii="Arial" w:hAnsi="Arial"/>
                <w:sz w:val="24"/>
                <w:lang w:val="es-ES"/>
              </w:rPr>
              <w:t>especial.</w:t>
            </w:r>
          </w:p>
        </w:tc>
      </w:tr>
      <w:tr w:rsidR="00C54646" w:rsidRPr="00427C5D" w:rsidTr="009615C9">
        <w:trPr>
          <w:trHeight w:hRule="exact" w:val="563"/>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Jueves</w:t>
            </w:r>
          </w:p>
        </w:tc>
        <w:tc>
          <w:tcPr>
            <w:tcW w:w="3606" w:type="dxa"/>
            <w:tcBorders>
              <w:top w:val="single" w:sz="4" w:space="0" w:color="000000"/>
              <w:left w:val="single" w:sz="4" w:space="0" w:color="000000"/>
              <w:bottom w:val="single" w:sz="4" w:space="0" w:color="000000"/>
              <w:right w:val="single" w:sz="4" w:space="0" w:color="000000"/>
            </w:tcBorders>
          </w:tcPr>
          <w:p w:rsidR="00C54646" w:rsidRPr="00C50AE1" w:rsidRDefault="00411025" w:rsidP="009615C9">
            <w:pPr>
              <w:pStyle w:val="TableParagraph"/>
              <w:spacing w:line="273" w:lineRule="exact"/>
              <w:ind w:left="102"/>
              <w:rPr>
                <w:rFonts w:ascii="Arial" w:eastAsia="Arial" w:hAnsi="Arial" w:cs="Arial"/>
                <w:sz w:val="24"/>
                <w:szCs w:val="24"/>
                <w:lang w:val="es-ES"/>
              </w:rPr>
            </w:pPr>
            <w:r>
              <w:rPr>
                <w:rFonts w:ascii="Arial" w:hAnsi="Arial"/>
                <w:spacing w:val="-3"/>
                <w:sz w:val="24"/>
                <w:lang w:val="es-ES"/>
              </w:rPr>
              <w:t>Rápidez</w:t>
            </w:r>
            <w:r w:rsidR="00C54646" w:rsidRPr="00C50AE1">
              <w:rPr>
                <w:rFonts w:ascii="Arial" w:hAnsi="Arial"/>
                <w:spacing w:val="-3"/>
                <w:sz w:val="24"/>
                <w:lang w:val="es-ES"/>
              </w:rPr>
              <w:t xml:space="preserve"> </w:t>
            </w:r>
            <w:r w:rsidR="00C54646" w:rsidRPr="00C50AE1">
              <w:rPr>
                <w:rFonts w:ascii="Arial" w:hAnsi="Arial"/>
                <w:sz w:val="24"/>
                <w:lang w:val="es-ES"/>
              </w:rPr>
              <w:t xml:space="preserve">de </w:t>
            </w:r>
            <w:r w:rsidR="00C54646" w:rsidRPr="00C50AE1">
              <w:rPr>
                <w:rFonts w:ascii="Arial" w:hAnsi="Arial"/>
                <w:spacing w:val="-3"/>
                <w:sz w:val="24"/>
                <w:lang w:val="es-ES"/>
              </w:rPr>
              <w:t xml:space="preserve">reacción </w:t>
            </w:r>
            <w:r w:rsidR="00C54646" w:rsidRPr="00C50AE1">
              <w:rPr>
                <w:rFonts w:ascii="Arial" w:hAnsi="Arial"/>
                <w:sz w:val="24"/>
                <w:lang w:val="es-ES"/>
              </w:rPr>
              <w:t>y</w:t>
            </w:r>
            <w:r w:rsidR="00C54646" w:rsidRPr="00C50AE1">
              <w:rPr>
                <w:rFonts w:ascii="Arial" w:hAnsi="Arial"/>
                <w:spacing w:val="-1"/>
                <w:sz w:val="24"/>
                <w:lang w:val="es-ES"/>
              </w:rPr>
              <w:t xml:space="preserve"> </w:t>
            </w:r>
            <w:r w:rsidR="00C54646" w:rsidRPr="00C50AE1">
              <w:rPr>
                <w:rFonts w:ascii="Arial" w:hAnsi="Arial"/>
                <w:spacing w:val="-3"/>
                <w:sz w:val="24"/>
                <w:lang w:val="es-ES"/>
              </w:rPr>
              <w:t>Fuerza.</w:t>
            </w:r>
          </w:p>
        </w:tc>
        <w:tc>
          <w:tcPr>
            <w:tcW w:w="4079" w:type="dxa"/>
            <w:tcBorders>
              <w:top w:val="single" w:sz="4" w:space="0" w:color="000000"/>
              <w:left w:val="single" w:sz="4" w:space="0" w:color="000000"/>
              <w:bottom w:val="single" w:sz="4" w:space="0" w:color="000000"/>
              <w:right w:val="single" w:sz="4" w:space="0" w:color="000000"/>
            </w:tcBorders>
          </w:tcPr>
          <w:p w:rsidR="00C54646" w:rsidRPr="00C50AE1" w:rsidRDefault="00411025" w:rsidP="009615C9">
            <w:pPr>
              <w:pStyle w:val="TableParagraph"/>
              <w:ind w:left="103" w:right="263" w:hanging="1"/>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 xml:space="preserve">a la </w:t>
            </w:r>
            <w:r>
              <w:rPr>
                <w:rFonts w:ascii="Arial"/>
                <w:spacing w:val="-3"/>
                <w:sz w:val="24"/>
                <w:lang w:val="es-ES"/>
              </w:rPr>
              <w:t>R</w:t>
            </w:r>
            <w:r>
              <w:rPr>
                <w:rFonts w:ascii="Arial"/>
                <w:spacing w:val="-3"/>
                <w:sz w:val="24"/>
                <w:lang w:val="es-ES"/>
              </w:rPr>
              <w:t>á</w:t>
            </w:r>
            <w:r>
              <w:rPr>
                <w:rFonts w:ascii="Arial"/>
                <w:spacing w:val="-3"/>
                <w:sz w:val="24"/>
                <w:lang w:val="es-ES"/>
              </w:rPr>
              <w:t xml:space="preserve">pidez </w:t>
            </w:r>
            <w:r w:rsidRPr="00C50AE1">
              <w:rPr>
                <w:rFonts w:ascii="Arial"/>
                <w:spacing w:val="-8"/>
                <w:sz w:val="24"/>
                <w:lang w:val="es-ES"/>
              </w:rPr>
              <w:t xml:space="preserve"> </w:t>
            </w:r>
            <w:r w:rsidRPr="00C50AE1">
              <w:rPr>
                <w:rFonts w:ascii="Arial"/>
                <w:sz w:val="24"/>
                <w:lang w:val="es-ES"/>
              </w:rPr>
              <w:t xml:space="preserve">y </w:t>
            </w:r>
            <w:r w:rsidRPr="00C50AE1">
              <w:rPr>
                <w:rFonts w:ascii="Arial"/>
                <w:spacing w:val="-3"/>
                <w:sz w:val="24"/>
                <w:lang w:val="es-ES"/>
              </w:rPr>
              <w:t>Fuerza</w:t>
            </w:r>
            <w:r>
              <w:rPr>
                <w:rFonts w:ascii="Arial"/>
                <w:sz w:val="24"/>
                <w:lang w:val="es-ES"/>
              </w:rPr>
              <w:t>.</w:t>
            </w:r>
          </w:p>
        </w:tc>
      </w:tr>
      <w:tr w:rsidR="00C54646" w:rsidRPr="00427C5D" w:rsidTr="00411025">
        <w:trPr>
          <w:trHeight w:hRule="exact" w:val="848"/>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Viernes</w:t>
            </w:r>
          </w:p>
        </w:tc>
        <w:tc>
          <w:tcPr>
            <w:tcW w:w="3606" w:type="dxa"/>
            <w:tcBorders>
              <w:top w:val="single" w:sz="4" w:space="0" w:color="000000"/>
              <w:left w:val="single" w:sz="4" w:space="0" w:color="000000"/>
              <w:bottom w:val="single" w:sz="4" w:space="0" w:color="000000"/>
              <w:right w:val="single" w:sz="4" w:space="0" w:color="000000"/>
            </w:tcBorders>
          </w:tcPr>
          <w:p w:rsidR="00C54646" w:rsidRPr="00C50AE1" w:rsidRDefault="00411025" w:rsidP="00411025">
            <w:pPr>
              <w:pStyle w:val="TableParagraph"/>
              <w:ind w:right="585"/>
              <w:jc w:val="both"/>
              <w:rPr>
                <w:rFonts w:ascii="Arial" w:eastAsia="Arial" w:hAnsi="Arial" w:cs="Arial"/>
                <w:sz w:val="24"/>
                <w:szCs w:val="24"/>
                <w:lang w:val="es-ES"/>
              </w:rPr>
            </w:pPr>
            <w:r>
              <w:rPr>
                <w:rFonts w:ascii="Arial" w:hAnsi="Arial"/>
                <w:spacing w:val="-3"/>
                <w:sz w:val="24"/>
                <w:lang w:val="es-ES"/>
              </w:rPr>
              <w:t>Flexibilidad , Coordinación, Rápidez</w:t>
            </w:r>
            <w:r w:rsidRPr="00C50AE1">
              <w:rPr>
                <w:rFonts w:ascii="Arial" w:hAnsi="Arial"/>
                <w:spacing w:val="-3"/>
                <w:sz w:val="24"/>
                <w:lang w:val="es-ES"/>
              </w:rPr>
              <w:t xml:space="preserve"> </w:t>
            </w:r>
            <w:r w:rsidRPr="00C50AE1">
              <w:rPr>
                <w:rFonts w:ascii="Arial" w:hAnsi="Arial"/>
                <w:sz w:val="24"/>
                <w:lang w:val="es-ES"/>
              </w:rPr>
              <w:t xml:space="preserve">de </w:t>
            </w:r>
            <w:r w:rsidRPr="00C50AE1">
              <w:rPr>
                <w:rFonts w:ascii="Arial" w:hAnsi="Arial"/>
                <w:spacing w:val="-3"/>
                <w:sz w:val="24"/>
                <w:lang w:val="es-ES"/>
              </w:rPr>
              <w:t xml:space="preserve">reacción </w:t>
            </w:r>
            <w:r w:rsidRPr="00C50AE1">
              <w:rPr>
                <w:rFonts w:ascii="Arial" w:hAnsi="Arial"/>
                <w:sz w:val="24"/>
                <w:lang w:val="es-ES"/>
              </w:rPr>
              <w:t>y</w:t>
            </w:r>
            <w:r w:rsidRPr="00C50AE1">
              <w:rPr>
                <w:rFonts w:ascii="Arial" w:hAnsi="Arial"/>
                <w:spacing w:val="2"/>
                <w:sz w:val="24"/>
                <w:lang w:val="es-ES"/>
              </w:rPr>
              <w:t xml:space="preserve"> </w:t>
            </w:r>
            <w:r w:rsidRPr="00C50AE1">
              <w:rPr>
                <w:rFonts w:ascii="Arial" w:hAnsi="Arial"/>
                <w:spacing w:val="-3"/>
                <w:sz w:val="24"/>
                <w:lang w:val="es-ES"/>
              </w:rPr>
              <w:t>Fuerza</w:t>
            </w:r>
            <w:r w:rsidRPr="00C50AE1">
              <w:rPr>
                <w:rFonts w:ascii="Arial" w:hAnsi="Arial"/>
                <w:w w:val="99"/>
                <w:sz w:val="24"/>
                <w:lang w:val="es-ES"/>
              </w:rPr>
              <w:t xml:space="preserve"> </w:t>
            </w:r>
            <w:r w:rsidRPr="00C50AE1">
              <w:rPr>
                <w:rFonts w:ascii="Arial" w:hAnsi="Arial"/>
                <w:sz w:val="24"/>
                <w:lang w:val="es-ES"/>
              </w:rPr>
              <w:t>especial.</w:t>
            </w:r>
          </w:p>
        </w:tc>
        <w:tc>
          <w:tcPr>
            <w:tcW w:w="4079" w:type="dxa"/>
            <w:tcBorders>
              <w:top w:val="single" w:sz="4" w:space="0" w:color="000000"/>
              <w:left w:val="single" w:sz="4" w:space="0" w:color="000000"/>
              <w:bottom w:val="single" w:sz="4" w:space="0" w:color="000000"/>
              <w:right w:val="single" w:sz="4" w:space="0" w:color="000000"/>
            </w:tcBorders>
          </w:tcPr>
          <w:p w:rsidR="00C54646" w:rsidRPr="00C50AE1" w:rsidRDefault="00411025" w:rsidP="00411025">
            <w:pPr>
              <w:pStyle w:val="TableParagraph"/>
              <w:spacing w:line="273" w:lineRule="exact"/>
              <w:ind w:left="103"/>
              <w:jc w:val="both"/>
              <w:rPr>
                <w:rFonts w:ascii="Arial" w:eastAsia="Arial" w:hAnsi="Arial" w:cs="Arial"/>
                <w:sz w:val="24"/>
                <w:szCs w:val="24"/>
                <w:lang w:val="es-ES"/>
              </w:rPr>
            </w:pPr>
            <w:r>
              <w:rPr>
                <w:rFonts w:ascii="Arial" w:hAnsi="Arial"/>
                <w:spacing w:val="-3"/>
                <w:sz w:val="24"/>
                <w:lang w:val="es-ES"/>
              </w:rPr>
              <w:t>Flexibilidad, Coordinación, Rápidez</w:t>
            </w:r>
            <w:r w:rsidRPr="00C50AE1">
              <w:rPr>
                <w:rFonts w:ascii="Arial" w:hAnsi="Arial"/>
                <w:spacing w:val="-3"/>
                <w:sz w:val="24"/>
                <w:lang w:val="es-ES"/>
              </w:rPr>
              <w:t xml:space="preserve"> </w:t>
            </w:r>
            <w:r w:rsidRPr="00C50AE1">
              <w:rPr>
                <w:rFonts w:ascii="Arial" w:hAnsi="Arial"/>
                <w:sz w:val="24"/>
                <w:lang w:val="es-ES"/>
              </w:rPr>
              <w:t xml:space="preserve">de </w:t>
            </w:r>
            <w:r w:rsidRPr="00C50AE1">
              <w:rPr>
                <w:rFonts w:ascii="Arial" w:hAnsi="Arial"/>
                <w:spacing w:val="-3"/>
                <w:sz w:val="24"/>
                <w:lang w:val="es-ES"/>
              </w:rPr>
              <w:t xml:space="preserve">reacción </w:t>
            </w:r>
            <w:r w:rsidRPr="00C50AE1">
              <w:rPr>
                <w:rFonts w:ascii="Arial" w:hAnsi="Arial"/>
                <w:sz w:val="24"/>
                <w:lang w:val="es-ES"/>
              </w:rPr>
              <w:t>y</w:t>
            </w:r>
            <w:r w:rsidRPr="00C50AE1">
              <w:rPr>
                <w:rFonts w:ascii="Arial" w:hAnsi="Arial"/>
                <w:spacing w:val="2"/>
                <w:sz w:val="24"/>
                <w:lang w:val="es-ES"/>
              </w:rPr>
              <w:t xml:space="preserve"> </w:t>
            </w:r>
            <w:r w:rsidRPr="00C50AE1">
              <w:rPr>
                <w:rFonts w:ascii="Arial" w:hAnsi="Arial"/>
                <w:spacing w:val="-3"/>
                <w:sz w:val="24"/>
                <w:lang w:val="es-ES"/>
              </w:rPr>
              <w:t>Fuerza</w:t>
            </w:r>
            <w:r w:rsidRPr="00C50AE1">
              <w:rPr>
                <w:rFonts w:ascii="Arial" w:hAnsi="Arial"/>
                <w:w w:val="99"/>
                <w:sz w:val="24"/>
                <w:lang w:val="es-ES"/>
              </w:rPr>
              <w:t xml:space="preserve"> </w:t>
            </w:r>
            <w:r w:rsidRPr="00C50AE1">
              <w:rPr>
                <w:rFonts w:ascii="Arial" w:hAnsi="Arial"/>
                <w:sz w:val="24"/>
                <w:lang w:val="es-ES"/>
              </w:rPr>
              <w:t>especial.</w:t>
            </w:r>
          </w:p>
        </w:tc>
      </w:tr>
    </w:tbl>
    <w:p w:rsidR="00C54646" w:rsidRPr="00C50AE1" w:rsidRDefault="00C54646" w:rsidP="00C54646">
      <w:pPr>
        <w:spacing w:before="11"/>
        <w:rPr>
          <w:rFonts w:ascii="Arial" w:eastAsia="Arial" w:hAnsi="Arial" w:cs="Arial"/>
          <w:sz w:val="17"/>
          <w:szCs w:val="17"/>
          <w:lang w:val="es-ES"/>
        </w:rPr>
      </w:pPr>
    </w:p>
    <w:p w:rsidR="00C54646" w:rsidRPr="00C50AE1" w:rsidRDefault="00C54646" w:rsidP="00C54646">
      <w:pPr>
        <w:pStyle w:val="Textoindependiente"/>
        <w:spacing w:before="69"/>
        <w:ind w:left="230" w:right="108"/>
        <w:rPr>
          <w:lang w:val="es-ES"/>
        </w:rPr>
      </w:pPr>
      <w:r w:rsidRPr="00C50AE1">
        <w:rPr>
          <w:lang w:val="es-ES"/>
        </w:rPr>
        <w:t>Tabla 113.Semana tipo de Preparación</w:t>
      </w:r>
      <w:r w:rsidRPr="00C50AE1">
        <w:rPr>
          <w:spacing w:val="-38"/>
          <w:lang w:val="es-ES"/>
        </w:rPr>
        <w:t xml:space="preserve"> </w:t>
      </w:r>
      <w:r w:rsidRPr="00C50AE1">
        <w:rPr>
          <w:lang w:val="es-ES"/>
        </w:rPr>
        <w:t>Técnico-Táctica.</w:t>
      </w:r>
    </w:p>
    <w:tbl>
      <w:tblPr>
        <w:tblStyle w:val="TableNormal"/>
        <w:tblW w:w="0" w:type="auto"/>
        <w:tblInd w:w="118" w:type="dxa"/>
        <w:tblLayout w:type="fixed"/>
        <w:tblLook w:val="01E0" w:firstRow="1" w:lastRow="1" w:firstColumn="1" w:lastColumn="1" w:noHBand="0" w:noVBand="0"/>
      </w:tblPr>
      <w:tblGrid>
        <w:gridCol w:w="1243"/>
        <w:gridCol w:w="3606"/>
        <w:gridCol w:w="4079"/>
      </w:tblGrid>
      <w:tr w:rsidR="00C54646" w:rsidTr="009615C9">
        <w:trPr>
          <w:trHeight w:hRule="exact" w:val="287"/>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DIA</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10"/>
                <w:sz w:val="24"/>
              </w:rPr>
              <w:t xml:space="preserve"> </w:t>
            </w:r>
            <w:r>
              <w:rPr>
                <w:rFonts w:ascii="Arial"/>
                <w:b/>
                <w:sz w:val="24"/>
              </w:rPr>
              <w:t>1</w:t>
            </w:r>
          </w:p>
        </w:tc>
        <w:tc>
          <w:tcPr>
            <w:tcW w:w="407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3"/>
                <w:sz w:val="24"/>
              </w:rPr>
              <w:t>Lunes</w:t>
            </w:r>
          </w:p>
        </w:tc>
        <w:tc>
          <w:tcPr>
            <w:tcW w:w="3606" w:type="dxa"/>
            <w:tcBorders>
              <w:top w:val="single" w:sz="4" w:space="0" w:color="000000"/>
              <w:left w:val="single" w:sz="4" w:space="0" w:color="000000"/>
              <w:bottom w:val="single" w:sz="4" w:space="0" w:color="000000"/>
              <w:right w:val="single" w:sz="4" w:space="0" w:color="000000"/>
            </w:tcBorders>
          </w:tcPr>
          <w:p w:rsidR="00C54646" w:rsidRDefault="00411025" w:rsidP="009615C9">
            <w:pPr>
              <w:pStyle w:val="TableParagraph"/>
              <w:spacing w:line="273" w:lineRule="exact"/>
              <w:ind w:left="103"/>
              <w:rPr>
                <w:rFonts w:ascii="Arial" w:eastAsia="Arial" w:hAnsi="Arial" w:cs="Arial"/>
                <w:sz w:val="24"/>
                <w:szCs w:val="24"/>
              </w:rPr>
            </w:pPr>
            <w:r>
              <w:rPr>
                <w:rFonts w:ascii="Arial"/>
                <w:sz w:val="24"/>
              </w:rPr>
              <w:t>Ne Waza -Tas</w:t>
            </w:r>
            <w:r w:rsidR="00C54646">
              <w:rPr>
                <w:rFonts w:ascii="Arial"/>
                <w:sz w:val="24"/>
              </w:rPr>
              <w:t>hi</w:t>
            </w:r>
            <w:r w:rsidR="00C54646">
              <w:rPr>
                <w:rFonts w:ascii="Arial"/>
                <w:spacing w:val="-9"/>
                <w:sz w:val="24"/>
              </w:rPr>
              <w:t xml:space="preserve"> </w:t>
            </w:r>
            <w:r w:rsidR="00C54646">
              <w:rPr>
                <w:rFonts w:ascii="Arial"/>
                <w:sz w:val="24"/>
              </w:rPr>
              <w:t>Waza</w:t>
            </w:r>
          </w:p>
        </w:tc>
        <w:tc>
          <w:tcPr>
            <w:tcW w:w="4079" w:type="dxa"/>
            <w:tcBorders>
              <w:top w:val="single" w:sz="4" w:space="0" w:color="000000"/>
              <w:left w:val="single" w:sz="4" w:space="0" w:color="000000"/>
              <w:bottom w:val="single" w:sz="4" w:space="0" w:color="000000"/>
              <w:right w:val="single" w:sz="4" w:space="0" w:color="000000"/>
            </w:tcBorders>
          </w:tcPr>
          <w:p w:rsidR="00C54646" w:rsidRDefault="00411025" w:rsidP="009615C9">
            <w:pPr>
              <w:pStyle w:val="TableParagraph"/>
              <w:spacing w:line="273" w:lineRule="exact"/>
              <w:ind w:left="102"/>
              <w:rPr>
                <w:rFonts w:ascii="Arial" w:eastAsia="Arial" w:hAnsi="Arial" w:cs="Arial"/>
                <w:sz w:val="24"/>
                <w:szCs w:val="24"/>
              </w:rPr>
            </w:pPr>
            <w:r>
              <w:rPr>
                <w:rFonts w:ascii="Arial"/>
                <w:sz w:val="24"/>
              </w:rPr>
              <w:t>Tas</w:t>
            </w:r>
            <w:r w:rsidR="00C54646">
              <w:rPr>
                <w:rFonts w:ascii="Arial"/>
                <w:sz w:val="24"/>
              </w:rPr>
              <w:t>hi</w:t>
            </w:r>
            <w:r w:rsidR="00C54646">
              <w:rPr>
                <w:rFonts w:ascii="Arial"/>
                <w:spacing w:val="-6"/>
                <w:sz w:val="24"/>
              </w:rPr>
              <w:t xml:space="preserve"> </w:t>
            </w:r>
            <w:r w:rsidR="00C54646">
              <w:rPr>
                <w:rFonts w:ascii="Arial"/>
                <w:sz w:val="24"/>
              </w:rPr>
              <w:t>Waza</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3"/>
                <w:sz w:val="24"/>
              </w:rPr>
              <w:t>Martes</w:t>
            </w:r>
          </w:p>
        </w:tc>
        <w:tc>
          <w:tcPr>
            <w:tcW w:w="3606" w:type="dxa"/>
            <w:tcBorders>
              <w:top w:val="single" w:sz="4" w:space="0" w:color="000000"/>
              <w:left w:val="single" w:sz="4" w:space="0" w:color="000000"/>
              <w:bottom w:val="single" w:sz="4" w:space="0" w:color="000000"/>
              <w:right w:val="single" w:sz="4" w:space="0" w:color="000000"/>
            </w:tcBorders>
          </w:tcPr>
          <w:p w:rsidR="00C54646" w:rsidRDefault="00411025" w:rsidP="009615C9">
            <w:pPr>
              <w:pStyle w:val="TableParagraph"/>
              <w:spacing w:line="273" w:lineRule="exact"/>
              <w:ind w:left="104"/>
              <w:rPr>
                <w:rFonts w:ascii="Arial" w:eastAsia="Arial" w:hAnsi="Arial" w:cs="Arial"/>
                <w:sz w:val="24"/>
                <w:szCs w:val="24"/>
              </w:rPr>
            </w:pPr>
            <w:r>
              <w:rPr>
                <w:rFonts w:ascii="Arial"/>
                <w:spacing w:val="-3"/>
                <w:sz w:val="24"/>
              </w:rPr>
              <w:t>Tas</w:t>
            </w:r>
            <w:r w:rsidR="00C54646">
              <w:rPr>
                <w:rFonts w:ascii="Arial"/>
                <w:spacing w:val="-3"/>
                <w:sz w:val="24"/>
              </w:rPr>
              <w:t>hi</w:t>
            </w:r>
            <w:r w:rsidR="00C54646">
              <w:rPr>
                <w:rFonts w:ascii="Arial"/>
                <w:spacing w:val="-1"/>
                <w:sz w:val="24"/>
              </w:rPr>
              <w:t xml:space="preserve"> </w:t>
            </w:r>
            <w:r w:rsidR="00C54646">
              <w:rPr>
                <w:rFonts w:ascii="Arial"/>
                <w:spacing w:val="-3"/>
                <w:sz w:val="24"/>
              </w:rPr>
              <w:t>Waza</w:t>
            </w:r>
          </w:p>
        </w:tc>
        <w:tc>
          <w:tcPr>
            <w:tcW w:w="4079" w:type="dxa"/>
            <w:tcBorders>
              <w:top w:val="single" w:sz="4" w:space="0" w:color="000000"/>
              <w:left w:val="single" w:sz="4" w:space="0" w:color="000000"/>
              <w:bottom w:val="single" w:sz="4" w:space="0" w:color="000000"/>
              <w:right w:val="single" w:sz="4" w:space="0" w:color="000000"/>
            </w:tcBorders>
          </w:tcPr>
          <w:p w:rsidR="00C54646" w:rsidRDefault="00411025" w:rsidP="009615C9">
            <w:pPr>
              <w:pStyle w:val="TableParagraph"/>
              <w:spacing w:line="273" w:lineRule="exact"/>
              <w:ind w:left="104"/>
              <w:rPr>
                <w:rFonts w:ascii="Arial" w:eastAsia="Arial" w:hAnsi="Arial" w:cs="Arial"/>
                <w:sz w:val="24"/>
                <w:szCs w:val="24"/>
              </w:rPr>
            </w:pPr>
            <w:r>
              <w:rPr>
                <w:rFonts w:ascii="Arial"/>
                <w:spacing w:val="-3"/>
                <w:sz w:val="24"/>
              </w:rPr>
              <w:t>Tas</w:t>
            </w:r>
            <w:r w:rsidR="00C54646">
              <w:rPr>
                <w:rFonts w:ascii="Arial"/>
                <w:spacing w:val="-3"/>
                <w:sz w:val="24"/>
              </w:rPr>
              <w:t xml:space="preserve">hi Waza </w:t>
            </w:r>
            <w:r w:rsidR="00C54646">
              <w:rPr>
                <w:rFonts w:ascii="Arial"/>
                <w:sz w:val="24"/>
              </w:rPr>
              <w:t>- Ne</w:t>
            </w:r>
            <w:r w:rsidR="00C54646">
              <w:rPr>
                <w:rFonts w:ascii="Arial"/>
                <w:spacing w:val="-8"/>
                <w:sz w:val="24"/>
              </w:rPr>
              <w:t xml:space="preserve"> </w:t>
            </w:r>
            <w:r w:rsidR="00C54646">
              <w:rPr>
                <w:rFonts w:ascii="Arial"/>
                <w:spacing w:val="-3"/>
                <w:sz w:val="24"/>
              </w:rPr>
              <w:t>Waza</w:t>
            </w:r>
          </w:p>
        </w:tc>
      </w:tr>
      <w:tr w:rsidR="00C54646" w:rsidTr="009615C9">
        <w:trPr>
          <w:trHeight w:hRule="exact" w:val="287"/>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Miércoles</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411025">
            <w:pPr>
              <w:pStyle w:val="TableParagraph"/>
              <w:spacing w:line="273" w:lineRule="exact"/>
              <w:ind w:left="103"/>
              <w:rPr>
                <w:rFonts w:ascii="Arial" w:eastAsia="Arial" w:hAnsi="Arial" w:cs="Arial"/>
                <w:sz w:val="24"/>
                <w:szCs w:val="24"/>
              </w:rPr>
            </w:pPr>
            <w:r>
              <w:rPr>
                <w:rFonts w:ascii="Arial"/>
                <w:sz w:val="24"/>
              </w:rPr>
              <w:t>Ta</w:t>
            </w:r>
            <w:r w:rsidR="00411025">
              <w:rPr>
                <w:rFonts w:ascii="Arial"/>
                <w:sz w:val="24"/>
              </w:rPr>
              <w:t>s</w:t>
            </w:r>
            <w:r>
              <w:rPr>
                <w:rFonts w:ascii="Arial"/>
                <w:sz w:val="24"/>
              </w:rPr>
              <w:t>hi Waza - Ne</w:t>
            </w:r>
            <w:r>
              <w:rPr>
                <w:rFonts w:ascii="Arial"/>
                <w:spacing w:val="-13"/>
                <w:sz w:val="24"/>
              </w:rPr>
              <w:t xml:space="preserve"> </w:t>
            </w:r>
            <w:r>
              <w:rPr>
                <w:rFonts w:ascii="Arial"/>
                <w:sz w:val="24"/>
              </w:rPr>
              <w:t>Waza</w:t>
            </w:r>
          </w:p>
        </w:tc>
        <w:tc>
          <w:tcPr>
            <w:tcW w:w="407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T</w:t>
            </w:r>
            <w:r w:rsidR="00411025">
              <w:rPr>
                <w:rFonts w:ascii="Arial"/>
                <w:sz w:val="24"/>
              </w:rPr>
              <w:t>as</w:t>
            </w:r>
            <w:r>
              <w:rPr>
                <w:rFonts w:ascii="Arial"/>
                <w:sz w:val="24"/>
              </w:rPr>
              <w:t>hi</w:t>
            </w:r>
            <w:r>
              <w:rPr>
                <w:rFonts w:ascii="Arial"/>
                <w:spacing w:val="-9"/>
                <w:sz w:val="24"/>
              </w:rPr>
              <w:t xml:space="preserve"> </w:t>
            </w:r>
            <w:r>
              <w:rPr>
                <w:rFonts w:ascii="Arial"/>
                <w:sz w:val="24"/>
              </w:rPr>
              <w:t>Waza</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Jueves</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Ne</w:t>
            </w:r>
            <w:r>
              <w:rPr>
                <w:rFonts w:ascii="Arial"/>
                <w:spacing w:val="-6"/>
                <w:sz w:val="24"/>
              </w:rPr>
              <w:t xml:space="preserve"> </w:t>
            </w:r>
            <w:r>
              <w:rPr>
                <w:rFonts w:ascii="Arial"/>
                <w:sz w:val="24"/>
              </w:rPr>
              <w:t>Waza</w:t>
            </w:r>
          </w:p>
        </w:tc>
        <w:tc>
          <w:tcPr>
            <w:tcW w:w="407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Ne</w:t>
            </w:r>
            <w:r>
              <w:rPr>
                <w:rFonts w:ascii="Arial"/>
                <w:spacing w:val="-6"/>
                <w:sz w:val="24"/>
              </w:rPr>
              <w:t xml:space="preserve"> </w:t>
            </w:r>
            <w:r>
              <w:rPr>
                <w:rFonts w:ascii="Arial"/>
                <w:sz w:val="24"/>
              </w:rPr>
              <w:t>Waza</w:t>
            </w:r>
          </w:p>
        </w:tc>
      </w:tr>
      <w:tr w:rsidR="00C54646" w:rsidTr="009615C9">
        <w:trPr>
          <w:trHeight w:hRule="exact" w:val="287"/>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Viernes</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Tope de</w:t>
            </w:r>
            <w:r>
              <w:rPr>
                <w:rFonts w:ascii="Arial"/>
                <w:spacing w:val="-12"/>
                <w:sz w:val="24"/>
              </w:rPr>
              <w:t xml:space="preserve"> </w:t>
            </w:r>
            <w:r>
              <w:rPr>
                <w:rFonts w:ascii="Arial"/>
                <w:sz w:val="24"/>
              </w:rPr>
              <w:t>Control</w:t>
            </w:r>
          </w:p>
        </w:tc>
        <w:tc>
          <w:tcPr>
            <w:tcW w:w="407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Tope de</w:t>
            </w:r>
            <w:r>
              <w:rPr>
                <w:rFonts w:ascii="Arial"/>
                <w:spacing w:val="-12"/>
                <w:sz w:val="24"/>
              </w:rPr>
              <w:t xml:space="preserve"> </w:t>
            </w:r>
            <w:r>
              <w:rPr>
                <w:rFonts w:ascii="Arial"/>
                <w:sz w:val="24"/>
              </w:rPr>
              <w:t>Control</w:t>
            </w:r>
          </w:p>
        </w:tc>
      </w:tr>
    </w:tbl>
    <w:p w:rsidR="00C54646" w:rsidRDefault="00C54646" w:rsidP="00C54646">
      <w:pPr>
        <w:spacing w:before="10"/>
        <w:rPr>
          <w:rFonts w:ascii="Arial" w:eastAsia="Arial" w:hAnsi="Arial" w:cs="Arial"/>
          <w:sz w:val="17"/>
          <w:szCs w:val="17"/>
        </w:rPr>
      </w:pPr>
    </w:p>
    <w:p w:rsidR="00C54646" w:rsidRPr="00C50AE1" w:rsidRDefault="00C54646" w:rsidP="00C54646">
      <w:pPr>
        <w:pStyle w:val="Textoindependiente"/>
        <w:spacing w:before="69"/>
        <w:ind w:left="431" w:right="108"/>
        <w:rPr>
          <w:lang w:val="es-ES"/>
        </w:rPr>
      </w:pPr>
      <w:r w:rsidRPr="00C50AE1">
        <w:rPr>
          <w:spacing w:val="-3"/>
          <w:lang w:val="es-ES"/>
        </w:rPr>
        <w:t xml:space="preserve">Otros contenidos </w:t>
      </w:r>
      <w:r w:rsidRPr="00C50AE1">
        <w:rPr>
          <w:lang w:val="es-ES"/>
        </w:rPr>
        <w:t xml:space="preserve">de la </w:t>
      </w:r>
      <w:r w:rsidRPr="00C50AE1">
        <w:rPr>
          <w:spacing w:val="-3"/>
          <w:lang w:val="es-ES"/>
        </w:rPr>
        <w:t>preparación</w:t>
      </w:r>
      <w:r w:rsidRPr="00C50AE1">
        <w:rPr>
          <w:spacing w:val="-4"/>
          <w:lang w:val="es-ES"/>
        </w:rPr>
        <w:t xml:space="preserve"> </w:t>
      </w:r>
      <w:r w:rsidRPr="00C50AE1">
        <w:rPr>
          <w:spacing w:val="-3"/>
          <w:lang w:val="es-ES"/>
        </w:rPr>
        <w:t>técnico-táctica</w:t>
      </w:r>
    </w:p>
    <w:p w:rsidR="00C54646" w:rsidRPr="00C50AE1" w:rsidRDefault="00C54646" w:rsidP="00C54646">
      <w:pPr>
        <w:rPr>
          <w:rFonts w:ascii="Arial" w:eastAsia="Arial" w:hAnsi="Arial" w:cs="Arial"/>
          <w:sz w:val="24"/>
          <w:szCs w:val="24"/>
          <w:lang w:val="es-ES"/>
        </w:rPr>
      </w:pPr>
    </w:p>
    <w:p w:rsidR="00C54646" w:rsidRPr="00297CFA" w:rsidRDefault="00297CFA" w:rsidP="00C54646">
      <w:pPr>
        <w:pStyle w:val="Textoindependiente"/>
        <w:ind w:left="230" w:right="108"/>
        <w:rPr>
          <w:b/>
          <w:u w:val="single"/>
        </w:rPr>
      </w:pPr>
      <w:r w:rsidRPr="00165335">
        <w:rPr>
          <w:lang w:val="es-ES"/>
        </w:rPr>
        <w:t xml:space="preserve">   </w:t>
      </w:r>
      <w:r w:rsidRPr="00297CFA">
        <w:rPr>
          <w:b/>
          <w:u w:val="single"/>
        </w:rPr>
        <w:t>Tas</w:t>
      </w:r>
      <w:r w:rsidR="00C54646" w:rsidRPr="00297CFA">
        <w:rPr>
          <w:b/>
          <w:u w:val="single"/>
        </w:rPr>
        <w:t>hi</w:t>
      </w:r>
      <w:r w:rsidR="00C54646" w:rsidRPr="00297CFA">
        <w:rPr>
          <w:b/>
          <w:spacing w:val="-8"/>
          <w:u w:val="single"/>
        </w:rPr>
        <w:t xml:space="preserve"> </w:t>
      </w:r>
      <w:r w:rsidR="00C54646" w:rsidRPr="00297CFA">
        <w:rPr>
          <w:b/>
          <w:u w:val="single"/>
        </w:rPr>
        <w:t>waza.</w:t>
      </w:r>
    </w:p>
    <w:p w:rsidR="00C54646" w:rsidRDefault="00C54646" w:rsidP="008873A7">
      <w:pPr>
        <w:pStyle w:val="Prrafodelista"/>
        <w:numPr>
          <w:ilvl w:val="0"/>
          <w:numId w:val="54"/>
        </w:numPr>
        <w:tabs>
          <w:tab w:val="left" w:pos="411"/>
        </w:tabs>
        <w:ind w:right="108" w:hanging="68"/>
        <w:rPr>
          <w:rFonts w:ascii="Arial" w:eastAsia="Arial" w:hAnsi="Arial" w:cs="Arial"/>
          <w:sz w:val="24"/>
          <w:szCs w:val="24"/>
        </w:rPr>
      </w:pPr>
      <w:r>
        <w:rPr>
          <w:rFonts w:ascii="Arial" w:hAnsi="Arial"/>
          <w:sz w:val="24"/>
        </w:rPr>
        <w:t>Tokui Waza</w:t>
      </w:r>
      <w:r>
        <w:rPr>
          <w:rFonts w:ascii="Arial" w:hAnsi="Arial"/>
          <w:spacing w:val="-1"/>
          <w:sz w:val="24"/>
        </w:rPr>
        <w:t xml:space="preserve"> </w:t>
      </w:r>
      <w:r>
        <w:rPr>
          <w:rFonts w:ascii="Arial" w:hAnsi="Arial"/>
          <w:sz w:val="24"/>
        </w:rPr>
        <w:t>Estático.</w:t>
      </w:r>
    </w:p>
    <w:p w:rsidR="00C54646" w:rsidRDefault="00C54646" w:rsidP="008873A7">
      <w:pPr>
        <w:pStyle w:val="Prrafodelista"/>
        <w:numPr>
          <w:ilvl w:val="0"/>
          <w:numId w:val="54"/>
        </w:numPr>
        <w:tabs>
          <w:tab w:val="left" w:pos="411"/>
        </w:tabs>
        <w:ind w:left="410" w:right="108"/>
        <w:rPr>
          <w:rFonts w:ascii="Arial" w:eastAsia="Arial" w:hAnsi="Arial" w:cs="Arial"/>
          <w:sz w:val="24"/>
          <w:szCs w:val="24"/>
        </w:rPr>
      </w:pPr>
      <w:r>
        <w:rPr>
          <w:rFonts w:ascii="Arial"/>
          <w:sz w:val="24"/>
        </w:rPr>
        <w:t>Tokui Waza en</w:t>
      </w:r>
      <w:r>
        <w:rPr>
          <w:rFonts w:ascii="Arial"/>
          <w:spacing w:val="-22"/>
          <w:sz w:val="24"/>
        </w:rPr>
        <w:t xml:space="preserve"> </w:t>
      </w:r>
      <w:r>
        <w:rPr>
          <w:rFonts w:ascii="Arial"/>
          <w:sz w:val="24"/>
        </w:rPr>
        <w:t>Desplazamiento.</w:t>
      </w:r>
    </w:p>
    <w:p w:rsidR="00C54646" w:rsidRDefault="00C54646" w:rsidP="008873A7">
      <w:pPr>
        <w:pStyle w:val="Prrafodelista"/>
        <w:numPr>
          <w:ilvl w:val="0"/>
          <w:numId w:val="54"/>
        </w:numPr>
        <w:tabs>
          <w:tab w:val="left" w:pos="411"/>
        </w:tabs>
        <w:ind w:left="410" w:right="108"/>
        <w:rPr>
          <w:rFonts w:ascii="Arial" w:eastAsia="Arial" w:hAnsi="Arial" w:cs="Arial"/>
          <w:sz w:val="24"/>
          <w:szCs w:val="24"/>
        </w:rPr>
      </w:pPr>
      <w:r>
        <w:rPr>
          <w:rFonts w:ascii="Arial"/>
          <w:sz w:val="24"/>
        </w:rPr>
        <w:t>Renraku de Ashi</w:t>
      </w:r>
      <w:r>
        <w:rPr>
          <w:rFonts w:ascii="Arial"/>
          <w:spacing w:val="-1"/>
          <w:sz w:val="24"/>
        </w:rPr>
        <w:t xml:space="preserve"> </w:t>
      </w:r>
      <w:r>
        <w:rPr>
          <w:rFonts w:ascii="Arial"/>
          <w:sz w:val="24"/>
        </w:rPr>
        <w:t>Waza.</w:t>
      </w:r>
    </w:p>
    <w:p w:rsidR="00C54646" w:rsidRPr="00C31484" w:rsidRDefault="00C54646" w:rsidP="00C54646">
      <w:pPr>
        <w:pStyle w:val="Prrafodelista"/>
        <w:numPr>
          <w:ilvl w:val="0"/>
          <w:numId w:val="54"/>
        </w:numPr>
        <w:tabs>
          <w:tab w:val="left" w:pos="411"/>
        </w:tabs>
        <w:ind w:left="410" w:right="108"/>
        <w:rPr>
          <w:rFonts w:ascii="Arial" w:eastAsia="Arial" w:hAnsi="Arial" w:cs="Arial"/>
          <w:sz w:val="24"/>
          <w:szCs w:val="24"/>
        </w:rPr>
      </w:pPr>
      <w:r>
        <w:rPr>
          <w:rFonts w:ascii="Arial"/>
          <w:sz w:val="24"/>
        </w:rPr>
        <w:t>Gonosen</w:t>
      </w:r>
      <w:r>
        <w:rPr>
          <w:rFonts w:ascii="Arial"/>
          <w:spacing w:val="-1"/>
          <w:sz w:val="24"/>
        </w:rPr>
        <w:t xml:space="preserve"> </w:t>
      </w:r>
      <w:r>
        <w:rPr>
          <w:rFonts w:ascii="Arial"/>
          <w:sz w:val="24"/>
        </w:rPr>
        <w:t>waza.</w:t>
      </w:r>
    </w:p>
    <w:p w:rsidR="00C31484" w:rsidRPr="00C50AE1" w:rsidRDefault="00C31484" w:rsidP="00C31484">
      <w:pPr>
        <w:pStyle w:val="Prrafodelista"/>
        <w:numPr>
          <w:ilvl w:val="0"/>
          <w:numId w:val="54"/>
        </w:numPr>
        <w:tabs>
          <w:tab w:val="left" w:pos="411"/>
        </w:tabs>
        <w:spacing w:before="47"/>
        <w:ind w:left="410" w:right="108"/>
        <w:rPr>
          <w:rFonts w:ascii="Arial" w:eastAsia="Arial" w:hAnsi="Arial" w:cs="Arial"/>
          <w:sz w:val="24"/>
          <w:szCs w:val="24"/>
          <w:lang w:val="es-ES"/>
        </w:rPr>
      </w:pPr>
      <w:r w:rsidRPr="00C50AE1">
        <w:rPr>
          <w:rFonts w:ascii="Arial" w:hAnsi="Arial"/>
          <w:sz w:val="24"/>
          <w:lang w:val="es-ES"/>
        </w:rPr>
        <w:t>Ashi Waza a Reacción simple y</w:t>
      </w:r>
      <w:r w:rsidRPr="00C50AE1">
        <w:rPr>
          <w:rFonts w:ascii="Arial" w:hAnsi="Arial"/>
          <w:spacing w:val="-1"/>
          <w:sz w:val="24"/>
          <w:lang w:val="es-ES"/>
        </w:rPr>
        <w:t xml:space="preserve"> </w:t>
      </w:r>
      <w:r w:rsidRPr="00C50AE1">
        <w:rPr>
          <w:rFonts w:ascii="Arial" w:hAnsi="Arial"/>
          <w:sz w:val="24"/>
          <w:lang w:val="es-ES"/>
        </w:rPr>
        <w:t>Compleja.</w:t>
      </w:r>
    </w:p>
    <w:p w:rsidR="00C31484" w:rsidRPr="00C50AE1" w:rsidRDefault="00C31484" w:rsidP="00C31484">
      <w:pPr>
        <w:pStyle w:val="Prrafodelista"/>
        <w:numPr>
          <w:ilvl w:val="0"/>
          <w:numId w:val="54"/>
        </w:numPr>
        <w:tabs>
          <w:tab w:val="left" w:pos="411"/>
        </w:tabs>
        <w:ind w:left="410" w:right="108"/>
        <w:rPr>
          <w:rFonts w:ascii="Arial" w:eastAsia="Arial" w:hAnsi="Arial" w:cs="Arial"/>
          <w:sz w:val="24"/>
          <w:szCs w:val="24"/>
          <w:lang w:val="es-ES"/>
        </w:rPr>
      </w:pPr>
      <w:r w:rsidRPr="00C50AE1">
        <w:rPr>
          <w:rFonts w:ascii="Arial"/>
          <w:sz w:val="24"/>
          <w:lang w:val="es-ES"/>
        </w:rPr>
        <w:t>Renraku Waza con el T.</w:t>
      </w:r>
      <w:r w:rsidRPr="00C50AE1">
        <w:rPr>
          <w:rFonts w:ascii="Arial"/>
          <w:spacing w:val="-1"/>
          <w:sz w:val="24"/>
          <w:lang w:val="es-ES"/>
        </w:rPr>
        <w:t xml:space="preserve"> </w:t>
      </w:r>
      <w:r w:rsidRPr="00C50AE1">
        <w:rPr>
          <w:rFonts w:ascii="Arial"/>
          <w:sz w:val="24"/>
          <w:lang w:val="es-ES"/>
        </w:rPr>
        <w:t>Waza.</w:t>
      </w:r>
    </w:p>
    <w:p w:rsidR="00C31484" w:rsidRDefault="00C31484" w:rsidP="00C31484">
      <w:pPr>
        <w:pStyle w:val="Prrafodelista"/>
        <w:numPr>
          <w:ilvl w:val="0"/>
          <w:numId w:val="54"/>
        </w:numPr>
        <w:tabs>
          <w:tab w:val="left" w:pos="411"/>
        </w:tabs>
        <w:ind w:left="410" w:right="108"/>
        <w:rPr>
          <w:rFonts w:ascii="Arial" w:eastAsia="Arial" w:hAnsi="Arial" w:cs="Arial"/>
          <w:sz w:val="24"/>
          <w:szCs w:val="24"/>
        </w:rPr>
      </w:pPr>
      <w:r>
        <w:rPr>
          <w:rFonts w:ascii="Arial"/>
          <w:sz w:val="24"/>
        </w:rPr>
        <w:t>Gaeshi</w:t>
      </w:r>
    </w:p>
    <w:p w:rsidR="00C31484" w:rsidRPr="00585652" w:rsidRDefault="00C31484" w:rsidP="00C31484">
      <w:pPr>
        <w:pStyle w:val="Prrafodelista"/>
        <w:numPr>
          <w:ilvl w:val="0"/>
          <w:numId w:val="54"/>
        </w:numPr>
        <w:tabs>
          <w:tab w:val="left" w:pos="411"/>
        </w:tabs>
        <w:ind w:left="410" w:right="108"/>
        <w:rPr>
          <w:rFonts w:ascii="Arial" w:eastAsia="Arial" w:hAnsi="Arial" w:cs="Arial"/>
          <w:sz w:val="24"/>
          <w:szCs w:val="24"/>
          <w:lang w:val="es-ES"/>
        </w:rPr>
      </w:pPr>
      <w:r w:rsidRPr="00585652">
        <w:rPr>
          <w:rFonts w:ascii="Arial"/>
          <w:sz w:val="24"/>
          <w:lang w:val="es-ES"/>
        </w:rPr>
        <w:t>Randori Tashi y Ne</w:t>
      </w:r>
      <w:r w:rsidRPr="00585652">
        <w:rPr>
          <w:rFonts w:ascii="Arial"/>
          <w:spacing w:val="-17"/>
          <w:sz w:val="24"/>
          <w:lang w:val="es-ES"/>
        </w:rPr>
        <w:t xml:space="preserve"> </w:t>
      </w:r>
      <w:r w:rsidRPr="00585652">
        <w:rPr>
          <w:rFonts w:ascii="Arial"/>
          <w:sz w:val="24"/>
          <w:lang w:val="es-ES"/>
        </w:rPr>
        <w:t>Waza.</w:t>
      </w:r>
    </w:p>
    <w:p w:rsidR="00C31484" w:rsidRPr="00C31484" w:rsidRDefault="00C31484" w:rsidP="00C31484">
      <w:pPr>
        <w:rPr>
          <w:rFonts w:ascii="Arial" w:eastAsia="Arial" w:hAnsi="Arial" w:cs="Arial"/>
          <w:b/>
          <w:sz w:val="24"/>
          <w:szCs w:val="24"/>
          <w:lang w:val="es-ES"/>
        </w:rPr>
      </w:pPr>
    </w:p>
    <w:p w:rsidR="00C31484" w:rsidRPr="00C31484" w:rsidRDefault="00C31484" w:rsidP="00C31484">
      <w:pPr>
        <w:pStyle w:val="Textoindependiente"/>
        <w:ind w:left="230" w:right="108"/>
        <w:rPr>
          <w:b/>
        </w:rPr>
      </w:pPr>
      <w:r w:rsidRPr="00C31484">
        <w:rPr>
          <w:b/>
        </w:rPr>
        <w:t>Ne</w:t>
      </w:r>
      <w:r w:rsidRPr="00C31484">
        <w:rPr>
          <w:b/>
          <w:spacing w:val="-7"/>
        </w:rPr>
        <w:t xml:space="preserve"> </w:t>
      </w:r>
      <w:r w:rsidRPr="00C31484">
        <w:rPr>
          <w:b/>
        </w:rPr>
        <w:t>waza.</w:t>
      </w:r>
    </w:p>
    <w:p w:rsidR="00C31484" w:rsidRDefault="00C31484" w:rsidP="00C31484">
      <w:pPr>
        <w:pStyle w:val="Prrafodelista"/>
        <w:numPr>
          <w:ilvl w:val="0"/>
          <w:numId w:val="54"/>
        </w:numPr>
        <w:tabs>
          <w:tab w:val="left" w:pos="411"/>
        </w:tabs>
        <w:ind w:left="410" w:right="108"/>
        <w:rPr>
          <w:rFonts w:ascii="Arial" w:eastAsia="Arial" w:hAnsi="Arial" w:cs="Arial"/>
          <w:sz w:val="24"/>
          <w:szCs w:val="24"/>
        </w:rPr>
      </w:pPr>
      <w:r>
        <w:rPr>
          <w:rFonts w:ascii="Arial"/>
          <w:sz w:val="24"/>
        </w:rPr>
        <w:t>Envolturas</w:t>
      </w:r>
      <w:r>
        <w:rPr>
          <w:rFonts w:ascii="Arial"/>
          <w:spacing w:val="-2"/>
          <w:sz w:val="24"/>
        </w:rPr>
        <w:t xml:space="preserve"> </w:t>
      </w:r>
      <w:r>
        <w:rPr>
          <w:rFonts w:ascii="Arial"/>
          <w:sz w:val="24"/>
        </w:rPr>
        <w:t>Combinadas.</w:t>
      </w:r>
    </w:p>
    <w:p w:rsidR="00C31484" w:rsidRPr="00C50AE1" w:rsidRDefault="00C31484" w:rsidP="00C31484">
      <w:pPr>
        <w:pStyle w:val="Prrafodelista"/>
        <w:numPr>
          <w:ilvl w:val="0"/>
          <w:numId w:val="54"/>
        </w:numPr>
        <w:tabs>
          <w:tab w:val="left" w:pos="411"/>
        </w:tabs>
        <w:ind w:left="410" w:right="108"/>
        <w:rPr>
          <w:rFonts w:ascii="Arial" w:eastAsia="Arial" w:hAnsi="Arial" w:cs="Arial"/>
          <w:sz w:val="24"/>
          <w:szCs w:val="24"/>
          <w:lang w:val="es-ES"/>
        </w:rPr>
      </w:pPr>
      <w:r w:rsidRPr="00C50AE1">
        <w:rPr>
          <w:rFonts w:ascii="Arial"/>
          <w:sz w:val="24"/>
          <w:lang w:val="es-ES"/>
        </w:rPr>
        <w:t>Shime Waza (Con Resistencia a</w:t>
      </w:r>
      <w:r w:rsidRPr="00C50AE1">
        <w:rPr>
          <w:rFonts w:ascii="Arial"/>
          <w:spacing w:val="-30"/>
          <w:sz w:val="24"/>
          <w:lang w:val="es-ES"/>
        </w:rPr>
        <w:t xml:space="preserve"> </w:t>
      </w:r>
      <w:r>
        <w:rPr>
          <w:rFonts w:ascii="Arial"/>
          <w:sz w:val="24"/>
          <w:lang w:val="es-ES"/>
        </w:rPr>
        <w:t>R</w:t>
      </w:r>
      <w:r>
        <w:rPr>
          <w:rFonts w:ascii="Arial"/>
          <w:sz w:val="24"/>
          <w:lang w:val="es-ES"/>
        </w:rPr>
        <w:t>á</w:t>
      </w:r>
      <w:r>
        <w:rPr>
          <w:rFonts w:ascii="Arial"/>
          <w:sz w:val="24"/>
          <w:lang w:val="es-ES"/>
        </w:rPr>
        <w:t>pidez</w:t>
      </w:r>
      <w:r w:rsidRPr="00C50AE1">
        <w:rPr>
          <w:rFonts w:ascii="Arial"/>
          <w:sz w:val="24"/>
          <w:lang w:val="es-ES"/>
        </w:rPr>
        <w:t>).</w:t>
      </w:r>
    </w:p>
    <w:p w:rsidR="00C31484" w:rsidRDefault="00C31484" w:rsidP="00C31484">
      <w:pPr>
        <w:pStyle w:val="Prrafodelista"/>
        <w:numPr>
          <w:ilvl w:val="0"/>
          <w:numId w:val="54"/>
        </w:numPr>
        <w:tabs>
          <w:tab w:val="left" w:pos="411"/>
        </w:tabs>
        <w:ind w:left="410" w:right="108"/>
        <w:rPr>
          <w:rFonts w:ascii="Arial" w:eastAsia="Arial" w:hAnsi="Arial" w:cs="Arial"/>
          <w:sz w:val="24"/>
          <w:szCs w:val="24"/>
        </w:rPr>
      </w:pPr>
      <w:r>
        <w:rPr>
          <w:rFonts w:ascii="Arial"/>
          <w:sz w:val="24"/>
        </w:rPr>
        <w:t>Renraku del Shime</w:t>
      </w:r>
      <w:r>
        <w:rPr>
          <w:rFonts w:ascii="Arial"/>
          <w:spacing w:val="-18"/>
          <w:sz w:val="24"/>
        </w:rPr>
        <w:t xml:space="preserve"> </w:t>
      </w:r>
      <w:r>
        <w:rPr>
          <w:rFonts w:ascii="Arial"/>
          <w:sz w:val="24"/>
        </w:rPr>
        <w:t>Waza.</w:t>
      </w:r>
    </w:p>
    <w:p w:rsidR="00C31484" w:rsidRDefault="00C31484" w:rsidP="00C31484">
      <w:pPr>
        <w:pStyle w:val="Prrafodelista"/>
        <w:numPr>
          <w:ilvl w:val="0"/>
          <w:numId w:val="54"/>
        </w:numPr>
        <w:tabs>
          <w:tab w:val="left" w:pos="411"/>
        </w:tabs>
        <w:ind w:left="410" w:right="108"/>
        <w:rPr>
          <w:rFonts w:ascii="Arial" w:eastAsia="Arial" w:hAnsi="Arial" w:cs="Arial"/>
          <w:sz w:val="24"/>
          <w:szCs w:val="24"/>
        </w:rPr>
      </w:pPr>
      <w:r>
        <w:rPr>
          <w:rFonts w:ascii="Arial"/>
          <w:sz w:val="24"/>
        </w:rPr>
        <w:t>Renraku del Kwansetsu</w:t>
      </w:r>
      <w:r>
        <w:rPr>
          <w:rFonts w:ascii="Arial"/>
          <w:spacing w:val="-20"/>
          <w:sz w:val="24"/>
        </w:rPr>
        <w:t xml:space="preserve"> </w:t>
      </w:r>
      <w:r>
        <w:rPr>
          <w:rFonts w:ascii="Arial"/>
          <w:sz w:val="24"/>
        </w:rPr>
        <w:t>Waza.</w:t>
      </w:r>
    </w:p>
    <w:p w:rsidR="00C31484" w:rsidRPr="00C50AE1" w:rsidRDefault="00C31484" w:rsidP="00C31484">
      <w:pPr>
        <w:pStyle w:val="Prrafodelista"/>
        <w:numPr>
          <w:ilvl w:val="0"/>
          <w:numId w:val="54"/>
        </w:numPr>
        <w:tabs>
          <w:tab w:val="left" w:pos="411"/>
        </w:tabs>
        <w:ind w:left="410" w:right="108"/>
        <w:rPr>
          <w:rFonts w:ascii="Arial" w:eastAsia="Arial" w:hAnsi="Arial" w:cs="Arial"/>
          <w:sz w:val="24"/>
          <w:szCs w:val="24"/>
          <w:lang w:val="es-ES"/>
        </w:rPr>
      </w:pPr>
      <w:r w:rsidRPr="00C50AE1">
        <w:rPr>
          <w:rFonts w:ascii="Arial" w:hAnsi="Arial"/>
          <w:sz w:val="24"/>
          <w:lang w:val="es-ES"/>
        </w:rPr>
        <w:t>Técnicas para evaluar al Ne</w:t>
      </w:r>
      <w:r w:rsidRPr="00C50AE1">
        <w:rPr>
          <w:rFonts w:ascii="Arial" w:hAnsi="Arial"/>
          <w:spacing w:val="1"/>
          <w:sz w:val="24"/>
          <w:lang w:val="es-ES"/>
        </w:rPr>
        <w:t xml:space="preserve"> </w:t>
      </w:r>
      <w:r w:rsidRPr="00C50AE1">
        <w:rPr>
          <w:rFonts w:ascii="Arial" w:hAnsi="Arial"/>
          <w:sz w:val="24"/>
          <w:lang w:val="es-ES"/>
        </w:rPr>
        <w:t>Waza.</w:t>
      </w:r>
    </w:p>
    <w:p w:rsidR="00C31484" w:rsidRDefault="00C31484" w:rsidP="00C31484">
      <w:pPr>
        <w:pStyle w:val="Prrafodelista"/>
        <w:numPr>
          <w:ilvl w:val="0"/>
          <w:numId w:val="54"/>
        </w:numPr>
        <w:tabs>
          <w:tab w:val="left" w:pos="411"/>
        </w:tabs>
        <w:ind w:left="410" w:right="108"/>
        <w:rPr>
          <w:rFonts w:ascii="Arial" w:eastAsia="Arial" w:hAnsi="Arial" w:cs="Arial"/>
          <w:sz w:val="24"/>
          <w:szCs w:val="24"/>
        </w:rPr>
      </w:pPr>
      <w:r>
        <w:rPr>
          <w:rFonts w:ascii="Arial"/>
          <w:sz w:val="24"/>
        </w:rPr>
        <w:t>Proyectar e</w:t>
      </w:r>
      <w:r>
        <w:rPr>
          <w:rFonts w:ascii="Arial"/>
          <w:spacing w:val="-1"/>
          <w:sz w:val="24"/>
        </w:rPr>
        <w:t xml:space="preserve"> </w:t>
      </w:r>
      <w:r>
        <w:rPr>
          <w:rFonts w:ascii="Arial"/>
          <w:sz w:val="24"/>
        </w:rPr>
        <w:t>Inmovilizar.</w:t>
      </w:r>
    </w:p>
    <w:p w:rsidR="00C31484" w:rsidRPr="00C31484" w:rsidRDefault="00C31484" w:rsidP="00C31484">
      <w:pPr>
        <w:pStyle w:val="Prrafodelista"/>
        <w:numPr>
          <w:ilvl w:val="0"/>
          <w:numId w:val="54"/>
        </w:numPr>
        <w:rPr>
          <w:rFonts w:ascii="Arial" w:eastAsia="Arial" w:hAnsi="Arial" w:cs="Arial"/>
          <w:sz w:val="24"/>
          <w:szCs w:val="24"/>
          <w:lang w:val="es-ES"/>
        </w:rPr>
        <w:sectPr w:rsidR="00C31484" w:rsidRPr="00C31484">
          <w:pgSz w:w="11910" w:h="16840"/>
          <w:pgMar w:top="800" w:right="740" w:bottom="1540" w:left="620" w:header="0" w:footer="1351" w:gutter="0"/>
          <w:cols w:space="720"/>
        </w:sectPr>
      </w:pPr>
      <w:r w:rsidRPr="00C31484">
        <w:rPr>
          <w:rFonts w:ascii="Arial" w:hAnsi="Arial"/>
          <w:sz w:val="24"/>
          <w:lang w:val="es-ES"/>
        </w:rPr>
        <w:t>Randori con Continuidad al Ne</w:t>
      </w:r>
      <w:r w:rsidRPr="00C31484">
        <w:rPr>
          <w:rFonts w:ascii="Arial" w:hAnsi="Arial"/>
          <w:spacing w:val="-12"/>
          <w:sz w:val="24"/>
          <w:lang w:val="es-ES"/>
        </w:rPr>
        <w:t xml:space="preserve"> </w:t>
      </w:r>
      <w:r w:rsidRPr="00C31484">
        <w:rPr>
          <w:rFonts w:ascii="Arial" w:hAnsi="Arial"/>
          <w:sz w:val="24"/>
          <w:lang w:val="es-ES"/>
        </w:rPr>
        <w:t>Waza.</w:t>
      </w:r>
    </w:p>
    <w:p w:rsidR="00C54646" w:rsidRPr="00C31484" w:rsidRDefault="00C54646" w:rsidP="00C31484">
      <w:pPr>
        <w:pStyle w:val="Prrafodelista"/>
        <w:tabs>
          <w:tab w:val="left" w:pos="411"/>
        </w:tabs>
        <w:spacing w:line="480" w:lineRule="auto"/>
        <w:ind w:left="298" w:right="5721"/>
        <w:rPr>
          <w:rFonts w:ascii="Arial" w:eastAsia="Arial" w:hAnsi="Arial" w:cs="Arial"/>
          <w:u w:val="single"/>
          <w:lang w:val="es-ES"/>
        </w:rPr>
      </w:pPr>
      <w:r w:rsidRPr="00C31484">
        <w:rPr>
          <w:rFonts w:ascii="Arial" w:hAnsi="Arial"/>
          <w:u w:val="single"/>
          <w:lang w:val="es-ES"/>
        </w:rPr>
        <w:lastRenderedPageBreak/>
        <w:t>Etapa de obtención de la forma</w:t>
      </w:r>
      <w:r w:rsidR="00C31484" w:rsidRPr="00C31484">
        <w:rPr>
          <w:rFonts w:ascii="Arial" w:hAnsi="Arial"/>
          <w:u w:val="single"/>
          <w:lang w:val="es-ES"/>
        </w:rPr>
        <w:t xml:space="preserve"> </w:t>
      </w:r>
      <w:r w:rsidRPr="00C31484">
        <w:rPr>
          <w:rFonts w:ascii="Arial" w:hAnsi="Arial"/>
          <w:u w:val="single"/>
          <w:lang w:val="es-ES"/>
        </w:rPr>
        <w:t>deportiva.</w:t>
      </w:r>
    </w:p>
    <w:p w:rsidR="00C54646" w:rsidRPr="00C50AE1" w:rsidRDefault="00C54646" w:rsidP="00C54646">
      <w:pPr>
        <w:pStyle w:val="Textoindependiente"/>
        <w:spacing w:before="8"/>
        <w:ind w:left="230" w:right="108"/>
        <w:rPr>
          <w:lang w:val="es-ES"/>
        </w:rPr>
      </w:pPr>
      <w:r w:rsidRPr="00C50AE1">
        <w:rPr>
          <w:lang w:val="es-ES"/>
        </w:rPr>
        <w:t>Tabla 114. Semana tipo de Preparación</w:t>
      </w:r>
      <w:r w:rsidRPr="00C50AE1">
        <w:rPr>
          <w:spacing w:val="-34"/>
          <w:lang w:val="es-ES"/>
        </w:rPr>
        <w:t xml:space="preserve"> </w:t>
      </w:r>
      <w:r w:rsidRPr="00C50AE1">
        <w:rPr>
          <w:lang w:val="es-ES"/>
        </w:rPr>
        <w:t>Física.</w:t>
      </w:r>
    </w:p>
    <w:tbl>
      <w:tblPr>
        <w:tblStyle w:val="TableNormal"/>
        <w:tblW w:w="0" w:type="auto"/>
        <w:tblInd w:w="118" w:type="dxa"/>
        <w:tblLayout w:type="fixed"/>
        <w:tblLook w:val="01E0" w:firstRow="1" w:lastRow="1" w:firstColumn="1" w:lastColumn="1" w:noHBand="0" w:noVBand="0"/>
      </w:tblPr>
      <w:tblGrid>
        <w:gridCol w:w="1243"/>
        <w:gridCol w:w="3606"/>
        <w:gridCol w:w="4079"/>
      </w:tblGrid>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DIA</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10"/>
                <w:sz w:val="24"/>
              </w:rPr>
              <w:t xml:space="preserve"> </w:t>
            </w:r>
            <w:r>
              <w:rPr>
                <w:rFonts w:ascii="Arial"/>
                <w:b/>
                <w:sz w:val="24"/>
              </w:rPr>
              <w:t>1</w:t>
            </w:r>
          </w:p>
        </w:tc>
        <w:tc>
          <w:tcPr>
            <w:tcW w:w="407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C54646" w:rsidRPr="00427C5D" w:rsidTr="009615C9">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Lunes</w:t>
            </w:r>
          </w:p>
        </w:tc>
        <w:tc>
          <w:tcPr>
            <w:tcW w:w="3606" w:type="dxa"/>
            <w:tcBorders>
              <w:top w:val="single" w:sz="4" w:space="0" w:color="000000"/>
              <w:left w:val="single" w:sz="4" w:space="0" w:color="000000"/>
              <w:bottom w:val="single" w:sz="4" w:space="0" w:color="000000"/>
              <w:right w:val="single" w:sz="4" w:space="0" w:color="000000"/>
            </w:tcBorders>
          </w:tcPr>
          <w:p w:rsidR="00C54646" w:rsidRPr="00585652" w:rsidRDefault="00585652" w:rsidP="00585652">
            <w:pPr>
              <w:pStyle w:val="TableParagraph"/>
              <w:spacing w:line="273" w:lineRule="exact"/>
              <w:ind w:left="106"/>
              <w:jc w:val="both"/>
              <w:rPr>
                <w:rFonts w:ascii="Arial" w:eastAsia="Arial" w:hAnsi="Arial" w:cs="Arial"/>
                <w:sz w:val="24"/>
                <w:szCs w:val="24"/>
                <w:lang w:val="es-ES"/>
              </w:rPr>
            </w:pPr>
            <w:r w:rsidRPr="00585652">
              <w:rPr>
                <w:rFonts w:ascii="Arial"/>
                <w:sz w:val="24"/>
                <w:lang w:val="es-ES"/>
              </w:rPr>
              <w:t>Flexibilidad, Coordinaci</w:t>
            </w:r>
            <w:r w:rsidRPr="00585652">
              <w:rPr>
                <w:rFonts w:ascii="Arial"/>
                <w:sz w:val="24"/>
                <w:lang w:val="es-ES"/>
              </w:rPr>
              <w:t>ó</w:t>
            </w:r>
            <w:r w:rsidRPr="00585652">
              <w:rPr>
                <w:rFonts w:ascii="Arial"/>
                <w:sz w:val="24"/>
                <w:lang w:val="es-ES"/>
              </w:rPr>
              <w:t>n, Fuer-za</w:t>
            </w:r>
            <w:r w:rsidR="00C54646" w:rsidRPr="00585652">
              <w:rPr>
                <w:rFonts w:ascii="Arial"/>
                <w:sz w:val="24"/>
                <w:lang w:val="es-ES"/>
              </w:rPr>
              <w:t xml:space="preserve">  y   </w:t>
            </w:r>
            <w:r w:rsidR="00297CFA" w:rsidRPr="00585652">
              <w:rPr>
                <w:rFonts w:ascii="Arial"/>
                <w:sz w:val="24"/>
                <w:lang w:val="es-ES"/>
              </w:rPr>
              <w:t>R</w:t>
            </w:r>
            <w:r w:rsidR="00297CFA" w:rsidRPr="00585652">
              <w:rPr>
                <w:rFonts w:ascii="Arial"/>
                <w:sz w:val="24"/>
                <w:lang w:val="es-ES"/>
              </w:rPr>
              <w:t>á</w:t>
            </w:r>
            <w:r w:rsidR="00297CFA" w:rsidRPr="00585652">
              <w:rPr>
                <w:rFonts w:ascii="Arial"/>
                <w:sz w:val="24"/>
                <w:lang w:val="es-ES"/>
              </w:rPr>
              <w:t>pidez</w:t>
            </w:r>
            <w:r w:rsidR="00C54646" w:rsidRPr="00585652">
              <w:rPr>
                <w:rFonts w:ascii="Arial"/>
                <w:spacing w:val="-22"/>
                <w:sz w:val="24"/>
                <w:lang w:val="es-ES"/>
              </w:rPr>
              <w:t xml:space="preserve"> </w:t>
            </w:r>
            <w:r w:rsidR="00C54646" w:rsidRPr="00585652">
              <w:rPr>
                <w:rFonts w:ascii="Arial"/>
                <w:sz w:val="24"/>
                <w:lang w:val="es-ES"/>
              </w:rPr>
              <w:t>especial</w:t>
            </w:r>
          </w:p>
        </w:tc>
        <w:tc>
          <w:tcPr>
            <w:tcW w:w="4079" w:type="dxa"/>
            <w:tcBorders>
              <w:top w:val="single" w:sz="4" w:space="0" w:color="000000"/>
              <w:left w:val="single" w:sz="4" w:space="0" w:color="000000"/>
              <w:bottom w:val="single" w:sz="4" w:space="0" w:color="000000"/>
              <w:right w:val="single" w:sz="4" w:space="0" w:color="000000"/>
            </w:tcBorders>
          </w:tcPr>
          <w:p w:rsidR="00C54646" w:rsidRPr="00C50AE1" w:rsidRDefault="00585652" w:rsidP="00585652">
            <w:pPr>
              <w:pStyle w:val="TableParagraph"/>
              <w:ind w:left="103" w:right="776" w:hanging="2"/>
              <w:jc w:val="both"/>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 la</w:t>
            </w:r>
            <w:r w:rsidRPr="00C50AE1">
              <w:rPr>
                <w:rFonts w:ascii="Arial"/>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w:t>
            </w:r>
            <w:r>
              <w:rPr>
                <w:rFonts w:ascii="Arial"/>
                <w:sz w:val="24"/>
                <w:lang w:val="es-ES"/>
              </w:rPr>
              <w:t>-</w:t>
            </w:r>
            <w:r w:rsidRPr="00C50AE1">
              <w:rPr>
                <w:rFonts w:ascii="Arial"/>
                <w:sz w:val="24"/>
                <w:lang w:val="es-ES"/>
              </w:rPr>
              <w:t>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Resi</w:t>
            </w:r>
            <w:r>
              <w:rPr>
                <w:rFonts w:ascii="Arial"/>
                <w:spacing w:val="-3"/>
                <w:sz w:val="24"/>
                <w:lang w:val="es-ES"/>
              </w:rPr>
              <w:t>stencia</w:t>
            </w:r>
          </w:p>
        </w:tc>
      </w:tr>
      <w:tr w:rsidR="00C54646" w:rsidRPr="00427C5D" w:rsidTr="009615C9">
        <w:trPr>
          <w:trHeight w:hRule="exact" w:val="563"/>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3"/>
                <w:sz w:val="24"/>
              </w:rPr>
              <w:t>Martes</w:t>
            </w:r>
          </w:p>
        </w:tc>
        <w:tc>
          <w:tcPr>
            <w:tcW w:w="3606" w:type="dxa"/>
            <w:tcBorders>
              <w:top w:val="single" w:sz="4" w:space="0" w:color="000000"/>
              <w:left w:val="single" w:sz="4" w:space="0" w:color="000000"/>
              <w:bottom w:val="single" w:sz="4" w:space="0" w:color="000000"/>
              <w:right w:val="single" w:sz="4" w:space="0" w:color="000000"/>
            </w:tcBorders>
          </w:tcPr>
          <w:p w:rsidR="00C54646" w:rsidRPr="00C50AE1" w:rsidRDefault="00585652" w:rsidP="00585652">
            <w:pPr>
              <w:pStyle w:val="TableParagraph"/>
              <w:ind w:left="103" w:right="353" w:firstLine="1"/>
              <w:jc w:val="both"/>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 la</w:t>
            </w:r>
            <w:r w:rsidRPr="00C50AE1">
              <w:rPr>
                <w:rFonts w:ascii="Arial"/>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w:t>
            </w:r>
            <w:r>
              <w:rPr>
                <w:rFonts w:ascii="Arial"/>
                <w:sz w:val="24"/>
                <w:lang w:val="es-ES"/>
              </w:rPr>
              <w:t>-</w:t>
            </w:r>
            <w:r w:rsidRPr="00C50AE1">
              <w:rPr>
                <w:rFonts w:ascii="Arial"/>
                <w:sz w:val="24"/>
                <w:lang w:val="es-ES"/>
              </w:rPr>
              <w:t>cial</w:t>
            </w:r>
            <w:r w:rsidRPr="00C50AE1">
              <w:rPr>
                <w:rFonts w:ascii="Arial"/>
                <w:spacing w:val="-3"/>
                <w:sz w:val="24"/>
                <w:lang w:val="es-ES"/>
              </w:rPr>
              <w:t xml:space="preserve"> </w:t>
            </w:r>
            <w:r>
              <w:rPr>
                <w:rFonts w:ascii="Arial"/>
                <w:spacing w:val="-3"/>
                <w:sz w:val="24"/>
                <w:lang w:val="es-ES"/>
              </w:rPr>
              <w:t xml:space="preserve">y </w:t>
            </w:r>
            <w:r w:rsidR="00C54646" w:rsidRPr="00C50AE1">
              <w:rPr>
                <w:rFonts w:ascii="Arial"/>
                <w:spacing w:val="-3"/>
                <w:sz w:val="24"/>
                <w:lang w:val="es-ES"/>
              </w:rPr>
              <w:t>Resi</w:t>
            </w:r>
            <w:r>
              <w:rPr>
                <w:rFonts w:ascii="Arial"/>
                <w:spacing w:val="-3"/>
                <w:sz w:val="24"/>
                <w:lang w:val="es-ES"/>
              </w:rPr>
              <w:t>stencia</w:t>
            </w:r>
          </w:p>
        </w:tc>
        <w:tc>
          <w:tcPr>
            <w:tcW w:w="4079" w:type="dxa"/>
            <w:tcBorders>
              <w:top w:val="single" w:sz="4" w:space="0" w:color="000000"/>
              <w:left w:val="single" w:sz="4" w:space="0" w:color="000000"/>
              <w:bottom w:val="single" w:sz="4" w:space="0" w:color="000000"/>
              <w:right w:val="single" w:sz="4" w:space="0" w:color="000000"/>
            </w:tcBorders>
          </w:tcPr>
          <w:p w:rsidR="00C54646" w:rsidRPr="00585652" w:rsidRDefault="00585652" w:rsidP="009615C9">
            <w:pPr>
              <w:pStyle w:val="TableParagraph"/>
              <w:spacing w:line="273" w:lineRule="exact"/>
              <w:ind w:left="103"/>
              <w:rPr>
                <w:rFonts w:ascii="Arial" w:eastAsia="Arial" w:hAnsi="Arial" w:cs="Arial"/>
                <w:sz w:val="24"/>
                <w:szCs w:val="24"/>
                <w:lang w:val="es-ES"/>
              </w:rPr>
            </w:pPr>
            <w:r w:rsidRPr="00585652">
              <w:rPr>
                <w:rFonts w:ascii="Arial"/>
                <w:sz w:val="24"/>
                <w:lang w:val="es-ES"/>
              </w:rPr>
              <w:t>Flexibilidad, Coordinaci</w:t>
            </w:r>
            <w:r w:rsidRPr="00585652">
              <w:rPr>
                <w:rFonts w:ascii="Arial"/>
                <w:sz w:val="24"/>
                <w:lang w:val="es-ES"/>
              </w:rPr>
              <w:t>ó</w:t>
            </w:r>
            <w:r w:rsidRPr="00585652">
              <w:rPr>
                <w:rFonts w:ascii="Arial"/>
                <w:sz w:val="24"/>
                <w:lang w:val="es-ES"/>
              </w:rPr>
              <w:t>n, Fuerza  y   R</w:t>
            </w:r>
            <w:r w:rsidRPr="00585652">
              <w:rPr>
                <w:rFonts w:ascii="Arial"/>
                <w:sz w:val="24"/>
                <w:lang w:val="es-ES"/>
              </w:rPr>
              <w:t>á</w:t>
            </w:r>
            <w:r w:rsidRPr="00585652">
              <w:rPr>
                <w:rFonts w:ascii="Arial"/>
                <w:sz w:val="24"/>
                <w:lang w:val="es-ES"/>
              </w:rPr>
              <w:t>pidez</w:t>
            </w:r>
            <w:r w:rsidRPr="00585652">
              <w:rPr>
                <w:rFonts w:ascii="Arial"/>
                <w:spacing w:val="-22"/>
                <w:sz w:val="24"/>
                <w:lang w:val="es-ES"/>
              </w:rPr>
              <w:t xml:space="preserve"> </w:t>
            </w:r>
            <w:r w:rsidRPr="00585652">
              <w:rPr>
                <w:rFonts w:ascii="Arial"/>
                <w:sz w:val="24"/>
                <w:lang w:val="es-ES"/>
              </w:rPr>
              <w:t>especial</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Miércoles</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Juego</w:t>
            </w:r>
          </w:p>
        </w:tc>
        <w:tc>
          <w:tcPr>
            <w:tcW w:w="4079" w:type="dxa"/>
            <w:tcBorders>
              <w:top w:val="single" w:sz="4" w:space="0" w:color="000000"/>
              <w:left w:val="single" w:sz="4" w:space="0" w:color="000000"/>
              <w:bottom w:val="single" w:sz="4" w:space="0" w:color="000000"/>
              <w:right w:val="single" w:sz="4" w:space="0" w:color="000000"/>
            </w:tcBorders>
          </w:tcPr>
          <w:p w:rsidR="00C54646" w:rsidRDefault="00585652" w:rsidP="009615C9">
            <w:pPr>
              <w:pStyle w:val="TableParagraph"/>
              <w:spacing w:line="273" w:lineRule="exact"/>
              <w:ind w:left="103"/>
              <w:rPr>
                <w:rFonts w:ascii="Arial" w:eastAsia="Arial" w:hAnsi="Arial" w:cs="Arial"/>
                <w:sz w:val="24"/>
                <w:szCs w:val="24"/>
              </w:rPr>
            </w:pPr>
            <w:r>
              <w:rPr>
                <w:rFonts w:ascii="Arial"/>
                <w:sz w:val="24"/>
              </w:rPr>
              <w:t>Juego</w:t>
            </w:r>
          </w:p>
        </w:tc>
      </w:tr>
      <w:tr w:rsidR="00C54646" w:rsidRPr="00427C5D" w:rsidTr="009615C9">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Jueves</w:t>
            </w:r>
          </w:p>
        </w:tc>
        <w:tc>
          <w:tcPr>
            <w:tcW w:w="3606" w:type="dxa"/>
            <w:tcBorders>
              <w:top w:val="single" w:sz="4" w:space="0" w:color="000000"/>
              <w:left w:val="single" w:sz="4" w:space="0" w:color="000000"/>
              <w:bottom w:val="single" w:sz="4" w:space="0" w:color="000000"/>
              <w:right w:val="single" w:sz="4" w:space="0" w:color="000000"/>
            </w:tcBorders>
          </w:tcPr>
          <w:p w:rsidR="00C54646" w:rsidRPr="00585652" w:rsidRDefault="00585652" w:rsidP="009615C9">
            <w:pPr>
              <w:pStyle w:val="TableParagraph"/>
              <w:tabs>
                <w:tab w:val="left" w:pos="1303"/>
              </w:tabs>
              <w:spacing w:line="273" w:lineRule="exact"/>
              <w:ind w:left="102"/>
              <w:rPr>
                <w:rFonts w:ascii="Arial" w:eastAsia="Arial" w:hAnsi="Arial" w:cs="Arial"/>
                <w:sz w:val="24"/>
                <w:szCs w:val="24"/>
                <w:lang w:val="es-ES"/>
              </w:rPr>
            </w:pPr>
            <w:r w:rsidRPr="00585652">
              <w:rPr>
                <w:rFonts w:ascii="Arial"/>
                <w:sz w:val="24"/>
                <w:lang w:val="es-ES"/>
              </w:rPr>
              <w:t>Flexibilidad, Coordinaci</w:t>
            </w:r>
            <w:r w:rsidRPr="00585652">
              <w:rPr>
                <w:rFonts w:ascii="Arial"/>
                <w:sz w:val="24"/>
                <w:lang w:val="es-ES"/>
              </w:rPr>
              <w:t>ó</w:t>
            </w:r>
            <w:r w:rsidRPr="00585652">
              <w:rPr>
                <w:rFonts w:ascii="Arial"/>
                <w:sz w:val="24"/>
                <w:lang w:val="es-ES"/>
              </w:rPr>
              <w:t>n, Fuer-za  y   R</w:t>
            </w:r>
            <w:r w:rsidRPr="00585652">
              <w:rPr>
                <w:rFonts w:ascii="Arial"/>
                <w:sz w:val="24"/>
                <w:lang w:val="es-ES"/>
              </w:rPr>
              <w:t>á</w:t>
            </w:r>
            <w:r w:rsidRPr="00585652">
              <w:rPr>
                <w:rFonts w:ascii="Arial"/>
                <w:sz w:val="24"/>
                <w:lang w:val="es-ES"/>
              </w:rPr>
              <w:t>pidez</w:t>
            </w:r>
            <w:r w:rsidRPr="00585652">
              <w:rPr>
                <w:rFonts w:ascii="Arial"/>
                <w:spacing w:val="-22"/>
                <w:sz w:val="24"/>
                <w:lang w:val="es-ES"/>
              </w:rPr>
              <w:t xml:space="preserve"> </w:t>
            </w:r>
            <w:r w:rsidRPr="00585652">
              <w:rPr>
                <w:rFonts w:ascii="Arial"/>
                <w:sz w:val="24"/>
                <w:lang w:val="es-ES"/>
              </w:rPr>
              <w:t>especial</w:t>
            </w:r>
          </w:p>
        </w:tc>
        <w:tc>
          <w:tcPr>
            <w:tcW w:w="4079" w:type="dxa"/>
            <w:tcBorders>
              <w:top w:val="single" w:sz="4" w:space="0" w:color="000000"/>
              <w:left w:val="single" w:sz="4" w:space="0" w:color="000000"/>
              <w:bottom w:val="single" w:sz="4" w:space="0" w:color="000000"/>
              <w:right w:val="single" w:sz="4" w:space="0" w:color="000000"/>
            </w:tcBorders>
          </w:tcPr>
          <w:p w:rsidR="00C54646" w:rsidRPr="00C50AE1" w:rsidRDefault="00585652" w:rsidP="009615C9">
            <w:pPr>
              <w:pStyle w:val="TableParagraph"/>
              <w:ind w:left="103" w:right="776" w:hanging="1"/>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 la</w:t>
            </w:r>
            <w:r w:rsidRPr="00C50AE1">
              <w:rPr>
                <w:rFonts w:ascii="Arial"/>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w:t>
            </w:r>
            <w:r>
              <w:rPr>
                <w:rFonts w:ascii="Arial"/>
                <w:sz w:val="24"/>
                <w:lang w:val="es-ES"/>
              </w:rPr>
              <w:t>-</w:t>
            </w:r>
            <w:r w:rsidRPr="00C50AE1">
              <w:rPr>
                <w:rFonts w:ascii="Arial"/>
                <w:sz w:val="24"/>
                <w:lang w:val="es-ES"/>
              </w:rPr>
              <w:t>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Resi</w:t>
            </w:r>
            <w:r>
              <w:rPr>
                <w:rFonts w:ascii="Arial"/>
                <w:spacing w:val="-3"/>
                <w:sz w:val="24"/>
                <w:lang w:val="es-ES"/>
              </w:rPr>
              <w:t>stencia</w:t>
            </w:r>
          </w:p>
        </w:tc>
      </w:tr>
      <w:tr w:rsidR="00C54646" w:rsidRPr="00427C5D" w:rsidTr="00585652">
        <w:trPr>
          <w:trHeight w:hRule="exact" w:val="631"/>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Viernes</w:t>
            </w:r>
          </w:p>
        </w:tc>
        <w:tc>
          <w:tcPr>
            <w:tcW w:w="3606" w:type="dxa"/>
            <w:tcBorders>
              <w:top w:val="single" w:sz="4" w:space="0" w:color="000000"/>
              <w:left w:val="single" w:sz="4" w:space="0" w:color="000000"/>
              <w:bottom w:val="single" w:sz="4" w:space="0" w:color="000000"/>
              <w:right w:val="single" w:sz="4" w:space="0" w:color="000000"/>
            </w:tcBorders>
          </w:tcPr>
          <w:p w:rsidR="00C54646" w:rsidRPr="00585652" w:rsidRDefault="00585652" w:rsidP="009615C9">
            <w:pPr>
              <w:pStyle w:val="TableParagraph"/>
              <w:spacing w:line="273" w:lineRule="exact"/>
              <w:ind w:left="104"/>
              <w:rPr>
                <w:rFonts w:ascii="Arial" w:eastAsia="Arial" w:hAnsi="Arial" w:cs="Arial"/>
                <w:sz w:val="24"/>
                <w:szCs w:val="24"/>
                <w:lang w:val="es-ES"/>
              </w:rPr>
            </w:pPr>
            <w:r w:rsidRPr="00C50AE1">
              <w:rPr>
                <w:rFonts w:ascii="Arial"/>
                <w:spacing w:val="-3"/>
                <w:sz w:val="24"/>
                <w:lang w:val="es-ES"/>
              </w:rPr>
              <w:t xml:space="preserve">Resistencia </w:t>
            </w:r>
            <w:r w:rsidRPr="00C50AE1">
              <w:rPr>
                <w:rFonts w:ascii="Arial"/>
                <w:sz w:val="24"/>
                <w:lang w:val="es-ES"/>
              </w:rPr>
              <w:t>a la</w:t>
            </w:r>
            <w:r w:rsidRPr="00C50AE1">
              <w:rPr>
                <w:rFonts w:ascii="Arial"/>
                <w:w w:val="99"/>
                <w:sz w:val="24"/>
                <w:lang w:val="es-ES"/>
              </w:rPr>
              <w:t xml:space="preserve"> </w:t>
            </w:r>
            <w:r w:rsidRPr="00C50AE1">
              <w:rPr>
                <w:rFonts w:ascii="Arial"/>
                <w:sz w:val="24"/>
                <w:lang w:val="es-ES"/>
              </w:rPr>
              <w:t>fuerza</w:t>
            </w:r>
            <w:r w:rsidRPr="00C50AE1">
              <w:rPr>
                <w:rFonts w:ascii="Arial"/>
                <w:spacing w:val="-14"/>
                <w:sz w:val="24"/>
                <w:lang w:val="es-ES"/>
              </w:rPr>
              <w:t xml:space="preserve"> </w:t>
            </w:r>
            <w:r w:rsidRPr="00C50AE1">
              <w:rPr>
                <w:rFonts w:ascii="Arial"/>
                <w:sz w:val="24"/>
                <w:lang w:val="es-ES"/>
              </w:rPr>
              <w:t>especial</w:t>
            </w:r>
            <w:r w:rsidRPr="00C50AE1">
              <w:rPr>
                <w:rFonts w:ascii="Arial"/>
                <w:spacing w:val="-3"/>
                <w:sz w:val="24"/>
                <w:lang w:val="es-ES"/>
              </w:rPr>
              <w:t xml:space="preserve"> </w:t>
            </w:r>
            <w:r>
              <w:rPr>
                <w:rFonts w:ascii="Arial"/>
                <w:spacing w:val="-3"/>
                <w:sz w:val="24"/>
                <w:lang w:val="es-ES"/>
              </w:rPr>
              <w:t xml:space="preserve">y </w:t>
            </w:r>
            <w:r w:rsidRPr="00C50AE1">
              <w:rPr>
                <w:rFonts w:ascii="Arial"/>
                <w:spacing w:val="-3"/>
                <w:sz w:val="24"/>
                <w:lang w:val="es-ES"/>
              </w:rPr>
              <w:t>Resi</w:t>
            </w:r>
            <w:r>
              <w:rPr>
                <w:rFonts w:ascii="Arial"/>
                <w:spacing w:val="-3"/>
                <w:sz w:val="24"/>
                <w:lang w:val="es-ES"/>
              </w:rPr>
              <w:t>stencia</w:t>
            </w:r>
          </w:p>
        </w:tc>
        <w:tc>
          <w:tcPr>
            <w:tcW w:w="4079" w:type="dxa"/>
            <w:tcBorders>
              <w:top w:val="single" w:sz="4" w:space="0" w:color="000000"/>
              <w:left w:val="single" w:sz="4" w:space="0" w:color="000000"/>
              <w:bottom w:val="single" w:sz="4" w:space="0" w:color="000000"/>
              <w:right w:val="single" w:sz="4" w:space="0" w:color="000000"/>
            </w:tcBorders>
          </w:tcPr>
          <w:p w:rsidR="00C54646" w:rsidRPr="00585652" w:rsidRDefault="00585652" w:rsidP="009615C9">
            <w:pPr>
              <w:pStyle w:val="TableParagraph"/>
              <w:spacing w:line="273" w:lineRule="exact"/>
              <w:ind w:left="105"/>
              <w:rPr>
                <w:rFonts w:ascii="Arial" w:eastAsia="Arial" w:hAnsi="Arial" w:cs="Arial"/>
                <w:sz w:val="24"/>
                <w:szCs w:val="24"/>
                <w:lang w:val="es-ES"/>
              </w:rPr>
            </w:pPr>
            <w:r w:rsidRPr="00585652">
              <w:rPr>
                <w:rFonts w:ascii="Arial"/>
                <w:sz w:val="24"/>
                <w:lang w:val="es-ES"/>
              </w:rPr>
              <w:t>Flexibilidad, Coordinaci</w:t>
            </w:r>
            <w:r w:rsidRPr="00585652">
              <w:rPr>
                <w:rFonts w:ascii="Arial"/>
                <w:sz w:val="24"/>
                <w:lang w:val="es-ES"/>
              </w:rPr>
              <w:t>ó</w:t>
            </w:r>
            <w:r w:rsidRPr="00585652">
              <w:rPr>
                <w:rFonts w:ascii="Arial"/>
                <w:sz w:val="24"/>
                <w:lang w:val="es-ES"/>
              </w:rPr>
              <w:t>n, Fuerza  y   R</w:t>
            </w:r>
            <w:r w:rsidRPr="00585652">
              <w:rPr>
                <w:rFonts w:ascii="Arial"/>
                <w:sz w:val="24"/>
                <w:lang w:val="es-ES"/>
              </w:rPr>
              <w:t>á</w:t>
            </w:r>
            <w:r w:rsidRPr="00585652">
              <w:rPr>
                <w:rFonts w:ascii="Arial"/>
                <w:sz w:val="24"/>
                <w:lang w:val="es-ES"/>
              </w:rPr>
              <w:t>pidez</w:t>
            </w:r>
            <w:r w:rsidRPr="00585652">
              <w:rPr>
                <w:rFonts w:ascii="Arial"/>
                <w:spacing w:val="-22"/>
                <w:sz w:val="24"/>
                <w:lang w:val="es-ES"/>
              </w:rPr>
              <w:t xml:space="preserve"> </w:t>
            </w:r>
            <w:r w:rsidRPr="00585652">
              <w:rPr>
                <w:rFonts w:ascii="Arial"/>
                <w:sz w:val="24"/>
                <w:lang w:val="es-ES"/>
              </w:rPr>
              <w:t>especial</w:t>
            </w:r>
          </w:p>
        </w:tc>
      </w:tr>
    </w:tbl>
    <w:p w:rsidR="00C54646" w:rsidRPr="00585652" w:rsidRDefault="00C54646" w:rsidP="00C54646">
      <w:pPr>
        <w:spacing w:before="11"/>
        <w:rPr>
          <w:rFonts w:ascii="Arial" w:eastAsia="Arial" w:hAnsi="Arial" w:cs="Arial"/>
          <w:sz w:val="17"/>
          <w:szCs w:val="17"/>
          <w:lang w:val="es-ES"/>
        </w:rPr>
      </w:pPr>
    </w:p>
    <w:p w:rsidR="00C54646" w:rsidRPr="00C50AE1" w:rsidRDefault="00C54646" w:rsidP="00C54646">
      <w:pPr>
        <w:pStyle w:val="Textoindependiente"/>
        <w:spacing w:before="69"/>
        <w:ind w:left="230" w:right="108"/>
        <w:rPr>
          <w:lang w:val="es-ES"/>
        </w:rPr>
      </w:pPr>
      <w:r w:rsidRPr="00C50AE1">
        <w:rPr>
          <w:lang w:val="es-ES"/>
        </w:rPr>
        <w:t>Tabla 115. Semana tipo de la Preparación</w:t>
      </w:r>
      <w:r w:rsidRPr="00C50AE1">
        <w:rPr>
          <w:spacing w:val="-38"/>
          <w:lang w:val="es-ES"/>
        </w:rPr>
        <w:t xml:space="preserve"> </w:t>
      </w:r>
      <w:r w:rsidRPr="00C50AE1">
        <w:rPr>
          <w:lang w:val="es-ES"/>
        </w:rPr>
        <w:t>Técnico-Táctica</w:t>
      </w:r>
    </w:p>
    <w:tbl>
      <w:tblPr>
        <w:tblStyle w:val="TableNormal"/>
        <w:tblW w:w="0" w:type="auto"/>
        <w:tblInd w:w="118" w:type="dxa"/>
        <w:tblLayout w:type="fixed"/>
        <w:tblLook w:val="01E0" w:firstRow="1" w:lastRow="1" w:firstColumn="1" w:lastColumn="1" w:noHBand="0" w:noVBand="0"/>
      </w:tblPr>
      <w:tblGrid>
        <w:gridCol w:w="1243"/>
        <w:gridCol w:w="3545"/>
        <w:gridCol w:w="4140"/>
      </w:tblGrid>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70"/>
              <w:rPr>
                <w:rFonts w:ascii="Arial" w:eastAsia="Arial" w:hAnsi="Arial" w:cs="Arial"/>
                <w:sz w:val="24"/>
                <w:szCs w:val="24"/>
              </w:rPr>
            </w:pPr>
            <w:r>
              <w:rPr>
                <w:rFonts w:ascii="Arial"/>
                <w:b/>
                <w:sz w:val="24"/>
              </w:rPr>
              <w:t>DIA</w:t>
            </w:r>
          </w:p>
        </w:tc>
        <w:tc>
          <w:tcPr>
            <w:tcW w:w="354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10"/>
                <w:sz w:val="24"/>
              </w:rPr>
              <w:t xml:space="preserve"> </w:t>
            </w:r>
            <w:r>
              <w:rPr>
                <w:rFonts w:ascii="Arial"/>
                <w:b/>
                <w:sz w:val="24"/>
              </w:rPr>
              <w:t>1</w:t>
            </w:r>
          </w:p>
        </w:tc>
        <w:tc>
          <w:tcPr>
            <w:tcW w:w="41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C54646" w:rsidTr="009615C9">
        <w:trPr>
          <w:trHeight w:hRule="exact" w:val="563"/>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Lunes</w:t>
            </w:r>
          </w:p>
        </w:tc>
        <w:tc>
          <w:tcPr>
            <w:tcW w:w="3545" w:type="dxa"/>
            <w:tcBorders>
              <w:top w:val="single" w:sz="4" w:space="0" w:color="000000"/>
              <w:left w:val="single" w:sz="4" w:space="0" w:color="000000"/>
              <w:bottom w:val="single" w:sz="4" w:space="0" w:color="000000"/>
              <w:right w:val="single" w:sz="4" w:space="0" w:color="000000"/>
            </w:tcBorders>
          </w:tcPr>
          <w:p w:rsidR="00C54646" w:rsidRDefault="00297CFA" w:rsidP="009615C9">
            <w:pPr>
              <w:pStyle w:val="TableParagraph"/>
              <w:spacing w:line="273" w:lineRule="exact"/>
              <w:ind w:left="103"/>
              <w:rPr>
                <w:rFonts w:ascii="Arial" w:eastAsia="Arial" w:hAnsi="Arial" w:cs="Arial"/>
                <w:sz w:val="24"/>
                <w:szCs w:val="24"/>
              </w:rPr>
            </w:pPr>
            <w:r>
              <w:rPr>
                <w:rFonts w:ascii="Arial"/>
                <w:sz w:val="24"/>
              </w:rPr>
              <w:t>Tashi</w:t>
            </w:r>
            <w:r w:rsidR="00C54646">
              <w:rPr>
                <w:rFonts w:ascii="Arial"/>
                <w:sz w:val="24"/>
              </w:rPr>
              <w:t xml:space="preserve"> Waza-Ne</w:t>
            </w:r>
            <w:r w:rsidR="00C54646">
              <w:rPr>
                <w:rFonts w:ascii="Arial"/>
                <w:spacing w:val="-13"/>
                <w:sz w:val="24"/>
              </w:rPr>
              <w:t xml:space="preserve"> </w:t>
            </w:r>
            <w:r w:rsidR="00C54646">
              <w:rPr>
                <w:rFonts w:ascii="Arial"/>
                <w:sz w:val="24"/>
              </w:rPr>
              <w:t>Waza</w:t>
            </w:r>
          </w:p>
        </w:tc>
        <w:tc>
          <w:tcPr>
            <w:tcW w:w="41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ind w:left="103" w:right="262"/>
              <w:rPr>
                <w:rFonts w:ascii="Arial" w:eastAsia="Arial" w:hAnsi="Arial" w:cs="Arial"/>
                <w:sz w:val="24"/>
                <w:szCs w:val="24"/>
              </w:rPr>
            </w:pPr>
            <w:r>
              <w:rPr>
                <w:rFonts w:ascii="Arial"/>
                <w:sz w:val="24"/>
              </w:rPr>
              <w:t>Randori Ne Waza Uchi Komi,</w:t>
            </w:r>
            <w:r>
              <w:rPr>
                <w:rFonts w:ascii="Arial"/>
                <w:spacing w:val="-20"/>
                <w:sz w:val="24"/>
              </w:rPr>
              <w:t xml:space="preserve"> </w:t>
            </w:r>
            <w:r>
              <w:rPr>
                <w:rFonts w:ascii="Arial"/>
                <w:sz w:val="24"/>
              </w:rPr>
              <w:t>Rand</w:t>
            </w:r>
            <w:r>
              <w:rPr>
                <w:rFonts w:ascii="Arial"/>
                <w:spacing w:val="-1"/>
                <w:w w:val="99"/>
                <w:sz w:val="24"/>
              </w:rPr>
              <w:t xml:space="preserve"> </w:t>
            </w:r>
            <w:r w:rsidR="00297CFA">
              <w:rPr>
                <w:rFonts w:ascii="Arial"/>
                <w:sz w:val="24"/>
              </w:rPr>
              <w:t>Tashi</w:t>
            </w:r>
            <w:r>
              <w:rPr>
                <w:rFonts w:ascii="Arial"/>
                <w:spacing w:val="-7"/>
                <w:sz w:val="24"/>
              </w:rPr>
              <w:t xml:space="preserve"> </w:t>
            </w:r>
            <w:r>
              <w:rPr>
                <w:rFonts w:ascii="Arial"/>
                <w:sz w:val="24"/>
              </w:rPr>
              <w:t>Waza.</w:t>
            </w:r>
          </w:p>
        </w:tc>
      </w:tr>
      <w:tr w:rsidR="00C54646" w:rsidTr="00585652">
        <w:trPr>
          <w:trHeight w:hRule="exact" w:val="590"/>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3"/>
                <w:sz w:val="24"/>
              </w:rPr>
              <w:t>Martes</w:t>
            </w:r>
          </w:p>
        </w:tc>
        <w:tc>
          <w:tcPr>
            <w:tcW w:w="354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2"/>
              <w:rPr>
                <w:rFonts w:ascii="Arial" w:eastAsia="Arial" w:hAnsi="Arial" w:cs="Arial"/>
                <w:sz w:val="24"/>
                <w:szCs w:val="24"/>
              </w:rPr>
            </w:pPr>
            <w:r>
              <w:rPr>
                <w:rFonts w:ascii="Arial"/>
                <w:sz w:val="24"/>
              </w:rPr>
              <w:t>Ne  Waza  Rand</w:t>
            </w:r>
            <w:r w:rsidR="00585652">
              <w:rPr>
                <w:rFonts w:ascii="Arial"/>
                <w:sz w:val="24"/>
              </w:rPr>
              <w:t>ori</w:t>
            </w:r>
            <w:r>
              <w:rPr>
                <w:rFonts w:ascii="Arial"/>
                <w:sz w:val="24"/>
              </w:rPr>
              <w:t xml:space="preserve">  T.</w:t>
            </w:r>
            <w:r>
              <w:rPr>
                <w:rFonts w:ascii="Arial"/>
                <w:spacing w:val="-45"/>
                <w:sz w:val="24"/>
              </w:rPr>
              <w:t xml:space="preserve"> </w:t>
            </w:r>
            <w:r>
              <w:rPr>
                <w:rFonts w:ascii="Arial"/>
                <w:sz w:val="24"/>
              </w:rPr>
              <w:t>Waza</w:t>
            </w:r>
          </w:p>
        </w:tc>
        <w:tc>
          <w:tcPr>
            <w:tcW w:w="4140" w:type="dxa"/>
            <w:tcBorders>
              <w:top w:val="single" w:sz="4" w:space="0" w:color="000000"/>
              <w:left w:val="single" w:sz="4" w:space="0" w:color="000000"/>
              <w:bottom w:val="single" w:sz="4" w:space="0" w:color="000000"/>
              <w:right w:val="single" w:sz="4" w:space="0" w:color="000000"/>
            </w:tcBorders>
          </w:tcPr>
          <w:p w:rsidR="00C54646" w:rsidRDefault="00C54646" w:rsidP="00585652">
            <w:pPr>
              <w:pStyle w:val="TableParagraph"/>
              <w:ind w:left="103" w:right="179" w:hanging="1"/>
              <w:rPr>
                <w:rFonts w:ascii="Arial" w:eastAsia="Arial" w:hAnsi="Arial" w:cs="Arial"/>
                <w:sz w:val="24"/>
                <w:szCs w:val="24"/>
              </w:rPr>
            </w:pPr>
            <w:r>
              <w:rPr>
                <w:rFonts w:ascii="Arial"/>
                <w:sz w:val="24"/>
              </w:rPr>
              <w:t xml:space="preserve">Randori </w:t>
            </w:r>
            <w:r w:rsidR="00297CFA">
              <w:rPr>
                <w:rFonts w:ascii="Arial"/>
                <w:sz w:val="24"/>
              </w:rPr>
              <w:t>Tashi</w:t>
            </w:r>
            <w:r>
              <w:rPr>
                <w:rFonts w:ascii="Arial"/>
                <w:sz w:val="24"/>
              </w:rPr>
              <w:t xml:space="preserve"> Waza, Uchi Komi,</w:t>
            </w:r>
            <w:r>
              <w:rPr>
                <w:rFonts w:ascii="Arial"/>
                <w:spacing w:val="-6"/>
                <w:sz w:val="24"/>
              </w:rPr>
              <w:t xml:space="preserve"> </w:t>
            </w:r>
            <w:r>
              <w:rPr>
                <w:rFonts w:ascii="Arial"/>
                <w:sz w:val="24"/>
              </w:rPr>
              <w:t>Ne</w:t>
            </w:r>
            <w:r>
              <w:rPr>
                <w:rFonts w:ascii="Arial"/>
                <w:w w:val="99"/>
                <w:sz w:val="24"/>
              </w:rPr>
              <w:t xml:space="preserve"> </w:t>
            </w:r>
            <w:r>
              <w:rPr>
                <w:rFonts w:ascii="Arial"/>
                <w:sz w:val="24"/>
              </w:rPr>
              <w:t>Waza</w:t>
            </w:r>
            <w:r w:rsidR="00585652">
              <w:rPr>
                <w:rFonts w:ascii="Arial" w:eastAsia="Arial" w:hAnsi="Arial" w:cs="Arial"/>
                <w:sz w:val="24"/>
                <w:szCs w:val="24"/>
              </w:rPr>
              <w:t xml:space="preserve"> y </w:t>
            </w:r>
            <w:r>
              <w:rPr>
                <w:rFonts w:ascii="Arial"/>
                <w:sz w:val="24"/>
              </w:rPr>
              <w:t>Randori T.</w:t>
            </w:r>
            <w:r>
              <w:rPr>
                <w:rFonts w:ascii="Arial"/>
                <w:spacing w:val="-13"/>
                <w:sz w:val="24"/>
              </w:rPr>
              <w:t xml:space="preserve"> </w:t>
            </w:r>
            <w:r>
              <w:rPr>
                <w:rFonts w:ascii="Arial"/>
                <w:sz w:val="24"/>
              </w:rPr>
              <w:t>Waza.</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Miércoles</w:t>
            </w:r>
          </w:p>
        </w:tc>
        <w:tc>
          <w:tcPr>
            <w:tcW w:w="3545" w:type="dxa"/>
            <w:tcBorders>
              <w:top w:val="single" w:sz="4" w:space="0" w:color="000000"/>
              <w:left w:val="single" w:sz="4" w:space="0" w:color="000000"/>
              <w:bottom w:val="single" w:sz="4" w:space="0" w:color="000000"/>
              <w:right w:val="single" w:sz="4" w:space="0" w:color="000000"/>
            </w:tcBorders>
          </w:tcPr>
          <w:p w:rsidR="00C54646" w:rsidRPr="00585652" w:rsidRDefault="00C54646" w:rsidP="009615C9">
            <w:pPr>
              <w:pStyle w:val="TableParagraph"/>
              <w:spacing w:line="273" w:lineRule="exact"/>
              <w:ind w:left="103"/>
              <w:rPr>
                <w:rFonts w:ascii="Arial" w:eastAsia="Arial" w:hAnsi="Arial" w:cs="Arial"/>
                <w:sz w:val="24"/>
                <w:szCs w:val="24"/>
                <w:lang w:val="es-ES"/>
              </w:rPr>
            </w:pPr>
            <w:r w:rsidRPr="00585652">
              <w:rPr>
                <w:rFonts w:ascii="Arial"/>
                <w:sz w:val="24"/>
                <w:lang w:val="es-ES"/>
              </w:rPr>
              <w:t>Rand</w:t>
            </w:r>
            <w:r w:rsidR="00585652" w:rsidRPr="00585652">
              <w:rPr>
                <w:rFonts w:ascii="Arial"/>
                <w:sz w:val="24"/>
                <w:lang w:val="es-ES"/>
              </w:rPr>
              <w:t>ori</w:t>
            </w:r>
            <w:r w:rsidRPr="00585652">
              <w:rPr>
                <w:rFonts w:ascii="Arial"/>
                <w:sz w:val="24"/>
                <w:lang w:val="es-ES"/>
              </w:rPr>
              <w:t xml:space="preserve"> </w:t>
            </w:r>
            <w:r w:rsidR="00297CFA" w:rsidRPr="00585652">
              <w:rPr>
                <w:rFonts w:ascii="Arial"/>
                <w:sz w:val="24"/>
                <w:lang w:val="es-ES"/>
              </w:rPr>
              <w:t>Tashi</w:t>
            </w:r>
            <w:r w:rsidRPr="00585652">
              <w:rPr>
                <w:rFonts w:ascii="Arial"/>
                <w:sz w:val="24"/>
                <w:lang w:val="es-ES"/>
              </w:rPr>
              <w:t xml:space="preserve"> y Ne</w:t>
            </w:r>
            <w:r w:rsidRPr="00585652">
              <w:rPr>
                <w:rFonts w:ascii="Arial"/>
                <w:spacing w:val="-13"/>
                <w:sz w:val="24"/>
                <w:lang w:val="es-ES"/>
              </w:rPr>
              <w:t xml:space="preserve"> </w:t>
            </w:r>
            <w:r w:rsidRPr="00585652">
              <w:rPr>
                <w:rFonts w:ascii="Arial"/>
                <w:sz w:val="24"/>
                <w:lang w:val="es-ES"/>
              </w:rPr>
              <w:t>Waza</w:t>
            </w:r>
          </w:p>
        </w:tc>
        <w:tc>
          <w:tcPr>
            <w:tcW w:w="41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Descanso</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Jueves</w:t>
            </w:r>
          </w:p>
        </w:tc>
        <w:tc>
          <w:tcPr>
            <w:tcW w:w="354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hAnsi="Arial"/>
                <w:sz w:val="24"/>
              </w:rPr>
              <w:t xml:space="preserve">Preparación </w:t>
            </w:r>
            <w:r w:rsidR="00297CFA">
              <w:rPr>
                <w:rFonts w:ascii="Arial" w:hAnsi="Arial"/>
                <w:sz w:val="24"/>
              </w:rPr>
              <w:t>Tashi</w:t>
            </w:r>
            <w:r>
              <w:rPr>
                <w:rFonts w:ascii="Arial" w:hAnsi="Arial"/>
                <w:spacing w:val="-19"/>
                <w:sz w:val="24"/>
              </w:rPr>
              <w:t xml:space="preserve"> </w:t>
            </w:r>
            <w:r>
              <w:rPr>
                <w:rFonts w:ascii="Arial" w:hAnsi="Arial"/>
                <w:sz w:val="24"/>
              </w:rPr>
              <w:t>Waza</w:t>
            </w:r>
          </w:p>
        </w:tc>
        <w:tc>
          <w:tcPr>
            <w:tcW w:w="41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2"/>
              <w:rPr>
                <w:rFonts w:ascii="Arial" w:eastAsia="Arial" w:hAnsi="Arial" w:cs="Arial"/>
                <w:sz w:val="24"/>
                <w:szCs w:val="24"/>
              </w:rPr>
            </w:pPr>
            <w:r>
              <w:rPr>
                <w:rFonts w:ascii="Arial" w:hAnsi="Arial"/>
                <w:sz w:val="24"/>
              </w:rPr>
              <w:t>Preparación Ne</w:t>
            </w:r>
            <w:r>
              <w:rPr>
                <w:rFonts w:ascii="Arial" w:hAnsi="Arial"/>
                <w:spacing w:val="-2"/>
                <w:sz w:val="24"/>
              </w:rPr>
              <w:t xml:space="preserve"> </w:t>
            </w:r>
            <w:r>
              <w:rPr>
                <w:rFonts w:ascii="Arial" w:hAnsi="Arial"/>
                <w:sz w:val="24"/>
              </w:rPr>
              <w:t>Waza</w:t>
            </w:r>
          </w:p>
        </w:tc>
      </w:tr>
      <w:tr w:rsidR="00C54646" w:rsidTr="009615C9">
        <w:trPr>
          <w:trHeight w:hRule="exact" w:val="287"/>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Viernes</w:t>
            </w:r>
          </w:p>
        </w:tc>
        <w:tc>
          <w:tcPr>
            <w:tcW w:w="354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Tope</w:t>
            </w:r>
          </w:p>
        </w:tc>
        <w:tc>
          <w:tcPr>
            <w:tcW w:w="4140"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Tope</w:t>
            </w:r>
          </w:p>
        </w:tc>
      </w:tr>
    </w:tbl>
    <w:p w:rsidR="00C54646" w:rsidRDefault="00C54646" w:rsidP="00C54646">
      <w:pPr>
        <w:spacing w:before="11"/>
        <w:rPr>
          <w:rFonts w:ascii="Arial" w:eastAsia="Arial" w:hAnsi="Arial" w:cs="Arial"/>
          <w:sz w:val="17"/>
          <w:szCs w:val="17"/>
        </w:rPr>
      </w:pPr>
    </w:p>
    <w:p w:rsidR="000B17D7" w:rsidRDefault="00C54646" w:rsidP="00C54646">
      <w:pPr>
        <w:pStyle w:val="Textoindependiente"/>
        <w:spacing w:before="69"/>
        <w:ind w:left="230" w:right="4538"/>
        <w:rPr>
          <w:spacing w:val="-2"/>
          <w:w w:val="99"/>
          <w:lang w:val="es-ES"/>
        </w:rPr>
      </w:pPr>
      <w:r w:rsidRPr="00C50AE1">
        <w:rPr>
          <w:spacing w:val="-3"/>
          <w:lang w:val="es-ES"/>
        </w:rPr>
        <w:t xml:space="preserve">Otros contenidos </w:t>
      </w:r>
      <w:r w:rsidRPr="00C50AE1">
        <w:rPr>
          <w:lang w:val="es-ES"/>
        </w:rPr>
        <w:t xml:space="preserve">de la </w:t>
      </w:r>
      <w:r w:rsidRPr="00C50AE1">
        <w:rPr>
          <w:spacing w:val="-3"/>
          <w:lang w:val="es-ES"/>
        </w:rPr>
        <w:t>preparación</w:t>
      </w:r>
      <w:r w:rsidRPr="00C50AE1">
        <w:rPr>
          <w:spacing w:val="2"/>
          <w:lang w:val="es-ES"/>
        </w:rPr>
        <w:t xml:space="preserve"> </w:t>
      </w:r>
      <w:r w:rsidRPr="00C50AE1">
        <w:rPr>
          <w:spacing w:val="-3"/>
          <w:lang w:val="es-ES"/>
        </w:rPr>
        <w:t>técnico-táctica</w:t>
      </w:r>
      <w:r w:rsidRPr="00C50AE1">
        <w:rPr>
          <w:spacing w:val="-2"/>
          <w:w w:val="99"/>
          <w:lang w:val="es-ES"/>
        </w:rPr>
        <w:t xml:space="preserve"> </w:t>
      </w:r>
    </w:p>
    <w:p w:rsidR="00C54646" w:rsidRPr="00C841A1" w:rsidRDefault="00297CFA" w:rsidP="00C54646">
      <w:pPr>
        <w:pStyle w:val="Textoindependiente"/>
        <w:spacing w:before="69"/>
        <w:ind w:left="230" w:right="4538"/>
        <w:rPr>
          <w:b/>
          <w:u w:val="single"/>
          <w:lang w:val="es-ES"/>
        </w:rPr>
      </w:pPr>
      <w:r w:rsidRPr="00C841A1">
        <w:rPr>
          <w:b/>
          <w:u w:val="single"/>
          <w:lang w:val="es-ES"/>
        </w:rPr>
        <w:t>Tashi</w:t>
      </w:r>
      <w:r w:rsidR="00C54646" w:rsidRPr="00C841A1">
        <w:rPr>
          <w:b/>
          <w:spacing w:val="-9"/>
          <w:u w:val="single"/>
          <w:lang w:val="es-ES"/>
        </w:rPr>
        <w:t xml:space="preserve"> </w:t>
      </w:r>
      <w:r w:rsidR="00C54646" w:rsidRPr="00C841A1">
        <w:rPr>
          <w:b/>
          <w:u w:val="single"/>
          <w:lang w:val="es-ES"/>
        </w:rPr>
        <w:t>waza</w:t>
      </w:r>
      <w:r w:rsidR="00C841A1">
        <w:rPr>
          <w:b/>
          <w:u w:val="single"/>
          <w:lang w:val="es-ES"/>
        </w:rPr>
        <w:t>.</w:t>
      </w:r>
    </w:p>
    <w:p w:rsidR="00C54646" w:rsidRPr="00C50AE1" w:rsidRDefault="00C54646" w:rsidP="008873A7">
      <w:pPr>
        <w:pStyle w:val="Prrafodelista"/>
        <w:numPr>
          <w:ilvl w:val="0"/>
          <w:numId w:val="53"/>
        </w:numPr>
        <w:tabs>
          <w:tab w:val="left" w:pos="411"/>
        </w:tabs>
        <w:ind w:right="108"/>
        <w:rPr>
          <w:rFonts w:ascii="Arial" w:eastAsia="Arial" w:hAnsi="Arial" w:cs="Arial"/>
          <w:sz w:val="24"/>
          <w:szCs w:val="24"/>
          <w:lang w:val="es-ES"/>
        </w:rPr>
      </w:pPr>
      <w:r w:rsidRPr="00C50AE1">
        <w:rPr>
          <w:rFonts w:ascii="Arial" w:hAnsi="Arial"/>
          <w:sz w:val="24"/>
          <w:lang w:val="es-ES"/>
        </w:rPr>
        <w:t>Ashi Waza a reacción terminar con el Tokui</w:t>
      </w:r>
      <w:r w:rsidRPr="00C50AE1">
        <w:rPr>
          <w:rFonts w:ascii="Arial" w:hAnsi="Arial"/>
          <w:spacing w:val="-34"/>
          <w:sz w:val="24"/>
          <w:lang w:val="es-ES"/>
        </w:rPr>
        <w:t xml:space="preserve"> </w:t>
      </w:r>
      <w:r w:rsidRPr="00C50AE1">
        <w:rPr>
          <w:rFonts w:ascii="Arial" w:hAnsi="Arial"/>
          <w:sz w:val="24"/>
          <w:lang w:val="es-ES"/>
        </w:rPr>
        <w:t>Waza.</w:t>
      </w:r>
    </w:p>
    <w:p w:rsidR="00C54646" w:rsidRDefault="00C54646" w:rsidP="008873A7">
      <w:pPr>
        <w:pStyle w:val="Prrafodelista"/>
        <w:numPr>
          <w:ilvl w:val="0"/>
          <w:numId w:val="53"/>
        </w:numPr>
        <w:tabs>
          <w:tab w:val="left" w:pos="411"/>
        </w:tabs>
        <w:ind w:right="108"/>
        <w:rPr>
          <w:rFonts w:ascii="Arial" w:eastAsia="Arial" w:hAnsi="Arial" w:cs="Arial"/>
          <w:sz w:val="24"/>
          <w:szCs w:val="24"/>
        </w:rPr>
      </w:pPr>
      <w:r>
        <w:rPr>
          <w:rFonts w:ascii="Arial"/>
          <w:sz w:val="24"/>
        </w:rPr>
        <w:t>Tokui Waza en</w:t>
      </w:r>
      <w:r>
        <w:rPr>
          <w:rFonts w:ascii="Arial"/>
          <w:spacing w:val="-22"/>
          <w:sz w:val="24"/>
        </w:rPr>
        <w:t xml:space="preserve"> </w:t>
      </w:r>
      <w:r>
        <w:rPr>
          <w:rFonts w:ascii="Arial"/>
          <w:sz w:val="24"/>
        </w:rPr>
        <w:t>desplazamiento.</w:t>
      </w:r>
    </w:p>
    <w:p w:rsidR="00C54646" w:rsidRDefault="00C54646" w:rsidP="008873A7">
      <w:pPr>
        <w:pStyle w:val="Prrafodelista"/>
        <w:numPr>
          <w:ilvl w:val="0"/>
          <w:numId w:val="53"/>
        </w:numPr>
        <w:tabs>
          <w:tab w:val="left" w:pos="411"/>
        </w:tabs>
        <w:ind w:right="108"/>
        <w:rPr>
          <w:rFonts w:ascii="Arial" w:eastAsia="Arial" w:hAnsi="Arial" w:cs="Arial"/>
          <w:sz w:val="24"/>
          <w:szCs w:val="24"/>
        </w:rPr>
      </w:pPr>
      <w:r>
        <w:rPr>
          <w:rFonts w:ascii="Arial"/>
          <w:sz w:val="24"/>
        </w:rPr>
        <w:t>Gaeshi.</w:t>
      </w:r>
    </w:p>
    <w:p w:rsidR="00C54646" w:rsidRDefault="00C54646" w:rsidP="008873A7">
      <w:pPr>
        <w:pStyle w:val="Prrafodelista"/>
        <w:numPr>
          <w:ilvl w:val="0"/>
          <w:numId w:val="53"/>
        </w:numPr>
        <w:tabs>
          <w:tab w:val="left" w:pos="411"/>
        </w:tabs>
        <w:ind w:right="108"/>
        <w:rPr>
          <w:rFonts w:ascii="Arial" w:eastAsia="Arial" w:hAnsi="Arial" w:cs="Arial"/>
          <w:sz w:val="24"/>
          <w:szCs w:val="24"/>
        </w:rPr>
      </w:pPr>
      <w:r>
        <w:rPr>
          <w:rFonts w:ascii="Arial"/>
          <w:sz w:val="24"/>
        </w:rPr>
        <w:t>Hango</w:t>
      </w:r>
      <w:r>
        <w:rPr>
          <w:rFonts w:ascii="Arial"/>
          <w:spacing w:val="-1"/>
          <w:sz w:val="24"/>
        </w:rPr>
        <w:t xml:space="preserve"> </w:t>
      </w:r>
      <w:r>
        <w:rPr>
          <w:rFonts w:ascii="Arial"/>
          <w:sz w:val="24"/>
        </w:rPr>
        <w:t>Gake.</w:t>
      </w:r>
    </w:p>
    <w:p w:rsidR="00C54646" w:rsidRDefault="00C54646" w:rsidP="008873A7">
      <w:pPr>
        <w:pStyle w:val="Prrafodelista"/>
        <w:numPr>
          <w:ilvl w:val="0"/>
          <w:numId w:val="53"/>
        </w:numPr>
        <w:tabs>
          <w:tab w:val="left" w:pos="411"/>
        </w:tabs>
        <w:ind w:right="108"/>
        <w:rPr>
          <w:rFonts w:ascii="Arial" w:eastAsia="Arial" w:hAnsi="Arial" w:cs="Arial"/>
          <w:sz w:val="24"/>
          <w:szCs w:val="24"/>
        </w:rPr>
      </w:pPr>
      <w:r>
        <w:rPr>
          <w:rFonts w:ascii="Arial" w:hAnsi="Arial"/>
          <w:sz w:val="24"/>
        </w:rPr>
        <w:t>Ashi Waza a</w:t>
      </w:r>
      <w:r>
        <w:rPr>
          <w:rFonts w:ascii="Arial" w:hAnsi="Arial"/>
          <w:spacing w:val="-16"/>
          <w:sz w:val="24"/>
        </w:rPr>
        <w:t xml:space="preserve"> </w:t>
      </w:r>
      <w:r>
        <w:rPr>
          <w:rFonts w:ascii="Arial" w:hAnsi="Arial"/>
          <w:sz w:val="24"/>
        </w:rPr>
        <w:t>reacción.</w:t>
      </w:r>
    </w:p>
    <w:p w:rsidR="00C54646" w:rsidRDefault="00C54646" w:rsidP="008873A7">
      <w:pPr>
        <w:pStyle w:val="Prrafodelista"/>
        <w:numPr>
          <w:ilvl w:val="0"/>
          <w:numId w:val="53"/>
        </w:numPr>
        <w:tabs>
          <w:tab w:val="left" w:pos="411"/>
        </w:tabs>
        <w:ind w:right="108"/>
        <w:rPr>
          <w:rFonts w:ascii="Arial" w:eastAsia="Arial" w:hAnsi="Arial" w:cs="Arial"/>
          <w:sz w:val="24"/>
          <w:szCs w:val="24"/>
        </w:rPr>
      </w:pPr>
      <w:r>
        <w:rPr>
          <w:rFonts w:ascii="Arial"/>
          <w:sz w:val="24"/>
        </w:rPr>
        <w:t>Renraku Waza a</w:t>
      </w:r>
      <w:r>
        <w:rPr>
          <w:rFonts w:ascii="Arial"/>
          <w:spacing w:val="-18"/>
          <w:sz w:val="24"/>
        </w:rPr>
        <w:t xml:space="preserve"> </w:t>
      </w:r>
      <w:r w:rsidR="00297CFA">
        <w:rPr>
          <w:rFonts w:ascii="Arial"/>
          <w:sz w:val="24"/>
        </w:rPr>
        <w:t>r</w:t>
      </w:r>
      <w:r w:rsidR="00297CFA">
        <w:rPr>
          <w:rFonts w:ascii="Arial"/>
          <w:sz w:val="24"/>
        </w:rPr>
        <w:t>á</w:t>
      </w:r>
      <w:r w:rsidR="00297CFA">
        <w:rPr>
          <w:rFonts w:ascii="Arial"/>
          <w:sz w:val="24"/>
        </w:rPr>
        <w:t>pidez</w:t>
      </w:r>
      <w:r>
        <w:rPr>
          <w:rFonts w:ascii="Arial"/>
          <w:sz w:val="24"/>
        </w:rPr>
        <w:t>.</w:t>
      </w:r>
    </w:p>
    <w:p w:rsidR="00C54646" w:rsidRDefault="00C54646" w:rsidP="008873A7">
      <w:pPr>
        <w:pStyle w:val="Prrafodelista"/>
        <w:numPr>
          <w:ilvl w:val="0"/>
          <w:numId w:val="53"/>
        </w:numPr>
        <w:tabs>
          <w:tab w:val="left" w:pos="411"/>
        </w:tabs>
        <w:ind w:right="108"/>
        <w:rPr>
          <w:rFonts w:ascii="Arial" w:eastAsia="Arial" w:hAnsi="Arial" w:cs="Arial"/>
          <w:sz w:val="24"/>
          <w:szCs w:val="24"/>
        </w:rPr>
      </w:pPr>
      <w:r>
        <w:rPr>
          <w:rFonts w:ascii="Arial"/>
          <w:sz w:val="24"/>
        </w:rPr>
        <w:t>Trabajo al</w:t>
      </w:r>
      <w:r>
        <w:rPr>
          <w:rFonts w:ascii="Arial"/>
          <w:spacing w:val="-1"/>
          <w:sz w:val="24"/>
        </w:rPr>
        <w:t xml:space="preserve"> </w:t>
      </w:r>
      <w:r>
        <w:rPr>
          <w:rFonts w:ascii="Arial"/>
          <w:sz w:val="24"/>
        </w:rPr>
        <w:t>Jogai.</w:t>
      </w:r>
    </w:p>
    <w:p w:rsidR="00C54646" w:rsidRPr="00297CFA" w:rsidRDefault="00C54646" w:rsidP="008873A7">
      <w:pPr>
        <w:pStyle w:val="Prrafodelista"/>
        <w:numPr>
          <w:ilvl w:val="0"/>
          <w:numId w:val="53"/>
        </w:numPr>
        <w:tabs>
          <w:tab w:val="left" w:pos="411"/>
        </w:tabs>
        <w:ind w:right="108"/>
        <w:rPr>
          <w:rFonts w:ascii="Arial" w:eastAsia="Arial" w:hAnsi="Arial" w:cs="Arial"/>
          <w:sz w:val="24"/>
          <w:szCs w:val="24"/>
          <w:lang w:val="es-ES"/>
        </w:rPr>
      </w:pPr>
      <w:r w:rsidRPr="00297CFA">
        <w:rPr>
          <w:rFonts w:ascii="Arial"/>
          <w:sz w:val="24"/>
          <w:lang w:val="es-ES"/>
        </w:rPr>
        <w:t xml:space="preserve">Randori </w:t>
      </w:r>
      <w:r w:rsidR="00297CFA" w:rsidRPr="00297CFA">
        <w:rPr>
          <w:rFonts w:ascii="Arial"/>
          <w:sz w:val="24"/>
          <w:lang w:val="es-ES"/>
        </w:rPr>
        <w:t>Tashi</w:t>
      </w:r>
      <w:r w:rsidRPr="00297CFA">
        <w:rPr>
          <w:rFonts w:ascii="Arial"/>
          <w:sz w:val="24"/>
          <w:lang w:val="es-ES"/>
        </w:rPr>
        <w:t xml:space="preserve"> y Ne</w:t>
      </w:r>
      <w:r w:rsidRPr="00297CFA">
        <w:rPr>
          <w:rFonts w:ascii="Arial"/>
          <w:spacing w:val="-17"/>
          <w:sz w:val="24"/>
          <w:lang w:val="es-ES"/>
        </w:rPr>
        <w:t xml:space="preserve"> </w:t>
      </w:r>
      <w:r w:rsidRPr="00297CFA">
        <w:rPr>
          <w:rFonts w:ascii="Arial"/>
          <w:sz w:val="24"/>
          <w:lang w:val="es-ES"/>
        </w:rPr>
        <w:t>Waza.</w:t>
      </w:r>
    </w:p>
    <w:p w:rsidR="00C54646" w:rsidRDefault="00C54646" w:rsidP="00C54646">
      <w:pPr>
        <w:rPr>
          <w:rFonts w:ascii="Arial" w:eastAsia="Arial" w:hAnsi="Arial" w:cs="Arial"/>
          <w:sz w:val="24"/>
          <w:szCs w:val="24"/>
          <w:lang w:val="es-ES"/>
        </w:rPr>
      </w:pPr>
    </w:p>
    <w:p w:rsidR="00C31484" w:rsidRDefault="00C31484" w:rsidP="00C54646">
      <w:pPr>
        <w:rPr>
          <w:rFonts w:ascii="Arial" w:eastAsia="Arial" w:hAnsi="Arial" w:cs="Arial"/>
          <w:sz w:val="24"/>
          <w:szCs w:val="24"/>
          <w:lang w:val="es-ES"/>
        </w:rPr>
      </w:pPr>
    </w:p>
    <w:p w:rsidR="00C31484" w:rsidRPr="00C841A1" w:rsidRDefault="00C31484" w:rsidP="00C31484">
      <w:pPr>
        <w:pStyle w:val="Textoindependiente"/>
        <w:spacing w:before="47"/>
        <w:ind w:left="206" w:right="5910"/>
        <w:rPr>
          <w:b/>
          <w:u w:val="single"/>
        </w:rPr>
      </w:pPr>
      <w:r w:rsidRPr="00C841A1">
        <w:rPr>
          <w:b/>
          <w:u w:val="single"/>
        </w:rPr>
        <w:t>Ne</w:t>
      </w:r>
      <w:r w:rsidRPr="00C841A1">
        <w:rPr>
          <w:b/>
          <w:spacing w:val="-6"/>
          <w:u w:val="single"/>
        </w:rPr>
        <w:t xml:space="preserve"> </w:t>
      </w:r>
      <w:r w:rsidRPr="00C841A1">
        <w:rPr>
          <w:b/>
          <w:u w:val="single"/>
        </w:rPr>
        <w:t>waza</w:t>
      </w:r>
      <w:r>
        <w:rPr>
          <w:b/>
          <w:u w:val="single"/>
        </w:rPr>
        <w:t>.</w:t>
      </w:r>
    </w:p>
    <w:p w:rsidR="00C31484" w:rsidRDefault="00C31484" w:rsidP="00C31484">
      <w:pPr>
        <w:pStyle w:val="Prrafodelista"/>
        <w:numPr>
          <w:ilvl w:val="0"/>
          <w:numId w:val="52"/>
        </w:numPr>
        <w:tabs>
          <w:tab w:val="left" w:pos="291"/>
        </w:tabs>
        <w:ind w:right="5910" w:firstLine="0"/>
        <w:rPr>
          <w:rFonts w:ascii="Arial" w:eastAsia="Arial" w:hAnsi="Arial" w:cs="Arial"/>
          <w:sz w:val="24"/>
          <w:szCs w:val="24"/>
        </w:rPr>
      </w:pPr>
      <w:r>
        <w:rPr>
          <w:rFonts w:ascii="Arial"/>
          <w:sz w:val="24"/>
        </w:rPr>
        <w:t>Shime Waza a</w:t>
      </w:r>
      <w:r>
        <w:rPr>
          <w:rFonts w:ascii="Arial"/>
          <w:spacing w:val="-18"/>
          <w:sz w:val="24"/>
        </w:rPr>
        <w:t xml:space="preserve"> </w:t>
      </w:r>
      <w:r>
        <w:rPr>
          <w:rFonts w:ascii="Arial"/>
          <w:sz w:val="24"/>
        </w:rPr>
        <w:t>r</w:t>
      </w:r>
      <w:r>
        <w:rPr>
          <w:rFonts w:ascii="Arial"/>
          <w:sz w:val="24"/>
        </w:rPr>
        <w:t>á</w:t>
      </w:r>
      <w:r>
        <w:rPr>
          <w:rFonts w:ascii="Arial"/>
          <w:sz w:val="24"/>
        </w:rPr>
        <w:t>pidez.</w:t>
      </w:r>
    </w:p>
    <w:p w:rsidR="00C31484" w:rsidRDefault="00C31484" w:rsidP="00C31484">
      <w:pPr>
        <w:pStyle w:val="Prrafodelista"/>
        <w:numPr>
          <w:ilvl w:val="0"/>
          <w:numId w:val="52"/>
        </w:numPr>
        <w:tabs>
          <w:tab w:val="left" w:pos="291"/>
        </w:tabs>
        <w:ind w:left="290" w:right="5910"/>
        <w:rPr>
          <w:rFonts w:ascii="Arial" w:eastAsia="Arial" w:hAnsi="Arial" w:cs="Arial"/>
          <w:sz w:val="24"/>
          <w:szCs w:val="24"/>
        </w:rPr>
      </w:pPr>
      <w:r>
        <w:rPr>
          <w:rFonts w:ascii="Arial"/>
          <w:sz w:val="24"/>
        </w:rPr>
        <w:t>Kansetsu Waza a</w:t>
      </w:r>
      <w:r>
        <w:rPr>
          <w:rFonts w:ascii="Arial"/>
          <w:spacing w:val="-21"/>
          <w:sz w:val="24"/>
        </w:rPr>
        <w:t xml:space="preserve"> </w:t>
      </w:r>
      <w:r>
        <w:rPr>
          <w:rFonts w:ascii="Arial"/>
          <w:sz w:val="24"/>
        </w:rPr>
        <w:t>r</w:t>
      </w:r>
      <w:r>
        <w:rPr>
          <w:rFonts w:ascii="Arial"/>
          <w:sz w:val="24"/>
        </w:rPr>
        <w:t>á</w:t>
      </w:r>
      <w:r>
        <w:rPr>
          <w:rFonts w:ascii="Arial"/>
          <w:sz w:val="24"/>
        </w:rPr>
        <w:t>pidez.</w:t>
      </w:r>
    </w:p>
    <w:p w:rsidR="00C31484" w:rsidRDefault="00C31484" w:rsidP="00C31484">
      <w:pPr>
        <w:pStyle w:val="Prrafodelista"/>
        <w:numPr>
          <w:ilvl w:val="0"/>
          <w:numId w:val="52"/>
        </w:numPr>
        <w:tabs>
          <w:tab w:val="left" w:pos="291"/>
        </w:tabs>
        <w:ind w:left="290" w:right="5910"/>
        <w:rPr>
          <w:rFonts w:ascii="Arial" w:eastAsia="Arial" w:hAnsi="Arial" w:cs="Arial"/>
          <w:sz w:val="24"/>
          <w:szCs w:val="24"/>
        </w:rPr>
      </w:pPr>
      <w:r>
        <w:rPr>
          <w:rFonts w:ascii="Arial"/>
          <w:sz w:val="24"/>
        </w:rPr>
        <w:t>Envoltura a</w:t>
      </w:r>
      <w:r>
        <w:rPr>
          <w:rFonts w:ascii="Arial"/>
          <w:spacing w:val="-1"/>
          <w:sz w:val="24"/>
        </w:rPr>
        <w:t xml:space="preserve"> </w:t>
      </w:r>
      <w:r>
        <w:rPr>
          <w:rFonts w:ascii="Arial"/>
          <w:sz w:val="24"/>
        </w:rPr>
        <w:t>r</w:t>
      </w:r>
      <w:r>
        <w:rPr>
          <w:rFonts w:ascii="Arial"/>
          <w:sz w:val="24"/>
        </w:rPr>
        <w:t>á</w:t>
      </w:r>
      <w:r>
        <w:rPr>
          <w:rFonts w:ascii="Arial"/>
          <w:sz w:val="24"/>
        </w:rPr>
        <w:t>pidez.</w:t>
      </w:r>
    </w:p>
    <w:p w:rsidR="00C31484" w:rsidRDefault="00C31484" w:rsidP="00C31484">
      <w:pPr>
        <w:pStyle w:val="Prrafodelista"/>
        <w:numPr>
          <w:ilvl w:val="0"/>
          <w:numId w:val="52"/>
        </w:numPr>
        <w:tabs>
          <w:tab w:val="left" w:pos="291"/>
        </w:tabs>
        <w:ind w:left="290" w:right="5910"/>
        <w:rPr>
          <w:rFonts w:ascii="Arial" w:eastAsia="Arial" w:hAnsi="Arial" w:cs="Arial"/>
          <w:sz w:val="24"/>
          <w:szCs w:val="24"/>
        </w:rPr>
      </w:pPr>
      <w:r>
        <w:rPr>
          <w:rFonts w:ascii="Arial"/>
          <w:sz w:val="24"/>
        </w:rPr>
        <w:t>Virajes a</w:t>
      </w:r>
      <w:r>
        <w:rPr>
          <w:rFonts w:ascii="Arial"/>
          <w:spacing w:val="-17"/>
          <w:sz w:val="24"/>
        </w:rPr>
        <w:t xml:space="preserve"> </w:t>
      </w:r>
      <w:r>
        <w:rPr>
          <w:rFonts w:ascii="Arial"/>
          <w:sz w:val="24"/>
        </w:rPr>
        <w:t>r</w:t>
      </w:r>
      <w:r>
        <w:rPr>
          <w:rFonts w:ascii="Arial"/>
          <w:sz w:val="24"/>
        </w:rPr>
        <w:t>á</w:t>
      </w:r>
      <w:r>
        <w:rPr>
          <w:rFonts w:ascii="Arial"/>
          <w:sz w:val="24"/>
        </w:rPr>
        <w:t>pidez.</w:t>
      </w:r>
    </w:p>
    <w:p w:rsidR="00C31484" w:rsidRDefault="00C31484" w:rsidP="00C31484">
      <w:pPr>
        <w:pStyle w:val="Prrafodelista"/>
        <w:numPr>
          <w:ilvl w:val="0"/>
          <w:numId w:val="52"/>
        </w:numPr>
        <w:tabs>
          <w:tab w:val="left" w:pos="291"/>
        </w:tabs>
        <w:ind w:left="290" w:right="5910"/>
        <w:rPr>
          <w:rFonts w:ascii="Arial" w:eastAsia="Arial" w:hAnsi="Arial" w:cs="Arial"/>
          <w:sz w:val="24"/>
          <w:szCs w:val="24"/>
        </w:rPr>
      </w:pPr>
      <w:r>
        <w:rPr>
          <w:rFonts w:ascii="Arial"/>
          <w:sz w:val="24"/>
        </w:rPr>
        <w:t>Defensas del Shime</w:t>
      </w:r>
      <w:r>
        <w:rPr>
          <w:rFonts w:ascii="Arial"/>
          <w:spacing w:val="-19"/>
          <w:sz w:val="24"/>
        </w:rPr>
        <w:t xml:space="preserve"> </w:t>
      </w:r>
      <w:r>
        <w:rPr>
          <w:rFonts w:ascii="Arial"/>
          <w:sz w:val="24"/>
        </w:rPr>
        <w:t>Waza.</w:t>
      </w:r>
    </w:p>
    <w:p w:rsidR="00C31484" w:rsidRDefault="00C31484" w:rsidP="00C31484">
      <w:pPr>
        <w:pStyle w:val="Prrafodelista"/>
        <w:numPr>
          <w:ilvl w:val="0"/>
          <w:numId w:val="52"/>
        </w:numPr>
        <w:tabs>
          <w:tab w:val="left" w:pos="291"/>
        </w:tabs>
        <w:ind w:left="290" w:right="5910"/>
        <w:rPr>
          <w:rFonts w:ascii="Arial" w:eastAsia="Arial" w:hAnsi="Arial" w:cs="Arial"/>
          <w:sz w:val="24"/>
          <w:szCs w:val="24"/>
        </w:rPr>
      </w:pPr>
      <w:r>
        <w:rPr>
          <w:rFonts w:ascii="Arial"/>
          <w:sz w:val="24"/>
        </w:rPr>
        <w:t>Defensas del Kansetsu Waza.</w:t>
      </w:r>
    </w:p>
    <w:p w:rsidR="00C31484" w:rsidRPr="00297CFA" w:rsidRDefault="00C31484" w:rsidP="00C31484">
      <w:pPr>
        <w:pStyle w:val="Prrafodelista"/>
        <w:numPr>
          <w:ilvl w:val="0"/>
          <w:numId w:val="52"/>
        </w:numPr>
        <w:tabs>
          <w:tab w:val="left" w:pos="291"/>
        </w:tabs>
        <w:ind w:left="290" w:right="5910"/>
        <w:rPr>
          <w:rFonts w:ascii="Arial" w:eastAsia="Arial" w:hAnsi="Arial" w:cs="Arial"/>
          <w:sz w:val="24"/>
          <w:szCs w:val="24"/>
          <w:lang w:val="es-ES"/>
        </w:rPr>
      </w:pPr>
      <w:r w:rsidRPr="00297CFA">
        <w:rPr>
          <w:rFonts w:ascii="Arial"/>
          <w:sz w:val="24"/>
          <w:lang w:val="es-ES"/>
        </w:rPr>
        <w:t>Randori Tashi y Ne</w:t>
      </w:r>
      <w:r w:rsidRPr="00297CFA">
        <w:rPr>
          <w:rFonts w:ascii="Arial"/>
          <w:spacing w:val="-17"/>
          <w:sz w:val="24"/>
          <w:lang w:val="es-ES"/>
        </w:rPr>
        <w:t xml:space="preserve"> </w:t>
      </w:r>
      <w:r w:rsidRPr="00297CFA">
        <w:rPr>
          <w:rFonts w:ascii="Arial"/>
          <w:sz w:val="24"/>
          <w:lang w:val="es-ES"/>
        </w:rPr>
        <w:t>Waza.</w:t>
      </w:r>
    </w:p>
    <w:p w:rsidR="00C31484" w:rsidRDefault="00C31484" w:rsidP="00C31484">
      <w:pPr>
        <w:pStyle w:val="Prrafodelista"/>
        <w:numPr>
          <w:ilvl w:val="0"/>
          <w:numId w:val="52"/>
        </w:numPr>
        <w:tabs>
          <w:tab w:val="left" w:pos="291"/>
        </w:tabs>
        <w:ind w:left="290" w:right="5910"/>
        <w:rPr>
          <w:rFonts w:ascii="Arial" w:eastAsia="Arial" w:hAnsi="Arial" w:cs="Arial"/>
          <w:sz w:val="24"/>
          <w:szCs w:val="24"/>
        </w:rPr>
      </w:pPr>
      <w:r>
        <w:rPr>
          <w:rFonts w:ascii="Arial" w:hAnsi="Arial"/>
          <w:sz w:val="24"/>
        </w:rPr>
        <w:t>Proyección y</w:t>
      </w:r>
      <w:r>
        <w:rPr>
          <w:rFonts w:ascii="Arial" w:hAnsi="Arial"/>
          <w:spacing w:val="-17"/>
          <w:sz w:val="24"/>
        </w:rPr>
        <w:t xml:space="preserve"> </w:t>
      </w:r>
      <w:r>
        <w:rPr>
          <w:rFonts w:ascii="Arial" w:hAnsi="Arial"/>
          <w:sz w:val="24"/>
        </w:rPr>
        <w:t>Defensa</w:t>
      </w:r>
    </w:p>
    <w:p w:rsidR="00C31484" w:rsidRPr="00C31484" w:rsidRDefault="00C31484" w:rsidP="00C31484">
      <w:pPr>
        <w:pStyle w:val="Prrafodelista"/>
        <w:ind w:left="110"/>
        <w:rPr>
          <w:rFonts w:ascii="Arial" w:eastAsia="Arial" w:hAnsi="Arial" w:cs="Arial"/>
          <w:sz w:val="24"/>
          <w:szCs w:val="24"/>
          <w:lang w:val="es-ES"/>
        </w:rPr>
        <w:sectPr w:rsidR="00C31484" w:rsidRPr="00C31484">
          <w:pgSz w:w="11910" w:h="16840"/>
          <w:pgMar w:top="800" w:right="740" w:bottom="1540" w:left="620" w:header="0" w:footer="1351" w:gutter="0"/>
          <w:cols w:space="720"/>
        </w:sectPr>
      </w:pPr>
      <w:r>
        <w:rPr>
          <w:rFonts w:ascii="Arial" w:hAnsi="Arial"/>
          <w:sz w:val="24"/>
          <w:lang w:val="es-ES"/>
        </w:rPr>
        <w:t>-</w:t>
      </w:r>
      <w:r w:rsidRPr="00C31484">
        <w:rPr>
          <w:rFonts w:ascii="Arial" w:hAnsi="Arial"/>
          <w:sz w:val="24"/>
          <w:lang w:val="es-ES"/>
        </w:rPr>
        <w:t>Técnica a reacción para llevar al Ne</w:t>
      </w:r>
      <w:r w:rsidRPr="00C31484">
        <w:rPr>
          <w:rFonts w:ascii="Arial" w:hAnsi="Arial"/>
          <w:spacing w:val="-18"/>
          <w:sz w:val="24"/>
          <w:lang w:val="es-ES"/>
        </w:rPr>
        <w:t xml:space="preserve"> </w:t>
      </w:r>
      <w:r w:rsidRPr="00C31484">
        <w:rPr>
          <w:rFonts w:ascii="Arial" w:hAnsi="Arial"/>
          <w:sz w:val="24"/>
          <w:lang w:val="es-ES"/>
        </w:rPr>
        <w:t>Waza.</w:t>
      </w:r>
    </w:p>
    <w:p w:rsidR="00C54646" w:rsidRPr="00C31484" w:rsidRDefault="00C31484" w:rsidP="00C31484">
      <w:pPr>
        <w:pStyle w:val="Prrafodelista"/>
        <w:tabs>
          <w:tab w:val="left" w:pos="291"/>
        </w:tabs>
        <w:spacing w:line="480" w:lineRule="auto"/>
        <w:ind w:left="110" w:right="5310"/>
        <w:rPr>
          <w:rFonts w:ascii="Arial" w:eastAsia="Arial" w:hAnsi="Arial" w:cs="Arial"/>
          <w:u w:val="single"/>
          <w:lang w:val="es-ES"/>
        </w:rPr>
      </w:pPr>
      <w:r w:rsidRPr="00C31484">
        <w:rPr>
          <w:rFonts w:ascii="Arial" w:hAnsi="Arial"/>
          <w:lang w:val="es-ES"/>
        </w:rPr>
        <w:lastRenderedPageBreak/>
        <w:t xml:space="preserve">      </w:t>
      </w:r>
      <w:r w:rsidR="00C54646" w:rsidRPr="00C31484">
        <w:rPr>
          <w:rFonts w:ascii="Arial" w:hAnsi="Arial"/>
          <w:u w:val="single"/>
          <w:lang w:val="es-ES"/>
        </w:rPr>
        <w:t>Etapa de Estabilización de la Forma</w:t>
      </w:r>
      <w:r w:rsidR="00C54646" w:rsidRPr="00C31484">
        <w:rPr>
          <w:rFonts w:ascii="Arial" w:hAnsi="Arial"/>
          <w:spacing w:val="-32"/>
          <w:u w:val="single"/>
          <w:lang w:val="es-ES"/>
        </w:rPr>
        <w:t xml:space="preserve"> </w:t>
      </w:r>
      <w:r w:rsidR="00C54646" w:rsidRPr="00C31484">
        <w:rPr>
          <w:rFonts w:ascii="Arial" w:hAnsi="Arial"/>
          <w:u w:val="single"/>
          <w:lang w:val="es-ES"/>
        </w:rPr>
        <w:t>Deportiva.</w:t>
      </w:r>
    </w:p>
    <w:p w:rsidR="00C54646" w:rsidRPr="00C50AE1" w:rsidRDefault="00C54646" w:rsidP="00C54646">
      <w:pPr>
        <w:pStyle w:val="Textoindependiente"/>
        <w:spacing w:before="8"/>
        <w:ind w:left="979" w:right="110"/>
        <w:rPr>
          <w:lang w:val="es-ES"/>
        </w:rPr>
      </w:pPr>
      <w:r w:rsidRPr="00C50AE1">
        <w:rPr>
          <w:lang w:val="es-ES"/>
        </w:rPr>
        <w:t>Tabla 116. Semana tipo de la Preparación</w:t>
      </w:r>
      <w:r w:rsidRPr="00C50AE1">
        <w:rPr>
          <w:spacing w:val="-36"/>
          <w:lang w:val="es-ES"/>
        </w:rPr>
        <w:t xml:space="preserve"> </w:t>
      </w:r>
      <w:r w:rsidRPr="00C50AE1">
        <w:rPr>
          <w:lang w:val="es-ES"/>
        </w:rPr>
        <w:t>Física</w:t>
      </w:r>
      <w:r w:rsidR="00C841A1">
        <w:rPr>
          <w:lang w:val="es-ES"/>
        </w:rPr>
        <w:t>.</w:t>
      </w:r>
    </w:p>
    <w:tbl>
      <w:tblPr>
        <w:tblStyle w:val="TableNormal"/>
        <w:tblW w:w="0" w:type="auto"/>
        <w:tblInd w:w="980" w:type="dxa"/>
        <w:tblLayout w:type="fixed"/>
        <w:tblLook w:val="01E0" w:firstRow="1" w:lastRow="1" w:firstColumn="1" w:lastColumn="1" w:noHBand="0" w:noVBand="0"/>
      </w:tblPr>
      <w:tblGrid>
        <w:gridCol w:w="1243"/>
        <w:gridCol w:w="3606"/>
        <w:gridCol w:w="3606"/>
      </w:tblGrid>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DIA</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10"/>
                <w:sz w:val="24"/>
              </w:rPr>
              <w:t xml:space="preserve"> </w:t>
            </w:r>
            <w:r>
              <w:rPr>
                <w:rFonts w:ascii="Arial"/>
                <w:b/>
                <w:sz w:val="24"/>
              </w:rPr>
              <w:t>1</w:t>
            </w:r>
          </w:p>
        </w:tc>
        <w:tc>
          <w:tcPr>
            <w:tcW w:w="3606"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2</w:t>
            </w:r>
          </w:p>
        </w:tc>
      </w:tr>
      <w:tr w:rsidR="00C54646" w:rsidRPr="00427C5D" w:rsidTr="000B17D7">
        <w:trPr>
          <w:trHeight w:hRule="exact" w:val="975"/>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Lunes</w:t>
            </w:r>
          </w:p>
        </w:tc>
        <w:tc>
          <w:tcPr>
            <w:tcW w:w="3606" w:type="dxa"/>
            <w:tcBorders>
              <w:top w:val="single" w:sz="4" w:space="0" w:color="000000"/>
              <w:left w:val="single" w:sz="4" w:space="0" w:color="000000"/>
              <w:bottom w:val="single" w:sz="4" w:space="0" w:color="000000"/>
              <w:right w:val="single" w:sz="4" w:space="0" w:color="000000"/>
            </w:tcBorders>
          </w:tcPr>
          <w:p w:rsidR="00C54646" w:rsidRPr="00C841A1" w:rsidRDefault="000B17D7" w:rsidP="000B17D7">
            <w:pPr>
              <w:pStyle w:val="TableParagraph"/>
              <w:spacing w:line="273" w:lineRule="exact"/>
              <w:ind w:left="102"/>
              <w:rPr>
                <w:rFonts w:ascii="Arial" w:eastAsia="Arial" w:hAnsi="Arial" w:cs="Arial"/>
                <w:sz w:val="24"/>
                <w:szCs w:val="24"/>
                <w:lang w:val="es-ES"/>
              </w:rPr>
            </w:pPr>
            <w:r>
              <w:rPr>
                <w:rFonts w:ascii="Arial"/>
                <w:sz w:val="24"/>
                <w:lang w:val="es-ES"/>
              </w:rPr>
              <w:t>Flexi</w:t>
            </w:r>
            <w:r w:rsidR="00C841A1">
              <w:rPr>
                <w:rFonts w:ascii="Arial"/>
                <w:sz w:val="24"/>
                <w:lang w:val="es-ES"/>
              </w:rPr>
              <w:t>bilidad, C</w:t>
            </w:r>
            <w:r w:rsidR="00C841A1" w:rsidRPr="00C841A1">
              <w:rPr>
                <w:rFonts w:ascii="Arial"/>
                <w:sz w:val="24"/>
                <w:lang w:val="es-ES"/>
              </w:rPr>
              <w:t xml:space="preserve">oordinacion y </w:t>
            </w:r>
            <w:r w:rsidR="00C54646" w:rsidRPr="00C841A1">
              <w:rPr>
                <w:rFonts w:ascii="Arial"/>
                <w:sz w:val="24"/>
                <w:lang w:val="es-ES"/>
              </w:rPr>
              <w:t>Fuerza</w:t>
            </w:r>
            <w:r w:rsidR="00C54646" w:rsidRPr="00C841A1">
              <w:rPr>
                <w:rFonts w:ascii="Arial"/>
                <w:spacing w:val="-14"/>
                <w:sz w:val="24"/>
                <w:lang w:val="es-ES"/>
              </w:rPr>
              <w:t xml:space="preserve"> </w:t>
            </w:r>
            <w:r w:rsidR="00C54646" w:rsidRPr="00C841A1">
              <w:rPr>
                <w:rFonts w:ascii="Arial"/>
                <w:sz w:val="24"/>
                <w:lang w:val="es-ES"/>
              </w:rPr>
              <w:t>especial</w:t>
            </w:r>
            <w:r w:rsidR="00C841A1">
              <w:rPr>
                <w:rFonts w:ascii="Arial"/>
                <w:sz w:val="24"/>
                <w:lang w:val="es-ES"/>
              </w:rPr>
              <w:t>.</w:t>
            </w:r>
          </w:p>
        </w:tc>
        <w:tc>
          <w:tcPr>
            <w:tcW w:w="3606" w:type="dxa"/>
            <w:tcBorders>
              <w:top w:val="single" w:sz="4" w:space="0" w:color="000000"/>
              <w:left w:val="single" w:sz="4" w:space="0" w:color="000000"/>
              <w:bottom w:val="single" w:sz="4" w:space="0" w:color="000000"/>
              <w:right w:val="single" w:sz="4" w:space="0" w:color="000000"/>
            </w:tcBorders>
          </w:tcPr>
          <w:p w:rsidR="00C54646" w:rsidRPr="00C50AE1" w:rsidRDefault="000B17D7" w:rsidP="001D5CF9">
            <w:pPr>
              <w:pStyle w:val="TableParagraph"/>
              <w:ind w:left="103" w:right="716"/>
              <w:jc w:val="both"/>
              <w:rPr>
                <w:rFonts w:ascii="Arial" w:eastAsia="Arial" w:hAnsi="Arial" w:cs="Arial"/>
                <w:sz w:val="24"/>
                <w:szCs w:val="24"/>
                <w:lang w:val="es-ES"/>
              </w:rPr>
            </w:pPr>
            <w:r>
              <w:rPr>
                <w:rFonts w:ascii="Arial"/>
                <w:sz w:val="24"/>
                <w:lang w:val="es-ES"/>
              </w:rPr>
              <w:t>Flexibilidad, C</w:t>
            </w:r>
            <w:r w:rsidRPr="00C841A1">
              <w:rPr>
                <w:rFonts w:ascii="Arial"/>
                <w:sz w:val="24"/>
                <w:lang w:val="es-ES"/>
              </w:rPr>
              <w:t xml:space="preserve">oordinacion </w:t>
            </w:r>
            <w:r>
              <w:rPr>
                <w:rFonts w:ascii="Arial"/>
                <w:sz w:val="24"/>
                <w:lang w:val="es-ES"/>
              </w:rPr>
              <w:t xml:space="preserve">y </w:t>
            </w:r>
            <w:r w:rsidR="001D5CF9">
              <w:rPr>
                <w:rFonts w:ascii="Arial"/>
                <w:spacing w:val="-3"/>
                <w:sz w:val="24"/>
                <w:lang w:val="es-ES"/>
              </w:rPr>
              <w:t xml:space="preserve">Resisistencia </w:t>
            </w:r>
            <w:r w:rsidRPr="00C50AE1">
              <w:rPr>
                <w:rFonts w:ascii="Arial"/>
                <w:spacing w:val="-3"/>
                <w:sz w:val="24"/>
                <w:lang w:val="es-ES"/>
              </w:rPr>
              <w:t xml:space="preserve"> </w:t>
            </w:r>
            <w:r w:rsidRPr="00C50AE1">
              <w:rPr>
                <w:rFonts w:ascii="Arial"/>
                <w:sz w:val="24"/>
                <w:lang w:val="es-ES"/>
              </w:rPr>
              <w:t>a la</w:t>
            </w:r>
            <w:r w:rsidRPr="00C50AE1">
              <w:rPr>
                <w:rFonts w:ascii="Arial"/>
                <w:spacing w:val="-17"/>
                <w:sz w:val="24"/>
                <w:lang w:val="es-ES"/>
              </w:rPr>
              <w:t xml:space="preserve"> </w:t>
            </w:r>
            <w:r>
              <w:rPr>
                <w:rFonts w:ascii="Arial"/>
                <w:sz w:val="24"/>
                <w:lang w:val="es-ES"/>
              </w:rPr>
              <w:t>r</w:t>
            </w:r>
            <w:r>
              <w:rPr>
                <w:rFonts w:ascii="Arial"/>
                <w:sz w:val="24"/>
                <w:lang w:val="es-ES"/>
              </w:rPr>
              <w:t>á</w:t>
            </w:r>
            <w:r>
              <w:rPr>
                <w:rFonts w:ascii="Arial"/>
                <w:sz w:val="24"/>
                <w:lang w:val="es-ES"/>
              </w:rPr>
              <w:t>pidez</w:t>
            </w:r>
            <w:r w:rsidRPr="00C50AE1">
              <w:rPr>
                <w:rFonts w:ascii="Arial"/>
                <w:spacing w:val="-1"/>
                <w:w w:val="99"/>
                <w:sz w:val="24"/>
                <w:lang w:val="es-ES"/>
              </w:rPr>
              <w:t xml:space="preserve"> </w:t>
            </w:r>
            <w:r w:rsidRPr="00C50AE1">
              <w:rPr>
                <w:rFonts w:ascii="Arial"/>
                <w:sz w:val="24"/>
                <w:lang w:val="es-ES"/>
              </w:rPr>
              <w:t>especial</w:t>
            </w:r>
          </w:p>
        </w:tc>
      </w:tr>
      <w:tr w:rsidR="00C54646" w:rsidRPr="00427C5D" w:rsidTr="000B17D7">
        <w:trPr>
          <w:trHeight w:hRule="exact" w:val="841"/>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3"/>
                <w:sz w:val="24"/>
              </w:rPr>
              <w:t>Martes</w:t>
            </w:r>
          </w:p>
        </w:tc>
        <w:tc>
          <w:tcPr>
            <w:tcW w:w="3606" w:type="dxa"/>
            <w:tcBorders>
              <w:top w:val="single" w:sz="4" w:space="0" w:color="000000"/>
              <w:left w:val="single" w:sz="4" w:space="0" w:color="000000"/>
              <w:bottom w:val="single" w:sz="4" w:space="0" w:color="000000"/>
              <w:right w:val="single" w:sz="4" w:space="0" w:color="000000"/>
            </w:tcBorders>
          </w:tcPr>
          <w:p w:rsidR="00C54646" w:rsidRPr="00C50AE1" w:rsidRDefault="000B17D7" w:rsidP="000B17D7">
            <w:pPr>
              <w:pStyle w:val="TableParagraph"/>
              <w:spacing w:before="2" w:line="274" w:lineRule="exact"/>
              <w:ind w:left="103" w:right="764" w:hanging="1"/>
              <w:jc w:val="both"/>
              <w:rPr>
                <w:rFonts w:ascii="Arial" w:eastAsia="Arial" w:hAnsi="Arial" w:cs="Arial"/>
                <w:sz w:val="24"/>
                <w:szCs w:val="24"/>
                <w:lang w:val="es-ES"/>
              </w:rPr>
            </w:pPr>
            <w:r>
              <w:rPr>
                <w:rFonts w:ascii="Arial"/>
                <w:sz w:val="24"/>
                <w:lang w:val="es-ES"/>
              </w:rPr>
              <w:t>Flexibilidad, C</w:t>
            </w:r>
            <w:r w:rsidRPr="00C841A1">
              <w:rPr>
                <w:rFonts w:ascii="Arial"/>
                <w:sz w:val="24"/>
                <w:lang w:val="es-ES"/>
              </w:rPr>
              <w:t>oordina</w:t>
            </w:r>
            <w:r w:rsidR="001D5CF9">
              <w:rPr>
                <w:rFonts w:ascii="Arial"/>
                <w:sz w:val="24"/>
                <w:lang w:val="es-ES"/>
              </w:rPr>
              <w:t>-</w:t>
            </w:r>
            <w:r w:rsidRPr="00C841A1">
              <w:rPr>
                <w:rFonts w:ascii="Arial"/>
                <w:sz w:val="24"/>
                <w:lang w:val="es-ES"/>
              </w:rPr>
              <w:t xml:space="preserve">cion </w:t>
            </w:r>
            <w:r>
              <w:rPr>
                <w:rFonts w:ascii="Arial"/>
                <w:sz w:val="24"/>
                <w:lang w:val="es-ES"/>
              </w:rPr>
              <w:t xml:space="preserve">y </w:t>
            </w:r>
            <w:r w:rsidR="00C54646" w:rsidRPr="00C50AE1">
              <w:rPr>
                <w:rFonts w:ascii="Arial"/>
                <w:spacing w:val="-3"/>
                <w:sz w:val="24"/>
                <w:lang w:val="es-ES"/>
              </w:rPr>
              <w:t xml:space="preserve">Resistencia </w:t>
            </w:r>
            <w:r w:rsidR="00C54646" w:rsidRPr="00C50AE1">
              <w:rPr>
                <w:rFonts w:ascii="Arial"/>
                <w:sz w:val="24"/>
                <w:lang w:val="es-ES"/>
              </w:rPr>
              <w:t>a la</w:t>
            </w:r>
            <w:r w:rsidR="00C54646" w:rsidRPr="00C50AE1">
              <w:rPr>
                <w:rFonts w:ascii="Arial"/>
                <w:spacing w:val="-17"/>
                <w:sz w:val="24"/>
                <w:lang w:val="es-ES"/>
              </w:rPr>
              <w:t xml:space="preserve"> </w:t>
            </w:r>
            <w:r w:rsidR="00297CFA">
              <w:rPr>
                <w:rFonts w:ascii="Arial"/>
                <w:sz w:val="24"/>
                <w:lang w:val="es-ES"/>
              </w:rPr>
              <w:t>r</w:t>
            </w:r>
            <w:r w:rsidR="00297CFA">
              <w:rPr>
                <w:rFonts w:ascii="Arial"/>
                <w:sz w:val="24"/>
                <w:lang w:val="es-ES"/>
              </w:rPr>
              <w:t>á</w:t>
            </w:r>
            <w:r>
              <w:rPr>
                <w:rFonts w:ascii="Arial"/>
                <w:sz w:val="24"/>
                <w:lang w:val="es-ES"/>
              </w:rPr>
              <w:t>-</w:t>
            </w:r>
            <w:r w:rsidR="00297CFA">
              <w:rPr>
                <w:rFonts w:ascii="Arial"/>
                <w:sz w:val="24"/>
                <w:lang w:val="es-ES"/>
              </w:rPr>
              <w:t>pidez</w:t>
            </w:r>
            <w:r w:rsidR="00C54646" w:rsidRPr="00C50AE1">
              <w:rPr>
                <w:rFonts w:ascii="Arial"/>
                <w:spacing w:val="-1"/>
                <w:w w:val="99"/>
                <w:sz w:val="24"/>
                <w:lang w:val="es-ES"/>
              </w:rPr>
              <w:t xml:space="preserve"> </w:t>
            </w:r>
            <w:r w:rsidR="00C54646" w:rsidRPr="00C50AE1">
              <w:rPr>
                <w:rFonts w:ascii="Arial"/>
                <w:sz w:val="24"/>
                <w:lang w:val="es-ES"/>
              </w:rPr>
              <w:t>especial</w:t>
            </w:r>
          </w:p>
        </w:tc>
        <w:tc>
          <w:tcPr>
            <w:tcW w:w="3606" w:type="dxa"/>
            <w:tcBorders>
              <w:top w:val="single" w:sz="4" w:space="0" w:color="000000"/>
              <w:left w:val="single" w:sz="4" w:space="0" w:color="000000"/>
              <w:bottom w:val="single" w:sz="4" w:space="0" w:color="000000"/>
              <w:right w:val="single" w:sz="4" w:space="0" w:color="000000"/>
            </w:tcBorders>
          </w:tcPr>
          <w:p w:rsidR="00C54646" w:rsidRPr="001D5CF9" w:rsidRDefault="001D5CF9" w:rsidP="001D5CF9">
            <w:pPr>
              <w:pStyle w:val="TableParagraph"/>
              <w:spacing w:line="273" w:lineRule="exact"/>
              <w:ind w:left="103"/>
              <w:jc w:val="both"/>
              <w:rPr>
                <w:rFonts w:ascii="Arial" w:eastAsia="Arial" w:hAnsi="Arial" w:cs="Arial"/>
                <w:sz w:val="24"/>
                <w:szCs w:val="24"/>
                <w:lang w:val="es-ES"/>
              </w:rPr>
            </w:pPr>
            <w:r>
              <w:rPr>
                <w:rFonts w:ascii="Arial"/>
                <w:sz w:val="24"/>
                <w:lang w:val="es-ES"/>
              </w:rPr>
              <w:t>Flexibilidad, C</w:t>
            </w:r>
            <w:r w:rsidRPr="00C841A1">
              <w:rPr>
                <w:rFonts w:ascii="Arial"/>
                <w:sz w:val="24"/>
                <w:lang w:val="es-ES"/>
              </w:rPr>
              <w:t>oordinacion y Fuerza</w:t>
            </w:r>
            <w:r w:rsidRPr="00C841A1">
              <w:rPr>
                <w:rFonts w:ascii="Arial"/>
                <w:spacing w:val="-14"/>
                <w:sz w:val="24"/>
                <w:lang w:val="es-ES"/>
              </w:rPr>
              <w:t xml:space="preserve"> </w:t>
            </w:r>
            <w:r w:rsidRPr="00C841A1">
              <w:rPr>
                <w:rFonts w:ascii="Arial"/>
                <w:sz w:val="24"/>
                <w:lang w:val="es-ES"/>
              </w:rPr>
              <w:t>especial</w:t>
            </w:r>
            <w:r>
              <w:rPr>
                <w:rFonts w:ascii="Arial"/>
                <w:sz w:val="24"/>
                <w:lang w:val="es-ES"/>
              </w:rPr>
              <w:t>.</w:t>
            </w:r>
          </w:p>
        </w:tc>
      </w:tr>
      <w:tr w:rsidR="000B17D7"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0B17D7" w:rsidRDefault="000B17D7" w:rsidP="000B17D7">
            <w:pPr>
              <w:pStyle w:val="TableParagraph"/>
              <w:spacing w:line="273" w:lineRule="exact"/>
              <w:ind w:left="103"/>
              <w:rPr>
                <w:rFonts w:ascii="Arial" w:eastAsia="Arial" w:hAnsi="Arial" w:cs="Arial"/>
                <w:sz w:val="24"/>
                <w:szCs w:val="24"/>
              </w:rPr>
            </w:pPr>
            <w:r>
              <w:rPr>
                <w:rFonts w:ascii="Arial" w:hAnsi="Arial"/>
                <w:sz w:val="24"/>
              </w:rPr>
              <w:t>Miércoles</w:t>
            </w:r>
          </w:p>
        </w:tc>
        <w:tc>
          <w:tcPr>
            <w:tcW w:w="3606" w:type="dxa"/>
            <w:tcBorders>
              <w:top w:val="single" w:sz="4" w:space="0" w:color="000000"/>
              <w:left w:val="single" w:sz="4" w:space="0" w:color="000000"/>
              <w:bottom w:val="single" w:sz="4" w:space="0" w:color="000000"/>
              <w:right w:val="single" w:sz="4" w:space="0" w:color="000000"/>
            </w:tcBorders>
          </w:tcPr>
          <w:p w:rsidR="000B17D7" w:rsidRDefault="000B17D7" w:rsidP="000B17D7">
            <w:pPr>
              <w:pStyle w:val="TableParagraph"/>
              <w:spacing w:line="273" w:lineRule="exact"/>
              <w:ind w:left="103"/>
              <w:rPr>
                <w:rFonts w:ascii="Arial" w:eastAsia="Arial" w:hAnsi="Arial" w:cs="Arial"/>
                <w:sz w:val="24"/>
                <w:szCs w:val="24"/>
              </w:rPr>
            </w:pPr>
            <w:r>
              <w:rPr>
                <w:rFonts w:ascii="Arial"/>
                <w:sz w:val="24"/>
              </w:rPr>
              <w:t>Descanso activo</w:t>
            </w:r>
          </w:p>
        </w:tc>
        <w:tc>
          <w:tcPr>
            <w:tcW w:w="3606" w:type="dxa"/>
            <w:tcBorders>
              <w:top w:val="single" w:sz="4" w:space="0" w:color="000000"/>
              <w:left w:val="single" w:sz="4" w:space="0" w:color="000000"/>
              <w:bottom w:val="single" w:sz="4" w:space="0" w:color="000000"/>
              <w:right w:val="single" w:sz="4" w:space="0" w:color="000000"/>
            </w:tcBorders>
          </w:tcPr>
          <w:p w:rsidR="000B17D7" w:rsidRDefault="000B17D7" w:rsidP="000B17D7">
            <w:pPr>
              <w:pStyle w:val="TableParagraph"/>
              <w:spacing w:line="273" w:lineRule="exact"/>
              <w:ind w:left="103"/>
              <w:rPr>
                <w:rFonts w:ascii="Arial" w:eastAsia="Arial" w:hAnsi="Arial" w:cs="Arial"/>
                <w:sz w:val="24"/>
                <w:szCs w:val="24"/>
              </w:rPr>
            </w:pPr>
            <w:r>
              <w:rPr>
                <w:rFonts w:ascii="Arial"/>
                <w:sz w:val="24"/>
              </w:rPr>
              <w:t>Descanso activo</w:t>
            </w:r>
          </w:p>
        </w:tc>
      </w:tr>
      <w:tr w:rsidR="000B17D7" w:rsidRPr="00427C5D" w:rsidTr="009615C9">
        <w:trPr>
          <w:trHeight w:hRule="exact" w:val="562"/>
        </w:trPr>
        <w:tc>
          <w:tcPr>
            <w:tcW w:w="1243" w:type="dxa"/>
            <w:tcBorders>
              <w:top w:val="single" w:sz="4" w:space="0" w:color="000000"/>
              <w:left w:val="single" w:sz="4" w:space="0" w:color="000000"/>
              <w:bottom w:val="single" w:sz="4" w:space="0" w:color="000000"/>
              <w:right w:val="single" w:sz="4" w:space="0" w:color="000000"/>
            </w:tcBorders>
          </w:tcPr>
          <w:p w:rsidR="000B17D7" w:rsidRDefault="000B17D7" w:rsidP="000B17D7">
            <w:pPr>
              <w:pStyle w:val="TableParagraph"/>
              <w:spacing w:line="273" w:lineRule="exact"/>
              <w:ind w:left="103"/>
              <w:rPr>
                <w:rFonts w:ascii="Arial" w:eastAsia="Arial" w:hAnsi="Arial" w:cs="Arial"/>
                <w:sz w:val="24"/>
                <w:szCs w:val="24"/>
              </w:rPr>
            </w:pPr>
            <w:r>
              <w:rPr>
                <w:rFonts w:ascii="Arial"/>
                <w:sz w:val="24"/>
              </w:rPr>
              <w:t>Jueves</w:t>
            </w:r>
          </w:p>
        </w:tc>
        <w:tc>
          <w:tcPr>
            <w:tcW w:w="3606" w:type="dxa"/>
            <w:tcBorders>
              <w:top w:val="single" w:sz="4" w:space="0" w:color="000000"/>
              <w:left w:val="single" w:sz="4" w:space="0" w:color="000000"/>
              <w:bottom w:val="single" w:sz="4" w:space="0" w:color="000000"/>
              <w:right w:val="single" w:sz="4" w:space="0" w:color="000000"/>
            </w:tcBorders>
          </w:tcPr>
          <w:p w:rsidR="000B17D7" w:rsidRPr="000B17D7" w:rsidRDefault="000B17D7" w:rsidP="000B17D7">
            <w:pPr>
              <w:pStyle w:val="TableParagraph"/>
              <w:spacing w:line="273" w:lineRule="exact"/>
              <w:ind w:left="104"/>
              <w:rPr>
                <w:rFonts w:ascii="Arial" w:eastAsia="Arial" w:hAnsi="Arial" w:cs="Arial"/>
                <w:sz w:val="24"/>
                <w:szCs w:val="24"/>
                <w:lang w:val="es-ES"/>
              </w:rPr>
            </w:pPr>
            <w:r>
              <w:rPr>
                <w:rFonts w:ascii="Arial"/>
                <w:sz w:val="24"/>
                <w:lang w:val="es-ES"/>
              </w:rPr>
              <w:t>Flexibilidad, C</w:t>
            </w:r>
            <w:r w:rsidRPr="00C841A1">
              <w:rPr>
                <w:rFonts w:ascii="Arial"/>
                <w:sz w:val="24"/>
                <w:lang w:val="es-ES"/>
              </w:rPr>
              <w:t xml:space="preserve">oordinacion </w:t>
            </w:r>
            <w:r>
              <w:rPr>
                <w:rFonts w:ascii="Arial"/>
                <w:sz w:val="24"/>
                <w:lang w:val="es-ES"/>
              </w:rPr>
              <w:t xml:space="preserve">y </w:t>
            </w:r>
            <w:r w:rsidRPr="00C50AE1">
              <w:rPr>
                <w:rFonts w:ascii="Arial"/>
                <w:spacing w:val="-3"/>
                <w:sz w:val="24"/>
                <w:lang w:val="es-ES"/>
              </w:rPr>
              <w:t xml:space="preserve">Resistencia </w:t>
            </w:r>
            <w:r w:rsidRPr="00C50AE1">
              <w:rPr>
                <w:rFonts w:ascii="Arial"/>
                <w:sz w:val="24"/>
                <w:lang w:val="es-ES"/>
              </w:rPr>
              <w:t>a la</w:t>
            </w:r>
            <w:r w:rsidRPr="00C50AE1">
              <w:rPr>
                <w:rFonts w:ascii="Arial"/>
                <w:spacing w:val="-17"/>
                <w:sz w:val="24"/>
                <w:lang w:val="es-ES"/>
              </w:rPr>
              <w:t xml:space="preserve"> </w:t>
            </w:r>
            <w:r>
              <w:rPr>
                <w:rFonts w:ascii="Arial"/>
                <w:sz w:val="24"/>
                <w:lang w:val="es-ES"/>
              </w:rPr>
              <w:t>r</w:t>
            </w:r>
            <w:r>
              <w:rPr>
                <w:rFonts w:ascii="Arial"/>
                <w:sz w:val="24"/>
                <w:lang w:val="es-ES"/>
              </w:rPr>
              <w:t>á</w:t>
            </w:r>
            <w:r>
              <w:rPr>
                <w:rFonts w:ascii="Arial"/>
                <w:sz w:val="24"/>
                <w:lang w:val="es-ES"/>
              </w:rPr>
              <w:t>pidez</w:t>
            </w:r>
            <w:r w:rsidRPr="00C50AE1">
              <w:rPr>
                <w:rFonts w:ascii="Arial"/>
                <w:spacing w:val="-1"/>
                <w:w w:val="99"/>
                <w:sz w:val="24"/>
                <w:lang w:val="es-ES"/>
              </w:rPr>
              <w:t xml:space="preserve"> </w:t>
            </w:r>
            <w:r w:rsidRPr="00C50AE1">
              <w:rPr>
                <w:rFonts w:ascii="Arial"/>
                <w:sz w:val="24"/>
                <w:lang w:val="es-ES"/>
              </w:rPr>
              <w:t>especial</w:t>
            </w:r>
          </w:p>
        </w:tc>
        <w:tc>
          <w:tcPr>
            <w:tcW w:w="3606" w:type="dxa"/>
            <w:tcBorders>
              <w:top w:val="single" w:sz="4" w:space="0" w:color="000000"/>
              <w:left w:val="single" w:sz="4" w:space="0" w:color="000000"/>
              <w:bottom w:val="single" w:sz="4" w:space="0" w:color="000000"/>
              <w:right w:val="single" w:sz="4" w:space="0" w:color="000000"/>
            </w:tcBorders>
          </w:tcPr>
          <w:p w:rsidR="000B17D7" w:rsidRPr="00C50AE1" w:rsidRDefault="000B17D7" w:rsidP="000B17D7">
            <w:pPr>
              <w:pStyle w:val="TableParagraph"/>
              <w:ind w:left="103" w:right="994" w:firstLine="1"/>
              <w:rPr>
                <w:rFonts w:ascii="Arial" w:eastAsia="Arial" w:hAnsi="Arial" w:cs="Arial"/>
                <w:sz w:val="24"/>
                <w:szCs w:val="24"/>
                <w:lang w:val="es-ES"/>
              </w:rPr>
            </w:pPr>
            <w:r>
              <w:rPr>
                <w:rFonts w:ascii="Arial"/>
                <w:sz w:val="24"/>
                <w:lang w:val="es-ES"/>
              </w:rPr>
              <w:t>Flexibilidad, C</w:t>
            </w:r>
            <w:r w:rsidRPr="00C841A1">
              <w:rPr>
                <w:rFonts w:ascii="Arial"/>
                <w:sz w:val="24"/>
                <w:lang w:val="es-ES"/>
              </w:rPr>
              <w:t>oordina</w:t>
            </w:r>
            <w:r>
              <w:rPr>
                <w:rFonts w:ascii="Arial"/>
                <w:sz w:val="24"/>
                <w:lang w:val="es-ES"/>
              </w:rPr>
              <w:t>-</w:t>
            </w:r>
            <w:r w:rsidRPr="00C841A1">
              <w:rPr>
                <w:rFonts w:ascii="Arial"/>
                <w:sz w:val="24"/>
                <w:lang w:val="es-ES"/>
              </w:rPr>
              <w:t xml:space="preserve">cion </w:t>
            </w:r>
            <w:r>
              <w:rPr>
                <w:rFonts w:ascii="Arial"/>
                <w:sz w:val="24"/>
                <w:lang w:val="es-ES"/>
              </w:rPr>
              <w:t xml:space="preserve">y </w:t>
            </w:r>
            <w:r w:rsidRPr="00C50AE1">
              <w:rPr>
                <w:rFonts w:ascii="Arial"/>
                <w:spacing w:val="-3"/>
                <w:sz w:val="24"/>
                <w:lang w:val="es-ES"/>
              </w:rPr>
              <w:t xml:space="preserve">Resistencia </w:t>
            </w:r>
            <w:r w:rsidRPr="00C50AE1">
              <w:rPr>
                <w:rFonts w:ascii="Arial"/>
                <w:sz w:val="24"/>
                <w:lang w:val="es-ES"/>
              </w:rPr>
              <w:t>a la</w:t>
            </w:r>
            <w:r w:rsidRPr="00C50AE1">
              <w:rPr>
                <w:rFonts w:ascii="Arial"/>
                <w:spacing w:val="-17"/>
                <w:sz w:val="24"/>
                <w:lang w:val="es-ES"/>
              </w:rPr>
              <w:t xml:space="preserve"> </w:t>
            </w:r>
            <w:r>
              <w:rPr>
                <w:rFonts w:ascii="Arial"/>
                <w:sz w:val="24"/>
                <w:lang w:val="es-ES"/>
              </w:rPr>
              <w:t>r</w:t>
            </w:r>
            <w:r>
              <w:rPr>
                <w:rFonts w:ascii="Arial"/>
                <w:sz w:val="24"/>
                <w:lang w:val="es-ES"/>
              </w:rPr>
              <w:t>á</w:t>
            </w:r>
            <w:r>
              <w:rPr>
                <w:rFonts w:ascii="Arial"/>
                <w:sz w:val="24"/>
                <w:lang w:val="es-ES"/>
              </w:rPr>
              <w:t>-pidez</w:t>
            </w:r>
            <w:r w:rsidRPr="00C50AE1">
              <w:rPr>
                <w:rFonts w:ascii="Arial"/>
                <w:spacing w:val="-1"/>
                <w:w w:val="99"/>
                <w:sz w:val="24"/>
                <w:lang w:val="es-ES"/>
              </w:rPr>
              <w:t xml:space="preserve"> </w:t>
            </w:r>
            <w:r w:rsidRPr="00C50AE1">
              <w:rPr>
                <w:rFonts w:ascii="Arial"/>
                <w:sz w:val="24"/>
                <w:lang w:val="es-ES"/>
              </w:rPr>
              <w:t>especial</w:t>
            </w:r>
          </w:p>
        </w:tc>
      </w:tr>
      <w:tr w:rsidR="000B17D7" w:rsidRPr="00427C5D" w:rsidTr="000B17D7">
        <w:trPr>
          <w:trHeight w:hRule="exact" w:val="568"/>
        </w:trPr>
        <w:tc>
          <w:tcPr>
            <w:tcW w:w="1243" w:type="dxa"/>
            <w:tcBorders>
              <w:top w:val="single" w:sz="4" w:space="0" w:color="000000"/>
              <w:left w:val="single" w:sz="4" w:space="0" w:color="000000"/>
              <w:bottom w:val="single" w:sz="4" w:space="0" w:color="000000"/>
              <w:right w:val="single" w:sz="4" w:space="0" w:color="000000"/>
            </w:tcBorders>
          </w:tcPr>
          <w:p w:rsidR="000B17D7" w:rsidRDefault="000B17D7" w:rsidP="000B17D7">
            <w:pPr>
              <w:pStyle w:val="TableParagraph"/>
              <w:spacing w:line="273" w:lineRule="exact"/>
              <w:ind w:left="103"/>
              <w:rPr>
                <w:rFonts w:ascii="Arial" w:eastAsia="Arial" w:hAnsi="Arial" w:cs="Arial"/>
                <w:sz w:val="24"/>
                <w:szCs w:val="24"/>
              </w:rPr>
            </w:pPr>
            <w:r>
              <w:rPr>
                <w:rFonts w:ascii="Arial"/>
                <w:sz w:val="24"/>
              </w:rPr>
              <w:t>Viernes</w:t>
            </w:r>
          </w:p>
        </w:tc>
        <w:tc>
          <w:tcPr>
            <w:tcW w:w="3606" w:type="dxa"/>
            <w:tcBorders>
              <w:top w:val="single" w:sz="4" w:space="0" w:color="000000"/>
              <w:left w:val="single" w:sz="4" w:space="0" w:color="000000"/>
              <w:bottom w:val="single" w:sz="4" w:space="0" w:color="000000"/>
              <w:right w:val="single" w:sz="4" w:space="0" w:color="000000"/>
            </w:tcBorders>
          </w:tcPr>
          <w:p w:rsidR="000B17D7" w:rsidRPr="00C50AE1" w:rsidRDefault="000B17D7" w:rsidP="000B17D7">
            <w:pPr>
              <w:pStyle w:val="TableParagraph"/>
              <w:spacing w:line="273" w:lineRule="exact"/>
              <w:ind w:left="104"/>
              <w:rPr>
                <w:rFonts w:ascii="Arial" w:eastAsia="Arial" w:hAnsi="Arial" w:cs="Arial"/>
                <w:sz w:val="24"/>
                <w:szCs w:val="24"/>
                <w:lang w:val="es-ES"/>
              </w:rPr>
            </w:pPr>
            <w:r>
              <w:rPr>
                <w:rFonts w:ascii="Arial"/>
                <w:sz w:val="24"/>
                <w:lang w:val="es-ES"/>
              </w:rPr>
              <w:t>Flexibilidad, C</w:t>
            </w:r>
            <w:r w:rsidRPr="00C841A1">
              <w:rPr>
                <w:rFonts w:ascii="Arial"/>
                <w:sz w:val="24"/>
                <w:lang w:val="es-ES"/>
              </w:rPr>
              <w:t xml:space="preserve">oordinacion </w:t>
            </w:r>
            <w:r>
              <w:rPr>
                <w:rFonts w:ascii="Arial"/>
                <w:sz w:val="24"/>
                <w:lang w:val="es-ES"/>
              </w:rPr>
              <w:t xml:space="preserve">y </w:t>
            </w:r>
            <w:r w:rsidRPr="00C50AE1">
              <w:rPr>
                <w:rFonts w:ascii="Arial"/>
                <w:sz w:val="24"/>
                <w:lang w:val="es-ES"/>
              </w:rPr>
              <w:t>Resistencia a la fuerza</w:t>
            </w:r>
            <w:r w:rsidRPr="00C50AE1">
              <w:rPr>
                <w:rFonts w:ascii="Arial"/>
                <w:spacing w:val="-25"/>
                <w:sz w:val="24"/>
                <w:lang w:val="es-ES"/>
              </w:rPr>
              <w:t xml:space="preserve"> </w:t>
            </w:r>
            <w:r w:rsidRPr="00C50AE1">
              <w:rPr>
                <w:rFonts w:ascii="Arial"/>
                <w:sz w:val="24"/>
                <w:lang w:val="es-ES"/>
              </w:rPr>
              <w:t>especial</w:t>
            </w:r>
          </w:p>
        </w:tc>
        <w:tc>
          <w:tcPr>
            <w:tcW w:w="3606" w:type="dxa"/>
            <w:tcBorders>
              <w:top w:val="single" w:sz="4" w:space="0" w:color="000000"/>
              <w:left w:val="single" w:sz="4" w:space="0" w:color="000000"/>
              <w:bottom w:val="single" w:sz="4" w:space="0" w:color="000000"/>
              <w:right w:val="single" w:sz="4" w:space="0" w:color="000000"/>
            </w:tcBorders>
          </w:tcPr>
          <w:p w:rsidR="000B17D7" w:rsidRPr="001D5CF9" w:rsidRDefault="001D5CF9" w:rsidP="000B17D7">
            <w:pPr>
              <w:pStyle w:val="TableParagraph"/>
              <w:spacing w:line="273" w:lineRule="exact"/>
              <w:ind w:left="102"/>
              <w:rPr>
                <w:rFonts w:ascii="Arial" w:eastAsia="Arial" w:hAnsi="Arial" w:cs="Arial"/>
                <w:sz w:val="24"/>
                <w:szCs w:val="24"/>
                <w:lang w:val="es-ES"/>
              </w:rPr>
            </w:pPr>
            <w:r>
              <w:rPr>
                <w:rFonts w:ascii="Arial"/>
                <w:sz w:val="24"/>
                <w:lang w:val="es-ES"/>
              </w:rPr>
              <w:t>Flexibilidad, C</w:t>
            </w:r>
            <w:r w:rsidRPr="00C841A1">
              <w:rPr>
                <w:rFonts w:ascii="Arial"/>
                <w:sz w:val="24"/>
                <w:lang w:val="es-ES"/>
              </w:rPr>
              <w:t>oordinacion y Fuerza</w:t>
            </w:r>
            <w:r w:rsidRPr="00C841A1">
              <w:rPr>
                <w:rFonts w:ascii="Arial"/>
                <w:spacing w:val="-14"/>
                <w:sz w:val="24"/>
                <w:lang w:val="es-ES"/>
              </w:rPr>
              <w:t xml:space="preserve"> </w:t>
            </w:r>
            <w:r w:rsidRPr="00C841A1">
              <w:rPr>
                <w:rFonts w:ascii="Arial"/>
                <w:sz w:val="24"/>
                <w:lang w:val="es-ES"/>
              </w:rPr>
              <w:t>especial</w:t>
            </w:r>
            <w:r>
              <w:rPr>
                <w:rFonts w:ascii="Arial"/>
                <w:sz w:val="24"/>
                <w:lang w:val="es-ES"/>
              </w:rPr>
              <w:t>.</w:t>
            </w:r>
          </w:p>
        </w:tc>
      </w:tr>
    </w:tbl>
    <w:p w:rsidR="00C54646" w:rsidRPr="001D5CF9" w:rsidRDefault="00C54646" w:rsidP="00C54646">
      <w:pPr>
        <w:spacing w:before="11"/>
        <w:rPr>
          <w:rFonts w:ascii="Arial" w:eastAsia="Arial" w:hAnsi="Arial" w:cs="Arial"/>
          <w:sz w:val="17"/>
          <w:szCs w:val="17"/>
          <w:lang w:val="es-ES"/>
        </w:rPr>
      </w:pPr>
    </w:p>
    <w:p w:rsidR="00C54646" w:rsidRPr="00C50AE1" w:rsidRDefault="00C54646" w:rsidP="00C54646">
      <w:pPr>
        <w:pStyle w:val="Textoindependiente"/>
        <w:spacing w:before="69"/>
        <w:ind w:left="912" w:right="110"/>
        <w:rPr>
          <w:lang w:val="es-ES"/>
        </w:rPr>
      </w:pPr>
      <w:r w:rsidRPr="00C50AE1">
        <w:rPr>
          <w:lang w:val="es-ES"/>
        </w:rPr>
        <w:t>Tabla 117. Semanas tipo de la Preparación</w:t>
      </w:r>
      <w:r w:rsidRPr="00C50AE1">
        <w:rPr>
          <w:spacing w:val="-45"/>
          <w:lang w:val="es-ES"/>
        </w:rPr>
        <w:t xml:space="preserve"> </w:t>
      </w:r>
      <w:r w:rsidRPr="00C50AE1">
        <w:rPr>
          <w:lang w:val="es-ES"/>
        </w:rPr>
        <w:t>Técnico-Táctica</w:t>
      </w:r>
    </w:p>
    <w:tbl>
      <w:tblPr>
        <w:tblStyle w:val="TableNormal"/>
        <w:tblW w:w="0" w:type="auto"/>
        <w:tblInd w:w="898" w:type="dxa"/>
        <w:tblLayout w:type="fixed"/>
        <w:tblLook w:val="01E0" w:firstRow="1" w:lastRow="1" w:firstColumn="1" w:lastColumn="1" w:noHBand="0" w:noVBand="0"/>
      </w:tblPr>
      <w:tblGrid>
        <w:gridCol w:w="1243"/>
        <w:gridCol w:w="7325"/>
      </w:tblGrid>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DIA</w:t>
            </w:r>
          </w:p>
        </w:tc>
        <w:tc>
          <w:tcPr>
            <w:tcW w:w="732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4" w:lineRule="exact"/>
              <w:ind w:left="103"/>
              <w:rPr>
                <w:rFonts w:ascii="Arial" w:eastAsia="Arial" w:hAnsi="Arial" w:cs="Arial"/>
                <w:sz w:val="24"/>
                <w:szCs w:val="24"/>
              </w:rPr>
            </w:pPr>
            <w:r>
              <w:rPr>
                <w:rFonts w:ascii="Arial"/>
                <w:b/>
                <w:sz w:val="24"/>
              </w:rPr>
              <w:t>SEMANA TIPO #</w:t>
            </w:r>
            <w:r>
              <w:rPr>
                <w:rFonts w:ascii="Arial"/>
                <w:b/>
                <w:spacing w:val="-9"/>
                <w:sz w:val="24"/>
              </w:rPr>
              <w:t xml:space="preserve"> </w:t>
            </w:r>
            <w:r>
              <w:rPr>
                <w:rFonts w:ascii="Arial"/>
                <w:b/>
                <w:sz w:val="24"/>
              </w:rPr>
              <w:t>1</w:t>
            </w:r>
          </w:p>
        </w:tc>
      </w:tr>
      <w:tr w:rsidR="00C54646" w:rsidTr="009615C9">
        <w:trPr>
          <w:trHeight w:hRule="exact" w:val="287"/>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Lunes</w:t>
            </w:r>
          </w:p>
        </w:tc>
        <w:tc>
          <w:tcPr>
            <w:tcW w:w="732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Calentamiento Especial de</w:t>
            </w:r>
            <w:r>
              <w:rPr>
                <w:rFonts w:ascii="Arial"/>
                <w:spacing w:val="-20"/>
                <w:sz w:val="24"/>
              </w:rPr>
              <w:t xml:space="preserve"> </w:t>
            </w:r>
            <w:r>
              <w:rPr>
                <w:rFonts w:ascii="Arial"/>
                <w:sz w:val="24"/>
              </w:rPr>
              <w:t>Competencia</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pacing w:val="-3"/>
                <w:sz w:val="24"/>
              </w:rPr>
              <w:t>Martes</w:t>
            </w:r>
          </w:p>
        </w:tc>
        <w:tc>
          <w:tcPr>
            <w:tcW w:w="732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5"/>
              <w:rPr>
                <w:rFonts w:ascii="Arial" w:eastAsia="Arial" w:hAnsi="Arial" w:cs="Arial"/>
                <w:sz w:val="24"/>
                <w:szCs w:val="24"/>
              </w:rPr>
            </w:pPr>
            <w:r>
              <w:rPr>
                <w:rFonts w:ascii="Arial"/>
                <w:spacing w:val="-3"/>
                <w:sz w:val="24"/>
              </w:rPr>
              <w:t xml:space="preserve">Randori </w:t>
            </w:r>
            <w:r>
              <w:rPr>
                <w:rFonts w:ascii="Arial"/>
                <w:sz w:val="24"/>
              </w:rPr>
              <w:t>de</w:t>
            </w:r>
            <w:r>
              <w:rPr>
                <w:rFonts w:ascii="Arial"/>
                <w:spacing w:val="-6"/>
                <w:sz w:val="24"/>
              </w:rPr>
              <w:t xml:space="preserve"> </w:t>
            </w:r>
            <w:r>
              <w:rPr>
                <w:rFonts w:ascii="Arial"/>
                <w:spacing w:val="-3"/>
                <w:sz w:val="24"/>
              </w:rPr>
              <w:t>Estudio</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hAnsi="Arial"/>
                <w:sz w:val="24"/>
              </w:rPr>
              <w:t>Miércoles</w:t>
            </w:r>
          </w:p>
        </w:tc>
        <w:tc>
          <w:tcPr>
            <w:tcW w:w="732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Descanso</w:t>
            </w:r>
          </w:p>
        </w:tc>
      </w:tr>
      <w:tr w:rsidR="00C54646" w:rsidTr="009615C9">
        <w:trPr>
          <w:trHeight w:hRule="exact" w:val="287"/>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Jueves</w:t>
            </w:r>
          </w:p>
        </w:tc>
        <w:tc>
          <w:tcPr>
            <w:tcW w:w="732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Calentamiento Especial de</w:t>
            </w:r>
            <w:r>
              <w:rPr>
                <w:rFonts w:ascii="Arial"/>
                <w:spacing w:val="-31"/>
                <w:sz w:val="24"/>
              </w:rPr>
              <w:t xml:space="preserve"> </w:t>
            </w:r>
            <w:r>
              <w:rPr>
                <w:rFonts w:ascii="Arial"/>
                <w:sz w:val="24"/>
              </w:rPr>
              <w:t>Competencia</w:t>
            </w:r>
          </w:p>
        </w:tc>
      </w:tr>
      <w:tr w:rsidR="00C54646" w:rsidTr="009615C9">
        <w:trPr>
          <w:trHeight w:hRule="exact" w:val="286"/>
        </w:trPr>
        <w:tc>
          <w:tcPr>
            <w:tcW w:w="1243"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3"/>
              <w:rPr>
                <w:rFonts w:ascii="Arial" w:eastAsia="Arial" w:hAnsi="Arial" w:cs="Arial"/>
                <w:sz w:val="24"/>
                <w:szCs w:val="24"/>
              </w:rPr>
            </w:pPr>
            <w:r>
              <w:rPr>
                <w:rFonts w:ascii="Arial"/>
                <w:sz w:val="24"/>
              </w:rPr>
              <w:t>Viernes</w:t>
            </w:r>
          </w:p>
        </w:tc>
        <w:tc>
          <w:tcPr>
            <w:tcW w:w="7325"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73" w:lineRule="exact"/>
              <w:ind w:left="104"/>
              <w:rPr>
                <w:rFonts w:ascii="Arial" w:eastAsia="Arial" w:hAnsi="Arial" w:cs="Arial"/>
                <w:sz w:val="24"/>
                <w:szCs w:val="24"/>
              </w:rPr>
            </w:pPr>
            <w:r>
              <w:rPr>
                <w:rFonts w:ascii="Arial"/>
                <w:sz w:val="24"/>
              </w:rPr>
              <w:t>Randori de</w:t>
            </w:r>
            <w:r>
              <w:rPr>
                <w:rFonts w:ascii="Arial"/>
                <w:spacing w:val="-15"/>
                <w:sz w:val="24"/>
              </w:rPr>
              <w:t xml:space="preserve"> </w:t>
            </w:r>
            <w:r>
              <w:rPr>
                <w:rFonts w:ascii="Arial"/>
                <w:sz w:val="24"/>
              </w:rPr>
              <w:t>Estudio</w:t>
            </w:r>
          </w:p>
        </w:tc>
      </w:tr>
    </w:tbl>
    <w:p w:rsidR="00C54646" w:rsidRDefault="00C54646" w:rsidP="00C54646">
      <w:pPr>
        <w:spacing w:before="11"/>
        <w:rPr>
          <w:rFonts w:ascii="Arial" w:eastAsia="Arial" w:hAnsi="Arial" w:cs="Arial"/>
          <w:sz w:val="17"/>
          <w:szCs w:val="17"/>
        </w:rPr>
      </w:pPr>
    </w:p>
    <w:p w:rsidR="00C54646" w:rsidRPr="00C50AE1" w:rsidRDefault="00C54646" w:rsidP="00C54646">
      <w:pPr>
        <w:pStyle w:val="Textoindependiente"/>
        <w:spacing w:before="69"/>
        <w:ind w:right="110"/>
        <w:rPr>
          <w:lang w:val="es-ES"/>
        </w:rPr>
      </w:pPr>
      <w:r w:rsidRPr="00C50AE1">
        <w:rPr>
          <w:lang w:val="es-ES"/>
        </w:rPr>
        <w:t xml:space="preserve">Otros contenidos de la </w:t>
      </w:r>
      <w:r w:rsidRPr="00C50AE1">
        <w:rPr>
          <w:spacing w:val="-3"/>
          <w:lang w:val="es-ES"/>
        </w:rPr>
        <w:t>Preparación</w:t>
      </w:r>
      <w:r w:rsidRPr="00C50AE1">
        <w:rPr>
          <w:spacing w:val="-36"/>
          <w:lang w:val="es-ES"/>
        </w:rPr>
        <w:t xml:space="preserve"> </w:t>
      </w:r>
      <w:r w:rsidRPr="00C50AE1">
        <w:rPr>
          <w:spacing w:val="-3"/>
          <w:lang w:val="es-ES"/>
        </w:rPr>
        <w:t>Técnico-Táctica</w:t>
      </w:r>
    </w:p>
    <w:p w:rsidR="00C54646" w:rsidRDefault="00C54646" w:rsidP="008873A7">
      <w:pPr>
        <w:pStyle w:val="Prrafodelista"/>
        <w:numPr>
          <w:ilvl w:val="0"/>
          <w:numId w:val="51"/>
        </w:numPr>
        <w:tabs>
          <w:tab w:val="left" w:pos="258"/>
        </w:tabs>
        <w:ind w:right="110" w:hanging="147"/>
        <w:rPr>
          <w:rFonts w:ascii="Arial" w:eastAsia="Arial" w:hAnsi="Arial" w:cs="Arial"/>
          <w:sz w:val="24"/>
          <w:szCs w:val="24"/>
        </w:rPr>
      </w:pPr>
      <w:r>
        <w:rPr>
          <w:rFonts w:ascii="Arial"/>
          <w:sz w:val="24"/>
        </w:rPr>
        <w:t>Calentamiento Especial de</w:t>
      </w:r>
      <w:r>
        <w:rPr>
          <w:rFonts w:ascii="Arial"/>
          <w:spacing w:val="-29"/>
          <w:sz w:val="24"/>
        </w:rPr>
        <w:t xml:space="preserve"> </w:t>
      </w:r>
      <w:r>
        <w:rPr>
          <w:rFonts w:ascii="Arial"/>
          <w:sz w:val="24"/>
        </w:rPr>
        <w:t>Competencia.</w:t>
      </w:r>
    </w:p>
    <w:p w:rsidR="00C54646" w:rsidRDefault="00C54646" w:rsidP="008873A7">
      <w:pPr>
        <w:pStyle w:val="Prrafodelista"/>
        <w:numPr>
          <w:ilvl w:val="0"/>
          <w:numId w:val="51"/>
        </w:numPr>
        <w:tabs>
          <w:tab w:val="left" w:pos="258"/>
        </w:tabs>
        <w:ind w:right="5910" w:hanging="147"/>
        <w:rPr>
          <w:rFonts w:ascii="Arial" w:eastAsia="Arial" w:hAnsi="Arial" w:cs="Arial"/>
          <w:sz w:val="24"/>
          <w:szCs w:val="24"/>
        </w:rPr>
      </w:pPr>
      <w:r>
        <w:rPr>
          <w:rFonts w:ascii="Arial"/>
          <w:sz w:val="24"/>
        </w:rPr>
        <w:t>5 Minutos de</w:t>
      </w:r>
      <w:r>
        <w:rPr>
          <w:rFonts w:ascii="Arial"/>
          <w:spacing w:val="48"/>
          <w:sz w:val="24"/>
        </w:rPr>
        <w:t xml:space="preserve"> </w:t>
      </w:r>
      <w:r>
        <w:rPr>
          <w:rFonts w:ascii="Arial"/>
          <w:sz w:val="24"/>
        </w:rPr>
        <w:t>estiramiento.</w:t>
      </w:r>
    </w:p>
    <w:p w:rsidR="00C54646" w:rsidRDefault="00C54646" w:rsidP="008873A7">
      <w:pPr>
        <w:pStyle w:val="Prrafodelista"/>
        <w:numPr>
          <w:ilvl w:val="0"/>
          <w:numId w:val="51"/>
        </w:numPr>
        <w:tabs>
          <w:tab w:val="left" w:pos="258"/>
          <w:tab w:val="left" w:pos="658"/>
          <w:tab w:val="left" w:pos="1143"/>
          <w:tab w:val="left" w:pos="1429"/>
        </w:tabs>
        <w:ind w:right="5910" w:hanging="147"/>
        <w:rPr>
          <w:rFonts w:ascii="Arial" w:eastAsia="Arial" w:hAnsi="Arial" w:cs="Arial"/>
          <w:sz w:val="24"/>
          <w:szCs w:val="24"/>
        </w:rPr>
      </w:pPr>
      <w:r>
        <w:rPr>
          <w:rFonts w:ascii="Arial"/>
          <w:w w:val="95"/>
          <w:sz w:val="24"/>
        </w:rPr>
        <w:t>5</w:t>
      </w:r>
      <w:r>
        <w:rPr>
          <w:rFonts w:ascii="Arial"/>
          <w:w w:val="95"/>
          <w:sz w:val="24"/>
        </w:rPr>
        <w:tab/>
      </w:r>
      <w:r>
        <w:rPr>
          <w:rFonts w:ascii="Arial"/>
          <w:sz w:val="24"/>
        </w:rPr>
        <w:t>"</w:t>
      </w:r>
      <w:r>
        <w:rPr>
          <w:rFonts w:ascii="Arial"/>
          <w:sz w:val="24"/>
        </w:rPr>
        <w:tab/>
        <w:t>"</w:t>
      </w:r>
      <w:r>
        <w:rPr>
          <w:rFonts w:ascii="Arial"/>
          <w:sz w:val="24"/>
        </w:rPr>
        <w:tab/>
        <w:t>calentamiento</w:t>
      </w:r>
      <w:r>
        <w:rPr>
          <w:rFonts w:ascii="Arial"/>
          <w:spacing w:val="-22"/>
          <w:sz w:val="24"/>
        </w:rPr>
        <w:t xml:space="preserve"> </w:t>
      </w:r>
      <w:r>
        <w:rPr>
          <w:rFonts w:ascii="Arial"/>
          <w:sz w:val="24"/>
        </w:rPr>
        <w:t>especial.</w:t>
      </w:r>
    </w:p>
    <w:p w:rsidR="00C54646" w:rsidRPr="00C50AE1" w:rsidRDefault="00C54646" w:rsidP="008873A7">
      <w:pPr>
        <w:pStyle w:val="Prrafodelista"/>
        <w:numPr>
          <w:ilvl w:val="0"/>
          <w:numId w:val="51"/>
        </w:numPr>
        <w:tabs>
          <w:tab w:val="left" w:pos="258"/>
          <w:tab w:val="left" w:pos="658"/>
          <w:tab w:val="left" w:pos="1144"/>
        </w:tabs>
        <w:ind w:right="110" w:hanging="147"/>
        <w:rPr>
          <w:rFonts w:ascii="Arial" w:eastAsia="Arial" w:hAnsi="Arial" w:cs="Arial"/>
          <w:sz w:val="24"/>
          <w:szCs w:val="24"/>
          <w:lang w:val="es-ES"/>
        </w:rPr>
      </w:pPr>
      <w:r w:rsidRPr="00C50AE1">
        <w:rPr>
          <w:rFonts w:ascii="Arial"/>
          <w:w w:val="95"/>
          <w:sz w:val="24"/>
          <w:lang w:val="es-ES"/>
        </w:rPr>
        <w:t>5</w:t>
      </w:r>
      <w:r w:rsidRPr="00C50AE1">
        <w:rPr>
          <w:rFonts w:ascii="Arial"/>
          <w:w w:val="95"/>
          <w:sz w:val="24"/>
          <w:lang w:val="es-ES"/>
        </w:rPr>
        <w:tab/>
      </w:r>
      <w:r w:rsidRPr="00C50AE1">
        <w:rPr>
          <w:rFonts w:ascii="Arial"/>
          <w:sz w:val="24"/>
          <w:lang w:val="es-ES"/>
        </w:rPr>
        <w:t>"</w:t>
      </w:r>
      <w:r w:rsidRPr="00C50AE1">
        <w:rPr>
          <w:rFonts w:ascii="Arial"/>
          <w:sz w:val="24"/>
          <w:lang w:val="es-ES"/>
        </w:rPr>
        <w:tab/>
        <w:t>"   Uchi komi trabajando las</w:t>
      </w:r>
      <w:r w:rsidRPr="00C50AE1">
        <w:rPr>
          <w:rFonts w:ascii="Arial"/>
          <w:spacing w:val="-23"/>
          <w:sz w:val="24"/>
          <w:lang w:val="es-ES"/>
        </w:rPr>
        <w:t xml:space="preserve"> </w:t>
      </w:r>
      <w:r w:rsidRPr="00C50AE1">
        <w:rPr>
          <w:rFonts w:ascii="Arial"/>
          <w:sz w:val="24"/>
          <w:lang w:val="es-ES"/>
        </w:rPr>
        <w:t>dos.</w:t>
      </w:r>
    </w:p>
    <w:p w:rsidR="00C54646" w:rsidRPr="00C50AE1" w:rsidRDefault="00C54646" w:rsidP="008873A7">
      <w:pPr>
        <w:pStyle w:val="Prrafodelista"/>
        <w:numPr>
          <w:ilvl w:val="0"/>
          <w:numId w:val="51"/>
        </w:numPr>
        <w:tabs>
          <w:tab w:val="left" w:pos="258"/>
        </w:tabs>
        <w:ind w:right="110" w:hanging="147"/>
        <w:rPr>
          <w:rFonts w:ascii="Arial" w:eastAsia="Arial" w:hAnsi="Arial" w:cs="Arial"/>
          <w:sz w:val="24"/>
          <w:szCs w:val="24"/>
          <w:lang w:val="es-ES"/>
        </w:rPr>
      </w:pPr>
      <w:r w:rsidRPr="00C50AE1">
        <w:rPr>
          <w:rFonts w:ascii="Arial"/>
          <w:sz w:val="24"/>
          <w:lang w:val="es-ES"/>
        </w:rPr>
        <w:t>30 Segundos cada uno de Uchi komi trabajando las</w:t>
      </w:r>
      <w:r w:rsidRPr="00C50AE1">
        <w:rPr>
          <w:rFonts w:ascii="Arial"/>
          <w:spacing w:val="-36"/>
          <w:sz w:val="24"/>
          <w:lang w:val="es-ES"/>
        </w:rPr>
        <w:t xml:space="preserve"> </w:t>
      </w:r>
      <w:r w:rsidRPr="00C50AE1">
        <w:rPr>
          <w:rFonts w:ascii="Arial"/>
          <w:sz w:val="24"/>
          <w:lang w:val="es-ES"/>
        </w:rPr>
        <w:t>dos.</w:t>
      </w:r>
    </w:p>
    <w:p w:rsidR="00C54646" w:rsidRPr="00C50AE1" w:rsidRDefault="00C54646" w:rsidP="008873A7">
      <w:pPr>
        <w:pStyle w:val="Prrafodelista"/>
        <w:numPr>
          <w:ilvl w:val="0"/>
          <w:numId w:val="51"/>
        </w:numPr>
        <w:tabs>
          <w:tab w:val="left" w:pos="291"/>
        </w:tabs>
        <w:ind w:left="290" w:right="5910" w:hanging="180"/>
        <w:rPr>
          <w:rFonts w:ascii="Arial" w:eastAsia="Arial" w:hAnsi="Arial" w:cs="Arial"/>
          <w:sz w:val="24"/>
          <w:szCs w:val="24"/>
          <w:lang w:val="es-ES"/>
        </w:rPr>
      </w:pPr>
      <w:r w:rsidRPr="00C50AE1">
        <w:rPr>
          <w:rFonts w:ascii="Arial"/>
          <w:sz w:val="24"/>
          <w:lang w:val="es-ES"/>
        </w:rPr>
        <w:t>5 Proyecciones cada una a</w:t>
      </w:r>
      <w:r w:rsidRPr="00C50AE1">
        <w:rPr>
          <w:rFonts w:ascii="Arial"/>
          <w:spacing w:val="-25"/>
          <w:sz w:val="24"/>
          <w:lang w:val="es-ES"/>
        </w:rPr>
        <w:t xml:space="preserve"> </w:t>
      </w:r>
      <w:r w:rsidR="00297CFA">
        <w:rPr>
          <w:rFonts w:ascii="Arial"/>
          <w:sz w:val="24"/>
          <w:lang w:val="es-ES"/>
        </w:rPr>
        <w:t>r</w:t>
      </w:r>
      <w:r w:rsidR="00297CFA">
        <w:rPr>
          <w:rFonts w:ascii="Arial"/>
          <w:sz w:val="24"/>
          <w:lang w:val="es-ES"/>
        </w:rPr>
        <w:t>á</w:t>
      </w:r>
      <w:r w:rsidR="00297CFA">
        <w:rPr>
          <w:rFonts w:ascii="Arial"/>
          <w:sz w:val="24"/>
          <w:lang w:val="es-ES"/>
        </w:rPr>
        <w:t>pidez</w:t>
      </w:r>
      <w:r w:rsidRPr="00C50AE1">
        <w:rPr>
          <w:rFonts w:ascii="Arial"/>
          <w:sz w:val="24"/>
          <w:lang w:val="es-ES"/>
        </w:rPr>
        <w:t>.</w:t>
      </w:r>
    </w:p>
    <w:p w:rsidR="00C54646" w:rsidRPr="00C50AE1" w:rsidRDefault="00C54646" w:rsidP="008873A7">
      <w:pPr>
        <w:pStyle w:val="Prrafodelista"/>
        <w:numPr>
          <w:ilvl w:val="0"/>
          <w:numId w:val="51"/>
        </w:numPr>
        <w:tabs>
          <w:tab w:val="left" w:pos="291"/>
        </w:tabs>
        <w:ind w:left="290" w:right="110" w:hanging="180"/>
        <w:rPr>
          <w:rFonts w:ascii="Arial" w:eastAsia="Arial" w:hAnsi="Arial" w:cs="Arial"/>
          <w:sz w:val="24"/>
          <w:szCs w:val="24"/>
          <w:lang w:val="es-ES"/>
        </w:rPr>
      </w:pPr>
      <w:r w:rsidRPr="00C50AE1">
        <w:rPr>
          <w:rFonts w:ascii="Arial"/>
          <w:sz w:val="24"/>
          <w:lang w:val="es-ES"/>
        </w:rPr>
        <w:t>Randori de Kumi, 5 cambios de un</w:t>
      </w:r>
      <w:r w:rsidRPr="00C50AE1">
        <w:rPr>
          <w:rFonts w:ascii="Arial"/>
          <w:spacing w:val="-27"/>
          <w:sz w:val="24"/>
          <w:lang w:val="es-ES"/>
        </w:rPr>
        <w:t xml:space="preserve"> </w:t>
      </w:r>
      <w:r w:rsidRPr="00C50AE1">
        <w:rPr>
          <w:rFonts w:ascii="Arial"/>
          <w:sz w:val="24"/>
          <w:lang w:val="es-ES"/>
        </w:rPr>
        <w:t>minuto.</w:t>
      </w:r>
    </w:p>
    <w:p w:rsidR="00C54646" w:rsidRPr="00C50AE1" w:rsidRDefault="00C54646" w:rsidP="008873A7">
      <w:pPr>
        <w:pStyle w:val="Prrafodelista"/>
        <w:numPr>
          <w:ilvl w:val="0"/>
          <w:numId w:val="51"/>
        </w:numPr>
        <w:tabs>
          <w:tab w:val="left" w:pos="258"/>
        </w:tabs>
        <w:ind w:right="110" w:hanging="147"/>
        <w:rPr>
          <w:rFonts w:ascii="Arial" w:eastAsia="Arial" w:hAnsi="Arial" w:cs="Arial"/>
          <w:sz w:val="24"/>
          <w:szCs w:val="24"/>
          <w:lang w:val="es-ES"/>
        </w:rPr>
      </w:pPr>
      <w:r w:rsidRPr="00C50AE1">
        <w:rPr>
          <w:rFonts w:ascii="Arial"/>
          <w:sz w:val="24"/>
          <w:lang w:val="es-ES"/>
        </w:rPr>
        <w:t>20 Segundos cada una de Uchi komi a</w:t>
      </w:r>
      <w:r w:rsidRPr="00C50AE1">
        <w:rPr>
          <w:rFonts w:ascii="Arial"/>
          <w:spacing w:val="-31"/>
          <w:sz w:val="24"/>
          <w:lang w:val="es-ES"/>
        </w:rPr>
        <w:t xml:space="preserve"> </w:t>
      </w:r>
      <w:r w:rsidR="00297CFA">
        <w:rPr>
          <w:rFonts w:ascii="Arial"/>
          <w:sz w:val="24"/>
          <w:lang w:val="es-ES"/>
        </w:rPr>
        <w:t>r</w:t>
      </w:r>
      <w:r w:rsidR="00297CFA">
        <w:rPr>
          <w:rFonts w:ascii="Arial"/>
          <w:sz w:val="24"/>
          <w:lang w:val="es-ES"/>
        </w:rPr>
        <w:t>á</w:t>
      </w:r>
      <w:r w:rsidR="00297CFA">
        <w:rPr>
          <w:rFonts w:ascii="Arial"/>
          <w:sz w:val="24"/>
          <w:lang w:val="es-ES"/>
        </w:rPr>
        <w:t>pidez</w:t>
      </w:r>
      <w:r w:rsidRPr="00C50AE1">
        <w:rPr>
          <w:rFonts w:ascii="Arial"/>
          <w:sz w:val="24"/>
          <w:lang w:val="es-ES"/>
        </w:rPr>
        <w:t>.</w:t>
      </w:r>
    </w:p>
    <w:p w:rsidR="00C54646" w:rsidRPr="00C50AE1" w:rsidRDefault="00C54646" w:rsidP="008873A7">
      <w:pPr>
        <w:pStyle w:val="Prrafodelista"/>
        <w:numPr>
          <w:ilvl w:val="0"/>
          <w:numId w:val="51"/>
        </w:numPr>
        <w:tabs>
          <w:tab w:val="left" w:pos="258"/>
        </w:tabs>
        <w:ind w:right="110" w:hanging="147"/>
        <w:rPr>
          <w:rFonts w:ascii="Arial" w:eastAsia="Arial" w:hAnsi="Arial" w:cs="Arial"/>
          <w:sz w:val="24"/>
          <w:szCs w:val="24"/>
          <w:lang w:val="es-ES"/>
        </w:rPr>
      </w:pPr>
      <w:r w:rsidRPr="00C50AE1">
        <w:rPr>
          <w:rFonts w:ascii="Arial"/>
          <w:sz w:val="24"/>
          <w:lang w:val="es-ES"/>
        </w:rPr>
        <w:t>Randori ne waza 5 cambios de 1</w:t>
      </w:r>
      <w:r w:rsidRPr="00C50AE1">
        <w:rPr>
          <w:rFonts w:ascii="Arial"/>
          <w:spacing w:val="-25"/>
          <w:sz w:val="24"/>
          <w:lang w:val="es-ES"/>
        </w:rPr>
        <w:t xml:space="preserve"> </w:t>
      </w:r>
      <w:r w:rsidRPr="00C50AE1">
        <w:rPr>
          <w:rFonts w:ascii="Arial"/>
          <w:sz w:val="24"/>
          <w:lang w:val="es-ES"/>
        </w:rPr>
        <w:t>minuto.</w:t>
      </w:r>
    </w:p>
    <w:p w:rsidR="00C54646" w:rsidRDefault="00C54646" w:rsidP="008873A7">
      <w:pPr>
        <w:pStyle w:val="Prrafodelista"/>
        <w:numPr>
          <w:ilvl w:val="0"/>
          <w:numId w:val="51"/>
        </w:numPr>
        <w:tabs>
          <w:tab w:val="left" w:pos="258"/>
        </w:tabs>
        <w:ind w:right="5910" w:hanging="147"/>
        <w:rPr>
          <w:rFonts w:ascii="Arial" w:eastAsia="Arial" w:hAnsi="Arial" w:cs="Arial"/>
          <w:sz w:val="24"/>
          <w:szCs w:val="24"/>
        </w:rPr>
      </w:pPr>
      <w:r>
        <w:rPr>
          <w:rFonts w:ascii="Arial"/>
          <w:sz w:val="24"/>
        </w:rPr>
        <w:t>5 Proyecciones a</w:t>
      </w:r>
      <w:r>
        <w:rPr>
          <w:rFonts w:ascii="Arial"/>
          <w:spacing w:val="-22"/>
          <w:sz w:val="24"/>
        </w:rPr>
        <w:t xml:space="preserve"> </w:t>
      </w:r>
      <w:r w:rsidR="00297CFA">
        <w:rPr>
          <w:rFonts w:ascii="Arial"/>
          <w:sz w:val="24"/>
        </w:rPr>
        <w:t>r</w:t>
      </w:r>
      <w:r w:rsidR="00297CFA">
        <w:rPr>
          <w:rFonts w:ascii="Arial"/>
          <w:sz w:val="24"/>
        </w:rPr>
        <w:t>á</w:t>
      </w:r>
      <w:r w:rsidR="00297CFA">
        <w:rPr>
          <w:rFonts w:ascii="Arial"/>
          <w:sz w:val="24"/>
        </w:rPr>
        <w:t>pidez</w:t>
      </w:r>
      <w:r>
        <w:rPr>
          <w:rFonts w:ascii="Arial"/>
          <w:sz w:val="24"/>
        </w:rPr>
        <w:t>.</w:t>
      </w:r>
    </w:p>
    <w:p w:rsidR="00C54646" w:rsidRDefault="00C54646" w:rsidP="008873A7">
      <w:pPr>
        <w:pStyle w:val="Prrafodelista"/>
        <w:numPr>
          <w:ilvl w:val="0"/>
          <w:numId w:val="51"/>
        </w:numPr>
        <w:tabs>
          <w:tab w:val="left" w:pos="291"/>
        </w:tabs>
        <w:ind w:left="290" w:right="5910" w:hanging="180"/>
        <w:rPr>
          <w:rFonts w:ascii="Arial" w:eastAsia="Arial" w:hAnsi="Arial" w:cs="Arial"/>
          <w:sz w:val="24"/>
          <w:szCs w:val="24"/>
        </w:rPr>
      </w:pPr>
      <w:r>
        <w:rPr>
          <w:rFonts w:ascii="Arial"/>
          <w:sz w:val="24"/>
        </w:rPr>
        <w:t>5 Minutos de</w:t>
      </w:r>
      <w:r>
        <w:rPr>
          <w:rFonts w:ascii="Arial"/>
          <w:spacing w:val="-1"/>
          <w:sz w:val="24"/>
        </w:rPr>
        <w:t xml:space="preserve"> </w:t>
      </w:r>
      <w:r>
        <w:rPr>
          <w:rFonts w:ascii="Arial"/>
          <w:sz w:val="24"/>
        </w:rPr>
        <w:t>estiramiento.</w:t>
      </w:r>
    </w:p>
    <w:p w:rsidR="00C54646" w:rsidRPr="001D5CF9" w:rsidRDefault="00C54646" w:rsidP="00C54646">
      <w:pPr>
        <w:pStyle w:val="Prrafodelista"/>
        <w:numPr>
          <w:ilvl w:val="0"/>
          <w:numId w:val="51"/>
        </w:numPr>
        <w:tabs>
          <w:tab w:val="left" w:pos="291"/>
        </w:tabs>
        <w:ind w:left="290" w:right="5910" w:hanging="180"/>
        <w:rPr>
          <w:rFonts w:ascii="Arial" w:eastAsia="Arial" w:hAnsi="Arial" w:cs="Arial"/>
          <w:sz w:val="24"/>
          <w:szCs w:val="24"/>
        </w:rPr>
      </w:pPr>
      <w:r>
        <w:rPr>
          <w:rFonts w:ascii="Arial"/>
          <w:sz w:val="24"/>
        </w:rPr>
        <w:t>Randori de</w:t>
      </w:r>
      <w:r>
        <w:rPr>
          <w:rFonts w:ascii="Arial"/>
          <w:spacing w:val="-16"/>
          <w:sz w:val="24"/>
        </w:rPr>
        <w:t xml:space="preserve"> </w:t>
      </w:r>
      <w:r>
        <w:rPr>
          <w:rFonts w:ascii="Arial"/>
          <w:sz w:val="24"/>
        </w:rPr>
        <w:t>estudio.</w:t>
      </w:r>
    </w:p>
    <w:p w:rsidR="00C54646" w:rsidRPr="00C50AE1" w:rsidRDefault="00C54646" w:rsidP="00C54646">
      <w:pPr>
        <w:pStyle w:val="Textoindependiente"/>
        <w:ind w:right="110"/>
        <w:rPr>
          <w:lang w:val="es-ES"/>
        </w:rPr>
      </w:pPr>
      <w:r w:rsidRPr="00C50AE1">
        <w:rPr>
          <w:lang w:val="es-ES"/>
        </w:rPr>
        <w:t>Después de finalizar este Macrociclo de Preparación se cumplirá Una semana de alivio</w:t>
      </w:r>
      <w:r w:rsidRPr="00C50AE1">
        <w:rPr>
          <w:spacing w:val="35"/>
          <w:lang w:val="es-ES"/>
        </w:rPr>
        <w:t xml:space="preserve"> </w:t>
      </w:r>
      <w:r w:rsidRPr="00C50AE1">
        <w:rPr>
          <w:lang w:val="es-ES"/>
        </w:rPr>
        <w:t>que</w:t>
      </w:r>
      <w:r w:rsidRPr="00C50AE1">
        <w:rPr>
          <w:w w:val="99"/>
          <w:lang w:val="es-ES"/>
        </w:rPr>
        <w:t xml:space="preserve"> </w:t>
      </w:r>
      <w:r w:rsidRPr="00C50AE1">
        <w:rPr>
          <w:lang w:val="es-ES"/>
        </w:rPr>
        <w:t>tendrá de duración un</w:t>
      </w:r>
      <w:r w:rsidRPr="00C50AE1">
        <w:rPr>
          <w:spacing w:val="-26"/>
          <w:lang w:val="es-ES"/>
        </w:rPr>
        <w:t xml:space="preserve"> </w:t>
      </w:r>
      <w:r w:rsidRPr="00C50AE1">
        <w:rPr>
          <w:lang w:val="es-ES"/>
        </w:rPr>
        <w:t>Microciclo.</w:t>
      </w:r>
    </w:p>
    <w:p w:rsidR="00C54646" w:rsidRDefault="00C54646" w:rsidP="00C54646">
      <w:pPr>
        <w:rPr>
          <w:lang w:val="es-ES"/>
        </w:rPr>
      </w:pPr>
    </w:p>
    <w:p w:rsidR="00867A96" w:rsidRDefault="00867A96" w:rsidP="00C54646">
      <w:pPr>
        <w:rPr>
          <w:lang w:val="es-ES"/>
        </w:rPr>
      </w:pPr>
    </w:p>
    <w:p w:rsidR="00C54646" w:rsidRPr="00C50AE1" w:rsidRDefault="00C54646" w:rsidP="00C54646">
      <w:pPr>
        <w:pStyle w:val="Ttulo1"/>
        <w:spacing w:before="49" w:line="275" w:lineRule="exact"/>
        <w:jc w:val="both"/>
        <w:rPr>
          <w:b w:val="0"/>
          <w:bCs w:val="0"/>
          <w:lang w:val="es-ES"/>
        </w:rPr>
      </w:pPr>
      <w:r w:rsidRPr="00C50AE1">
        <w:rPr>
          <w:lang w:val="es-ES"/>
        </w:rPr>
        <w:t>Indicaciones Metodológicas sobre la Planificación del</w:t>
      </w:r>
      <w:r w:rsidRPr="00C50AE1">
        <w:rPr>
          <w:spacing w:val="-29"/>
          <w:lang w:val="es-ES"/>
        </w:rPr>
        <w:t xml:space="preserve"> </w:t>
      </w:r>
      <w:r w:rsidRPr="00C50AE1">
        <w:rPr>
          <w:lang w:val="es-ES"/>
        </w:rPr>
        <w:t>Entrenamiento.</w:t>
      </w:r>
    </w:p>
    <w:p w:rsidR="00C54646" w:rsidRPr="001D5CF9" w:rsidRDefault="00C54646" w:rsidP="001D5CF9">
      <w:pPr>
        <w:pStyle w:val="Textoindependiente"/>
        <w:numPr>
          <w:ilvl w:val="0"/>
          <w:numId w:val="215"/>
        </w:numPr>
        <w:ind w:right="107"/>
        <w:jc w:val="both"/>
        <w:rPr>
          <w:lang w:val="es-ES"/>
        </w:rPr>
      </w:pPr>
      <w:r w:rsidRPr="00C50AE1">
        <w:rPr>
          <w:lang w:val="es-ES"/>
        </w:rPr>
        <w:t>Para lograr una adecuada funcionabilidad en el plan, se planificarán aparte del plan gráfico</w:t>
      </w:r>
      <w:r w:rsidRPr="00C50AE1">
        <w:rPr>
          <w:spacing w:val="31"/>
          <w:lang w:val="es-ES"/>
        </w:rPr>
        <w:t xml:space="preserve"> </w:t>
      </w:r>
      <w:r w:rsidRPr="00C50AE1">
        <w:rPr>
          <w:lang w:val="es-ES"/>
        </w:rPr>
        <w:t>las</w:t>
      </w:r>
      <w:r w:rsidRPr="00C50AE1">
        <w:rPr>
          <w:spacing w:val="-1"/>
          <w:w w:val="99"/>
          <w:lang w:val="es-ES"/>
        </w:rPr>
        <w:t xml:space="preserve"> </w:t>
      </w:r>
      <w:r w:rsidRPr="00C50AE1">
        <w:rPr>
          <w:lang w:val="es-ES"/>
        </w:rPr>
        <w:t>actividades por cada tipo de preparación, especificando el volumen hasta el nivel de</w:t>
      </w:r>
      <w:r w:rsidRPr="00C50AE1">
        <w:rPr>
          <w:spacing w:val="-8"/>
          <w:lang w:val="es-ES"/>
        </w:rPr>
        <w:t xml:space="preserve"> </w:t>
      </w:r>
      <w:r w:rsidRPr="00C50AE1">
        <w:rPr>
          <w:lang w:val="es-ES"/>
        </w:rPr>
        <w:t>mesociclo,</w:t>
      </w:r>
      <w:r w:rsidRPr="00C50AE1">
        <w:rPr>
          <w:spacing w:val="-1"/>
          <w:w w:val="99"/>
          <w:lang w:val="es-ES"/>
        </w:rPr>
        <w:t xml:space="preserve"> </w:t>
      </w:r>
      <w:r w:rsidRPr="00C50AE1">
        <w:rPr>
          <w:lang w:val="es-ES"/>
        </w:rPr>
        <w:t>derivado del volumen general y luego, en la planificación dinámica (micro y unidad)</w:t>
      </w:r>
      <w:r w:rsidRPr="00C50AE1">
        <w:rPr>
          <w:spacing w:val="66"/>
          <w:lang w:val="es-ES"/>
        </w:rPr>
        <w:t xml:space="preserve"> </w:t>
      </w:r>
      <w:r w:rsidRPr="00C50AE1">
        <w:rPr>
          <w:lang w:val="es-ES"/>
        </w:rPr>
        <w:t>se</w:t>
      </w:r>
      <w:r w:rsidRPr="00C50AE1">
        <w:rPr>
          <w:w w:val="99"/>
          <w:lang w:val="es-ES"/>
        </w:rPr>
        <w:t xml:space="preserve"> </w:t>
      </w:r>
      <w:r w:rsidRPr="00C50AE1">
        <w:rPr>
          <w:lang w:val="es-ES"/>
        </w:rPr>
        <w:t>dosificarán con mayor especificidad estas</w:t>
      </w:r>
      <w:r w:rsidRPr="00C50AE1">
        <w:rPr>
          <w:spacing w:val="-43"/>
          <w:lang w:val="es-ES"/>
        </w:rPr>
        <w:t xml:space="preserve"> </w:t>
      </w:r>
      <w:r w:rsidR="001D5CF9">
        <w:rPr>
          <w:lang w:val="es-ES"/>
        </w:rPr>
        <w:t>actividades.</w:t>
      </w:r>
    </w:p>
    <w:p w:rsidR="00C54646" w:rsidRPr="00C50AE1" w:rsidRDefault="00C54646" w:rsidP="001D5CF9">
      <w:pPr>
        <w:pStyle w:val="Textoindependiente"/>
        <w:numPr>
          <w:ilvl w:val="0"/>
          <w:numId w:val="215"/>
        </w:numPr>
        <w:ind w:right="107"/>
        <w:jc w:val="both"/>
        <w:rPr>
          <w:lang w:val="es-ES"/>
        </w:rPr>
      </w:pPr>
      <w:r w:rsidRPr="00C50AE1">
        <w:rPr>
          <w:lang w:val="es-ES"/>
        </w:rPr>
        <w:t>Para una mejor organización de los datos correspondientes a resultados de pruebas</w:t>
      </w:r>
      <w:r w:rsidRPr="00C50AE1">
        <w:rPr>
          <w:spacing w:val="53"/>
          <w:lang w:val="es-ES"/>
        </w:rPr>
        <w:t xml:space="preserve"> </w:t>
      </w:r>
      <w:r w:rsidRPr="00C50AE1">
        <w:rPr>
          <w:lang w:val="es-ES"/>
        </w:rPr>
        <w:t>y competiciones</w:t>
      </w:r>
      <w:r w:rsidRPr="00C50AE1">
        <w:rPr>
          <w:spacing w:val="47"/>
          <w:lang w:val="es-ES"/>
        </w:rPr>
        <w:t xml:space="preserve"> </w:t>
      </w:r>
      <w:r w:rsidRPr="00C50AE1">
        <w:rPr>
          <w:lang w:val="es-ES"/>
        </w:rPr>
        <w:t>se</w:t>
      </w:r>
      <w:r w:rsidRPr="00C50AE1">
        <w:rPr>
          <w:spacing w:val="47"/>
          <w:lang w:val="es-ES"/>
        </w:rPr>
        <w:t xml:space="preserve"> </w:t>
      </w:r>
      <w:r w:rsidRPr="00C50AE1">
        <w:rPr>
          <w:lang w:val="es-ES"/>
        </w:rPr>
        <w:t>deben</w:t>
      </w:r>
      <w:r w:rsidRPr="00C50AE1">
        <w:rPr>
          <w:spacing w:val="47"/>
          <w:lang w:val="es-ES"/>
        </w:rPr>
        <w:t xml:space="preserve"> </w:t>
      </w:r>
      <w:r w:rsidRPr="00C50AE1">
        <w:rPr>
          <w:lang w:val="es-ES"/>
        </w:rPr>
        <w:t>especificar</w:t>
      </w:r>
      <w:r w:rsidRPr="00C50AE1">
        <w:rPr>
          <w:spacing w:val="47"/>
          <w:lang w:val="es-ES"/>
        </w:rPr>
        <w:t xml:space="preserve"> </w:t>
      </w:r>
      <w:r w:rsidRPr="00C50AE1">
        <w:rPr>
          <w:lang w:val="es-ES"/>
        </w:rPr>
        <w:t>los</w:t>
      </w:r>
      <w:r w:rsidRPr="00C50AE1">
        <w:rPr>
          <w:spacing w:val="47"/>
          <w:lang w:val="es-ES"/>
        </w:rPr>
        <w:t xml:space="preserve"> </w:t>
      </w:r>
      <w:r w:rsidRPr="00C50AE1">
        <w:rPr>
          <w:lang w:val="es-ES"/>
        </w:rPr>
        <w:t>alumnos</w:t>
      </w:r>
      <w:r w:rsidRPr="00C50AE1">
        <w:rPr>
          <w:spacing w:val="47"/>
          <w:lang w:val="es-ES"/>
        </w:rPr>
        <w:t xml:space="preserve"> </w:t>
      </w:r>
      <w:r w:rsidRPr="00C50AE1">
        <w:rPr>
          <w:lang w:val="es-ES"/>
        </w:rPr>
        <w:t>de</w:t>
      </w:r>
      <w:r w:rsidRPr="00C50AE1">
        <w:rPr>
          <w:spacing w:val="47"/>
          <w:lang w:val="es-ES"/>
        </w:rPr>
        <w:t xml:space="preserve"> </w:t>
      </w:r>
      <w:r w:rsidRPr="00C50AE1">
        <w:rPr>
          <w:lang w:val="es-ES"/>
        </w:rPr>
        <w:t>primer</w:t>
      </w:r>
      <w:r w:rsidRPr="00C50AE1">
        <w:rPr>
          <w:spacing w:val="48"/>
          <w:lang w:val="es-ES"/>
        </w:rPr>
        <w:t xml:space="preserve"> </w:t>
      </w:r>
      <w:r w:rsidRPr="00C50AE1">
        <w:rPr>
          <w:lang w:val="es-ES"/>
        </w:rPr>
        <w:t>y</w:t>
      </w:r>
      <w:r w:rsidRPr="00C50AE1">
        <w:rPr>
          <w:spacing w:val="47"/>
          <w:lang w:val="es-ES"/>
        </w:rPr>
        <w:t xml:space="preserve"> </w:t>
      </w:r>
      <w:r w:rsidRPr="00C50AE1">
        <w:rPr>
          <w:lang w:val="es-ES"/>
        </w:rPr>
        <w:t>segundo</w:t>
      </w:r>
      <w:r w:rsidRPr="00C50AE1">
        <w:rPr>
          <w:spacing w:val="47"/>
          <w:lang w:val="es-ES"/>
        </w:rPr>
        <w:t xml:space="preserve"> </w:t>
      </w:r>
      <w:r w:rsidRPr="00C50AE1">
        <w:rPr>
          <w:lang w:val="es-ES"/>
        </w:rPr>
        <w:t>año</w:t>
      </w:r>
      <w:r w:rsidRPr="00C50AE1">
        <w:rPr>
          <w:spacing w:val="47"/>
          <w:lang w:val="es-ES"/>
        </w:rPr>
        <w:t xml:space="preserve"> </w:t>
      </w:r>
      <w:r w:rsidRPr="00C50AE1">
        <w:rPr>
          <w:lang w:val="es-ES"/>
        </w:rPr>
        <w:t>en</w:t>
      </w:r>
      <w:r w:rsidRPr="00C50AE1">
        <w:rPr>
          <w:spacing w:val="47"/>
          <w:lang w:val="es-ES"/>
        </w:rPr>
        <w:t xml:space="preserve"> </w:t>
      </w:r>
      <w:r w:rsidRPr="00C50AE1">
        <w:rPr>
          <w:lang w:val="es-ES"/>
        </w:rPr>
        <w:t>la</w:t>
      </w:r>
      <w:r w:rsidRPr="00C50AE1">
        <w:rPr>
          <w:spacing w:val="47"/>
          <w:lang w:val="es-ES"/>
        </w:rPr>
        <w:t xml:space="preserve"> </w:t>
      </w:r>
      <w:r w:rsidRPr="00C50AE1">
        <w:rPr>
          <w:lang w:val="es-ES"/>
        </w:rPr>
        <w:t>categoría</w:t>
      </w:r>
      <w:r w:rsidRPr="00C50AE1">
        <w:rPr>
          <w:spacing w:val="-1"/>
          <w:w w:val="99"/>
          <w:lang w:val="es-ES"/>
        </w:rPr>
        <w:t xml:space="preserve"> </w:t>
      </w:r>
      <w:r w:rsidRPr="00C50AE1">
        <w:rPr>
          <w:lang w:val="es-ES"/>
        </w:rPr>
        <w:t>correspondiente.</w:t>
      </w:r>
    </w:p>
    <w:p w:rsidR="00C54646" w:rsidRPr="00C50AE1" w:rsidRDefault="00C54646" w:rsidP="00C54646">
      <w:pPr>
        <w:spacing w:before="1"/>
        <w:rPr>
          <w:rFonts w:ascii="Arial" w:eastAsia="Arial" w:hAnsi="Arial" w:cs="Arial"/>
          <w:sz w:val="24"/>
          <w:szCs w:val="24"/>
          <w:lang w:val="es-ES"/>
        </w:rPr>
      </w:pPr>
    </w:p>
    <w:p w:rsidR="00C54646" w:rsidRPr="00C50AE1" w:rsidRDefault="00C54646" w:rsidP="00C54646">
      <w:pPr>
        <w:pStyle w:val="Ttulo1"/>
        <w:ind w:right="106"/>
        <w:jc w:val="both"/>
        <w:rPr>
          <w:b w:val="0"/>
          <w:bCs w:val="0"/>
          <w:lang w:val="es-ES"/>
        </w:rPr>
      </w:pPr>
      <w:r w:rsidRPr="00C50AE1">
        <w:rPr>
          <w:lang w:val="es-ES"/>
        </w:rPr>
        <w:t>Sugerencias Generales para la Elaboración y Derivación de los Objetivos</w:t>
      </w:r>
      <w:r w:rsidRPr="00C50AE1">
        <w:rPr>
          <w:spacing w:val="53"/>
          <w:lang w:val="es-ES"/>
        </w:rPr>
        <w:t xml:space="preserve"> </w:t>
      </w:r>
      <w:r w:rsidRPr="00C50AE1">
        <w:rPr>
          <w:lang w:val="es-ES"/>
        </w:rPr>
        <w:t>del</w:t>
      </w:r>
      <w:r w:rsidRPr="00C50AE1">
        <w:rPr>
          <w:spacing w:val="-1"/>
          <w:lang w:val="es-ES"/>
        </w:rPr>
        <w:t xml:space="preserve"> </w:t>
      </w:r>
      <w:r w:rsidRPr="00C50AE1">
        <w:rPr>
          <w:lang w:val="es-ES"/>
        </w:rPr>
        <w:t>Programa.</w:t>
      </w:r>
    </w:p>
    <w:p w:rsidR="00C54646" w:rsidRPr="00C50AE1" w:rsidRDefault="00C54646" w:rsidP="00C54646">
      <w:pPr>
        <w:spacing w:before="10"/>
        <w:rPr>
          <w:rFonts w:ascii="Arial" w:eastAsia="Arial" w:hAnsi="Arial" w:cs="Arial"/>
          <w:b/>
          <w:bCs/>
          <w:sz w:val="23"/>
          <w:szCs w:val="23"/>
          <w:lang w:val="es-ES"/>
        </w:rPr>
      </w:pPr>
    </w:p>
    <w:p w:rsidR="00C54646" w:rsidRPr="001D5CF9" w:rsidRDefault="00C54646" w:rsidP="001D5CF9">
      <w:pPr>
        <w:pStyle w:val="Textoindependiente"/>
        <w:numPr>
          <w:ilvl w:val="0"/>
          <w:numId w:val="216"/>
        </w:numPr>
        <w:ind w:right="105"/>
        <w:jc w:val="both"/>
        <w:rPr>
          <w:lang w:val="es-ES"/>
        </w:rPr>
      </w:pPr>
      <w:r w:rsidRPr="00C50AE1">
        <w:rPr>
          <w:lang w:val="es-ES"/>
        </w:rPr>
        <w:t>Los objetivos reflejan las aspiraciones desde la sociedad hasta las del entrenador,</w:t>
      </w:r>
      <w:r w:rsidRPr="00C50AE1">
        <w:rPr>
          <w:spacing w:val="36"/>
          <w:lang w:val="es-ES"/>
        </w:rPr>
        <w:t xml:space="preserve"> </w:t>
      </w:r>
      <w:r w:rsidRPr="00C50AE1">
        <w:rPr>
          <w:lang w:val="es-ES"/>
        </w:rPr>
        <w:t>constituyen</w:t>
      </w:r>
      <w:r w:rsidRPr="00C50AE1">
        <w:rPr>
          <w:spacing w:val="-1"/>
          <w:w w:val="99"/>
          <w:lang w:val="es-ES"/>
        </w:rPr>
        <w:t xml:space="preserve"> </w:t>
      </w:r>
      <w:r w:rsidRPr="00C50AE1">
        <w:rPr>
          <w:lang w:val="es-ES"/>
        </w:rPr>
        <w:t>el</w:t>
      </w:r>
      <w:r w:rsidRPr="00C50AE1">
        <w:rPr>
          <w:spacing w:val="53"/>
          <w:lang w:val="es-ES"/>
        </w:rPr>
        <w:t xml:space="preserve"> </w:t>
      </w:r>
      <w:r w:rsidRPr="00C50AE1">
        <w:rPr>
          <w:lang w:val="es-ES"/>
        </w:rPr>
        <w:t>punto</w:t>
      </w:r>
      <w:r w:rsidRPr="00C50AE1">
        <w:rPr>
          <w:spacing w:val="53"/>
          <w:lang w:val="es-ES"/>
        </w:rPr>
        <w:t xml:space="preserve"> </w:t>
      </w:r>
      <w:r w:rsidRPr="00C50AE1">
        <w:rPr>
          <w:lang w:val="es-ES"/>
        </w:rPr>
        <w:t>de</w:t>
      </w:r>
      <w:r w:rsidRPr="00C50AE1">
        <w:rPr>
          <w:spacing w:val="53"/>
          <w:lang w:val="es-ES"/>
        </w:rPr>
        <w:t xml:space="preserve"> </w:t>
      </w:r>
      <w:r w:rsidRPr="00C50AE1">
        <w:rPr>
          <w:lang w:val="es-ES"/>
        </w:rPr>
        <w:t>partida</w:t>
      </w:r>
      <w:r w:rsidRPr="00C50AE1">
        <w:rPr>
          <w:spacing w:val="53"/>
          <w:lang w:val="es-ES"/>
        </w:rPr>
        <w:t xml:space="preserve"> </w:t>
      </w:r>
      <w:r w:rsidRPr="00C50AE1">
        <w:rPr>
          <w:lang w:val="es-ES"/>
        </w:rPr>
        <w:t>del</w:t>
      </w:r>
      <w:r w:rsidRPr="00C50AE1">
        <w:rPr>
          <w:spacing w:val="53"/>
          <w:lang w:val="es-ES"/>
        </w:rPr>
        <w:t xml:space="preserve"> </w:t>
      </w:r>
      <w:r w:rsidRPr="00C50AE1">
        <w:rPr>
          <w:lang w:val="es-ES"/>
        </w:rPr>
        <w:t>proceso</w:t>
      </w:r>
      <w:r w:rsidRPr="00C50AE1">
        <w:rPr>
          <w:spacing w:val="54"/>
          <w:lang w:val="es-ES"/>
        </w:rPr>
        <w:t xml:space="preserve"> </w:t>
      </w:r>
      <w:r w:rsidRPr="00C50AE1">
        <w:rPr>
          <w:lang w:val="es-ES"/>
        </w:rPr>
        <w:t>de</w:t>
      </w:r>
      <w:r w:rsidRPr="00C50AE1">
        <w:rPr>
          <w:spacing w:val="54"/>
          <w:lang w:val="es-ES"/>
        </w:rPr>
        <w:t xml:space="preserve"> </w:t>
      </w:r>
      <w:r w:rsidRPr="00C50AE1">
        <w:rPr>
          <w:lang w:val="es-ES"/>
        </w:rPr>
        <w:t>entrenamiento</w:t>
      </w:r>
      <w:r w:rsidRPr="00C50AE1">
        <w:rPr>
          <w:spacing w:val="54"/>
          <w:lang w:val="es-ES"/>
        </w:rPr>
        <w:t xml:space="preserve"> </w:t>
      </w:r>
      <w:r w:rsidRPr="00C50AE1">
        <w:rPr>
          <w:lang w:val="es-ES"/>
        </w:rPr>
        <w:t>deportivo,</w:t>
      </w:r>
      <w:r w:rsidRPr="00C50AE1">
        <w:rPr>
          <w:spacing w:val="54"/>
          <w:lang w:val="es-ES"/>
        </w:rPr>
        <w:t xml:space="preserve"> </w:t>
      </w:r>
      <w:r w:rsidRPr="00C50AE1">
        <w:rPr>
          <w:lang w:val="es-ES"/>
        </w:rPr>
        <w:t>expresan</w:t>
      </w:r>
      <w:r w:rsidRPr="00C50AE1">
        <w:rPr>
          <w:spacing w:val="53"/>
          <w:lang w:val="es-ES"/>
        </w:rPr>
        <w:t xml:space="preserve"> </w:t>
      </w:r>
      <w:r w:rsidRPr="00C50AE1">
        <w:rPr>
          <w:lang w:val="es-ES"/>
        </w:rPr>
        <w:t>lo</w:t>
      </w:r>
      <w:r w:rsidRPr="00C50AE1">
        <w:rPr>
          <w:spacing w:val="53"/>
          <w:lang w:val="es-ES"/>
        </w:rPr>
        <w:t xml:space="preserve"> </w:t>
      </w:r>
      <w:r w:rsidRPr="00C50AE1">
        <w:rPr>
          <w:lang w:val="es-ES"/>
        </w:rPr>
        <w:t>que</w:t>
      </w:r>
      <w:r w:rsidRPr="00C50AE1">
        <w:rPr>
          <w:spacing w:val="53"/>
          <w:lang w:val="es-ES"/>
        </w:rPr>
        <w:t xml:space="preserve"> </w:t>
      </w:r>
      <w:r w:rsidRPr="00C50AE1">
        <w:rPr>
          <w:lang w:val="es-ES"/>
        </w:rPr>
        <w:t>se</w:t>
      </w:r>
      <w:r w:rsidRPr="00C50AE1">
        <w:rPr>
          <w:spacing w:val="53"/>
          <w:lang w:val="es-ES"/>
        </w:rPr>
        <w:t xml:space="preserve"> </w:t>
      </w:r>
      <w:r w:rsidRPr="00C50AE1">
        <w:rPr>
          <w:lang w:val="es-ES"/>
        </w:rPr>
        <w:t>pretende</w:t>
      </w:r>
      <w:r w:rsidRPr="00C50AE1">
        <w:rPr>
          <w:w w:val="99"/>
          <w:lang w:val="es-ES"/>
        </w:rPr>
        <w:t xml:space="preserve"> </w:t>
      </w:r>
      <w:r w:rsidRPr="00C50AE1">
        <w:rPr>
          <w:lang w:val="es-ES"/>
        </w:rPr>
        <w:t>lograr, por ello se dice que determina el</w:t>
      </w:r>
      <w:r w:rsidRPr="00C50AE1">
        <w:rPr>
          <w:spacing w:val="-34"/>
          <w:lang w:val="es-ES"/>
        </w:rPr>
        <w:t xml:space="preserve"> </w:t>
      </w:r>
      <w:r w:rsidR="001D5CF9">
        <w:rPr>
          <w:lang w:val="es-ES"/>
        </w:rPr>
        <w:t>contenido.</w:t>
      </w:r>
    </w:p>
    <w:p w:rsidR="00C54646" w:rsidRPr="001D5CF9" w:rsidRDefault="00C54646" w:rsidP="001D5CF9">
      <w:pPr>
        <w:pStyle w:val="Textoindependiente"/>
        <w:numPr>
          <w:ilvl w:val="0"/>
          <w:numId w:val="216"/>
        </w:numPr>
        <w:ind w:right="107"/>
        <w:jc w:val="both"/>
        <w:rPr>
          <w:lang w:val="es-ES"/>
        </w:rPr>
      </w:pPr>
      <w:r w:rsidRPr="00C50AE1">
        <w:rPr>
          <w:lang w:val="es-ES"/>
        </w:rPr>
        <w:t>Se clasifican según su función, en educativos e instructivos; los objetivos educativos</w:t>
      </w:r>
      <w:r w:rsidRPr="00C50AE1">
        <w:rPr>
          <w:spacing w:val="-24"/>
          <w:lang w:val="es-ES"/>
        </w:rPr>
        <w:t xml:space="preserve"> </w:t>
      </w:r>
      <w:r w:rsidRPr="00C50AE1">
        <w:rPr>
          <w:lang w:val="es-ES"/>
        </w:rPr>
        <w:t>son</w:t>
      </w:r>
      <w:r w:rsidRPr="00C50AE1">
        <w:rPr>
          <w:spacing w:val="-1"/>
          <w:w w:val="99"/>
          <w:lang w:val="es-ES"/>
        </w:rPr>
        <w:t xml:space="preserve"> </w:t>
      </w:r>
      <w:r w:rsidRPr="00C50AE1">
        <w:rPr>
          <w:lang w:val="es-ES"/>
        </w:rPr>
        <w:t>aquellos</w:t>
      </w:r>
      <w:r w:rsidRPr="00C50AE1">
        <w:rPr>
          <w:spacing w:val="35"/>
          <w:lang w:val="es-ES"/>
        </w:rPr>
        <w:t xml:space="preserve"> </w:t>
      </w:r>
      <w:r w:rsidRPr="00C50AE1">
        <w:rPr>
          <w:lang w:val="es-ES"/>
        </w:rPr>
        <w:t>que</w:t>
      </w:r>
      <w:r w:rsidRPr="00C50AE1">
        <w:rPr>
          <w:spacing w:val="35"/>
          <w:lang w:val="es-ES"/>
        </w:rPr>
        <w:t xml:space="preserve"> </w:t>
      </w:r>
      <w:r w:rsidRPr="00C50AE1">
        <w:rPr>
          <w:lang w:val="es-ES"/>
        </w:rPr>
        <w:t>están</w:t>
      </w:r>
      <w:r w:rsidRPr="00C50AE1">
        <w:rPr>
          <w:spacing w:val="35"/>
          <w:lang w:val="es-ES"/>
        </w:rPr>
        <w:t xml:space="preserve"> </w:t>
      </w:r>
      <w:r w:rsidRPr="00C50AE1">
        <w:rPr>
          <w:lang w:val="es-ES"/>
        </w:rPr>
        <w:t>dirigidos</w:t>
      </w:r>
      <w:r w:rsidRPr="00C50AE1">
        <w:rPr>
          <w:spacing w:val="35"/>
          <w:lang w:val="es-ES"/>
        </w:rPr>
        <w:t xml:space="preserve"> </w:t>
      </w:r>
      <w:r w:rsidRPr="00C50AE1">
        <w:rPr>
          <w:lang w:val="es-ES"/>
        </w:rPr>
        <w:t>a</w:t>
      </w:r>
      <w:r w:rsidRPr="00C50AE1">
        <w:rPr>
          <w:spacing w:val="35"/>
          <w:lang w:val="es-ES"/>
        </w:rPr>
        <w:t xml:space="preserve"> </w:t>
      </w:r>
      <w:r w:rsidRPr="00C50AE1">
        <w:rPr>
          <w:lang w:val="es-ES"/>
        </w:rPr>
        <w:t>transformar</w:t>
      </w:r>
      <w:r w:rsidRPr="00C50AE1">
        <w:rPr>
          <w:spacing w:val="35"/>
          <w:lang w:val="es-ES"/>
        </w:rPr>
        <w:t xml:space="preserve"> </w:t>
      </w:r>
      <w:r w:rsidRPr="00C50AE1">
        <w:rPr>
          <w:lang w:val="es-ES"/>
        </w:rPr>
        <w:t>en</w:t>
      </w:r>
      <w:r w:rsidRPr="00C50AE1">
        <w:rPr>
          <w:spacing w:val="35"/>
          <w:lang w:val="es-ES"/>
        </w:rPr>
        <w:t xml:space="preserve"> </w:t>
      </w:r>
      <w:r w:rsidRPr="00C50AE1">
        <w:rPr>
          <w:lang w:val="es-ES"/>
        </w:rPr>
        <w:t>alguna</w:t>
      </w:r>
      <w:r w:rsidRPr="00C50AE1">
        <w:rPr>
          <w:spacing w:val="35"/>
          <w:lang w:val="es-ES"/>
        </w:rPr>
        <w:t xml:space="preserve"> </w:t>
      </w:r>
      <w:r w:rsidRPr="00C50AE1">
        <w:rPr>
          <w:lang w:val="es-ES"/>
        </w:rPr>
        <w:t>medida</w:t>
      </w:r>
      <w:r w:rsidRPr="00C50AE1">
        <w:rPr>
          <w:spacing w:val="35"/>
          <w:lang w:val="es-ES"/>
        </w:rPr>
        <w:t xml:space="preserve"> </w:t>
      </w:r>
      <w:r w:rsidRPr="00C50AE1">
        <w:rPr>
          <w:lang w:val="es-ES"/>
        </w:rPr>
        <w:t>la</w:t>
      </w:r>
      <w:r w:rsidRPr="00C50AE1">
        <w:rPr>
          <w:spacing w:val="35"/>
          <w:lang w:val="es-ES"/>
        </w:rPr>
        <w:t xml:space="preserve"> </w:t>
      </w:r>
      <w:r w:rsidRPr="00C50AE1">
        <w:rPr>
          <w:lang w:val="es-ES"/>
        </w:rPr>
        <w:t>personalidad</w:t>
      </w:r>
      <w:r w:rsidRPr="00C50AE1">
        <w:rPr>
          <w:spacing w:val="35"/>
          <w:lang w:val="es-ES"/>
        </w:rPr>
        <w:t xml:space="preserve"> </w:t>
      </w:r>
      <w:r w:rsidRPr="00C50AE1">
        <w:rPr>
          <w:lang w:val="es-ES"/>
        </w:rPr>
        <w:t>del</w:t>
      </w:r>
      <w:r w:rsidRPr="00C50AE1">
        <w:rPr>
          <w:spacing w:val="35"/>
          <w:lang w:val="es-ES"/>
        </w:rPr>
        <w:t xml:space="preserve"> </w:t>
      </w:r>
      <w:r w:rsidRPr="00C50AE1">
        <w:rPr>
          <w:lang w:val="es-ES"/>
        </w:rPr>
        <w:t>deportista,</w:t>
      </w:r>
      <w:r w:rsidRPr="00C50AE1">
        <w:rPr>
          <w:spacing w:val="-1"/>
          <w:lang w:val="es-ES"/>
        </w:rPr>
        <w:t xml:space="preserve"> </w:t>
      </w:r>
      <w:r w:rsidRPr="00C50AE1">
        <w:rPr>
          <w:lang w:val="es-ES"/>
        </w:rPr>
        <w:t xml:space="preserve">mientras que los instructivos están relacionados con el dominio por los deportistas </w:t>
      </w:r>
      <w:r w:rsidRPr="00C50AE1">
        <w:rPr>
          <w:spacing w:val="5"/>
          <w:lang w:val="es-ES"/>
        </w:rPr>
        <w:t xml:space="preserve"> </w:t>
      </w:r>
      <w:r w:rsidRPr="00C50AE1">
        <w:rPr>
          <w:lang w:val="es-ES"/>
        </w:rPr>
        <w:t>del</w:t>
      </w:r>
      <w:r w:rsidRPr="00C50AE1">
        <w:rPr>
          <w:spacing w:val="-1"/>
          <w:w w:val="99"/>
          <w:lang w:val="es-ES"/>
        </w:rPr>
        <w:t xml:space="preserve"> </w:t>
      </w:r>
      <w:r w:rsidRPr="00C50AE1">
        <w:rPr>
          <w:lang w:val="es-ES"/>
        </w:rPr>
        <w:t xml:space="preserve">contenido de la preparación del </w:t>
      </w:r>
      <w:r>
        <w:rPr>
          <w:lang w:val="es-ES"/>
        </w:rPr>
        <w:t>Judoca</w:t>
      </w:r>
      <w:r w:rsidRPr="00C50AE1">
        <w:rPr>
          <w:lang w:val="es-ES"/>
        </w:rPr>
        <w:t>; aunque los objetivos educativos e instructivos</w:t>
      </w:r>
      <w:r w:rsidRPr="00C50AE1">
        <w:rPr>
          <w:spacing w:val="-12"/>
          <w:lang w:val="es-ES"/>
        </w:rPr>
        <w:t xml:space="preserve"> </w:t>
      </w:r>
      <w:r w:rsidRPr="00C50AE1">
        <w:rPr>
          <w:lang w:val="es-ES"/>
        </w:rPr>
        <w:t>se</w:t>
      </w:r>
      <w:r w:rsidRPr="00C50AE1">
        <w:rPr>
          <w:w w:val="99"/>
          <w:lang w:val="es-ES"/>
        </w:rPr>
        <w:t xml:space="preserve"> </w:t>
      </w:r>
      <w:r w:rsidRPr="00C50AE1">
        <w:rPr>
          <w:lang w:val="es-ES"/>
        </w:rPr>
        <w:t>redactan independientes, el entrenador debe estar consciente que las características</w:t>
      </w:r>
      <w:r w:rsidRPr="00C50AE1">
        <w:rPr>
          <w:spacing w:val="-25"/>
          <w:lang w:val="es-ES"/>
        </w:rPr>
        <w:t xml:space="preserve"> </w:t>
      </w:r>
      <w:r w:rsidRPr="00C50AE1">
        <w:rPr>
          <w:lang w:val="es-ES"/>
        </w:rPr>
        <w:t>más</w:t>
      </w:r>
      <w:r w:rsidRPr="00C50AE1">
        <w:rPr>
          <w:spacing w:val="-1"/>
          <w:lang w:val="es-ES"/>
        </w:rPr>
        <w:t xml:space="preserve"> </w:t>
      </w:r>
      <w:r w:rsidRPr="00C50AE1">
        <w:rPr>
          <w:lang w:val="es-ES"/>
        </w:rPr>
        <w:t>importantes</w:t>
      </w:r>
      <w:r w:rsidRPr="00C50AE1">
        <w:rPr>
          <w:spacing w:val="-6"/>
          <w:lang w:val="es-ES"/>
        </w:rPr>
        <w:t xml:space="preserve"> </w:t>
      </w:r>
      <w:r w:rsidRPr="00C50AE1">
        <w:rPr>
          <w:lang w:val="es-ES"/>
        </w:rPr>
        <w:t>y</w:t>
      </w:r>
      <w:r w:rsidRPr="00C50AE1">
        <w:rPr>
          <w:spacing w:val="-6"/>
          <w:lang w:val="es-ES"/>
        </w:rPr>
        <w:t xml:space="preserve"> </w:t>
      </w:r>
      <w:r w:rsidRPr="00C50AE1">
        <w:rPr>
          <w:lang w:val="es-ES"/>
        </w:rPr>
        <w:t>estables</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personalidad</w:t>
      </w:r>
      <w:r w:rsidRPr="00C50AE1">
        <w:rPr>
          <w:spacing w:val="-6"/>
          <w:lang w:val="es-ES"/>
        </w:rPr>
        <w:t xml:space="preserve"> </w:t>
      </w:r>
      <w:r w:rsidRPr="00C50AE1">
        <w:rPr>
          <w:lang w:val="es-ES"/>
        </w:rPr>
        <w:t>del</w:t>
      </w:r>
      <w:r w:rsidRPr="00C50AE1">
        <w:rPr>
          <w:spacing w:val="-5"/>
          <w:lang w:val="es-ES"/>
        </w:rPr>
        <w:t xml:space="preserve"> </w:t>
      </w:r>
      <w:r>
        <w:rPr>
          <w:lang w:val="es-ES"/>
        </w:rPr>
        <w:t>Judoca</w:t>
      </w:r>
      <w:r w:rsidRPr="00C50AE1">
        <w:rPr>
          <w:spacing w:val="-6"/>
          <w:lang w:val="es-ES"/>
        </w:rPr>
        <w:t xml:space="preserve"> </w:t>
      </w:r>
      <w:r w:rsidRPr="00C50AE1">
        <w:rPr>
          <w:lang w:val="es-ES"/>
        </w:rPr>
        <w:t>se</w:t>
      </w:r>
      <w:r w:rsidRPr="00C50AE1">
        <w:rPr>
          <w:spacing w:val="-6"/>
          <w:lang w:val="es-ES"/>
        </w:rPr>
        <w:t xml:space="preserve"> </w:t>
      </w:r>
      <w:r w:rsidRPr="00C50AE1">
        <w:rPr>
          <w:lang w:val="es-ES"/>
        </w:rPr>
        <w:t>desarrollan</w:t>
      </w:r>
      <w:r w:rsidRPr="00C50AE1">
        <w:rPr>
          <w:spacing w:val="-6"/>
          <w:lang w:val="es-ES"/>
        </w:rPr>
        <w:t xml:space="preserve"> </w:t>
      </w:r>
      <w:r w:rsidRPr="00C50AE1">
        <w:rPr>
          <w:lang w:val="es-ES"/>
        </w:rPr>
        <w:t>durante</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instruc</w:t>
      </w:r>
      <w:r w:rsidR="001D5CF9">
        <w:rPr>
          <w:lang w:val="es-ES"/>
        </w:rPr>
        <w:t>ción.</w:t>
      </w:r>
    </w:p>
    <w:p w:rsidR="00C54646" w:rsidRPr="001D5CF9" w:rsidRDefault="00C54646" w:rsidP="001D5CF9">
      <w:pPr>
        <w:pStyle w:val="Textoindependiente"/>
        <w:numPr>
          <w:ilvl w:val="0"/>
          <w:numId w:val="216"/>
        </w:numPr>
        <w:ind w:right="107"/>
        <w:jc w:val="both"/>
        <w:rPr>
          <w:lang w:val="es-ES"/>
        </w:rPr>
      </w:pPr>
      <w:r w:rsidRPr="00C50AE1">
        <w:rPr>
          <w:lang w:val="es-ES"/>
        </w:rPr>
        <w:t>El</w:t>
      </w:r>
      <w:r w:rsidRPr="00C50AE1">
        <w:rPr>
          <w:spacing w:val="19"/>
          <w:lang w:val="es-ES"/>
        </w:rPr>
        <w:t xml:space="preserve"> </w:t>
      </w:r>
      <w:r w:rsidRPr="00C50AE1">
        <w:rPr>
          <w:lang w:val="es-ES"/>
        </w:rPr>
        <w:t>fin</w:t>
      </w:r>
      <w:r w:rsidRPr="00C50AE1">
        <w:rPr>
          <w:spacing w:val="19"/>
          <w:lang w:val="es-ES"/>
        </w:rPr>
        <w:t xml:space="preserve"> </w:t>
      </w:r>
      <w:r w:rsidRPr="00C50AE1">
        <w:rPr>
          <w:lang w:val="es-ES"/>
        </w:rPr>
        <w:t>a</w:t>
      </w:r>
      <w:r w:rsidRPr="00C50AE1">
        <w:rPr>
          <w:spacing w:val="19"/>
          <w:lang w:val="es-ES"/>
        </w:rPr>
        <w:t xml:space="preserve"> </w:t>
      </w:r>
      <w:r w:rsidRPr="00C50AE1">
        <w:rPr>
          <w:lang w:val="es-ES"/>
        </w:rPr>
        <w:t>partir</w:t>
      </w:r>
      <w:r w:rsidRPr="00C50AE1">
        <w:rPr>
          <w:spacing w:val="19"/>
          <w:lang w:val="es-ES"/>
        </w:rPr>
        <w:t xml:space="preserve"> </w:t>
      </w:r>
      <w:r w:rsidRPr="00C50AE1">
        <w:rPr>
          <w:lang w:val="es-ES"/>
        </w:rPr>
        <w:t>del</w:t>
      </w:r>
      <w:r w:rsidRPr="00C50AE1">
        <w:rPr>
          <w:spacing w:val="19"/>
          <w:lang w:val="es-ES"/>
        </w:rPr>
        <w:t xml:space="preserve"> </w:t>
      </w:r>
      <w:r w:rsidRPr="00C50AE1">
        <w:rPr>
          <w:lang w:val="es-ES"/>
        </w:rPr>
        <w:t>cual</w:t>
      </w:r>
      <w:r w:rsidRPr="00C50AE1">
        <w:rPr>
          <w:spacing w:val="19"/>
          <w:lang w:val="es-ES"/>
        </w:rPr>
        <w:t xml:space="preserve"> </w:t>
      </w:r>
      <w:r w:rsidRPr="00C50AE1">
        <w:rPr>
          <w:lang w:val="es-ES"/>
        </w:rPr>
        <w:t>se</w:t>
      </w:r>
      <w:r w:rsidRPr="00C50AE1">
        <w:rPr>
          <w:spacing w:val="19"/>
          <w:lang w:val="es-ES"/>
        </w:rPr>
        <w:t xml:space="preserve"> </w:t>
      </w:r>
      <w:r w:rsidRPr="00C50AE1">
        <w:rPr>
          <w:lang w:val="es-ES"/>
        </w:rPr>
        <w:t>determinan</w:t>
      </w:r>
      <w:r w:rsidRPr="00C50AE1">
        <w:rPr>
          <w:spacing w:val="19"/>
          <w:lang w:val="es-ES"/>
        </w:rPr>
        <w:t xml:space="preserve"> </w:t>
      </w:r>
      <w:r w:rsidRPr="00C50AE1">
        <w:rPr>
          <w:lang w:val="es-ES"/>
        </w:rPr>
        <w:t>los</w:t>
      </w:r>
      <w:r w:rsidRPr="00C50AE1">
        <w:rPr>
          <w:spacing w:val="19"/>
          <w:lang w:val="es-ES"/>
        </w:rPr>
        <w:t xml:space="preserve"> </w:t>
      </w:r>
      <w:r w:rsidRPr="00C50AE1">
        <w:rPr>
          <w:lang w:val="es-ES"/>
        </w:rPr>
        <w:t>objetivos</w:t>
      </w:r>
      <w:r w:rsidRPr="00C50AE1">
        <w:rPr>
          <w:spacing w:val="19"/>
          <w:lang w:val="es-ES"/>
        </w:rPr>
        <w:t xml:space="preserve"> </w:t>
      </w:r>
      <w:r w:rsidRPr="00C50AE1">
        <w:rPr>
          <w:lang w:val="es-ES"/>
        </w:rPr>
        <w:t>educativos</w:t>
      </w:r>
      <w:r w:rsidRPr="00C50AE1">
        <w:rPr>
          <w:spacing w:val="19"/>
          <w:lang w:val="es-ES"/>
        </w:rPr>
        <w:t xml:space="preserve"> </w:t>
      </w:r>
      <w:r w:rsidRPr="00C50AE1">
        <w:rPr>
          <w:lang w:val="es-ES"/>
        </w:rPr>
        <w:t>generales</w:t>
      </w:r>
      <w:r w:rsidRPr="00C50AE1">
        <w:rPr>
          <w:spacing w:val="19"/>
          <w:lang w:val="es-ES"/>
        </w:rPr>
        <w:t xml:space="preserve"> </w:t>
      </w:r>
      <w:r w:rsidRPr="00C50AE1">
        <w:rPr>
          <w:lang w:val="es-ES"/>
        </w:rPr>
        <w:t>tienen</w:t>
      </w:r>
      <w:r w:rsidRPr="00C50AE1">
        <w:rPr>
          <w:spacing w:val="19"/>
          <w:lang w:val="es-ES"/>
        </w:rPr>
        <w:t xml:space="preserve"> </w:t>
      </w:r>
      <w:r w:rsidRPr="00C50AE1">
        <w:rPr>
          <w:lang w:val="es-ES"/>
        </w:rPr>
        <w:t>que</w:t>
      </w:r>
      <w:r w:rsidRPr="00C50AE1">
        <w:rPr>
          <w:spacing w:val="19"/>
          <w:lang w:val="es-ES"/>
        </w:rPr>
        <w:t xml:space="preserve"> </w:t>
      </w:r>
      <w:r w:rsidRPr="00C50AE1">
        <w:rPr>
          <w:lang w:val="es-ES"/>
        </w:rPr>
        <w:t>ver</w:t>
      </w:r>
      <w:r w:rsidRPr="00C50AE1">
        <w:rPr>
          <w:spacing w:val="19"/>
          <w:lang w:val="es-ES"/>
        </w:rPr>
        <w:t xml:space="preserve"> </w:t>
      </w:r>
      <w:r w:rsidRPr="00C50AE1">
        <w:rPr>
          <w:lang w:val="es-ES"/>
        </w:rPr>
        <w:t>con</w:t>
      </w:r>
      <w:r w:rsidRPr="00C50AE1">
        <w:rPr>
          <w:spacing w:val="19"/>
          <w:lang w:val="es-ES"/>
        </w:rPr>
        <w:t xml:space="preserve"> </w:t>
      </w:r>
      <w:r w:rsidRPr="00C50AE1">
        <w:rPr>
          <w:lang w:val="es-ES"/>
        </w:rPr>
        <w:t>la</w:t>
      </w:r>
      <w:r w:rsidRPr="00C50AE1">
        <w:rPr>
          <w:w w:val="99"/>
          <w:lang w:val="es-ES"/>
        </w:rPr>
        <w:t xml:space="preserve"> </w:t>
      </w:r>
      <w:r w:rsidRPr="00C50AE1">
        <w:rPr>
          <w:lang w:val="es-ES"/>
        </w:rPr>
        <w:t>equidad en el desarrollo de las capacidades y habilidades deportivas, junto a las intelectuales</w:t>
      </w:r>
      <w:r w:rsidRPr="00C50AE1">
        <w:rPr>
          <w:spacing w:val="30"/>
          <w:lang w:val="es-ES"/>
        </w:rPr>
        <w:t xml:space="preserve"> </w:t>
      </w:r>
      <w:r w:rsidRPr="00C50AE1">
        <w:rPr>
          <w:lang w:val="es-ES"/>
        </w:rPr>
        <w:t>y espirituales del individuo, fomentando en el, elevados sentimientos éticos y estéticos, así</w:t>
      </w:r>
      <w:r w:rsidRPr="00C50AE1">
        <w:rPr>
          <w:spacing w:val="28"/>
          <w:lang w:val="es-ES"/>
        </w:rPr>
        <w:t xml:space="preserve"> </w:t>
      </w:r>
      <w:r w:rsidRPr="00C50AE1">
        <w:rPr>
          <w:lang w:val="es-ES"/>
        </w:rPr>
        <w:t>como</w:t>
      </w:r>
      <w:r w:rsidRPr="00C50AE1">
        <w:rPr>
          <w:spacing w:val="-1"/>
          <w:w w:val="99"/>
          <w:lang w:val="es-ES"/>
        </w:rPr>
        <w:t xml:space="preserve"> </w:t>
      </w:r>
      <w:r w:rsidRPr="00C50AE1">
        <w:rPr>
          <w:lang w:val="es-ES"/>
        </w:rPr>
        <w:t>de cuidado por el medio</w:t>
      </w:r>
      <w:r w:rsidRPr="00C50AE1">
        <w:rPr>
          <w:spacing w:val="-22"/>
          <w:lang w:val="es-ES"/>
        </w:rPr>
        <w:t xml:space="preserve"> </w:t>
      </w:r>
      <w:r w:rsidR="001D5CF9">
        <w:rPr>
          <w:lang w:val="es-ES"/>
        </w:rPr>
        <w:t>ambiente.</w:t>
      </w:r>
    </w:p>
    <w:p w:rsidR="00C54646" w:rsidRPr="001D5CF9" w:rsidRDefault="00C54646" w:rsidP="001D5CF9">
      <w:pPr>
        <w:pStyle w:val="Textoindependiente"/>
        <w:numPr>
          <w:ilvl w:val="0"/>
          <w:numId w:val="216"/>
        </w:numPr>
        <w:ind w:right="107"/>
        <w:jc w:val="both"/>
        <w:rPr>
          <w:lang w:val="es-ES"/>
        </w:rPr>
      </w:pPr>
      <w:r w:rsidRPr="00C50AE1">
        <w:rPr>
          <w:lang w:val="es-ES"/>
        </w:rPr>
        <w:t>Al</w:t>
      </w:r>
      <w:r w:rsidRPr="00C50AE1">
        <w:rPr>
          <w:spacing w:val="15"/>
          <w:lang w:val="es-ES"/>
        </w:rPr>
        <w:t xml:space="preserve"> </w:t>
      </w:r>
      <w:r w:rsidRPr="00C50AE1">
        <w:rPr>
          <w:lang w:val="es-ES"/>
        </w:rPr>
        <w:t>formularse</w:t>
      </w:r>
      <w:r w:rsidRPr="00C50AE1">
        <w:rPr>
          <w:spacing w:val="15"/>
          <w:lang w:val="es-ES"/>
        </w:rPr>
        <w:t xml:space="preserve"> </w:t>
      </w:r>
      <w:r w:rsidRPr="00C50AE1">
        <w:rPr>
          <w:lang w:val="es-ES"/>
        </w:rPr>
        <w:t>los</w:t>
      </w:r>
      <w:r w:rsidRPr="00C50AE1">
        <w:rPr>
          <w:spacing w:val="15"/>
          <w:lang w:val="es-ES"/>
        </w:rPr>
        <w:t xml:space="preserve"> </w:t>
      </w:r>
      <w:r w:rsidRPr="00C50AE1">
        <w:rPr>
          <w:lang w:val="es-ES"/>
        </w:rPr>
        <w:t>objetivos</w:t>
      </w:r>
      <w:r w:rsidRPr="00C50AE1">
        <w:rPr>
          <w:spacing w:val="15"/>
          <w:lang w:val="es-ES"/>
        </w:rPr>
        <w:t xml:space="preserve"> </w:t>
      </w:r>
      <w:r w:rsidRPr="00C50AE1">
        <w:rPr>
          <w:lang w:val="es-ES"/>
        </w:rPr>
        <w:t>se</w:t>
      </w:r>
      <w:r w:rsidRPr="00C50AE1">
        <w:rPr>
          <w:spacing w:val="15"/>
          <w:lang w:val="es-ES"/>
        </w:rPr>
        <w:t xml:space="preserve"> </w:t>
      </w:r>
      <w:r w:rsidRPr="00C50AE1">
        <w:rPr>
          <w:lang w:val="es-ES"/>
        </w:rPr>
        <w:t>debe</w:t>
      </w:r>
      <w:r w:rsidRPr="00C50AE1">
        <w:rPr>
          <w:spacing w:val="15"/>
          <w:lang w:val="es-ES"/>
        </w:rPr>
        <w:t xml:space="preserve"> </w:t>
      </w:r>
      <w:r w:rsidRPr="00C50AE1">
        <w:rPr>
          <w:lang w:val="es-ES"/>
        </w:rPr>
        <w:t>dejar</w:t>
      </w:r>
      <w:r w:rsidRPr="00C50AE1">
        <w:rPr>
          <w:spacing w:val="15"/>
          <w:lang w:val="es-ES"/>
        </w:rPr>
        <w:t xml:space="preserve"> </w:t>
      </w:r>
      <w:r w:rsidRPr="00C50AE1">
        <w:rPr>
          <w:lang w:val="es-ES"/>
        </w:rPr>
        <w:t>claro</w:t>
      </w:r>
      <w:r w:rsidRPr="00C50AE1">
        <w:rPr>
          <w:spacing w:val="16"/>
          <w:lang w:val="es-ES"/>
        </w:rPr>
        <w:t xml:space="preserve"> </w:t>
      </w:r>
      <w:r w:rsidRPr="00C50AE1">
        <w:rPr>
          <w:lang w:val="es-ES"/>
        </w:rPr>
        <w:t>las</w:t>
      </w:r>
      <w:r w:rsidRPr="00C50AE1">
        <w:rPr>
          <w:spacing w:val="15"/>
          <w:lang w:val="es-ES"/>
        </w:rPr>
        <w:t xml:space="preserve"> </w:t>
      </w:r>
      <w:r w:rsidRPr="00C50AE1">
        <w:rPr>
          <w:lang w:val="es-ES"/>
        </w:rPr>
        <w:t>habilidades</w:t>
      </w:r>
      <w:r w:rsidRPr="00C50AE1">
        <w:rPr>
          <w:spacing w:val="15"/>
          <w:lang w:val="es-ES"/>
        </w:rPr>
        <w:t xml:space="preserve"> </w:t>
      </w:r>
      <w:r w:rsidRPr="00C50AE1">
        <w:rPr>
          <w:lang w:val="es-ES"/>
        </w:rPr>
        <w:t>que</w:t>
      </w:r>
      <w:r w:rsidRPr="00C50AE1">
        <w:rPr>
          <w:spacing w:val="15"/>
          <w:lang w:val="es-ES"/>
        </w:rPr>
        <w:t xml:space="preserve"> </w:t>
      </w:r>
      <w:r w:rsidRPr="00C50AE1">
        <w:rPr>
          <w:lang w:val="es-ES"/>
        </w:rPr>
        <w:t>se</w:t>
      </w:r>
      <w:r w:rsidRPr="00C50AE1">
        <w:rPr>
          <w:spacing w:val="15"/>
          <w:lang w:val="es-ES"/>
        </w:rPr>
        <w:t xml:space="preserve"> </w:t>
      </w:r>
      <w:r w:rsidRPr="00C50AE1">
        <w:rPr>
          <w:lang w:val="es-ES"/>
        </w:rPr>
        <w:t>van</w:t>
      </w:r>
      <w:r w:rsidRPr="00C50AE1">
        <w:rPr>
          <w:spacing w:val="15"/>
          <w:lang w:val="es-ES"/>
        </w:rPr>
        <w:t xml:space="preserve"> </w:t>
      </w:r>
      <w:r w:rsidRPr="00C50AE1">
        <w:rPr>
          <w:lang w:val="es-ES"/>
        </w:rPr>
        <w:t>ha</w:t>
      </w:r>
      <w:r w:rsidRPr="00C50AE1">
        <w:rPr>
          <w:spacing w:val="15"/>
          <w:lang w:val="es-ES"/>
        </w:rPr>
        <w:t xml:space="preserve"> </w:t>
      </w:r>
      <w:r w:rsidRPr="00C50AE1">
        <w:rPr>
          <w:lang w:val="es-ES"/>
        </w:rPr>
        <w:t>desarrollar</w:t>
      </w:r>
      <w:r w:rsidRPr="00C50AE1">
        <w:rPr>
          <w:spacing w:val="15"/>
          <w:lang w:val="es-ES"/>
        </w:rPr>
        <w:t xml:space="preserve"> </w:t>
      </w:r>
      <w:r w:rsidRPr="00C50AE1">
        <w:rPr>
          <w:lang w:val="es-ES"/>
        </w:rPr>
        <w:t>y</w:t>
      </w:r>
      <w:r w:rsidRPr="00C50AE1">
        <w:rPr>
          <w:spacing w:val="15"/>
          <w:lang w:val="es-ES"/>
        </w:rPr>
        <w:t xml:space="preserve"> </w:t>
      </w:r>
      <w:r w:rsidRPr="00C50AE1">
        <w:rPr>
          <w:lang w:val="es-ES"/>
        </w:rPr>
        <w:t>las</w:t>
      </w:r>
      <w:r w:rsidRPr="00C50AE1">
        <w:rPr>
          <w:spacing w:val="-1"/>
          <w:w w:val="99"/>
          <w:lang w:val="es-ES"/>
        </w:rPr>
        <w:t xml:space="preserve"> </w:t>
      </w:r>
      <w:r w:rsidRPr="00C50AE1">
        <w:rPr>
          <w:lang w:val="es-ES"/>
        </w:rPr>
        <w:t>acciones</w:t>
      </w:r>
      <w:r w:rsidRPr="00C50AE1">
        <w:rPr>
          <w:spacing w:val="40"/>
          <w:lang w:val="es-ES"/>
        </w:rPr>
        <w:t xml:space="preserve"> </w:t>
      </w:r>
      <w:r w:rsidRPr="00C50AE1">
        <w:rPr>
          <w:lang w:val="es-ES"/>
        </w:rPr>
        <w:t>que</w:t>
      </w:r>
      <w:r w:rsidRPr="00C50AE1">
        <w:rPr>
          <w:spacing w:val="39"/>
          <w:lang w:val="es-ES"/>
        </w:rPr>
        <w:t xml:space="preserve"> </w:t>
      </w:r>
      <w:r w:rsidRPr="00C50AE1">
        <w:rPr>
          <w:lang w:val="es-ES"/>
        </w:rPr>
        <w:t>se</w:t>
      </w:r>
      <w:r w:rsidRPr="00C50AE1">
        <w:rPr>
          <w:spacing w:val="39"/>
          <w:lang w:val="es-ES"/>
        </w:rPr>
        <w:t xml:space="preserve"> </w:t>
      </w:r>
      <w:r w:rsidRPr="00C50AE1">
        <w:rPr>
          <w:lang w:val="es-ES"/>
        </w:rPr>
        <w:t>van</w:t>
      </w:r>
      <w:r w:rsidRPr="00C50AE1">
        <w:rPr>
          <w:spacing w:val="39"/>
          <w:lang w:val="es-ES"/>
        </w:rPr>
        <w:t xml:space="preserve"> </w:t>
      </w:r>
      <w:r w:rsidRPr="00C50AE1">
        <w:rPr>
          <w:lang w:val="es-ES"/>
        </w:rPr>
        <w:t>ha</w:t>
      </w:r>
      <w:r w:rsidRPr="00C50AE1">
        <w:rPr>
          <w:spacing w:val="39"/>
          <w:lang w:val="es-ES"/>
        </w:rPr>
        <w:t xml:space="preserve"> </w:t>
      </w:r>
      <w:r w:rsidRPr="00C50AE1">
        <w:rPr>
          <w:lang w:val="es-ES"/>
        </w:rPr>
        <w:t>ejecutar</w:t>
      </w:r>
      <w:r w:rsidRPr="00C50AE1">
        <w:rPr>
          <w:spacing w:val="39"/>
          <w:lang w:val="es-ES"/>
        </w:rPr>
        <w:t xml:space="preserve"> </w:t>
      </w:r>
      <w:r w:rsidRPr="00C50AE1">
        <w:rPr>
          <w:lang w:val="es-ES"/>
        </w:rPr>
        <w:t>para</w:t>
      </w:r>
      <w:r w:rsidRPr="00C50AE1">
        <w:rPr>
          <w:spacing w:val="39"/>
          <w:lang w:val="es-ES"/>
        </w:rPr>
        <w:t xml:space="preserve"> </w:t>
      </w:r>
      <w:r w:rsidRPr="00C50AE1">
        <w:rPr>
          <w:lang w:val="es-ES"/>
        </w:rPr>
        <w:t>ello.</w:t>
      </w:r>
      <w:r w:rsidRPr="00C50AE1">
        <w:rPr>
          <w:spacing w:val="39"/>
          <w:lang w:val="es-ES"/>
        </w:rPr>
        <w:t xml:space="preserve"> </w:t>
      </w:r>
      <w:r w:rsidRPr="00C50AE1">
        <w:rPr>
          <w:lang w:val="es-ES"/>
        </w:rPr>
        <w:t>Aunque</w:t>
      </w:r>
      <w:r w:rsidRPr="00C50AE1">
        <w:rPr>
          <w:spacing w:val="39"/>
          <w:lang w:val="es-ES"/>
        </w:rPr>
        <w:t xml:space="preserve"> </w:t>
      </w:r>
      <w:r w:rsidRPr="00C50AE1">
        <w:rPr>
          <w:lang w:val="es-ES"/>
        </w:rPr>
        <w:t>en</w:t>
      </w:r>
      <w:r w:rsidRPr="00C50AE1">
        <w:rPr>
          <w:spacing w:val="39"/>
          <w:lang w:val="es-ES"/>
        </w:rPr>
        <w:t xml:space="preserve"> </w:t>
      </w:r>
      <w:r w:rsidRPr="00C50AE1">
        <w:rPr>
          <w:lang w:val="es-ES"/>
        </w:rPr>
        <w:t>la</w:t>
      </w:r>
      <w:r w:rsidRPr="00C50AE1">
        <w:rPr>
          <w:spacing w:val="39"/>
          <w:lang w:val="es-ES"/>
        </w:rPr>
        <w:t xml:space="preserve"> </w:t>
      </w:r>
      <w:r w:rsidRPr="00C50AE1">
        <w:rPr>
          <w:lang w:val="es-ES"/>
        </w:rPr>
        <w:t>actualidad</w:t>
      </w:r>
      <w:r w:rsidRPr="00C50AE1">
        <w:rPr>
          <w:spacing w:val="39"/>
          <w:lang w:val="es-ES"/>
        </w:rPr>
        <w:t xml:space="preserve"> </w:t>
      </w:r>
      <w:r w:rsidRPr="00C50AE1">
        <w:rPr>
          <w:lang w:val="es-ES"/>
        </w:rPr>
        <w:t>se</w:t>
      </w:r>
      <w:r w:rsidRPr="00C50AE1">
        <w:rPr>
          <w:spacing w:val="40"/>
          <w:lang w:val="es-ES"/>
        </w:rPr>
        <w:t xml:space="preserve"> </w:t>
      </w:r>
      <w:r w:rsidRPr="00C50AE1">
        <w:rPr>
          <w:lang w:val="es-ES"/>
        </w:rPr>
        <w:t>conocen</w:t>
      </w:r>
      <w:r w:rsidRPr="00C50AE1">
        <w:rPr>
          <w:spacing w:val="39"/>
          <w:lang w:val="es-ES"/>
        </w:rPr>
        <w:t xml:space="preserve"> </w:t>
      </w:r>
      <w:r w:rsidRPr="00C50AE1">
        <w:rPr>
          <w:lang w:val="es-ES"/>
        </w:rPr>
        <w:t>casos</w:t>
      </w:r>
      <w:r w:rsidRPr="00C50AE1">
        <w:rPr>
          <w:spacing w:val="39"/>
          <w:lang w:val="es-ES"/>
        </w:rPr>
        <w:t xml:space="preserve"> </w:t>
      </w:r>
      <w:r w:rsidRPr="00C50AE1">
        <w:rPr>
          <w:lang w:val="es-ES"/>
        </w:rPr>
        <w:t>con</w:t>
      </w:r>
      <w:r w:rsidRPr="00C50AE1">
        <w:rPr>
          <w:spacing w:val="-1"/>
          <w:w w:val="99"/>
          <w:lang w:val="es-ES"/>
        </w:rPr>
        <w:t xml:space="preserve"> </w:t>
      </w:r>
      <w:r w:rsidRPr="00C50AE1">
        <w:rPr>
          <w:lang w:val="es-ES"/>
        </w:rPr>
        <w:t xml:space="preserve">criterios opuestos, generalmente, los objetivos son encabezados por un verbo, </w:t>
      </w:r>
      <w:r w:rsidR="00867A96" w:rsidRPr="00C50AE1">
        <w:rPr>
          <w:lang w:val="es-ES"/>
        </w:rPr>
        <w:t xml:space="preserve">que </w:t>
      </w:r>
      <w:r w:rsidR="00867A96" w:rsidRPr="00C50AE1">
        <w:rPr>
          <w:spacing w:val="2"/>
          <w:lang w:val="es-ES"/>
        </w:rPr>
        <w:t>determina</w:t>
      </w:r>
      <w:r w:rsidRPr="00C50AE1">
        <w:rPr>
          <w:spacing w:val="-1"/>
          <w:w w:val="99"/>
          <w:lang w:val="es-ES"/>
        </w:rPr>
        <w:t xml:space="preserve"> </w:t>
      </w:r>
      <w:r w:rsidRPr="00C50AE1">
        <w:rPr>
          <w:lang w:val="es-ES"/>
        </w:rPr>
        <w:t>la actividad que será capaz de desarrollar el deportista; el enunciado del verbo debe reflejar</w:t>
      </w:r>
      <w:r w:rsidRPr="00C50AE1">
        <w:rPr>
          <w:spacing w:val="65"/>
          <w:lang w:val="es-ES"/>
        </w:rPr>
        <w:t xml:space="preserve"> </w:t>
      </w:r>
      <w:r w:rsidRPr="00C50AE1">
        <w:rPr>
          <w:lang w:val="es-ES"/>
        </w:rPr>
        <w:t>la</w:t>
      </w:r>
      <w:r w:rsidRPr="00C50AE1">
        <w:rPr>
          <w:w w:val="99"/>
          <w:lang w:val="es-ES"/>
        </w:rPr>
        <w:t xml:space="preserve"> </w:t>
      </w:r>
      <w:r w:rsidRPr="00C50AE1">
        <w:rPr>
          <w:lang w:val="es-ES"/>
        </w:rPr>
        <w:t>habilidad que el entrenador pretende desarrollar en el</w:t>
      </w:r>
      <w:r w:rsidRPr="00C50AE1">
        <w:rPr>
          <w:spacing w:val="-47"/>
          <w:lang w:val="es-ES"/>
        </w:rPr>
        <w:t xml:space="preserve"> </w:t>
      </w:r>
      <w:r>
        <w:rPr>
          <w:lang w:val="es-ES"/>
        </w:rPr>
        <w:t>Judoca</w:t>
      </w:r>
      <w:r w:rsidR="001D5CF9">
        <w:rPr>
          <w:lang w:val="es-ES"/>
        </w:rPr>
        <w:t>.</w:t>
      </w:r>
    </w:p>
    <w:p w:rsidR="00C54646" w:rsidRPr="00C50AE1" w:rsidRDefault="00C54646" w:rsidP="001D5CF9">
      <w:pPr>
        <w:pStyle w:val="Textoindependiente"/>
        <w:numPr>
          <w:ilvl w:val="0"/>
          <w:numId w:val="216"/>
        </w:numPr>
        <w:ind w:right="106"/>
        <w:jc w:val="both"/>
        <w:rPr>
          <w:lang w:val="es-ES"/>
        </w:rPr>
      </w:pPr>
      <w:r w:rsidRPr="00C50AE1">
        <w:rPr>
          <w:lang w:val="es-ES"/>
        </w:rPr>
        <w:t>Para</w:t>
      </w:r>
      <w:r w:rsidRPr="00C50AE1">
        <w:rPr>
          <w:spacing w:val="23"/>
          <w:lang w:val="es-ES"/>
        </w:rPr>
        <w:t xml:space="preserve"> </w:t>
      </w:r>
      <w:r w:rsidRPr="00C50AE1">
        <w:rPr>
          <w:lang w:val="es-ES"/>
        </w:rPr>
        <w:t>la</w:t>
      </w:r>
      <w:r w:rsidRPr="00C50AE1">
        <w:rPr>
          <w:spacing w:val="23"/>
          <w:lang w:val="es-ES"/>
        </w:rPr>
        <w:t xml:space="preserve"> </w:t>
      </w:r>
      <w:r w:rsidRPr="00C50AE1">
        <w:rPr>
          <w:lang w:val="es-ES"/>
        </w:rPr>
        <w:t>derivación</w:t>
      </w:r>
      <w:r w:rsidRPr="00C50AE1">
        <w:rPr>
          <w:spacing w:val="23"/>
          <w:lang w:val="es-ES"/>
        </w:rPr>
        <w:t xml:space="preserve"> </w:t>
      </w:r>
      <w:r w:rsidRPr="00C50AE1">
        <w:rPr>
          <w:lang w:val="es-ES"/>
        </w:rPr>
        <w:t>gradual</w:t>
      </w:r>
      <w:r w:rsidRPr="00C50AE1">
        <w:rPr>
          <w:spacing w:val="23"/>
          <w:lang w:val="es-ES"/>
        </w:rPr>
        <w:t xml:space="preserve"> </w:t>
      </w:r>
      <w:r w:rsidRPr="00C50AE1">
        <w:rPr>
          <w:lang w:val="es-ES"/>
        </w:rPr>
        <w:t>de</w:t>
      </w:r>
      <w:r w:rsidRPr="00C50AE1">
        <w:rPr>
          <w:spacing w:val="23"/>
          <w:lang w:val="es-ES"/>
        </w:rPr>
        <w:t xml:space="preserve"> </w:t>
      </w:r>
      <w:r w:rsidRPr="00C50AE1">
        <w:rPr>
          <w:lang w:val="es-ES"/>
        </w:rPr>
        <w:t>los</w:t>
      </w:r>
      <w:r w:rsidRPr="00C50AE1">
        <w:rPr>
          <w:spacing w:val="23"/>
          <w:lang w:val="es-ES"/>
        </w:rPr>
        <w:t xml:space="preserve"> </w:t>
      </w:r>
      <w:r w:rsidRPr="00C50AE1">
        <w:rPr>
          <w:lang w:val="es-ES"/>
        </w:rPr>
        <w:t>objetivos</w:t>
      </w:r>
      <w:r w:rsidRPr="00C50AE1">
        <w:rPr>
          <w:spacing w:val="23"/>
          <w:lang w:val="es-ES"/>
        </w:rPr>
        <w:t xml:space="preserve"> </w:t>
      </w:r>
      <w:r w:rsidRPr="00C50AE1">
        <w:rPr>
          <w:lang w:val="es-ES"/>
        </w:rPr>
        <w:t>de</w:t>
      </w:r>
      <w:r w:rsidRPr="00C50AE1">
        <w:rPr>
          <w:spacing w:val="24"/>
          <w:lang w:val="es-ES"/>
        </w:rPr>
        <w:t xml:space="preserve"> </w:t>
      </w:r>
      <w:r w:rsidRPr="00C50AE1">
        <w:rPr>
          <w:lang w:val="es-ES"/>
        </w:rPr>
        <w:t>la</w:t>
      </w:r>
      <w:r w:rsidRPr="00C50AE1">
        <w:rPr>
          <w:spacing w:val="23"/>
          <w:lang w:val="es-ES"/>
        </w:rPr>
        <w:t xml:space="preserve"> </w:t>
      </w:r>
      <w:r w:rsidRPr="00C50AE1">
        <w:rPr>
          <w:lang w:val="es-ES"/>
        </w:rPr>
        <w:t>preparación</w:t>
      </w:r>
      <w:r w:rsidRPr="00C50AE1">
        <w:rPr>
          <w:spacing w:val="23"/>
          <w:lang w:val="es-ES"/>
        </w:rPr>
        <w:t xml:space="preserve"> </w:t>
      </w:r>
      <w:r w:rsidRPr="00C50AE1">
        <w:rPr>
          <w:lang w:val="es-ES"/>
        </w:rPr>
        <w:t>del</w:t>
      </w:r>
      <w:r w:rsidRPr="00C50AE1">
        <w:rPr>
          <w:spacing w:val="23"/>
          <w:lang w:val="es-ES"/>
        </w:rPr>
        <w:t xml:space="preserve"> </w:t>
      </w:r>
      <w:r w:rsidRPr="00C50AE1">
        <w:rPr>
          <w:lang w:val="es-ES"/>
        </w:rPr>
        <w:t>deportista</w:t>
      </w:r>
      <w:r w:rsidRPr="00C50AE1">
        <w:rPr>
          <w:spacing w:val="23"/>
          <w:lang w:val="es-ES"/>
        </w:rPr>
        <w:t xml:space="preserve"> </w:t>
      </w:r>
      <w:r w:rsidRPr="00C50AE1">
        <w:rPr>
          <w:lang w:val="es-ES"/>
        </w:rPr>
        <w:t>deben</w:t>
      </w:r>
      <w:r w:rsidRPr="00C50AE1">
        <w:rPr>
          <w:spacing w:val="23"/>
          <w:lang w:val="es-ES"/>
        </w:rPr>
        <w:t xml:space="preserve"> </w:t>
      </w:r>
      <w:r w:rsidRPr="00C50AE1">
        <w:rPr>
          <w:lang w:val="es-ES"/>
        </w:rPr>
        <w:t>precisarse</w:t>
      </w:r>
      <w:r w:rsidRPr="00C50AE1">
        <w:rPr>
          <w:spacing w:val="-1"/>
          <w:w w:val="99"/>
          <w:lang w:val="es-ES"/>
        </w:rPr>
        <w:t xml:space="preserve"> </w:t>
      </w:r>
      <w:r w:rsidRPr="00C50AE1">
        <w:rPr>
          <w:lang w:val="es-ES"/>
        </w:rPr>
        <w:t>paulatinamente</w:t>
      </w:r>
      <w:r w:rsidRPr="00C50AE1">
        <w:rPr>
          <w:spacing w:val="39"/>
          <w:lang w:val="es-ES"/>
        </w:rPr>
        <w:t xml:space="preserve"> </w:t>
      </w:r>
      <w:r w:rsidRPr="00C50AE1">
        <w:rPr>
          <w:lang w:val="es-ES"/>
        </w:rPr>
        <w:t>desde</w:t>
      </w:r>
      <w:r w:rsidRPr="00C50AE1">
        <w:rPr>
          <w:spacing w:val="39"/>
          <w:lang w:val="es-ES"/>
        </w:rPr>
        <w:t xml:space="preserve"> </w:t>
      </w:r>
      <w:r w:rsidRPr="00C50AE1">
        <w:rPr>
          <w:lang w:val="es-ES"/>
        </w:rPr>
        <w:t>los</w:t>
      </w:r>
      <w:r w:rsidRPr="00C50AE1">
        <w:rPr>
          <w:spacing w:val="40"/>
          <w:lang w:val="es-ES"/>
        </w:rPr>
        <w:t xml:space="preserve"> </w:t>
      </w:r>
      <w:r w:rsidRPr="00C50AE1">
        <w:rPr>
          <w:lang w:val="es-ES"/>
        </w:rPr>
        <w:t>generales</w:t>
      </w:r>
      <w:r w:rsidRPr="00C50AE1">
        <w:rPr>
          <w:spacing w:val="39"/>
          <w:lang w:val="es-ES"/>
        </w:rPr>
        <w:t xml:space="preserve"> </w:t>
      </w:r>
      <w:r w:rsidRPr="00C50AE1">
        <w:rPr>
          <w:lang w:val="es-ES"/>
        </w:rPr>
        <w:t>hasta</w:t>
      </w:r>
      <w:r w:rsidRPr="00C50AE1">
        <w:rPr>
          <w:spacing w:val="39"/>
          <w:lang w:val="es-ES"/>
        </w:rPr>
        <w:t xml:space="preserve"> </w:t>
      </w:r>
      <w:r w:rsidRPr="00C50AE1">
        <w:rPr>
          <w:lang w:val="es-ES"/>
        </w:rPr>
        <w:t>los</w:t>
      </w:r>
      <w:r w:rsidRPr="00C50AE1">
        <w:rPr>
          <w:spacing w:val="40"/>
          <w:lang w:val="es-ES"/>
        </w:rPr>
        <w:t xml:space="preserve"> </w:t>
      </w:r>
      <w:r w:rsidRPr="00C50AE1">
        <w:rPr>
          <w:lang w:val="es-ES"/>
        </w:rPr>
        <w:t>específicos,</w:t>
      </w:r>
      <w:r w:rsidRPr="00C50AE1">
        <w:rPr>
          <w:spacing w:val="39"/>
          <w:lang w:val="es-ES"/>
        </w:rPr>
        <w:t xml:space="preserve"> </w:t>
      </w:r>
      <w:r w:rsidRPr="00C50AE1">
        <w:rPr>
          <w:lang w:val="es-ES"/>
        </w:rPr>
        <w:t>en</w:t>
      </w:r>
      <w:r w:rsidRPr="00C50AE1">
        <w:rPr>
          <w:spacing w:val="39"/>
          <w:lang w:val="es-ES"/>
        </w:rPr>
        <w:t xml:space="preserve"> </w:t>
      </w:r>
      <w:r w:rsidRPr="00C50AE1">
        <w:rPr>
          <w:lang w:val="es-ES"/>
        </w:rPr>
        <w:t>el</w:t>
      </w:r>
      <w:r w:rsidRPr="00C50AE1">
        <w:rPr>
          <w:spacing w:val="39"/>
          <w:lang w:val="es-ES"/>
        </w:rPr>
        <w:t xml:space="preserve"> </w:t>
      </w:r>
      <w:r w:rsidRPr="00C50AE1">
        <w:rPr>
          <w:lang w:val="es-ES"/>
        </w:rPr>
        <w:t>plan</w:t>
      </w:r>
      <w:r w:rsidRPr="00C50AE1">
        <w:rPr>
          <w:spacing w:val="39"/>
          <w:lang w:val="es-ES"/>
        </w:rPr>
        <w:t xml:space="preserve"> </w:t>
      </w:r>
      <w:r w:rsidRPr="00C50AE1">
        <w:rPr>
          <w:lang w:val="es-ES"/>
        </w:rPr>
        <w:t>perspectivo</w:t>
      </w:r>
      <w:r w:rsidRPr="00C50AE1">
        <w:rPr>
          <w:spacing w:val="39"/>
          <w:lang w:val="es-ES"/>
        </w:rPr>
        <w:t xml:space="preserve"> </w:t>
      </w:r>
      <w:r w:rsidRPr="00C50AE1">
        <w:rPr>
          <w:lang w:val="es-ES"/>
        </w:rPr>
        <w:t>de</w:t>
      </w:r>
      <w:r w:rsidRPr="00C50AE1">
        <w:rPr>
          <w:spacing w:val="39"/>
          <w:lang w:val="es-ES"/>
        </w:rPr>
        <w:t xml:space="preserve"> </w:t>
      </w:r>
      <w:r w:rsidRPr="00C50AE1">
        <w:rPr>
          <w:lang w:val="es-ES"/>
        </w:rPr>
        <w:t>varios años,</w:t>
      </w:r>
      <w:r w:rsidRPr="00C50AE1">
        <w:rPr>
          <w:spacing w:val="37"/>
          <w:lang w:val="es-ES"/>
        </w:rPr>
        <w:t xml:space="preserve"> </w:t>
      </w:r>
      <w:r w:rsidRPr="00C50AE1">
        <w:rPr>
          <w:lang w:val="es-ES"/>
        </w:rPr>
        <w:t>en</w:t>
      </w:r>
      <w:r w:rsidRPr="00C50AE1">
        <w:rPr>
          <w:spacing w:val="37"/>
          <w:lang w:val="es-ES"/>
        </w:rPr>
        <w:t xml:space="preserve"> </w:t>
      </w:r>
      <w:r w:rsidRPr="00C50AE1">
        <w:rPr>
          <w:lang w:val="es-ES"/>
        </w:rPr>
        <w:t>el</w:t>
      </w:r>
      <w:r w:rsidRPr="00C50AE1">
        <w:rPr>
          <w:spacing w:val="37"/>
          <w:lang w:val="es-ES"/>
        </w:rPr>
        <w:t xml:space="preserve"> </w:t>
      </w:r>
      <w:r w:rsidRPr="00C50AE1">
        <w:rPr>
          <w:lang w:val="es-ES"/>
        </w:rPr>
        <w:t>macrociclo</w:t>
      </w:r>
      <w:r w:rsidRPr="00C50AE1">
        <w:rPr>
          <w:spacing w:val="37"/>
          <w:lang w:val="es-ES"/>
        </w:rPr>
        <w:t xml:space="preserve"> </w:t>
      </w:r>
      <w:r w:rsidRPr="00C50AE1">
        <w:rPr>
          <w:lang w:val="es-ES"/>
        </w:rPr>
        <w:t>anual,</w:t>
      </w:r>
      <w:r w:rsidRPr="00C50AE1">
        <w:rPr>
          <w:spacing w:val="37"/>
          <w:lang w:val="es-ES"/>
        </w:rPr>
        <w:t xml:space="preserve"> </w:t>
      </w:r>
      <w:r w:rsidRPr="00C50AE1">
        <w:rPr>
          <w:lang w:val="es-ES"/>
        </w:rPr>
        <w:t>en</w:t>
      </w:r>
      <w:r w:rsidRPr="00C50AE1">
        <w:rPr>
          <w:spacing w:val="37"/>
          <w:lang w:val="es-ES"/>
        </w:rPr>
        <w:t xml:space="preserve"> </w:t>
      </w:r>
      <w:r w:rsidRPr="00C50AE1">
        <w:rPr>
          <w:lang w:val="es-ES"/>
        </w:rPr>
        <w:t>las</w:t>
      </w:r>
      <w:r w:rsidRPr="00C50AE1">
        <w:rPr>
          <w:spacing w:val="37"/>
          <w:lang w:val="es-ES"/>
        </w:rPr>
        <w:t xml:space="preserve"> </w:t>
      </w:r>
      <w:r w:rsidRPr="00C50AE1">
        <w:rPr>
          <w:lang w:val="es-ES"/>
        </w:rPr>
        <w:t>etapas,</w:t>
      </w:r>
      <w:r w:rsidRPr="00C50AE1">
        <w:rPr>
          <w:spacing w:val="37"/>
          <w:lang w:val="es-ES"/>
        </w:rPr>
        <w:t xml:space="preserve"> </w:t>
      </w:r>
      <w:r w:rsidRPr="00C50AE1">
        <w:rPr>
          <w:lang w:val="es-ES"/>
        </w:rPr>
        <w:t>en</w:t>
      </w:r>
      <w:r w:rsidRPr="00C50AE1">
        <w:rPr>
          <w:spacing w:val="37"/>
          <w:lang w:val="es-ES"/>
        </w:rPr>
        <w:t xml:space="preserve"> </w:t>
      </w:r>
      <w:r w:rsidRPr="00C50AE1">
        <w:rPr>
          <w:lang w:val="es-ES"/>
        </w:rPr>
        <w:t>los</w:t>
      </w:r>
      <w:r w:rsidRPr="00C50AE1">
        <w:rPr>
          <w:spacing w:val="37"/>
          <w:lang w:val="es-ES"/>
        </w:rPr>
        <w:t xml:space="preserve"> </w:t>
      </w:r>
      <w:r w:rsidRPr="00C50AE1">
        <w:rPr>
          <w:lang w:val="es-ES"/>
        </w:rPr>
        <w:t>mesociclos,</w:t>
      </w:r>
      <w:r w:rsidRPr="00C50AE1">
        <w:rPr>
          <w:spacing w:val="37"/>
          <w:lang w:val="es-ES"/>
        </w:rPr>
        <w:t xml:space="preserve"> </w:t>
      </w:r>
      <w:r w:rsidRPr="00C50AE1">
        <w:rPr>
          <w:lang w:val="es-ES"/>
        </w:rPr>
        <w:t>en</w:t>
      </w:r>
      <w:r w:rsidRPr="00C50AE1">
        <w:rPr>
          <w:spacing w:val="37"/>
          <w:lang w:val="es-ES"/>
        </w:rPr>
        <w:t xml:space="preserve"> </w:t>
      </w:r>
      <w:r w:rsidRPr="00C50AE1">
        <w:rPr>
          <w:lang w:val="es-ES"/>
        </w:rPr>
        <w:t>los</w:t>
      </w:r>
      <w:r w:rsidRPr="00C50AE1">
        <w:rPr>
          <w:spacing w:val="37"/>
          <w:lang w:val="es-ES"/>
        </w:rPr>
        <w:t xml:space="preserve"> </w:t>
      </w:r>
      <w:r w:rsidRPr="00C50AE1">
        <w:rPr>
          <w:lang w:val="es-ES"/>
        </w:rPr>
        <w:t>microciclos</w:t>
      </w:r>
      <w:r w:rsidRPr="00C50AE1">
        <w:rPr>
          <w:spacing w:val="37"/>
          <w:lang w:val="es-ES"/>
        </w:rPr>
        <w:t xml:space="preserve"> </w:t>
      </w:r>
      <w:r w:rsidRPr="00C50AE1">
        <w:rPr>
          <w:lang w:val="es-ES"/>
        </w:rPr>
        <w:t>y</w:t>
      </w:r>
      <w:r w:rsidRPr="00C50AE1">
        <w:rPr>
          <w:spacing w:val="38"/>
          <w:lang w:val="es-ES"/>
        </w:rPr>
        <w:t xml:space="preserve"> </w:t>
      </w:r>
      <w:r w:rsidRPr="00C50AE1">
        <w:rPr>
          <w:lang w:val="es-ES"/>
        </w:rPr>
        <w:t>en</w:t>
      </w:r>
      <w:r w:rsidRPr="00C50AE1">
        <w:rPr>
          <w:spacing w:val="37"/>
          <w:lang w:val="es-ES"/>
        </w:rPr>
        <w:t xml:space="preserve"> </w:t>
      </w:r>
      <w:r w:rsidRPr="00C50AE1">
        <w:rPr>
          <w:lang w:val="es-ES"/>
        </w:rPr>
        <w:t>las</w:t>
      </w:r>
      <w:r w:rsidRPr="00C50AE1">
        <w:rPr>
          <w:spacing w:val="-1"/>
          <w:w w:val="99"/>
          <w:lang w:val="es-ES"/>
        </w:rPr>
        <w:t xml:space="preserve"> </w:t>
      </w:r>
      <w:r w:rsidRPr="00C50AE1">
        <w:rPr>
          <w:lang w:val="es-ES"/>
        </w:rPr>
        <w:t>unidades de entrenamiento; esta derivación implica que los objetivos más específicos</w:t>
      </w:r>
      <w:r w:rsidRPr="00C50AE1">
        <w:rPr>
          <w:spacing w:val="31"/>
          <w:lang w:val="es-ES"/>
        </w:rPr>
        <w:t xml:space="preserve"> </w:t>
      </w:r>
      <w:r w:rsidRPr="00C50AE1">
        <w:rPr>
          <w:lang w:val="es-ES"/>
        </w:rPr>
        <w:t>se</w:t>
      </w:r>
      <w:r w:rsidRPr="00C50AE1">
        <w:rPr>
          <w:w w:val="99"/>
          <w:lang w:val="es-ES"/>
        </w:rPr>
        <w:t xml:space="preserve"> </w:t>
      </w:r>
      <w:r w:rsidRPr="00C50AE1">
        <w:rPr>
          <w:lang w:val="es-ES"/>
        </w:rPr>
        <w:t>subordinan a los generales formando un</w:t>
      </w:r>
      <w:r w:rsidRPr="00C50AE1">
        <w:rPr>
          <w:spacing w:val="-36"/>
          <w:lang w:val="es-ES"/>
        </w:rPr>
        <w:t xml:space="preserve"> </w:t>
      </w:r>
      <w:r w:rsidRPr="00C50AE1">
        <w:rPr>
          <w:lang w:val="es-ES"/>
        </w:rPr>
        <w:t>sistema.</w:t>
      </w:r>
    </w:p>
    <w:p w:rsidR="00C54646" w:rsidRPr="00C50AE1" w:rsidRDefault="00C54646" w:rsidP="00C54646">
      <w:pPr>
        <w:jc w:val="both"/>
        <w:rPr>
          <w:lang w:val="es-ES"/>
        </w:rPr>
        <w:sectPr w:rsidR="00C54646" w:rsidRPr="00C50AE1">
          <w:pgSz w:w="11910" w:h="16840"/>
          <w:pgMar w:top="800" w:right="740" w:bottom="1540" w:left="740" w:header="0" w:footer="1351" w:gutter="0"/>
          <w:cols w:space="720"/>
        </w:sectPr>
      </w:pPr>
    </w:p>
    <w:p w:rsidR="00C54646" w:rsidRPr="00C50AE1" w:rsidRDefault="00C54646" w:rsidP="00C54646">
      <w:pPr>
        <w:pStyle w:val="Ttulo1"/>
        <w:spacing w:before="49" w:line="275" w:lineRule="exact"/>
        <w:ind w:left="230" w:right="186"/>
        <w:rPr>
          <w:b w:val="0"/>
          <w:bCs w:val="0"/>
          <w:lang w:val="es-ES"/>
        </w:rPr>
      </w:pPr>
      <w:r w:rsidRPr="00C50AE1">
        <w:rPr>
          <w:lang w:val="es-ES"/>
        </w:rPr>
        <w:lastRenderedPageBreak/>
        <w:t>Niveles de Sistematicidad del Proceso de</w:t>
      </w:r>
      <w:r w:rsidRPr="00C50AE1">
        <w:rPr>
          <w:spacing w:val="-25"/>
          <w:lang w:val="es-ES"/>
        </w:rPr>
        <w:t xml:space="preserve"> </w:t>
      </w:r>
      <w:r w:rsidRPr="00C50AE1">
        <w:rPr>
          <w:lang w:val="es-ES"/>
        </w:rPr>
        <w:t>Preparación.</w:t>
      </w:r>
    </w:p>
    <w:p w:rsidR="00C54646" w:rsidRPr="00C50AE1" w:rsidRDefault="00C54646" w:rsidP="00C54646">
      <w:pPr>
        <w:pStyle w:val="Textoindependiente"/>
        <w:spacing w:line="275" w:lineRule="exact"/>
        <w:ind w:left="230" w:right="186"/>
        <w:rPr>
          <w:lang w:val="es-ES"/>
        </w:rPr>
      </w:pPr>
      <w:r w:rsidRPr="00C50AE1">
        <w:rPr>
          <w:lang w:val="es-ES"/>
        </w:rPr>
        <w:t>Tabla</w:t>
      </w:r>
      <w:r w:rsidRPr="00C50AE1">
        <w:rPr>
          <w:spacing w:val="-6"/>
          <w:lang w:val="es-ES"/>
        </w:rPr>
        <w:t xml:space="preserve"> </w:t>
      </w:r>
      <w:r w:rsidRPr="00C50AE1">
        <w:rPr>
          <w:lang w:val="es-ES"/>
        </w:rPr>
        <w:t>118:</w:t>
      </w:r>
      <w:r w:rsidRPr="00C50AE1">
        <w:rPr>
          <w:spacing w:val="-6"/>
          <w:lang w:val="es-ES"/>
        </w:rPr>
        <w:t xml:space="preserve"> </w:t>
      </w:r>
      <w:r w:rsidRPr="00C50AE1">
        <w:rPr>
          <w:lang w:val="es-ES"/>
        </w:rPr>
        <w:t>Niveles</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Sistematicidad</w:t>
      </w:r>
      <w:r w:rsidRPr="00C50AE1">
        <w:rPr>
          <w:spacing w:val="-6"/>
          <w:lang w:val="es-ES"/>
        </w:rPr>
        <w:t xml:space="preserve"> </w:t>
      </w:r>
      <w:r w:rsidRPr="00C50AE1">
        <w:rPr>
          <w:lang w:val="es-ES"/>
        </w:rPr>
        <w:t>del</w:t>
      </w:r>
      <w:r w:rsidRPr="00C50AE1">
        <w:rPr>
          <w:spacing w:val="-6"/>
          <w:lang w:val="es-ES"/>
        </w:rPr>
        <w:t xml:space="preserve"> </w:t>
      </w:r>
      <w:r w:rsidRPr="00C50AE1">
        <w:rPr>
          <w:lang w:val="es-ES"/>
        </w:rPr>
        <w:t>Proceso</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Preparación</w:t>
      </w:r>
    </w:p>
    <w:p w:rsidR="00C54646" w:rsidRPr="00C50AE1" w:rsidRDefault="00C54646" w:rsidP="00C54646">
      <w:pPr>
        <w:spacing w:before="3"/>
        <w:rPr>
          <w:rFonts w:ascii="Arial" w:eastAsia="Arial" w:hAnsi="Arial" w:cs="Arial"/>
          <w:sz w:val="24"/>
          <w:szCs w:val="24"/>
          <w:lang w:val="es-ES"/>
        </w:rPr>
      </w:pPr>
    </w:p>
    <w:tbl>
      <w:tblPr>
        <w:tblStyle w:val="TableNormal"/>
        <w:tblW w:w="0" w:type="auto"/>
        <w:tblInd w:w="118" w:type="dxa"/>
        <w:tblLayout w:type="fixed"/>
        <w:tblLook w:val="01E0" w:firstRow="1" w:lastRow="1" w:firstColumn="1" w:lastColumn="1" w:noHBand="0" w:noVBand="0"/>
      </w:tblPr>
      <w:tblGrid>
        <w:gridCol w:w="3448"/>
        <w:gridCol w:w="3449"/>
        <w:gridCol w:w="3449"/>
      </w:tblGrid>
      <w:tr w:rsidR="00C54646" w:rsidTr="009615C9">
        <w:trPr>
          <w:trHeight w:hRule="exact" w:val="470"/>
        </w:trPr>
        <w:tc>
          <w:tcPr>
            <w:tcW w:w="3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28" w:lineRule="exact"/>
              <w:ind w:left="423"/>
              <w:rPr>
                <w:rFonts w:ascii="Arial" w:eastAsia="Arial" w:hAnsi="Arial" w:cs="Arial"/>
                <w:sz w:val="20"/>
                <w:szCs w:val="20"/>
              </w:rPr>
            </w:pPr>
            <w:r>
              <w:rPr>
                <w:rFonts w:ascii="Arial"/>
                <w:b/>
                <w:sz w:val="20"/>
              </w:rPr>
              <w:t>NIVEL DE LOS</w:t>
            </w:r>
            <w:r>
              <w:rPr>
                <w:rFonts w:ascii="Arial"/>
                <w:b/>
                <w:spacing w:val="-13"/>
                <w:sz w:val="20"/>
              </w:rPr>
              <w:t xml:space="preserve"> </w:t>
            </w:r>
            <w:r>
              <w:rPr>
                <w:rFonts w:ascii="Arial"/>
                <w:b/>
                <w:sz w:val="20"/>
              </w:rPr>
              <w:t>OBJETIVOS</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ind w:left="1190" w:right="419" w:hanging="772"/>
              <w:rPr>
                <w:rFonts w:ascii="Arial" w:eastAsia="Arial" w:hAnsi="Arial" w:cs="Arial"/>
                <w:sz w:val="20"/>
                <w:szCs w:val="20"/>
              </w:rPr>
            </w:pPr>
            <w:r>
              <w:rPr>
                <w:rFonts w:ascii="Arial"/>
                <w:b/>
                <w:sz w:val="20"/>
              </w:rPr>
              <w:t>NIVEL ESTRUCTURAL</w:t>
            </w:r>
            <w:r>
              <w:rPr>
                <w:rFonts w:ascii="Arial"/>
                <w:b/>
                <w:spacing w:val="-11"/>
                <w:sz w:val="20"/>
              </w:rPr>
              <w:t xml:space="preserve"> </w:t>
            </w:r>
            <w:r>
              <w:rPr>
                <w:rFonts w:ascii="Arial"/>
                <w:b/>
                <w:sz w:val="20"/>
              </w:rPr>
              <w:t>DEL PROCESO.</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28" w:lineRule="exact"/>
              <w:ind w:left="1058"/>
              <w:rPr>
                <w:rFonts w:ascii="Arial" w:eastAsia="Arial" w:hAnsi="Arial" w:cs="Arial"/>
                <w:sz w:val="20"/>
                <w:szCs w:val="20"/>
              </w:rPr>
            </w:pPr>
            <w:r>
              <w:rPr>
                <w:rFonts w:ascii="Arial" w:hAnsi="Arial"/>
                <w:b/>
                <w:sz w:val="20"/>
              </w:rPr>
              <w:t>EVALUACIÓN</w:t>
            </w:r>
          </w:p>
        </w:tc>
      </w:tr>
      <w:tr w:rsidR="00C54646" w:rsidTr="009615C9">
        <w:trPr>
          <w:trHeight w:hRule="exact" w:val="631"/>
        </w:trPr>
        <w:tc>
          <w:tcPr>
            <w:tcW w:w="3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sz w:val="18"/>
              </w:rPr>
              <w:t>Objetivos generales del</w:t>
            </w:r>
            <w:r>
              <w:rPr>
                <w:rFonts w:ascii="Arial"/>
                <w:spacing w:val="-21"/>
                <w:sz w:val="18"/>
              </w:rPr>
              <w:t xml:space="preserve"> </w:t>
            </w:r>
            <w:r>
              <w:rPr>
                <w:rFonts w:ascii="Arial"/>
                <w:sz w:val="18"/>
              </w:rPr>
              <w:t>deportista</w:t>
            </w:r>
          </w:p>
        </w:tc>
        <w:tc>
          <w:tcPr>
            <w:tcW w:w="3449" w:type="dxa"/>
            <w:tcBorders>
              <w:top w:val="single" w:sz="4" w:space="0" w:color="000000"/>
              <w:left w:val="single" w:sz="4" w:space="0" w:color="000000"/>
              <w:bottom w:val="single" w:sz="4" w:space="0" w:color="000000"/>
              <w:right w:val="single" w:sz="4" w:space="0" w:color="000000"/>
            </w:tcBorders>
          </w:tcPr>
          <w:p w:rsidR="00C54646" w:rsidRPr="00C50AE1" w:rsidRDefault="00C54646" w:rsidP="009615C9">
            <w:pPr>
              <w:pStyle w:val="TableParagraph"/>
              <w:tabs>
                <w:tab w:val="left" w:pos="3232"/>
              </w:tabs>
              <w:spacing w:before="2" w:line="206" w:lineRule="exact"/>
              <w:ind w:left="232" w:right="104" w:hanging="2"/>
              <w:rPr>
                <w:rFonts w:ascii="Arial" w:eastAsia="Arial" w:hAnsi="Arial" w:cs="Arial"/>
                <w:sz w:val="18"/>
                <w:szCs w:val="18"/>
                <w:lang w:val="es-ES"/>
              </w:rPr>
            </w:pPr>
            <w:r w:rsidRPr="00C50AE1">
              <w:rPr>
                <w:rFonts w:ascii="Arial" w:hAnsi="Arial"/>
                <w:sz w:val="18"/>
                <w:lang w:val="es-ES"/>
              </w:rPr>
              <w:t xml:space="preserve">Plan  perspectivo  de  un  ciclo </w:t>
            </w:r>
            <w:r w:rsidRPr="00C50AE1">
              <w:rPr>
                <w:rFonts w:ascii="Arial" w:hAnsi="Arial"/>
                <w:spacing w:val="22"/>
                <w:sz w:val="18"/>
                <w:lang w:val="es-ES"/>
              </w:rPr>
              <w:t xml:space="preserve"> </w:t>
            </w:r>
            <w:r w:rsidRPr="00C50AE1">
              <w:rPr>
                <w:rFonts w:ascii="Arial" w:hAnsi="Arial"/>
                <w:sz w:val="18"/>
                <w:lang w:val="es-ES"/>
              </w:rPr>
              <w:t>de</w:t>
            </w:r>
            <w:r w:rsidRPr="00C50AE1">
              <w:rPr>
                <w:rFonts w:ascii="Arial" w:hAnsi="Arial"/>
                <w:sz w:val="18"/>
                <w:lang w:val="es-ES"/>
              </w:rPr>
              <w:tab/>
              <w:t>2</w:t>
            </w:r>
            <w:r w:rsidRPr="00C50AE1">
              <w:rPr>
                <w:rFonts w:ascii="Arial" w:hAnsi="Arial"/>
                <w:w w:val="99"/>
                <w:sz w:val="18"/>
                <w:lang w:val="es-ES"/>
              </w:rPr>
              <w:t xml:space="preserve"> </w:t>
            </w:r>
            <w:r w:rsidRPr="00C50AE1">
              <w:rPr>
                <w:rFonts w:ascii="Arial" w:hAnsi="Arial"/>
                <w:sz w:val="18"/>
                <w:lang w:val="es-ES"/>
              </w:rPr>
              <w:t>años o</w:t>
            </w:r>
            <w:r w:rsidRPr="00C50AE1">
              <w:rPr>
                <w:rFonts w:ascii="Arial" w:hAnsi="Arial"/>
                <w:spacing w:val="-8"/>
                <w:sz w:val="18"/>
                <w:lang w:val="es-ES"/>
              </w:rPr>
              <w:t xml:space="preserve"> </w:t>
            </w:r>
            <w:r w:rsidRPr="00C50AE1">
              <w:rPr>
                <w:rFonts w:ascii="Arial" w:hAnsi="Arial"/>
                <w:sz w:val="18"/>
                <w:lang w:val="es-ES"/>
              </w:rPr>
              <w:t>más.</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sz w:val="18"/>
              </w:rPr>
              <w:t>Competencia fundamental del</w:t>
            </w:r>
            <w:r>
              <w:rPr>
                <w:rFonts w:ascii="Arial"/>
                <w:spacing w:val="-23"/>
                <w:sz w:val="18"/>
              </w:rPr>
              <w:t xml:space="preserve"> </w:t>
            </w:r>
            <w:r>
              <w:rPr>
                <w:rFonts w:ascii="Arial"/>
                <w:sz w:val="18"/>
              </w:rPr>
              <w:t>ciclo.</w:t>
            </w:r>
          </w:p>
        </w:tc>
      </w:tr>
      <w:tr w:rsidR="00C54646" w:rsidRPr="00427C5D" w:rsidTr="009615C9">
        <w:trPr>
          <w:trHeight w:hRule="exact" w:val="424"/>
        </w:trPr>
        <w:tc>
          <w:tcPr>
            <w:tcW w:w="3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sz w:val="18"/>
              </w:rPr>
              <w:t>Objetivos</w:t>
            </w:r>
            <w:r>
              <w:rPr>
                <w:rFonts w:ascii="Arial"/>
                <w:spacing w:val="-18"/>
                <w:sz w:val="18"/>
              </w:rPr>
              <w:t xml:space="preserve"> </w:t>
            </w:r>
            <w:r>
              <w:rPr>
                <w:rFonts w:ascii="Arial"/>
                <w:sz w:val="18"/>
              </w:rPr>
              <w:t>generales</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213"/>
              <w:rPr>
                <w:rFonts w:ascii="Arial" w:eastAsia="Arial" w:hAnsi="Arial" w:cs="Arial"/>
                <w:sz w:val="18"/>
                <w:szCs w:val="18"/>
              </w:rPr>
            </w:pPr>
            <w:r>
              <w:rPr>
                <w:rFonts w:ascii="Arial"/>
                <w:sz w:val="18"/>
              </w:rPr>
              <w:t>Macrociclo.</w:t>
            </w:r>
          </w:p>
        </w:tc>
        <w:tc>
          <w:tcPr>
            <w:tcW w:w="3449" w:type="dxa"/>
            <w:tcBorders>
              <w:top w:val="single" w:sz="4" w:space="0" w:color="000000"/>
              <w:left w:val="single" w:sz="4" w:space="0" w:color="000000"/>
              <w:bottom w:val="single" w:sz="4" w:space="0" w:color="000000"/>
              <w:right w:val="single" w:sz="4" w:space="0" w:color="000000"/>
            </w:tcBorders>
          </w:tcPr>
          <w:p w:rsidR="00C54646" w:rsidRPr="00C50AE1" w:rsidRDefault="00C54646" w:rsidP="009615C9">
            <w:pPr>
              <w:pStyle w:val="TableParagraph"/>
              <w:spacing w:before="2" w:line="206" w:lineRule="exact"/>
              <w:ind w:left="103" w:right="1234"/>
              <w:rPr>
                <w:rFonts w:ascii="Arial" w:eastAsia="Arial" w:hAnsi="Arial" w:cs="Arial"/>
                <w:sz w:val="18"/>
                <w:szCs w:val="18"/>
                <w:lang w:val="es-ES"/>
              </w:rPr>
            </w:pPr>
            <w:r w:rsidRPr="00C50AE1">
              <w:rPr>
                <w:rFonts w:ascii="Arial" w:hAnsi="Arial"/>
                <w:sz w:val="18"/>
                <w:lang w:val="es-ES"/>
              </w:rPr>
              <w:t>Competencia</w:t>
            </w:r>
            <w:r w:rsidRPr="00C50AE1">
              <w:rPr>
                <w:rFonts w:ascii="Arial" w:hAnsi="Arial"/>
                <w:spacing w:val="-12"/>
                <w:sz w:val="18"/>
                <w:lang w:val="es-ES"/>
              </w:rPr>
              <w:t xml:space="preserve"> </w:t>
            </w:r>
            <w:r w:rsidRPr="00C50AE1">
              <w:rPr>
                <w:rFonts w:ascii="Arial" w:hAnsi="Arial"/>
                <w:sz w:val="18"/>
                <w:lang w:val="es-ES"/>
              </w:rPr>
              <w:t>fundamental</w:t>
            </w:r>
            <w:r w:rsidRPr="00C50AE1">
              <w:rPr>
                <w:rFonts w:ascii="Arial" w:hAnsi="Arial"/>
                <w:spacing w:val="-1"/>
                <w:w w:val="99"/>
                <w:sz w:val="18"/>
                <w:lang w:val="es-ES"/>
              </w:rPr>
              <w:t xml:space="preserve"> </w:t>
            </w:r>
            <w:r w:rsidRPr="00C50AE1">
              <w:rPr>
                <w:rFonts w:ascii="Arial" w:hAnsi="Arial"/>
                <w:sz w:val="18"/>
                <w:lang w:val="es-ES"/>
              </w:rPr>
              <w:t>y Test</w:t>
            </w:r>
            <w:r w:rsidRPr="00C50AE1">
              <w:rPr>
                <w:rFonts w:ascii="Arial" w:hAnsi="Arial"/>
                <w:spacing w:val="-12"/>
                <w:sz w:val="18"/>
                <w:lang w:val="es-ES"/>
              </w:rPr>
              <w:t xml:space="preserve"> </w:t>
            </w:r>
            <w:r w:rsidRPr="00C50AE1">
              <w:rPr>
                <w:rFonts w:ascii="Arial" w:hAnsi="Arial"/>
                <w:sz w:val="18"/>
                <w:lang w:val="es-ES"/>
              </w:rPr>
              <w:t>pedagógicos.</w:t>
            </w:r>
          </w:p>
        </w:tc>
      </w:tr>
      <w:tr w:rsidR="00C54646" w:rsidRPr="00427C5D" w:rsidTr="009615C9">
        <w:trPr>
          <w:trHeight w:hRule="exact" w:val="424"/>
        </w:trPr>
        <w:tc>
          <w:tcPr>
            <w:tcW w:w="3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sz w:val="18"/>
              </w:rPr>
              <w:t>Objetivos</w:t>
            </w:r>
            <w:r>
              <w:rPr>
                <w:rFonts w:ascii="Arial"/>
                <w:spacing w:val="-14"/>
                <w:sz w:val="18"/>
              </w:rPr>
              <w:t xml:space="preserve"> </w:t>
            </w:r>
            <w:r>
              <w:rPr>
                <w:rFonts w:ascii="Arial"/>
                <w:sz w:val="18"/>
              </w:rPr>
              <w:t>generales</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213"/>
              <w:rPr>
                <w:rFonts w:ascii="Arial" w:eastAsia="Arial" w:hAnsi="Arial" w:cs="Arial"/>
                <w:sz w:val="18"/>
                <w:szCs w:val="18"/>
              </w:rPr>
            </w:pPr>
            <w:r>
              <w:rPr>
                <w:rFonts w:ascii="Arial"/>
                <w:sz w:val="18"/>
              </w:rPr>
              <w:t>Etapa.</w:t>
            </w:r>
          </w:p>
        </w:tc>
        <w:tc>
          <w:tcPr>
            <w:tcW w:w="3449" w:type="dxa"/>
            <w:tcBorders>
              <w:top w:val="single" w:sz="4" w:space="0" w:color="000000"/>
              <w:left w:val="single" w:sz="4" w:space="0" w:color="000000"/>
              <w:bottom w:val="single" w:sz="4" w:space="0" w:color="000000"/>
              <w:right w:val="single" w:sz="4" w:space="0" w:color="000000"/>
            </w:tcBorders>
          </w:tcPr>
          <w:p w:rsidR="00C54646" w:rsidRPr="00C50AE1" w:rsidRDefault="00C54646" w:rsidP="009615C9">
            <w:pPr>
              <w:pStyle w:val="TableParagraph"/>
              <w:spacing w:before="2" w:line="206" w:lineRule="exact"/>
              <w:ind w:left="103" w:right="1393"/>
              <w:rPr>
                <w:rFonts w:ascii="Arial" w:eastAsia="Arial" w:hAnsi="Arial" w:cs="Arial"/>
                <w:sz w:val="18"/>
                <w:szCs w:val="18"/>
                <w:lang w:val="es-ES"/>
              </w:rPr>
            </w:pPr>
            <w:r w:rsidRPr="00C50AE1">
              <w:rPr>
                <w:rFonts w:ascii="Arial" w:hAnsi="Arial"/>
                <w:sz w:val="18"/>
                <w:lang w:val="es-ES"/>
              </w:rPr>
              <w:t>Topes de preparación</w:t>
            </w:r>
            <w:r w:rsidRPr="00C50AE1">
              <w:rPr>
                <w:rFonts w:ascii="Arial" w:hAnsi="Arial"/>
                <w:spacing w:val="-10"/>
                <w:sz w:val="18"/>
                <w:lang w:val="es-ES"/>
              </w:rPr>
              <w:t xml:space="preserve"> </w:t>
            </w:r>
            <w:r w:rsidRPr="00C50AE1">
              <w:rPr>
                <w:rFonts w:ascii="Arial" w:hAnsi="Arial"/>
                <w:sz w:val="18"/>
                <w:lang w:val="es-ES"/>
              </w:rPr>
              <w:t>y Tests</w:t>
            </w:r>
            <w:r w:rsidRPr="00C50AE1">
              <w:rPr>
                <w:rFonts w:ascii="Arial" w:hAnsi="Arial"/>
                <w:spacing w:val="-13"/>
                <w:sz w:val="18"/>
                <w:lang w:val="es-ES"/>
              </w:rPr>
              <w:t xml:space="preserve"> </w:t>
            </w:r>
            <w:r w:rsidRPr="00C50AE1">
              <w:rPr>
                <w:rFonts w:ascii="Arial" w:hAnsi="Arial"/>
                <w:sz w:val="18"/>
                <w:lang w:val="es-ES"/>
              </w:rPr>
              <w:t>pedagógicos.</w:t>
            </w:r>
          </w:p>
        </w:tc>
      </w:tr>
      <w:tr w:rsidR="00C54646" w:rsidRPr="00427C5D" w:rsidTr="009615C9">
        <w:trPr>
          <w:trHeight w:hRule="exact" w:val="424"/>
        </w:trPr>
        <w:tc>
          <w:tcPr>
            <w:tcW w:w="3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sz w:val="18"/>
              </w:rPr>
              <w:t>Objetivos</w:t>
            </w:r>
            <w:r>
              <w:rPr>
                <w:rFonts w:ascii="Arial"/>
                <w:spacing w:val="-14"/>
                <w:sz w:val="18"/>
              </w:rPr>
              <w:t xml:space="preserve"> </w:t>
            </w:r>
            <w:r>
              <w:rPr>
                <w:rFonts w:ascii="Arial"/>
                <w:sz w:val="18"/>
              </w:rPr>
              <w:t>generales</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2"/>
              <w:rPr>
                <w:rFonts w:ascii="Arial" w:eastAsia="Arial" w:hAnsi="Arial" w:cs="Arial"/>
                <w:sz w:val="18"/>
                <w:szCs w:val="18"/>
              </w:rPr>
            </w:pPr>
            <w:r>
              <w:rPr>
                <w:rFonts w:ascii="Arial"/>
                <w:sz w:val="18"/>
              </w:rPr>
              <w:t>Mesociclo.</w:t>
            </w:r>
          </w:p>
        </w:tc>
        <w:tc>
          <w:tcPr>
            <w:tcW w:w="3449" w:type="dxa"/>
            <w:tcBorders>
              <w:top w:val="single" w:sz="4" w:space="0" w:color="000000"/>
              <w:left w:val="single" w:sz="4" w:space="0" w:color="000000"/>
              <w:bottom w:val="single" w:sz="4" w:space="0" w:color="000000"/>
              <w:right w:val="single" w:sz="4" w:space="0" w:color="000000"/>
            </w:tcBorders>
          </w:tcPr>
          <w:p w:rsidR="00C54646" w:rsidRPr="00C50AE1" w:rsidRDefault="00C54646" w:rsidP="009615C9">
            <w:pPr>
              <w:pStyle w:val="TableParagraph"/>
              <w:ind w:left="103" w:right="1393" w:hanging="3"/>
              <w:rPr>
                <w:rFonts w:ascii="Arial" w:eastAsia="Arial" w:hAnsi="Arial" w:cs="Arial"/>
                <w:sz w:val="18"/>
                <w:szCs w:val="18"/>
                <w:lang w:val="es-ES"/>
              </w:rPr>
            </w:pPr>
            <w:r w:rsidRPr="00C50AE1">
              <w:rPr>
                <w:rFonts w:ascii="Arial" w:hAnsi="Arial"/>
                <w:sz w:val="18"/>
                <w:lang w:val="es-ES"/>
              </w:rPr>
              <w:t>Topes de preparación</w:t>
            </w:r>
            <w:r w:rsidRPr="00C50AE1">
              <w:rPr>
                <w:rFonts w:ascii="Arial" w:hAnsi="Arial"/>
                <w:spacing w:val="-10"/>
                <w:sz w:val="18"/>
                <w:lang w:val="es-ES"/>
              </w:rPr>
              <w:t xml:space="preserve"> </w:t>
            </w:r>
            <w:r w:rsidRPr="00C50AE1">
              <w:rPr>
                <w:rFonts w:ascii="Arial" w:hAnsi="Arial"/>
                <w:sz w:val="18"/>
                <w:lang w:val="es-ES"/>
              </w:rPr>
              <w:t>y Tests</w:t>
            </w:r>
            <w:r w:rsidRPr="00C50AE1">
              <w:rPr>
                <w:rFonts w:ascii="Arial" w:hAnsi="Arial"/>
                <w:spacing w:val="-13"/>
                <w:sz w:val="18"/>
                <w:lang w:val="es-ES"/>
              </w:rPr>
              <w:t xml:space="preserve"> </w:t>
            </w:r>
            <w:r w:rsidRPr="00C50AE1">
              <w:rPr>
                <w:rFonts w:ascii="Arial" w:hAnsi="Arial"/>
                <w:sz w:val="18"/>
                <w:lang w:val="es-ES"/>
              </w:rPr>
              <w:t>pedagógicos.</w:t>
            </w:r>
          </w:p>
        </w:tc>
      </w:tr>
      <w:tr w:rsidR="00C54646" w:rsidTr="009615C9">
        <w:trPr>
          <w:trHeight w:hRule="exact" w:val="217"/>
        </w:trPr>
        <w:tc>
          <w:tcPr>
            <w:tcW w:w="3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sz w:val="18"/>
              </w:rPr>
              <w:t>Objetivos</w:t>
            </w:r>
            <w:r>
              <w:rPr>
                <w:rFonts w:ascii="Arial"/>
                <w:spacing w:val="-16"/>
                <w:sz w:val="18"/>
              </w:rPr>
              <w:t xml:space="preserve"> </w:t>
            </w:r>
            <w:r>
              <w:rPr>
                <w:rFonts w:ascii="Arial"/>
                <w:sz w:val="18"/>
              </w:rPr>
              <w:t>particulares</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sz w:val="18"/>
              </w:rPr>
              <w:t>Micro.</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2"/>
              <w:rPr>
                <w:rFonts w:ascii="Arial" w:eastAsia="Arial" w:hAnsi="Arial" w:cs="Arial"/>
                <w:sz w:val="18"/>
                <w:szCs w:val="18"/>
              </w:rPr>
            </w:pPr>
            <w:r>
              <w:rPr>
                <w:rFonts w:ascii="Arial"/>
                <w:sz w:val="18"/>
              </w:rPr>
              <w:t>Criterio del</w:t>
            </w:r>
            <w:r>
              <w:rPr>
                <w:rFonts w:ascii="Arial"/>
                <w:spacing w:val="-18"/>
                <w:sz w:val="18"/>
              </w:rPr>
              <w:t xml:space="preserve"> </w:t>
            </w:r>
            <w:r>
              <w:rPr>
                <w:rFonts w:ascii="Arial"/>
                <w:sz w:val="18"/>
              </w:rPr>
              <w:t>entrenador.</w:t>
            </w:r>
          </w:p>
        </w:tc>
      </w:tr>
      <w:tr w:rsidR="00C54646" w:rsidTr="009615C9">
        <w:trPr>
          <w:trHeight w:hRule="exact" w:val="217"/>
        </w:trPr>
        <w:tc>
          <w:tcPr>
            <w:tcW w:w="3448"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hAnsi="Arial"/>
                <w:sz w:val="18"/>
              </w:rPr>
              <w:t>Objetivos</w:t>
            </w:r>
            <w:r>
              <w:rPr>
                <w:rFonts w:ascii="Arial" w:hAnsi="Arial"/>
                <w:spacing w:val="-17"/>
                <w:sz w:val="18"/>
              </w:rPr>
              <w:t xml:space="preserve"> </w:t>
            </w:r>
            <w:r>
              <w:rPr>
                <w:rFonts w:ascii="Arial" w:hAnsi="Arial"/>
                <w:sz w:val="18"/>
              </w:rPr>
              <w:t>específicos</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1"/>
              <w:rPr>
                <w:rFonts w:ascii="Arial" w:eastAsia="Arial" w:hAnsi="Arial" w:cs="Arial"/>
                <w:sz w:val="18"/>
                <w:szCs w:val="18"/>
              </w:rPr>
            </w:pPr>
            <w:r>
              <w:rPr>
                <w:rFonts w:ascii="Arial"/>
                <w:sz w:val="18"/>
              </w:rPr>
              <w:t>Unidad de</w:t>
            </w:r>
            <w:r>
              <w:rPr>
                <w:rFonts w:ascii="Arial"/>
                <w:spacing w:val="-15"/>
                <w:sz w:val="18"/>
              </w:rPr>
              <w:t xml:space="preserve"> </w:t>
            </w:r>
            <w:r>
              <w:rPr>
                <w:rFonts w:ascii="Arial"/>
                <w:sz w:val="18"/>
              </w:rPr>
              <w:t>entrenamiento.</w:t>
            </w:r>
          </w:p>
        </w:tc>
        <w:tc>
          <w:tcPr>
            <w:tcW w:w="3449" w:type="dxa"/>
            <w:tcBorders>
              <w:top w:val="single" w:sz="4" w:space="0" w:color="000000"/>
              <w:left w:val="single" w:sz="4" w:space="0" w:color="000000"/>
              <w:bottom w:val="single" w:sz="4" w:space="0" w:color="000000"/>
              <w:right w:val="single" w:sz="4" w:space="0" w:color="000000"/>
            </w:tcBorders>
          </w:tcPr>
          <w:p w:rsidR="00C54646" w:rsidRDefault="00C54646" w:rsidP="009615C9">
            <w:pPr>
              <w:pStyle w:val="TableParagraph"/>
              <w:spacing w:line="205" w:lineRule="exact"/>
              <w:ind w:left="103"/>
              <w:rPr>
                <w:rFonts w:ascii="Arial" w:eastAsia="Arial" w:hAnsi="Arial" w:cs="Arial"/>
                <w:sz w:val="18"/>
                <w:szCs w:val="18"/>
              </w:rPr>
            </w:pPr>
            <w:r>
              <w:rPr>
                <w:rFonts w:ascii="Arial"/>
                <w:sz w:val="18"/>
              </w:rPr>
              <w:t>Criterio del</w:t>
            </w:r>
            <w:r>
              <w:rPr>
                <w:rFonts w:ascii="Arial"/>
                <w:spacing w:val="-18"/>
                <w:sz w:val="18"/>
              </w:rPr>
              <w:t xml:space="preserve"> </w:t>
            </w:r>
            <w:r>
              <w:rPr>
                <w:rFonts w:ascii="Arial"/>
                <w:sz w:val="18"/>
              </w:rPr>
              <w:t>entrenador.</w:t>
            </w:r>
          </w:p>
        </w:tc>
      </w:tr>
    </w:tbl>
    <w:p w:rsidR="00C54646" w:rsidRDefault="00C54646" w:rsidP="00C54646">
      <w:pPr>
        <w:spacing w:before="9"/>
        <w:rPr>
          <w:rFonts w:ascii="Arial" w:eastAsia="Arial" w:hAnsi="Arial" w:cs="Arial"/>
          <w:sz w:val="29"/>
          <w:szCs w:val="29"/>
        </w:rPr>
      </w:pPr>
    </w:p>
    <w:p w:rsidR="00C54646" w:rsidRPr="00C50AE1" w:rsidRDefault="00C54646" w:rsidP="00C54646">
      <w:pPr>
        <w:spacing w:before="1"/>
        <w:rPr>
          <w:rFonts w:ascii="Arial" w:eastAsia="Arial" w:hAnsi="Arial" w:cs="Arial"/>
          <w:sz w:val="24"/>
          <w:szCs w:val="24"/>
          <w:lang w:val="es-ES"/>
        </w:rPr>
      </w:pPr>
    </w:p>
    <w:p w:rsidR="00C54646" w:rsidRPr="002E4BED" w:rsidRDefault="00C54646" w:rsidP="001D5CF9">
      <w:pPr>
        <w:pStyle w:val="Ttulo1"/>
        <w:tabs>
          <w:tab w:val="left" w:pos="378"/>
        </w:tabs>
        <w:spacing w:line="275" w:lineRule="exact"/>
        <w:jc w:val="both"/>
        <w:rPr>
          <w:b w:val="0"/>
          <w:bCs w:val="0"/>
          <w:lang w:val="es-ES"/>
        </w:rPr>
      </w:pPr>
      <w:r w:rsidRPr="002E4BED">
        <w:rPr>
          <w:lang w:val="es-ES"/>
        </w:rPr>
        <w:t>Métodos del entrenamiento</w:t>
      </w:r>
      <w:r w:rsidRPr="002E4BED">
        <w:rPr>
          <w:spacing w:val="-12"/>
          <w:lang w:val="es-ES"/>
        </w:rPr>
        <w:t xml:space="preserve"> </w:t>
      </w:r>
      <w:r w:rsidRPr="002E4BED">
        <w:rPr>
          <w:lang w:val="es-ES"/>
        </w:rPr>
        <w:t>deportivo.</w:t>
      </w:r>
    </w:p>
    <w:p w:rsidR="00C54646" w:rsidRPr="002E4BED" w:rsidRDefault="00C54646" w:rsidP="002E4BED">
      <w:pPr>
        <w:pStyle w:val="Textoindependiente"/>
        <w:numPr>
          <w:ilvl w:val="0"/>
          <w:numId w:val="217"/>
        </w:numPr>
        <w:ind w:right="106"/>
        <w:jc w:val="both"/>
        <w:rPr>
          <w:lang w:val="es-ES"/>
        </w:rPr>
      </w:pPr>
      <w:r w:rsidRPr="00C50AE1">
        <w:rPr>
          <w:lang w:val="es-ES"/>
        </w:rPr>
        <w:t>La</w:t>
      </w:r>
      <w:r w:rsidRPr="00C50AE1">
        <w:rPr>
          <w:spacing w:val="23"/>
          <w:lang w:val="es-ES"/>
        </w:rPr>
        <w:t xml:space="preserve"> </w:t>
      </w:r>
      <w:r w:rsidRPr="00C50AE1">
        <w:rPr>
          <w:lang w:val="es-ES"/>
        </w:rPr>
        <w:t>mayoría</w:t>
      </w:r>
      <w:r w:rsidRPr="00C50AE1">
        <w:rPr>
          <w:spacing w:val="23"/>
          <w:lang w:val="es-ES"/>
        </w:rPr>
        <w:t xml:space="preserve"> </w:t>
      </w:r>
      <w:r w:rsidRPr="00C50AE1">
        <w:rPr>
          <w:lang w:val="es-ES"/>
        </w:rPr>
        <w:t>de</w:t>
      </w:r>
      <w:r w:rsidRPr="00C50AE1">
        <w:rPr>
          <w:spacing w:val="23"/>
          <w:lang w:val="es-ES"/>
        </w:rPr>
        <w:t xml:space="preserve"> </w:t>
      </w:r>
      <w:r w:rsidRPr="00C50AE1">
        <w:rPr>
          <w:lang w:val="es-ES"/>
        </w:rPr>
        <w:t>los</w:t>
      </w:r>
      <w:r w:rsidRPr="00C50AE1">
        <w:rPr>
          <w:spacing w:val="23"/>
          <w:lang w:val="es-ES"/>
        </w:rPr>
        <w:t xml:space="preserve"> </w:t>
      </w:r>
      <w:r w:rsidRPr="00C50AE1">
        <w:rPr>
          <w:lang w:val="es-ES"/>
        </w:rPr>
        <w:t>autores</w:t>
      </w:r>
      <w:r w:rsidRPr="00C50AE1">
        <w:rPr>
          <w:spacing w:val="23"/>
          <w:lang w:val="es-ES"/>
        </w:rPr>
        <w:t xml:space="preserve"> </w:t>
      </w:r>
      <w:r w:rsidRPr="00C50AE1">
        <w:rPr>
          <w:lang w:val="es-ES"/>
        </w:rPr>
        <w:t>coinciden</w:t>
      </w:r>
      <w:r w:rsidRPr="00C50AE1">
        <w:rPr>
          <w:spacing w:val="23"/>
          <w:lang w:val="es-ES"/>
        </w:rPr>
        <w:t xml:space="preserve"> </w:t>
      </w:r>
      <w:r w:rsidRPr="00C50AE1">
        <w:rPr>
          <w:lang w:val="es-ES"/>
        </w:rPr>
        <w:t>en</w:t>
      </w:r>
      <w:r w:rsidRPr="00C50AE1">
        <w:rPr>
          <w:spacing w:val="23"/>
          <w:lang w:val="es-ES"/>
        </w:rPr>
        <w:t xml:space="preserve"> </w:t>
      </w:r>
      <w:r w:rsidRPr="00C50AE1">
        <w:rPr>
          <w:lang w:val="es-ES"/>
        </w:rPr>
        <w:t>expresar</w:t>
      </w:r>
      <w:r w:rsidRPr="00C50AE1">
        <w:rPr>
          <w:spacing w:val="25"/>
          <w:lang w:val="es-ES"/>
        </w:rPr>
        <w:t xml:space="preserve"> </w:t>
      </w:r>
      <w:r w:rsidRPr="00C50AE1">
        <w:rPr>
          <w:lang w:val="es-ES"/>
        </w:rPr>
        <w:t>que</w:t>
      </w:r>
      <w:r w:rsidRPr="00C50AE1">
        <w:rPr>
          <w:spacing w:val="23"/>
          <w:lang w:val="es-ES"/>
        </w:rPr>
        <w:t xml:space="preserve"> </w:t>
      </w:r>
      <w:r w:rsidRPr="00C50AE1">
        <w:rPr>
          <w:lang w:val="es-ES"/>
        </w:rPr>
        <w:t>los</w:t>
      </w:r>
      <w:r w:rsidRPr="00C50AE1">
        <w:rPr>
          <w:spacing w:val="23"/>
          <w:lang w:val="es-ES"/>
        </w:rPr>
        <w:t xml:space="preserve"> </w:t>
      </w:r>
      <w:r w:rsidRPr="00C50AE1">
        <w:rPr>
          <w:lang w:val="es-ES"/>
        </w:rPr>
        <w:t>Métodos</w:t>
      </w:r>
      <w:r w:rsidRPr="00C50AE1">
        <w:rPr>
          <w:spacing w:val="23"/>
          <w:lang w:val="es-ES"/>
        </w:rPr>
        <w:t xml:space="preserve"> </w:t>
      </w:r>
      <w:r w:rsidRPr="00C50AE1">
        <w:rPr>
          <w:lang w:val="es-ES"/>
        </w:rPr>
        <w:t>son</w:t>
      </w:r>
      <w:r w:rsidRPr="00C50AE1">
        <w:rPr>
          <w:spacing w:val="23"/>
          <w:lang w:val="es-ES"/>
        </w:rPr>
        <w:t xml:space="preserve"> </w:t>
      </w:r>
      <w:r w:rsidRPr="00C50AE1">
        <w:rPr>
          <w:lang w:val="es-ES"/>
        </w:rPr>
        <w:t>los</w:t>
      </w:r>
      <w:r w:rsidRPr="00C50AE1">
        <w:rPr>
          <w:spacing w:val="23"/>
          <w:lang w:val="es-ES"/>
        </w:rPr>
        <w:t xml:space="preserve"> </w:t>
      </w:r>
      <w:r w:rsidRPr="00C50AE1">
        <w:rPr>
          <w:lang w:val="es-ES"/>
        </w:rPr>
        <w:t>modos</w:t>
      </w:r>
      <w:r w:rsidRPr="00C50AE1">
        <w:rPr>
          <w:spacing w:val="23"/>
          <w:lang w:val="es-ES"/>
        </w:rPr>
        <w:t xml:space="preserve"> </w:t>
      </w:r>
      <w:r w:rsidRPr="00C50AE1">
        <w:rPr>
          <w:lang w:val="es-ES"/>
        </w:rPr>
        <w:t>de</w:t>
      </w:r>
      <w:r w:rsidRPr="00C50AE1">
        <w:rPr>
          <w:spacing w:val="23"/>
          <w:lang w:val="es-ES"/>
        </w:rPr>
        <w:t xml:space="preserve"> </w:t>
      </w:r>
      <w:r w:rsidRPr="00C50AE1">
        <w:rPr>
          <w:lang w:val="es-ES"/>
        </w:rPr>
        <w:t>obrar</w:t>
      </w:r>
      <w:r w:rsidRPr="00C50AE1">
        <w:rPr>
          <w:spacing w:val="23"/>
          <w:lang w:val="es-ES"/>
        </w:rPr>
        <w:t xml:space="preserve"> </w:t>
      </w:r>
      <w:r w:rsidRPr="00C50AE1">
        <w:rPr>
          <w:lang w:val="es-ES"/>
        </w:rPr>
        <w:t>o</w:t>
      </w:r>
      <w:r w:rsidRPr="00C50AE1">
        <w:rPr>
          <w:w w:val="99"/>
          <w:lang w:val="es-ES"/>
        </w:rPr>
        <w:t xml:space="preserve"> </w:t>
      </w:r>
      <w:r w:rsidRPr="00C50AE1">
        <w:rPr>
          <w:lang w:val="es-ES"/>
        </w:rPr>
        <w:t>proceder</w:t>
      </w:r>
      <w:r w:rsidRPr="00C50AE1">
        <w:rPr>
          <w:spacing w:val="45"/>
          <w:lang w:val="es-ES"/>
        </w:rPr>
        <w:t xml:space="preserve"> </w:t>
      </w:r>
      <w:r w:rsidRPr="00C50AE1">
        <w:rPr>
          <w:lang w:val="es-ES"/>
        </w:rPr>
        <w:t>para</w:t>
      </w:r>
      <w:r w:rsidRPr="00C50AE1">
        <w:rPr>
          <w:spacing w:val="45"/>
          <w:lang w:val="es-ES"/>
        </w:rPr>
        <w:t xml:space="preserve"> </w:t>
      </w:r>
      <w:r w:rsidRPr="00C50AE1">
        <w:rPr>
          <w:lang w:val="es-ES"/>
        </w:rPr>
        <w:t>cumplir</w:t>
      </w:r>
      <w:r w:rsidRPr="00C50AE1">
        <w:rPr>
          <w:spacing w:val="45"/>
          <w:lang w:val="es-ES"/>
        </w:rPr>
        <w:t xml:space="preserve"> </w:t>
      </w:r>
      <w:r w:rsidRPr="00C50AE1">
        <w:rPr>
          <w:lang w:val="es-ES"/>
        </w:rPr>
        <w:t>un</w:t>
      </w:r>
      <w:r w:rsidRPr="00C50AE1">
        <w:rPr>
          <w:spacing w:val="45"/>
          <w:lang w:val="es-ES"/>
        </w:rPr>
        <w:t xml:space="preserve"> </w:t>
      </w:r>
      <w:r w:rsidRPr="00C50AE1">
        <w:rPr>
          <w:lang w:val="es-ES"/>
        </w:rPr>
        <w:t>determinado</w:t>
      </w:r>
      <w:r w:rsidRPr="00C50AE1">
        <w:rPr>
          <w:spacing w:val="45"/>
          <w:lang w:val="es-ES"/>
        </w:rPr>
        <w:t xml:space="preserve"> </w:t>
      </w:r>
      <w:r w:rsidRPr="00C50AE1">
        <w:rPr>
          <w:lang w:val="es-ES"/>
        </w:rPr>
        <w:t>objetivo,</w:t>
      </w:r>
      <w:r w:rsidRPr="00C50AE1">
        <w:rPr>
          <w:spacing w:val="45"/>
          <w:lang w:val="es-ES"/>
        </w:rPr>
        <w:t xml:space="preserve"> </w:t>
      </w:r>
      <w:r w:rsidRPr="00C50AE1">
        <w:rPr>
          <w:lang w:val="es-ES"/>
        </w:rPr>
        <w:t>que</w:t>
      </w:r>
      <w:r w:rsidRPr="00C50AE1">
        <w:rPr>
          <w:spacing w:val="45"/>
          <w:lang w:val="es-ES"/>
        </w:rPr>
        <w:t xml:space="preserve"> </w:t>
      </w:r>
      <w:r w:rsidRPr="00C50AE1">
        <w:rPr>
          <w:lang w:val="es-ES"/>
        </w:rPr>
        <w:t>en</w:t>
      </w:r>
      <w:r w:rsidRPr="00C50AE1">
        <w:rPr>
          <w:spacing w:val="45"/>
          <w:lang w:val="es-ES"/>
        </w:rPr>
        <w:t xml:space="preserve"> </w:t>
      </w:r>
      <w:r w:rsidRPr="00C50AE1">
        <w:rPr>
          <w:lang w:val="es-ES"/>
        </w:rPr>
        <w:t>la</w:t>
      </w:r>
      <w:r w:rsidRPr="00C50AE1">
        <w:rPr>
          <w:spacing w:val="46"/>
          <w:lang w:val="es-ES"/>
        </w:rPr>
        <w:t xml:space="preserve"> </w:t>
      </w:r>
      <w:r w:rsidRPr="00C50AE1">
        <w:rPr>
          <w:lang w:val="es-ES"/>
        </w:rPr>
        <w:t>actividad</w:t>
      </w:r>
      <w:r w:rsidRPr="00C50AE1">
        <w:rPr>
          <w:spacing w:val="46"/>
          <w:lang w:val="es-ES"/>
        </w:rPr>
        <w:t xml:space="preserve"> </w:t>
      </w:r>
      <w:r w:rsidRPr="00C50AE1">
        <w:rPr>
          <w:lang w:val="es-ES"/>
        </w:rPr>
        <w:t>pedagógica</w:t>
      </w:r>
      <w:r w:rsidRPr="00C50AE1">
        <w:rPr>
          <w:spacing w:val="46"/>
          <w:lang w:val="es-ES"/>
        </w:rPr>
        <w:t xml:space="preserve"> </w:t>
      </w:r>
      <w:r w:rsidRPr="00C50AE1">
        <w:rPr>
          <w:lang w:val="es-ES"/>
        </w:rPr>
        <w:t>está</w:t>
      </w:r>
      <w:r w:rsidRPr="00C50AE1">
        <w:rPr>
          <w:spacing w:val="-1"/>
          <w:lang w:val="es-ES"/>
        </w:rPr>
        <w:t xml:space="preserve"> </w:t>
      </w:r>
      <w:r w:rsidRPr="00C50AE1">
        <w:rPr>
          <w:lang w:val="es-ES"/>
        </w:rPr>
        <w:t>relacionado con el proceso de enseñanza –</w:t>
      </w:r>
      <w:r w:rsidRPr="00C50AE1">
        <w:rPr>
          <w:spacing w:val="-39"/>
          <w:lang w:val="es-ES"/>
        </w:rPr>
        <w:t xml:space="preserve"> </w:t>
      </w:r>
      <w:r w:rsidR="002E4BED">
        <w:rPr>
          <w:lang w:val="es-ES"/>
        </w:rPr>
        <w:t>aprendizaje.</w:t>
      </w:r>
    </w:p>
    <w:p w:rsidR="00C54646" w:rsidRPr="00C50AE1" w:rsidRDefault="00C54646" w:rsidP="002E4BED">
      <w:pPr>
        <w:pStyle w:val="Textoindependiente"/>
        <w:numPr>
          <w:ilvl w:val="0"/>
          <w:numId w:val="217"/>
        </w:numPr>
        <w:ind w:right="107"/>
        <w:jc w:val="both"/>
        <w:rPr>
          <w:lang w:val="es-ES"/>
        </w:rPr>
      </w:pPr>
      <w:r w:rsidRPr="00C50AE1">
        <w:rPr>
          <w:lang w:val="es-ES"/>
        </w:rPr>
        <w:t>La clasificación de los métodos de enseñanza resulta un problema no resuelto para la</w:t>
      </w:r>
      <w:r w:rsidRPr="00C50AE1">
        <w:rPr>
          <w:spacing w:val="60"/>
          <w:lang w:val="es-ES"/>
        </w:rPr>
        <w:t xml:space="preserve"> </w:t>
      </w:r>
      <w:r w:rsidRPr="00C50AE1">
        <w:rPr>
          <w:lang w:val="es-ES"/>
        </w:rPr>
        <w:t>ciencia</w:t>
      </w:r>
      <w:r w:rsidRPr="00C50AE1">
        <w:rPr>
          <w:spacing w:val="-1"/>
          <w:w w:val="99"/>
          <w:lang w:val="es-ES"/>
        </w:rPr>
        <w:t xml:space="preserve"> </w:t>
      </w:r>
      <w:r w:rsidRPr="00C50AE1">
        <w:rPr>
          <w:lang w:val="es-ES"/>
        </w:rPr>
        <w:t>pedagógica, pues existe varias clasificaciones a partir de los diferentes criterios que toma</w:t>
      </w:r>
      <w:r w:rsidRPr="00C50AE1">
        <w:rPr>
          <w:spacing w:val="28"/>
          <w:lang w:val="es-ES"/>
        </w:rPr>
        <w:t xml:space="preserve"> </w:t>
      </w:r>
      <w:r w:rsidRPr="00C50AE1">
        <w:rPr>
          <w:lang w:val="es-ES"/>
        </w:rPr>
        <w:t>cada</w:t>
      </w:r>
      <w:r w:rsidRPr="00C50AE1">
        <w:rPr>
          <w:spacing w:val="-1"/>
          <w:w w:val="99"/>
          <w:lang w:val="es-ES"/>
        </w:rPr>
        <w:t xml:space="preserve"> </w:t>
      </w:r>
      <w:r w:rsidRPr="00C50AE1">
        <w:rPr>
          <w:lang w:val="es-ES"/>
        </w:rPr>
        <w:t>autor para elaborar su</w:t>
      </w:r>
      <w:r w:rsidRPr="00C50AE1">
        <w:rPr>
          <w:spacing w:val="-17"/>
          <w:lang w:val="es-ES"/>
        </w:rPr>
        <w:t xml:space="preserve"> </w:t>
      </w:r>
      <w:r w:rsidRPr="00C50AE1">
        <w:rPr>
          <w:lang w:val="es-ES"/>
        </w:rPr>
        <w:t>sistema.</w:t>
      </w:r>
    </w:p>
    <w:p w:rsidR="00C54646" w:rsidRPr="00C50AE1" w:rsidRDefault="00C54646" w:rsidP="00C54646">
      <w:pPr>
        <w:rPr>
          <w:rFonts w:ascii="Arial" w:eastAsia="Arial" w:hAnsi="Arial" w:cs="Arial"/>
          <w:sz w:val="24"/>
          <w:szCs w:val="24"/>
          <w:lang w:val="es-ES"/>
        </w:rPr>
      </w:pPr>
    </w:p>
    <w:p w:rsidR="00C54646" w:rsidRPr="00C50AE1" w:rsidRDefault="00C54646" w:rsidP="00C54646">
      <w:pPr>
        <w:rPr>
          <w:rFonts w:ascii="Arial" w:eastAsia="Arial" w:hAnsi="Arial" w:cs="Arial"/>
          <w:sz w:val="24"/>
          <w:szCs w:val="24"/>
          <w:lang w:val="es-ES"/>
        </w:rPr>
      </w:pPr>
    </w:p>
    <w:p w:rsidR="00C54646" w:rsidRPr="00C50AE1" w:rsidRDefault="00C54646" w:rsidP="00C54646">
      <w:pPr>
        <w:pStyle w:val="Textoindependiente"/>
        <w:jc w:val="both"/>
        <w:rPr>
          <w:lang w:val="es-ES"/>
        </w:rPr>
      </w:pPr>
      <w:r w:rsidRPr="00C50AE1">
        <w:rPr>
          <w:lang w:val="es-ES"/>
        </w:rPr>
        <w:t>Clasificación de los</w:t>
      </w:r>
      <w:r w:rsidRPr="00C50AE1">
        <w:rPr>
          <w:spacing w:val="-22"/>
          <w:lang w:val="es-ES"/>
        </w:rPr>
        <w:t xml:space="preserve"> </w:t>
      </w:r>
      <w:r w:rsidRPr="00C50AE1">
        <w:rPr>
          <w:lang w:val="es-ES"/>
        </w:rPr>
        <w:t>métodos:</w:t>
      </w:r>
    </w:p>
    <w:p w:rsidR="00C54646" w:rsidRPr="00C50AE1" w:rsidRDefault="00C54646" w:rsidP="00C54646">
      <w:pPr>
        <w:rPr>
          <w:rFonts w:ascii="Arial" w:eastAsia="Arial" w:hAnsi="Arial" w:cs="Arial"/>
          <w:sz w:val="24"/>
          <w:szCs w:val="24"/>
          <w:lang w:val="es-ES"/>
        </w:rPr>
      </w:pPr>
    </w:p>
    <w:p w:rsidR="00C54646" w:rsidRPr="00C50AE1" w:rsidRDefault="00C54646" w:rsidP="00C54646">
      <w:pPr>
        <w:pStyle w:val="Textoindependiente"/>
        <w:ind w:right="586"/>
        <w:rPr>
          <w:lang w:val="es-ES"/>
        </w:rPr>
      </w:pPr>
      <w:r w:rsidRPr="00C50AE1">
        <w:rPr>
          <w:lang w:val="es-ES"/>
        </w:rPr>
        <w:t>Los</w:t>
      </w:r>
      <w:r w:rsidRPr="00C50AE1">
        <w:rPr>
          <w:spacing w:val="-5"/>
          <w:lang w:val="es-ES"/>
        </w:rPr>
        <w:t xml:space="preserve"> </w:t>
      </w:r>
      <w:r w:rsidRPr="00C50AE1">
        <w:rPr>
          <w:lang w:val="es-ES"/>
        </w:rPr>
        <w:t>métodos</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clasifican</w:t>
      </w:r>
      <w:r w:rsidRPr="00C50AE1">
        <w:rPr>
          <w:spacing w:val="-5"/>
          <w:lang w:val="es-ES"/>
        </w:rPr>
        <w:t xml:space="preserve"> </w:t>
      </w:r>
      <w:r w:rsidRPr="00C50AE1">
        <w:rPr>
          <w:lang w:val="es-ES"/>
        </w:rPr>
        <w:t>atendiendo</w:t>
      </w:r>
      <w:r w:rsidRPr="00C50AE1">
        <w:rPr>
          <w:spacing w:val="-5"/>
          <w:lang w:val="es-ES"/>
        </w:rPr>
        <w:t xml:space="preserve"> </w:t>
      </w:r>
      <w:r w:rsidRPr="00C50AE1">
        <w:rPr>
          <w:lang w:val="es-ES"/>
        </w:rPr>
        <w:t>a</w:t>
      </w:r>
      <w:r w:rsidRPr="00C50AE1">
        <w:rPr>
          <w:spacing w:val="-5"/>
          <w:lang w:val="es-ES"/>
        </w:rPr>
        <w:t xml:space="preserve"> </w:t>
      </w:r>
      <w:r w:rsidRPr="00C50AE1">
        <w:rPr>
          <w:lang w:val="es-ES"/>
        </w:rPr>
        <w:t>diferentes</w:t>
      </w:r>
      <w:r w:rsidRPr="00C50AE1">
        <w:rPr>
          <w:spacing w:val="-5"/>
          <w:lang w:val="es-ES"/>
        </w:rPr>
        <w:t xml:space="preserve"> </w:t>
      </w:r>
      <w:r w:rsidRPr="00C50AE1">
        <w:rPr>
          <w:lang w:val="es-ES"/>
        </w:rPr>
        <w:t>puntos</w:t>
      </w:r>
      <w:r w:rsidRPr="00C50AE1">
        <w:rPr>
          <w:spacing w:val="-5"/>
          <w:lang w:val="es-ES"/>
        </w:rPr>
        <w:t xml:space="preserve"> </w:t>
      </w:r>
      <w:r w:rsidRPr="00C50AE1">
        <w:rPr>
          <w:lang w:val="es-ES"/>
        </w:rPr>
        <w:t>de</w:t>
      </w:r>
      <w:r w:rsidRPr="00C50AE1">
        <w:rPr>
          <w:spacing w:val="-5"/>
          <w:lang w:val="es-ES"/>
        </w:rPr>
        <w:t xml:space="preserve"> </w:t>
      </w:r>
      <w:r w:rsidRPr="00C50AE1">
        <w:rPr>
          <w:lang w:val="es-ES"/>
        </w:rPr>
        <w:t>vista,</w:t>
      </w:r>
      <w:r w:rsidRPr="00C50AE1">
        <w:rPr>
          <w:spacing w:val="-5"/>
          <w:lang w:val="es-ES"/>
        </w:rPr>
        <w:t xml:space="preserve"> </w:t>
      </w:r>
      <w:r w:rsidRPr="00C50AE1">
        <w:rPr>
          <w:lang w:val="es-ES"/>
        </w:rPr>
        <w:t>que</w:t>
      </w:r>
      <w:r w:rsidRPr="00C50AE1">
        <w:rPr>
          <w:spacing w:val="-5"/>
          <w:lang w:val="es-ES"/>
        </w:rPr>
        <w:t xml:space="preserve"> </w:t>
      </w:r>
      <w:r w:rsidRPr="00C50AE1">
        <w:rPr>
          <w:lang w:val="es-ES"/>
        </w:rPr>
        <w:t>son</w:t>
      </w:r>
      <w:r w:rsidRPr="00C50AE1">
        <w:rPr>
          <w:spacing w:val="-5"/>
          <w:lang w:val="es-ES"/>
        </w:rPr>
        <w:t xml:space="preserve"> </w:t>
      </w:r>
      <w:r w:rsidRPr="00C50AE1">
        <w:rPr>
          <w:lang w:val="es-ES"/>
        </w:rPr>
        <w:t>los</w:t>
      </w:r>
      <w:r w:rsidRPr="00C50AE1">
        <w:rPr>
          <w:spacing w:val="-5"/>
          <w:lang w:val="es-ES"/>
        </w:rPr>
        <w:t xml:space="preserve"> </w:t>
      </w:r>
      <w:r w:rsidRPr="00C50AE1">
        <w:rPr>
          <w:lang w:val="es-ES"/>
        </w:rPr>
        <w:t>siguientes:</w:t>
      </w:r>
      <w:r w:rsidRPr="00C50AE1">
        <w:rPr>
          <w:spacing w:val="-1"/>
          <w:w w:val="99"/>
          <w:lang w:val="es-ES"/>
        </w:rPr>
        <w:t xml:space="preserve"> </w:t>
      </w:r>
      <w:r w:rsidRPr="00C50AE1">
        <w:rPr>
          <w:lang w:val="es-ES"/>
        </w:rPr>
        <w:t>Según la adquisición de</w:t>
      </w:r>
      <w:r w:rsidRPr="00C50AE1">
        <w:rPr>
          <w:spacing w:val="-27"/>
          <w:lang w:val="es-ES"/>
        </w:rPr>
        <w:t xml:space="preserve"> </w:t>
      </w:r>
      <w:r w:rsidRPr="00C50AE1">
        <w:rPr>
          <w:lang w:val="es-ES"/>
        </w:rPr>
        <w:t>conocimientos.</w:t>
      </w:r>
    </w:p>
    <w:p w:rsidR="00C54646" w:rsidRPr="00C50AE1" w:rsidRDefault="00C54646" w:rsidP="008873A7">
      <w:pPr>
        <w:pStyle w:val="Prrafodelista"/>
        <w:numPr>
          <w:ilvl w:val="1"/>
          <w:numId w:val="50"/>
        </w:numPr>
        <w:tabs>
          <w:tab w:val="left" w:pos="831"/>
        </w:tabs>
        <w:ind w:right="106"/>
        <w:jc w:val="both"/>
        <w:rPr>
          <w:rFonts w:ascii="Arial" w:eastAsia="Arial" w:hAnsi="Arial" w:cs="Arial"/>
          <w:sz w:val="24"/>
          <w:szCs w:val="24"/>
          <w:lang w:val="es-ES"/>
        </w:rPr>
      </w:pPr>
      <w:r w:rsidRPr="00C50AE1">
        <w:rPr>
          <w:rFonts w:ascii="Arial" w:hAnsi="Arial"/>
          <w:sz w:val="24"/>
          <w:lang w:val="es-ES"/>
        </w:rPr>
        <w:t>Orales o auditivos: Todo lo que el alumno puede oír, se centran en la explicación, la</w:t>
      </w:r>
      <w:r w:rsidRPr="00C50AE1">
        <w:rPr>
          <w:rFonts w:ascii="Arial" w:hAnsi="Arial"/>
          <w:spacing w:val="64"/>
          <w:sz w:val="24"/>
          <w:lang w:val="es-ES"/>
        </w:rPr>
        <w:t xml:space="preserve"> </w:t>
      </w:r>
      <w:r w:rsidRPr="00C50AE1">
        <w:rPr>
          <w:rFonts w:ascii="Arial" w:hAnsi="Arial"/>
          <w:sz w:val="24"/>
          <w:lang w:val="es-ES"/>
        </w:rPr>
        <w:t>que</w:t>
      </w:r>
      <w:r w:rsidRPr="00C50AE1">
        <w:rPr>
          <w:rFonts w:ascii="Arial" w:hAnsi="Arial"/>
          <w:w w:val="99"/>
          <w:sz w:val="24"/>
          <w:lang w:val="es-ES"/>
        </w:rPr>
        <w:t xml:space="preserve"> </w:t>
      </w:r>
      <w:r w:rsidRPr="00C50AE1">
        <w:rPr>
          <w:rFonts w:ascii="Arial" w:hAnsi="Arial"/>
          <w:sz w:val="24"/>
          <w:lang w:val="es-ES"/>
        </w:rPr>
        <w:t>debe</w:t>
      </w:r>
      <w:r w:rsidRPr="00C50AE1">
        <w:rPr>
          <w:rFonts w:ascii="Arial" w:hAnsi="Arial"/>
          <w:spacing w:val="-5"/>
          <w:sz w:val="24"/>
          <w:lang w:val="es-ES"/>
        </w:rPr>
        <w:t xml:space="preserve"> </w:t>
      </w:r>
      <w:r w:rsidRPr="00C50AE1">
        <w:rPr>
          <w:rFonts w:ascii="Arial" w:hAnsi="Arial"/>
          <w:sz w:val="24"/>
          <w:lang w:val="es-ES"/>
        </w:rPr>
        <w:t>preservar</w:t>
      </w:r>
      <w:r w:rsidRPr="00C50AE1">
        <w:rPr>
          <w:rFonts w:ascii="Arial" w:hAnsi="Arial"/>
          <w:spacing w:val="-5"/>
          <w:sz w:val="24"/>
          <w:lang w:val="es-ES"/>
        </w:rPr>
        <w:t xml:space="preserve"> </w:t>
      </w:r>
      <w:r w:rsidRPr="00C50AE1">
        <w:rPr>
          <w:rFonts w:ascii="Arial" w:hAnsi="Arial"/>
          <w:sz w:val="24"/>
          <w:lang w:val="es-ES"/>
        </w:rPr>
        <w:t>en</w:t>
      </w:r>
      <w:r w:rsidRPr="00C50AE1">
        <w:rPr>
          <w:rFonts w:ascii="Arial" w:hAnsi="Arial"/>
          <w:spacing w:val="-5"/>
          <w:sz w:val="24"/>
          <w:lang w:val="es-ES"/>
        </w:rPr>
        <w:t xml:space="preserve"> </w:t>
      </w:r>
      <w:r w:rsidRPr="00C50AE1">
        <w:rPr>
          <w:rFonts w:ascii="Arial" w:hAnsi="Arial"/>
          <w:sz w:val="24"/>
          <w:lang w:val="es-ES"/>
        </w:rPr>
        <w:t>todo</w:t>
      </w:r>
      <w:r w:rsidRPr="00C50AE1">
        <w:rPr>
          <w:rFonts w:ascii="Arial" w:hAnsi="Arial"/>
          <w:spacing w:val="-5"/>
          <w:sz w:val="24"/>
          <w:lang w:val="es-ES"/>
        </w:rPr>
        <w:t xml:space="preserve"> </w:t>
      </w:r>
      <w:r w:rsidRPr="00C50AE1">
        <w:rPr>
          <w:rFonts w:ascii="Arial" w:hAnsi="Arial"/>
          <w:sz w:val="24"/>
          <w:lang w:val="es-ES"/>
        </w:rPr>
        <w:t>momento</w:t>
      </w:r>
      <w:r w:rsidRPr="00C50AE1">
        <w:rPr>
          <w:rFonts w:ascii="Arial" w:hAnsi="Arial"/>
          <w:spacing w:val="-5"/>
          <w:sz w:val="24"/>
          <w:lang w:val="es-ES"/>
        </w:rPr>
        <w:t xml:space="preserve"> </w:t>
      </w:r>
      <w:r w:rsidRPr="00C50AE1">
        <w:rPr>
          <w:rFonts w:ascii="Arial" w:hAnsi="Arial"/>
          <w:sz w:val="24"/>
          <w:lang w:val="es-ES"/>
        </w:rPr>
        <w:t>un</w:t>
      </w:r>
      <w:r w:rsidRPr="00C50AE1">
        <w:rPr>
          <w:rFonts w:ascii="Arial" w:hAnsi="Arial"/>
          <w:spacing w:val="-5"/>
          <w:sz w:val="24"/>
          <w:lang w:val="es-ES"/>
        </w:rPr>
        <w:t xml:space="preserve"> </w:t>
      </w:r>
      <w:r w:rsidRPr="00C50AE1">
        <w:rPr>
          <w:rFonts w:ascii="Arial" w:hAnsi="Arial"/>
          <w:sz w:val="24"/>
          <w:lang w:val="es-ES"/>
        </w:rPr>
        <w:t>equilibrio</w:t>
      </w:r>
      <w:r w:rsidRPr="00C50AE1">
        <w:rPr>
          <w:rFonts w:ascii="Arial" w:hAnsi="Arial"/>
          <w:spacing w:val="-5"/>
          <w:sz w:val="24"/>
          <w:lang w:val="es-ES"/>
        </w:rPr>
        <w:t xml:space="preserve"> </w:t>
      </w:r>
      <w:r w:rsidRPr="00C50AE1">
        <w:rPr>
          <w:rFonts w:ascii="Arial" w:hAnsi="Arial"/>
          <w:sz w:val="24"/>
          <w:lang w:val="es-ES"/>
        </w:rPr>
        <w:t>con</w:t>
      </w:r>
      <w:r w:rsidRPr="00C50AE1">
        <w:rPr>
          <w:rFonts w:ascii="Arial" w:hAnsi="Arial"/>
          <w:spacing w:val="-5"/>
          <w:sz w:val="24"/>
          <w:lang w:val="es-ES"/>
        </w:rPr>
        <w:t xml:space="preserve"> </w:t>
      </w:r>
      <w:r w:rsidRPr="00C50AE1">
        <w:rPr>
          <w:rFonts w:ascii="Arial" w:hAnsi="Arial"/>
          <w:sz w:val="24"/>
          <w:lang w:val="es-ES"/>
        </w:rPr>
        <w:t>respecto</w:t>
      </w:r>
      <w:r w:rsidRPr="00C50AE1">
        <w:rPr>
          <w:rFonts w:ascii="Arial" w:hAnsi="Arial"/>
          <w:spacing w:val="-5"/>
          <w:sz w:val="24"/>
          <w:lang w:val="es-ES"/>
        </w:rPr>
        <w:t xml:space="preserve"> </w:t>
      </w:r>
      <w:r w:rsidRPr="00C50AE1">
        <w:rPr>
          <w:rFonts w:ascii="Arial" w:hAnsi="Arial"/>
          <w:sz w:val="24"/>
          <w:lang w:val="es-ES"/>
        </w:rPr>
        <w:t>a</w:t>
      </w:r>
      <w:r w:rsidRPr="00C50AE1">
        <w:rPr>
          <w:rFonts w:ascii="Arial" w:hAnsi="Arial"/>
          <w:spacing w:val="-5"/>
          <w:sz w:val="24"/>
          <w:lang w:val="es-ES"/>
        </w:rPr>
        <w:t xml:space="preserve"> </w:t>
      </w:r>
      <w:r w:rsidRPr="00C50AE1">
        <w:rPr>
          <w:rFonts w:ascii="Arial" w:hAnsi="Arial"/>
          <w:sz w:val="24"/>
          <w:lang w:val="es-ES"/>
        </w:rPr>
        <w:t>la</w:t>
      </w:r>
      <w:r w:rsidRPr="00C50AE1">
        <w:rPr>
          <w:rFonts w:ascii="Arial" w:hAnsi="Arial"/>
          <w:spacing w:val="-5"/>
          <w:sz w:val="24"/>
          <w:lang w:val="es-ES"/>
        </w:rPr>
        <w:t xml:space="preserve"> </w:t>
      </w:r>
      <w:r w:rsidRPr="00C50AE1">
        <w:rPr>
          <w:rFonts w:ascii="Arial" w:hAnsi="Arial"/>
          <w:sz w:val="24"/>
          <w:lang w:val="es-ES"/>
        </w:rPr>
        <w:t>demostración.</w:t>
      </w:r>
    </w:p>
    <w:p w:rsidR="00C54646" w:rsidRPr="00C50AE1" w:rsidRDefault="00C54646" w:rsidP="008873A7">
      <w:pPr>
        <w:pStyle w:val="Prrafodelista"/>
        <w:numPr>
          <w:ilvl w:val="1"/>
          <w:numId w:val="50"/>
        </w:numPr>
        <w:tabs>
          <w:tab w:val="left" w:pos="831"/>
        </w:tabs>
        <w:ind w:right="107"/>
        <w:jc w:val="both"/>
        <w:rPr>
          <w:rFonts w:ascii="Arial" w:eastAsia="Arial" w:hAnsi="Arial" w:cs="Arial"/>
          <w:sz w:val="24"/>
          <w:szCs w:val="24"/>
          <w:lang w:val="es-ES"/>
        </w:rPr>
      </w:pPr>
      <w:r w:rsidRPr="00C50AE1">
        <w:rPr>
          <w:rFonts w:ascii="Arial" w:hAnsi="Arial"/>
          <w:sz w:val="24"/>
          <w:lang w:val="es-ES"/>
        </w:rPr>
        <w:t>Visuales: Emplean un mayor número de analizadores, los más importantes son</w:t>
      </w:r>
      <w:r w:rsidRPr="00C50AE1">
        <w:rPr>
          <w:rFonts w:ascii="Arial" w:hAnsi="Arial"/>
          <w:spacing w:val="28"/>
          <w:sz w:val="24"/>
          <w:lang w:val="es-ES"/>
        </w:rPr>
        <w:t xml:space="preserve"> </w:t>
      </w:r>
      <w:r w:rsidRPr="00C50AE1">
        <w:rPr>
          <w:rFonts w:ascii="Arial" w:hAnsi="Arial"/>
          <w:sz w:val="24"/>
          <w:lang w:val="es-ES"/>
        </w:rPr>
        <w:t>la</w:t>
      </w:r>
      <w:r w:rsidRPr="00C50AE1">
        <w:rPr>
          <w:rFonts w:ascii="Arial" w:hAnsi="Arial"/>
          <w:spacing w:val="-1"/>
          <w:w w:val="99"/>
          <w:sz w:val="24"/>
          <w:lang w:val="es-ES"/>
        </w:rPr>
        <w:t xml:space="preserve"> </w:t>
      </w:r>
      <w:r w:rsidRPr="00C50AE1">
        <w:rPr>
          <w:rFonts w:ascii="Arial" w:hAnsi="Arial"/>
          <w:sz w:val="24"/>
          <w:lang w:val="es-ES"/>
        </w:rPr>
        <w:t>ilustració</w:t>
      </w:r>
      <w:r w:rsidR="001D5CF9">
        <w:rPr>
          <w:rFonts w:ascii="Arial" w:hAnsi="Arial"/>
          <w:sz w:val="24"/>
          <w:lang w:val="es-ES"/>
        </w:rPr>
        <w:t xml:space="preserve">n (conocido también como </w:t>
      </w:r>
      <w:proofErr w:type="gramStart"/>
      <w:r w:rsidR="001D5CF9">
        <w:rPr>
          <w:rFonts w:ascii="Arial" w:hAnsi="Arial"/>
          <w:sz w:val="24"/>
          <w:lang w:val="es-ES"/>
        </w:rPr>
        <w:t xml:space="preserve">visual </w:t>
      </w:r>
      <w:r w:rsidRPr="00C50AE1">
        <w:rPr>
          <w:rFonts w:ascii="Arial" w:hAnsi="Arial"/>
          <w:sz w:val="24"/>
          <w:lang w:val="es-ES"/>
        </w:rPr>
        <w:t>indirecto</w:t>
      </w:r>
      <w:proofErr w:type="gramEnd"/>
      <w:r w:rsidRPr="00C50AE1">
        <w:rPr>
          <w:rFonts w:ascii="Arial" w:hAnsi="Arial"/>
          <w:sz w:val="24"/>
          <w:lang w:val="es-ES"/>
        </w:rPr>
        <w:t>) y la demostración (conocido</w:t>
      </w:r>
      <w:r w:rsidRPr="00C50AE1">
        <w:rPr>
          <w:rFonts w:ascii="Arial" w:hAnsi="Arial"/>
          <w:spacing w:val="-25"/>
          <w:sz w:val="24"/>
          <w:lang w:val="es-ES"/>
        </w:rPr>
        <w:t xml:space="preserve"> </w:t>
      </w:r>
      <w:r w:rsidRPr="00C50AE1">
        <w:rPr>
          <w:rFonts w:ascii="Arial" w:hAnsi="Arial"/>
          <w:sz w:val="24"/>
          <w:lang w:val="es-ES"/>
        </w:rPr>
        <w:t>también</w:t>
      </w:r>
      <w:r w:rsidRPr="00C50AE1">
        <w:rPr>
          <w:rFonts w:ascii="Arial" w:hAnsi="Arial"/>
          <w:w w:val="99"/>
          <w:sz w:val="24"/>
          <w:lang w:val="es-ES"/>
        </w:rPr>
        <w:t xml:space="preserve"> </w:t>
      </w:r>
      <w:r w:rsidRPr="00C50AE1">
        <w:rPr>
          <w:rFonts w:ascii="Arial" w:hAnsi="Arial"/>
          <w:sz w:val="24"/>
          <w:lang w:val="es-ES"/>
        </w:rPr>
        <w:t>como visual</w:t>
      </w:r>
      <w:r w:rsidRPr="00C50AE1">
        <w:rPr>
          <w:rFonts w:ascii="Arial" w:hAnsi="Arial"/>
          <w:spacing w:val="-1"/>
          <w:sz w:val="24"/>
          <w:lang w:val="es-ES"/>
        </w:rPr>
        <w:t xml:space="preserve"> </w:t>
      </w:r>
      <w:r w:rsidRPr="00C50AE1">
        <w:rPr>
          <w:rFonts w:ascii="Arial" w:hAnsi="Arial"/>
          <w:sz w:val="24"/>
          <w:lang w:val="es-ES"/>
        </w:rPr>
        <w:t>directo.)</w:t>
      </w:r>
    </w:p>
    <w:p w:rsidR="00C54646" w:rsidRPr="00C50AE1" w:rsidRDefault="00C54646" w:rsidP="00C54646">
      <w:pPr>
        <w:pStyle w:val="Textoindependiente"/>
        <w:ind w:left="820" w:right="110"/>
        <w:rPr>
          <w:lang w:val="es-ES"/>
        </w:rPr>
      </w:pPr>
      <w:r w:rsidRPr="00C50AE1">
        <w:rPr>
          <w:lang w:val="es-ES"/>
        </w:rPr>
        <w:t>Deben ir acompañados de la explicación, la que no debe ser excesiva, lo principal en</w:t>
      </w:r>
      <w:r w:rsidRPr="00C50AE1">
        <w:rPr>
          <w:spacing w:val="62"/>
          <w:lang w:val="es-ES"/>
        </w:rPr>
        <w:t xml:space="preserve"> </w:t>
      </w:r>
      <w:r w:rsidRPr="00C50AE1">
        <w:rPr>
          <w:lang w:val="es-ES"/>
        </w:rPr>
        <w:t>el</w:t>
      </w:r>
      <w:r w:rsidRPr="00C50AE1">
        <w:rPr>
          <w:spacing w:val="-1"/>
          <w:w w:val="99"/>
          <w:lang w:val="es-ES"/>
        </w:rPr>
        <w:t xml:space="preserve"> </w:t>
      </w:r>
      <w:r w:rsidRPr="00C50AE1">
        <w:rPr>
          <w:lang w:val="es-ES"/>
        </w:rPr>
        <w:t>proceso siempre va a ser la propia</w:t>
      </w:r>
      <w:r w:rsidRPr="00C50AE1">
        <w:rPr>
          <w:spacing w:val="-20"/>
          <w:lang w:val="es-ES"/>
        </w:rPr>
        <w:t xml:space="preserve"> </w:t>
      </w:r>
      <w:r w:rsidRPr="00C50AE1">
        <w:rPr>
          <w:lang w:val="es-ES"/>
        </w:rPr>
        <w:t>demostración.</w:t>
      </w:r>
    </w:p>
    <w:p w:rsidR="00C54646" w:rsidRPr="002E4BED" w:rsidRDefault="00C54646" w:rsidP="002E4BED">
      <w:pPr>
        <w:pStyle w:val="Prrafodelista"/>
        <w:numPr>
          <w:ilvl w:val="1"/>
          <w:numId w:val="50"/>
        </w:numPr>
        <w:tabs>
          <w:tab w:val="left" w:pos="831"/>
        </w:tabs>
        <w:ind w:left="820" w:right="106"/>
        <w:jc w:val="both"/>
        <w:rPr>
          <w:rFonts w:ascii="Arial" w:hAnsi="Arial" w:cs="Arial"/>
          <w:sz w:val="24"/>
          <w:szCs w:val="24"/>
          <w:lang w:val="es-ES"/>
        </w:rPr>
      </w:pPr>
      <w:r w:rsidRPr="002E4BED">
        <w:rPr>
          <w:rFonts w:ascii="Arial" w:hAnsi="Arial"/>
          <w:sz w:val="24"/>
          <w:lang w:val="es-ES"/>
        </w:rPr>
        <w:t>Métodos prácticos: La fuente de obtención es la propia actividad</w:t>
      </w:r>
      <w:r w:rsidRPr="002E4BED">
        <w:rPr>
          <w:rFonts w:ascii="Arial" w:hAnsi="Arial"/>
          <w:spacing w:val="37"/>
          <w:sz w:val="24"/>
          <w:lang w:val="es-ES"/>
        </w:rPr>
        <w:t xml:space="preserve"> </w:t>
      </w:r>
      <w:r w:rsidRPr="002E4BED">
        <w:rPr>
          <w:rFonts w:ascii="Arial" w:hAnsi="Arial"/>
          <w:sz w:val="24"/>
          <w:lang w:val="es-ES"/>
        </w:rPr>
        <w:t>práctica</w:t>
      </w:r>
      <w:r w:rsidRPr="002E4BED">
        <w:rPr>
          <w:rFonts w:ascii="Arial" w:hAnsi="Arial"/>
          <w:spacing w:val="-1"/>
          <w:w w:val="99"/>
          <w:sz w:val="24"/>
          <w:lang w:val="es-ES"/>
        </w:rPr>
        <w:t xml:space="preserve"> </w:t>
      </w:r>
      <w:r w:rsidR="002E4BED">
        <w:rPr>
          <w:rFonts w:ascii="Arial" w:hAnsi="Arial"/>
          <w:sz w:val="24"/>
          <w:lang w:val="es-ES"/>
        </w:rPr>
        <w:t xml:space="preserve">(propioceptivos), </w:t>
      </w:r>
      <w:r w:rsidR="002E4BED" w:rsidRPr="002E4BED">
        <w:rPr>
          <w:rFonts w:ascii="Arial" w:hAnsi="Arial" w:cs="Arial"/>
          <w:sz w:val="24"/>
          <w:szCs w:val="24"/>
          <w:lang w:val="es-ES"/>
        </w:rPr>
        <w:t>s</w:t>
      </w:r>
      <w:r w:rsidRPr="002E4BED">
        <w:rPr>
          <w:rFonts w:ascii="Arial" w:hAnsi="Arial" w:cs="Arial"/>
          <w:sz w:val="24"/>
          <w:szCs w:val="24"/>
          <w:lang w:val="es-ES"/>
        </w:rPr>
        <w:t>on</w:t>
      </w:r>
      <w:r w:rsidRPr="002E4BED">
        <w:rPr>
          <w:rFonts w:ascii="Arial" w:hAnsi="Arial" w:cs="Arial"/>
          <w:spacing w:val="22"/>
          <w:sz w:val="24"/>
          <w:szCs w:val="24"/>
          <w:lang w:val="es-ES"/>
        </w:rPr>
        <w:t xml:space="preserve"> </w:t>
      </w:r>
      <w:r w:rsidRPr="002E4BED">
        <w:rPr>
          <w:rFonts w:ascii="Arial" w:hAnsi="Arial" w:cs="Arial"/>
          <w:sz w:val="24"/>
          <w:szCs w:val="24"/>
          <w:lang w:val="es-ES"/>
        </w:rPr>
        <w:t>muy</w:t>
      </w:r>
      <w:r w:rsidRPr="002E4BED">
        <w:rPr>
          <w:rFonts w:ascii="Arial" w:hAnsi="Arial" w:cs="Arial"/>
          <w:spacing w:val="22"/>
          <w:sz w:val="24"/>
          <w:szCs w:val="24"/>
          <w:lang w:val="es-ES"/>
        </w:rPr>
        <w:t xml:space="preserve"> </w:t>
      </w:r>
      <w:r w:rsidRPr="002E4BED">
        <w:rPr>
          <w:rFonts w:ascii="Arial" w:hAnsi="Arial" w:cs="Arial"/>
          <w:sz w:val="24"/>
          <w:szCs w:val="24"/>
          <w:lang w:val="es-ES"/>
        </w:rPr>
        <w:t>útiles</w:t>
      </w:r>
      <w:r w:rsidRPr="002E4BED">
        <w:rPr>
          <w:rFonts w:ascii="Arial" w:hAnsi="Arial" w:cs="Arial"/>
          <w:spacing w:val="22"/>
          <w:sz w:val="24"/>
          <w:szCs w:val="24"/>
          <w:lang w:val="es-ES"/>
        </w:rPr>
        <w:t xml:space="preserve"> </w:t>
      </w:r>
      <w:r w:rsidRPr="002E4BED">
        <w:rPr>
          <w:rFonts w:ascii="Arial" w:hAnsi="Arial" w:cs="Arial"/>
          <w:sz w:val="24"/>
          <w:szCs w:val="24"/>
          <w:lang w:val="es-ES"/>
        </w:rPr>
        <w:t>para</w:t>
      </w:r>
      <w:r w:rsidRPr="002E4BED">
        <w:rPr>
          <w:rFonts w:ascii="Arial" w:hAnsi="Arial" w:cs="Arial"/>
          <w:spacing w:val="22"/>
          <w:sz w:val="24"/>
          <w:szCs w:val="24"/>
          <w:lang w:val="es-ES"/>
        </w:rPr>
        <w:t xml:space="preserve"> </w:t>
      </w:r>
      <w:r w:rsidRPr="002E4BED">
        <w:rPr>
          <w:rFonts w:ascii="Arial" w:hAnsi="Arial" w:cs="Arial"/>
          <w:sz w:val="24"/>
          <w:szCs w:val="24"/>
          <w:lang w:val="es-ES"/>
        </w:rPr>
        <w:t>la</w:t>
      </w:r>
      <w:r w:rsidRPr="002E4BED">
        <w:rPr>
          <w:rFonts w:ascii="Arial" w:hAnsi="Arial" w:cs="Arial"/>
          <w:spacing w:val="22"/>
          <w:sz w:val="24"/>
          <w:szCs w:val="24"/>
          <w:lang w:val="es-ES"/>
        </w:rPr>
        <w:t xml:space="preserve"> </w:t>
      </w:r>
      <w:r w:rsidRPr="002E4BED">
        <w:rPr>
          <w:rFonts w:ascii="Arial" w:hAnsi="Arial" w:cs="Arial"/>
          <w:sz w:val="24"/>
          <w:szCs w:val="24"/>
          <w:lang w:val="es-ES"/>
        </w:rPr>
        <w:t>corrección</w:t>
      </w:r>
      <w:r w:rsidRPr="002E4BED">
        <w:rPr>
          <w:rFonts w:ascii="Arial" w:hAnsi="Arial" w:cs="Arial"/>
          <w:spacing w:val="22"/>
          <w:sz w:val="24"/>
          <w:szCs w:val="24"/>
          <w:lang w:val="es-ES"/>
        </w:rPr>
        <w:t xml:space="preserve"> </w:t>
      </w:r>
      <w:r w:rsidRPr="002E4BED">
        <w:rPr>
          <w:rFonts w:ascii="Arial" w:hAnsi="Arial" w:cs="Arial"/>
          <w:sz w:val="24"/>
          <w:szCs w:val="24"/>
          <w:lang w:val="es-ES"/>
        </w:rPr>
        <w:t>de</w:t>
      </w:r>
      <w:r w:rsidRPr="002E4BED">
        <w:rPr>
          <w:rFonts w:ascii="Arial" w:hAnsi="Arial" w:cs="Arial"/>
          <w:spacing w:val="22"/>
          <w:sz w:val="24"/>
          <w:szCs w:val="24"/>
          <w:lang w:val="es-ES"/>
        </w:rPr>
        <w:t xml:space="preserve"> </w:t>
      </w:r>
      <w:r w:rsidRPr="002E4BED">
        <w:rPr>
          <w:rFonts w:ascii="Arial" w:hAnsi="Arial" w:cs="Arial"/>
          <w:sz w:val="24"/>
          <w:szCs w:val="24"/>
          <w:lang w:val="es-ES"/>
        </w:rPr>
        <w:t>errores</w:t>
      </w:r>
      <w:r w:rsidRPr="002E4BED">
        <w:rPr>
          <w:rFonts w:ascii="Arial" w:hAnsi="Arial" w:cs="Arial"/>
          <w:spacing w:val="22"/>
          <w:sz w:val="24"/>
          <w:szCs w:val="24"/>
          <w:lang w:val="es-ES"/>
        </w:rPr>
        <w:t xml:space="preserve"> </w:t>
      </w:r>
      <w:r w:rsidRPr="002E4BED">
        <w:rPr>
          <w:rFonts w:ascii="Arial" w:hAnsi="Arial" w:cs="Arial"/>
          <w:sz w:val="24"/>
          <w:szCs w:val="24"/>
          <w:lang w:val="es-ES"/>
        </w:rPr>
        <w:t>en</w:t>
      </w:r>
      <w:r w:rsidRPr="002E4BED">
        <w:rPr>
          <w:rFonts w:ascii="Arial" w:hAnsi="Arial" w:cs="Arial"/>
          <w:spacing w:val="22"/>
          <w:sz w:val="24"/>
          <w:szCs w:val="24"/>
          <w:lang w:val="es-ES"/>
        </w:rPr>
        <w:t xml:space="preserve"> </w:t>
      </w:r>
      <w:r w:rsidRPr="002E4BED">
        <w:rPr>
          <w:rFonts w:ascii="Arial" w:hAnsi="Arial" w:cs="Arial"/>
          <w:sz w:val="24"/>
          <w:szCs w:val="24"/>
          <w:lang w:val="es-ES"/>
        </w:rPr>
        <w:t>los</w:t>
      </w:r>
      <w:r w:rsidRPr="002E4BED">
        <w:rPr>
          <w:rFonts w:ascii="Arial" w:hAnsi="Arial" w:cs="Arial"/>
          <w:spacing w:val="22"/>
          <w:sz w:val="24"/>
          <w:szCs w:val="24"/>
          <w:lang w:val="es-ES"/>
        </w:rPr>
        <w:t xml:space="preserve"> </w:t>
      </w:r>
      <w:r w:rsidRPr="002E4BED">
        <w:rPr>
          <w:rFonts w:ascii="Arial" w:hAnsi="Arial" w:cs="Arial"/>
          <w:sz w:val="24"/>
          <w:szCs w:val="24"/>
          <w:lang w:val="es-ES"/>
        </w:rPr>
        <w:t>elementos</w:t>
      </w:r>
      <w:r w:rsidRPr="002E4BED">
        <w:rPr>
          <w:rFonts w:ascii="Arial" w:hAnsi="Arial" w:cs="Arial"/>
          <w:spacing w:val="23"/>
          <w:sz w:val="24"/>
          <w:szCs w:val="24"/>
          <w:lang w:val="es-ES"/>
        </w:rPr>
        <w:t xml:space="preserve"> </w:t>
      </w:r>
      <w:r w:rsidRPr="002E4BED">
        <w:rPr>
          <w:rFonts w:ascii="Arial" w:hAnsi="Arial" w:cs="Arial"/>
          <w:sz w:val="24"/>
          <w:szCs w:val="24"/>
          <w:lang w:val="es-ES"/>
        </w:rPr>
        <w:t>técnicos</w:t>
      </w:r>
      <w:r w:rsidRPr="002E4BED">
        <w:rPr>
          <w:rFonts w:ascii="Arial" w:hAnsi="Arial" w:cs="Arial"/>
          <w:spacing w:val="22"/>
          <w:sz w:val="24"/>
          <w:szCs w:val="24"/>
          <w:lang w:val="es-ES"/>
        </w:rPr>
        <w:t xml:space="preserve"> </w:t>
      </w:r>
      <w:r w:rsidRPr="002E4BED">
        <w:rPr>
          <w:rFonts w:ascii="Arial" w:hAnsi="Arial" w:cs="Arial"/>
          <w:sz w:val="24"/>
          <w:szCs w:val="24"/>
          <w:lang w:val="es-ES"/>
        </w:rPr>
        <w:t>o</w:t>
      </w:r>
      <w:r w:rsidRPr="002E4BED">
        <w:rPr>
          <w:rFonts w:ascii="Arial" w:hAnsi="Arial" w:cs="Arial"/>
          <w:spacing w:val="22"/>
          <w:sz w:val="24"/>
          <w:szCs w:val="24"/>
          <w:lang w:val="es-ES"/>
        </w:rPr>
        <w:t xml:space="preserve"> </w:t>
      </w:r>
      <w:r w:rsidRPr="002E4BED">
        <w:rPr>
          <w:rFonts w:ascii="Arial" w:hAnsi="Arial" w:cs="Arial"/>
          <w:sz w:val="24"/>
          <w:szCs w:val="24"/>
          <w:lang w:val="es-ES"/>
        </w:rPr>
        <w:t>en</w:t>
      </w:r>
      <w:r w:rsidRPr="002E4BED">
        <w:rPr>
          <w:rFonts w:ascii="Arial" w:hAnsi="Arial" w:cs="Arial"/>
          <w:spacing w:val="22"/>
          <w:sz w:val="24"/>
          <w:szCs w:val="24"/>
          <w:lang w:val="es-ES"/>
        </w:rPr>
        <w:t xml:space="preserve"> </w:t>
      </w:r>
      <w:r w:rsidRPr="002E4BED">
        <w:rPr>
          <w:rFonts w:ascii="Arial" w:hAnsi="Arial" w:cs="Arial"/>
          <w:sz w:val="24"/>
          <w:szCs w:val="24"/>
          <w:lang w:val="es-ES"/>
        </w:rPr>
        <w:t>partes</w:t>
      </w:r>
      <w:r w:rsidRPr="002E4BED">
        <w:rPr>
          <w:rFonts w:ascii="Arial" w:hAnsi="Arial" w:cs="Arial"/>
          <w:spacing w:val="22"/>
          <w:sz w:val="24"/>
          <w:szCs w:val="24"/>
          <w:lang w:val="es-ES"/>
        </w:rPr>
        <w:t xml:space="preserve"> </w:t>
      </w:r>
      <w:r w:rsidRPr="002E4BED">
        <w:rPr>
          <w:rFonts w:ascii="Arial" w:hAnsi="Arial" w:cs="Arial"/>
          <w:sz w:val="24"/>
          <w:szCs w:val="24"/>
          <w:lang w:val="es-ES"/>
        </w:rPr>
        <w:t>de</w:t>
      </w:r>
      <w:r w:rsidRPr="002E4BED">
        <w:rPr>
          <w:rFonts w:ascii="Arial" w:hAnsi="Arial" w:cs="Arial"/>
          <w:w w:val="99"/>
          <w:sz w:val="24"/>
          <w:szCs w:val="24"/>
          <w:lang w:val="es-ES"/>
        </w:rPr>
        <w:t xml:space="preserve"> </w:t>
      </w:r>
      <w:r w:rsidRPr="002E4BED">
        <w:rPr>
          <w:rFonts w:ascii="Arial" w:hAnsi="Arial" w:cs="Arial"/>
          <w:sz w:val="24"/>
          <w:szCs w:val="24"/>
          <w:lang w:val="es-ES"/>
        </w:rPr>
        <w:t>estos.</w:t>
      </w:r>
    </w:p>
    <w:p w:rsidR="00C54646" w:rsidRPr="00C50AE1" w:rsidRDefault="00C54646" w:rsidP="00C54646">
      <w:pPr>
        <w:rPr>
          <w:rFonts w:ascii="Arial" w:eastAsia="Arial" w:hAnsi="Arial" w:cs="Arial"/>
          <w:sz w:val="24"/>
          <w:szCs w:val="24"/>
          <w:lang w:val="es-ES"/>
        </w:rPr>
      </w:pPr>
    </w:p>
    <w:p w:rsidR="00C54646" w:rsidRPr="00C50AE1" w:rsidRDefault="00C54646" w:rsidP="00C54646">
      <w:pPr>
        <w:pStyle w:val="Textoindependiente"/>
        <w:jc w:val="both"/>
        <w:rPr>
          <w:lang w:val="es-ES"/>
        </w:rPr>
      </w:pPr>
      <w:r w:rsidRPr="00C50AE1">
        <w:rPr>
          <w:lang w:val="es-ES"/>
        </w:rPr>
        <w:t>Para el desarrollo de las</w:t>
      </w:r>
      <w:r w:rsidRPr="00C50AE1">
        <w:rPr>
          <w:spacing w:val="-27"/>
          <w:lang w:val="es-ES"/>
        </w:rPr>
        <w:t xml:space="preserve"> </w:t>
      </w:r>
      <w:r w:rsidRPr="00C50AE1">
        <w:rPr>
          <w:lang w:val="es-ES"/>
        </w:rPr>
        <w:t>habilidades.</w:t>
      </w:r>
    </w:p>
    <w:p w:rsidR="00C54646" w:rsidRPr="00C50AE1" w:rsidRDefault="00C54646" w:rsidP="008873A7">
      <w:pPr>
        <w:pStyle w:val="Prrafodelista"/>
        <w:numPr>
          <w:ilvl w:val="0"/>
          <w:numId w:val="49"/>
        </w:numPr>
        <w:tabs>
          <w:tab w:val="left" w:pos="898"/>
        </w:tabs>
        <w:ind w:right="107" w:hanging="360"/>
        <w:jc w:val="both"/>
        <w:rPr>
          <w:rFonts w:ascii="Arial" w:eastAsia="Arial" w:hAnsi="Arial" w:cs="Arial"/>
          <w:sz w:val="24"/>
          <w:szCs w:val="24"/>
          <w:lang w:val="es-ES"/>
        </w:rPr>
      </w:pPr>
      <w:r w:rsidRPr="00C50AE1">
        <w:rPr>
          <w:rFonts w:ascii="Arial" w:hAnsi="Arial"/>
          <w:sz w:val="24"/>
          <w:lang w:val="es-ES"/>
        </w:rPr>
        <w:t>Del</w:t>
      </w:r>
      <w:r w:rsidRPr="00C50AE1">
        <w:rPr>
          <w:rFonts w:ascii="Arial" w:hAnsi="Arial"/>
          <w:spacing w:val="31"/>
          <w:sz w:val="24"/>
          <w:lang w:val="es-ES"/>
        </w:rPr>
        <w:t xml:space="preserve"> </w:t>
      </w:r>
      <w:r w:rsidRPr="00C50AE1">
        <w:rPr>
          <w:rFonts w:ascii="Arial" w:hAnsi="Arial"/>
          <w:sz w:val="24"/>
          <w:lang w:val="es-ES"/>
        </w:rPr>
        <w:t>todo</w:t>
      </w:r>
      <w:r w:rsidRPr="00C50AE1">
        <w:rPr>
          <w:rFonts w:ascii="Arial" w:hAnsi="Arial"/>
          <w:spacing w:val="63"/>
          <w:sz w:val="24"/>
          <w:lang w:val="es-ES"/>
        </w:rPr>
        <w:t xml:space="preserve"> </w:t>
      </w:r>
      <w:r w:rsidRPr="00C50AE1">
        <w:rPr>
          <w:rFonts w:ascii="Arial" w:hAnsi="Arial"/>
          <w:sz w:val="24"/>
          <w:lang w:val="es-ES"/>
        </w:rPr>
        <w:t>o</w:t>
      </w:r>
      <w:r w:rsidRPr="00C50AE1">
        <w:rPr>
          <w:rFonts w:ascii="Arial" w:hAnsi="Arial"/>
          <w:spacing w:val="31"/>
          <w:sz w:val="24"/>
          <w:lang w:val="es-ES"/>
        </w:rPr>
        <w:t xml:space="preserve"> </w:t>
      </w:r>
      <w:r w:rsidRPr="00C50AE1">
        <w:rPr>
          <w:rFonts w:ascii="Arial" w:hAnsi="Arial"/>
          <w:sz w:val="24"/>
          <w:lang w:val="es-ES"/>
        </w:rPr>
        <w:t>global:</w:t>
      </w:r>
      <w:r w:rsidRPr="00C50AE1">
        <w:rPr>
          <w:rFonts w:ascii="Arial" w:hAnsi="Arial"/>
          <w:spacing w:val="31"/>
          <w:sz w:val="24"/>
          <w:lang w:val="es-ES"/>
        </w:rPr>
        <w:t xml:space="preserve"> </w:t>
      </w:r>
      <w:r w:rsidRPr="00C50AE1">
        <w:rPr>
          <w:rFonts w:ascii="Arial" w:hAnsi="Arial"/>
          <w:sz w:val="24"/>
          <w:lang w:val="es-ES"/>
        </w:rPr>
        <w:t>Se</w:t>
      </w:r>
      <w:r w:rsidRPr="00C50AE1">
        <w:rPr>
          <w:rFonts w:ascii="Arial" w:hAnsi="Arial"/>
          <w:spacing w:val="31"/>
          <w:sz w:val="24"/>
          <w:lang w:val="es-ES"/>
        </w:rPr>
        <w:t xml:space="preserve"> </w:t>
      </w:r>
      <w:r w:rsidRPr="00C50AE1">
        <w:rPr>
          <w:rFonts w:ascii="Arial" w:hAnsi="Arial"/>
          <w:sz w:val="24"/>
          <w:lang w:val="es-ES"/>
        </w:rPr>
        <w:t>utiliza</w:t>
      </w:r>
      <w:r w:rsidRPr="00C50AE1">
        <w:rPr>
          <w:rFonts w:ascii="Arial" w:hAnsi="Arial"/>
          <w:spacing w:val="31"/>
          <w:sz w:val="24"/>
          <w:lang w:val="es-ES"/>
        </w:rPr>
        <w:t xml:space="preserve"> </w:t>
      </w:r>
      <w:r w:rsidRPr="00C50AE1">
        <w:rPr>
          <w:rFonts w:ascii="Arial" w:hAnsi="Arial"/>
          <w:sz w:val="24"/>
          <w:lang w:val="es-ES"/>
        </w:rPr>
        <w:t>cuando</w:t>
      </w:r>
      <w:r w:rsidRPr="00C50AE1">
        <w:rPr>
          <w:rFonts w:ascii="Arial" w:hAnsi="Arial"/>
          <w:spacing w:val="31"/>
          <w:sz w:val="24"/>
          <w:lang w:val="es-ES"/>
        </w:rPr>
        <w:t xml:space="preserve"> </w:t>
      </w:r>
      <w:r w:rsidRPr="00C50AE1">
        <w:rPr>
          <w:rFonts w:ascii="Arial" w:hAnsi="Arial"/>
          <w:sz w:val="24"/>
          <w:lang w:val="es-ES"/>
        </w:rPr>
        <w:t>no</w:t>
      </w:r>
      <w:r w:rsidRPr="00C50AE1">
        <w:rPr>
          <w:rFonts w:ascii="Arial" w:hAnsi="Arial"/>
          <w:spacing w:val="31"/>
          <w:sz w:val="24"/>
          <w:lang w:val="es-ES"/>
        </w:rPr>
        <w:t xml:space="preserve"> </w:t>
      </w:r>
      <w:r w:rsidRPr="00C50AE1">
        <w:rPr>
          <w:rFonts w:ascii="Arial" w:hAnsi="Arial"/>
          <w:sz w:val="24"/>
          <w:lang w:val="es-ES"/>
        </w:rPr>
        <w:t>se</w:t>
      </w:r>
      <w:r w:rsidRPr="00C50AE1">
        <w:rPr>
          <w:rFonts w:ascii="Arial" w:hAnsi="Arial"/>
          <w:spacing w:val="31"/>
          <w:sz w:val="24"/>
          <w:lang w:val="es-ES"/>
        </w:rPr>
        <w:t xml:space="preserve"> </w:t>
      </w:r>
      <w:r w:rsidRPr="00C50AE1">
        <w:rPr>
          <w:rFonts w:ascii="Arial" w:hAnsi="Arial"/>
          <w:sz w:val="24"/>
          <w:lang w:val="es-ES"/>
        </w:rPr>
        <w:t>puede</w:t>
      </w:r>
      <w:r w:rsidRPr="00C50AE1">
        <w:rPr>
          <w:rFonts w:ascii="Arial" w:hAnsi="Arial"/>
          <w:spacing w:val="31"/>
          <w:sz w:val="24"/>
          <w:lang w:val="es-ES"/>
        </w:rPr>
        <w:t xml:space="preserve"> </w:t>
      </w:r>
      <w:r w:rsidRPr="00C50AE1">
        <w:rPr>
          <w:rFonts w:ascii="Arial" w:hAnsi="Arial"/>
          <w:sz w:val="24"/>
          <w:lang w:val="es-ES"/>
        </w:rPr>
        <w:t>fragmentar</w:t>
      </w:r>
      <w:r w:rsidRPr="00C50AE1">
        <w:rPr>
          <w:rFonts w:ascii="Arial" w:hAnsi="Arial"/>
          <w:spacing w:val="31"/>
          <w:sz w:val="24"/>
          <w:lang w:val="es-ES"/>
        </w:rPr>
        <w:t xml:space="preserve"> </w:t>
      </w:r>
      <w:r w:rsidRPr="00C50AE1">
        <w:rPr>
          <w:rFonts w:ascii="Arial" w:hAnsi="Arial"/>
          <w:sz w:val="24"/>
          <w:lang w:val="es-ES"/>
        </w:rPr>
        <w:t>el</w:t>
      </w:r>
      <w:r w:rsidRPr="00C50AE1">
        <w:rPr>
          <w:rFonts w:ascii="Arial" w:hAnsi="Arial"/>
          <w:spacing w:val="31"/>
          <w:sz w:val="24"/>
          <w:lang w:val="es-ES"/>
        </w:rPr>
        <w:t xml:space="preserve"> </w:t>
      </w:r>
      <w:r w:rsidRPr="00C50AE1">
        <w:rPr>
          <w:rFonts w:ascii="Arial" w:hAnsi="Arial"/>
          <w:sz w:val="24"/>
          <w:lang w:val="es-ES"/>
        </w:rPr>
        <w:t>ejercicio</w:t>
      </w:r>
      <w:r w:rsidRPr="00C50AE1">
        <w:rPr>
          <w:rFonts w:ascii="Arial" w:hAnsi="Arial"/>
          <w:spacing w:val="32"/>
          <w:sz w:val="24"/>
          <w:lang w:val="es-ES"/>
        </w:rPr>
        <w:t xml:space="preserve"> </w:t>
      </w:r>
      <w:r w:rsidRPr="00C50AE1">
        <w:rPr>
          <w:rFonts w:ascii="Arial" w:hAnsi="Arial"/>
          <w:sz w:val="24"/>
          <w:lang w:val="es-ES"/>
        </w:rPr>
        <w:t>o</w:t>
      </w:r>
      <w:r w:rsidRPr="00C50AE1">
        <w:rPr>
          <w:rFonts w:ascii="Arial" w:hAnsi="Arial"/>
          <w:spacing w:val="31"/>
          <w:sz w:val="24"/>
          <w:lang w:val="es-ES"/>
        </w:rPr>
        <w:t xml:space="preserve"> </w:t>
      </w:r>
      <w:r w:rsidRPr="00C50AE1">
        <w:rPr>
          <w:rFonts w:ascii="Arial" w:hAnsi="Arial"/>
          <w:sz w:val="24"/>
          <w:lang w:val="es-ES"/>
        </w:rPr>
        <w:t>la</w:t>
      </w:r>
      <w:r w:rsidRPr="00C50AE1">
        <w:rPr>
          <w:rFonts w:ascii="Arial" w:hAnsi="Arial"/>
          <w:spacing w:val="31"/>
          <w:sz w:val="24"/>
          <w:lang w:val="es-ES"/>
        </w:rPr>
        <w:t xml:space="preserve"> </w:t>
      </w:r>
      <w:r w:rsidRPr="00C50AE1">
        <w:rPr>
          <w:rFonts w:ascii="Arial" w:hAnsi="Arial"/>
          <w:sz w:val="24"/>
          <w:lang w:val="es-ES"/>
        </w:rPr>
        <w:t>acción</w:t>
      </w:r>
      <w:r w:rsidRPr="00C50AE1">
        <w:rPr>
          <w:rFonts w:ascii="Arial" w:hAnsi="Arial"/>
          <w:w w:val="99"/>
          <w:sz w:val="24"/>
          <w:lang w:val="es-ES"/>
        </w:rPr>
        <w:t xml:space="preserve"> </w:t>
      </w:r>
      <w:r w:rsidRPr="00C50AE1">
        <w:rPr>
          <w:rFonts w:ascii="Arial" w:hAnsi="Arial"/>
          <w:sz w:val="24"/>
          <w:lang w:val="es-ES"/>
        </w:rPr>
        <w:t>motriz que se pretende</w:t>
      </w:r>
      <w:r w:rsidRPr="00C50AE1">
        <w:rPr>
          <w:rFonts w:ascii="Arial" w:hAnsi="Arial"/>
          <w:spacing w:val="-24"/>
          <w:sz w:val="24"/>
          <w:lang w:val="es-ES"/>
        </w:rPr>
        <w:t xml:space="preserve"> </w:t>
      </w:r>
      <w:r w:rsidRPr="00C50AE1">
        <w:rPr>
          <w:rFonts w:ascii="Arial" w:hAnsi="Arial"/>
          <w:sz w:val="24"/>
          <w:lang w:val="es-ES"/>
        </w:rPr>
        <w:t>realizar</w:t>
      </w:r>
    </w:p>
    <w:p w:rsidR="00C54646" w:rsidRPr="00C50AE1" w:rsidRDefault="00C54646" w:rsidP="008873A7">
      <w:pPr>
        <w:pStyle w:val="Prrafodelista"/>
        <w:numPr>
          <w:ilvl w:val="0"/>
          <w:numId w:val="49"/>
        </w:numPr>
        <w:tabs>
          <w:tab w:val="left" w:pos="898"/>
        </w:tabs>
        <w:ind w:right="106" w:hanging="360"/>
        <w:jc w:val="both"/>
        <w:rPr>
          <w:rFonts w:ascii="Arial" w:eastAsia="Arial" w:hAnsi="Arial" w:cs="Arial"/>
          <w:sz w:val="24"/>
          <w:szCs w:val="24"/>
          <w:lang w:val="es-ES"/>
        </w:rPr>
      </w:pPr>
      <w:r w:rsidRPr="00C50AE1">
        <w:rPr>
          <w:rFonts w:ascii="Arial" w:hAnsi="Arial"/>
          <w:sz w:val="24"/>
          <w:lang w:val="es-ES"/>
        </w:rPr>
        <w:t>De</w:t>
      </w:r>
      <w:r w:rsidRPr="00C50AE1">
        <w:rPr>
          <w:rFonts w:ascii="Arial" w:hAnsi="Arial"/>
          <w:spacing w:val="22"/>
          <w:sz w:val="24"/>
          <w:lang w:val="es-ES"/>
        </w:rPr>
        <w:t xml:space="preserve"> </w:t>
      </w:r>
      <w:r w:rsidRPr="00C50AE1">
        <w:rPr>
          <w:rFonts w:ascii="Arial" w:hAnsi="Arial"/>
          <w:sz w:val="24"/>
          <w:lang w:val="es-ES"/>
        </w:rPr>
        <w:t>las</w:t>
      </w:r>
      <w:r w:rsidRPr="00C50AE1">
        <w:rPr>
          <w:rFonts w:ascii="Arial" w:hAnsi="Arial"/>
          <w:spacing w:val="23"/>
          <w:sz w:val="24"/>
          <w:lang w:val="es-ES"/>
        </w:rPr>
        <w:t xml:space="preserve"> </w:t>
      </w:r>
      <w:r w:rsidRPr="00C50AE1">
        <w:rPr>
          <w:rFonts w:ascii="Arial" w:hAnsi="Arial"/>
          <w:sz w:val="24"/>
          <w:lang w:val="es-ES"/>
        </w:rPr>
        <w:t>partes</w:t>
      </w:r>
      <w:r w:rsidRPr="00C50AE1">
        <w:rPr>
          <w:rFonts w:ascii="Arial" w:hAnsi="Arial"/>
          <w:spacing w:val="22"/>
          <w:sz w:val="24"/>
          <w:lang w:val="es-ES"/>
        </w:rPr>
        <w:t xml:space="preserve"> </w:t>
      </w:r>
      <w:r w:rsidRPr="00C50AE1">
        <w:rPr>
          <w:rFonts w:ascii="Arial" w:hAnsi="Arial"/>
          <w:sz w:val="24"/>
          <w:lang w:val="es-ES"/>
        </w:rPr>
        <w:t>o</w:t>
      </w:r>
      <w:r w:rsidRPr="00C50AE1">
        <w:rPr>
          <w:rFonts w:ascii="Arial" w:hAnsi="Arial"/>
          <w:spacing w:val="22"/>
          <w:sz w:val="24"/>
          <w:lang w:val="es-ES"/>
        </w:rPr>
        <w:t xml:space="preserve"> </w:t>
      </w:r>
      <w:r w:rsidRPr="00C50AE1">
        <w:rPr>
          <w:rFonts w:ascii="Arial" w:hAnsi="Arial"/>
          <w:sz w:val="24"/>
          <w:lang w:val="es-ES"/>
        </w:rPr>
        <w:t>fragmentario:</w:t>
      </w:r>
      <w:r w:rsidRPr="00C50AE1">
        <w:rPr>
          <w:rFonts w:ascii="Arial" w:hAnsi="Arial"/>
          <w:spacing w:val="22"/>
          <w:sz w:val="24"/>
          <w:lang w:val="es-ES"/>
        </w:rPr>
        <w:t xml:space="preserve"> </w:t>
      </w:r>
      <w:r w:rsidRPr="00C50AE1">
        <w:rPr>
          <w:rFonts w:ascii="Arial" w:hAnsi="Arial"/>
          <w:sz w:val="24"/>
          <w:lang w:val="es-ES"/>
        </w:rPr>
        <w:t>Se</w:t>
      </w:r>
      <w:r w:rsidRPr="00C50AE1">
        <w:rPr>
          <w:rFonts w:ascii="Arial" w:hAnsi="Arial"/>
          <w:spacing w:val="22"/>
          <w:sz w:val="24"/>
          <w:lang w:val="es-ES"/>
        </w:rPr>
        <w:t xml:space="preserve"> </w:t>
      </w:r>
      <w:r w:rsidRPr="00C50AE1">
        <w:rPr>
          <w:rFonts w:ascii="Arial" w:hAnsi="Arial"/>
          <w:sz w:val="24"/>
          <w:lang w:val="es-ES"/>
        </w:rPr>
        <w:t>utiliza</w:t>
      </w:r>
      <w:r w:rsidRPr="00C50AE1">
        <w:rPr>
          <w:rFonts w:ascii="Arial" w:hAnsi="Arial"/>
          <w:spacing w:val="22"/>
          <w:sz w:val="24"/>
          <w:lang w:val="es-ES"/>
        </w:rPr>
        <w:t xml:space="preserve"> </w:t>
      </w:r>
      <w:r w:rsidRPr="00C50AE1">
        <w:rPr>
          <w:rFonts w:ascii="Arial" w:hAnsi="Arial"/>
          <w:sz w:val="24"/>
          <w:lang w:val="es-ES"/>
        </w:rPr>
        <w:t>cuando</w:t>
      </w:r>
      <w:r w:rsidRPr="00C50AE1">
        <w:rPr>
          <w:rFonts w:ascii="Arial" w:hAnsi="Arial"/>
          <w:spacing w:val="22"/>
          <w:sz w:val="24"/>
          <w:lang w:val="es-ES"/>
        </w:rPr>
        <w:t xml:space="preserve"> </w:t>
      </w:r>
      <w:r w:rsidRPr="00C50AE1">
        <w:rPr>
          <w:rFonts w:ascii="Arial" w:hAnsi="Arial"/>
          <w:sz w:val="24"/>
          <w:lang w:val="es-ES"/>
        </w:rPr>
        <w:t>sea</w:t>
      </w:r>
      <w:r w:rsidRPr="00C50AE1">
        <w:rPr>
          <w:rFonts w:ascii="Arial" w:hAnsi="Arial"/>
          <w:spacing w:val="22"/>
          <w:sz w:val="24"/>
          <w:lang w:val="es-ES"/>
        </w:rPr>
        <w:t xml:space="preserve"> </w:t>
      </w:r>
      <w:r w:rsidRPr="00C50AE1">
        <w:rPr>
          <w:rFonts w:ascii="Arial" w:hAnsi="Arial"/>
          <w:sz w:val="24"/>
          <w:lang w:val="es-ES"/>
        </w:rPr>
        <w:t>necesaria</w:t>
      </w:r>
      <w:r w:rsidRPr="00C50AE1">
        <w:rPr>
          <w:rFonts w:ascii="Arial" w:hAnsi="Arial"/>
          <w:spacing w:val="22"/>
          <w:sz w:val="24"/>
          <w:lang w:val="es-ES"/>
        </w:rPr>
        <w:t xml:space="preserve"> </w:t>
      </w:r>
      <w:r w:rsidRPr="00C50AE1">
        <w:rPr>
          <w:rFonts w:ascii="Arial" w:hAnsi="Arial"/>
          <w:sz w:val="24"/>
          <w:lang w:val="es-ES"/>
        </w:rPr>
        <w:t>la</w:t>
      </w:r>
      <w:r w:rsidRPr="00C50AE1">
        <w:rPr>
          <w:rFonts w:ascii="Arial" w:hAnsi="Arial"/>
          <w:spacing w:val="22"/>
          <w:sz w:val="24"/>
          <w:lang w:val="es-ES"/>
        </w:rPr>
        <w:t xml:space="preserve"> </w:t>
      </w:r>
      <w:r w:rsidRPr="00C50AE1">
        <w:rPr>
          <w:rFonts w:ascii="Arial" w:hAnsi="Arial"/>
          <w:sz w:val="24"/>
          <w:lang w:val="es-ES"/>
        </w:rPr>
        <w:t>división</w:t>
      </w:r>
      <w:r w:rsidRPr="00C50AE1">
        <w:rPr>
          <w:rFonts w:ascii="Arial" w:hAnsi="Arial"/>
          <w:spacing w:val="22"/>
          <w:sz w:val="24"/>
          <w:lang w:val="es-ES"/>
        </w:rPr>
        <w:t xml:space="preserve"> </w:t>
      </w:r>
      <w:r w:rsidRPr="00C50AE1">
        <w:rPr>
          <w:rFonts w:ascii="Arial" w:hAnsi="Arial"/>
          <w:sz w:val="24"/>
          <w:lang w:val="es-ES"/>
        </w:rPr>
        <w:t>de</w:t>
      </w:r>
      <w:r w:rsidRPr="00C50AE1">
        <w:rPr>
          <w:rFonts w:ascii="Arial" w:hAnsi="Arial"/>
          <w:spacing w:val="22"/>
          <w:sz w:val="24"/>
          <w:lang w:val="es-ES"/>
        </w:rPr>
        <w:t xml:space="preserve"> </w:t>
      </w:r>
      <w:r w:rsidRPr="00C50AE1">
        <w:rPr>
          <w:rFonts w:ascii="Arial" w:hAnsi="Arial"/>
          <w:sz w:val="24"/>
          <w:lang w:val="es-ES"/>
        </w:rPr>
        <w:t>la</w:t>
      </w:r>
      <w:r w:rsidRPr="00C50AE1">
        <w:rPr>
          <w:rFonts w:ascii="Arial" w:hAnsi="Arial"/>
          <w:spacing w:val="22"/>
          <w:sz w:val="24"/>
          <w:lang w:val="es-ES"/>
        </w:rPr>
        <w:t xml:space="preserve"> </w:t>
      </w:r>
      <w:r w:rsidRPr="00C50AE1">
        <w:rPr>
          <w:rFonts w:ascii="Arial" w:hAnsi="Arial"/>
          <w:sz w:val="24"/>
          <w:lang w:val="es-ES"/>
        </w:rPr>
        <w:t>técnica</w:t>
      </w:r>
      <w:r w:rsidRPr="00C50AE1">
        <w:rPr>
          <w:rFonts w:ascii="Arial" w:hAnsi="Arial"/>
          <w:w w:val="99"/>
          <w:sz w:val="24"/>
          <w:lang w:val="es-ES"/>
        </w:rPr>
        <w:t xml:space="preserve"> </w:t>
      </w:r>
      <w:r w:rsidRPr="00C50AE1">
        <w:rPr>
          <w:rFonts w:ascii="Arial" w:hAnsi="Arial"/>
          <w:sz w:val="24"/>
          <w:lang w:val="es-ES"/>
        </w:rPr>
        <w:t>de la acción motriz en varias partes relativamente independientes que luego se han</w:t>
      </w:r>
      <w:r w:rsidRPr="00C50AE1">
        <w:rPr>
          <w:rFonts w:ascii="Arial" w:hAnsi="Arial"/>
          <w:spacing w:val="7"/>
          <w:sz w:val="24"/>
          <w:lang w:val="es-ES"/>
        </w:rPr>
        <w:t xml:space="preserve"> </w:t>
      </w:r>
      <w:r w:rsidRPr="00C50AE1">
        <w:rPr>
          <w:rFonts w:ascii="Arial" w:hAnsi="Arial"/>
          <w:sz w:val="24"/>
          <w:lang w:val="es-ES"/>
        </w:rPr>
        <w:t>de</w:t>
      </w:r>
      <w:r w:rsidRPr="00C50AE1">
        <w:rPr>
          <w:rFonts w:ascii="Arial" w:hAnsi="Arial"/>
          <w:spacing w:val="-1"/>
          <w:w w:val="99"/>
          <w:sz w:val="24"/>
          <w:lang w:val="es-ES"/>
        </w:rPr>
        <w:t xml:space="preserve"> </w:t>
      </w:r>
      <w:r w:rsidRPr="00C50AE1">
        <w:rPr>
          <w:rFonts w:ascii="Arial" w:hAnsi="Arial"/>
          <w:sz w:val="24"/>
          <w:lang w:val="es-ES"/>
        </w:rPr>
        <w:t>unir</w:t>
      </w:r>
      <w:r w:rsidRPr="00C50AE1">
        <w:rPr>
          <w:rFonts w:ascii="Arial" w:hAnsi="Arial"/>
          <w:spacing w:val="-1"/>
          <w:sz w:val="24"/>
          <w:lang w:val="es-ES"/>
        </w:rPr>
        <w:t xml:space="preserve"> </w:t>
      </w:r>
      <w:r w:rsidRPr="00C50AE1">
        <w:rPr>
          <w:rFonts w:ascii="Arial" w:hAnsi="Arial"/>
          <w:sz w:val="24"/>
          <w:lang w:val="es-ES"/>
        </w:rPr>
        <w:t>posteriormente.</w:t>
      </w:r>
    </w:p>
    <w:p w:rsidR="00C54646" w:rsidRPr="00C50AE1" w:rsidRDefault="00C54646" w:rsidP="008873A7">
      <w:pPr>
        <w:pStyle w:val="Prrafodelista"/>
        <w:numPr>
          <w:ilvl w:val="0"/>
          <w:numId w:val="49"/>
        </w:numPr>
        <w:tabs>
          <w:tab w:val="left" w:pos="898"/>
        </w:tabs>
        <w:ind w:right="107" w:hanging="360"/>
        <w:jc w:val="both"/>
        <w:rPr>
          <w:rFonts w:ascii="Arial" w:eastAsia="Arial" w:hAnsi="Arial" w:cs="Arial"/>
          <w:sz w:val="24"/>
          <w:szCs w:val="24"/>
          <w:lang w:val="es-ES"/>
        </w:rPr>
      </w:pPr>
      <w:r w:rsidRPr="00C50AE1">
        <w:rPr>
          <w:rFonts w:ascii="Arial" w:hAnsi="Arial"/>
          <w:sz w:val="24"/>
          <w:lang w:val="es-ES"/>
        </w:rPr>
        <w:t>Global-Fragmentario-Global: Es la integración de las partes de la técnica, anteriormente</w:t>
      </w:r>
      <w:r w:rsidRPr="00C50AE1">
        <w:rPr>
          <w:rFonts w:ascii="Arial" w:hAnsi="Arial"/>
          <w:spacing w:val="-1"/>
          <w:w w:val="99"/>
          <w:sz w:val="24"/>
          <w:lang w:val="es-ES"/>
        </w:rPr>
        <w:t xml:space="preserve"> </w:t>
      </w:r>
      <w:r w:rsidRPr="00C50AE1">
        <w:rPr>
          <w:rFonts w:ascii="Arial" w:hAnsi="Arial"/>
          <w:sz w:val="24"/>
          <w:lang w:val="es-ES"/>
        </w:rPr>
        <w:t>separadas</w:t>
      </w:r>
      <w:r w:rsidR="001D5CF9">
        <w:rPr>
          <w:rFonts w:ascii="Arial" w:hAnsi="Arial"/>
          <w:sz w:val="24"/>
          <w:lang w:val="es-ES"/>
        </w:rPr>
        <w:t xml:space="preserve"> y la integración nuevamente</w:t>
      </w:r>
      <w:r w:rsidRPr="00C50AE1">
        <w:rPr>
          <w:rFonts w:ascii="Arial" w:hAnsi="Arial"/>
          <w:sz w:val="24"/>
          <w:lang w:val="es-ES"/>
        </w:rPr>
        <w:t>.</w:t>
      </w:r>
    </w:p>
    <w:p w:rsidR="00C54646" w:rsidRDefault="00C54646" w:rsidP="00C54646">
      <w:pPr>
        <w:rPr>
          <w:rFonts w:ascii="Arial" w:eastAsia="Arial" w:hAnsi="Arial" w:cs="Arial"/>
          <w:sz w:val="24"/>
          <w:szCs w:val="24"/>
          <w:lang w:val="es-ES"/>
        </w:rPr>
      </w:pPr>
    </w:p>
    <w:p w:rsidR="002E4BED" w:rsidRDefault="002E4BED" w:rsidP="00C54646">
      <w:pPr>
        <w:rPr>
          <w:rFonts w:ascii="Arial" w:eastAsia="Arial" w:hAnsi="Arial" w:cs="Arial"/>
          <w:sz w:val="24"/>
          <w:szCs w:val="24"/>
          <w:lang w:val="es-ES"/>
        </w:rPr>
      </w:pPr>
    </w:p>
    <w:p w:rsidR="002E4BED" w:rsidRDefault="002E4BED" w:rsidP="00C54646">
      <w:pPr>
        <w:rPr>
          <w:rFonts w:ascii="Arial" w:eastAsia="Arial" w:hAnsi="Arial" w:cs="Arial"/>
          <w:sz w:val="24"/>
          <w:szCs w:val="24"/>
          <w:lang w:val="es-ES"/>
        </w:rPr>
      </w:pPr>
    </w:p>
    <w:p w:rsidR="002E4BED" w:rsidRDefault="002E4BED" w:rsidP="00C54646">
      <w:pPr>
        <w:rPr>
          <w:rFonts w:ascii="Arial" w:eastAsia="Arial" w:hAnsi="Arial" w:cs="Arial"/>
          <w:sz w:val="24"/>
          <w:szCs w:val="24"/>
          <w:lang w:val="es-ES"/>
        </w:rPr>
      </w:pPr>
    </w:p>
    <w:p w:rsidR="002E4BED" w:rsidRPr="00C50AE1" w:rsidRDefault="002E4BED" w:rsidP="00C54646">
      <w:pPr>
        <w:rPr>
          <w:rFonts w:ascii="Arial" w:eastAsia="Arial" w:hAnsi="Arial" w:cs="Arial"/>
          <w:sz w:val="24"/>
          <w:szCs w:val="24"/>
          <w:lang w:val="es-ES"/>
        </w:rPr>
      </w:pPr>
    </w:p>
    <w:p w:rsidR="00C54646" w:rsidRPr="00C50AE1" w:rsidRDefault="00C54646" w:rsidP="00C54646">
      <w:pPr>
        <w:pStyle w:val="Textoindependiente"/>
        <w:jc w:val="both"/>
        <w:rPr>
          <w:lang w:val="es-ES"/>
        </w:rPr>
      </w:pPr>
      <w:r w:rsidRPr="00C50AE1">
        <w:rPr>
          <w:lang w:val="es-ES"/>
        </w:rPr>
        <w:t>Para</w:t>
      </w:r>
      <w:r w:rsidRPr="00C50AE1">
        <w:rPr>
          <w:spacing w:val="-7"/>
          <w:lang w:val="es-ES"/>
        </w:rPr>
        <w:t xml:space="preserve"> </w:t>
      </w:r>
      <w:r w:rsidRPr="00C50AE1">
        <w:rPr>
          <w:lang w:val="es-ES"/>
        </w:rPr>
        <w:t>el</w:t>
      </w:r>
      <w:r w:rsidRPr="00C50AE1">
        <w:rPr>
          <w:spacing w:val="-7"/>
          <w:lang w:val="es-ES"/>
        </w:rPr>
        <w:t xml:space="preserve"> </w:t>
      </w:r>
      <w:r w:rsidRPr="00C50AE1">
        <w:rPr>
          <w:lang w:val="es-ES"/>
        </w:rPr>
        <w:t>perfeccionamiento</w:t>
      </w:r>
      <w:r w:rsidRPr="00C50AE1">
        <w:rPr>
          <w:spacing w:val="-7"/>
          <w:lang w:val="es-ES"/>
        </w:rPr>
        <w:t xml:space="preserve"> </w:t>
      </w:r>
      <w:r w:rsidRPr="00C50AE1">
        <w:rPr>
          <w:lang w:val="es-ES"/>
        </w:rPr>
        <w:t>de</w:t>
      </w:r>
      <w:r w:rsidRPr="00C50AE1">
        <w:rPr>
          <w:spacing w:val="-7"/>
          <w:lang w:val="es-ES"/>
        </w:rPr>
        <w:t xml:space="preserve"> </w:t>
      </w:r>
      <w:r w:rsidRPr="00C50AE1">
        <w:rPr>
          <w:lang w:val="es-ES"/>
        </w:rPr>
        <w:t>habilidades</w:t>
      </w:r>
      <w:r w:rsidRPr="00C50AE1">
        <w:rPr>
          <w:spacing w:val="-6"/>
          <w:lang w:val="es-ES"/>
        </w:rPr>
        <w:t xml:space="preserve"> </w:t>
      </w:r>
      <w:r w:rsidRPr="00C50AE1">
        <w:rPr>
          <w:lang w:val="es-ES"/>
        </w:rPr>
        <w:t>y</w:t>
      </w:r>
      <w:r w:rsidRPr="00C50AE1">
        <w:rPr>
          <w:spacing w:val="-6"/>
          <w:lang w:val="es-ES"/>
        </w:rPr>
        <w:t xml:space="preserve"> </w:t>
      </w:r>
      <w:r w:rsidRPr="00C50AE1">
        <w:rPr>
          <w:lang w:val="es-ES"/>
        </w:rPr>
        <w:t>desarrollo</w:t>
      </w:r>
      <w:r w:rsidRPr="00C50AE1">
        <w:rPr>
          <w:spacing w:val="-6"/>
          <w:lang w:val="es-ES"/>
        </w:rPr>
        <w:t xml:space="preserve"> </w:t>
      </w:r>
      <w:r w:rsidRPr="00C50AE1">
        <w:rPr>
          <w:lang w:val="es-ES"/>
        </w:rPr>
        <w:t>de</w:t>
      </w:r>
      <w:r w:rsidRPr="00C50AE1">
        <w:rPr>
          <w:spacing w:val="-6"/>
          <w:lang w:val="es-ES"/>
        </w:rPr>
        <w:t xml:space="preserve"> </w:t>
      </w:r>
      <w:r w:rsidRPr="00C50AE1">
        <w:rPr>
          <w:lang w:val="es-ES"/>
        </w:rPr>
        <w:t>capacidades.</w:t>
      </w:r>
    </w:p>
    <w:p w:rsidR="00C54646" w:rsidRPr="00C50AE1" w:rsidRDefault="00C54646" w:rsidP="008873A7">
      <w:pPr>
        <w:pStyle w:val="Prrafodelista"/>
        <w:numPr>
          <w:ilvl w:val="0"/>
          <w:numId w:val="48"/>
        </w:numPr>
        <w:tabs>
          <w:tab w:val="left" w:pos="831"/>
        </w:tabs>
        <w:ind w:right="107"/>
        <w:jc w:val="both"/>
        <w:rPr>
          <w:rFonts w:ascii="Arial" w:eastAsia="Arial" w:hAnsi="Arial" w:cs="Arial"/>
          <w:sz w:val="24"/>
          <w:szCs w:val="24"/>
          <w:lang w:val="es-ES"/>
        </w:rPr>
      </w:pPr>
      <w:r w:rsidRPr="00C50AE1">
        <w:rPr>
          <w:rFonts w:ascii="Arial" w:hAnsi="Arial"/>
          <w:sz w:val="24"/>
          <w:lang w:val="es-ES"/>
        </w:rPr>
        <w:t>Estándar: Es la repetición reiterada de una acción motriz en condiciones invariables</w:t>
      </w:r>
      <w:r w:rsidRPr="00C50AE1">
        <w:rPr>
          <w:rFonts w:ascii="Arial" w:hAnsi="Arial"/>
          <w:spacing w:val="8"/>
          <w:sz w:val="24"/>
          <w:lang w:val="es-ES"/>
        </w:rPr>
        <w:t xml:space="preserve"> </w:t>
      </w:r>
      <w:r w:rsidRPr="00C50AE1">
        <w:rPr>
          <w:rFonts w:ascii="Arial" w:hAnsi="Arial"/>
          <w:sz w:val="24"/>
          <w:lang w:val="es-ES"/>
        </w:rPr>
        <w:t>de</w:t>
      </w:r>
      <w:r w:rsidRPr="00C50AE1">
        <w:rPr>
          <w:rFonts w:ascii="Arial" w:hAnsi="Arial"/>
          <w:spacing w:val="-1"/>
          <w:w w:val="99"/>
          <w:sz w:val="24"/>
          <w:lang w:val="es-ES"/>
        </w:rPr>
        <w:t xml:space="preserve"> </w:t>
      </w:r>
      <w:r w:rsidRPr="00C50AE1">
        <w:rPr>
          <w:rFonts w:ascii="Arial" w:hAnsi="Arial"/>
          <w:sz w:val="24"/>
          <w:lang w:val="es-ES"/>
        </w:rPr>
        <w:t>los componentes de la</w:t>
      </w:r>
      <w:r w:rsidRPr="00C50AE1">
        <w:rPr>
          <w:rFonts w:ascii="Arial" w:hAnsi="Arial"/>
          <w:spacing w:val="-21"/>
          <w:sz w:val="24"/>
          <w:lang w:val="es-ES"/>
        </w:rPr>
        <w:t xml:space="preserve"> </w:t>
      </w:r>
      <w:r w:rsidRPr="00C50AE1">
        <w:rPr>
          <w:rFonts w:ascii="Arial" w:hAnsi="Arial"/>
          <w:sz w:val="24"/>
          <w:lang w:val="es-ES"/>
        </w:rPr>
        <w:t>carga.</w:t>
      </w:r>
    </w:p>
    <w:p w:rsidR="00C54646" w:rsidRPr="00C50AE1" w:rsidRDefault="00C54646" w:rsidP="008873A7">
      <w:pPr>
        <w:pStyle w:val="Prrafodelista"/>
        <w:numPr>
          <w:ilvl w:val="0"/>
          <w:numId w:val="48"/>
        </w:numPr>
        <w:tabs>
          <w:tab w:val="left" w:pos="831"/>
        </w:tabs>
        <w:ind w:right="108"/>
        <w:jc w:val="both"/>
        <w:rPr>
          <w:rFonts w:ascii="Arial" w:eastAsia="Arial" w:hAnsi="Arial" w:cs="Arial"/>
          <w:sz w:val="24"/>
          <w:szCs w:val="24"/>
          <w:lang w:val="es-ES"/>
        </w:rPr>
      </w:pPr>
      <w:r w:rsidRPr="00C50AE1">
        <w:rPr>
          <w:rFonts w:ascii="Arial" w:hAnsi="Arial"/>
          <w:sz w:val="24"/>
          <w:lang w:val="es-ES"/>
        </w:rPr>
        <w:t>Variables:</w:t>
      </w:r>
      <w:r w:rsidRPr="00C50AE1">
        <w:rPr>
          <w:rFonts w:ascii="Arial" w:hAnsi="Arial"/>
          <w:spacing w:val="26"/>
          <w:sz w:val="24"/>
          <w:lang w:val="es-ES"/>
        </w:rPr>
        <w:t xml:space="preserve"> </w:t>
      </w:r>
      <w:r w:rsidRPr="00C50AE1">
        <w:rPr>
          <w:rFonts w:ascii="Arial" w:hAnsi="Arial"/>
          <w:sz w:val="24"/>
          <w:lang w:val="es-ES"/>
        </w:rPr>
        <w:t>Es</w:t>
      </w:r>
      <w:r w:rsidRPr="00C50AE1">
        <w:rPr>
          <w:rFonts w:ascii="Arial" w:hAnsi="Arial"/>
          <w:spacing w:val="26"/>
          <w:sz w:val="24"/>
          <w:lang w:val="es-ES"/>
        </w:rPr>
        <w:t xml:space="preserve"> </w:t>
      </w:r>
      <w:r w:rsidRPr="00C50AE1">
        <w:rPr>
          <w:rFonts w:ascii="Arial" w:hAnsi="Arial"/>
          <w:sz w:val="24"/>
          <w:lang w:val="es-ES"/>
        </w:rPr>
        <w:t>la</w:t>
      </w:r>
      <w:r w:rsidRPr="00C50AE1">
        <w:rPr>
          <w:rFonts w:ascii="Arial" w:hAnsi="Arial"/>
          <w:spacing w:val="26"/>
          <w:sz w:val="24"/>
          <w:lang w:val="es-ES"/>
        </w:rPr>
        <w:t xml:space="preserve"> </w:t>
      </w:r>
      <w:r w:rsidRPr="00C50AE1">
        <w:rPr>
          <w:rFonts w:ascii="Arial" w:hAnsi="Arial"/>
          <w:sz w:val="24"/>
          <w:lang w:val="es-ES"/>
        </w:rPr>
        <w:t>repetición</w:t>
      </w:r>
      <w:r w:rsidRPr="00C50AE1">
        <w:rPr>
          <w:rFonts w:ascii="Arial" w:hAnsi="Arial"/>
          <w:spacing w:val="26"/>
          <w:sz w:val="24"/>
          <w:lang w:val="es-ES"/>
        </w:rPr>
        <w:t xml:space="preserve"> </w:t>
      </w:r>
      <w:r w:rsidRPr="00C50AE1">
        <w:rPr>
          <w:rFonts w:ascii="Arial" w:hAnsi="Arial"/>
          <w:sz w:val="24"/>
          <w:lang w:val="es-ES"/>
        </w:rPr>
        <w:t>reiterada</w:t>
      </w:r>
      <w:r w:rsidRPr="00C50AE1">
        <w:rPr>
          <w:rFonts w:ascii="Arial" w:hAnsi="Arial"/>
          <w:spacing w:val="26"/>
          <w:sz w:val="24"/>
          <w:lang w:val="es-ES"/>
        </w:rPr>
        <w:t xml:space="preserve"> </w:t>
      </w:r>
      <w:r w:rsidRPr="00C50AE1">
        <w:rPr>
          <w:rFonts w:ascii="Arial" w:hAnsi="Arial"/>
          <w:sz w:val="24"/>
          <w:lang w:val="es-ES"/>
        </w:rPr>
        <w:t>de</w:t>
      </w:r>
      <w:r w:rsidRPr="00C50AE1">
        <w:rPr>
          <w:rFonts w:ascii="Arial" w:hAnsi="Arial"/>
          <w:spacing w:val="26"/>
          <w:sz w:val="24"/>
          <w:lang w:val="es-ES"/>
        </w:rPr>
        <w:t xml:space="preserve"> </w:t>
      </w:r>
      <w:r w:rsidRPr="00C50AE1">
        <w:rPr>
          <w:rFonts w:ascii="Arial" w:hAnsi="Arial"/>
          <w:sz w:val="24"/>
          <w:lang w:val="es-ES"/>
        </w:rPr>
        <w:t>acciones</w:t>
      </w:r>
      <w:r w:rsidRPr="00C50AE1">
        <w:rPr>
          <w:rFonts w:ascii="Arial" w:hAnsi="Arial"/>
          <w:spacing w:val="26"/>
          <w:sz w:val="24"/>
          <w:lang w:val="es-ES"/>
        </w:rPr>
        <w:t xml:space="preserve"> </w:t>
      </w:r>
      <w:r w:rsidRPr="00C50AE1">
        <w:rPr>
          <w:rFonts w:ascii="Arial" w:hAnsi="Arial"/>
          <w:sz w:val="24"/>
          <w:lang w:val="es-ES"/>
        </w:rPr>
        <w:t>motrices</w:t>
      </w:r>
      <w:r w:rsidRPr="00C50AE1">
        <w:rPr>
          <w:rFonts w:ascii="Arial" w:hAnsi="Arial"/>
          <w:spacing w:val="26"/>
          <w:sz w:val="24"/>
          <w:lang w:val="es-ES"/>
        </w:rPr>
        <w:t xml:space="preserve"> </w:t>
      </w:r>
      <w:r w:rsidRPr="00C50AE1">
        <w:rPr>
          <w:rFonts w:ascii="Arial" w:hAnsi="Arial"/>
          <w:sz w:val="24"/>
          <w:lang w:val="es-ES"/>
        </w:rPr>
        <w:t>en</w:t>
      </w:r>
      <w:r w:rsidRPr="00C50AE1">
        <w:rPr>
          <w:rFonts w:ascii="Arial" w:hAnsi="Arial"/>
          <w:spacing w:val="26"/>
          <w:sz w:val="24"/>
          <w:lang w:val="es-ES"/>
        </w:rPr>
        <w:t xml:space="preserve"> </w:t>
      </w:r>
      <w:r w:rsidRPr="00C50AE1">
        <w:rPr>
          <w:rFonts w:ascii="Arial" w:hAnsi="Arial"/>
          <w:sz w:val="24"/>
          <w:lang w:val="es-ES"/>
        </w:rPr>
        <w:t>condiciones</w:t>
      </w:r>
      <w:r w:rsidRPr="00C50AE1">
        <w:rPr>
          <w:rFonts w:ascii="Arial" w:hAnsi="Arial"/>
          <w:spacing w:val="26"/>
          <w:sz w:val="24"/>
          <w:lang w:val="es-ES"/>
        </w:rPr>
        <w:t xml:space="preserve"> </w:t>
      </w:r>
      <w:r w:rsidRPr="00C50AE1">
        <w:rPr>
          <w:rFonts w:ascii="Arial" w:hAnsi="Arial"/>
          <w:sz w:val="24"/>
          <w:lang w:val="es-ES"/>
        </w:rPr>
        <w:t>variables</w:t>
      </w:r>
      <w:r w:rsidRPr="00C50AE1">
        <w:rPr>
          <w:rFonts w:ascii="Arial" w:hAnsi="Arial"/>
          <w:spacing w:val="26"/>
          <w:sz w:val="24"/>
          <w:lang w:val="es-ES"/>
        </w:rPr>
        <w:t xml:space="preserve"> </w:t>
      </w:r>
      <w:r w:rsidRPr="00C50AE1">
        <w:rPr>
          <w:rFonts w:ascii="Arial" w:hAnsi="Arial"/>
          <w:sz w:val="24"/>
          <w:lang w:val="es-ES"/>
        </w:rPr>
        <w:t>de</w:t>
      </w:r>
      <w:r w:rsidRPr="00C50AE1">
        <w:rPr>
          <w:rFonts w:ascii="Arial" w:hAnsi="Arial"/>
          <w:spacing w:val="-1"/>
          <w:w w:val="99"/>
          <w:sz w:val="24"/>
          <w:lang w:val="es-ES"/>
        </w:rPr>
        <w:t xml:space="preserve"> </w:t>
      </w:r>
      <w:r w:rsidRPr="00C50AE1">
        <w:rPr>
          <w:rFonts w:ascii="Arial" w:hAnsi="Arial"/>
          <w:sz w:val="24"/>
          <w:lang w:val="es-ES"/>
        </w:rPr>
        <w:t>los componentes de la</w:t>
      </w:r>
      <w:r w:rsidRPr="00C50AE1">
        <w:rPr>
          <w:rFonts w:ascii="Arial" w:hAnsi="Arial"/>
          <w:spacing w:val="-21"/>
          <w:sz w:val="24"/>
          <w:lang w:val="es-ES"/>
        </w:rPr>
        <w:t xml:space="preserve"> </w:t>
      </w:r>
      <w:r w:rsidRPr="00C50AE1">
        <w:rPr>
          <w:rFonts w:ascii="Arial" w:hAnsi="Arial"/>
          <w:sz w:val="24"/>
          <w:lang w:val="es-ES"/>
        </w:rPr>
        <w:t>carga.</w:t>
      </w:r>
    </w:p>
    <w:p w:rsidR="00C54646" w:rsidRDefault="00C54646" w:rsidP="008873A7">
      <w:pPr>
        <w:pStyle w:val="Prrafodelista"/>
        <w:numPr>
          <w:ilvl w:val="0"/>
          <w:numId w:val="48"/>
        </w:numPr>
        <w:tabs>
          <w:tab w:val="left" w:pos="831"/>
        </w:tabs>
        <w:ind w:right="5910"/>
        <w:rPr>
          <w:rFonts w:ascii="Arial" w:eastAsia="Arial" w:hAnsi="Arial" w:cs="Arial"/>
          <w:sz w:val="24"/>
          <w:szCs w:val="24"/>
        </w:rPr>
      </w:pPr>
      <w:r>
        <w:rPr>
          <w:rFonts w:ascii="Arial"/>
          <w:sz w:val="24"/>
        </w:rPr>
        <w:t>Combinados:</w:t>
      </w:r>
    </w:p>
    <w:p w:rsidR="00C54646" w:rsidRDefault="00C54646" w:rsidP="008873A7">
      <w:pPr>
        <w:pStyle w:val="Prrafodelista"/>
        <w:numPr>
          <w:ilvl w:val="0"/>
          <w:numId w:val="48"/>
        </w:numPr>
        <w:tabs>
          <w:tab w:val="left" w:pos="831"/>
        </w:tabs>
        <w:ind w:right="5910"/>
        <w:rPr>
          <w:rFonts w:ascii="Arial" w:eastAsia="Arial" w:hAnsi="Arial" w:cs="Arial"/>
          <w:sz w:val="24"/>
          <w:szCs w:val="24"/>
        </w:rPr>
      </w:pPr>
      <w:r>
        <w:rPr>
          <w:rFonts w:ascii="Arial"/>
          <w:sz w:val="24"/>
        </w:rPr>
        <w:t>Juegos:</w:t>
      </w:r>
    </w:p>
    <w:p w:rsidR="00C54646" w:rsidRDefault="00C54646" w:rsidP="008873A7">
      <w:pPr>
        <w:pStyle w:val="Prrafodelista"/>
        <w:numPr>
          <w:ilvl w:val="0"/>
          <w:numId w:val="48"/>
        </w:numPr>
        <w:tabs>
          <w:tab w:val="left" w:pos="831"/>
        </w:tabs>
        <w:ind w:right="5910"/>
        <w:rPr>
          <w:rFonts w:ascii="Arial" w:eastAsia="Arial" w:hAnsi="Arial" w:cs="Arial"/>
          <w:sz w:val="24"/>
          <w:szCs w:val="24"/>
        </w:rPr>
      </w:pPr>
      <w:r>
        <w:rPr>
          <w:rFonts w:ascii="Arial"/>
          <w:sz w:val="24"/>
        </w:rPr>
        <w:t>Competencia:</w:t>
      </w:r>
    </w:p>
    <w:p w:rsidR="00C54646" w:rsidRDefault="00C54646" w:rsidP="00C54646">
      <w:pPr>
        <w:rPr>
          <w:rFonts w:ascii="Arial" w:eastAsia="Arial" w:hAnsi="Arial" w:cs="Arial"/>
          <w:sz w:val="24"/>
          <w:szCs w:val="24"/>
        </w:rPr>
      </w:pPr>
    </w:p>
    <w:p w:rsidR="00C54646" w:rsidRPr="00C50AE1" w:rsidRDefault="00C54646" w:rsidP="00C54646">
      <w:pPr>
        <w:pStyle w:val="Textoindependiente"/>
        <w:jc w:val="both"/>
        <w:rPr>
          <w:lang w:val="es-ES"/>
        </w:rPr>
      </w:pPr>
      <w:r w:rsidRPr="00C50AE1">
        <w:rPr>
          <w:lang w:val="es-ES"/>
        </w:rPr>
        <w:t>Para</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interrelación</w:t>
      </w:r>
      <w:r w:rsidRPr="00C50AE1">
        <w:rPr>
          <w:spacing w:val="-5"/>
          <w:lang w:val="es-ES"/>
        </w:rPr>
        <w:t xml:space="preserve"> </w:t>
      </w:r>
      <w:r w:rsidRPr="00C50AE1">
        <w:rPr>
          <w:lang w:val="es-ES"/>
        </w:rPr>
        <w:t>que</w:t>
      </w:r>
      <w:r w:rsidRPr="00C50AE1">
        <w:rPr>
          <w:spacing w:val="-5"/>
          <w:lang w:val="es-ES"/>
        </w:rPr>
        <w:t xml:space="preserve"> </w:t>
      </w:r>
      <w:r w:rsidRPr="00C50AE1">
        <w:rPr>
          <w:lang w:val="es-ES"/>
        </w:rPr>
        <w:t>se</w:t>
      </w:r>
      <w:r w:rsidRPr="00C50AE1">
        <w:rPr>
          <w:spacing w:val="-5"/>
          <w:lang w:val="es-ES"/>
        </w:rPr>
        <w:t xml:space="preserve"> </w:t>
      </w:r>
      <w:r w:rsidRPr="00C50AE1">
        <w:rPr>
          <w:lang w:val="es-ES"/>
        </w:rPr>
        <w:t>establece</w:t>
      </w:r>
      <w:r w:rsidRPr="00C50AE1">
        <w:rPr>
          <w:spacing w:val="-5"/>
          <w:lang w:val="es-ES"/>
        </w:rPr>
        <w:t xml:space="preserve"> </w:t>
      </w:r>
      <w:r w:rsidRPr="00C50AE1">
        <w:rPr>
          <w:lang w:val="es-ES"/>
        </w:rPr>
        <w:t>entre</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actividad</w:t>
      </w:r>
      <w:r w:rsidRPr="00C50AE1">
        <w:rPr>
          <w:spacing w:val="-5"/>
          <w:lang w:val="es-ES"/>
        </w:rPr>
        <w:t xml:space="preserve"> </w:t>
      </w:r>
      <w:r w:rsidRPr="00C50AE1">
        <w:rPr>
          <w:lang w:val="es-ES"/>
        </w:rPr>
        <w:t>del</w:t>
      </w:r>
      <w:r w:rsidRPr="00C50AE1">
        <w:rPr>
          <w:spacing w:val="-5"/>
          <w:lang w:val="es-ES"/>
        </w:rPr>
        <w:t xml:space="preserve"> </w:t>
      </w:r>
      <w:r w:rsidRPr="00C50AE1">
        <w:rPr>
          <w:lang w:val="es-ES"/>
        </w:rPr>
        <w:t>entrenador</w:t>
      </w:r>
      <w:r w:rsidRPr="00C50AE1">
        <w:rPr>
          <w:spacing w:val="-5"/>
          <w:lang w:val="es-ES"/>
        </w:rPr>
        <w:t xml:space="preserve"> </w:t>
      </w:r>
      <w:r w:rsidRPr="00C50AE1">
        <w:rPr>
          <w:lang w:val="es-ES"/>
        </w:rPr>
        <w:t>y</w:t>
      </w:r>
      <w:r w:rsidRPr="00C50AE1">
        <w:rPr>
          <w:spacing w:val="-5"/>
          <w:lang w:val="es-ES"/>
        </w:rPr>
        <w:t xml:space="preserve"> </w:t>
      </w:r>
      <w:r w:rsidRPr="00C50AE1">
        <w:rPr>
          <w:lang w:val="es-ES"/>
        </w:rPr>
        <w:t>la</w:t>
      </w:r>
      <w:r w:rsidRPr="00C50AE1">
        <w:rPr>
          <w:spacing w:val="-5"/>
          <w:lang w:val="es-ES"/>
        </w:rPr>
        <w:t xml:space="preserve"> </w:t>
      </w:r>
      <w:r w:rsidRPr="00C50AE1">
        <w:rPr>
          <w:lang w:val="es-ES"/>
        </w:rPr>
        <w:t>del</w:t>
      </w:r>
      <w:r w:rsidRPr="00C50AE1">
        <w:rPr>
          <w:spacing w:val="-5"/>
          <w:lang w:val="es-ES"/>
        </w:rPr>
        <w:t xml:space="preserve"> </w:t>
      </w:r>
      <w:r w:rsidRPr="00C50AE1">
        <w:rPr>
          <w:lang w:val="es-ES"/>
        </w:rPr>
        <w:t>alumno.</w:t>
      </w:r>
    </w:p>
    <w:p w:rsidR="00C54646" w:rsidRPr="00C31484" w:rsidRDefault="00C54646" w:rsidP="002E4BED">
      <w:pPr>
        <w:pStyle w:val="Prrafodelista"/>
        <w:numPr>
          <w:ilvl w:val="0"/>
          <w:numId w:val="47"/>
        </w:numPr>
        <w:tabs>
          <w:tab w:val="left" w:pos="831"/>
        </w:tabs>
        <w:ind w:left="470" w:right="104" w:hanging="360"/>
        <w:jc w:val="both"/>
        <w:rPr>
          <w:rFonts w:ascii="Arial" w:eastAsia="Arial" w:hAnsi="Arial" w:cs="Arial"/>
          <w:sz w:val="24"/>
          <w:szCs w:val="24"/>
          <w:lang w:val="es-ES"/>
        </w:rPr>
      </w:pPr>
      <w:r w:rsidRPr="00C50AE1">
        <w:rPr>
          <w:rFonts w:ascii="Arial" w:hAnsi="Arial"/>
          <w:sz w:val="24"/>
          <w:lang w:val="es-ES"/>
        </w:rPr>
        <w:t>Expositivos o verbales: dentro de estos podemos encontrar la explicación,</w:t>
      </w:r>
      <w:r w:rsidRPr="00C50AE1">
        <w:rPr>
          <w:rFonts w:ascii="Arial" w:hAnsi="Arial"/>
          <w:spacing w:val="50"/>
          <w:sz w:val="24"/>
          <w:lang w:val="es-ES"/>
        </w:rPr>
        <w:t xml:space="preserve"> </w:t>
      </w:r>
      <w:r w:rsidRPr="00C50AE1">
        <w:rPr>
          <w:rFonts w:ascii="Arial" w:hAnsi="Arial"/>
          <w:sz w:val="24"/>
          <w:lang w:val="es-ES"/>
        </w:rPr>
        <w:t>el</w:t>
      </w:r>
      <w:r w:rsidRPr="00C50AE1">
        <w:rPr>
          <w:rFonts w:ascii="Arial" w:hAnsi="Arial"/>
          <w:w w:val="99"/>
          <w:sz w:val="24"/>
          <w:lang w:val="es-ES"/>
        </w:rPr>
        <w:t xml:space="preserve"> </w:t>
      </w:r>
      <w:r w:rsidRPr="00C50AE1">
        <w:rPr>
          <w:rFonts w:ascii="Arial" w:hAnsi="Arial"/>
          <w:sz w:val="24"/>
          <w:lang w:val="es-ES"/>
        </w:rPr>
        <w:t>ordenamiento y la</w:t>
      </w:r>
      <w:r w:rsidRPr="00C50AE1">
        <w:rPr>
          <w:rFonts w:ascii="Arial" w:hAnsi="Arial"/>
          <w:spacing w:val="-25"/>
          <w:sz w:val="24"/>
          <w:lang w:val="es-ES"/>
        </w:rPr>
        <w:t xml:space="preserve"> </w:t>
      </w:r>
      <w:r w:rsidRPr="00C50AE1">
        <w:rPr>
          <w:rFonts w:ascii="Arial" w:hAnsi="Arial"/>
          <w:sz w:val="24"/>
          <w:lang w:val="es-ES"/>
        </w:rPr>
        <w:t>descripción.</w:t>
      </w:r>
    </w:p>
    <w:p w:rsidR="002E4BED" w:rsidRDefault="002E4BED" w:rsidP="002E4BED">
      <w:pPr>
        <w:jc w:val="both"/>
        <w:rPr>
          <w:rFonts w:ascii="Arial" w:eastAsia="Arial" w:hAnsi="Arial" w:cs="Arial"/>
          <w:sz w:val="24"/>
          <w:szCs w:val="24"/>
          <w:lang w:val="es-ES"/>
        </w:rPr>
      </w:pPr>
    </w:p>
    <w:p w:rsidR="002E4BED" w:rsidRPr="00C50AE1" w:rsidRDefault="002E4BED" w:rsidP="002E4BED">
      <w:pPr>
        <w:pStyle w:val="Prrafodelista"/>
        <w:numPr>
          <w:ilvl w:val="0"/>
          <w:numId w:val="47"/>
        </w:numPr>
        <w:tabs>
          <w:tab w:val="left" w:pos="898"/>
        </w:tabs>
        <w:spacing w:before="47"/>
        <w:ind w:left="464" w:right="108" w:hanging="288"/>
        <w:jc w:val="both"/>
        <w:rPr>
          <w:rFonts w:ascii="Arial" w:eastAsia="Arial" w:hAnsi="Arial" w:cs="Arial"/>
          <w:sz w:val="24"/>
          <w:szCs w:val="24"/>
          <w:lang w:val="es-ES"/>
        </w:rPr>
      </w:pPr>
      <w:r w:rsidRPr="00C50AE1">
        <w:rPr>
          <w:rFonts w:ascii="Arial" w:hAnsi="Arial"/>
          <w:sz w:val="24"/>
          <w:lang w:val="es-ES"/>
        </w:rPr>
        <w:t>Elaboración conjunta: Es considerado intermedio entre el expositivo y el</w:t>
      </w:r>
      <w:r w:rsidRPr="00C50AE1">
        <w:rPr>
          <w:rFonts w:ascii="Arial" w:hAnsi="Arial"/>
          <w:spacing w:val="35"/>
          <w:sz w:val="24"/>
          <w:lang w:val="es-ES"/>
        </w:rPr>
        <w:t xml:space="preserve"> </w:t>
      </w:r>
      <w:r w:rsidRPr="00C50AE1">
        <w:rPr>
          <w:rFonts w:ascii="Arial" w:hAnsi="Arial"/>
          <w:sz w:val="24"/>
          <w:lang w:val="es-ES"/>
        </w:rPr>
        <w:t>trabajo</w:t>
      </w:r>
      <w:r w:rsidRPr="00C50AE1">
        <w:rPr>
          <w:rFonts w:ascii="Arial" w:hAnsi="Arial"/>
          <w:spacing w:val="-1"/>
          <w:w w:val="99"/>
          <w:sz w:val="24"/>
          <w:lang w:val="es-ES"/>
        </w:rPr>
        <w:t xml:space="preserve"> </w:t>
      </w:r>
      <w:r w:rsidRPr="00C50AE1">
        <w:rPr>
          <w:rFonts w:ascii="Arial" w:hAnsi="Arial"/>
          <w:sz w:val="24"/>
          <w:lang w:val="es-ES"/>
        </w:rPr>
        <w:t>independiente; su forma típica es la conversación que se establece entre el entrenador</w:t>
      </w:r>
      <w:r w:rsidRPr="00C50AE1">
        <w:rPr>
          <w:rFonts w:ascii="Arial" w:hAnsi="Arial"/>
          <w:spacing w:val="24"/>
          <w:sz w:val="24"/>
          <w:lang w:val="es-ES"/>
        </w:rPr>
        <w:t xml:space="preserve"> </w:t>
      </w:r>
      <w:r w:rsidRPr="00C50AE1">
        <w:rPr>
          <w:rFonts w:ascii="Arial" w:hAnsi="Arial"/>
          <w:sz w:val="24"/>
          <w:lang w:val="es-ES"/>
        </w:rPr>
        <w:t>y sus</w:t>
      </w:r>
      <w:r w:rsidRPr="00C50AE1">
        <w:rPr>
          <w:rFonts w:ascii="Arial" w:hAnsi="Arial"/>
          <w:spacing w:val="-5"/>
          <w:sz w:val="24"/>
          <w:lang w:val="es-ES"/>
        </w:rPr>
        <w:t xml:space="preserve"> </w:t>
      </w:r>
      <w:r w:rsidRPr="00C50AE1">
        <w:rPr>
          <w:rFonts w:ascii="Arial" w:hAnsi="Arial"/>
          <w:sz w:val="24"/>
          <w:lang w:val="es-ES"/>
        </w:rPr>
        <w:t>atletas,</w:t>
      </w:r>
      <w:r w:rsidRPr="00C50AE1">
        <w:rPr>
          <w:rFonts w:ascii="Arial" w:hAnsi="Arial"/>
          <w:spacing w:val="-5"/>
          <w:sz w:val="24"/>
          <w:lang w:val="es-ES"/>
        </w:rPr>
        <w:t xml:space="preserve"> </w:t>
      </w:r>
      <w:r w:rsidRPr="00C50AE1">
        <w:rPr>
          <w:rFonts w:ascii="Arial" w:hAnsi="Arial"/>
          <w:sz w:val="24"/>
          <w:lang w:val="es-ES"/>
        </w:rPr>
        <w:t>en</w:t>
      </w:r>
      <w:r w:rsidRPr="00C50AE1">
        <w:rPr>
          <w:rFonts w:ascii="Arial" w:hAnsi="Arial"/>
          <w:spacing w:val="-5"/>
          <w:sz w:val="24"/>
          <w:lang w:val="es-ES"/>
        </w:rPr>
        <w:t xml:space="preserve"> </w:t>
      </w:r>
      <w:r w:rsidRPr="00C50AE1">
        <w:rPr>
          <w:rFonts w:ascii="Arial" w:hAnsi="Arial"/>
          <w:sz w:val="24"/>
          <w:lang w:val="es-ES"/>
        </w:rPr>
        <w:t>el</w:t>
      </w:r>
      <w:r w:rsidRPr="00C50AE1">
        <w:rPr>
          <w:rFonts w:ascii="Arial" w:hAnsi="Arial"/>
          <w:spacing w:val="-5"/>
          <w:sz w:val="24"/>
          <w:lang w:val="es-ES"/>
        </w:rPr>
        <w:t xml:space="preserve"> </w:t>
      </w:r>
      <w:r w:rsidRPr="00C50AE1">
        <w:rPr>
          <w:rFonts w:ascii="Arial" w:hAnsi="Arial"/>
          <w:sz w:val="24"/>
          <w:lang w:val="es-ES"/>
        </w:rPr>
        <w:t>momento</w:t>
      </w:r>
      <w:r w:rsidRPr="00C50AE1">
        <w:rPr>
          <w:rFonts w:ascii="Arial" w:hAnsi="Arial"/>
          <w:spacing w:val="-5"/>
          <w:sz w:val="24"/>
          <w:lang w:val="es-ES"/>
        </w:rPr>
        <w:t xml:space="preserve"> </w:t>
      </w:r>
      <w:r w:rsidRPr="00C50AE1">
        <w:rPr>
          <w:rFonts w:ascii="Arial" w:hAnsi="Arial"/>
          <w:sz w:val="24"/>
          <w:lang w:val="es-ES"/>
        </w:rPr>
        <w:t>que</w:t>
      </w:r>
      <w:r w:rsidRPr="00C50AE1">
        <w:rPr>
          <w:rFonts w:ascii="Arial" w:hAnsi="Arial"/>
          <w:spacing w:val="-5"/>
          <w:sz w:val="24"/>
          <w:lang w:val="es-ES"/>
        </w:rPr>
        <w:t xml:space="preserve"> </w:t>
      </w:r>
      <w:r w:rsidRPr="00C50AE1">
        <w:rPr>
          <w:rFonts w:ascii="Arial" w:hAnsi="Arial"/>
          <w:sz w:val="24"/>
          <w:lang w:val="es-ES"/>
        </w:rPr>
        <w:t>se</w:t>
      </w:r>
      <w:r w:rsidRPr="00C50AE1">
        <w:rPr>
          <w:rFonts w:ascii="Arial" w:hAnsi="Arial"/>
          <w:spacing w:val="-5"/>
          <w:sz w:val="24"/>
          <w:lang w:val="es-ES"/>
        </w:rPr>
        <w:t xml:space="preserve"> </w:t>
      </w:r>
      <w:r w:rsidRPr="00C50AE1">
        <w:rPr>
          <w:rFonts w:ascii="Arial" w:hAnsi="Arial"/>
          <w:sz w:val="24"/>
          <w:lang w:val="es-ES"/>
        </w:rPr>
        <w:t>están</w:t>
      </w:r>
      <w:r w:rsidRPr="00C50AE1">
        <w:rPr>
          <w:rFonts w:ascii="Arial" w:hAnsi="Arial"/>
          <w:spacing w:val="-5"/>
          <w:sz w:val="24"/>
          <w:lang w:val="es-ES"/>
        </w:rPr>
        <w:t xml:space="preserve"> </w:t>
      </w:r>
      <w:r w:rsidRPr="00C50AE1">
        <w:rPr>
          <w:rFonts w:ascii="Arial" w:hAnsi="Arial"/>
          <w:sz w:val="24"/>
          <w:lang w:val="es-ES"/>
        </w:rPr>
        <w:t>tratando</w:t>
      </w:r>
      <w:r w:rsidRPr="00C50AE1">
        <w:rPr>
          <w:rFonts w:ascii="Arial" w:hAnsi="Arial"/>
          <w:spacing w:val="-5"/>
          <w:sz w:val="24"/>
          <w:lang w:val="es-ES"/>
        </w:rPr>
        <w:t xml:space="preserve"> </w:t>
      </w:r>
      <w:r w:rsidRPr="00C50AE1">
        <w:rPr>
          <w:rFonts w:ascii="Arial" w:hAnsi="Arial"/>
          <w:sz w:val="24"/>
          <w:lang w:val="es-ES"/>
        </w:rPr>
        <w:t>elementos</w:t>
      </w:r>
      <w:r w:rsidRPr="00C50AE1">
        <w:rPr>
          <w:rFonts w:ascii="Arial" w:hAnsi="Arial"/>
          <w:spacing w:val="-5"/>
          <w:sz w:val="24"/>
          <w:lang w:val="es-ES"/>
        </w:rPr>
        <w:t xml:space="preserve"> </w:t>
      </w:r>
      <w:r w:rsidRPr="00C50AE1">
        <w:rPr>
          <w:rFonts w:ascii="Arial" w:hAnsi="Arial"/>
          <w:sz w:val="24"/>
          <w:lang w:val="es-ES"/>
        </w:rPr>
        <w:t>del</w:t>
      </w:r>
      <w:r w:rsidRPr="00C50AE1">
        <w:rPr>
          <w:rFonts w:ascii="Arial" w:hAnsi="Arial"/>
          <w:spacing w:val="-5"/>
          <w:sz w:val="24"/>
          <w:lang w:val="es-ES"/>
        </w:rPr>
        <w:t xml:space="preserve"> </w:t>
      </w:r>
      <w:r w:rsidRPr="00C50AE1">
        <w:rPr>
          <w:rFonts w:ascii="Arial" w:hAnsi="Arial"/>
          <w:sz w:val="24"/>
          <w:lang w:val="es-ES"/>
        </w:rPr>
        <w:t>contenido.</w:t>
      </w:r>
    </w:p>
    <w:p w:rsidR="002E4BED" w:rsidRPr="00C50AE1" w:rsidRDefault="002E4BED" w:rsidP="002E4BED">
      <w:pPr>
        <w:pStyle w:val="Prrafodelista"/>
        <w:numPr>
          <w:ilvl w:val="0"/>
          <w:numId w:val="47"/>
        </w:numPr>
        <w:tabs>
          <w:tab w:val="left" w:pos="829"/>
        </w:tabs>
        <w:ind w:left="464" w:right="108" w:hanging="356"/>
        <w:jc w:val="both"/>
        <w:rPr>
          <w:rFonts w:ascii="Arial" w:eastAsia="Arial" w:hAnsi="Arial" w:cs="Arial"/>
          <w:sz w:val="24"/>
          <w:szCs w:val="24"/>
          <w:lang w:val="es-ES"/>
        </w:rPr>
      </w:pPr>
      <w:r w:rsidRPr="00C50AE1">
        <w:rPr>
          <w:rFonts w:ascii="Arial"/>
          <w:sz w:val="24"/>
          <w:lang w:val="es-ES"/>
        </w:rPr>
        <w:t>Trabajo independiente: Los alumnos trabaja</w:t>
      </w:r>
      <w:r>
        <w:rPr>
          <w:rFonts w:ascii="Arial"/>
          <w:sz w:val="24"/>
          <w:lang w:val="es-ES"/>
        </w:rPr>
        <w:t xml:space="preserve">n relativamente independientes, </w:t>
      </w:r>
      <w:r w:rsidRPr="00C50AE1">
        <w:rPr>
          <w:rFonts w:ascii="Arial"/>
          <w:sz w:val="24"/>
          <w:lang w:val="es-ES"/>
        </w:rPr>
        <w:t>predomina</w:t>
      </w:r>
      <w:r w:rsidRPr="00C50AE1">
        <w:rPr>
          <w:rFonts w:ascii="Arial"/>
          <w:spacing w:val="-1"/>
          <w:w w:val="99"/>
          <w:sz w:val="24"/>
          <w:lang w:val="es-ES"/>
        </w:rPr>
        <w:t xml:space="preserve"> </w:t>
      </w:r>
      <w:r w:rsidRPr="00C50AE1">
        <w:rPr>
          <w:rFonts w:ascii="Arial"/>
          <w:sz w:val="24"/>
          <w:lang w:val="es-ES"/>
        </w:rPr>
        <w:t>el</w:t>
      </w:r>
      <w:r w:rsidRPr="00C50AE1">
        <w:rPr>
          <w:rFonts w:ascii="Arial"/>
          <w:spacing w:val="-6"/>
          <w:sz w:val="24"/>
          <w:lang w:val="es-ES"/>
        </w:rPr>
        <w:t xml:space="preserve"> </w:t>
      </w:r>
      <w:r w:rsidRPr="00C50AE1">
        <w:rPr>
          <w:rFonts w:ascii="Arial"/>
          <w:sz w:val="24"/>
          <w:lang w:val="es-ES"/>
        </w:rPr>
        <w:t>aprendizaje</w:t>
      </w:r>
      <w:r w:rsidRPr="00C50AE1">
        <w:rPr>
          <w:rFonts w:ascii="Arial"/>
          <w:spacing w:val="-6"/>
          <w:sz w:val="24"/>
          <w:lang w:val="es-ES"/>
        </w:rPr>
        <w:t xml:space="preserve"> </w:t>
      </w:r>
      <w:r w:rsidRPr="00C50AE1">
        <w:rPr>
          <w:rFonts w:ascii="Arial"/>
          <w:sz w:val="24"/>
          <w:lang w:val="es-ES"/>
        </w:rPr>
        <w:t>productivo.</w:t>
      </w:r>
      <w:r w:rsidRPr="00C50AE1">
        <w:rPr>
          <w:rFonts w:ascii="Arial"/>
          <w:spacing w:val="-6"/>
          <w:sz w:val="24"/>
          <w:lang w:val="es-ES"/>
        </w:rPr>
        <w:t xml:space="preserve"> </w:t>
      </w:r>
      <w:r w:rsidRPr="00C50AE1">
        <w:rPr>
          <w:rFonts w:ascii="Arial"/>
          <w:sz w:val="24"/>
          <w:lang w:val="es-ES"/>
        </w:rPr>
        <w:t>Es</w:t>
      </w:r>
      <w:r w:rsidRPr="00C50AE1">
        <w:rPr>
          <w:rFonts w:ascii="Arial"/>
          <w:spacing w:val="-6"/>
          <w:sz w:val="24"/>
          <w:lang w:val="es-ES"/>
        </w:rPr>
        <w:t xml:space="preserve"> </w:t>
      </w:r>
      <w:r w:rsidRPr="00C50AE1">
        <w:rPr>
          <w:rFonts w:ascii="Arial"/>
          <w:sz w:val="24"/>
          <w:lang w:val="es-ES"/>
        </w:rPr>
        <w:t>la</w:t>
      </w:r>
      <w:r w:rsidRPr="00C50AE1">
        <w:rPr>
          <w:rFonts w:ascii="Arial"/>
          <w:spacing w:val="-6"/>
          <w:sz w:val="24"/>
          <w:lang w:val="es-ES"/>
        </w:rPr>
        <w:t xml:space="preserve"> </w:t>
      </w:r>
      <w:r w:rsidRPr="00C50AE1">
        <w:rPr>
          <w:rFonts w:ascii="Arial"/>
          <w:sz w:val="24"/>
          <w:lang w:val="es-ES"/>
        </w:rPr>
        <w:t>auto</w:t>
      </w:r>
      <w:r w:rsidRPr="00C50AE1">
        <w:rPr>
          <w:rFonts w:ascii="Arial"/>
          <w:spacing w:val="-6"/>
          <w:sz w:val="24"/>
          <w:lang w:val="es-ES"/>
        </w:rPr>
        <w:t xml:space="preserve"> </w:t>
      </w:r>
      <w:r w:rsidRPr="00C50AE1">
        <w:rPr>
          <w:rFonts w:ascii="Arial"/>
          <w:sz w:val="24"/>
          <w:lang w:val="es-ES"/>
        </w:rPr>
        <w:t>actividad</w:t>
      </w:r>
      <w:r w:rsidRPr="00C50AE1">
        <w:rPr>
          <w:rFonts w:ascii="Arial"/>
          <w:spacing w:val="-6"/>
          <w:sz w:val="24"/>
          <w:lang w:val="es-ES"/>
        </w:rPr>
        <w:t xml:space="preserve"> </w:t>
      </w:r>
      <w:r w:rsidRPr="00C50AE1">
        <w:rPr>
          <w:rFonts w:ascii="Arial"/>
          <w:sz w:val="24"/>
          <w:lang w:val="es-ES"/>
        </w:rPr>
        <w:t>del</w:t>
      </w:r>
      <w:r w:rsidRPr="00C50AE1">
        <w:rPr>
          <w:rFonts w:ascii="Arial"/>
          <w:spacing w:val="-6"/>
          <w:sz w:val="24"/>
          <w:lang w:val="es-ES"/>
        </w:rPr>
        <w:t xml:space="preserve"> </w:t>
      </w:r>
      <w:r w:rsidRPr="00C50AE1">
        <w:rPr>
          <w:rFonts w:ascii="Arial"/>
          <w:sz w:val="24"/>
          <w:lang w:val="es-ES"/>
        </w:rPr>
        <w:t>alumno,</w:t>
      </w:r>
      <w:r w:rsidRPr="00C50AE1">
        <w:rPr>
          <w:rFonts w:ascii="Arial"/>
          <w:spacing w:val="-6"/>
          <w:sz w:val="24"/>
          <w:lang w:val="es-ES"/>
        </w:rPr>
        <w:t xml:space="preserve"> </w:t>
      </w:r>
      <w:r w:rsidRPr="00C50AE1">
        <w:rPr>
          <w:rFonts w:ascii="Arial"/>
          <w:sz w:val="24"/>
          <w:lang w:val="es-ES"/>
        </w:rPr>
        <w:t>dirigida</w:t>
      </w:r>
      <w:r w:rsidRPr="00C50AE1">
        <w:rPr>
          <w:rFonts w:ascii="Arial"/>
          <w:spacing w:val="-6"/>
          <w:sz w:val="24"/>
          <w:lang w:val="es-ES"/>
        </w:rPr>
        <w:t xml:space="preserve"> </w:t>
      </w:r>
      <w:r w:rsidRPr="00C50AE1">
        <w:rPr>
          <w:rFonts w:ascii="Arial"/>
          <w:sz w:val="24"/>
          <w:lang w:val="es-ES"/>
        </w:rPr>
        <w:t>por</w:t>
      </w:r>
      <w:r w:rsidRPr="00C50AE1">
        <w:rPr>
          <w:rFonts w:ascii="Arial"/>
          <w:spacing w:val="-6"/>
          <w:sz w:val="24"/>
          <w:lang w:val="es-ES"/>
        </w:rPr>
        <w:t xml:space="preserve"> </w:t>
      </w:r>
      <w:r w:rsidRPr="00C50AE1">
        <w:rPr>
          <w:rFonts w:ascii="Arial"/>
          <w:sz w:val="24"/>
          <w:lang w:val="es-ES"/>
        </w:rPr>
        <w:t>el</w:t>
      </w:r>
      <w:r w:rsidRPr="00C50AE1">
        <w:rPr>
          <w:rFonts w:ascii="Arial"/>
          <w:spacing w:val="-6"/>
          <w:sz w:val="24"/>
          <w:lang w:val="es-ES"/>
        </w:rPr>
        <w:t xml:space="preserve"> </w:t>
      </w:r>
      <w:r w:rsidRPr="00C50AE1">
        <w:rPr>
          <w:rFonts w:ascii="Arial"/>
          <w:sz w:val="24"/>
          <w:lang w:val="es-ES"/>
        </w:rPr>
        <w:t>entrenador.</w:t>
      </w:r>
    </w:p>
    <w:p w:rsidR="002E4BED" w:rsidRPr="00C50AE1" w:rsidRDefault="002E4BED" w:rsidP="002E4BED">
      <w:pPr>
        <w:jc w:val="both"/>
        <w:rPr>
          <w:rFonts w:ascii="Arial" w:eastAsia="Arial" w:hAnsi="Arial" w:cs="Arial"/>
          <w:sz w:val="24"/>
          <w:szCs w:val="24"/>
          <w:lang w:val="es-ES"/>
        </w:rPr>
      </w:pPr>
    </w:p>
    <w:p w:rsidR="002E4BED" w:rsidRPr="00C50AE1" w:rsidRDefault="002E4BED" w:rsidP="002E4BED">
      <w:pPr>
        <w:pStyle w:val="Textoindependiente"/>
        <w:jc w:val="both"/>
        <w:rPr>
          <w:lang w:val="es-ES"/>
        </w:rPr>
      </w:pPr>
      <w:r w:rsidRPr="00C50AE1">
        <w:rPr>
          <w:lang w:val="es-ES"/>
        </w:rPr>
        <w:t>Para la actividad del pensamiento lógico o niveles de</w:t>
      </w:r>
      <w:r w:rsidRPr="00C50AE1">
        <w:rPr>
          <w:spacing w:val="-46"/>
          <w:lang w:val="es-ES"/>
        </w:rPr>
        <w:t xml:space="preserve"> </w:t>
      </w:r>
      <w:r w:rsidRPr="00C50AE1">
        <w:rPr>
          <w:lang w:val="es-ES"/>
        </w:rPr>
        <w:t>asimilación.</w:t>
      </w:r>
    </w:p>
    <w:p w:rsidR="002E4BED" w:rsidRDefault="002E4BED" w:rsidP="002E4BED">
      <w:pPr>
        <w:pStyle w:val="Prrafodelista"/>
        <w:numPr>
          <w:ilvl w:val="0"/>
          <w:numId w:val="46"/>
        </w:numPr>
        <w:tabs>
          <w:tab w:val="left" w:pos="831"/>
        </w:tabs>
        <w:ind w:left="470" w:right="110" w:hanging="360"/>
        <w:jc w:val="both"/>
        <w:rPr>
          <w:rFonts w:ascii="Arial" w:eastAsia="Arial" w:hAnsi="Arial" w:cs="Arial"/>
          <w:sz w:val="24"/>
          <w:szCs w:val="24"/>
        </w:rPr>
      </w:pPr>
      <w:r w:rsidRPr="00C50AE1">
        <w:rPr>
          <w:rFonts w:ascii="Arial" w:hAnsi="Arial"/>
          <w:sz w:val="24"/>
          <w:lang w:val="es-ES"/>
        </w:rPr>
        <w:t xml:space="preserve">Explicativo-ilustrativo: Es uno de los métodos más efectivos y económicos. </w:t>
      </w:r>
      <w:r>
        <w:rPr>
          <w:rFonts w:ascii="Arial" w:hAnsi="Arial"/>
          <w:sz w:val="24"/>
        </w:rPr>
        <w:t>El centro de</w:t>
      </w:r>
      <w:r>
        <w:rPr>
          <w:rFonts w:ascii="Arial" w:hAnsi="Arial"/>
          <w:spacing w:val="-1"/>
          <w:w w:val="99"/>
          <w:sz w:val="24"/>
        </w:rPr>
        <w:t xml:space="preserve"> </w:t>
      </w:r>
      <w:r>
        <w:rPr>
          <w:rFonts w:ascii="Arial" w:hAnsi="Arial"/>
          <w:sz w:val="24"/>
        </w:rPr>
        <w:t>la actividad es el</w:t>
      </w:r>
      <w:r>
        <w:rPr>
          <w:rFonts w:ascii="Arial" w:hAnsi="Arial"/>
          <w:spacing w:val="-1"/>
          <w:sz w:val="24"/>
        </w:rPr>
        <w:t xml:space="preserve"> </w:t>
      </w:r>
      <w:r>
        <w:rPr>
          <w:rFonts w:ascii="Arial" w:hAnsi="Arial"/>
          <w:sz w:val="24"/>
        </w:rPr>
        <w:t>profesor.</w:t>
      </w:r>
    </w:p>
    <w:p w:rsidR="002E4BED" w:rsidRPr="00C50AE1" w:rsidRDefault="002E4BED" w:rsidP="002E4BED">
      <w:pPr>
        <w:pStyle w:val="Prrafodelista"/>
        <w:numPr>
          <w:ilvl w:val="0"/>
          <w:numId w:val="46"/>
        </w:numPr>
        <w:tabs>
          <w:tab w:val="left" w:pos="832"/>
        </w:tabs>
        <w:ind w:left="470" w:right="106" w:hanging="360"/>
        <w:jc w:val="both"/>
        <w:rPr>
          <w:rFonts w:ascii="Arial" w:eastAsia="Arial" w:hAnsi="Arial" w:cs="Arial"/>
          <w:sz w:val="24"/>
          <w:szCs w:val="24"/>
          <w:lang w:val="es-ES"/>
        </w:rPr>
      </w:pPr>
      <w:r w:rsidRPr="00C50AE1">
        <w:rPr>
          <w:rFonts w:ascii="Arial" w:hAnsi="Arial"/>
          <w:sz w:val="24"/>
          <w:lang w:val="es-ES"/>
        </w:rPr>
        <w:t>Reproductivo:</w:t>
      </w:r>
      <w:r w:rsidRPr="00C50AE1">
        <w:rPr>
          <w:rFonts w:ascii="Arial" w:hAnsi="Arial"/>
          <w:spacing w:val="33"/>
          <w:sz w:val="24"/>
          <w:lang w:val="es-ES"/>
        </w:rPr>
        <w:t xml:space="preserve"> </w:t>
      </w:r>
      <w:r w:rsidRPr="00C50AE1">
        <w:rPr>
          <w:rFonts w:ascii="Arial" w:hAnsi="Arial"/>
          <w:sz w:val="24"/>
          <w:lang w:val="es-ES"/>
        </w:rPr>
        <w:t>Los</w:t>
      </w:r>
      <w:r w:rsidRPr="00C50AE1">
        <w:rPr>
          <w:rFonts w:ascii="Arial" w:hAnsi="Arial"/>
          <w:spacing w:val="33"/>
          <w:sz w:val="24"/>
          <w:lang w:val="es-ES"/>
        </w:rPr>
        <w:t xml:space="preserve"> </w:t>
      </w:r>
      <w:r w:rsidRPr="00C50AE1">
        <w:rPr>
          <w:rFonts w:ascii="Arial" w:hAnsi="Arial"/>
          <w:sz w:val="24"/>
          <w:lang w:val="es-ES"/>
        </w:rPr>
        <w:t>alumnos</w:t>
      </w:r>
      <w:r w:rsidRPr="00C50AE1">
        <w:rPr>
          <w:rFonts w:ascii="Arial" w:hAnsi="Arial"/>
          <w:spacing w:val="33"/>
          <w:sz w:val="24"/>
          <w:lang w:val="es-ES"/>
        </w:rPr>
        <w:t xml:space="preserve"> </w:t>
      </w:r>
      <w:r w:rsidRPr="00C50AE1">
        <w:rPr>
          <w:rFonts w:ascii="Arial" w:hAnsi="Arial"/>
          <w:sz w:val="24"/>
          <w:lang w:val="es-ES"/>
        </w:rPr>
        <w:t>reproducen</w:t>
      </w:r>
      <w:r w:rsidRPr="00C50AE1">
        <w:rPr>
          <w:rFonts w:ascii="Arial" w:hAnsi="Arial"/>
          <w:spacing w:val="33"/>
          <w:sz w:val="24"/>
          <w:lang w:val="es-ES"/>
        </w:rPr>
        <w:t xml:space="preserve"> </w:t>
      </w:r>
      <w:r w:rsidRPr="00C50AE1">
        <w:rPr>
          <w:rFonts w:ascii="Arial" w:hAnsi="Arial"/>
          <w:sz w:val="24"/>
          <w:lang w:val="es-ES"/>
        </w:rPr>
        <w:t>una</w:t>
      </w:r>
      <w:r w:rsidRPr="00C50AE1">
        <w:rPr>
          <w:rFonts w:ascii="Arial" w:hAnsi="Arial"/>
          <w:spacing w:val="33"/>
          <w:sz w:val="24"/>
          <w:lang w:val="es-ES"/>
        </w:rPr>
        <w:t xml:space="preserve"> </w:t>
      </w:r>
      <w:r w:rsidRPr="00C50AE1">
        <w:rPr>
          <w:rFonts w:ascii="Arial" w:hAnsi="Arial"/>
          <w:sz w:val="24"/>
          <w:lang w:val="es-ES"/>
        </w:rPr>
        <w:t>y</w:t>
      </w:r>
      <w:r w:rsidRPr="00C50AE1">
        <w:rPr>
          <w:rFonts w:ascii="Arial" w:hAnsi="Arial"/>
          <w:spacing w:val="34"/>
          <w:sz w:val="24"/>
          <w:lang w:val="es-ES"/>
        </w:rPr>
        <w:t xml:space="preserve"> </w:t>
      </w:r>
      <w:r w:rsidRPr="00C50AE1">
        <w:rPr>
          <w:rFonts w:ascii="Arial" w:hAnsi="Arial"/>
          <w:sz w:val="24"/>
          <w:lang w:val="es-ES"/>
        </w:rPr>
        <w:t>otra</w:t>
      </w:r>
      <w:r w:rsidRPr="00C50AE1">
        <w:rPr>
          <w:rFonts w:ascii="Arial" w:hAnsi="Arial"/>
          <w:spacing w:val="33"/>
          <w:sz w:val="24"/>
          <w:lang w:val="es-ES"/>
        </w:rPr>
        <w:t xml:space="preserve"> </w:t>
      </w:r>
      <w:r w:rsidRPr="00C50AE1">
        <w:rPr>
          <w:rFonts w:ascii="Arial" w:hAnsi="Arial"/>
          <w:sz w:val="24"/>
          <w:lang w:val="es-ES"/>
        </w:rPr>
        <w:t>vez</w:t>
      </w:r>
      <w:r w:rsidRPr="00C50AE1">
        <w:rPr>
          <w:rFonts w:ascii="Arial" w:hAnsi="Arial"/>
          <w:spacing w:val="33"/>
          <w:sz w:val="24"/>
          <w:lang w:val="es-ES"/>
        </w:rPr>
        <w:t xml:space="preserve"> </w:t>
      </w:r>
      <w:r w:rsidRPr="00C50AE1">
        <w:rPr>
          <w:rFonts w:ascii="Arial" w:hAnsi="Arial"/>
          <w:sz w:val="24"/>
          <w:lang w:val="es-ES"/>
        </w:rPr>
        <w:t>los</w:t>
      </w:r>
      <w:r w:rsidRPr="00C50AE1">
        <w:rPr>
          <w:rFonts w:ascii="Arial" w:hAnsi="Arial"/>
          <w:spacing w:val="33"/>
          <w:sz w:val="24"/>
          <w:lang w:val="es-ES"/>
        </w:rPr>
        <w:t xml:space="preserve"> </w:t>
      </w:r>
      <w:r w:rsidRPr="00C50AE1">
        <w:rPr>
          <w:rFonts w:ascii="Arial" w:hAnsi="Arial"/>
          <w:sz w:val="24"/>
          <w:lang w:val="es-ES"/>
        </w:rPr>
        <w:t>conocimientos</w:t>
      </w:r>
      <w:r w:rsidRPr="00C50AE1">
        <w:rPr>
          <w:rFonts w:ascii="Arial" w:hAnsi="Arial"/>
          <w:spacing w:val="33"/>
          <w:sz w:val="24"/>
          <w:lang w:val="es-ES"/>
        </w:rPr>
        <w:t xml:space="preserve"> </w:t>
      </w:r>
      <w:r w:rsidRPr="00C50AE1">
        <w:rPr>
          <w:rFonts w:ascii="Arial" w:hAnsi="Arial"/>
          <w:sz w:val="24"/>
          <w:lang w:val="es-ES"/>
        </w:rPr>
        <w:t>y</w:t>
      </w:r>
      <w:r w:rsidRPr="00C50AE1">
        <w:rPr>
          <w:rFonts w:ascii="Arial" w:hAnsi="Arial"/>
          <w:spacing w:val="33"/>
          <w:sz w:val="24"/>
          <w:lang w:val="es-ES"/>
        </w:rPr>
        <w:t xml:space="preserve"> </w:t>
      </w:r>
      <w:r w:rsidRPr="00C50AE1">
        <w:rPr>
          <w:rFonts w:ascii="Arial" w:hAnsi="Arial"/>
          <w:sz w:val="24"/>
          <w:lang w:val="es-ES"/>
        </w:rPr>
        <w:t>modos</w:t>
      </w:r>
      <w:r w:rsidRPr="00C50AE1">
        <w:rPr>
          <w:rFonts w:ascii="Arial" w:hAnsi="Arial"/>
          <w:spacing w:val="35"/>
          <w:sz w:val="24"/>
          <w:lang w:val="es-ES"/>
        </w:rPr>
        <w:t xml:space="preserve"> </w:t>
      </w:r>
      <w:r w:rsidRPr="00C50AE1">
        <w:rPr>
          <w:rFonts w:ascii="Arial" w:hAnsi="Arial"/>
          <w:sz w:val="24"/>
          <w:lang w:val="es-ES"/>
        </w:rPr>
        <w:t>de</w:t>
      </w:r>
      <w:r w:rsidRPr="00C50AE1">
        <w:rPr>
          <w:rFonts w:ascii="Arial" w:hAnsi="Arial"/>
          <w:w w:val="99"/>
          <w:sz w:val="24"/>
          <w:lang w:val="es-ES"/>
        </w:rPr>
        <w:t xml:space="preserve"> </w:t>
      </w:r>
      <w:r w:rsidRPr="00C50AE1">
        <w:rPr>
          <w:rFonts w:ascii="Arial" w:hAnsi="Arial"/>
          <w:sz w:val="24"/>
          <w:lang w:val="es-ES"/>
        </w:rPr>
        <w:t>actuación de forma similar a como se le han</w:t>
      </w:r>
      <w:r w:rsidRPr="00C50AE1">
        <w:rPr>
          <w:rFonts w:ascii="Arial" w:hAnsi="Arial"/>
          <w:spacing w:val="-40"/>
          <w:sz w:val="24"/>
          <w:lang w:val="es-ES"/>
        </w:rPr>
        <w:t xml:space="preserve"> </w:t>
      </w:r>
      <w:r w:rsidRPr="00C50AE1">
        <w:rPr>
          <w:rFonts w:ascii="Arial" w:hAnsi="Arial"/>
          <w:sz w:val="24"/>
          <w:lang w:val="es-ES"/>
        </w:rPr>
        <w:t>transmitido.</w:t>
      </w:r>
    </w:p>
    <w:p w:rsidR="002E4BED" w:rsidRPr="00C50AE1" w:rsidRDefault="002E4BED" w:rsidP="002E4BED">
      <w:pPr>
        <w:jc w:val="both"/>
        <w:rPr>
          <w:rFonts w:ascii="Arial" w:eastAsia="Arial" w:hAnsi="Arial" w:cs="Arial"/>
          <w:sz w:val="24"/>
          <w:szCs w:val="24"/>
          <w:lang w:val="es-ES"/>
        </w:rPr>
      </w:pPr>
    </w:p>
    <w:p w:rsidR="002E4BED" w:rsidRPr="00C50AE1" w:rsidRDefault="002E4BED" w:rsidP="002E4BED">
      <w:pPr>
        <w:pStyle w:val="Textoindependiente"/>
        <w:numPr>
          <w:ilvl w:val="0"/>
          <w:numId w:val="218"/>
        </w:numPr>
        <w:ind w:left="470" w:right="106"/>
        <w:jc w:val="both"/>
        <w:rPr>
          <w:lang w:val="es-ES"/>
        </w:rPr>
      </w:pPr>
      <w:r w:rsidRPr="00C50AE1">
        <w:rPr>
          <w:lang w:val="es-ES"/>
        </w:rPr>
        <w:t>Sea</w:t>
      </w:r>
      <w:r w:rsidRPr="00C50AE1">
        <w:rPr>
          <w:spacing w:val="16"/>
          <w:lang w:val="es-ES"/>
        </w:rPr>
        <w:t xml:space="preserve"> </w:t>
      </w:r>
      <w:r w:rsidRPr="00C50AE1">
        <w:rPr>
          <w:lang w:val="es-ES"/>
        </w:rPr>
        <w:t>cual</w:t>
      </w:r>
      <w:r w:rsidRPr="00C50AE1">
        <w:rPr>
          <w:spacing w:val="16"/>
          <w:lang w:val="es-ES"/>
        </w:rPr>
        <w:t xml:space="preserve"> </w:t>
      </w:r>
      <w:r w:rsidRPr="00C50AE1">
        <w:rPr>
          <w:lang w:val="es-ES"/>
        </w:rPr>
        <w:t>fuere</w:t>
      </w:r>
      <w:r w:rsidRPr="00C50AE1">
        <w:rPr>
          <w:spacing w:val="16"/>
          <w:lang w:val="es-ES"/>
        </w:rPr>
        <w:t xml:space="preserve"> </w:t>
      </w:r>
      <w:r w:rsidRPr="00C50AE1">
        <w:rPr>
          <w:lang w:val="es-ES"/>
        </w:rPr>
        <w:t>el</w:t>
      </w:r>
      <w:r w:rsidRPr="00C50AE1">
        <w:rPr>
          <w:spacing w:val="16"/>
          <w:lang w:val="es-ES"/>
        </w:rPr>
        <w:t xml:space="preserve"> </w:t>
      </w:r>
      <w:r w:rsidRPr="00C50AE1">
        <w:rPr>
          <w:lang w:val="es-ES"/>
        </w:rPr>
        <w:t>método</w:t>
      </w:r>
      <w:r w:rsidRPr="00C50AE1">
        <w:rPr>
          <w:spacing w:val="16"/>
          <w:lang w:val="es-ES"/>
        </w:rPr>
        <w:t xml:space="preserve"> </w:t>
      </w:r>
      <w:r w:rsidRPr="00C50AE1">
        <w:rPr>
          <w:lang w:val="es-ES"/>
        </w:rPr>
        <w:t>a</w:t>
      </w:r>
      <w:r w:rsidRPr="00C50AE1">
        <w:rPr>
          <w:spacing w:val="16"/>
          <w:lang w:val="es-ES"/>
        </w:rPr>
        <w:t xml:space="preserve"> </w:t>
      </w:r>
      <w:r w:rsidRPr="00C50AE1">
        <w:rPr>
          <w:lang w:val="es-ES"/>
        </w:rPr>
        <w:t>aplicar,</w:t>
      </w:r>
      <w:r w:rsidRPr="00C50AE1">
        <w:rPr>
          <w:spacing w:val="16"/>
          <w:lang w:val="es-ES"/>
        </w:rPr>
        <w:t xml:space="preserve"> </w:t>
      </w:r>
      <w:r w:rsidRPr="00C50AE1">
        <w:rPr>
          <w:lang w:val="es-ES"/>
        </w:rPr>
        <w:t>el</w:t>
      </w:r>
      <w:r w:rsidRPr="00C50AE1">
        <w:rPr>
          <w:spacing w:val="16"/>
          <w:lang w:val="es-ES"/>
        </w:rPr>
        <w:t xml:space="preserve"> </w:t>
      </w:r>
      <w:r w:rsidRPr="00C50AE1">
        <w:rPr>
          <w:lang w:val="es-ES"/>
        </w:rPr>
        <w:t>entrenador</w:t>
      </w:r>
      <w:r w:rsidRPr="00C50AE1">
        <w:rPr>
          <w:spacing w:val="16"/>
          <w:lang w:val="es-ES"/>
        </w:rPr>
        <w:t xml:space="preserve"> </w:t>
      </w:r>
      <w:r w:rsidRPr="00C50AE1">
        <w:rPr>
          <w:lang w:val="es-ES"/>
        </w:rPr>
        <w:t>debe</w:t>
      </w:r>
      <w:r w:rsidRPr="00C50AE1">
        <w:rPr>
          <w:spacing w:val="16"/>
          <w:lang w:val="es-ES"/>
        </w:rPr>
        <w:t xml:space="preserve"> </w:t>
      </w:r>
      <w:r w:rsidRPr="00C50AE1">
        <w:rPr>
          <w:lang w:val="es-ES"/>
        </w:rPr>
        <w:t>dar</w:t>
      </w:r>
      <w:r w:rsidRPr="00C50AE1">
        <w:rPr>
          <w:spacing w:val="16"/>
          <w:lang w:val="es-ES"/>
        </w:rPr>
        <w:t xml:space="preserve"> </w:t>
      </w:r>
      <w:r w:rsidRPr="00C50AE1">
        <w:rPr>
          <w:lang w:val="es-ES"/>
        </w:rPr>
        <w:t>oportunidades</w:t>
      </w:r>
      <w:r w:rsidRPr="00C50AE1">
        <w:rPr>
          <w:spacing w:val="17"/>
          <w:lang w:val="es-ES"/>
        </w:rPr>
        <w:t xml:space="preserve"> </w:t>
      </w:r>
      <w:r w:rsidRPr="00C50AE1">
        <w:rPr>
          <w:lang w:val="es-ES"/>
        </w:rPr>
        <w:t>a</w:t>
      </w:r>
      <w:r w:rsidRPr="00C50AE1">
        <w:rPr>
          <w:spacing w:val="17"/>
          <w:lang w:val="es-ES"/>
        </w:rPr>
        <w:t xml:space="preserve"> </w:t>
      </w:r>
      <w:r w:rsidRPr="00C50AE1">
        <w:rPr>
          <w:lang w:val="es-ES"/>
        </w:rPr>
        <w:t>los</w:t>
      </w:r>
      <w:r w:rsidRPr="00C50AE1">
        <w:rPr>
          <w:spacing w:val="17"/>
          <w:lang w:val="es-ES"/>
        </w:rPr>
        <w:t xml:space="preserve"> </w:t>
      </w:r>
      <w:r w:rsidRPr="00C50AE1">
        <w:rPr>
          <w:lang w:val="es-ES"/>
        </w:rPr>
        <w:t>alumnos</w:t>
      </w:r>
      <w:r w:rsidRPr="00C50AE1">
        <w:rPr>
          <w:spacing w:val="17"/>
          <w:lang w:val="es-ES"/>
        </w:rPr>
        <w:t xml:space="preserve"> </w:t>
      </w:r>
      <w:r w:rsidRPr="00C50AE1">
        <w:rPr>
          <w:lang w:val="es-ES"/>
        </w:rPr>
        <w:t>para</w:t>
      </w:r>
      <w:r w:rsidRPr="00C50AE1">
        <w:rPr>
          <w:w w:val="99"/>
          <w:lang w:val="es-ES"/>
        </w:rPr>
        <w:t xml:space="preserve"> </w:t>
      </w:r>
      <w:r w:rsidRPr="00C50AE1">
        <w:rPr>
          <w:lang w:val="es-ES"/>
        </w:rPr>
        <w:t>que ellos arriben a conclusiones por si mismos, esto debe ser una de las formas de</w:t>
      </w:r>
      <w:r w:rsidRPr="00C50AE1">
        <w:rPr>
          <w:spacing w:val="-1"/>
          <w:w w:val="99"/>
          <w:lang w:val="es-ES"/>
        </w:rPr>
        <w:t xml:space="preserve"> </w:t>
      </w:r>
      <w:r w:rsidRPr="00C50AE1">
        <w:rPr>
          <w:lang w:val="es-ES"/>
        </w:rPr>
        <w:t>desarrollarle</w:t>
      </w:r>
      <w:r w:rsidRPr="00C50AE1">
        <w:rPr>
          <w:spacing w:val="-6"/>
          <w:lang w:val="es-ES"/>
        </w:rPr>
        <w:t xml:space="preserve"> </w:t>
      </w:r>
      <w:r w:rsidRPr="00C50AE1">
        <w:rPr>
          <w:lang w:val="es-ES"/>
        </w:rPr>
        <w:t>su</w:t>
      </w:r>
      <w:r w:rsidRPr="00C50AE1">
        <w:rPr>
          <w:spacing w:val="-6"/>
          <w:lang w:val="es-ES"/>
        </w:rPr>
        <w:t xml:space="preserve"> </w:t>
      </w:r>
      <w:r w:rsidRPr="00C50AE1">
        <w:rPr>
          <w:lang w:val="es-ES"/>
        </w:rPr>
        <w:t>pensamiento</w:t>
      </w:r>
      <w:r w:rsidRPr="00C50AE1">
        <w:rPr>
          <w:spacing w:val="-6"/>
          <w:lang w:val="es-ES"/>
        </w:rPr>
        <w:t xml:space="preserve"> </w:t>
      </w:r>
      <w:r w:rsidRPr="00C50AE1">
        <w:rPr>
          <w:lang w:val="es-ES"/>
        </w:rPr>
        <w:t>creador</w:t>
      </w:r>
      <w:r w:rsidRPr="00C50AE1">
        <w:rPr>
          <w:spacing w:val="-6"/>
          <w:lang w:val="es-ES"/>
        </w:rPr>
        <w:t xml:space="preserve"> </w:t>
      </w:r>
      <w:r w:rsidRPr="00C50AE1">
        <w:rPr>
          <w:lang w:val="es-ES"/>
        </w:rPr>
        <w:t>y</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motivación</w:t>
      </w:r>
      <w:r w:rsidRPr="00C50AE1">
        <w:rPr>
          <w:spacing w:val="-6"/>
          <w:lang w:val="es-ES"/>
        </w:rPr>
        <w:t xml:space="preserve"> </w:t>
      </w:r>
      <w:r w:rsidRPr="00C50AE1">
        <w:rPr>
          <w:lang w:val="es-ES"/>
        </w:rPr>
        <w:t>por</w:t>
      </w:r>
      <w:r w:rsidRPr="00C50AE1">
        <w:rPr>
          <w:spacing w:val="-6"/>
          <w:lang w:val="es-ES"/>
        </w:rPr>
        <w:t xml:space="preserve"> </w:t>
      </w:r>
      <w:r w:rsidRPr="00C50AE1">
        <w:rPr>
          <w:lang w:val="es-ES"/>
        </w:rPr>
        <w:t>la</w:t>
      </w:r>
      <w:r w:rsidRPr="00C50AE1">
        <w:rPr>
          <w:spacing w:val="-6"/>
          <w:lang w:val="es-ES"/>
        </w:rPr>
        <w:t xml:space="preserve"> </w:t>
      </w:r>
      <w:r w:rsidRPr="00C50AE1">
        <w:rPr>
          <w:lang w:val="es-ES"/>
        </w:rPr>
        <w:t>actividad</w:t>
      </w:r>
      <w:r w:rsidRPr="00C50AE1">
        <w:rPr>
          <w:spacing w:val="-6"/>
          <w:lang w:val="es-ES"/>
        </w:rPr>
        <w:t xml:space="preserve"> </w:t>
      </w:r>
      <w:r w:rsidRPr="00C50AE1">
        <w:rPr>
          <w:lang w:val="es-ES"/>
        </w:rPr>
        <w:t>que</w:t>
      </w:r>
      <w:r w:rsidRPr="00C50AE1">
        <w:rPr>
          <w:spacing w:val="-6"/>
          <w:lang w:val="es-ES"/>
        </w:rPr>
        <w:t xml:space="preserve"> </w:t>
      </w:r>
      <w:r w:rsidRPr="00C50AE1">
        <w:rPr>
          <w:lang w:val="es-ES"/>
        </w:rPr>
        <w:t>realiza.</w:t>
      </w:r>
    </w:p>
    <w:p w:rsidR="002E4BED" w:rsidRPr="00C50AE1" w:rsidRDefault="002E4BED" w:rsidP="002E4BED">
      <w:pPr>
        <w:pStyle w:val="Textoindependiente"/>
        <w:numPr>
          <w:ilvl w:val="0"/>
          <w:numId w:val="218"/>
        </w:numPr>
        <w:ind w:left="470" w:right="107"/>
        <w:jc w:val="both"/>
        <w:rPr>
          <w:lang w:val="es-ES"/>
        </w:rPr>
      </w:pPr>
      <w:r w:rsidRPr="00C50AE1">
        <w:rPr>
          <w:lang w:val="es-ES"/>
        </w:rPr>
        <w:t>Escoger el método mejor según la situación que se presente es una tarea compleja, pero</w:t>
      </w:r>
      <w:r w:rsidRPr="00C50AE1">
        <w:rPr>
          <w:spacing w:val="63"/>
          <w:lang w:val="es-ES"/>
        </w:rPr>
        <w:t xml:space="preserve"> </w:t>
      </w:r>
      <w:r w:rsidRPr="00C50AE1">
        <w:rPr>
          <w:lang w:val="es-ES"/>
        </w:rPr>
        <w:t>que</w:t>
      </w:r>
      <w:r w:rsidRPr="00C50AE1">
        <w:rPr>
          <w:spacing w:val="-1"/>
          <w:w w:val="99"/>
          <w:lang w:val="es-ES"/>
        </w:rPr>
        <w:t xml:space="preserve"> </w:t>
      </w:r>
      <w:r w:rsidRPr="00C50AE1">
        <w:rPr>
          <w:lang w:val="es-ES"/>
        </w:rPr>
        <w:t xml:space="preserve">puede rendir sus mejores resultados en la medida que se domine el contenido del </w:t>
      </w:r>
      <w:r>
        <w:rPr>
          <w:lang w:val="es-ES"/>
        </w:rPr>
        <w:t>Judo</w:t>
      </w:r>
      <w:r w:rsidRPr="00C50AE1">
        <w:rPr>
          <w:lang w:val="es-ES"/>
        </w:rPr>
        <w:t xml:space="preserve"> y</w:t>
      </w:r>
      <w:r w:rsidRPr="00C50AE1">
        <w:rPr>
          <w:spacing w:val="56"/>
          <w:lang w:val="es-ES"/>
        </w:rPr>
        <w:t xml:space="preserve"> </w:t>
      </w:r>
      <w:r w:rsidRPr="00C50AE1">
        <w:rPr>
          <w:lang w:val="es-ES"/>
        </w:rPr>
        <w:t>dicho</w:t>
      </w:r>
      <w:r w:rsidRPr="00C50AE1">
        <w:rPr>
          <w:w w:val="99"/>
          <w:lang w:val="es-ES"/>
        </w:rPr>
        <w:t xml:space="preserve"> </w:t>
      </w:r>
      <w:r w:rsidRPr="00C50AE1">
        <w:rPr>
          <w:lang w:val="es-ES"/>
        </w:rPr>
        <w:t>dominio sea equitativo con el conocimiento sobre los métodos de enseñanza.</w:t>
      </w:r>
    </w:p>
    <w:p w:rsidR="002E4BED" w:rsidRPr="00C50AE1" w:rsidRDefault="002E4BED" w:rsidP="002E4BED">
      <w:pPr>
        <w:spacing w:before="1"/>
        <w:jc w:val="both"/>
        <w:rPr>
          <w:rFonts w:ascii="Arial" w:eastAsia="Arial" w:hAnsi="Arial" w:cs="Arial"/>
          <w:sz w:val="24"/>
          <w:szCs w:val="24"/>
          <w:lang w:val="es-ES"/>
        </w:rPr>
      </w:pPr>
    </w:p>
    <w:p w:rsidR="002E4BED" w:rsidRPr="00C50AE1" w:rsidRDefault="002E4BED" w:rsidP="002E4BED">
      <w:pPr>
        <w:jc w:val="both"/>
        <w:rPr>
          <w:rFonts w:ascii="Arial" w:eastAsia="Arial" w:hAnsi="Arial" w:cs="Arial"/>
          <w:sz w:val="24"/>
          <w:szCs w:val="24"/>
          <w:lang w:val="es-ES"/>
        </w:rPr>
        <w:sectPr w:rsidR="002E4BED" w:rsidRPr="00C50AE1">
          <w:pgSz w:w="11910" w:h="16840"/>
          <w:pgMar w:top="800" w:right="740" w:bottom="1540" w:left="740" w:header="0" w:footer="1351" w:gutter="0"/>
          <w:cols w:space="720"/>
        </w:sectPr>
      </w:pPr>
    </w:p>
    <w:p w:rsidR="00227CF1" w:rsidRPr="00C50AE1" w:rsidRDefault="00227CF1" w:rsidP="00227CF1">
      <w:pPr>
        <w:pStyle w:val="Ttulo1"/>
        <w:spacing w:before="69" w:line="275" w:lineRule="exact"/>
        <w:ind w:left="170"/>
        <w:jc w:val="both"/>
        <w:rPr>
          <w:b w:val="0"/>
          <w:bCs w:val="0"/>
          <w:lang w:val="es-ES"/>
        </w:rPr>
      </w:pPr>
      <w:r w:rsidRPr="00C50AE1">
        <w:rPr>
          <w:lang w:val="es-ES"/>
        </w:rPr>
        <w:lastRenderedPageBreak/>
        <w:t>Estructura de las Técnicas de</w:t>
      </w:r>
      <w:r w:rsidRPr="00C50AE1">
        <w:rPr>
          <w:spacing w:val="-3"/>
          <w:lang w:val="es-ES"/>
        </w:rPr>
        <w:t xml:space="preserve"> </w:t>
      </w:r>
      <w:r>
        <w:rPr>
          <w:lang w:val="es-ES"/>
        </w:rPr>
        <w:t>Judo</w:t>
      </w:r>
      <w:r w:rsidRPr="00C50AE1">
        <w:rPr>
          <w:lang w:val="es-ES"/>
        </w:rPr>
        <w:t>.</w:t>
      </w:r>
    </w:p>
    <w:p w:rsidR="00227CF1" w:rsidRPr="00C50AE1" w:rsidRDefault="00227CF1" w:rsidP="00227CF1">
      <w:pPr>
        <w:pStyle w:val="Textoindependiente"/>
        <w:ind w:left="170" w:right="107"/>
        <w:jc w:val="both"/>
        <w:rPr>
          <w:lang w:val="es-ES"/>
        </w:rPr>
      </w:pPr>
      <w:r w:rsidRPr="00C50AE1">
        <w:rPr>
          <w:lang w:val="es-ES"/>
        </w:rPr>
        <w:t>Es</w:t>
      </w:r>
      <w:r w:rsidRPr="00C50AE1">
        <w:rPr>
          <w:spacing w:val="47"/>
          <w:lang w:val="es-ES"/>
        </w:rPr>
        <w:t xml:space="preserve"> </w:t>
      </w:r>
      <w:r w:rsidRPr="00C50AE1">
        <w:rPr>
          <w:lang w:val="es-ES"/>
        </w:rPr>
        <w:t>la</w:t>
      </w:r>
      <w:r w:rsidRPr="00C50AE1">
        <w:rPr>
          <w:spacing w:val="47"/>
          <w:lang w:val="es-ES"/>
        </w:rPr>
        <w:t xml:space="preserve"> </w:t>
      </w:r>
      <w:r w:rsidRPr="00C50AE1">
        <w:rPr>
          <w:lang w:val="es-ES"/>
        </w:rPr>
        <w:t>división</w:t>
      </w:r>
      <w:r w:rsidRPr="00C50AE1">
        <w:rPr>
          <w:spacing w:val="47"/>
          <w:lang w:val="es-ES"/>
        </w:rPr>
        <w:t xml:space="preserve"> </w:t>
      </w:r>
      <w:r w:rsidRPr="00C50AE1">
        <w:rPr>
          <w:lang w:val="es-ES"/>
        </w:rPr>
        <w:t>en</w:t>
      </w:r>
      <w:r w:rsidRPr="00C50AE1">
        <w:rPr>
          <w:spacing w:val="47"/>
          <w:lang w:val="es-ES"/>
        </w:rPr>
        <w:t xml:space="preserve"> </w:t>
      </w:r>
      <w:r w:rsidRPr="00C50AE1">
        <w:rPr>
          <w:lang w:val="es-ES"/>
        </w:rPr>
        <w:t>fases</w:t>
      </w:r>
      <w:r w:rsidRPr="00C50AE1">
        <w:rPr>
          <w:spacing w:val="47"/>
          <w:lang w:val="es-ES"/>
        </w:rPr>
        <w:t xml:space="preserve"> </w:t>
      </w:r>
      <w:r w:rsidRPr="00C50AE1">
        <w:rPr>
          <w:lang w:val="es-ES"/>
        </w:rPr>
        <w:t>que</w:t>
      </w:r>
      <w:r w:rsidRPr="00C50AE1">
        <w:rPr>
          <w:spacing w:val="47"/>
          <w:lang w:val="es-ES"/>
        </w:rPr>
        <w:t xml:space="preserve"> </w:t>
      </w:r>
      <w:r w:rsidRPr="00C50AE1">
        <w:rPr>
          <w:lang w:val="es-ES"/>
        </w:rPr>
        <w:t>se</w:t>
      </w:r>
      <w:r w:rsidRPr="00C50AE1">
        <w:rPr>
          <w:spacing w:val="47"/>
          <w:lang w:val="es-ES"/>
        </w:rPr>
        <w:t xml:space="preserve"> </w:t>
      </w:r>
      <w:r w:rsidRPr="00C50AE1">
        <w:rPr>
          <w:lang w:val="es-ES"/>
        </w:rPr>
        <w:t>realiza</w:t>
      </w:r>
      <w:r w:rsidRPr="00C50AE1">
        <w:rPr>
          <w:spacing w:val="47"/>
          <w:lang w:val="es-ES"/>
        </w:rPr>
        <w:t xml:space="preserve"> </w:t>
      </w:r>
      <w:r w:rsidRPr="00C50AE1">
        <w:rPr>
          <w:lang w:val="es-ES"/>
        </w:rPr>
        <w:t>en</w:t>
      </w:r>
      <w:r w:rsidRPr="00C50AE1">
        <w:rPr>
          <w:spacing w:val="47"/>
          <w:lang w:val="es-ES"/>
        </w:rPr>
        <w:t xml:space="preserve"> </w:t>
      </w:r>
      <w:r w:rsidRPr="00C50AE1">
        <w:rPr>
          <w:lang w:val="es-ES"/>
        </w:rPr>
        <w:t>las</w:t>
      </w:r>
      <w:r w:rsidRPr="00C50AE1">
        <w:rPr>
          <w:spacing w:val="47"/>
          <w:lang w:val="es-ES"/>
        </w:rPr>
        <w:t xml:space="preserve"> </w:t>
      </w:r>
      <w:r w:rsidRPr="00C50AE1">
        <w:rPr>
          <w:lang w:val="es-ES"/>
        </w:rPr>
        <w:t>técnicas</w:t>
      </w:r>
      <w:r w:rsidRPr="00C50AE1">
        <w:rPr>
          <w:spacing w:val="47"/>
          <w:lang w:val="es-ES"/>
        </w:rPr>
        <w:t xml:space="preserve"> </w:t>
      </w:r>
      <w:r w:rsidRPr="00C50AE1">
        <w:rPr>
          <w:lang w:val="es-ES"/>
        </w:rPr>
        <w:t>de</w:t>
      </w:r>
      <w:r w:rsidRPr="00C50AE1">
        <w:rPr>
          <w:spacing w:val="47"/>
          <w:lang w:val="es-ES"/>
        </w:rPr>
        <w:t xml:space="preserve"> </w:t>
      </w:r>
      <w:r>
        <w:rPr>
          <w:lang w:val="es-ES"/>
        </w:rPr>
        <w:t>Judo</w:t>
      </w:r>
      <w:r w:rsidRPr="00C50AE1">
        <w:rPr>
          <w:lang w:val="es-ES"/>
        </w:rPr>
        <w:t>,</w:t>
      </w:r>
      <w:r w:rsidRPr="00C50AE1">
        <w:rPr>
          <w:spacing w:val="47"/>
          <w:lang w:val="es-ES"/>
        </w:rPr>
        <w:t xml:space="preserve"> </w:t>
      </w:r>
      <w:r w:rsidRPr="00C50AE1">
        <w:rPr>
          <w:lang w:val="es-ES"/>
        </w:rPr>
        <w:t>para</w:t>
      </w:r>
      <w:r w:rsidRPr="00C50AE1">
        <w:rPr>
          <w:spacing w:val="47"/>
          <w:lang w:val="es-ES"/>
        </w:rPr>
        <w:t xml:space="preserve"> </w:t>
      </w:r>
      <w:r w:rsidRPr="00C50AE1">
        <w:rPr>
          <w:lang w:val="es-ES"/>
        </w:rPr>
        <w:t>garantizar</w:t>
      </w:r>
      <w:r w:rsidRPr="00C50AE1">
        <w:rPr>
          <w:spacing w:val="47"/>
          <w:lang w:val="es-ES"/>
        </w:rPr>
        <w:t xml:space="preserve"> </w:t>
      </w:r>
      <w:r w:rsidRPr="00C50AE1">
        <w:rPr>
          <w:lang w:val="es-ES"/>
        </w:rPr>
        <w:t>una</w:t>
      </w:r>
      <w:r w:rsidRPr="00C50AE1">
        <w:rPr>
          <w:spacing w:val="47"/>
          <w:lang w:val="es-ES"/>
        </w:rPr>
        <w:t xml:space="preserve"> </w:t>
      </w:r>
      <w:r w:rsidRPr="00C50AE1">
        <w:rPr>
          <w:lang w:val="es-ES"/>
        </w:rPr>
        <w:t>mejor</w:t>
      </w:r>
      <w:r w:rsidRPr="00C50AE1">
        <w:rPr>
          <w:spacing w:val="-1"/>
          <w:w w:val="99"/>
          <w:lang w:val="es-ES"/>
        </w:rPr>
        <w:t xml:space="preserve"> </w:t>
      </w:r>
      <w:r w:rsidRPr="00C50AE1">
        <w:rPr>
          <w:lang w:val="es-ES"/>
        </w:rPr>
        <w:t>asequibilidad durante el proceso de aprendizaje y con ello propiciar una mejor formación</w:t>
      </w:r>
      <w:r w:rsidRPr="00C50AE1">
        <w:rPr>
          <w:spacing w:val="-38"/>
          <w:lang w:val="es-ES"/>
        </w:rPr>
        <w:t xml:space="preserve"> </w:t>
      </w:r>
      <w:r w:rsidRPr="00C50AE1">
        <w:rPr>
          <w:lang w:val="es-ES"/>
        </w:rPr>
        <w:t>básica</w:t>
      </w:r>
      <w:r w:rsidRPr="00C50AE1">
        <w:rPr>
          <w:w w:val="99"/>
          <w:lang w:val="es-ES"/>
        </w:rPr>
        <w:t xml:space="preserve"> </w:t>
      </w:r>
      <w:r w:rsidRPr="00C50AE1">
        <w:rPr>
          <w:lang w:val="es-ES"/>
        </w:rPr>
        <w:t xml:space="preserve">que garantice rendimientos deportivos elevados, esta se realiza tanto en el </w:t>
      </w:r>
      <w:r w:rsidR="00297CFA">
        <w:rPr>
          <w:lang w:val="es-ES"/>
        </w:rPr>
        <w:t>Tashi</w:t>
      </w:r>
      <w:r w:rsidRPr="00C50AE1">
        <w:rPr>
          <w:lang w:val="es-ES"/>
        </w:rPr>
        <w:t>-Waza,</w:t>
      </w:r>
      <w:r w:rsidRPr="00C50AE1">
        <w:rPr>
          <w:spacing w:val="38"/>
          <w:lang w:val="es-ES"/>
        </w:rPr>
        <w:t xml:space="preserve"> </w:t>
      </w:r>
      <w:r w:rsidRPr="00C50AE1">
        <w:rPr>
          <w:lang w:val="es-ES"/>
        </w:rPr>
        <w:t>como</w:t>
      </w:r>
      <w:r w:rsidRPr="00C50AE1">
        <w:rPr>
          <w:spacing w:val="-1"/>
          <w:w w:val="99"/>
          <w:lang w:val="es-ES"/>
        </w:rPr>
        <w:t xml:space="preserve"> </w:t>
      </w:r>
      <w:r w:rsidRPr="00C50AE1">
        <w:rPr>
          <w:lang w:val="es-ES"/>
        </w:rPr>
        <w:t>en el</w:t>
      </w:r>
      <w:r w:rsidRPr="00C50AE1">
        <w:rPr>
          <w:spacing w:val="-11"/>
          <w:lang w:val="es-ES"/>
        </w:rPr>
        <w:t xml:space="preserve"> </w:t>
      </w:r>
      <w:r w:rsidRPr="00C50AE1">
        <w:rPr>
          <w:lang w:val="es-ES"/>
        </w:rPr>
        <w:t>Ne-Waza.</w:t>
      </w:r>
    </w:p>
    <w:p w:rsidR="00227CF1" w:rsidRPr="00C50AE1" w:rsidRDefault="00227CF1" w:rsidP="00227CF1">
      <w:pPr>
        <w:spacing w:before="1"/>
        <w:rPr>
          <w:rFonts w:ascii="Arial" w:eastAsia="Arial" w:hAnsi="Arial" w:cs="Arial"/>
          <w:sz w:val="24"/>
          <w:szCs w:val="24"/>
          <w:lang w:val="es-ES"/>
        </w:rPr>
      </w:pPr>
    </w:p>
    <w:p w:rsidR="00227CF1" w:rsidRPr="00C50AE1" w:rsidRDefault="00227CF1" w:rsidP="00227CF1">
      <w:pPr>
        <w:pStyle w:val="Ttulo1"/>
        <w:spacing w:line="275" w:lineRule="exact"/>
        <w:ind w:left="170"/>
        <w:jc w:val="both"/>
        <w:rPr>
          <w:b w:val="0"/>
          <w:bCs w:val="0"/>
          <w:lang w:val="es-ES"/>
        </w:rPr>
      </w:pPr>
      <w:r>
        <w:rPr>
          <w:lang w:val="es-ES"/>
        </w:rPr>
        <w:t xml:space="preserve">Fases del </w:t>
      </w:r>
      <w:r w:rsidR="00297CFA">
        <w:rPr>
          <w:lang w:val="es-ES"/>
        </w:rPr>
        <w:t>Tashi</w:t>
      </w:r>
      <w:r>
        <w:rPr>
          <w:lang w:val="es-ES"/>
        </w:rPr>
        <w:t xml:space="preserve">-Waza </w:t>
      </w:r>
      <w:r w:rsidRPr="00C50AE1">
        <w:rPr>
          <w:lang w:val="es-ES"/>
        </w:rPr>
        <w:t>- (Técnicas</w:t>
      </w:r>
      <w:r w:rsidRPr="00C50AE1">
        <w:rPr>
          <w:spacing w:val="-35"/>
          <w:lang w:val="es-ES"/>
        </w:rPr>
        <w:t xml:space="preserve"> </w:t>
      </w:r>
      <w:r w:rsidRPr="00C50AE1">
        <w:rPr>
          <w:lang w:val="es-ES"/>
        </w:rPr>
        <w:t>Arriba)</w:t>
      </w:r>
    </w:p>
    <w:p w:rsidR="00227CF1" w:rsidRPr="00C50AE1" w:rsidRDefault="00227CF1" w:rsidP="008873A7">
      <w:pPr>
        <w:pStyle w:val="Prrafodelista"/>
        <w:numPr>
          <w:ilvl w:val="0"/>
          <w:numId w:val="27"/>
        </w:numPr>
        <w:tabs>
          <w:tab w:val="left" w:pos="531"/>
        </w:tabs>
        <w:spacing w:line="275" w:lineRule="exact"/>
        <w:jc w:val="both"/>
        <w:rPr>
          <w:rFonts w:ascii="Arial" w:eastAsia="Arial" w:hAnsi="Arial" w:cs="Arial"/>
          <w:sz w:val="24"/>
          <w:szCs w:val="24"/>
          <w:lang w:val="es-ES"/>
        </w:rPr>
      </w:pPr>
      <w:r w:rsidRPr="00C50AE1">
        <w:rPr>
          <w:rFonts w:ascii="Arial"/>
          <w:sz w:val="24"/>
          <w:lang w:val="es-ES"/>
        </w:rPr>
        <w:t>Kuzushi-Alterar o romper el equilibrio del</w:t>
      </w:r>
      <w:r w:rsidRPr="00C50AE1">
        <w:rPr>
          <w:rFonts w:ascii="Arial"/>
          <w:spacing w:val="-41"/>
          <w:sz w:val="24"/>
          <w:lang w:val="es-ES"/>
        </w:rPr>
        <w:t xml:space="preserve"> </w:t>
      </w:r>
      <w:r w:rsidRPr="00C50AE1">
        <w:rPr>
          <w:rFonts w:ascii="Arial"/>
          <w:sz w:val="24"/>
          <w:lang w:val="es-ES"/>
        </w:rPr>
        <w:t>oponente.</w:t>
      </w:r>
    </w:p>
    <w:p w:rsidR="00227CF1" w:rsidRPr="00C50AE1" w:rsidRDefault="00227CF1" w:rsidP="008873A7">
      <w:pPr>
        <w:pStyle w:val="Prrafodelista"/>
        <w:numPr>
          <w:ilvl w:val="0"/>
          <w:numId w:val="27"/>
        </w:numPr>
        <w:tabs>
          <w:tab w:val="left" w:pos="531"/>
        </w:tabs>
        <w:jc w:val="both"/>
        <w:rPr>
          <w:rFonts w:ascii="Arial" w:eastAsia="Arial" w:hAnsi="Arial" w:cs="Arial"/>
          <w:sz w:val="24"/>
          <w:szCs w:val="24"/>
          <w:lang w:val="es-ES"/>
        </w:rPr>
      </w:pPr>
      <w:r w:rsidRPr="00C50AE1">
        <w:rPr>
          <w:rFonts w:ascii="Arial" w:hAnsi="Arial"/>
          <w:sz w:val="24"/>
          <w:lang w:val="es-ES"/>
        </w:rPr>
        <w:t>Tsukuri-Inicio de la</w:t>
      </w:r>
      <w:r w:rsidRPr="00C50AE1">
        <w:rPr>
          <w:rFonts w:ascii="Arial" w:hAnsi="Arial"/>
          <w:spacing w:val="-27"/>
          <w:sz w:val="24"/>
          <w:lang w:val="es-ES"/>
        </w:rPr>
        <w:t xml:space="preserve"> </w:t>
      </w:r>
      <w:r w:rsidRPr="00C50AE1">
        <w:rPr>
          <w:rFonts w:ascii="Arial" w:hAnsi="Arial"/>
          <w:sz w:val="24"/>
          <w:lang w:val="es-ES"/>
        </w:rPr>
        <w:t>proyección.</w:t>
      </w:r>
    </w:p>
    <w:p w:rsidR="00227CF1" w:rsidRPr="0035248D" w:rsidRDefault="0035248D" w:rsidP="008873A7">
      <w:pPr>
        <w:pStyle w:val="Prrafodelista"/>
        <w:numPr>
          <w:ilvl w:val="0"/>
          <w:numId w:val="27"/>
        </w:numPr>
        <w:tabs>
          <w:tab w:val="left" w:pos="531"/>
        </w:tabs>
        <w:jc w:val="both"/>
        <w:rPr>
          <w:rFonts w:ascii="Arial" w:eastAsia="Arial" w:hAnsi="Arial" w:cs="Arial"/>
          <w:sz w:val="24"/>
          <w:szCs w:val="24"/>
          <w:lang w:val="es-ES"/>
        </w:rPr>
      </w:pPr>
      <w:r w:rsidRPr="0035248D">
        <w:rPr>
          <w:rFonts w:ascii="Arial" w:hAnsi="Arial"/>
          <w:sz w:val="24"/>
          <w:lang w:val="es-ES"/>
        </w:rPr>
        <w:t xml:space="preserve">Kake- </w:t>
      </w:r>
      <w:r>
        <w:rPr>
          <w:rFonts w:ascii="Arial" w:hAnsi="Arial"/>
          <w:sz w:val="24"/>
          <w:lang w:val="es-ES"/>
        </w:rPr>
        <w:t>Parte principal de la tecnica (</w:t>
      </w:r>
      <w:r w:rsidRPr="0035248D">
        <w:rPr>
          <w:rFonts w:ascii="Arial" w:hAnsi="Arial"/>
          <w:sz w:val="24"/>
          <w:lang w:val="es-ES"/>
        </w:rPr>
        <w:t>ataque)</w:t>
      </w:r>
      <w:r w:rsidR="00227CF1" w:rsidRPr="0035248D">
        <w:rPr>
          <w:rFonts w:ascii="Arial" w:hAnsi="Arial"/>
          <w:sz w:val="24"/>
          <w:lang w:val="es-ES"/>
        </w:rPr>
        <w:t>.</w:t>
      </w:r>
    </w:p>
    <w:p w:rsidR="0035248D" w:rsidRPr="0035248D" w:rsidRDefault="0035248D" w:rsidP="008873A7">
      <w:pPr>
        <w:pStyle w:val="Prrafodelista"/>
        <w:numPr>
          <w:ilvl w:val="0"/>
          <w:numId w:val="27"/>
        </w:numPr>
        <w:tabs>
          <w:tab w:val="left" w:pos="531"/>
        </w:tabs>
        <w:jc w:val="both"/>
        <w:rPr>
          <w:rFonts w:ascii="Arial" w:eastAsia="Arial" w:hAnsi="Arial" w:cs="Arial"/>
          <w:sz w:val="24"/>
          <w:szCs w:val="24"/>
          <w:lang w:val="es-ES"/>
        </w:rPr>
      </w:pPr>
      <w:r w:rsidRPr="0035248D">
        <w:rPr>
          <w:rFonts w:ascii="Arial" w:hAnsi="Arial"/>
          <w:sz w:val="24"/>
          <w:lang w:val="es-ES"/>
        </w:rPr>
        <w:t>Nag</w:t>
      </w:r>
      <w:r>
        <w:rPr>
          <w:rFonts w:ascii="Arial" w:hAnsi="Arial"/>
          <w:sz w:val="24"/>
          <w:lang w:val="es-ES"/>
        </w:rPr>
        <w:t>e: Proyección de la té</w:t>
      </w:r>
      <w:r w:rsidRPr="0035248D">
        <w:rPr>
          <w:rFonts w:ascii="Arial" w:hAnsi="Arial"/>
          <w:sz w:val="24"/>
          <w:lang w:val="es-ES"/>
        </w:rPr>
        <w:t>cnica.</w:t>
      </w:r>
    </w:p>
    <w:p w:rsidR="0035248D" w:rsidRPr="0035248D" w:rsidRDefault="0035248D" w:rsidP="00227CF1">
      <w:pPr>
        <w:jc w:val="both"/>
        <w:rPr>
          <w:rFonts w:ascii="Arial" w:eastAsia="Arial" w:hAnsi="Arial" w:cs="Arial"/>
          <w:sz w:val="24"/>
          <w:szCs w:val="24"/>
          <w:lang w:val="es-ES"/>
        </w:rPr>
      </w:pPr>
    </w:p>
    <w:p w:rsidR="0035248D" w:rsidRDefault="0035248D" w:rsidP="0035248D">
      <w:pPr>
        <w:pStyle w:val="Textoindependiente"/>
        <w:spacing w:before="47"/>
        <w:ind w:left="278"/>
        <w:jc w:val="both"/>
      </w:pPr>
      <w:r>
        <w:t>Características del</w:t>
      </w:r>
      <w:r>
        <w:rPr>
          <w:spacing w:val="-3"/>
        </w:rPr>
        <w:t xml:space="preserve"> </w:t>
      </w:r>
      <w:r>
        <w:t>Kuzushi:</w:t>
      </w:r>
    </w:p>
    <w:p w:rsidR="0035248D" w:rsidRPr="00C50AE1" w:rsidRDefault="0035248D" w:rsidP="0035248D">
      <w:pPr>
        <w:pStyle w:val="Prrafodelista"/>
        <w:numPr>
          <w:ilvl w:val="0"/>
          <w:numId w:val="26"/>
        </w:numPr>
        <w:tabs>
          <w:tab w:val="left" w:pos="591"/>
        </w:tabs>
        <w:ind w:right="108"/>
        <w:jc w:val="both"/>
        <w:rPr>
          <w:rFonts w:ascii="Arial" w:eastAsia="Arial" w:hAnsi="Arial" w:cs="Arial"/>
          <w:sz w:val="24"/>
          <w:szCs w:val="24"/>
          <w:lang w:val="es-ES"/>
        </w:rPr>
      </w:pPr>
      <w:r w:rsidRPr="00C50AE1">
        <w:rPr>
          <w:rFonts w:ascii="Arial" w:hAnsi="Arial"/>
          <w:sz w:val="24"/>
          <w:lang w:val="es-ES"/>
        </w:rPr>
        <w:t>El</w:t>
      </w:r>
      <w:r w:rsidRPr="00C50AE1">
        <w:rPr>
          <w:rFonts w:ascii="Arial" w:hAnsi="Arial"/>
          <w:spacing w:val="30"/>
          <w:sz w:val="24"/>
          <w:lang w:val="es-ES"/>
        </w:rPr>
        <w:t xml:space="preserve"> </w:t>
      </w:r>
      <w:r w:rsidRPr="00C50AE1">
        <w:rPr>
          <w:rFonts w:ascii="Arial" w:hAnsi="Arial"/>
          <w:sz w:val="24"/>
          <w:lang w:val="es-ES"/>
        </w:rPr>
        <w:t>Kuzushi,</w:t>
      </w:r>
      <w:r w:rsidRPr="00C50AE1">
        <w:rPr>
          <w:rFonts w:ascii="Arial" w:hAnsi="Arial"/>
          <w:spacing w:val="30"/>
          <w:sz w:val="24"/>
          <w:lang w:val="es-ES"/>
        </w:rPr>
        <w:t xml:space="preserve"> </w:t>
      </w:r>
      <w:r w:rsidRPr="00C50AE1">
        <w:rPr>
          <w:rFonts w:ascii="Arial" w:hAnsi="Arial"/>
          <w:sz w:val="24"/>
          <w:lang w:val="es-ES"/>
        </w:rPr>
        <w:t>es</w:t>
      </w:r>
      <w:r w:rsidRPr="00C50AE1">
        <w:rPr>
          <w:rFonts w:ascii="Arial" w:hAnsi="Arial"/>
          <w:spacing w:val="30"/>
          <w:sz w:val="24"/>
          <w:lang w:val="es-ES"/>
        </w:rPr>
        <w:t xml:space="preserve"> </w:t>
      </w:r>
      <w:r w:rsidRPr="00C50AE1">
        <w:rPr>
          <w:rFonts w:ascii="Arial" w:hAnsi="Arial"/>
          <w:sz w:val="24"/>
          <w:lang w:val="es-ES"/>
        </w:rPr>
        <w:t>la</w:t>
      </w:r>
      <w:r w:rsidRPr="00C50AE1">
        <w:rPr>
          <w:rFonts w:ascii="Arial" w:hAnsi="Arial"/>
          <w:spacing w:val="30"/>
          <w:sz w:val="24"/>
          <w:lang w:val="es-ES"/>
        </w:rPr>
        <w:t xml:space="preserve"> </w:t>
      </w:r>
      <w:r w:rsidRPr="00C50AE1">
        <w:rPr>
          <w:rFonts w:ascii="Arial" w:hAnsi="Arial"/>
          <w:sz w:val="24"/>
          <w:lang w:val="es-ES"/>
        </w:rPr>
        <w:t>acción</w:t>
      </w:r>
      <w:r w:rsidRPr="00C50AE1">
        <w:rPr>
          <w:rFonts w:ascii="Arial" w:hAnsi="Arial"/>
          <w:spacing w:val="30"/>
          <w:sz w:val="24"/>
          <w:lang w:val="es-ES"/>
        </w:rPr>
        <w:t xml:space="preserve"> </w:t>
      </w:r>
      <w:r w:rsidRPr="00C50AE1">
        <w:rPr>
          <w:rFonts w:ascii="Arial" w:hAnsi="Arial"/>
          <w:sz w:val="24"/>
          <w:lang w:val="es-ES"/>
        </w:rPr>
        <w:t>que</w:t>
      </w:r>
      <w:r w:rsidRPr="00C50AE1">
        <w:rPr>
          <w:rFonts w:ascii="Arial" w:hAnsi="Arial"/>
          <w:spacing w:val="30"/>
          <w:sz w:val="24"/>
          <w:lang w:val="es-ES"/>
        </w:rPr>
        <w:t xml:space="preserve"> </w:t>
      </w:r>
      <w:r w:rsidRPr="00C50AE1">
        <w:rPr>
          <w:rFonts w:ascii="Arial" w:hAnsi="Arial"/>
          <w:sz w:val="24"/>
          <w:lang w:val="es-ES"/>
        </w:rPr>
        <w:t>rompe</w:t>
      </w:r>
      <w:r w:rsidRPr="00C50AE1">
        <w:rPr>
          <w:rFonts w:ascii="Arial" w:hAnsi="Arial"/>
          <w:spacing w:val="30"/>
          <w:sz w:val="24"/>
          <w:lang w:val="es-ES"/>
        </w:rPr>
        <w:t xml:space="preserve"> </w:t>
      </w:r>
      <w:r w:rsidRPr="00C50AE1">
        <w:rPr>
          <w:rFonts w:ascii="Arial" w:hAnsi="Arial"/>
          <w:sz w:val="24"/>
          <w:lang w:val="es-ES"/>
        </w:rPr>
        <w:t>el</w:t>
      </w:r>
      <w:r w:rsidRPr="00C50AE1">
        <w:rPr>
          <w:rFonts w:ascii="Arial" w:hAnsi="Arial"/>
          <w:spacing w:val="31"/>
          <w:sz w:val="24"/>
          <w:lang w:val="es-ES"/>
        </w:rPr>
        <w:t xml:space="preserve"> </w:t>
      </w:r>
      <w:r w:rsidRPr="00C50AE1">
        <w:rPr>
          <w:rFonts w:ascii="Arial" w:hAnsi="Arial"/>
          <w:sz w:val="24"/>
          <w:lang w:val="es-ES"/>
        </w:rPr>
        <w:t>equilibrio</w:t>
      </w:r>
      <w:r w:rsidRPr="00C50AE1">
        <w:rPr>
          <w:rFonts w:ascii="Arial" w:hAnsi="Arial"/>
          <w:spacing w:val="30"/>
          <w:sz w:val="24"/>
          <w:lang w:val="es-ES"/>
        </w:rPr>
        <w:t xml:space="preserve"> </w:t>
      </w:r>
      <w:r w:rsidRPr="00C50AE1">
        <w:rPr>
          <w:rFonts w:ascii="Arial" w:hAnsi="Arial"/>
          <w:sz w:val="24"/>
          <w:lang w:val="es-ES"/>
        </w:rPr>
        <w:t>del</w:t>
      </w:r>
      <w:r w:rsidRPr="00C50AE1">
        <w:rPr>
          <w:rFonts w:ascii="Arial" w:hAnsi="Arial"/>
          <w:spacing w:val="30"/>
          <w:sz w:val="24"/>
          <w:lang w:val="es-ES"/>
        </w:rPr>
        <w:t xml:space="preserve"> </w:t>
      </w:r>
      <w:r w:rsidRPr="00C50AE1">
        <w:rPr>
          <w:rFonts w:ascii="Arial" w:hAnsi="Arial"/>
          <w:sz w:val="24"/>
          <w:lang w:val="es-ES"/>
        </w:rPr>
        <w:t>centro</w:t>
      </w:r>
      <w:r w:rsidRPr="00C50AE1">
        <w:rPr>
          <w:rFonts w:ascii="Arial" w:hAnsi="Arial"/>
          <w:spacing w:val="30"/>
          <w:sz w:val="24"/>
          <w:lang w:val="es-ES"/>
        </w:rPr>
        <w:t xml:space="preserve"> </w:t>
      </w:r>
      <w:r w:rsidRPr="00C50AE1">
        <w:rPr>
          <w:rFonts w:ascii="Arial" w:hAnsi="Arial"/>
          <w:sz w:val="24"/>
          <w:lang w:val="es-ES"/>
        </w:rPr>
        <w:t>de</w:t>
      </w:r>
      <w:r w:rsidRPr="00C50AE1">
        <w:rPr>
          <w:rFonts w:ascii="Arial" w:hAnsi="Arial"/>
          <w:spacing w:val="30"/>
          <w:sz w:val="24"/>
          <w:lang w:val="es-ES"/>
        </w:rPr>
        <w:t xml:space="preserve"> </w:t>
      </w:r>
      <w:r w:rsidRPr="00C50AE1">
        <w:rPr>
          <w:rFonts w:ascii="Arial" w:hAnsi="Arial"/>
          <w:sz w:val="24"/>
          <w:lang w:val="es-ES"/>
        </w:rPr>
        <w:t>gravedad</w:t>
      </w:r>
      <w:r w:rsidRPr="00C50AE1">
        <w:rPr>
          <w:rFonts w:ascii="Arial" w:hAnsi="Arial"/>
          <w:spacing w:val="30"/>
          <w:sz w:val="24"/>
          <w:lang w:val="es-ES"/>
        </w:rPr>
        <w:t xml:space="preserve"> </w:t>
      </w:r>
      <w:r w:rsidRPr="00C50AE1">
        <w:rPr>
          <w:rFonts w:ascii="Arial" w:hAnsi="Arial"/>
          <w:sz w:val="24"/>
          <w:lang w:val="es-ES"/>
        </w:rPr>
        <w:t>creando</w:t>
      </w:r>
      <w:r w:rsidRPr="00C50AE1">
        <w:rPr>
          <w:rFonts w:ascii="Arial" w:hAnsi="Arial"/>
          <w:spacing w:val="30"/>
          <w:sz w:val="24"/>
          <w:lang w:val="es-ES"/>
        </w:rPr>
        <w:t xml:space="preserve"> </w:t>
      </w:r>
      <w:r w:rsidRPr="00C50AE1">
        <w:rPr>
          <w:rFonts w:ascii="Arial" w:hAnsi="Arial"/>
          <w:sz w:val="24"/>
          <w:lang w:val="es-ES"/>
        </w:rPr>
        <w:t>así</w:t>
      </w:r>
      <w:r w:rsidRPr="00C50AE1">
        <w:rPr>
          <w:rFonts w:ascii="Arial" w:hAnsi="Arial"/>
          <w:spacing w:val="30"/>
          <w:sz w:val="24"/>
          <w:lang w:val="es-ES"/>
        </w:rPr>
        <w:t xml:space="preserve"> </w:t>
      </w:r>
      <w:r w:rsidRPr="00C50AE1">
        <w:rPr>
          <w:rFonts w:ascii="Arial" w:hAnsi="Arial"/>
          <w:sz w:val="24"/>
          <w:lang w:val="es-ES"/>
        </w:rPr>
        <w:t>una</w:t>
      </w:r>
      <w:r w:rsidRPr="00C50AE1">
        <w:rPr>
          <w:rFonts w:ascii="Arial" w:hAnsi="Arial"/>
          <w:spacing w:val="-1"/>
          <w:w w:val="99"/>
          <w:sz w:val="24"/>
          <w:lang w:val="es-ES"/>
        </w:rPr>
        <w:t xml:space="preserve"> </w:t>
      </w:r>
      <w:r w:rsidRPr="00C50AE1">
        <w:rPr>
          <w:rFonts w:ascii="Arial" w:hAnsi="Arial"/>
          <w:sz w:val="24"/>
          <w:lang w:val="es-ES"/>
        </w:rPr>
        <w:t>situación</w:t>
      </w:r>
      <w:r w:rsidRPr="00C50AE1">
        <w:rPr>
          <w:rFonts w:ascii="Arial" w:hAnsi="Arial"/>
          <w:spacing w:val="56"/>
          <w:sz w:val="24"/>
          <w:lang w:val="es-ES"/>
        </w:rPr>
        <w:t xml:space="preserve"> </w:t>
      </w:r>
      <w:r w:rsidRPr="00C50AE1">
        <w:rPr>
          <w:rFonts w:ascii="Arial" w:hAnsi="Arial"/>
          <w:sz w:val="24"/>
          <w:lang w:val="es-ES"/>
        </w:rPr>
        <w:t>inestable,</w:t>
      </w:r>
      <w:r w:rsidRPr="00C50AE1">
        <w:rPr>
          <w:rFonts w:ascii="Arial" w:hAnsi="Arial"/>
          <w:spacing w:val="56"/>
          <w:sz w:val="24"/>
          <w:lang w:val="es-ES"/>
        </w:rPr>
        <w:t xml:space="preserve"> </w:t>
      </w:r>
      <w:r w:rsidRPr="00C50AE1">
        <w:rPr>
          <w:rFonts w:ascii="Arial" w:hAnsi="Arial"/>
          <w:sz w:val="24"/>
          <w:lang w:val="es-ES"/>
        </w:rPr>
        <w:t>una</w:t>
      </w:r>
      <w:r w:rsidRPr="00C50AE1">
        <w:rPr>
          <w:rFonts w:ascii="Arial" w:hAnsi="Arial"/>
          <w:spacing w:val="56"/>
          <w:sz w:val="24"/>
          <w:lang w:val="es-ES"/>
        </w:rPr>
        <w:t xml:space="preserve"> </w:t>
      </w:r>
      <w:r w:rsidRPr="00C50AE1">
        <w:rPr>
          <w:rFonts w:ascii="Arial" w:hAnsi="Arial"/>
          <w:sz w:val="24"/>
          <w:lang w:val="es-ES"/>
        </w:rPr>
        <w:t>alteración</w:t>
      </w:r>
      <w:r w:rsidRPr="00C50AE1">
        <w:rPr>
          <w:rFonts w:ascii="Arial" w:hAnsi="Arial"/>
          <w:spacing w:val="56"/>
          <w:sz w:val="24"/>
          <w:lang w:val="es-ES"/>
        </w:rPr>
        <w:t xml:space="preserve"> </w:t>
      </w:r>
      <w:r w:rsidRPr="00C50AE1">
        <w:rPr>
          <w:rFonts w:ascii="Arial" w:hAnsi="Arial"/>
          <w:sz w:val="24"/>
          <w:lang w:val="es-ES"/>
        </w:rPr>
        <w:t>del</w:t>
      </w:r>
      <w:r w:rsidRPr="00C50AE1">
        <w:rPr>
          <w:rFonts w:ascii="Arial" w:hAnsi="Arial"/>
          <w:spacing w:val="56"/>
          <w:sz w:val="24"/>
          <w:lang w:val="es-ES"/>
        </w:rPr>
        <w:t xml:space="preserve"> </w:t>
      </w:r>
      <w:r w:rsidRPr="00C50AE1">
        <w:rPr>
          <w:rFonts w:ascii="Arial" w:hAnsi="Arial"/>
          <w:sz w:val="24"/>
          <w:lang w:val="es-ES"/>
        </w:rPr>
        <w:t>equilibrio</w:t>
      </w:r>
      <w:r w:rsidRPr="00C50AE1">
        <w:rPr>
          <w:rFonts w:ascii="Arial" w:hAnsi="Arial"/>
          <w:spacing w:val="56"/>
          <w:sz w:val="24"/>
          <w:lang w:val="es-ES"/>
        </w:rPr>
        <w:t xml:space="preserve"> </w:t>
      </w:r>
      <w:r w:rsidRPr="00C50AE1">
        <w:rPr>
          <w:rFonts w:ascii="Arial" w:hAnsi="Arial"/>
          <w:sz w:val="24"/>
          <w:lang w:val="es-ES"/>
        </w:rPr>
        <w:t>o</w:t>
      </w:r>
      <w:r w:rsidRPr="00C50AE1">
        <w:rPr>
          <w:rFonts w:ascii="Arial" w:hAnsi="Arial"/>
          <w:spacing w:val="56"/>
          <w:sz w:val="24"/>
          <w:lang w:val="es-ES"/>
        </w:rPr>
        <w:t xml:space="preserve"> </w:t>
      </w:r>
      <w:r w:rsidRPr="00C50AE1">
        <w:rPr>
          <w:rFonts w:ascii="Arial" w:hAnsi="Arial"/>
          <w:sz w:val="24"/>
          <w:lang w:val="es-ES"/>
        </w:rPr>
        <w:t>la</w:t>
      </w:r>
      <w:r w:rsidRPr="00C50AE1">
        <w:rPr>
          <w:rFonts w:ascii="Arial" w:hAnsi="Arial"/>
          <w:spacing w:val="57"/>
          <w:sz w:val="24"/>
          <w:lang w:val="es-ES"/>
        </w:rPr>
        <w:t xml:space="preserve"> </w:t>
      </w:r>
      <w:r w:rsidRPr="00C50AE1">
        <w:rPr>
          <w:rFonts w:ascii="Arial" w:hAnsi="Arial"/>
          <w:sz w:val="24"/>
          <w:lang w:val="es-ES"/>
        </w:rPr>
        <w:t>causal</w:t>
      </w:r>
      <w:r w:rsidRPr="00C50AE1">
        <w:rPr>
          <w:rFonts w:ascii="Arial" w:hAnsi="Arial"/>
          <w:spacing w:val="55"/>
          <w:sz w:val="24"/>
          <w:lang w:val="es-ES"/>
        </w:rPr>
        <w:t xml:space="preserve"> </w:t>
      </w:r>
      <w:r w:rsidRPr="00C50AE1">
        <w:rPr>
          <w:rFonts w:ascii="Arial" w:hAnsi="Arial"/>
          <w:sz w:val="24"/>
          <w:lang w:val="es-ES"/>
        </w:rPr>
        <w:t>de</w:t>
      </w:r>
      <w:r w:rsidRPr="00C50AE1">
        <w:rPr>
          <w:rFonts w:ascii="Arial" w:hAnsi="Arial"/>
          <w:spacing w:val="55"/>
          <w:sz w:val="24"/>
          <w:lang w:val="es-ES"/>
        </w:rPr>
        <w:t xml:space="preserve"> </w:t>
      </w:r>
      <w:r w:rsidRPr="00C50AE1">
        <w:rPr>
          <w:rFonts w:ascii="Arial" w:hAnsi="Arial"/>
          <w:sz w:val="24"/>
          <w:lang w:val="es-ES"/>
        </w:rPr>
        <w:t>un</w:t>
      </w:r>
      <w:r w:rsidRPr="00C50AE1">
        <w:rPr>
          <w:rFonts w:ascii="Arial" w:hAnsi="Arial"/>
          <w:spacing w:val="55"/>
          <w:sz w:val="24"/>
          <w:lang w:val="es-ES"/>
        </w:rPr>
        <w:t xml:space="preserve"> </w:t>
      </w:r>
      <w:r w:rsidRPr="00C50AE1">
        <w:rPr>
          <w:rFonts w:ascii="Arial" w:hAnsi="Arial"/>
          <w:sz w:val="24"/>
          <w:lang w:val="es-ES"/>
        </w:rPr>
        <w:t>estado</w:t>
      </w:r>
      <w:r w:rsidRPr="00C50AE1">
        <w:rPr>
          <w:rFonts w:ascii="Arial" w:hAnsi="Arial"/>
          <w:spacing w:val="55"/>
          <w:sz w:val="24"/>
          <w:lang w:val="es-ES"/>
        </w:rPr>
        <w:t xml:space="preserve"> </w:t>
      </w:r>
      <w:r w:rsidRPr="00C50AE1">
        <w:rPr>
          <w:rFonts w:ascii="Arial" w:hAnsi="Arial"/>
          <w:sz w:val="24"/>
          <w:lang w:val="es-ES"/>
        </w:rPr>
        <w:t>de</w:t>
      </w:r>
      <w:r w:rsidRPr="00C50AE1">
        <w:rPr>
          <w:rFonts w:ascii="Arial" w:hAnsi="Arial"/>
          <w:spacing w:val="55"/>
          <w:sz w:val="24"/>
          <w:lang w:val="es-ES"/>
        </w:rPr>
        <w:t xml:space="preserve"> </w:t>
      </w:r>
      <w:r w:rsidRPr="00C50AE1">
        <w:rPr>
          <w:rFonts w:ascii="Arial" w:hAnsi="Arial"/>
          <w:sz w:val="24"/>
          <w:lang w:val="es-ES"/>
        </w:rPr>
        <w:t>dinámica</w:t>
      </w:r>
      <w:r w:rsidRPr="00C50AE1">
        <w:rPr>
          <w:rFonts w:ascii="Arial" w:hAnsi="Arial"/>
          <w:spacing w:val="-1"/>
          <w:w w:val="99"/>
          <w:sz w:val="24"/>
          <w:lang w:val="es-ES"/>
        </w:rPr>
        <w:t xml:space="preserve"> </w:t>
      </w:r>
      <w:r w:rsidRPr="00C50AE1">
        <w:rPr>
          <w:rFonts w:ascii="Arial" w:hAnsi="Arial"/>
          <w:sz w:val="24"/>
          <w:lang w:val="es-ES"/>
        </w:rPr>
        <w:t>inestable.</w:t>
      </w:r>
    </w:p>
    <w:p w:rsidR="0035248D" w:rsidRDefault="0035248D" w:rsidP="0035248D">
      <w:pPr>
        <w:pStyle w:val="Prrafodelista"/>
        <w:numPr>
          <w:ilvl w:val="0"/>
          <w:numId w:val="26"/>
        </w:numPr>
        <w:tabs>
          <w:tab w:val="left" w:pos="591"/>
        </w:tabs>
        <w:ind w:right="108"/>
        <w:rPr>
          <w:rFonts w:ascii="Arial" w:eastAsia="Arial" w:hAnsi="Arial" w:cs="Arial"/>
          <w:sz w:val="24"/>
          <w:szCs w:val="24"/>
        </w:rPr>
      </w:pPr>
      <w:r w:rsidRPr="00C50AE1">
        <w:rPr>
          <w:rFonts w:ascii="Arial" w:hAnsi="Arial"/>
          <w:sz w:val="24"/>
          <w:lang w:val="es-ES"/>
        </w:rPr>
        <w:lastRenderedPageBreak/>
        <w:t>Para</w:t>
      </w:r>
      <w:r w:rsidRPr="00C50AE1">
        <w:rPr>
          <w:rFonts w:ascii="Arial" w:hAnsi="Arial"/>
          <w:spacing w:val="40"/>
          <w:sz w:val="24"/>
          <w:lang w:val="es-ES"/>
        </w:rPr>
        <w:t xml:space="preserve"> </w:t>
      </w:r>
      <w:r w:rsidRPr="00C50AE1">
        <w:rPr>
          <w:rFonts w:ascii="Arial" w:hAnsi="Arial"/>
          <w:sz w:val="24"/>
          <w:lang w:val="es-ES"/>
        </w:rPr>
        <w:t>que</w:t>
      </w:r>
      <w:r w:rsidRPr="00C50AE1">
        <w:rPr>
          <w:rFonts w:ascii="Arial" w:hAnsi="Arial"/>
          <w:spacing w:val="40"/>
          <w:sz w:val="24"/>
          <w:lang w:val="es-ES"/>
        </w:rPr>
        <w:t xml:space="preserve"> </w:t>
      </w:r>
      <w:r w:rsidRPr="00C50AE1">
        <w:rPr>
          <w:rFonts w:ascii="Arial" w:hAnsi="Arial"/>
          <w:sz w:val="24"/>
          <w:lang w:val="es-ES"/>
        </w:rPr>
        <w:t>Uke,</w:t>
      </w:r>
      <w:r w:rsidRPr="00C50AE1">
        <w:rPr>
          <w:rFonts w:ascii="Arial" w:hAnsi="Arial"/>
          <w:spacing w:val="40"/>
          <w:sz w:val="24"/>
          <w:lang w:val="es-ES"/>
        </w:rPr>
        <w:t xml:space="preserve"> </w:t>
      </w:r>
      <w:r w:rsidRPr="00C50AE1">
        <w:rPr>
          <w:rFonts w:ascii="Arial" w:hAnsi="Arial"/>
          <w:sz w:val="24"/>
          <w:lang w:val="es-ES"/>
        </w:rPr>
        <w:t>pueda</w:t>
      </w:r>
      <w:r w:rsidRPr="00C50AE1">
        <w:rPr>
          <w:rFonts w:ascii="Arial" w:hAnsi="Arial"/>
          <w:spacing w:val="40"/>
          <w:sz w:val="24"/>
          <w:lang w:val="es-ES"/>
        </w:rPr>
        <w:t xml:space="preserve"> </w:t>
      </w:r>
      <w:r w:rsidRPr="00C50AE1">
        <w:rPr>
          <w:rFonts w:ascii="Arial" w:hAnsi="Arial"/>
          <w:sz w:val="24"/>
          <w:lang w:val="es-ES"/>
        </w:rPr>
        <w:t>ser</w:t>
      </w:r>
      <w:r w:rsidRPr="00C50AE1">
        <w:rPr>
          <w:rFonts w:ascii="Arial" w:hAnsi="Arial"/>
          <w:spacing w:val="39"/>
          <w:sz w:val="24"/>
          <w:lang w:val="es-ES"/>
        </w:rPr>
        <w:t xml:space="preserve"> </w:t>
      </w:r>
      <w:r w:rsidRPr="00C50AE1">
        <w:rPr>
          <w:rFonts w:ascii="Arial" w:hAnsi="Arial"/>
          <w:sz w:val="24"/>
          <w:lang w:val="es-ES"/>
        </w:rPr>
        <w:t>proyectado,</w:t>
      </w:r>
      <w:r w:rsidRPr="00C50AE1">
        <w:rPr>
          <w:rFonts w:ascii="Arial" w:hAnsi="Arial"/>
          <w:spacing w:val="39"/>
          <w:sz w:val="24"/>
          <w:lang w:val="es-ES"/>
        </w:rPr>
        <w:t xml:space="preserve"> </w:t>
      </w:r>
      <w:r w:rsidRPr="00C50AE1">
        <w:rPr>
          <w:rFonts w:ascii="Arial" w:hAnsi="Arial"/>
          <w:sz w:val="24"/>
          <w:lang w:val="es-ES"/>
        </w:rPr>
        <w:t>se</w:t>
      </w:r>
      <w:r w:rsidRPr="00C50AE1">
        <w:rPr>
          <w:rFonts w:ascii="Arial" w:hAnsi="Arial"/>
          <w:spacing w:val="40"/>
          <w:sz w:val="24"/>
          <w:lang w:val="es-ES"/>
        </w:rPr>
        <w:t xml:space="preserve"> </w:t>
      </w:r>
      <w:r w:rsidRPr="00C50AE1">
        <w:rPr>
          <w:rFonts w:ascii="Arial" w:hAnsi="Arial"/>
          <w:sz w:val="24"/>
          <w:lang w:val="es-ES"/>
        </w:rPr>
        <w:t>debe:</w:t>
      </w:r>
      <w:r w:rsidRPr="00C50AE1">
        <w:rPr>
          <w:rFonts w:ascii="Arial" w:hAnsi="Arial"/>
          <w:spacing w:val="40"/>
          <w:sz w:val="24"/>
          <w:lang w:val="es-ES"/>
        </w:rPr>
        <w:t xml:space="preserve"> </w:t>
      </w:r>
      <w:r w:rsidRPr="00C50AE1">
        <w:rPr>
          <w:rFonts w:ascii="Arial" w:hAnsi="Arial"/>
          <w:i/>
          <w:sz w:val="24"/>
          <w:lang w:val="es-ES"/>
        </w:rPr>
        <w:t>Primero</w:t>
      </w:r>
      <w:r w:rsidRPr="00C50AE1">
        <w:rPr>
          <w:rFonts w:ascii="Arial" w:hAnsi="Arial"/>
          <w:sz w:val="24"/>
          <w:lang w:val="es-ES"/>
        </w:rPr>
        <w:t>,</w:t>
      </w:r>
      <w:r w:rsidRPr="00C50AE1">
        <w:rPr>
          <w:rFonts w:ascii="Arial" w:hAnsi="Arial"/>
          <w:spacing w:val="40"/>
          <w:sz w:val="24"/>
          <w:lang w:val="es-ES"/>
        </w:rPr>
        <w:t xml:space="preserve"> </w:t>
      </w:r>
      <w:r w:rsidRPr="00C50AE1">
        <w:rPr>
          <w:rFonts w:ascii="Arial" w:hAnsi="Arial"/>
          <w:sz w:val="24"/>
          <w:lang w:val="es-ES"/>
        </w:rPr>
        <w:t>alterarle</w:t>
      </w:r>
      <w:r w:rsidRPr="00C50AE1">
        <w:rPr>
          <w:rFonts w:ascii="Arial" w:hAnsi="Arial"/>
          <w:spacing w:val="40"/>
          <w:sz w:val="24"/>
          <w:lang w:val="es-ES"/>
        </w:rPr>
        <w:t xml:space="preserve"> </w:t>
      </w:r>
      <w:r w:rsidRPr="00C50AE1">
        <w:rPr>
          <w:rFonts w:ascii="Arial" w:hAnsi="Arial"/>
          <w:sz w:val="24"/>
          <w:lang w:val="es-ES"/>
        </w:rPr>
        <w:t>el</w:t>
      </w:r>
      <w:r w:rsidRPr="00C50AE1">
        <w:rPr>
          <w:rFonts w:ascii="Arial" w:hAnsi="Arial"/>
          <w:spacing w:val="40"/>
          <w:sz w:val="24"/>
          <w:lang w:val="es-ES"/>
        </w:rPr>
        <w:t xml:space="preserve"> </w:t>
      </w:r>
      <w:r w:rsidRPr="00C50AE1">
        <w:rPr>
          <w:rFonts w:ascii="Arial" w:hAnsi="Arial"/>
          <w:sz w:val="24"/>
          <w:lang w:val="es-ES"/>
        </w:rPr>
        <w:t>equilibrio.</w:t>
      </w:r>
      <w:r w:rsidRPr="00C50AE1">
        <w:rPr>
          <w:rFonts w:ascii="Arial" w:hAnsi="Arial"/>
          <w:spacing w:val="40"/>
          <w:sz w:val="24"/>
          <w:lang w:val="es-ES"/>
        </w:rPr>
        <w:t xml:space="preserve"> </w:t>
      </w:r>
      <w:r>
        <w:rPr>
          <w:rFonts w:ascii="Arial" w:hAnsi="Arial"/>
          <w:i/>
          <w:sz w:val="24"/>
        </w:rPr>
        <w:t>Después</w:t>
      </w:r>
      <w:r>
        <w:rPr>
          <w:rFonts w:ascii="Arial" w:hAnsi="Arial"/>
          <w:sz w:val="24"/>
        </w:rPr>
        <w:t>, romperle su equilibrio</w:t>
      </w:r>
      <w:r>
        <w:rPr>
          <w:rFonts w:ascii="Arial" w:hAnsi="Arial"/>
          <w:spacing w:val="-29"/>
          <w:sz w:val="24"/>
        </w:rPr>
        <w:t xml:space="preserve"> </w:t>
      </w:r>
      <w:r>
        <w:rPr>
          <w:rFonts w:ascii="Arial" w:hAnsi="Arial"/>
          <w:sz w:val="24"/>
        </w:rPr>
        <w:t>totalmente.</w:t>
      </w:r>
    </w:p>
    <w:p w:rsidR="0035248D" w:rsidRPr="00C50AE1" w:rsidRDefault="0035248D" w:rsidP="0035248D">
      <w:pPr>
        <w:pStyle w:val="Prrafodelista"/>
        <w:numPr>
          <w:ilvl w:val="0"/>
          <w:numId w:val="26"/>
        </w:numPr>
        <w:tabs>
          <w:tab w:val="left" w:pos="591"/>
        </w:tabs>
        <w:ind w:right="107"/>
        <w:jc w:val="both"/>
        <w:rPr>
          <w:rFonts w:ascii="Arial" w:eastAsia="Arial" w:hAnsi="Arial" w:cs="Arial"/>
          <w:sz w:val="24"/>
          <w:szCs w:val="24"/>
          <w:lang w:val="es-ES"/>
        </w:rPr>
      </w:pPr>
      <w:r w:rsidRPr="00C50AE1">
        <w:rPr>
          <w:rFonts w:ascii="Arial" w:hAnsi="Arial"/>
          <w:sz w:val="24"/>
          <w:lang w:val="es-ES"/>
        </w:rPr>
        <w:t>Por medio de fuerzas de tracción, empujes, presión, alzamiento y algunos cambios</w:t>
      </w:r>
      <w:r w:rsidRPr="00C50AE1">
        <w:rPr>
          <w:rFonts w:ascii="Arial" w:hAnsi="Arial"/>
          <w:spacing w:val="-18"/>
          <w:sz w:val="24"/>
          <w:lang w:val="es-ES"/>
        </w:rPr>
        <w:t xml:space="preserve"> </w:t>
      </w:r>
      <w:r w:rsidRPr="00C50AE1">
        <w:rPr>
          <w:rFonts w:ascii="Arial" w:hAnsi="Arial"/>
          <w:sz w:val="24"/>
          <w:lang w:val="es-ES"/>
        </w:rPr>
        <w:t>de</w:t>
      </w:r>
      <w:r w:rsidRPr="00C50AE1">
        <w:rPr>
          <w:rFonts w:ascii="Arial" w:hAnsi="Arial"/>
          <w:spacing w:val="-1"/>
          <w:w w:val="99"/>
          <w:sz w:val="24"/>
          <w:lang w:val="es-ES"/>
        </w:rPr>
        <w:t xml:space="preserve"> </w:t>
      </w:r>
      <w:r w:rsidRPr="00C50AE1">
        <w:rPr>
          <w:rFonts w:ascii="Arial" w:hAnsi="Arial"/>
          <w:sz w:val="24"/>
          <w:lang w:val="es-ES"/>
        </w:rPr>
        <w:t>posición en los centros de giros; podemos alcanzar la alteración y rompimiento del</w:t>
      </w:r>
      <w:r w:rsidRPr="00C50AE1">
        <w:rPr>
          <w:rFonts w:ascii="Arial" w:hAnsi="Arial"/>
          <w:spacing w:val="-1"/>
          <w:w w:val="99"/>
          <w:sz w:val="24"/>
          <w:lang w:val="es-ES"/>
        </w:rPr>
        <w:t xml:space="preserve"> </w:t>
      </w:r>
      <w:r w:rsidRPr="00C50AE1">
        <w:rPr>
          <w:rFonts w:ascii="Arial" w:hAnsi="Arial"/>
          <w:sz w:val="24"/>
          <w:lang w:val="es-ES"/>
        </w:rPr>
        <w:t>equilibrio.</w:t>
      </w:r>
    </w:p>
    <w:p w:rsidR="0035248D" w:rsidRPr="00C50AE1" w:rsidRDefault="0035248D" w:rsidP="0035248D">
      <w:pPr>
        <w:pStyle w:val="Prrafodelista"/>
        <w:numPr>
          <w:ilvl w:val="0"/>
          <w:numId w:val="26"/>
        </w:numPr>
        <w:tabs>
          <w:tab w:val="left" w:pos="591"/>
        </w:tabs>
        <w:jc w:val="both"/>
        <w:rPr>
          <w:rFonts w:ascii="Arial" w:eastAsia="Arial" w:hAnsi="Arial" w:cs="Arial"/>
          <w:sz w:val="24"/>
          <w:szCs w:val="24"/>
          <w:lang w:val="es-ES"/>
        </w:rPr>
      </w:pPr>
      <w:r w:rsidRPr="00C50AE1">
        <w:rPr>
          <w:rFonts w:ascii="Arial"/>
          <w:sz w:val="24"/>
          <w:lang w:val="es-ES"/>
        </w:rPr>
        <w:t>Existen dos formas de</w:t>
      </w:r>
      <w:r w:rsidRPr="00C50AE1">
        <w:rPr>
          <w:rFonts w:ascii="Arial"/>
          <w:spacing w:val="-23"/>
          <w:sz w:val="24"/>
          <w:lang w:val="es-ES"/>
        </w:rPr>
        <w:t xml:space="preserve"> </w:t>
      </w:r>
      <w:r w:rsidRPr="00C50AE1">
        <w:rPr>
          <w:rFonts w:ascii="Arial"/>
          <w:sz w:val="24"/>
          <w:lang w:val="es-ES"/>
        </w:rPr>
        <w:t>Kuzushi:</w:t>
      </w:r>
    </w:p>
    <w:p w:rsidR="0035248D" w:rsidRDefault="0035248D" w:rsidP="0035248D">
      <w:pPr>
        <w:pStyle w:val="Prrafodelista"/>
        <w:numPr>
          <w:ilvl w:val="1"/>
          <w:numId w:val="26"/>
        </w:numPr>
        <w:tabs>
          <w:tab w:val="left" w:pos="739"/>
        </w:tabs>
        <w:ind w:right="108"/>
        <w:rPr>
          <w:rFonts w:ascii="Arial" w:eastAsia="Arial" w:hAnsi="Arial" w:cs="Arial"/>
          <w:sz w:val="24"/>
          <w:szCs w:val="24"/>
        </w:rPr>
      </w:pPr>
      <w:r>
        <w:rPr>
          <w:rFonts w:ascii="Arial"/>
          <w:sz w:val="24"/>
        </w:rPr>
        <w:t>Directo</w:t>
      </w:r>
      <w:r>
        <w:rPr>
          <w:rFonts w:ascii="Arial"/>
          <w:spacing w:val="-3"/>
          <w:sz w:val="24"/>
        </w:rPr>
        <w:t xml:space="preserve"> </w:t>
      </w:r>
      <w:r>
        <w:rPr>
          <w:rFonts w:ascii="Arial"/>
          <w:sz w:val="24"/>
        </w:rPr>
        <w:t>(SEN).</w:t>
      </w:r>
    </w:p>
    <w:p w:rsidR="0035248D" w:rsidRPr="00C50AE1" w:rsidRDefault="0035248D" w:rsidP="0035248D">
      <w:pPr>
        <w:pStyle w:val="Prrafodelista"/>
        <w:numPr>
          <w:ilvl w:val="1"/>
          <w:numId w:val="26"/>
        </w:numPr>
        <w:tabs>
          <w:tab w:val="left" w:pos="778"/>
        </w:tabs>
        <w:ind w:left="777" w:right="108" w:hanging="146"/>
        <w:rPr>
          <w:rFonts w:ascii="Arial" w:eastAsia="Arial" w:hAnsi="Arial" w:cs="Arial"/>
          <w:sz w:val="24"/>
          <w:szCs w:val="24"/>
          <w:lang w:val="es-ES"/>
        </w:rPr>
      </w:pPr>
      <w:r w:rsidRPr="00C50AE1">
        <w:rPr>
          <w:rFonts w:ascii="Arial" w:hAnsi="Arial"/>
          <w:sz w:val="24"/>
          <w:lang w:val="es-ES"/>
        </w:rPr>
        <w:t>Indirecto o de reacción</w:t>
      </w:r>
      <w:r w:rsidRPr="00C50AE1">
        <w:rPr>
          <w:rFonts w:ascii="Arial" w:hAnsi="Arial"/>
          <w:spacing w:val="-21"/>
          <w:sz w:val="24"/>
          <w:lang w:val="es-ES"/>
        </w:rPr>
        <w:t xml:space="preserve"> </w:t>
      </w:r>
      <w:r w:rsidRPr="00C50AE1">
        <w:rPr>
          <w:rFonts w:ascii="Arial" w:hAnsi="Arial"/>
          <w:sz w:val="24"/>
          <w:lang w:val="es-ES"/>
        </w:rPr>
        <w:t>(SEN-NO-SEN)</w:t>
      </w:r>
    </w:p>
    <w:p w:rsidR="0035248D" w:rsidRDefault="0035248D" w:rsidP="00227CF1">
      <w:pPr>
        <w:jc w:val="both"/>
        <w:rPr>
          <w:rFonts w:ascii="Arial" w:eastAsia="Arial" w:hAnsi="Arial" w:cs="Arial"/>
          <w:sz w:val="24"/>
          <w:szCs w:val="24"/>
          <w:lang w:val="es-ES"/>
        </w:rPr>
      </w:pPr>
    </w:p>
    <w:p w:rsidR="0035248D" w:rsidRDefault="0035248D" w:rsidP="00227CF1">
      <w:pPr>
        <w:jc w:val="both"/>
        <w:rPr>
          <w:rFonts w:ascii="Arial" w:eastAsia="Arial" w:hAnsi="Arial" w:cs="Arial"/>
          <w:sz w:val="24"/>
          <w:szCs w:val="24"/>
          <w:lang w:val="es-ES"/>
        </w:rPr>
      </w:pPr>
    </w:p>
    <w:p w:rsidR="0035248D" w:rsidRDefault="0035248D" w:rsidP="0035248D">
      <w:pPr>
        <w:pStyle w:val="Textoindependiente"/>
        <w:ind w:left="230"/>
        <w:jc w:val="both"/>
      </w:pPr>
      <w:r>
        <w:t>Características del</w:t>
      </w:r>
      <w:r>
        <w:rPr>
          <w:spacing w:val="-3"/>
        </w:rPr>
        <w:t xml:space="preserve"> </w:t>
      </w:r>
      <w:r>
        <w:t>Tsukuri:</w:t>
      </w:r>
    </w:p>
    <w:p w:rsidR="0035248D" w:rsidRPr="00C50AE1" w:rsidRDefault="0035248D" w:rsidP="0035248D">
      <w:pPr>
        <w:pStyle w:val="Prrafodelista"/>
        <w:numPr>
          <w:ilvl w:val="0"/>
          <w:numId w:val="25"/>
        </w:numPr>
        <w:tabs>
          <w:tab w:val="left" w:pos="532"/>
        </w:tabs>
        <w:ind w:right="107" w:firstLine="0"/>
        <w:jc w:val="both"/>
        <w:rPr>
          <w:rFonts w:ascii="Arial" w:eastAsia="Arial" w:hAnsi="Arial" w:cs="Arial"/>
          <w:sz w:val="24"/>
          <w:szCs w:val="24"/>
          <w:lang w:val="es-ES"/>
        </w:rPr>
      </w:pPr>
      <w:r w:rsidRPr="00C50AE1">
        <w:rPr>
          <w:rFonts w:ascii="Arial" w:hAnsi="Arial"/>
          <w:sz w:val="24"/>
          <w:lang w:val="es-ES"/>
        </w:rPr>
        <w:t>El</w:t>
      </w:r>
      <w:r w:rsidRPr="00C50AE1">
        <w:rPr>
          <w:rFonts w:ascii="Arial" w:hAnsi="Arial"/>
          <w:spacing w:val="17"/>
          <w:sz w:val="24"/>
          <w:lang w:val="es-ES"/>
        </w:rPr>
        <w:t xml:space="preserve"> </w:t>
      </w:r>
      <w:r w:rsidRPr="00C50AE1">
        <w:rPr>
          <w:rFonts w:ascii="Arial" w:hAnsi="Arial"/>
          <w:sz w:val="24"/>
          <w:lang w:val="es-ES"/>
        </w:rPr>
        <w:t>Tsukuri,</w:t>
      </w:r>
      <w:r w:rsidRPr="00C50AE1">
        <w:rPr>
          <w:rFonts w:ascii="Arial" w:hAnsi="Arial"/>
          <w:spacing w:val="17"/>
          <w:sz w:val="24"/>
          <w:lang w:val="es-ES"/>
        </w:rPr>
        <w:t xml:space="preserve"> </w:t>
      </w:r>
      <w:r w:rsidRPr="00C50AE1">
        <w:rPr>
          <w:rFonts w:ascii="Arial" w:hAnsi="Arial"/>
          <w:sz w:val="24"/>
          <w:lang w:val="es-ES"/>
        </w:rPr>
        <w:t>es</w:t>
      </w:r>
      <w:r w:rsidRPr="00C50AE1">
        <w:rPr>
          <w:rFonts w:ascii="Arial" w:hAnsi="Arial"/>
          <w:spacing w:val="17"/>
          <w:sz w:val="24"/>
          <w:lang w:val="es-ES"/>
        </w:rPr>
        <w:t xml:space="preserve"> </w:t>
      </w:r>
      <w:r w:rsidRPr="00C50AE1">
        <w:rPr>
          <w:rFonts w:ascii="Arial" w:hAnsi="Arial"/>
          <w:sz w:val="24"/>
          <w:lang w:val="es-ES"/>
        </w:rPr>
        <w:t>el</w:t>
      </w:r>
      <w:r w:rsidRPr="00C50AE1">
        <w:rPr>
          <w:rFonts w:ascii="Arial" w:hAnsi="Arial"/>
          <w:spacing w:val="17"/>
          <w:sz w:val="24"/>
          <w:lang w:val="es-ES"/>
        </w:rPr>
        <w:t xml:space="preserve"> </w:t>
      </w:r>
      <w:r w:rsidRPr="00C50AE1">
        <w:rPr>
          <w:rFonts w:ascii="Arial" w:hAnsi="Arial"/>
          <w:sz w:val="24"/>
          <w:lang w:val="es-ES"/>
        </w:rPr>
        <w:t>movimiento</w:t>
      </w:r>
      <w:r w:rsidRPr="00C50AE1">
        <w:rPr>
          <w:rFonts w:ascii="Arial" w:hAnsi="Arial"/>
          <w:spacing w:val="17"/>
          <w:sz w:val="24"/>
          <w:lang w:val="es-ES"/>
        </w:rPr>
        <w:t xml:space="preserve"> </w:t>
      </w:r>
      <w:r w:rsidRPr="00C50AE1">
        <w:rPr>
          <w:rFonts w:ascii="Arial" w:hAnsi="Arial"/>
          <w:sz w:val="24"/>
          <w:lang w:val="es-ES"/>
        </w:rPr>
        <w:t>con</w:t>
      </w:r>
      <w:r w:rsidRPr="00C50AE1">
        <w:rPr>
          <w:rFonts w:ascii="Arial" w:hAnsi="Arial"/>
          <w:spacing w:val="17"/>
          <w:sz w:val="24"/>
          <w:lang w:val="es-ES"/>
        </w:rPr>
        <w:t xml:space="preserve"> </w:t>
      </w:r>
      <w:r w:rsidRPr="00C50AE1">
        <w:rPr>
          <w:rFonts w:ascii="Arial" w:hAnsi="Arial"/>
          <w:sz w:val="24"/>
          <w:lang w:val="es-ES"/>
        </w:rPr>
        <w:t>el</w:t>
      </w:r>
      <w:r w:rsidRPr="00C50AE1">
        <w:rPr>
          <w:rFonts w:ascii="Arial" w:hAnsi="Arial"/>
          <w:spacing w:val="17"/>
          <w:sz w:val="24"/>
          <w:lang w:val="es-ES"/>
        </w:rPr>
        <w:t xml:space="preserve"> </w:t>
      </w:r>
      <w:r w:rsidRPr="00C50AE1">
        <w:rPr>
          <w:rFonts w:ascii="Arial" w:hAnsi="Arial"/>
          <w:sz w:val="24"/>
          <w:lang w:val="es-ES"/>
        </w:rPr>
        <w:t>cual</w:t>
      </w:r>
      <w:r w:rsidRPr="00C50AE1">
        <w:rPr>
          <w:rFonts w:ascii="Arial" w:hAnsi="Arial"/>
          <w:spacing w:val="16"/>
          <w:sz w:val="24"/>
          <w:lang w:val="es-ES"/>
        </w:rPr>
        <w:t xml:space="preserve"> </w:t>
      </w:r>
      <w:r w:rsidRPr="00C50AE1">
        <w:rPr>
          <w:rFonts w:ascii="Arial" w:hAnsi="Arial"/>
          <w:sz w:val="24"/>
          <w:lang w:val="es-ES"/>
        </w:rPr>
        <w:t>Tori,</w:t>
      </w:r>
      <w:r w:rsidRPr="00C50AE1">
        <w:rPr>
          <w:rFonts w:ascii="Arial" w:hAnsi="Arial"/>
          <w:spacing w:val="17"/>
          <w:sz w:val="24"/>
          <w:lang w:val="es-ES"/>
        </w:rPr>
        <w:t xml:space="preserve"> </w:t>
      </w:r>
      <w:r w:rsidRPr="00C50AE1">
        <w:rPr>
          <w:rFonts w:ascii="Arial" w:hAnsi="Arial"/>
          <w:sz w:val="24"/>
          <w:lang w:val="es-ES"/>
        </w:rPr>
        <w:t>lleva</w:t>
      </w:r>
      <w:r w:rsidRPr="00C50AE1">
        <w:rPr>
          <w:rFonts w:ascii="Arial" w:hAnsi="Arial"/>
          <w:spacing w:val="17"/>
          <w:sz w:val="24"/>
          <w:lang w:val="es-ES"/>
        </w:rPr>
        <w:t xml:space="preserve"> </w:t>
      </w:r>
      <w:r w:rsidRPr="00C50AE1">
        <w:rPr>
          <w:rFonts w:ascii="Arial" w:hAnsi="Arial"/>
          <w:sz w:val="24"/>
          <w:lang w:val="es-ES"/>
        </w:rPr>
        <w:t>a</w:t>
      </w:r>
      <w:r w:rsidRPr="00C50AE1">
        <w:rPr>
          <w:rFonts w:ascii="Arial" w:hAnsi="Arial"/>
          <w:spacing w:val="17"/>
          <w:sz w:val="24"/>
          <w:lang w:val="es-ES"/>
        </w:rPr>
        <w:t xml:space="preserve"> </w:t>
      </w:r>
      <w:r w:rsidRPr="00C50AE1">
        <w:rPr>
          <w:rFonts w:ascii="Arial" w:hAnsi="Arial"/>
          <w:sz w:val="24"/>
          <w:lang w:val="es-ES"/>
        </w:rPr>
        <w:t>Uke</w:t>
      </w:r>
      <w:r w:rsidRPr="00C50AE1">
        <w:rPr>
          <w:rFonts w:ascii="Arial" w:hAnsi="Arial"/>
          <w:spacing w:val="17"/>
          <w:sz w:val="24"/>
          <w:lang w:val="es-ES"/>
        </w:rPr>
        <w:t xml:space="preserve"> </w:t>
      </w:r>
      <w:r w:rsidRPr="00C50AE1">
        <w:rPr>
          <w:rFonts w:ascii="Arial" w:hAnsi="Arial"/>
          <w:sz w:val="24"/>
          <w:lang w:val="es-ES"/>
        </w:rPr>
        <w:t>a</w:t>
      </w:r>
      <w:r w:rsidRPr="00C50AE1">
        <w:rPr>
          <w:rFonts w:ascii="Arial" w:hAnsi="Arial"/>
          <w:spacing w:val="17"/>
          <w:sz w:val="24"/>
          <w:lang w:val="es-ES"/>
        </w:rPr>
        <w:t xml:space="preserve"> </w:t>
      </w:r>
      <w:r w:rsidRPr="00C50AE1">
        <w:rPr>
          <w:rFonts w:ascii="Arial" w:hAnsi="Arial"/>
          <w:sz w:val="24"/>
          <w:lang w:val="es-ES"/>
        </w:rPr>
        <w:t>una</w:t>
      </w:r>
      <w:r w:rsidRPr="00C50AE1">
        <w:rPr>
          <w:rFonts w:ascii="Arial" w:hAnsi="Arial"/>
          <w:spacing w:val="17"/>
          <w:sz w:val="24"/>
          <w:lang w:val="es-ES"/>
        </w:rPr>
        <w:t xml:space="preserve"> </w:t>
      </w:r>
      <w:r w:rsidRPr="00C50AE1">
        <w:rPr>
          <w:rFonts w:ascii="Arial" w:hAnsi="Arial"/>
          <w:sz w:val="24"/>
          <w:lang w:val="es-ES"/>
        </w:rPr>
        <w:t>posición</w:t>
      </w:r>
      <w:r w:rsidRPr="00C50AE1">
        <w:rPr>
          <w:rFonts w:ascii="Arial" w:hAnsi="Arial"/>
          <w:spacing w:val="17"/>
          <w:sz w:val="24"/>
          <w:lang w:val="es-ES"/>
        </w:rPr>
        <w:t xml:space="preserve"> </w:t>
      </w:r>
      <w:r w:rsidRPr="00C50AE1">
        <w:rPr>
          <w:rFonts w:ascii="Arial" w:hAnsi="Arial"/>
          <w:sz w:val="24"/>
          <w:lang w:val="es-ES"/>
        </w:rPr>
        <w:t>adecuada</w:t>
      </w:r>
      <w:r w:rsidRPr="00C50AE1">
        <w:rPr>
          <w:rFonts w:ascii="Arial" w:hAnsi="Arial"/>
          <w:spacing w:val="17"/>
          <w:sz w:val="24"/>
          <w:lang w:val="es-ES"/>
        </w:rPr>
        <w:t xml:space="preserve"> </w:t>
      </w:r>
      <w:r w:rsidRPr="00C50AE1">
        <w:rPr>
          <w:rFonts w:ascii="Arial" w:hAnsi="Arial"/>
          <w:sz w:val="24"/>
          <w:lang w:val="es-ES"/>
        </w:rPr>
        <w:t>para</w:t>
      </w:r>
      <w:r w:rsidRPr="00C50AE1">
        <w:rPr>
          <w:rFonts w:ascii="Arial" w:hAnsi="Arial"/>
          <w:spacing w:val="17"/>
          <w:sz w:val="24"/>
          <w:lang w:val="es-ES"/>
        </w:rPr>
        <w:t xml:space="preserve"> </w:t>
      </w:r>
      <w:r w:rsidRPr="00C50AE1">
        <w:rPr>
          <w:rFonts w:ascii="Arial" w:hAnsi="Arial"/>
          <w:sz w:val="24"/>
          <w:lang w:val="es-ES"/>
        </w:rPr>
        <w:t>la</w:t>
      </w:r>
      <w:r w:rsidRPr="00C50AE1">
        <w:rPr>
          <w:rFonts w:ascii="Arial" w:hAnsi="Arial"/>
          <w:spacing w:val="-1"/>
          <w:w w:val="99"/>
          <w:sz w:val="24"/>
          <w:lang w:val="es-ES"/>
        </w:rPr>
        <w:t xml:space="preserve"> </w:t>
      </w:r>
      <w:r w:rsidRPr="00C50AE1">
        <w:rPr>
          <w:rFonts w:ascii="Arial" w:hAnsi="Arial"/>
          <w:sz w:val="24"/>
          <w:lang w:val="es-ES"/>
        </w:rPr>
        <w:t>proyección, propicia un momento y llega al Kake, es así como el oponente es despojado de</w:t>
      </w:r>
      <w:r w:rsidRPr="00C50AE1">
        <w:rPr>
          <w:rFonts w:ascii="Arial" w:hAnsi="Arial"/>
          <w:spacing w:val="33"/>
          <w:sz w:val="24"/>
          <w:lang w:val="es-ES"/>
        </w:rPr>
        <w:t xml:space="preserve"> </w:t>
      </w:r>
      <w:r w:rsidRPr="00C50AE1">
        <w:rPr>
          <w:rFonts w:ascii="Arial" w:hAnsi="Arial"/>
          <w:sz w:val="24"/>
          <w:lang w:val="es-ES"/>
        </w:rPr>
        <w:t>su</w:t>
      </w:r>
      <w:r w:rsidRPr="00C50AE1">
        <w:rPr>
          <w:rFonts w:ascii="Arial" w:hAnsi="Arial"/>
          <w:spacing w:val="-1"/>
          <w:w w:val="99"/>
          <w:sz w:val="24"/>
          <w:lang w:val="es-ES"/>
        </w:rPr>
        <w:t xml:space="preserve"> </w:t>
      </w:r>
      <w:r w:rsidRPr="00C50AE1">
        <w:rPr>
          <w:rFonts w:ascii="Arial" w:hAnsi="Arial"/>
          <w:sz w:val="24"/>
          <w:lang w:val="es-ES"/>
        </w:rPr>
        <w:t>área de apoyo, para su posterior</w:t>
      </w:r>
      <w:r w:rsidRPr="00C50AE1">
        <w:rPr>
          <w:rFonts w:ascii="Arial" w:hAnsi="Arial"/>
          <w:spacing w:val="-33"/>
          <w:sz w:val="24"/>
          <w:lang w:val="es-ES"/>
        </w:rPr>
        <w:t xml:space="preserve"> </w:t>
      </w:r>
      <w:r w:rsidRPr="00C50AE1">
        <w:rPr>
          <w:rFonts w:ascii="Arial" w:hAnsi="Arial"/>
          <w:sz w:val="24"/>
          <w:lang w:val="es-ES"/>
        </w:rPr>
        <w:t>proyección.</w:t>
      </w:r>
    </w:p>
    <w:p w:rsidR="0035248D" w:rsidRPr="00C50AE1" w:rsidRDefault="0035248D" w:rsidP="0035248D">
      <w:pPr>
        <w:pStyle w:val="Prrafodelista"/>
        <w:numPr>
          <w:ilvl w:val="0"/>
          <w:numId w:val="25"/>
        </w:numPr>
        <w:tabs>
          <w:tab w:val="left" w:pos="576"/>
        </w:tabs>
        <w:ind w:right="108" w:firstLine="0"/>
        <w:rPr>
          <w:rFonts w:ascii="Arial" w:eastAsia="Arial" w:hAnsi="Arial" w:cs="Arial"/>
          <w:sz w:val="24"/>
          <w:szCs w:val="24"/>
          <w:lang w:val="es-ES"/>
        </w:rPr>
      </w:pPr>
      <w:r w:rsidRPr="00C50AE1">
        <w:rPr>
          <w:rFonts w:ascii="Arial" w:hAnsi="Arial"/>
          <w:sz w:val="24"/>
          <w:lang w:val="es-ES"/>
        </w:rPr>
        <w:t>El Tsukuri de Uke, es el movimiento que esta relacionado con una posición</w:t>
      </w:r>
      <w:r w:rsidRPr="00C50AE1">
        <w:rPr>
          <w:rFonts w:ascii="Arial" w:hAnsi="Arial"/>
          <w:spacing w:val="-11"/>
          <w:sz w:val="24"/>
          <w:lang w:val="es-ES"/>
        </w:rPr>
        <w:t xml:space="preserve"> </w:t>
      </w:r>
      <w:r w:rsidRPr="00C50AE1">
        <w:rPr>
          <w:rFonts w:ascii="Arial" w:hAnsi="Arial"/>
          <w:sz w:val="24"/>
          <w:lang w:val="es-ES"/>
        </w:rPr>
        <w:t>dinámica</w:t>
      </w:r>
      <w:r w:rsidRPr="00C50AE1">
        <w:rPr>
          <w:rFonts w:ascii="Arial" w:hAnsi="Arial"/>
          <w:w w:val="99"/>
          <w:sz w:val="24"/>
          <w:lang w:val="es-ES"/>
        </w:rPr>
        <w:t xml:space="preserve"> </w:t>
      </w:r>
      <w:r w:rsidRPr="00C50AE1">
        <w:rPr>
          <w:rFonts w:ascii="Arial" w:hAnsi="Arial"/>
          <w:sz w:val="24"/>
          <w:lang w:val="es-ES"/>
        </w:rPr>
        <w:t>inestable o una altercación del</w:t>
      </w:r>
      <w:r w:rsidRPr="00C50AE1">
        <w:rPr>
          <w:rFonts w:ascii="Arial" w:hAnsi="Arial"/>
          <w:spacing w:val="-34"/>
          <w:sz w:val="24"/>
          <w:lang w:val="es-ES"/>
        </w:rPr>
        <w:t xml:space="preserve"> </w:t>
      </w:r>
      <w:r w:rsidRPr="00C50AE1">
        <w:rPr>
          <w:rFonts w:ascii="Arial" w:hAnsi="Arial"/>
          <w:sz w:val="24"/>
          <w:lang w:val="es-ES"/>
        </w:rPr>
        <w:t>equilibrio.</w:t>
      </w:r>
    </w:p>
    <w:p w:rsidR="0035248D" w:rsidRPr="00C50AE1" w:rsidRDefault="0035248D" w:rsidP="0035248D">
      <w:pPr>
        <w:pStyle w:val="Prrafodelista"/>
        <w:numPr>
          <w:ilvl w:val="0"/>
          <w:numId w:val="25"/>
        </w:numPr>
        <w:tabs>
          <w:tab w:val="left" w:pos="501"/>
        </w:tabs>
        <w:ind w:right="107" w:firstLine="0"/>
        <w:jc w:val="both"/>
        <w:rPr>
          <w:rFonts w:ascii="Arial" w:eastAsia="Arial" w:hAnsi="Arial" w:cs="Arial"/>
          <w:sz w:val="24"/>
          <w:szCs w:val="24"/>
          <w:lang w:val="es-ES"/>
        </w:rPr>
      </w:pPr>
      <w:r w:rsidRPr="00C50AE1">
        <w:rPr>
          <w:rFonts w:ascii="Arial" w:hAnsi="Arial"/>
          <w:sz w:val="24"/>
          <w:lang w:val="es-ES"/>
        </w:rPr>
        <w:t>Cuando termina el Tsukuri, debe Uke tener una postura inestable y ser despojado</w:t>
      </w:r>
      <w:r w:rsidRPr="00C50AE1">
        <w:rPr>
          <w:rFonts w:ascii="Arial" w:hAnsi="Arial"/>
          <w:spacing w:val="-26"/>
          <w:sz w:val="24"/>
          <w:lang w:val="es-ES"/>
        </w:rPr>
        <w:t xml:space="preserve"> </w:t>
      </w:r>
      <w:r w:rsidRPr="00C50AE1">
        <w:rPr>
          <w:rFonts w:ascii="Arial" w:hAnsi="Arial"/>
          <w:sz w:val="24"/>
          <w:lang w:val="es-ES"/>
        </w:rPr>
        <w:t>totalmente</w:t>
      </w:r>
      <w:r w:rsidRPr="00C50AE1">
        <w:rPr>
          <w:rFonts w:ascii="Arial" w:hAnsi="Arial"/>
          <w:spacing w:val="-1"/>
          <w:sz w:val="24"/>
          <w:lang w:val="es-ES"/>
        </w:rPr>
        <w:t xml:space="preserve"> </w:t>
      </w:r>
      <w:r w:rsidRPr="00C50AE1">
        <w:rPr>
          <w:rFonts w:ascii="Arial" w:hAnsi="Arial"/>
          <w:sz w:val="24"/>
          <w:lang w:val="es-ES"/>
        </w:rPr>
        <w:t>de</w:t>
      </w:r>
      <w:r w:rsidRPr="00C50AE1">
        <w:rPr>
          <w:rFonts w:ascii="Arial" w:hAnsi="Arial"/>
          <w:spacing w:val="28"/>
          <w:sz w:val="24"/>
          <w:lang w:val="es-ES"/>
        </w:rPr>
        <w:t xml:space="preserve"> </w:t>
      </w:r>
      <w:r w:rsidRPr="00C50AE1">
        <w:rPr>
          <w:rFonts w:ascii="Arial" w:hAnsi="Arial"/>
          <w:sz w:val="24"/>
          <w:lang w:val="es-ES"/>
        </w:rPr>
        <w:t>su</w:t>
      </w:r>
      <w:r w:rsidRPr="00C50AE1">
        <w:rPr>
          <w:rFonts w:ascii="Arial" w:hAnsi="Arial"/>
          <w:spacing w:val="28"/>
          <w:sz w:val="24"/>
          <w:lang w:val="es-ES"/>
        </w:rPr>
        <w:t xml:space="preserve"> </w:t>
      </w:r>
      <w:r w:rsidRPr="00C50AE1">
        <w:rPr>
          <w:rFonts w:ascii="Arial" w:hAnsi="Arial"/>
          <w:sz w:val="24"/>
          <w:lang w:val="es-ES"/>
        </w:rPr>
        <w:t>libertad</w:t>
      </w:r>
      <w:r w:rsidRPr="00C50AE1">
        <w:rPr>
          <w:rFonts w:ascii="Arial" w:hAnsi="Arial"/>
          <w:spacing w:val="28"/>
          <w:sz w:val="24"/>
          <w:lang w:val="es-ES"/>
        </w:rPr>
        <w:t xml:space="preserve"> </w:t>
      </w:r>
      <w:r w:rsidRPr="00C50AE1">
        <w:rPr>
          <w:rFonts w:ascii="Arial" w:hAnsi="Arial"/>
          <w:sz w:val="24"/>
          <w:lang w:val="es-ES"/>
        </w:rPr>
        <w:t>de</w:t>
      </w:r>
      <w:r w:rsidRPr="00C50AE1">
        <w:rPr>
          <w:rFonts w:ascii="Arial" w:hAnsi="Arial"/>
          <w:spacing w:val="28"/>
          <w:sz w:val="24"/>
          <w:lang w:val="es-ES"/>
        </w:rPr>
        <w:t xml:space="preserve"> </w:t>
      </w:r>
      <w:r w:rsidRPr="00C50AE1">
        <w:rPr>
          <w:rFonts w:ascii="Arial" w:hAnsi="Arial"/>
          <w:sz w:val="24"/>
          <w:lang w:val="es-ES"/>
        </w:rPr>
        <w:t>movimiento,</w:t>
      </w:r>
      <w:r w:rsidRPr="00C50AE1">
        <w:rPr>
          <w:rFonts w:ascii="Arial" w:hAnsi="Arial"/>
          <w:spacing w:val="28"/>
          <w:sz w:val="24"/>
          <w:lang w:val="es-ES"/>
        </w:rPr>
        <w:t xml:space="preserve"> </w:t>
      </w:r>
      <w:r w:rsidRPr="00C50AE1">
        <w:rPr>
          <w:rFonts w:ascii="Arial" w:hAnsi="Arial"/>
          <w:sz w:val="24"/>
          <w:lang w:val="es-ES"/>
        </w:rPr>
        <w:t>por</w:t>
      </w:r>
      <w:r w:rsidRPr="00C50AE1">
        <w:rPr>
          <w:rFonts w:ascii="Arial" w:hAnsi="Arial"/>
          <w:spacing w:val="28"/>
          <w:sz w:val="24"/>
          <w:lang w:val="es-ES"/>
        </w:rPr>
        <w:t xml:space="preserve"> </w:t>
      </w:r>
      <w:r w:rsidRPr="00C50AE1">
        <w:rPr>
          <w:rFonts w:ascii="Arial" w:hAnsi="Arial"/>
          <w:sz w:val="24"/>
          <w:lang w:val="es-ES"/>
        </w:rPr>
        <w:t>tanto,</w:t>
      </w:r>
      <w:r w:rsidRPr="00C50AE1">
        <w:rPr>
          <w:rFonts w:ascii="Arial" w:hAnsi="Arial"/>
          <w:spacing w:val="28"/>
          <w:sz w:val="24"/>
          <w:lang w:val="es-ES"/>
        </w:rPr>
        <w:t xml:space="preserve"> </w:t>
      </w:r>
      <w:r w:rsidRPr="00C50AE1">
        <w:rPr>
          <w:rFonts w:ascii="Arial" w:hAnsi="Arial"/>
          <w:sz w:val="24"/>
          <w:lang w:val="es-ES"/>
        </w:rPr>
        <w:t>no</w:t>
      </w:r>
      <w:r w:rsidRPr="00C50AE1">
        <w:rPr>
          <w:rFonts w:ascii="Arial" w:hAnsi="Arial"/>
          <w:spacing w:val="28"/>
          <w:sz w:val="24"/>
          <w:lang w:val="es-ES"/>
        </w:rPr>
        <w:t xml:space="preserve"> </w:t>
      </w:r>
      <w:r w:rsidRPr="00C50AE1">
        <w:rPr>
          <w:rFonts w:ascii="Arial" w:hAnsi="Arial"/>
          <w:sz w:val="24"/>
          <w:lang w:val="es-ES"/>
        </w:rPr>
        <w:t>podrá</w:t>
      </w:r>
      <w:r w:rsidRPr="00C50AE1">
        <w:rPr>
          <w:rFonts w:ascii="Arial" w:hAnsi="Arial"/>
          <w:spacing w:val="28"/>
          <w:sz w:val="24"/>
          <w:lang w:val="es-ES"/>
        </w:rPr>
        <w:t xml:space="preserve"> </w:t>
      </w:r>
      <w:r w:rsidRPr="00C50AE1">
        <w:rPr>
          <w:rFonts w:ascii="Arial" w:hAnsi="Arial"/>
          <w:sz w:val="24"/>
          <w:lang w:val="es-ES"/>
        </w:rPr>
        <w:t>recobrarla</w:t>
      </w:r>
      <w:r w:rsidRPr="00C50AE1">
        <w:rPr>
          <w:rFonts w:ascii="Arial" w:hAnsi="Arial"/>
          <w:spacing w:val="28"/>
          <w:sz w:val="24"/>
          <w:lang w:val="es-ES"/>
        </w:rPr>
        <w:t xml:space="preserve"> </w:t>
      </w:r>
      <w:r w:rsidRPr="00C50AE1">
        <w:rPr>
          <w:rFonts w:ascii="Arial" w:hAnsi="Arial"/>
          <w:sz w:val="24"/>
          <w:lang w:val="es-ES"/>
        </w:rPr>
        <w:t>más,</w:t>
      </w:r>
      <w:r w:rsidRPr="00C50AE1">
        <w:rPr>
          <w:rFonts w:ascii="Arial" w:hAnsi="Arial"/>
          <w:spacing w:val="28"/>
          <w:sz w:val="24"/>
          <w:lang w:val="es-ES"/>
        </w:rPr>
        <w:t xml:space="preserve"> </w:t>
      </w:r>
      <w:r w:rsidRPr="00C50AE1">
        <w:rPr>
          <w:rFonts w:ascii="Arial" w:hAnsi="Arial"/>
          <w:sz w:val="24"/>
          <w:lang w:val="es-ES"/>
        </w:rPr>
        <w:t>hasta</w:t>
      </w:r>
      <w:r w:rsidRPr="00C50AE1">
        <w:rPr>
          <w:rFonts w:ascii="Arial" w:hAnsi="Arial"/>
          <w:spacing w:val="28"/>
          <w:sz w:val="24"/>
          <w:lang w:val="es-ES"/>
        </w:rPr>
        <w:t xml:space="preserve"> </w:t>
      </w:r>
      <w:r w:rsidRPr="00C50AE1">
        <w:rPr>
          <w:rFonts w:ascii="Arial" w:hAnsi="Arial"/>
          <w:sz w:val="24"/>
          <w:lang w:val="es-ES"/>
        </w:rPr>
        <w:t>la</w:t>
      </w:r>
      <w:r w:rsidRPr="00C50AE1">
        <w:rPr>
          <w:rFonts w:ascii="Arial" w:hAnsi="Arial"/>
          <w:spacing w:val="28"/>
          <w:sz w:val="24"/>
          <w:lang w:val="es-ES"/>
        </w:rPr>
        <w:t xml:space="preserve"> </w:t>
      </w:r>
      <w:r w:rsidRPr="00C50AE1">
        <w:rPr>
          <w:rFonts w:ascii="Arial" w:hAnsi="Arial"/>
          <w:sz w:val="24"/>
          <w:lang w:val="es-ES"/>
        </w:rPr>
        <w:t>última</w:t>
      </w:r>
      <w:r w:rsidRPr="00C50AE1">
        <w:rPr>
          <w:rFonts w:ascii="Arial" w:hAnsi="Arial"/>
          <w:spacing w:val="28"/>
          <w:sz w:val="24"/>
          <w:lang w:val="es-ES"/>
        </w:rPr>
        <w:t xml:space="preserve"> </w:t>
      </w:r>
      <w:r w:rsidRPr="00C50AE1">
        <w:rPr>
          <w:rFonts w:ascii="Arial" w:hAnsi="Arial"/>
          <w:sz w:val="24"/>
          <w:lang w:val="es-ES"/>
        </w:rPr>
        <w:t>fase</w:t>
      </w:r>
      <w:r w:rsidRPr="00C50AE1">
        <w:rPr>
          <w:rFonts w:ascii="Arial" w:hAnsi="Arial"/>
          <w:spacing w:val="28"/>
          <w:sz w:val="24"/>
          <w:lang w:val="es-ES"/>
        </w:rPr>
        <w:t xml:space="preserve"> </w:t>
      </w:r>
      <w:r w:rsidRPr="00C50AE1">
        <w:rPr>
          <w:rFonts w:ascii="Arial" w:hAnsi="Arial"/>
          <w:sz w:val="24"/>
          <w:lang w:val="es-ES"/>
        </w:rPr>
        <w:t>de</w:t>
      </w:r>
      <w:r w:rsidRPr="00C50AE1">
        <w:rPr>
          <w:rFonts w:ascii="Arial" w:hAnsi="Arial"/>
          <w:spacing w:val="28"/>
          <w:sz w:val="24"/>
          <w:lang w:val="es-ES"/>
        </w:rPr>
        <w:t xml:space="preserve"> </w:t>
      </w:r>
      <w:r w:rsidRPr="00C50AE1">
        <w:rPr>
          <w:rFonts w:ascii="Arial" w:hAnsi="Arial"/>
          <w:sz w:val="24"/>
          <w:lang w:val="es-ES"/>
        </w:rPr>
        <w:t>la</w:t>
      </w:r>
      <w:r w:rsidRPr="00C50AE1">
        <w:rPr>
          <w:rFonts w:ascii="Arial" w:hAnsi="Arial"/>
          <w:spacing w:val="-1"/>
          <w:w w:val="99"/>
          <w:sz w:val="24"/>
          <w:lang w:val="es-ES"/>
        </w:rPr>
        <w:t xml:space="preserve"> </w:t>
      </w:r>
      <w:r w:rsidRPr="00C50AE1">
        <w:rPr>
          <w:rFonts w:ascii="Arial" w:hAnsi="Arial"/>
          <w:sz w:val="24"/>
          <w:lang w:val="es-ES"/>
        </w:rPr>
        <w:t>proyección.</w:t>
      </w:r>
    </w:p>
    <w:p w:rsidR="0035248D" w:rsidRDefault="0035248D" w:rsidP="00227CF1">
      <w:pPr>
        <w:jc w:val="both"/>
        <w:rPr>
          <w:rFonts w:ascii="Arial" w:eastAsia="Arial" w:hAnsi="Arial" w:cs="Arial"/>
          <w:sz w:val="24"/>
          <w:szCs w:val="24"/>
          <w:lang w:val="es-ES"/>
        </w:rPr>
      </w:pPr>
    </w:p>
    <w:p w:rsidR="0035248D" w:rsidRDefault="0035248D" w:rsidP="00227CF1">
      <w:pPr>
        <w:jc w:val="both"/>
        <w:rPr>
          <w:rFonts w:ascii="Arial" w:eastAsia="Arial" w:hAnsi="Arial" w:cs="Arial"/>
          <w:sz w:val="24"/>
          <w:szCs w:val="24"/>
          <w:lang w:val="es-ES"/>
        </w:rPr>
      </w:pPr>
    </w:p>
    <w:p w:rsidR="0035248D" w:rsidRPr="0035248D" w:rsidRDefault="0035248D" w:rsidP="0035248D">
      <w:pPr>
        <w:pStyle w:val="Textoindependiente"/>
        <w:ind w:left="230"/>
        <w:jc w:val="both"/>
        <w:rPr>
          <w:lang w:val="es-ES"/>
        </w:rPr>
      </w:pPr>
      <w:r w:rsidRPr="0035248D">
        <w:rPr>
          <w:lang w:val="es-ES"/>
        </w:rPr>
        <w:t>Características del</w:t>
      </w:r>
      <w:r w:rsidRPr="0035248D">
        <w:rPr>
          <w:spacing w:val="-3"/>
          <w:lang w:val="es-ES"/>
        </w:rPr>
        <w:t xml:space="preserve"> </w:t>
      </w:r>
      <w:r w:rsidRPr="0035248D">
        <w:rPr>
          <w:lang w:val="es-ES"/>
        </w:rPr>
        <w:t>Kake:</w:t>
      </w:r>
    </w:p>
    <w:p w:rsidR="0035248D" w:rsidRPr="0035248D" w:rsidRDefault="0035248D" w:rsidP="0035248D">
      <w:pPr>
        <w:pStyle w:val="Prrafodelista"/>
        <w:numPr>
          <w:ilvl w:val="0"/>
          <w:numId w:val="219"/>
        </w:numPr>
        <w:tabs>
          <w:tab w:val="left" w:pos="512"/>
        </w:tabs>
        <w:jc w:val="both"/>
        <w:rPr>
          <w:rFonts w:ascii="Arial" w:eastAsia="Arial" w:hAnsi="Arial" w:cs="Arial"/>
          <w:sz w:val="24"/>
          <w:szCs w:val="24"/>
          <w:lang w:val="es-ES"/>
        </w:rPr>
      </w:pPr>
      <w:r w:rsidRPr="0035248D">
        <w:rPr>
          <w:rFonts w:ascii="Arial" w:hAnsi="Arial"/>
          <w:sz w:val="24"/>
          <w:lang w:val="es-ES"/>
        </w:rPr>
        <w:t>El</w:t>
      </w:r>
      <w:r w:rsidRPr="0035248D">
        <w:rPr>
          <w:rFonts w:ascii="Arial" w:hAnsi="Arial"/>
          <w:spacing w:val="-4"/>
          <w:sz w:val="24"/>
          <w:lang w:val="es-ES"/>
        </w:rPr>
        <w:t xml:space="preserve"> </w:t>
      </w:r>
      <w:r w:rsidRPr="0035248D">
        <w:rPr>
          <w:rFonts w:ascii="Arial" w:hAnsi="Arial"/>
          <w:sz w:val="24"/>
          <w:lang w:val="es-ES"/>
        </w:rPr>
        <w:t>Kake,</w:t>
      </w:r>
      <w:r w:rsidRPr="0035248D">
        <w:rPr>
          <w:rFonts w:ascii="Arial" w:hAnsi="Arial"/>
          <w:spacing w:val="-4"/>
          <w:sz w:val="24"/>
          <w:lang w:val="es-ES"/>
        </w:rPr>
        <w:t xml:space="preserve"> </w:t>
      </w:r>
      <w:r w:rsidRPr="0035248D">
        <w:rPr>
          <w:rFonts w:ascii="Arial" w:hAnsi="Arial"/>
          <w:sz w:val="24"/>
          <w:lang w:val="es-ES"/>
        </w:rPr>
        <w:t>es</w:t>
      </w:r>
      <w:r w:rsidRPr="0035248D">
        <w:rPr>
          <w:rFonts w:ascii="Arial" w:hAnsi="Arial"/>
          <w:spacing w:val="-4"/>
          <w:sz w:val="24"/>
          <w:lang w:val="es-ES"/>
        </w:rPr>
        <w:t xml:space="preserve"> </w:t>
      </w:r>
      <w:r w:rsidRPr="0035248D">
        <w:rPr>
          <w:rFonts w:ascii="Arial" w:hAnsi="Arial"/>
          <w:sz w:val="24"/>
          <w:lang w:val="es-ES"/>
        </w:rPr>
        <w:t>la fase principal de la técnica, cuando Tory ataca y despega con cualquier parte de su   cuerpo (pierna, cadera o brazo) o su cuerpo completo en caso de Zutemi-Waza.</w:t>
      </w:r>
    </w:p>
    <w:p w:rsidR="0035248D" w:rsidRDefault="0035248D" w:rsidP="0035248D">
      <w:pPr>
        <w:pStyle w:val="Textoindependiente"/>
        <w:ind w:left="230"/>
        <w:jc w:val="both"/>
        <w:rPr>
          <w:lang w:val="es-ES"/>
        </w:rPr>
      </w:pPr>
    </w:p>
    <w:p w:rsidR="0035248D" w:rsidRPr="0035248D" w:rsidRDefault="0035248D" w:rsidP="0035248D">
      <w:pPr>
        <w:pStyle w:val="Textoindependiente"/>
        <w:ind w:left="230"/>
        <w:jc w:val="both"/>
        <w:rPr>
          <w:lang w:val="es-ES"/>
        </w:rPr>
      </w:pPr>
      <w:r w:rsidRPr="0035248D">
        <w:rPr>
          <w:lang w:val="es-ES"/>
        </w:rPr>
        <w:t>Características del</w:t>
      </w:r>
      <w:r w:rsidRPr="0035248D">
        <w:rPr>
          <w:spacing w:val="-3"/>
          <w:lang w:val="es-ES"/>
        </w:rPr>
        <w:t xml:space="preserve"> </w:t>
      </w:r>
      <w:r>
        <w:rPr>
          <w:lang w:val="es-ES"/>
        </w:rPr>
        <w:t>nage</w:t>
      </w:r>
      <w:r w:rsidRPr="0035248D">
        <w:rPr>
          <w:lang w:val="es-ES"/>
        </w:rPr>
        <w:t>:</w:t>
      </w:r>
    </w:p>
    <w:p w:rsidR="00227CF1" w:rsidRPr="0035248D" w:rsidRDefault="0035248D" w:rsidP="0035248D">
      <w:pPr>
        <w:pStyle w:val="Prrafodelista"/>
        <w:numPr>
          <w:ilvl w:val="0"/>
          <w:numId w:val="219"/>
        </w:numPr>
        <w:rPr>
          <w:rFonts w:ascii="Arial" w:eastAsia="Arial" w:hAnsi="Arial" w:cs="Arial"/>
          <w:sz w:val="24"/>
          <w:szCs w:val="24"/>
          <w:lang w:val="es-ES"/>
        </w:rPr>
      </w:pPr>
      <w:r>
        <w:rPr>
          <w:rFonts w:ascii="Arial" w:eastAsia="Arial" w:hAnsi="Arial" w:cs="Arial"/>
          <w:sz w:val="24"/>
          <w:szCs w:val="24"/>
          <w:lang w:val="es-ES"/>
        </w:rPr>
        <w:t>Es la fase final de las técnicas de proyecion, donde después del Kake el Uke experimenta una fase de vuelo y cae según la valoracin de la técnica en: Yuko, Wazari e Ippon.</w:t>
      </w:r>
    </w:p>
    <w:p w:rsidR="00227CF1" w:rsidRPr="00C50AE1" w:rsidRDefault="00227CF1" w:rsidP="00227CF1">
      <w:pPr>
        <w:rPr>
          <w:rFonts w:ascii="Arial" w:eastAsia="Arial" w:hAnsi="Arial" w:cs="Arial"/>
          <w:sz w:val="24"/>
          <w:szCs w:val="24"/>
          <w:lang w:val="es-ES"/>
        </w:rPr>
      </w:pPr>
    </w:p>
    <w:p w:rsidR="00227CF1" w:rsidRDefault="0035248D" w:rsidP="0035248D">
      <w:pPr>
        <w:pStyle w:val="Ttulo1"/>
        <w:spacing w:line="275" w:lineRule="exact"/>
        <w:ind w:left="0"/>
        <w:jc w:val="both"/>
        <w:rPr>
          <w:b w:val="0"/>
          <w:bCs w:val="0"/>
        </w:rPr>
      </w:pPr>
      <w:r>
        <w:rPr>
          <w:rFonts w:cs="Arial"/>
          <w:b w:val="0"/>
          <w:bCs w:val="0"/>
          <w:lang w:val="es-ES"/>
        </w:rPr>
        <w:t xml:space="preserve">   </w:t>
      </w:r>
      <w:r w:rsidR="00227CF1">
        <w:t>Fases del</w:t>
      </w:r>
      <w:r w:rsidR="00227CF1">
        <w:rPr>
          <w:spacing w:val="-21"/>
        </w:rPr>
        <w:t xml:space="preserve"> </w:t>
      </w:r>
      <w:r w:rsidR="00227CF1">
        <w:t>Katame-Waza</w:t>
      </w:r>
    </w:p>
    <w:p w:rsidR="00227CF1" w:rsidRDefault="00227CF1" w:rsidP="008873A7">
      <w:pPr>
        <w:pStyle w:val="Prrafodelista"/>
        <w:numPr>
          <w:ilvl w:val="0"/>
          <w:numId w:val="22"/>
        </w:numPr>
        <w:tabs>
          <w:tab w:val="left" w:pos="591"/>
        </w:tabs>
        <w:spacing w:line="276" w:lineRule="exact"/>
        <w:ind w:hanging="360"/>
        <w:jc w:val="both"/>
        <w:rPr>
          <w:rFonts w:ascii="Arial" w:eastAsia="Arial" w:hAnsi="Arial" w:cs="Arial"/>
          <w:sz w:val="24"/>
          <w:szCs w:val="24"/>
        </w:rPr>
      </w:pPr>
      <w:r>
        <w:rPr>
          <w:rFonts w:ascii="Arial" w:hAnsi="Arial"/>
          <w:sz w:val="24"/>
        </w:rPr>
        <w:t>Preparación del</w:t>
      </w:r>
      <w:r>
        <w:rPr>
          <w:rFonts w:ascii="Arial" w:hAnsi="Arial"/>
          <w:spacing w:val="-20"/>
          <w:sz w:val="24"/>
        </w:rPr>
        <w:t xml:space="preserve"> </w:t>
      </w:r>
      <w:r>
        <w:rPr>
          <w:rFonts w:ascii="Arial" w:hAnsi="Arial"/>
          <w:sz w:val="24"/>
        </w:rPr>
        <w:t>Agarre.</w:t>
      </w:r>
    </w:p>
    <w:p w:rsidR="00227CF1" w:rsidRDefault="00227CF1" w:rsidP="008873A7">
      <w:pPr>
        <w:pStyle w:val="Prrafodelista"/>
        <w:numPr>
          <w:ilvl w:val="0"/>
          <w:numId w:val="22"/>
        </w:numPr>
        <w:tabs>
          <w:tab w:val="left" w:pos="591"/>
        </w:tabs>
        <w:spacing w:line="275" w:lineRule="exact"/>
        <w:ind w:hanging="360"/>
        <w:jc w:val="both"/>
        <w:rPr>
          <w:rFonts w:ascii="Arial" w:eastAsia="Arial" w:hAnsi="Arial" w:cs="Arial"/>
          <w:sz w:val="24"/>
          <w:szCs w:val="24"/>
        </w:rPr>
      </w:pPr>
      <w:r>
        <w:rPr>
          <w:rFonts w:ascii="Arial"/>
          <w:sz w:val="24"/>
        </w:rPr>
        <w:t>Inicio del</w:t>
      </w:r>
      <w:r>
        <w:rPr>
          <w:rFonts w:ascii="Arial"/>
          <w:spacing w:val="-1"/>
          <w:sz w:val="24"/>
        </w:rPr>
        <w:t xml:space="preserve"> </w:t>
      </w:r>
      <w:r>
        <w:rPr>
          <w:rFonts w:ascii="Arial"/>
          <w:sz w:val="24"/>
        </w:rPr>
        <w:t>Agarre.</w:t>
      </w:r>
    </w:p>
    <w:p w:rsidR="00227CF1" w:rsidRDefault="00227CF1" w:rsidP="008873A7">
      <w:pPr>
        <w:pStyle w:val="Prrafodelista"/>
        <w:numPr>
          <w:ilvl w:val="0"/>
          <w:numId w:val="22"/>
        </w:numPr>
        <w:tabs>
          <w:tab w:val="left" w:pos="591"/>
        </w:tabs>
        <w:spacing w:line="276" w:lineRule="exact"/>
        <w:ind w:hanging="360"/>
        <w:jc w:val="both"/>
        <w:rPr>
          <w:rFonts w:ascii="Arial" w:eastAsia="Arial" w:hAnsi="Arial" w:cs="Arial"/>
          <w:sz w:val="24"/>
          <w:szCs w:val="24"/>
        </w:rPr>
      </w:pPr>
      <w:r>
        <w:rPr>
          <w:rFonts w:ascii="Arial" w:hAnsi="Arial"/>
          <w:sz w:val="24"/>
        </w:rPr>
        <w:t>Conclusión del</w:t>
      </w:r>
      <w:r>
        <w:rPr>
          <w:rFonts w:ascii="Arial" w:hAnsi="Arial"/>
          <w:spacing w:val="-1"/>
          <w:sz w:val="24"/>
        </w:rPr>
        <w:t xml:space="preserve"> </w:t>
      </w:r>
      <w:r>
        <w:rPr>
          <w:rFonts w:ascii="Arial" w:hAnsi="Arial"/>
          <w:sz w:val="24"/>
        </w:rPr>
        <w:t>Agarre.</w:t>
      </w:r>
    </w:p>
    <w:p w:rsidR="00227CF1" w:rsidRDefault="00227CF1" w:rsidP="00227CF1">
      <w:pPr>
        <w:spacing w:before="10"/>
        <w:rPr>
          <w:rFonts w:ascii="Arial" w:eastAsia="Arial" w:hAnsi="Arial" w:cs="Arial"/>
          <w:sz w:val="23"/>
          <w:szCs w:val="23"/>
        </w:rPr>
      </w:pPr>
    </w:p>
    <w:p w:rsidR="008B336F" w:rsidRDefault="008B336F" w:rsidP="00227CF1">
      <w:pPr>
        <w:pStyle w:val="Textoindependiente"/>
        <w:ind w:left="230"/>
        <w:jc w:val="both"/>
        <w:rPr>
          <w:lang w:val="es-ES"/>
        </w:rPr>
      </w:pPr>
    </w:p>
    <w:p w:rsidR="008B336F" w:rsidRDefault="008B336F" w:rsidP="00227CF1">
      <w:pPr>
        <w:pStyle w:val="Textoindependiente"/>
        <w:ind w:left="230"/>
        <w:jc w:val="both"/>
        <w:rPr>
          <w:lang w:val="es-ES"/>
        </w:rPr>
      </w:pPr>
    </w:p>
    <w:p w:rsidR="00227CF1" w:rsidRPr="00C50AE1" w:rsidRDefault="00227CF1" w:rsidP="00227CF1">
      <w:pPr>
        <w:pStyle w:val="Textoindependiente"/>
        <w:ind w:left="230"/>
        <w:jc w:val="both"/>
        <w:rPr>
          <w:lang w:val="es-ES"/>
        </w:rPr>
      </w:pPr>
      <w:r w:rsidRPr="00C50AE1">
        <w:rPr>
          <w:lang w:val="es-ES"/>
        </w:rPr>
        <w:t>Ca</w:t>
      </w:r>
      <w:r>
        <w:rPr>
          <w:lang w:val="es-ES"/>
        </w:rPr>
        <w:t xml:space="preserve">racterísticas de los elementos </w:t>
      </w:r>
      <w:r w:rsidRPr="00C50AE1">
        <w:rPr>
          <w:lang w:val="es-ES"/>
        </w:rPr>
        <w:t>técnicos del Ne</w:t>
      </w:r>
      <w:r w:rsidRPr="00C50AE1">
        <w:rPr>
          <w:spacing w:val="-2"/>
          <w:lang w:val="es-ES"/>
        </w:rPr>
        <w:t xml:space="preserve"> </w:t>
      </w:r>
      <w:r w:rsidRPr="00C50AE1">
        <w:rPr>
          <w:lang w:val="es-ES"/>
        </w:rPr>
        <w:t>Waza.</w:t>
      </w:r>
    </w:p>
    <w:p w:rsidR="00227CF1" w:rsidRPr="00C50AE1" w:rsidRDefault="00227CF1" w:rsidP="00227CF1">
      <w:pPr>
        <w:rPr>
          <w:rFonts w:ascii="Arial" w:eastAsia="Arial" w:hAnsi="Arial" w:cs="Arial"/>
          <w:sz w:val="24"/>
          <w:szCs w:val="24"/>
          <w:lang w:val="es-ES"/>
        </w:rPr>
      </w:pPr>
    </w:p>
    <w:p w:rsidR="00227CF1" w:rsidRPr="00C50AE1" w:rsidRDefault="00227CF1" w:rsidP="008873A7">
      <w:pPr>
        <w:pStyle w:val="Prrafodelista"/>
        <w:numPr>
          <w:ilvl w:val="0"/>
          <w:numId w:val="21"/>
        </w:numPr>
        <w:tabs>
          <w:tab w:val="left" w:pos="591"/>
        </w:tabs>
        <w:jc w:val="both"/>
        <w:rPr>
          <w:rFonts w:ascii="Arial" w:eastAsia="Arial" w:hAnsi="Arial" w:cs="Arial"/>
          <w:sz w:val="24"/>
          <w:szCs w:val="24"/>
          <w:lang w:val="es-ES"/>
        </w:rPr>
      </w:pPr>
      <w:r w:rsidRPr="00C50AE1">
        <w:rPr>
          <w:rFonts w:ascii="Arial"/>
          <w:sz w:val="24"/>
          <w:lang w:val="es-ES"/>
        </w:rPr>
        <w:t>Es un mecanismo de</w:t>
      </w:r>
      <w:r w:rsidRPr="00C50AE1">
        <w:rPr>
          <w:rFonts w:ascii="Arial"/>
          <w:spacing w:val="-20"/>
          <w:sz w:val="24"/>
          <w:lang w:val="es-ES"/>
        </w:rPr>
        <w:t xml:space="preserve"> </w:t>
      </w:r>
      <w:r w:rsidRPr="00C50AE1">
        <w:rPr>
          <w:rFonts w:ascii="Arial"/>
          <w:sz w:val="24"/>
          <w:lang w:val="es-ES"/>
        </w:rPr>
        <w:t>efectos.</w:t>
      </w:r>
    </w:p>
    <w:p w:rsidR="00227CF1" w:rsidRPr="00C50AE1" w:rsidRDefault="00227CF1" w:rsidP="008873A7">
      <w:pPr>
        <w:pStyle w:val="Prrafodelista"/>
        <w:numPr>
          <w:ilvl w:val="0"/>
          <w:numId w:val="21"/>
        </w:numPr>
        <w:tabs>
          <w:tab w:val="left" w:pos="591"/>
        </w:tabs>
        <w:jc w:val="both"/>
        <w:rPr>
          <w:rFonts w:ascii="Arial" w:eastAsia="Arial" w:hAnsi="Arial" w:cs="Arial"/>
          <w:sz w:val="24"/>
          <w:szCs w:val="24"/>
          <w:lang w:val="es-ES"/>
        </w:rPr>
      </w:pPr>
      <w:r w:rsidRPr="00C50AE1">
        <w:rPr>
          <w:rFonts w:ascii="Arial" w:hAnsi="Arial"/>
          <w:sz w:val="24"/>
          <w:lang w:val="es-ES"/>
        </w:rPr>
        <w:t>Se</w:t>
      </w:r>
      <w:r w:rsidRPr="00C50AE1">
        <w:rPr>
          <w:rFonts w:ascii="Arial" w:hAnsi="Arial"/>
          <w:spacing w:val="-4"/>
          <w:sz w:val="24"/>
          <w:lang w:val="es-ES"/>
        </w:rPr>
        <w:t xml:space="preserve"> </w:t>
      </w:r>
      <w:r w:rsidRPr="00C50AE1">
        <w:rPr>
          <w:rFonts w:ascii="Arial" w:hAnsi="Arial"/>
          <w:sz w:val="24"/>
          <w:lang w:val="es-ES"/>
        </w:rPr>
        <w:t>debe</w:t>
      </w:r>
      <w:r w:rsidRPr="00C50AE1">
        <w:rPr>
          <w:rFonts w:ascii="Arial" w:hAnsi="Arial"/>
          <w:spacing w:val="-4"/>
          <w:sz w:val="24"/>
          <w:lang w:val="es-ES"/>
        </w:rPr>
        <w:t xml:space="preserve"> </w:t>
      </w:r>
      <w:r w:rsidRPr="00C50AE1">
        <w:rPr>
          <w:rFonts w:ascii="Arial" w:hAnsi="Arial"/>
          <w:sz w:val="24"/>
          <w:lang w:val="es-ES"/>
        </w:rPr>
        <w:t>tener</w:t>
      </w:r>
      <w:r w:rsidRPr="00C50AE1">
        <w:rPr>
          <w:rFonts w:ascii="Arial" w:hAnsi="Arial"/>
          <w:spacing w:val="-4"/>
          <w:sz w:val="24"/>
          <w:lang w:val="es-ES"/>
        </w:rPr>
        <w:t xml:space="preserve"> </w:t>
      </w:r>
      <w:r w:rsidRPr="00C50AE1">
        <w:rPr>
          <w:rFonts w:ascii="Arial" w:hAnsi="Arial"/>
          <w:sz w:val="24"/>
          <w:lang w:val="es-ES"/>
        </w:rPr>
        <w:t>en</w:t>
      </w:r>
      <w:r w:rsidRPr="00C50AE1">
        <w:rPr>
          <w:rFonts w:ascii="Arial" w:hAnsi="Arial"/>
          <w:spacing w:val="-4"/>
          <w:sz w:val="24"/>
          <w:lang w:val="es-ES"/>
        </w:rPr>
        <w:t xml:space="preserve"> </w:t>
      </w:r>
      <w:r w:rsidRPr="00C50AE1">
        <w:rPr>
          <w:rFonts w:ascii="Arial" w:hAnsi="Arial"/>
          <w:sz w:val="24"/>
          <w:lang w:val="es-ES"/>
        </w:rPr>
        <w:t>cuenta</w:t>
      </w:r>
      <w:r w:rsidRPr="00C50AE1">
        <w:rPr>
          <w:rFonts w:ascii="Arial" w:hAnsi="Arial"/>
          <w:spacing w:val="-4"/>
          <w:sz w:val="24"/>
          <w:lang w:val="es-ES"/>
        </w:rPr>
        <w:t xml:space="preserve"> </w:t>
      </w:r>
      <w:r w:rsidRPr="00C50AE1">
        <w:rPr>
          <w:rFonts w:ascii="Arial" w:hAnsi="Arial"/>
          <w:sz w:val="24"/>
          <w:lang w:val="es-ES"/>
        </w:rPr>
        <w:t>la</w:t>
      </w:r>
      <w:r w:rsidRPr="00C50AE1">
        <w:rPr>
          <w:rFonts w:ascii="Arial" w:hAnsi="Arial"/>
          <w:spacing w:val="-4"/>
          <w:sz w:val="24"/>
          <w:lang w:val="es-ES"/>
        </w:rPr>
        <w:t xml:space="preserve"> </w:t>
      </w:r>
      <w:r w:rsidRPr="00C50AE1">
        <w:rPr>
          <w:rFonts w:ascii="Arial" w:hAnsi="Arial"/>
          <w:sz w:val="24"/>
          <w:lang w:val="es-ES"/>
        </w:rPr>
        <w:t>posición</w:t>
      </w:r>
      <w:r w:rsidRPr="00C50AE1">
        <w:rPr>
          <w:rFonts w:ascii="Arial" w:hAnsi="Arial"/>
          <w:spacing w:val="-4"/>
          <w:sz w:val="24"/>
          <w:lang w:val="es-ES"/>
        </w:rPr>
        <w:t xml:space="preserve"> </w:t>
      </w:r>
      <w:r w:rsidRPr="00C50AE1">
        <w:rPr>
          <w:rFonts w:ascii="Arial" w:hAnsi="Arial"/>
          <w:sz w:val="24"/>
          <w:lang w:val="es-ES"/>
        </w:rPr>
        <w:t>del</w:t>
      </w:r>
      <w:r w:rsidRPr="00C50AE1">
        <w:rPr>
          <w:rFonts w:ascii="Arial" w:hAnsi="Arial"/>
          <w:spacing w:val="-4"/>
          <w:sz w:val="24"/>
          <w:lang w:val="es-ES"/>
        </w:rPr>
        <w:t xml:space="preserve"> </w:t>
      </w:r>
      <w:r w:rsidRPr="00C50AE1">
        <w:rPr>
          <w:rFonts w:ascii="Arial" w:hAnsi="Arial"/>
          <w:sz w:val="24"/>
          <w:lang w:val="es-ES"/>
        </w:rPr>
        <w:t>contrario</w:t>
      </w:r>
      <w:r w:rsidRPr="00C50AE1">
        <w:rPr>
          <w:rFonts w:ascii="Arial" w:hAnsi="Arial"/>
          <w:spacing w:val="-4"/>
          <w:sz w:val="24"/>
          <w:lang w:val="es-ES"/>
        </w:rPr>
        <w:t xml:space="preserve"> </w:t>
      </w:r>
      <w:r w:rsidRPr="00C50AE1">
        <w:rPr>
          <w:rFonts w:ascii="Arial" w:hAnsi="Arial"/>
          <w:sz w:val="24"/>
          <w:lang w:val="es-ES"/>
        </w:rPr>
        <w:t>(antes,</w:t>
      </w:r>
      <w:r w:rsidRPr="00C50AE1">
        <w:rPr>
          <w:rFonts w:ascii="Arial" w:hAnsi="Arial"/>
          <w:spacing w:val="-4"/>
          <w:sz w:val="24"/>
          <w:lang w:val="es-ES"/>
        </w:rPr>
        <w:t xml:space="preserve"> </w:t>
      </w:r>
      <w:r w:rsidRPr="00C50AE1">
        <w:rPr>
          <w:rFonts w:ascii="Arial" w:hAnsi="Arial"/>
          <w:sz w:val="24"/>
          <w:lang w:val="es-ES"/>
        </w:rPr>
        <w:t>al</w:t>
      </w:r>
      <w:r w:rsidRPr="00C50AE1">
        <w:rPr>
          <w:rFonts w:ascii="Arial" w:hAnsi="Arial"/>
          <w:spacing w:val="-4"/>
          <w:sz w:val="24"/>
          <w:lang w:val="es-ES"/>
        </w:rPr>
        <w:t xml:space="preserve"> </w:t>
      </w:r>
      <w:r w:rsidRPr="00C50AE1">
        <w:rPr>
          <w:rFonts w:ascii="Arial" w:hAnsi="Arial"/>
          <w:sz w:val="24"/>
          <w:lang w:val="es-ES"/>
        </w:rPr>
        <w:t>inicio</w:t>
      </w:r>
      <w:r w:rsidRPr="00C50AE1">
        <w:rPr>
          <w:rFonts w:ascii="Arial" w:hAnsi="Arial"/>
          <w:spacing w:val="-4"/>
          <w:sz w:val="24"/>
          <w:lang w:val="es-ES"/>
        </w:rPr>
        <w:t xml:space="preserve"> </w:t>
      </w:r>
      <w:r w:rsidRPr="00C50AE1">
        <w:rPr>
          <w:rFonts w:ascii="Arial" w:hAnsi="Arial"/>
          <w:sz w:val="24"/>
          <w:lang w:val="es-ES"/>
        </w:rPr>
        <w:t>y</w:t>
      </w:r>
      <w:r w:rsidRPr="00C50AE1">
        <w:rPr>
          <w:rFonts w:ascii="Arial" w:hAnsi="Arial"/>
          <w:spacing w:val="-4"/>
          <w:sz w:val="24"/>
          <w:lang w:val="es-ES"/>
        </w:rPr>
        <w:t xml:space="preserve"> </w:t>
      </w:r>
      <w:r w:rsidRPr="00C50AE1">
        <w:rPr>
          <w:rFonts w:ascii="Arial" w:hAnsi="Arial"/>
          <w:sz w:val="24"/>
          <w:lang w:val="es-ES"/>
        </w:rPr>
        <w:t>durante</w:t>
      </w:r>
      <w:r w:rsidRPr="00C50AE1">
        <w:rPr>
          <w:rFonts w:ascii="Arial" w:hAnsi="Arial"/>
          <w:spacing w:val="-4"/>
          <w:sz w:val="24"/>
          <w:lang w:val="es-ES"/>
        </w:rPr>
        <w:t xml:space="preserve"> </w:t>
      </w:r>
      <w:r w:rsidRPr="00C50AE1">
        <w:rPr>
          <w:rFonts w:ascii="Arial" w:hAnsi="Arial"/>
          <w:sz w:val="24"/>
          <w:lang w:val="es-ES"/>
        </w:rPr>
        <w:t>los</w:t>
      </w:r>
      <w:r w:rsidRPr="00C50AE1">
        <w:rPr>
          <w:rFonts w:ascii="Arial" w:hAnsi="Arial"/>
          <w:spacing w:val="-3"/>
          <w:sz w:val="24"/>
          <w:lang w:val="es-ES"/>
        </w:rPr>
        <w:t xml:space="preserve"> </w:t>
      </w:r>
      <w:r w:rsidRPr="00C50AE1">
        <w:rPr>
          <w:rFonts w:ascii="Arial" w:hAnsi="Arial"/>
          <w:sz w:val="24"/>
          <w:lang w:val="es-ES"/>
        </w:rPr>
        <w:t>agarres).</w:t>
      </w:r>
    </w:p>
    <w:p w:rsidR="00227CF1" w:rsidRPr="00C50AE1" w:rsidRDefault="00227CF1" w:rsidP="008873A7">
      <w:pPr>
        <w:pStyle w:val="Prrafodelista"/>
        <w:numPr>
          <w:ilvl w:val="0"/>
          <w:numId w:val="21"/>
        </w:numPr>
        <w:tabs>
          <w:tab w:val="left" w:pos="591"/>
        </w:tabs>
        <w:jc w:val="both"/>
        <w:rPr>
          <w:rFonts w:ascii="Arial" w:eastAsia="Arial" w:hAnsi="Arial" w:cs="Arial"/>
          <w:sz w:val="24"/>
          <w:szCs w:val="24"/>
          <w:lang w:val="es-ES"/>
        </w:rPr>
      </w:pPr>
      <w:r w:rsidRPr="00C50AE1">
        <w:rPr>
          <w:rFonts w:ascii="Arial" w:hAnsi="Arial"/>
          <w:sz w:val="24"/>
          <w:lang w:val="es-ES"/>
        </w:rPr>
        <w:t>La posición de contacto entre los practicantes (antes, al inicio y durante los</w:t>
      </w:r>
      <w:r w:rsidRPr="00C50AE1">
        <w:rPr>
          <w:rFonts w:ascii="Arial" w:hAnsi="Arial"/>
          <w:spacing w:val="-36"/>
          <w:sz w:val="24"/>
          <w:lang w:val="es-ES"/>
        </w:rPr>
        <w:t xml:space="preserve"> </w:t>
      </w:r>
      <w:r w:rsidRPr="00C50AE1">
        <w:rPr>
          <w:rFonts w:ascii="Arial" w:hAnsi="Arial"/>
          <w:sz w:val="24"/>
          <w:lang w:val="es-ES"/>
        </w:rPr>
        <w:t>agarres).</w:t>
      </w:r>
    </w:p>
    <w:p w:rsidR="00227CF1" w:rsidRPr="00C50AE1" w:rsidRDefault="00227CF1" w:rsidP="008873A7">
      <w:pPr>
        <w:pStyle w:val="Prrafodelista"/>
        <w:numPr>
          <w:ilvl w:val="0"/>
          <w:numId w:val="21"/>
        </w:numPr>
        <w:tabs>
          <w:tab w:val="left" w:pos="591"/>
        </w:tabs>
        <w:jc w:val="both"/>
        <w:rPr>
          <w:rFonts w:ascii="Arial" w:eastAsia="Arial" w:hAnsi="Arial" w:cs="Arial"/>
          <w:sz w:val="24"/>
          <w:szCs w:val="24"/>
          <w:lang w:val="es-ES"/>
        </w:rPr>
      </w:pPr>
      <w:r w:rsidRPr="00C50AE1">
        <w:rPr>
          <w:rFonts w:ascii="Arial" w:hAnsi="Arial"/>
          <w:sz w:val="24"/>
          <w:lang w:val="es-ES"/>
        </w:rPr>
        <w:t>Mantener la proporción del</w:t>
      </w:r>
      <w:r w:rsidRPr="00C50AE1">
        <w:rPr>
          <w:rFonts w:ascii="Arial" w:hAnsi="Arial"/>
          <w:spacing w:val="-1"/>
          <w:sz w:val="24"/>
          <w:lang w:val="es-ES"/>
        </w:rPr>
        <w:t xml:space="preserve"> </w:t>
      </w:r>
      <w:r w:rsidRPr="00C50AE1">
        <w:rPr>
          <w:rFonts w:ascii="Arial" w:hAnsi="Arial"/>
          <w:sz w:val="24"/>
          <w:lang w:val="es-ES"/>
        </w:rPr>
        <w:t>equilibrio.</w:t>
      </w:r>
    </w:p>
    <w:p w:rsidR="00227CF1" w:rsidRPr="00C50AE1" w:rsidRDefault="00227CF1" w:rsidP="00227CF1">
      <w:pPr>
        <w:rPr>
          <w:rFonts w:ascii="Arial" w:eastAsia="Arial" w:hAnsi="Arial" w:cs="Arial"/>
          <w:sz w:val="24"/>
          <w:szCs w:val="24"/>
          <w:lang w:val="es-ES"/>
        </w:rPr>
      </w:pPr>
    </w:p>
    <w:p w:rsidR="00227CF1" w:rsidRPr="00C50AE1" w:rsidRDefault="00227CF1" w:rsidP="00227CF1">
      <w:pPr>
        <w:pStyle w:val="Textoindependiente"/>
        <w:ind w:left="230" w:right="108"/>
        <w:rPr>
          <w:lang w:val="es-ES"/>
        </w:rPr>
      </w:pPr>
      <w:r w:rsidRPr="00C50AE1">
        <w:rPr>
          <w:lang w:val="es-ES"/>
        </w:rPr>
        <w:t xml:space="preserve">Las tres fases de la estructura de las técnicas realizadas en el </w:t>
      </w:r>
      <w:r w:rsidR="00297CFA">
        <w:rPr>
          <w:lang w:val="es-ES"/>
        </w:rPr>
        <w:t>Tashi</w:t>
      </w:r>
      <w:r w:rsidRPr="00C50AE1">
        <w:rPr>
          <w:lang w:val="es-ES"/>
        </w:rPr>
        <w:t xml:space="preserve"> -Waza (técnicas arriba)</w:t>
      </w:r>
      <w:r w:rsidRPr="00C50AE1">
        <w:rPr>
          <w:spacing w:val="2"/>
          <w:lang w:val="es-ES"/>
        </w:rPr>
        <w:t xml:space="preserve"> </w:t>
      </w:r>
      <w:r w:rsidRPr="00C50AE1">
        <w:rPr>
          <w:lang w:val="es-ES"/>
        </w:rPr>
        <w:t>y Ne-Waza (técnicas abajo) incluyen los siguientes</w:t>
      </w:r>
      <w:r w:rsidRPr="00C50AE1">
        <w:rPr>
          <w:spacing w:val="-47"/>
          <w:lang w:val="es-ES"/>
        </w:rPr>
        <w:t xml:space="preserve"> </w:t>
      </w:r>
      <w:r w:rsidRPr="00C50AE1">
        <w:rPr>
          <w:lang w:val="es-ES"/>
        </w:rPr>
        <w:t>aspectos:</w:t>
      </w:r>
    </w:p>
    <w:p w:rsidR="00867A96" w:rsidRDefault="00867A96">
      <w:pPr>
        <w:rPr>
          <w:rFonts w:ascii="Arial" w:eastAsia="Arial" w:hAnsi="Arial" w:cs="Arial"/>
          <w:sz w:val="24"/>
          <w:szCs w:val="24"/>
          <w:lang w:val="es-ES"/>
        </w:rPr>
      </w:pPr>
      <w:r>
        <w:rPr>
          <w:rFonts w:ascii="Arial" w:eastAsia="Arial" w:hAnsi="Arial" w:cs="Arial"/>
          <w:sz w:val="24"/>
          <w:szCs w:val="24"/>
          <w:lang w:val="es-ES"/>
        </w:rPr>
        <w:br w:type="page"/>
      </w:r>
    </w:p>
    <w:p w:rsidR="00227CF1" w:rsidRPr="00C50AE1" w:rsidRDefault="00227CF1" w:rsidP="00227CF1">
      <w:pPr>
        <w:rPr>
          <w:rFonts w:ascii="Arial" w:eastAsia="Arial" w:hAnsi="Arial" w:cs="Arial"/>
          <w:sz w:val="24"/>
          <w:szCs w:val="24"/>
          <w:lang w:val="es-ES"/>
        </w:rPr>
      </w:pPr>
    </w:p>
    <w:p w:rsidR="00227CF1" w:rsidRDefault="00227CF1" w:rsidP="00227CF1">
      <w:pPr>
        <w:pStyle w:val="Textoindependiente"/>
        <w:ind w:left="230"/>
        <w:jc w:val="both"/>
        <w:rPr>
          <w:lang w:val="es-ES"/>
        </w:rPr>
      </w:pPr>
      <w:r w:rsidRPr="00C50AE1">
        <w:rPr>
          <w:lang w:val="es-ES"/>
        </w:rPr>
        <w:t>Tabla 120. En el</w:t>
      </w:r>
      <w:r w:rsidRPr="00C50AE1">
        <w:rPr>
          <w:spacing w:val="-1"/>
          <w:lang w:val="es-ES"/>
        </w:rPr>
        <w:t xml:space="preserve"> </w:t>
      </w:r>
      <w:r w:rsidR="00297CFA">
        <w:rPr>
          <w:lang w:val="es-ES"/>
        </w:rPr>
        <w:t>Tashi</w:t>
      </w:r>
      <w:r w:rsidRPr="00C50AE1">
        <w:rPr>
          <w:lang w:val="es-ES"/>
        </w:rPr>
        <w:t>-Waza:</w:t>
      </w:r>
    </w:p>
    <w:p w:rsidR="008B336F" w:rsidRPr="00C50AE1" w:rsidRDefault="008B336F" w:rsidP="00227CF1">
      <w:pPr>
        <w:pStyle w:val="Textoindependiente"/>
        <w:ind w:left="230"/>
        <w:jc w:val="both"/>
        <w:rPr>
          <w:lang w:val="es-ES"/>
        </w:rPr>
      </w:pPr>
    </w:p>
    <w:tbl>
      <w:tblPr>
        <w:tblStyle w:val="TableNormal"/>
        <w:tblW w:w="0" w:type="auto"/>
        <w:tblInd w:w="118" w:type="dxa"/>
        <w:tblLayout w:type="fixed"/>
        <w:tblLook w:val="01E0" w:firstRow="1" w:lastRow="1" w:firstColumn="1" w:lastColumn="1" w:noHBand="0" w:noVBand="0"/>
      </w:tblPr>
      <w:tblGrid>
        <w:gridCol w:w="2881"/>
        <w:gridCol w:w="2881"/>
        <w:gridCol w:w="2881"/>
      </w:tblGrid>
      <w:tr w:rsidR="00227CF1" w:rsidTr="009615C9">
        <w:trPr>
          <w:trHeight w:hRule="exact" w:val="563"/>
        </w:trPr>
        <w:tc>
          <w:tcPr>
            <w:tcW w:w="2881"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ind w:right="1"/>
              <w:jc w:val="center"/>
              <w:rPr>
                <w:rFonts w:ascii="Arial" w:eastAsia="Arial" w:hAnsi="Arial" w:cs="Arial"/>
                <w:sz w:val="24"/>
                <w:szCs w:val="24"/>
              </w:rPr>
            </w:pPr>
            <w:r>
              <w:rPr>
                <w:rFonts w:ascii="Arial"/>
                <w:sz w:val="24"/>
                <w:u w:val="single" w:color="000000"/>
              </w:rPr>
              <w:t>Partes</w:t>
            </w:r>
          </w:p>
        </w:tc>
        <w:tc>
          <w:tcPr>
            <w:tcW w:w="2881"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jc w:val="center"/>
              <w:rPr>
                <w:rFonts w:ascii="Arial" w:eastAsia="Arial" w:hAnsi="Arial" w:cs="Arial"/>
                <w:sz w:val="24"/>
                <w:szCs w:val="24"/>
              </w:rPr>
            </w:pPr>
            <w:r>
              <w:rPr>
                <w:rFonts w:ascii="Arial" w:hAnsi="Arial"/>
                <w:sz w:val="24"/>
                <w:u w:val="single" w:color="000000"/>
              </w:rPr>
              <w:t>Estático</w:t>
            </w:r>
          </w:p>
        </w:tc>
        <w:tc>
          <w:tcPr>
            <w:tcW w:w="2881"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ind w:left="643"/>
              <w:rPr>
                <w:rFonts w:ascii="Arial" w:eastAsia="Arial" w:hAnsi="Arial" w:cs="Arial"/>
                <w:sz w:val="24"/>
                <w:szCs w:val="24"/>
              </w:rPr>
            </w:pPr>
            <w:r>
              <w:rPr>
                <w:rFonts w:ascii="Arial"/>
                <w:sz w:val="24"/>
                <w:u w:val="single" w:color="000000"/>
              </w:rPr>
              <w:t>En</w:t>
            </w:r>
            <w:r>
              <w:rPr>
                <w:rFonts w:ascii="Arial"/>
                <w:spacing w:val="-12"/>
                <w:sz w:val="24"/>
                <w:u w:val="single" w:color="000000"/>
              </w:rPr>
              <w:t xml:space="preserve"> </w:t>
            </w:r>
            <w:r>
              <w:rPr>
                <w:rFonts w:ascii="Arial"/>
                <w:sz w:val="24"/>
                <w:u w:val="single" w:color="000000"/>
              </w:rPr>
              <w:t>movimiento</w:t>
            </w:r>
          </w:p>
        </w:tc>
      </w:tr>
      <w:tr w:rsidR="00227CF1" w:rsidTr="009615C9">
        <w:trPr>
          <w:trHeight w:hRule="exact" w:val="286"/>
        </w:trPr>
        <w:tc>
          <w:tcPr>
            <w:tcW w:w="2881" w:type="dxa"/>
            <w:vMerge w:val="restart"/>
            <w:tcBorders>
              <w:top w:val="single" w:sz="4" w:space="0" w:color="000000"/>
              <w:left w:val="single" w:sz="4" w:space="0" w:color="000000"/>
              <w:right w:val="single" w:sz="4" w:space="0" w:color="000000"/>
            </w:tcBorders>
          </w:tcPr>
          <w:p w:rsidR="00227CF1" w:rsidRDefault="00227CF1" w:rsidP="009615C9">
            <w:pPr>
              <w:pStyle w:val="TableParagraph"/>
              <w:ind w:left="103" w:right="1445"/>
              <w:rPr>
                <w:rFonts w:ascii="Arial" w:eastAsia="Arial" w:hAnsi="Arial" w:cs="Arial"/>
                <w:sz w:val="24"/>
                <w:szCs w:val="24"/>
              </w:rPr>
            </w:pPr>
            <w:r>
              <w:rPr>
                <w:rFonts w:ascii="Arial"/>
                <w:sz w:val="24"/>
              </w:rPr>
              <w:t>Parte</w:t>
            </w:r>
            <w:r>
              <w:rPr>
                <w:rFonts w:ascii="Arial"/>
                <w:w w:val="99"/>
                <w:sz w:val="24"/>
              </w:rPr>
              <w:t xml:space="preserve"> </w:t>
            </w:r>
            <w:r>
              <w:rPr>
                <w:rFonts w:ascii="Arial"/>
                <w:sz w:val="24"/>
              </w:rPr>
              <w:t>Preparatoria</w:t>
            </w:r>
          </w:p>
        </w:tc>
        <w:tc>
          <w:tcPr>
            <w:tcW w:w="2881"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ind w:left="103"/>
              <w:rPr>
                <w:rFonts w:ascii="Arial" w:eastAsia="Arial" w:hAnsi="Arial" w:cs="Arial"/>
                <w:sz w:val="24"/>
                <w:szCs w:val="24"/>
              </w:rPr>
            </w:pPr>
            <w:r>
              <w:rPr>
                <w:rFonts w:ascii="Arial"/>
                <w:sz w:val="24"/>
              </w:rPr>
              <w:t>Postura</w:t>
            </w:r>
            <w:r>
              <w:rPr>
                <w:rFonts w:ascii="Arial"/>
                <w:spacing w:val="-15"/>
                <w:sz w:val="24"/>
              </w:rPr>
              <w:t xml:space="preserve"> </w:t>
            </w:r>
            <w:r>
              <w:rPr>
                <w:rFonts w:ascii="Arial"/>
                <w:sz w:val="24"/>
              </w:rPr>
              <w:t>(Shizei)</w:t>
            </w:r>
          </w:p>
        </w:tc>
        <w:tc>
          <w:tcPr>
            <w:tcW w:w="2881"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ind w:left="103"/>
              <w:rPr>
                <w:rFonts w:ascii="Arial" w:eastAsia="Arial" w:hAnsi="Arial" w:cs="Arial"/>
                <w:sz w:val="24"/>
                <w:szCs w:val="24"/>
              </w:rPr>
            </w:pPr>
            <w:r>
              <w:rPr>
                <w:rFonts w:ascii="Arial"/>
                <w:sz w:val="24"/>
              </w:rPr>
              <w:t>Postura</w:t>
            </w:r>
            <w:r>
              <w:rPr>
                <w:rFonts w:ascii="Arial"/>
                <w:spacing w:val="-15"/>
                <w:sz w:val="24"/>
              </w:rPr>
              <w:t xml:space="preserve"> </w:t>
            </w:r>
            <w:r>
              <w:rPr>
                <w:rFonts w:ascii="Arial"/>
                <w:sz w:val="24"/>
              </w:rPr>
              <w:t>(Shizei)</w:t>
            </w:r>
          </w:p>
        </w:tc>
      </w:tr>
      <w:tr w:rsidR="00227CF1" w:rsidTr="009615C9">
        <w:trPr>
          <w:trHeight w:hRule="exact" w:val="286"/>
        </w:trPr>
        <w:tc>
          <w:tcPr>
            <w:tcW w:w="2881" w:type="dxa"/>
            <w:vMerge/>
            <w:tcBorders>
              <w:left w:val="single" w:sz="4" w:space="0" w:color="000000"/>
              <w:bottom w:val="single" w:sz="4" w:space="0" w:color="000000"/>
              <w:right w:val="single" w:sz="4" w:space="0" w:color="000000"/>
            </w:tcBorders>
          </w:tcPr>
          <w:p w:rsidR="00227CF1" w:rsidRDefault="00227CF1" w:rsidP="009615C9"/>
        </w:tc>
        <w:tc>
          <w:tcPr>
            <w:tcW w:w="2881"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ind w:left="103"/>
              <w:rPr>
                <w:rFonts w:ascii="Arial" w:eastAsia="Arial" w:hAnsi="Arial" w:cs="Arial"/>
                <w:sz w:val="24"/>
                <w:szCs w:val="24"/>
              </w:rPr>
            </w:pPr>
            <w:r>
              <w:rPr>
                <w:rFonts w:ascii="Arial"/>
                <w:sz w:val="24"/>
              </w:rPr>
              <w:t>Agarre</w:t>
            </w:r>
            <w:r>
              <w:rPr>
                <w:rFonts w:ascii="Arial"/>
                <w:spacing w:val="-1"/>
                <w:sz w:val="24"/>
              </w:rPr>
              <w:t xml:space="preserve"> </w:t>
            </w:r>
            <w:r>
              <w:rPr>
                <w:rFonts w:ascii="Arial"/>
                <w:sz w:val="24"/>
              </w:rPr>
              <w:t>(Kumi-kata)</w:t>
            </w:r>
          </w:p>
        </w:tc>
        <w:tc>
          <w:tcPr>
            <w:tcW w:w="2881"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ind w:left="103"/>
              <w:rPr>
                <w:rFonts w:ascii="Arial" w:eastAsia="Arial" w:hAnsi="Arial" w:cs="Arial"/>
                <w:sz w:val="24"/>
                <w:szCs w:val="24"/>
              </w:rPr>
            </w:pPr>
            <w:r>
              <w:rPr>
                <w:rFonts w:ascii="Arial"/>
                <w:sz w:val="24"/>
              </w:rPr>
              <w:t>Agarre</w:t>
            </w:r>
            <w:r>
              <w:rPr>
                <w:rFonts w:ascii="Arial"/>
                <w:spacing w:val="-2"/>
                <w:sz w:val="24"/>
              </w:rPr>
              <w:t xml:space="preserve"> </w:t>
            </w:r>
            <w:r>
              <w:rPr>
                <w:rFonts w:ascii="Arial"/>
                <w:sz w:val="24"/>
              </w:rPr>
              <w:t>(Kumi-kata)</w:t>
            </w:r>
          </w:p>
        </w:tc>
      </w:tr>
    </w:tbl>
    <w:p w:rsidR="00227CF1" w:rsidRDefault="00227CF1" w:rsidP="00227CF1">
      <w:pPr>
        <w:pStyle w:val="Textoindependiente"/>
        <w:spacing w:before="69"/>
        <w:ind w:left="230" w:right="6629"/>
        <w:rPr>
          <w:lang w:val="es-ES"/>
        </w:rPr>
      </w:pPr>
      <w:r w:rsidRPr="00C50AE1">
        <w:rPr>
          <w:lang w:val="es-ES"/>
        </w:rPr>
        <w:t>Tabla 120. En el</w:t>
      </w:r>
      <w:r w:rsidRPr="00C50AE1">
        <w:rPr>
          <w:spacing w:val="-18"/>
          <w:lang w:val="es-ES"/>
        </w:rPr>
        <w:t xml:space="preserve"> </w:t>
      </w:r>
      <w:r w:rsidRPr="00C50AE1">
        <w:rPr>
          <w:lang w:val="es-ES"/>
        </w:rPr>
        <w:t>Ne-Waza:</w:t>
      </w:r>
    </w:p>
    <w:p w:rsidR="008B336F" w:rsidRPr="00C50AE1" w:rsidRDefault="008B336F" w:rsidP="00227CF1">
      <w:pPr>
        <w:pStyle w:val="Textoindependiente"/>
        <w:spacing w:before="69"/>
        <w:ind w:left="230" w:right="6629"/>
        <w:rPr>
          <w:lang w:val="es-ES"/>
        </w:rPr>
      </w:pPr>
    </w:p>
    <w:tbl>
      <w:tblPr>
        <w:tblStyle w:val="TableNormal"/>
        <w:tblW w:w="0" w:type="auto"/>
        <w:tblInd w:w="118" w:type="dxa"/>
        <w:tblLayout w:type="fixed"/>
        <w:tblLook w:val="01E0" w:firstRow="1" w:lastRow="1" w:firstColumn="1" w:lastColumn="1" w:noHBand="0" w:noVBand="0"/>
      </w:tblPr>
      <w:tblGrid>
        <w:gridCol w:w="2996"/>
        <w:gridCol w:w="5647"/>
      </w:tblGrid>
      <w:tr w:rsidR="00227CF1" w:rsidRPr="00427C5D" w:rsidTr="006113F6">
        <w:trPr>
          <w:trHeight w:hRule="exact" w:val="563"/>
        </w:trPr>
        <w:tc>
          <w:tcPr>
            <w:tcW w:w="2996"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ind w:left="103" w:right="1445"/>
              <w:rPr>
                <w:rFonts w:ascii="Arial" w:eastAsia="Arial" w:hAnsi="Arial" w:cs="Arial"/>
                <w:sz w:val="24"/>
                <w:szCs w:val="24"/>
              </w:rPr>
            </w:pPr>
            <w:r>
              <w:rPr>
                <w:rFonts w:ascii="Arial"/>
                <w:sz w:val="24"/>
              </w:rPr>
              <w:t>Parte</w:t>
            </w:r>
            <w:r w:rsidR="006113F6">
              <w:rPr>
                <w:rFonts w:ascii="Arial"/>
                <w:w w:val="99"/>
                <w:sz w:val="24"/>
              </w:rPr>
              <w:t xml:space="preserve"> </w:t>
            </w:r>
            <w:r>
              <w:rPr>
                <w:rFonts w:ascii="Arial"/>
                <w:sz w:val="24"/>
              </w:rPr>
              <w:t>Preparatoria</w:t>
            </w:r>
          </w:p>
        </w:tc>
        <w:tc>
          <w:tcPr>
            <w:tcW w:w="5647" w:type="dxa"/>
            <w:tcBorders>
              <w:top w:val="single" w:sz="4" w:space="0" w:color="000000"/>
              <w:left w:val="single" w:sz="4" w:space="0" w:color="000000"/>
              <w:bottom w:val="single" w:sz="4" w:space="0" w:color="000000"/>
              <w:right w:val="single" w:sz="4" w:space="0" w:color="000000"/>
            </w:tcBorders>
          </w:tcPr>
          <w:p w:rsidR="00227CF1" w:rsidRPr="00C50AE1" w:rsidRDefault="00227CF1" w:rsidP="009615C9">
            <w:pPr>
              <w:pStyle w:val="TableParagraph"/>
              <w:ind w:left="103" w:right="243"/>
              <w:rPr>
                <w:rFonts w:ascii="Arial" w:eastAsia="Arial" w:hAnsi="Arial" w:cs="Arial"/>
                <w:sz w:val="24"/>
                <w:szCs w:val="24"/>
                <w:lang w:val="es-ES"/>
              </w:rPr>
            </w:pPr>
            <w:r w:rsidRPr="00C50AE1">
              <w:rPr>
                <w:rFonts w:ascii="Arial" w:hAnsi="Arial"/>
                <w:sz w:val="24"/>
                <w:lang w:val="es-ES"/>
              </w:rPr>
              <w:t>Posiciones adoptadas por Uke y Tori para</w:t>
            </w:r>
            <w:r w:rsidRPr="00C50AE1">
              <w:rPr>
                <w:rFonts w:ascii="Arial" w:hAnsi="Arial"/>
                <w:spacing w:val="-18"/>
                <w:sz w:val="24"/>
                <w:lang w:val="es-ES"/>
              </w:rPr>
              <w:t xml:space="preserve"> </w:t>
            </w:r>
            <w:r w:rsidRPr="00C50AE1">
              <w:rPr>
                <w:rFonts w:ascii="Arial" w:hAnsi="Arial"/>
                <w:sz w:val="24"/>
                <w:lang w:val="es-ES"/>
              </w:rPr>
              <w:t>efectuar la</w:t>
            </w:r>
            <w:r w:rsidRPr="00C50AE1">
              <w:rPr>
                <w:rFonts w:ascii="Arial" w:hAnsi="Arial"/>
                <w:spacing w:val="-10"/>
                <w:sz w:val="24"/>
                <w:lang w:val="es-ES"/>
              </w:rPr>
              <w:t xml:space="preserve"> </w:t>
            </w:r>
            <w:r w:rsidRPr="00C50AE1">
              <w:rPr>
                <w:rFonts w:ascii="Arial" w:hAnsi="Arial"/>
                <w:sz w:val="24"/>
                <w:lang w:val="es-ES"/>
              </w:rPr>
              <w:t>Técnica.</w:t>
            </w:r>
          </w:p>
        </w:tc>
      </w:tr>
      <w:tr w:rsidR="00227CF1" w:rsidRPr="00427C5D" w:rsidTr="006113F6">
        <w:trPr>
          <w:trHeight w:hRule="exact" w:val="562"/>
        </w:trPr>
        <w:tc>
          <w:tcPr>
            <w:tcW w:w="2996"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ind w:left="103" w:right="1873"/>
              <w:rPr>
                <w:rFonts w:ascii="Arial" w:eastAsia="Arial" w:hAnsi="Arial" w:cs="Arial"/>
                <w:sz w:val="24"/>
                <w:szCs w:val="24"/>
              </w:rPr>
            </w:pPr>
            <w:r>
              <w:rPr>
                <w:rFonts w:ascii="Arial"/>
                <w:sz w:val="24"/>
              </w:rPr>
              <w:t>Parte</w:t>
            </w:r>
            <w:r>
              <w:rPr>
                <w:rFonts w:ascii="Arial"/>
                <w:w w:val="99"/>
                <w:sz w:val="24"/>
              </w:rPr>
              <w:t xml:space="preserve"> </w:t>
            </w:r>
            <w:r>
              <w:rPr>
                <w:rFonts w:ascii="Arial"/>
                <w:sz w:val="24"/>
              </w:rPr>
              <w:t>principal</w:t>
            </w:r>
          </w:p>
        </w:tc>
        <w:tc>
          <w:tcPr>
            <w:tcW w:w="5647" w:type="dxa"/>
            <w:tcBorders>
              <w:top w:val="single" w:sz="4" w:space="0" w:color="000000"/>
              <w:left w:val="single" w:sz="4" w:space="0" w:color="000000"/>
              <w:bottom w:val="single" w:sz="4" w:space="0" w:color="000000"/>
              <w:right w:val="single" w:sz="4" w:space="0" w:color="000000"/>
            </w:tcBorders>
          </w:tcPr>
          <w:p w:rsidR="00227CF1" w:rsidRPr="00C50AE1" w:rsidRDefault="00227CF1" w:rsidP="009615C9">
            <w:pPr>
              <w:pStyle w:val="TableParagraph"/>
              <w:ind w:left="103" w:right="101"/>
              <w:rPr>
                <w:rFonts w:ascii="Arial" w:eastAsia="Arial" w:hAnsi="Arial" w:cs="Arial"/>
                <w:sz w:val="24"/>
                <w:szCs w:val="24"/>
                <w:lang w:val="es-ES"/>
              </w:rPr>
            </w:pPr>
            <w:r w:rsidRPr="00C50AE1">
              <w:rPr>
                <w:rFonts w:ascii="Arial"/>
                <w:sz w:val="24"/>
                <w:lang w:val="es-ES"/>
              </w:rPr>
              <w:t>Regiones de Uke, que son controladas y</w:t>
            </w:r>
            <w:r w:rsidRPr="00C50AE1">
              <w:rPr>
                <w:rFonts w:ascii="Arial"/>
                <w:spacing w:val="22"/>
                <w:sz w:val="24"/>
                <w:lang w:val="es-ES"/>
              </w:rPr>
              <w:t xml:space="preserve"> </w:t>
            </w:r>
            <w:r w:rsidRPr="00C50AE1">
              <w:rPr>
                <w:rFonts w:ascii="Arial"/>
                <w:sz w:val="24"/>
                <w:lang w:val="es-ES"/>
              </w:rPr>
              <w:t>las</w:t>
            </w:r>
            <w:r w:rsidRPr="00C50AE1">
              <w:rPr>
                <w:rFonts w:ascii="Arial"/>
                <w:spacing w:val="-1"/>
                <w:w w:val="99"/>
                <w:sz w:val="24"/>
                <w:lang w:val="es-ES"/>
              </w:rPr>
              <w:t xml:space="preserve"> </w:t>
            </w:r>
            <w:r w:rsidRPr="00C50AE1">
              <w:rPr>
                <w:rFonts w:ascii="Arial"/>
                <w:sz w:val="24"/>
                <w:lang w:val="es-ES"/>
              </w:rPr>
              <w:t>regiones con las que Tori</w:t>
            </w:r>
            <w:r w:rsidRPr="00C50AE1">
              <w:rPr>
                <w:rFonts w:ascii="Arial"/>
                <w:spacing w:val="-24"/>
                <w:sz w:val="24"/>
                <w:lang w:val="es-ES"/>
              </w:rPr>
              <w:t xml:space="preserve"> </w:t>
            </w:r>
            <w:r w:rsidRPr="00C50AE1">
              <w:rPr>
                <w:rFonts w:ascii="Arial"/>
                <w:sz w:val="24"/>
                <w:lang w:val="es-ES"/>
              </w:rPr>
              <w:t>controla.</w:t>
            </w:r>
          </w:p>
        </w:tc>
      </w:tr>
      <w:tr w:rsidR="00227CF1" w:rsidTr="006113F6">
        <w:trPr>
          <w:trHeight w:hRule="exact" w:val="330"/>
        </w:trPr>
        <w:tc>
          <w:tcPr>
            <w:tcW w:w="2996"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ind w:left="103"/>
              <w:rPr>
                <w:rFonts w:ascii="Arial" w:eastAsia="Arial" w:hAnsi="Arial" w:cs="Arial"/>
                <w:sz w:val="24"/>
                <w:szCs w:val="24"/>
              </w:rPr>
            </w:pPr>
            <w:r>
              <w:rPr>
                <w:rFonts w:ascii="Arial"/>
                <w:sz w:val="24"/>
              </w:rPr>
              <w:t>Parte</w:t>
            </w:r>
            <w:r>
              <w:rPr>
                <w:rFonts w:ascii="Arial"/>
                <w:spacing w:val="-10"/>
                <w:sz w:val="24"/>
              </w:rPr>
              <w:t xml:space="preserve"> </w:t>
            </w:r>
            <w:r>
              <w:rPr>
                <w:rFonts w:ascii="Arial"/>
                <w:sz w:val="24"/>
              </w:rPr>
              <w:t>final</w:t>
            </w:r>
          </w:p>
        </w:tc>
        <w:tc>
          <w:tcPr>
            <w:tcW w:w="5647" w:type="dxa"/>
            <w:tcBorders>
              <w:top w:val="single" w:sz="4" w:space="0" w:color="000000"/>
              <w:left w:val="single" w:sz="4" w:space="0" w:color="000000"/>
              <w:bottom w:val="single" w:sz="4" w:space="0" w:color="000000"/>
              <w:right w:val="single" w:sz="4" w:space="0" w:color="000000"/>
            </w:tcBorders>
          </w:tcPr>
          <w:p w:rsidR="00227CF1" w:rsidRDefault="00227CF1" w:rsidP="009615C9">
            <w:pPr>
              <w:pStyle w:val="TableParagraph"/>
              <w:spacing w:line="273" w:lineRule="exact"/>
              <w:ind w:left="102"/>
              <w:rPr>
                <w:rFonts w:ascii="Arial" w:eastAsia="Arial" w:hAnsi="Arial" w:cs="Arial"/>
                <w:sz w:val="24"/>
                <w:szCs w:val="24"/>
              </w:rPr>
            </w:pPr>
            <w:r>
              <w:rPr>
                <w:rFonts w:ascii="Arial" w:hAnsi="Arial"/>
                <w:sz w:val="24"/>
              </w:rPr>
              <w:t>Eficiencia de la</w:t>
            </w:r>
            <w:r>
              <w:rPr>
                <w:rFonts w:ascii="Arial" w:hAnsi="Arial"/>
                <w:spacing w:val="-15"/>
                <w:sz w:val="24"/>
              </w:rPr>
              <w:t xml:space="preserve"> </w:t>
            </w:r>
            <w:r>
              <w:rPr>
                <w:rFonts w:ascii="Arial" w:hAnsi="Arial"/>
                <w:sz w:val="24"/>
              </w:rPr>
              <w:t>técnica.</w:t>
            </w:r>
          </w:p>
        </w:tc>
      </w:tr>
    </w:tbl>
    <w:p w:rsidR="00227CF1" w:rsidRDefault="00227CF1" w:rsidP="00227CF1">
      <w:pPr>
        <w:spacing w:before="1"/>
        <w:rPr>
          <w:rFonts w:ascii="Arial" w:eastAsia="Arial" w:hAnsi="Arial" w:cs="Arial"/>
          <w:sz w:val="18"/>
          <w:szCs w:val="18"/>
        </w:rPr>
      </w:pPr>
    </w:p>
    <w:p w:rsidR="00227CF1" w:rsidRPr="006113F6" w:rsidRDefault="00227CF1" w:rsidP="006113F6">
      <w:pPr>
        <w:pStyle w:val="Ttulo1"/>
        <w:spacing w:before="69"/>
        <w:ind w:left="230"/>
        <w:jc w:val="both"/>
        <w:rPr>
          <w:b w:val="0"/>
          <w:bCs w:val="0"/>
        </w:rPr>
      </w:pPr>
      <w:r>
        <w:t>Elementos Básicos del</w:t>
      </w:r>
      <w:r>
        <w:rPr>
          <w:spacing w:val="-24"/>
        </w:rPr>
        <w:t xml:space="preserve"> </w:t>
      </w:r>
      <w:r>
        <w:t>Judo.</w:t>
      </w:r>
    </w:p>
    <w:p w:rsidR="00227CF1" w:rsidRPr="00C50AE1" w:rsidRDefault="00227CF1" w:rsidP="00227CF1">
      <w:pPr>
        <w:pStyle w:val="Textoindependiente"/>
        <w:ind w:left="230" w:right="627"/>
        <w:jc w:val="both"/>
        <w:rPr>
          <w:lang w:val="es-ES"/>
        </w:rPr>
      </w:pPr>
      <w:r w:rsidRPr="00C50AE1">
        <w:rPr>
          <w:lang w:val="es-ES"/>
        </w:rPr>
        <w:t>Durante</w:t>
      </w:r>
      <w:r w:rsidRPr="00C50AE1">
        <w:rPr>
          <w:spacing w:val="31"/>
          <w:lang w:val="es-ES"/>
        </w:rPr>
        <w:t xml:space="preserve"> </w:t>
      </w:r>
      <w:r w:rsidRPr="00C50AE1">
        <w:rPr>
          <w:lang w:val="es-ES"/>
        </w:rPr>
        <w:t>la</w:t>
      </w:r>
      <w:r w:rsidRPr="00C50AE1">
        <w:rPr>
          <w:spacing w:val="31"/>
          <w:lang w:val="es-ES"/>
        </w:rPr>
        <w:t xml:space="preserve"> </w:t>
      </w:r>
      <w:r w:rsidRPr="00C50AE1">
        <w:rPr>
          <w:lang w:val="es-ES"/>
        </w:rPr>
        <w:t>enseñanza</w:t>
      </w:r>
      <w:r w:rsidRPr="00C50AE1">
        <w:rPr>
          <w:spacing w:val="31"/>
          <w:lang w:val="es-ES"/>
        </w:rPr>
        <w:t xml:space="preserve"> </w:t>
      </w:r>
      <w:r w:rsidRPr="00C50AE1">
        <w:rPr>
          <w:lang w:val="es-ES"/>
        </w:rPr>
        <w:t>y</w:t>
      </w:r>
      <w:r w:rsidRPr="00C50AE1">
        <w:rPr>
          <w:spacing w:val="31"/>
          <w:lang w:val="es-ES"/>
        </w:rPr>
        <w:t xml:space="preserve"> </w:t>
      </w:r>
      <w:r w:rsidRPr="00C50AE1">
        <w:rPr>
          <w:lang w:val="es-ES"/>
        </w:rPr>
        <w:t>el</w:t>
      </w:r>
      <w:r w:rsidRPr="00C50AE1">
        <w:rPr>
          <w:spacing w:val="31"/>
          <w:lang w:val="es-ES"/>
        </w:rPr>
        <w:t xml:space="preserve"> </w:t>
      </w:r>
      <w:r w:rsidRPr="00C50AE1">
        <w:rPr>
          <w:lang w:val="es-ES"/>
        </w:rPr>
        <w:t>perfeccionamiento</w:t>
      </w:r>
      <w:r w:rsidRPr="00C50AE1">
        <w:rPr>
          <w:spacing w:val="31"/>
          <w:lang w:val="es-ES"/>
        </w:rPr>
        <w:t xml:space="preserve"> </w:t>
      </w:r>
      <w:r w:rsidRPr="00C50AE1">
        <w:rPr>
          <w:lang w:val="es-ES"/>
        </w:rPr>
        <w:t>de</w:t>
      </w:r>
      <w:r w:rsidRPr="00C50AE1">
        <w:rPr>
          <w:spacing w:val="31"/>
          <w:lang w:val="es-ES"/>
        </w:rPr>
        <w:t xml:space="preserve"> </w:t>
      </w:r>
      <w:r w:rsidRPr="00C50AE1">
        <w:rPr>
          <w:lang w:val="es-ES"/>
        </w:rPr>
        <w:t>las</w:t>
      </w:r>
      <w:r w:rsidRPr="00C50AE1">
        <w:rPr>
          <w:spacing w:val="31"/>
          <w:lang w:val="es-ES"/>
        </w:rPr>
        <w:t xml:space="preserve"> </w:t>
      </w:r>
      <w:r w:rsidRPr="00C50AE1">
        <w:rPr>
          <w:lang w:val="es-ES"/>
        </w:rPr>
        <w:t>habilidades</w:t>
      </w:r>
      <w:r w:rsidRPr="00C50AE1">
        <w:rPr>
          <w:spacing w:val="34"/>
          <w:lang w:val="es-ES"/>
        </w:rPr>
        <w:t xml:space="preserve"> </w:t>
      </w:r>
      <w:r w:rsidRPr="00C50AE1">
        <w:rPr>
          <w:lang w:val="es-ES"/>
        </w:rPr>
        <w:t>en</w:t>
      </w:r>
      <w:r w:rsidRPr="00C50AE1">
        <w:rPr>
          <w:spacing w:val="31"/>
          <w:lang w:val="es-ES"/>
        </w:rPr>
        <w:t xml:space="preserve"> </w:t>
      </w:r>
      <w:r w:rsidRPr="00C50AE1">
        <w:rPr>
          <w:lang w:val="es-ES"/>
        </w:rPr>
        <w:t>el</w:t>
      </w:r>
      <w:r w:rsidRPr="00C50AE1">
        <w:rPr>
          <w:spacing w:val="31"/>
          <w:lang w:val="es-ES"/>
        </w:rPr>
        <w:t xml:space="preserve"> </w:t>
      </w:r>
      <w:r>
        <w:rPr>
          <w:lang w:val="es-ES"/>
        </w:rPr>
        <w:t>Judo</w:t>
      </w:r>
      <w:r w:rsidRPr="00C50AE1">
        <w:rPr>
          <w:spacing w:val="31"/>
          <w:lang w:val="es-ES"/>
        </w:rPr>
        <w:t xml:space="preserve"> </w:t>
      </w:r>
      <w:r w:rsidRPr="00C50AE1">
        <w:rPr>
          <w:lang w:val="es-ES"/>
        </w:rPr>
        <w:t>ocupan</w:t>
      </w:r>
      <w:r w:rsidRPr="00C50AE1">
        <w:rPr>
          <w:spacing w:val="31"/>
          <w:lang w:val="es-ES"/>
        </w:rPr>
        <w:t xml:space="preserve"> </w:t>
      </w:r>
      <w:r w:rsidRPr="00C50AE1">
        <w:rPr>
          <w:lang w:val="es-ES"/>
        </w:rPr>
        <w:t>un</w:t>
      </w:r>
      <w:r w:rsidRPr="00C50AE1">
        <w:rPr>
          <w:spacing w:val="31"/>
          <w:lang w:val="es-ES"/>
        </w:rPr>
        <w:t xml:space="preserve"> </w:t>
      </w:r>
      <w:r w:rsidRPr="00C50AE1">
        <w:rPr>
          <w:lang w:val="es-ES"/>
        </w:rPr>
        <w:t>lugar</w:t>
      </w:r>
      <w:r w:rsidRPr="00C50AE1">
        <w:rPr>
          <w:spacing w:val="-1"/>
          <w:w w:val="99"/>
          <w:lang w:val="es-ES"/>
        </w:rPr>
        <w:t xml:space="preserve"> </w:t>
      </w:r>
      <w:r w:rsidRPr="00C50AE1">
        <w:rPr>
          <w:lang w:val="es-ES"/>
        </w:rPr>
        <w:t xml:space="preserve">importante los </w:t>
      </w:r>
      <w:r w:rsidRPr="00C50AE1">
        <w:rPr>
          <w:b/>
          <w:lang w:val="es-ES"/>
        </w:rPr>
        <w:t>elementos básicos</w:t>
      </w:r>
      <w:r w:rsidRPr="00C50AE1">
        <w:rPr>
          <w:lang w:val="es-ES"/>
        </w:rPr>
        <w:t>, los que tienen como particularidad fundamental</w:t>
      </w:r>
      <w:r w:rsidRPr="00C50AE1">
        <w:rPr>
          <w:spacing w:val="4"/>
          <w:lang w:val="es-ES"/>
        </w:rPr>
        <w:t xml:space="preserve"> </w:t>
      </w:r>
      <w:r w:rsidRPr="00C50AE1">
        <w:rPr>
          <w:lang w:val="es-ES"/>
        </w:rPr>
        <w:t>que</w:t>
      </w:r>
      <w:r w:rsidRPr="00C50AE1">
        <w:rPr>
          <w:spacing w:val="-1"/>
          <w:w w:val="99"/>
          <w:lang w:val="es-ES"/>
        </w:rPr>
        <w:t xml:space="preserve"> </w:t>
      </w:r>
      <w:r w:rsidRPr="00C50AE1">
        <w:rPr>
          <w:lang w:val="es-ES"/>
        </w:rPr>
        <w:t>constituyen atributos esenciales en el aprendizaje y son de fácil asimilación al incorporarse a</w:t>
      </w:r>
      <w:r w:rsidRPr="00C50AE1">
        <w:rPr>
          <w:spacing w:val="46"/>
          <w:lang w:val="es-ES"/>
        </w:rPr>
        <w:t xml:space="preserve"> </w:t>
      </w:r>
      <w:r w:rsidRPr="00C50AE1">
        <w:rPr>
          <w:lang w:val="es-ES"/>
        </w:rPr>
        <w:t>la</w:t>
      </w:r>
      <w:r w:rsidRPr="00C50AE1">
        <w:rPr>
          <w:spacing w:val="-1"/>
          <w:w w:val="99"/>
          <w:lang w:val="es-ES"/>
        </w:rPr>
        <w:t xml:space="preserve"> </w:t>
      </w:r>
      <w:r w:rsidRPr="00C50AE1">
        <w:rPr>
          <w:lang w:val="es-ES"/>
        </w:rPr>
        <w:t>enseñanza desde el primer contacto de los alumnos con este</w:t>
      </w:r>
      <w:r w:rsidRPr="00C50AE1">
        <w:rPr>
          <w:spacing w:val="-46"/>
          <w:lang w:val="es-ES"/>
        </w:rPr>
        <w:t xml:space="preserve"> </w:t>
      </w:r>
      <w:r w:rsidRPr="00C50AE1">
        <w:rPr>
          <w:lang w:val="es-ES"/>
        </w:rPr>
        <w:t>deporte.</w:t>
      </w:r>
    </w:p>
    <w:p w:rsidR="00227CF1" w:rsidRPr="00C50AE1" w:rsidRDefault="00227CF1" w:rsidP="00227CF1">
      <w:pPr>
        <w:rPr>
          <w:rFonts w:ascii="Arial" w:eastAsia="Arial" w:hAnsi="Arial" w:cs="Arial"/>
          <w:sz w:val="24"/>
          <w:szCs w:val="24"/>
          <w:lang w:val="es-ES"/>
        </w:rPr>
      </w:pPr>
    </w:p>
    <w:p w:rsidR="00227CF1" w:rsidRPr="00B662FE" w:rsidRDefault="00227CF1" w:rsidP="00B662FE">
      <w:pPr>
        <w:pStyle w:val="Textoindependiente"/>
        <w:ind w:left="230"/>
        <w:jc w:val="both"/>
        <w:rPr>
          <w:lang w:val="es-ES"/>
        </w:rPr>
      </w:pPr>
      <w:r w:rsidRPr="00C50AE1">
        <w:rPr>
          <w:lang w:val="es-ES"/>
        </w:rPr>
        <w:t xml:space="preserve">Existen elementos básicos en el </w:t>
      </w:r>
      <w:r w:rsidR="00297CFA">
        <w:rPr>
          <w:lang w:val="es-ES"/>
        </w:rPr>
        <w:t>Tashi</w:t>
      </w:r>
      <w:r w:rsidRPr="00C50AE1">
        <w:rPr>
          <w:lang w:val="es-ES"/>
        </w:rPr>
        <w:t xml:space="preserve"> Waza y Ne</w:t>
      </w:r>
      <w:r w:rsidRPr="00C50AE1">
        <w:rPr>
          <w:spacing w:val="-34"/>
          <w:lang w:val="es-ES"/>
        </w:rPr>
        <w:t xml:space="preserve"> </w:t>
      </w:r>
      <w:r w:rsidR="00B662FE">
        <w:rPr>
          <w:lang w:val="es-ES"/>
        </w:rPr>
        <w:t>Waza:</w:t>
      </w:r>
    </w:p>
    <w:p w:rsidR="00227CF1" w:rsidRDefault="00297CFA" w:rsidP="00227CF1">
      <w:pPr>
        <w:pStyle w:val="Ttulo1"/>
        <w:spacing w:line="275" w:lineRule="exact"/>
        <w:ind w:left="230"/>
        <w:jc w:val="both"/>
        <w:rPr>
          <w:b w:val="0"/>
          <w:bCs w:val="0"/>
        </w:rPr>
      </w:pPr>
      <w:r>
        <w:t>Tashi</w:t>
      </w:r>
      <w:r w:rsidR="00227CF1">
        <w:t>- Waza:</w:t>
      </w:r>
    </w:p>
    <w:p w:rsidR="00227CF1" w:rsidRDefault="00227CF1" w:rsidP="008873A7">
      <w:pPr>
        <w:pStyle w:val="Prrafodelista"/>
        <w:numPr>
          <w:ilvl w:val="0"/>
          <w:numId w:val="20"/>
        </w:numPr>
        <w:tabs>
          <w:tab w:val="left" w:pos="591"/>
        </w:tabs>
        <w:spacing w:line="275" w:lineRule="exact"/>
        <w:jc w:val="both"/>
        <w:rPr>
          <w:rFonts w:ascii="Arial" w:eastAsia="Arial" w:hAnsi="Arial" w:cs="Arial"/>
          <w:sz w:val="24"/>
          <w:szCs w:val="24"/>
        </w:rPr>
      </w:pPr>
      <w:r>
        <w:rPr>
          <w:rFonts w:ascii="Arial"/>
          <w:sz w:val="24"/>
        </w:rPr>
        <w:t>Saludo (Rei)</w:t>
      </w:r>
    </w:p>
    <w:p w:rsidR="00227CF1" w:rsidRDefault="00227CF1" w:rsidP="008873A7">
      <w:pPr>
        <w:pStyle w:val="Prrafodelista"/>
        <w:numPr>
          <w:ilvl w:val="0"/>
          <w:numId w:val="20"/>
        </w:numPr>
        <w:tabs>
          <w:tab w:val="left" w:pos="591"/>
        </w:tabs>
        <w:jc w:val="both"/>
        <w:rPr>
          <w:rFonts w:ascii="Arial" w:eastAsia="Arial" w:hAnsi="Arial" w:cs="Arial"/>
          <w:sz w:val="24"/>
          <w:szCs w:val="24"/>
        </w:rPr>
      </w:pPr>
      <w:r>
        <w:rPr>
          <w:rFonts w:ascii="Arial"/>
          <w:sz w:val="24"/>
        </w:rPr>
        <w:t>Postura</w:t>
      </w:r>
      <w:r>
        <w:rPr>
          <w:rFonts w:ascii="Arial"/>
          <w:spacing w:val="-16"/>
          <w:sz w:val="24"/>
        </w:rPr>
        <w:t xml:space="preserve"> </w:t>
      </w:r>
      <w:r>
        <w:rPr>
          <w:rFonts w:ascii="Arial"/>
          <w:sz w:val="24"/>
        </w:rPr>
        <w:t>(Shisei).</w:t>
      </w:r>
    </w:p>
    <w:p w:rsidR="00227CF1" w:rsidRDefault="00227CF1" w:rsidP="008873A7">
      <w:pPr>
        <w:pStyle w:val="Prrafodelista"/>
        <w:numPr>
          <w:ilvl w:val="0"/>
          <w:numId w:val="20"/>
        </w:numPr>
        <w:tabs>
          <w:tab w:val="left" w:pos="591"/>
        </w:tabs>
        <w:jc w:val="both"/>
        <w:rPr>
          <w:rFonts w:ascii="Arial" w:eastAsia="Arial" w:hAnsi="Arial" w:cs="Arial"/>
          <w:sz w:val="24"/>
          <w:szCs w:val="24"/>
        </w:rPr>
      </w:pPr>
      <w:r>
        <w:rPr>
          <w:rFonts w:ascii="Arial"/>
          <w:sz w:val="24"/>
        </w:rPr>
        <w:t>Agarre</w:t>
      </w:r>
      <w:r>
        <w:rPr>
          <w:rFonts w:ascii="Arial"/>
          <w:spacing w:val="-1"/>
          <w:sz w:val="24"/>
        </w:rPr>
        <w:t xml:space="preserve"> </w:t>
      </w:r>
      <w:r>
        <w:rPr>
          <w:rFonts w:ascii="Arial"/>
          <w:sz w:val="24"/>
        </w:rPr>
        <w:t>(Kumikata).</w:t>
      </w:r>
    </w:p>
    <w:p w:rsidR="00227CF1" w:rsidRDefault="00227CF1" w:rsidP="008873A7">
      <w:pPr>
        <w:pStyle w:val="Prrafodelista"/>
        <w:numPr>
          <w:ilvl w:val="0"/>
          <w:numId w:val="20"/>
        </w:numPr>
        <w:tabs>
          <w:tab w:val="left" w:pos="591"/>
        </w:tabs>
        <w:jc w:val="both"/>
        <w:rPr>
          <w:rFonts w:ascii="Arial" w:eastAsia="Arial" w:hAnsi="Arial" w:cs="Arial"/>
          <w:sz w:val="24"/>
          <w:szCs w:val="24"/>
        </w:rPr>
      </w:pPr>
      <w:r>
        <w:rPr>
          <w:rFonts w:ascii="Arial"/>
          <w:sz w:val="24"/>
        </w:rPr>
        <w:t>Desplazamiento</w:t>
      </w:r>
      <w:r>
        <w:rPr>
          <w:rFonts w:ascii="Arial"/>
          <w:spacing w:val="-21"/>
          <w:sz w:val="24"/>
        </w:rPr>
        <w:t xml:space="preserve"> </w:t>
      </w:r>
      <w:r w:rsidR="008B336F">
        <w:rPr>
          <w:rFonts w:ascii="Arial"/>
          <w:sz w:val="24"/>
        </w:rPr>
        <w:t>(Taizabaki</w:t>
      </w:r>
      <w:r>
        <w:rPr>
          <w:rFonts w:ascii="Arial"/>
          <w:sz w:val="24"/>
        </w:rPr>
        <w:t>)</w:t>
      </w:r>
    </w:p>
    <w:p w:rsidR="00227CF1" w:rsidRPr="008B336F" w:rsidRDefault="00227CF1" w:rsidP="008873A7">
      <w:pPr>
        <w:pStyle w:val="Prrafodelista"/>
        <w:numPr>
          <w:ilvl w:val="0"/>
          <w:numId w:val="20"/>
        </w:numPr>
        <w:tabs>
          <w:tab w:val="left" w:pos="591"/>
        </w:tabs>
        <w:jc w:val="both"/>
        <w:rPr>
          <w:rFonts w:ascii="Arial" w:eastAsia="Arial" w:hAnsi="Arial" w:cs="Arial"/>
          <w:sz w:val="24"/>
          <w:szCs w:val="24"/>
        </w:rPr>
      </w:pPr>
      <w:r>
        <w:rPr>
          <w:rFonts w:ascii="Arial"/>
          <w:sz w:val="24"/>
        </w:rPr>
        <w:t>Momento</w:t>
      </w:r>
      <w:r>
        <w:rPr>
          <w:rFonts w:ascii="Arial"/>
          <w:spacing w:val="-14"/>
          <w:sz w:val="24"/>
        </w:rPr>
        <w:t xml:space="preserve"> </w:t>
      </w:r>
      <w:r>
        <w:rPr>
          <w:rFonts w:ascii="Arial"/>
          <w:sz w:val="24"/>
        </w:rPr>
        <w:t>(Kikai)</w:t>
      </w:r>
    </w:p>
    <w:p w:rsidR="008B336F" w:rsidRPr="008B336F" w:rsidRDefault="008B336F" w:rsidP="008B336F">
      <w:pPr>
        <w:pStyle w:val="Prrafodelista"/>
        <w:numPr>
          <w:ilvl w:val="0"/>
          <w:numId w:val="20"/>
        </w:numPr>
        <w:tabs>
          <w:tab w:val="left" w:pos="591"/>
        </w:tabs>
        <w:ind w:left="591" w:hanging="361"/>
        <w:jc w:val="both"/>
        <w:rPr>
          <w:rFonts w:ascii="Arial" w:eastAsia="Arial" w:hAnsi="Arial" w:cs="Arial"/>
          <w:sz w:val="24"/>
          <w:szCs w:val="24"/>
        </w:rPr>
      </w:pPr>
      <w:r>
        <w:rPr>
          <w:rFonts w:ascii="Arial"/>
          <w:sz w:val="24"/>
        </w:rPr>
        <w:t>Desequilibrio</w:t>
      </w:r>
      <w:r>
        <w:rPr>
          <w:rFonts w:ascii="Arial"/>
          <w:spacing w:val="-22"/>
          <w:sz w:val="24"/>
        </w:rPr>
        <w:t xml:space="preserve"> </w:t>
      </w:r>
      <w:r>
        <w:rPr>
          <w:rFonts w:ascii="Arial"/>
          <w:sz w:val="24"/>
        </w:rPr>
        <w:t>(Kuzushi)</w:t>
      </w:r>
    </w:p>
    <w:p w:rsidR="008B336F" w:rsidRPr="008B336F" w:rsidRDefault="008B336F" w:rsidP="008873A7">
      <w:pPr>
        <w:pStyle w:val="Prrafodelista"/>
        <w:numPr>
          <w:ilvl w:val="0"/>
          <w:numId w:val="20"/>
        </w:numPr>
        <w:tabs>
          <w:tab w:val="left" w:pos="591"/>
        </w:tabs>
        <w:jc w:val="both"/>
        <w:rPr>
          <w:rFonts w:ascii="Arial" w:eastAsia="Arial" w:hAnsi="Arial" w:cs="Arial"/>
          <w:sz w:val="24"/>
          <w:szCs w:val="24"/>
        </w:rPr>
      </w:pPr>
      <w:r>
        <w:rPr>
          <w:rFonts w:ascii="Arial"/>
          <w:sz w:val="24"/>
        </w:rPr>
        <w:t>Ataque (kake)</w:t>
      </w:r>
    </w:p>
    <w:p w:rsidR="008B336F" w:rsidRDefault="008B336F" w:rsidP="008873A7">
      <w:pPr>
        <w:pStyle w:val="Prrafodelista"/>
        <w:numPr>
          <w:ilvl w:val="0"/>
          <w:numId w:val="20"/>
        </w:numPr>
        <w:tabs>
          <w:tab w:val="left" w:pos="591"/>
        </w:tabs>
        <w:jc w:val="both"/>
        <w:rPr>
          <w:rFonts w:ascii="Arial" w:eastAsia="Arial" w:hAnsi="Arial" w:cs="Arial"/>
          <w:sz w:val="24"/>
          <w:szCs w:val="24"/>
        </w:rPr>
      </w:pPr>
      <w:r>
        <w:rPr>
          <w:rFonts w:ascii="Arial"/>
          <w:sz w:val="24"/>
        </w:rPr>
        <w:t>Proyeccion (nage)</w:t>
      </w:r>
    </w:p>
    <w:p w:rsidR="00227CF1" w:rsidRDefault="00227CF1" w:rsidP="008873A7">
      <w:pPr>
        <w:pStyle w:val="Prrafodelista"/>
        <w:numPr>
          <w:ilvl w:val="0"/>
          <w:numId w:val="20"/>
        </w:numPr>
        <w:tabs>
          <w:tab w:val="left" w:pos="591"/>
        </w:tabs>
        <w:jc w:val="both"/>
        <w:rPr>
          <w:rFonts w:ascii="Arial" w:eastAsia="Arial" w:hAnsi="Arial" w:cs="Arial"/>
          <w:sz w:val="24"/>
          <w:szCs w:val="24"/>
        </w:rPr>
      </w:pPr>
      <w:r>
        <w:rPr>
          <w:rFonts w:ascii="Arial" w:hAnsi="Arial"/>
          <w:sz w:val="24"/>
        </w:rPr>
        <w:t>Caídas</w:t>
      </w:r>
      <w:r>
        <w:rPr>
          <w:rFonts w:ascii="Arial" w:hAnsi="Arial"/>
          <w:spacing w:val="-1"/>
          <w:sz w:val="24"/>
        </w:rPr>
        <w:t xml:space="preserve"> </w:t>
      </w:r>
      <w:r>
        <w:rPr>
          <w:rFonts w:ascii="Arial" w:hAnsi="Arial"/>
          <w:sz w:val="24"/>
        </w:rPr>
        <w:t>(Ukemi)</w:t>
      </w:r>
    </w:p>
    <w:p w:rsidR="00227CF1" w:rsidRDefault="00227CF1" w:rsidP="00227CF1">
      <w:pPr>
        <w:spacing w:before="1"/>
        <w:rPr>
          <w:rFonts w:ascii="Arial" w:eastAsia="Arial" w:hAnsi="Arial" w:cs="Arial"/>
          <w:sz w:val="24"/>
          <w:szCs w:val="24"/>
        </w:rPr>
      </w:pPr>
    </w:p>
    <w:p w:rsidR="00227CF1" w:rsidRPr="00B662FE" w:rsidRDefault="00B662FE" w:rsidP="00227CF1">
      <w:pPr>
        <w:pStyle w:val="Ttulo1"/>
        <w:spacing w:line="275" w:lineRule="exact"/>
        <w:jc w:val="both"/>
        <w:rPr>
          <w:b w:val="0"/>
          <w:bCs w:val="0"/>
          <w:lang w:val="es-ES"/>
        </w:rPr>
      </w:pPr>
      <w:r w:rsidRPr="00B662FE">
        <w:rPr>
          <w:lang w:val="es-ES"/>
        </w:rPr>
        <w:t xml:space="preserve">Elementos básicos al </w:t>
      </w:r>
      <w:r w:rsidR="00227CF1" w:rsidRPr="00B662FE">
        <w:rPr>
          <w:lang w:val="es-ES"/>
        </w:rPr>
        <w:t>Ne-</w:t>
      </w:r>
      <w:r w:rsidR="00227CF1" w:rsidRPr="00B662FE">
        <w:rPr>
          <w:spacing w:val="-1"/>
          <w:lang w:val="es-ES"/>
        </w:rPr>
        <w:t xml:space="preserve"> </w:t>
      </w:r>
      <w:r w:rsidR="00227CF1" w:rsidRPr="00B662FE">
        <w:rPr>
          <w:lang w:val="es-ES"/>
        </w:rPr>
        <w:t>Waza:</w:t>
      </w:r>
    </w:p>
    <w:p w:rsidR="00227CF1" w:rsidRDefault="00227CF1" w:rsidP="008873A7">
      <w:pPr>
        <w:pStyle w:val="Prrafodelista"/>
        <w:numPr>
          <w:ilvl w:val="0"/>
          <w:numId w:val="12"/>
        </w:numPr>
        <w:tabs>
          <w:tab w:val="left" w:pos="471"/>
        </w:tabs>
        <w:spacing w:line="275" w:lineRule="exact"/>
        <w:jc w:val="both"/>
        <w:rPr>
          <w:rFonts w:ascii="Arial" w:eastAsia="Arial" w:hAnsi="Arial" w:cs="Arial"/>
          <w:sz w:val="24"/>
          <w:szCs w:val="24"/>
        </w:rPr>
      </w:pPr>
      <w:r>
        <w:rPr>
          <w:rFonts w:ascii="Arial"/>
          <w:sz w:val="24"/>
        </w:rPr>
        <w:t>Control</w:t>
      </w:r>
      <w:r>
        <w:rPr>
          <w:rFonts w:ascii="Arial"/>
          <w:spacing w:val="-1"/>
          <w:sz w:val="24"/>
        </w:rPr>
        <w:t xml:space="preserve"> </w:t>
      </w:r>
      <w:r>
        <w:rPr>
          <w:rFonts w:ascii="Arial"/>
          <w:sz w:val="24"/>
        </w:rPr>
        <w:t>(Osae)</w:t>
      </w:r>
    </w:p>
    <w:p w:rsidR="00227CF1" w:rsidRDefault="00227CF1" w:rsidP="008873A7">
      <w:pPr>
        <w:pStyle w:val="Prrafodelista"/>
        <w:numPr>
          <w:ilvl w:val="0"/>
          <w:numId w:val="12"/>
        </w:numPr>
        <w:tabs>
          <w:tab w:val="left" w:pos="471"/>
        </w:tabs>
        <w:jc w:val="both"/>
        <w:rPr>
          <w:rFonts w:ascii="Arial" w:eastAsia="Arial" w:hAnsi="Arial" w:cs="Arial"/>
          <w:sz w:val="24"/>
          <w:szCs w:val="24"/>
        </w:rPr>
      </w:pPr>
      <w:r>
        <w:rPr>
          <w:rFonts w:ascii="Arial" w:hAnsi="Arial"/>
          <w:sz w:val="24"/>
        </w:rPr>
        <w:t>Flotación</w:t>
      </w:r>
      <w:r>
        <w:rPr>
          <w:rFonts w:ascii="Arial" w:hAnsi="Arial"/>
          <w:spacing w:val="-12"/>
          <w:sz w:val="24"/>
        </w:rPr>
        <w:t xml:space="preserve"> </w:t>
      </w:r>
      <w:r>
        <w:rPr>
          <w:rFonts w:ascii="Arial" w:hAnsi="Arial"/>
          <w:sz w:val="24"/>
        </w:rPr>
        <w:t>(Uki)</w:t>
      </w:r>
    </w:p>
    <w:p w:rsidR="00227CF1" w:rsidRDefault="00227CF1" w:rsidP="008873A7">
      <w:pPr>
        <w:pStyle w:val="Prrafodelista"/>
        <w:numPr>
          <w:ilvl w:val="0"/>
          <w:numId w:val="12"/>
        </w:numPr>
        <w:tabs>
          <w:tab w:val="left" w:pos="471"/>
        </w:tabs>
        <w:jc w:val="both"/>
        <w:rPr>
          <w:rFonts w:ascii="Arial" w:eastAsia="Arial" w:hAnsi="Arial" w:cs="Arial"/>
          <w:sz w:val="24"/>
          <w:szCs w:val="24"/>
        </w:rPr>
      </w:pPr>
      <w:r>
        <w:rPr>
          <w:rFonts w:ascii="Arial"/>
          <w:sz w:val="24"/>
        </w:rPr>
        <w:t>Momento</w:t>
      </w:r>
      <w:r>
        <w:rPr>
          <w:rFonts w:ascii="Arial"/>
          <w:spacing w:val="-14"/>
          <w:sz w:val="24"/>
        </w:rPr>
        <w:t xml:space="preserve"> </w:t>
      </w:r>
      <w:r>
        <w:rPr>
          <w:rFonts w:ascii="Arial"/>
          <w:sz w:val="24"/>
        </w:rPr>
        <w:t>(Kikai)</w:t>
      </w:r>
    </w:p>
    <w:p w:rsidR="00227CF1" w:rsidRDefault="00227CF1" w:rsidP="008873A7">
      <w:pPr>
        <w:pStyle w:val="Prrafodelista"/>
        <w:numPr>
          <w:ilvl w:val="0"/>
          <w:numId w:val="12"/>
        </w:numPr>
        <w:tabs>
          <w:tab w:val="left" w:pos="471"/>
        </w:tabs>
        <w:jc w:val="both"/>
        <w:rPr>
          <w:rFonts w:ascii="Arial" w:eastAsia="Arial" w:hAnsi="Arial" w:cs="Arial"/>
          <w:sz w:val="24"/>
          <w:szCs w:val="24"/>
        </w:rPr>
      </w:pPr>
      <w:r>
        <w:rPr>
          <w:rFonts w:ascii="Arial"/>
          <w:sz w:val="24"/>
        </w:rPr>
        <w:t>Giro</w:t>
      </w:r>
      <w:r>
        <w:rPr>
          <w:rFonts w:ascii="Arial"/>
          <w:spacing w:val="-4"/>
          <w:sz w:val="24"/>
        </w:rPr>
        <w:t xml:space="preserve"> </w:t>
      </w:r>
      <w:r>
        <w:rPr>
          <w:rFonts w:ascii="Arial"/>
          <w:sz w:val="24"/>
        </w:rPr>
        <w:t>(Mawari)</w:t>
      </w:r>
    </w:p>
    <w:p w:rsidR="00227CF1" w:rsidRDefault="00227CF1" w:rsidP="008873A7">
      <w:pPr>
        <w:pStyle w:val="Prrafodelista"/>
        <w:numPr>
          <w:ilvl w:val="0"/>
          <w:numId w:val="12"/>
        </w:numPr>
        <w:tabs>
          <w:tab w:val="left" w:pos="471"/>
        </w:tabs>
        <w:jc w:val="both"/>
        <w:rPr>
          <w:rFonts w:ascii="Arial" w:eastAsia="Arial" w:hAnsi="Arial" w:cs="Arial"/>
          <w:sz w:val="24"/>
          <w:szCs w:val="24"/>
        </w:rPr>
      </w:pPr>
      <w:r>
        <w:rPr>
          <w:rFonts w:ascii="Arial" w:hAnsi="Arial"/>
          <w:sz w:val="24"/>
        </w:rPr>
        <w:t>Separación</w:t>
      </w:r>
      <w:r>
        <w:rPr>
          <w:rFonts w:ascii="Arial" w:hAnsi="Arial"/>
          <w:spacing w:val="-1"/>
          <w:sz w:val="24"/>
        </w:rPr>
        <w:t xml:space="preserve"> </w:t>
      </w:r>
      <w:r>
        <w:rPr>
          <w:rFonts w:ascii="Arial" w:hAnsi="Arial"/>
          <w:sz w:val="24"/>
        </w:rPr>
        <w:t>(Wakare)</w:t>
      </w:r>
    </w:p>
    <w:p w:rsidR="00227CF1" w:rsidRDefault="00227CF1" w:rsidP="008873A7">
      <w:pPr>
        <w:pStyle w:val="Prrafodelista"/>
        <w:numPr>
          <w:ilvl w:val="0"/>
          <w:numId w:val="12"/>
        </w:numPr>
        <w:tabs>
          <w:tab w:val="left" w:pos="471"/>
        </w:tabs>
        <w:jc w:val="both"/>
        <w:rPr>
          <w:rFonts w:ascii="Arial" w:eastAsia="Arial" w:hAnsi="Arial" w:cs="Arial"/>
          <w:sz w:val="24"/>
          <w:szCs w:val="24"/>
        </w:rPr>
      </w:pPr>
      <w:r>
        <w:rPr>
          <w:rFonts w:ascii="Arial" w:hAnsi="Arial"/>
          <w:sz w:val="24"/>
        </w:rPr>
        <w:t>Obstaculización</w:t>
      </w:r>
      <w:r>
        <w:rPr>
          <w:rFonts w:ascii="Arial" w:hAnsi="Arial"/>
          <w:spacing w:val="-25"/>
          <w:sz w:val="24"/>
        </w:rPr>
        <w:t xml:space="preserve"> </w:t>
      </w:r>
      <w:r>
        <w:rPr>
          <w:rFonts w:ascii="Arial" w:hAnsi="Arial"/>
          <w:sz w:val="24"/>
        </w:rPr>
        <w:t>(Samatageru)</w:t>
      </w:r>
    </w:p>
    <w:p w:rsidR="00227CF1" w:rsidRDefault="00227CF1" w:rsidP="00227CF1">
      <w:pPr>
        <w:spacing w:before="2"/>
        <w:rPr>
          <w:rFonts w:ascii="Arial" w:eastAsia="Arial" w:hAnsi="Arial" w:cs="Arial"/>
          <w:sz w:val="6"/>
          <w:szCs w:val="6"/>
        </w:rPr>
      </w:pPr>
    </w:p>
    <w:p w:rsidR="001460D3" w:rsidRDefault="001460D3">
      <w:pPr>
        <w:rPr>
          <w:rFonts w:ascii="Arial" w:eastAsia="Arial" w:hAnsi="Arial" w:cs="Arial"/>
          <w:sz w:val="20"/>
          <w:szCs w:val="20"/>
          <w:lang w:val="es-ES"/>
        </w:rPr>
      </w:pPr>
      <w:r>
        <w:rPr>
          <w:rFonts w:ascii="Arial" w:eastAsia="Arial" w:hAnsi="Arial" w:cs="Arial"/>
          <w:sz w:val="20"/>
          <w:szCs w:val="20"/>
          <w:lang w:val="es-ES"/>
        </w:rPr>
        <w:br w:type="page"/>
      </w:r>
    </w:p>
    <w:p w:rsidR="005B5C3E" w:rsidRDefault="005B5C3E" w:rsidP="005B5C3E">
      <w:pPr>
        <w:pStyle w:val="Ttulo1"/>
        <w:jc w:val="both"/>
        <w:rPr>
          <w:lang w:val="es-ES"/>
        </w:rPr>
      </w:pPr>
    </w:p>
    <w:p w:rsidR="005B5C3E" w:rsidRDefault="005B5C3E" w:rsidP="005B5C3E">
      <w:pPr>
        <w:pStyle w:val="Ttulo1"/>
        <w:jc w:val="both"/>
        <w:rPr>
          <w:lang w:val="es-ES"/>
        </w:rPr>
      </w:pPr>
    </w:p>
    <w:p w:rsidR="005B5C3E" w:rsidRDefault="005B5C3E" w:rsidP="005B5C3E">
      <w:pPr>
        <w:pStyle w:val="Ttulo1"/>
        <w:jc w:val="both"/>
        <w:rPr>
          <w:lang w:val="es-ES"/>
        </w:rPr>
      </w:pPr>
    </w:p>
    <w:p w:rsidR="005B5C3E" w:rsidRDefault="005B5C3E" w:rsidP="005B5C3E">
      <w:pPr>
        <w:pStyle w:val="Ttulo1"/>
        <w:jc w:val="both"/>
        <w:rPr>
          <w:lang w:val="es-ES"/>
        </w:rPr>
      </w:pPr>
      <w:r>
        <w:rPr>
          <w:noProof/>
          <w:lang w:val="es-ES" w:eastAsia="es-ES"/>
        </w:rPr>
        <mc:AlternateContent>
          <mc:Choice Requires="wps">
            <w:drawing>
              <wp:anchor distT="0" distB="0" distL="114300" distR="114300" simplePos="0" relativeHeight="252398592" behindDoc="0" locked="0" layoutInCell="1" allowOverlap="1" wp14:anchorId="03403EB9" wp14:editId="52B2EDBD">
                <wp:simplePos x="0" y="0"/>
                <wp:positionH relativeFrom="column">
                  <wp:posOffset>342900</wp:posOffset>
                </wp:positionH>
                <wp:positionV relativeFrom="paragraph">
                  <wp:posOffset>69557</wp:posOffset>
                </wp:positionV>
                <wp:extent cx="5978623" cy="4142154"/>
                <wp:effectExtent l="0" t="0" r="22225" b="0"/>
                <wp:wrapNone/>
                <wp:docPr id="3866" name="Documento 3866"/>
                <wp:cNvGraphicFramePr/>
                <a:graphic xmlns:a="http://schemas.openxmlformats.org/drawingml/2006/main">
                  <a:graphicData uri="http://schemas.microsoft.com/office/word/2010/wordprocessingShape">
                    <wps:wsp>
                      <wps:cNvSpPr/>
                      <wps:spPr>
                        <a:xfrm>
                          <a:off x="0" y="0"/>
                          <a:ext cx="5978623" cy="4142154"/>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CFBA4" id="Documento 3866" o:spid="_x0000_s1026" type="#_x0000_t114" style="position:absolute;margin-left:27pt;margin-top:5.5pt;width:470.75pt;height:326.1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" fillcolor="white [3201]" strokecolor="#f79646 [3209]" strokeweight="2pt"/>
            </w:pict>
          </mc:Fallback>
        </mc:AlternateContent>
      </w:r>
    </w:p>
    <w:p w:rsidR="005B5C3E" w:rsidRDefault="005B5C3E" w:rsidP="005B5C3E">
      <w:pPr>
        <w:pStyle w:val="Ttulo1"/>
        <w:jc w:val="both"/>
        <w:rPr>
          <w:lang w:val="es-ES"/>
        </w:rPr>
      </w:pPr>
    </w:p>
    <w:p w:rsidR="005B5C3E" w:rsidRDefault="005B5C3E" w:rsidP="005B5C3E">
      <w:pPr>
        <w:pStyle w:val="Ttulo1"/>
        <w:jc w:val="both"/>
        <w:rPr>
          <w:lang w:val="es-ES"/>
        </w:rPr>
      </w:pPr>
      <w:r>
        <w:rPr>
          <w:noProof/>
          <w:lang w:val="es-ES" w:eastAsia="es-ES"/>
        </w:rPr>
        <mc:AlternateContent>
          <mc:Choice Requires="wps">
            <w:drawing>
              <wp:anchor distT="0" distB="0" distL="114300" distR="114300" simplePos="0" relativeHeight="252399616" behindDoc="0" locked="0" layoutInCell="1" allowOverlap="1" wp14:anchorId="547EE96B" wp14:editId="23CD975F">
                <wp:simplePos x="0" y="0"/>
                <wp:positionH relativeFrom="column">
                  <wp:posOffset>866531</wp:posOffset>
                </wp:positionH>
                <wp:positionV relativeFrom="paragraph">
                  <wp:posOffset>8206</wp:posOffset>
                </wp:positionV>
                <wp:extent cx="5001846" cy="2868246"/>
                <wp:effectExtent l="0" t="0" r="27940" b="27940"/>
                <wp:wrapNone/>
                <wp:docPr id="3867" name="Cuadro de texto 3867"/>
                <wp:cNvGraphicFramePr/>
                <a:graphic xmlns:a="http://schemas.openxmlformats.org/drawingml/2006/main">
                  <a:graphicData uri="http://schemas.microsoft.com/office/word/2010/wordprocessingShape">
                    <wps:wsp>
                      <wps:cNvSpPr txBox="1"/>
                      <wps:spPr>
                        <a:xfrm>
                          <a:off x="0" y="0"/>
                          <a:ext cx="5001846" cy="2868246"/>
                        </a:xfrm>
                        <a:prstGeom prst="rect">
                          <a:avLst/>
                        </a:prstGeom>
                        <a:solidFill>
                          <a:schemeClr val="lt1"/>
                        </a:solidFill>
                        <a:ln w="6350">
                          <a:solidFill>
                            <a:prstClr val="black"/>
                          </a:solidFill>
                        </a:ln>
                      </wps:spPr>
                      <wps:txbx>
                        <w:txbxContent>
                          <w:p w:rsidR="00815F01" w:rsidRDefault="00815F01" w:rsidP="005B5C3E">
                            <w:pPr>
                              <w:pStyle w:val="Ttulo1"/>
                              <w:jc w:val="both"/>
                              <w:rPr>
                                <w:lang w:val="es-ES"/>
                              </w:rPr>
                            </w:pPr>
                          </w:p>
                          <w:p w:rsidR="00815F01" w:rsidRPr="008F089B" w:rsidRDefault="00815F01" w:rsidP="005B5C3E">
                            <w:pPr>
                              <w:pStyle w:val="Ttulo1"/>
                              <w:jc w:val="center"/>
                              <w:rPr>
                                <w:b w:val="0"/>
                                <w:bCs w:val="0"/>
                                <w:color w:val="0070C0"/>
                                <w:sz w:val="52"/>
                                <w:szCs w:val="52"/>
                                <w:u w:val="single"/>
                                <w:lang w:val="es-ES"/>
                              </w:rPr>
                            </w:pPr>
                            <w:r w:rsidRPr="008F089B">
                              <w:rPr>
                                <w:b w:val="0"/>
                                <w:bCs w:val="0"/>
                                <w:color w:val="0070C0"/>
                                <w:sz w:val="52"/>
                                <w:szCs w:val="52"/>
                                <w:u w:val="single"/>
                                <w:lang w:val="es-ES"/>
                              </w:rPr>
                              <w:t xml:space="preserve">CAPÍTULO </w:t>
                            </w:r>
                            <w:r>
                              <w:rPr>
                                <w:b w:val="0"/>
                                <w:bCs w:val="0"/>
                                <w:color w:val="0070C0"/>
                                <w:sz w:val="52"/>
                                <w:szCs w:val="52"/>
                                <w:u w:val="single"/>
                                <w:lang w:val="es-ES"/>
                              </w:rPr>
                              <w:t>I</w:t>
                            </w:r>
                            <w:r w:rsidRPr="008F089B">
                              <w:rPr>
                                <w:b w:val="0"/>
                                <w:bCs w:val="0"/>
                                <w:color w:val="0070C0"/>
                                <w:sz w:val="52"/>
                                <w:szCs w:val="52"/>
                                <w:u w:val="single"/>
                                <w:lang w:val="es-ES"/>
                              </w:rPr>
                              <w:t>I</w:t>
                            </w:r>
                            <w:r>
                              <w:rPr>
                                <w:b w:val="0"/>
                                <w:bCs w:val="0"/>
                                <w:color w:val="0070C0"/>
                                <w:sz w:val="52"/>
                                <w:szCs w:val="52"/>
                                <w:u w:val="single"/>
                                <w:lang w:val="es-ES"/>
                              </w:rPr>
                              <w:t>I</w:t>
                            </w:r>
                            <w:r w:rsidRPr="008F089B">
                              <w:rPr>
                                <w:b w:val="0"/>
                                <w:bCs w:val="0"/>
                                <w:color w:val="0070C0"/>
                                <w:sz w:val="52"/>
                                <w:szCs w:val="52"/>
                                <w:u w:val="single"/>
                                <w:lang w:val="es-ES"/>
                              </w:rPr>
                              <w:t>.</w:t>
                            </w:r>
                          </w:p>
                          <w:p w:rsidR="00815F01" w:rsidRDefault="00815F0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815F01" w:rsidRDefault="00815F0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815F01" w:rsidRDefault="00815F0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815F01" w:rsidRPr="005B5C3E" w:rsidRDefault="00815F01" w:rsidP="005B5C3E">
                            <w:pPr>
                              <w:pStyle w:val="Ttulo1"/>
                              <w:jc w:val="center"/>
                              <w:rPr>
                                <w:b w:val="0"/>
                                <w:bCs w:val="0"/>
                                <w:color w:val="0070C0"/>
                                <w:sz w:val="56"/>
                                <w:szCs w:val="56"/>
                                <w:lang w:val="es-ES"/>
                              </w:rPr>
                            </w:pPr>
                            <w:r w:rsidRPr="005B5C3E">
                              <w:rPr>
                                <w:rFonts w:cs="Arial"/>
                                <w:b w:val="0"/>
                                <w:color w:val="0066CC"/>
                                <w:sz w:val="56"/>
                                <w:szCs w:val="56"/>
                                <w:lang w:val="es-ES"/>
                                <w14:shadow w14:blurRad="50800" w14:dist="38100" w14:dir="2700000" w14:sx="100000" w14:sy="100000" w14:kx="0" w14:ky="0" w14:algn="tl">
                                  <w14:srgbClr w14:val="000000">
                                    <w14:alpha w14:val="60000"/>
                                  </w14:srgbClr>
                                </w14:shadow>
                              </w:rPr>
                              <w:t>REGLAS DE ARBITRAJE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EE96B" id="Cuadro de texto 3867" o:spid="_x0000_s1035" type="#_x0000_t202" style="position:absolute;left:0;text-align:left;margin-left:68.25pt;margin-top:.65pt;width:393.85pt;height:225.8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" fillcolor="white [3201]" strokeweight=".5pt">
                <v:textbox>
                  <w:txbxContent>
                    <w:p w:rsidR="00815F01" w:rsidRDefault="00815F01" w:rsidP="005B5C3E">
                      <w:pPr>
                        <w:pStyle w:val="Ttulo1"/>
                        <w:jc w:val="both"/>
                        <w:rPr>
                          <w:lang w:val="es-ES"/>
                        </w:rPr>
                      </w:pPr>
                    </w:p>
                    <w:p w:rsidR="00815F01" w:rsidRPr="008F089B" w:rsidRDefault="00815F01" w:rsidP="005B5C3E">
                      <w:pPr>
                        <w:pStyle w:val="Ttulo1"/>
                        <w:jc w:val="center"/>
                        <w:rPr>
                          <w:b w:val="0"/>
                          <w:bCs w:val="0"/>
                          <w:color w:val="0070C0"/>
                          <w:sz w:val="52"/>
                          <w:szCs w:val="52"/>
                          <w:u w:val="single"/>
                          <w:lang w:val="es-ES"/>
                        </w:rPr>
                      </w:pPr>
                      <w:r w:rsidRPr="008F089B">
                        <w:rPr>
                          <w:b w:val="0"/>
                          <w:bCs w:val="0"/>
                          <w:color w:val="0070C0"/>
                          <w:sz w:val="52"/>
                          <w:szCs w:val="52"/>
                          <w:u w:val="single"/>
                          <w:lang w:val="es-ES"/>
                        </w:rPr>
                        <w:t xml:space="preserve">CAPÍTULO </w:t>
                      </w:r>
                      <w:r>
                        <w:rPr>
                          <w:b w:val="0"/>
                          <w:bCs w:val="0"/>
                          <w:color w:val="0070C0"/>
                          <w:sz w:val="52"/>
                          <w:szCs w:val="52"/>
                          <w:u w:val="single"/>
                          <w:lang w:val="es-ES"/>
                        </w:rPr>
                        <w:t>I</w:t>
                      </w:r>
                      <w:r w:rsidRPr="008F089B">
                        <w:rPr>
                          <w:b w:val="0"/>
                          <w:bCs w:val="0"/>
                          <w:color w:val="0070C0"/>
                          <w:sz w:val="52"/>
                          <w:szCs w:val="52"/>
                          <w:u w:val="single"/>
                          <w:lang w:val="es-ES"/>
                        </w:rPr>
                        <w:t>I</w:t>
                      </w:r>
                      <w:r>
                        <w:rPr>
                          <w:b w:val="0"/>
                          <w:bCs w:val="0"/>
                          <w:color w:val="0070C0"/>
                          <w:sz w:val="52"/>
                          <w:szCs w:val="52"/>
                          <w:u w:val="single"/>
                          <w:lang w:val="es-ES"/>
                        </w:rPr>
                        <w:t>I</w:t>
                      </w:r>
                      <w:r w:rsidRPr="008F089B">
                        <w:rPr>
                          <w:b w:val="0"/>
                          <w:bCs w:val="0"/>
                          <w:color w:val="0070C0"/>
                          <w:sz w:val="52"/>
                          <w:szCs w:val="52"/>
                          <w:u w:val="single"/>
                          <w:lang w:val="es-ES"/>
                        </w:rPr>
                        <w:t>.</w:t>
                      </w:r>
                    </w:p>
                    <w:p w:rsidR="00815F01" w:rsidRDefault="00815F0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815F01" w:rsidRDefault="00815F0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815F01" w:rsidRDefault="00815F0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815F01" w:rsidRPr="005B5C3E" w:rsidRDefault="00815F01" w:rsidP="005B5C3E">
                      <w:pPr>
                        <w:pStyle w:val="Ttulo1"/>
                        <w:jc w:val="center"/>
                        <w:rPr>
                          <w:b w:val="0"/>
                          <w:bCs w:val="0"/>
                          <w:color w:val="0070C0"/>
                          <w:sz w:val="56"/>
                          <w:szCs w:val="56"/>
                          <w:lang w:val="es-ES"/>
                        </w:rPr>
                      </w:pPr>
                      <w:r w:rsidRPr="005B5C3E">
                        <w:rPr>
                          <w:rFonts w:cs="Arial"/>
                          <w:b w:val="0"/>
                          <w:color w:val="0066CC"/>
                          <w:sz w:val="56"/>
                          <w:szCs w:val="56"/>
                          <w:lang w:val="es-ES"/>
                          <w14:shadow w14:blurRad="50800" w14:dist="38100" w14:dir="2700000" w14:sx="100000" w14:sy="100000" w14:kx="0" w14:ky="0" w14:algn="tl">
                            <w14:srgbClr w14:val="000000">
                              <w14:alpha w14:val="60000"/>
                            </w14:srgbClr>
                          </w14:shadow>
                        </w:rPr>
                        <w:t>REGLAS DE ARBITRAJE</w:t>
                      </w:r>
                    </w:p>
                  </w:txbxContent>
                </v:textbox>
              </v:shape>
            </w:pict>
          </mc:Fallback>
        </mc:AlternateContent>
      </w:r>
    </w:p>
    <w:p w:rsidR="005B5C3E" w:rsidRPr="00C50AE1" w:rsidRDefault="005B5C3E" w:rsidP="005B5C3E">
      <w:pPr>
        <w:pStyle w:val="Textoindependiente"/>
        <w:ind w:left="0" w:right="105"/>
        <w:jc w:val="both"/>
        <w:rPr>
          <w:lang w:val="es-ES"/>
        </w:rPr>
        <w:sectPr w:rsidR="005B5C3E" w:rsidRPr="00C50AE1" w:rsidSect="005B5C3E">
          <w:footerReference w:type="default" r:id="rId12"/>
          <w:type w:val="continuous"/>
          <w:pgSz w:w="11910" w:h="16840"/>
          <w:pgMar w:top="800" w:right="740" w:bottom="1520" w:left="740" w:header="0" w:footer="1331" w:gutter="0"/>
          <w:cols w:space="720"/>
        </w:sectPr>
      </w:pPr>
    </w:p>
    <w:p w:rsidR="00063A63" w:rsidRPr="00227CF1" w:rsidRDefault="00063A63">
      <w:pPr>
        <w:rPr>
          <w:lang w:val="es-ES"/>
        </w:rPr>
        <w:sectPr w:rsidR="00063A63" w:rsidRPr="00227CF1">
          <w:footerReference w:type="default" r:id="rId13"/>
          <w:type w:val="continuous"/>
          <w:pgSz w:w="11910" w:h="16840"/>
          <w:pgMar w:top="840" w:right="740" w:bottom="280" w:left="680" w:header="720" w:footer="720" w:gutter="0"/>
          <w:cols w:num="2" w:space="720" w:equalWidth="0">
            <w:col w:w="3845" w:space="305"/>
            <w:col w:w="6340"/>
          </w:cols>
        </w:sectPr>
      </w:pPr>
    </w:p>
    <w:p w:rsidR="0021587E" w:rsidRPr="00C50AE1" w:rsidRDefault="0021587E">
      <w:pPr>
        <w:pStyle w:val="Textoindependiente"/>
        <w:tabs>
          <w:tab w:val="left" w:pos="2271"/>
        </w:tabs>
        <w:jc w:val="both"/>
        <w:rPr>
          <w:lang w:val="es-ES"/>
        </w:rPr>
      </w:pPr>
    </w:p>
    <w:p w:rsidR="00063A63" w:rsidRPr="00C50AE1" w:rsidRDefault="00063A63">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51549E" w:rsidRDefault="00A03763" w:rsidP="0021587E">
      <w:pPr>
        <w:tabs>
          <w:tab w:val="left" w:pos="4240"/>
          <w:tab w:val="left" w:pos="8020"/>
        </w:tabs>
        <w:autoSpaceDE w:val="0"/>
        <w:autoSpaceDN w:val="0"/>
        <w:adjustRightInd w:val="0"/>
        <w:spacing w:line="240" w:lineRule="exact"/>
        <w:ind w:right="-20"/>
        <w:rPr>
          <w:rFonts w:ascii="Arial" w:hAnsi="Arial" w:cs="Arial"/>
          <w:lang w:val="es-ES"/>
        </w:rPr>
      </w:pPr>
      <w:r>
        <w:rPr>
          <w:noProof/>
          <w:lang w:val="es-ES" w:eastAsia="es-ES"/>
        </w:rPr>
        <mc:AlternateContent>
          <mc:Choice Requires="wps">
            <w:drawing>
              <wp:anchor distT="0" distB="0" distL="114300" distR="114300" simplePos="0" relativeHeight="251004928" behindDoc="1" locked="0" layoutInCell="1" allowOverlap="1" wp14:anchorId="7326606E" wp14:editId="224E63A9">
                <wp:simplePos x="0" y="0"/>
                <wp:positionH relativeFrom="page">
                  <wp:posOffset>1021080</wp:posOffset>
                </wp:positionH>
                <wp:positionV relativeFrom="page">
                  <wp:posOffset>2244725</wp:posOffset>
                </wp:positionV>
                <wp:extent cx="2736215" cy="77470"/>
                <wp:effectExtent l="0" t="0" r="0" b="0"/>
                <wp:wrapNone/>
                <wp:docPr id="2707" name="Rectangle 1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6215" cy="77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0031FC" id="Rectangle 1437" o:spid="_x0000_s1026" style="position:absolute;margin-left:80.4pt;margin-top:176.75pt;width:215.45pt;height:6.1pt;z-index:-25231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05952" behindDoc="1" locked="0" layoutInCell="1" allowOverlap="1" wp14:anchorId="3451FC13" wp14:editId="484028CA">
                <wp:simplePos x="0" y="0"/>
                <wp:positionH relativeFrom="page">
                  <wp:posOffset>1080770</wp:posOffset>
                </wp:positionH>
                <wp:positionV relativeFrom="page">
                  <wp:posOffset>2244725</wp:posOffset>
                </wp:positionV>
                <wp:extent cx="2607945" cy="77470"/>
                <wp:effectExtent l="0" t="0" r="0" b="0"/>
                <wp:wrapNone/>
                <wp:docPr id="2706" name="Rectangle 1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7945" cy="77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8D847" id="Rectangle 1438" o:spid="_x0000_s1026" style="position:absolute;margin-left:85.1pt;margin-top:176.75pt;width:205.35pt;height:6.1pt;z-index:-25231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06976" behindDoc="1" locked="0" layoutInCell="1" allowOverlap="1" wp14:anchorId="60699696" wp14:editId="4DC2E417">
                <wp:simplePos x="0" y="0"/>
                <wp:positionH relativeFrom="page">
                  <wp:posOffset>3757295</wp:posOffset>
                </wp:positionH>
                <wp:positionV relativeFrom="page">
                  <wp:posOffset>2244725</wp:posOffset>
                </wp:positionV>
                <wp:extent cx="2736215" cy="77470"/>
                <wp:effectExtent l="0" t="0" r="0" b="0"/>
                <wp:wrapNone/>
                <wp:docPr id="2705" name="Rectangle 1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6215" cy="77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759371" id="Rectangle 1439" o:spid="_x0000_s1026" style="position:absolute;margin-left:295.85pt;margin-top:176.75pt;width:215.45pt;height:6.1pt;z-index:-25230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08000" behindDoc="1" locked="0" layoutInCell="1" allowOverlap="1" wp14:anchorId="48B519E6" wp14:editId="66AF7AB2">
                <wp:simplePos x="0" y="0"/>
                <wp:positionH relativeFrom="page">
                  <wp:posOffset>3825875</wp:posOffset>
                </wp:positionH>
                <wp:positionV relativeFrom="page">
                  <wp:posOffset>2244725</wp:posOffset>
                </wp:positionV>
                <wp:extent cx="2607945" cy="77470"/>
                <wp:effectExtent l="0" t="0" r="0" b="0"/>
                <wp:wrapNone/>
                <wp:docPr id="2704" name="Rectangle 1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7945" cy="77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94ED77" id="Rectangle 1440" o:spid="_x0000_s1026" style="position:absolute;margin-left:301.25pt;margin-top:176.75pt;width:205.35pt;height:6.1pt;z-index:-25230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09024" behindDoc="1" locked="0" layoutInCell="1" allowOverlap="1" wp14:anchorId="7502FF50" wp14:editId="0F099B8C">
                <wp:simplePos x="0" y="0"/>
                <wp:positionH relativeFrom="page">
                  <wp:posOffset>1001395</wp:posOffset>
                </wp:positionH>
                <wp:positionV relativeFrom="page">
                  <wp:posOffset>2226310</wp:posOffset>
                </wp:positionV>
                <wp:extent cx="9525" cy="19685"/>
                <wp:effectExtent l="0" t="0" r="0" b="0"/>
                <wp:wrapNone/>
                <wp:docPr id="2703" name="Rectangle 1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968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9BBDD" id="Rectangle 1441" o:spid="_x0000_s1026" style="position:absolute;margin-left:78.85pt;margin-top:175.3pt;width:.75pt;height:1.55pt;z-index:-25230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0048" behindDoc="1" locked="0" layoutInCell="1" allowOverlap="1" wp14:anchorId="7EA10A85" wp14:editId="031D8728">
                <wp:simplePos x="0" y="0"/>
                <wp:positionH relativeFrom="page">
                  <wp:posOffset>1002665</wp:posOffset>
                </wp:positionH>
                <wp:positionV relativeFrom="page">
                  <wp:posOffset>2225040</wp:posOffset>
                </wp:positionV>
                <wp:extent cx="18415" cy="9525"/>
                <wp:effectExtent l="0" t="0" r="0" b="0"/>
                <wp:wrapNone/>
                <wp:docPr id="2702" name="Rectangle 1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CC08E" id="Rectangle 1442" o:spid="_x0000_s1026" style="position:absolute;margin-left:78.95pt;margin-top:175.2pt;width:1.45pt;height:.75pt;z-index:-25230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1072" behindDoc="1" locked="0" layoutInCell="1" allowOverlap="1" wp14:anchorId="1ED6C04E" wp14:editId="2F9C41B6">
                <wp:simplePos x="0" y="0"/>
                <wp:positionH relativeFrom="page">
                  <wp:posOffset>1013460</wp:posOffset>
                </wp:positionH>
                <wp:positionV relativeFrom="page">
                  <wp:posOffset>2237740</wp:posOffset>
                </wp:positionV>
                <wp:extent cx="9525" cy="9525"/>
                <wp:effectExtent l="0" t="0" r="0" b="0"/>
                <wp:wrapNone/>
                <wp:docPr id="2701" name="Rectangle 1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8C1C26" id="Rectangle 1443" o:spid="_x0000_s1026" style="position:absolute;margin-left:79.8pt;margin-top:176.2pt;width:.75pt;height:.75pt;z-index:-25230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2096" behindDoc="1" locked="0" layoutInCell="1" allowOverlap="1" wp14:anchorId="1891B7A4" wp14:editId="293EBDDC">
                <wp:simplePos x="0" y="0"/>
                <wp:positionH relativeFrom="page">
                  <wp:posOffset>1013460</wp:posOffset>
                </wp:positionH>
                <wp:positionV relativeFrom="page">
                  <wp:posOffset>2237105</wp:posOffset>
                </wp:positionV>
                <wp:extent cx="9525" cy="9525"/>
                <wp:effectExtent l="0" t="0" r="0" b="0"/>
                <wp:wrapNone/>
                <wp:docPr id="2700" name="Rectangle 1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3DDA9" id="Rectangle 1444" o:spid="_x0000_s1026" style="position:absolute;margin-left:79.8pt;margin-top:176.15pt;width:.75pt;height:.75pt;z-index:-25230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3120" behindDoc="1" locked="0" layoutInCell="1" allowOverlap="1" wp14:anchorId="67066BFF" wp14:editId="7C6A15FC">
                <wp:simplePos x="0" y="0"/>
                <wp:positionH relativeFrom="page">
                  <wp:posOffset>1021080</wp:posOffset>
                </wp:positionH>
                <wp:positionV relativeFrom="page">
                  <wp:posOffset>2240915</wp:posOffset>
                </wp:positionV>
                <wp:extent cx="18415" cy="9525"/>
                <wp:effectExtent l="0" t="0" r="0" b="0"/>
                <wp:wrapNone/>
                <wp:docPr id="2699" name="Rectangle 1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FA6A2" id="Rectangle 1445" o:spid="_x0000_s1026" style="position:absolute;margin-left:80.4pt;margin-top:176.45pt;width:1.45pt;height:.75pt;z-index:-25230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14144" behindDoc="1" locked="0" layoutInCell="1" allowOverlap="1" wp14:anchorId="0CDA6A86" wp14:editId="32354177">
                <wp:simplePos x="0" y="0"/>
                <wp:positionH relativeFrom="page">
                  <wp:posOffset>1021080</wp:posOffset>
                </wp:positionH>
                <wp:positionV relativeFrom="page">
                  <wp:posOffset>2225040</wp:posOffset>
                </wp:positionV>
                <wp:extent cx="18415" cy="9525"/>
                <wp:effectExtent l="0" t="0" r="0" b="0"/>
                <wp:wrapNone/>
                <wp:docPr id="2698" name="Rectangle 1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5CA80" id="Rectangle 1446" o:spid="_x0000_s1026" style="position:absolute;margin-left:80.4pt;margin-top:175.2pt;width:1.45pt;height:.75pt;z-index:-25230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5168" behindDoc="1" locked="0" layoutInCell="1" allowOverlap="1" wp14:anchorId="401D4135" wp14:editId="3D5B52F7">
                <wp:simplePos x="0" y="0"/>
                <wp:positionH relativeFrom="page">
                  <wp:posOffset>1021080</wp:posOffset>
                </wp:positionH>
                <wp:positionV relativeFrom="page">
                  <wp:posOffset>2237105</wp:posOffset>
                </wp:positionV>
                <wp:extent cx="18415" cy="9525"/>
                <wp:effectExtent l="0" t="0" r="0" b="0"/>
                <wp:wrapNone/>
                <wp:docPr id="2697" name="Rectangle 1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F388A" id="Rectangle 1447" o:spid="_x0000_s1026" style="position:absolute;margin-left:80.4pt;margin-top:176.15pt;width:1.45pt;height:.75pt;z-index:-25230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016192" behindDoc="1" locked="0" layoutInCell="1" allowOverlap="1" wp14:anchorId="738A96DC" wp14:editId="26CA5A8D">
                <wp:simplePos x="0" y="0"/>
                <wp:positionH relativeFrom="page">
                  <wp:posOffset>1039495</wp:posOffset>
                </wp:positionH>
                <wp:positionV relativeFrom="page">
                  <wp:posOffset>2229484</wp:posOffset>
                </wp:positionV>
                <wp:extent cx="5454015" cy="0"/>
                <wp:effectExtent l="0" t="0" r="0" b="0"/>
                <wp:wrapNone/>
                <wp:docPr id="2696" name="Freeform 1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4015" cy="0"/>
                        </a:xfrm>
                        <a:custGeom>
                          <a:avLst/>
                          <a:gdLst>
                            <a:gd name="T0" fmla="*/ 0 w 8589"/>
                            <a:gd name="T1" fmla="*/ 8589 w 8589"/>
                          </a:gdLst>
                          <a:ahLst/>
                          <a:cxnLst>
                            <a:cxn ang="0">
                              <a:pos x="T0" y="0"/>
                            </a:cxn>
                            <a:cxn ang="0">
                              <a:pos x="T1" y="0"/>
                            </a:cxn>
                          </a:cxnLst>
                          <a:rect l="0" t="0" r="r" b="b"/>
                          <a:pathLst>
                            <a:path w="8589">
                              <a:moveTo>
                                <a:pt x="0" y="0"/>
                              </a:moveTo>
                              <a:lnTo>
                                <a:pt x="8589" y="0"/>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D0BA57" id="Freeform 1448" o:spid="_x0000_s1026" style="position:absolute;z-index:-2523002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85pt,175.55pt,511.3pt,175.55pt" coordsize="8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" filled="f" strokecolor="blue" strokeweight=".48pt">
                <v:path arrowok="t" o:connecttype="custom" o:connectlocs="0,0;5454015,0" o:connectangles="0,0"/>
                <w10:wrap anchorx="page" anchory="page"/>
              </v:polyline>
            </w:pict>
          </mc:Fallback>
        </mc:AlternateContent>
      </w:r>
      <w:r>
        <w:rPr>
          <w:noProof/>
          <w:lang w:val="es-ES" w:eastAsia="es-ES"/>
        </w:rPr>
        <mc:AlternateContent>
          <mc:Choice Requires="wps">
            <w:drawing>
              <wp:anchor distT="4294967295" distB="4294967295" distL="114300" distR="114300" simplePos="0" relativeHeight="251017216" behindDoc="1" locked="0" layoutInCell="1" allowOverlap="1" wp14:anchorId="3C00AAF7" wp14:editId="00AB941C">
                <wp:simplePos x="0" y="0"/>
                <wp:positionH relativeFrom="page">
                  <wp:posOffset>1039495</wp:posOffset>
                </wp:positionH>
                <wp:positionV relativeFrom="page">
                  <wp:posOffset>2241549</wp:posOffset>
                </wp:positionV>
                <wp:extent cx="5454015" cy="0"/>
                <wp:effectExtent l="0" t="0" r="0" b="0"/>
                <wp:wrapNone/>
                <wp:docPr id="2695" name="Freeform 1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4015" cy="0"/>
                        </a:xfrm>
                        <a:custGeom>
                          <a:avLst/>
                          <a:gdLst>
                            <a:gd name="T0" fmla="*/ 0 w 8589"/>
                            <a:gd name="T1" fmla="*/ 8589 w 8589"/>
                          </a:gdLst>
                          <a:ahLst/>
                          <a:cxnLst>
                            <a:cxn ang="0">
                              <a:pos x="T0" y="0"/>
                            </a:cxn>
                            <a:cxn ang="0">
                              <a:pos x="T1" y="0"/>
                            </a:cxn>
                          </a:cxnLst>
                          <a:rect l="0" t="0" r="r" b="b"/>
                          <a:pathLst>
                            <a:path w="8589">
                              <a:moveTo>
                                <a:pt x="0" y="0"/>
                              </a:moveTo>
                              <a:lnTo>
                                <a:pt x="8589" y="0"/>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47E276" id="Freeform 1449" o:spid="_x0000_s1026" style="position:absolute;z-index:-252299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85pt,176.5pt,511.3pt,176.5pt" coordsize="8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" filled="f" strokecolor="blue" strokeweight=".48pt">
                <v:path arrowok="t" o:connecttype="custom" o:connectlocs="0,0;5454015,0" o:connectangles="0,0"/>
                <w10:wrap anchorx="page" anchory="page"/>
              </v:polyline>
            </w:pict>
          </mc:Fallback>
        </mc:AlternateContent>
      </w:r>
      <w:r>
        <w:rPr>
          <w:noProof/>
          <w:lang w:val="es-ES" w:eastAsia="es-ES"/>
        </w:rPr>
        <mc:AlternateContent>
          <mc:Choice Requires="wps">
            <w:drawing>
              <wp:anchor distT="4294967295" distB="4294967295" distL="114300" distR="114300" simplePos="0" relativeHeight="251018240" behindDoc="1" locked="0" layoutInCell="1" allowOverlap="1" wp14:anchorId="515DA97F" wp14:editId="113C573D">
                <wp:simplePos x="0" y="0"/>
                <wp:positionH relativeFrom="page">
                  <wp:posOffset>1039495</wp:posOffset>
                </wp:positionH>
                <wp:positionV relativeFrom="page">
                  <wp:posOffset>2245359</wp:posOffset>
                </wp:positionV>
                <wp:extent cx="5454015" cy="0"/>
                <wp:effectExtent l="0" t="0" r="0" b="0"/>
                <wp:wrapNone/>
                <wp:docPr id="2694" name="Freeform 1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4015" cy="0"/>
                        </a:xfrm>
                        <a:custGeom>
                          <a:avLst/>
                          <a:gdLst>
                            <a:gd name="T0" fmla="*/ 0 w 8589"/>
                            <a:gd name="T1" fmla="*/ 8589 w 8589"/>
                          </a:gdLst>
                          <a:ahLst/>
                          <a:cxnLst>
                            <a:cxn ang="0">
                              <a:pos x="T0" y="0"/>
                            </a:cxn>
                            <a:cxn ang="0">
                              <a:pos x="T1" y="0"/>
                            </a:cxn>
                          </a:cxnLst>
                          <a:rect l="0" t="0" r="r" b="b"/>
                          <a:pathLst>
                            <a:path w="8589">
                              <a:moveTo>
                                <a:pt x="0" y="0"/>
                              </a:moveTo>
                              <a:lnTo>
                                <a:pt x="8589"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9DCC11" id="Freeform 1450" o:spid="_x0000_s1026" style="position:absolute;z-index:-25229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85pt,176.8pt,511.3pt,176.8pt" coordsize="8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" filled="f" strokeweight=".12pt">
                <v:path arrowok="t" o:connecttype="custom" o:connectlocs="0,0;5454015,0" o:connectangles="0,0"/>
                <w10:wrap anchorx="page" anchory="page"/>
              </v:polyline>
            </w:pict>
          </mc:Fallback>
        </mc:AlternateContent>
      </w:r>
      <w:r>
        <w:rPr>
          <w:noProof/>
          <w:lang w:val="es-ES" w:eastAsia="es-ES"/>
        </w:rPr>
        <mc:AlternateContent>
          <mc:Choice Requires="wps">
            <w:drawing>
              <wp:anchor distT="0" distB="0" distL="114300" distR="114300" simplePos="0" relativeHeight="251019264" behindDoc="1" locked="0" layoutInCell="1" allowOverlap="1" wp14:anchorId="52EB85E4" wp14:editId="307C67A7">
                <wp:simplePos x="0" y="0"/>
                <wp:positionH relativeFrom="page">
                  <wp:posOffset>3757295</wp:posOffset>
                </wp:positionH>
                <wp:positionV relativeFrom="page">
                  <wp:posOffset>2240915</wp:posOffset>
                </wp:positionV>
                <wp:extent cx="18415" cy="9525"/>
                <wp:effectExtent l="0" t="0" r="0" b="0"/>
                <wp:wrapNone/>
                <wp:docPr id="2693" name="Rectangle 1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20766" id="Rectangle 1451" o:spid="_x0000_s1026" style="position:absolute;margin-left:295.85pt;margin-top:176.45pt;width:1.45pt;height:.75pt;z-index:-25229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20288" behindDoc="1" locked="0" layoutInCell="1" allowOverlap="1" wp14:anchorId="2FA133C2" wp14:editId="564B54E5">
                <wp:simplePos x="0" y="0"/>
                <wp:positionH relativeFrom="page">
                  <wp:posOffset>3757295</wp:posOffset>
                </wp:positionH>
                <wp:positionV relativeFrom="page">
                  <wp:posOffset>2225040</wp:posOffset>
                </wp:positionV>
                <wp:extent cx="18415" cy="9525"/>
                <wp:effectExtent l="0" t="0" r="0" b="0"/>
                <wp:wrapNone/>
                <wp:docPr id="2692" name="Rectangle 1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45B8E1" id="Rectangle 1452" o:spid="_x0000_s1026" style="position:absolute;margin-left:295.85pt;margin-top:175.2pt;width:1.45pt;height:.75pt;z-index:-25229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1312" behindDoc="1" locked="0" layoutInCell="1" allowOverlap="1" wp14:anchorId="2304B09B" wp14:editId="05F7F4DE">
                <wp:simplePos x="0" y="0"/>
                <wp:positionH relativeFrom="page">
                  <wp:posOffset>3757295</wp:posOffset>
                </wp:positionH>
                <wp:positionV relativeFrom="page">
                  <wp:posOffset>2237105</wp:posOffset>
                </wp:positionV>
                <wp:extent cx="18415" cy="9525"/>
                <wp:effectExtent l="0" t="0" r="0" b="0"/>
                <wp:wrapNone/>
                <wp:docPr id="2691" name="Rectangle 1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E0DD6" id="Rectangle 1453" o:spid="_x0000_s1026" style="position:absolute;margin-left:295.85pt;margin-top:176.15pt;width:1.45pt;height:.75pt;z-index:-25229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2336" behindDoc="1" locked="0" layoutInCell="1" allowOverlap="1" wp14:anchorId="147991DD" wp14:editId="16DD7B04">
                <wp:simplePos x="0" y="0"/>
                <wp:positionH relativeFrom="page">
                  <wp:posOffset>6504305</wp:posOffset>
                </wp:positionH>
                <wp:positionV relativeFrom="page">
                  <wp:posOffset>2240915</wp:posOffset>
                </wp:positionV>
                <wp:extent cx="9525" cy="9525"/>
                <wp:effectExtent l="0" t="0" r="0" b="0"/>
                <wp:wrapNone/>
                <wp:docPr id="2690" name="Rectangle 1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5594A" id="Rectangle 1454" o:spid="_x0000_s1026" style="position:absolute;margin-left:512.15pt;margin-top:176.45pt;width:.75pt;height:.75pt;z-index:-25229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3360" behindDoc="1" locked="0" layoutInCell="1" allowOverlap="1" wp14:anchorId="49C516FA" wp14:editId="290F5C73">
                <wp:simplePos x="0" y="0"/>
                <wp:positionH relativeFrom="page">
                  <wp:posOffset>6492240</wp:posOffset>
                </wp:positionH>
                <wp:positionV relativeFrom="page">
                  <wp:posOffset>2240915</wp:posOffset>
                </wp:positionV>
                <wp:extent cx="9525" cy="9525"/>
                <wp:effectExtent l="0" t="0" r="0" b="0"/>
                <wp:wrapNone/>
                <wp:docPr id="2689" name="Rectangle 1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A17681" id="Rectangle 1455" o:spid="_x0000_s1026" style="position:absolute;margin-left:511.2pt;margin-top:176.45pt;width:.75pt;height:.75pt;z-index:-25229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4384" behindDoc="1" locked="0" layoutInCell="1" allowOverlap="1" wp14:anchorId="4D5A6345" wp14:editId="1F9F3073">
                <wp:simplePos x="0" y="0"/>
                <wp:positionH relativeFrom="page">
                  <wp:posOffset>6493510</wp:posOffset>
                </wp:positionH>
                <wp:positionV relativeFrom="page">
                  <wp:posOffset>2225040</wp:posOffset>
                </wp:positionV>
                <wp:extent cx="18415" cy="9525"/>
                <wp:effectExtent l="0" t="0" r="0" b="0"/>
                <wp:wrapNone/>
                <wp:docPr id="2688" name="Rectangle 1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188A4" id="Rectangle 1456" o:spid="_x0000_s1026" style="position:absolute;margin-left:511.3pt;margin-top:175.2pt;width:1.45pt;height:.75pt;z-index:-25229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5408" behindDoc="1" locked="0" layoutInCell="1" allowOverlap="1" wp14:anchorId="39127236" wp14:editId="13B45192">
                <wp:simplePos x="0" y="0"/>
                <wp:positionH relativeFrom="page">
                  <wp:posOffset>6492240</wp:posOffset>
                </wp:positionH>
                <wp:positionV relativeFrom="page">
                  <wp:posOffset>2237105</wp:posOffset>
                </wp:positionV>
                <wp:extent cx="9525" cy="9525"/>
                <wp:effectExtent l="0" t="0" r="0" b="0"/>
                <wp:wrapNone/>
                <wp:docPr id="2687" name="Rectangle 1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04D44" id="Rectangle 1457" o:spid="_x0000_s1026" style="position:absolute;margin-left:511.2pt;margin-top:176.15pt;width:.75pt;height:.75pt;z-index:-25229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6432" behindDoc="1" locked="0" layoutInCell="1" allowOverlap="1" wp14:anchorId="07A9FA40" wp14:editId="1EF2232C">
                <wp:simplePos x="0" y="0"/>
                <wp:positionH relativeFrom="page">
                  <wp:posOffset>6504305</wp:posOffset>
                </wp:positionH>
                <wp:positionV relativeFrom="page">
                  <wp:posOffset>2237105</wp:posOffset>
                </wp:positionV>
                <wp:extent cx="9525" cy="9525"/>
                <wp:effectExtent l="0" t="0" r="0" b="0"/>
                <wp:wrapNone/>
                <wp:docPr id="2686" name="Rectangle 1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0217A" id="Rectangle 1458" o:spid="_x0000_s1026" style="position:absolute;margin-left:512.15pt;margin-top:176.15pt;width:.75pt;height:.75pt;z-index:-25229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0" distB="0" distL="114299" distR="114299" simplePos="0" relativeHeight="251027456" behindDoc="1" locked="0" layoutInCell="1" allowOverlap="1" wp14:anchorId="4A3C121F" wp14:editId="7D8FFF82">
                <wp:simplePos x="0" y="0"/>
                <wp:positionH relativeFrom="page">
                  <wp:posOffset>1017904</wp:posOffset>
                </wp:positionH>
                <wp:positionV relativeFrom="page">
                  <wp:posOffset>2245995</wp:posOffset>
                </wp:positionV>
                <wp:extent cx="0" cy="78105"/>
                <wp:effectExtent l="0" t="0" r="0" b="0"/>
                <wp:wrapNone/>
                <wp:docPr id="2685" name="Freeform 1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
                        </a:xfrm>
                        <a:custGeom>
                          <a:avLst/>
                          <a:gdLst>
                            <a:gd name="T0" fmla="*/ 0 h 123"/>
                            <a:gd name="T1" fmla="*/ 123 h 123"/>
                          </a:gdLst>
                          <a:ahLst/>
                          <a:cxnLst>
                            <a:cxn ang="0">
                              <a:pos x="0" y="T0"/>
                            </a:cxn>
                            <a:cxn ang="0">
                              <a:pos x="0" y="T1"/>
                            </a:cxn>
                          </a:cxnLst>
                          <a:rect l="0" t="0" r="r" b="b"/>
                          <a:pathLst>
                            <a:path h="123">
                              <a:moveTo>
                                <a:pt x="0" y="0"/>
                              </a:moveTo>
                              <a:lnTo>
                                <a:pt x="0" y="123"/>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031E293" id="Freeform 1459" o:spid="_x0000_s1026" style="position:absolute;z-index:-25228902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80.15pt,176.85pt,80.15pt,183pt" coordsize="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" filled="f" strokecolor="blue" strokeweight=".48pt">
                <v:path arrowok="t" o:connecttype="custom" o:connectlocs="0,0;0,78105" o:connectangles="0,0"/>
                <w10:wrap anchorx="page" anchory="page"/>
              </v:polyline>
            </w:pict>
          </mc:Fallback>
        </mc:AlternateContent>
      </w:r>
      <w:r>
        <w:rPr>
          <w:noProof/>
          <w:lang w:val="es-ES" w:eastAsia="es-ES"/>
        </w:rPr>
        <mc:AlternateContent>
          <mc:Choice Requires="wps">
            <w:drawing>
              <wp:anchor distT="0" distB="0" distL="114299" distR="114299" simplePos="0" relativeHeight="251028480" behindDoc="1" locked="0" layoutInCell="1" allowOverlap="1" wp14:anchorId="184A0CAC" wp14:editId="6BD4F26E">
                <wp:simplePos x="0" y="0"/>
                <wp:positionH relativeFrom="page">
                  <wp:posOffset>1005839</wp:posOffset>
                </wp:positionH>
                <wp:positionV relativeFrom="page">
                  <wp:posOffset>2245995</wp:posOffset>
                </wp:positionV>
                <wp:extent cx="0" cy="78105"/>
                <wp:effectExtent l="0" t="0" r="0" b="0"/>
                <wp:wrapNone/>
                <wp:docPr id="2684" name="Freeform 1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
                        </a:xfrm>
                        <a:custGeom>
                          <a:avLst/>
                          <a:gdLst>
                            <a:gd name="T0" fmla="*/ 0 h 123"/>
                            <a:gd name="T1" fmla="*/ 123 h 123"/>
                          </a:gdLst>
                          <a:ahLst/>
                          <a:cxnLst>
                            <a:cxn ang="0">
                              <a:pos x="0" y="T0"/>
                            </a:cxn>
                            <a:cxn ang="0">
                              <a:pos x="0" y="T1"/>
                            </a:cxn>
                          </a:cxnLst>
                          <a:rect l="0" t="0" r="r" b="b"/>
                          <a:pathLst>
                            <a:path h="123">
                              <a:moveTo>
                                <a:pt x="0" y="0"/>
                              </a:moveTo>
                              <a:lnTo>
                                <a:pt x="0" y="123"/>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5A2584" id="Freeform 1460" o:spid="_x0000_s1026" style="position:absolute;z-index:-25228800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9.2pt,176.85pt,79.2pt,183pt" coordsize="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" filled="f" strokecolor="blue" strokeweight=".48pt">
                <v:path arrowok="t" o:connecttype="custom" o:connectlocs="0,0;0,78105" o:connectangles="0,0"/>
                <w10:wrap anchorx="page" anchory="page"/>
              </v:polyline>
            </w:pict>
          </mc:Fallback>
        </mc:AlternateContent>
      </w:r>
      <w:r>
        <w:rPr>
          <w:noProof/>
          <w:lang w:val="es-ES" w:eastAsia="es-ES"/>
        </w:rPr>
        <mc:AlternateContent>
          <mc:Choice Requires="wps">
            <w:drawing>
              <wp:anchor distT="0" distB="0" distL="114300" distR="114300" simplePos="0" relativeHeight="251029504" behindDoc="1" locked="0" layoutInCell="1" allowOverlap="1" wp14:anchorId="63655EE5" wp14:editId="42F657A0">
                <wp:simplePos x="0" y="0"/>
                <wp:positionH relativeFrom="page">
                  <wp:posOffset>1001395</wp:posOffset>
                </wp:positionH>
                <wp:positionV relativeFrom="page">
                  <wp:posOffset>2324100</wp:posOffset>
                </wp:positionV>
                <wp:extent cx="9525" cy="18415"/>
                <wp:effectExtent l="0" t="0" r="0" b="0"/>
                <wp:wrapNone/>
                <wp:docPr id="2683" name="Rectangle 1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841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9581B" id="Rectangle 1461" o:spid="_x0000_s1026" style="position:absolute;margin-left:78.85pt;margin-top:183pt;width:.75pt;height:1.45pt;z-index:-25228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30528" behindDoc="1" locked="0" layoutInCell="1" allowOverlap="1" wp14:anchorId="7F8C6632" wp14:editId="48397A89">
                <wp:simplePos x="0" y="0"/>
                <wp:positionH relativeFrom="page">
                  <wp:posOffset>1002665</wp:posOffset>
                </wp:positionH>
                <wp:positionV relativeFrom="page">
                  <wp:posOffset>2334895</wp:posOffset>
                </wp:positionV>
                <wp:extent cx="18415" cy="9525"/>
                <wp:effectExtent l="0" t="0" r="0" b="0"/>
                <wp:wrapNone/>
                <wp:docPr id="2682" name="Rectangle 1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1634A" id="Rectangle 1462" o:spid="_x0000_s1026" style="position:absolute;margin-left:78.95pt;margin-top:183.85pt;width:1.45pt;height:.75pt;z-index:-25228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31552" behindDoc="1" locked="0" layoutInCell="1" allowOverlap="1" wp14:anchorId="601EA2AC" wp14:editId="12539693">
                <wp:simplePos x="0" y="0"/>
                <wp:positionH relativeFrom="page">
                  <wp:posOffset>1013460</wp:posOffset>
                </wp:positionH>
                <wp:positionV relativeFrom="page">
                  <wp:posOffset>2322830</wp:posOffset>
                </wp:positionV>
                <wp:extent cx="9525" cy="9525"/>
                <wp:effectExtent l="0" t="0" r="0" b="0"/>
                <wp:wrapNone/>
                <wp:docPr id="2681" name="Rectangle 1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E6395E" id="Rectangle 1463" o:spid="_x0000_s1026" style="position:absolute;margin-left:79.8pt;margin-top:182.9pt;width:.75pt;height:.75pt;z-index:-25228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32576" behindDoc="1" locked="0" layoutInCell="1" allowOverlap="1" wp14:anchorId="2BC44312" wp14:editId="234DCFD3">
                <wp:simplePos x="0" y="0"/>
                <wp:positionH relativeFrom="page">
                  <wp:posOffset>1013460</wp:posOffset>
                </wp:positionH>
                <wp:positionV relativeFrom="page">
                  <wp:posOffset>2322830</wp:posOffset>
                </wp:positionV>
                <wp:extent cx="9525" cy="9525"/>
                <wp:effectExtent l="0" t="0" r="0" b="0"/>
                <wp:wrapNone/>
                <wp:docPr id="2680" name="Rectangle 1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928C9" id="Rectangle 1464" o:spid="_x0000_s1026" style="position:absolute;margin-left:79.8pt;margin-top:182.9pt;width:.75pt;height:.75pt;z-index:-25228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" fillcolor="blue"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033600" behindDoc="1" locked="0" layoutInCell="1" allowOverlap="1" wp14:anchorId="7B2A93A9" wp14:editId="2B6FBB93">
                <wp:simplePos x="0" y="0"/>
                <wp:positionH relativeFrom="page">
                  <wp:posOffset>1021080</wp:posOffset>
                </wp:positionH>
                <wp:positionV relativeFrom="page">
                  <wp:posOffset>2339339</wp:posOffset>
                </wp:positionV>
                <wp:extent cx="5472430" cy="0"/>
                <wp:effectExtent l="0" t="0" r="0" b="0"/>
                <wp:wrapNone/>
                <wp:docPr id="2679" name="Freeform 1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72430" cy="0"/>
                        </a:xfrm>
                        <a:custGeom>
                          <a:avLst/>
                          <a:gdLst>
                            <a:gd name="T0" fmla="*/ 0 w 8618"/>
                            <a:gd name="T1" fmla="*/ 8618 w 8618"/>
                          </a:gdLst>
                          <a:ahLst/>
                          <a:cxnLst>
                            <a:cxn ang="0">
                              <a:pos x="T0" y="0"/>
                            </a:cxn>
                            <a:cxn ang="0">
                              <a:pos x="T1" y="0"/>
                            </a:cxn>
                          </a:cxnLst>
                          <a:rect l="0" t="0" r="r" b="b"/>
                          <a:pathLst>
                            <a:path w="8618">
                              <a:moveTo>
                                <a:pt x="0" y="0"/>
                              </a:moveTo>
                              <a:lnTo>
                                <a:pt x="8618" y="0"/>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D06336" id="Freeform 1465" o:spid="_x0000_s1026" style="position:absolute;z-index:-2522828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0.4pt,184.2pt,511.3pt,184.2pt" coordsize="86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" filled="f" strokecolor="blue" strokeweight=".48pt">
                <v:path arrowok="t" o:connecttype="custom" o:connectlocs="0,0;5472430,0" o:connectangles="0,0"/>
                <w10:wrap anchorx="page" anchory="page"/>
              </v:polyline>
            </w:pict>
          </mc:Fallback>
        </mc:AlternateContent>
      </w:r>
      <w:r>
        <w:rPr>
          <w:noProof/>
          <w:lang w:val="es-ES" w:eastAsia="es-ES"/>
        </w:rPr>
        <mc:AlternateContent>
          <mc:Choice Requires="wps">
            <w:drawing>
              <wp:anchor distT="4294967295" distB="4294967295" distL="114300" distR="114300" simplePos="0" relativeHeight="251034624" behindDoc="1" locked="0" layoutInCell="1" allowOverlap="1" wp14:anchorId="787BAF92" wp14:editId="3C0B6495">
                <wp:simplePos x="0" y="0"/>
                <wp:positionH relativeFrom="page">
                  <wp:posOffset>1021080</wp:posOffset>
                </wp:positionH>
                <wp:positionV relativeFrom="page">
                  <wp:posOffset>2327274</wp:posOffset>
                </wp:positionV>
                <wp:extent cx="5472430" cy="0"/>
                <wp:effectExtent l="0" t="0" r="0" b="0"/>
                <wp:wrapNone/>
                <wp:docPr id="2678" name="Freeform 1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72430" cy="0"/>
                        </a:xfrm>
                        <a:custGeom>
                          <a:avLst/>
                          <a:gdLst>
                            <a:gd name="T0" fmla="*/ 0 w 8618"/>
                            <a:gd name="T1" fmla="*/ 8618 w 8618"/>
                          </a:gdLst>
                          <a:ahLst/>
                          <a:cxnLst>
                            <a:cxn ang="0">
                              <a:pos x="T0" y="0"/>
                            </a:cxn>
                            <a:cxn ang="0">
                              <a:pos x="T1" y="0"/>
                            </a:cxn>
                          </a:cxnLst>
                          <a:rect l="0" t="0" r="r" b="b"/>
                          <a:pathLst>
                            <a:path w="8618">
                              <a:moveTo>
                                <a:pt x="0" y="0"/>
                              </a:moveTo>
                              <a:lnTo>
                                <a:pt x="8618" y="0"/>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C7CB7C" id="Freeform 1466" o:spid="_x0000_s1026" style="position:absolute;z-index:-2522818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0.4pt,183.25pt,511.3pt,183.25pt" coordsize="86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" filled="f" strokecolor="blue" strokeweight=".48pt">
                <v:path arrowok="t" o:connecttype="custom" o:connectlocs="0,0;5472430,0" o:connectangles="0,0"/>
                <w10:wrap anchorx="page" anchory="page"/>
              </v:polyline>
            </w:pict>
          </mc:Fallback>
        </mc:AlternateContent>
      </w:r>
      <w:r>
        <w:rPr>
          <w:noProof/>
          <w:lang w:val="es-ES" w:eastAsia="es-ES"/>
        </w:rPr>
        <mc:AlternateContent>
          <mc:Choice Requires="wps">
            <w:drawing>
              <wp:anchor distT="0" distB="0" distL="114300" distR="114300" simplePos="0" relativeHeight="251035648" behindDoc="1" locked="0" layoutInCell="1" allowOverlap="1" wp14:anchorId="1C1E7B60" wp14:editId="586FE425">
                <wp:simplePos x="0" y="0"/>
                <wp:positionH relativeFrom="page">
                  <wp:posOffset>3748405</wp:posOffset>
                </wp:positionH>
                <wp:positionV relativeFrom="page">
                  <wp:posOffset>2322830</wp:posOffset>
                </wp:positionV>
                <wp:extent cx="17780" cy="9525"/>
                <wp:effectExtent l="0" t="0" r="0" b="0"/>
                <wp:wrapNone/>
                <wp:docPr id="2677" name="Rectangle 1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8E4EA" id="Rectangle 1467" o:spid="_x0000_s1026" style="position:absolute;margin-left:295.15pt;margin-top:182.9pt;width:1.4pt;height:.75pt;z-index:-25228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36672" behindDoc="1" locked="0" layoutInCell="1" allowOverlap="1" wp14:anchorId="57904A37" wp14:editId="557BF399">
                <wp:simplePos x="0" y="0"/>
                <wp:positionH relativeFrom="page">
                  <wp:posOffset>3748405</wp:posOffset>
                </wp:positionH>
                <wp:positionV relativeFrom="page">
                  <wp:posOffset>2334895</wp:posOffset>
                </wp:positionV>
                <wp:extent cx="17780" cy="9525"/>
                <wp:effectExtent l="0" t="0" r="0" b="0"/>
                <wp:wrapNone/>
                <wp:docPr id="2676" name="Rectangle 1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6CC70" id="Rectangle 1468" o:spid="_x0000_s1026" style="position:absolute;margin-left:295.15pt;margin-top:183.85pt;width:1.4pt;height:.75pt;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" fillcolor="blue" stroked="f">
                <v:path arrowok="t"/>
                <w10:wrap anchorx="page" anchory="page"/>
              </v:rect>
            </w:pict>
          </mc:Fallback>
        </mc:AlternateContent>
      </w:r>
      <w:r>
        <w:rPr>
          <w:noProof/>
          <w:lang w:val="es-ES" w:eastAsia="es-ES"/>
        </w:rPr>
        <mc:AlternateContent>
          <mc:Choice Requires="wps">
            <w:drawing>
              <wp:anchor distT="0" distB="0" distL="114299" distR="114299" simplePos="0" relativeHeight="251037696" behindDoc="1" locked="0" layoutInCell="1" allowOverlap="1" wp14:anchorId="0F3D29B3" wp14:editId="387567D5">
                <wp:simplePos x="0" y="0"/>
                <wp:positionH relativeFrom="page">
                  <wp:posOffset>6508749</wp:posOffset>
                </wp:positionH>
                <wp:positionV relativeFrom="page">
                  <wp:posOffset>2245995</wp:posOffset>
                </wp:positionV>
                <wp:extent cx="0" cy="78105"/>
                <wp:effectExtent l="0" t="0" r="0" b="0"/>
                <wp:wrapNone/>
                <wp:docPr id="2675" name="Freeform 1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
                        </a:xfrm>
                        <a:custGeom>
                          <a:avLst/>
                          <a:gdLst>
                            <a:gd name="T0" fmla="*/ 0 h 123"/>
                            <a:gd name="T1" fmla="*/ 123 h 123"/>
                          </a:gdLst>
                          <a:ahLst/>
                          <a:cxnLst>
                            <a:cxn ang="0">
                              <a:pos x="0" y="T0"/>
                            </a:cxn>
                            <a:cxn ang="0">
                              <a:pos x="0" y="T1"/>
                            </a:cxn>
                          </a:cxnLst>
                          <a:rect l="0" t="0" r="r" b="b"/>
                          <a:pathLst>
                            <a:path h="123">
                              <a:moveTo>
                                <a:pt x="0" y="0"/>
                              </a:moveTo>
                              <a:lnTo>
                                <a:pt x="0" y="123"/>
                              </a:lnTo>
                            </a:path>
                          </a:pathLst>
                        </a:custGeom>
                        <a:noFill/>
                        <a:ln w="609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7D10EC" id="Freeform 1469" o:spid="_x0000_s1026" style="position:absolute;z-index:-25227878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2.5pt,176.85pt,512.5pt,183pt" coordsize="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" filled="f" strokecolor="blue" strokeweight=".16931mm">
                <v:path arrowok="t" o:connecttype="custom" o:connectlocs="0,0;0,78105" o:connectangles="0,0"/>
                <w10:wrap anchorx="page" anchory="page"/>
              </v:polyline>
            </w:pict>
          </mc:Fallback>
        </mc:AlternateContent>
      </w:r>
      <w:r>
        <w:rPr>
          <w:noProof/>
          <w:lang w:val="es-ES" w:eastAsia="es-ES"/>
        </w:rPr>
        <mc:AlternateContent>
          <mc:Choice Requires="wps">
            <w:drawing>
              <wp:anchor distT="0" distB="0" distL="114299" distR="114299" simplePos="0" relativeHeight="251038720" behindDoc="1" locked="0" layoutInCell="1" allowOverlap="1" wp14:anchorId="0B1D2BE0" wp14:editId="7928ED83">
                <wp:simplePos x="0" y="0"/>
                <wp:positionH relativeFrom="page">
                  <wp:posOffset>6496684</wp:posOffset>
                </wp:positionH>
                <wp:positionV relativeFrom="page">
                  <wp:posOffset>2245995</wp:posOffset>
                </wp:positionV>
                <wp:extent cx="0" cy="78105"/>
                <wp:effectExtent l="0" t="0" r="0" b="0"/>
                <wp:wrapNone/>
                <wp:docPr id="2674" name="Freeform 1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
                        </a:xfrm>
                        <a:custGeom>
                          <a:avLst/>
                          <a:gdLst>
                            <a:gd name="T0" fmla="*/ 0 h 123"/>
                            <a:gd name="T1" fmla="*/ 123 h 123"/>
                          </a:gdLst>
                          <a:ahLst/>
                          <a:cxnLst>
                            <a:cxn ang="0">
                              <a:pos x="0" y="T0"/>
                            </a:cxn>
                            <a:cxn ang="0">
                              <a:pos x="0" y="T1"/>
                            </a:cxn>
                          </a:cxnLst>
                          <a:rect l="0" t="0" r="r" b="b"/>
                          <a:pathLst>
                            <a:path h="123">
                              <a:moveTo>
                                <a:pt x="0" y="0"/>
                              </a:moveTo>
                              <a:lnTo>
                                <a:pt x="0" y="123"/>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129DEC" id="Freeform 1470" o:spid="_x0000_s1026" style="position:absolute;z-index:-2522777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1.55pt,176.85pt,511.55pt,183pt" coordsize="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" filled="f" strokecolor="blue" strokeweight=".48pt">
                <v:path arrowok="t" o:connecttype="custom" o:connectlocs="0,0;0,78105" o:connectangles="0,0"/>
                <w10:wrap anchorx="page" anchory="page"/>
              </v:polyline>
            </w:pict>
          </mc:Fallback>
        </mc:AlternateContent>
      </w:r>
      <w:r>
        <w:rPr>
          <w:noProof/>
          <w:lang w:val="es-ES" w:eastAsia="es-ES"/>
        </w:rPr>
        <mc:AlternateContent>
          <mc:Choice Requires="wps">
            <w:drawing>
              <wp:anchor distT="0" distB="0" distL="114300" distR="114300" simplePos="0" relativeHeight="251039744" behindDoc="1" locked="0" layoutInCell="1" allowOverlap="1" wp14:anchorId="322CC32F" wp14:editId="7A48C101">
                <wp:simplePos x="0" y="0"/>
                <wp:positionH relativeFrom="page">
                  <wp:posOffset>6504305</wp:posOffset>
                </wp:positionH>
                <wp:positionV relativeFrom="page">
                  <wp:posOffset>2324100</wp:posOffset>
                </wp:positionV>
                <wp:extent cx="9525" cy="18415"/>
                <wp:effectExtent l="0" t="0" r="0" b="0"/>
                <wp:wrapNone/>
                <wp:docPr id="2673" name="Rectangle 1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841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68578" id="Rectangle 1471" o:spid="_x0000_s1026" style="position:absolute;margin-left:512.15pt;margin-top:183pt;width:.75pt;height:1.45pt;z-index:-25227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40768" behindDoc="1" locked="0" layoutInCell="1" allowOverlap="1" wp14:anchorId="542148E2" wp14:editId="1BF5FA51">
                <wp:simplePos x="0" y="0"/>
                <wp:positionH relativeFrom="page">
                  <wp:posOffset>6493510</wp:posOffset>
                </wp:positionH>
                <wp:positionV relativeFrom="page">
                  <wp:posOffset>2334895</wp:posOffset>
                </wp:positionV>
                <wp:extent cx="18415" cy="9525"/>
                <wp:effectExtent l="0" t="0" r="0" b="0"/>
                <wp:wrapNone/>
                <wp:docPr id="2672" name="Rectangle 1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88D4E9" id="Rectangle 1472" o:spid="_x0000_s1026" style="position:absolute;margin-left:511.3pt;margin-top:183.85pt;width:1.45pt;height:.75pt;z-index:-2522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41792" behindDoc="1" locked="0" layoutInCell="1" allowOverlap="1" wp14:anchorId="4690C4B3" wp14:editId="3AD6E79C">
                <wp:simplePos x="0" y="0"/>
                <wp:positionH relativeFrom="page">
                  <wp:posOffset>6492240</wp:posOffset>
                </wp:positionH>
                <wp:positionV relativeFrom="page">
                  <wp:posOffset>2322830</wp:posOffset>
                </wp:positionV>
                <wp:extent cx="9525" cy="9525"/>
                <wp:effectExtent l="0" t="0" r="0" b="0"/>
                <wp:wrapNone/>
                <wp:docPr id="2671" name="Rectangle 1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0577A" id="Rectangle 1473" o:spid="_x0000_s1026" style="position:absolute;margin-left:511.2pt;margin-top:182.9pt;width:.75pt;height:.75pt;z-index:-25227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42816" behindDoc="1" locked="0" layoutInCell="1" allowOverlap="1" wp14:anchorId="61802AAE" wp14:editId="0CF23B57">
                <wp:simplePos x="0" y="0"/>
                <wp:positionH relativeFrom="page">
                  <wp:posOffset>6492240</wp:posOffset>
                </wp:positionH>
                <wp:positionV relativeFrom="page">
                  <wp:posOffset>2322830</wp:posOffset>
                </wp:positionV>
                <wp:extent cx="9525" cy="9525"/>
                <wp:effectExtent l="0" t="0" r="0" b="0"/>
                <wp:wrapNone/>
                <wp:docPr id="2670" name="Rectangle 1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B5642" id="Rectangle 1474" o:spid="_x0000_s1026" style="position:absolute;margin-left:511.2pt;margin-top:182.9pt;width:.75pt;height:.75pt;z-index:-25227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43840" behindDoc="1" locked="0" layoutInCell="1" allowOverlap="1" wp14:anchorId="43DB422F" wp14:editId="4D86ED26">
                <wp:simplePos x="0" y="0"/>
                <wp:positionH relativeFrom="page">
                  <wp:posOffset>1080135</wp:posOffset>
                </wp:positionH>
                <wp:positionV relativeFrom="page">
                  <wp:posOffset>793750</wp:posOffset>
                </wp:positionV>
                <wp:extent cx="1440815" cy="1431925"/>
                <wp:effectExtent l="0" t="0" r="0" b="0"/>
                <wp:wrapNone/>
                <wp:docPr id="2669"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815" cy="1431925"/>
                        </a:xfrm>
                        <a:prstGeom prst="rect">
                          <a:avLst/>
                        </a:prstGeom>
                        <a:blipFill dpi="0" rotWithShape="0">
                          <a:blip r:embed="rId1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A5D3" id="Rectangle 1475" o:spid="_x0000_s1026" style="position:absolute;margin-left:85.05pt;margin-top:62.5pt;width:113.45pt;height:112.75pt;z-index:-25227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" stroked="f">
                <v:fill r:id="rId20" o:title="" recolor="t" type="frame"/>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044864" behindDoc="1" locked="0" layoutInCell="1" allowOverlap="1" wp14:anchorId="4C44B01B" wp14:editId="0224EBD5">
                <wp:simplePos x="0" y="0"/>
                <wp:positionH relativeFrom="page">
                  <wp:posOffset>2049145</wp:posOffset>
                </wp:positionH>
                <wp:positionV relativeFrom="paragraph">
                  <wp:posOffset>-429896</wp:posOffset>
                </wp:positionV>
                <wp:extent cx="3810" cy="0"/>
                <wp:effectExtent l="0" t="0" r="0" b="0"/>
                <wp:wrapNone/>
                <wp:docPr id="2668" name="Freeform 1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4 w 6"/>
                            <a:gd name="T1" fmla="*/ 0 w 6"/>
                            <a:gd name="T2" fmla="*/ 6 w 6"/>
                            <a:gd name="T3" fmla="*/ 4 w 6"/>
                          </a:gdLst>
                          <a:ahLst/>
                          <a:cxnLst>
                            <a:cxn ang="0">
                              <a:pos x="T0" y="0"/>
                            </a:cxn>
                            <a:cxn ang="0">
                              <a:pos x="T1" y="0"/>
                            </a:cxn>
                            <a:cxn ang="0">
                              <a:pos x="T2" y="0"/>
                            </a:cxn>
                            <a:cxn ang="0">
                              <a:pos x="T3" y="0"/>
                            </a:cxn>
                          </a:cxnLst>
                          <a:rect l="0" t="0" r="r" b="b"/>
                          <a:pathLst>
                            <a:path w="6">
                              <a:moveTo>
                                <a:pt x="4" y="0"/>
                              </a:moveTo>
                              <a:lnTo>
                                <a:pt x="0" y="0"/>
                              </a:lnTo>
                              <a:lnTo>
                                <a:pt x="6" y="0"/>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51C90" id="Freeform 1476" o:spid="_x0000_s1026" style="position:absolute;margin-left:161.35pt;margin-top:-33.85pt;width:.3pt;height:0;z-index:-2522716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" path="m4,l,,6,,4,xe" fillcolor="black" stroked="f">
                <v:path arrowok="t" o:connecttype="custom" o:connectlocs="2540,0;0,0;3810,0;254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045888" behindDoc="1" locked="0" layoutInCell="1" allowOverlap="1" wp14:anchorId="5D77ECB2" wp14:editId="5CC049D9">
                <wp:simplePos x="0" y="0"/>
                <wp:positionH relativeFrom="page">
                  <wp:posOffset>2054225</wp:posOffset>
                </wp:positionH>
                <wp:positionV relativeFrom="paragraph">
                  <wp:posOffset>-429896</wp:posOffset>
                </wp:positionV>
                <wp:extent cx="5080" cy="0"/>
                <wp:effectExtent l="0" t="0" r="0" b="0"/>
                <wp:wrapNone/>
                <wp:docPr id="2667" name="Freeform 1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8F1747" id="Freeform 1477" o:spid="_x0000_s1026" style="position:absolute;z-index:-2522705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95pt,-33.85pt,161.75pt,-33.85pt,162.1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46912" behindDoc="1" locked="0" layoutInCell="1" allowOverlap="1" wp14:anchorId="57DDEADD" wp14:editId="778802BD">
                <wp:simplePos x="0" y="0"/>
                <wp:positionH relativeFrom="page">
                  <wp:posOffset>2069465</wp:posOffset>
                </wp:positionH>
                <wp:positionV relativeFrom="paragraph">
                  <wp:posOffset>-429896</wp:posOffset>
                </wp:positionV>
                <wp:extent cx="5080" cy="0"/>
                <wp:effectExtent l="0" t="0" r="0" b="0"/>
                <wp:wrapNone/>
                <wp:docPr id="2666" name="Freeform 1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AF953E" id="Freeform 1478" o:spid="_x0000_s1026" style="position:absolute;z-index:-2522695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3.15pt,-33.85pt,162.95pt,-33.85pt,163.3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47936" behindDoc="1" locked="0" layoutInCell="1" allowOverlap="1" wp14:anchorId="37DE006D" wp14:editId="5AC32180">
                <wp:simplePos x="0" y="0"/>
                <wp:positionH relativeFrom="page">
                  <wp:posOffset>2077085</wp:posOffset>
                </wp:positionH>
                <wp:positionV relativeFrom="paragraph">
                  <wp:posOffset>-429896</wp:posOffset>
                </wp:positionV>
                <wp:extent cx="10160" cy="0"/>
                <wp:effectExtent l="0" t="0" r="0" b="0"/>
                <wp:wrapNone/>
                <wp:docPr id="2665" name="Freeform 1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8 w 16"/>
                            <a:gd name="T1" fmla="*/ 4 w 16"/>
                            <a:gd name="T2" fmla="*/ 0 w 16"/>
                            <a:gd name="T3" fmla="*/ 16 w 16"/>
                            <a:gd name="T4" fmla="*/ 12 w 16"/>
                          </a:gdLst>
                          <a:ahLst/>
                          <a:cxnLst>
                            <a:cxn ang="0">
                              <a:pos x="T0" y="0"/>
                            </a:cxn>
                            <a:cxn ang="0">
                              <a:pos x="T1" y="0"/>
                            </a:cxn>
                            <a:cxn ang="0">
                              <a:pos x="T2" y="0"/>
                            </a:cxn>
                            <a:cxn ang="0">
                              <a:pos x="T3" y="0"/>
                            </a:cxn>
                            <a:cxn ang="0">
                              <a:pos x="T4" y="0"/>
                            </a:cxn>
                          </a:cxnLst>
                          <a:rect l="0" t="0" r="r" b="b"/>
                          <a:pathLst>
                            <a:path w="16">
                              <a:moveTo>
                                <a:pt x="8" y="0"/>
                              </a:moveTo>
                              <a:lnTo>
                                <a:pt x="4" y="0"/>
                              </a:lnTo>
                              <a:lnTo>
                                <a:pt x="0" y="0"/>
                              </a:lnTo>
                              <a:lnTo>
                                <a:pt x="16" y="0"/>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372333" id="Freeform 1479" o:spid="_x0000_s1026" style="position:absolute;z-index:-2522685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3.95pt,-33.85pt,163.75pt,-33.85pt,163.55pt,-33.85pt,164.35pt,-33.85pt,164.15pt,-33.85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" fillcolor="black" stroked="f">
                <v:path arrowok="t" o:connecttype="custom" o:connectlocs="5080,0;2540,0;0,0;10160,0;762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048960" behindDoc="1" locked="0" layoutInCell="1" allowOverlap="1" wp14:anchorId="0AE9056B" wp14:editId="28818C26">
                <wp:simplePos x="0" y="0"/>
                <wp:positionH relativeFrom="page">
                  <wp:posOffset>2154555</wp:posOffset>
                </wp:positionH>
                <wp:positionV relativeFrom="paragraph">
                  <wp:posOffset>-429896</wp:posOffset>
                </wp:positionV>
                <wp:extent cx="3810" cy="0"/>
                <wp:effectExtent l="0" t="0" r="0" b="0"/>
                <wp:wrapNone/>
                <wp:docPr id="2664" name="Freeform 1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4 w 6"/>
                            <a:gd name="T1" fmla="*/ 0 w 6"/>
                            <a:gd name="T2" fmla="*/ 6 w 6"/>
                          </a:gdLst>
                          <a:ahLst/>
                          <a:cxnLst>
                            <a:cxn ang="0">
                              <a:pos x="T0" y="0"/>
                            </a:cxn>
                            <a:cxn ang="0">
                              <a:pos x="T1" y="0"/>
                            </a:cxn>
                            <a:cxn ang="0">
                              <a:pos x="T2" y="0"/>
                            </a:cxn>
                          </a:cxnLst>
                          <a:rect l="0" t="0" r="r" b="b"/>
                          <a:pathLst>
                            <a:path w="6">
                              <a:moveTo>
                                <a:pt x="4"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20159A" id="Freeform 1480" o:spid="_x0000_s1026" style="position:absolute;z-index:-2522675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9.85pt,-33.85pt,169.65pt,-33.85pt,169.95pt,-33.85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" fillcolor="black" stroked="f">
                <v:path arrowok="t" o:connecttype="custom" o:connectlocs="2540,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49984" behindDoc="1" locked="0" layoutInCell="1" allowOverlap="1" wp14:anchorId="0CEA6314" wp14:editId="16E79E81">
                <wp:simplePos x="0" y="0"/>
                <wp:positionH relativeFrom="page">
                  <wp:posOffset>2160270</wp:posOffset>
                </wp:positionH>
                <wp:positionV relativeFrom="paragraph">
                  <wp:posOffset>-429896</wp:posOffset>
                </wp:positionV>
                <wp:extent cx="5715" cy="0"/>
                <wp:effectExtent l="0" t="0" r="0" b="0"/>
                <wp:wrapNone/>
                <wp:docPr id="2663" name="Freeform 1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811890" id="Freeform 1481" o:spid="_x0000_s1026" style="position:absolute;z-index:-2522664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0.3pt,-33.85pt,170.1pt,-33.85pt,170.5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1008" behindDoc="1" locked="0" layoutInCell="1" allowOverlap="1" wp14:anchorId="4EB88318" wp14:editId="178A0D75">
                <wp:simplePos x="0" y="0"/>
                <wp:positionH relativeFrom="page">
                  <wp:posOffset>2177415</wp:posOffset>
                </wp:positionH>
                <wp:positionV relativeFrom="paragraph">
                  <wp:posOffset>-429896</wp:posOffset>
                </wp:positionV>
                <wp:extent cx="5715" cy="0"/>
                <wp:effectExtent l="0" t="0" r="0" b="0"/>
                <wp:wrapNone/>
                <wp:docPr id="2662" name="Freeform 1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AA9697" id="Freeform 1482" o:spid="_x0000_s1026" style="position:absolute;z-index:-2522654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1.7pt,-33.85pt,171.45pt,-33.85pt,171.9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2032" behindDoc="1" locked="0" layoutInCell="1" allowOverlap="1" wp14:anchorId="2632FDE6" wp14:editId="0D432378">
                <wp:simplePos x="0" y="0"/>
                <wp:positionH relativeFrom="page">
                  <wp:posOffset>2186305</wp:posOffset>
                </wp:positionH>
                <wp:positionV relativeFrom="paragraph">
                  <wp:posOffset>-429896</wp:posOffset>
                </wp:positionV>
                <wp:extent cx="11430" cy="0"/>
                <wp:effectExtent l="0" t="0" r="0" b="0"/>
                <wp:wrapNone/>
                <wp:docPr id="2661" name="Freeform 1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0"/>
                        </a:xfrm>
                        <a:custGeom>
                          <a:avLst/>
                          <a:gdLst>
                            <a:gd name="T0" fmla="*/ 9 w 18"/>
                            <a:gd name="T1" fmla="*/ 4 w 18"/>
                            <a:gd name="T2" fmla="*/ 0 w 18"/>
                            <a:gd name="T3" fmla="*/ 18 w 18"/>
                            <a:gd name="T4" fmla="*/ 13 w 18"/>
                          </a:gdLst>
                          <a:ahLst/>
                          <a:cxnLst>
                            <a:cxn ang="0">
                              <a:pos x="T0" y="0"/>
                            </a:cxn>
                            <a:cxn ang="0">
                              <a:pos x="T1" y="0"/>
                            </a:cxn>
                            <a:cxn ang="0">
                              <a:pos x="T2" y="0"/>
                            </a:cxn>
                            <a:cxn ang="0">
                              <a:pos x="T3" y="0"/>
                            </a:cxn>
                            <a:cxn ang="0">
                              <a:pos x="T4" y="0"/>
                            </a:cxn>
                          </a:cxnLst>
                          <a:rect l="0" t="0" r="r" b="b"/>
                          <a:pathLst>
                            <a:path w="18">
                              <a:moveTo>
                                <a:pt x="9" y="0"/>
                              </a:moveTo>
                              <a:lnTo>
                                <a:pt x="4" y="0"/>
                              </a:lnTo>
                              <a:lnTo>
                                <a:pt x="0" y="0"/>
                              </a:lnTo>
                              <a:lnTo>
                                <a:pt x="18"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6969DA" id="Freeform 1483" o:spid="_x0000_s1026" style="position:absolute;z-index:-2522644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2.6pt,-33.85pt,172.35pt,-33.85pt,172.15pt,-33.85pt,173.05pt,-33.85pt,172.8pt,-33.85pt" coordsize="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" fillcolor="black" stroked="f">
                <v:path arrowok="t" o:connecttype="custom" o:connectlocs="5715,0;2540,0;0,0;11430,0;825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053056" behindDoc="1" locked="0" layoutInCell="1" allowOverlap="1" wp14:anchorId="63B46DEF" wp14:editId="1BEA64A2">
                <wp:simplePos x="0" y="0"/>
                <wp:positionH relativeFrom="page">
                  <wp:posOffset>2046605</wp:posOffset>
                </wp:positionH>
                <wp:positionV relativeFrom="paragraph">
                  <wp:posOffset>-429896</wp:posOffset>
                </wp:positionV>
                <wp:extent cx="7620" cy="0"/>
                <wp:effectExtent l="0" t="0" r="0" b="0"/>
                <wp:wrapNone/>
                <wp:docPr id="2660" name="Freeform 1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0 w 12"/>
                            <a:gd name="T1" fmla="*/ 12 w 12"/>
                            <a:gd name="T2" fmla="*/ 10 w 12"/>
                          </a:gdLst>
                          <a:ahLst/>
                          <a:cxnLst>
                            <a:cxn ang="0">
                              <a:pos x="T0" y="0"/>
                            </a:cxn>
                            <a:cxn ang="0">
                              <a:pos x="T1" y="0"/>
                            </a:cxn>
                            <a:cxn ang="0">
                              <a:pos x="T2" y="0"/>
                            </a:cxn>
                          </a:cxnLst>
                          <a:rect l="0" t="0" r="r" b="b"/>
                          <a:pathLst>
                            <a:path w="12">
                              <a:moveTo>
                                <a:pt x="0" y="0"/>
                              </a:moveTo>
                              <a:lnTo>
                                <a:pt x="12"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AE61F2" id="Freeform 1484" o:spid="_x0000_s1026" style="position:absolute;z-index:-2522634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33.85pt,161.75pt,-33.85pt,161.65pt,-33.85pt" coordsize="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" fillcolor="black" stroked="f">
                <v:path arrowok="t" o:connecttype="custom" o:connectlocs="0,0;7620,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4080" behindDoc="1" locked="0" layoutInCell="1" allowOverlap="1" wp14:anchorId="0A236988" wp14:editId="0B942F3F">
                <wp:simplePos x="0" y="0"/>
                <wp:positionH relativeFrom="page">
                  <wp:posOffset>2059305</wp:posOffset>
                </wp:positionH>
                <wp:positionV relativeFrom="paragraph">
                  <wp:posOffset>-429896</wp:posOffset>
                </wp:positionV>
                <wp:extent cx="17780" cy="0"/>
                <wp:effectExtent l="0" t="0" r="0" b="0"/>
                <wp:wrapNone/>
                <wp:docPr id="2659" name="Freeform 1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 cy="0"/>
                        </a:xfrm>
                        <a:custGeom>
                          <a:avLst/>
                          <a:gdLst>
                            <a:gd name="T0" fmla="*/ 4 w 28"/>
                            <a:gd name="T1" fmla="*/ 0 w 28"/>
                            <a:gd name="T2" fmla="*/ 28 w 28"/>
                            <a:gd name="T3" fmla="*/ 24 w 28"/>
                          </a:gdLst>
                          <a:ahLst/>
                          <a:cxnLst>
                            <a:cxn ang="0">
                              <a:pos x="T0" y="0"/>
                            </a:cxn>
                            <a:cxn ang="0">
                              <a:pos x="T1" y="0"/>
                            </a:cxn>
                            <a:cxn ang="0">
                              <a:pos x="T2" y="0"/>
                            </a:cxn>
                            <a:cxn ang="0">
                              <a:pos x="T3" y="0"/>
                            </a:cxn>
                          </a:cxnLst>
                          <a:rect l="0" t="0" r="r" b="b"/>
                          <a:pathLst>
                            <a:path w="28">
                              <a:moveTo>
                                <a:pt x="4" y="0"/>
                              </a:moveTo>
                              <a:lnTo>
                                <a:pt x="0" y="0"/>
                              </a:lnTo>
                              <a:lnTo>
                                <a:pt x="28" y="0"/>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73D8D6" id="Freeform 1485" o:spid="_x0000_s1026" style="position:absolute;z-index:-2522624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2.35pt,-33.85pt,162.15pt,-33.85pt,163.55pt,-33.85pt,163.35pt,-33.85pt" coordsize="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" fillcolor="black" stroked="f">
                <v:path arrowok="t" o:connecttype="custom" o:connectlocs="2540,0;0,0;17780,0;1524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55104" behindDoc="1" locked="0" layoutInCell="1" allowOverlap="1" wp14:anchorId="4EE53723" wp14:editId="4A811CD8">
                <wp:simplePos x="0" y="0"/>
                <wp:positionH relativeFrom="page">
                  <wp:posOffset>2087245</wp:posOffset>
                </wp:positionH>
                <wp:positionV relativeFrom="paragraph">
                  <wp:posOffset>-429896</wp:posOffset>
                </wp:positionV>
                <wp:extent cx="5080" cy="0"/>
                <wp:effectExtent l="0" t="0" r="0" b="0"/>
                <wp:wrapNone/>
                <wp:docPr id="2658" name="Freeform 1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AD0500" id="Freeform 1486" o:spid="_x0000_s1026" style="position:absolute;z-index:-2522613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4.55pt,-33.85pt,164.35pt,-33.85pt,164.7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6128" behindDoc="1" locked="0" layoutInCell="1" allowOverlap="1" wp14:anchorId="563C7038" wp14:editId="67AA07CE">
                <wp:simplePos x="0" y="0"/>
                <wp:positionH relativeFrom="page">
                  <wp:posOffset>2092325</wp:posOffset>
                </wp:positionH>
                <wp:positionV relativeFrom="paragraph">
                  <wp:posOffset>-429896</wp:posOffset>
                </wp:positionV>
                <wp:extent cx="5715" cy="0"/>
                <wp:effectExtent l="0" t="0" r="0" b="0"/>
                <wp:wrapNone/>
                <wp:docPr id="2657" name="Freeform 1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173236" id="Freeform 1487" o:spid="_x0000_s1026" style="position:absolute;z-index:-2522603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4.95pt,-33.85pt,164.75pt,-33.85pt,165.2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7152" behindDoc="1" locked="0" layoutInCell="1" allowOverlap="1" wp14:anchorId="00FA6685" wp14:editId="213BB963">
                <wp:simplePos x="0" y="0"/>
                <wp:positionH relativeFrom="page">
                  <wp:posOffset>2151380</wp:posOffset>
                </wp:positionH>
                <wp:positionV relativeFrom="paragraph">
                  <wp:posOffset>-429896</wp:posOffset>
                </wp:positionV>
                <wp:extent cx="8890" cy="0"/>
                <wp:effectExtent l="0" t="0" r="0" b="0"/>
                <wp:wrapNone/>
                <wp:docPr id="2656" name="Freeform 1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14 w 14"/>
                            <a:gd name="T2" fmla="*/ 11 w 14"/>
                          </a:gdLst>
                          <a:ahLst/>
                          <a:cxnLst>
                            <a:cxn ang="0">
                              <a:pos x="T0" y="0"/>
                            </a:cxn>
                            <a:cxn ang="0">
                              <a:pos x="T1" y="0"/>
                            </a:cxn>
                            <a:cxn ang="0">
                              <a:pos x="T2" y="0"/>
                            </a:cxn>
                          </a:cxnLst>
                          <a:rect l="0" t="0" r="r" b="b"/>
                          <a:pathLst>
                            <a:path w="14">
                              <a:moveTo>
                                <a:pt x="0" y="0"/>
                              </a:moveTo>
                              <a:lnTo>
                                <a:pt x="14"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B5DCAF" id="Freeform 1488" o:spid="_x0000_s1026" style="position:absolute;z-index:-2522593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9.4pt,-33.85pt,170.1pt,-33.85pt,169.95pt,-33.85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" fillcolor="black" stroked="f">
                <v:path arrowok="t" o:connecttype="custom" o:connectlocs="0,0;8890,0;69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8176" behindDoc="1" locked="0" layoutInCell="1" allowOverlap="1" wp14:anchorId="0B43BFDE" wp14:editId="41246FC4">
                <wp:simplePos x="0" y="0"/>
                <wp:positionH relativeFrom="page">
                  <wp:posOffset>2165985</wp:posOffset>
                </wp:positionH>
                <wp:positionV relativeFrom="paragraph">
                  <wp:posOffset>-429896</wp:posOffset>
                </wp:positionV>
                <wp:extent cx="20320" cy="0"/>
                <wp:effectExtent l="0" t="0" r="0" b="0"/>
                <wp:wrapNone/>
                <wp:docPr id="2655" name="Freeform 1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4 w 32"/>
                            <a:gd name="T1" fmla="*/ 0 w 32"/>
                            <a:gd name="T2" fmla="*/ 32 w 32"/>
                            <a:gd name="T3" fmla="*/ 27 w 32"/>
                          </a:gdLst>
                          <a:ahLst/>
                          <a:cxnLst>
                            <a:cxn ang="0">
                              <a:pos x="T0" y="0"/>
                            </a:cxn>
                            <a:cxn ang="0">
                              <a:pos x="T1" y="0"/>
                            </a:cxn>
                            <a:cxn ang="0">
                              <a:pos x="T2" y="0"/>
                            </a:cxn>
                            <a:cxn ang="0">
                              <a:pos x="T3" y="0"/>
                            </a:cxn>
                          </a:cxnLst>
                          <a:rect l="0" t="0" r="r" b="b"/>
                          <a:pathLst>
                            <a:path w="32">
                              <a:moveTo>
                                <a:pt x="4" y="0"/>
                              </a:moveTo>
                              <a:lnTo>
                                <a:pt x="0" y="0"/>
                              </a:lnTo>
                              <a:lnTo>
                                <a:pt x="32"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142757" id="Freeform 1489" o:spid="_x0000_s1026" style="position:absolute;z-index:-2522583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0.75pt,-33.85pt,170.55pt,-33.85pt,172.15pt,-33.85pt,171.9pt,-33.8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" fillcolor="black" stroked="f">
                <v:path arrowok="t" o:connecttype="custom" o:connectlocs="2540,0;0,0;20320,0;1714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59200" behindDoc="1" locked="0" layoutInCell="1" allowOverlap="1" wp14:anchorId="2DE098AB" wp14:editId="1C4DADD7">
                <wp:simplePos x="0" y="0"/>
                <wp:positionH relativeFrom="page">
                  <wp:posOffset>2197735</wp:posOffset>
                </wp:positionH>
                <wp:positionV relativeFrom="paragraph">
                  <wp:posOffset>-429896</wp:posOffset>
                </wp:positionV>
                <wp:extent cx="5715" cy="0"/>
                <wp:effectExtent l="0" t="0" r="0" b="0"/>
                <wp:wrapNone/>
                <wp:docPr id="2654" name="Freeform 1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99F01B" id="Freeform 1490" o:spid="_x0000_s1026" style="position:absolute;z-index:-2522572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3.3pt,-33.85pt,173.05pt,-33.85pt,173.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0224" behindDoc="1" locked="0" layoutInCell="1" allowOverlap="1" wp14:anchorId="6B12E326" wp14:editId="4EA12509">
                <wp:simplePos x="0" y="0"/>
                <wp:positionH relativeFrom="page">
                  <wp:posOffset>2203450</wp:posOffset>
                </wp:positionH>
                <wp:positionV relativeFrom="paragraph">
                  <wp:posOffset>-429896</wp:posOffset>
                </wp:positionV>
                <wp:extent cx="5715" cy="0"/>
                <wp:effectExtent l="0" t="0" r="0" b="0"/>
                <wp:wrapNone/>
                <wp:docPr id="2653" name="Freeform 1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776DBA1" id="Freeform 1491" o:spid="_x0000_s1026" style="position:absolute;z-index:-2522562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3.75pt,-33.85pt,173.5pt,-33.85pt,173.9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1248" behindDoc="1" locked="0" layoutInCell="1" allowOverlap="1" wp14:anchorId="1716AA68" wp14:editId="5B940CFB">
                <wp:simplePos x="0" y="0"/>
                <wp:positionH relativeFrom="page">
                  <wp:posOffset>2098040</wp:posOffset>
                </wp:positionH>
                <wp:positionV relativeFrom="paragraph">
                  <wp:posOffset>-570231</wp:posOffset>
                </wp:positionV>
                <wp:extent cx="635" cy="0"/>
                <wp:effectExtent l="0" t="0" r="0" b="0"/>
                <wp:wrapNone/>
                <wp:docPr id="2652" name="Freeform 1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465C67" id="Freeform 1492" o:spid="_x0000_s1026" style="position:absolute;z-index:-2522552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2pt,-44.9pt,165.2pt,-44.9pt,165.2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299" distR="114299" simplePos="0" relativeHeight="251062272" behindDoc="1" locked="0" layoutInCell="1" allowOverlap="1" wp14:anchorId="59C2D1AC" wp14:editId="21F2A12E">
                <wp:simplePos x="0" y="0"/>
                <wp:positionH relativeFrom="page">
                  <wp:posOffset>2099944</wp:posOffset>
                </wp:positionH>
                <wp:positionV relativeFrom="paragraph">
                  <wp:posOffset>-570231</wp:posOffset>
                </wp:positionV>
                <wp:extent cx="0" cy="0"/>
                <wp:effectExtent l="0" t="0" r="0" b="0"/>
                <wp:wrapNone/>
                <wp:docPr id="2651" name="Freeform 1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98C7A2" id="Freeform 1493" o:spid="_x0000_s1026" style="position:absolute;z-index:-252254208;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165.35pt,-44.9pt,165.35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3296" behindDoc="1" locked="0" layoutInCell="1" allowOverlap="1" wp14:anchorId="741E388D" wp14:editId="466C6711">
                <wp:simplePos x="0" y="0"/>
                <wp:positionH relativeFrom="page">
                  <wp:posOffset>2100580</wp:posOffset>
                </wp:positionH>
                <wp:positionV relativeFrom="paragraph">
                  <wp:posOffset>-570231</wp:posOffset>
                </wp:positionV>
                <wp:extent cx="635" cy="0"/>
                <wp:effectExtent l="0" t="0" r="0" b="0"/>
                <wp:wrapNone/>
                <wp:docPr id="2650" name="Freeform 1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D2A0E6" id="Freeform 1494" o:spid="_x0000_s1026" style="position:absolute;z-index:-2522531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4pt,-44.9pt,165.4pt,-44.9pt,165.4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4320" behindDoc="1" locked="0" layoutInCell="1" allowOverlap="1" wp14:anchorId="47BADC1B" wp14:editId="669AC4FC">
                <wp:simplePos x="0" y="0"/>
                <wp:positionH relativeFrom="page">
                  <wp:posOffset>2101850</wp:posOffset>
                </wp:positionH>
                <wp:positionV relativeFrom="paragraph">
                  <wp:posOffset>-570231</wp:posOffset>
                </wp:positionV>
                <wp:extent cx="635" cy="0"/>
                <wp:effectExtent l="0" t="0" r="0" b="0"/>
                <wp:wrapNone/>
                <wp:docPr id="2649" name="Freeform 1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08DF817" id="Freeform 1495" o:spid="_x0000_s1026" style="position:absolute;z-index:-2522521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5pt,-44.9pt,165.5pt,-44.9pt,165.5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5344" behindDoc="1" locked="0" layoutInCell="1" allowOverlap="1" wp14:anchorId="5A83D4D5" wp14:editId="0E88CEB1">
                <wp:simplePos x="0" y="0"/>
                <wp:positionH relativeFrom="page">
                  <wp:posOffset>2046605</wp:posOffset>
                </wp:positionH>
                <wp:positionV relativeFrom="paragraph">
                  <wp:posOffset>-570231</wp:posOffset>
                </wp:positionV>
                <wp:extent cx="53340" cy="0"/>
                <wp:effectExtent l="0" t="0" r="0" b="0"/>
                <wp:wrapNone/>
                <wp:docPr id="2648" name="Freeform 1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0"/>
                        </a:xfrm>
                        <a:custGeom>
                          <a:avLst/>
                          <a:gdLst>
                            <a:gd name="T0" fmla="*/ 0 w 84"/>
                            <a:gd name="T1" fmla="*/ 84 w 84"/>
                            <a:gd name="T2" fmla="*/ 83 w 84"/>
                          </a:gdLst>
                          <a:ahLst/>
                          <a:cxnLst>
                            <a:cxn ang="0">
                              <a:pos x="T0" y="0"/>
                            </a:cxn>
                            <a:cxn ang="0">
                              <a:pos x="T1" y="0"/>
                            </a:cxn>
                            <a:cxn ang="0">
                              <a:pos x="T2" y="0"/>
                            </a:cxn>
                          </a:cxnLst>
                          <a:rect l="0" t="0" r="r" b="b"/>
                          <a:pathLst>
                            <a:path w="84">
                              <a:moveTo>
                                <a:pt x="0" y="0"/>
                              </a:moveTo>
                              <a:lnTo>
                                <a:pt x="84" y="0"/>
                              </a:lnTo>
                              <a:lnTo>
                                <a:pt x="8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2FD0CB" id="Freeform 1496" o:spid="_x0000_s1026" style="position:absolute;z-index:-2522511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44.9pt,165.35pt,-44.9pt,165.3pt,-44.9pt" coordsize="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" fillcolor="black" stroked="f">
                <v:path arrowok="t" o:connecttype="custom" o:connectlocs="0,0;53340,0;527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6368" behindDoc="1" locked="0" layoutInCell="1" allowOverlap="1" wp14:anchorId="316E1193" wp14:editId="66A513DC">
                <wp:simplePos x="0" y="0"/>
                <wp:positionH relativeFrom="page">
                  <wp:posOffset>2099945</wp:posOffset>
                </wp:positionH>
                <wp:positionV relativeFrom="paragraph">
                  <wp:posOffset>-570231</wp:posOffset>
                </wp:positionV>
                <wp:extent cx="1270" cy="0"/>
                <wp:effectExtent l="0" t="0" r="0" b="0"/>
                <wp:wrapNone/>
                <wp:docPr id="2647" name="Freeform 1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Lst>
                          <a:ahLst/>
                          <a:cxnLst>
                            <a:cxn ang="0">
                              <a:pos x="T0" y="0"/>
                            </a:cxn>
                            <a:cxn ang="0">
                              <a:pos x="T1"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C345EC4" id="Freeform 1497" o:spid="_x0000_s1026" style="position:absolute;z-index:-2522501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35pt,-44.9pt,165.45pt,-44.9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" fillcolor="black" stroked="f">
                <v:path arrowok="t" o:connecttype="custom" o:connectlocs="0,0;1270,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067392" behindDoc="1" locked="0" layoutInCell="1" allowOverlap="1" wp14:anchorId="65F7C87E" wp14:editId="6DD3875A">
                <wp:simplePos x="0" y="0"/>
                <wp:positionH relativeFrom="page">
                  <wp:posOffset>2101215</wp:posOffset>
                </wp:positionH>
                <wp:positionV relativeFrom="paragraph">
                  <wp:posOffset>-570231</wp:posOffset>
                </wp:positionV>
                <wp:extent cx="635" cy="0"/>
                <wp:effectExtent l="0" t="0" r="0" b="0"/>
                <wp:wrapNone/>
                <wp:docPr id="2646" name="Freeform 1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E0792E6" id="Freeform 1498" o:spid="_x0000_s1026" style="position:absolute;z-index:-2522490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45pt,-44.9pt,165.45pt,-44.9pt,165.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8416" behindDoc="1" locked="0" layoutInCell="1" allowOverlap="1" wp14:anchorId="66FC7204" wp14:editId="7DAEFA10">
                <wp:simplePos x="0" y="0"/>
                <wp:positionH relativeFrom="page">
                  <wp:posOffset>2101850</wp:posOffset>
                </wp:positionH>
                <wp:positionV relativeFrom="paragraph">
                  <wp:posOffset>-570231</wp:posOffset>
                </wp:positionV>
                <wp:extent cx="66675" cy="0"/>
                <wp:effectExtent l="0" t="0" r="0" b="0"/>
                <wp:wrapNone/>
                <wp:docPr id="2645" name="Freeform 1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0"/>
                        </a:xfrm>
                        <a:custGeom>
                          <a:avLst/>
                          <a:gdLst>
                            <a:gd name="T0" fmla="*/ 0 w 105"/>
                            <a:gd name="T1" fmla="*/ 0 w 105"/>
                            <a:gd name="T2" fmla="*/ 105 w 105"/>
                          </a:gdLst>
                          <a:ahLst/>
                          <a:cxnLst>
                            <a:cxn ang="0">
                              <a:pos x="T0" y="0"/>
                            </a:cxn>
                            <a:cxn ang="0">
                              <a:pos x="T1" y="0"/>
                            </a:cxn>
                            <a:cxn ang="0">
                              <a:pos x="T2" y="0"/>
                            </a:cxn>
                          </a:cxnLst>
                          <a:rect l="0" t="0" r="r" b="b"/>
                          <a:pathLst>
                            <a:path w="105">
                              <a:moveTo>
                                <a:pt x="0" y="0"/>
                              </a:moveTo>
                              <a:lnTo>
                                <a:pt x="0" y="0"/>
                              </a:lnTo>
                              <a:lnTo>
                                <a:pt x="10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79B69C" id="Freeform 1499" o:spid="_x0000_s1026" style="position:absolute;z-index:-252248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5pt,-44.9pt,165.5pt,-44.9pt,170.75pt,-44.9pt" coordsize="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" fillcolor="black" stroked="f">
                <v:path arrowok="t" o:connecttype="custom" o:connectlocs="0,0;0,0;6667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9440" behindDoc="1" locked="0" layoutInCell="1" allowOverlap="1" wp14:anchorId="3CBC2642" wp14:editId="191481EE">
                <wp:simplePos x="0" y="0"/>
                <wp:positionH relativeFrom="page">
                  <wp:posOffset>2046605</wp:posOffset>
                </wp:positionH>
                <wp:positionV relativeFrom="paragraph">
                  <wp:posOffset>-570231</wp:posOffset>
                </wp:positionV>
                <wp:extent cx="54610" cy="0"/>
                <wp:effectExtent l="0" t="0" r="0" b="0"/>
                <wp:wrapNone/>
                <wp:docPr id="2644" name="Freeform 1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0"/>
                        </a:xfrm>
                        <a:custGeom>
                          <a:avLst/>
                          <a:gdLst>
                            <a:gd name="T0" fmla="*/ 0 w 86"/>
                            <a:gd name="T1" fmla="*/ 86 w 86"/>
                          </a:gdLst>
                          <a:ahLst/>
                          <a:cxnLst>
                            <a:cxn ang="0">
                              <a:pos x="T0" y="0"/>
                            </a:cxn>
                            <a:cxn ang="0">
                              <a:pos x="T1" y="0"/>
                            </a:cxn>
                          </a:cxnLst>
                          <a:rect l="0" t="0" r="r" b="b"/>
                          <a:pathLst>
                            <a:path w="86">
                              <a:moveTo>
                                <a:pt x="0" y="0"/>
                              </a:move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4469F2" id="Freeform 1500" o:spid="_x0000_s1026" style="position:absolute;z-index:-2522470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44.9pt,165.45pt,-44.9pt" coordsize="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" fillcolor="black" stroked="f">
                <v:path arrowok="t" o:connecttype="custom" o:connectlocs="0,0;54610,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070464" behindDoc="1" locked="0" layoutInCell="1" allowOverlap="1" wp14:anchorId="42C933AB" wp14:editId="3BD00768">
                <wp:simplePos x="0" y="0"/>
                <wp:positionH relativeFrom="page">
                  <wp:posOffset>2046605</wp:posOffset>
                </wp:positionH>
                <wp:positionV relativeFrom="paragraph">
                  <wp:posOffset>-635636</wp:posOffset>
                </wp:positionV>
                <wp:extent cx="61595" cy="0"/>
                <wp:effectExtent l="0" t="0" r="0" b="0"/>
                <wp:wrapNone/>
                <wp:docPr id="2643" name="Freeform 1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0"/>
                        </a:xfrm>
                        <a:custGeom>
                          <a:avLst/>
                          <a:gdLst>
                            <a:gd name="T0" fmla="*/ 0 w 97"/>
                            <a:gd name="T1" fmla="*/ 97 w 97"/>
                            <a:gd name="T2" fmla="*/ 97 w 97"/>
                          </a:gdLst>
                          <a:ahLst/>
                          <a:cxnLst>
                            <a:cxn ang="0">
                              <a:pos x="T0" y="0"/>
                            </a:cxn>
                            <a:cxn ang="0">
                              <a:pos x="T1" y="0"/>
                            </a:cxn>
                            <a:cxn ang="0">
                              <a:pos x="T2" y="0"/>
                            </a:cxn>
                          </a:cxnLst>
                          <a:rect l="0" t="0" r="r" b="b"/>
                          <a:pathLst>
                            <a:path w="97">
                              <a:moveTo>
                                <a:pt x="0" y="0"/>
                              </a:moveTo>
                              <a:lnTo>
                                <a:pt x="9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604DC9" id="Freeform 1501" o:spid="_x0000_s1026" style="position:absolute;z-index:-2522460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50.05pt,166pt,-50.05pt" coordsize="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" fillcolor="black" stroked="f">
                <v:path arrowok="t" o:connecttype="custom" o:connectlocs="0,0;61595,0;6159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71488" behindDoc="1" locked="0" layoutInCell="1" allowOverlap="1" wp14:anchorId="36B8E3EB" wp14:editId="6E0C7E9E">
                <wp:simplePos x="0" y="0"/>
                <wp:positionH relativeFrom="page">
                  <wp:posOffset>2108200</wp:posOffset>
                </wp:positionH>
                <wp:positionV relativeFrom="paragraph">
                  <wp:posOffset>-635636</wp:posOffset>
                </wp:positionV>
                <wp:extent cx="83185" cy="0"/>
                <wp:effectExtent l="0" t="0" r="0" b="0"/>
                <wp:wrapNone/>
                <wp:docPr id="2642" name="Freeform 1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0"/>
                        </a:xfrm>
                        <a:custGeom>
                          <a:avLst/>
                          <a:gdLst>
                            <a:gd name="T0" fmla="*/ 0 w 131"/>
                            <a:gd name="T1" fmla="*/ 1 w 131"/>
                            <a:gd name="T2" fmla="*/ 131 w 131"/>
                          </a:gdLst>
                          <a:ahLst/>
                          <a:cxnLst>
                            <a:cxn ang="0">
                              <a:pos x="T0" y="0"/>
                            </a:cxn>
                            <a:cxn ang="0">
                              <a:pos x="T1" y="0"/>
                            </a:cxn>
                            <a:cxn ang="0">
                              <a:pos x="T2" y="0"/>
                            </a:cxn>
                          </a:cxnLst>
                          <a:rect l="0" t="0" r="r" b="b"/>
                          <a:pathLst>
                            <a:path w="131">
                              <a:moveTo>
                                <a:pt x="0" y="0"/>
                              </a:moveTo>
                              <a:lnTo>
                                <a:pt x="1" y="0"/>
                              </a:lnTo>
                              <a:lnTo>
                                <a:pt x="13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5DD3D9" id="Freeform 1502" o:spid="_x0000_s1026" style="position:absolute;z-index:-2522449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pt,-50.05pt,166.05pt,-50.05pt,172.55pt,-50.05pt" coordsize="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" fillcolor="black" stroked="f">
                <v:path arrowok="t" o:connecttype="custom" o:connectlocs="0,0;635,0;831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72512" behindDoc="1" locked="0" layoutInCell="1" allowOverlap="1" wp14:anchorId="706261D7" wp14:editId="09506B6C">
                <wp:simplePos x="0" y="0"/>
                <wp:positionH relativeFrom="page">
                  <wp:posOffset>2098675</wp:posOffset>
                </wp:positionH>
                <wp:positionV relativeFrom="paragraph">
                  <wp:posOffset>-636271</wp:posOffset>
                </wp:positionV>
                <wp:extent cx="2540" cy="0"/>
                <wp:effectExtent l="0" t="0" r="0" b="0"/>
                <wp:wrapNone/>
                <wp:docPr id="2641" name="Freeform 1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0 h 1"/>
                            <a:gd name="T2" fmla="*/ 2 w 4"/>
                            <a:gd name="T3" fmla="*/ 0 h 1"/>
                            <a:gd name="T4" fmla="*/ 4 w 4"/>
                            <a:gd name="T5" fmla="*/ 0 h 1"/>
                          </a:gdLst>
                          <a:ahLst/>
                          <a:cxnLst>
                            <a:cxn ang="0">
                              <a:pos x="T0" y="T1"/>
                            </a:cxn>
                            <a:cxn ang="0">
                              <a:pos x="T2" y="T3"/>
                            </a:cxn>
                            <a:cxn ang="0">
                              <a:pos x="T4" y="T5"/>
                            </a:cxn>
                          </a:cxnLst>
                          <a:rect l="0" t="0" r="r" b="b"/>
                          <a:pathLst>
                            <a:path w="4" h="1">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F7227" id="Freeform 1503" o:spid="_x0000_s1026" style="position:absolute;margin-left:165.25pt;margin-top:-50.1pt;width:.2pt;height:0;z-index:-2522439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" path="m,l2,,4,e" fillcolor="black" stroked="f">
                <v:path arrowok="t" o:connecttype="custom" o:connectlocs="0,0;1270,0;254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073536" behindDoc="1" locked="0" layoutInCell="1" allowOverlap="1" wp14:anchorId="6D35BA84" wp14:editId="41414134">
                <wp:simplePos x="0" y="0"/>
                <wp:positionH relativeFrom="page">
                  <wp:posOffset>2101215</wp:posOffset>
                </wp:positionH>
                <wp:positionV relativeFrom="paragraph">
                  <wp:posOffset>-636271</wp:posOffset>
                </wp:positionV>
                <wp:extent cx="3175" cy="0"/>
                <wp:effectExtent l="0" t="0" r="0" b="0"/>
                <wp:wrapNone/>
                <wp:docPr id="2640" name="Freeform 1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 cy="0"/>
                        </a:xfrm>
                        <a:custGeom>
                          <a:avLst/>
                          <a:gdLst>
                            <a:gd name="T0" fmla="*/ 0 w 5"/>
                            <a:gd name="T1" fmla="*/ 0 h 1"/>
                            <a:gd name="T2" fmla="*/ 0 w 5"/>
                            <a:gd name="T3" fmla="*/ 0 h 1"/>
                            <a:gd name="T4" fmla="*/ 1 w 5"/>
                            <a:gd name="T5" fmla="*/ 0 h 1"/>
                            <a:gd name="T6" fmla="*/ 3 w 5"/>
                            <a:gd name="T7" fmla="*/ 0 h 1"/>
                            <a:gd name="T8" fmla="*/ 5 w 5"/>
                            <a:gd name="T9" fmla="*/ 0 h 1"/>
                          </a:gdLst>
                          <a:ahLst/>
                          <a:cxnLst>
                            <a:cxn ang="0">
                              <a:pos x="T0" y="T1"/>
                            </a:cxn>
                            <a:cxn ang="0">
                              <a:pos x="T2" y="T3"/>
                            </a:cxn>
                            <a:cxn ang="0">
                              <a:pos x="T4" y="T5"/>
                            </a:cxn>
                            <a:cxn ang="0">
                              <a:pos x="T6" y="T7"/>
                            </a:cxn>
                            <a:cxn ang="0">
                              <a:pos x="T8" y="T9"/>
                            </a:cxn>
                          </a:cxnLst>
                          <a:rect l="0" t="0" r="r" b="b"/>
                          <a:pathLst>
                            <a:path w="5" h="1">
                              <a:moveTo>
                                <a:pt x="0" y="0"/>
                              </a:moveTo>
                              <a:lnTo>
                                <a:pt x="0" y="0"/>
                              </a:lnTo>
                              <a:lnTo>
                                <a:pt x="1" y="0"/>
                              </a:lnTo>
                              <a:lnTo>
                                <a:pt x="3"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E575A" id="Freeform 1504" o:spid="_x0000_s1026" style="position:absolute;margin-left:165.45pt;margin-top:-50.1pt;width:.25pt;height:0;z-index:-2522429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" path="m,l,,1,,3,,5,e" fillcolor="black" stroked="f">
                <v:path arrowok="t" o:connecttype="custom" o:connectlocs="0,0;0,0;635,0;1905,0;317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074560" behindDoc="1" locked="0" layoutInCell="1" allowOverlap="1" wp14:anchorId="7F6F4D6A" wp14:editId="6BF9E06E">
                <wp:simplePos x="0" y="0"/>
                <wp:positionH relativeFrom="page">
                  <wp:posOffset>2104390</wp:posOffset>
                </wp:positionH>
                <wp:positionV relativeFrom="paragraph">
                  <wp:posOffset>-636271</wp:posOffset>
                </wp:positionV>
                <wp:extent cx="3810" cy="0"/>
                <wp:effectExtent l="0" t="0" r="0" b="0"/>
                <wp:wrapNone/>
                <wp:docPr id="2639" name="Freeform 1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1 w 6"/>
                            <a:gd name="T3" fmla="*/ 0 h 1"/>
                            <a:gd name="T4" fmla="*/ 5 w 6"/>
                            <a:gd name="T5" fmla="*/ 0 h 1"/>
                            <a:gd name="T6" fmla="*/ 6 w 6"/>
                            <a:gd name="T7" fmla="*/ 0 h 1"/>
                          </a:gdLst>
                          <a:ahLst/>
                          <a:cxnLst>
                            <a:cxn ang="0">
                              <a:pos x="T0" y="T1"/>
                            </a:cxn>
                            <a:cxn ang="0">
                              <a:pos x="T2" y="T3"/>
                            </a:cxn>
                            <a:cxn ang="0">
                              <a:pos x="T4" y="T5"/>
                            </a:cxn>
                            <a:cxn ang="0">
                              <a:pos x="T6" y="T7"/>
                            </a:cxn>
                          </a:cxnLst>
                          <a:rect l="0" t="0" r="r" b="b"/>
                          <a:pathLst>
                            <a:path w="6" h="1">
                              <a:moveTo>
                                <a:pt x="0" y="0"/>
                              </a:moveTo>
                              <a:lnTo>
                                <a:pt x="1" y="0"/>
                              </a:lnTo>
                              <a:lnTo>
                                <a:pt x="5"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F8F35" id="Freeform 1505" o:spid="_x0000_s1026" style="position:absolute;margin-left:165.7pt;margin-top:-50.1pt;width:.3pt;height:0;z-index:-2522419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" path="m,l1,,5,,6,e" fillcolor="black" stroked="f">
                <v:path arrowok="t" o:connecttype="custom" o:connectlocs="0,0;635,0;3175,0;381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075584" behindDoc="1" locked="0" layoutInCell="1" allowOverlap="1" wp14:anchorId="6C23BECA" wp14:editId="325B3BB4">
                <wp:simplePos x="0" y="0"/>
                <wp:positionH relativeFrom="page">
                  <wp:posOffset>2108835</wp:posOffset>
                </wp:positionH>
                <wp:positionV relativeFrom="paragraph">
                  <wp:posOffset>-636271</wp:posOffset>
                </wp:positionV>
                <wp:extent cx="8255" cy="0"/>
                <wp:effectExtent l="0" t="0" r="0" b="0"/>
                <wp:wrapNone/>
                <wp:docPr id="2638" name="Freeform 1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0 h 1"/>
                            <a:gd name="T2" fmla="*/ 1 w 13"/>
                            <a:gd name="T3" fmla="*/ 0 h 1"/>
                            <a:gd name="T4" fmla="*/ 11 w 13"/>
                            <a:gd name="T5" fmla="*/ 0 h 1"/>
                            <a:gd name="T6" fmla="*/ 13 w 13"/>
                            <a:gd name="T7" fmla="*/ 0 h 1"/>
                          </a:gdLst>
                          <a:ahLst/>
                          <a:cxnLst>
                            <a:cxn ang="0">
                              <a:pos x="T0" y="T1"/>
                            </a:cxn>
                            <a:cxn ang="0">
                              <a:pos x="T2" y="T3"/>
                            </a:cxn>
                            <a:cxn ang="0">
                              <a:pos x="T4" y="T5"/>
                            </a:cxn>
                            <a:cxn ang="0">
                              <a:pos x="T6" y="T7"/>
                            </a:cxn>
                          </a:cxnLst>
                          <a:rect l="0" t="0" r="r" b="b"/>
                          <a:pathLst>
                            <a:path w="13" h="1">
                              <a:moveTo>
                                <a:pt x="0" y="0"/>
                              </a:moveTo>
                              <a:lnTo>
                                <a:pt x="1" y="0"/>
                              </a:lnTo>
                              <a:lnTo>
                                <a:pt x="11"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25FA8" id="Freeform 1506" o:spid="_x0000_s1026" style="position:absolute;margin-left:166.05pt;margin-top:-50.1pt;width:.65pt;height:0;z-index:-2522408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" path="m,l1,,11,r2,e" fillcolor="black" stroked="f">
                <v:path arrowok="t" o:connecttype="custom" o:connectlocs="0,0;635,0;6985,0;825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076608" behindDoc="1" locked="0" layoutInCell="1" allowOverlap="1" wp14:anchorId="710E26A7" wp14:editId="46EDD2B3">
                <wp:simplePos x="0" y="0"/>
                <wp:positionH relativeFrom="page">
                  <wp:posOffset>2117090</wp:posOffset>
                </wp:positionH>
                <wp:positionV relativeFrom="paragraph">
                  <wp:posOffset>-636271</wp:posOffset>
                </wp:positionV>
                <wp:extent cx="74295" cy="0"/>
                <wp:effectExtent l="0" t="0" r="0" b="0"/>
                <wp:wrapNone/>
                <wp:docPr id="2637" name="Freeform 1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295" cy="0"/>
                        </a:xfrm>
                        <a:custGeom>
                          <a:avLst/>
                          <a:gdLst>
                            <a:gd name="T0" fmla="*/ 0 w 117"/>
                            <a:gd name="T1" fmla="*/ 0 h 1"/>
                            <a:gd name="T2" fmla="*/ 2 w 117"/>
                            <a:gd name="T3" fmla="*/ 0 h 1"/>
                            <a:gd name="T4" fmla="*/ 117 w 117"/>
                            <a:gd name="T5" fmla="*/ 0 h 1"/>
                          </a:gdLst>
                          <a:ahLst/>
                          <a:cxnLst>
                            <a:cxn ang="0">
                              <a:pos x="T0" y="T1"/>
                            </a:cxn>
                            <a:cxn ang="0">
                              <a:pos x="T2" y="T3"/>
                            </a:cxn>
                            <a:cxn ang="0">
                              <a:pos x="T4" y="T5"/>
                            </a:cxn>
                          </a:cxnLst>
                          <a:rect l="0" t="0" r="r" b="b"/>
                          <a:pathLst>
                            <a:path w="117" h="1">
                              <a:moveTo>
                                <a:pt x="0" y="0"/>
                              </a:moveTo>
                              <a:lnTo>
                                <a:pt x="2" y="0"/>
                              </a:lnTo>
                              <a:lnTo>
                                <a:pt x="1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387AD" id="Freeform 1507" o:spid="_x0000_s1026" style="position:absolute;margin-left:166.7pt;margin-top:-50.1pt;width:5.85pt;height:0;z-index:-2522398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" path="m,l2,,117,e" fillcolor="black" stroked="f">
                <v:path arrowok="t" o:connecttype="custom" o:connectlocs="0,0;1270,0;7429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077632" behindDoc="1" locked="0" layoutInCell="1" allowOverlap="1" wp14:anchorId="2CB8E496" wp14:editId="4C2613E0">
                <wp:simplePos x="0" y="0"/>
                <wp:positionH relativeFrom="page">
                  <wp:posOffset>2106295</wp:posOffset>
                </wp:positionH>
                <wp:positionV relativeFrom="paragraph">
                  <wp:posOffset>-636271</wp:posOffset>
                </wp:positionV>
                <wp:extent cx="1270" cy="0"/>
                <wp:effectExtent l="0" t="0" r="0" b="0"/>
                <wp:wrapNone/>
                <wp:docPr id="2636" name="Freeform 1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 name="T2" fmla="*/ 2 w 2"/>
                          </a:gdLst>
                          <a:ahLst/>
                          <a:cxnLst>
                            <a:cxn ang="0">
                              <a:pos x="T0" y="0"/>
                            </a:cxn>
                            <a:cxn ang="0">
                              <a:pos x="T1" y="0"/>
                            </a:cxn>
                            <a:cxn ang="0">
                              <a:pos x="T2"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4C3667" id="Freeform 1508" o:spid="_x0000_s1026" style="position:absolute;z-index:-2522388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85pt,-50.1pt,165.95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" fillcolor="black" stroked="f">
                <v:path arrowok="t" o:connecttype="custom" o:connectlocs="0,0;127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78656" behindDoc="1" locked="0" layoutInCell="1" allowOverlap="1" wp14:anchorId="6BD559DB" wp14:editId="72E50C75">
                <wp:simplePos x="0" y="0"/>
                <wp:positionH relativeFrom="page">
                  <wp:posOffset>2109470</wp:posOffset>
                </wp:positionH>
                <wp:positionV relativeFrom="paragraph">
                  <wp:posOffset>-636271</wp:posOffset>
                </wp:positionV>
                <wp:extent cx="1270" cy="0"/>
                <wp:effectExtent l="0" t="0" r="0" b="0"/>
                <wp:wrapNone/>
                <wp:docPr id="2635" name="Freeform 1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0 w 2"/>
                            <a:gd name="T2" fmla="*/ 2 w 2"/>
                          </a:gdLst>
                          <a:ahLst/>
                          <a:cxnLst>
                            <a:cxn ang="0">
                              <a:pos x="T0" y="0"/>
                            </a:cxn>
                            <a:cxn ang="0">
                              <a:pos x="T1" y="0"/>
                            </a:cxn>
                            <a:cxn ang="0">
                              <a:pos x="T2" y="0"/>
                            </a:cxn>
                          </a:cxnLst>
                          <a:rect l="0" t="0" r="r" b="b"/>
                          <a:pathLst>
                            <a:path w="2">
                              <a:moveTo>
                                <a:pt x="0" y="0"/>
                              </a:moveTo>
                              <a:lnTo>
                                <a:pt x="0"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10DA7D" id="Freeform 1509" o:spid="_x0000_s1026" style="position:absolute;z-index:-2522378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1pt,-50.1pt,166.1pt,-50.1pt,166.2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" fillcolor="black" stroked="f">
                <v:path arrowok="t" o:connecttype="custom" o:connectlocs="0,0;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79680" behindDoc="1" locked="0" layoutInCell="1" allowOverlap="1" wp14:anchorId="581BE5E7" wp14:editId="414FC36F">
                <wp:simplePos x="0" y="0"/>
                <wp:positionH relativeFrom="page">
                  <wp:posOffset>2112645</wp:posOffset>
                </wp:positionH>
                <wp:positionV relativeFrom="paragraph">
                  <wp:posOffset>-636271</wp:posOffset>
                </wp:positionV>
                <wp:extent cx="2540" cy="0"/>
                <wp:effectExtent l="0" t="0" r="0" b="0"/>
                <wp:wrapNone/>
                <wp:docPr id="2634" name="Freeform 1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2 w 4"/>
                            <a:gd name="T2" fmla="*/ 4 w 4"/>
                          </a:gdLst>
                          <a:ahLst/>
                          <a:cxnLst>
                            <a:cxn ang="0">
                              <a:pos x="T0" y="0"/>
                            </a:cxn>
                            <a:cxn ang="0">
                              <a:pos x="T1" y="0"/>
                            </a:cxn>
                            <a:cxn ang="0">
                              <a:pos x="T2" y="0"/>
                            </a:cxn>
                          </a:cxnLst>
                          <a:rect l="0" t="0" r="r" b="b"/>
                          <a:pathLst>
                            <a:path w="4">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D83374" id="Freeform 1510" o:spid="_x0000_s1026" style="position:absolute;z-index:-2522368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35pt,-50.1pt,166.45pt,-50.1pt,166.55pt,-50.1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" fillcolor="black" stroked="f">
                <v:path arrowok="t" o:connecttype="custom" o:connectlocs="0,0;127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0704" behindDoc="1" locked="0" layoutInCell="1" allowOverlap="1" wp14:anchorId="2C093E1C" wp14:editId="79A08844">
                <wp:simplePos x="0" y="0"/>
                <wp:positionH relativeFrom="page">
                  <wp:posOffset>2107565</wp:posOffset>
                </wp:positionH>
                <wp:positionV relativeFrom="paragraph">
                  <wp:posOffset>-706121</wp:posOffset>
                </wp:positionV>
                <wp:extent cx="2540" cy="0"/>
                <wp:effectExtent l="0" t="0" r="0" b="0"/>
                <wp:wrapNone/>
                <wp:docPr id="2633" name="Freeform 1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C26E8B" id="Freeform 1511" o:spid="_x0000_s1026" style="position:absolute;z-index:-252235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05pt,-55.6pt,165.95pt,-55.6pt,166.15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1728" behindDoc="1" locked="0" layoutInCell="1" allowOverlap="1" wp14:anchorId="1E989F94" wp14:editId="602EA271">
                <wp:simplePos x="0" y="0"/>
                <wp:positionH relativeFrom="page">
                  <wp:posOffset>2098040</wp:posOffset>
                </wp:positionH>
                <wp:positionV relativeFrom="paragraph">
                  <wp:posOffset>-706121</wp:posOffset>
                </wp:positionV>
                <wp:extent cx="2540" cy="0"/>
                <wp:effectExtent l="0" t="0" r="0" b="0"/>
                <wp:wrapNone/>
                <wp:docPr id="2632" name="Freeform 1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1 w 4"/>
                            <a:gd name="T1" fmla="*/ 0 w 4"/>
                            <a:gd name="T2" fmla="*/ 4 w 4"/>
                            <a:gd name="T3" fmla="*/ 3 w 4"/>
                          </a:gdLst>
                          <a:ahLst/>
                          <a:cxnLst>
                            <a:cxn ang="0">
                              <a:pos x="T0" y="0"/>
                            </a:cxn>
                            <a:cxn ang="0">
                              <a:pos x="T1" y="0"/>
                            </a:cxn>
                            <a:cxn ang="0">
                              <a:pos x="T2" y="0"/>
                            </a:cxn>
                            <a:cxn ang="0">
                              <a:pos x="T3" y="0"/>
                            </a:cxn>
                          </a:cxnLst>
                          <a:rect l="0" t="0" r="r" b="b"/>
                          <a:pathLst>
                            <a:path w="4">
                              <a:moveTo>
                                <a:pt x="1" y="0"/>
                              </a:moveTo>
                              <a:lnTo>
                                <a:pt x="0" y="0"/>
                              </a:lnTo>
                              <a:lnTo>
                                <a:pt x="4"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79A342" id="Freeform 1512" o:spid="_x0000_s1026" style="position:absolute;z-index:-252234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25pt,-55.6pt,165.2pt,-55.6pt,165.4pt,-55.6pt,165.35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" fillcolor="black" stroked="f">
                <v:path arrowok="t" o:connecttype="custom" o:connectlocs="635,0;0,0;2540,0;19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82752" behindDoc="1" locked="0" layoutInCell="1" allowOverlap="1" wp14:anchorId="781AB34C" wp14:editId="335D5A2E">
                <wp:simplePos x="0" y="0"/>
                <wp:positionH relativeFrom="page">
                  <wp:posOffset>2111375</wp:posOffset>
                </wp:positionH>
                <wp:positionV relativeFrom="paragraph">
                  <wp:posOffset>-706121</wp:posOffset>
                </wp:positionV>
                <wp:extent cx="3810" cy="0"/>
                <wp:effectExtent l="0" t="0" r="0" b="0"/>
                <wp:wrapNone/>
                <wp:docPr id="2631" name="Freeform 1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2 w 6"/>
                            <a:gd name="T2" fmla="*/ 0 w 6"/>
                            <a:gd name="T3" fmla="*/ 6 w 6"/>
                            <a:gd name="T4" fmla="*/ 5 w 6"/>
                          </a:gdLst>
                          <a:ahLst/>
                          <a:cxnLst>
                            <a:cxn ang="0">
                              <a:pos x="T0" y="0"/>
                            </a:cxn>
                            <a:cxn ang="0">
                              <a:pos x="T1" y="0"/>
                            </a:cxn>
                            <a:cxn ang="0">
                              <a:pos x="T2" y="0"/>
                            </a:cxn>
                            <a:cxn ang="0">
                              <a:pos x="T3" y="0"/>
                            </a:cxn>
                            <a:cxn ang="0">
                              <a:pos x="T4" y="0"/>
                            </a:cxn>
                          </a:cxnLst>
                          <a:rect l="0" t="0" r="r" b="b"/>
                          <a:pathLst>
                            <a:path w="6">
                              <a:moveTo>
                                <a:pt x="3" y="0"/>
                              </a:moveTo>
                              <a:lnTo>
                                <a:pt x="2" y="0"/>
                              </a:lnTo>
                              <a:lnTo>
                                <a:pt x="0" y="0"/>
                              </a:lnTo>
                              <a:lnTo>
                                <a:pt x="6"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210B48" id="Freeform 1513" o:spid="_x0000_s1026" style="position:absolute;z-index:-252233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4pt,-55.6pt,166.35pt,-55.6pt,166.25pt,-55.6pt,166.55pt,-55.6pt,166.5pt,-55.6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" fillcolor="black" stroked="f">
                <v:path arrowok="t" o:connecttype="custom" o:connectlocs="1905,0;1270,0;0,0;3810,0;317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083776" behindDoc="1" locked="0" layoutInCell="1" allowOverlap="1" wp14:anchorId="1F595C06" wp14:editId="422C0654">
                <wp:simplePos x="0" y="0"/>
                <wp:positionH relativeFrom="page">
                  <wp:posOffset>2118360</wp:posOffset>
                </wp:positionH>
                <wp:positionV relativeFrom="paragraph">
                  <wp:posOffset>-706121</wp:posOffset>
                </wp:positionV>
                <wp:extent cx="1905" cy="0"/>
                <wp:effectExtent l="0" t="0" r="0" b="0"/>
                <wp:wrapNone/>
                <wp:docPr id="2630" name="Freeform 1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98C690" id="Freeform 1514" o:spid="_x0000_s1026" style="position:absolute;z-index:-252232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85pt,-55.6pt,166.8pt,-55.6pt,166.95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4800" behindDoc="1" locked="0" layoutInCell="1" allowOverlap="1" wp14:anchorId="2DFBAE8A" wp14:editId="2B63BECC">
                <wp:simplePos x="0" y="0"/>
                <wp:positionH relativeFrom="page">
                  <wp:posOffset>2045970</wp:posOffset>
                </wp:positionH>
                <wp:positionV relativeFrom="paragraph">
                  <wp:posOffset>-706121</wp:posOffset>
                </wp:positionV>
                <wp:extent cx="55245" cy="0"/>
                <wp:effectExtent l="0" t="0" r="0" b="0"/>
                <wp:wrapNone/>
                <wp:docPr id="2629" name="Freeform 1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0"/>
                        </a:xfrm>
                        <a:custGeom>
                          <a:avLst/>
                          <a:gdLst>
                            <a:gd name="T0" fmla="*/ 0 w 87"/>
                            <a:gd name="T1" fmla="*/ 87 w 87"/>
                            <a:gd name="T2" fmla="*/ 86 w 87"/>
                          </a:gdLst>
                          <a:ahLst/>
                          <a:cxnLst>
                            <a:cxn ang="0">
                              <a:pos x="T0" y="0"/>
                            </a:cxn>
                            <a:cxn ang="0">
                              <a:pos x="T1" y="0"/>
                            </a:cxn>
                            <a:cxn ang="0">
                              <a:pos x="T2" y="0"/>
                            </a:cxn>
                          </a:cxnLst>
                          <a:rect l="0" t="0" r="r" b="b"/>
                          <a:pathLst>
                            <a:path w="87">
                              <a:moveTo>
                                <a:pt x="0" y="0"/>
                              </a:moveTo>
                              <a:lnTo>
                                <a:pt x="87" y="0"/>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CE3FCA" id="Freeform 1515" o:spid="_x0000_s1026" style="position:absolute;z-index:-252231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pt,-55.6pt,165.45pt,-55.6pt,165.4pt,-55.6pt" coordsize="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" fillcolor="black" stroked="f">
                <v:path arrowok="t" o:connecttype="custom" o:connectlocs="0,0;55245,0;546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5824" behindDoc="1" locked="0" layoutInCell="1" allowOverlap="1" wp14:anchorId="2C9B69B5" wp14:editId="6133172C">
                <wp:simplePos x="0" y="0"/>
                <wp:positionH relativeFrom="page">
                  <wp:posOffset>2101215</wp:posOffset>
                </wp:positionH>
                <wp:positionV relativeFrom="paragraph">
                  <wp:posOffset>-706121</wp:posOffset>
                </wp:positionV>
                <wp:extent cx="1905" cy="0"/>
                <wp:effectExtent l="0" t="0" r="0" b="0"/>
                <wp:wrapNone/>
                <wp:docPr id="2628" name="Freeform 1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2 w 3"/>
                            <a:gd name="T1" fmla="*/ 0 w 3"/>
                            <a:gd name="T2" fmla="*/ 3 w 3"/>
                          </a:gdLst>
                          <a:ahLst/>
                          <a:cxnLst>
                            <a:cxn ang="0">
                              <a:pos x="T0" y="0"/>
                            </a:cxn>
                            <a:cxn ang="0">
                              <a:pos x="T1" y="0"/>
                            </a:cxn>
                            <a:cxn ang="0">
                              <a:pos x="T2" y="0"/>
                            </a:cxn>
                          </a:cxnLst>
                          <a:rect l="0" t="0" r="r" b="b"/>
                          <a:pathLst>
                            <a:path w="3">
                              <a:moveTo>
                                <a:pt x="2"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830A0B1" id="Freeform 1516" o:spid="_x0000_s1026" style="position:absolute;z-index:-252230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55pt,-55.6pt,165.45pt,-55.6pt,165.6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" fillcolor="black" stroked="f">
                <v:path arrowok="t" o:connecttype="custom" o:connectlocs="1270,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6848" behindDoc="1" locked="0" layoutInCell="1" allowOverlap="1" wp14:anchorId="000CEBB3" wp14:editId="0ABAD70C">
                <wp:simplePos x="0" y="0"/>
                <wp:positionH relativeFrom="page">
                  <wp:posOffset>2103120</wp:posOffset>
                </wp:positionH>
                <wp:positionV relativeFrom="paragraph">
                  <wp:posOffset>-706121</wp:posOffset>
                </wp:positionV>
                <wp:extent cx="8255" cy="0"/>
                <wp:effectExtent l="0" t="0" r="0" b="0"/>
                <wp:wrapNone/>
                <wp:docPr id="2627" name="Freeform 1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2 w 13"/>
                            <a:gd name="T1" fmla="*/ 0 w 13"/>
                            <a:gd name="T2" fmla="*/ 13 w 13"/>
                            <a:gd name="T3" fmla="*/ 11 w 13"/>
                          </a:gdLst>
                          <a:ahLst/>
                          <a:cxnLst>
                            <a:cxn ang="0">
                              <a:pos x="T0" y="0"/>
                            </a:cxn>
                            <a:cxn ang="0">
                              <a:pos x="T1" y="0"/>
                            </a:cxn>
                            <a:cxn ang="0">
                              <a:pos x="T2" y="0"/>
                            </a:cxn>
                            <a:cxn ang="0">
                              <a:pos x="T3" y="0"/>
                            </a:cxn>
                          </a:cxnLst>
                          <a:rect l="0" t="0" r="r" b="b"/>
                          <a:pathLst>
                            <a:path w="13">
                              <a:moveTo>
                                <a:pt x="2" y="0"/>
                              </a:moveTo>
                              <a:lnTo>
                                <a:pt x="0" y="0"/>
                              </a:lnTo>
                              <a:lnTo>
                                <a:pt x="13"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B6D5E6" id="Freeform 1517" o:spid="_x0000_s1026" style="position:absolute;z-index:-2522296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7pt,-55.6pt,165.6pt,-55.6pt,166.25pt,-55.6pt,166.15pt,-55.6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" fillcolor="black" stroked="f">
                <v:path arrowok="t" o:connecttype="custom" o:connectlocs="1270,0;0,0;8255,0;698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87872" behindDoc="1" locked="0" layoutInCell="1" allowOverlap="1" wp14:anchorId="3CD8907F" wp14:editId="5B2C34EA">
                <wp:simplePos x="0" y="0"/>
                <wp:positionH relativeFrom="page">
                  <wp:posOffset>2116455</wp:posOffset>
                </wp:positionH>
                <wp:positionV relativeFrom="paragraph">
                  <wp:posOffset>-706121</wp:posOffset>
                </wp:positionV>
                <wp:extent cx="1270" cy="0"/>
                <wp:effectExtent l="0" t="0" r="0" b="0"/>
                <wp:wrapNone/>
                <wp:docPr id="2626" name="Freeform 1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1 w 2"/>
                            <a:gd name="T1" fmla="*/ 0 w 2"/>
                            <a:gd name="T2" fmla="*/ 2 w 2"/>
                          </a:gdLst>
                          <a:ahLst/>
                          <a:cxnLst>
                            <a:cxn ang="0">
                              <a:pos x="T0" y="0"/>
                            </a:cxn>
                            <a:cxn ang="0">
                              <a:pos x="T1" y="0"/>
                            </a:cxn>
                            <a:cxn ang="0">
                              <a:pos x="T2" y="0"/>
                            </a:cxn>
                          </a:cxnLst>
                          <a:rect l="0" t="0" r="r" b="b"/>
                          <a:pathLst>
                            <a:path w="2">
                              <a:moveTo>
                                <a:pt x="1" y="0"/>
                              </a:moveTo>
                              <a:lnTo>
                                <a:pt x="0"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25CD9F" id="Freeform 1518" o:spid="_x0000_s1026" style="position:absolute;z-index:-2522286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7pt,-55.6pt,166.65pt,-55.6pt,166.75pt,-55.6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" fillcolor="black" stroked="f">
                <v:path arrowok="t" o:connecttype="custom" o:connectlocs="635,0;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8896" behindDoc="1" locked="0" layoutInCell="1" allowOverlap="1" wp14:anchorId="49F6E866" wp14:editId="203E6068">
                <wp:simplePos x="0" y="0"/>
                <wp:positionH relativeFrom="page">
                  <wp:posOffset>2117725</wp:posOffset>
                </wp:positionH>
                <wp:positionV relativeFrom="paragraph">
                  <wp:posOffset>-706121</wp:posOffset>
                </wp:positionV>
                <wp:extent cx="76835" cy="0"/>
                <wp:effectExtent l="0" t="0" r="0" b="0"/>
                <wp:wrapNone/>
                <wp:docPr id="2625" name="Freeform 1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835" cy="0"/>
                        </a:xfrm>
                        <a:custGeom>
                          <a:avLst/>
                          <a:gdLst>
                            <a:gd name="T0" fmla="*/ 1 w 121"/>
                            <a:gd name="T1" fmla="*/ 0 w 121"/>
                            <a:gd name="T2" fmla="*/ 121 w 121"/>
                          </a:gdLst>
                          <a:ahLst/>
                          <a:cxnLst>
                            <a:cxn ang="0">
                              <a:pos x="T0" y="0"/>
                            </a:cxn>
                            <a:cxn ang="0">
                              <a:pos x="T1" y="0"/>
                            </a:cxn>
                            <a:cxn ang="0">
                              <a:pos x="T2" y="0"/>
                            </a:cxn>
                          </a:cxnLst>
                          <a:rect l="0" t="0" r="r" b="b"/>
                          <a:pathLst>
                            <a:path w="121">
                              <a:moveTo>
                                <a:pt x="1" y="0"/>
                              </a:moveTo>
                              <a:lnTo>
                                <a:pt x="0" y="0"/>
                              </a:lnTo>
                              <a:lnTo>
                                <a:pt x="12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0371FF" id="Freeform 1519" o:spid="_x0000_s1026" style="position:absolute;z-index:-2522275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8pt,-55.6pt,166.75pt,-55.6pt,172.8pt,-55.6pt" coordsize="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" fillcolor="black" stroked="f">
                <v:path arrowok="t" o:connecttype="custom" o:connectlocs="635,0;0,0;768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9920" behindDoc="1" locked="0" layoutInCell="1" allowOverlap="1" wp14:anchorId="140536F9" wp14:editId="271AA2FC">
                <wp:simplePos x="0" y="0"/>
                <wp:positionH relativeFrom="page">
                  <wp:posOffset>2045970</wp:posOffset>
                </wp:positionH>
                <wp:positionV relativeFrom="paragraph">
                  <wp:posOffset>-706121</wp:posOffset>
                </wp:positionV>
                <wp:extent cx="69850" cy="0"/>
                <wp:effectExtent l="0" t="0" r="0" b="0"/>
                <wp:wrapNone/>
                <wp:docPr id="2624" name="Freeform 1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0" cy="0"/>
                        </a:xfrm>
                        <a:custGeom>
                          <a:avLst/>
                          <a:gdLst>
                            <a:gd name="T0" fmla="*/ 0 w 110"/>
                            <a:gd name="T1" fmla="*/ 110 w 110"/>
                            <a:gd name="T2" fmla="*/ 109 w 110"/>
                          </a:gdLst>
                          <a:ahLst/>
                          <a:cxnLst>
                            <a:cxn ang="0">
                              <a:pos x="T0" y="0"/>
                            </a:cxn>
                            <a:cxn ang="0">
                              <a:pos x="T1" y="0"/>
                            </a:cxn>
                            <a:cxn ang="0">
                              <a:pos x="T2" y="0"/>
                            </a:cxn>
                          </a:cxnLst>
                          <a:rect l="0" t="0" r="r" b="b"/>
                          <a:pathLst>
                            <a:path w="110">
                              <a:moveTo>
                                <a:pt x="0" y="0"/>
                              </a:moveTo>
                              <a:lnTo>
                                <a:pt x="110" y="0"/>
                              </a:lnTo>
                              <a:lnTo>
                                <a:pt x="10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1A4EE9" id="Freeform 1520" o:spid="_x0000_s1026" style="position:absolute;z-index:-2522265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pt,-55.6pt,166.6pt,-55.6pt,166.55pt,-55.6pt" coordsize="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" fillcolor="black" stroked="f">
                <v:path arrowok="t" o:connecttype="custom" o:connectlocs="0,0;69850,0;692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0944" behindDoc="1" locked="0" layoutInCell="1" allowOverlap="1" wp14:anchorId="43EB5DB0" wp14:editId="3775EEFF">
                <wp:simplePos x="0" y="0"/>
                <wp:positionH relativeFrom="page">
                  <wp:posOffset>2115820</wp:posOffset>
                </wp:positionH>
                <wp:positionV relativeFrom="paragraph">
                  <wp:posOffset>-706121</wp:posOffset>
                </wp:positionV>
                <wp:extent cx="78740" cy="0"/>
                <wp:effectExtent l="0" t="0" r="0" b="0"/>
                <wp:wrapNone/>
                <wp:docPr id="2623" name="Freeform 1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 cy="0"/>
                        </a:xfrm>
                        <a:custGeom>
                          <a:avLst/>
                          <a:gdLst>
                            <a:gd name="T0" fmla="*/ 1 w 124"/>
                            <a:gd name="T1" fmla="*/ 0 w 124"/>
                            <a:gd name="T2" fmla="*/ 124 w 124"/>
                          </a:gdLst>
                          <a:ahLst/>
                          <a:cxnLst>
                            <a:cxn ang="0">
                              <a:pos x="T0" y="0"/>
                            </a:cxn>
                            <a:cxn ang="0">
                              <a:pos x="T1" y="0"/>
                            </a:cxn>
                            <a:cxn ang="0">
                              <a:pos x="T2" y="0"/>
                            </a:cxn>
                          </a:cxnLst>
                          <a:rect l="0" t="0" r="r" b="b"/>
                          <a:pathLst>
                            <a:path w="124">
                              <a:moveTo>
                                <a:pt x="1" y="0"/>
                              </a:moveTo>
                              <a:lnTo>
                                <a:pt x="0" y="0"/>
                              </a:lnTo>
                              <a:lnTo>
                                <a:pt x="1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CA4F4F" id="Freeform 1521" o:spid="_x0000_s1026" style="position:absolute;z-index:-2522255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65pt,-55.6pt,166.6pt,-55.6pt,172.8pt,-55.6pt" coordsize="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" fillcolor="black" stroked="f">
                <v:path arrowok="t" o:connecttype="custom" o:connectlocs="635,0;0,0;787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1968" behindDoc="1" locked="0" layoutInCell="1" allowOverlap="1" wp14:anchorId="425E801B" wp14:editId="3E6572FC">
                <wp:simplePos x="0" y="0"/>
                <wp:positionH relativeFrom="page">
                  <wp:posOffset>2046605</wp:posOffset>
                </wp:positionH>
                <wp:positionV relativeFrom="paragraph">
                  <wp:posOffset>-775971</wp:posOffset>
                </wp:positionV>
                <wp:extent cx="25400" cy="0"/>
                <wp:effectExtent l="0" t="0" r="0" b="0"/>
                <wp:wrapNone/>
                <wp:docPr id="2622" name="Freeform 1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0"/>
                        </a:xfrm>
                        <a:custGeom>
                          <a:avLst/>
                          <a:gdLst>
                            <a:gd name="T0" fmla="*/ 0 w 40"/>
                            <a:gd name="T1" fmla="*/ 36 w 40"/>
                            <a:gd name="T2" fmla="*/ 40 w 40"/>
                          </a:gdLst>
                          <a:ahLst/>
                          <a:cxnLst>
                            <a:cxn ang="0">
                              <a:pos x="T0" y="0"/>
                            </a:cxn>
                            <a:cxn ang="0">
                              <a:pos x="T1" y="0"/>
                            </a:cxn>
                            <a:cxn ang="0">
                              <a:pos x="T2" y="0"/>
                            </a:cxn>
                          </a:cxnLst>
                          <a:rect l="0" t="0" r="r" b="b"/>
                          <a:pathLst>
                            <a:path w="40">
                              <a:moveTo>
                                <a:pt x="0" y="0"/>
                              </a:moveTo>
                              <a:lnTo>
                                <a:pt x="36" y="0"/>
                              </a:lnTo>
                              <a:lnTo>
                                <a:pt x="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504B73" id="Freeform 1522" o:spid="_x0000_s1026" style="position:absolute;z-index:-2522245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61.1pt,162.95pt,-61.1pt,163.15pt,-61.1pt" coordsize="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" fillcolor="black" stroked="f">
                <v:path arrowok="t" o:connecttype="custom" o:connectlocs="0,0;22860,0;254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2992" behindDoc="1" locked="0" layoutInCell="1" allowOverlap="1" wp14:anchorId="54F90BF5" wp14:editId="714C8ABF">
                <wp:simplePos x="0" y="0"/>
                <wp:positionH relativeFrom="page">
                  <wp:posOffset>2072005</wp:posOffset>
                </wp:positionH>
                <wp:positionV relativeFrom="paragraph">
                  <wp:posOffset>-775971</wp:posOffset>
                </wp:positionV>
                <wp:extent cx="17145" cy="0"/>
                <wp:effectExtent l="0" t="0" r="0" b="0"/>
                <wp:wrapNone/>
                <wp:docPr id="2621" name="Freeform 1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0"/>
                        </a:xfrm>
                        <a:custGeom>
                          <a:avLst/>
                          <a:gdLst>
                            <a:gd name="T0" fmla="*/ 0 w 27"/>
                            <a:gd name="T1" fmla="*/ 4 w 27"/>
                            <a:gd name="T2" fmla="*/ 7 w 27"/>
                            <a:gd name="T3" fmla="*/ 13 w 27"/>
                            <a:gd name="T4" fmla="*/ 20 w 27"/>
                            <a:gd name="T5" fmla="*/ 27 w 27"/>
                          </a:gdLst>
                          <a:ahLst/>
                          <a:cxnLst>
                            <a:cxn ang="0">
                              <a:pos x="T0" y="0"/>
                            </a:cxn>
                            <a:cxn ang="0">
                              <a:pos x="T1" y="0"/>
                            </a:cxn>
                            <a:cxn ang="0">
                              <a:pos x="T2" y="0"/>
                            </a:cxn>
                            <a:cxn ang="0">
                              <a:pos x="T3" y="0"/>
                            </a:cxn>
                            <a:cxn ang="0">
                              <a:pos x="T4" y="0"/>
                            </a:cxn>
                            <a:cxn ang="0">
                              <a:pos x="T5" y="0"/>
                            </a:cxn>
                          </a:cxnLst>
                          <a:rect l="0" t="0" r="r" b="b"/>
                          <a:pathLst>
                            <a:path w="27">
                              <a:moveTo>
                                <a:pt x="0" y="0"/>
                              </a:moveTo>
                              <a:lnTo>
                                <a:pt x="4" y="0"/>
                              </a:lnTo>
                              <a:lnTo>
                                <a:pt x="7" y="0"/>
                              </a:lnTo>
                              <a:lnTo>
                                <a:pt x="13" y="0"/>
                              </a:lnTo>
                              <a:lnTo>
                                <a:pt x="20"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15776A" id="Freeform 1523" o:spid="_x0000_s1026" style="position:absolute;z-index:-2522234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3.15pt,-61.1pt,163.35pt,-61.1pt,163.5pt,-61.1pt,163.8pt,-61.1pt,164.15pt,-61.1pt,164.5pt,-61.1pt" coordsize="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" fillcolor="black" stroked="f">
                <v:path arrowok="t" o:connecttype="custom" o:connectlocs="0,0;2540,0;4445,0;8255,0;12700,0;17145,0" o:connectangles="0,0,0,0,0,0"/>
                <w10:wrap anchorx="page"/>
              </v:polyline>
            </w:pict>
          </mc:Fallback>
        </mc:AlternateContent>
      </w:r>
      <w:r>
        <w:rPr>
          <w:noProof/>
          <w:lang w:val="es-ES" w:eastAsia="es-ES"/>
        </w:rPr>
        <mc:AlternateContent>
          <mc:Choice Requires="wps">
            <w:drawing>
              <wp:anchor distT="4294967295" distB="4294967295" distL="114300" distR="114300" simplePos="0" relativeHeight="251094016" behindDoc="1" locked="0" layoutInCell="1" allowOverlap="1" wp14:anchorId="2073ABF0" wp14:editId="1097D50E">
                <wp:simplePos x="0" y="0"/>
                <wp:positionH relativeFrom="page">
                  <wp:posOffset>2089150</wp:posOffset>
                </wp:positionH>
                <wp:positionV relativeFrom="paragraph">
                  <wp:posOffset>-775971</wp:posOffset>
                </wp:positionV>
                <wp:extent cx="42545" cy="0"/>
                <wp:effectExtent l="0" t="0" r="0" b="0"/>
                <wp:wrapNone/>
                <wp:docPr id="2620" name="Freeform 1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545" cy="0"/>
                        </a:xfrm>
                        <a:custGeom>
                          <a:avLst/>
                          <a:gdLst>
                            <a:gd name="T0" fmla="*/ 0 w 67"/>
                            <a:gd name="T1" fmla="*/ 3 w 67"/>
                            <a:gd name="T2" fmla="*/ 67 w 67"/>
                          </a:gdLst>
                          <a:ahLst/>
                          <a:cxnLst>
                            <a:cxn ang="0">
                              <a:pos x="T0" y="0"/>
                            </a:cxn>
                            <a:cxn ang="0">
                              <a:pos x="T1" y="0"/>
                            </a:cxn>
                            <a:cxn ang="0">
                              <a:pos x="T2" y="0"/>
                            </a:cxn>
                          </a:cxnLst>
                          <a:rect l="0" t="0" r="r" b="b"/>
                          <a:pathLst>
                            <a:path w="67">
                              <a:moveTo>
                                <a:pt x="0" y="0"/>
                              </a:moveTo>
                              <a:lnTo>
                                <a:pt x="3" y="0"/>
                              </a:lnTo>
                              <a:lnTo>
                                <a:pt x="6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2701DF" id="Freeform 1524" o:spid="_x0000_s1026" style="position:absolute;z-index:-2522224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4.5pt,-61.1pt,164.65pt,-61.1pt,167.85pt,-61.1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" fillcolor="black" stroked="f">
                <v:path arrowok="t" o:connecttype="custom" o:connectlocs="0,0;1905,0;425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5040" behindDoc="1" locked="0" layoutInCell="1" allowOverlap="1" wp14:anchorId="2BD53CC6" wp14:editId="2E8944BC">
                <wp:simplePos x="0" y="0"/>
                <wp:positionH relativeFrom="page">
                  <wp:posOffset>2046605</wp:posOffset>
                </wp:positionH>
                <wp:positionV relativeFrom="paragraph">
                  <wp:posOffset>-775971</wp:posOffset>
                </wp:positionV>
                <wp:extent cx="3810" cy="0"/>
                <wp:effectExtent l="0" t="0" r="0" b="0"/>
                <wp:wrapNone/>
                <wp:docPr id="2619" name="Freeform 1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w 6"/>
                            <a:gd name="T2" fmla="*/ 6 w 6"/>
                          </a:gdLst>
                          <a:ahLst/>
                          <a:cxnLst>
                            <a:cxn ang="0">
                              <a:pos x="T0" y="0"/>
                            </a:cxn>
                            <a:cxn ang="0">
                              <a:pos x="T1" y="0"/>
                            </a:cxn>
                            <a:cxn ang="0">
                              <a:pos x="T2" y="0"/>
                            </a:cxn>
                          </a:cxnLst>
                          <a:rect l="0" t="0" r="r" b="b"/>
                          <a:pathLst>
                            <a:path w="6">
                              <a:moveTo>
                                <a:pt x="0"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9E88CA" id="Freeform 1525" o:spid="_x0000_s1026" style="position:absolute;z-index:-2522214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61.1pt,161.15pt,-61.1pt,161.45pt,-61.1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" fillcolor="black" stroked="f">
                <v:path arrowok="t" o:connecttype="custom" o:connectlocs="0,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6064" behindDoc="1" locked="0" layoutInCell="1" allowOverlap="1" wp14:anchorId="631E9ABD" wp14:editId="28233893">
                <wp:simplePos x="0" y="0"/>
                <wp:positionH relativeFrom="page">
                  <wp:posOffset>2050415</wp:posOffset>
                </wp:positionH>
                <wp:positionV relativeFrom="paragraph">
                  <wp:posOffset>-775971</wp:posOffset>
                </wp:positionV>
                <wp:extent cx="8890" cy="0"/>
                <wp:effectExtent l="0" t="0" r="0" b="0"/>
                <wp:wrapNone/>
                <wp:docPr id="2618" name="Freeform 1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8708C0" id="Freeform 1526" o:spid="_x0000_s1026" style="position:absolute;z-index:-252220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45pt,-61.1pt,161.8pt,-61.1pt,162.15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7088" behindDoc="1" locked="0" layoutInCell="1" allowOverlap="1" wp14:anchorId="6A3E392A" wp14:editId="7023F152">
                <wp:simplePos x="0" y="0"/>
                <wp:positionH relativeFrom="page">
                  <wp:posOffset>2059305</wp:posOffset>
                </wp:positionH>
                <wp:positionV relativeFrom="paragraph">
                  <wp:posOffset>-775971</wp:posOffset>
                </wp:positionV>
                <wp:extent cx="10160" cy="0"/>
                <wp:effectExtent l="0" t="0" r="0" b="0"/>
                <wp:wrapNone/>
                <wp:docPr id="2617" name="Freeform 1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0 w 16"/>
                            <a:gd name="T1" fmla="*/ 2 w 16"/>
                            <a:gd name="T2" fmla="*/ 6 w 16"/>
                            <a:gd name="T3" fmla="*/ 13 w 16"/>
                            <a:gd name="T4" fmla="*/ 16 w 16"/>
                          </a:gdLst>
                          <a:ahLst/>
                          <a:cxnLst>
                            <a:cxn ang="0">
                              <a:pos x="T0" y="0"/>
                            </a:cxn>
                            <a:cxn ang="0">
                              <a:pos x="T1" y="0"/>
                            </a:cxn>
                            <a:cxn ang="0">
                              <a:pos x="T2" y="0"/>
                            </a:cxn>
                            <a:cxn ang="0">
                              <a:pos x="T3" y="0"/>
                            </a:cxn>
                            <a:cxn ang="0">
                              <a:pos x="T4" y="0"/>
                            </a:cxn>
                          </a:cxnLst>
                          <a:rect l="0" t="0" r="r" b="b"/>
                          <a:pathLst>
                            <a:path w="16">
                              <a:moveTo>
                                <a:pt x="0" y="0"/>
                              </a:moveTo>
                              <a:lnTo>
                                <a:pt x="2" y="0"/>
                              </a:lnTo>
                              <a:lnTo>
                                <a:pt x="6" y="0"/>
                              </a:lnTo>
                              <a:lnTo>
                                <a:pt x="13" y="0"/>
                              </a:lnTo>
                              <a:lnTo>
                                <a:pt x="1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12283F" id="Freeform 1527" o:spid="_x0000_s1026" style="position:absolute;z-index:-2522193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2.15pt,-61.1pt,162.25pt,-61.1pt,162.45pt,-61.1pt,162.8pt,-61.1pt,162.95pt,-61.1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" fillcolor="black" stroked="f">
                <v:path arrowok="t" o:connecttype="custom" o:connectlocs="0,0;1270,0;3810,0;8255,0;1016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098112" behindDoc="1" locked="0" layoutInCell="1" allowOverlap="1" wp14:anchorId="2DEDDAAA" wp14:editId="18EA799C">
                <wp:simplePos x="0" y="0"/>
                <wp:positionH relativeFrom="page">
                  <wp:posOffset>2091055</wp:posOffset>
                </wp:positionH>
                <wp:positionV relativeFrom="paragraph">
                  <wp:posOffset>-775971</wp:posOffset>
                </wp:positionV>
                <wp:extent cx="15240" cy="0"/>
                <wp:effectExtent l="0" t="0" r="0" b="0"/>
                <wp:wrapNone/>
                <wp:docPr id="2616" name="Freeform 1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 cy="0"/>
                        </a:xfrm>
                        <a:custGeom>
                          <a:avLst/>
                          <a:gdLst>
                            <a:gd name="T0" fmla="*/ 0 w 24"/>
                            <a:gd name="T1" fmla="*/ 3 w 24"/>
                            <a:gd name="T2" fmla="*/ 20 w 24"/>
                            <a:gd name="T3" fmla="*/ 24 w 24"/>
                          </a:gdLst>
                          <a:ahLst/>
                          <a:cxnLst>
                            <a:cxn ang="0">
                              <a:pos x="T0" y="0"/>
                            </a:cxn>
                            <a:cxn ang="0">
                              <a:pos x="T1" y="0"/>
                            </a:cxn>
                            <a:cxn ang="0">
                              <a:pos x="T2" y="0"/>
                            </a:cxn>
                            <a:cxn ang="0">
                              <a:pos x="T3" y="0"/>
                            </a:cxn>
                          </a:cxnLst>
                          <a:rect l="0" t="0" r="r" b="b"/>
                          <a:pathLst>
                            <a:path w="24">
                              <a:moveTo>
                                <a:pt x="0" y="0"/>
                              </a:moveTo>
                              <a:lnTo>
                                <a:pt x="3" y="0"/>
                              </a:lnTo>
                              <a:lnTo>
                                <a:pt x="20" y="0"/>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298802" id="Freeform 1528" o:spid="_x0000_s1026" style="position:absolute;z-index:-2522183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4.65pt,-61.1pt,164.8pt,-61.1pt,165.65pt,-61.1pt,165.85pt,-61.1pt" coordsize="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" fillcolor="black" stroked="f">
                <v:path arrowok="t" o:connecttype="custom" o:connectlocs="0,0;1905,0;12700,0;1524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99136" behindDoc="1" locked="0" layoutInCell="1" allowOverlap="1" wp14:anchorId="764824F1" wp14:editId="48BE387F">
                <wp:simplePos x="0" y="0"/>
                <wp:positionH relativeFrom="page">
                  <wp:posOffset>2106295</wp:posOffset>
                </wp:positionH>
                <wp:positionV relativeFrom="paragraph">
                  <wp:posOffset>-775971</wp:posOffset>
                </wp:positionV>
                <wp:extent cx="8255" cy="0"/>
                <wp:effectExtent l="0" t="0" r="0" b="0"/>
                <wp:wrapNone/>
                <wp:docPr id="2615" name="Freeform 1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6 w 13"/>
                            <a:gd name="T2" fmla="*/ 13 w 13"/>
                          </a:gdLst>
                          <a:ahLst/>
                          <a:cxnLst>
                            <a:cxn ang="0">
                              <a:pos x="T0" y="0"/>
                            </a:cxn>
                            <a:cxn ang="0">
                              <a:pos x="T1" y="0"/>
                            </a:cxn>
                            <a:cxn ang="0">
                              <a:pos x="T2" y="0"/>
                            </a:cxn>
                          </a:cxnLst>
                          <a:rect l="0" t="0" r="r" b="b"/>
                          <a:pathLst>
                            <a:path w="13">
                              <a:moveTo>
                                <a:pt x="0" y="0"/>
                              </a:moveTo>
                              <a:lnTo>
                                <a:pt x="6"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5CBA02" id="Freeform 1529" o:spid="_x0000_s1026" style="position:absolute;z-index:-2522173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85pt,-61.1pt,166.15pt,-61.1pt,166.5pt,-61.1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" fillcolor="black" stroked="f">
                <v:path arrowok="t" o:connecttype="custom" o:connectlocs="0,0;381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0160" behindDoc="1" locked="0" layoutInCell="1" allowOverlap="1" wp14:anchorId="448A3F39" wp14:editId="06A83471">
                <wp:simplePos x="0" y="0"/>
                <wp:positionH relativeFrom="page">
                  <wp:posOffset>2122805</wp:posOffset>
                </wp:positionH>
                <wp:positionV relativeFrom="paragraph">
                  <wp:posOffset>-775971</wp:posOffset>
                </wp:positionV>
                <wp:extent cx="8890" cy="0"/>
                <wp:effectExtent l="0" t="0" r="0" b="0"/>
                <wp:wrapNone/>
                <wp:docPr id="2614" name="Freeform 1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8FB1FDE" id="Freeform 1530" o:spid="_x0000_s1026" style="position:absolute;z-index:-2522163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7.15pt,-61.1pt,167.5pt,-61.1pt,167.85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1184" behindDoc="1" locked="0" layoutInCell="1" allowOverlap="1" wp14:anchorId="7DF09881" wp14:editId="12179BAE">
                <wp:simplePos x="0" y="0"/>
                <wp:positionH relativeFrom="page">
                  <wp:posOffset>2097405</wp:posOffset>
                </wp:positionH>
                <wp:positionV relativeFrom="paragraph">
                  <wp:posOffset>-775971</wp:posOffset>
                </wp:positionV>
                <wp:extent cx="6350" cy="0"/>
                <wp:effectExtent l="0" t="0" r="0" b="0"/>
                <wp:wrapNone/>
                <wp:docPr id="2613" name="Freeform 1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0"/>
                        </a:xfrm>
                        <a:custGeom>
                          <a:avLst/>
                          <a:gdLst>
                            <a:gd name="T0" fmla="*/ 0 w 10"/>
                            <a:gd name="T1" fmla="*/ 7 w 10"/>
                            <a:gd name="T2" fmla="*/ 10 w 10"/>
                          </a:gdLst>
                          <a:ahLst/>
                          <a:cxnLst>
                            <a:cxn ang="0">
                              <a:pos x="T0" y="0"/>
                            </a:cxn>
                            <a:cxn ang="0">
                              <a:pos x="T1" y="0"/>
                            </a:cxn>
                            <a:cxn ang="0">
                              <a:pos x="T2" y="0"/>
                            </a:cxn>
                          </a:cxnLst>
                          <a:rect l="0" t="0" r="r" b="b"/>
                          <a:pathLst>
                            <a:path w="10">
                              <a:moveTo>
                                <a:pt x="0" y="0"/>
                              </a:moveTo>
                              <a:lnTo>
                                <a:pt x="7"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7CFE64" id="Freeform 1531" o:spid="_x0000_s1026" style="position:absolute;z-index:-2522152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15pt,-61.1pt,165.5pt,-61.1pt,165.65pt,-61.1pt" coordsize="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" fillcolor="black" stroked="f">
                <v:path arrowok="t" o:connecttype="custom" o:connectlocs="0,0;4445,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2208" behindDoc="1" locked="0" layoutInCell="1" allowOverlap="1" wp14:anchorId="2EBC1DC8" wp14:editId="01CF44A5">
                <wp:simplePos x="0" y="0"/>
                <wp:positionH relativeFrom="page">
                  <wp:posOffset>2717800</wp:posOffset>
                </wp:positionH>
                <wp:positionV relativeFrom="paragraph">
                  <wp:posOffset>-429896</wp:posOffset>
                </wp:positionV>
                <wp:extent cx="3810" cy="0"/>
                <wp:effectExtent l="0" t="0" r="0" b="0"/>
                <wp:wrapNone/>
                <wp:docPr id="2612" name="Freeform 1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4 w 6"/>
                            <a:gd name="T1" fmla="*/ 0 w 6"/>
                            <a:gd name="T2" fmla="*/ 6 w 6"/>
                            <a:gd name="T3" fmla="*/ 4 w 6"/>
                          </a:gdLst>
                          <a:ahLst/>
                          <a:cxnLst>
                            <a:cxn ang="0">
                              <a:pos x="T0" y="0"/>
                            </a:cxn>
                            <a:cxn ang="0">
                              <a:pos x="T1" y="0"/>
                            </a:cxn>
                            <a:cxn ang="0">
                              <a:pos x="T2" y="0"/>
                            </a:cxn>
                            <a:cxn ang="0">
                              <a:pos x="T3" y="0"/>
                            </a:cxn>
                          </a:cxnLst>
                          <a:rect l="0" t="0" r="r" b="b"/>
                          <a:pathLst>
                            <a:path w="6">
                              <a:moveTo>
                                <a:pt x="4" y="0"/>
                              </a:moveTo>
                              <a:lnTo>
                                <a:pt x="0" y="0"/>
                              </a:lnTo>
                              <a:lnTo>
                                <a:pt x="6" y="0"/>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45CC" id="Freeform 1532" o:spid="_x0000_s1026" style="position:absolute;margin-left:214pt;margin-top:-33.85pt;width:.3pt;height:0;z-index:-2522142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" path="m4,l,,6,,4,xe" fillcolor="black" stroked="f">
                <v:path arrowok="t" o:connecttype="custom" o:connectlocs="2540,0;0,0;3810,0;254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03232" behindDoc="1" locked="0" layoutInCell="1" allowOverlap="1" wp14:anchorId="07893042" wp14:editId="350CFDF1">
                <wp:simplePos x="0" y="0"/>
                <wp:positionH relativeFrom="page">
                  <wp:posOffset>2722880</wp:posOffset>
                </wp:positionH>
                <wp:positionV relativeFrom="paragraph">
                  <wp:posOffset>-429896</wp:posOffset>
                </wp:positionV>
                <wp:extent cx="5080" cy="0"/>
                <wp:effectExtent l="0" t="0" r="0" b="0"/>
                <wp:wrapNone/>
                <wp:docPr id="2611" name="Freeform 1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0CBCDB" id="Freeform 1533" o:spid="_x0000_s1026" style="position:absolute;z-index:-2522132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4.6pt,-33.85pt,214.4pt,-33.85pt,214.8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4256" behindDoc="1" locked="0" layoutInCell="1" allowOverlap="1" wp14:anchorId="4E76C63B" wp14:editId="3D9F9F29">
                <wp:simplePos x="0" y="0"/>
                <wp:positionH relativeFrom="page">
                  <wp:posOffset>2738120</wp:posOffset>
                </wp:positionH>
                <wp:positionV relativeFrom="paragraph">
                  <wp:posOffset>-429896</wp:posOffset>
                </wp:positionV>
                <wp:extent cx="5715" cy="0"/>
                <wp:effectExtent l="0" t="0" r="0" b="0"/>
                <wp:wrapNone/>
                <wp:docPr id="2610" name="Freeform 1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E205A4" id="Freeform 1534" o:spid="_x0000_s1026" style="position:absolute;z-index:-2522122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5.8pt,-33.85pt,215.6pt,-33.85pt,216.0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5280" behindDoc="1" locked="0" layoutInCell="1" allowOverlap="1" wp14:anchorId="2FA9C242" wp14:editId="1E8E3A11">
                <wp:simplePos x="0" y="0"/>
                <wp:positionH relativeFrom="page">
                  <wp:posOffset>2746375</wp:posOffset>
                </wp:positionH>
                <wp:positionV relativeFrom="paragraph">
                  <wp:posOffset>-429896</wp:posOffset>
                </wp:positionV>
                <wp:extent cx="10160" cy="0"/>
                <wp:effectExtent l="0" t="0" r="0" b="0"/>
                <wp:wrapNone/>
                <wp:docPr id="2609" name="Freeform 1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8 w 16"/>
                            <a:gd name="T1" fmla="*/ 4 w 16"/>
                            <a:gd name="T2" fmla="*/ 0 w 16"/>
                            <a:gd name="T3" fmla="*/ 16 w 16"/>
                            <a:gd name="T4" fmla="*/ 12 w 16"/>
                          </a:gdLst>
                          <a:ahLst/>
                          <a:cxnLst>
                            <a:cxn ang="0">
                              <a:pos x="T0" y="0"/>
                            </a:cxn>
                            <a:cxn ang="0">
                              <a:pos x="T1" y="0"/>
                            </a:cxn>
                            <a:cxn ang="0">
                              <a:pos x="T2" y="0"/>
                            </a:cxn>
                            <a:cxn ang="0">
                              <a:pos x="T3" y="0"/>
                            </a:cxn>
                            <a:cxn ang="0">
                              <a:pos x="T4" y="0"/>
                            </a:cxn>
                          </a:cxnLst>
                          <a:rect l="0" t="0" r="r" b="b"/>
                          <a:pathLst>
                            <a:path w="16">
                              <a:moveTo>
                                <a:pt x="8" y="0"/>
                              </a:moveTo>
                              <a:lnTo>
                                <a:pt x="4" y="0"/>
                              </a:lnTo>
                              <a:lnTo>
                                <a:pt x="0" y="0"/>
                              </a:lnTo>
                              <a:lnTo>
                                <a:pt x="16" y="0"/>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BFAB48" id="Freeform 1535" o:spid="_x0000_s1026" style="position:absolute;z-index:-2522112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6.65pt,-33.85pt,216.45pt,-33.85pt,216.25pt,-33.85pt,217.05pt,-33.85pt,216.85pt,-33.85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" fillcolor="black" stroked="f">
                <v:path arrowok="t" o:connecttype="custom" o:connectlocs="5080,0;2540,0;0,0;10160,0;762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06304" behindDoc="1" locked="0" layoutInCell="1" allowOverlap="1" wp14:anchorId="51565AB8" wp14:editId="78E315B0">
                <wp:simplePos x="0" y="0"/>
                <wp:positionH relativeFrom="page">
                  <wp:posOffset>2823210</wp:posOffset>
                </wp:positionH>
                <wp:positionV relativeFrom="paragraph">
                  <wp:posOffset>-429896</wp:posOffset>
                </wp:positionV>
                <wp:extent cx="4445" cy="0"/>
                <wp:effectExtent l="0" t="0" r="0" b="0"/>
                <wp:wrapNone/>
                <wp:docPr id="2608" name="Freeform 1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5 w 7"/>
                            <a:gd name="T1" fmla="*/ 0 w 7"/>
                            <a:gd name="T2" fmla="*/ 7 w 7"/>
                          </a:gdLst>
                          <a:ahLst/>
                          <a:cxnLst>
                            <a:cxn ang="0">
                              <a:pos x="T0" y="0"/>
                            </a:cxn>
                            <a:cxn ang="0">
                              <a:pos x="T1" y="0"/>
                            </a:cxn>
                            <a:cxn ang="0">
                              <a:pos x="T2" y="0"/>
                            </a:cxn>
                          </a:cxnLst>
                          <a:rect l="0" t="0" r="r" b="b"/>
                          <a:pathLst>
                            <a:path w="7">
                              <a:moveTo>
                                <a:pt x="5"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8801A7" id="Freeform 1536" o:spid="_x0000_s1026" style="position:absolute;z-index:-2522101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2.55pt,-33.85pt,222.3pt,-33.85pt,222.65pt,-33.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" fillcolor="black" stroked="f">
                <v:path arrowok="t" o:connecttype="custom" o:connectlocs="3175,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7328" behindDoc="1" locked="0" layoutInCell="1" allowOverlap="1" wp14:anchorId="3AC400C4" wp14:editId="0C5E348D">
                <wp:simplePos x="0" y="0"/>
                <wp:positionH relativeFrom="page">
                  <wp:posOffset>2828925</wp:posOffset>
                </wp:positionH>
                <wp:positionV relativeFrom="paragraph">
                  <wp:posOffset>-429896</wp:posOffset>
                </wp:positionV>
                <wp:extent cx="5715" cy="0"/>
                <wp:effectExtent l="0" t="0" r="0" b="0"/>
                <wp:wrapNone/>
                <wp:docPr id="2607" name="Freeform 1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C45A01" id="Freeform 1537" o:spid="_x0000_s1026" style="position:absolute;z-index:-2522091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3pt,-33.85pt,222.75pt,-33.85pt,223.2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8352" behindDoc="1" locked="0" layoutInCell="1" allowOverlap="1" wp14:anchorId="1512B46E" wp14:editId="09A0A413">
                <wp:simplePos x="0" y="0"/>
                <wp:positionH relativeFrom="page">
                  <wp:posOffset>2846705</wp:posOffset>
                </wp:positionH>
                <wp:positionV relativeFrom="paragraph">
                  <wp:posOffset>-429896</wp:posOffset>
                </wp:positionV>
                <wp:extent cx="5715" cy="0"/>
                <wp:effectExtent l="0" t="0" r="0" b="0"/>
                <wp:wrapNone/>
                <wp:docPr id="2606" name="Freeform 1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9C43F9" id="Freeform 1538" o:spid="_x0000_s1026" style="position:absolute;z-index:-2522081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4.35pt,-33.85pt,224.15pt,-33.85pt,224.6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9376" behindDoc="1" locked="0" layoutInCell="1" allowOverlap="1" wp14:anchorId="72C324A5" wp14:editId="4361D38A">
                <wp:simplePos x="0" y="0"/>
                <wp:positionH relativeFrom="page">
                  <wp:posOffset>2854960</wp:posOffset>
                </wp:positionH>
                <wp:positionV relativeFrom="paragraph">
                  <wp:posOffset>-429896</wp:posOffset>
                </wp:positionV>
                <wp:extent cx="12065" cy="0"/>
                <wp:effectExtent l="0" t="0" r="0" b="0"/>
                <wp:wrapNone/>
                <wp:docPr id="2605" name="Freeform 1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 cy="0"/>
                        </a:xfrm>
                        <a:custGeom>
                          <a:avLst/>
                          <a:gdLst>
                            <a:gd name="T0" fmla="*/ 9 w 19"/>
                            <a:gd name="T1" fmla="*/ 5 w 19"/>
                            <a:gd name="T2" fmla="*/ 0 w 19"/>
                            <a:gd name="T3" fmla="*/ 19 w 19"/>
                            <a:gd name="T4" fmla="*/ 14 w 19"/>
                          </a:gdLst>
                          <a:ahLst/>
                          <a:cxnLst>
                            <a:cxn ang="0">
                              <a:pos x="T0" y="0"/>
                            </a:cxn>
                            <a:cxn ang="0">
                              <a:pos x="T1" y="0"/>
                            </a:cxn>
                            <a:cxn ang="0">
                              <a:pos x="T2" y="0"/>
                            </a:cxn>
                            <a:cxn ang="0">
                              <a:pos x="T3" y="0"/>
                            </a:cxn>
                            <a:cxn ang="0">
                              <a:pos x="T4" y="0"/>
                            </a:cxn>
                          </a:cxnLst>
                          <a:rect l="0" t="0" r="r" b="b"/>
                          <a:pathLst>
                            <a:path w="19">
                              <a:moveTo>
                                <a:pt x="9" y="0"/>
                              </a:moveTo>
                              <a:lnTo>
                                <a:pt x="5" y="0"/>
                              </a:lnTo>
                              <a:lnTo>
                                <a:pt x="0" y="0"/>
                              </a:lnTo>
                              <a:lnTo>
                                <a:pt x="19"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44BDCA" id="Freeform 1539" o:spid="_x0000_s1026" style="position:absolute;z-index:-2522071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5.25pt,-33.85pt,225.05pt,-33.85pt,224.8pt,-33.85pt,225.75pt,-33.85pt,225.5pt,-33.85pt" coordsize="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" fillcolor="black" stroked="f">
                <v:path arrowok="t" o:connecttype="custom" o:connectlocs="5715,0;3175,0;0,0;12065,0;889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10400" behindDoc="1" locked="0" layoutInCell="1" allowOverlap="1" wp14:anchorId="1AFD29E1" wp14:editId="7D3C60EB">
                <wp:simplePos x="0" y="0"/>
                <wp:positionH relativeFrom="page">
                  <wp:posOffset>2715260</wp:posOffset>
                </wp:positionH>
                <wp:positionV relativeFrom="paragraph">
                  <wp:posOffset>-429896</wp:posOffset>
                </wp:positionV>
                <wp:extent cx="7620" cy="0"/>
                <wp:effectExtent l="0" t="0" r="0" b="0"/>
                <wp:wrapNone/>
                <wp:docPr id="2604" name="Freeform 1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0 w 12"/>
                            <a:gd name="T1" fmla="*/ 12 w 12"/>
                            <a:gd name="T2" fmla="*/ 10 w 12"/>
                          </a:gdLst>
                          <a:ahLst/>
                          <a:cxnLst>
                            <a:cxn ang="0">
                              <a:pos x="T0" y="0"/>
                            </a:cxn>
                            <a:cxn ang="0">
                              <a:pos x="T1" y="0"/>
                            </a:cxn>
                            <a:cxn ang="0">
                              <a:pos x="T2" y="0"/>
                            </a:cxn>
                          </a:cxnLst>
                          <a:rect l="0" t="0" r="r" b="b"/>
                          <a:pathLst>
                            <a:path w="12">
                              <a:moveTo>
                                <a:pt x="0" y="0"/>
                              </a:moveTo>
                              <a:lnTo>
                                <a:pt x="12"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1CC1D1" id="Freeform 1540" o:spid="_x0000_s1026" style="position:absolute;z-index:-252206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33.85pt,214.4pt,-33.85pt,214.3pt,-33.85pt" coordsize="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" fillcolor="black" stroked="f">
                <v:path arrowok="t" o:connecttype="custom" o:connectlocs="0,0;7620,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1424" behindDoc="1" locked="0" layoutInCell="1" allowOverlap="1" wp14:anchorId="105F22D1" wp14:editId="2CC760C0">
                <wp:simplePos x="0" y="0"/>
                <wp:positionH relativeFrom="page">
                  <wp:posOffset>2727960</wp:posOffset>
                </wp:positionH>
                <wp:positionV relativeFrom="paragraph">
                  <wp:posOffset>-429896</wp:posOffset>
                </wp:positionV>
                <wp:extent cx="18415" cy="0"/>
                <wp:effectExtent l="0" t="0" r="0" b="0"/>
                <wp:wrapNone/>
                <wp:docPr id="2603" name="Freeform 1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0"/>
                        </a:xfrm>
                        <a:custGeom>
                          <a:avLst/>
                          <a:gdLst>
                            <a:gd name="T0" fmla="*/ 4 w 29"/>
                            <a:gd name="T1" fmla="*/ 0 w 29"/>
                            <a:gd name="T2" fmla="*/ 29 w 29"/>
                            <a:gd name="T3" fmla="*/ 25 w 29"/>
                          </a:gdLst>
                          <a:ahLst/>
                          <a:cxnLst>
                            <a:cxn ang="0">
                              <a:pos x="T0" y="0"/>
                            </a:cxn>
                            <a:cxn ang="0">
                              <a:pos x="T1" y="0"/>
                            </a:cxn>
                            <a:cxn ang="0">
                              <a:pos x="T2" y="0"/>
                            </a:cxn>
                            <a:cxn ang="0">
                              <a:pos x="T3" y="0"/>
                            </a:cxn>
                          </a:cxnLst>
                          <a:rect l="0" t="0" r="r" b="b"/>
                          <a:pathLst>
                            <a:path w="29">
                              <a:moveTo>
                                <a:pt x="4" y="0"/>
                              </a:moveTo>
                              <a:lnTo>
                                <a:pt x="0" y="0"/>
                              </a:lnTo>
                              <a:lnTo>
                                <a:pt x="29" y="0"/>
                              </a:lnTo>
                              <a:lnTo>
                                <a:pt x="2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4A7734" id="Freeform 1541" o:spid="_x0000_s1026" style="position:absolute;z-index:-2522050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5pt,-33.85pt,214.8pt,-33.85pt,216.25pt,-33.85pt,216.05pt,-33.85pt" coordsize="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" fillcolor="black" stroked="f">
                <v:path arrowok="t" o:connecttype="custom" o:connectlocs="2540,0;0,0;18415,0;1587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12448" behindDoc="1" locked="0" layoutInCell="1" allowOverlap="1" wp14:anchorId="77D781C2" wp14:editId="2199F1C7">
                <wp:simplePos x="0" y="0"/>
                <wp:positionH relativeFrom="page">
                  <wp:posOffset>2756535</wp:posOffset>
                </wp:positionH>
                <wp:positionV relativeFrom="paragraph">
                  <wp:posOffset>-429896</wp:posOffset>
                </wp:positionV>
                <wp:extent cx="5080" cy="0"/>
                <wp:effectExtent l="0" t="0" r="0" b="0"/>
                <wp:wrapNone/>
                <wp:docPr id="2602" name="Freeform 1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C8CE52" id="Freeform 1542" o:spid="_x0000_s1026" style="position:absolute;z-index:-2522040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25pt,-33.85pt,217.05pt,-33.85pt,217.4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3472" behindDoc="1" locked="0" layoutInCell="1" allowOverlap="1" wp14:anchorId="29DD3457" wp14:editId="262DA74D">
                <wp:simplePos x="0" y="0"/>
                <wp:positionH relativeFrom="page">
                  <wp:posOffset>2761615</wp:posOffset>
                </wp:positionH>
                <wp:positionV relativeFrom="paragraph">
                  <wp:posOffset>-429896</wp:posOffset>
                </wp:positionV>
                <wp:extent cx="5080" cy="0"/>
                <wp:effectExtent l="0" t="0" r="0" b="0"/>
                <wp:wrapNone/>
                <wp:docPr id="2601" name="Freeform 1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7D28E1D" id="Freeform 1543" o:spid="_x0000_s1026" style="position:absolute;z-index:-2522030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65pt,-33.85pt,217.45pt,-33.85pt,217.8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4496" behindDoc="1" locked="0" layoutInCell="1" allowOverlap="1" wp14:anchorId="40780991" wp14:editId="5813DC49">
                <wp:simplePos x="0" y="0"/>
                <wp:positionH relativeFrom="page">
                  <wp:posOffset>2820670</wp:posOffset>
                </wp:positionH>
                <wp:positionV relativeFrom="paragraph">
                  <wp:posOffset>-429896</wp:posOffset>
                </wp:positionV>
                <wp:extent cx="8255" cy="0"/>
                <wp:effectExtent l="0" t="0" r="0" b="0"/>
                <wp:wrapNone/>
                <wp:docPr id="2600" name="Freeform 1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13 w 13"/>
                            <a:gd name="T2" fmla="*/ 11 w 13"/>
                          </a:gdLst>
                          <a:ahLst/>
                          <a:cxnLst>
                            <a:cxn ang="0">
                              <a:pos x="T0" y="0"/>
                            </a:cxn>
                            <a:cxn ang="0">
                              <a:pos x="T1" y="0"/>
                            </a:cxn>
                            <a:cxn ang="0">
                              <a:pos x="T2" y="0"/>
                            </a:cxn>
                          </a:cxnLst>
                          <a:rect l="0" t="0" r="r" b="b"/>
                          <a:pathLst>
                            <a:path w="13">
                              <a:moveTo>
                                <a:pt x="0" y="0"/>
                              </a:moveTo>
                              <a:lnTo>
                                <a:pt x="13"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D2FE62" id="Freeform 1544" o:spid="_x0000_s1026" style="position:absolute;z-index:-2522019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2.1pt,-33.85pt,222.75pt,-33.85pt,222.65pt,-33.8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" fillcolor="black" stroked="f">
                <v:path arrowok="t" o:connecttype="custom" o:connectlocs="0,0;8255,0;69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5520" behindDoc="1" locked="0" layoutInCell="1" allowOverlap="1" wp14:anchorId="0CF6C9D8" wp14:editId="72AA1777">
                <wp:simplePos x="0" y="0"/>
                <wp:positionH relativeFrom="page">
                  <wp:posOffset>2834640</wp:posOffset>
                </wp:positionH>
                <wp:positionV relativeFrom="paragraph">
                  <wp:posOffset>-429896</wp:posOffset>
                </wp:positionV>
                <wp:extent cx="20320" cy="0"/>
                <wp:effectExtent l="0" t="0" r="0" b="0"/>
                <wp:wrapNone/>
                <wp:docPr id="2599" name="Freeform 1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5 w 32"/>
                            <a:gd name="T1" fmla="*/ 0 w 32"/>
                            <a:gd name="T2" fmla="*/ 32 w 32"/>
                            <a:gd name="T3" fmla="*/ 28 w 32"/>
                          </a:gdLst>
                          <a:ahLst/>
                          <a:cxnLst>
                            <a:cxn ang="0">
                              <a:pos x="T0" y="0"/>
                            </a:cxn>
                            <a:cxn ang="0">
                              <a:pos x="T1" y="0"/>
                            </a:cxn>
                            <a:cxn ang="0">
                              <a:pos x="T2" y="0"/>
                            </a:cxn>
                            <a:cxn ang="0">
                              <a:pos x="T3" y="0"/>
                            </a:cxn>
                          </a:cxnLst>
                          <a:rect l="0" t="0" r="r" b="b"/>
                          <a:pathLst>
                            <a:path w="32">
                              <a:moveTo>
                                <a:pt x="5" y="0"/>
                              </a:moveTo>
                              <a:lnTo>
                                <a:pt x="0" y="0"/>
                              </a:lnTo>
                              <a:lnTo>
                                <a:pt x="32" y="0"/>
                              </a:lnTo>
                              <a:lnTo>
                                <a:pt x="2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3F45DB" id="Freeform 1545" o:spid="_x0000_s1026" style="position:absolute;z-index:-2522009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3.45pt,-33.85pt,223.2pt,-33.85pt,224.8pt,-33.85pt,224.6pt,-33.8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" fillcolor="black" stroked="f">
                <v:path arrowok="t" o:connecttype="custom" o:connectlocs="3175,0;0,0;20320,0;1778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16544" behindDoc="1" locked="0" layoutInCell="1" allowOverlap="1" wp14:anchorId="025332AF" wp14:editId="4CCC2031">
                <wp:simplePos x="0" y="0"/>
                <wp:positionH relativeFrom="page">
                  <wp:posOffset>2867025</wp:posOffset>
                </wp:positionH>
                <wp:positionV relativeFrom="paragraph">
                  <wp:posOffset>-429896</wp:posOffset>
                </wp:positionV>
                <wp:extent cx="5715" cy="0"/>
                <wp:effectExtent l="0" t="0" r="0" b="0"/>
                <wp:wrapNone/>
                <wp:docPr id="2598" name="Freeform 1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3C9FB5" id="Freeform 1546" o:spid="_x0000_s1026" style="position:absolute;z-index:-2521999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5.95pt,-33.85pt,225.75pt,-33.85pt,226.2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7568" behindDoc="1" locked="0" layoutInCell="1" allowOverlap="1" wp14:anchorId="4DFBCF9E" wp14:editId="5058CCBE">
                <wp:simplePos x="0" y="0"/>
                <wp:positionH relativeFrom="page">
                  <wp:posOffset>2872740</wp:posOffset>
                </wp:positionH>
                <wp:positionV relativeFrom="paragraph">
                  <wp:posOffset>-429896</wp:posOffset>
                </wp:positionV>
                <wp:extent cx="5715" cy="0"/>
                <wp:effectExtent l="0" t="0" r="0" b="0"/>
                <wp:wrapNone/>
                <wp:docPr id="2597" name="Freeform 1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2EB682" id="Freeform 1547" o:spid="_x0000_s1026" style="position:absolute;z-index:-2521989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6.4pt,-33.85pt,226.2pt,-33.85pt,226.6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8592" behindDoc="1" locked="0" layoutInCell="1" allowOverlap="1" wp14:anchorId="79B387E3" wp14:editId="7770FAC2">
                <wp:simplePos x="0" y="0"/>
                <wp:positionH relativeFrom="page">
                  <wp:posOffset>2766695</wp:posOffset>
                </wp:positionH>
                <wp:positionV relativeFrom="paragraph">
                  <wp:posOffset>-570231</wp:posOffset>
                </wp:positionV>
                <wp:extent cx="635" cy="0"/>
                <wp:effectExtent l="0" t="0" r="0" b="0"/>
                <wp:wrapNone/>
                <wp:docPr id="2596" name="Freeform 1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1 w 1"/>
                            <a:gd name="T1" fmla="*/ 0 w 1"/>
                            <a:gd name="T2" fmla="*/ 1 w 1"/>
                          </a:gdLst>
                          <a:ahLst/>
                          <a:cxnLst>
                            <a:cxn ang="0">
                              <a:pos x="T0" y="0"/>
                            </a:cxn>
                            <a:cxn ang="0">
                              <a:pos x="T1" y="0"/>
                            </a:cxn>
                            <a:cxn ang="0">
                              <a:pos x="T2" y="0"/>
                            </a:cxn>
                          </a:cxnLst>
                          <a:rect l="0" t="0" r="r" b="b"/>
                          <a:pathLst>
                            <a:path w="1">
                              <a:moveTo>
                                <a:pt x="1"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B3D235" id="Freeform 1548" o:spid="_x0000_s1026" style="position:absolute;z-index:-2521978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9pt,-44.9pt,217.85pt,-44.9pt,217.9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" fillcolor="black" stroked="f">
                <v:path arrowok="t" o:connecttype="custom" o:connectlocs="635,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9616" behindDoc="1" locked="0" layoutInCell="1" allowOverlap="1" wp14:anchorId="4450E8E0" wp14:editId="6F02B1B7">
                <wp:simplePos x="0" y="0"/>
                <wp:positionH relativeFrom="page">
                  <wp:posOffset>2768600</wp:posOffset>
                </wp:positionH>
                <wp:positionV relativeFrom="paragraph">
                  <wp:posOffset>-570231</wp:posOffset>
                </wp:positionV>
                <wp:extent cx="635" cy="0"/>
                <wp:effectExtent l="0" t="0" r="0" b="0"/>
                <wp:wrapNone/>
                <wp:docPr id="2595" name="Freeform 1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05A1B0" id="Freeform 1549" o:spid="_x0000_s1026" style="position:absolute;z-index:-2521968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pt,-44.9pt,218pt,-44.9pt,218.0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299" distR="114299" simplePos="0" relativeHeight="251120640" behindDoc="1" locked="0" layoutInCell="1" allowOverlap="1" wp14:anchorId="5568993D" wp14:editId="28CB9865">
                <wp:simplePos x="0" y="0"/>
                <wp:positionH relativeFrom="page">
                  <wp:posOffset>2769869</wp:posOffset>
                </wp:positionH>
                <wp:positionV relativeFrom="paragraph">
                  <wp:posOffset>-570231</wp:posOffset>
                </wp:positionV>
                <wp:extent cx="0" cy="0"/>
                <wp:effectExtent l="0" t="0" r="0" b="0"/>
                <wp:wrapNone/>
                <wp:docPr id="2594" name="Freeform 1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FF3CA8" id="Freeform 1550" o:spid="_x0000_s1026" style="position:absolute;z-index:-252195840;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218.1pt,-44.9pt,218.1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299" distR="114299" simplePos="0" relativeHeight="251121664" behindDoc="1" locked="0" layoutInCell="1" allowOverlap="1" wp14:anchorId="25A22F5D" wp14:editId="59FFC000">
                <wp:simplePos x="0" y="0"/>
                <wp:positionH relativeFrom="page">
                  <wp:posOffset>2771139</wp:posOffset>
                </wp:positionH>
                <wp:positionV relativeFrom="paragraph">
                  <wp:posOffset>-570231</wp:posOffset>
                </wp:positionV>
                <wp:extent cx="0" cy="0"/>
                <wp:effectExtent l="0" t="0" r="0" b="0"/>
                <wp:wrapNone/>
                <wp:docPr id="2593" name="Freeform 1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90801A" id="Freeform 1551" o:spid="_x0000_s1026" style="position:absolute;z-index:-252194816;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218.2pt,-44.9pt,218.2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2688" behindDoc="1" locked="0" layoutInCell="1" allowOverlap="1" wp14:anchorId="4375A933" wp14:editId="13E8E445">
                <wp:simplePos x="0" y="0"/>
                <wp:positionH relativeFrom="page">
                  <wp:posOffset>2715260</wp:posOffset>
                </wp:positionH>
                <wp:positionV relativeFrom="paragraph">
                  <wp:posOffset>-570231</wp:posOffset>
                </wp:positionV>
                <wp:extent cx="53340" cy="0"/>
                <wp:effectExtent l="0" t="0" r="0" b="0"/>
                <wp:wrapNone/>
                <wp:docPr id="2592" name="Freeform 1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0"/>
                        </a:xfrm>
                        <a:custGeom>
                          <a:avLst/>
                          <a:gdLst>
                            <a:gd name="T0" fmla="*/ 0 w 84"/>
                            <a:gd name="T1" fmla="*/ 84 w 84"/>
                            <a:gd name="T2" fmla="*/ 84 w 84"/>
                          </a:gdLst>
                          <a:ahLst/>
                          <a:cxnLst>
                            <a:cxn ang="0">
                              <a:pos x="T0" y="0"/>
                            </a:cxn>
                            <a:cxn ang="0">
                              <a:pos x="T1" y="0"/>
                            </a:cxn>
                            <a:cxn ang="0">
                              <a:pos x="T2" y="0"/>
                            </a:cxn>
                          </a:cxnLst>
                          <a:rect l="0" t="0" r="r" b="b"/>
                          <a:pathLst>
                            <a:path w="84">
                              <a:moveTo>
                                <a:pt x="0" y="0"/>
                              </a:moveTo>
                              <a:lnTo>
                                <a:pt x="8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0D9CA7" id="Freeform 1552" o:spid="_x0000_s1026" style="position:absolute;z-index:-2521937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44.9pt,218pt,-44.9pt" coordsize="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" fillcolor="black" stroked="f">
                <v:path arrowok="t" o:connecttype="custom" o:connectlocs="0,0;53340,0;533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3712" behindDoc="1" locked="0" layoutInCell="1" allowOverlap="1" wp14:anchorId="6889DD44" wp14:editId="0BFA6E5F">
                <wp:simplePos x="0" y="0"/>
                <wp:positionH relativeFrom="page">
                  <wp:posOffset>2768600</wp:posOffset>
                </wp:positionH>
                <wp:positionV relativeFrom="paragraph">
                  <wp:posOffset>-570231</wp:posOffset>
                </wp:positionV>
                <wp:extent cx="1270" cy="0"/>
                <wp:effectExtent l="0" t="0" r="0" b="0"/>
                <wp:wrapNone/>
                <wp:docPr id="2591" name="Freeform 1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Lst>
                          <a:ahLst/>
                          <a:cxnLst>
                            <a:cxn ang="0">
                              <a:pos x="T0" y="0"/>
                            </a:cxn>
                            <a:cxn ang="0">
                              <a:pos x="T1"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EBB450" id="Freeform 1553" o:spid="_x0000_s1026" style="position:absolute;z-index:-2521927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pt,-44.9pt,218.1pt,-44.9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" fillcolor="black" stroked="f">
                <v:path arrowok="t" o:connecttype="custom" o:connectlocs="0,0;1270,0" o:connectangles="0,0"/>
                <w10:wrap anchorx="page"/>
              </v:polyline>
            </w:pict>
          </mc:Fallback>
        </mc:AlternateContent>
      </w:r>
      <w:r>
        <w:rPr>
          <w:noProof/>
          <w:lang w:val="es-ES" w:eastAsia="es-ES"/>
        </w:rPr>
        <mc:AlternateContent>
          <mc:Choice Requires="wps">
            <w:drawing>
              <wp:anchor distT="4294967295" distB="4294967295" distL="114299" distR="114299" simplePos="0" relativeHeight="251124736" behindDoc="1" locked="0" layoutInCell="1" allowOverlap="1" wp14:anchorId="2168DEDF" wp14:editId="4F3AD8DE">
                <wp:simplePos x="0" y="0"/>
                <wp:positionH relativeFrom="page">
                  <wp:posOffset>2770504</wp:posOffset>
                </wp:positionH>
                <wp:positionV relativeFrom="paragraph">
                  <wp:posOffset>-570231</wp:posOffset>
                </wp:positionV>
                <wp:extent cx="0" cy="0"/>
                <wp:effectExtent l="0" t="0" r="0" b="0"/>
                <wp:wrapNone/>
                <wp:docPr id="2590" name="Freeform 1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210442" id="Freeform 1554" o:spid="_x0000_s1026" style="position:absolute;z-index:-252191744;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218.15pt,-44.9pt,218.15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5760" behindDoc="1" locked="0" layoutInCell="1" allowOverlap="1" wp14:anchorId="1F9E9DE8" wp14:editId="231C9E48">
                <wp:simplePos x="0" y="0"/>
                <wp:positionH relativeFrom="page">
                  <wp:posOffset>2770505</wp:posOffset>
                </wp:positionH>
                <wp:positionV relativeFrom="paragraph">
                  <wp:posOffset>-570231</wp:posOffset>
                </wp:positionV>
                <wp:extent cx="67310" cy="0"/>
                <wp:effectExtent l="0" t="0" r="0" b="0"/>
                <wp:wrapNone/>
                <wp:docPr id="2589" name="Freeform 1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10" cy="0"/>
                        </a:xfrm>
                        <a:custGeom>
                          <a:avLst/>
                          <a:gdLst>
                            <a:gd name="T0" fmla="*/ 1 w 106"/>
                            <a:gd name="T1" fmla="*/ 0 w 106"/>
                            <a:gd name="T2" fmla="*/ 106 w 106"/>
                          </a:gdLst>
                          <a:ahLst/>
                          <a:cxnLst>
                            <a:cxn ang="0">
                              <a:pos x="T0" y="0"/>
                            </a:cxn>
                            <a:cxn ang="0">
                              <a:pos x="T1" y="0"/>
                            </a:cxn>
                            <a:cxn ang="0">
                              <a:pos x="T2" y="0"/>
                            </a:cxn>
                          </a:cxnLst>
                          <a:rect l="0" t="0" r="r" b="b"/>
                          <a:pathLst>
                            <a:path w="106">
                              <a:moveTo>
                                <a:pt x="1" y="0"/>
                              </a:moveTo>
                              <a:lnTo>
                                <a:pt x="0" y="0"/>
                              </a:lnTo>
                              <a:lnTo>
                                <a:pt x="10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70AE45" id="Freeform 1555" o:spid="_x0000_s1026" style="position:absolute;z-index:-2521907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2pt,-44.9pt,218.15pt,-44.9pt,223.45pt,-44.9pt" coordsize="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" fillcolor="black" stroked="f">
                <v:path arrowok="t" o:connecttype="custom" o:connectlocs="635,0;0,0;673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6784" behindDoc="1" locked="0" layoutInCell="1" allowOverlap="1" wp14:anchorId="1BF0F132" wp14:editId="0561D81F">
                <wp:simplePos x="0" y="0"/>
                <wp:positionH relativeFrom="page">
                  <wp:posOffset>2715260</wp:posOffset>
                </wp:positionH>
                <wp:positionV relativeFrom="paragraph">
                  <wp:posOffset>-570231</wp:posOffset>
                </wp:positionV>
                <wp:extent cx="55245" cy="0"/>
                <wp:effectExtent l="0" t="0" r="0" b="0"/>
                <wp:wrapNone/>
                <wp:docPr id="2588" name="Freeform 1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0"/>
                        </a:xfrm>
                        <a:custGeom>
                          <a:avLst/>
                          <a:gdLst>
                            <a:gd name="T0" fmla="*/ 0 w 87"/>
                            <a:gd name="T1" fmla="*/ 87 w 87"/>
                          </a:gdLst>
                          <a:ahLst/>
                          <a:cxnLst>
                            <a:cxn ang="0">
                              <a:pos x="T0" y="0"/>
                            </a:cxn>
                            <a:cxn ang="0">
                              <a:pos x="T1" y="0"/>
                            </a:cxn>
                          </a:cxnLst>
                          <a:rect l="0" t="0" r="r" b="b"/>
                          <a:pathLst>
                            <a:path w="87">
                              <a:moveTo>
                                <a:pt x="0" y="0"/>
                              </a:moveTo>
                              <a:lnTo>
                                <a:pt x="8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7014C3" id="Freeform 1556" o:spid="_x0000_s1026" style="position:absolute;z-index:-2521896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44.9pt,218.15pt,-44.9pt" coordsize="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" fillcolor="black" stroked="f">
                <v:path arrowok="t" o:connecttype="custom" o:connectlocs="0,0;55245,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127808" behindDoc="1" locked="0" layoutInCell="1" allowOverlap="1" wp14:anchorId="15ACBF48" wp14:editId="1F32F278">
                <wp:simplePos x="0" y="0"/>
                <wp:positionH relativeFrom="page">
                  <wp:posOffset>2715260</wp:posOffset>
                </wp:positionH>
                <wp:positionV relativeFrom="paragraph">
                  <wp:posOffset>-635636</wp:posOffset>
                </wp:positionV>
                <wp:extent cx="62230" cy="0"/>
                <wp:effectExtent l="0" t="0" r="0" b="0"/>
                <wp:wrapNone/>
                <wp:docPr id="2587" name="Freeform 1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30" cy="0"/>
                        </a:xfrm>
                        <a:custGeom>
                          <a:avLst/>
                          <a:gdLst>
                            <a:gd name="T0" fmla="*/ 0 w 98"/>
                            <a:gd name="T1" fmla="*/ 97 w 98"/>
                            <a:gd name="T2" fmla="*/ 98 w 98"/>
                          </a:gdLst>
                          <a:ahLst/>
                          <a:cxnLst>
                            <a:cxn ang="0">
                              <a:pos x="T0" y="0"/>
                            </a:cxn>
                            <a:cxn ang="0">
                              <a:pos x="T1" y="0"/>
                            </a:cxn>
                            <a:cxn ang="0">
                              <a:pos x="T2" y="0"/>
                            </a:cxn>
                          </a:cxnLst>
                          <a:rect l="0" t="0" r="r" b="b"/>
                          <a:pathLst>
                            <a:path w="98">
                              <a:moveTo>
                                <a:pt x="0" y="0"/>
                              </a:moveTo>
                              <a:lnTo>
                                <a:pt x="97" y="0"/>
                              </a:lnTo>
                              <a:lnTo>
                                <a:pt x="9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4CC136" id="Freeform 1557" o:spid="_x0000_s1026" style="position:absolute;z-index:-2521886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50.05pt,218.65pt,-50.05pt,218.7pt,-50.05pt" coordsize="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" fillcolor="black" stroked="f">
                <v:path arrowok="t" o:connecttype="custom" o:connectlocs="0,0;61595,0;6223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8832" behindDoc="1" locked="0" layoutInCell="1" allowOverlap="1" wp14:anchorId="008C99BF" wp14:editId="2CF2F80C">
                <wp:simplePos x="0" y="0"/>
                <wp:positionH relativeFrom="page">
                  <wp:posOffset>2777490</wp:posOffset>
                </wp:positionH>
                <wp:positionV relativeFrom="paragraph">
                  <wp:posOffset>-635636</wp:posOffset>
                </wp:positionV>
                <wp:extent cx="83185" cy="0"/>
                <wp:effectExtent l="0" t="0" r="0" b="0"/>
                <wp:wrapNone/>
                <wp:docPr id="2586" name="Freeform 1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0"/>
                        </a:xfrm>
                        <a:custGeom>
                          <a:avLst/>
                          <a:gdLst>
                            <a:gd name="T0" fmla="*/ 0 w 131"/>
                            <a:gd name="T1" fmla="*/ 1 w 131"/>
                            <a:gd name="T2" fmla="*/ 131 w 131"/>
                          </a:gdLst>
                          <a:ahLst/>
                          <a:cxnLst>
                            <a:cxn ang="0">
                              <a:pos x="T0" y="0"/>
                            </a:cxn>
                            <a:cxn ang="0">
                              <a:pos x="T1" y="0"/>
                            </a:cxn>
                            <a:cxn ang="0">
                              <a:pos x="T2" y="0"/>
                            </a:cxn>
                          </a:cxnLst>
                          <a:rect l="0" t="0" r="r" b="b"/>
                          <a:pathLst>
                            <a:path w="131">
                              <a:moveTo>
                                <a:pt x="0" y="0"/>
                              </a:moveTo>
                              <a:lnTo>
                                <a:pt x="1" y="0"/>
                              </a:lnTo>
                              <a:lnTo>
                                <a:pt x="13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A04F10" id="Freeform 1558" o:spid="_x0000_s1026" style="position:absolute;z-index:-2521876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7pt,-50.05pt,218.75pt,-50.05pt,225.25pt,-50.05pt" coordsize="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" fillcolor="black" stroked="f">
                <v:path arrowok="t" o:connecttype="custom" o:connectlocs="0,0;635,0;831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9856" behindDoc="1" locked="0" layoutInCell="1" allowOverlap="1" wp14:anchorId="0022BF07" wp14:editId="50072647">
                <wp:simplePos x="0" y="0"/>
                <wp:positionH relativeFrom="page">
                  <wp:posOffset>2767965</wp:posOffset>
                </wp:positionH>
                <wp:positionV relativeFrom="paragraph">
                  <wp:posOffset>-636271</wp:posOffset>
                </wp:positionV>
                <wp:extent cx="1905" cy="0"/>
                <wp:effectExtent l="0" t="0" r="0" b="0"/>
                <wp:wrapNone/>
                <wp:docPr id="2585" name="Freeform 1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0 h 1"/>
                            <a:gd name="T2" fmla="*/ 1 w 3"/>
                            <a:gd name="T3" fmla="*/ 0 h 1"/>
                            <a:gd name="T4" fmla="*/ 3 w 3"/>
                            <a:gd name="T5" fmla="*/ 0 h 1"/>
                          </a:gdLst>
                          <a:ahLst/>
                          <a:cxnLst>
                            <a:cxn ang="0">
                              <a:pos x="T0" y="T1"/>
                            </a:cxn>
                            <a:cxn ang="0">
                              <a:pos x="T2" y="T3"/>
                            </a:cxn>
                            <a:cxn ang="0">
                              <a:pos x="T4" y="T5"/>
                            </a:cxn>
                          </a:cxnLst>
                          <a:rect l="0" t="0" r="r" b="b"/>
                          <a:pathLst>
                            <a:path w="3" h="1">
                              <a:moveTo>
                                <a:pt x="0" y="0"/>
                              </a:moveTo>
                              <a:lnTo>
                                <a:pt x="1"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89557" id="Freeform 1559" o:spid="_x0000_s1026" style="position:absolute;margin-left:217.95pt;margin-top:-50.1pt;width:.15pt;height:0;z-index:-2521866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" path="m,l1,,3,e" fillcolor="black" stroked="f">
                <v:path arrowok="t" o:connecttype="custom" o:connectlocs="0,0;635,0;19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130880" behindDoc="1" locked="0" layoutInCell="1" allowOverlap="1" wp14:anchorId="3D5452DD" wp14:editId="66FBC964">
                <wp:simplePos x="0" y="0"/>
                <wp:positionH relativeFrom="page">
                  <wp:posOffset>2769870</wp:posOffset>
                </wp:positionH>
                <wp:positionV relativeFrom="paragraph">
                  <wp:posOffset>-636271</wp:posOffset>
                </wp:positionV>
                <wp:extent cx="3175" cy="0"/>
                <wp:effectExtent l="0" t="0" r="0" b="0"/>
                <wp:wrapNone/>
                <wp:docPr id="2584" name="Freeform 1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 cy="0"/>
                        </a:xfrm>
                        <a:custGeom>
                          <a:avLst/>
                          <a:gdLst>
                            <a:gd name="T0" fmla="*/ 0 w 5"/>
                            <a:gd name="T1" fmla="*/ 0 h 1"/>
                            <a:gd name="T2" fmla="*/ 1 w 5"/>
                            <a:gd name="T3" fmla="*/ 0 h 1"/>
                            <a:gd name="T4" fmla="*/ 2 w 5"/>
                            <a:gd name="T5" fmla="*/ 0 h 1"/>
                            <a:gd name="T6" fmla="*/ 3 w 5"/>
                            <a:gd name="T7" fmla="*/ 0 h 1"/>
                            <a:gd name="T8" fmla="*/ 5 w 5"/>
                            <a:gd name="T9" fmla="*/ 0 h 1"/>
                          </a:gdLst>
                          <a:ahLst/>
                          <a:cxnLst>
                            <a:cxn ang="0">
                              <a:pos x="T0" y="T1"/>
                            </a:cxn>
                            <a:cxn ang="0">
                              <a:pos x="T2" y="T3"/>
                            </a:cxn>
                            <a:cxn ang="0">
                              <a:pos x="T4" y="T5"/>
                            </a:cxn>
                            <a:cxn ang="0">
                              <a:pos x="T6" y="T7"/>
                            </a:cxn>
                            <a:cxn ang="0">
                              <a:pos x="T8" y="T9"/>
                            </a:cxn>
                          </a:cxnLst>
                          <a:rect l="0" t="0" r="r" b="b"/>
                          <a:pathLst>
                            <a:path w="5" h="1">
                              <a:moveTo>
                                <a:pt x="0" y="0"/>
                              </a:moveTo>
                              <a:lnTo>
                                <a:pt x="1" y="0"/>
                              </a:lnTo>
                              <a:lnTo>
                                <a:pt x="2" y="0"/>
                              </a:lnTo>
                              <a:lnTo>
                                <a:pt x="3"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5F780" id="Freeform 1560" o:spid="_x0000_s1026" style="position:absolute;margin-left:218.1pt;margin-top:-50.1pt;width:.25pt;height:0;z-index:-252185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" path="m,l1,,2,,3,,5,e" fillcolor="black" stroked="f">
                <v:path arrowok="t" o:connecttype="custom" o:connectlocs="0,0;635,0;1270,0;1905,0;317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131904" behindDoc="1" locked="0" layoutInCell="1" allowOverlap="1" wp14:anchorId="6469EAC0" wp14:editId="4E5FB765">
                <wp:simplePos x="0" y="0"/>
                <wp:positionH relativeFrom="page">
                  <wp:posOffset>2773045</wp:posOffset>
                </wp:positionH>
                <wp:positionV relativeFrom="paragraph">
                  <wp:posOffset>-636271</wp:posOffset>
                </wp:positionV>
                <wp:extent cx="3810" cy="0"/>
                <wp:effectExtent l="0" t="0" r="0" b="0"/>
                <wp:wrapNone/>
                <wp:docPr id="2583" name="Freeform 1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2 w 6"/>
                            <a:gd name="T3" fmla="*/ 0 h 1"/>
                            <a:gd name="T4" fmla="*/ 6 w 6"/>
                            <a:gd name="T5" fmla="*/ 0 h 1"/>
                            <a:gd name="T6" fmla="*/ 6 w 6"/>
                            <a:gd name="T7" fmla="*/ 0 h 1"/>
                          </a:gdLst>
                          <a:ahLst/>
                          <a:cxnLst>
                            <a:cxn ang="0">
                              <a:pos x="T0" y="T1"/>
                            </a:cxn>
                            <a:cxn ang="0">
                              <a:pos x="T2" y="T3"/>
                            </a:cxn>
                            <a:cxn ang="0">
                              <a:pos x="T4" y="T5"/>
                            </a:cxn>
                            <a:cxn ang="0">
                              <a:pos x="T6" y="T7"/>
                            </a:cxn>
                          </a:cxnLst>
                          <a:rect l="0" t="0" r="r" b="b"/>
                          <a:pathLst>
                            <a:path w="6" h="1">
                              <a:moveTo>
                                <a:pt x="0" y="0"/>
                              </a:moveTo>
                              <a:lnTo>
                                <a:pt x="2"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C4DFB" id="Freeform 1561" o:spid="_x0000_s1026" style="position:absolute;margin-left:218.35pt;margin-top:-50.1pt;width:.3pt;height:0;z-index:-252184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" path="m,l2,,6,e" fillcolor="black" stroked="f">
                <v:path arrowok="t" o:connecttype="custom" o:connectlocs="0,0;1270,0;3810,0;381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32928" behindDoc="1" locked="0" layoutInCell="1" allowOverlap="1" wp14:anchorId="490B69E5" wp14:editId="55EA459D">
                <wp:simplePos x="0" y="0"/>
                <wp:positionH relativeFrom="page">
                  <wp:posOffset>2778125</wp:posOffset>
                </wp:positionH>
                <wp:positionV relativeFrom="paragraph">
                  <wp:posOffset>-636271</wp:posOffset>
                </wp:positionV>
                <wp:extent cx="8255" cy="0"/>
                <wp:effectExtent l="0" t="0" r="0" b="0"/>
                <wp:wrapNone/>
                <wp:docPr id="2582" name="Freeform 1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0 h 1"/>
                            <a:gd name="T2" fmla="*/ 0 w 13"/>
                            <a:gd name="T3" fmla="*/ 0 h 1"/>
                            <a:gd name="T4" fmla="*/ 11 w 13"/>
                            <a:gd name="T5" fmla="*/ 0 h 1"/>
                            <a:gd name="T6" fmla="*/ 13 w 13"/>
                            <a:gd name="T7" fmla="*/ 0 h 1"/>
                          </a:gdLst>
                          <a:ahLst/>
                          <a:cxnLst>
                            <a:cxn ang="0">
                              <a:pos x="T0" y="T1"/>
                            </a:cxn>
                            <a:cxn ang="0">
                              <a:pos x="T2" y="T3"/>
                            </a:cxn>
                            <a:cxn ang="0">
                              <a:pos x="T4" y="T5"/>
                            </a:cxn>
                            <a:cxn ang="0">
                              <a:pos x="T6" y="T7"/>
                            </a:cxn>
                          </a:cxnLst>
                          <a:rect l="0" t="0" r="r" b="b"/>
                          <a:pathLst>
                            <a:path w="13" h="1">
                              <a:moveTo>
                                <a:pt x="0" y="0"/>
                              </a:moveTo>
                              <a:lnTo>
                                <a:pt x="0" y="0"/>
                              </a:lnTo>
                              <a:lnTo>
                                <a:pt x="11"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5CC57" id="Freeform 1562" o:spid="_x0000_s1026" style="position:absolute;margin-left:218.75pt;margin-top:-50.1pt;width:.65pt;height:0;z-index:-2521835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" path="m,l,,11,r2,e" fillcolor="black" stroked="f">
                <v:path arrowok="t" o:connecttype="custom" o:connectlocs="0,0;0,0;6985,0;825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33952" behindDoc="1" locked="0" layoutInCell="1" allowOverlap="1" wp14:anchorId="177D868F" wp14:editId="459FCC5A">
                <wp:simplePos x="0" y="0"/>
                <wp:positionH relativeFrom="page">
                  <wp:posOffset>2786380</wp:posOffset>
                </wp:positionH>
                <wp:positionV relativeFrom="paragraph">
                  <wp:posOffset>-636271</wp:posOffset>
                </wp:positionV>
                <wp:extent cx="74295" cy="0"/>
                <wp:effectExtent l="0" t="0" r="0" b="0"/>
                <wp:wrapNone/>
                <wp:docPr id="2581" name="Freeform 1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295" cy="0"/>
                        </a:xfrm>
                        <a:custGeom>
                          <a:avLst/>
                          <a:gdLst>
                            <a:gd name="T0" fmla="*/ 0 w 117"/>
                            <a:gd name="T1" fmla="*/ 0 h 1"/>
                            <a:gd name="T2" fmla="*/ 1 w 117"/>
                            <a:gd name="T3" fmla="*/ 0 h 1"/>
                            <a:gd name="T4" fmla="*/ 117 w 117"/>
                            <a:gd name="T5" fmla="*/ 0 h 1"/>
                          </a:gdLst>
                          <a:ahLst/>
                          <a:cxnLst>
                            <a:cxn ang="0">
                              <a:pos x="T0" y="T1"/>
                            </a:cxn>
                            <a:cxn ang="0">
                              <a:pos x="T2" y="T3"/>
                            </a:cxn>
                            <a:cxn ang="0">
                              <a:pos x="T4" y="T5"/>
                            </a:cxn>
                          </a:cxnLst>
                          <a:rect l="0" t="0" r="r" b="b"/>
                          <a:pathLst>
                            <a:path w="117" h="1">
                              <a:moveTo>
                                <a:pt x="0" y="0"/>
                              </a:moveTo>
                              <a:lnTo>
                                <a:pt x="1" y="0"/>
                              </a:lnTo>
                              <a:lnTo>
                                <a:pt x="1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5493F" id="Freeform 1563" o:spid="_x0000_s1026" style="position:absolute;margin-left:219.4pt;margin-top:-50.1pt;width:5.85pt;height:0;z-index:-2521825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" path="m,l1,,117,e" fillcolor="black" stroked="f">
                <v:path arrowok="t" o:connecttype="custom" o:connectlocs="0,0;635,0;7429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134976" behindDoc="1" locked="0" layoutInCell="1" allowOverlap="1" wp14:anchorId="1E6F7F93" wp14:editId="367DECF1">
                <wp:simplePos x="0" y="0"/>
                <wp:positionH relativeFrom="page">
                  <wp:posOffset>2775585</wp:posOffset>
                </wp:positionH>
                <wp:positionV relativeFrom="paragraph">
                  <wp:posOffset>-636271</wp:posOffset>
                </wp:positionV>
                <wp:extent cx="1270" cy="0"/>
                <wp:effectExtent l="0" t="0" r="0" b="0"/>
                <wp:wrapNone/>
                <wp:docPr id="2580" name="Freeform 1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1 w 2"/>
                            <a:gd name="T2" fmla="*/ 2 w 2"/>
                          </a:gdLst>
                          <a:ahLst/>
                          <a:cxnLst>
                            <a:cxn ang="0">
                              <a:pos x="T0" y="0"/>
                            </a:cxn>
                            <a:cxn ang="0">
                              <a:pos x="T1" y="0"/>
                            </a:cxn>
                            <a:cxn ang="0">
                              <a:pos x="T2" y="0"/>
                            </a:cxn>
                          </a:cxnLst>
                          <a:rect l="0" t="0" r="r" b="b"/>
                          <a:pathLst>
                            <a:path w="2">
                              <a:moveTo>
                                <a:pt x="0" y="0"/>
                              </a:moveTo>
                              <a:lnTo>
                                <a:pt x="1"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0988AC" id="Freeform 1564" o:spid="_x0000_s1026" style="position:absolute;z-index:-2521815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55pt,-50.1pt,218.6pt,-50.1pt,218.65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" fillcolor="black" stroked="f">
                <v:path arrowok="t" o:connecttype="custom" o:connectlocs="0,0;635,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36000" behindDoc="1" locked="0" layoutInCell="1" allowOverlap="1" wp14:anchorId="17F7986B" wp14:editId="109F038F">
                <wp:simplePos x="0" y="0"/>
                <wp:positionH relativeFrom="page">
                  <wp:posOffset>2778125</wp:posOffset>
                </wp:positionH>
                <wp:positionV relativeFrom="paragraph">
                  <wp:posOffset>-636271</wp:posOffset>
                </wp:positionV>
                <wp:extent cx="1270" cy="0"/>
                <wp:effectExtent l="0" t="0" r="0" b="0"/>
                <wp:wrapNone/>
                <wp:docPr id="2579" name="Freeform 1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1 w 2"/>
                            <a:gd name="T2" fmla="*/ 2 w 2"/>
                          </a:gdLst>
                          <a:ahLst/>
                          <a:cxnLst>
                            <a:cxn ang="0">
                              <a:pos x="T0" y="0"/>
                            </a:cxn>
                            <a:cxn ang="0">
                              <a:pos x="T1" y="0"/>
                            </a:cxn>
                            <a:cxn ang="0">
                              <a:pos x="T2" y="0"/>
                            </a:cxn>
                          </a:cxnLst>
                          <a:rect l="0" t="0" r="r" b="b"/>
                          <a:pathLst>
                            <a:path w="2">
                              <a:moveTo>
                                <a:pt x="0" y="0"/>
                              </a:moveTo>
                              <a:lnTo>
                                <a:pt x="1"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5779E9" id="Freeform 1565" o:spid="_x0000_s1026" style="position:absolute;z-index:-2521804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75pt,-50.1pt,218.8pt,-50.1pt,218.85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" fillcolor="black" stroked="f">
                <v:path arrowok="t" o:connecttype="custom" o:connectlocs="0,0;635,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37024" behindDoc="1" locked="0" layoutInCell="1" allowOverlap="1" wp14:anchorId="3F5851C0" wp14:editId="3A45138F">
                <wp:simplePos x="0" y="0"/>
                <wp:positionH relativeFrom="page">
                  <wp:posOffset>2781935</wp:posOffset>
                </wp:positionH>
                <wp:positionV relativeFrom="paragraph">
                  <wp:posOffset>-636271</wp:posOffset>
                </wp:positionV>
                <wp:extent cx="1905" cy="0"/>
                <wp:effectExtent l="0" t="0" r="0" b="0"/>
                <wp:wrapNone/>
                <wp:docPr id="2578" name="Freeform 1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2 w 3"/>
                            <a:gd name="T2" fmla="*/ 3 w 3"/>
                          </a:gdLst>
                          <a:ahLst/>
                          <a:cxnLst>
                            <a:cxn ang="0">
                              <a:pos x="T0" y="0"/>
                            </a:cxn>
                            <a:cxn ang="0">
                              <a:pos x="T1" y="0"/>
                            </a:cxn>
                            <a:cxn ang="0">
                              <a:pos x="T2" y="0"/>
                            </a:cxn>
                          </a:cxnLst>
                          <a:rect l="0" t="0" r="r" b="b"/>
                          <a:pathLst>
                            <a:path w="3">
                              <a:moveTo>
                                <a:pt x="0" y="0"/>
                              </a:moveTo>
                              <a:lnTo>
                                <a:pt x="2"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55C743" id="Freeform 1566" o:spid="_x0000_s1026" style="position:absolute;z-index:-2521794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05pt,-50.1pt,219.15pt,-50.1pt,219.2pt,-50.1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" fillcolor="black" stroked="f">
                <v:path arrowok="t" o:connecttype="custom" o:connectlocs="0,0;127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38048" behindDoc="1" locked="0" layoutInCell="1" allowOverlap="1" wp14:anchorId="070C2281" wp14:editId="77946243">
                <wp:simplePos x="0" y="0"/>
                <wp:positionH relativeFrom="page">
                  <wp:posOffset>2776855</wp:posOffset>
                </wp:positionH>
                <wp:positionV relativeFrom="paragraph">
                  <wp:posOffset>-706121</wp:posOffset>
                </wp:positionV>
                <wp:extent cx="2540" cy="0"/>
                <wp:effectExtent l="0" t="0" r="0" b="0"/>
                <wp:wrapNone/>
                <wp:docPr id="2577" name="Freeform 1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C4D798" id="Freeform 1567" o:spid="_x0000_s1026" style="position:absolute;z-index:-2521784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75pt,-55.6pt,218.65pt,-55.6pt,218.85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39072" behindDoc="1" locked="0" layoutInCell="1" allowOverlap="1" wp14:anchorId="128A9569" wp14:editId="6992945D">
                <wp:simplePos x="0" y="0"/>
                <wp:positionH relativeFrom="page">
                  <wp:posOffset>2766695</wp:posOffset>
                </wp:positionH>
                <wp:positionV relativeFrom="paragraph">
                  <wp:posOffset>-706121</wp:posOffset>
                </wp:positionV>
                <wp:extent cx="2540" cy="0"/>
                <wp:effectExtent l="0" t="0" r="0" b="0"/>
                <wp:wrapNone/>
                <wp:docPr id="2576" name="Freeform 1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 name="T3" fmla="*/ 3 w 4"/>
                          </a:gdLst>
                          <a:ahLst/>
                          <a:cxnLst>
                            <a:cxn ang="0">
                              <a:pos x="T0" y="0"/>
                            </a:cxn>
                            <a:cxn ang="0">
                              <a:pos x="T1" y="0"/>
                            </a:cxn>
                            <a:cxn ang="0">
                              <a:pos x="T2" y="0"/>
                            </a:cxn>
                            <a:cxn ang="0">
                              <a:pos x="T3" y="0"/>
                            </a:cxn>
                          </a:cxnLst>
                          <a:rect l="0" t="0" r="r" b="b"/>
                          <a:pathLst>
                            <a:path w="4">
                              <a:moveTo>
                                <a:pt x="2" y="0"/>
                              </a:moveTo>
                              <a:lnTo>
                                <a:pt x="0" y="0"/>
                              </a:lnTo>
                              <a:lnTo>
                                <a:pt x="4"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5DB0DA" id="Freeform 1568" o:spid="_x0000_s1026" style="position:absolute;z-index:-2521774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95pt,-55.6pt,217.85pt,-55.6pt,218.05pt,-55.6pt,218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" fillcolor="black" stroked="f">
                <v:path arrowok="t" o:connecttype="custom" o:connectlocs="1270,0;0,0;2540,0;19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40096" behindDoc="1" locked="0" layoutInCell="1" allowOverlap="1" wp14:anchorId="3752AEF8" wp14:editId="7A0F2B3E">
                <wp:simplePos x="0" y="0"/>
                <wp:positionH relativeFrom="page">
                  <wp:posOffset>2780030</wp:posOffset>
                </wp:positionH>
                <wp:positionV relativeFrom="paragraph">
                  <wp:posOffset>-706121</wp:posOffset>
                </wp:positionV>
                <wp:extent cx="4445" cy="0"/>
                <wp:effectExtent l="0" t="0" r="0" b="0"/>
                <wp:wrapNone/>
                <wp:docPr id="2575" name="Freeform 1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4 w 7"/>
                            <a:gd name="T1" fmla="*/ 2 w 7"/>
                            <a:gd name="T2" fmla="*/ 0 w 7"/>
                            <a:gd name="T3" fmla="*/ 7 w 7"/>
                            <a:gd name="T4" fmla="*/ 6 w 7"/>
                          </a:gdLst>
                          <a:ahLst/>
                          <a:cxnLst>
                            <a:cxn ang="0">
                              <a:pos x="T0" y="0"/>
                            </a:cxn>
                            <a:cxn ang="0">
                              <a:pos x="T1" y="0"/>
                            </a:cxn>
                            <a:cxn ang="0">
                              <a:pos x="T2" y="0"/>
                            </a:cxn>
                            <a:cxn ang="0">
                              <a:pos x="T3" y="0"/>
                            </a:cxn>
                            <a:cxn ang="0">
                              <a:pos x="T4" y="0"/>
                            </a:cxn>
                          </a:cxnLst>
                          <a:rect l="0" t="0" r="r" b="b"/>
                          <a:pathLst>
                            <a:path w="7">
                              <a:moveTo>
                                <a:pt x="4" y="0"/>
                              </a:moveTo>
                              <a:lnTo>
                                <a:pt x="2" y="0"/>
                              </a:lnTo>
                              <a:lnTo>
                                <a:pt x="0" y="0"/>
                              </a:lnTo>
                              <a:lnTo>
                                <a:pt x="7"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7539F3" id="Freeform 1569" o:spid="_x0000_s1026" style="position:absolute;z-index:-2521763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1pt,-55.6pt,219pt,-55.6pt,218.9pt,-55.6pt,219.25pt,-55.6pt,219.2pt,-55.6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" fillcolor="black" stroked="f">
                <v:path arrowok="t" o:connecttype="custom" o:connectlocs="2540,0;1270,0;0,0;4445,0;381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41120" behindDoc="1" locked="0" layoutInCell="1" allowOverlap="1" wp14:anchorId="32FAF0D8" wp14:editId="5FF66A1B">
                <wp:simplePos x="0" y="0"/>
                <wp:positionH relativeFrom="page">
                  <wp:posOffset>2787650</wp:posOffset>
                </wp:positionH>
                <wp:positionV relativeFrom="paragraph">
                  <wp:posOffset>-706121</wp:posOffset>
                </wp:positionV>
                <wp:extent cx="1905" cy="0"/>
                <wp:effectExtent l="0" t="0" r="0" b="0"/>
                <wp:wrapNone/>
                <wp:docPr id="2574" name="Freeform 1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A5C112" id="Freeform 1570" o:spid="_x0000_s1026" style="position:absolute;z-index:-2521753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55pt,-55.6pt,219.5pt,-55.6pt,219.65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2144" behindDoc="1" locked="0" layoutInCell="1" allowOverlap="1" wp14:anchorId="0B516D45" wp14:editId="4DD9B347">
                <wp:simplePos x="0" y="0"/>
                <wp:positionH relativeFrom="page">
                  <wp:posOffset>2715260</wp:posOffset>
                </wp:positionH>
                <wp:positionV relativeFrom="paragraph">
                  <wp:posOffset>-706121</wp:posOffset>
                </wp:positionV>
                <wp:extent cx="54610" cy="0"/>
                <wp:effectExtent l="0" t="0" r="0" b="0"/>
                <wp:wrapNone/>
                <wp:docPr id="2573" name="Freeform 1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0"/>
                        </a:xfrm>
                        <a:custGeom>
                          <a:avLst/>
                          <a:gdLst>
                            <a:gd name="T0" fmla="*/ 0 w 86"/>
                            <a:gd name="T1" fmla="*/ 86 w 86"/>
                            <a:gd name="T2" fmla="*/ 85 w 86"/>
                          </a:gdLst>
                          <a:ahLst/>
                          <a:cxnLst>
                            <a:cxn ang="0">
                              <a:pos x="T0" y="0"/>
                            </a:cxn>
                            <a:cxn ang="0">
                              <a:pos x="T1" y="0"/>
                            </a:cxn>
                            <a:cxn ang="0">
                              <a:pos x="T2" y="0"/>
                            </a:cxn>
                          </a:cxnLst>
                          <a:rect l="0" t="0" r="r" b="b"/>
                          <a:pathLst>
                            <a:path w="86">
                              <a:moveTo>
                                <a:pt x="0" y="0"/>
                              </a:moveTo>
                              <a:lnTo>
                                <a:pt x="86" y="0"/>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F2CDAE" id="Freeform 1571" o:spid="_x0000_s1026" style="position:absolute;z-index:-2521743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55.6pt,218.1pt,-55.6pt,218.05pt,-55.6pt" coordsize="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" fillcolor="black" stroked="f">
                <v:path arrowok="t" o:connecttype="custom" o:connectlocs="0,0;54610,0;5397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3168" behindDoc="1" locked="0" layoutInCell="1" allowOverlap="1" wp14:anchorId="33BF8203" wp14:editId="54EB710D">
                <wp:simplePos x="0" y="0"/>
                <wp:positionH relativeFrom="page">
                  <wp:posOffset>2769870</wp:posOffset>
                </wp:positionH>
                <wp:positionV relativeFrom="paragraph">
                  <wp:posOffset>-706121</wp:posOffset>
                </wp:positionV>
                <wp:extent cx="2540" cy="0"/>
                <wp:effectExtent l="0" t="0" r="0" b="0"/>
                <wp:wrapNone/>
                <wp:docPr id="2572" name="Freeform 1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D57F6A" id="Freeform 1572" o:spid="_x0000_s1026" style="position:absolute;z-index:-2521733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2pt,-55.6pt,218.1pt,-55.6pt,218.3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4192" behindDoc="1" locked="0" layoutInCell="1" allowOverlap="1" wp14:anchorId="675CCFE5" wp14:editId="6EA06BAA">
                <wp:simplePos x="0" y="0"/>
                <wp:positionH relativeFrom="page">
                  <wp:posOffset>2772410</wp:posOffset>
                </wp:positionH>
                <wp:positionV relativeFrom="paragraph">
                  <wp:posOffset>-706121</wp:posOffset>
                </wp:positionV>
                <wp:extent cx="7620" cy="0"/>
                <wp:effectExtent l="0" t="0" r="0" b="0"/>
                <wp:wrapNone/>
                <wp:docPr id="2571" name="Freeform 1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2 w 12"/>
                            <a:gd name="T1" fmla="*/ 0 w 12"/>
                            <a:gd name="T2" fmla="*/ 12 w 12"/>
                            <a:gd name="T3" fmla="*/ 11 w 12"/>
                          </a:gdLst>
                          <a:ahLst/>
                          <a:cxnLst>
                            <a:cxn ang="0">
                              <a:pos x="T0" y="0"/>
                            </a:cxn>
                            <a:cxn ang="0">
                              <a:pos x="T1" y="0"/>
                            </a:cxn>
                            <a:cxn ang="0">
                              <a:pos x="T2" y="0"/>
                            </a:cxn>
                            <a:cxn ang="0">
                              <a:pos x="T3" y="0"/>
                            </a:cxn>
                          </a:cxnLst>
                          <a:rect l="0" t="0" r="r" b="b"/>
                          <a:pathLst>
                            <a:path w="12">
                              <a:moveTo>
                                <a:pt x="2" y="0"/>
                              </a:moveTo>
                              <a:lnTo>
                                <a:pt x="0" y="0"/>
                              </a:lnTo>
                              <a:lnTo>
                                <a:pt x="12"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9E62E9" id="Freeform 1573" o:spid="_x0000_s1026" style="position:absolute;z-index:-2521722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4pt,-55.6pt,218.3pt,-55.6pt,218.9pt,-55.6pt,218.85pt,-55.6pt" coordsize="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" fillcolor="black" stroked="f">
                <v:path arrowok="t" o:connecttype="custom" o:connectlocs="1270,0;0,0;7620,0;698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45216" behindDoc="1" locked="0" layoutInCell="1" allowOverlap="1" wp14:anchorId="1B4F530B" wp14:editId="4D319141">
                <wp:simplePos x="0" y="0"/>
                <wp:positionH relativeFrom="page">
                  <wp:posOffset>2785110</wp:posOffset>
                </wp:positionH>
                <wp:positionV relativeFrom="paragraph">
                  <wp:posOffset>-706121</wp:posOffset>
                </wp:positionV>
                <wp:extent cx="1905" cy="0"/>
                <wp:effectExtent l="0" t="0" r="0" b="0"/>
                <wp:wrapNone/>
                <wp:docPr id="2570" name="Freeform 1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532673" id="Freeform 1574" o:spid="_x0000_s1026" style="position:absolute;z-index:-252171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35pt,-55.6pt,219.3pt,-55.6pt,219.45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6240" behindDoc="1" locked="0" layoutInCell="1" allowOverlap="1" wp14:anchorId="019E56AA" wp14:editId="326F6863">
                <wp:simplePos x="0" y="0"/>
                <wp:positionH relativeFrom="page">
                  <wp:posOffset>2787015</wp:posOffset>
                </wp:positionH>
                <wp:positionV relativeFrom="paragraph">
                  <wp:posOffset>-706121</wp:posOffset>
                </wp:positionV>
                <wp:extent cx="76200" cy="0"/>
                <wp:effectExtent l="0" t="0" r="0" b="0"/>
                <wp:wrapNone/>
                <wp:docPr id="2569" name="Freeform 1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0"/>
                        </a:xfrm>
                        <a:custGeom>
                          <a:avLst/>
                          <a:gdLst>
                            <a:gd name="T0" fmla="*/ 1 w 120"/>
                            <a:gd name="T1" fmla="*/ 0 w 120"/>
                            <a:gd name="T2" fmla="*/ 120 w 120"/>
                          </a:gdLst>
                          <a:ahLst/>
                          <a:cxnLst>
                            <a:cxn ang="0">
                              <a:pos x="T0" y="0"/>
                            </a:cxn>
                            <a:cxn ang="0">
                              <a:pos x="T1" y="0"/>
                            </a:cxn>
                            <a:cxn ang="0">
                              <a:pos x="T2" y="0"/>
                            </a:cxn>
                          </a:cxnLst>
                          <a:rect l="0" t="0" r="r" b="b"/>
                          <a:pathLst>
                            <a:path w="120">
                              <a:moveTo>
                                <a:pt x="1" y="0"/>
                              </a:moveTo>
                              <a:lnTo>
                                <a:pt x="0" y="0"/>
                              </a:lnTo>
                              <a:lnTo>
                                <a:pt x="12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ABE016" id="Freeform 1575" o:spid="_x0000_s1026" style="position:absolute;z-index:-252170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5pt,-55.6pt,219.45pt,-55.6pt,225.45pt,-55.6pt" coordsize="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" fillcolor="black" stroked="f">
                <v:path arrowok="t" o:connecttype="custom" o:connectlocs="635,0;0,0;762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7264" behindDoc="1" locked="0" layoutInCell="1" allowOverlap="1" wp14:anchorId="77047362" wp14:editId="00CB5EA5">
                <wp:simplePos x="0" y="0"/>
                <wp:positionH relativeFrom="page">
                  <wp:posOffset>2715260</wp:posOffset>
                </wp:positionH>
                <wp:positionV relativeFrom="paragraph">
                  <wp:posOffset>-706121</wp:posOffset>
                </wp:positionV>
                <wp:extent cx="69215" cy="0"/>
                <wp:effectExtent l="0" t="0" r="0" b="0"/>
                <wp:wrapNone/>
                <wp:docPr id="2568" name="Freeform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215" cy="0"/>
                        </a:xfrm>
                        <a:custGeom>
                          <a:avLst/>
                          <a:gdLst>
                            <a:gd name="T0" fmla="*/ 0 w 109"/>
                            <a:gd name="T1" fmla="*/ 109 w 109"/>
                            <a:gd name="T2" fmla="*/ 109 w 109"/>
                          </a:gdLst>
                          <a:ahLst/>
                          <a:cxnLst>
                            <a:cxn ang="0">
                              <a:pos x="T0" y="0"/>
                            </a:cxn>
                            <a:cxn ang="0">
                              <a:pos x="T1" y="0"/>
                            </a:cxn>
                            <a:cxn ang="0">
                              <a:pos x="T2" y="0"/>
                            </a:cxn>
                          </a:cxnLst>
                          <a:rect l="0" t="0" r="r" b="b"/>
                          <a:pathLst>
                            <a:path w="109">
                              <a:moveTo>
                                <a:pt x="0" y="0"/>
                              </a:moveTo>
                              <a:lnTo>
                                <a:pt x="10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CA31A7" id="Freeform 1576" o:spid="_x0000_s1026" style="position:absolute;z-index:-2521692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55.6pt,219.25pt,-55.6pt" coordsize="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" fillcolor="black" stroked="f">
                <v:path arrowok="t" o:connecttype="custom" o:connectlocs="0,0;69215,0;692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8288" behindDoc="1" locked="0" layoutInCell="1" allowOverlap="1" wp14:anchorId="14FA8855" wp14:editId="6A4CD4AF">
                <wp:simplePos x="0" y="0"/>
                <wp:positionH relativeFrom="page">
                  <wp:posOffset>2784475</wp:posOffset>
                </wp:positionH>
                <wp:positionV relativeFrom="paragraph">
                  <wp:posOffset>-706121</wp:posOffset>
                </wp:positionV>
                <wp:extent cx="78740" cy="0"/>
                <wp:effectExtent l="0" t="0" r="0" b="0"/>
                <wp:wrapNone/>
                <wp:docPr id="2567" name="Freeform 1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 cy="0"/>
                        </a:xfrm>
                        <a:custGeom>
                          <a:avLst/>
                          <a:gdLst>
                            <a:gd name="T0" fmla="*/ 1 w 124"/>
                            <a:gd name="T1" fmla="*/ 0 w 124"/>
                            <a:gd name="T2" fmla="*/ 124 w 124"/>
                          </a:gdLst>
                          <a:ahLst/>
                          <a:cxnLst>
                            <a:cxn ang="0">
                              <a:pos x="T0" y="0"/>
                            </a:cxn>
                            <a:cxn ang="0">
                              <a:pos x="T1" y="0"/>
                            </a:cxn>
                            <a:cxn ang="0">
                              <a:pos x="T2" y="0"/>
                            </a:cxn>
                          </a:cxnLst>
                          <a:rect l="0" t="0" r="r" b="b"/>
                          <a:pathLst>
                            <a:path w="124">
                              <a:moveTo>
                                <a:pt x="1" y="0"/>
                              </a:moveTo>
                              <a:lnTo>
                                <a:pt x="0" y="0"/>
                              </a:lnTo>
                              <a:lnTo>
                                <a:pt x="1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6AE588" id="Freeform 1577" o:spid="_x0000_s1026" style="position:absolute;z-index:-252168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3pt,-55.6pt,219.25pt,-55.6pt,225.45pt,-55.6pt" coordsize="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" fillcolor="black" stroked="f">
                <v:path arrowok="t" o:connecttype="custom" o:connectlocs="635,0;0,0;787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9312" behindDoc="1" locked="0" layoutInCell="1" allowOverlap="1" wp14:anchorId="20881E92" wp14:editId="210992DE">
                <wp:simplePos x="0" y="0"/>
                <wp:positionH relativeFrom="page">
                  <wp:posOffset>2715260</wp:posOffset>
                </wp:positionH>
                <wp:positionV relativeFrom="paragraph">
                  <wp:posOffset>-775971</wp:posOffset>
                </wp:positionV>
                <wp:extent cx="25400" cy="0"/>
                <wp:effectExtent l="0" t="0" r="0" b="0"/>
                <wp:wrapNone/>
                <wp:docPr id="2566" name="Freeform 1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0"/>
                        </a:xfrm>
                        <a:custGeom>
                          <a:avLst/>
                          <a:gdLst>
                            <a:gd name="T0" fmla="*/ 0 w 40"/>
                            <a:gd name="T1" fmla="*/ 37 w 40"/>
                            <a:gd name="T2" fmla="*/ 40 w 40"/>
                          </a:gdLst>
                          <a:ahLst/>
                          <a:cxnLst>
                            <a:cxn ang="0">
                              <a:pos x="T0" y="0"/>
                            </a:cxn>
                            <a:cxn ang="0">
                              <a:pos x="T1" y="0"/>
                            </a:cxn>
                            <a:cxn ang="0">
                              <a:pos x="T2" y="0"/>
                            </a:cxn>
                          </a:cxnLst>
                          <a:rect l="0" t="0" r="r" b="b"/>
                          <a:pathLst>
                            <a:path w="40">
                              <a:moveTo>
                                <a:pt x="0" y="0"/>
                              </a:moveTo>
                              <a:lnTo>
                                <a:pt x="37" y="0"/>
                              </a:lnTo>
                              <a:lnTo>
                                <a:pt x="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CBB9D7" id="Freeform 1578" o:spid="_x0000_s1026" style="position:absolute;z-index:-2521671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61.1pt,215.65pt,-61.1pt,215.8pt,-61.1pt" coordsize="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" fillcolor="black" stroked="f">
                <v:path arrowok="t" o:connecttype="custom" o:connectlocs="0,0;23495,0;254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0336" behindDoc="1" locked="0" layoutInCell="1" allowOverlap="1" wp14:anchorId="07542199" wp14:editId="4199A0FB">
                <wp:simplePos x="0" y="0"/>
                <wp:positionH relativeFrom="page">
                  <wp:posOffset>2740660</wp:posOffset>
                </wp:positionH>
                <wp:positionV relativeFrom="paragraph">
                  <wp:posOffset>-775971</wp:posOffset>
                </wp:positionV>
                <wp:extent cx="17145" cy="0"/>
                <wp:effectExtent l="0" t="0" r="0" b="0"/>
                <wp:wrapNone/>
                <wp:docPr id="2565" name="Freeform 1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0"/>
                        </a:xfrm>
                        <a:custGeom>
                          <a:avLst/>
                          <a:gdLst>
                            <a:gd name="T0" fmla="*/ 0 w 27"/>
                            <a:gd name="T1" fmla="*/ 5 w 27"/>
                            <a:gd name="T2" fmla="*/ 7 w 27"/>
                            <a:gd name="T3" fmla="*/ 14 w 27"/>
                            <a:gd name="T4" fmla="*/ 21 w 27"/>
                            <a:gd name="T5" fmla="*/ 27 w 27"/>
                          </a:gdLst>
                          <a:ahLst/>
                          <a:cxnLst>
                            <a:cxn ang="0">
                              <a:pos x="T0" y="0"/>
                            </a:cxn>
                            <a:cxn ang="0">
                              <a:pos x="T1" y="0"/>
                            </a:cxn>
                            <a:cxn ang="0">
                              <a:pos x="T2" y="0"/>
                            </a:cxn>
                            <a:cxn ang="0">
                              <a:pos x="T3" y="0"/>
                            </a:cxn>
                            <a:cxn ang="0">
                              <a:pos x="T4" y="0"/>
                            </a:cxn>
                            <a:cxn ang="0">
                              <a:pos x="T5" y="0"/>
                            </a:cxn>
                          </a:cxnLst>
                          <a:rect l="0" t="0" r="r" b="b"/>
                          <a:pathLst>
                            <a:path w="27">
                              <a:moveTo>
                                <a:pt x="0" y="0"/>
                              </a:moveTo>
                              <a:lnTo>
                                <a:pt x="5" y="0"/>
                              </a:lnTo>
                              <a:lnTo>
                                <a:pt x="7" y="0"/>
                              </a:lnTo>
                              <a:lnTo>
                                <a:pt x="14" y="0"/>
                              </a:lnTo>
                              <a:lnTo>
                                <a:pt x="21"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ABCC2A" id="Freeform 1579" o:spid="_x0000_s1026" style="position:absolute;z-index:-2521661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5.8pt,-61.1pt,216.05pt,-61.1pt,216.15pt,-61.1pt,216.5pt,-61.1pt,216.85pt,-61.1pt,217.15pt,-61.1pt" coordsize="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" fillcolor="black" stroked="f">
                <v:path arrowok="t" o:connecttype="custom" o:connectlocs="0,0;3175,0;4445,0;8890,0;13335,0;17145,0" o:connectangles="0,0,0,0,0,0"/>
                <w10:wrap anchorx="page"/>
              </v:polyline>
            </w:pict>
          </mc:Fallback>
        </mc:AlternateContent>
      </w:r>
      <w:r>
        <w:rPr>
          <w:noProof/>
          <w:lang w:val="es-ES" w:eastAsia="es-ES"/>
        </w:rPr>
        <mc:AlternateContent>
          <mc:Choice Requires="wps">
            <w:drawing>
              <wp:anchor distT="4294967295" distB="4294967295" distL="114300" distR="114300" simplePos="0" relativeHeight="251151360" behindDoc="1" locked="0" layoutInCell="1" allowOverlap="1" wp14:anchorId="3DC19214" wp14:editId="460DDB63">
                <wp:simplePos x="0" y="0"/>
                <wp:positionH relativeFrom="page">
                  <wp:posOffset>2757805</wp:posOffset>
                </wp:positionH>
                <wp:positionV relativeFrom="paragraph">
                  <wp:posOffset>-775971</wp:posOffset>
                </wp:positionV>
                <wp:extent cx="43180" cy="0"/>
                <wp:effectExtent l="0" t="0" r="0" b="0"/>
                <wp:wrapNone/>
                <wp:docPr id="2564" name="Freeform 1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 cy="0"/>
                        </a:xfrm>
                        <a:custGeom>
                          <a:avLst/>
                          <a:gdLst>
                            <a:gd name="T0" fmla="*/ 0 w 68"/>
                            <a:gd name="T1" fmla="*/ 4 w 68"/>
                            <a:gd name="T2" fmla="*/ 68 w 68"/>
                          </a:gdLst>
                          <a:ahLst/>
                          <a:cxnLst>
                            <a:cxn ang="0">
                              <a:pos x="T0" y="0"/>
                            </a:cxn>
                            <a:cxn ang="0">
                              <a:pos x="T1" y="0"/>
                            </a:cxn>
                            <a:cxn ang="0">
                              <a:pos x="T2" y="0"/>
                            </a:cxn>
                          </a:cxnLst>
                          <a:rect l="0" t="0" r="r" b="b"/>
                          <a:pathLst>
                            <a:path w="68">
                              <a:moveTo>
                                <a:pt x="0" y="0"/>
                              </a:moveTo>
                              <a:lnTo>
                                <a:pt x="4" y="0"/>
                              </a:lnTo>
                              <a:lnTo>
                                <a:pt x="6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9FA160" id="Freeform 1580" o:spid="_x0000_s1026" style="position:absolute;z-index:-2521651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15pt,-61.1pt,217.35pt,-61.1pt,220.55pt,-61.1pt" coordsize="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" fillcolor="black" stroked="f">
                <v:path arrowok="t" o:connecttype="custom" o:connectlocs="0,0;2540,0;431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2384" behindDoc="1" locked="0" layoutInCell="1" allowOverlap="1" wp14:anchorId="1CA641CE" wp14:editId="31373156">
                <wp:simplePos x="0" y="0"/>
                <wp:positionH relativeFrom="page">
                  <wp:posOffset>2715260</wp:posOffset>
                </wp:positionH>
                <wp:positionV relativeFrom="paragraph">
                  <wp:posOffset>-775971</wp:posOffset>
                </wp:positionV>
                <wp:extent cx="4445" cy="0"/>
                <wp:effectExtent l="0" t="0" r="0" b="0"/>
                <wp:wrapNone/>
                <wp:docPr id="2563" name="Freeform 1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w 7"/>
                            <a:gd name="T2" fmla="*/ 7 w 7"/>
                          </a:gdLst>
                          <a:ahLst/>
                          <a:cxnLst>
                            <a:cxn ang="0">
                              <a:pos x="T0" y="0"/>
                            </a:cxn>
                            <a:cxn ang="0">
                              <a:pos x="T1" y="0"/>
                            </a:cxn>
                            <a:cxn ang="0">
                              <a:pos x="T2" y="0"/>
                            </a:cxn>
                          </a:cxnLst>
                          <a:rect l="0" t="0" r="r" b="b"/>
                          <a:pathLst>
                            <a:path w="7">
                              <a:moveTo>
                                <a:pt x="0"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C35EA1" id="Freeform 1581" o:spid="_x0000_s1026" style="position:absolute;z-index:-2521640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61.1pt,213.8pt,-61.1pt,214.15pt,-61.1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" fillcolor="black" stroked="f">
                <v:path arrowok="t" o:connecttype="custom" o:connectlocs="0,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3408" behindDoc="1" locked="0" layoutInCell="1" allowOverlap="1" wp14:anchorId="2D6C7E3E" wp14:editId="3633EDBC">
                <wp:simplePos x="0" y="0"/>
                <wp:positionH relativeFrom="page">
                  <wp:posOffset>2719705</wp:posOffset>
                </wp:positionH>
                <wp:positionV relativeFrom="paragraph">
                  <wp:posOffset>-775971</wp:posOffset>
                </wp:positionV>
                <wp:extent cx="8255" cy="0"/>
                <wp:effectExtent l="0" t="0" r="0" b="0"/>
                <wp:wrapNone/>
                <wp:docPr id="2562" name="Freeform 1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7 w 13"/>
                            <a:gd name="T2" fmla="*/ 13 w 13"/>
                          </a:gdLst>
                          <a:ahLst/>
                          <a:cxnLst>
                            <a:cxn ang="0">
                              <a:pos x="T0" y="0"/>
                            </a:cxn>
                            <a:cxn ang="0">
                              <a:pos x="T1" y="0"/>
                            </a:cxn>
                            <a:cxn ang="0">
                              <a:pos x="T2" y="0"/>
                            </a:cxn>
                          </a:cxnLst>
                          <a:rect l="0" t="0" r="r" b="b"/>
                          <a:pathLst>
                            <a:path w="13">
                              <a:moveTo>
                                <a:pt x="0" y="0"/>
                              </a:moveTo>
                              <a:lnTo>
                                <a:pt x="7"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CF661A" id="Freeform 1582" o:spid="_x0000_s1026" style="position:absolute;z-index:-2521630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4.15pt,-61.1pt,214.5pt,-61.1pt,214.8pt,-61.1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" fillcolor="black" stroked="f">
                <v:path arrowok="t" o:connecttype="custom" o:connectlocs="0,0;4445,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4432" behindDoc="1" locked="0" layoutInCell="1" allowOverlap="1" wp14:anchorId="01341DA4" wp14:editId="4761D5F9">
                <wp:simplePos x="0" y="0"/>
                <wp:positionH relativeFrom="page">
                  <wp:posOffset>2727960</wp:posOffset>
                </wp:positionH>
                <wp:positionV relativeFrom="paragraph">
                  <wp:posOffset>-775971</wp:posOffset>
                </wp:positionV>
                <wp:extent cx="10795" cy="0"/>
                <wp:effectExtent l="0" t="0" r="0" b="0"/>
                <wp:wrapNone/>
                <wp:docPr id="2561" name="Freeform 1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0"/>
                        </a:xfrm>
                        <a:custGeom>
                          <a:avLst/>
                          <a:gdLst>
                            <a:gd name="T0" fmla="*/ 0 w 17"/>
                            <a:gd name="T1" fmla="*/ 2 w 17"/>
                            <a:gd name="T2" fmla="*/ 7 w 17"/>
                            <a:gd name="T3" fmla="*/ 14 w 17"/>
                            <a:gd name="T4" fmla="*/ 17 w 17"/>
                          </a:gdLst>
                          <a:ahLst/>
                          <a:cxnLst>
                            <a:cxn ang="0">
                              <a:pos x="T0" y="0"/>
                            </a:cxn>
                            <a:cxn ang="0">
                              <a:pos x="T1" y="0"/>
                            </a:cxn>
                            <a:cxn ang="0">
                              <a:pos x="T2" y="0"/>
                            </a:cxn>
                            <a:cxn ang="0">
                              <a:pos x="T3" y="0"/>
                            </a:cxn>
                            <a:cxn ang="0">
                              <a:pos x="T4" y="0"/>
                            </a:cxn>
                          </a:cxnLst>
                          <a:rect l="0" t="0" r="r" b="b"/>
                          <a:pathLst>
                            <a:path w="17">
                              <a:moveTo>
                                <a:pt x="0" y="0"/>
                              </a:moveTo>
                              <a:lnTo>
                                <a:pt x="2" y="0"/>
                              </a:lnTo>
                              <a:lnTo>
                                <a:pt x="7" y="0"/>
                              </a:lnTo>
                              <a:lnTo>
                                <a:pt x="14" y="0"/>
                              </a:lnTo>
                              <a:lnTo>
                                <a:pt x="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0F391B" id="Freeform 1583" o:spid="_x0000_s1026" style="position:absolute;z-index:-2521620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4.8pt,-61.1pt,214.9pt,-61.1pt,215.15pt,-61.1pt,215.5pt,-61.1pt,215.65pt,-61.1pt" coordsize="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" fillcolor="black" stroked="f">
                <v:path arrowok="t" o:connecttype="custom" o:connectlocs="0,0;1270,0;4445,0;8890,0;1079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55456" behindDoc="1" locked="0" layoutInCell="1" allowOverlap="1" wp14:anchorId="0F5A908C" wp14:editId="2067F6B2">
                <wp:simplePos x="0" y="0"/>
                <wp:positionH relativeFrom="page">
                  <wp:posOffset>2760345</wp:posOffset>
                </wp:positionH>
                <wp:positionV relativeFrom="paragraph">
                  <wp:posOffset>-775971</wp:posOffset>
                </wp:positionV>
                <wp:extent cx="14605" cy="0"/>
                <wp:effectExtent l="0" t="0" r="0" b="0"/>
                <wp:wrapNone/>
                <wp:docPr id="2560" name="Freeform 1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 cy="0"/>
                        </a:xfrm>
                        <a:custGeom>
                          <a:avLst/>
                          <a:gdLst>
                            <a:gd name="T0" fmla="*/ 0 w 23"/>
                            <a:gd name="T1" fmla="*/ 3 w 23"/>
                            <a:gd name="T2" fmla="*/ 20 w 23"/>
                            <a:gd name="T3" fmla="*/ 23 w 23"/>
                          </a:gdLst>
                          <a:ahLst/>
                          <a:cxnLst>
                            <a:cxn ang="0">
                              <a:pos x="T0" y="0"/>
                            </a:cxn>
                            <a:cxn ang="0">
                              <a:pos x="T1" y="0"/>
                            </a:cxn>
                            <a:cxn ang="0">
                              <a:pos x="T2" y="0"/>
                            </a:cxn>
                            <a:cxn ang="0">
                              <a:pos x="T3" y="0"/>
                            </a:cxn>
                          </a:cxnLst>
                          <a:rect l="0" t="0" r="r" b="b"/>
                          <a:pathLst>
                            <a:path w="23">
                              <a:moveTo>
                                <a:pt x="0" y="0"/>
                              </a:moveTo>
                              <a:lnTo>
                                <a:pt x="3" y="0"/>
                              </a:lnTo>
                              <a:lnTo>
                                <a:pt x="20" y="0"/>
                              </a:lnTo>
                              <a:lnTo>
                                <a:pt x="2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EEC261" id="Freeform 1584" o:spid="_x0000_s1026" style="position:absolute;z-index:-2521610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35pt,-61.1pt,217.5pt,-61.1pt,218.35pt,-61.1pt,218.5pt,-61.1pt" coordsize="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" fillcolor="black" stroked="f">
                <v:path arrowok="t" o:connecttype="custom" o:connectlocs="0,0;1905,0;12700,0;146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56480" behindDoc="1" locked="0" layoutInCell="1" allowOverlap="1" wp14:anchorId="4F6FC81B" wp14:editId="0E5C8B8E">
                <wp:simplePos x="0" y="0"/>
                <wp:positionH relativeFrom="page">
                  <wp:posOffset>2774950</wp:posOffset>
                </wp:positionH>
                <wp:positionV relativeFrom="paragraph">
                  <wp:posOffset>-775971</wp:posOffset>
                </wp:positionV>
                <wp:extent cx="8890" cy="0"/>
                <wp:effectExtent l="0" t="0" r="0" b="0"/>
                <wp:wrapNone/>
                <wp:docPr id="2559" name="Freeform 1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7A3AA4" id="Freeform 1585" o:spid="_x0000_s1026" style="position:absolute;z-index:-2521600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5pt,-61.1pt,218.85pt,-61.1pt,219.2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7504" behindDoc="1" locked="0" layoutInCell="1" allowOverlap="1" wp14:anchorId="0F626E9A" wp14:editId="4E39BD45">
                <wp:simplePos x="0" y="0"/>
                <wp:positionH relativeFrom="page">
                  <wp:posOffset>2783840</wp:posOffset>
                </wp:positionH>
                <wp:positionV relativeFrom="paragraph">
                  <wp:posOffset>-775971</wp:posOffset>
                </wp:positionV>
                <wp:extent cx="8255" cy="0"/>
                <wp:effectExtent l="0" t="0" r="0" b="0"/>
                <wp:wrapNone/>
                <wp:docPr id="2558" name="Freeform 1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6 w 13"/>
                            <a:gd name="T2" fmla="*/ 13 w 13"/>
                          </a:gdLst>
                          <a:ahLst/>
                          <a:cxnLst>
                            <a:cxn ang="0">
                              <a:pos x="T0" y="0"/>
                            </a:cxn>
                            <a:cxn ang="0">
                              <a:pos x="T1" y="0"/>
                            </a:cxn>
                            <a:cxn ang="0">
                              <a:pos x="T2" y="0"/>
                            </a:cxn>
                          </a:cxnLst>
                          <a:rect l="0" t="0" r="r" b="b"/>
                          <a:pathLst>
                            <a:path w="13">
                              <a:moveTo>
                                <a:pt x="0" y="0"/>
                              </a:moveTo>
                              <a:lnTo>
                                <a:pt x="6"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119B92" id="Freeform 1586" o:spid="_x0000_s1026" style="position:absolute;z-index:-2521589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2pt,-61.1pt,219.5pt,-61.1pt,219.85pt,-61.1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" fillcolor="black" stroked="f">
                <v:path arrowok="t" o:connecttype="custom" o:connectlocs="0,0;381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8528" behindDoc="1" locked="0" layoutInCell="1" allowOverlap="1" wp14:anchorId="181EEA2B" wp14:editId="750A2EE3">
                <wp:simplePos x="0" y="0"/>
                <wp:positionH relativeFrom="page">
                  <wp:posOffset>2792095</wp:posOffset>
                </wp:positionH>
                <wp:positionV relativeFrom="paragraph">
                  <wp:posOffset>-775971</wp:posOffset>
                </wp:positionV>
                <wp:extent cx="8890" cy="0"/>
                <wp:effectExtent l="0" t="0" r="0" b="0"/>
                <wp:wrapNone/>
                <wp:docPr id="2557" name="Freeform 1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F0133D" id="Freeform 1587" o:spid="_x0000_s1026" style="position:absolute;z-index:-2521579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85pt,-61.1pt,220.2pt,-61.1pt,220.55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9552" behindDoc="1" locked="0" layoutInCell="1" allowOverlap="1" wp14:anchorId="22B5AE4E" wp14:editId="2EECB948">
                <wp:simplePos x="0" y="0"/>
                <wp:positionH relativeFrom="page">
                  <wp:posOffset>2766695</wp:posOffset>
                </wp:positionH>
                <wp:positionV relativeFrom="paragraph">
                  <wp:posOffset>-775971</wp:posOffset>
                </wp:positionV>
                <wp:extent cx="6350" cy="0"/>
                <wp:effectExtent l="0" t="0" r="0" b="0"/>
                <wp:wrapNone/>
                <wp:docPr id="2556" name="Freeform 1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0"/>
                        </a:xfrm>
                        <a:custGeom>
                          <a:avLst/>
                          <a:gdLst>
                            <a:gd name="T0" fmla="*/ 0 w 10"/>
                            <a:gd name="T1" fmla="*/ 6 w 10"/>
                            <a:gd name="T2" fmla="*/ 10 w 10"/>
                          </a:gdLst>
                          <a:ahLst/>
                          <a:cxnLst>
                            <a:cxn ang="0">
                              <a:pos x="T0" y="0"/>
                            </a:cxn>
                            <a:cxn ang="0">
                              <a:pos x="T1" y="0"/>
                            </a:cxn>
                            <a:cxn ang="0">
                              <a:pos x="T2" y="0"/>
                            </a:cxn>
                          </a:cxnLst>
                          <a:rect l="0" t="0" r="r" b="b"/>
                          <a:pathLst>
                            <a:path w="10">
                              <a:moveTo>
                                <a:pt x="0" y="0"/>
                              </a:moveTo>
                              <a:lnTo>
                                <a:pt x="6"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762C72" id="Freeform 1588" o:spid="_x0000_s1026" style="position:absolute;z-index:-2521569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85pt,-61.1pt,218.15pt,-61.1pt,218.35pt,-61.1pt" coordsize="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" fillcolor="black" stroked="f">
                <v:path arrowok="t" o:connecttype="custom" o:connectlocs="0,0;3810,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0576" behindDoc="1" locked="0" layoutInCell="1" allowOverlap="1" wp14:anchorId="4A8CDBEB" wp14:editId="18DD9B44">
                <wp:simplePos x="0" y="0"/>
                <wp:positionH relativeFrom="page">
                  <wp:posOffset>3785235</wp:posOffset>
                </wp:positionH>
                <wp:positionV relativeFrom="paragraph">
                  <wp:posOffset>-429896</wp:posOffset>
                </wp:positionV>
                <wp:extent cx="3810" cy="0"/>
                <wp:effectExtent l="0" t="0" r="0" b="0"/>
                <wp:wrapNone/>
                <wp:docPr id="2555" name="Freeform 1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4 w 6"/>
                            <a:gd name="T1" fmla="*/ 0 w 6"/>
                            <a:gd name="T2" fmla="*/ 6 w 6"/>
                            <a:gd name="T3" fmla="*/ 4 w 6"/>
                          </a:gdLst>
                          <a:ahLst/>
                          <a:cxnLst>
                            <a:cxn ang="0">
                              <a:pos x="T0" y="0"/>
                            </a:cxn>
                            <a:cxn ang="0">
                              <a:pos x="T1" y="0"/>
                            </a:cxn>
                            <a:cxn ang="0">
                              <a:pos x="T2" y="0"/>
                            </a:cxn>
                            <a:cxn ang="0">
                              <a:pos x="T3" y="0"/>
                            </a:cxn>
                          </a:cxnLst>
                          <a:rect l="0" t="0" r="r" b="b"/>
                          <a:pathLst>
                            <a:path w="6">
                              <a:moveTo>
                                <a:pt x="4" y="0"/>
                              </a:moveTo>
                              <a:lnTo>
                                <a:pt x="0" y="0"/>
                              </a:lnTo>
                              <a:lnTo>
                                <a:pt x="6" y="0"/>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CCDAA" id="Freeform 1589" o:spid="_x0000_s1026" style="position:absolute;margin-left:298.05pt;margin-top:-33.85pt;width:.3pt;height:0;z-index:-2521559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" path="m4,l,,6,,4,xe" fillcolor="black" stroked="f">
                <v:path arrowok="t" o:connecttype="custom" o:connectlocs="2540,0;0,0;3810,0;254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61600" behindDoc="1" locked="0" layoutInCell="1" allowOverlap="1" wp14:anchorId="089A51D4" wp14:editId="2341E87E">
                <wp:simplePos x="0" y="0"/>
                <wp:positionH relativeFrom="page">
                  <wp:posOffset>3790950</wp:posOffset>
                </wp:positionH>
                <wp:positionV relativeFrom="paragraph">
                  <wp:posOffset>-429896</wp:posOffset>
                </wp:positionV>
                <wp:extent cx="5080" cy="0"/>
                <wp:effectExtent l="0" t="0" r="0" b="0"/>
                <wp:wrapNone/>
                <wp:docPr id="2554" name="Freeform 1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23E5FC" id="Freeform 1590" o:spid="_x0000_s1026" style="position:absolute;z-index:-2521548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8.7pt,-33.85pt,298.5pt,-33.85pt,298.9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2624" behindDoc="1" locked="0" layoutInCell="1" allowOverlap="1" wp14:anchorId="3280DF46" wp14:editId="15024E6F">
                <wp:simplePos x="0" y="0"/>
                <wp:positionH relativeFrom="page">
                  <wp:posOffset>3806190</wp:posOffset>
                </wp:positionH>
                <wp:positionV relativeFrom="paragraph">
                  <wp:posOffset>-429896</wp:posOffset>
                </wp:positionV>
                <wp:extent cx="5080" cy="0"/>
                <wp:effectExtent l="0" t="0" r="0" b="0"/>
                <wp:wrapNone/>
                <wp:docPr id="2553" name="Freeform 1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25C210" id="Freeform 1591" o:spid="_x0000_s1026" style="position:absolute;z-index:-2521538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9.9pt,-33.85pt,299.7pt,-33.85pt,300.1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3648" behindDoc="1" locked="0" layoutInCell="1" allowOverlap="1" wp14:anchorId="1487AF2D" wp14:editId="34580353">
                <wp:simplePos x="0" y="0"/>
                <wp:positionH relativeFrom="page">
                  <wp:posOffset>3813810</wp:posOffset>
                </wp:positionH>
                <wp:positionV relativeFrom="paragraph">
                  <wp:posOffset>-429896</wp:posOffset>
                </wp:positionV>
                <wp:extent cx="10160" cy="0"/>
                <wp:effectExtent l="0" t="0" r="0" b="0"/>
                <wp:wrapNone/>
                <wp:docPr id="2552" name="Freeform 1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8 w 16"/>
                            <a:gd name="T1" fmla="*/ 4 w 16"/>
                            <a:gd name="T2" fmla="*/ 0 w 16"/>
                            <a:gd name="T3" fmla="*/ 16 w 16"/>
                            <a:gd name="T4" fmla="*/ 12 w 16"/>
                          </a:gdLst>
                          <a:ahLst/>
                          <a:cxnLst>
                            <a:cxn ang="0">
                              <a:pos x="T0" y="0"/>
                            </a:cxn>
                            <a:cxn ang="0">
                              <a:pos x="T1" y="0"/>
                            </a:cxn>
                            <a:cxn ang="0">
                              <a:pos x="T2" y="0"/>
                            </a:cxn>
                            <a:cxn ang="0">
                              <a:pos x="T3" y="0"/>
                            </a:cxn>
                            <a:cxn ang="0">
                              <a:pos x="T4" y="0"/>
                            </a:cxn>
                          </a:cxnLst>
                          <a:rect l="0" t="0" r="r" b="b"/>
                          <a:pathLst>
                            <a:path w="16">
                              <a:moveTo>
                                <a:pt x="8" y="0"/>
                              </a:moveTo>
                              <a:lnTo>
                                <a:pt x="4" y="0"/>
                              </a:lnTo>
                              <a:lnTo>
                                <a:pt x="0" y="0"/>
                              </a:lnTo>
                              <a:lnTo>
                                <a:pt x="16" y="0"/>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3CECF9" id="Freeform 1592" o:spid="_x0000_s1026" style="position:absolute;z-index:-2521528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0.7pt,-33.85pt,300.5pt,-33.85pt,300.3pt,-33.85pt,301.1pt,-33.85pt,300.9pt,-33.85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" fillcolor="black" stroked="f">
                <v:path arrowok="t" o:connecttype="custom" o:connectlocs="5080,0;2540,0;0,0;10160,0;762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64672" behindDoc="1" locked="0" layoutInCell="1" allowOverlap="1" wp14:anchorId="2F8466E9" wp14:editId="056CD7BC">
                <wp:simplePos x="0" y="0"/>
                <wp:positionH relativeFrom="page">
                  <wp:posOffset>3890645</wp:posOffset>
                </wp:positionH>
                <wp:positionV relativeFrom="paragraph">
                  <wp:posOffset>-429896</wp:posOffset>
                </wp:positionV>
                <wp:extent cx="4445" cy="0"/>
                <wp:effectExtent l="0" t="0" r="0" b="0"/>
                <wp:wrapNone/>
                <wp:docPr id="2551" name="Freeform 1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5 w 7"/>
                            <a:gd name="T1" fmla="*/ 0 w 7"/>
                            <a:gd name="T2" fmla="*/ 7 w 7"/>
                          </a:gdLst>
                          <a:ahLst/>
                          <a:cxnLst>
                            <a:cxn ang="0">
                              <a:pos x="T0" y="0"/>
                            </a:cxn>
                            <a:cxn ang="0">
                              <a:pos x="T1" y="0"/>
                            </a:cxn>
                            <a:cxn ang="0">
                              <a:pos x="T2" y="0"/>
                            </a:cxn>
                          </a:cxnLst>
                          <a:rect l="0" t="0" r="r" b="b"/>
                          <a:pathLst>
                            <a:path w="7">
                              <a:moveTo>
                                <a:pt x="5"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49FD04" id="Freeform 1593" o:spid="_x0000_s1026" style="position:absolute;z-index:-2521518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6.6pt,-33.85pt,306.35pt,-33.85pt,306.7pt,-33.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" fillcolor="black" stroked="f">
                <v:path arrowok="t" o:connecttype="custom" o:connectlocs="3175,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5696" behindDoc="1" locked="0" layoutInCell="1" allowOverlap="1" wp14:anchorId="3B9CE7AB" wp14:editId="0D705095">
                <wp:simplePos x="0" y="0"/>
                <wp:positionH relativeFrom="page">
                  <wp:posOffset>3896995</wp:posOffset>
                </wp:positionH>
                <wp:positionV relativeFrom="paragraph">
                  <wp:posOffset>-429896</wp:posOffset>
                </wp:positionV>
                <wp:extent cx="5715" cy="0"/>
                <wp:effectExtent l="0" t="0" r="0" b="0"/>
                <wp:wrapNone/>
                <wp:docPr id="2550" name="Freeform 1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1B19B5" id="Freeform 1594" o:spid="_x0000_s1026" style="position:absolute;z-index:-2521507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7.05pt,-33.85pt,306.85pt,-33.85pt,307.3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6720" behindDoc="1" locked="0" layoutInCell="1" allowOverlap="1" wp14:anchorId="28D02638" wp14:editId="5456EDC3">
                <wp:simplePos x="0" y="0"/>
                <wp:positionH relativeFrom="page">
                  <wp:posOffset>3914140</wp:posOffset>
                </wp:positionH>
                <wp:positionV relativeFrom="paragraph">
                  <wp:posOffset>-429896</wp:posOffset>
                </wp:positionV>
                <wp:extent cx="5715" cy="0"/>
                <wp:effectExtent l="0" t="0" r="0" b="0"/>
                <wp:wrapNone/>
                <wp:docPr id="2549" name="Freeform 1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BE2540" id="Freeform 1595" o:spid="_x0000_s1026" style="position:absolute;z-index:-2521497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8.4pt,-33.85pt,308.2pt,-33.85pt,308.6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7744" behindDoc="1" locked="0" layoutInCell="1" allowOverlap="1" wp14:anchorId="25EC2D41" wp14:editId="7090E12A">
                <wp:simplePos x="0" y="0"/>
                <wp:positionH relativeFrom="page">
                  <wp:posOffset>3923030</wp:posOffset>
                </wp:positionH>
                <wp:positionV relativeFrom="paragraph">
                  <wp:posOffset>-429896</wp:posOffset>
                </wp:positionV>
                <wp:extent cx="11430" cy="0"/>
                <wp:effectExtent l="0" t="0" r="0" b="0"/>
                <wp:wrapNone/>
                <wp:docPr id="2548" name="Freeform 1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0"/>
                        </a:xfrm>
                        <a:custGeom>
                          <a:avLst/>
                          <a:gdLst>
                            <a:gd name="T0" fmla="*/ 9 w 18"/>
                            <a:gd name="T1" fmla="*/ 4 w 18"/>
                            <a:gd name="T2" fmla="*/ 0 w 18"/>
                            <a:gd name="T3" fmla="*/ 18 w 18"/>
                            <a:gd name="T4" fmla="*/ 13 w 18"/>
                          </a:gdLst>
                          <a:ahLst/>
                          <a:cxnLst>
                            <a:cxn ang="0">
                              <a:pos x="T0" y="0"/>
                            </a:cxn>
                            <a:cxn ang="0">
                              <a:pos x="T1" y="0"/>
                            </a:cxn>
                            <a:cxn ang="0">
                              <a:pos x="T2" y="0"/>
                            </a:cxn>
                            <a:cxn ang="0">
                              <a:pos x="T3" y="0"/>
                            </a:cxn>
                            <a:cxn ang="0">
                              <a:pos x="T4" y="0"/>
                            </a:cxn>
                          </a:cxnLst>
                          <a:rect l="0" t="0" r="r" b="b"/>
                          <a:pathLst>
                            <a:path w="18">
                              <a:moveTo>
                                <a:pt x="9" y="0"/>
                              </a:moveTo>
                              <a:lnTo>
                                <a:pt x="4" y="0"/>
                              </a:lnTo>
                              <a:lnTo>
                                <a:pt x="0" y="0"/>
                              </a:lnTo>
                              <a:lnTo>
                                <a:pt x="18"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9B2880" id="Freeform 1596" o:spid="_x0000_s1026" style="position:absolute;z-index:-2521487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9.35pt,-33.85pt,309.1pt,-33.85pt,308.9pt,-33.85pt,309.8pt,-33.85pt,309.55pt,-33.85pt" coordsize="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" fillcolor="black" stroked="f">
                <v:path arrowok="t" o:connecttype="custom" o:connectlocs="5715,0;2540,0;0,0;11430,0;825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68768" behindDoc="1" locked="0" layoutInCell="1" allowOverlap="1" wp14:anchorId="011AFE33" wp14:editId="03969A69">
                <wp:simplePos x="0" y="0"/>
                <wp:positionH relativeFrom="page">
                  <wp:posOffset>3782695</wp:posOffset>
                </wp:positionH>
                <wp:positionV relativeFrom="paragraph">
                  <wp:posOffset>-429896</wp:posOffset>
                </wp:positionV>
                <wp:extent cx="8255" cy="0"/>
                <wp:effectExtent l="0" t="0" r="0" b="0"/>
                <wp:wrapNone/>
                <wp:docPr id="2547" name="Freeform 1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13 w 13"/>
                            <a:gd name="T2" fmla="*/ 10 w 13"/>
                          </a:gdLst>
                          <a:ahLst/>
                          <a:cxnLst>
                            <a:cxn ang="0">
                              <a:pos x="T0" y="0"/>
                            </a:cxn>
                            <a:cxn ang="0">
                              <a:pos x="T1" y="0"/>
                            </a:cxn>
                            <a:cxn ang="0">
                              <a:pos x="T2" y="0"/>
                            </a:cxn>
                          </a:cxnLst>
                          <a:rect l="0" t="0" r="r" b="b"/>
                          <a:pathLst>
                            <a:path w="13">
                              <a:moveTo>
                                <a:pt x="0" y="0"/>
                              </a:moveTo>
                              <a:lnTo>
                                <a:pt x="13"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25C56E" id="Freeform 1597" o:spid="_x0000_s1026" style="position:absolute;z-index:-2521477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33.85pt,298.5pt,-33.85pt,298.35pt,-33.8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" fillcolor="black" stroked="f">
                <v:path arrowok="t" o:connecttype="custom" o:connectlocs="0,0;8255,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9792" behindDoc="1" locked="0" layoutInCell="1" allowOverlap="1" wp14:anchorId="43AE643E" wp14:editId="14488968">
                <wp:simplePos x="0" y="0"/>
                <wp:positionH relativeFrom="page">
                  <wp:posOffset>3796030</wp:posOffset>
                </wp:positionH>
                <wp:positionV relativeFrom="paragraph">
                  <wp:posOffset>-429896</wp:posOffset>
                </wp:positionV>
                <wp:extent cx="17780" cy="0"/>
                <wp:effectExtent l="0" t="0" r="0" b="0"/>
                <wp:wrapNone/>
                <wp:docPr id="2546" name="Freeform 1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 cy="0"/>
                        </a:xfrm>
                        <a:custGeom>
                          <a:avLst/>
                          <a:gdLst>
                            <a:gd name="T0" fmla="*/ 4 w 28"/>
                            <a:gd name="T1" fmla="*/ 0 w 28"/>
                            <a:gd name="T2" fmla="*/ 28 w 28"/>
                            <a:gd name="T3" fmla="*/ 24 w 28"/>
                          </a:gdLst>
                          <a:ahLst/>
                          <a:cxnLst>
                            <a:cxn ang="0">
                              <a:pos x="T0" y="0"/>
                            </a:cxn>
                            <a:cxn ang="0">
                              <a:pos x="T1" y="0"/>
                            </a:cxn>
                            <a:cxn ang="0">
                              <a:pos x="T2" y="0"/>
                            </a:cxn>
                            <a:cxn ang="0">
                              <a:pos x="T3" y="0"/>
                            </a:cxn>
                          </a:cxnLst>
                          <a:rect l="0" t="0" r="r" b="b"/>
                          <a:pathLst>
                            <a:path w="28">
                              <a:moveTo>
                                <a:pt x="4" y="0"/>
                              </a:moveTo>
                              <a:lnTo>
                                <a:pt x="0" y="0"/>
                              </a:lnTo>
                              <a:lnTo>
                                <a:pt x="28" y="0"/>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683A05" id="Freeform 1598" o:spid="_x0000_s1026" style="position:absolute;z-index:-2521466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9.1pt,-33.85pt,298.9pt,-33.85pt,300.3pt,-33.85pt,300.1pt,-33.85pt" coordsize="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" fillcolor="black" stroked="f">
                <v:path arrowok="t" o:connecttype="custom" o:connectlocs="2540,0;0,0;17780,0;1524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70816" behindDoc="1" locked="0" layoutInCell="1" allowOverlap="1" wp14:anchorId="3DCC1E11" wp14:editId="5AAA505C">
                <wp:simplePos x="0" y="0"/>
                <wp:positionH relativeFrom="page">
                  <wp:posOffset>3823970</wp:posOffset>
                </wp:positionH>
                <wp:positionV relativeFrom="paragraph">
                  <wp:posOffset>-429896</wp:posOffset>
                </wp:positionV>
                <wp:extent cx="5080" cy="0"/>
                <wp:effectExtent l="0" t="0" r="0" b="0"/>
                <wp:wrapNone/>
                <wp:docPr id="2545" name="Freeform 1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0F7D73" id="Freeform 1599" o:spid="_x0000_s1026" style="position:absolute;z-index:-2521456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3pt,-33.85pt,301.1pt,-33.85pt,301.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1840" behindDoc="1" locked="0" layoutInCell="1" allowOverlap="1" wp14:anchorId="52D9BFA0" wp14:editId="06992DAD">
                <wp:simplePos x="0" y="0"/>
                <wp:positionH relativeFrom="page">
                  <wp:posOffset>3829050</wp:posOffset>
                </wp:positionH>
                <wp:positionV relativeFrom="paragraph">
                  <wp:posOffset>-429896</wp:posOffset>
                </wp:positionV>
                <wp:extent cx="5715" cy="0"/>
                <wp:effectExtent l="0" t="0" r="0" b="0"/>
                <wp:wrapNone/>
                <wp:docPr id="2544" name="Freeform 1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9B93BF" id="Freeform 1600" o:spid="_x0000_s1026" style="position:absolute;z-index:-2521446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7pt,-33.85pt,301.5pt,-33.85pt,301.9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2864" behindDoc="1" locked="0" layoutInCell="1" allowOverlap="1" wp14:anchorId="3D7A0370" wp14:editId="0CE2C55E">
                <wp:simplePos x="0" y="0"/>
                <wp:positionH relativeFrom="page">
                  <wp:posOffset>3888105</wp:posOffset>
                </wp:positionH>
                <wp:positionV relativeFrom="paragraph">
                  <wp:posOffset>-429896</wp:posOffset>
                </wp:positionV>
                <wp:extent cx="8890" cy="0"/>
                <wp:effectExtent l="0" t="0" r="0" b="0"/>
                <wp:wrapNone/>
                <wp:docPr id="2543" name="Freeform 1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14 w 14"/>
                            <a:gd name="T2" fmla="*/ 11 w 14"/>
                          </a:gdLst>
                          <a:ahLst/>
                          <a:cxnLst>
                            <a:cxn ang="0">
                              <a:pos x="T0" y="0"/>
                            </a:cxn>
                            <a:cxn ang="0">
                              <a:pos x="T1" y="0"/>
                            </a:cxn>
                            <a:cxn ang="0">
                              <a:pos x="T2" y="0"/>
                            </a:cxn>
                          </a:cxnLst>
                          <a:rect l="0" t="0" r="r" b="b"/>
                          <a:pathLst>
                            <a:path w="14">
                              <a:moveTo>
                                <a:pt x="0" y="0"/>
                              </a:moveTo>
                              <a:lnTo>
                                <a:pt x="14"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919928" id="Freeform 1601" o:spid="_x0000_s1026" style="position:absolute;z-index:-2521436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6.15pt,-33.85pt,306.85pt,-33.85pt,306.7pt,-33.85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" fillcolor="black" stroked="f">
                <v:path arrowok="t" o:connecttype="custom" o:connectlocs="0,0;8890,0;69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3888" behindDoc="1" locked="0" layoutInCell="1" allowOverlap="1" wp14:anchorId="72BA6D47" wp14:editId="74FF3D98">
                <wp:simplePos x="0" y="0"/>
                <wp:positionH relativeFrom="page">
                  <wp:posOffset>3902710</wp:posOffset>
                </wp:positionH>
                <wp:positionV relativeFrom="paragraph">
                  <wp:posOffset>-429896</wp:posOffset>
                </wp:positionV>
                <wp:extent cx="20320" cy="0"/>
                <wp:effectExtent l="0" t="0" r="0" b="0"/>
                <wp:wrapNone/>
                <wp:docPr id="2542" name="Freeform 1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4 w 32"/>
                            <a:gd name="T1" fmla="*/ 0 w 32"/>
                            <a:gd name="T2" fmla="*/ 32 w 32"/>
                            <a:gd name="T3" fmla="*/ 27 w 32"/>
                          </a:gdLst>
                          <a:ahLst/>
                          <a:cxnLst>
                            <a:cxn ang="0">
                              <a:pos x="T0" y="0"/>
                            </a:cxn>
                            <a:cxn ang="0">
                              <a:pos x="T1" y="0"/>
                            </a:cxn>
                            <a:cxn ang="0">
                              <a:pos x="T2" y="0"/>
                            </a:cxn>
                            <a:cxn ang="0">
                              <a:pos x="T3" y="0"/>
                            </a:cxn>
                          </a:cxnLst>
                          <a:rect l="0" t="0" r="r" b="b"/>
                          <a:pathLst>
                            <a:path w="32">
                              <a:moveTo>
                                <a:pt x="4" y="0"/>
                              </a:moveTo>
                              <a:lnTo>
                                <a:pt x="0" y="0"/>
                              </a:lnTo>
                              <a:lnTo>
                                <a:pt x="32"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CAD168" id="Freeform 1602" o:spid="_x0000_s1026" style="position:absolute;z-index:-2521425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7.5pt,-33.85pt,307.3pt,-33.85pt,308.9pt,-33.85pt,308.65pt,-33.8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" fillcolor="black" stroked="f">
                <v:path arrowok="t" o:connecttype="custom" o:connectlocs="2540,0;0,0;20320,0;1714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74912" behindDoc="1" locked="0" layoutInCell="1" allowOverlap="1" wp14:anchorId="7EEAD358" wp14:editId="11BAE32A">
                <wp:simplePos x="0" y="0"/>
                <wp:positionH relativeFrom="page">
                  <wp:posOffset>3934460</wp:posOffset>
                </wp:positionH>
                <wp:positionV relativeFrom="paragraph">
                  <wp:posOffset>-429896</wp:posOffset>
                </wp:positionV>
                <wp:extent cx="5715" cy="0"/>
                <wp:effectExtent l="0" t="0" r="0" b="0"/>
                <wp:wrapNone/>
                <wp:docPr id="2541" name="Freeform 1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EC56DA" id="Freeform 1603" o:spid="_x0000_s1026" style="position:absolute;z-index:-2521415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10pt,-33.85pt,309.8pt,-33.85pt,310.2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5936" behindDoc="1" locked="0" layoutInCell="1" allowOverlap="1" wp14:anchorId="49A9700A" wp14:editId="043C08CD">
                <wp:simplePos x="0" y="0"/>
                <wp:positionH relativeFrom="page">
                  <wp:posOffset>3940175</wp:posOffset>
                </wp:positionH>
                <wp:positionV relativeFrom="paragraph">
                  <wp:posOffset>-429896</wp:posOffset>
                </wp:positionV>
                <wp:extent cx="5715" cy="0"/>
                <wp:effectExtent l="0" t="0" r="0" b="0"/>
                <wp:wrapNone/>
                <wp:docPr id="2540" name="Freeform 1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B1E972" id="Freeform 1604" o:spid="_x0000_s1026" style="position:absolute;z-index:-2521405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10.5pt,-33.85pt,310.25pt,-33.85pt,310.7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6960" behindDoc="1" locked="0" layoutInCell="1" allowOverlap="1" wp14:anchorId="0E2A59CC" wp14:editId="09C398DE">
                <wp:simplePos x="0" y="0"/>
                <wp:positionH relativeFrom="page">
                  <wp:posOffset>3834765</wp:posOffset>
                </wp:positionH>
                <wp:positionV relativeFrom="paragraph">
                  <wp:posOffset>-570231</wp:posOffset>
                </wp:positionV>
                <wp:extent cx="635" cy="0"/>
                <wp:effectExtent l="0" t="0" r="0" b="0"/>
                <wp:wrapNone/>
                <wp:docPr id="2539" name="Freeform 1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7873FA" id="Freeform 1605" o:spid="_x0000_s1026" style="position:absolute;z-index:-2521395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95pt,-44.9pt,301.95pt,-44.9pt,302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299" distR="114299" simplePos="0" relativeHeight="251177984" behindDoc="1" locked="0" layoutInCell="1" allowOverlap="1" wp14:anchorId="2FCC2124" wp14:editId="45202729">
                <wp:simplePos x="0" y="0"/>
                <wp:positionH relativeFrom="page">
                  <wp:posOffset>3836669</wp:posOffset>
                </wp:positionH>
                <wp:positionV relativeFrom="paragraph">
                  <wp:posOffset>-570231</wp:posOffset>
                </wp:positionV>
                <wp:extent cx="0" cy="0"/>
                <wp:effectExtent l="0" t="0" r="0" b="0"/>
                <wp:wrapNone/>
                <wp:docPr id="2538" name="Freeform 1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821B8A" id="Freeform 1606" o:spid="_x0000_s1026" style="position:absolute;z-index:-252138496;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302.1pt,-44.9pt,302.1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9008" behindDoc="1" locked="0" layoutInCell="1" allowOverlap="1" wp14:anchorId="7D8B3BDD" wp14:editId="618483AC">
                <wp:simplePos x="0" y="0"/>
                <wp:positionH relativeFrom="page">
                  <wp:posOffset>3837305</wp:posOffset>
                </wp:positionH>
                <wp:positionV relativeFrom="paragraph">
                  <wp:posOffset>-570231</wp:posOffset>
                </wp:positionV>
                <wp:extent cx="635" cy="0"/>
                <wp:effectExtent l="0" t="0" r="0" b="0"/>
                <wp:wrapNone/>
                <wp:docPr id="2537" name="Freeform 1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B66E17" id="Freeform 1607" o:spid="_x0000_s1026" style="position:absolute;z-index:-2521374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15pt,-44.9pt,302.15pt,-44.9pt,302.2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0032" behindDoc="1" locked="0" layoutInCell="1" allowOverlap="1" wp14:anchorId="33BC3706" wp14:editId="5697BD57">
                <wp:simplePos x="0" y="0"/>
                <wp:positionH relativeFrom="page">
                  <wp:posOffset>3838575</wp:posOffset>
                </wp:positionH>
                <wp:positionV relativeFrom="paragraph">
                  <wp:posOffset>-570231</wp:posOffset>
                </wp:positionV>
                <wp:extent cx="635" cy="0"/>
                <wp:effectExtent l="0" t="0" r="0" b="0"/>
                <wp:wrapNone/>
                <wp:docPr id="2536" name="Freeform 1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9990CF" id="Freeform 1608" o:spid="_x0000_s1026" style="position:absolute;z-index:-2521364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25pt,-44.9pt,302.25pt,-44.9pt,302.3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1056" behindDoc="1" locked="0" layoutInCell="1" allowOverlap="1" wp14:anchorId="16479C7B" wp14:editId="544AE769">
                <wp:simplePos x="0" y="0"/>
                <wp:positionH relativeFrom="page">
                  <wp:posOffset>3782695</wp:posOffset>
                </wp:positionH>
                <wp:positionV relativeFrom="paragraph">
                  <wp:posOffset>-570231</wp:posOffset>
                </wp:positionV>
                <wp:extent cx="53975" cy="0"/>
                <wp:effectExtent l="0" t="0" r="0" b="0"/>
                <wp:wrapNone/>
                <wp:docPr id="2535" name="Freeform 1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0"/>
                        </a:xfrm>
                        <a:custGeom>
                          <a:avLst/>
                          <a:gdLst>
                            <a:gd name="T0" fmla="*/ 0 w 85"/>
                            <a:gd name="T1" fmla="*/ 85 w 85"/>
                            <a:gd name="T2" fmla="*/ 84 w 85"/>
                          </a:gdLst>
                          <a:ahLst/>
                          <a:cxnLst>
                            <a:cxn ang="0">
                              <a:pos x="T0" y="0"/>
                            </a:cxn>
                            <a:cxn ang="0">
                              <a:pos x="T1" y="0"/>
                            </a:cxn>
                            <a:cxn ang="0">
                              <a:pos x="T2" y="0"/>
                            </a:cxn>
                          </a:cxnLst>
                          <a:rect l="0" t="0" r="r" b="b"/>
                          <a:pathLst>
                            <a:path w="85">
                              <a:moveTo>
                                <a:pt x="0" y="0"/>
                              </a:moveTo>
                              <a:lnTo>
                                <a:pt x="85" y="0"/>
                              </a:lnTo>
                              <a:lnTo>
                                <a:pt x="8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44B42D" id="Freeform 1609" o:spid="_x0000_s1026" style="position:absolute;z-index:-2521354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44.9pt,302.1pt,-44.9pt,302.05pt,-44.9pt" coordsize="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" fillcolor="black" stroked="f">
                <v:path arrowok="t" o:connecttype="custom" o:connectlocs="0,0;53975,0;533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2080" behindDoc="1" locked="0" layoutInCell="1" allowOverlap="1" wp14:anchorId="589C80FB" wp14:editId="070D1539">
                <wp:simplePos x="0" y="0"/>
                <wp:positionH relativeFrom="page">
                  <wp:posOffset>3836670</wp:posOffset>
                </wp:positionH>
                <wp:positionV relativeFrom="paragraph">
                  <wp:posOffset>-570231</wp:posOffset>
                </wp:positionV>
                <wp:extent cx="1270" cy="0"/>
                <wp:effectExtent l="0" t="0" r="0" b="0"/>
                <wp:wrapNone/>
                <wp:docPr id="2534" name="Freeform 1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Lst>
                          <a:ahLst/>
                          <a:cxnLst>
                            <a:cxn ang="0">
                              <a:pos x="T0" y="0"/>
                            </a:cxn>
                            <a:cxn ang="0">
                              <a:pos x="T1"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645615" id="Freeform 1610" o:spid="_x0000_s1026" style="position:absolute;z-index:-2521344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1pt,-44.9pt,302.2pt,-44.9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" fillcolor="black" stroked="f">
                <v:path arrowok="t" o:connecttype="custom" o:connectlocs="0,0;1270,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183104" behindDoc="1" locked="0" layoutInCell="1" allowOverlap="1" wp14:anchorId="1BF3DEBC" wp14:editId="75B4A085">
                <wp:simplePos x="0" y="0"/>
                <wp:positionH relativeFrom="page">
                  <wp:posOffset>3837940</wp:posOffset>
                </wp:positionH>
                <wp:positionV relativeFrom="paragraph">
                  <wp:posOffset>-570231</wp:posOffset>
                </wp:positionV>
                <wp:extent cx="635" cy="0"/>
                <wp:effectExtent l="0" t="0" r="0" b="0"/>
                <wp:wrapNone/>
                <wp:docPr id="2533" name="Freeform 1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5DC263" id="Freeform 1611" o:spid="_x0000_s1026" style="position:absolute;z-index:-2521333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2pt,-44.9pt,302.2pt,-44.9pt,302.2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4128" behindDoc="1" locked="0" layoutInCell="1" allowOverlap="1" wp14:anchorId="2D7F006F" wp14:editId="7C406E60">
                <wp:simplePos x="0" y="0"/>
                <wp:positionH relativeFrom="page">
                  <wp:posOffset>3838575</wp:posOffset>
                </wp:positionH>
                <wp:positionV relativeFrom="paragraph">
                  <wp:posOffset>-570231</wp:posOffset>
                </wp:positionV>
                <wp:extent cx="66675" cy="0"/>
                <wp:effectExtent l="0" t="0" r="0" b="0"/>
                <wp:wrapNone/>
                <wp:docPr id="2532" name="Freeform 1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0"/>
                        </a:xfrm>
                        <a:custGeom>
                          <a:avLst/>
                          <a:gdLst>
                            <a:gd name="T0" fmla="*/ 0 w 105"/>
                            <a:gd name="T1" fmla="*/ 0 w 105"/>
                            <a:gd name="T2" fmla="*/ 105 w 105"/>
                          </a:gdLst>
                          <a:ahLst/>
                          <a:cxnLst>
                            <a:cxn ang="0">
                              <a:pos x="T0" y="0"/>
                            </a:cxn>
                            <a:cxn ang="0">
                              <a:pos x="T1" y="0"/>
                            </a:cxn>
                            <a:cxn ang="0">
                              <a:pos x="T2" y="0"/>
                            </a:cxn>
                          </a:cxnLst>
                          <a:rect l="0" t="0" r="r" b="b"/>
                          <a:pathLst>
                            <a:path w="105">
                              <a:moveTo>
                                <a:pt x="0" y="0"/>
                              </a:moveTo>
                              <a:lnTo>
                                <a:pt x="0" y="0"/>
                              </a:lnTo>
                              <a:lnTo>
                                <a:pt x="10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5F4BCF" id="Freeform 1612" o:spid="_x0000_s1026" style="position:absolute;z-index:-2521323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25pt,-44.9pt,302.25pt,-44.9pt,307.5pt,-44.9pt" coordsize="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" fillcolor="black" stroked="f">
                <v:path arrowok="t" o:connecttype="custom" o:connectlocs="0,0;0,0;6667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5152" behindDoc="1" locked="0" layoutInCell="1" allowOverlap="1" wp14:anchorId="4ED740BA" wp14:editId="32DAF01F">
                <wp:simplePos x="0" y="0"/>
                <wp:positionH relativeFrom="page">
                  <wp:posOffset>3782695</wp:posOffset>
                </wp:positionH>
                <wp:positionV relativeFrom="paragraph">
                  <wp:posOffset>-570231</wp:posOffset>
                </wp:positionV>
                <wp:extent cx="55245" cy="0"/>
                <wp:effectExtent l="0" t="0" r="0" b="0"/>
                <wp:wrapNone/>
                <wp:docPr id="2531" name="Freeform 1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0"/>
                        </a:xfrm>
                        <a:custGeom>
                          <a:avLst/>
                          <a:gdLst>
                            <a:gd name="T0" fmla="*/ 0 w 87"/>
                            <a:gd name="T1" fmla="*/ 87 w 87"/>
                          </a:gdLst>
                          <a:ahLst/>
                          <a:cxnLst>
                            <a:cxn ang="0">
                              <a:pos x="T0" y="0"/>
                            </a:cxn>
                            <a:cxn ang="0">
                              <a:pos x="T1" y="0"/>
                            </a:cxn>
                          </a:cxnLst>
                          <a:rect l="0" t="0" r="r" b="b"/>
                          <a:pathLst>
                            <a:path w="87">
                              <a:moveTo>
                                <a:pt x="0" y="0"/>
                              </a:moveTo>
                              <a:lnTo>
                                <a:pt x="8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56BC82" id="Freeform 1613" o:spid="_x0000_s1026" style="position:absolute;z-index:-2521313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44.9pt,302.2pt,-44.9pt" coordsize="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" fillcolor="black" stroked="f">
                <v:path arrowok="t" o:connecttype="custom" o:connectlocs="0,0;55245,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186176" behindDoc="1" locked="0" layoutInCell="1" allowOverlap="1" wp14:anchorId="143A92DB" wp14:editId="26209AE0">
                <wp:simplePos x="0" y="0"/>
                <wp:positionH relativeFrom="page">
                  <wp:posOffset>3782695</wp:posOffset>
                </wp:positionH>
                <wp:positionV relativeFrom="paragraph">
                  <wp:posOffset>-635636</wp:posOffset>
                </wp:positionV>
                <wp:extent cx="62230" cy="0"/>
                <wp:effectExtent l="0" t="0" r="0" b="0"/>
                <wp:wrapNone/>
                <wp:docPr id="2530" name="Freeform 1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30" cy="0"/>
                        </a:xfrm>
                        <a:custGeom>
                          <a:avLst/>
                          <a:gdLst>
                            <a:gd name="T0" fmla="*/ 0 w 98"/>
                            <a:gd name="T1" fmla="*/ 98 w 98"/>
                            <a:gd name="T2" fmla="*/ 98 w 98"/>
                          </a:gdLst>
                          <a:ahLst/>
                          <a:cxnLst>
                            <a:cxn ang="0">
                              <a:pos x="T0" y="0"/>
                            </a:cxn>
                            <a:cxn ang="0">
                              <a:pos x="T1" y="0"/>
                            </a:cxn>
                            <a:cxn ang="0">
                              <a:pos x="T2" y="0"/>
                            </a:cxn>
                          </a:cxnLst>
                          <a:rect l="0" t="0" r="r" b="b"/>
                          <a:pathLst>
                            <a:path w="98">
                              <a:moveTo>
                                <a:pt x="0" y="0"/>
                              </a:moveTo>
                              <a:lnTo>
                                <a:pt x="9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B1F4CC" id="Freeform 1614" o:spid="_x0000_s1026" style="position:absolute;z-index:-2521303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50.05pt,302.75pt,-50.05pt" coordsize="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" fillcolor="black" stroked="f">
                <v:path arrowok="t" o:connecttype="custom" o:connectlocs="0,0;62230,0;6223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7200" behindDoc="1" locked="0" layoutInCell="1" allowOverlap="1" wp14:anchorId="4BE24982" wp14:editId="432ADAAA">
                <wp:simplePos x="0" y="0"/>
                <wp:positionH relativeFrom="page">
                  <wp:posOffset>3844925</wp:posOffset>
                </wp:positionH>
                <wp:positionV relativeFrom="paragraph">
                  <wp:posOffset>-635636</wp:posOffset>
                </wp:positionV>
                <wp:extent cx="83185" cy="0"/>
                <wp:effectExtent l="0" t="0" r="0" b="0"/>
                <wp:wrapNone/>
                <wp:docPr id="2529" name="Freeform 1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0"/>
                        </a:xfrm>
                        <a:custGeom>
                          <a:avLst/>
                          <a:gdLst>
                            <a:gd name="T0" fmla="*/ 0 w 131"/>
                            <a:gd name="T1" fmla="*/ 1 w 131"/>
                            <a:gd name="T2" fmla="*/ 131 w 131"/>
                          </a:gdLst>
                          <a:ahLst/>
                          <a:cxnLst>
                            <a:cxn ang="0">
                              <a:pos x="T0" y="0"/>
                            </a:cxn>
                            <a:cxn ang="0">
                              <a:pos x="T1" y="0"/>
                            </a:cxn>
                            <a:cxn ang="0">
                              <a:pos x="T2" y="0"/>
                            </a:cxn>
                          </a:cxnLst>
                          <a:rect l="0" t="0" r="r" b="b"/>
                          <a:pathLst>
                            <a:path w="131">
                              <a:moveTo>
                                <a:pt x="0" y="0"/>
                              </a:moveTo>
                              <a:lnTo>
                                <a:pt x="1" y="0"/>
                              </a:lnTo>
                              <a:lnTo>
                                <a:pt x="13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C558F4" id="Freeform 1615" o:spid="_x0000_s1026" style="position:absolute;z-index:-2521292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75pt,-50.05pt,302.8pt,-50.05pt,309.3pt,-50.05pt" coordsize="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" fillcolor="black" stroked="f">
                <v:path arrowok="t" o:connecttype="custom" o:connectlocs="0,0;635,0;831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8224" behindDoc="1" locked="0" layoutInCell="1" allowOverlap="1" wp14:anchorId="5E138ED0" wp14:editId="2F5AA059">
                <wp:simplePos x="0" y="0"/>
                <wp:positionH relativeFrom="page">
                  <wp:posOffset>3835400</wp:posOffset>
                </wp:positionH>
                <wp:positionV relativeFrom="paragraph">
                  <wp:posOffset>-636271</wp:posOffset>
                </wp:positionV>
                <wp:extent cx="2540" cy="0"/>
                <wp:effectExtent l="0" t="0" r="0" b="0"/>
                <wp:wrapNone/>
                <wp:docPr id="2528" name="Freeform 1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0 h 1"/>
                            <a:gd name="T2" fmla="*/ 2 w 4"/>
                            <a:gd name="T3" fmla="*/ 0 h 1"/>
                            <a:gd name="T4" fmla="*/ 4 w 4"/>
                            <a:gd name="T5" fmla="*/ 0 h 1"/>
                          </a:gdLst>
                          <a:ahLst/>
                          <a:cxnLst>
                            <a:cxn ang="0">
                              <a:pos x="T0" y="T1"/>
                            </a:cxn>
                            <a:cxn ang="0">
                              <a:pos x="T2" y="T3"/>
                            </a:cxn>
                            <a:cxn ang="0">
                              <a:pos x="T4" y="T5"/>
                            </a:cxn>
                          </a:cxnLst>
                          <a:rect l="0" t="0" r="r" b="b"/>
                          <a:pathLst>
                            <a:path w="4" h="1">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6D30D" id="Freeform 1616" o:spid="_x0000_s1026" style="position:absolute;margin-left:302pt;margin-top:-50.1pt;width:.2pt;height:0;z-index:-2521282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" path="m,l2,,4,e" fillcolor="black" stroked="f">
                <v:path arrowok="t" o:connecttype="custom" o:connectlocs="0,0;1270,0;254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189248" behindDoc="1" locked="0" layoutInCell="1" allowOverlap="1" wp14:anchorId="42C6478E" wp14:editId="4BB3E887">
                <wp:simplePos x="0" y="0"/>
                <wp:positionH relativeFrom="page">
                  <wp:posOffset>3837940</wp:posOffset>
                </wp:positionH>
                <wp:positionV relativeFrom="paragraph">
                  <wp:posOffset>-636271</wp:posOffset>
                </wp:positionV>
                <wp:extent cx="3175" cy="0"/>
                <wp:effectExtent l="0" t="0" r="0" b="0"/>
                <wp:wrapNone/>
                <wp:docPr id="2527" name="Freeform 1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 cy="0"/>
                        </a:xfrm>
                        <a:custGeom>
                          <a:avLst/>
                          <a:gdLst>
                            <a:gd name="T0" fmla="*/ 0 w 5"/>
                            <a:gd name="T1" fmla="*/ 0 h 1"/>
                            <a:gd name="T2" fmla="*/ 0 w 5"/>
                            <a:gd name="T3" fmla="*/ 0 h 1"/>
                            <a:gd name="T4" fmla="*/ 1 w 5"/>
                            <a:gd name="T5" fmla="*/ 0 h 1"/>
                            <a:gd name="T6" fmla="*/ 3 w 5"/>
                            <a:gd name="T7" fmla="*/ 0 h 1"/>
                            <a:gd name="T8" fmla="*/ 5 w 5"/>
                            <a:gd name="T9" fmla="*/ 0 h 1"/>
                          </a:gdLst>
                          <a:ahLst/>
                          <a:cxnLst>
                            <a:cxn ang="0">
                              <a:pos x="T0" y="T1"/>
                            </a:cxn>
                            <a:cxn ang="0">
                              <a:pos x="T2" y="T3"/>
                            </a:cxn>
                            <a:cxn ang="0">
                              <a:pos x="T4" y="T5"/>
                            </a:cxn>
                            <a:cxn ang="0">
                              <a:pos x="T6" y="T7"/>
                            </a:cxn>
                            <a:cxn ang="0">
                              <a:pos x="T8" y="T9"/>
                            </a:cxn>
                          </a:cxnLst>
                          <a:rect l="0" t="0" r="r" b="b"/>
                          <a:pathLst>
                            <a:path w="5" h="1">
                              <a:moveTo>
                                <a:pt x="0" y="0"/>
                              </a:moveTo>
                              <a:lnTo>
                                <a:pt x="0" y="0"/>
                              </a:lnTo>
                              <a:lnTo>
                                <a:pt x="1" y="0"/>
                              </a:lnTo>
                              <a:lnTo>
                                <a:pt x="3"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49548" id="Freeform 1617" o:spid="_x0000_s1026" style="position:absolute;margin-left:302.2pt;margin-top:-50.1pt;width:.25pt;height:0;z-index:-2521272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" path="m,l,,1,,3,,5,e" fillcolor="black" stroked="f">
                <v:path arrowok="t" o:connecttype="custom" o:connectlocs="0,0;0,0;635,0;1905,0;317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190272" behindDoc="1" locked="0" layoutInCell="1" allowOverlap="1" wp14:anchorId="4FEC69FE" wp14:editId="3BAB2524">
                <wp:simplePos x="0" y="0"/>
                <wp:positionH relativeFrom="page">
                  <wp:posOffset>3841115</wp:posOffset>
                </wp:positionH>
                <wp:positionV relativeFrom="paragraph">
                  <wp:posOffset>-636271</wp:posOffset>
                </wp:positionV>
                <wp:extent cx="3810" cy="0"/>
                <wp:effectExtent l="0" t="0" r="0" b="0"/>
                <wp:wrapNone/>
                <wp:docPr id="2526" name="Freeform 1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1 w 6"/>
                            <a:gd name="T3" fmla="*/ 0 h 1"/>
                            <a:gd name="T4" fmla="*/ 5 w 6"/>
                            <a:gd name="T5" fmla="*/ 0 h 1"/>
                            <a:gd name="T6" fmla="*/ 6 w 6"/>
                            <a:gd name="T7" fmla="*/ 0 h 1"/>
                          </a:gdLst>
                          <a:ahLst/>
                          <a:cxnLst>
                            <a:cxn ang="0">
                              <a:pos x="T0" y="T1"/>
                            </a:cxn>
                            <a:cxn ang="0">
                              <a:pos x="T2" y="T3"/>
                            </a:cxn>
                            <a:cxn ang="0">
                              <a:pos x="T4" y="T5"/>
                            </a:cxn>
                            <a:cxn ang="0">
                              <a:pos x="T6" y="T7"/>
                            </a:cxn>
                          </a:cxnLst>
                          <a:rect l="0" t="0" r="r" b="b"/>
                          <a:pathLst>
                            <a:path w="6" h="1">
                              <a:moveTo>
                                <a:pt x="0" y="0"/>
                              </a:moveTo>
                              <a:lnTo>
                                <a:pt x="1" y="0"/>
                              </a:lnTo>
                              <a:lnTo>
                                <a:pt x="5"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D89FF" id="Freeform 1618" o:spid="_x0000_s1026" style="position:absolute;margin-left:302.45pt;margin-top:-50.1pt;width:.3pt;height:0;z-index:-2521262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" path="m,l1,,5,,6,e" fillcolor="black" stroked="f">
                <v:path arrowok="t" o:connecttype="custom" o:connectlocs="0,0;635,0;3175,0;381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91296" behindDoc="1" locked="0" layoutInCell="1" allowOverlap="1" wp14:anchorId="2FBCB730" wp14:editId="75CC6F7F">
                <wp:simplePos x="0" y="0"/>
                <wp:positionH relativeFrom="page">
                  <wp:posOffset>3845560</wp:posOffset>
                </wp:positionH>
                <wp:positionV relativeFrom="paragraph">
                  <wp:posOffset>-636271</wp:posOffset>
                </wp:positionV>
                <wp:extent cx="8255" cy="0"/>
                <wp:effectExtent l="0" t="0" r="0" b="0"/>
                <wp:wrapNone/>
                <wp:docPr id="2525" name="Freeform 1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0 h 1"/>
                            <a:gd name="T2" fmla="*/ 1 w 13"/>
                            <a:gd name="T3" fmla="*/ 0 h 1"/>
                            <a:gd name="T4" fmla="*/ 11 w 13"/>
                            <a:gd name="T5" fmla="*/ 0 h 1"/>
                            <a:gd name="T6" fmla="*/ 13 w 13"/>
                            <a:gd name="T7" fmla="*/ 0 h 1"/>
                          </a:gdLst>
                          <a:ahLst/>
                          <a:cxnLst>
                            <a:cxn ang="0">
                              <a:pos x="T0" y="T1"/>
                            </a:cxn>
                            <a:cxn ang="0">
                              <a:pos x="T2" y="T3"/>
                            </a:cxn>
                            <a:cxn ang="0">
                              <a:pos x="T4" y="T5"/>
                            </a:cxn>
                            <a:cxn ang="0">
                              <a:pos x="T6" y="T7"/>
                            </a:cxn>
                          </a:cxnLst>
                          <a:rect l="0" t="0" r="r" b="b"/>
                          <a:pathLst>
                            <a:path w="13" h="1">
                              <a:moveTo>
                                <a:pt x="0" y="0"/>
                              </a:moveTo>
                              <a:lnTo>
                                <a:pt x="1" y="0"/>
                              </a:lnTo>
                              <a:lnTo>
                                <a:pt x="11"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69B85" id="Freeform 1619" o:spid="_x0000_s1026" style="position:absolute;margin-left:302.8pt;margin-top:-50.1pt;width:.65pt;height:0;z-index:-2521251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" path="m,l1,,11,r2,e" fillcolor="black" stroked="f">
                <v:path arrowok="t" o:connecttype="custom" o:connectlocs="0,0;635,0;6985,0;825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92320" behindDoc="1" locked="0" layoutInCell="1" allowOverlap="1" wp14:anchorId="3EDE4AC8" wp14:editId="70E7A701">
                <wp:simplePos x="0" y="0"/>
                <wp:positionH relativeFrom="page">
                  <wp:posOffset>3853815</wp:posOffset>
                </wp:positionH>
                <wp:positionV relativeFrom="paragraph">
                  <wp:posOffset>-636271</wp:posOffset>
                </wp:positionV>
                <wp:extent cx="74295" cy="0"/>
                <wp:effectExtent l="0" t="0" r="0" b="0"/>
                <wp:wrapNone/>
                <wp:docPr id="2524" name="Freeform 1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295" cy="0"/>
                        </a:xfrm>
                        <a:custGeom>
                          <a:avLst/>
                          <a:gdLst>
                            <a:gd name="T0" fmla="*/ 0 w 117"/>
                            <a:gd name="T1" fmla="*/ 0 h 1"/>
                            <a:gd name="T2" fmla="*/ 2 w 117"/>
                            <a:gd name="T3" fmla="*/ 0 h 1"/>
                            <a:gd name="T4" fmla="*/ 117 w 117"/>
                            <a:gd name="T5" fmla="*/ 0 h 1"/>
                          </a:gdLst>
                          <a:ahLst/>
                          <a:cxnLst>
                            <a:cxn ang="0">
                              <a:pos x="T0" y="T1"/>
                            </a:cxn>
                            <a:cxn ang="0">
                              <a:pos x="T2" y="T3"/>
                            </a:cxn>
                            <a:cxn ang="0">
                              <a:pos x="T4" y="T5"/>
                            </a:cxn>
                          </a:cxnLst>
                          <a:rect l="0" t="0" r="r" b="b"/>
                          <a:pathLst>
                            <a:path w="117" h="1">
                              <a:moveTo>
                                <a:pt x="0" y="0"/>
                              </a:moveTo>
                              <a:lnTo>
                                <a:pt x="2" y="0"/>
                              </a:lnTo>
                              <a:lnTo>
                                <a:pt x="1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4682B" id="Freeform 1620" o:spid="_x0000_s1026" style="position:absolute;margin-left:303.45pt;margin-top:-50.1pt;width:5.85pt;height:0;z-index:-2521241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" path="m,l2,,117,e" fillcolor="black" stroked="f">
                <v:path arrowok="t" o:connecttype="custom" o:connectlocs="0,0;1270,0;7429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193344" behindDoc="1" locked="0" layoutInCell="1" allowOverlap="1" wp14:anchorId="01FED517" wp14:editId="2841936C">
                <wp:simplePos x="0" y="0"/>
                <wp:positionH relativeFrom="page">
                  <wp:posOffset>3843020</wp:posOffset>
                </wp:positionH>
                <wp:positionV relativeFrom="paragraph">
                  <wp:posOffset>-636271</wp:posOffset>
                </wp:positionV>
                <wp:extent cx="1270" cy="0"/>
                <wp:effectExtent l="0" t="0" r="0" b="0"/>
                <wp:wrapNone/>
                <wp:docPr id="2523" name="Freeform 1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 name="T2" fmla="*/ 2 w 2"/>
                          </a:gdLst>
                          <a:ahLst/>
                          <a:cxnLst>
                            <a:cxn ang="0">
                              <a:pos x="T0" y="0"/>
                            </a:cxn>
                            <a:cxn ang="0">
                              <a:pos x="T1" y="0"/>
                            </a:cxn>
                            <a:cxn ang="0">
                              <a:pos x="T2"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CE2957F" id="Freeform 1621" o:spid="_x0000_s1026" style="position:absolute;z-index:-2521231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6pt,-50.1pt,302.7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" fillcolor="black" stroked="f">
                <v:path arrowok="t" o:connecttype="custom" o:connectlocs="0,0;127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94368" behindDoc="1" locked="0" layoutInCell="1" allowOverlap="1" wp14:anchorId="76C15553" wp14:editId="71F33FBE">
                <wp:simplePos x="0" y="0"/>
                <wp:positionH relativeFrom="page">
                  <wp:posOffset>3846195</wp:posOffset>
                </wp:positionH>
                <wp:positionV relativeFrom="paragraph">
                  <wp:posOffset>-636271</wp:posOffset>
                </wp:positionV>
                <wp:extent cx="1270" cy="0"/>
                <wp:effectExtent l="0" t="0" r="0" b="0"/>
                <wp:wrapNone/>
                <wp:docPr id="2522" name="Freeform 1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0 w 2"/>
                            <a:gd name="T2" fmla="*/ 2 w 2"/>
                          </a:gdLst>
                          <a:ahLst/>
                          <a:cxnLst>
                            <a:cxn ang="0">
                              <a:pos x="T0" y="0"/>
                            </a:cxn>
                            <a:cxn ang="0">
                              <a:pos x="T1" y="0"/>
                            </a:cxn>
                            <a:cxn ang="0">
                              <a:pos x="T2" y="0"/>
                            </a:cxn>
                          </a:cxnLst>
                          <a:rect l="0" t="0" r="r" b="b"/>
                          <a:pathLst>
                            <a:path w="2">
                              <a:moveTo>
                                <a:pt x="0" y="0"/>
                              </a:moveTo>
                              <a:lnTo>
                                <a:pt x="0"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617F66" id="Freeform 1622" o:spid="_x0000_s1026" style="position:absolute;z-index:-2521221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85pt,-50.1pt,302.85pt,-50.1pt,302.95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" fillcolor="black" stroked="f">
                <v:path arrowok="t" o:connecttype="custom" o:connectlocs="0,0;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95392" behindDoc="1" locked="0" layoutInCell="1" allowOverlap="1" wp14:anchorId="1BE16020" wp14:editId="30316818">
                <wp:simplePos x="0" y="0"/>
                <wp:positionH relativeFrom="page">
                  <wp:posOffset>3849370</wp:posOffset>
                </wp:positionH>
                <wp:positionV relativeFrom="paragraph">
                  <wp:posOffset>-636271</wp:posOffset>
                </wp:positionV>
                <wp:extent cx="2540" cy="0"/>
                <wp:effectExtent l="0" t="0" r="0" b="0"/>
                <wp:wrapNone/>
                <wp:docPr id="2521" name="Freeform 1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2 w 4"/>
                            <a:gd name="T2" fmla="*/ 4 w 4"/>
                          </a:gdLst>
                          <a:ahLst/>
                          <a:cxnLst>
                            <a:cxn ang="0">
                              <a:pos x="T0" y="0"/>
                            </a:cxn>
                            <a:cxn ang="0">
                              <a:pos x="T1" y="0"/>
                            </a:cxn>
                            <a:cxn ang="0">
                              <a:pos x="T2" y="0"/>
                            </a:cxn>
                          </a:cxnLst>
                          <a:rect l="0" t="0" r="r" b="b"/>
                          <a:pathLst>
                            <a:path w="4">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1B3A29" id="Freeform 1623" o:spid="_x0000_s1026" style="position:absolute;z-index:-2521210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1pt,-50.1pt,303.2pt,-50.1pt,303.3pt,-50.1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" fillcolor="black" stroked="f">
                <v:path arrowok="t" o:connecttype="custom" o:connectlocs="0,0;127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96416" behindDoc="1" locked="0" layoutInCell="1" allowOverlap="1" wp14:anchorId="72732A98" wp14:editId="47360D2B">
                <wp:simplePos x="0" y="0"/>
                <wp:positionH relativeFrom="page">
                  <wp:posOffset>3844290</wp:posOffset>
                </wp:positionH>
                <wp:positionV relativeFrom="paragraph">
                  <wp:posOffset>-706121</wp:posOffset>
                </wp:positionV>
                <wp:extent cx="2540" cy="0"/>
                <wp:effectExtent l="0" t="0" r="0" b="0"/>
                <wp:wrapNone/>
                <wp:docPr id="2520" name="Freeform 1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53CECC" id="Freeform 1624" o:spid="_x0000_s1026" style="position:absolute;z-index:-252120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8pt,-55.6pt,302.7pt,-55.6pt,302.9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97440" behindDoc="1" locked="0" layoutInCell="1" allowOverlap="1" wp14:anchorId="7FA3FF83" wp14:editId="518E3D13">
                <wp:simplePos x="0" y="0"/>
                <wp:positionH relativeFrom="page">
                  <wp:posOffset>3834765</wp:posOffset>
                </wp:positionH>
                <wp:positionV relativeFrom="paragraph">
                  <wp:posOffset>-706121</wp:posOffset>
                </wp:positionV>
                <wp:extent cx="2540" cy="0"/>
                <wp:effectExtent l="0" t="0" r="0" b="0"/>
                <wp:wrapNone/>
                <wp:docPr id="2519" name="Freeform 1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1 w 4"/>
                            <a:gd name="T1" fmla="*/ 0 w 4"/>
                            <a:gd name="T2" fmla="*/ 4 w 4"/>
                            <a:gd name="T3" fmla="*/ 3 w 4"/>
                          </a:gdLst>
                          <a:ahLst/>
                          <a:cxnLst>
                            <a:cxn ang="0">
                              <a:pos x="T0" y="0"/>
                            </a:cxn>
                            <a:cxn ang="0">
                              <a:pos x="T1" y="0"/>
                            </a:cxn>
                            <a:cxn ang="0">
                              <a:pos x="T2" y="0"/>
                            </a:cxn>
                            <a:cxn ang="0">
                              <a:pos x="T3" y="0"/>
                            </a:cxn>
                          </a:cxnLst>
                          <a:rect l="0" t="0" r="r" b="b"/>
                          <a:pathLst>
                            <a:path w="4">
                              <a:moveTo>
                                <a:pt x="1" y="0"/>
                              </a:moveTo>
                              <a:lnTo>
                                <a:pt x="0" y="0"/>
                              </a:lnTo>
                              <a:lnTo>
                                <a:pt x="4"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A9CF37" id="Freeform 1625" o:spid="_x0000_s1026" style="position:absolute;z-index:-2521190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pt,-55.6pt,301.95pt,-55.6pt,302.15pt,-55.6pt,302.1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" fillcolor="black" stroked="f">
                <v:path arrowok="t" o:connecttype="custom" o:connectlocs="635,0;0,0;2540,0;19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98464" behindDoc="1" locked="0" layoutInCell="1" allowOverlap="1" wp14:anchorId="58C9DEBD" wp14:editId="5372D485">
                <wp:simplePos x="0" y="0"/>
                <wp:positionH relativeFrom="page">
                  <wp:posOffset>3848100</wp:posOffset>
                </wp:positionH>
                <wp:positionV relativeFrom="paragraph">
                  <wp:posOffset>-706121</wp:posOffset>
                </wp:positionV>
                <wp:extent cx="3810" cy="0"/>
                <wp:effectExtent l="0" t="0" r="0" b="0"/>
                <wp:wrapNone/>
                <wp:docPr id="2518" name="Freeform 1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1 w 6"/>
                            <a:gd name="T2" fmla="*/ 0 w 6"/>
                            <a:gd name="T3" fmla="*/ 6 w 6"/>
                            <a:gd name="T4" fmla="*/ 5 w 6"/>
                          </a:gdLst>
                          <a:ahLst/>
                          <a:cxnLst>
                            <a:cxn ang="0">
                              <a:pos x="T0" y="0"/>
                            </a:cxn>
                            <a:cxn ang="0">
                              <a:pos x="T1" y="0"/>
                            </a:cxn>
                            <a:cxn ang="0">
                              <a:pos x="T2" y="0"/>
                            </a:cxn>
                            <a:cxn ang="0">
                              <a:pos x="T3" y="0"/>
                            </a:cxn>
                            <a:cxn ang="0">
                              <a:pos x="T4" y="0"/>
                            </a:cxn>
                          </a:cxnLst>
                          <a:rect l="0" t="0" r="r" b="b"/>
                          <a:pathLst>
                            <a:path w="6">
                              <a:moveTo>
                                <a:pt x="3" y="0"/>
                              </a:moveTo>
                              <a:lnTo>
                                <a:pt x="1" y="0"/>
                              </a:lnTo>
                              <a:lnTo>
                                <a:pt x="0" y="0"/>
                              </a:lnTo>
                              <a:lnTo>
                                <a:pt x="6"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FCA99E" id="Freeform 1626" o:spid="_x0000_s1026" style="position:absolute;z-index:-2521180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15pt,-55.6pt,303.05pt,-55.6pt,303pt,-55.6pt,303.3pt,-55.6pt,303.25pt,-55.6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" fillcolor="black" stroked="f">
                <v:path arrowok="t" o:connecttype="custom" o:connectlocs="1905,0;635,0;0,0;3810,0;317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99488" behindDoc="1" locked="0" layoutInCell="1" allowOverlap="1" wp14:anchorId="774FE6AD" wp14:editId="4F517E6C">
                <wp:simplePos x="0" y="0"/>
                <wp:positionH relativeFrom="page">
                  <wp:posOffset>3855085</wp:posOffset>
                </wp:positionH>
                <wp:positionV relativeFrom="paragraph">
                  <wp:posOffset>-706121</wp:posOffset>
                </wp:positionV>
                <wp:extent cx="1905" cy="0"/>
                <wp:effectExtent l="0" t="0" r="0" b="0"/>
                <wp:wrapNone/>
                <wp:docPr id="2517" name="Freeform 1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86B989" id="Freeform 1627" o:spid="_x0000_s1026" style="position:absolute;z-index:-2521169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6pt,-55.6pt,303.55pt,-55.6pt,303.7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0512" behindDoc="1" locked="0" layoutInCell="1" allowOverlap="1" wp14:anchorId="046BCD94" wp14:editId="36BA6029">
                <wp:simplePos x="0" y="0"/>
                <wp:positionH relativeFrom="page">
                  <wp:posOffset>3782695</wp:posOffset>
                </wp:positionH>
                <wp:positionV relativeFrom="paragraph">
                  <wp:posOffset>-706121</wp:posOffset>
                </wp:positionV>
                <wp:extent cx="55245" cy="0"/>
                <wp:effectExtent l="0" t="0" r="0" b="0"/>
                <wp:wrapNone/>
                <wp:docPr id="2516" name="Freeform 1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0"/>
                        </a:xfrm>
                        <a:custGeom>
                          <a:avLst/>
                          <a:gdLst>
                            <a:gd name="T0" fmla="*/ 0 w 87"/>
                            <a:gd name="T1" fmla="*/ 87 w 87"/>
                            <a:gd name="T2" fmla="*/ 86 w 87"/>
                          </a:gdLst>
                          <a:ahLst/>
                          <a:cxnLst>
                            <a:cxn ang="0">
                              <a:pos x="T0" y="0"/>
                            </a:cxn>
                            <a:cxn ang="0">
                              <a:pos x="T1" y="0"/>
                            </a:cxn>
                            <a:cxn ang="0">
                              <a:pos x="T2" y="0"/>
                            </a:cxn>
                          </a:cxnLst>
                          <a:rect l="0" t="0" r="r" b="b"/>
                          <a:pathLst>
                            <a:path w="87">
                              <a:moveTo>
                                <a:pt x="0" y="0"/>
                              </a:moveTo>
                              <a:lnTo>
                                <a:pt x="87" y="0"/>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6515BF" id="Freeform 1628" o:spid="_x0000_s1026" style="position:absolute;z-index:-2521159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55.6pt,302.2pt,-55.6pt,302.15pt,-55.6pt" coordsize="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" fillcolor="black" stroked="f">
                <v:path arrowok="t" o:connecttype="custom" o:connectlocs="0,0;55245,0;546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1536" behindDoc="1" locked="0" layoutInCell="1" allowOverlap="1" wp14:anchorId="2707E3FB" wp14:editId="74C1DAEA">
                <wp:simplePos x="0" y="0"/>
                <wp:positionH relativeFrom="page">
                  <wp:posOffset>3837940</wp:posOffset>
                </wp:positionH>
                <wp:positionV relativeFrom="paragraph">
                  <wp:posOffset>-706121</wp:posOffset>
                </wp:positionV>
                <wp:extent cx="1905" cy="0"/>
                <wp:effectExtent l="0" t="0" r="0" b="0"/>
                <wp:wrapNone/>
                <wp:docPr id="2515" name="Freeform 1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2 w 3"/>
                            <a:gd name="T1" fmla="*/ 0 w 3"/>
                            <a:gd name="T2" fmla="*/ 3 w 3"/>
                          </a:gdLst>
                          <a:ahLst/>
                          <a:cxnLst>
                            <a:cxn ang="0">
                              <a:pos x="T0" y="0"/>
                            </a:cxn>
                            <a:cxn ang="0">
                              <a:pos x="T1" y="0"/>
                            </a:cxn>
                            <a:cxn ang="0">
                              <a:pos x="T2" y="0"/>
                            </a:cxn>
                          </a:cxnLst>
                          <a:rect l="0" t="0" r="r" b="b"/>
                          <a:pathLst>
                            <a:path w="3">
                              <a:moveTo>
                                <a:pt x="2"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C94E67" id="Freeform 1629" o:spid="_x0000_s1026" style="position:absolute;z-index:-2521149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3pt,-55.6pt,302.2pt,-55.6pt,302.35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" fillcolor="black" stroked="f">
                <v:path arrowok="t" o:connecttype="custom" o:connectlocs="1270,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2560" behindDoc="1" locked="0" layoutInCell="1" allowOverlap="1" wp14:anchorId="4BF82ED4" wp14:editId="0B29638B">
                <wp:simplePos x="0" y="0"/>
                <wp:positionH relativeFrom="page">
                  <wp:posOffset>3839845</wp:posOffset>
                </wp:positionH>
                <wp:positionV relativeFrom="paragraph">
                  <wp:posOffset>-706121</wp:posOffset>
                </wp:positionV>
                <wp:extent cx="8255" cy="0"/>
                <wp:effectExtent l="0" t="0" r="0" b="0"/>
                <wp:wrapNone/>
                <wp:docPr id="2514" name="Freeform 1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2 w 13"/>
                            <a:gd name="T1" fmla="*/ 0 w 13"/>
                            <a:gd name="T2" fmla="*/ 13 w 13"/>
                            <a:gd name="T3" fmla="*/ 11 w 13"/>
                          </a:gdLst>
                          <a:ahLst/>
                          <a:cxnLst>
                            <a:cxn ang="0">
                              <a:pos x="T0" y="0"/>
                            </a:cxn>
                            <a:cxn ang="0">
                              <a:pos x="T1" y="0"/>
                            </a:cxn>
                            <a:cxn ang="0">
                              <a:pos x="T2" y="0"/>
                            </a:cxn>
                            <a:cxn ang="0">
                              <a:pos x="T3" y="0"/>
                            </a:cxn>
                          </a:cxnLst>
                          <a:rect l="0" t="0" r="r" b="b"/>
                          <a:pathLst>
                            <a:path w="13">
                              <a:moveTo>
                                <a:pt x="2" y="0"/>
                              </a:moveTo>
                              <a:lnTo>
                                <a:pt x="0" y="0"/>
                              </a:lnTo>
                              <a:lnTo>
                                <a:pt x="13"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104BE3" id="Freeform 1630" o:spid="_x0000_s1026" style="position:absolute;z-index:-2521139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45pt,-55.6pt,302.35pt,-55.6pt,303pt,-55.6pt,302.9pt,-55.6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" fillcolor="black" stroked="f">
                <v:path arrowok="t" o:connecttype="custom" o:connectlocs="1270,0;0,0;8255,0;698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03584" behindDoc="1" locked="0" layoutInCell="1" allowOverlap="1" wp14:anchorId="4DDC8DE2" wp14:editId="213BEE65">
                <wp:simplePos x="0" y="0"/>
                <wp:positionH relativeFrom="page">
                  <wp:posOffset>3853180</wp:posOffset>
                </wp:positionH>
                <wp:positionV relativeFrom="paragraph">
                  <wp:posOffset>-706121</wp:posOffset>
                </wp:positionV>
                <wp:extent cx="1270" cy="0"/>
                <wp:effectExtent l="0" t="0" r="0" b="0"/>
                <wp:wrapNone/>
                <wp:docPr id="2513" name="Freeform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1 w 2"/>
                            <a:gd name="T1" fmla="*/ 0 w 2"/>
                            <a:gd name="T2" fmla="*/ 2 w 2"/>
                          </a:gdLst>
                          <a:ahLst/>
                          <a:cxnLst>
                            <a:cxn ang="0">
                              <a:pos x="T0" y="0"/>
                            </a:cxn>
                            <a:cxn ang="0">
                              <a:pos x="T1" y="0"/>
                            </a:cxn>
                            <a:cxn ang="0">
                              <a:pos x="T2" y="0"/>
                            </a:cxn>
                          </a:cxnLst>
                          <a:rect l="0" t="0" r="r" b="b"/>
                          <a:pathLst>
                            <a:path w="2">
                              <a:moveTo>
                                <a:pt x="1" y="0"/>
                              </a:moveTo>
                              <a:lnTo>
                                <a:pt x="0"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08B246" id="Freeform 1631" o:spid="_x0000_s1026" style="position:absolute;z-index:-2521128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45pt,-55.6pt,303.4pt,-55.6pt,303.5pt,-55.6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" fillcolor="black" stroked="f">
                <v:path arrowok="t" o:connecttype="custom" o:connectlocs="635,0;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4608" behindDoc="1" locked="0" layoutInCell="1" allowOverlap="1" wp14:anchorId="1335639F" wp14:editId="023B96D1">
                <wp:simplePos x="0" y="0"/>
                <wp:positionH relativeFrom="page">
                  <wp:posOffset>3854450</wp:posOffset>
                </wp:positionH>
                <wp:positionV relativeFrom="paragraph">
                  <wp:posOffset>-706121</wp:posOffset>
                </wp:positionV>
                <wp:extent cx="76835" cy="0"/>
                <wp:effectExtent l="0" t="0" r="0" b="0"/>
                <wp:wrapNone/>
                <wp:docPr id="2512" name="Freeform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835" cy="0"/>
                        </a:xfrm>
                        <a:custGeom>
                          <a:avLst/>
                          <a:gdLst>
                            <a:gd name="T0" fmla="*/ 1 w 121"/>
                            <a:gd name="T1" fmla="*/ 0 w 121"/>
                            <a:gd name="T2" fmla="*/ 121 w 121"/>
                          </a:gdLst>
                          <a:ahLst/>
                          <a:cxnLst>
                            <a:cxn ang="0">
                              <a:pos x="T0" y="0"/>
                            </a:cxn>
                            <a:cxn ang="0">
                              <a:pos x="T1" y="0"/>
                            </a:cxn>
                            <a:cxn ang="0">
                              <a:pos x="T2" y="0"/>
                            </a:cxn>
                          </a:cxnLst>
                          <a:rect l="0" t="0" r="r" b="b"/>
                          <a:pathLst>
                            <a:path w="121">
                              <a:moveTo>
                                <a:pt x="1" y="0"/>
                              </a:moveTo>
                              <a:lnTo>
                                <a:pt x="0" y="0"/>
                              </a:lnTo>
                              <a:lnTo>
                                <a:pt x="12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35340A" id="Freeform 1632" o:spid="_x0000_s1026" style="position:absolute;z-index:-2521118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55pt,-55.6pt,303.5pt,-55.6pt,309.55pt,-55.6pt" coordsize="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" fillcolor="black" stroked="f">
                <v:path arrowok="t" o:connecttype="custom" o:connectlocs="635,0;0,0;768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5632" behindDoc="1" locked="0" layoutInCell="1" allowOverlap="1" wp14:anchorId="4315916A" wp14:editId="2D785FE9">
                <wp:simplePos x="0" y="0"/>
                <wp:positionH relativeFrom="page">
                  <wp:posOffset>3782695</wp:posOffset>
                </wp:positionH>
                <wp:positionV relativeFrom="paragraph">
                  <wp:posOffset>-706121</wp:posOffset>
                </wp:positionV>
                <wp:extent cx="69850" cy="0"/>
                <wp:effectExtent l="0" t="0" r="0" b="0"/>
                <wp:wrapNone/>
                <wp:docPr id="2511" name="Freeform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0" cy="0"/>
                        </a:xfrm>
                        <a:custGeom>
                          <a:avLst/>
                          <a:gdLst>
                            <a:gd name="T0" fmla="*/ 0 w 110"/>
                            <a:gd name="T1" fmla="*/ 110 w 110"/>
                            <a:gd name="T2" fmla="*/ 109 w 110"/>
                          </a:gdLst>
                          <a:ahLst/>
                          <a:cxnLst>
                            <a:cxn ang="0">
                              <a:pos x="T0" y="0"/>
                            </a:cxn>
                            <a:cxn ang="0">
                              <a:pos x="T1" y="0"/>
                            </a:cxn>
                            <a:cxn ang="0">
                              <a:pos x="T2" y="0"/>
                            </a:cxn>
                          </a:cxnLst>
                          <a:rect l="0" t="0" r="r" b="b"/>
                          <a:pathLst>
                            <a:path w="110">
                              <a:moveTo>
                                <a:pt x="0" y="0"/>
                              </a:moveTo>
                              <a:lnTo>
                                <a:pt x="110" y="0"/>
                              </a:lnTo>
                              <a:lnTo>
                                <a:pt x="10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1DCD2C" id="Freeform 1633" o:spid="_x0000_s1026" style="position:absolute;z-index:-2521108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55.6pt,303.35pt,-55.6pt,303.3pt,-55.6pt" coordsize="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" fillcolor="black" stroked="f">
                <v:path arrowok="t" o:connecttype="custom" o:connectlocs="0,0;69850,0;692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6656" behindDoc="1" locked="0" layoutInCell="1" allowOverlap="1" wp14:anchorId="7E04344C" wp14:editId="025752D5">
                <wp:simplePos x="0" y="0"/>
                <wp:positionH relativeFrom="page">
                  <wp:posOffset>3852545</wp:posOffset>
                </wp:positionH>
                <wp:positionV relativeFrom="paragraph">
                  <wp:posOffset>-706121</wp:posOffset>
                </wp:positionV>
                <wp:extent cx="78740" cy="0"/>
                <wp:effectExtent l="0" t="0" r="0" b="0"/>
                <wp:wrapNone/>
                <wp:docPr id="2510" name="Freeform 1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 cy="0"/>
                        </a:xfrm>
                        <a:custGeom>
                          <a:avLst/>
                          <a:gdLst>
                            <a:gd name="T0" fmla="*/ 1 w 124"/>
                            <a:gd name="T1" fmla="*/ 0 w 124"/>
                            <a:gd name="T2" fmla="*/ 124 w 124"/>
                          </a:gdLst>
                          <a:ahLst/>
                          <a:cxnLst>
                            <a:cxn ang="0">
                              <a:pos x="T0" y="0"/>
                            </a:cxn>
                            <a:cxn ang="0">
                              <a:pos x="T1" y="0"/>
                            </a:cxn>
                            <a:cxn ang="0">
                              <a:pos x="T2" y="0"/>
                            </a:cxn>
                          </a:cxnLst>
                          <a:rect l="0" t="0" r="r" b="b"/>
                          <a:pathLst>
                            <a:path w="124">
                              <a:moveTo>
                                <a:pt x="1" y="0"/>
                              </a:moveTo>
                              <a:lnTo>
                                <a:pt x="0" y="0"/>
                              </a:lnTo>
                              <a:lnTo>
                                <a:pt x="1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B52E58" id="Freeform 1634" o:spid="_x0000_s1026" style="position:absolute;z-index:-2521098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4pt,-55.6pt,303.35pt,-55.6pt,309.55pt,-55.6pt" coordsize="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" fillcolor="black" stroked="f">
                <v:path arrowok="t" o:connecttype="custom" o:connectlocs="635,0;0,0;787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7680" behindDoc="1" locked="0" layoutInCell="1" allowOverlap="1" wp14:anchorId="6B11555F" wp14:editId="13050CDC">
                <wp:simplePos x="0" y="0"/>
                <wp:positionH relativeFrom="page">
                  <wp:posOffset>3782695</wp:posOffset>
                </wp:positionH>
                <wp:positionV relativeFrom="paragraph">
                  <wp:posOffset>-775971</wp:posOffset>
                </wp:positionV>
                <wp:extent cx="26035" cy="0"/>
                <wp:effectExtent l="0" t="0" r="0" b="0"/>
                <wp:wrapNone/>
                <wp:docPr id="2509" name="Freeform 1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0"/>
                        </a:xfrm>
                        <a:custGeom>
                          <a:avLst/>
                          <a:gdLst>
                            <a:gd name="T0" fmla="*/ 0 w 41"/>
                            <a:gd name="T1" fmla="*/ 37 w 41"/>
                            <a:gd name="T2" fmla="*/ 41 w 41"/>
                          </a:gdLst>
                          <a:ahLst/>
                          <a:cxnLst>
                            <a:cxn ang="0">
                              <a:pos x="T0" y="0"/>
                            </a:cxn>
                            <a:cxn ang="0">
                              <a:pos x="T1" y="0"/>
                            </a:cxn>
                            <a:cxn ang="0">
                              <a:pos x="T2" y="0"/>
                            </a:cxn>
                          </a:cxnLst>
                          <a:rect l="0" t="0" r="r" b="b"/>
                          <a:pathLst>
                            <a:path w="41">
                              <a:moveTo>
                                <a:pt x="0" y="0"/>
                              </a:moveTo>
                              <a:lnTo>
                                <a:pt x="37" y="0"/>
                              </a:lnTo>
                              <a:lnTo>
                                <a:pt x="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2F8500" id="Freeform 1635" o:spid="_x0000_s1026" style="position:absolute;z-index:-2521088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61.1pt,299.7pt,-61.1pt,299.9pt,-61.1pt" coordsize="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" fillcolor="black" stroked="f">
                <v:path arrowok="t" o:connecttype="custom" o:connectlocs="0,0;23495,0;260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8704" behindDoc="1" locked="0" layoutInCell="1" allowOverlap="1" wp14:anchorId="43CB1B54" wp14:editId="61E44353">
                <wp:simplePos x="0" y="0"/>
                <wp:positionH relativeFrom="page">
                  <wp:posOffset>3808730</wp:posOffset>
                </wp:positionH>
                <wp:positionV relativeFrom="paragraph">
                  <wp:posOffset>-775971</wp:posOffset>
                </wp:positionV>
                <wp:extent cx="17145" cy="0"/>
                <wp:effectExtent l="0" t="0" r="0" b="0"/>
                <wp:wrapNone/>
                <wp:docPr id="2508" name="Freeform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0"/>
                        </a:xfrm>
                        <a:custGeom>
                          <a:avLst/>
                          <a:gdLst>
                            <a:gd name="T0" fmla="*/ 0 w 27"/>
                            <a:gd name="T1" fmla="*/ 4 w 27"/>
                            <a:gd name="T2" fmla="*/ 6 w 27"/>
                            <a:gd name="T3" fmla="*/ 13 w 27"/>
                            <a:gd name="T4" fmla="*/ 20 w 27"/>
                            <a:gd name="T5" fmla="*/ 27 w 27"/>
                          </a:gdLst>
                          <a:ahLst/>
                          <a:cxnLst>
                            <a:cxn ang="0">
                              <a:pos x="T0" y="0"/>
                            </a:cxn>
                            <a:cxn ang="0">
                              <a:pos x="T1" y="0"/>
                            </a:cxn>
                            <a:cxn ang="0">
                              <a:pos x="T2" y="0"/>
                            </a:cxn>
                            <a:cxn ang="0">
                              <a:pos x="T3" y="0"/>
                            </a:cxn>
                            <a:cxn ang="0">
                              <a:pos x="T4" y="0"/>
                            </a:cxn>
                            <a:cxn ang="0">
                              <a:pos x="T5" y="0"/>
                            </a:cxn>
                          </a:cxnLst>
                          <a:rect l="0" t="0" r="r" b="b"/>
                          <a:pathLst>
                            <a:path w="27">
                              <a:moveTo>
                                <a:pt x="0" y="0"/>
                              </a:moveTo>
                              <a:lnTo>
                                <a:pt x="4" y="0"/>
                              </a:lnTo>
                              <a:lnTo>
                                <a:pt x="6" y="0"/>
                              </a:lnTo>
                              <a:lnTo>
                                <a:pt x="13" y="0"/>
                              </a:lnTo>
                              <a:lnTo>
                                <a:pt x="20"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CB33F0" id="Freeform 1636" o:spid="_x0000_s1026" style="position:absolute;z-index:-252107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9.9pt,-61.1pt,300.1pt,-61.1pt,300.2pt,-61.1pt,300.55pt,-61.1pt,300.9pt,-61.1pt,301.25pt,-61.1pt" coordsize="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" fillcolor="black" stroked="f">
                <v:path arrowok="t" o:connecttype="custom" o:connectlocs="0,0;2540,0;3810,0;8255,0;12700,0;17145,0" o:connectangles="0,0,0,0,0,0"/>
                <w10:wrap anchorx="page"/>
              </v:polyline>
            </w:pict>
          </mc:Fallback>
        </mc:AlternateContent>
      </w:r>
      <w:r>
        <w:rPr>
          <w:noProof/>
          <w:lang w:val="es-ES" w:eastAsia="es-ES"/>
        </w:rPr>
        <mc:AlternateContent>
          <mc:Choice Requires="wps">
            <w:drawing>
              <wp:anchor distT="4294967295" distB="4294967295" distL="114300" distR="114300" simplePos="0" relativeHeight="251209728" behindDoc="1" locked="0" layoutInCell="1" allowOverlap="1" wp14:anchorId="0CF7B0E1" wp14:editId="15496688">
                <wp:simplePos x="0" y="0"/>
                <wp:positionH relativeFrom="page">
                  <wp:posOffset>3825875</wp:posOffset>
                </wp:positionH>
                <wp:positionV relativeFrom="paragraph">
                  <wp:posOffset>-775971</wp:posOffset>
                </wp:positionV>
                <wp:extent cx="42545" cy="0"/>
                <wp:effectExtent l="0" t="0" r="0" b="0"/>
                <wp:wrapNone/>
                <wp:docPr id="2507" name="Freeform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545" cy="0"/>
                        </a:xfrm>
                        <a:custGeom>
                          <a:avLst/>
                          <a:gdLst>
                            <a:gd name="T0" fmla="*/ 0 w 67"/>
                            <a:gd name="T1" fmla="*/ 3 w 67"/>
                            <a:gd name="T2" fmla="*/ 67 w 67"/>
                          </a:gdLst>
                          <a:ahLst/>
                          <a:cxnLst>
                            <a:cxn ang="0">
                              <a:pos x="T0" y="0"/>
                            </a:cxn>
                            <a:cxn ang="0">
                              <a:pos x="T1" y="0"/>
                            </a:cxn>
                            <a:cxn ang="0">
                              <a:pos x="T2" y="0"/>
                            </a:cxn>
                          </a:cxnLst>
                          <a:rect l="0" t="0" r="r" b="b"/>
                          <a:pathLst>
                            <a:path w="67">
                              <a:moveTo>
                                <a:pt x="0" y="0"/>
                              </a:moveTo>
                              <a:lnTo>
                                <a:pt x="3" y="0"/>
                              </a:lnTo>
                              <a:lnTo>
                                <a:pt x="6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3185799" id="Freeform 1637" o:spid="_x0000_s1026" style="position:absolute;z-index:-252106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25pt,-61.1pt,301.4pt,-61.1pt,304.6pt,-61.1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" fillcolor="black" stroked="f">
                <v:path arrowok="t" o:connecttype="custom" o:connectlocs="0,0;1905,0;425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0752" behindDoc="1" locked="0" layoutInCell="1" allowOverlap="1" wp14:anchorId="3BEF2B20" wp14:editId="61563B8C">
                <wp:simplePos x="0" y="0"/>
                <wp:positionH relativeFrom="page">
                  <wp:posOffset>3782695</wp:posOffset>
                </wp:positionH>
                <wp:positionV relativeFrom="paragraph">
                  <wp:posOffset>-775971</wp:posOffset>
                </wp:positionV>
                <wp:extent cx="4445" cy="0"/>
                <wp:effectExtent l="0" t="0" r="0" b="0"/>
                <wp:wrapNone/>
                <wp:docPr id="2506" name="Freeform 1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w 7"/>
                            <a:gd name="T2" fmla="*/ 7 w 7"/>
                          </a:gdLst>
                          <a:ahLst/>
                          <a:cxnLst>
                            <a:cxn ang="0">
                              <a:pos x="T0" y="0"/>
                            </a:cxn>
                            <a:cxn ang="0">
                              <a:pos x="T1" y="0"/>
                            </a:cxn>
                            <a:cxn ang="0">
                              <a:pos x="T2" y="0"/>
                            </a:cxn>
                          </a:cxnLst>
                          <a:rect l="0" t="0" r="r" b="b"/>
                          <a:pathLst>
                            <a:path w="7">
                              <a:moveTo>
                                <a:pt x="0"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E251B6" id="Freeform 1638" o:spid="_x0000_s1026" style="position:absolute;z-index:-252105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61.1pt,297.85pt,-61.1pt,298.2pt,-61.1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" fillcolor="black" stroked="f">
                <v:path arrowok="t" o:connecttype="custom" o:connectlocs="0,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1776" behindDoc="1" locked="0" layoutInCell="1" allowOverlap="1" wp14:anchorId="44374A4B" wp14:editId="1829F052">
                <wp:simplePos x="0" y="0"/>
                <wp:positionH relativeFrom="page">
                  <wp:posOffset>3787140</wp:posOffset>
                </wp:positionH>
                <wp:positionV relativeFrom="paragraph">
                  <wp:posOffset>-775971</wp:posOffset>
                </wp:positionV>
                <wp:extent cx="8890" cy="0"/>
                <wp:effectExtent l="0" t="0" r="0" b="0"/>
                <wp:wrapNone/>
                <wp:docPr id="2505" name="Freeform 1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6DFE6F" id="Freeform 1639" o:spid="_x0000_s1026" style="position:absolute;z-index:-252104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8.2pt,-61.1pt,298.55pt,-61.1pt,298.9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2800" behindDoc="1" locked="0" layoutInCell="1" allowOverlap="1" wp14:anchorId="1BF541CC" wp14:editId="2AE9F7F1">
                <wp:simplePos x="0" y="0"/>
                <wp:positionH relativeFrom="page">
                  <wp:posOffset>3796030</wp:posOffset>
                </wp:positionH>
                <wp:positionV relativeFrom="paragraph">
                  <wp:posOffset>-775971</wp:posOffset>
                </wp:positionV>
                <wp:extent cx="10160" cy="0"/>
                <wp:effectExtent l="0" t="0" r="0" b="0"/>
                <wp:wrapNone/>
                <wp:docPr id="2504" name="Freeform 1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0 w 16"/>
                            <a:gd name="T1" fmla="*/ 2 w 16"/>
                            <a:gd name="T2" fmla="*/ 6 w 16"/>
                            <a:gd name="T3" fmla="*/ 13 w 16"/>
                            <a:gd name="T4" fmla="*/ 16 w 16"/>
                          </a:gdLst>
                          <a:ahLst/>
                          <a:cxnLst>
                            <a:cxn ang="0">
                              <a:pos x="T0" y="0"/>
                            </a:cxn>
                            <a:cxn ang="0">
                              <a:pos x="T1" y="0"/>
                            </a:cxn>
                            <a:cxn ang="0">
                              <a:pos x="T2" y="0"/>
                            </a:cxn>
                            <a:cxn ang="0">
                              <a:pos x="T3" y="0"/>
                            </a:cxn>
                            <a:cxn ang="0">
                              <a:pos x="T4" y="0"/>
                            </a:cxn>
                          </a:cxnLst>
                          <a:rect l="0" t="0" r="r" b="b"/>
                          <a:pathLst>
                            <a:path w="16">
                              <a:moveTo>
                                <a:pt x="0" y="0"/>
                              </a:moveTo>
                              <a:lnTo>
                                <a:pt x="2" y="0"/>
                              </a:lnTo>
                              <a:lnTo>
                                <a:pt x="6" y="0"/>
                              </a:lnTo>
                              <a:lnTo>
                                <a:pt x="13" y="0"/>
                              </a:lnTo>
                              <a:lnTo>
                                <a:pt x="1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F5328F" id="Freeform 1640" o:spid="_x0000_s1026" style="position:absolute;z-index:-252103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8.9pt,-61.1pt,299pt,-61.1pt,299.2pt,-61.1pt,299.55pt,-61.1pt,299.7pt,-61.1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" fillcolor="black" stroked="f">
                <v:path arrowok="t" o:connecttype="custom" o:connectlocs="0,0;1270,0;3810,0;8255,0;1016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213824" behindDoc="1" locked="0" layoutInCell="1" allowOverlap="1" wp14:anchorId="6CD9A14E" wp14:editId="740E157C">
                <wp:simplePos x="0" y="0"/>
                <wp:positionH relativeFrom="page">
                  <wp:posOffset>3827780</wp:posOffset>
                </wp:positionH>
                <wp:positionV relativeFrom="paragraph">
                  <wp:posOffset>-775971</wp:posOffset>
                </wp:positionV>
                <wp:extent cx="15240" cy="0"/>
                <wp:effectExtent l="0" t="0" r="0" b="0"/>
                <wp:wrapNone/>
                <wp:docPr id="2503" name="Freeform 1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 cy="0"/>
                        </a:xfrm>
                        <a:custGeom>
                          <a:avLst/>
                          <a:gdLst>
                            <a:gd name="T0" fmla="*/ 0 w 24"/>
                            <a:gd name="T1" fmla="*/ 3 w 24"/>
                            <a:gd name="T2" fmla="*/ 20 w 24"/>
                            <a:gd name="T3" fmla="*/ 24 w 24"/>
                          </a:gdLst>
                          <a:ahLst/>
                          <a:cxnLst>
                            <a:cxn ang="0">
                              <a:pos x="T0" y="0"/>
                            </a:cxn>
                            <a:cxn ang="0">
                              <a:pos x="T1" y="0"/>
                            </a:cxn>
                            <a:cxn ang="0">
                              <a:pos x="T2" y="0"/>
                            </a:cxn>
                            <a:cxn ang="0">
                              <a:pos x="T3" y="0"/>
                            </a:cxn>
                          </a:cxnLst>
                          <a:rect l="0" t="0" r="r" b="b"/>
                          <a:pathLst>
                            <a:path w="24">
                              <a:moveTo>
                                <a:pt x="0" y="0"/>
                              </a:moveTo>
                              <a:lnTo>
                                <a:pt x="3" y="0"/>
                              </a:lnTo>
                              <a:lnTo>
                                <a:pt x="20" y="0"/>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A0B931" id="Freeform 1641" o:spid="_x0000_s1026" style="position:absolute;z-index:-252102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4pt,-61.1pt,301.55pt,-61.1pt,302.4pt,-61.1pt,302.6pt,-61.1pt" coordsize="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" fillcolor="black" stroked="f">
                <v:path arrowok="t" o:connecttype="custom" o:connectlocs="0,0;1905,0;12700,0;1524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14848" behindDoc="1" locked="0" layoutInCell="1" allowOverlap="1" wp14:anchorId="5B5B2277" wp14:editId="52462923">
                <wp:simplePos x="0" y="0"/>
                <wp:positionH relativeFrom="page">
                  <wp:posOffset>3843020</wp:posOffset>
                </wp:positionH>
                <wp:positionV relativeFrom="paragraph">
                  <wp:posOffset>-775971</wp:posOffset>
                </wp:positionV>
                <wp:extent cx="8255" cy="0"/>
                <wp:effectExtent l="0" t="0" r="0" b="0"/>
                <wp:wrapNone/>
                <wp:docPr id="2502" name="Freeform 1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6 w 13"/>
                            <a:gd name="T2" fmla="*/ 13 w 13"/>
                          </a:gdLst>
                          <a:ahLst/>
                          <a:cxnLst>
                            <a:cxn ang="0">
                              <a:pos x="T0" y="0"/>
                            </a:cxn>
                            <a:cxn ang="0">
                              <a:pos x="T1" y="0"/>
                            </a:cxn>
                            <a:cxn ang="0">
                              <a:pos x="T2" y="0"/>
                            </a:cxn>
                          </a:cxnLst>
                          <a:rect l="0" t="0" r="r" b="b"/>
                          <a:pathLst>
                            <a:path w="13">
                              <a:moveTo>
                                <a:pt x="0" y="0"/>
                              </a:moveTo>
                              <a:lnTo>
                                <a:pt x="6"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228FD5" id="Freeform 1642" o:spid="_x0000_s1026" style="position:absolute;z-index:-2521016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6pt,-61.1pt,302.9pt,-61.1pt,303.25pt,-61.1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" fillcolor="black" stroked="f">
                <v:path arrowok="t" o:connecttype="custom" o:connectlocs="0,0;381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5872" behindDoc="1" locked="0" layoutInCell="1" allowOverlap="1" wp14:anchorId="68A511DB" wp14:editId="1FAAFF36">
                <wp:simplePos x="0" y="0"/>
                <wp:positionH relativeFrom="page">
                  <wp:posOffset>3859530</wp:posOffset>
                </wp:positionH>
                <wp:positionV relativeFrom="paragraph">
                  <wp:posOffset>-775971</wp:posOffset>
                </wp:positionV>
                <wp:extent cx="8890" cy="0"/>
                <wp:effectExtent l="0" t="0" r="0" b="0"/>
                <wp:wrapNone/>
                <wp:docPr id="2501" name="Freeform 1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7592F7" id="Freeform 1643" o:spid="_x0000_s1026" style="position:absolute;z-index:-2521006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9pt,-61.1pt,304.25pt,-61.1pt,304.6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6896" behindDoc="1" locked="0" layoutInCell="1" allowOverlap="1" wp14:anchorId="7E0D8FBB" wp14:editId="69500652">
                <wp:simplePos x="0" y="0"/>
                <wp:positionH relativeFrom="page">
                  <wp:posOffset>3834130</wp:posOffset>
                </wp:positionH>
                <wp:positionV relativeFrom="paragraph">
                  <wp:posOffset>-775971</wp:posOffset>
                </wp:positionV>
                <wp:extent cx="6350" cy="0"/>
                <wp:effectExtent l="0" t="0" r="0" b="0"/>
                <wp:wrapNone/>
                <wp:docPr id="2500" name="Freeform 1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0"/>
                        </a:xfrm>
                        <a:custGeom>
                          <a:avLst/>
                          <a:gdLst>
                            <a:gd name="T0" fmla="*/ 0 w 10"/>
                            <a:gd name="T1" fmla="*/ 7 w 10"/>
                            <a:gd name="T2" fmla="*/ 10 w 10"/>
                          </a:gdLst>
                          <a:ahLst/>
                          <a:cxnLst>
                            <a:cxn ang="0">
                              <a:pos x="T0" y="0"/>
                            </a:cxn>
                            <a:cxn ang="0">
                              <a:pos x="T1" y="0"/>
                            </a:cxn>
                            <a:cxn ang="0">
                              <a:pos x="T2" y="0"/>
                            </a:cxn>
                          </a:cxnLst>
                          <a:rect l="0" t="0" r="r" b="b"/>
                          <a:pathLst>
                            <a:path w="10">
                              <a:moveTo>
                                <a:pt x="0" y="0"/>
                              </a:moveTo>
                              <a:lnTo>
                                <a:pt x="7"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D9F37F2" id="Freeform 1644" o:spid="_x0000_s1026" style="position:absolute;z-index:-2520995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9pt,-61.1pt,302.25pt,-61.1pt,302.4pt,-61.1pt" coordsize="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" fillcolor="black" stroked="f">
                <v:path arrowok="t" o:connecttype="custom" o:connectlocs="0,0;4445,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7920" behindDoc="1" locked="0" layoutInCell="1" allowOverlap="1" wp14:anchorId="3E0F6EB3" wp14:editId="7116ACFB">
                <wp:simplePos x="0" y="0"/>
                <wp:positionH relativeFrom="page">
                  <wp:posOffset>5254625</wp:posOffset>
                </wp:positionH>
                <wp:positionV relativeFrom="paragraph">
                  <wp:posOffset>-429896</wp:posOffset>
                </wp:positionV>
                <wp:extent cx="2540" cy="0"/>
                <wp:effectExtent l="0" t="0" r="0" b="0"/>
                <wp:wrapNone/>
                <wp:docPr id="2499" name="Freeform 1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3 w 4"/>
                            <a:gd name="T1" fmla="*/ 0 w 4"/>
                            <a:gd name="T2" fmla="*/ 4 w 4"/>
                            <a:gd name="T3" fmla="*/ 3 w 4"/>
                          </a:gdLst>
                          <a:ahLst/>
                          <a:cxnLst>
                            <a:cxn ang="0">
                              <a:pos x="T0" y="0"/>
                            </a:cxn>
                            <a:cxn ang="0">
                              <a:pos x="T1" y="0"/>
                            </a:cxn>
                            <a:cxn ang="0">
                              <a:pos x="T2" y="0"/>
                            </a:cxn>
                            <a:cxn ang="0">
                              <a:pos x="T3" y="0"/>
                            </a:cxn>
                          </a:cxnLst>
                          <a:rect l="0" t="0" r="r" b="b"/>
                          <a:pathLst>
                            <a:path w="4">
                              <a:moveTo>
                                <a:pt x="3" y="0"/>
                              </a:moveTo>
                              <a:lnTo>
                                <a:pt x="0" y="0"/>
                              </a:lnTo>
                              <a:lnTo>
                                <a:pt x="4" y="0"/>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B2791" id="Freeform 1645" o:spid="_x0000_s1026" style="position:absolute;margin-left:413.75pt;margin-top:-33.85pt;width:.2pt;height:0;z-index:-2520985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" path="m3,l,,4,,3,xe" fillcolor="black" stroked="f">
                <v:path arrowok="t" o:connecttype="custom" o:connectlocs="1905,0;0,0;2540,0;190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18944" behindDoc="1" locked="0" layoutInCell="1" allowOverlap="1" wp14:anchorId="0DF6FEDD" wp14:editId="579C2A7E">
                <wp:simplePos x="0" y="0"/>
                <wp:positionH relativeFrom="page">
                  <wp:posOffset>5258435</wp:posOffset>
                </wp:positionH>
                <wp:positionV relativeFrom="paragraph">
                  <wp:posOffset>-429896</wp:posOffset>
                </wp:positionV>
                <wp:extent cx="3810" cy="0"/>
                <wp:effectExtent l="0" t="0" r="0" b="0"/>
                <wp:wrapNone/>
                <wp:docPr id="2498" name="Freeform 1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0 w 6"/>
                            <a:gd name="T2" fmla="*/ 6 w 6"/>
                          </a:gdLst>
                          <a:ahLst/>
                          <a:cxnLst>
                            <a:cxn ang="0">
                              <a:pos x="T0" y="0"/>
                            </a:cxn>
                            <a:cxn ang="0">
                              <a:pos x="T1" y="0"/>
                            </a:cxn>
                            <a:cxn ang="0">
                              <a:pos x="T2" y="0"/>
                            </a:cxn>
                          </a:cxnLst>
                          <a:rect l="0" t="0" r="r" b="b"/>
                          <a:pathLst>
                            <a:path w="6">
                              <a:moveTo>
                                <a:pt x="3"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446198" id="Freeform 1646" o:spid="_x0000_s1026" style="position:absolute;z-index:-2520975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4.2pt,-33.85pt,414.05pt,-33.85pt,414.35pt,-33.85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" fillcolor="black" stroked="f">
                <v:path arrowok="t" o:connecttype="custom" o:connectlocs="1905,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9968" behindDoc="1" locked="0" layoutInCell="1" allowOverlap="1" wp14:anchorId="1D17052F" wp14:editId="172E94A6">
                <wp:simplePos x="0" y="0"/>
                <wp:positionH relativeFrom="page">
                  <wp:posOffset>5270500</wp:posOffset>
                </wp:positionH>
                <wp:positionV relativeFrom="paragraph">
                  <wp:posOffset>-429896</wp:posOffset>
                </wp:positionV>
                <wp:extent cx="3810" cy="0"/>
                <wp:effectExtent l="0" t="0" r="0" b="0"/>
                <wp:wrapNone/>
                <wp:docPr id="2497" name="Freeform 1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0 w 6"/>
                            <a:gd name="T2" fmla="*/ 6 w 6"/>
                          </a:gdLst>
                          <a:ahLst/>
                          <a:cxnLst>
                            <a:cxn ang="0">
                              <a:pos x="T0" y="0"/>
                            </a:cxn>
                            <a:cxn ang="0">
                              <a:pos x="T1" y="0"/>
                            </a:cxn>
                            <a:cxn ang="0">
                              <a:pos x="T2" y="0"/>
                            </a:cxn>
                          </a:cxnLst>
                          <a:rect l="0" t="0" r="r" b="b"/>
                          <a:pathLst>
                            <a:path w="6">
                              <a:moveTo>
                                <a:pt x="3"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59EC13" id="Freeform 1647" o:spid="_x0000_s1026" style="position:absolute;z-index:-2520965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5.15pt,-33.85pt,415pt,-33.85pt,415.3pt,-33.85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" fillcolor="black" stroked="f">
                <v:path arrowok="t" o:connecttype="custom" o:connectlocs="1905,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0992" behindDoc="1" locked="0" layoutInCell="1" allowOverlap="1" wp14:anchorId="71095D19" wp14:editId="0F457C26">
                <wp:simplePos x="0" y="0"/>
                <wp:positionH relativeFrom="page">
                  <wp:posOffset>5276215</wp:posOffset>
                </wp:positionH>
                <wp:positionV relativeFrom="paragraph">
                  <wp:posOffset>-429896</wp:posOffset>
                </wp:positionV>
                <wp:extent cx="8255" cy="0"/>
                <wp:effectExtent l="0" t="0" r="0" b="0"/>
                <wp:wrapNone/>
                <wp:docPr id="2496" name="Freeform 1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7 w 13"/>
                            <a:gd name="T1" fmla="*/ 4 w 13"/>
                            <a:gd name="T2" fmla="*/ 0 w 13"/>
                            <a:gd name="T3" fmla="*/ 13 w 13"/>
                            <a:gd name="T4" fmla="*/ 10 w 13"/>
                          </a:gdLst>
                          <a:ahLst/>
                          <a:cxnLst>
                            <a:cxn ang="0">
                              <a:pos x="T0" y="0"/>
                            </a:cxn>
                            <a:cxn ang="0">
                              <a:pos x="T1" y="0"/>
                            </a:cxn>
                            <a:cxn ang="0">
                              <a:pos x="T2" y="0"/>
                            </a:cxn>
                            <a:cxn ang="0">
                              <a:pos x="T3" y="0"/>
                            </a:cxn>
                            <a:cxn ang="0">
                              <a:pos x="T4" y="0"/>
                            </a:cxn>
                          </a:cxnLst>
                          <a:rect l="0" t="0" r="r" b="b"/>
                          <a:pathLst>
                            <a:path w="13">
                              <a:moveTo>
                                <a:pt x="7" y="0"/>
                              </a:moveTo>
                              <a:lnTo>
                                <a:pt x="4" y="0"/>
                              </a:lnTo>
                              <a:lnTo>
                                <a:pt x="0" y="0"/>
                              </a:lnTo>
                              <a:lnTo>
                                <a:pt x="13"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F3729" id="Freeform 1648" o:spid="_x0000_s1026" style="position:absolute;z-index:-2520954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5.8pt,-33.85pt,415.65pt,-33.85pt,415.45pt,-33.85pt,416.1pt,-33.85pt,415.95pt,-33.8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" fillcolor="black" stroked="f">
                <v:path arrowok="t" o:connecttype="custom" o:connectlocs="4445,0;2540,0;0,0;8255,0;635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222016" behindDoc="1" locked="0" layoutInCell="1" allowOverlap="1" wp14:anchorId="77B87F37" wp14:editId="7BF550C5">
                <wp:simplePos x="0" y="0"/>
                <wp:positionH relativeFrom="page">
                  <wp:posOffset>5252720</wp:posOffset>
                </wp:positionH>
                <wp:positionV relativeFrom="paragraph">
                  <wp:posOffset>-429896</wp:posOffset>
                </wp:positionV>
                <wp:extent cx="5715" cy="0"/>
                <wp:effectExtent l="0" t="0" r="0" b="0"/>
                <wp:wrapNone/>
                <wp:docPr id="2495" name="Freeform 1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0 w 9"/>
                            <a:gd name="T1" fmla="*/ 9 w 9"/>
                            <a:gd name="T2" fmla="*/ 7 w 9"/>
                          </a:gdLst>
                          <a:ahLst/>
                          <a:cxnLst>
                            <a:cxn ang="0">
                              <a:pos x="T0" y="0"/>
                            </a:cxn>
                            <a:cxn ang="0">
                              <a:pos x="T1" y="0"/>
                            </a:cxn>
                            <a:cxn ang="0">
                              <a:pos x="T2" y="0"/>
                            </a:cxn>
                          </a:cxnLst>
                          <a:rect l="0" t="0" r="r" b="b"/>
                          <a:pathLst>
                            <a:path w="9">
                              <a:moveTo>
                                <a:pt x="0" y="0"/>
                              </a:moveTo>
                              <a:lnTo>
                                <a:pt x="9"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A66946" id="Freeform 1649" o:spid="_x0000_s1026" style="position:absolute;z-index:-2520944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3.6pt,-33.85pt,414.05pt,-33.85pt,413.9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" fillcolor="black" stroked="f">
                <v:path arrowok="t" o:connecttype="custom" o:connectlocs="0,0;5715,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3040" behindDoc="1" locked="0" layoutInCell="1" allowOverlap="1" wp14:anchorId="0D289612" wp14:editId="6911F7CB">
                <wp:simplePos x="0" y="0"/>
                <wp:positionH relativeFrom="page">
                  <wp:posOffset>5262245</wp:posOffset>
                </wp:positionH>
                <wp:positionV relativeFrom="paragraph">
                  <wp:posOffset>-429896</wp:posOffset>
                </wp:positionV>
                <wp:extent cx="13970" cy="0"/>
                <wp:effectExtent l="0" t="0" r="0" b="0"/>
                <wp:wrapNone/>
                <wp:docPr id="2494" name="Freeform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 cy="0"/>
                        </a:xfrm>
                        <a:custGeom>
                          <a:avLst/>
                          <a:gdLst>
                            <a:gd name="T0" fmla="*/ 4 w 22"/>
                            <a:gd name="T1" fmla="*/ 0 w 22"/>
                            <a:gd name="T2" fmla="*/ 22 w 22"/>
                            <a:gd name="T3" fmla="*/ 19 w 22"/>
                          </a:gdLst>
                          <a:ahLst/>
                          <a:cxnLst>
                            <a:cxn ang="0">
                              <a:pos x="T0" y="0"/>
                            </a:cxn>
                            <a:cxn ang="0">
                              <a:pos x="T1" y="0"/>
                            </a:cxn>
                            <a:cxn ang="0">
                              <a:pos x="T2" y="0"/>
                            </a:cxn>
                            <a:cxn ang="0">
                              <a:pos x="T3" y="0"/>
                            </a:cxn>
                          </a:cxnLst>
                          <a:rect l="0" t="0" r="r" b="b"/>
                          <a:pathLst>
                            <a:path w="22">
                              <a:moveTo>
                                <a:pt x="4" y="0"/>
                              </a:moveTo>
                              <a:lnTo>
                                <a:pt x="0" y="0"/>
                              </a:lnTo>
                              <a:lnTo>
                                <a:pt x="22" y="0"/>
                              </a:lnTo>
                              <a:lnTo>
                                <a:pt x="1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A88AEB" id="Freeform 1650" o:spid="_x0000_s1026" style="position:absolute;z-index:-2520934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4.55pt,-33.85pt,414.35pt,-33.85pt,415.45pt,-33.85pt,415.3pt,-33.85pt" coordsize="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" fillcolor="black" stroked="f">
                <v:path arrowok="t" o:connecttype="custom" o:connectlocs="2540,0;0,0;13970,0;1206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24064" behindDoc="1" locked="0" layoutInCell="1" allowOverlap="1" wp14:anchorId="715C1CFB" wp14:editId="75D0BB26">
                <wp:simplePos x="0" y="0"/>
                <wp:positionH relativeFrom="page">
                  <wp:posOffset>5284470</wp:posOffset>
                </wp:positionH>
                <wp:positionV relativeFrom="paragraph">
                  <wp:posOffset>-429896</wp:posOffset>
                </wp:positionV>
                <wp:extent cx="3810" cy="0"/>
                <wp:effectExtent l="0" t="0" r="0" b="0"/>
                <wp:wrapNone/>
                <wp:docPr id="2493" name="Freeform 1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0 w 6"/>
                            <a:gd name="T2" fmla="*/ 6 w 6"/>
                          </a:gdLst>
                          <a:ahLst/>
                          <a:cxnLst>
                            <a:cxn ang="0">
                              <a:pos x="T0" y="0"/>
                            </a:cxn>
                            <a:cxn ang="0">
                              <a:pos x="T1" y="0"/>
                            </a:cxn>
                            <a:cxn ang="0">
                              <a:pos x="T2" y="0"/>
                            </a:cxn>
                          </a:cxnLst>
                          <a:rect l="0" t="0" r="r" b="b"/>
                          <a:pathLst>
                            <a:path w="6">
                              <a:moveTo>
                                <a:pt x="3"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F608DA6" id="Freeform 1651" o:spid="_x0000_s1026" style="position:absolute;z-index:-252092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6.25pt,-33.85pt,416.1pt,-33.85pt,416.4pt,-33.85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" fillcolor="black" stroked="f">
                <v:path arrowok="t" o:connecttype="custom" o:connectlocs="1905,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5088" behindDoc="1" locked="0" layoutInCell="1" allowOverlap="1" wp14:anchorId="63A88548" wp14:editId="530E0B53">
                <wp:simplePos x="0" y="0"/>
                <wp:positionH relativeFrom="page">
                  <wp:posOffset>5288280</wp:posOffset>
                </wp:positionH>
                <wp:positionV relativeFrom="paragraph">
                  <wp:posOffset>-429896</wp:posOffset>
                </wp:positionV>
                <wp:extent cx="4445" cy="0"/>
                <wp:effectExtent l="0" t="0" r="0" b="0"/>
                <wp:wrapNone/>
                <wp:docPr id="2492" name="Freeform 1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4 w 7"/>
                            <a:gd name="T1" fmla="*/ 0 w 7"/>
                            <a:gd name="T2" fmla="*/ 7 w 7"/>
                          </a:gdLst>
                          <a:ahLst/>
                          <a:cxnLst>
                            <a:cxn ang="0">
                              <a:pos x="T0" y="0"/>
                            </a:cxn>
                            <a:cxn ang="0">
                              <a:pos x="T1" y="0"/>
                            </a:cxn>
                            <a:cxn ang="0">
                              <a:pos x="T2" y="0"/>
                            </a:cxn>
                          </a:cxnLst>
                          <a:rect l="0" t="0" r="r" b="b"/>
                          <a:pathLst>
                            <a:path w="7">
                              <a:moveTo>
                                <a:pt x="4"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3D4217" id="Freeform 1652" o:spid="_x0000_s1026" style="position:absolute;z-index:-2520913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6.6pt,-33.85pt,416.4pt,-33.85pt,416.75pt,-33.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" fillcolor="black" stroked="f">
                <v:path arrowok="t" o:connecttype="custom" o:connectlocs="2540,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6112" behindDoc="1" locked="0" layoutInCell="1" allowOverlap="1" wp14:anchorId="5CD545C5" wp14:editId="7CE26F81">
                <wp:simplePos x="0" y="0"/>
                <wp:positionH relativeFrom="page">
                  <wp:posOffset>5206365</wp:posOffset>
                </wp:positionH>
                <wp:positionV relativeFrom="paragraph">
                  <wp:posOffset>-494666</wp:posOffset>
                </wp:positionV>
                <wp:extent cx="8255" cy="0"/>
                <wp:effectExtent l="0" t="0" r="0" b="0"/>
                <wp:wrapNone/>
                <wp:docPr id="2491" name="Freeform 1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7 w 13"/>
                            <a:gd name="T1" fmla="*/ 0 w 13"/>
                            <a:gd name="T2" fmla="*/ 13 w 13"/>
                          </a:gdLst>
                          <a:ahLst/>
                          <a:cxnLst>
                            <a:cxn ang="0">
                              <a:pos x="T0" y="0"/>
                            </a:cxn>
                            <a:cxn ang="0">
                              <a:pos x="T1" y="0"/>
                            </a:cxn>
                            <a:cxn ang="0">
                              <a:pos x="T2" y="0"/>
                            </a:cxn>
                          </a:cxnLst>
                          <a:rect l="0" t="0" r="r" b="b"/>
                          <a:pathLst>
                            <a:path w="13">
                              <a:moveTo>
                                <a:pt x="7" y="0"/>
                              </a:moveTo>
                              <a:lnTo>
                                <a:pt x="0"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5C34FD" id="Freeform 1653" o:spid="_x0000_s1026" style="position:absolute;z-index:-2520903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0.3pt,-38.95pt,409.95pt,-38.95pt,410.6pt,-38.9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" fillcolor="black" stroked="f">
                <v:path arrowok="t" o:connecttype="custom" o:connectlocs="4445,0;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7136" behindDoc="1" locked="0" layoutInCell="1" allowOverlap="1" wp14:anchorId="15DC9902" wp14:editId="4AE69FFE">
                <wp:simplePos x="0" y="0"/>
                <wp:positionH relativeFrom="page">
                  <wp:posOffset>5222875</wp:posOffset>
                </wp:positionH>
                <wp:positionV relativeFrom="paragraph">
                  <wp:posOffset>-494666</wp:posOffset>
                </wp:positionV>
                <wp:extent cx="10795" cy="0"/>
                <wp:effectExtent l="0" t="0" r="0" b="0"/>
                <wp:wrapNone/>
                <wp:docPr id="2490" name="Freeform 1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0"/>
                        </a:xfrm>
                        <a:custGeom>
                          <a:avLst/>
                          <a:gdLst>
                            <a:gd name="T0" fmla="*/ 7 w 17"/>
                            <a:gd name="T1" fmla="*/ 0 w 17"/>
                            <a:gd name="T2" fmla="*/ 17 w 17"/>
                            <a:gd name="T3" fmla="*/ 14 w 17"/>
                          </a:gdLst>
                          <a:ahLst/>
                          <a:cxnLst>
                            <a:cxn ang="0">
                              <a:pos x="T0" y="0"/>
                            </a:cxn>
                            <a:cxn ang="0">
                              <a:pos x="T1" y="0"/>
                            </a:cxn>
                            <a:cxn ang="0">
                              <a:pos x="T2" y="0"/>
                            </a:cxn>
                            <a:cxn ang="0">
                              <a:pos x="T3" y="0"/>
                            </a:cxn>
                          </a:cxnLst>
                          <a:rect l="0" t="0" r="r" b="b"/>
                          <a:pathLst>
                            <a:path w="17">
                              <a:moveTo>
                                <a:pt x="7" y="0"/>
                              </a:moveTo>
                              <a:lnTo>
                                <a:pt x="0" y="0"/>
                              </a:lnTo>
                              <a:lnTo>
                                <a:pt x="1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EDFE5C" id="Freeform 1654" o:spid="_x0000_s1026" style="position:absolute;z-index:-2520893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1.6pt,-38.95pt,411.25pt,-38.95pt,412.1pt,-38.95pt,411.95pt,-38.95pt" coordsize="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" fillcolor="black" stroked="f">
                <v:path arrowok="t" o:connecttype="custom" o:connectlocs="4445,0;0,0;10795,0;889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28160" behindDoc="1" locked="0" layoutInCell="1" allowOverlap="1" wp14:anchorId="0C94AAF1" wp14:editId="3E6EA6F5">
                <wp:simplePos x="0" y="0"/>
                <wp:positionH relativeFrom="page">
                  <wp:posOffset>5235575</wp:posOffset>
                </wp:positionH>
                <wp:positionV relativeFrom="paragraph">
                  <wp:posOffset>-494666</wp:posOffset>
                </wp:positionV>
                <wp:extent cx="8255" cy="0"/>
                <wp:effectExtent l="0" t="0" r="0" b="0"/>
                <wp:wrapNone/>
                <wp:docPr id="2489" name="Freeform 1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7 w 13"/>
                            <a:gd name="T1" fmla="*/ 0 w 13"/>
                            <a:gd name="T2" fmla="*/ 13 w 13"/>
                          </a:gdLst>
                          <a:ahLst/>
                          <a:cxnLst>
                            <a:cxn ang="0">
                              <a:pos x="T0" y="0"/>
                            </a:cxn>
                            <a:cxn ang="0">
                              <a:pos x="T1" y="0"/>
                            </a:cxn>
                            <a:cxn ang="0">
                              <a:pos x="T2" y="0"/>
                            </a:cxn>
                          </a:cxnLst>
                          <a:rect l="0" t="0" r="r" b="b"/>
                          <a:pathLst>
                            <a:path w="13">
                              <a:moveTo>
                                <a:pt x="7" y="0"/>
                              </a:moveTo>
                              <a:lnTo>
                                <a:pt x="0"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DBD84E" id="Freeform 1655" o:spid="_x0000_s1026" style="position:absolute;z-index:-2520883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2.6pt,-38.95pt,412.25pt,-38.95pt,412.9pt,-38.9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" fillcolor="black" stroked="f">
                <v:path arrowok="t" o:connecttype="custom" o:connectlocs="4445,0;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9184" behindDoc="1" locked="0" layoutInCell="1" allowOverlap="1" wp14:anchorId="3607E2D1" wp14:editId="67952F49">
                <wp:simplePos x="0" y="0"/>
                <wp:positionH relativeFrom="page">
                  <wp:posOffset>5302250</wp:posOffset>
                </wp:positionH>
                <wp:positionV relativeFrom="paragraph">
                  <wp:posOffset>-494666</wp:posOffset>
                </wp:positionV>
                <wp:extent cx="1905" cy="0"/>
                <wp:effectExtent l="0" t="0" r="0" b="0"/>
                <wp:wrapNone/>
                <wp:docPr id="2488" name="Freeform 1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4F52DD" id="Freeform 1656" o:spid="_x0000_s1026" style="position:absolute;z-index:-2520872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7.55pt,-38.95pt,417.5pt,-38.95pt,417.65pt,-38.95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0208" behindDoc="1" locked="0" layoutInCell="1" allowOverlap="1" wp14:anchorId="6143E8AC" wp14:editId="0541F092">
                <wp:simplePos x="0" y="0"/>
                <wp:positionH relativeFrom="page">
                  <wp:posOffset>5306060</wp:posOffset>
                </wp:positionH>
                <wp:positionV relativeFrom="paragraph">
                  <wp:posOffset>-494666</wp:posOffset>
                </wp:positionV>
                <wp:extent cx="2540" cy="0"/>
                <wp:effectExtent l="0" t="0" r="0" b="0"/>
                <wp:wrapNone/>
                <wp:docPr id="2487" name="Freeform 1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 name="T3" fmla="*/ 3 w 4"/>
                          </a:gdLst>
                          <a:ahLst/>
                          <a:cxnLst>
                            <a:cxn ang="0">
                              <a:pos x="T0" y="0"/>
                            </a:cxn>
                            <a:cxn ang="0">
                              <a:pos x="T1" y="0"/>
                            </a:cxn>
                            <a:cxn ang="0">
                              <a:pos x="T2" y="0"/>
                            </a:cxn>
                            <a:cxn ang="0">
                              <a:pos x="T3" y="0"/>
                            </a:cxn>
                          </a:cxnLst>
                          <a:rect l="0" t="0" r="r" b="b"/>
                          <a:pathLst>
                            <a:path w="4">
                              <a:moveTo>
                                <a:pt x="2" y="0"/>
                              </a:moveTo>
                              <a:lnTo>
                                <a:pt x="0" y="0"/>
                              </a:lnTo>
                              <a:lnTo>
                                <a:pt x="4"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8AD32C" id="Freeform 1657" o:spid="_x0000_s1026" style="position:absolute;z-index:-2520862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7.9pt,-38.95pt,417.8pt,-38.95pt,418pt,-38.95pt,417.95pt,-38.95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" fillcolor="black" stroked="f">
                <v:path arrowok="t" o:connecttype="custom" o:connectlocs="1270,0;0,0;2540,0;19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31232" behindDoc="1" locked="0" layoutInCell="1" allowOverlap="1" wp14:anchorId="4DB6BB99" wp14:editId="7647BD03">
                <wp:simplePos x="0" y="0"/>
                <wp:positionH relativeFrom="page">
                  <wp:posOffset>5309235</wp:posOffset>
                </wp:positionH>
                <wp:positionV relativeFrom="paragraph">
                  <wp:posOffset>-494666</wp:posOffset>
                </wp:positionV>
                <wp:extent cx="1905" cy="0"/>
                <wp:effectExtent l="0" t="0" r="0" b="0"/>
                <wp:wrapNone/>
                <wp:docPr id="2486" name="Freeform 1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2 w 3"/>
                            <a:gd name="T1" fmla="*/ 0 w 3"/>
                            <a:gd name="T2" fmla="*/ 3 w 3"/>
                          </a:gdLst>
                          <a:ahLst/>
                          <a:cxnLst>
                            <a:cxn ang="0">
                              <a:pos x="T0" y="0"/>
                            </a:cxn>
                            <a:cxn ang="0">
                              <a:pos x="T1" y="0"/>
                            </a:cxn>
                            <a:cxn ang="0">
                              <a:pos x="T2" y="0"/>
                            </a:cxn>
                          </a:cxnLst>
                          <a:rect l="0" t="0" r="r" b="b"/>
                          <a:pathLst>
                            <a:path w="3">
                              <a:moveTo>
                                <a:pt x="2"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EBA59D" id="Freeform 1658" o:spid="_x0000_s1026" style="position:absolute;z-index:-2520852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8.15pt,-38.95pt,418.05pt,-38.95pt,418.2pt,-38.95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" fillcolor="black" stroked="f">
                <v:path arrowok="t" o:connecttype="custom" o:connectlocs="1270,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2256" behindDoc="1" locked="0" layoutInCell="1" allowOverlap="1" wp14:anchorId="392B1387" wp14:editId="4498EA33">
                <wp:simplePos x="0" y="0"/>
                <wp:positionH relativeFrom="page">
                  <wp:posOffset>5168900</wp:posOffset>
                </wp:positionH>
                <wp:positionV relativeFrom="paragraph">
                  <wp:posOffset>-494666</wp:posOffset>
                </wp:positionV>
                <wp:extent cx="66675" cy="0"/>
                <wp:effectExtent l="0" t="0" r="0" b="0"/>
                <wp:wrapNone/>
                <wp:docPr id="2485" name="Freeform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0"/>
                        </a:xfrm>
                        <a:custGeom>
                          <a:avLst/>
                          <a:gdLst>
                            <a:gd name="T0" fmla="*/ 0 w 105"/>
                            <a:gd name="T1" fmla="*/ 105 w 105"/>
                            <a:gd name="T2" fmla="*/ 102 w 105"/>
                          </a:gdLst>
                          <a:ahLst/>
                          <a:cxnLst>
                            <a:cxn ang="0">
                              <a:pos x="T0" y="0"/>
                            </a:cxn>
                            <a:cxn ang="0">
                              <a:pos x="T1" y="0"/>
                            </a:cxn>
                            <a:cxn ang="0">
                              <a:pos x="T2" y="0"/>
                            </a:cxn>
                          </a:cxnLst>
                          <a:rect l="0" t="0" r="r" b="b"/>
                          <a:pathLst>
                            <a:path w="105">
                              <a:moveTo>
                                <a:pt x="0" y="0"/>
                              </a:moveTo>
                              <a:lnTo>
                                <a:pt x="105" y="0"/>
                              </a:lnTo>
                              <a:lnTo>
                                <a:pt x="10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067DE1" id="Freeform 1659" o:spid="_x0000_s1026" style="position:absolute;z-index:-2520842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07pt,-38.95pt,412.25pt,-38.95pt,412.1pt,-38.95pt" coordsize="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" fillcolor="black" stroked="f">
                <v:path arrowok="t" o:connecttype="custom" o:connectlocs="0,0;66675,0;647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3280" behindDoc="1" locked="0" layoutInCell="1" allowOverlap="1" wp14:anchorId="395D7D4C" wp14:editId="529C8D1F">
                <wp:simplePos x="0" y="0"/>
                <wp:positionH relativeFrom="page">
                  <wp:posOffset>5243830</wp:posOffset>
                </wp:positionH>
                <wp:positionV relativeFrom="paragraph">
                  <wp:posOffset>-494666</wp:posOffset>
                </wp:positionV>
                <wp:extent cx="65405" cy="0"/>
                <wp:effectExtent l="0" t="0" r="0" b="0"/>
                <wp:wrapNone/>
                <wp:docPr id="2484" name="Freeform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0"/>
                        </a:xfrm>
                        <a:custGeom>
                          <a:avLst/>
                          <a:gdLst>
                            <a:gd name="T0" fmla="*/ 7 w 103"/>
                            <a:gd name="T1" fmla="*/ 0 w 103"/>
                            <a:gd name="T2" fmla="*/ 103 w 103"/>
                            <a:gd name="T3" fmla="*/ 102 w 103"/>
                          </a:gdLst>
                          <a:ahLst/>
                          <a:cxnLst>
                            <a:cxn ang="0">
                              <a:pos x="T0" y="0"/>
                            </a:cxn>
                            <a:cxn ang="0">
                              <a:pos x="T1" y="0"/>
                            </a:cxn>
                            <a:cxn ang="0">
                              <a:pos x="T2" y="0"/>
                            </a:cxn>
                            <a:cxn ang="0">
                              <a:pos x="T3" y="0"/>
                            </a:cxn>
                          </a:cxnLst>
                          <a:rect l="0" t="0" r="r" b="b"/>
                          <a:pathLst>
                            <a:path w="103">
                              <a:moveTo>
                                <a:pt x="7" y="0"/>
                              </a:moveTo>
                              <a:lnTo>
                                <a:pt x="0" y="0"/>
                              </a:lnTo>
                              <a:lnTo>
                                <a:pt x="103" y="0"/>
                              </a:lnTo>
                              <a:lnTo>
                                <a:pt x="10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1ABABB" id="Freeform 1660" o:spid="_x0000_s1026" style="position:absolute;z-index:-2520832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3.25pt,-38.95pt,412.9pt,-38.95pt,418.05pt,-38.95pt,418pt,-38.95pt" coordsize="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" fillcolor="black" stroked="f">
                <v:path arrowok="t" o:connecttype="custom" o:connectlocs="4445,0;0,0;65405,0;6477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34304" behindDoc="1" locked="0" layoutInCell="1" allowOverlap="1" wp14:anchorId="5ADEC729" wp14:editId="2F8B5520">
                <wp:simplePos x="0" y="0"/>
                <wp:positionH relativeFrom="page">
                  <wp:posOffset>5311140</wp:posOffset>
                </wp:positionH>
                <wp:positionV relativeFrom="paragraph">
                  <wp:posOffset>-494666</wp:posOffset>
                </wp:positionV>
                <wp:extent cx="2540" cy="0"/>
                <wp:effectExtent l="0" t="0" r="0" b="0"/>
                <wp:wrapNone/>
                <wp:docPr id="2483" name="Freeform 1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C6183E" id="Freeform 1661" o:spid="_x0000_s1026" style="position:absolute;z-index:-2520821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8.3pt,-38.95pt,418.2pt,-38.95pt,418.4pt,-38.95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5328" behindDoc="1" locked="0" layoutInCell="1" allowOverlap="1" wp14:anchorId="0F4D6F51" wp14:editId="28B41CDE">
                <wp:simplePos x="0" y="0"/>
                <wp:positionH relativeFrom="page">
                  <wp:posOffset>5168900</wp:posOffset>
                </wp:positionH>
                <wp:positionV relativeFrom="paragraph">
                  <wp:posOffset>-568961</wp:posOffset>
                </wp:positionV>
                <wp:extent cx="61595" cy="0"/>
                <wp:effectExtent l="0" t="0" r="0" b="0"/>
                <wp:wrapNone/>
                <wp:docPr id="2482" name="Freeform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0"/>
                        </a:xfrm>
                        <a:custGeom>
                          <a:avLst/>
                          <a:gdLst>
                            <a:gd name="T0" fmla="*/ 0 w 97"/>
                            <a:gd name="T1" fmla="*/ 95 w 97"/>
                            <a:gd name="T2" fmla="*/ 97 w 97"/>
                          </a:gdLst>
                          <a:ahLst/>
                          <a:cxnLst>
                            <a:cxn ang="0">
                              <a:pos x="T0" y="0"/>
                            </a:cxn>
                            <a:cxn ang="0">
                              <a:pos x="T1" y="0"/>
                            </a:cxn>
                            <a:cxn ang="0">
                              <a:pos x="T2" y="0"/>
                            </a:cxn>
                          </a:cxnLst>
                          <a:rect l="0" t="0" r="r" b="b"/>
                          <a:pathLst>
                            <a:path w="97">
                              <a:moveTo>
                                <a:pt x="0" y="0"/>
                              </a:moveTo>
                              <a:lnTo>
                                <a:pt x="95" y="0"/>
                              </a:lnTo>
                              <a:lnTo>
                                <a:pt x="9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FA9F00" id="Freeform 1662" o:spid="_x0000_s1026" style="position:absolute;z-index:-2520811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07pt,-44.8pt,411.75pt,-44.8pt,411.85pt,-44.8pt" coordsize="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" fillcolor="black" stroked="f">
                <v:path arrowok="t" o:connecttype="custom" o:connectlocs="0,0;60325,0;6159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6352" behindDoc="1" locked="0" layoutInCell="1" allowOverlap="1" wp14:anchorId="20C42B18" wp14:editId="20B60546">
                <wp:simplePos x="0" y="0"/>
                <wp:positionH relativeFrom="page">
                  <wp:posOffset>5230495</wp:posOffset>
                </wp:positionH>
                <wp:positionV relativeFrom="paragraph">
                  <wp:posOffset>-568961</wp:posOffset>
                </wp:positionV>
                <wp:extent cx="72390" cy="0"/>
                <wp:effectExtent l="0" t="0" r="0" b="0"/>
                <wp:wrapNone/>
                <wp:docPr id="2481" name="Freeform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0"/>
                        </a:xfrm>
                        <a:custGeom>
                          <a:avLst/>
                          <a:gdLst>
                            <a:gd name="T0" fmla="*/ 0 w 114"/>
                            <a:gd name="T1" fmla="*/ 1 w 114"/>
                            <a:gd name="T2" fmla="*/ 113 w 114"/>
                            <a:gd name="T3" fmla="*/ 114 w 114"/>
                          </a:gdLst>
                          <a:ahLst/>
                          <a:cxnLst>
                            <a:cxn ang="0">
                              <a:pos x="T0" y="0"/>
                            </a:cxn>
                            <a:cxn ang="0">
                              <a:pos x="T1" y="0"/>
                            </a:cxn>
                            <a:cxn ang="0">
                              <a:pos x="T2" y="0"/>
                            </a:cxn>
                            <a:cxn ang="0">
                              <a:pos x="T3" y="0"/>
                            </a:cxn>
                          </a:cxnLst>
                          <a:rect l="0" t="0" r="r" b="b"/>
                          <a:pathLst>
                            <a:path w="114">
                              <a:moveTo>
                                <a:pt x="0" y="0"/>
                              </a:moveTo>
                              <a:lnTo>
                                <a:pt x="1" y="0"/>
                              </a:lnTo>
                              <a:lnTo>
                                <a:pt x="113" y="0"/>
                              </a:lnTo>
                              <a:lnTo>
                                <a:pt x="1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ACF2FF" id="Freeform 1663" o:spid="_x0000_s1026" style="position:absolute;z-index:-2520801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1.85pt,-44.8pt,411.9pt,-44.8pt,417.5pt,-44.8pt,417.55pt,-44.8pt" coordsize="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" fillcolor="black" stroked="f">
                <v:path arrowok="t" o:connecttype="custom" o:connectlocs="0,0;635,0;71755,0;7239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37376" behindDoc="1" locked="0" layoutInCell="1" allowOverlap="1" wp14:anchorId="01F501D6" wp14:editId="2F541315">
                <wp:simplePos x="0" y="0"/>
                <wp:positionH relativeFrom="page">
                  <wp:posOffset>5302885</wp:posOffset>
                </wp:positionH>
                <wp:positionV relativeFrom="paragraph">
                  <wp:posOffset>-568961</wp:posOffset>
                </wp:positionV>
                <wp:extent cx="10795" cy="0"/>
                <wp:effectExtent l="0" t="0" r="0" b="0"/>
                <wp:wrapNone/>
                <wp:docPr id="2480" name="Freeform 1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0"/>
                        </a:xfrm>
                        <a:custGeom>
                          <a:avLst/>
                          <a:gdLst>
                            <a:gd name="T0" fmla="*/ 0 w 17"/>
                            <a:gd name="T1" fmla="*/ 1 w 17"/>
                            <a:gd name="T2" fmla="*/ 17 w 17"/>
                          </a:gdLst>
                          <a:ahLst/>
                          <a:cxnLst>
                            <a:cxn ang="0">
                              <a:pos x="T0" y="0"/>
                            </a:cxn>
                            <a:cxn ang="0">
                              <a:pos x="T1" y="0"/>
                            </a:cxn>
                            <a:cxn ang="0">
                              <a:pos x="T2" y="0"/>
                            </a:cxn>
                          </a:cxnLst>
                          <a:rect l="0" t="0" r="r" b="b"/>
                          <a:pathLst>
                            <a:path w="17">
                              <a:moveTo>
                                <a:pt x="0" y="0"/>
                              </a:moveTo>
                              <a:lnTo>
                                <a:pt x="1" y="0"/>
                              </a:lnTo>
                              <a:lnTo>
                                <a:pt x="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CD63D1" id="Freeform 1664" o:spid="_x0000_s1026" style="position:absolute;z-index:-2520791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7.55pt,-44.8pt,417.6pt,-44.8pt,418.4pt,-44.8pt" coordsize="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" fillcolor="black" stroked="f">
                <v:path arrowok="t" o:connecttype="custom" o:connectlocs="0,0;635,0;1079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8400" behindDoc="1" locked="0" layoutInCell="1" allowOverlap="1" wp14:anchorId="476CEA24" wp14:editId="385F4BEF">
                <wp:simplePos x="0" y="0"/>
                <wp:positionH relativeFrom="page">
                  <wp:posOffset>5168900</wp:posOffset>
                </wp:positionH>
                <wp:positionV relativeFrom="paragraph">
                  <wp:posOffset>-569596</wp:posOffset>
                </wp:positionV>
                <wp:extent cx="52705" cy="0"/>
                <wp:effectExtent l="0" t="0" r="0" b="0"/>
                <wp:wrapNone/>
                <wp:docPr id="2479" name="Freeform 1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0"/>
                        </a:xfrm>
                        <a:custGeom>
                          <a:avLst/>
                          <a:gdLst>
                            <a:gd name="T0" fmla="*/ 0 w 83"/>
                            <a:gd name="T1" fmla="*/ 0 h 1"/>
                            <a:gd name="T2" fmla="*/ 79 w 83"/>
                            <a:gd name="T3" fmla="*/ 0 h 1"/>
                            <a:gd name="T4" fmla="*/ 83 w 83"/>
                            <a:gd name="T5" fmla="*/ 0 h 1"/>
                          </a:gdLst>
                          <a:ahLst/>
                          <a:cxnLst>
                            <a:cxn ang="0">
                              <a:pos x="T0" y="T1"/>
                            </a:cxn>
                            <a:cxn ang="0">
                              <a:pos x="T2" y="T3"/>
                            </a:cxn>
                            <a:cxn ang="0">
                              <a:pos x="T4" y="T5"/>
                            </a:cxn>
                          </a:cxnLst>
                          <a:rect l="0" t="0" r="r" b="b"/>
                          <a:pathLst>
                            <a:path w="83" h="1">
                              <a:moveTo>
                                <a:pt x="0" y="0"/>
                              </a:moveTo>
                              <a:lnTo>
                                <a:pt x="79" y="0"/>
                              </a:lnTo>
                              <a:lnTo>
                                <a:pt x="8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3B749" id="Freeform 1665" o:spid="_x0000_s1026" style="position:absolute;margin-left:407pt;margin-top:-44.85pt;width:4.15pt;height:0;z-index:-252078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" path="m,l79,r4,e" fillcolor="black" stroked="f">
                <v:path arrowok="t" o:connecttype="custom" o:connectlocs="0,0;50165,0;527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39424" behindDoc="1" locked="0" layoutInCell="1" allowOverlap="1" wp14:anchorId="3AF0D608" wp14:editId="444FD250">
                <wp:simplePos x="0" y="0"/>
                <wp:positionH relativeFrom="page">
                  <wp:posOffset>5221605</wp:posOffset>
                </wp:positionH>
                <wp:positionV relativeFrom="paragraph">
                  <wp:posOffset>-569596</wp:posOffset>
                </wp:positionV>
                <wp:extent cx="7620" cy="0"/>
                <wp:effectExtent l="0" t="0" r="0" b="0"/>
                <wp:wrapNone/>
                <wp:docPr id="2478" name="Freeform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0 w 12"/>
                            <a:gd name="T1" fmla="*/ 0 h 1"/>
                            <a:gd name="T2" fmla="*/ 3 w 12"/>
                            <a:gd name="T3" fmla="*/ 0 h 1"/>
                            <a:gd name="T4" fmla="*/ 7 w 12"/>
                            <a:gd name="T5" fmla="*/ 0 h 1"/>
                            <a:gd name="T6" fmla="*/ 10 w 12"/>
                            <a:gd name="T7" fmla="*/ 0 h 1"/>
                            <a:gd name="T8" fmla="*/ 12 w 12"/>
                            <a:gd name="T9" fmla="*/ 0 h 1"/>
                          </a:gdLst>
                          <a:ahLst/>
                          <a:cxnLst>
                            <a:cxn ang="0">
                              <a:pos x="T0" y="T1"/>
                            </a:cxn>
                            <a:cxn ang="0">
                              <a:pos x="T2" y="T3"/>
                            </a:cxn>
                            <a:cxn ang="0">
                              <a:pos x="T4" y="T5"/>
                            </a:cxn>
                            <a:cxn ang="0">
                              <a:pos x="T6" y="T7"/>
                            </a:cxn>
                            <a:cxn ang="0">
                              <a:pos x="T8" y="T9"/>
                            </a:cxn>
                          </a:cxnLst>
                          <a:rect l="0" t="0" r="r" b="b"/>
                          <a:pathLst>
                            <a:path w="12" h="1">
                              <a:moveTo>
                                <a:pt x="0" y="0"/>
                              </a:moveTo>
                              <a:lnTo>
                                <a:pt x="3" y="0"/>
                              </a:lnTo>
                              <a:lnTo>
                                <a:pt x="7" y="0"/>
                              </a:lnTo>
                              <a:lnTo>
                                <a:pt x="10" y="0"/>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8D17B" id="Freeform 1666" o:spid="_x0000_s1026" style="position:absolute;margin-left:411.15pt;margin-top:-44.85pt;width:.6pt;height:0;z-index:-2520770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" path="m,l3,,7,r3,l12,e" fillcolor="black" stroked="f">
                <v:path arrowok="t" o:connecttype="custom" o:connectlocs="0,0;1905,0;4445,0;6350,0;7620,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240448" behindDoc="1" locked="0" layoutInCell="1" allowOverlap="1" wp14:anchorId="454425FF" wp14:editId="627286CB">
                <wp:simplePos x="0" y="0"/>
                <wp:positionH relativeFrom="page">
                  <wp:posOffset>5231130</wp:posOffset>
                </wp:positionH>
                <wp:positionV relativeFrom="paragraph">
                  <wp:posOffset>-569596</wp:posOffset>
                </wp:positionV>
                <wp:extent cx="8255" cy="0"/>
                <wp:effectExtent l="0" t="0" r="0" b="0"/>
                <wp:wrapNone/>
                <wp:docPr id="2477" name="Freeform 1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0 h 1"/>
                            <a:gd name="T2" fmla="*/ 2 w 13"/>
                            <a:gd name="T3" fmla="*/ 0 h 1"/>
                            <a:gd name="T4" fmla="*/ 9 w 13"/>
                            <a:gd name="T5" fmla="*/ 0 h 1"/>
                            <a:gd name="T6" fmla="*/ 13 w 13"/>
                            <a:gd name="T7" fmla="*/ 0 h 1"/>
                          </a:gdLst>
                          <a:ahLst/>
                          <a:cxnLst>
                            <a:cxn ang="0">
                              <a:pos x="T0" y="T1"/>
                            </a:cxn>
                            <a:cxn ang="0">
                              <a:pos x="T2" y="T3"/>
                            </a:cxn>
                            <a:cxn ang="0">
                              <a:pos x="T4" y="T5"/>
                            </a:cxn>
                            <a:cxn ang="0">
                              <a:pos x="T6" y="T7"/>
                            </a:cxn>
                          </a:cxnLst>
                          <a:rect l="0" t="0" r="r" b="b"/>
                          <a:pathLst>
                            <a:path w="13" h="1">
                              <a:moveTo>
                                <a:pt x="0" y="0"/>
                              </a:moveTo>
                              <a:lnTo>
                                <a:pt x="2" y="0"/>
                              </a:lnTo>
                              <a:lnTo>
                                <a:pt x="9"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9D18E" id="Freeform 1667" o:spid="_x0000_s1026" style="position:absolute;margin-left:411.9pt;margin-top:-44.85pt;width:.65pt;height:0;z-index:-2520760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" path="m,l2,,9,r4,e" fillcolor="black" stroked="f">
                <v:path arrowok="t" o:connecttype="custom" o:connectlocs="0,0;1270,0;5715,0;825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41472" behindDoc="1" locked="0" layoutInCell="1" allowOverlap="1" wp14:anchorId="5EAA0DCF" wp14:editId="3CE0A5E7">
                <wp:simplePos x="0" y="0"/>
                <wp:positionH relativeFrom="page">
                  <wp:posOffset>5239385</wp:posOffset>
                </wp:positionH>
                <wp:positionV relativeFrom="paragraph">
                  <wp:posOffset>-569596</wp:posOffset>
                </wp:positionV>
                <wp:extent cx="4445" cy="0"/>
                <wp:effectExtent l="0" t="0" r="0" b="0"/>
                <wp:wrapNone/>
                <wp:docPr id="2476" name="Freeform 1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h 1"/>
                            <a:gd name="T2" fmla="*/ 3 w 7"/>
                            <a:gd name="T3" fmla="*/ 0 h 1"/>
                            <a:gd name="T4" fmla="*/ 7 w 7"/>
                            <a:gd name="T5" fmla="*/ 0 h 1"/>
                          </a:gdLst>
                          <a:ahLst/>
                          <a:cxnLst>
                            <a:cxn ang="0">
                              <a:pos x="T0" y="T1"/>
                            </a:cxn>
                            <a:cxn ang="0">
                              <a:pos x="T2" y="T3"/>
                            </a:cxn>
                            <a:cxn ang="0">
                              <a:pos x="T4" y="T5"/>
                            </a:cxn>
                          </a:cxnLst>
                          <a:rect l="0" t="0" r="r" b="b"/>
                          <a:pathLst>
                            <a:path w="7" h="1">
                              <a:moveTo>
                                <a:pt x="0" y="0"/>
                              </a:moveTo>
                              <a:lnTo>
                                <a:pt x="3"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0E0F5" id="Freeform 1668" o:spid="_x0000_s1026" style="position:absolute;margin-left:412.55pt;margin-top:-44.85pt;width:.35pt;height:0;z-index:-2520750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" path="m,l3,,7,e" fillcolor="black" stroked="f">
                <v:path arrowok="t" o:connecttype="custom" o:connectlocs="0,0;1905,0;444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2496" behindDoc="1" locked="0" layoutInCell="1" allowOverlap="1" wp14:anchorId="11495162" wp14:editId="44C3D480">
                <wp:simplePos x="0" y="0"/>
                <wp:positionH relativeFrom="page">
                  <wp:posOffset>5243830</wp:posOffset>
                </wp:positionH>
                <wp:positionV relativeFrom="paragraph">
                  <wp:posOffset>-569596</wp:posOffset>
                </wp:positionV>
                <wp:extent cx="4445" cy="0"/>
                <wp:effectExtent l="0" t="0" r="0" b="0"/>
                <wp:wrapNone/>
                <wp:docPr id="2475" name="Freeform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h 1"/>
                            <a:gd name="T2" fmla="*/ 3 w 7"/>
                            <a:gd name="T3" fmla="*/ 0 h 1"/>
                            <a:gd name="T4" fmla="*/ 7 w 7"/>
                            <a:gd name="T5" fmla="*/ 0 h 1"/>
                          </a:gdLst>
                          <a:ahLst/>
                          <a:cxnLst>
                            <a:cxn ang="0">
                              <a:pos x="T0" y="T1"/>
                            </a:cxn>
                            <a:cxn ang="0">
                              <a:pos x="T2" y="T3"/>
                            </a:cxn>
                            <a:cxn ang="0">
                              <a:pos x="T4" y="T5"/>
                            </a:cxn>
                          </a:cxnLst>
                          <a:rect l="0" t="0" r="r" b="b"/>
                          <a:pathLst>
                            <a:path w="7" h="1">
                              <a:moveTo>
                                <a:pt x="0" y="0"/>
                              </a:moveTo>
                              <a:lnTo>
                                <a:pt x="3"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7BCB3" id="Freeform 1669" o:spid="_x0000_s1026" style="position:absolute;margin-left:412.9pt;margin-top:-44.85pt;width:.35pt;height:0;z-index:-2520739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" path="m,l3,,7,e" fillcolor="black" stroked="f">
                <v:path arrowok="t" o:connecttype="custom" o:connectlocs="0,0;1905,0;444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3520" behindDoc="1" locked="0" layoutInCell="1" allowOverlap="1" wp14:anchorId="27BBF94F" wp14:editId="71581820">
                <wp:simplePos x="0" y="0"/>
                <wp:positionH relativeFrom="page">
                  <wp:posOffset>5250180</wp:posOffset>
                </wp:positionH>
                <wp:positionV relativeFrom="paragraph">
                  <wp:posOffset>-569596</wp:posOffset>
                </wp:positionV>
                <wp:extent cx="48895" cy="0"/>
                <wp:effectExtent l="0" t="0" r="0" b="0"/>
                <wp:wrapNone/>
                <wp:docPr id="2474" name="Freeform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895" cy="0"/>
                        </a:xfrm>
                        <a:custGeom>
                          <a:avLst/>
                          <a:gdLst>
                            <a:gd name="T0" fmla="*/ 0 w 77"/>
                            <a:gd name="T1" fmla="*/ 0 h 1"/>
                            <a:gd name="T2" fmla="*/ 4 w 77"/>
                            <a:gd name="T3" fmla="*/ 0 h 1"/>
                            <a:gd name="T4" fmla="*/ 75 w 77"/>
                            <a:gd name="T5" fmla="*/ 0 h 1"/>
                            <a:gd name="T6" fmla="*/ 77 w 77"/>
                            <a:gd name="T7" fmla="*/ 0 h 1"/>
                          </a:gdLst>
                          <a:ahLst/>
                          <a:cxnLst>
                            <a:cxn ang="0">
                              <a:pos x="T0" y="T1"/>
                            </a:cxn>
                            <a:cxn ang="0">
                              <a:pos x="T2" y="T3"/>
                            </a:cxn>
                            <a:cxn ang="0">
                              <a:pos x="T4" y="T5"/>
                            </a:cxn>
                            <a:cxn ang="0">
                              <a:pos x="T6" y="T7"/>
                            </a:cxn>
                          </a:cxnLst>
                          <a:rect l="0" t="0" r="r" b="b"/>
                          <a:pathLst>
                            <a:path w="77" h="1">
                              <a:moveTo>
                                <a:pt x="0" y="0"/>
                              </a:moveTo>
                              <a:lnTo>
                                <a:pt x="4" y="0"/>
                              </a:lnTo>
                              <a:lnTo>
                                <a:pt x="75" y="0"/>
                              </a:lnTo>
                              <a:lnTo>
                                <a:pt x="7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4D0A3" id="Freeform 1670" o:spid="_x0000_s1026" style="position:absolute;margin-left:413.4pt;margin-top:-44.85pt;width:3.85pt;height:0;z-index:-2520729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" path="m,l4,,75,r2,e" fillcolor="black" stroked="f">
                <v:path arrowok="t" o:connecttype="custom" o:connectlocs="0,0;2540,0;47625,0;4889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44544" behindDoc="1" locked="0" layoutInCell="1" allowOverlap="1" wp14:anchorId="5BA267F4" wp14:editId="007ADDE0">
                <wp:simplePos x="0" y="0"/>
                <wp:positionH relativeFrom="page">
                  <wp:posOffset>5299075</wp:posOffset>
                </wp:positionH>
                <wp:positionV relativeFrom="paragraph">
                  <wp:posOffset>-569596</wp:posOffset>
                </wp:positionV>
                <wp:extent cx="3175" cy="0"/>
                <wp:effectExtent l="0" t="0" r="0" b="0"/>
                <wp:wrapNone/>
                <wp:docPr id="2473" name="Freeform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 cy="0"/>
                        </a:xfrm>
                        <a:custGeom>
                          <a:avLst/>
                          <a:gdLst>
                            <a:gd name="T0" fmla="*/ 0 w 5"/>
                            <a:gd name="T1" fmla="*/ 0 h 1"/>
                            <a:gd name="T2" fmla="*/ 1 w 5"/>
                            <a:gd name="T3" fmla="*/ 0 h 1"/>
                            <a:gd name="T4" fmla="*/ 3 w 5"/>
                            <a:gd name="T5" fmla="*/ 0 h 1"/>
                            <a:gd name="T6" fmla="*/ 5 w 5"/>
                            <a:gd name="T7" fmla="*/ 0 h 1"/>
                            <a:gd name="T8" fmla="*/ 5 w 5"/>
                            <a:gd name="T9" fmla="*/ 0 h 1"/>
                          </a:gdLst>
                          <a:ahLst/>
                          <a:cxnLst>
                            <a:cxn ang="0">
                              <a:pos x="T0" y="T1"/>
                            </a:cxn>
                            <a:cxn ang="0">
                              <a:pos x="T2" y="T3"/>
                            </a:cxn>
                            <a:cxn ang="0">
                              <a:pos x="T4" y="T5"/>
                            </a:cxn>
                            <a:cxn ang="0">
                              <a:pos x="T6" y="T7"/>
                            </a:cxn>
                            <a:cxn ang="0">
                              <a:pos x="T8" y="T9"/>
                            </a:cxn>
                          </a:cxnLst>
                          <a:rect l="0" t="0" r="r" b="b"/>
                          <a:pathLst>
                            <a:path w="5" h="1">
                              <a:moveTo>
                                <a:pt x="0" y="0"/>
                              </a:moveTo>
                              <a:lnTo>
                                <a:pt x="1" y="0"/>
                              </a:lnTo>
                              <a:lnTo>
                                <a:pt x="3"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08774" id="Freeform 1671" o:spid="_x0000_s1026" style="position:absolute;margin-left:417.25pt;margin-top:-44.85pt;width:.25pt;height:0;z-index:-2520719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" path="m,l1,,3,,5,e" fillcolor="black" stroked="f">
                <v:path arrowok="t" o:connecttype="custom" o:connectlocs="0,0;635,0;1905,0;3175,0;317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245568" behindDoc="1" locked="0" layoutInCell="1" allowOverlap="1" wp14:anchorId="049E92E0" wp14:editId="52754D34">
                <wp:simplePos x="0" y="0"/>
                <wp:positionH relativeFrom="page">
                  <wp:posOffset>5303520</wp:posOffset>
                </wp:positionH>
                <wp:positionV relativeFrom="paragraph">
                  <wp:posOffset>-569596</wp:posOffset>
                </wp:positionV>
                <wp:extent cx="3810" cy="0"/>
                <wp:effectExtent l="0" t="0" r="0" b="0"/>
                <wp:wrapNone/>
                <wp:docPr id="2472" name="Freeform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1 w 6"/>
                            <a:gd name="T3" fmla="*/ 0 h 1"/>
                            <a:gd name="T4" fmla="*/ 4 w 6"/>
                            <a:gd name="T5" fmla="*/ 0 h 1"/>
                            <a:gd name="T6" fmla="*/ 6 w 6"/>
                            <a:gd name="T7" fmla="*/ 0 h 1"/>
                          </a:gdLst>
                          <a:ahLst/>
                          <a:cxnLst>
                            <a:cxn ang="0">
                              <a:pos x="T0" y="T1"/>
                            </a:cxn>
                            <a:cxn ang="0">
                              <a:pos x="T2" y="T3"/>
                            </a:cxn>
                            <a:cxn ang="0">
                              <a:pos x="T4" y="T5"/>
                            </a:cxn>
                            <a:cxn ang="0">
                              <a:pos x="T6" y="T7"/>
                            </a:cxn>
                          </a:cxnLst>
                          <a:rect l="0" t="0" r="r" b="b"/>
                          <a:pathLst>
                            <a:path w="6" h="1">
                              <a:moveTo>
                                <a:pt x="0" y="0"/>
                              </a:moveTo>
                              <a:lnTo>
                                <a:pt x="1" y="0"/>
                              </a:lnTo>
                              <a:lnTo>
                                <a:pt x="4"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80F30" id="Freeform 1672" o:spid="_x0000_s1026" style="position:absolute;margin-left:417.6pt;margin-top:-44.85pt;width:.3pt;height:0;z-index:-2520709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" path="m,l1,,4,,6,e" fillcolor="black" stroked="f">
                <v:path arrowok="t" o:connecttype="custom" o:connectlocs="0,0;635,0;2540,0;381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46592" behindDoc="1" locked="0" layoutInCell="1" allowOverlap="1" wp14:anchorId="791FA135" wp14:editId="4D785C9F">
                <wp:simplePos x="0" y="0"/>
                <wp:positionH relativeFrom="page">
                  <wp:posOffset>5307330</wp:posOffset>
                </wp:positionH>
                <wp:positionV relativeFrom="paragraph">
                  <wp:posOffset>-569596</wp:posOffset>
                </wp:positionV>
                <wp:extent cx="1905" cy="0"/>
                <wp:effectExtent l="0" t="0" r="0" b="0"/>
                <wp:wrapNone/>
                <wp:docPr id="2471" name="Freeform 1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0 h 1"/>
                            <a:gd name="T2" fmla="*/ 1 w 3"/>
                            <a:gd name="T3" fmla="*/ 0 h 1"/>
                            <a:gd name="T4" fmla="*/ 3 w 3"/>
                            <a:gd name="T5" fmla="*/ 0 h 1"/>
                          </a:gdLst>
                          <a:ahLst/>
                          <a:cxnLst>
                            <a:cxn ang="0">
                              <a:pos x="T0" y="T1"/>
                            </a:cxn>
                            <a:cxn ang="0">
                              <a:pos x="T2" y="T3"/>
                            </a:cxn>
                            <a:cxn ang="0">
                              <a:pos x="T4" y="T5"/>
                            </a:cxn>
                          </a:cxnLst>
                          <a:rect l="0" t="0" r="r" b="b"/>
                          <a:pathLst>
                            <a:path w="3" h="1">
                              <a:moveTo>
                                <a:pt x="0" y="0"/>
                              </a:moveTo>
                              <a:lnTo>
                                <a:pt x="1"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2FBC5" id="Freeform 1673" o:spid="_x0000_s1026" style="position:absolute;margin-left:417.9pt;margin-top:-44.85pt;width:.15pt;height:0;z-index:-2520698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" path="m,l1,,3,e" fillcolor="black" stroked="f">
                <v:path arrowok="t" o:connecttype="custom" o:connectlocs="0,0;635,0;19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7616" behindDoc="1" locked="0" layoutInCell="1" allowOverlap="1" wp14:anchorId="1D862F08" wp14:editId="3FC715A1">
                <wp:simplePos x="0" y="0"/>
                <wp:positionH relativeFrom="page">
                  <wp:posOffset>5309235</wp:posOffset>
                </wp:positionH>
                <wp:positionV relativeFrom="paragraph">
                  <wp:posOffset>-569596</wp:posOffset>
                </wp:positionV>
                <wp:extent cx="1905" cy="0"/>
                <wp:effectExtent l="0" t="0" r="0" b="0"/>
                <wp:wrapNone/>
                <wp:docPr id="2470" name="Freeform 1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0 h 1"/>
                            <a:gd name="T2" fmla="*/ 2 w 3"/>
                            <a:gd name="T3" fmla="*/ 0 h 1"/>
                            <a:gd name="T4" fmla="*/ 3 w 3"/>
                            <a:gd name="T5" fmla="*/ 0 h 1"/>
                          </a:gdLst>
                          <a:ahLst/>
                          <a:cxnLst>
                            <a:cxn ang="0">
                              <a:pos x="T0" y="T1"/>
                            </a:cxn>
                            <a:cxn ang="0">
                              <a:pos x="T2" y="T3"/>
                            </a:cxn>
                            <a:cxn ang="0">
                              <a:pos x="T4" y="T5"/>
                            </a:cxn>
                          </a:cxnLst>
                          <a:rect l="0" t="0" r="r" b="b"/>
                          <a:pathLst>
                            <a:path w="3" h="1">
                              <a:moveTo>
                                <a:pt x="0" y="0"/>
                              </a:moveTo>
                              <a:lnTo>
                                <a:pt x="2"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8A1DE" id="Freeform 1674" o:spid="_x0000_s1026" style="position:absolute;margin-left:418.05pt;margin-top:-44.85pt;width:.15pt;height:0;z-index:-2520688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" path="m,l2,,3,e" fillcolor="black" stroked="f">
                <v:path arrowok="t" o:connecttype="custom" o:connectlocs="0,0;1270,0;19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8640" behindDoc="1" locked="0" layoutInCell="1" allowOverlap="1" wp14:anchorId="5395A584" wp14:editId="2EFBA59A">
                <wp:simplePos x="0" y="0"/>
                <wp:positionH relativeFrom="page">
                  <wp:posOffset>5312410</wp:posOffset>
                </wp:positionH>
                <wp:positionV relativeFrom="paragraph">
                  <wp:posOffset>-569596</wp:posOffset>
                </wp:positionV>
                <wp:extent cx="1270" cy="0"/>
                <wp:effectExtent l="0" t="0" r="0" b="0"/>
                <wp:wrapNone/>
                <wp:docPr id="2469" name="Freeform 1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0 h 1"/>
                            <a:gd name="T2" fmla="*/ 2 w 2"/>
                            <a:gd name="T3" fmla="*/ 0 h 1"/>
                            <a:gd name="T4" fmla="*/ 2 w 2"/>
                            <a:gd name="T5" fmla="*/ 0 h 1"/>
                          </a:gdLst>
                          <a:ahLst/>
                          <a:cxnLst>
                            <a:cxn ang="0">
                              <a:pos x="T0" y="T1"/>
                            </a:cxn>
                            <a:cxn ang="0">
                              <a:pos x="T2" y="T3"/>
                            </a:cxn>
                            <a:cxn ang="0">
                              <a:pos x="T4" y="T5"/>
                            </a:cxn>
                          </a:cxnLst>
                          <a:rect l="0" t="0" r="r" b="b"/>
                          <a:pathLst>
                            <a:path w="2" h="1">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8B75F" id="Freeform 1675" o:spid="_x0000_s1026" style="position:absolute;margin-left:418.3pt;margin-top:-44.85pt;width:.1pt;height:0;z-index:-2520678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" path="m,l2,e" fillcolor="black" stroked="f">
                <v:path arrowok="t" o:connecttype="custom" o:connectlocs="0,0;1270,0;127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9664" behindDoc="1" locked="0" layoutInCell="1" allowOverlap="1" wp14:anchorId="070CC6F6" wp14:editId="10397FD2">
                <wp:simplePos x="0" y="0"/>
                <wp:positionH relativeFrom="page">
                  <wp:posOffset>5210175</wp:posOffset>
                </wp:positionH>
                <wp:positionV relativeFrom="paragraph">
                  <wp:posOffset>-569596</wp:posOffset>
                </wp:positionV>
                <wp:extent cx="4445" cy="0"/>
                <wp:effectExtent l="0" t="0" r="0" b="0"/>
                <wp:wrapNone/>
                <wp:docPr id="2468" name="Freeform 1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4 w 7"/>
                            <a:gd name="T2" fmla="*/ 7 w 7"/>
                          </a:gdLst>
                          <a:ahLst/>
                          <a:cxnLst>
                            <a:cxn ang="0">
                              <a:pos x="T0" y="0"/>
                            </a:cxn>
                            <a:cxn ang="0">
                              <a:pos x="T1" y="0"/>
                            </a:cxn>
                            <a:cxn ang="0">
                              <a:pos x="T2" y="0"/>
                            </a:cxn>
                          </a:cxnLst>
                          <a:rect l="0" t="0" r="r" b="b"/>
                          <a:pathLst>
                            <a:path w="7">
                              <a:moveTo>
                                <a:pt x="0" y="0"/>
                              </a:moveTo>
                              <a:lnTo>
                                <a:pt x="4"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6AC7A8" id="Freeform 1676" o:spid="_x0000_s1026" style="position:absolute;z-index:-2520668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0.25pt,-44.85pt,410.45pt,-44.85pt,410.6pt,-44.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" fillcolor="black" stroked="f">
                <v:path arrowok="t" o:connecttype="custom" o:connectlocs="0,0;254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0688" behindDoc="1" locked="0" layoutInCell="1" allowOverlap="1" wp14:anchorId="08E95477" wp14:editId="7A59FD0B">
                <wp:simplePos x="0" y="0"/>
                <wp:positionH relativeFrom="page">
                  <wp:posOffset>5214620</wp:posOffset>
                </wp:positionH>
                <wp:positionV relativeFrom="paragraph">
                  <wp:posOffset>-569596</wp:posOffset>
                </wp:positionV>
                <wp:extent cx="4445" cy="0"/>
                <wp:effectExtent l="0" t="0" r="0" b="0"/>
                <wp:wrapNone/>
                <wp:docPr id="2467" name="Freeform 1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4 w 7"/>
                            <a:gd name="T2" fmla="*/ 7 w 7"/>
                          </a:gdLst>
                          <a:ahLst/>
                          <a:cxnLst>
                            <a:cxn ang="0">
                              <a:pos x="T0" y="0"/>
                            </a:cxn>
                            <a:cxn ang="0">
                              <a:pos x="T1" y="0"/>
                            </a:cxn>
                            <a:cxn ang="0">
                              <a:pos x="T2" y="0"/>
                            </a:cxn>
                          </a:cxnLst>
                          <a:rect l="0" t="0" r="r" b="b"/>
                          <a:pathLst>
                            <a:path w="7">
                              <a:moveTo>
                                <a:pt x="0" y="0"/>
                              </a:moveTo>
                              <a:lnTo>
                                <a:pt x="4"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652F5B" id="Freeform 1677" o:spid="_x0000_s1026" style="position:absolute;z-index:-2520657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0.6pt,-44.85pt,410.8pt,-44.85pt,410.95pt,-44.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" fillcolor="black" stroked="f">
                <v:path arrowok="t" o:connecttype="custom" o:connectlocs="0,0;254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1712" behindDoc="1" locked="0" layoutInCell="1" allowOverlap="1" wp14:anchorId="694D8874" wp14:editId="5E78B4E9">
                <wp:simplePos x="0" y="0"/>
                <wp:positionH relativeFrom="page">
                  <wp:posOffset>5293360</wp:posOffset>
                </wp:positionH>
                <wp:positionV relativeFrom="paragraph">
                  <wp:posOffset>-569596</wp:posOffset>
                </wp:positionV>
                <wp:extent cx="2540" cy="0"/>
                <wp:effectExtent l="0" t="0" r="0" b="0"/>
                <wp:wrapNone/>
                <wp:docPr id="2466" name="Freeform 1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2 w 4"/>
                            <a:gd name="T2" fmla="*/ 4 w 4"/>
                          </a:gdLst>
                          <a:ahLst/>
                          <a:cxnLst>
                            <a:cxn ang="0">
                              <a:pos x="T0" y="0"/>
                            </a:cxn>
                            <a:cxn ang="0">
                              <a:pos x="T1" y="0"/>
                            </a:cxn>
                            <a:cxn ang="0">
                              <a:pos x="T2" y="0"/>
                            </a:cxn>
                          </a:cxnLst>
                          <a:rect l="0" t="0" r="r" b="b"/>
                          <a:pathLst>
                            <a:path w="4">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26505B" id="Freeform 1678" o:spid="_x0000_s1026" style="position:absolute;z-index:-2520647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6.8pt,-44.85pt,416.9pt,-44.85pt,417pt,-44.85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" fillcolor="black" stroked="f">
                <v:path arrowok="t" o:connecttype="custom" o:connectlocs="0,0;127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2736" behindDoc="1" locked="0" layoutInCell="1" allowOverlap="1" wp14:anchorId="57C148A0" wp14:editId="2D0C173D">
                <wp:simplePos x="0" y="0"/>
                <wp:positionH relativeFrom="page">
                  <wp:posOffset>5295900</wp:posOffset>
                </wp:positionH>
                <wp:positionV relativeFrom="paragraph">
                  <wp:posOffset>-569596</wp:posOffset>
                </wp:positionV>
                <wp:extent cx="1905" cy="0"/>
                <wp:effectExtent l="0" t="0" r="0" b="0"/>
                <wp:wrapNone/>
                <wp:docPr id="2465" name="Freeform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1 w 3"/>
                            <a:gd name="T2" fmla="*/ 3 w 3"/>
                          </a:gdLst>
                          <a:ahLst/>
                          <a:cxnLst>
                            <a:cxn ang="0">
                              <a:pos x="T0" y="0"/>
                            </a:cxn>
                            <a:cxn ang="0">
                              <a:pos x="T1" y="0"/>
                            </a:cxn>
                            <a:cxn ang="0">
                              <a:pos x="T2" y="0"/>
                            </a:cxn>
                          </a:cxnLst>
                          <a:rect l="0" t="0" r="r" b="b"/>
                          <a:pathLst>
                            <a:path w="3">
                              <a:moveTo>
                                <a:pt x="0" y="0"/>
                              </a:moveTo>
                              <a:lnTo>
                                <a:pt x="1"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31036F" id="Freeform 1679" o:spid="_x0000_s1026" style="position:absolute;z-index:-2520637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7pt,-44.85pt,417.05pt,-44.85pt,417.15pt,-44.85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" fillcolor="black" stroked="f">
                <v:path arrowok="t" o:connecttype="custom" o:connectlocs="0,0;635,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3760" behindDoc="1" locked="0" layoutInCell="1" allowOverlap="1" wp14:anchorId="43E45554" wp14:editId="29AA4D03">
                <wp:simplePos x="0" y="0"/>
                <wp:positionH relativeFrom="page">
                  <wp:posOffset>5252085</wp:posOffset>
                </wp:positionH>
                <wp:positionV relativeFrom="paragraph">
                  <wp:posOffset>-781686</wp:posOffset>
                </wp:positionV>
                <wp:extent cx="20320" cy="0"/>
                <wp:effectExtent l="0" t="0" r="0" b="0"/>
                <wp:wrapNone/>
                <wp:docPr id="2464" name="Freeform 1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0 w 32"/>
                            <a:gd name="T1" fmla="*/ 31 w 32"/>
                            <a:gd name="T2" fmla="*/ 32 w 32"/>
                          </a:gdLst>
                          <a:ahLst/>
                          <a:cxnLst>
                            <a:cxn ang="0">
                              <a:pos x="T0" y="0"/>
                            </a:cxn>
                            <a:cxn ang="0">
                              <a:pos x="T1" y="0"/>
                            </a:cxn>
                            <a:cxn ang="0">
                              <a:pos x="T2" y="0"/>
                            </a:cxn>
                          </a:cxnLst>
                          <a:rect l="0" t="0" r="r" b="b"/>
                          <a:pathLst>
                            <a:path w="32">
                              <a:moveTo>
                                <a:pt x="0" y="0"/>
                              </a:moveTo>
                              <a:lnTo>
                                <a:pt x="31" y="0"/>
                              </a:lnTo>
                              <a:lnTo>
                                <a:pt x="3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6E3BC5" id="Freeform 1680" o:spid="_x0000_s1026" style="position:absolute;z-index:-2520627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3.55pt,-61.55pt,415.1pt,-61.55pt,415.15pt,-61.5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" fillcolor="black" stroked="f">
                <v:path arrowok="t" o:connecttype="custom" o:connectlocs="0,0;19685,0;2032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4784" behindDoc="1" locked="0" layoutInCell="1" allowOverlap="1" wp14:anchorId="0559293C" wp14:editId="488F9EAA">
                <wp:simplePos x="0" y="0"/>
                <wp:positionH relativeFrom="page">
                  <wp:posOffset>5272405</wp:posOffset>
                </wp:positionH>
                <wp:positionV relativeFrom="paragraph">
                  <wp:posOffset>-781686</wp:posOffset>
                </wp:positionV>
                <wp:extent cx="20320" cy="0"/>
                <wp:effectExtent l="0" t="0" r="0" b="0"/>
                <wp:wrapNone/>
                <wp:docPr id="2463" name="Freeform 1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0 w 32"/>
                            <a:gd name="T1" fmla="*/ 2 w 32"/>
                            <a:gd name="T2" fmla="*/ 32 w 32"/>
                          </a:gdLst>
                          <a:ahLst/>
                          <a:cxnLst>
                            <a:cxn ang="0">
                              <a:pos x="T0" y="0"/>
                            </a:cxn>
                            <a:cxn ang="0">
                              <a:pos x="T1" y="0"/>
                            </a:cxn>
                            <a:cxn ang="0">
                              <a:pos x="T2" y="0"/>
                            </a:cxn>
                          </a:cxnLst>
                          <a:rect l="0" t="0" r="r" b="b"/>
                          <a:pathLst>
                            <a:path w="32">
                              <a:moveTo>
                                <a:pt x="0" y="0"/>
                              </a:moveTo>
                              <a:lnTo>
                                <a:pt x="2" y="0"/>
                              </a:lnTo>
                              <a:lnTo>
                                <a:pt x="3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5520CC" id="Freeform 1681" o:spid="_x0000_s1026" style="position:absolute;z-index:-2520616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5.15pt,-61.55pt,415.25pt,-61.55pt,416.75pt,-61.5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" fillcolor="black" stroked="f">
                <v:path arrowok="t" o:connecttype="custom" o:connectlocs="0,0;1270,0;2032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5808" behindDoc="1" locked="0" layoutInCell="1" allowOverlap="1" wp14:anchorId="48C6BE9E" wp14:editId="0B8B8B98">
                <wp:simplePos x="0" y="0"/>
                <wp:positionH relativeFrom="page">
                  <wp:posOffset>5252720</wp:posOffset>
                </wp:positionH>
                <wp:positionV relativeFrom="paragraph">
                  <wp:posOffset>-782321</wp:posOffset>
                </wp:positionV>
                <wp:extent cx="1905" cy="0"/>
                <wp:effectExtent l="0" t="0" r="0" b="0"/>
                <wp:wrapNone/>
                <wp:docPr id="2462" name="Freeform 1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0 h 1"/>
                            <a:gd name="T2" fmla="*/ 0 w 3"/>
                            <a:gd name="T3" fmla="*/ 0 h 1"/>
                            <a:gd name="T4" fmla="*/ 3 w 3"/>
                            <a:gd name="T5" fmla="*/ 0 h 1"/>
                          </a:gdLst>
                          <a:ahLst/>
                          <a:cxnLst>
                            <a:cxn ang="0">
                              <a:pos x="T0" y="T1"/>
                            </a:cxn>
                            <a:cxn ang="0">
                              <a:pos x="T2" y="T3"/>
                            </a:cxn>
                            <a:cxn ang="0">
                              <a:pos x="T4" y="T5"/>
                            </a:cxn>
                          </a:cxnLst>
                          <a:rect l="0" t="0" r="r" b="b"/>
                          <a:pathLst>
                            <a:path w="3" h="1">
                              <a:moveTo>
                                <a:pt x="0"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DB741" id="Freeform 1682" o:spid="_x0000_s1026" style="position:absolute;margin-left:413.6pt;margin-top:-61.6pt;width:.15pt;height:0;z-index:-2520606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" path="m,l,,3,e" fillcolor="black" stroked="f">
                <v:path arrowok="t" o:connecttype="custom" o:connectlocs="0,0;0,0;19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56832" behindDoc="1" locked="0" layoutInCell="1" allowOverlap="1" wp14:anchorId="0376F1AE" wp14:editId="0522612D">
                <wp:simplePos x="0" y="0"/>
                <wp:positionH relativeFrom="page">
                  <wp:posOffset>5254625</wp:posOffset>
                </wp:positionH>
                <wp:positionV relativeFrom="paragraph">
                  <wp:posOffset>-782321</wp:posOffset>
                </wp:positionV>
                <wp:extent cx="3810" cy="0"/>
                <wp:effectExtent l="0" t="0" r="0" b="0"/>
                <wp:wrapNone/>
                <wp:docPr id="2461" name="Freeform 1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3 w 6"/>
                            <a:gd name="T3" fmla="*/ 0 h 1"/>
                            <a:gd name="T4" fmla="*/ 6 w 6"/>
                            <a:gd name="T5" fmla="*/ 0 h 1"/>
                          </a:gdLst>
                          <a:ahLst/>
                          <a:cxnLst>
                            <a:cxn ang="0">
                              <a:pos x="T0" y="T1"/>
                            </a:cxn>
                            <a:cxn ang="0">
                              <a:pos x="T2" y="T3"/>
                            </a:cxn>
                            <a:cxn ang="0">
                              <a:pos x="T4" y="T5"/>
                            </a:cxn>
                          </a:cxnLst>
                          <a:rect l="0" t="0" r="r" b="b"/>
                          <a:pathLst>
                            <a:path w="6" h="1">
                              <a:moveTo>
                                <a:pt x="0" y="0"/>
                              </a:moveTo>
                              <a:lnTo>
                                <a:pt x="3"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C513C" id="Freeform 1683" o:spid="_x0000_s1026" style="position:absolute;margin-left:413.75pt;margin-top:-61.6pt;width:.3pt;height:0;z-index:-2520596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" path="m,l3,,6,e" fillcolor="black" stroked="f">
                <v:path arrowok="t" o:connecttype="custom" o:connectlocs="0,0;1905,0;381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57856" behindDoc="1" locked="0" layoutInCell="1" allowOverlap="1" wp14:anchorId="12F6C155" wp14:editId="1F63A662">
                <wp:simplePos x="0" y="0"/>
                <wp:positionH relativeFrom="page">
                  <wp:posOffset>5258435</wp:posOffset>
                </wp:positionH>
                <wp:positionV relativeFrom="paragraph">
                  <wp:posOffset>-782321</wp:posOffset>
                </wp:positionV>
                <wp:extent cx="6350" cy="0"/>
                <wp:effectExtent l="0" t="0" r="0" b="0"/>
                <wp:wrapNone/>
                <wp:docPr id="2460" name="Freeform 1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0"/>
                        </a:xfrm>
                        <a:custGeom>
                          <a:avLst/>
                          <a:gdLst>
                            <a:gd name="T0" fmla="*/ 0 w 10"/>
                            <a:gd name="T1" fmla="*/ 0 h 1"/>
                            <a:gd name="T2" fmla="*/ 2 w 10"/>
                            <a:gd name="T3" fmla="*/ 0 h 1"/>
                            <a:gd name="T4" fmla="*/ 3 w 10"/>
                            <a:gd name="T5" fmla="*/ 0 h 1"/>
                            <a:gd name="T6" fmla="*/ 6 w 10"/>
                            <a:gd name="T7" fmla="*/ 0 h 1"/>
                            <a:gd name="T8" fmla="*/ 10 w 10"/>
                            <a:gd name="T9" fmla="*/ 0 h 1"/>
                          </a:gdLst>
                          <a:ahLst/>
                          <a:cxnLst>
                            <a:cxn ang="0">
                              <a:pos x="T0" y="T1"/>
                            </a:cxn>
                            <a:cxn ang="0">
                              <a:pos x="T2" y="T3"/>
                            </a:cxn>
                            <a:cxn ang="0">
                              <a:pos x="T4" y="T5"/>
                            </a:cxn>
                            <a:cxn ang="0">
                              <a:pos x="T6" y="T7"/>
                            </a:cxn>
                            <a:cxn ang="0">
                              <a:pos x="T8" y="T9"/>
                            </a:cxn>
                          </a:cxnLst>
                          <a:rect l="0" t="0" r="r" b="b"/>
                          <a:pathLst>
                            <a:path w="10" h="1">
                              <a:moveTo>
                                <a:pt x="0" y="0"/>
                              </a:moveTo>
                              <a:lnTo>
                                <a:pt x="2" y="0"/>
                              </a:lnTo>
                              <a:lnTo>
                                <a:pt x="3" y="0"/>
                              </a:lnTo>
                              <a:lnTo>
                                <a:pt x="6"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AA6FB" id="Freeform 1684" o:spid="_x0000_s1026" style="position:absolute;margin-left:414.05pt;margin-top:-61.6pt;width:.5pt;height:0;z-index:-2520586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" path="m,l2,,3,,6,r4,e" fillcolor="black" stroked="f">
                <v:path arrowok="t" o:connecttype="custom" o:connectlocs="0,0;1270,0;1905,0;3810,0;6350,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258880" behindDoc="1" locked="0" layoutInCell="1" allowOverlap="1" wp14:anchorId="4CF2C289" wp14:editId="181DDFCF">
                <wp:simplePos x="0" y="0"/>
                <wp:positionH relativeFrom="page">
                  <wp:posOffset>5264785</wp:posOffset>
                </wp:positionH>
                <wp:positionV relativeFrom="paragraph">
                  <wp:posOffset>-782321</wp:posOffset>
                </wp:positionV>
                <wp:extent cx="6985" cy="0"/>
                <wp:effectExtent l="0" t="0" r="0" b="0"/>
                <wp:wrapNone/>
                <wp:docPr id="2459" name="Freeform 1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 cy="0"/>
                        </a:xfrm>
                        <a:custGeom>
                          <a:avLst/>
                          <a:gdLst>
                            <a:gd name="T0" fmla="*/ 0 w 11"/>
                            <a:gd name="T1" fmla="*/ 0 h 1"/>
                            <a:gd name="T2" fmla="*/ 3 w 11"/>
                            <a:gd name="T3" fmla="*/ 0 h 1"/>
                            <a:gd name="T4" fmla="*/ 6 w 11"/>
                            <a:gd name="T5" fmla="*/ 0 h 1"/>
                            <a:gd name="T6" fmla="*/ 9 w 11"/>
                            <a:gd name="T7" fmla="*/ 0 h 1"/>
                            <a:gd name="T8" fmla="*/ 11 w 11"/>
                            <a:gd name="T9" fmla="*/ 0 h 1"/>
                          </a:gdLst>
                          <a:ahLst/>
                          <a:cxnLst>
                            <a:cxn ang="0">
                              <a:pos x="T0" y="T1"/>
                            </a:cxn>
                            <a:cxn ang="0">
                              <a:pos x="T2" y="T3"/>
                            </a:cxn>
                            <a:cxn ang="0">
                              <a:pos x="T4" y="T5"/>
                            </a:cxn>
                            <a:cxn ang="0">
                              <a:pos x="T6" y="T7"/>
                            </a:cxn>
                            <a:cxn ang="0">
                              <a:pos x="T8" y="T9"/>
                            </a:cxn>
                          </a:cxnLst>
                          <a:rect l="0" t="0" r="r" b="b"/>
                          <a:pathLst>
                            <a:path w="11" h="1">
                              <a:moveTo>
                                <a:pt x="0" y="0"/>
                              </a:moveTo>
                              <a:lnTo>
                                <a:pt x="3" y="0"/>
                              </a:lnTo>
                              <a:lnTo>
                                <a:pt x="6" y="0"/>
                              </a:lnTo>
                              <a:lnTo>
                                <a:pt x="9"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2D9D1" id="Freeform 1685" o:spid="_x0000_s1026" style="position:absolute;margin-left:414.55pt;margin-top:-61.6pt;width:.55pt;height:0;z-index:-252057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" path="m,l3,,6,,9,r2,e" fillcolor="black" stroked="f">
                <v:path arrowok="t" o:connecttype="custom" o:connectlocs="0,0;1905,0;3810,0;5715,0;698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259904" behindDoc="1" locked="0" layoutInCell="1" allowOverlap="1" wp14:anchorId="4D1FBA1A" wp14:editId="5533503C">
                <wp:simplePos x="0" y="0"/>
                <wp:positionH relativeFrom="page">
                  <wp:posOffset>5273675</wp:posOffset>
                </wp:positionH>
                <wp:positionV relativeFrom="paragraph">
                  <wp:posOffset>-782321</wp:posOffset>
                </wp:positionV>
                <wp:extent cx="6985" cy="0"/>
                <wp:effectExtent l="0" t="0" r="0" b="0"/>
                <wp:wrapNone/>
                <wp:docPr id="2458" name="Freeform 1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 cy="0"/>
                        </a:xfrm>
                        <a:custGeom>
                          <a:avLst/>
                          <a:gdLst>
                            <a:gd name="T0" fmla="*/ 0 w 11"/>
                            <a:gd name="T1" fmla="*/ 0 h 1"/>
                            <a:gd name="T2" fmla="*/ 1 w 11"/>
                            <a:gd name="T3" fmla="*/ 0 h 1"/>
                            <a:gd name="T4" fmla="*/ 8 w 11"/>
                            <a:gd name="T5" fmla="*/ 0 h 1"/>
                            <a:gd name="T6" fmla="*/ 11 w 11"/>
                            <a:gd name="T7" fmla="*/ 0 h 1"/>
                          </a:gdLst>
                          <a:ahLst/>
                          <a:cxnLst>
                            <a:cxn ang="0">
                              <a:pos x="T0" y="T1"/>
                            </a:cxn>
                            <a:cxn ang="0">
                              <a:pos x="T2" y="T3"/>
                            </a:cxn>
                            <a:cxn ang="0">
                              <a:pos x="T4" y="T5"/>
                            </a:cxn>
                            <a:cxn ang="0">
                              <a:pos x="T6" y="T7"/>
                            </a:cxn>
                          </a:cxnLst>
                          <a:rect l="0" t="0" r="r" b="b"/>
                          <a:pathLst>
                            <a:path w="11" h="1">
                              <a:moveTo>
                                <a:pt x="0" y="0"/>
                              </a:moveTo>
                              <a:lnTo>
                                <a:pt x="1" y="0"/>
                              </a:lnTo>
                              <a:lnTo>
                                <a:pt x="8"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A4560" id="Freeform 1686" o:spid="_x0000_s1026" style="position:absolute;margin-left:415.25pt;margin-top:-61.6pt;width:.55pt;height:0;z-index:-252056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" path="m,l1,,8,r3,e" fillcolor="black" stroked="f">
                <v:path arrowok="t" o:connecttype="custom" o:connectlocs="0,0;635,0;5080,0;698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60928" behindDoc="1" locked="0" layoutInCell="1" allowOverlap="1" wp14:anchorId="2C99F101" wp14:editId="28BF79B9">
                <wp:simplePos x="0" y="0"/>
                <wp:positionH relativeFrom="page">
                  <wp:posOffset>5280660</wp:posOffset>
                </wp:positionH>
                <wp:positionV relativeFrom="paragraph">
                  <wp:posOffset>-782321</wp:posOffset>
                </wp:positionV>
                <wp:extent cx="3810" cy="0"/>
                <wp:effectExtent l="0" t="0" r="0" b="0"/>
                <wp:wrapNone/>
                <wp:docPr id="2457" name="Freeform 1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3 w 6"/>
                            <a:gd name="T3" fmla="*/ 0 h 1"/>
                            <a:gd name="T4" fmla="*/ 6 w 6"/>
                            <a:gd name="T5" fmla="*/ 0 h 1"/>
                          </a:gdLst>
                          <a:ahLst/>
                          <a:cxnLst>
                            <a:cxn ang="0">
                              <a:pos x="T0" y="T1"/>
                            </a:cxn>
                            <a:cxn ang="0">
                              <a:pos x="T2" y="T3"/>
                            </a:cxn>
                            <a:cxn ang="0">
                              <a:pos x="T4" y="T5"/>
                            </a:cxn>
                          </a:cxnLst>
                          <a:rect l="0" t="0" r="r" b="b"/>
                          <a:pathLst>
                            <a:path w="6" h="1">
                              <a:moveTo>
                                <a:pt x="0" y="0"/>
                              </a:moveTo>
                              <a:lnTo>
                                <a:pt x="3"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3C7F5" id="Freeform 1687" o:spid="_x0000_s1026" style="position:absolute;margin-left:415.8pt;margin-top:-61.6pt;width:.3pt;height:0;z-index:-2520555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" path="m,l3,,6,e" fillcolor="black" stroked="f">
                <v:path arrowok="t" o:connecttype="custom" o:connectlocs="0,0;1905,0;381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61952" behindDoc="1" locked="0" layoutInCell="1" allowOverlap="1" wp14:anchorId="54AD7730" wp14:editId="1DC24322">
                <wp:simplePos x="0" y="0"/>
                <wp:positionH relativeFrom="page">
                  <wp:posOffset>5284470</wp:posOffset>
                </wp:positionH>
                <wp:positionV relativeFrom="paragraph">
                  <wp:posOffset>-782321</wp:posOffset>
                </wp:positionV>
                <wp:extent cx="3810" cy="0"/>
                <wp:effectExtent l="0" t="0" r="0" b="0"/>
                <wp:wrapNone/>
                <wp:docPr id="2456" name="Freeform 1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3 w 6"/>
                            <a:gd name="T3" fmla="*/ 0 h 1"/>
                            <a:gd name="T4" fmla="*/ 6 w 6"/>
                            <a:gd name="T5" fmla="*/ 0 h 1"/>
                          </a:gdLst>
                          <a:ahLst/>
                          <a:cxnLst>
                            <a:cxn ang="0">
                              <a:pos x="T0" y="T1"/>
                            </a:cxn>
                            <a:cxn ang="0">
                              <a:pos x="T2" y="T3"/>
                            </a:cxn>
                            <a:cxn ang="0">
                              <a:pos x="T4" y="T5"/>
                            </a:cxn>
                          </a:cxnLst>
                          <a:rect l="0" t="0" r="r" b="b"/>
                          <a:pathLst>
                            <a:path w="6" h="1">
                              <a:moveTo>
                                <a:pt x="0" y="0"/>
                              </a:moveTo>
                              <a:lnTo>
                                <a:pt x="3"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BD4D8" id="Freeform 1688" o:spid="_x0000_s1026" style="position:absolute;margin-left:416.1pt;margin-top:-61.6pt;width:.3pt;height:0;z-index:-2520545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" path="m,l3,,6,e" fillcolor="black" stroked="f">
                <v:path arrowok="t" o:connecttype="custom" o:connectlocs="0,0;1905,0;381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62976" behindDoc="1" locked="0" layoutInCell="1" allowOverlap="1" wp14:anchorId="409628E6" wp14:editId="5BABC636">
                <wp:simplePos x="0" y="0"/>
                <wp:positionH relativeFrom="page">
                  <wp:posOffset>5288280</wp:posOffset>
                </wp:positionH>
                <wp:positionV relativeFrom="paragraph">
                  <wp:posOffset>-782321</wp:posOffset>
                </wp:positionV>
                <wp:extent cx="4445" cy="0"/>
                <wp:effectExtent l="0" t="0" r="0" b="0"/>
                <wp:wrapNone/>
                <wp:docPr id="2455" name="Freeform 1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h 1"/>
                            <a:gd name="T2" fmla="*/ 4 w 7"/>
                            <a:gd name="T3" fmla="*/ 0 h 1"/>
                            <a:gd name="T4" fmla="*/ 7 w 7"/>
                            <a:gd name="T5" fmla="*/ 0 h 1"/>
                          </a:gdLst>
                          <a:ahLst/>
                          <a:cxnLst>
                            <a:cxn ang="0">
                              <a:pos x="T0" y="T1"/>
                            </a:cxn>
                            <a:cxn ang="0">
                              <a:pos x="T2" y="T3"/>
                            </a:cxn>
                            <a:cxn ang="0">
                              <a:pos x="T4" y="T5"/>
                            </a:cxn>
                          </a:cxnLst>
                          <a:rect l="0" t="0" r="r" b="b"/>
                          <a:pathLst>
                            <a:path w="7" h="1">
                              <a:moveTo>
                                <a:pt x="0" y="0"/>
                              </a:moveTo>
                              <a:lnTo>
                                <a:pt x="4"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CD19" id="Freeform 1689" o:spid="_x0000_s1026" style="position:absolute;margin-left:416.4pt;margin-top:-61.6pt;width:.35pt;height:0;z-index:-2520535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" path="m,l4,,7,e" fillcolor="black" stroked="f">
                <v:path arrowok="t" o:connecttype="custom" o:connectlocs="0,0;2540,0;4445,0" o:connectangles="0,0,0"/>
                <w10:wrap anchorx="page"/>
              </v:shape>
            </w:pict>
          </mc:Fallback>
        </mc:AlternateContent>
      </w:r>
      <w:r>
        <w:rPr>
          <w:noProof/>
          <w:lang w:val="es-ES" w:eastAsia="es-ES"/>
        </w:rPr>
        <mc:AlternateContent>
          <mc:Choice Requires="wps">
            <w:drawing>
              <wp:anchor distT="0" distB="0" distL="114300" distR="114300" simplePos="0" relativeHeight="251264000" behindDoc="1" locked="0" layoutInCell="1" allowOverlap="1" wp14:anchorId="67DFEA78" wp14:editId="1432EA2B">
                <wp:simplePos x="0" y="0"/>
                <wp:positionH relativeFrom="page">
                  <wp:posOffset>5365750</wp:posOffset>
                </wp:positionH>
                <wp:positionV relativeFrom="page">
                  <wp:posOffset>739140</wp:posOffset>
                </wp:positionV>
                <wp:extent cx="1043940" cy="1394460"/>
                <wp:effectExtent l="0" t="0" r="0" b="0"/>
                <wp:wrapNone/>
                <wp:docPr id="2454" name="Rectangle 1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3940" cy="1394460"/>
                        </a:xfrm>
                        <a:prstGeom prst="rect">
                          <a:avLst/>
                        </a:prstGeom>
                        <a:blipFill dpi="0" rotWithShape="0">
                          <a:blip r:embed="rId2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AE7CA7" id="Rectangle 1690" o:spid="_x0000_s1026" style="position:absolute;margin-left:422.5pt;margin-top:58.2pt;width:82.2pt;height:109.8pt;z-index:-25205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" stroked="f">
                <v:fill r:id="rId22"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265024" behindDoc="1" locked="0" layoutInCell="1" allowOverlap="1" wp14:anchorId="004E2EAB" wp14:editId="52610EB1">
                <wp:simplePos x="0" y="0"/>
                <wp:positionH relativeFrom="page">
                  <wp:posOffset>5356225</wp:posOffset>
                </wp:positionH>
                <wp:positionV relativeFrom="page">
                  <wp:posOffset>729615</wp:posOffset>
                </wp:positionV>
                <wp:extent cx="1062990" cy="1413510"/>
                <wp:effectExtent l="0" t="0" r="3810" b="0"/>
                <wp:wrapNone/>
                <wp:docPr id="2453" name="Rectangle 1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2990" cy="1413510"/>
                        </a:xfrm>
                        <a:prstGeom prst="rect">
                          <a:avLst/>
                        </a:prstGeom>
                        <a:noFill/>
                        <a:ln w="1905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DBDF0" id="Rectangle 1691" o:spid="_x0000_s1026" style="position:absolute;margin-left:421.75pt;margin-top:57.45pt;width:83.7pt;height:111.3pt;z-index:-25205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" filled="f" strokecolor="#c00000" strokeweight="1.5pt">
                <v:path arrowok="t"/>
                <w10:wrap anchorx="page" anchory="page"/>
              </v:rect>
            </w:pict>
          </mc:Fallback>
        </mc:AlternateContent>
      </w:r>
    </w:p>
    <w:p w:rsidR="0021587E" w:rsidRPr="00783862" w:rsidRDefault="0021587E" w:rsidP="0021587E">
      <w:pPr>
        <w:pStyle w:val="Piedepgina"/>
        <w:jc w:val="center"/>
        <w:rPr>
          <w:rFonts w:ascii="Arial" w:hAnsi="Arial"/>
        </w:rPr>
      </w:pPr>
    </w:p>
    <w:p w:rsidR="0021587E" w:rsidRPr="00783862" w:rsidRDefault="00A03763" w:rsidP="005B5C3E">
      <w:pPr>
        <w:pStyle w:val="Piedepgina"/>
        <w:jc w:val="center"/>
      </w:pPr>
      <w:r>
        <w:rPr>
          <w:noProof/>
        </w:rPr>
        <mc:AlternateContent>
          <mc:Choice Requires="wps">
            <w:drawing>
              <wp:inline distT="0" distB="0" distL="0" distR="0" wp14:anchorId="369B338E" wp14:editId="7B15A400">
                <wp:extent cx="4886325" cy="314325"/>
                <wp:effectExtent l="0" t="0" r="0" b="0"/>
                <wp:docPr id="2452" name="WordArt 2" descr="REGLAMENTO DE COMPETICIÓN 2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86325" cy="314325"/>
                        </a:xfrm>
                        <a:prstGeom prst="rect">
                          <a:avLst/>
                        </a:prstGeom>
                      </wps:spPr>
                      <wps:txbx>
                        <w:txbxContent>
                          <w:p w:rsidR="00815F01" w:rsidRPr="00827412" w:rsidRDefault="00815F01" w:rsidP="0021587E">
                            <w:pPr>
                              <w:pStyle w:val="NormalWeb"/>
                              <w:spacing w:before="0" w:beforeAutospacing="0" w:after="0" w:afterAutospacing="0"/>
                              <w:jc w:val="center"/>
                              <w:rPr>
                                <w:rFonts w:ascii="Arial" w:hAnsi="Arial" w:cs="Arial"/>
                              </w:rPr>
                            </w:pPr>
                            <w:r>
                              <w:rPr>
                                <w:rFonts w:ascii="Arial" w:hAnsi="Arial" w:cs="Arial"/>
                                <w:color w:val="0066CC"/>
                                <w14:shadow w14:blurRad="50800" w14:dist="38100" w14:dir="2700000" w14:sx="100000" w14:sy="100000" w14:kx="0" w14:ky="0" w14:algn="tl">
                                  <w14:srgbClr w14:val="000000">
                                    <w14:alpha w14:val="60000"/>
                                  </w14:srgbClr>
                                </w14:shadow>
                              </w:rPr>
                              <w:t>REGLAS DE ARBITRAJE 2014/2016.</w:t>
                            </w:r>
                          </w:p>
                        </w:txbxContent>
                      </wps:txbx>
                      <wps:bodyPr wrap="square" numCol="1" fromWordArt="1">
                        <a:prstTxWarp prst="textPlain">
                          <a:avLst>
                            <a:gd name="adj" fmla="val 50000"/>
                          </a:avLst>
                        </a:prstTxWarp>
                        <a:spAutoFit/>
                      </wps:bodyPr>
                    </wps:wsp>
                  </a:graphicData>
                </a:graphic>
              </wp:inline>
            </w:drawing>
          </mc:Choice>
          <mc:Fallback>
            <w:pict>
              <v:shape w14:anchorId="369B338E" id="WordArt 2" o:spid="_x0000_s1036" type="#_x0000_t202" alt="REGLAMENTO DE COMPETICIÓN 2003" style="width:38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" filled="f" stroked="f">
                <o:lock v:ext="edit" shapetype="t"/>
                <v:textbox style="mso-fit-shape-to-text:t">
                  <w:txbxContent>
                    <w:p w:rsidR="00815F01" w:rsidRPr="00827412" w:rsidRDefault="00815F01" w:rsidP="0021587E">
                      <w:pPr>
                        <w:pStyle w:val="NormalWeb"/>
                        <w:spacing w:before="0" w:beforeAutospacing="0" w:after="0" w:afterAutospacing="0"/>
                        <w:jc w:val="center"/>
                        <w:rPr>
                          <w:rFonts w:ascii="Arial" w:hAnsi="Arial" w:cs="Arial"/>
                        </w:rPr>
                      </w:pPr>
                      <w:r>
                        <w:rPr>
                          <w:rFonts w:ascii="Arial" w:hAnsi="Arial" w:cs="Arial"/>
                          <w:color w:val="0066CC"/>
                          <w14:shadow w14:blurRad="50800" w14:dist="38100" w14:dir="2700000" w14:sx="100000" w14:sy="100000" w14:kx="0" w14:ky="0" w14:algn="tl">
                            <w14:srgbClr w14:val="000000">
                              <w14:alpha w14:val="60000"/>
                            </w14:srgbClr>
                          </w14:shadow>
                        </w:rPr>
                        <w:t>REGLAS DE ARBITRAJE 2014/2016.</w:t>
                      </w:r>
                    </w:p>
                  </w:txbxContent>
                </v:textbox>
                <w10:anchorlock/>
              </v:shape>
            </w:pict>
          </mc:Fallback>
        </mc:AlternateContent>
      </w:r>
      <w:r w:rsidR="0021587E" w:rsidRPr="00783862">
        <w:rPr>
          <w:rFonts w:ascii="Arial" w:hAnsi="Arial"/>
        </w:rPr>
        <w:t> </w:t>
      </w:r>
    </w:p>
    <w:tbl>
      <w:tblPr>
        <w:tblStyle w:val="Tablaconcuadrcula"/>
        <w:tblW w:w="5000" w:type="pct"/>
        <w:tblLook w:val="0000" w:firstRow="0" w:lastRow="0" w:firstColumn="0" w:lastColumn="0" w:noHBand="0" w:noVBand="0"/>
      </w:tblPr>
      <w:tblGrid>
        <w:gridCol w:w="1741"/>
        <w:gridCol w:w="7148"/>
        <w:gridCol w:w="731"/>
      </w:tblGrid>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ARTÍCULOS</w:t>
            </w:r>
          </w:p>
        </w:tc>
        <w:tc>
          <w:tcPr>
            <w:tcW w:w="3715" w:type="pct"/>
          </w:tcPr>
          <w:p w:rsidR="0021587E" w:rsidRPr="003435E5" w:rsidRDefault="0021587E" w:rsidP="0021587E">
            <w:pPr>
              <w:spacing w:before="100" w:after="100"/>
              <w:jc w:val="center"/>
            </w:pPr>
            <w:r w:rsidRPr="003435E5">
              <w:rPr>
                <w:rFonts w:ascii="Arial" w:hAnsi="Arial"/>
                <w:b/>
              </w:rPr>
              <w:t>CONTENIDO</w:t>
            </w:r>
          </w:p>
        </w:tc>
        <w:tc>
          <w:tcPr>
            <w:tcW w:w="380" w:type="pct"/>
          </w:tcPr>
          <w:p w:rsidR="0021587E" w:rsidRPr="003435E5" w:rsidRDefault="0021587E" w:rsidP="0021587E">
            <w:pPr>
              <w:spacing w:before="100" w:after="100"/>
              <w:jc w:val="center"/>
            </w:pPr>
            <w:r w:rsidRPr="003435E5">
              <w:rPr>
                <w:rFonts w:ascii="Arial" w:hAnsi="Arial"/>
                <w:b/>
                <w:highlight w:val="yellow"/>
              </w:rPr>
              <w:t>Pág.</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4EBEB778" wp14:editId="059168B7">
                  <wp:extent cx="87630" cy="103505"/>
                  <wp:effectExtent l="0" t="0" r="0" b="0"/>
                  <wp:docPr id="114" name="Imagen 114"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4" w:anchor="articulo1#articulo1" w:history="1">
              <w:r w:rsidRPr="003435E5">
                <w:rPr>
                  <w:rStyle w:val="Hipervnculo"/>
                  <w:rFonts w:ascii="Arial" w:hAnsi="Arial"/>
                  <w:i/>
                  <w:color w:val="auto"/>
                  <w:u w:val="none"/>
                </w:rPr>
                <w:t>Área de competición.</w:t>
              </w:r>
            </w:hyperlink>
          </w:p>
        </w:tc>
        <w:tc>
          <w:tcPr>
            <w:tcW w:w="380" w:type="pct"/>
          </w:tcPr>
          <w:p w:rsidR="0021587E" w:rsidRPr="003435E5" w:rsidRDefault="0021587E" w:rsidP="0021587E">
            <w:pPr>
              <w:spacing w:before="100" w:after="100"/>
              <w:jc w:val="center"/>
            </w:pPr>
            <w:r w:rsidRPr="003435E5">
              <w:rPr>
                <w:rFonts w:ascii="Arial" w:hAnsi="Arial"/>
                <w:i/>
              </w:rPr>
              <w:t>2</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366ADA18" wp14:editId="3C3DAB9A">
                  <wp:extent cx="87630" cy="103505"/>
                  <wp:effectExtent l="0" t="0" r="0" b="0"/>
                  <wp:docPr id="113" name="Imagen 113"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5" w:anchor="articulo2#articulo2" w:history="1">
              <w:r w:rsidRPr="003435E5">
                <w:rPr>
                  <w:rStyle w:val="Hipervnculo"/>
                  <w:rFonts w:ascii="Arial" w:hAnsi="Arial"/>
                  <w:i/>
                  <w:color w:val="auto"/>
                  <w:u w:val="none"/>
                </w:rPr>
                <w:t>Equipamiento.</w:t>
              </w:r>
            </w:hyperlink>
          </w:p>
        </w:tc>
        <w:tc>
          <w:tcPr>
            <w:tcW w:w="380" w:type="pct"/>
          </w:tcPr>
          <w:p w:rsidR="0021587E" w:rsidRPr="003435E5" w:rsidRDefault="0021587E" w:rsidP="0021587E">
            <w:pPr>
              <w:spacing w:before="100" w:after="100"/>
              <w:jc w:val="center"/>
            </w:pPr>
            <w:r w:rsidRPr="003435E5">
              <w:rPr>
                <w:rFonts w:ascii="Arial" w:hAnsi="Arial"/>
                <w:i/>
              </w:rPr>
              <w:t>4</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3</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24ED0777" wp14:editId="344435E0">
                  <wp:extent cx="87630" cy="103505"/>
                  <wp:effectExtent l="0" t="0" r="0" b="0"/>
                  <wp:docPr id="112" name="Imagen 112"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6" w:anchor="articulo3#articulo3" w:history="1">
              <w:r w:rsidRPr="003435E5">
                <w:rPr>
                  <w:rStyle w:val="Hipervnculo"/>
                  <w:rFonts w:ascii="Arial" w:hAnsi="Arial"/>
                  <w:i/>
                  <w:color w:val="auto"/>
                  <w:u w:val="none"/>
                </w:rPr>
                <w:t xml:space="preserve">Uniforme de </w:t>
              </w:r>
              <w:r w:rsidR="008D20CC" w:rsidRPr="003435E5">
                <w:rPr>
                  <w:rStyle w:val="Hipervnculo"/>
                  <w:rFonts w:ascii="Arial" w:hAnsi="Arial"/>
                  <w:i/>
                  <w:color w:val="auto"/>
                  <w:u w:val="none"/>
                </w:rPr>
                <w:t>Judo</w:t>
              </w:r>
              <w:r w:rsidRPr="003435E5">
                <w:rPr>
                  <w:rStyle w:val="Hipervnculo"/>
                  <w:rFonts w:ascii="Arial" w:hAnsi="Arial"/>
                  <w:i/>
                  <w:color w:val="auto"/>
                  <w:u w:val="none"/>
                </w:rPr>
                <w:t xml:space="preserve"> (</w:t>
              </w:r>
              <w:r w:rsidR="008D20CC" w:rsidRPr="003435E5">
                <w:rPr>
                  <w:rStyle w:val="Hipervnculo"/>
                  <w:rFonts w:ascii="Arial" w:hAnsi="Arial"/>
                  <w:i/>
                  <w:color w:val="auto"/>
                  <w:u w:val="none"/>
                </w:rPr>
                <w:t>Judo</w:t>
              </w:r>
              <w:r w:rsidRPr="003435E5">
                <w:rPr>
                  <w:rStyle w:val="Hipervnculo"/>
                  <w:rFonts w:ascii="Arial" w:hAnsi="Arial"/>
                  <w:i/>
                  <w:color w:val="auto"/>
                  <w:u w:val="none"/>
                </w:rPr>
                <w:t>gi).</w:t>
              </w:r>
            </w:hyperlink>
          </w:p>
        </w:tc>
        <w:tc>
          <w:tcPr>
            <w:tcW w:w="380" w:type="pct"/>
          </w:tcPr>
          <w:p w:rsidR="0021587E" w:rsidRPr="003435E5" w:rsidRDefault="0021587E" w:rsidP="0021587E">
            <w:pPr>
              <w:spacing w:before="100" w:after="100"/>
              <w:jc w:val="center"/>
            </w:pPr>
            <w:r w:rsidRPr="003435E5">
              <w:rPr>
                <w:rFonts w:ascii="Arial" w:hAnsi="Arial"/>
                <w:i/>
              </w:rPr>
              <w:t>6</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4</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37D39D74" wp14:editId="4C4C4521">
                  <wp:extent cx="87630" cy="103505"/>
                  <wp:effectExtent l="0" t="0" r="0" b="0"/>
                  <wp:docPr id="111" name="Imagen 111"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7" w:anchor="articulo4#articulo4" w:history="1">
              <w:r w:rsidRPr="003435E5">
                <w:rPr>
                  <w:rStyle w:val="Hipervnculo"/>
                  <w:rFonts w:ascii="Arial" w:hAnsi="Arial"/>
                  <w:i/>
                  <w:color w:val="auto"/>
                  <w:u w:val="none"/>
                </w:rPr>
                <w:t>Higiene.</w:t>
              </w:r>
            </w:hyperlink>
          </w:p>
        </w:tc>
        <w:tc>
          <w:tcPr>
            <w:tcW w:w="380" w:type="pct"/>
          </w:tcPr>
          <w:p w:rsidR="0021587E" w:rsidRPr="003435E5" w:rsidRDefault="0021587E" w:rsidP="0021587E">
            <w:pPr>
              <w:spacing w:before="100" w:after="100"/>
              <w:jc w:val="center"/>
            </w:pPr>
            <w:r w:rsidRPr="003435E5">
              <w:rPr>
                <w:rFonts w:ascii="Arial" w:hAnsi="Arial"/>
                <w:i/>
              </w:rPr>
              <w:t>7</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5</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2504E299" wp14:editId="4775D8BB">
                  <wp:extent cx="87630" cy="103505"/>
                  <wp:effectExtent l="0" t="0" r="0" b="0"/>
                  <wp:docPr id="110" name="Imagen 110"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8" w:anchor="articulo5#articulo5" w:history="1">
              <w:r w:rsidRPr="003435E5">
                <w:rPr>
                  <w:rStyle w:val="Hipervnculo"/>
                  <w:rFonts w:ascii="Arial" w:hAnsi="Arial"/>
                  <w:i/>
                  <w:color w:val="auto"/>
                  <w:u w:val="none"/>
                </w:rPr>
                <w:t>Árbitros y oficiales.</w:t>
              </w:r>
            </w:hyperlink>
          </w:p>
        </w:tc>
        <w:tc>
          <w:tcPr>
            <w:tcW w:w="380" w:type="pct"/>
          </w:tcPr>
          <w:p w:rsidR="0021587E" w:rsidRPr="003435E5" w:rsidRDefault="0021587E" w:rsidP="0021587E">
            <w:pPr>
              <w:spacing w:before="100" w:after="100"/>
              <w:jc w:val="center"/>
            </w:pPr>
            <w:r w:rsidRPr="003435E5">
              <w:rPr>
                <w:rFonts w:ascii="Arial" w:hAnsi="Arial"/>
                <w:i/>
              </w:rPr>
              <w:t>7</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6</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0F084CE9" wp14:editId="4C7B4B5A">
                  <wp:extent cx="87630" cy="103505"/>
                  <wp:effectExtent l="0" t="0" r="0" b="0"/>
                  <wp:docPr id="109" name="Imagen 109"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9" w:anchor="articulo6#articulo6" w:history="1">
              <w:r w:rsidRPr="003435E5">
                <w:rPr>
                  <w:rStyle w:val="Hipervnculo"/>
                  <w:rFonts w:ascii="Arial" w:hAnsi="Arial"/>
                  <w:i/>
                  <w:color w:val="auto"/>
                  <w:u w:val="none"/>
                  <w:lang w:val="es-ES"/>
                </w:rPr>
                <w:t>Posición y Función del Árbitro Principal.</w:t>
              </w:r>
            </w:hyperlink>
          </w:p>
        </w:tc>
        <w:tc>
          <w:tcPr>
            <w:tcW w:w="380" w:type="pct"/>
          </w:tcPr>
          <w:p w:rsidR="0021587E" w:rsidRPr="003435E5" w:rsidRDefault="0021587E" w:rsidP="0021587E">
            <w:pPr>
              <w:spacing w:before="100" w:after="100"/>
              <w:jc w:val="center"/>
            </w:pPr>
            <w:r w:rsidRPr="003435E5">
              <w:rPr>
                <w:rFonts w:ascii="Arial" w:hAnsi="Arial"/>
                <w:i/>
              </w:rPr>
              <w:t>9</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7</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3106AB31" wp14:editId="67E23510">
                  <wp:extent cx="87630" cy="103505"/>
                  <wp:effectExtent l="0" t="0" r="0" b="0"/>
                  <wp:docPr id="108" name="Imagen 108"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0" w:anchor="articulo7#articulo7" w:history="1">
              <w:r w:rsidRPr="003435E5">
                <w:rPr>
                  <w:rStyle w:val="Hipervnculo"/>
                  <w:rFonts w:ascii="Arial" w:hAnsi="Arial"/>
                  <w:i/>
                  <w:color w:val="auto"/>
                  <w:u w:val="none"/>
                  <w:lang w:val="es-ES"/>
                </w:rPr>
                <w:t>Posición y Función de los Árbitros de mesa.</w:t>
              </w:r>
            </w:hyperlink>
          </w:p>
        </w:tc>
        <w:tc>
          <w:tcPr>
            <w:tcW w:w="380" w:type="pct"/>
          </w:tcPr>
          <w:p w:rsidR="0021587E" w:rsidRPr="003435E5" w:rsidRDefault="0021587E" w:rsidP="0021587E">
            <w:pPr>
              <w:spacing w:before="100" w:after="100"/>
              <w:jc w:val="center"/>
            </w:pPr>
            <w:r w:rsidRPr="003435E5">
              <w:rPr>
                <w:rFonts w:ascii="Arial" w:hAnsi="Arial"/>
                <w:i/>
              </w:rPr>
              <w:t>10</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8</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6C1AA4D7" wp14:editId="5532B9E0">
                  <wp:extent cx="87630" cy="103505"/>
                  <wp:effectExtent l="0" t="0" r="0" b="0"/>
                  <wp:docPr id="107" name="Imagen 107"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1" w:anchor="articulo8#articulo8" w:history="1">
              <w:r w:rsidRPr="003435E5">
                <w:rPr>
                  <w:rStyle w:val="Hipervnculo"/>
                  <w:rFonts w:ascii="Arial" w:hAnsi="Arial"/>
                  <w:i/>
                  <w:color w:val="auto"/>
                  <w:u w:val="none"/>
                </w:rPr>
                <w:t>Gestos.</w:t>
              </w:r>
            </w:hyperlink>
          </w:p>
        </w:tc>
        <w:tc>
          <w:tcPr>
            <w:tcW w:w="380" w:type="pct"/>
          </w:tcPr>
          <w:p w:rsidR="0021587E" w:rsidRPr="003435E5" w:rsidRDefault="0021587E" w:rsidP="0021587E">
            <w:pPr>
              <w:spacing w:before="100" w:after="100"/>
              <w:jc w:val="center"/>
            </w:pPr>
            <w:r w:rsidRPr="003435E5">
              <w:rPr>
                <w:rFonts w:ascii="Arial" w:hAnsi="Arial"/>
                <w:i/>
              </w:rPr>
              <w:t>11</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9</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1611A443" wp14:editId="3DD768AB">
                  <wp:extent cx="87630" cy="103505"/>
                  <wp:effectExtent l="0" t="0" r="0" b="0"/>
                  <wp:docPr id="106" name="Imagen 106"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2" w:anchor="articulo9#articulo9" w:history="1">
              <w:r w:rsidRPr="003435E5">
                <w:rPr>
                  <w:rStyle w:val="Hipervnculo"/>
                  <w:rFonts w:ascii="Arial" w:hAnsi="Arial"/>
                  <w:i/>
                  <w:color w:val="auto"/>
                  <w:u w:val="none"/>
                </w:rPr>
                <w:t>Situación (áreas válidas).</w:t>
              </w:r>
            </w:hyperlink>
          </w:p>
        </w:tc>
        <w:tc>
          <w:tcPr>
            <w:tcW w:w="380" w:type="pct"/>
          </w:tcPr>
          <w:p w:rsidR="0021587E" w:rsidRPr="003435E5" w:rsidRDefault="0021587E" w:rsidP="0021587E">
            <w:pPr>
              <w:spacing w:before="100" w:after="100"/>
              <w:jc w:val="center"/>
            </w:pPr>
            <w:r w:rsidRPr="003435E5">
              <w:rPr>
                <w:rFonts w:ascii="Arial" w:hAnsi="Arial"/>
                <w:i/>
              </w:rPr>
              <w:t>18</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10</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0BD74928" wp14:editId="5D1E3F9F">
                  <wp:extent cx="87630" cy="103505"/>
                  <wp:effectExtent l="0" t="0" r="0" b="0"/>
                  <wp:docPr id="105" name="Imagen 105"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3" w:anchor="articulo10#articulo10" w:history="1">
              <w:r w:rsidRPr="003435E5">
                <w:rPr>
                  <w:rStyle w:val="Hipervnculo"/>
                  <w:rFonts w:ascii="Arial" w:hAnsi="Arial"/>
                  <w:i/>
                  <w:color w:val="auto"/>
                  <w:u w:val="none"/>
                </w:rPr>
                <w:t>Duración del combate.</w:t>
              </w:r>
            </w:hyperlink>
          </w:p>
        </w:tc>
        <w:tc>
          <w:tcPr>
            <w:tcW w:w="380" w:type="pct"/>
          </w:tcPr>
          <w:p w:rsidR="0021587E" w:rsidRPr="003435E5" w:rsidRDefault="0021587E" w:rsidP="0021587E">
            <w:pPr>
              <w:spacing w:before="100" w:after="100"/>
              <w:jc w:val="center"/>
            </w:pPr>
            <w:r w:rsidRPr="003435E5">
              <w:rPr>
                <w:rFonts w:ascii="Arial" w:hAnsi="Arial"/>
                <w:i/>
              </w:rPr>
              <w:t>19</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11</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6C7BAA86" wp14:editId="5F49C8DE">
                  <wp:extent cx="87630" cy="103505"/>
                  <wp:effectExtent l="0" t="0" r="0" b="0"/>
                  <wp:docPr id="104" name="Imagen 104"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4" w:anchor="articulo11#articulo11" w:history="1">
              <w:r w:rsidRPr="003435E5">
                <w:rPr>
                  <w:rStyle w:val="Hipervnculo"/>
                  <w:rFonts w:ascii="Arial" w:hAnsi="Arial"/>
                  <w:i/>
                  <w:color w:val="auto"/>
                  <w:u w:val="none"/>
                  <w:lang w:val="es-ES"/>
                </w:rPr>
                <w:t>Tiempo muerto / Sono-mama / Matte.</w:t>
              </w:r>
            </w:hyperlink>
          </w:p>
        </w:tc>
        <w:tc>
          <w:tcPr>
            <w:tcW w:w="380" w:type="pct"/>
          </w:tcPr>
          <w:p w:rsidR="0021587E" w:rsidRPr="003435E5" w:rsidRDefault="0021587E" w:rsidP="0021587E">
            <w:pPr>
              <w:spacing w:before="100" w:after="100"/>
              <w:jc w:val="center"/>
            </w:pPr>
            <w:r w:rsidRPr="003435E5">
              <w:rPr>
                <w:rFonts w:ascii="Arial" w:hAnsi="Arial"/>
                <w:i/>
              </w:rPr>
              <w:t>19</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12</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2CABE5F5" wp14:editId="59A1C4C4">
                  <wp:extent cx="87630" cy="103505"/>
                  <wp:effectExtent l="0" t="0" r="0" b="0"/>
                  <wp:docPr id="103" name="Imagen 103"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5" w:anchor="articulo12#articulo12" w:history="1">
              <w:r w:rsidRPr="003435E5">
                <w:rPr>
                  <w:rStyle w:val="Hipervnculo"/>
                  <w:rFonts w:ascii="Arial" w:hAnsi="Arial"/>
                  <w:i/>
                  <w:color w:val="auto"/>
                  <w:u w:val="none"/>
                  <w:lang w:val="es-ES"/>
                </w:rPr>
                <w:t>Señal del fin del tiempo-audible.</w:t>
              </w:r>
            </w:hyperlink>
          </w:p>
        </w:tc>
        <w:tc>
          <w:tcPr>
            <w:tcW w:w="380" w:type="pct"/>
          </w:tcPr>
          <w:p w:rsidR="0021587E" w:rsidRPr="003435E5" w:rsidRDefault="0021587E" w:rsidP="0021587E">
            <w:pPr>
              <w:spacing w:before="100" w:after="100"/>
              <w:jc w:val="center"/>
            </w:pPr>
            <w:r w:rsidRPr="003435E5">
              <w:rPr>
                <w:rFonts w:ascii="Arial" w:hAnsi="Arial"/>
                <w:i/>
              </w:rPr>
              <w:t>19</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13</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2E066819" wp14:editId="46D45934">
                  <wp:extent cx="87630" cy="103505"/>
                  <wp:effectExtent l="0" t="0" r="0" b="0"/>
                  <wp:docPr id="102" name="Imagen 102"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6" w:anchor="articulo13#articulo13" w:history="1">
              <w:r w:rsidRPr="003435E5">
                <w:rPr>
                  <w:rStyle w:val="Hipervnculo"/>
                  <w:rFonts w:ascii="Arial" w:hAnsi="Arial"/>
                  <w:i/>
                  <w:color w:val="auto"/>
                  <w:u w:val="none"/>
                </w:rPr>
                <w:t>Tiempo de Osaekomi.</w:t>
              </w:r>
            </w:hyperlink>
          </w:p>
        </w:tc>
        <w:tc>
          <w:tcPr>
            <w:tcW w:w="380" w:type="pct"/>
          </w:tcPr>
          <w:p w:rsidR="0021587E" w:rsidRPr="003435E5" w:rsidRDefault="0021587E" w:rsidP="0021587E">
            <w:pPr>
              <w:spacing w:before="100" w:after="100"/>
              <w:jc w:val="center"/>
            </w:pPr>
            <w:r w:rsidRPr="003435E5">
              <w:rPr>
                <w:rFonts w:ascii="Arial" w:hAnsi="Arial"/>
                <w:i/>
              </w:rPr>
              <w:t>20</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14</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5B6EFCBA" wp14:editId="4BE2476F">
                  <wp:extent cx="87630" cy="103505"/>
                  <wp:effectExtent l="0" t="0" r="0" b="0"/>
                  <wp:docPr id="101" name="Imagen 101"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7" w:anchor="articulo14#articulo14" w:history="1">
              <w:r w:rsidRPr="003435E5">
                <w:rPr>
                  <w:rStyle w:val="Hipervnculo"/>
                  <w:rFonts w:ascii="Arial" w:hAnsi="Arial"/>
                  <w:i/>
                  <w:color w:val="auto"/>
                  <w:u w:val="none"/>
                  <w:lang w:val="es-ES"/>
                </w:rPr>
                <w:t>Técnica coincidente con la señal de fin del tiempo.</w:t>
              </w:r>
            </w:hyperlink>
          </w:p>
        </w:tc>
        <w:tc>
          <w:tcPr>
            <w:tcW w:w="380" w:type="pct"/>
          </w:tcPr>
          <w:p w:rsidR="0021587E" w:rsidRPr="003435E5" w:rsidRDefault="0021587E" w:rsidP="0021587E">
            <w:pPr>
              <w:spacing w:before="100" w:after="100"/>
              <w:jc w:val="center"/>
            </w:pPr>
            <w:r w:rsidRPr="003435E5">
              <w:rPr>
                <w:rFonts w:ascii="Arial" w:hAnsi="Arial"/>
                <w:i/>
              </w:rPr>
              <w:t>20</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15</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42DB3B53" wp14:editId="6F7FBC5C">
                  <wp:extent cx="87630" cy="103505"/>
                  <wp:effectExtent l="0" t="0" r="0" b="0"/>
                  <wp:docPr id="100" name="Imagen 100"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8" w:anchor="articulo15#articulo15" w:history="1">
              <w:r w:rsidRPr="003435E5">
                <w:rPr>
                  <w:rStyle w:val="Hipervnculo"/>
                  <w:rFonts w:ascii="Arial" w:hAnsi="Arial"/>
                  <w:i/>
                  <w:color w:val="auto"/>
                  <w:u w:val="none"/>
                </w:rPr>
                <w:t>Comienzo del combate.</w:t>
              </w:r>
            </w:hyperlink>
          </w:p>
        </w:tc>
        <w:tc>
          <w:tcPr>
            <w:tcW w:w="380" w:type="pct"/>
          </w:tcPr>
          <w:p w:rsidR="0021587E" w:rsidRPr="003435E5" w:rsidRDefault="0021587E" w:rsidP="0021587E">
            <w:pPr>
              <w:spacing w:before="100" w:after="100"/>
              <w:jc w:val="center"/>
            </w:pPr>
            <w:r w:rsidRPr="003435E5">
              <w:rPr>
                <w:rFonts w:ascii="Arial" w:hAnsi="Arial"/>
                <w:i/>
              </w:rPr>
              <w:t>20</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16</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126A1421" wp14:editId="0A92EF76">
                  <wp:extent cx="87630" cy="103505"/>
                  <wp:effectExtent l="0" t="0" r="0" b="0"/>
                  <wp:docPr id="99" name="Imagen 99"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9" w:anchor="articulo16#articulo16" w:history="1">
              <w:r w:rsidRPr="003435E5">
                <w:rPr>
                  <w:rStyle w:val="Hipervnculo"/>
                  <w:rFonts w:ascii="Arial" w:hAnsi="Arial"/>
                  <w:i/>
                  <w:color w:val="auto"/>
                  <w:u w:val="none"/>
                </w:rPr>
                <w:t>Paso a Newaza.</w:t>
              </w:r>
            </w:hyperlink>
          </w:p>
        </w:tc>
        <w:tc>
          <w:tcPr>
            <w:tcW w:w="380" w:type="pct"/>
          </w:tcPr>
          <w:p w:rsidR="0021587E" w:rsidRPr="003435E5" w:rsidRDefault="0021587E" w:rsidP="0021587E">
            <w:pPr>
              <w:spacing w:before="100" w:after="100"/>
              <w:jc w:val="center"/>
            </w:pPr>
            <w:r w:rsidRPr="003435E5">
              <w:rPr>
                <w:rFonts w:ascii="Arial" w:hAnsi="Arial"/>
                <w:i/>
              </w:rPr>
              <w:t>23</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17</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41F9418E" wp14:editId="1254CD90">
                  <wp:extent cx="87630" cy="103505"/>
                  <wp:effectExtent l="0" t="0" r="0" b="0"/>
                  <wp:docPr id="98" name="Imagen 98"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0" w:anchor="articulo17#articulo17" w:history="1">
              <w:r w:rsidRPr="003435E5">
                <w:rPr>
                  <w:rStyle w:val="Hipervnculo"/>
                  <w:rFonts w:ascii="Arial" w:hAnsi="Arial"/>
                  <w:i/>
                  <w:color w:val="auto"/>
                  <w:u w:val="none"/>
                </w:rPr>
                <w:t>Aplicación de Mate.</w:t>
              </w:r>
            </w:hyperlink>
          </w:p>
        </w:tc>
        <w:tc>
          <w:tcPr>
            <w:tcW w:w="380" w:type="pct"/>
          </w:tcPr>
          <w:p w:rsidR="0021587E" w:rsidRPr="003435E5" w:rsidRDefault="0021587E" w:rsidP="0021587E">
            <w:pPr>
              <w:spacing w:before="100" w:after="100"/>
              <w:jc w:val="center"/>
            </w:pPr>
            <w:r w:rsidRPr="003435E5">
              <w:rPr>
                <w:rFonts w:ascii="Arial" w:hAnsi="Arial"/>
                <w:i/>
              </w:rPr>
              <w:t>24</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18</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5A5ED325" wp14:editId="02D71760">
                  <wp:extent cx="87630" cy="103505"/>
                  <wp:effectExtent l="0" t="0" r="0" b="0"/>
                  <wp:docPr id="97" name="Imagen 97"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1" w:anchor="articulo18#articulo18" w:history="1">
              <w:r w:rsidRPr="003435E5">
                <w:rPr>
                  <w:rStyle w:val="Hipervnculo"/>
                  <w:rFonts w:ascii="Arial" w:hAnsi="Arial"/>
                  <w:i/>
                  <w:color w:val="auto"/>
                  <w:u w:val="none"/>
                </w:rPr>
                <w:t>Sono-mama.</w:t>
              </w:r>
            </w:hyperlink>
          </w:p>
        </w:tc>
        <w:tc>
          <w:tcPr>
            <w:tcW w:w="380" w:type="pct"/>
          </w:tcPr>
          <w:p w:rsidR="0021587E" w:rsidRPr="003435E5" w:rsidRDefault="0021587E" w:rsidP="0021587E">
            <w:pPr>
              <w:spacing w:before="100" w:after="100"/>
              <w:jc w:val="center"/>
            </w:pPr>
            <w:r w:rsidRPr="003435E5">
              <w:rPr>
                <w:rFonts w:ascii="Arial" w:hAnsi="Arial"/>
                <w:i/>
              </w:rPr>
              <w:t>25</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19</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10A864B1" wp14:editId="272B913A">
                  <wp:extent cx="87630" cy="103505"/>
                  <wp:effectExtent l="0" t="0" r="0" b="0"/>
                  <wp:docPr id="96" name="Imagen 96"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2" w:anchor="articulo19#articulo19" w:history="1">
              <w:r w:rsidRPr="003435E5">
                <w:rPr>
                  <w:rStyle w:val="Hipervnculo"/>
                  <w:rFonts w:ascii="Arial" w:hAnsi="Arial"/>
                  <w:i/>
                  <w:color w:val="auto"/>
                  <w:u w:val="none"/>
                </w:rPr>
                <w:t>Fin del combate.</w:t>
              </w:r>
            </w:hyperlink>
          </w:p>
        </w:tc>
        <w:tc>
          <w:tcPr>
            <w:tcW w:w="380" w:type="pct"/>
          </w:tcPr>
          <w:p w:rsidR="0021587E" w:rsidRPr="003435E5" w:rsidRDefault="0021587E" w:rsidP="0021587E">
            <w:pPr>
              <w:spacing w:before="100" w:after="100"/>
              <w:jc w:val="center"/>
            </w:pPr>
            <w:r w:rsidRPr="003435E5">
              <w:rPr>
                <w:rFonts w:ascii="Arial" w:hAnsi="Arial"/>
                <w:i/>
              </w:rPr>
              <w:t>26</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20</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4D6F2E05" wp14:editId="3D454863">
                  <wp:extent cx="87630" cy="103505"/>
                  <wp:effectExtent l="0" t="0" r="0" b="0"/>
                  <wp:docPr id="95" name="Imagen 95"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3" w:anchor="articulo20#articulo20" w:history="1">
              <w:r w:rsidRPr="003435E5">
                <w:rPr>
                  <w:rStyle w:val="Hipervnculo"/>
                  <w:rFonts w:ascii="Arial" w:hAnsi="Arial"/>
                  <w:i/>
                  <w:color w:val="auto"/>
                  <w:u w:val="none"/>
                </w:rPr>
                <w:t>Ippon.</w:t>
              </w:r>
            </w:hyperlink>
          </w:p>
        </w:tc>
        <w:tc>
          <w:tcPr>
            <w:tcW w:w="380" w:type="pct"/>
          </w:tcPr>
          <w:p w:rsidR="0021587E" w:rsidRPr="003435E5" w:rsidRDefault="0021587E" w:rsidP="0021587E">
            <w:pPr>
              <w:spacing w:before="100" w:after="100"/>
              <w:jc w:val="center"/>
            </w:pPr>
            <w:r w:rsidRPr="003435E5">
              <w:rPr>
                <w:rFonts w:ascii="Arial" w:hAnsi="Arial"/>
                <w:i/>
              </w:rPr>
              <w:t>29</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lastRenderedPageBreak/>
              <w:t>Artículo  21</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25F6DE40" wp14:editId="0AB90064">
                  <wp:extent cx="87630" cy="103505"/>
                  <wp:effectExtent l="0" t="0" r="0" b="0"/>
                  <wp:docPr id="94" name="Imagen 94"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4" w:anchor="articulo20#articulo20" w:history="1">
              <w:r w:rsidRPr="003435E5">
                <w:rPr>
                  <w:rStyle w:val="Hipervnculo"/>
                  <w:rFonts w:ascii="Arial" w:hAnsi="Arial"/>
                  <w:i/>
                  <w:color w:val="auto"/>
                  <w:u w:val="none"/>
                </w:rPr>
                <w:t>Waza-ari-awasete-Ippon.</w:t>
              </w:r>
            </w:hyperlink>
          </w:p>
        </w:tc>
        <w:tc>
          <w:tcPr>
            <w:tcW w:w="380" w:type="pct"/>
          </w:tcPr>
          <w:p w:rsidR="0021587E" w:rsidRPr="003435E5" w:rsidRDefault="0021587E" w:rsidP="0021587E">
            <w:pPr>
              <w:spacing w:before="100" w:after="100"/>
              <w:jc w:val="center"/>
            </w:pPr>
            <w:r w:rsidRPr="003435E5">
              <w:rPr>
                <w:rFonts w:ascii="Arial" w:hAnsi="Arial"/>
                <w:i/>
              </w:rPr>
              <w:t>29</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22</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7650A636" wp14:editId="0F055411">
                  <wp:extent cx="87630" cy="103505"/>
                  <wp:effectExtent l="0" t="0" r="0" b="0"/>
                  <wp:docPr id="93" name="Imagen 93"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5" w:anchor="articulo22#articulo22" w:history="1">
              <w:r w:rsidRPr="003435E5">
                <w:rPr>
                  <w:rStyle w:val="Hipervnculo"/>
                  <w:rFonts w:ascii="Arial" w:hAnsi="Arial"/>
                  <w:i/>
                  <w:color w:val="auto"/>
                </w:rPr>
                <w:t>S</w:t>
              </w:r>
            </w:hyperlink>
            <w:r w:rsidRPr="003435E5">
              <w:rPr>
                <w:rFonts w:ascii="Arial" w:hAnsi="Arial"/>
              </w:rPr>
              <w:t>in Contenidos</w:t>
            </w:r>
          </w:p>
        </w:tc>
        <w:tc>
          <w:tcPr>
            <w:tcW w:w="380" w:type="pct"/>
          </w:tcPr>
          <w:p w:rsidR="0021587E" w:rsidRPr="003435E5" w:rsidRDefault="0021587E" w:rsidP="0021587E">
            <w:pPr>
              <w:spacing w:before="100" w:after="100"/>
              <w:jc w:val="center"/>
            </w:pPr>
            <w:r w:rsidRPr="003435E5">
              <w:rPr>
                <w:rFonts w:ascii="Arial" w:hAnsi="Arial"/>
                <w:i/>
              </w:rPr>
              <w:t>29</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23</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5A76B9C2" wp14:editId="17C1406A">
                  <wp:extent cx="87630" cy="103505"/>
                  <wp:effectExtent l="0" t="0" r="0" b="0"/>
                  <wp:docPr id="92" name="Imagen 92"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6" w:anchor="articulo23#articulo23" w:history="1">
              <w:r w:rsidRPr="003435E5">
                <w:rPr>
                  <w:rStyle w:val="Hipervnculo"/>
                  <w:rFonts w:ascii="Arial" w:hAnsi="Arial"/>
                  <w:i/>
                  <w:color w:val="auto"/>
                </w:rPr>
                <w:t>Waza-ari.</w:t>
              </w:r>
            </w:hyperlink>
          </w:p>
        </w:tc>
        <w:tc>
          <w:tcPr>
            <w:tcW w:w="380" w:type="pct"/>
          </w:tcPr>
          <w:p w:rsidR="0021587E" w:rsidRPr="003435E5" w:rsidRDefault="0021587E" w:rsidP="0021587E">
            <w:pPr>
              <w:spacing w:before="100" w:after="100"/>
              <w:jc w:val="center"/>
            </w:pPr>
            <w:r w:rsidRPr="003435E5">
              <w:rPr>
                <w:rFonts w:ascii="Arial" w:hAnsi="Arial"/>
                <w:i/>
              </w:rPr>
              <w:t>30</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24</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6BD0DC6D" wp14:editId="46A52B19">
                  <wp:extent cx="87630" cy="103505"/>
                  <wp:effectExtent l="0" t="0" r="0" b="0"/>
                  <wp:docPr id="91" name="Imagen 91"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7" w:anchor="articulo24#articulo24" w:history="1">
              <w:r w:rsidRPr="003435E5">
                <w:rPr>
                  <w:rStyle w:val="Hipervnculo"/>
                  <w:rFonts w:ascii="Arial" w:hAnsi="Arial"/>
                  <w:i/>
                  <w:color w:val="auto"/>
                </w:rPr>
                <w:t>Yuko</w:t>
              </w:r>
              <w:r w:rsidRPr="003435E5">
                <w:rPr>
                  <w:rStyle w:val="Hipervnculo"/>
                  <w:rFonts w:ascii="Arial" w:hAnsi="Arial"/>
                  <w:color w:val="auto"/>
                </w:rPr>
                <w:t>.</w:t>
              </w:r>
            </w:hyperlink>
          </w:p>
        </w:tc>
        <w:tc>
          <w:tcPr>
            <w:tcW w:w="380" w:type="pct"/>
          </w:tcPr>
          <w:p w:rsidR="0021587E" w:rsidRPr="003435E5" w:rsidRDefault="0021587E" w:rsidP="0021587E">
            <w:pPr>
              <w:spacing w:before="100" w:after="100"/>
              <w:jc w:val="center"/>
            </w:pPr>
            <w:r w:rsidRPr="003435E5">
              <w:rPr>
                <w:rFonts w:ascii="Arial" w:hAnsi="Arial"/>
                <w:i/>
              </w:rPr>
              <w:t>30</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25</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49732E54" wp14:editId="62C53AF5">
                  <wp:extent cx="87630" cy="103505"/>
                  <wp:effectExtent l="0" t="0" r="0" b="0"/>
                  <wp:docPr id="90" name="Imagen 90"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r w:rsidRPr="003435E5">
              <w:rPr>
                <w:rFonts w:ascii="Arial" w:hAnsi="Arial"/>
              </w:rPr>
              <w:t>Sin Contenidos</w:t>
            </w:r>
          </w:p>
        </w:tc>
        <w:tc>
          <w:tcPr>
            <w:tcW w:w="380" w:type="pct"/>
          </w:tcPr>
          <w:p w:rsidR="0021587E" w:rsidRPr="003435E5" w:rsidRDefault="0021587E" w:rsidP="0021587E">
            <w:pPr>
              <w:spacing w:before="100" w:after="100"/>
              <w:jc w:val="center"/>
            </w:pPr>
            <w:r w:rsidRPr="003435E5">
              <w:rPr>
                <w:rFonts w:ascii="Arial" w:hAnsi="Arial"/>
                <w:i/>
              </w:rPr>
              <w:t>30</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26</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4373BF2A" wp14:editId="4A799941">
                  <wp:extent cx="87630" cy="103505"/>
                  <wp:effectExtent l="0" t="0" r="0" b="0"/>
                  <wp:docPr id="89" name="Imagen 89"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8" w:anchor="articulo26#articulo26" w:history="1">
              <w:r w:rsidRPr="003435E5">
                <w:rPr>
                  <w:rStyle w:val="Hipervnculo"/>
                  <w:rFonts w:ascii="Arial" w:hAnsi="Arial"/>
                  <w:i/>
                  <w:color w:val="auto"/>
                </w:rPr>
                <w:t>Osaekomi-waza</w:t>
              </w:r>
              <w:r w:rsidRPr="003435E5">
                <w:rPr>
                  <w:rStyle w:val="Hipervnculo"/>
                  <w:rFonts w:ascii="Arial" w:hAnsi="Arial"/>
                  <w:color w:val="auto"/>
                </w:rPr>
                <w:t>.</w:t>
              </w:r>
            </w:hyperlink>
          </w:p>
        </w:tc>
        <w:tc>
          <w:tcPr>
            <w:tcW w:w="380" w:type="pct"/>
          </w:tcPr>
          <w:p w:rsidR="0021587E" w:rsidRPr="003435E5" w:rsidRDefault="0021587E" w:rsidP="0021587E">
            <w:pPr>
              <w:spacing w:before="100" w:after="100"/>
              <w:jc w:val="center"/>
            </w:pPr>
            <w:r w:rsidRPr="003435E5">
              <w:rPr>
                <w:rFonts w:ascii="Arial" w:hAnsi="Arial"/>
                <w:i/>
              </w:rPr>
              <w:t>31</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27</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35F93B24" wp14:editId="355E9677">
                  <wp:extent cx="87630" cy="103505"/>
                  <wp:effectExtent l="0" t="0" r="0" b="0"/>
                  <wp:docPr id="88" name="Imagen 88"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9" w:anchor="articulo27#articulo27" w:history="1">
              <w:r w:rsidRPr="003435E5">
                <w:rPr>
                  <w:rStyle w:val="Hipervnculo"/>
                  <w:rFonts w:ascii="Arial" w:hAnsi="Arial"/>
                  <w:color w:val="auto"/>
                </w:rPr>
                <w:t>Actos prohibidos y penalizaciones.</w:t>
              </w:r>
            </w:hyperlink>
          </w:p>
        </w:tc>
        <w:tc>
          <w:tcPr>
            <w:tcW w:w="380" w:type="pct"/>
          </w:tcPr>
          <w:p w:rsidR="0021587E" w:rsidRPr="003435E5" w:rsidRDefault="0021587E" w:rsidP="0021587E">
            <w:pPr>
              <w:spacing w:before="100" w:after="100"/>
              <w:jc w:val="center"/>
            </w:pPr>
            <w:r w:rsidRPr="003435E5">
              <w:rPr>
                <w:rFonts w:ascii="Arial" w:hAnsi="Arial"/>
                <w:i/>
              </w:rPr>
              <w:t>32</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28</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08BF2A87" wp14:editId="28CF219C">
                  <wp:extent cx="87630" cy="103505"/>
                  <wp:effectExtent l="0" t="0" r="0" b="0"/>
                  <wp:docPr id="87" name="Imagen 87"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50" w:anchor="articulo28#articulo28" w:history="1">
              <w:r w:rsidRPr="003435E5">
                <w:rPr>
                  <w:rStyle w:val="Hipervnculo"/>
                  <w:rFonts w:ascii="Arial" w:hAnsi="Arial"/>
                  <w:color w:val="auto"/>
                </w:rPr>
                <w:t>Incomparecencia y abandono.</w:t>
              </w:r>
            </w:hyperlink>
          </w:p>
        </w:tc>
        <w:tc>
          <w:tcPr>
            <w:tcW w:w="380" w:type="pct"/>
          </w:tcPr>
          <w:p w:rsidR="0021587E" w:rsidRPr="003435E5" w:rsidRDefault="0021587E" w:rsidP="0021587E">
            <w:pPr>
              <w:spacing w:before="100" w:after="100"/>
              <w:jc w:val="center"/>
            </w:pPr>
            <w:r w:rsidRPr="003435E5">
              <w:rPr>
                <w:rFonts w:ascii="Arial" w:hAnsi="Arial"/>
                <w:i/>
              </w:rPr>
              <w:t>38</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29</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2D4929BA" wp14:editId="6AD2860E">
                  <wp:extent cx="87630" cy="103505"/>
                  <wp:effectExtent l="0" t="0" r="0" b="0"/>
                  <wp:docPr id="86" name="Imagen 86"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51" w:anchor="articulo29#articulo29" w:history="1">
              <w:r w:rsidRPr="003435E5">
                <w:rPr>
                  <w:rStyle w:val="Hipervnculo"/>
                  <w:rFonts w:ascii="Arial" w:hAnsi="Arial"/>
                  <w:color w:val="auto"/>
                </w:rPr>
                <w:t>Lesión, enfermedad o accidente.</w:t>
              </w:r>
            </w:hyperlink>
          </w:p>
        </w:tc>
        <w:tc>
          <w:tcPr>
            <w:tcW w:w="380" w:type="pct"/>
          </w:tcPr>
          <w:p w:rsidR="0021587E" w:rsidRPr="003435E5" w:rsidRDefault="0021587E" w:rsidP="0021587E">
            <w:pPr>
              <w:spacing w:before="100" w:after="100"/>
              <w:jc w:val="center"/>
            </w:pPr>
            <w:r w:rsidRPr="003435E5">
              <w:rPr>
                <w:rFonts w:ascii="Arial" w:hAnsi="Arial"/>
                <w:i/>
              </w:rPr>
              <w:t>38</w:t>
            </w:r>
          </w:p>
        </w:tc>
      </w:tr>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  30</w:t>
            </w:r>
          </w:p>
        </w:tc>
        <w:tc>
          <w:tcPr>
            <w:tcW w:w="3715" w:type="pct"/>
          </w:tcPr>
          <w:p w:rsidR="0021587E" w:rsidRPr="003435E5" w:rsidRDefault="0021587E" w:rsidP="0021587E">
            <w:pPr>
              <w:spacing w:before="100" w:after="100"/>
              <w:ind w:left="360" w:hanging="360"/>
              <w:rPr>
                <w:lang w:val="es-ES"/>
              </w:rPr>
            </w:pPr>
            <w:r w:rsidRPr="003435E5">
              <w:rPr>
                <w:rFonts w:ascii="Arial" w:hAnsi="Arial"/>
                <w:noProof/>
                <w:lang w:val="es-ES" w:eastAsia="es-ES"/>
              </w:rPr>
              <w:drawing>
                <wp:inline distT="0" distB="0" distL="0" distR="0" wp14:anchorId="296DBDD9" wp14:editId="721903EC">
                  <wp:extent cx="87630" cy="103505"/>
                  <wp:effectExtent l="0" t="0" r="0" b="0"/>
                  <wp:docPr id="85" name="Imagen 85"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52" w:anchor="articulo30#articulo30" w:history="1">
              <w:r w:rsidRPr="003435E5">
                <w:rPr>
                  <w:rStyle w:val="Hipervnculo"/>
                  <w:rFonts w:ascii="Arial" w:hAnsi="Arial"/>
                  <w:color w:val="auto"/>
                  <w:lang w:val="es-ES"/>
                </w:rPr>
                <w:t>Situaciones no previstas por este Reglamento.</w:t>
              </w:r>
            </w:hyperlink>
          </w:p>
        </w:tc>
        <w:tc>
          <w:tcPr>
            <w:tcW w:w="380" w:type="pct"/>
          </w:tcPr>
          <w:p w:rsidR="0021587E" w:rsidRPr="003435E5" w:rsidRDefault="0021587E" w:rsidP="0021587E">
            <w:pPr>
              <w:spacing w:before="100" w:after="100"/>
              <w:jc w:val="center"/>
            </w:pPr>
            <w:r w:rsidRPr="003435E5">
              <w:rPr>
                <w:rFonts w:ascii="Arial" w:hAnsi="Arial"/>
                <w:i/>
              </w:rPr>
              <w:t>42</w:t>
            </w:r>
          </w:p>
        </w:tc>
      </w:tr>
      <w:tr w:rsidR="003435E5" w:rsidRPr="003435E5" w:rsidTr="003435E5">
        <w:tc>
          <w:tcPr>
            <w:tcW w:w="905" w:type="pct"/>
          </w:tcPr>
          <w:p w:rsidR="0021587E" w:rsidRPr="003435E5" w:rsidRDefault="0021587E" w:rsidP="0021587E">
            <w:pPr>
              <w:rPr>
                <w:sz w:val="20"/>
              </w:rPr>
            </w:pPr>
            <w:r w:rsidRPr="003435E5">
              <w:rPr>
                <w:sz w:val="20"/>
              </w:rPr>
              <w:t> </w:t>
            </w:r>
          </w:p>
        </w:tc>
        <w:tc>
          <w:tcPr>
            <w:tcW w:w="3715" w:type="pct"/>
          </w:tcPr>
          <w:p w:rsidR="0021587E" w:rsidRPr="003435E5" w:rsidRDefault="0021587E" w:rsidP="0021587E">
            <w:pPr>
              <w:rPr>
                <w:sz w:val="20"/>
              </w:rPr>
            </w:pPr>
            <w:r w:rsidRPr="003435E5">
              <w:rPr>
                <w:rFonts w:ascii="Arial" w:hAnsi="Arial"/>
                <w:noProof/>
                <w:lang w:val="es-ES" w:eastAsia="es-ES"/>
              </w:rPr>
              <w:drawing>
                <wp:inline distT="0" distB="0" distL="0" distR="0" wp14:anchorId="44B8699F" wp14:editId="71B8E063">
                  <wp:extent cx="87630" cy="103505"/>
                  <wp:effectExtent l="0" t="0" r="0" b="0"/>
                  <wp:docPr id="84" name="Imagen 84"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53" w:anchor="glosario#glosario" w:history="1">
              <w:r w:rsidRPr="003435E5">
                <w:rPr>
                  <w:rStyle w:val="Hipervnculo"/>
                  <w:rFonts w:ascii="Arial" w:hAnsi="Arial"/>
                  <w:color w:val="auto"/>
                </w:rPr>
                <w:t xml:space="preserve">Glosario </w:t>
              </w:r>
            </w:hyperlink>
            <w:r w:rsidRPr="003435E5">
              <w:rPr>
                <w:rFonts w:ascii="Arial" w:hAnsi="Arial"/>
              </w:rPr>
              <w:t>de Términos Japoneses</w:t>
            </w:r>
          </w:p>
        </w:tc>
        <w:tc>
          <w:tcPr>
            <w:tcW w:w="380" w:type="pct"/>
          </w:tcPr>
          <w:p w:rsidR="0021587E" w:rsidRPr="003435E5" w:rsidRDefault="0021587E" w:rsidP="0021587E">
            <w:pPr>
              <w:pStyle w:val="NormalWeb"/>
              <w:jc w:val="center"/>
              <w:rPr>
                <w:sz w:val="20"/>
              </w:rPr>
            </w:pPr>
            <w:r w:rsidRPr="003435E5">
              <w:rPr>
                <w:rFonts w:ascii="Arial" w:hAnsi="Arial"/>
                <w:i/>
              </w:rPr>
              <w:t>43</w:t>
            </w:r>
          </w:p>
        </w:tc>
      </w:tr>
    </w:tbl>
    <w:p w:rsidR="0021587E" w:rsidRPr="00783862" w:rsidRDefault="0021587E" w:rsidP="0021587E">
      <w:pPr>
        <w:spacing w:before="100" w:after="100"/>
        <w:jc w:val="center"/>
        <w:rPr>
          <w:rFonts w:ascii="Arial" w:hAnsi="Arial"/>
        </w:rPr>
      </w:pPr>
    </w:p>
    <w:p w:rsidR="0021587E" w:rsidRPr="00783862" w:rsidRDefault="0021587E" w:rsidP="0021587E">
      <w:pPr>
        <w:spacing w:before="100" w:after="100"/>
        <w:jc w:val="center"/>
      </w:pPr>
      <w:r w:rsidRPr="00783862">
        <w:rPr>
          <w:rFonts w:ascii="Arial" w:hAnsi="Arial"/>
        </w:rPr>
        <w:t>  </w:t>
      </w:r>
    </w:p>
    <w:p w:rsidR="0021587E" w:rsidRPr="00783862" w:rsidRDefault="0021587E" w:rsidP="0021587E">
      <w:pPr>
        <w:spacing w:before="100" w:after="100"/>
        <w:jc w:val="both"/>
        <w:rPr>
          <w:vanish/>
        </w:rPr>
      </w:pPr>
      <w:r w:rsidRPr="00783862">
        <w:rPr>
          <w:rFonts w:ascii="Arial" w:hAnsi="Arial"/>
        </w:rPr>
        <w:t>  </w:t>
      </w:r>
    </w:p>
    <w:p w:rsidR="0021587E" w:rsidRPr="004A2555" w:rsidRDefault="0021587E" w:rsidP="0021587E">
      <w:pPr>
        <w:spacing w:before="100" w:after="100"/>
        <w:jc w:val="both"/>
        <w:rPr>
          <w:lang w:val="es-ES"/>
        </w:rPr>
      </w:pPr>
      <w:bookmarkStart w:id="16" w:name="articulo1"/>
      <w:r w:rsidRPr="004A2555">
        <w:rPr>
          <w:rFonts w:ascii="Arial" w:hAnsi="Arial"/>
          <w:b/>
          <w:lang w:val="es-ES"/>
        </w:rPr>
        <w:t>Artículo 1 - Área de Competición</w:t>
      </w:r>
      <w:bookmarkEnd w:id="16"/>
      <w:r w:rsidR="003435E5">
        <w:rPr>
          <w:rFonts w:ascii="Arial" w:hAnsi="Arial"/>
          <w:b/>
          <w:lang w:val="es-ES"/>
        </w:rPr>
        <w:t>.</w:t>
      </w:r>
    </w:p>
    <w:p w:rsidR="0021587E" w:rsidRPr="004A2555" w:rsidRDefault="0021587E" w:rsidP="0021587E">
      <w:pPr>
        <w:spacing w:before="100" w:after="100"/>
        <w:jc w:val="both"/>
        <w:rPr>
          <w:lang w:val="es-ES"/>
        </w:rPr>
      </w:pPr>
      <w:r w:rsidRPr="004A2555">
        <w:rPr>
          <w:rFonts w:ascii="Arial" w:hAnsi="Arial"/>
          <w:lang w:val="es-ES"/>
        </w:rPr>
        <w:t xml:space="preserve">El área de competición, tendrá las dimensiones mínimas de 14m x 14m y deberá estar cubierta por </w:t>
      </w:r>
      <w:r w:rsidRPr="004A2555">
        <w:rPr>
          <w:rFonts w:ascii="Arial" w:hAnsi="Arial"/>
          <w:i/>
          <w:lang w:val="es-ES"/>
        </w:rPr>
        <w:t>Tatamis</w:t>
      </w:r>
      <w:r w:rsidRPr="004A2555">
        <w:rPr>
          <w:rFonts w:ascii="Arial" w:hAnsi="Arial"/>
          <w:lang w:val="es-ES"/>
        </w:rPr>
        <w:t xml:space="preserve"> o material similar aceptable.</w:t>
      </w:r>
    </w:p>
    <w:p w:rsidR="0021587E" w:rsidRPr="004A2555" w:rsidRDefault="0021587E" w:rsidP="0021587E">
      <w:pPr>
        <w:spacing w:before="100" w:after="100"/>
        <w:jc w:val="both"/>
        <w:rPr>
          <w:rFonts w:ascii="Arial" w:hAnsi="Arial"/>
          <w:lang w:val="es-ES"/>
        </w:rPr>
      </w:pPr>
      <w:r w:rsidRPr="004A2555">
        <w:rPr>
          <w:rFonts w:ascii="Arial" w:hAnsi="Arial"/>
          <w:lang w:val="es-ES"/>
        </w:rPr>
        <w:t>El área de competición estará dividida en dos (2) zonas.</w:t>
      </w:r>
    </w:p>
    <w:p w:rsidR="0021587E" w:rsidRPr="004A2555" w:rsidRDefault="0021587E" w:rsidP="0021587E">
      <w:pPr>
        <w:spacing w:before="100" w:after="100"/>
        <w:jc w:val="both"/>
        <w:rPr>
          <w:rFonts w:ascii="Arial" w:hAnsi="Arial"/>
          <w:lang w:val="es-ES"/>
        </w:rPr>
      </w:pPr>
      <w:r w:rsidRPr="004A2555">
        <w:rPr>
          <w:rFonts w:ascii="Arial" w:hAnsi="Arial"/>
          <w:lang w:val="es-ES"/>
        </w:rPr>
        <w:t>El área interna será denominada área decombate y tendrá siempre las dimensiones mínimas de 8m x 8m o máximas de 10m x 10m.</w:t>
      </w:r>
    </w:p>
    <w:p w:rsidR="0021587E" w:rsidRPr="004A2555" w:rsidRDefault="0021587E" w:rsidP="0021587E">
      <w:pPr>
        <w:spacing w:before="100" w:after="100"/>
        <w:jc w:val="both"/>
        <w:rPr>
          <w:rFonts w:ascii="Arial" w:hAnsi="Arial"/>
          <w:lang w:val="es-ES"/>
        </w:rPr>
      </w:pPr>
      <w:r w:rsidRPr="004A2555">
        <w:rPr>
          <w:rFonts w:ascii="Arial" w:hAnsi="Arial"/>
          <w:lang w:val="es-ES"/>
        </w:rPr>
        <w:t>El área por fuera del área de combate será denominada área de seguridad y tendrá una anchura de 3m.</w:t>
      </w:r>
    </w:p>
    <w:p w:rsidR="0021587E" w:rsidRPr="004A2555" w:rsidRDefault="0021587E" w:rsidP="0021587E">
      <w:pPr>
        <w:spacing w:before="100" w:after="100"/>
        <w:jc w:val="both"/>
        <w:rPr>
          <w:rFonts w:ascii="Arial" w:hAnsi="Arial"/>
          <w:lang w:val="es-ES"/>
        </w:rPr>
      </w:pPr>
      <w:r w:rsidRPr="004A2555">
        <w:rPr>
          <w:rFonts w:ascii="Arial" w:hAnsi="Arial"/>
          <w:lang w:val="es-ES"/>
        </w:rPr>
        <w:t>El área de combate tendrá un color diferente al área de seguridad, y debe mantener suficiente contraste para evitar situaciones confusas en los límites.</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Los colores recomendados que han sido aprobados por </w:t>
      </w:r>
      <w:smartTag w:uri="urn:schemas-microsoft-com:office:smarttags" w:element="PersonName">
        <w:smartTagPr>
          <w:attr w:name="ProductID" w:val="la IJF."/>
        </w:smartTagPr>
        <w:r w:rsidRPr="004A2555">
          <w:rPr>
            <w:rFonts w:ascii="Arial" w:hAnsi="Arial"/>
            <w:lang w:val="es-ES"/>
          </w:rPr>
          <w:t>la IJF.</w:t>
        </w:r>
      </w:smartTag>
    </w:p>
    <w:p w:rsidR="0021587E" w:rsidRPr="004A2555" w:rsidRDefault="0021587E" w:rsidP="0021587E">
      <w:pPr>
        <w:spacing w:before="100" w:after="100"/>
        <w:jc w:val="both"/>
        <w:rPr>
          <w:lang w:val="es-ES"/>
        </w:rPr>
      </w:pPr>
      <w:r w:rsidRPr="004A2555">
        <w:rPr>
          <w:rFonts w:ascii="Arial" w:hAnsi="Arial"/>
          <w:lang w:val="es-ES"/>
        </w:rPr>
        <w:t>El área de competición debe fijarse sobre plataforma o suelo amortiguante (ver Apéndice).</w:t>
      </w:r>
    </w:p>
    <w:p w:rsidR="0021587E" w:rsidRPr="004A2555" w:rsidRDefault="0021587E" w:rsidP="0021587E">
      <w:pPr>
        <w:spacing w:before="100" w:after="100"/>
        <w:jc w:val="both"/>
        <w:rPr>
          <w:lang w:val="es-ES"/>
        </w:rPr>
      </w:pPr>
      <w:r w:rsidRPr="004A2555">
        <w:rPr>
          <w:rFonts w:ascii="Arial" w:hAnsi="Arial"/>
          <w:lang w:val="es-ES"/>
        </w:rPr>
        <w:t>Cuando se usen dos (2) o más áreas de competición contiguas, el área de seguridad común o compartida será de 4m.</w:t>
      </w:r>
    </w:p>
    <w:p w:rsidR="0021587E" w:rsidRPr="004A2555" w:rsidRDefault="0021587E" w:rsidP="0021587E">
      <w:pPr>
        <w:spacing w:before="100" w:after="100"/>
        <w:jc w:val="both"/>
        <w:rPr>
          <w:lang w:val="es-ES"/>
        </w:rPr>
      </w:pPr>
      <w:r w:rsidRPr="004A2555">
        <w:rPr>
          <w:rFonts w:ascii="Arial" w:hAnsi="Arial"/>
          <w:lang w:val="es-ES"/>
        </w:rPr>
        <w:t>Alrededor del área de competición debe mantenerse una zona libre de un mínimo de 50</w:t>
      </w:r>
      <w:r w:rsidR="00714B65">
        <w:rPr>
          <w:rFonts w:ascii="Arial" w:hAnsi="Arial"/>
          <w:lang w:val="es-ES"/>
        </w:rPr>
        <w:t xml:space="preserve"> </w:t>
      </w:r>
      <w:r w:rsidRPr="004A2555">
        <w:rPr>
          <w:rFonts w:ascii="Arial" w:hAnsi="Arial"/>
          <w:lang w:val="es-ES"/>
        </w:rPr>
        <w:t>cms.</w:t>
      </w:r>
    </w:p>
    <w:p w:rsidR="0021587E" w:rsidRPr="004A2555" w:rsidRDefault="0021587E" w:rsidP="0021587E">
      <w:pPr>
        <w:spacing w:before="100" w:after="100"/>
        <w:jc w:val="both"/>
        <w:rPr>
          <w:rFonts w:ascii="Arial" w:hAnsi="Arial"/>
          <w:b/>
          <w:lang w:val="es-ES"/>
        </w:rPr>
      </w:pPr>
    </w:p>
    <w:p w:rsidR="0021587E" w:rsidRPr="004A2555" w:rsidRDefault="003435E5" w:rsidP="0021587E">
      <w:pPr>
        <w:spacing w:before="100" w:after="100"/>
        <w:jc w:val="both"/>
        <w:rPr>
          <w:lang w:val="es-ES"/>
        </w:rPr>
      </w:pPr>
      <w:r w:rsidRPr="004A2555">
        <w:rPr>
          <w:rFonts w:ascii="Arial" w:hAnsi="Arial"/>
          <w:b/>
          <w:lang w:val="es-ES"/>
        </w:rPr>
        <w:t>APÉNDICE Artículo</w:t>
      </w:r>
      <w:r w:rsidR="0021587E" w:rsidRPr="004A2555">
        <w:rPr>
          <w:rFonts w:ascii="Arial" w:hAnsi="Arial"/>
          <w:b/>
          <w:lang w:val="es-ES"/>
        </w:rPr>
        <w:t xml:space="preserve"> 1 - Área de Competición</w:t>
      </w:r>
      <w:r>
        <w:rPr>
          <w:rFonts w:ascii="Arial" w:hAnsi="Arial"/>
          <w:b/>
          <w:lang w:val="es-ES"/>
        </w:rPr>
        <w:t>.</w:t>
      </w:r>
    </w:p>
    <w:p w:rsidR="0021587E" w:rsidRPr="004A2555" w:rsidRDefault="0021587E" w:rsidP="0021587E">
      <w:pPr>
        <w:spacing w:before="100" w:after="100"/>
        <w:jc w:val="both"/>
        <w:rPr>
          <w:rFonts w:ascii="Arial" w:hAnsi="Arial"/>
          <w:lang w:val="es-ES"/>
        </w:rPr>
      </w:pPr>
      <w:r w:rsidRPr="004A2555">
        <w:rPr>
          <w:rFonts w:ascii="Arial" w:hAnsi="Arial"/>
          <w:lang w:val="es-ES"/>
        </w:rPr>
        <w:t>En los Juegos Olímpicos, Campeonatos del Mundo y Masters, el área de combate debe ser de 10</w:t>
      </w:r>
      <w:r w:rsidR="00714B65">
        <w:rPr>
          <w:rFonts w:ascii="Arial" w:hAnsi="Arial"/>
          <w:lang w:val="es-ES"/>
        </w:rPr>
        <w:t xml:space="preserve"> </w:t>
      </w:r>
      <w:r w:rsidRPr="004A2555">
        <w:rPr>
          <w:rFonts w:ascii="Arial" w:hAnsi="Arial"/>
          <w:lang w:val="es-ES"/>
        </w:rPr>
        <w:t>m x 10</w:t>
      </w:r>
      <w:r w:rsidR="00714B65">
        <w:rPr>
          <w:rFonts w:ascii="Arial" w:hAnsi="Arial"/>
          <w:lang w:val="es-ES"/>
        </w:rPr>
        <w:t xml:space="preserve"> </w:t>
      </w:r>
      <w:r w:rsidRPr="004A2555">
        <w:rPr>
          <w:rFonts w:ascii="Arial" w:hAnsi="Arial"/>
          <w:lang w:val="es-ES"/>
        </w:rPr>
        <w:t>m y el de seguridad de 4</w:t>
      </w:r>
      <w:r w:rsidR="00714B65">
        <w:rPr>
          <w:rFonts w:ascii="Arial" w:hAnsi="Arial"/>
          <w:lang w:val="es-ES"/>
        </w:rPr>
        <w:t xml:space="preserve"> </w:t>
      </w:r>
      <w:r w:rsidRPr="004A2555">
        <w:rPr>
          <w:rFonts w:ascii="Arial" w:hAnsi="Arial"/>
          <w:lang w:val="es-ES"/>
        </w:rPr>
        <w:t>m como mínimo.</w:t>
      </w:r>
    </w:p>
    <w:p w:rsidR="0021587E" w:rsidRPr="004A2555" w:rsidRDefault="0021587E" w:rsidP="0021587E">
      <w:pPr>
        <w:spacing w:before="100" w:after="100"/>
        <w:jc w:val="both"/>
        <w:rPr>
          <w:lang w:val="es-ES"/>
        </w:rPr>
      </w:pPr>
      <w:r w:rsidRPr="004A2555">
        <w:rPr>
          <w:rFonts w:ascii="Arial" w:hAnsi="Arial"/>
          <w:lang w:val="es-ES"/>
        </w:rPr>
        <w:t>Recomendado para Campeonatos Continentales.</w:t>
      </w:r>
    </w:p>
    <w:p w:rsidR="0021587E" w:rsidRPr="003435E5" w:rsidRDefault="0021587E" w:rsidP="0021587E">
      <w:pPr>
        <w:spacing w:before="100" w:after="100"/>
        <w:jc w:val="both"/>
        <w:rPr>
          <w:lang w:val="es-ES"/>
        </w:rPr>
      </w:pPr>
      <w:r w:rsidRPr="003435E5">
        <w:rPr>
          <w:rFonts w:ascii="Arial" w:hAnsi="Arial"/>
          <w:b/>
          <w:lang w:val="es-ES"/>
        </w:rPr>
        <w:t>Tatamis</w:t>
      </w:r>
      <w:r w:rsidR="003435E5">
        <w:rPr>
          <w:rFonts w:ascii="Arial" w:hAnsi="Arial"/>
          <w:b/>
          <w:lang w:val="es-ES"/>
        </w:rPr>
        <w:t>.</w:t>
      </w:r>
    </w:p>
    <w:p w:rsidR="0021587E" w:rsidRPr="004A2555" w:rsidRDefault="0021587E" w:rsidP="0021587E">
      <w:pPr>
        <w:spacing w:before="100" w:after="100"/>
        <w:jc w:val="both"/>
        <w:rPr>
          <w:lang w:val="es-ES"/>
        </w:rPr>
      </w:pPr>
      <w:r w:rsidRPr="004A2555">
        <w:rPr>
          <w:rFonts w:ascii="Arial" w:hAnsi="Arial"/>
          <w:lang w:val="es-ES"/>
        </w:rPr>
        <w:t>Deben medir 1</w:t>
      </w:r>
      <w:r w:rsidR="00714B65">
        <w:rPr>
          <w:rFonts w:ascii="Arial" w:hAnsi="Arial"/>
          <w:lang w:val="es-ES"/>
        </w:rPr>
        <w:t xml:space="preserve"> </w:t>
      </w:r>
      <w:r w:rsidRPr="004A2555">
        <w:rPr>
          <w:rFonts w:ascii="Arial" w:hAnsi="Arial"/>
          <w:lang w:val="es-ES"/>
        </w:rPr>
        <w:t>m x 2</w:t>
      </w:r>
      <w:r w:rsidR="00714B65">
        <w:rPr>
          <w:rFonts w:ascii="Arial" w:hAnsi="Arial"/>
          <w:lang w:val="es-ES"/>
        </w:rPr>
        <w:t xml:space="preserve"> </w:t>
      </w:r>
      <w:r w:rsidRPr="004A2555">
        <w:rPr>
          <w:rFonts w:ascii="Arial" w:hAnsi="Arial"/>
          <w:lang w:val="es-ES"/>
        </w:rPr>
        <w:t>m, o 1</w:t>
      </w:r>
      <w:r w:rsidR="00714B65">
        <w:rPr>
          <w:rFonts w:ascii="Arial" w:hAnsi="Arial"/>
          <w:lang w:val="es-ES"/>
        </w:rPr>
        <w:t xml:space="preserve"> </w:t>
      </w:r>
      <w:r w:rsidRPr="004A2555">
        <w:rPr>
          <w:rFonts w:ascii="Arial" w:hAnsi="Arial"/>
          <w:lang w:val="es-ES"/>
        </w:rPr>
        <w:t>m x 1</w:t>
      </w:r>
      <w:r w:rsidR="00714B65">
        <w:rPr>
          <w:rFonts w:ascii="Arial" w:hAnsi="Arial"/>
          <w:lang w:val="es-ES"/>
        </w:rPr>
        <w:t xml:space="preserve"> </w:t>
      </w:r>
      <w:r w:rsidRPr="004A2555">
        <w:rPr>
          <w:rFonts w:ascii="Arial" w:hAnsi="Arial"/>
          <w:lang w:val="es-ES"/>
        </w:rPr>
        <w:t>m, hechos de espuma prensada.</w:t>
      </w:r>
    </w:p>
    <w:p w:rsidR="0021587E" w:rsidRPr="004A2555" w:rsidRDefault="0021587E" w:rsidP="0021587E">
      <w:pPr>
        <w:spacing w:before="100" w:after="100"/>
        <w:jc w:val="both"/>
        <w:rPr>
          <w:lang w:val="es-ES"/>
        </w:rPr>
      </w:pPr>
      <w:r w:rsidRPr="004A2555">
        <w:rPr>
          <w:rFonts w:ascii="Arial" w:hAnsi="Arial"/>
          <w:lang w:val="es-ES"/>
        </w:rPr>
        <w:t xml:space="preserve">Deben ser firmes a la pisada, tener la propiedad de amortiguar el golpe durante los </w:t>
      </w:r>
      <w:r w:rsidRPr="004A2555">
        <w:rPr>
          <w:rFonts w:ascii="Arial" w:hAnsi="Arial"/>
          <w:i/>
          <w:lang w:val="es-ES"/>
        </w:rPr>
        <w:t>Ukemi</w:t>
      </w:r>
      <w:r w:rsidRPr="004A2555">
        <w:rPr>
          <w:rFonts w:ascii="Arial" w:hAnsi="Arial"/>
          <w:lang w:val="es-ES"/>
        </w:rPr>
        <w:t xml:space="preserve"> y no deben ser resbaladizos ni demasiado ásperos.</w:t>
      </w:r>
    </w:p>
    <w:p w:rsidR="0021587E" w:rsidRPr="004A2555" w:rsidRDefault="0021587E" w:rsidP="0021587E">
      <w:pPr>
        <w:spacing w:before="100" w:after="100"/>
        <w:jc w:val="both"/>
        <w:rPr>
          <w:rFonts w:ascii="Arial" w:hAnsi="Arial"/>
          <w:lang w:val="es-ES"/>
        </w:rPr>
      </w:pPr>
      <w:r w:rsidRPr="004A2555">
        <w:rPr>
          <w:rFonts w:ascii="Arial" w:hAnsi="Arial"/>
          <w:lang w:val="es-ES"/>
        </w:rPr>
        <w:t>Los elementos que constituyen la superficie para la competición deben ser alineados sin espacios entre sí, ser de superficie lisa y fijados de forma que no puedan desplazarse.</w:t>
      </w:r>
    </w:p>
    <w:p w:rsidR="0021587E" w:rsidRPr="004A2555" w:rsidRDefault="0021587E" w:rsidP="0021587E">
      <w:pPr>
        <w:spacing w:before="100" w:after="100"/>
        <w:jc w:val="both"/>
        <w:rPr>
          <w:lang w:val="es-ES"/>
        </w:rPr>
      </w:pPr>
      <w:r w:rsidRPr="004A2555">
        <w:rPr>
          <w:rFonts w:ascii="Arial" w:hAnsi="Arial"/>
          <w:lang w:val="es-ES"/>
        </w:rPr>
        <w:t xml:space="preserve">Las especificaciones técnicas que deben cumplir los </w:t>
      </w:r>
      <w:r w:rsidRPr="004A2555">
        <w:rPr>
          <w:rFonts w:ascii="Arial" w:hAnsi="Arial"/>
          <w:i/>
          <w:lang w:val="es-ES"/>
        </w:rPr>
        <w:t xml:space="preserve">Tatamis </w:t>
      </w:r>
      <w:r w:rsidRPr="004A2555">
        <w:rPr>
          <w:rFonts w:ascii="Arial" w:hAnsi="Arial"/>
          <w:lang w:val="es-ES"/>
        </w:rPr>
        <w:t xml:space="preserve">aparecen en el Anexo 6, Reglas </w:t>
      </w:r>
      <w:r w:rsidRPr="004A2555">
        <w:rPr>
          <w:rFonts w:ascii="Arial" w:hAnsi="Arial"/>
          <w:lang w:val="es-ES"/>
        </w:rPr>
        <w:lastRenderedPageBreak/>
        <w:t xml:space="preserve">Deportivas y de Organización “REGLAS DE TATAMI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de </w:t>
      </w:r>
      <w:smartTag w:uri="urn:schemas-microsoft-com:office:smarttags" w:element="PersonName">
        <w:smartTagPr>
          <w:attr w:name="ProductID" w:val="la Federaci￳n Internacional"/>
        </w:smartTagPr>
        <w:smartTag w:uri="urn:schemas-microsoft-com:office:smarttags" w:element="PersonName">
          <w:smartTagPr>
            <w:attr w:name="ProductID" w:val="la Federaci￳n"/>
          </w:smartTagPr>
          <w:r w:rsidRPr="004A2555">
            <w:rPr>
              <w:rFonts w:ascii="Arial" w:hAnsi="Arial"/>
              <w:lang w:val="es-ES"/>
            </w:rPr>
            <w:t>la Federación</w:t>
          </w:r>
        </w:smartTag>
        <w:r w:rsidRPr="004A2555">
          <w:rPr>
            <w:rFonts w:ascii="Arial" w:hAnsi="Arial"/>
            <w:lang w:val="es-ES"/>
          </w:rPr>
          <w:t xml:space="preserve"> Internacional</w:t>
        </w:r>
      </w:smartTag>
      <w:r w:rsidRPr="004A2555">
        <w:rPr>
          <w:rFonts w:ascii="Arial" w:hAnsi="Arial"/>
          <w:lang w:val="es-ES"/>
        </w:rPr>
        <w:t xml:space="preserve"> de </w:t>
      </w:r>
      <w:r w:rsidR="008D20CC">
        <w:rPr>
          <w:rFonts w:ascii="Arial" w:hAnsi="Arial"/>
          <w:lang w:val="es-ES"/>
        </w:rPr>
        <w:t>Judo</w:t>
      </w:r>
      <w:r w:rsidRPr="004A2555">
        <w:rPr>
          <w:rFonts w:ascii="Arial" w:hAnsi="Arial"/>
          <w:lang w:val="es-ES"/>
        </w:rPr>
        <w:t xml:space="preserve"> (Reglas Deportivas y de Organización, en lo adelante SOR).</w:t>
      </w:r>
    </w:p>
    <w:p w:rsidR="0021587E" w:rsidRPr="004A2555" w:rsidRDefault="0021587E" w:rsidP="0021587E">
      <w:pPr>
        <w:spacing w:before="100" w:after="100"/>
        <w:jc w:val="both"/>
        <w:rPr>
          <w:lang w:val="es-ES"/>
        </w:rPr>
      </w:pPr>
      <w:r w:rsidRPr="004A2555">
        <w:rPr>
          <w:rFonts w:ascii="Arial" w:hAnsi="Arial"/>
          <w:b/>
          <w:lang w:val="es-ES"/>
        </w:rPr>
        <w:t>Plataforma</w:t>
      </w:r>
      <w:r w:rsidR="003435E5">
        <w:rPr>
          <w:rFonts w:ascii="Arial" w:hAnsi="Arial"/>
          <w:b/>
          <w:lang w:val="es-ES"/>
        </w:rPr>
        <w:t>.</w:t>
      </w:r>
    </w:p>
    <w:p w:rsidR="0021587E" w:rsidRPr="004A2555" w:rsidRDefault="0021587E" w:rsidP="0021587E">
      <w:pPr>
        <w:spacing w:before="100" w:after="100"/>
        <w:jc w:val="both"/>
        <w:rPr>
          <w:rFonts w:ascii="Arial" w:hAnsi="Arial"/>
          <w:i/>
          <w:color w:val="0000FF"/>
          <w:lang w:val="es-ES"/>
        </w:rPr>
      </w:pPr>
      <w:r w:rsidRPr="004A2555">
        <w:rPr>
          <w:rFonts w:ascii="Arial" w:hAnsi="Arial"/>
          <w:lang w:val="es-ES"/>
        </w:rPr>
        <w:t>La plataforma es opcional y debe estar hecha de madera sólida, mientras mantenga cierta elasticidad y mida aproximadamente 18</w:t>
      </w:r>
      <w:r w:rsidR="003435E5">
        <w:rPr>
          <w:rFonts w:ascii="Arial" w:hAnsi="Arial"/>
          <w:lang w:val="es-ES"/>
        </w:rPr>
        <w:t xml:space="preserve"> </w:t>
      </w:r>
      <w:r w:rsidRPr="004A2555">
        <w:rPr>
          <w:rFonts w:ascii="Arial" w:hAnsi="Arial"/>
          <w:lang w:val="es-ES"/>
        </w:rPr>
        <w:t>m x 18</w:t>
      </w:r>
      <w:r w:rsidR="003435E5">
        <w:rPr>
          <w:rFonts w:ascii="Arial" w:hAnsi="Arial"/>
          <w:lang w:val="es-ES"/>
        </w:rPr>
        <w:t xml:space="preserve"> </w:t>
      </w:r>
      <w:r w:rsidRPr="004A2555">
        <w:rPr>
          <w:rFonts w:ascii="Arial" w:hAnsi="Arial"/>
          <w:lang w:val="es-ES"/>
        </w:rPr>
        <w:t>m, sin sobrepasar 1m</w:t>
      </w:r>
      <w:r w:rsidR="003435E5">
        <w:rPr>
          <w:rFonts w:ascii="Arial" w:hAnsi="Arial"/>
          <w:lang w:val="es-ES"/>
        </w:rPr>
        <w:t xml:space="preserve"> </w:t>
      </w:r>
      <w:r w:rsidRPr="004A2555">
        <w:rPr>
          <w:rFonts w:ascii="Arial" w:hAnsi="Arial"/>
          <w:lang w:val="es-ES"/>
        </w:rPr>
        <w:t>de altura (generalmente de 50</w:t>
      </w:r>
      <w:r w:rsidR="003435E5">
        <w:rPr>
          <w:rFonts w:ascii="Arial" w:hAnsi="Arial"/>
          <w:lang w:val="es-ES"/>
        </w:rPr>
        <w:t xml:space="preserve"> </w:t>
      </w:r>
      <w:r w:rsidRPr="004A2555">
        <w:rPr>
          <w:rFonts w:ascii="Arial" w:hAnsi="Arial"/>
          <w:lang w:val="es-ES"/>
        </w:rPr>
        <w:t xml:space="preserve">cm o inferior). </w:t>
      </w:r>
      <w:r w:rsidRPr="004A2555">
        <w:rPr>
          <w:rFonts w:ascii="Arial" w:hAnsi="Arial"/>
          <w:i/>
          <w:lang w:val="es-ES"/>
        </w:rPr>
        <w:t>(</w:t>
      </w:r>
      <w:r w:rsidRPr="004A2555">
        <w:rPr>
          <w:rFonts w:ascii="Arial" w:hAnsi="Arial"/>
          <w:lang w:val="es-ES"/>
        </w:rPr>
        <w:t>Cuando se use plataforma, se recomienda que la zona de seguridad tenga como mínimo 4m de ancho alrededor de toda el área de competición</w:t>
      </w:r>
      <w:r w:rsidRPr="004A2555">
        <w:rPr>
          <w:rFonts w:ascii="Arial" w:hAnsi="Arial"/>
          <w:i/>
          <w:lang w:val="es-ES"/>
        </w:rPr>
        <w:t>).</w:t>
      </w:r>
    </w:p>
    <w:p w:rsidR="0021587E" w:rsidRPr="00674DE5" w:rsidRDefault="0021587E" w:rsidP="0021587E">
      <w:pPr>
        <w:jc w:val="center"/>
        <w:rPr>
          <w:rFonts w:ascii="Arial" w:hAnsi="Arial"/>
          <w:b/>
          <w:u w:val="single"/>
          <w:lang w:val="es-ES"/>
        </w:rPr>
      </w:pPr>
    </w:p>
    <w:p w:rsidR="0021587E" w:rsidRPr="00674DE5" w:rsidRDefault="0021587E" w:rsidP="0021587E">
      <w:pPr>
        <w:spacing w:before="100" w:after="100"/>
        <w:jc w:val="center"/>
        <w:rPr>
          <w:rFonts w:ascii="Arial" w:hAnsi="Arial"/>
          <w:b/>
          <w:u w:val="single"/>
        </w:rPr>
      </w:pPr>
      <w:r w:rsidRPr="00674DE5">
        <w:rPr>
          <w:rFonts w:ascii="Arial" w:hAnsi="Arial"/>
          <w:b/>
          <w:u w:val="single"/>
        </w:rPr>
        <w:t>ÁREA DE  COMPETICIÓN</w:t>
      </w:r>
    </w:p>
    <w:p w:rsidR="0021587E" w:rsidRPr="00674DE5" w:rsidRDefault="0021587E" w:rsidP="0021587E">
      <w:pPr>
        <w:spacing w:before="100" w:after="100"/>
        <w:rPr>
          <w:rFonts w:ascii="Arial" w:hAnsi="Arial"/>
          <w:b/>
          <w:u w:val="single"/>
        </w:rPr>
      </w:pPr>
    </w:p>
    <w:p w:rsidR="0021587E" w:rsidRPr="00674DE5" w:rsidRDefault="0021587E" w:rsidP="0021587E">
      <w:pPr>
        <w:spacing w:before="100" w:after="100"/>
        <w:rPr>
          <w:rFonts w:ascii="Arial" w:hAnsi="Arial"/>
          <w:b/>
          <w:u w:val="single"/>
        </w:rPr>
      </w:pPr>
      <w:r w:rsidRPr="00674DE5">
        <w:rPr>
          <w:rFonts w:ascii="Arial" w:hAnsi="Arial"/>
          <w:b/>
          <w:noProof/>
          <w:u w:val="single"/>
          <w:lang w:val="es-ES" w:eastAsia="es-ES"/>
        </w:rPr>
        <w:drawing>
          <wp:inline distT="0" distB="0" distL="0" distR="0" wp14:anchorId="0299099A" wp14:editId="44121DCE">
            <wp:extent cx="6114415" cy="275907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4415" cy="2759075"/>
                    </a:xfrm>
                    <a:prstGeom prst="rect">
                      <a:avLst/>
                    </a:prstGeom>
                    <a:noFill/>
                    <a:ln>
                      <a:noFill/>
                    </a:ln>
                  </pic:spPr>
                </pic:pic>
              </a:graphicData>
            </a:graphic>
          </wp:inline>
        </w:drawing>
      </w:r>
    </w:p>
    <w:p w:rsidR="0021587E" w:rsidRPr="00783862" w:rsidRDefault="0021587E" w:rsidP="0021587E"/>
    <w:p w:rsidR="0021587E" w:rsidRDefault="0021587E" w:rsidP="003435E5">
      <w:pPr>
        <w:spacing w:before="100" w:after="100"/>
        <w:rPr>
          <w:rFonts w:ascii="Arial" w:hAnsi="Arial" w:cs="Arial"/>
          <w:b/>
          <w:u w:val="single"/>
        </w:rPr>
      </w:pPr>
    </w:p>
    <w:p w:rsidR="0021587E" w:rsidRDefault="0021587E" w:rsidP="0021587E">
      <w:pPr>
        <w:spacing w:before="100" w:after="100"/>
        <w:jc w:val="center"/>
        <w:rPr>
          <w:rFonts w:ascii="Arial" w:hAnsi="Arial" w:cs="Arial"/>
          <w:b/>
          <w:u w:val="single"/>
        </w:rPr>
      </w:pPr>
    </w:p>
    <w:p w:rsidR="0021587E" w:rsidRPr="00783862" w:rsidRDefault="0021587E" w:rsidP="0021587E">
      <w:pPr>
        <w:spacing w:before="100" w:after="100"/>
        <w:jc w:val="center"/>
        <w:rPr>
          <w:rFonts w:ascii="Arial" w:hAnsi="Arial" w:cs="Arial"/>
          <w:b/>
          <w:u w:val="single"/>
        </w:rPr>
      </w:pPr>
      <w:r w:rsidRPr="00783862">
        <w:rPr>
          <w:rFonts w:ascii="Arial" w:hAnsi="Arial" w:cs="Arial"/>
          <w:b/>
          <w:u w:val="single"/>
        </w:rPr>
        <w:t>ÁREA DE COMBATE</w:t>
      </w:r>
    </w:p>
    <w:p w:rsidR="0021587E" w:rsidRPr="00783862" w:rsidRDefault="0021587E" w:rsidP="0021587E">
      <w:pPr>
        <w:spacing w:before="100" w:after="100"/>
        <w:jc w:val="center"/>
        <w:rPr>
          <w:rFonts w:ascii="Arial" w:hAnsi="Arial" w:cs="Arial"/>
          <w:b/>
          <w:u w:val="single"/>
        </w:rPr>
      </w:pPr>
    </w:p>
    <w:p w:rsidR="0021587E" w:rsidRPr="00783862" w:rsidRDefault="0021587E" w:rsidP="0021587E">
      <w:pPr>
        <w:spacing w:before="100" w:after="100"/>
        <w:jc w:val="center"/>
        <w:rPr>
          <w:b/>
        </w:rPr>
      </w:pPr>
      <w:r>
        <w:rPr>
          <w:b/>
          <w:noProof/>
          <w:lang w:val="es-ES" w:eastAsia="es-ES"/>
        </w:rPr>
        <w:drawing>
          <wp:inline distT="0" distB="0" distL="0" distR="0" wp14:anchorId="060E3EE9" wp14:editId="6B90174E">
            <wp:extent cx="6114415" cy="302133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4415" cy="3021330"/>
                    </a:xfrm>
                    <a:prstGeom prst="rect">
                      <a:avLst/>
                    </a:prstGeom>
                    <a:noFill/>
                    <a:ln>
                      <a:noFill/>
                    </a:ln>
                  </pic:spPr>
                </pic:pic>
              </a:graphicData>
            </a:graphic>
          </wp:inline>
        </w:drawing>
      </w:r>
    </w:p>
    <w:p w:rsidR="0021587E" w:rsidRDefault="0021587E" w:rsidP="0021587E">
      <w:pPr>
        <w:spacing w:before="100" w:after="100"/>
      </w:pPr>
    </w:p>
    <w:p w:rsidR="003435E5" w:rsidRPr="00783862" w:rsidRDefault="003435E5" w:rsidP="0021587E">
      <w:pPr>
        <w:spacing w:before="100" w:after="100"/>
      </w:pPr>
    </w:p>
    <w:p w:rsidR="0021587E" w:rsidRPr="00783862" w:rsidRDefault="0021587E" w:rsidP="0021587E">
      <w:pPr>
        <w:spacing w:before="100" w:after="100"/>
        <w:jc w:val="both"/>
      </w:pPr>
      <w:bookmarkStart w:id="17" w:name="articulo2"/>
      <w:r w:rsidRPr="00783862">
        <w:rPr>
          <w:rFonts w:ascii="Arial" w:hAnsi="Arial"/>
          <w:b/>
        </w:rPr>
        <w:t>Artículo 2 - Equipamiento</w:t>
      </w:r>
      <w:bookmarkEnd w:id="17"/>
    </w:p>
    <w:p w:rsidR="0021587E" w:rsidRPr="00783862" w:rsidRDefault="0021587E" w:rsidP="008873A7">
      <w:pPr>
        <w:widowControl/>
        <w:numPr>
          <w:ilvl w:val="0"/>
          <w:numId w:val="130"/>
        </w:numPr>
        <w:tabs>
          <w:tab w:val="clear" w:pos="720"/>
          <w:tab w:val="num" w:pos="360"/>
        </w:tabs>
        <w:spacing w:before="100" w:after="100"/>
        <w:ind w:left="360"/>
        <w:jc w:val="both"/>
        <w:rPr>
          <w:rFonts w:ascii="Arial" w:hAnsi="Arial"/>
          <w:b/>
        </w:rPr>
      </w:pPr>
      <w:r w:rsidRPr="00783862">
        <w:rPr>
          <w:rFonts w:ascii="Arial" w:hAnsi="Arial"/>
          <w:b/>
        </w:rPr>
        <w:t>Marcadores</w:t>
      </w:r>
    </w:p>
    <w:p w:rsidR="0021587E" w:rsidRPr="004A2555" w:rsidRDefault="0021587E" w:rsidP="0021587E">
      <w:pPr>
        <w:spacing w:before="100" w:after="100"/>
        <w:ind w:left="360"/>
        <w:jc w:val="both"/>
        <w:rPr>
          <w:lang w:val="es-ES"/>
        </w:rPr>
      </w:pPr>
      <w:r w:rsidRPr="004A2555">
        <w:rPr>
          <w:rFonts w:ascii="Arial" w:hAnsi="Arial"/>
          <w:lang w:val="es-ES"/>
        </w:rPr>
        <w:t xml:space="preserve">En cada área de competición habrá dos (2) marcadores, que indiquen la puntuación horizontalmente, situados fuera del área de competición donde puedan ser vistos fácilmente por los Árbitros, miembros de </w:t>
      </w:r>
      <w:smartTag w:uri="urn:schemas-microsoft-com:office:smarttags" w:element="PersonName">
        <w:smartTagPr>
          <w:attr w:name="ProductID" w:val="la Comisi￳n"/>
        </w:smartTagPr>
        <w:r w:rsidRPr="004A2555">
          <w:rPr>
            <w:rFonts w:ascii="Arial" w:hAnsi="Arial"/>
            <w:lang w:val="es-ES"/>
          </w:rPr>
          <w:t>la Comisión</w:t>
        </w:r>
      </w:smartTag>
      <w:r w:rsidRPr="004A2555">
        <w:rPr>
          <w:rFonts w:ascii="Arial" w:hAnsi="Arial"/>
          <w:lang w:val="es-ES"/>
        </w:rPr>
        <w:t>, oficiales y espectadores.</w:t>
      </w:r>
    </w:p>
    <w:p w:rsidR="0021587E" w:rsidRPr="004A2555" w:rsidRDefault="0021587E" w:rsidP="0021587E">
      <w:pPr>
        <w:spacing w:before="100" w:after="100"/>
        <w:ind w:left="360"/>
        <w:jc w:val="both"/>
        <w:rPr>
          <w:lang w:val="es-ES"/>
        </w:rPr>
      </w:pPr>
      <w:r w:rsidRPr="004A2555">
        <w:rPr>
          <w:rFonts w:ascii="Arial" w:hAnsi="Arial"/>
          <w:lang w:val="es-ES"/>
        </w:rPr>
        <w:t>Los marcadores deben ser fabricados con un dispositivo que registrará las penalizaciones recibidas por los competidores (ver Apéndice Ejemplo).</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Cuando se usen marcadores electrónicos, los marcadores manuales deben estar disponibles en caso de necesidad (ver Apéndice).</w:t>
      </w:r>
    </w:p>
    <w:p w:rsidR="0021587E" w:rsidRPr="00783862" w:rsidRDefault="0021587E" w:rsidP="008873A7">
      <w:pPr>
        <w:widowControl/>
        <w:numPr>
          <w:ilvl w:val="0"/>
          <w:numId w:val="130"/>
        </w:numPr>
        <w:tabs>
          <w:tab w:val="clear" w:pos="720"/>
          <w:tab w:val="num" w:pos="360"/>
        </w:tabs>
        <w:spacing w:before="100" w:after="100"/>
        <w:ind w:left="360"/>
        <w:jc w:val="both"/>
        <w:rPr>
          <w:rFonts w:ascii="Arial" w:hAnsi="Arial"/>
          <w:b/>
        </w:rPr>
      </w:pPr>
      <w:r w:rsidRPr="00783862">
        <w:rPr>
          <w:rFonts w:ascii="Arial" w:hAnsi="Arial"/>
          <w:b/>
        </w:rPr>
        <w:t>Cronómetros</w:t>
      </w:r>
    </w:p>
    <w:p w:rsidR="0021587E" w:rsidRPr="004A2555" w:rsidRDefault="0021587E" w:rsidP="0021587E">
      <w:pPr>
        <w:spacing w:before="100" w:after="100"/>
        <w:ind w:firstLine="360"/>
        <w:jc w:val="both"/>
        <w:rPr>
          <w:lang w:val="es-ES"/>
        </w:rPr>
      </w:pPr>
      <w:r w:rsidRPr="004A2555">
        <w:rPr>
          <w:rFonts w:ascii="Arial" w:hAnsi="Arial"/>
          <w:lang w:val="es-ES"/>
        </w:rPr>
        <w:t>Se dispondrá de los siguientes cronómetros:</w:t>
      </w:r>
    </w:p>
    <w:tbl>
      <w:tblPr>
        <w:tblW w:w="0" w:type="auto"/>
        <w:jc w:val="center"/>
        <w:tblLayout w:type="fixed"/>
        <w:tblCellMar>
          <w:left w:w="0" w:type="dxa"/>
          <w:right w:w="0" w:type="dxa"/>
        </w:tblCellMar>
        <w:tblLook w:val="0000" w:firstRow="0" w:lastRow="0" w:firstColumn="0" w:lastColumn="0" w:noHBand="0" w:noVBand="0"/>
      </w:tblPr>
      <w:tblGrid>
        <w:gridCol w:w="3069"/>
        <w:gridCol w:w="1340"/>
      </w:tblGrid>
      <w:tr w:rsidR="0021587E" w:rsidRPr="00783862" w:rsidTr="0021587E">
        <w:trPr>
          <w:cantSplit/>
          <w:jc w:val="center"/>
        </w:trPr>
        <w:tc>
          <w:tcPr>
            <w:tcW w:w="3069" w:type="dxa"/>
            <w:tcBorders>
              <w:top w:val="single" w:sz="12" w:space="0" w:color="auto"/>
              <w:left w:val="single" w:sz="12" w:space="0" w:color="auto"/>
              <w:bottom w:val="single" w:sz="8" w:space="0" w:color="auto"/>
              <w:right w:val="single" w:sz="8" w:space="0" w:color="auto"/>
            </w:tcBorders>
          </w:tcPr>
          <w:p w:rsidR="0021587E" w:rsidRPr="00783862" w:rsidRDefault="0021587E" w:rsidP="0021587E">
            <w:pPr>
              <w:spacing w:before="100" w:after="100"/>
              <w:jc w:val="both"/>
            </w:pPr>
            <w:r w:rsidRPr="00783862">
              <w:rPr>
                <w:rFonts w:ascii="Arial" w:hAnsi="Arial"/>
              </w:rPr>
              <w:t>Duración del combate</w:t>
            </w:r>
          </w:p>
        </w:tc>
        <w:tc>
          <w:tcPr>
            <w:tcW w:w="1340" w:type="dxa"/>
            <w:tcBorders>
              <w:top w:val="single" w:sz="12" w:space="0" w:color="auto"/>
              <w:left w:val="nil"/>
              <w:bottom w:val="single" w:sz="8" w:space="0" w:color="auto"/>
              <w:right w:val="single" w:sz="18" w:space="0" w:color="auto"/>
            </w:tcBorders>
          </w:tcPr>
          <w:p w:rsidR="0021587E" w:rsidRPr="00783862" w:rsidRDefault="0021587E" w:rsidP="0021587E">
            <w:pPr>
              <w:spacing w:before="100" w:after="100"/>
              <w:jc w:val="center"/>
            </w:pPr>
            <w:r w:rsidRPr="00783862">
              <w:rPr>
                <w:rFonts w:ascii="Arial" w:hAnsi="Arial"/>
              </w:rPr>
              <w:t>Uno (1)</w:t>
            </w:r>
          </w:p>
        </w:tc>
      </w:tr>
      <w:tr w:rsidR="0021587E" w:rsidRPr="00783862" w:rsidTr="0021587E">
        <w:trPr>
          <w:cantSplit/>
          <w:jc w:val="center"/>
        </w:trPr>
        <w:tc>
          <w:tcPr>
            <w:tcW w:w="3069" w:type="dxa"/>
            <w:tcBorders>
              <w:top w:val="nil"/>
              <w:left w:val="single" w:sz="12" w:space="0" w:color="auto"/>
              <w:bottom w:val="nil"/>
              <w:right w:val="single" w:sz="8" w:space="0" w:color="auto"/>
            </w:tcBorders>
          </w:tcPr>
          <w:p w:rsidR="0021587E" w:rsidRPr="00783862" w:rsidRDefault="0021587E" w:rsidP="0021587E">
            <w:pPr>
              <w:spacing w:before="100" w:after="100"/>
              <w:jc w:val="both"/>
            </w:pPr>
            <w:r w:rsidRPr="00783862">
              <w:rPr>
                <w:rFonts w:ascii="Arial" w:hAnsi="Arial"/>
                <w:i/>
              </w:rPr>
              <w:t>Osaekomi</w:t>
            </w:r>
          </w:p>
        </w:tc>
        <w:tc>
          <w:tcPr>
            <w:tcW w:w="1340" w:type="dxa"/>
            <w:tcBorders>
              <w:top w:val="nil"/>
              <w:left w:val="nil"/>
              <w:bottom w:val="nil"/>
              <w:right w:val="single" w:sz="18" w:space="0" w:color="auto"/>
            </w:tcBorders>
          </w:tcPr>
          <w:p w:rsidR="0021587E" w:rsidRPr="00783862" w:rsidRDefault="0021587E" w:rsidP="0021587E">
            <w:pPr>
              <w:spacing w:before="100" w:after="100"/>
              <w:jc w:val="center"/>
            </w:pPr>
            <w:r w:rsidRPr="00783862">
              <w:rPr>
                <w:rFonts w:ascii="Arial" w:hAnsi="Arial"/>
              </w:rPr>
              <w:t>Dos (2)</w:t>
            </w:r>
          </w:p>
        </w:tc>
      </w:tr>
      <w:tr w:rsidR="0021587E" w:rsidRPr="00783862" w:rsidTr="0021587E">
        <w:trPr>
          <w:cantSplit/>
          <w:jc w:val="center"/>
        </w:trPr>
        <w:tc>
          <w:tcPr>
            <w:tcW w:w="3069" w:type="dxa"/>
            <w:tcBorders>
              <w:top w:val="single" w:sz="8" w:space="0" w:color="auto"/>
              <w:left w:val="single" w:sz="12" w:space="0" w:color="auto"/>
              <w:bottom w:val="single" w:sz="18" w:space="0" w:color="auto"/>
              <w:right w:val="single" w:sz="8" w:space="0" w:color="auto"/>
            </w:tcBorders>
          </w:tcPr>
          <w:p w:rsidR="0021587E" w:rsidRPr="00783862" w:rsidRDefault="0021587E" w:rsidP="0021587E">
            <w:pPr>
              <w:spacing w:before="100" w:after="100"/>
              <w:jc w:val="both"/>
            </w:pPr>
            <w:r w:rsidRPr="00783862">
              <w:rPr>
                <w:rFonts w:ascii="Arial" w:hAnsi="Arial"/>
              </w:rPr>
              <w:t>En reserva</w:t>
            </w:r>
          </w:p>
        </w:tc>
        <w:tc>
          <w:tcPr>
            <w:tcW w:w="1340" w:type="dxa"/>
            <w:tcBorders>
              <w:top w:val="single" w:sz="8" w:space="0" w:color="auto"/>
              <w:left w:val="nil"/>
              <w:bottom w:val="single" w:sz="18" w:space="0" w:color="auto"/>
              <w:right w:val="single" w:sz="18" w:space="0" w:color="auto"/>
            </w:tcBorders>
          </w:tcPr>
          <w:p w:rsidR="0021587E" w:rsidRPr="00783862" w:rsidRDefault="0021587E" w:rsidP="0021587E">
            <w:pPr>
              <w:spacing w:before="100" w:after="100"/>
              <w:jc w:val="center"/>
            </w:pPr>
            <w:r w:rsidRPr="00783862">
              <w:rPr>
                <w:rFonts w:ascii="Arial" w:hAnsi="Arial"/>
              </w:rPr>
              <w:t>Uno (1)</w:t>
            </w:r>
          </w:p>
        </w:tc>
      </w:tr>
    </w:tbl>
    <w:p w:rsidR="0021587E" w:rsidRPr="004A2555" w:rsidRDefault="0021587E" w:rsidP="0021587E">
      <w:pPr>
        <w:spacing w:before="100" w:after="100"/>
        <w:ind w:left="360"/>
        <w:jc w:val="both"/>
        <w:rPr>
          <w:rFonts w:ascii="Arial" w:hAnsi="Arial"/>
          <w:lang w:val="es-ES"/>
        </w:rPr>
      </w:pPr>
      <w:r w:rsidRPr="004A2555">
        <w:rPr>
          <w:rFonts w:ascii="Arial" w:hAnsi="Arial"/>
          <w:lang w:val="es-ES"/>
        </w:rPr>
        <w:t>Cuando se usen cronómetros electrónicos, también se usarán cronómetros manuales para controlar la precisión (ver Apéndice).</w:t>
      </w:r>
    </w:p>
    <w:p w:rsidR="0021587E" w:rsidRPr="004A2555" w:rsidRDefault="0021587E" w:rsidP="0021587E">
      <w:pPr>
        <w:spacing w:before="100" w:after="100"/>
        <w:ind w:left="360"/>
        <w:jc w:val="both"/>
        <w:rPr>
          <w:lang w:val="es-ES"/>
        </w:rPr>
      </w:pPr>
    </w:p>
    <w:p w:rsidR="0021587E" w:rsidRPr="00783862" w:rsidRDefault="0021587E" w:rsidP="008873A7">
      <w:pPr>
        <w:widowControl/>
        <w:numPr>
          <w:ilvl w:val="0"/>
          <w:numId w:val="130"/>
        </w:numPr>
        <w:tabs>
          <w:tab w:val="clear" w:pos="720"/>
          <w:tab w:val="num" w:pos="360"/>
        </w:tabs>
        <w:spacing w:before="100" w:after="100"/>
        <w:ind w:left="360"/>
        <w:jc w:val="both"/>
        <w:rPr>
          <w:rFonts w:ascii="Arial" w:hAnsi="Arial"/>
          <w:b/>
        </w:rPr>
      </w:pPr>
      <w:r w:rsidRPr="00783862">
        <w:rPr>
          <w:rFonts w:ascii="Arial" w:hAnsi="Arial"/>
          <w:b/>
        </w:rPr>
        <w:t>Banderines (cronometradores)</w:t>
      </w:r>
    </w:p>
    <w:p w:rsidR="0021587E" w:rsidRPr="004A2555" w:rsidRDefault="0021587E" w:rsidP="0021587E">
      <w:pPr>
        <w:spacing w:before="100" w:after="100"/>
        <w:ind w:firstLine="360"/>
        <w:jc w:val="both"/>
        <w:rPr>
          <w:lang w:val="es-ES"/>
        </w:rPr>
      </w:pPr>
      <w:r w:rsidRPr="004A2555">
        <w:rPr>
          <w:rFonts w:ascii="Arial" w:hAnsi="Arial"/>
          <w:lang w:val="es-ES"/>
        </w:rPr>
        <w:t>Los cronometradores usarán los siguientes banderines:</w:t>
      </w:r>
    </w:p>
    <w:tbl>
      <w:tblPr>
        <w:tblW w:w="0" w:type="auto"/>
        <w:jc w:val="center"/>
        <w:tblLayout w:type="fixed"/>
        <w:tblCellMar>
          <w:left w:w="0" w:type="dxa"/>
          <w:right w:w="0" w:type="dxa"/>
        </w:tblCellMar>
        <w:tblLook w:val="0000" w:firstRow="0" w:lastRow="0" w:firstColumn="0" w:lastColumn="0" w:noHBand="0" w:noVBand="0"/>
      </w:tblPr>
      <w:tblGrid>
        <w:gridCol w:w="1130"/>
        <w:gridCol w:w="3770"/>
      </w:tblGrid>
      <w:tr w:rsidR="0021587E" w:rsidRPr="00783862" w:rsidTr="0021587E">
        <w:trPr>
          <w:cantSplit/>
          <w:jc w:val="center"/>
        </w:trPr>
        <w:tc>
          <w:tcPr>
            <w:tcW w:w="1130" w:type="dxa"/>
            <w:tcBorders>
              <w:top w:val="single" w:sz="12" w:space="0" w:color="auto"/>
              <w:left w:val="single" w:sz="12" w:space="0" w:color="auto"/>
              <w:bottom w:val="nil"/>
              <w:right w:val="single" w:sz="8" w:space="0" w:color="auto"/>
            </w:tcBorders>
          </w:tcPr>
          <w:p w:rsidR="0021587E" w:rsidRPr="00783862" w:rsidRDefault="0021587E" w:rsidP="0021587E">
            <w:pPr>
              <w:spacing w:before="100" w:after="100"/>
              <w:jc w:val="both"/>
            </w:pPr>
            <w:r w:rsidRPr="00783862">
              <w:rPr>
                <w:rFonts w:ascii="Arial" w:hAnsi="Arial"/>
              </w:rPr>
              <w:t>Amarillo</w:t>
            </w:r>
          </w:p>
        </w:tc>
        <w:tc>
          <w:tcPr>
            <w:tcW w:w="3770" w:type="dxa"/>
            <w:tcBorders>
              <w:top w:val="single" w:sz="12" w:space="0" w:color="auto"/>
              <w:left w:val="nil"/>
              <w:bottom w:val="nil"/>
              <w:right w:val="single" w:sz="18" w:space="0" w:color="auto"/>
            </w:tcBorders>
          </w:tcPr>
          <w:p w:rsidR="0021587E" w:rsidRPr="00783862" w:rsidRDefault="0021587E" w:rsidP="0021587E">
            <w:pPr>
              <w:spacing w:before="100" w:after="100"/>
              <w:jc w:val="both"/>
            </w:pPr>
            <w:r w:rsidRPr="00783862">
              <w:rPr>
                <w:rFonts w:ascii="Arial" w:hAnsi="Arial"/>
              </w:rPr>
              <w:t xml:space="preserve">Tiempo muerto </w:t>
            </w:r>
          </w:p>
        </w:tc>
      </w:tr>
      <w:tr w:rsidR="0021587E" w:rsidRPr="00783862" w:rsidTr="0021587E">
        <w:trPr>
          <w:cantSplit/>
          <w:jc w:val="center"/>
        </w:trPr>
        <w:tc>
          <w:tcPr>
            <w:tcW w:w="1130" w:type="dxa"/>
            <w:tcBorders>
              <w:top w:val="single" w:sz="8" w:space="0" w:color="auto"/>
              <w:left w:val="single" w:sz="12" w:space="0" w:color="auto"/>
              <w:bottom w:val="single" w:sz="18" w:space="0" w:color="auto"/>
              <w:right w:val="single" w:sz="8" w:space="0" w:color="auto"/>
            </w:tcBorders>
          </w:tcPr>
          <w:p w:rsidR="0021587E" w:rsidRPr="00783862" w:rsidRDefault="0021587E" w:rsidP="0021587E">
            <w:pPr>
              <w:spacing w:before="100" w:after="100"/>
              <w:jc w:val="both"/>
            </w:pPr>
            <w:r w:rsidRPr="00783862">
              <w:rPr>
                <w:rFonts w:ascii="Arial" w:hAnsi="Arial"/>
              </w:rPr>
              <w:t>Verde</w:t>
            </w:r>
          </w:p>
        </w:tc>
        <w:tc>
          <w:tcPr>
            <w:tcW w:w="3770" w:type="dxa"/>
            <w:tcBorders>
              <w:top w:val="single" w:sz="8" w:space="0" w:color="auto"/>
              <w:left w:val="nil"/>
              <w:bottom w:val="single" w:sz="18" w:space="0" w:color="auto"/>
              <w:right w:val="single" w:sz="18" w:space="0" w:color="auto"/>
            </w:tcBorders>
          </w:tcPr>
          <w:p w:rsidR="0021587E" w:rsidRPr="00783862" w:rsidRDefault="0021587E" w:rsidP="0021587E">
            <w:pPr>
              <w:spacing w:before="100" w:after="100"/>
              <w:jc w:val="both"/>
            </w:pPr>
            <w:r w:rsidRPr="00783862">
              <w:rPr>
                <w:rFonts w:ascii="Arial" w:hAnsi="Arial"/>
              </w:rPr>
              <w:t xml:space="preserve">Duración </w:t>
            </w:r>
            <w:r w:rsidRPr="00783862">
              <w:rPr>
                <w:rFonts w:ascii="Arial" w:hAnsi="Arial"/>
                <w:i/>
              </w:rPr>
              <w:t>Osaekomi</w:t>
            </w:r>
          </w:p>
        </w:tc>
      </w:tr>
    </w:tbl>
    <w:p w:rsidR="0021587E" w:rsidRPr="00783862" w:rsidRDefault="0021587E" w:rsidP="0021587E">
      <w:pPr>
        <w:spacing w:before="100" w:after="100"/>
        <w:ind w:left="360"/>
        <w:jc w:val="both"/>
      </w:pPr>
      <w:r w:rsidRPr="004A2555">
        <w:rPr>
          <w:rFonts w:ascii="Arial" w:hAnsi="Arial"/>
          <w:lang w:val="es-ES"/>
        </w:rPr>
        <w:t xml:space="preserve">No será necesario usar los banderines amarillo y verde cuando funcione un marcador electrónico que indique la duración del combate y del </w:t>
      </w:r>
      <w:r w:rsidRPr="004A2555">
        <w:rPr>
          <w:rFonts w:ascii="Arial" w:hAnsi="Arial"/>
          <w:i/>
          <w:lang w:val="es-ES"/>
        </w:rPr>
        <w:t>Osaekomi</w:t>
      </w:r>
      <w:r w:rsidRPr="004A2555">
        <w:rPr>
          <w:rFonts w:ascii="Arial" w:hAnsi="Arial"/>
          <w:lang w:val="es-ES"/>
        </w:rPr>
        <w:t xml:space="preserve">. </w:t>
      </w:r>
      <w:r w:rsidRPr="00783862">
        <w:rPr>
          <w:rFonts w:ascii="Arial" w:hAnsi="Arial"/>
        </w:rPr>
        <w:t>Sin embargo, estos banderines estarán disponibles en reserva.</w:t>
      </w:r>
    </w:p>
    <w:p w:rsidR="0021587E" w:rsidRPr="00783862" w:rsidRDefault="0021587E" w:rsidP="008873A7">
      <w:pPr>
        <w:widowControl/>
        <w:numPr>
          <w:ilvl w:val="0"/>
          <w:numId w:val="130"/>
        </w:numPr>
        <w:tabs>
          <w:tab w:val="clear" w:pos="720"/>
          <w:tab w:val="num" w:pos="360"/>
        </w:tabs>
        <w:spacing w:before="100" w:after="100"/>
        <w:ind w:left="360"/>
        <w:jc w:val="both"/>
        <w:rPr>
          <w:rFonts w:ascii="Arial" w:hAnsi="Arial"/>
          <w:b/>
        </w:rPr>
      </w:pPr>
      <w:r w:rsidRPr="00783862">
        <w:rPr>
          <w:rFonts w:ascii="Arial" w:hAnsi="Arial"/>
          <w:b/>
        </w:rPr>
        <w:t>Señal del fin del tiempo</w:t>
      </w:r>
    </w:p>
    <w:p w:rsidR="0021587E" w:rsidRPr="004A2555" w:rsidRDefault="0021587E" w:rsidP="0021587E">
      <w:pPr>
        <w:spacing w:before="100" w:after="100"/>
        <w:ind w:left="360"/>
        <w:jc w:val="both"/>
        <w:rPr>
          <w:lang w:val="es-ES"/>
        </w:rPr>
      </w:pPr>
      <w:r w:rsidRPr="004A2555">
        <w:rPr>
          <w:rFonts w:ascii="Arial" w:hAnsi="Arial"/>
          <w:lang w:val="es-ES"/>
        </w:rPr>
        <w:t>Habrá una campana o dispositivo similar audible para indicar al Árbitro el final del tiempo asignado para el combate.</w:t>
      </w:r>
    </w:p>
    <w:p w:rsidR="0021587E" w:rsidRPr="00783862" w:rsidRDefault="008D20CC" w:rsidP="008873A7">
      <w:pPr>
        <w:widowControl/>
        <w:numPr>
          <w:ilvl w:val="0"/>
          <w:numId w:val="130"/>
        </w:numPr>
        <w:tabs>
          <w:tab w:val="clear" w:pos="720"/>
          <w:tab w:val="num" w:pos="360"/>
        </w:tabs>
        <w:spacing w:before="100" w:after="100"/>
        <w:ind w:left="360"/>
        <w:jc w:val="both"/>
        <w:rPr>
          <w:rFonts w:ascii="Arial" w:hAnsi="Arial"/>
          <w:b/>
        </w:rPr>
      </w:pPr>
      <w:r>
        <w:rPr>
          <w:rFonts w:ascii="Arial" w:hAnsi="Arial"/>
          <w:b/>
        </w:rPr>
        <w:t>Judo</w:t>
      </w:r>
      <w:r w:rsidR="0021587E" w:rsidRPr="00783862">
        <w:rPr>
          <w:rFonts w:ascii="Arial" w:hAnsi="Arial"/>
          <w:b/>
        </w:rPr>
        <w:t>gis Azul y Blanco</w:t>
      </w:r>
    </w:p>
    <w:p w:rsidR="0021587E" w:rsidRPr="004A2555" w:rsidRDefault="0021587E" w:rsidP="0021587E">
      <w:pPr>
        <w:spacing w:before="100" w:after="100"/>
        <w:ind w:left="360"/>
        <w:jc w:val="both"/>
        <w:rPr>
          <w:lang w:val="es-ES"/>
        </w:rPr>
      </w:pPr>
      <w:r w:rsidRPr="004A2555">
        <w:rPr>
          <w:rFonts w:ascii="Arial" w:hAnsi="Arial"/>
          <w:lang w:val="es-ES"/>
        </w:rPr>
        <w:t xml:space="preserve">El competidor deberá llevar un </w:t>
      </w:r>
      <w:r w:rsidR="008D20CC">
        <w:rPr>
          <w:rFonts w:ascii="Arial" w:hAnsi="Arial"/>
          <w:i/>
          <w:lang w:val="es-ES"/>
        </w:rPr>
        <w:t>Judo</w:t>
      </w:r>
      <w:r w:rsidRPr="004A2555">
        <w:rPr>
          <w:rFonts w:ascii="Arial" w:hAnsi="Arial"/>
          <w:i/>
          <w:lang w:val="es-ES"/>
        </w:rPr>
        <w:t>gi</w:t>
      </w:r>
      <w:r w:rsidRPr="004A2555">
        <w:rPr>
          <w:rFonts w:ascii="Arial" w:hAnsi="Arial"/>
          <w:lang w:val="es-ES"/>
        </w:rPr>
        <w:t xml:space="preserve"> azul o blanco. (El primer competidor llamado vestirá el </w:t>
      </w:r>
      <w:r w:rsidR="008D20CC">
        <w:rPr>
          <w:rFonts w:ascii="Arial" w:hAnsi="Arial"/>
          <w:i/>
          <w:lang w:val="es-ES"/>
        </w:rPr>
        <w:t>Judo</w:t>
      </w:r>
      <w:r w:rsidRPr="004A2555">
        <w:rPr>
          <w:rFonts w:ascii="Arial" w:hAnsi="Arial"/>
          <w:i/>
          <w:lang w:val="es-ES"/>
        </w:rPr>
        <w:t>gi</w:t>
      </w:r>
      <w:r w:rsidRPr="004A2555">
        <w:rPr>
          <w:rFonts w:ascii="Arial" w:hAnsi="Arial"/>
          <w:lang w:val="es-ES"/>
        </w:rPr>
        <w:t xml:space="preserve"> blanco, el segundo vestirá el azul).</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APÉNDICE   Artículo 2 - Equipamiento</w:t>
      </w:r>
    </w:p>
    <w:p w:rsidR="0021587E" w:rsidRPr="004A2555" w:rsidRDefault="0021587E" w:rsidP="0021587E">
      <w:pPr>
        <w:spacing w:before="100" w:after="100"/>
        <w:jc w:val="both"/>
        <w:rPr>
          <w:lang w:val="es-ES"/>
        </w:rPr>
      </w:pPr>
      <w:r w:rsidRPr="004A2555">
        <w:rPr>
          <w:rFonts w:ascii="Arial" w:hAnsi="Arial"/>
          <w:b/>
          <w:lang w:val="es-ES"/>
        </w:rPr>
        <w:t>Posición de anotadores / apuntadores / cronometradores</w:t>
      </w:r>
    </w:p>
    <w:p w:rsidR="0021587E" w:rsidRPr="004A2555" w:rsidRDefault="0021587E" w:rsidP="0021587E">
      <w:pPr>
        <w:spacing w:before="100" w:after="100"/>
        <w:jc w:val="both"/>
        <w:rPr>
          <w:lang w:val="es-ES"/>
        </w:rPr>
      </w:pPr>
      <w:r w:rsidRPr="004A2555">
        <w:rPr>
          <w:rFonts w:ascii="Arial" w:hAnsi="Arial"/>
          <w:lang w:val="es-ES"/>
        </w:rPr>
        <w:t>Los anotadores del acta de combate, apuntadores del marcador y cronometradores deberán estar situados de cara al Árbitro Principal. </w:t>
      </w:r>
    </w:p>
    <w:p w:rsidR="0021587E" w:rsidRPr="004A2555" w:rsidRDefault="0021587E" w:rsidP="0021587E">
      <w:pPr>
        <w:spacing w:before="100" w:after="100"/>
        <w:jc w:val="both"/>
        <w:rPr>
          <w:lang w:val="es-ES"/>
        </w:rPr>
      </w:pPr>
      <w:r w:rsidRPr="004A2555">
        <w:rPr>
          <w:rFonts w:ascii="Arial" w:hAnsi="Arial"/>
          <w:b/>
          <w:lang w:val="es-ES"/>
        </w:rPr>
        <w:t>Distancia de los espectadores</w:t>
      </w:r>
    </w:p>
    <w:p w:rsidR="0021587E" w:rsidRPr="004A2555" w:rsidRDefault="0021587E" w:rsidP="0021587E">
      <w:pPr>
        <w:spacing w:before="100" w:after="100"/>
        <w:jc w:val="both"/>
        <w:rPr>
          <w:lang w:val="es-ES"/>
        </w:rPr>
      </w:pPr>
      <w:r w:rsidRPr="004A2555">
        <w:rPr>
          <w:rFonts w:ascii="Arial" w:hAnsi="Arial"/>
          <w:lang w:val="es-ES"/>
        </w:rPr>
        <w:t>En general, los espectadores no deben ser admitidos a menos de 3m del área de competición (o plataforma).</w:t>
      </w:r>
    </w:p>
    <w:p w:rsidR="0021587E" w:rsidRPr="004A2555" w:rsidRDefault="0021587E" w:rsidP="0021587E">
      <w:pPr>
        <w:spacing w:before="100" w:after="100"/>
        <w:jc w:val="both"/>
        <w:rPr>
          <w:lang w:val="es-ES"/>
        </w:rPr>
      </w:pPr>
      <w:r w:rsidRPr="004A2555">
        <w:rPr>
          <w:rFonts w:ascii="Arial" w:hAnsi="Arial"/>
          <w:b/>
          <w:lang w:val="es-ES"/>
        </w:rPr>
        <w:t>Cronómetros y marcadores</w:t>
      </w:r>
    </w:p>
    <w:p w:rsidR="0021587E" w:rsidRPr="004A2555" w:rsidRDefault="0021587E" w:rsidP="0021587E">
      <w:pPr>
        <w:spacing w:before="100" w:after="100"/>
        <w:jc w:val="both"/>
        <w:rPr>
          <w:lang w:val="es-ES"/>
        </w:rPr>
      </w:pPr>
      <w:r w:rsidRPr="004A2555">
        <w:rPr>
          <w:rFonts w:ascii="Arial" w:hAnsi="Arial"/>
          <w:lang w:val="es-ES"/>
        </w:rPr>
        <w:lastRenderedPageBreak/>
        <w:t xml:space="preserve">Los cronómetros deben ser accesibles a aquellas personas responsables de mantener su precisión, y debe comprobarse su exactitud al comienzo y regularmente durante la competición. Los marcadores deben responder a las exigencias requeridas por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y deben estar a disposición de los Árbitros cuando los necesiten.</w:t>
      </w:r>
    </w:p>
    <w:p w:rsidR="0021587E" w:rsidRPr="004A2555" w:rsidRDefault="0021587E" w:rsidP="0021587E">
      <w:pPr>
        <w:spacing w:before="100" w:after="100"/>
        <w:jc w:val="both"/>
        <w:rPr>
          <w:lang w:val="es-ES"/>
        </w:rPr>
      </w:pPr>
      <w:r w:rsidRPr="004A2555">
        <w:rPr>
          <w:rFonts w:ascii="Arial" w:hAnsi="Arial"/>
          <w:lang w:val="es-ES"/>
        </w:rPr>
        <w:t>Los cronómetros manuales deben usarse simultáneamente con el equipamiento electrónico, en caso de que fallen los cronómetros electrónicos. Los marcadores manuales deberán estar disponibles en reserva.</w:t>
      </w:r>
    </w:p>
    <w:p w:rsidR="0021587E" w:rsidRPr="004A2555" w:rsidRDefault="0021587E" w:rsidP="0021587E">
      <w:pPr>
        <w:spacing w:before="100" w:after="100"/>
        <w:jc w:val="both"/>
        <w:rPr>
          <w:rFonts w:ascii="Arial" w:hAnsi="Arial"/>
          <w:b/>
          <w:lang w:val="es-ES"/>
        </w:rPr>
      </w:pPr>
      <w:r w:rsidRPr="004A2555">
        <w:rPr>
          <w:rFonts w:ascii="Arial" w:hAnsi="Arial"/>
          <w:b/>
          <w:lang w:val="es-ES"/>
        </w:rPr>
        <w:t>Marcador manual</w:t>
      </w:r>
    </w:p>
    <w:p w:rsidR="0021587E" w:rsidRPr="004A2555" w:rsidRDefault="00A03763" w:rsidP="0021587E">
      <w:pPr>
        <w:spacing w:before="100" w:after="100"/>
        <w:jc w:val="center"/>
        <w:rPr>
          <w:lang w:val="es-ES"/>
        </w:rPr>
      </w:pPr>
      <w:r>
        <w:rPr>
          <w:noProof/>
          <w:lang w:val="es-ES" w:eastAsia="es-ES"/>
        </w:rPr>
        <mc:AlternateContent>
          <mc:Choice Requires="wps">
            <w:drawing>
              <wp:anchor distT="0" distB="0" distL="114300" distR="114300" simplePos="0" relativeHeight="251266048" behindDoc="1" locked="0" layoutInCell="1" allowOverlap="1" wp14:anchorId="11DB010D" wp14:editId="19C410FD">
                <wp:simplePos x="0" y="0"/>
                <wp:positionH relativeFrom="page">
                  <wp:posOffset>1634490</wp:posOffset>
                </wp:positionH>
                <wp:positionV relativeFrom="paragraph">
                  <wp:posOffset>74930</wp:posOffset>
                </wp:positionV>
                <wp:extent cx="3875405" cy="1263015"/>
                <wp:effectExtent l="0" t="0" r="0" b="0"/>
                <wp:wrapNone/>
                <wp:docPr id="2451" name="Rectangle 1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5405" cy="1263015"/>
                        </a:xfrm>
                        <a:prstGeom prst="rect">
                          <a:avLst/>
                        </a:prstGeom>
                        <a:blipFill dpi="0" rotWithShape="0">
                          <a:blip r:embed="rId5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EB4C3" id="Rectangle 1692" o:spid="_x0000_s1026" style="position:absolute;margin-left:128.7pt;margin-top:5.9pt;width:305.15pt;height:99.45pt;z-index:-25205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" stroked="f">
                <v:fill r:id="rId57" o:title="" recolor="t" type="frame"/>
                <v:path arrowok="t"/>
                <w10:wrap anchorx="page"/>
              </v:rect>
            </w:pict>
          </mc:Fallback>
        </mc:AlternateContent>
      </w:r>
    </w:p>
    <w:p w:rsidR="0021587E" w:rsidRPr="004A2555" w:rsidRDefault="0021587E" w:rsidP="0021587E">
      <w:pPr>
        <w:spacing w:before="100" w:after="100"/>
        <w:jc w:val="center"/>
        <w:rPr>
          <w:lang w:val="es-ES"/>
        </w:rPr>
      </w:pPr>
    </w:p>
    <w:p w:rsidR="0021587E" w:rsidRPr="004A2555" w:rsidRDefault="0021587E" w:rsidP="0021587E">
      <w:pPr>
        <w:spacing w:before="100" w:after="100"/>
        <w:jc w:val="center"/>
        <w:rPr>
          <w:lang w:val="es-ES"/>
        </w:rPr>
      </w:pPr>
    </w:p>
    <w:p w:rsidR="0021587E" w:rsidRPr="004A2555" w:rsidRDefault="0021587E" w:rsidP="0021587E">
      <w:pPr>
        <w:spacing w:before="100" w:after="100"/>
        <w:jc w:val="center"/>
        <w:rPr>
          <w:lang w:val="es-ES"/>
        </w:rPr>
      </w:pPr>
    </w:p>
    <w:p w:rsidR="0021587E" w:rsidRPr="004A2555" w:rsidRDefault="0021587E" w:rsidP="0021587E">
      <w:pPr>
        <w:spacing w:before="100" w:after="100"/>
        <w:jc w:val="center"/>
        <w:rPr>
          <w:lang w:val="es-ES"/>
        </w:rPr>
      </w:pPr>
    </w:p>
    <w:p w:rsidR="0021587E" w:rsidRPr="004A2555" w:rsidRDefault="0021587E" w:rsidP="0021587E">
      <w:pPr>
        <w:spacing w:before="100" w:after="100"/>
        <w:jc w:val="both"/>
        <w:rPr>
          <w:lang w:val="es-ES"/>
        </w:rPr>
      </w:pPr>
      <w:r w:rsidRPr="004A2555">
        <w:rPr>
          <w:rFonts w:ascii="Arial" w:hAnsi="Arial"/>
          <w:b/>
          <w:lang w:val="es-ES"/>
        </w:rPr>
        <w:t>Ejemplo:</w:t>
      </w:r>
    </w:p>
    <w:p w:rsidR="0021587E" w:rsidRPr="004A2555" w:rsidRDefault="0021587E" w:rsidP="0021587E">
      <w:pPr>
        <w:spacing w:before="100" w:after="100"/>
        <w:jc w:val="both"/>
        <w:rPr>
          <w:lang w:val="es-ES"/>
        </w:rPr>
      </w:pPr>
      <w:r w:rsidRPr="004A2555">
        <w:rPr>
          <w:rFonts w:ascii="Arial" w:hAnsi="Arial"/>
          <w:lang w:val="es-ES"/>
        </w:rPr>
        <w:t xml:space="preserve">Blanco ha marcado </w:t>
      </w:r>
      <w:r w:rsidRPr="004A2555">
        <w:rPr>
          <w:rFonts w:ascii="Arial" w:hAnsi="Arial"/>
          <w:i/>
          <w:lang w:val="es-ES"/>
        </w:rPr>
        <w:t>Waza-ari</w:t>
      </w:r>
      <w:r w:rsidRPr="004A2555">
        <w:rPr>
          <w:rFonts w:ascii="Arial" w:hAnsi="Arial"/>
          <w:lang w:val="es-ES"/>
        </w:rPr>
        <w:t xml:space="preserve"> y también ha sido penalizado con un (1)</w:t>
      </w:r>
      <w:r w:rsidRPr="004A2555">
        <w:rPr>
          <w:rFonts w:ascii="Arial" w:hAnsi="Arial"/>
          <w:i/>
          <w:lang w:val="es-ES"/>
        </w:rPr>
        <w:t>Shido</w:t>
      </w:r>
      <w:r w:rsidRPr="004A2555">
        <w:rPr>
          <w:rFonts w:ascii="Arial" w:hAnsi="Arial"/>
          <w:lang w:val="es-ES"/>
        </w:rPr>
        <w:t>.</w:t>
      </w:r>
    </w:p>
    <w:p w:rsidR="0021587E" w:rsidRPr="004A2555" w:rsidRDefault="0021587E" w:rsidP="0021587E">
      <w:pPr>
        <w:spacing w:before="100" w:after="100"/>
        <w:jc w:val="both"/>
        <w:rPr>
          <w:rFonts w:ascii="Arial" w:hAnsi="Arial"/>
          <w:lang w:val="es-ES"/>
        </w:rPr>
      </w:pPr>
      <w:bookmarkStart w:id="18" w:name="articulo3"/>
    </w:p>
    <w:p w:rsidR="0021587E" w:rsidRPr="00783862" w:rsidRDefault="0021587E" w:rsidP="0021587E">
      <w:pPr>
        <w:spacing w:before="100" w:after="100"/>
        <w:jc w:val="both"/>
        <w:rPr>
          <w:rFonts w:ascii="Arial" w:hAnsi="Arial"/>
          <w:b/>
        </w:rPr>
      </w:pPr>
      <w:r w:rsidRPr="00783862">
        <w:rPr>
          <w:rFonts w:ascii="Arial" w:hAnsi="Arial"/>
          <w:b/>
        </w:rPr>
        <w:t>Marcador Electrónico</w:t>
      </w:r>
    </w:p>
    <w:p w:rsidR="0021587E" w:rsidRPr="00783862" w:rsidRDefault="0021587E" w:rsidP="0021587E">
      <w:pPr>
        <w:spacing w:before="100" w:after="100"/>
        <w:jc w:val="center"/>
        <w:rPr>
          <w:rFonts w:ascii="Arial" w:hAnsi="Arial"/>
          <w:b/>
        </w:rPr>
      </w:pPr>
      <w:r>
        <w:rPr>
          <w:rFonts w:ascii="Arial" w:hAnsi="Arial"/>
          <w:b/>
          <w:noProof/>
          <w:lang w:val="es-ES" w:eastAsia="es-ES"/>
        </w:rPr>
        <w:drawing>
          <wp:inline distT="0" distB="0" distL="0" distR="0" wp14:anchorId="11CC7568" wp14:editId="6BC0D2CC">
            <wp:extent cx="2019935" cy="145478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9935" cy="1454785"/>
                    </a:xfrm>
                    <a:prstGeom prst="rect">
                      <a:avLst/>
                    </a:prstGeom>
                    <a:noFill/>
                    <a:ln>
                      <a:noFill/>
                    </a:ln>
                  </pic:spPr>
                </pic:pic>
              </a:graphicData>
            </a:graphic>
          </wp:inline>
        </w:drawing>
      </w:r>
    </w:p>
    <w:p w:rsidR="0021587E" w:rsidRPr="004A2555" w:rsidRDefault="0021587E" w:rsidP="0021587E">
      <w:pPr>
        <w:spacing w:before="100" w:after="100"/>
        <w:jc w:val="both"/>
        <w:rPr>
          <w:rFonts w:ascii="Arial" w:hAnsi="Arial"/>
          <w:i/>
          <w:lang w:val="es-ES"/>
        </w:rPr>
      </w:pPr>
      <w:r w:rsidRPr="004A2555">
        <w:rPr>
          <w:rFonts w:ascii="Arial" w:hAnsi="Arial"/>
          <w:lang w:val="es-ES"/>
        </w:rPr>
        <w:t xml:space="preserve">Blanco ha marcado </w:t>
      </w:r>
      <w:r w:rsidRPr="004A2555">
        <w:rPr>
          <w:rFonts w:ascii="Arial" w:hAnsi="Arial"/>
          <w:i/>
          <w:lang w:val="es-ES"/>
        </w:rPr>
        <w:t>Waza-ari</w:t>
      </w:r>
      <w:r w:rsidRPr="004A2555">
        <w:rPr>
          <w:rFonts w:ascii="Arial" w:hAnsi="Arial"/>
          <w:lang w:val="es-ES"/>
        </w:rPr>
        <w:t xml:space="preserve"> y también ha sido penalizado con dos (2)</w:t>
      </w:r>
      <w:r w:rsidRPr="004A2555">
        <w:rPr>
          <w:rFonts w:ascii="Arial" w:hAnsi="Arial"/>
          <w:i/>
          <w:lang w:val="es-ES"/>
        </w:rPr>
        <w:t>Shido.</w:t>
      </w:r>
    </w:p>
    <w:p w:rsidR="0021587E" w:rsidRPr="004A2555" w:rsidRDefault="0021587E" w:rsidP="0021587E">
      <w:pPr>
        <w:spacing w:before="100" w:after="100"/>
        <w:jc w:val="both"/>
        <w:rPr>
          <w:rFonts w:ascii="Arial" w:hAnsi="Arial"/>
          <w:i/>
          <w:lang w:val="es-ES"/>
        </w:rPr>
      </w:pPr>
      <w:r w:rsidRPr="004A2555">
        <w:rPr>
          <w:rFonts w:ascii="Arial" w:hAnsi="Arial"/>
          <w:lang w:val="es-ES"/>
        </w:rPr>
        <w:t xml:space="preserve">Azul ha marcado un (1) </w:t>
      </w:r>
      <w:r w:rsidRPr="004A2555">
        <w:rPr>
          <w:rFonts w:ascii="Arial" w:hAnsi="Arial"/>
          <w:i/>
          <w:lang w:val="es-ES"/>
        </w:rPr>
        <w:t>Yuko.</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 xml:space="preserve">ARTÍCULO 3 - Uniforme de </w:t>
      </w:r>
      <w:r w:rsidR="008D20CC">
        <w:rPr>
          <w:rFonts w:ascii="Arial" w:hAnsi="Arial"/>
          <w:b/>
          <w:lang w:val="es-ES"/>
        </w:rPr>
        <w:t>Judo</w:t>
      </w:r>
      <w:r w:rsidRPr="004A2555">
        <w:rPr>
          <w:rFonts w:ascii="Arial" w:hAnsi="Arial"/>
          <w:b/>
          <w:i/>
          <w:lang w:val="es-ES"/>
        </w:rPr>
        <w:t>(</w:t>
      </w:r>
      <w:r w:rsidR="008D20CC">
        <w:rPr>
          <w:rFonts w:ascii="Arial" w:hAnsi="Arial"/>
          <w:b/>
          <w:i/>
          <w:lang w:val="es-ES"/>
        </w:rPr>
        <w:t>Judo</w:t>
      </w:r>
      <w:r w:rsidRPr="004A2555">
        <w:rPr>
          <w:rFonts w:ascii="Arial" w:hAnsi="Arial"/>
          <w:b/>
          <w:i/>
          <w:lang w:val="es-ES"/>
        </w:rPr>
        <w:t>gi)</w:t>
      </w:r>
      <w:bookmarkEnd w:id="18"/>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Los competidores vestirán </w:t>
      </w:r>
      <w:r w:rsidR="008D20CC">
        <w:rPr>
          <w:rFonts w:ascii="Arial" w:hAnsi="Arial"/>
          <w:i/>
          <w:lang w:val="es-ES"/>
        </w:rPr>
        <w:t>Judo</w:t>
      </w:r>
      <w:r w:rsidRPr="004A2555">
        <w:rPr>
          <w:rFonts w:ascii="Arial" w:hAnsi="Arial"/>
          <w:i/>
          <w:lang w:val="es-ES"/>
        </w:rPr>
        <w:t>gi</w:t>
      </w:r>
      <w:r w:rsidRPr="004A2555">
        <w:rPr>
          <w:rFonts w:ascii="Arial" w:hAnsi="Arial"/>
          <w:lang w:val="es-ES"/>
        </w:rPr>
        <w:t xml:space="preserve"> cumpliendo con las condiciones siguientes:</w:t>
      </w:r>
    </w:p>
    <w:p w:rsidR="0021587E" w:rsidRPr="004A2555" w:rsidRDefault="0021587E" w:rsidP="0021587E">
      <w:pPr>
        <w:spacing w:before="100" w:after="100"/>
        <w:jc w:val="both"/>
        <w:rPr>
          <w:rFonts w:ascii="Arial" w:hAnsi="Arial"/>
          <w:lang w:val="es-ES"/>
        </w:rPr>
      </w:pPr>
      <w:r w:rsidRPr="004A2555">
        <w:rPr>
          <w:rFonts w:ascii="Arial" w:hAnsi="Arial"/>
          <w:lang w:val="es-ES"/>
        </w:rPr>
        <w:t>El día de la competencia, los contendientes deben cumplir con la REGULACIÓN DE</w:t>
      </w:r>
      <w:r w:rsidR="008D20CC">
        <w:rPr>
          <w:rFonts w:ascii="Arial" w:hAnsi="Arial"/>
          <w:lang w:val="es-ES"/>
        </w:rPr>
        <w:t>JUDO</w:t>
      </w:r>
      <w:r w:rsidRPr="004A2555">
        <w:rPr>
          <w:rFonts w:ascii="Arial" w:hAnsi="Arial"/>
          <w:lang w:val="es-ES"/>
        </w:rPr>
        <w:t>GI actual.</w:t>
      </w:r>
    </w:p>
    <w:p w:rsidR="0021587E" w:rsidRPr="004A2555" w:rsidRDefault="0021587E" w:rsidP="0021587E">
      <w:pPr>
        <w:spacing w:before="100" w:after="100"/>
        <w:jc w:val="both"/>
        <w:rPr>
          <w:rFonts w:ascii="Arial" w:hAnsi="Arial"/>
          <w:u w:val="single"/>
          <w:lang w:val="es-ES"/>
        </w:rPr>
      </w:pPr>
      <w:r w:rsidRPr="004A2555">
        <w:rPr>
          <w:rFonts w:ascii="Arial" w:hAnsi="Arial"/>
          <w:lang w:val="es-ES"/>
        </w:rPr>
        <w:t xml:space="preserve">Documento de referencia: </w:t>
      </w:r>
      <w:r w:rsidRPr="004A2555">
        <w:rPr>
          <w:rFonts w:ascii="Arial" w:hAnsi="Arial"/>
          <w:u w:val="single"/>
          <w:lang w:val="es-ES"/>
        </w:rPr>
        <w:t xml:space="preserve">REGULACIÓN DE </w:t>
      </w:r>
      <w:r w:rsidR="008D20CC">
        <w:rPr>
          <w:rFonts w:ascii="Arial" w:hAnsi="Arial"/>
          <w:u w:val="single"/>
          <w:lang w:val="es-ES"/>
        </w:rPr>
        <w:t>JUDO</w:t>
      </w:r>
      <w:r w:rsidRPr="004A2555">
        <w:rPr>
          <w:rFonts w:ascii="Arial" w:hAnsi="Arial"/>
          <w:u w:val="single"/>
          <w:lang w:val="es-ES"/>
        </w:rPr>
        <w:t>GI.</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Este documento se puede leer en la página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(DOCUMENTS – ADMINISTRATIVE).</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día de la competencia, los contendientes deben cumplir con </w:t>
      </w:r>
      <w:smartTag w:uri="urn:schemas-microsoft-com:office:smarttags" w:element="PersonName">
        <w:smartTagPr>
          <w:attr w:name="ProductID" w:val="la GUￍA DE"/>
        </w:smartTagPr>
        <w:r w:rsidRPr="004A2555">
          <w:rPr>
            <w:rFonts w:ascii="Arial" w:hAnsi="Arial"/>
            <w:lang w:val="es-ES"/>
          </w:rPr>
          <w:t>la GUÍA DE</w:t>
        </w:r>
      </w:smartTag>
      <w:r w:rsidRPr="004A2555">
        <w:rPr>
          <w:rFonts w:ascii="Arial" w:hAnsi="Arial"/>
          <w:lang w:val="es-ES"/>
        </w:rPr>
        <w:t xml:space="preserve"> CONTROL DE </w:t>
      </w:r>
      <w:r w:rsidR="008D20CC">
        <w:rPr>
          <w:rFonts w:ascii="Arial" w:hAnsi="Arial"/>
          <w:lang w:val="es-ES"/>
        </w:rPr>
        <w:t>JUDO</w:t>
      </w:r>
      <w:r w:rsidRPr="004A2555">
        <w:rPr>
          <w:rFonts w:ascii="Arial" w:hAnsi="Arial"/>
          <w:lang w:val="es-ES"/>
        </w:rPr>
        <w:t xml:space="preserve">GI DURANTE LAS COMPETENCIAS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actual. Página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(DOCUMENTS – EDUCATION &amp; COACHING COMMISSION).</w:t>
      </w:r>
    </w:p>
    <w:p w:rsidR="0021587E" w:rsidRPr="004A2555" w:rsidRDefault="0021587E" w:rsidP="0021587E">
      <w:pPr>
        <w:spacing w:before="100" w:after="100"/>
        <w:jc w:val="both"/>
        <w:rPr>
          <w:rFonts w:ascii="Arial" w:hAnsi="Arial"/>
          <w:lang w:val="es-ES"/>
        </w:rPr>
      </w:pPr>
      <w:r w:rsidRPr="004A2555">
        <w:rPr>
          <w:rFonts w:ascii="Arial" w:hAnsi="Arial"/>
          <w:lang w:val="es-ES"/>
        </w:rPr>
        <w:t>Toda la información debe aparecer en la REGULACIÓN DE</w:t>
      </w:r>
      <w:r w:rsidR="008D20CC">
        <w:rPr>
          <w:rFonts w:ascii="Arial" w:hAnsi="Arial"/>
          <w:lang w:val="es-ES"/>
        </w:rPr>
        <w:t>JUDO</w:t>
      </w:r>
      <w:r w:rsidRPr="004A2555">
        <w:rPr>
          <w:rFonts w:ascii="Arial" w:hAnsi="Arial"/>
          <w:lang w:val="es-ES"/>
        </w:rPr>
        <w:t xml:space="preserve">GI y </w:t>
      </w:r>
      <w:smartTag w:uri="urn:schemas-microsoft-com:office:smarttags" w:element="PersonName">
        <w:smartTagPr>
          <w:attr w:name="ProductID" w:val="la GUￍA DE"/>
        </w:smartTagPr>
        <w:r w:rsidRPr="004A2555">
          <w:rPr>
            <w:rFonts w:ascii="Arial" w:hAnsi="Arial"/>
            <w:lang w:val="es-ES"/>
          </w:rPr>
          <w:t>la GUÍA DE</w:t>
        </w:r>
      </w:smartTag>
      <w:r w:rsidRPr="004A2555">
        <w:rPr>
          <w:rFonts w:ascii="Arial" w:hAnsi="Arial"/>
          <w:lang w:val="es-ES"/>
        </w:rPr>
        <w:t xml:space="preserve"> CONTROL DE </w:t>
      </w:r>
      <w:r w:rsidR="008D20CC">
        <w:rPr>
          <w:rFonts w:ascii="Arial" w:hAnsi="Arial"/>
          <w:lang w:val="es-ES"/>
        </w:rPr>
        <w:t>JUDO</w:t>
      </w:r>
      <w:r w:rsidRPr="004A2555">
        <w:rPr>
          <w:rFonts w:ascii="Arial" w:hAnsi="Arial"/>
          <w:lang w:val="es-ES"/>
        </w:rPr>
        <w:t xml:space="preserve">GI DURANTE LAS COMPETENCIAS DE </w:t>
      </w:r>
      <w:smartTag w:uri="urn:schemas-microsoft-com:office:smarttags" w:element="PersonName">
        <w:smartTagPr>
          <w:attr w:name="ProductID" w:val="la IJF."/>
        </w:smartTagPr>
        <w:r w:rsidRPr="004A2555">
          <w:rPr>
            <w:rFonts w:ascii="Arial" w:hAnsi="Arial"/>
            <w:lang w:val="es-ES"/>
          </w:rPr>
          <w:t>LA IJF.</w:t>
        </w:r>
      </w:smartTag>
    </w:p>
    <w:p w:rsidR="0021587E" w:rsidRPr="004A2555" w:rsidRDefault="0021587E" w:rsidP="0021587E">
      <w:pPr>
        <w:spacing w:before="100" w:after="100"/>
        <w:jc w:val="both"/>
        <w:rPr>
          <w:rFonts w:ascii="Arial" w:hAnsi="Arial"/>
          <w:lang w:val="es-ES"/>
        </w:rPr>
      </w:pPr>
    </w:p>
    <w:p w:rsidR="0021587E" w:rsidRPr="004A2555" w:rsidRDefault="0021587E" w:rsidP="0021587E">
      <w:pPr>
        <w:spacing w:before="100" w:after="100"/>
        <w:jc w:val="both"/>
        <w:rPr>
          <w:rFonts w:ascii="Arial" w:hAnsi="Arial"/>
          <w:lang w:val="es-ES"/>
        </w:rPr>
      </w:pPr>
      <w:r w:rsidRPr="004A2555">
        <w:rPr>
          <w:rFonts w:ascii="Arial" w:hAnsi="Arial"/>
          <w:u w:val="single"/>
          <w:lang w:val="es-ES"/>
        </w:rPr>
        <w:t xml:space="preserve">MODIFICACIONES A </w:t>
      </w:r>
      <w:smartTag w:uri="urn:schemas-microsoft-com:office:smarttags" w:element="PersonName">
        <w:smartTagPr>
          <w:attr w:name="ProductID" w:val="LA REGULACION"/>
        </w:smartTagPr>
        <w:r w:rsidRPr="004A2555">
          <w:rPr>
            <w:rFonts w:ascii="Arial" w:hAnsi="Arial"/>
            <w:u w:val="single"/>
            <w:lang w:val="es-ES"/>
          </w:rPr>
          <w:t>LA REGULACION</w:t>
        </w:r>
      </w:smartTag>
      <w:r w:rsidRPr="004A2555">
        <w:rPr>
          <w:rFonts w:ascii="Arial" w:hAnsi="Arial"/>
          <w:u w:val="single"/>
          <w:lang w:val="es-ES"/>
        </w:rPr>
        <w:t xml:space="preserve"> DE</w:t>
      </w:r>
      <w:r w:rsidR="008D20CC">
        <w:rPr>
          <w:rFonts w:ascii="Arial" w:hAnsi="Arial"/>
          <w:u w:val="single"/>
          <w:lang w:val="es-ES"/>
        </w:rPr>
        <w:t>JUDO</w:t>
      </w:r>
      <w:r w:rsidRPr="004A2555">
        <w:rPr>
          <w:rFonts w:ascii="Arial" w:hAnsi="Arial"/>
          <w:u w:val="single"/>
          <w:lang w:val="es-ES"/>
        </w:rPr>
        <w:t>GI</w:t>
      </w:r>
      <w:r w:rsidRPr="004A2555">
        <w:rPr>
          <w:rFonts w:ascii="Arial" w:hAnsi="Arial"/>
          <w:lang w:val="es-ES"/>
        </w:rPr>
        <w:t xml:space="preserve"> – (en vigor desde el 1 de enero de 2014).</w:t>
      </w:r>
    </w:p>
    <w:p w:rsidR="0021587E" w:rsidRPr="004A2555" w:rsidRDefault="0021587E" w:rsidP="0021587E">
      <w:pPr>
        <w:spacing w:before="100" w:after="100"/>
        <w:jc w:val="both"/>
        <w:rPr>
          <w:rFonts w:ascii="Arial" w:hAnsi="Arial"/>
          <w:u w:val="single"/>
          <w:lang w:val="es-ES"/>
        </w:rPr>
      </w:pPr>
      <w:r w:rsidRPr="004A2555">
        <w:rPr>
          <w:rFonts w:ascii="Arial" w:hAnsi="Arial"/>
          <w:u w:val="single"/>
          <w:lang w:val="es-ES"/>
        </w:rPr>
        <w:t xml:space="preserve">1/ </w:t>
      </w:r>
      <w:smartTag w:uri="urn:schemas-microsoft-com:office:smarttags" w:element="PersonName">
        <w:smartTagPr>
          <w:attr w:name="ProductID" w:val="La Manga"/>
        </w:smartTagPr>
        <w:r w:rsidRPr="004A2555">
          <w:rPr>
            <w:rFonts w:ascii="Arial" w:hAnsi="Arial"/>
            <w:u w:val="single"/>
            <w:lang w:val="es-ES"/>
          </w:rPr>
          <w:t>La Manga</w:t>
        </w:r>
      </w:smartTag>
      <w:r w:rsidRPr="004A2555">
        <w:rPr>
          <w:rFonts w:ascii="Arial" w:hAnsi="Arial"/>
          <w:u w:val="single"/>
          <w:lang w:val="es-ES"/>
        </w:rPr>
        <w:t>:</w:t>
      </w:r>
    </w:p>
    <w:p w:rsidR="0021587E" w:rsidRPr="004A2555" w:rsidRDefault="0021587E" w:rsidP="0021587E">
      <w:pPr>
        <w:spacing w:before="100" w:after="100"/>
        <w:jc w:val="both"/>
        <w:rPr>
          <w:rFonts w:ascii="Arial" w:hAnsi="Arial"/>
          <w:lang w:val="es-ES"/>
        </w:rPr>
        <w:sectPr w:rsidR="0021587E" w:rsidRPr="004A2555" w:rsidSect="0021587E">
          <w:footerReference w:type="default" r:id="rId59"/>
          <w:pgSz w:w="11906" w:h="16838"/>
          <w:pgMar w:top="1138" w:right="1138" w:bottom="1138" w:left="1138" w:header="720" w:footer="720" w:gutter="0"/>
          <w:cols w:space="708"/>
          <w:docGrid w:linePitch="360"/>
        </w:sectPr>
      </w:pPr>
    </w:p>
    <w:p w:rsidR="0021587E" w:rsidRPr="004A2555" w:rsidRDefault="0021587E" w:rsidP="0021587E">
      <w:pPr>
        <w:spacing w:before="100" w:after="100"/>
        <w:jc w:val="both"/>
        <w:rPr>
          <w:rFonts w:ascii="Arial" w:hAnsi="Arial"/>
          <w:lang w:val="es-ES"/>
        </w:rPr>
      </w:pPr>
      <w:r w:rsidRPr="004A2555">
        <w:rPr>
          <w:rFonts w:ascii="Arial" w:hAnsi="Arial"/>
          <w:lang w:val="es-ES"/>
        </w:rPr>
        <w:lastRenderedPageBreak/>
        <w:t xml:space="preserve">Las mangas del </w:t>
      </w:r>
      <w:r w:rsidR="008D20CC">
        <w:rPr>
          <w:rFonts w:ascii="Arial" w:hAnsi="Arial"/>
          <w:lang w:val="es-ES"/>
        </w:rPr>
        <w:t>Judo</w:t>
      </w:r>
      <w:r w:rsidRPr="004A2555">
        <w:rPr>
          <w:rFonts w:ascii="Arial" w:hAnsi="Arial"/>
          <w:lang w:val="es-ES"/>
        </w:rPr>
        <w:t xml:space="preserve">gi deben cubrir todo el brazo, incluyendo la muñeca, en la posición de control de la chaqueta de </w:t>
      </w:r>
      <w:r w:rsidR="008D20CC">
        <w:rPr>
          <w:rFonts w:ascii="Arial" w:hAnsi="Arial"/>
          <w:lang w:val="es-ES"/>
        </w:rPr>
        <w:t>Judo</w:t>
      </w:r>
      <w:r w:rsidRPr="004A2555">
        <w:rPr>
          <w:rFonts w:ascii="Arial" w:hAnsi="Arial"/>
          <w:lang w:val="es-ES"/>
        </w:rPr>
        <w:t xml:space="preserve">gi (brazos abiertos). </w:t>
      </w:r>
    </w:p>
    <w:p w:rsidR="0021587E" w:rsidRPr="00783862" w:rsidRDefault="00A03763" w:rsidP="0021587E">
      <w:pPr>
        <w:spacing w:before="100" w:after="100"/>
        <w:jc w:val="both"/>
        <w:rPr>
          <w:rFonts w:ascii="Arial" w:hAnsi="Arial"/>
        </w:rPr>
        <w:sectPr w:rsidR="0021587E" w:rsidRPr="00783862" w:rsidSect="0021587E">
          <w:type w:val="continuous"/>
          <w:pgSz w:w="11906" w:h="16838"/>
          <w:pgMar w:top="1134" w:right="1134" w:bottom="1134" w:left="1134" w:header="720" w:footer="720" w:gutter="0"/>
          <w:cols w:num="2" w:space="706"/>
          <w:docGrid w:linePitch="360"/>
        </w:sectPr>
      </w:pPr>
      <w:r>
        <w:rPr>
          <w:noProof/>
          <w:lang w:val="es-ES" w:eastAsia="es-ES"/>
        </w:rPr>
        <w:lastRenderedPageBreak/>
        <mc:AlternateContent>
          <mc:Choice Requires="wps">
            <w:drawing>
              <wp:anchor distT="0" distB="0" distL="114300" distR="114300" simplePos="0" relativeHeight="252354560" behindDoc="0" locked="0" layoutInCell="1" allowOverlap="1" wp14:anchorId="5F63C8E7" wp14:editId="121F3C3C">
                <wp:simplePos x="0" y="0"/>
                <wp:positionH relativeFrom="page">
                  <wp:posOffset>5828030</wp:posOffset>
                </wp:positionH>
                <wp:positionV relativeFrom="page">
                  <wp:posOffset>4854575</wp:posOffset>
                </wp:positionV>
                <wp:extent cx="1224280" cy="1057910"/>
                <wp:effectExtent l="0" t="0" r="0" b="0"/>
                <wp:wrapNone/>
                <wp:docPr id="2450" name="Rectangle 1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4280" cy="1057910"/>
                        </a:xfrm>
                        <a:prstGeom prst="rect">
                          <a:avLst/>
                        </a:prstGeom>
                        <a:blipFill dpi="0" rotWithShape="0">
                          <a:blip r:embed="rId6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426B2" id="Rectangle 1436" o:spid="_x0000_s1026" style="position:absolute;margin-left:458.9pt;margin-top:382.25pt;width:96.4pt;height:83.3pt;z-index:25235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" stroked="f">
                <v:fill r:id="rId61" o:title="" recolor="t" type="frame"/>
                <v:path arrowok="t"/>
                <w10:wrap anchorx="page" anchory="page"/>
              </v:rect>
            </w:pict>
          </mc:Fallback>
        </mc:AlternateContent>
      </w:r>
      <w:r w:rsidR="0021587E">
        <w:rPr>
          <w:rFonts w:ascii="Arial" w:hAnsi="Arial"/>
          <w:noProof/>
          <w:lang w:val="es-ES" w:eastAsia="es-ES"/>
        </w:rPr>
        <w:drawing>
          <wp:inline distT="0" distB="0" distL="0" distR="0" wp14:anchorId="53567601" wp14:editId="36F9E4A6">
            <wp:extent cx="2862580" cy="186055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62580" cy="1860550"/>
                    </a:xfrm>
                    <a:prstGeom prst="rect">
                      <a:avLst/>
                    </a:prstGeom>
                    <a:noFill/>
                    <a:ln>
                      <a:noFill/>
                    </a:ln>
                  </pic:spPr>
                </pic:pic>
              </a:graphicData>
            </a:graphic>
          </wp:inline>
        </w:drawing>
      </w:r>
    </w:p>
    <w:p w:rsidR="0021587E" w:rsidRPr="004A2555" w:rsidRDefault="0021587E" w:rsidP="0021587E">
      <w:pPr>
        <w:spacing w:before="100" w:after="100"/>
        <w:jc w:val="both"/>
        <w:rPr>
          <w:rFonts w:ascii="Arial" w:hAnsi="Arial"/>
          <w:u w:val="single"/>
          <w:lang w:val="es-ES"/>
        </w:rPr>
      </w:pPr>
      <w:r w:rsidRPr="004A2555">
        <w:rPr>
          <w:rFonts w:ascii="Arial" w:hAnsi="Arial"/>
          <w:u w:val="single"/>
          <w:lang w:val="es-ES"/>
        </w:rPr>
        <w:lastRenderedPageBreak/>
        <w:t>2 / La Chaqueta</w:t>
      </w:r>
    </w:p>
    <w:p w:rsidR="0021587E" w:rsidRPr="004A2555" w:rsidRDefault="0021587E" w:rsidP="0021587E">
      <w:pPr>
        <w:rPr>
          <w:rFonts w:ascii="Arial" w:hAnsi="Arial" w:cs="Arial"/>
          <w:lang w:val="es-ES"/>
        </w:rPr>
        <w:sectPr w:rsidR="0021587E" w:rsidRPr="004A2555" w:rsidSect="0021587E">
          <w:type w:val="continuous"/>
          <w:pgSz w:w="11906" w:h="16838"/>
          <w:pgMar w:top="1134" w:right="1134" w:bottom="1134" w:left="1134" w:header="720" w:footer="720" w:gutter="0"/>
          <w:cols w:space="708"/>
          <w:docGrid w:linePitch="360"/>
        </w:sectPr>
      </w:pPr>
    </w:p>
    <w:p w:rsidR="0021587E" w:rsidRPr="004A2555" w:rsidRDefault="00A03763" w:rsidP="0021587E">
      <w:pPr>
        <w:rPr>
          <w:rFonts w:ascii="Arial" w:hAnsi="Arial" w:cs="Arial"/>
          <w:lang w:val="es-ES"/>
        </w:rPr>
      </w:pPr>
      <w:r>
        <w:rPr>
          <w:noProof/>
          <w:lang w:val="es-ES" w:eastAsia="es-ES"/>
        </w:rPr>
        <w:lastRenderedPageBreak/>
        <mc:AlternateContent>
          <mc:Choice Requires="wps">
            <w:drawing>
              <wp:anchor distT="0" distB="0" distL="114300" distR="114300" simplePos="0" relativeHeight="251003904" behindDoc="1" locked="0" layoutInCell="1" allowOverlap="1" wp14:anchorId="2BC57771" wp14:editId="5183FA4C">
                <wp:simplePos x="0" y="0"/>
                <wp:positionH relativeFrom="page">
                  <wp:posOffset>4225290</wp:posOffset>
                </wp:positionH>
                <wp:positionV relativeFrom="page">
                  <wp:posOffset>5404485</wp:posOffset>
                </wp:positionV>
                <wp:extent cx="2485390" cy="2286000"/>
                <wp:effectExtent l="0" t="0" r="0" b="0"/>
                <wp:wrapNone/>
                <wp:docPr id="2449"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5390" cy="2286000"/>
                        </a:xfrm>
                        <a:prstGeom prst="rect">
                          <a:avLst/>
                        </a:prstGeom>
                        <a:blipFill dpi="0" rotWithShape="0">
                          <a:blip r:embed="rId6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9BDDE" id="Rectangle 1435" o:spid="_x0000_s1026" style="position:absolute;margin-left:332.7pt;margin-top:425.55pt;width:195.7pt;height:180pt;z-index:-25231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&#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" stroked="f">
                <v:fill r:id="rId64" o:title="" recolor="t" type="frame"/>
                <v:path arrowok="t"/>
                <w10:wrap anchorx="page" anchory="page"/>
              </v:rect>
            </w:pict>
          </mc:Fallback>
        </mc:AlternateContent>
      </w:r>
    </w:p>
    <w:p w:rsidR="0021587E" w:rsidRPr="004A2555" w:rsidRDefault="0021587E" w:rsidP="0021587E">
      <w:pPr>
        <w:rPr>
          <w:rFonts w:ascii="Arial" w:hAnsi="Arial" w:cs="Arial"/>
          <w:lang w:val="es-ES"/>
        </w:rPr>
      </w:pPr>
    </w:p>
    <w:p w:rsidR="0021587E" w:rsidRPr="004A2555" w:rsidRDefault="0021587E" w:rsidP="0021587E">
      <w:pPr>
        <w:rPr>
          <w:rFonts w:ascii="Arial" w:hAnsi="Arial" w:cs="Arial"/>
          <w:lang w:val="es-ES"/>
        </w:rPr>
      </w:pPr>
      <w:r w:rsidRPr="004A2555">
        <w:rPr>
          <w:rFonts w:ascii="Arial" w:hAnsi="Arial" w:cs="Arial"/>
          <w:lang w:val="es-ES"/>
        </w:rPr>
        <w:t>La distancia entre las dos solapas de la chaqueta horizontalmente debe ser de un mínimo de 20cm.</w:t>
      </w:r>
    </w:p>
    <w:p w:rsidR="0021587E" w:rsidRPr="004A2555" w:rsidRDefault="0021587E" w:rsidP="0021587E">
      <w:pPr>
        <w:rPr>
          <w:rFonts w:ascii="Arial" w:hAnsi="Arial" w:cs="Arial"/>
          <w:lang w:val="es-ES"/>
        </w:rPr>
      </w:pPr>
      <w:r w:rsidRPr="004A2555">
        <w:rPr>
          <w:rFonts w:ascii="Arial" w:hAnsi="Arial" w:cs="Arial"/>
          <w:lang w:val="es-ES"/>
        </w:rPr>
        <w:t>La distancia entre la parte superior del esternón y el punto de cruce de la solapa de la chaqueta de forma vertical debe ser de menos de 10cm.</w:t>
      </w:r>
    </w:p>
    <w:p w:rsidR="0021587E" w:rsidRPr="004A2555" w:rsidRDefault="0021587E" w:rsidP="0021587E">
      <w:pPr>
        <w:rPr>
          <w:rFonts w:ascii="Arial" w:hAnsi="Arial" w:cs="Arial"/>
          <w:lang w:val="es-ES"/>
        </w:rPr>
      </w:pPr>
    </w:p>
    <w:p w:rsidR="0021587E" w:rsidRPr="004A2555" w:rsidRDefault="0021587E" w:rsidP="0021587E">
      <w:pPr>
        <w:spacing w:before="100" w:after="100"/>
        <w:jc w:val="right"/>
        <w:rPr>
          <w:lang w:val="es-ES"/>
        </w:rPr>
      </w:pP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rFonts w:ascii="Arial" w:hAnsi="Arial"/>
          <w:b/>
          <w:lang w:val="es-ES"/>
        </w:rPr>
        <w:sectPr w:rsidR="0021587E" w:rsidRPr="004A2555" w:rsidSect="0021587E">
          <w:type w:val="continuous"/>
          <w:pgSz w:w="11906" w:h="16838"/>
          <w:pgMar w:top="1134" w:right="1134" w:bottom="1134" w:left="1134" w:header="720" w:footer="720" w:gutter="0"/>
          <w:cols w:num="2" w:space="706"/>
          <w:docGrid w:linePitch="360"/>
        </w:sectPr>
      </w:pPr>
    </w:p>
    <w:p w:rsidR="0021587E" w:rsidRPr="00783862" w:rsidRDefault="0021587E" w:rsidP="0021587E">
      <w:pPr>
        <w:spacing w:before="100" w:after="100"/>
        <w:jc w:val="both"/>
        <w:rPr>
          <w:rFonts w:ascii="Arial" w:hAnsi="Arial"/>
          <w:b/>
        </w:rPr>
      </w:pPr>
      <w:bookmarkStart w:id="19" w:name="articulo4"/>
      <w:r w:rsidRPr="00783862">
        <w:rPr>
          <w:rFonts w:ascii="Arial" w:hAnsi="Arial"/>
          <w:b/>
        </w:rPr>
        <w:lastRenderedPageBreak/>
        <w:t>Artículo 4 – Higiene</w:t>
      </w:r>
      <w:bookmarkEnd w:id="19"/>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cs="Arial"/>
          <w:lang w:val="es-ES"/>
        </w:rPr>
        <w:t xml:space="preserve">El </w:t>
      </w:r>
      <w:r w:rsidR="008D20CC">
        <w:rPr>
          <w:rFonts w:ascii="Arial" w:hAnsi="Arial" w:cs="Arial"/>
          <w:i/>
          <w:lang w:val="es-ES"/>
        </w:rPr>
        <w:t>Judo</w:t>
      </w:r>
      <w:r w:rsidRPr="004A2555">
        <w:rPr>
          <w:rFonts w:ascii="Arial" w:hAnsi="Arial" w:cs="Arial"/>
          <w:i/>
          <w:lang w:val="es-ES"/>
        </w:rPr>
        <w:t>gi</w:t>
      </w:r>
      <w:r w:rsidRPr="004A2555">
        <w:rPr>
          <w:rFonts w:ascii="Arial" w:hAnsi="Arial" w:cs="Arial"/>
          <w:lang w:val="es-ES"/>
        </w:rPr>
        <w:t xml:space="preserve"> deberá estar limpio, generalmente seco y sin olor desagradable.</w:t>
      </w:r>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lang w:val="es-ES"/>
        </w:rPr>
        <w:t>Las uñas de los pies y manos deberán ser cortas.</w:t>
      </w:r>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lang w:val="es-ES"/>
        </w:rPr>
        <w:t>La higiene personal del competidor será de un nivel alto.</w:t>
      </w:r>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lang w:val="es-ES"/>
        </w:rPr>
        <w:t>El pelo largo deberá ser sujetado a fin de evitar causar molestias al otro competidor. El pelo será sujeto con una banda elástica o de un material similar, sin componentes rígidos o de metal. No se deberá cubrir la cabeza, exceptuando las bandas de naturaleza médica.</w:t>
      </w:r>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lang w:val="es-ES"/>
        </w:rPr>
        <w:t xml:space="preserve">A los competidores que no cumplan con los requisitos de los Artículos 3 y 4, se les negará el derecho a competir y, como se describe en el Artículo 28 de estas Reglas, el oponente ganará el combate por </w:t>
      </w:r>
      <w:r w:rsidRPr="004A2555">
        <w:rPr>
          <w:rFonts w:ascii="Arial" w:hAnsi="Arial"/>
          <w:i/>
          <w:lang w:val="es-ES"/>
        </w:rPr>
        <w:t>Fusen-gachi</w:t>
      </w:r>
      <w:r w:rsidRPr="004A2555">
        <w:rPr>
          <w:rFonts w:ascii="Arial" w:hAnsi="Arial"/>
          <w:lang w:val="es-ES"/>
        </w:rPr>
        <w:t xml:space="preserve"> si el mismo no ha comenzado aún, o por </w:t>
      </w:r>
      <w:r w:rsidRPr="004A2555">
        <w:rPr>
          <w:rFonts w:ascii="Arial" w:hAnsi="Arial"/>
          <w:i/>
          <w:lang w:val="es-ES"/>
        </w:rPr>
        <w:t xml:space="preserve">Kiken-gachi </w:t>
      </w:r>
      <w:r w:rsidRPr="004A2555">
        <w:rPr>
          <w:rFonts w:ascii="Arial" w:hAnsi="Arial"/>
          <w:lang w:val="es-ES"/>
        </w:rPr>
        <w:t>si ya ha comenzado, de conformidad con la regla “mayoría de tres”.</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bookmarkStart w:id="20" w:name="articulo5"/>
      <w:r w:rsidRPr="004A2555">
        <w:rPr>
          <w:rFonts w:ascii="Arial" w:hAnsi="Arial"/>
          <w:b/>
          <w:lang w:val="es-ES"/>
        </w:rPr>
        <w:t xml:space="preserve">Artículo 5 - Árbitros y oficiales </w:t>
      </w:r>
      <w:bookmarkEnd w:id="20"/>
    </w:p>
    <w:p w:rsidR="0021587E" w:rsidRPr="004A2555" w:rsidRDefault="0021587E" w:rsidP="0021587E">
      <w:pPr>
        <w:spacing w:before="100" w:after="100"/>
        <w:jc w:val="both"/>
        <w:rPr>
          <w:rFonts w:ascii="Arial" w:hAnsi="Arial"/>
          <w:lang w:val="es-ES"/>
        </w:rPr>
      </w:pPr>
      <w:r w:rsidRPr="004A2555">
        <w:rPr>
          <w:rFonts w:ascii="Arial" w:hAnsi="Arial"/>
          <w:lang w:val="es-ES"/>
        </w:rPr>
        <w:t>Generalmente, el combate será dirigido por tres Árbitros de diferentes nacionalidades a los dos atletas que compiten.</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Un Árbitro en el colchón con un sistema de comunicación por radio se conecta a los dos Árbitros en la mesa del colchón, quienes lo asistirán por medio de un sistema de video CARE, bajo la supervisión de </w:t>
      </w:r>
      <w:smartTag w:uri="urn:schemas-microsoft-com:office:smarttags" w:element="PersonName">
        <w:smartTagPr>
          <w:attr w:name="ProductID" w:val="la Comisi￳n"/>
        </w:smartTagPr>
        <w:r w:rsidRPr="004A2555">
          <w:rPr>
            <w:rFonts w:ascii="Arial" w:hAnsi="Arial"/>
            <w:lang w:val="es-ES"/>
          </w:rPr>
          <w:t>la Comisión</w:t>
        </w:r>
      </w:smartTag>
      <w:r w:rsidRPr="004A2555">
        <w:rPr>
          <w:rFonts w:ascii="Arial" w:hAnsi="Arial"/>
          <w:lang w:val="es-ES"/>
        </w:rPr>
        <w:t xml:space="preserve"> de Arbitraje.</w:t>
      </w:r>
    </w:p>
    <w:p w:rsidR="0021587E" w:rsidRPr="004A2555" w:rsidRDefault="0021587E" w:rsidP="0021587E">
      <w:pPr>
        <w:spacing w:before="100" w:after="100"/>
        <w:jc w:val="both"/>
        <w:rPr>
          <w:rFonts w:ascii="Arial" w:hAnsi="Arial"/>
          <w:lang w:val="es-ES"/>
        </w:rPr>
      </w:pPr>
      <w:r w:rsidRPr="004A2555">
        <w:rPr>
          <w:rFonts w:ascii="Arial" w:hAnsi="Arial"/>
          <w:lang w:val="es-ES"/>
        </w:rPr>
        <w:t>Se implementará un sistema de rotación de los Árbitros para garantizar neutralidad.</w:t>
      </w:r>
    </w:p>
    <w:p w:rsidR="0021587E" w:rsidRPr="004A2555" w:rsidRDefault="0021587E" w:rsidP="0021587E">
      <w:pPr>
        <w:spacing w:before="100" w:after="100"/>
        <w:jc w:val="both"/>
        <w:rPr>
          <w:lang w:val="es-ES"/>
        </w:rPr>
      </w:pPr>
      <w:r w:rsidRPr="004A2555">
        <w:rPr>
          <w:rFonts w:ascii="Arial" w:hAnsi="Arial"/>
          <w:lang w:val="es-ES"/>
        </w:rPr>
        <w:t>Los Árbitros serán asistidos por los Anotadores, Cronometradores y Apuntadores del marcador.</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uniforme del Árbitro se adecuará al código de vestuario de </w:t>
      </w:r>
      <w:smartTag w:uri="urn:schemas-microsoft-com:office:smarttags" w:element="PersonName">
        <w:smartTagPr>
          <w:attr w:name="ProductID" w:val="la Organizaci￳n."/>
        </w:smartTagPr>
        <w:r w:rsidRPr="004A2555">
          <w:rPr>
            <w:rFonts w:ascii="Arial" w:hAnsi="Arial"/>
            <w:lang w:val="es-ES"/>
          </w:rPr>
          <w:t>la Organización.</w:t>
        </w:r>
      </w:smartTag>
    </w:p>
    <w:p w:rsidR="0021587E" w:rsidRPr="004A2555" w:rsidRDefault="0021587E" w:rsidP="0021587E">
      <w:pPr>
        <w:spacing w:before="100" w:after="100"/>
        <w:jc w:val="both"/>
        <w:rPr>
          <w:lang w:val="es-ES"/>
        </w:rPr>
      </w:pPr>
      <w:r w:rsidRPr="004A2555">
        <w:rPr>
          <w:rFonts w:ascii="Arial" w:hAnsi="Arial"/>
          <w:lang w:val="es-ES"/>
        </w:rPr>
        <w:t xml:space="preserve">Los miembros de </w:t>
      </w:r>
      <w:smartTag w:uri="urn:schemas-microsoft-com:office:smarttags" w:element="PersonName">
        <w:smartTagPr>
          <w:attr w:name="ProductID" w:val="la Comisi￳n"/>
        </w:smartTagPr>
        <w:r w:rsidRPr="004A2555">
          <w:rPr>
            <w:rFonts w:ascii="Arial" w:hAnsi="Arial"/>
            <w:lang w:val="es-ES"/>
          </w:rPr>
          <w:t>la Comisión</w:t>
        </w:r>
      </w:smartTag>
      <w:r w:rsidRPr="004A2555">
        <w:rPr>
          <w:rFonts w:ascii="Arial" w:hAnsi="Arial"/>
          <w:lang w:val="es-ES"/>
        </w:rPr>
        <w:t xml:space="preserve"> de Arbitraje que eventualmente intervendrán, también sentados cerca con su propio sistema CARE, deben estar conectados con los Árbitros por medio de auriculares. Dicho procedimiento de actuación está reflejado en el Artículo 19.6.</w:t>
      </w:r>
    </w:p>
    <w:p w:rsidR="0021587E" w:rsidRPr="004A2555" w:rsidRDefault="0021587E" w:rsidP="0021587E">
      <w:pPr>
        <w:spacing w:before="100" w:after="100"/>
        <w:jc w:val="both"/>
        <w:rPr>
          <w:lang w:val="es-ES"/>
        </w:rPr>
      </w:pPr>
      <w:r w:rsidRPr="004A2555">
        <w:rPr>
          <w:rFonts w:ascii="Arial" w:hAnsi="Arial"/>
          <w:b/>
          <w:lang w:val="es-ES"/>
        </w:rPr>
        <w:t xml:space="preserve">Apéndice  Artículo 5 - Árbitros y Oficiales </w:t>
      </w:r>
    </w:p>
    <w:p w:rsidR="0021587E" w:rsidRPr="004A2555" w:rsidRDefault="0021587E" w:rsidP="0021587E">
      <w:pPr>
        <w:spacing w:before="100" w:after="100"/>
        <w:jc w:val="both"/>
        <w:rPr>
          <w:lang w:val="es-ES"/>
        </w:rPr>
      </w:pPr>
      <w:r w:rsidRPr="004A2555">
        <w:rPr>
          <w:rFonts w:ascii="Arial" w:hAnsi="Arial"/>
          <w:lang w:val="es-ES"/>
        </w:rPr>
        <w:t xml:space="preserve">El Comité Organizador debe asegurarse de que los Anotadores, Cronometradores y Apuntadores del marcador, así como otros asistentes técnicos, hayan sido debidamente entrenados como oficiales técnicos. Habrá un mínimo de dos (2) Cronometradores, uno para registrar el tiempo real de combate y otro especializado en </w:t>
      </w:r>
      <w:r w:rsidRPr="004A2555">
        <w:rPr>
          <w:rFonts w:ascii="Arial" w:hAnsi="Arial"/>
          <w:i/>
          <w:lang w:val="es-ES"/>
        </w:rPr>
        <w:t>Osaekomi</w:t>
      </w:r>
      <w:r w:rsidRPr="004A2555">
        <w:rPr>
          <w:rFonts w:ascii="Arial" w:hAnsi="Arial"/>
          <w:lang w:val="es-ES"/>
        </w:rPr>
        <w:t>. De ser posible, debe haber una tercera persona para supervisar a los dos (2) cronometradores, en aras de evitar errores producto de equivocaciones u olvidos.</w:t>
      </w:r>
    </w:p>
    <w:p w:rsidR="0021587E" w:rsidRPr="004A2555" w:rsidRDefault="0021587E" w:rsidP="0021587E">
      <w:pPr>
        <w:spacing w:before="100" w:after="100"/>
        <w:jc w:val="both"/>
        <w:rPr>
          <w:lang w:val="es-ES"/>
        </w:rPr>
      </w:pPr>
      <w:r w:rsidRPr="004A2555">
        <w:rPr>
          <w:rFonts w:ascii="Arial" w:hAnsi="Arial"/>
          <w:lang w:val="es-ES"/>
        </w:rPr>
        <w:t xml:space="preserve">El Cronometrador principal (tiempo real de combate) pone en marcha su cronómetro al oír las voces de </w:t>
      </w:r>
      <w:r w:rsidRPr="004A2555">
        <w:rPr>
          <w:rFonts w:ascii="Arial" w:hAnsi="Arial"/>
          <w:i/>
          <w:lang w:val="es-ES"/>
        </w:rPr>
        <w:t>Hajime</w:t>
      </w:r>
      <w:r w:rsidRPr="004A2555">
        <w:rPr>
          <w:rFonts w:ascii="Arial" w:hAnsi="Arial"/>
          <w:lang w:val="es-ES"/>
        </w:rPr>
        <w:t xml:space="preserve"> o </w:t>
      </w:r>
      <w:r w:rsidRPr="004A2555">
        <w:rPr>
          <w:rFonts w:ascii="Arial" w:hAnsi="Arial"/>
          <w:i/>
          <w:lang w:val="es-ES"/>
        </w:rPr>
        <w:t>Yoghi</w:t>
      </w:r>
      <w:r w:rsidRPr="004A2555">
        <w:rPr>
          <w:rFonts w:ascii="Arial" w:hAnsi="Arial"/>
          <w:lang w:val="es-ES"/>
        </w:rPr>
        <w:t xml:space="preserve">, y lo detiene al oír las voces de </w:t>
      </w:r>
      <w:r w:rsidRPr="004A2555">
        <w:rPr>
          <w:rFonts w:ascii="Arial" w:hAnsi="Arial"/>
          <w:i/>
          <w:lang w:val="es-ES"/>
        </w:rPr>
        <w:t>Matte</w:t>
      </w:r>
      <w:r w:rsidRPr="004A2555">
        <w:rPr>
          <w:rFonts w:ascii="Arial" w:hAnsi="Arial"/>
          <w:lang w:val="es-ES"/>
        </w:rPr>
        <w:t xml:space="preserve"> o </w:t>
      </w:r>
      <w:r w:rsidRPr="004A2555">
        <w:rPr>
          <w:rFonts w:ascii="Arial" w:hAnsi="Arial"/>
          <w:i/>
          <w:lang w:val="es-ES"/>
        </w:rPr>
        <w:t>Sono-mama</w:t>
      </w:r>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lang w:val="es-ES"/>
        </w:rPr>
        <w:t xml:space="preserve">El cronometrador de </w:t>
      </w:r>
      <w:r w:rsidRPr="004A2555">
        <w:rPr>
          <w:rFonts w:ascii="Arial" w:hAnsi="Arial"/>
          <w:i/>
          <w:lang w:val="es-ES"/>
        </w:rPr>
        <w:t>Osaekomi</w:t>
      </w:r>
      <w:r w:rsidRPr="004A2555">
        <w:rPr>
          <w:rFonts w:ascii="Arial" w:hAnsi="Arial"/>
          <w:lang w:val="es-ES"/>
        </w:rPr>
        <w:t xml:space="preserve"> pone en marcha su cronómetro al oír </w:t>
      </w:r>
      <w:r w:rsidRPr="004A2555">
        <w:rPr>
          <w:rFonts w:ascii="Arial" w:hAnsi="Arial"/>
          <w:i/>
          <w:lang w:val="es-ES"/>
        </w:rPr>
        <w:t>Osaekomi</w:t>
      </w:r>
      <w:r w:rsidRPr="004A2555">
        <w:rPr>
          <w:rFonts w:ascii="Arial" w:hAnsi="Arial"/>
          <w:lang w:val="es-ES"/>
        </w:rPr>
        <w:t xml:space="preserve">, lo detiene en </w:t>
      </w:r>
      <w:r w:rsidRPr="004A2555">
        <w:rPr>
          <w:rFonts w:ascii="Arial" w:hAnsi="Arial"/>
          <w:i/>
          <w:lang w:val="es-ES"/>
        </w:rPr>
        <w:t>Sono-mama</w:t>
      </w:r>
      <w:r w:rsidRPr="004A2555">
        <w:rPr>
          <w:rFonts w:ascii="Arial" w:hAnsi="Arial"/>
          <w:lang w:val="es-ES"/>
        </w:rPr>
        <w:t xml:space="preserve">, y lo vuelve a poner en marcha al oír </w:t>
      </w:r>
      <w:r w:rsidRPr="004A2555">
        <w:rPr>
          <w:rFonts w:ascii="Arial" w:hAnsi="Arial"/>
          <w:i/>
          <w:lang w:val="es-ES"/>
        </w:rPr>
        <w:t>Yoshi</w:t>
      </w:r>
      <w:r w:rsidRPr="004A2555">
        <w:rPr>
          <w:rFonts w:ascii="Arial" w:hAnsi="Arial"/>
          <w:lang w:val="es-ES"/>
        </w:rPr>
        <w:t xml:space="preserve">. Tanto al oír </w:t>
      </w:r>
      <w:r w:rsidRPr="004A2555">
        <w:rPr>
          <w:rFonts w:ascii="Arial" w:hAnsi="Arial"/>
          <w:i/>
          <w:lang w:val="es-ES"/>
        </w:rPr>
        <w:t>Toketa</w:t>
      </w:r>
      <w:r w:rsidRPr="004A2555">
        <w:rPr>
          <w:rFonts w:ascii="Arial" w:hAnsi="Arial"/>
          <w:lang w:val="es-ES"/>
        </w:rPr>
        <w:t xml:space="preserve"> como </w:t>
      </w:r>
      <w:r w:rsidRPr="004A2555">
        <w:rPr>
          <w:rFonts w:ascii="Arial" w:hAnsi="Arial"/>
          <w:i/>
          <w:lang w:val="es-ES"/>
        </w:rPr>
        <w:t xml:space="preserve">Matte, </w:t>
      </w:r>
      <w:r w:rsidRPr="004A2555">
        <w:rPr>
          <w:rFonts w:ascii="Arial" w:hAnsi="Arial"/>
          <w:lang w:val="es-ES"/>
        </w:rPr>
        <w:t xml:space="preserve">detendrá su cronómetro y le indicará al Árbitro el número de segundos transcurridos. Al expirar el tiempo de </w:t>
      </w:r>
      <w:r w:rsidRPr="004A2555">
        <w:rPr>
          <w:rFonts w:ascii="Arial" w:hAnsi="Arial"/>
          <w:i/>
          <w:lang w:val="es-ES"/>
        </w:rPr>
        <w:t>Osaekomi</w:t>
      </w:r>
      <w:r w:rsidRPr="004A2555">
        <w:rPr>
          <w:rFonts w:ascii="Arial" w:hAnsi="Arial"/>
          <w:lang w:val="es-ES"/>
        </w:rPr>
        <w:t xml:space="preserve"> (20 segundos, o 15 si el competidor que aplica la inmovilización ha obtenido previamente un </w:t>
      </w:r>
      <w:r w:rsidRPr="004A2555">
        <w:rPr>
          <w:rFonts w:ascii="Arial" w:hAnsi="Arial"/>
          <w:i/>
          <w:lang w:val="es-ES"/>
        </w:rPr>
        <w:t>Waza-ari</w:t>
      </w:r>
      <w:r w:rsidRPr="004A2555">
        <w:rPr>
          <w:rFonts w:ascii="Arial" w:hAnsi="Arial"/>
          <w:lang w:val="es-ES"/>
        </w:rPr>
        <w:t xml:space="preserve">), indicará el fin del </w:t>
      </w:r>
      <w:r w:rsidRPr="004A2555">
        <w:rPr>
          <w:rFonts w:ascii="Arial" w:hAnsi="Arial"/>
          <w:i/>
          <w:lang w:val="es-ES"/>
        </w:rPr>
        <w:t>Osaekomi</w:t>
      </w:r>
      <w:r w:rsidRPr="004A2555">
        <w:rPr>
          <w:rFonts w:ascii="Arial" w:hAnsi="Arial"/>
          <w:lang w:val="es-ES"/>
        </w:rPr>
        <w:t xml:space="preserve"> mediante una señal audible.</w:t>
      </w:r>
    </w:p>
    <w:p w:rsidR="0021587E" w:rsidRPr="004A2555" w:rsidRDefault="0021587E" w:rsidP="0021587E">
      <w:pPr>
        <w:spacing w:before="100" w:after="100"/>
        <w:jc w:val="both"/>
        <w:rPr>
          <w:lang w:val="es-ES"/>
        </w:rPr>
      </w:pPr>
      <w:r w:rsidRPr="004A2555">
        <w:rPr>
          <w:rFonts w:ascii="Arial" w:hAnsi="Arial"/>
          <w:lang w:val="es-ES"/>
        </w:rPr>
        <w:t xml:space="preserve">El cronometrador de </w:t>
      </w:r>
      <w:r w:rsidRPr="004A2555">
        <w:rPr>
          <w:rFonts w:ascii="Arial" w:hAnsi="Arial"/>
          <w:i/>
          <w:lang w:val="es-ES"/>
        </w:rPr>
        <w:t>Osaekomi</w:t>
      </w:r>
      <w:r w:rsidRPr="004A2555">
        <w:rPr>
          <w:rFonts w:ascii="Arial" w:hAnsi="Arial"/>
          <w:lang w:val="es-ES"/>
        </w:rPr>
        <w:t xml:space="preserve"> levantará el banderín verde siempre que active su cronómetro al oír los anuncios y ver los gestos de </w:t>
      </w:r>
      <w:r w:rsidRPr="004A2555">
        <w:rPr>
          <w:rFonts w:ascii="Arial" w:hAnsi="Arial"/>
          <w:i/>
          <w:lang w:val="es-ES"/>
        </w:rPr>
        <w:t>Osaekomi</w:t>
      </w:r>
      <w:r w:rsidRPr="004A2555">
        <w:rPr>
          <w:rFonts w:ascii="Arial" w:hAnsi="Arial"/>
          <w:lang w:val="es-ES"/>
        </w:rPr>
        <w:t xml:space="preserve"> o </w:t>
      </w:r>
      <w:r w:rsidRPr="004A2555">
        <w:rPr>
          <w:rFonts w:ascii="Arial" w:hAnsi="Arial"/>
          <w:i/>
          <w:lang w:val="es-ES"/>
        </w:rPr>
        <w:t>Yosºhi.</w:t>
      </w:r>
      <w:r w:rsidRPr="004A2555">
        <w:rPr>
          <w:rFonts w:ascii="Arial" w:hAnsi="Arial"/>
          <w:lang w:val="es-ES"/>
        </w:rPr>
        <w:t xml:space="preserve"> Bajará el banderín cuando detenga su cronómetro al oír </w:t>
      </w:r>
      <w:r w:rsidRPr="004A2555">
        <w:rPr>
          <w:rFonts w:ascii="Arial" w:hAnsi="Arial"/>
          <w:i/>
          <w:lang w:val="es-ES"/>
        </w:rPr>
        <w:t>Toketa</w:t>
      </w:r>
      <w:r w:rsidRPr="004A2555">
        <w:rPr>
          <w:rFonts w:ascii="Arial" w:hAnsi="Arial"/>
          <w:lang w:val="es-ES"/>
        </w:rPr>
        <w:t xml:space="preserve">, </w:t>
      </w:r>
      <w:r w:rsidRPr="004A2555">
        <w:rPr>
          <w:rFonts w:ascii="Arial" w:hAnsi="Arial"/>
          <w:i/>
          <w:lang w:val="es-ES"/>
        </w:rPr>
        <w:t>Matte</w:t>
      </w:r>
      <w:r w:rsidRPr="004A2555">
        <w:rPr>
          <w:rFonts w:ascii="Arial" w:hAnsi="Arial"/>
          <w:lang w:val="es-ES"/>
        </w:rPr>
        <w:t xml:space="preserve"> o </w:t>
      </w:r>
      <w:r w:rsidRPr="004A2555">
        <w:rPr>
          <w:rFonts w:ascii="Arial" w:hAnsi="Arial"/>
          <w:i/>
          <w:lang w:val="es-ES"/>
        </w:rPr>
        <w:t>Sono-mama</w:t>
      </w:r>
      <w:r w:rsidRPr="004A2555">
        <w:rPr>
          <w:rFonts w:ascii="Arial" w:hAnsi="Arial"/>
          <w:lang w:val="es-ES"/>
        </w:rPr>
        <w:t xml:space="preserve">, o al expirar el tiempo de </w:t>
      </w:r>
      <w:r w:rsidRPr="004A2555">
        <w:rPr>
          <w:rFonts w:ascii="Arial" w:hAnsi="Arial"/>
          <w:i/>
          <w:lang w:val="es-ES"/>
        </w:rPr>
        <w:t>Osaekomi</w:t>
      </w:r>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lang w:val="es-ES"/>
        </w:rPr>
        <w:t xml:space="preserve">El cronometrador principal (tiempo real de combate) levantará un banderín amarillo siempre que detenga su cronómetro al oír la voz y ver la señal de </w:t>
      </w:r>
      <w:r w:rsidRPr="004A2555">
        <w:rPr>
          <w:rFonts w:ascii="Arial" w:hAnsi="Arial"/>
          <w:i/>
          <w:lang w:val="es-ES"/>
        </w:rPr>
        <w:t>Matte</w:t>
      </w:r>
      <w:r w:rsidRPr="004A2555">
        <w:rPr>
          <w:rFonts w:ascii="Arial" w:hAnsi="Arial"/>
          <w:lang w:val="es-ES"/>
        </w:rPr>
        <w:t xml:space="preserve"> o </w:t>
      </w:r>
      <w:r w:rsidRPr="004A2555">
        <w:rPr>
          <w:rFonts w:ascii="Arial" w:hAnsi="Arial"/>
          <w:i/>
          <w:lang w:val="es-ES"/>
        </w:rPr>
        <w:t>Sono-mama,</w:t>
      </w:r>
      <w:r w:rsidRPr="004A2555">
        <w:rPr>
          <w:rFonts w:ascii="Arial" w:hAnsi="Arial"/>
          <w:lang w:val="es-ES"/>
        </w:rPr>
        <w:t xml:space="preserve"> y bajará el banderín cuando reinicie su cronómetro al oír </w:t>
      </w:r>
      <w:r w:rsidRPr="004A2555">
        <w:rPr>
          <w:rFonts w:ascii="Arial" w:hAnsi="Arial"/>
          <w:i/>
          <w:lang w:val="es-ES"/>
        </w:rPr>
        <w:t>Hajime</w:t>
      </w:r>
      <w:r w:rsidRPr="004A2555">
        <w:rPr>
          <w:rFonts w:ascii="Arial" w:hAnsi="Arial"/>
          <w:lang w:val="es-ES"/>
        </w:rPr>
        <w:t xml:space="preserve"> o </w:t>
      </w:r>
      <w:r w:rsidRPr="004A2555">
        <w:rPr>
          <w:rFonts w:ascii="Arial" w:hAnsi="Arial"/>
          <w:i/>
          <w:lang w:val="es-ES"/>
        </w:rPr>
        <w:t>Yoshi</w:t>
      </w:r>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lang w:val="es-ES"/>
        </w:rPr>
        <w:t>Cuando expire el tiempo asignado para el combate, los Cronometradores notificarán al Árbitro mediante una señal claramente audible (ver Artículos 10, 11 y 12 de las Reglas de Arbitraje).</w:t>
      </w:r>
    </w:p>
    <w:p w:rsidR="0021587E" w:rsidRPr="004A2555" w:rsidRDefault="0021587E" w:rsidP="0021587E">
      <w:pPr>
        <w:spacing w:before="100" w:after="100"/>
        <w:jc w:val="both"/>
        <w:rPr>
          <w:lang w:val="es-ES"/>
        </w:rPr>
      </w:pPr>
      <w:r w:rsidRPr="004A2555">
        <w:rPr>
          <w:rFonts w:ascii="Arial" w:hAnsi="Arial"/>
          <w:lang w:val="es-ES"/>
        </w:rPr>
        <w:lastRenderedPageBreak/>
        <w:t>El anotador del marcador deberá garantizar estar completamente familiarizado con los actuales gestos y voces del Árbitro, para poder indicar de forma precisa el progreso y resultados del combate.</w:t>
      </w:r>
    </w:p>
    <w:p w:rsidR="0021587E" w:rsidRPr="004A2555" w:rsidRDefault="0021587E" w:rsidP="0021587E">
      <w:pPr>
        <w:spacing w:before="100" w:after="100"/>
        <w:jc w:val="both"/>
        <w:rPr>
          <w:lang w:val="es-ES"/>
        </w:rPr>
      </w:pPr>
      <w:r w:rsidRPr="004A2555">
        <w:rPr>
          <w:rFonts w:ascii="Arial" w:hAnsi="Arial"/>
          <w:lang w:val="es-ES"/>
        </w:rPr>
        <w:t>Además de las personas anteriormente indicadas, deberá haber un anotador de listados para registrar el curso global de los combates.</w:t>
      </w:r>
    </w:p>
    <w:p w:rsidR="0021587E" w:rsidRPr="004A2555" w:rsidRDefault="0021587E" w:rsidP="0021587E">
      <w:pPr>
        <w:spacing w:before="100" w:after="100"/>
        <w:jc w:val="both"/>
        <w:rPr>
          <w:rFonts w:ascii="Arial" w:hAnsi="Arial"/>
          <w:lang w:val="es-ES"/>
        </w:rPr>
      </w:pPr>
      <w:r w:rsidRPr="004A2555">
        <w:rPr>
          <w:rFonts w:ascii="Arial" w:hAnsi="Arial"/>
          <w:lang w:val="es-ES"/>
        </w:rPr>
        <w:t>Si se usan sistemas electrónicos, el procedimiento será el mismo que el descrito anteriormente. No obstante, se deberán usar simultáneamente cronómetros manuales junto al equipo electrónico, para garantizar la precisión y para que el marcador manual esté disponible en reserva.</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bookmarkStart w:id="21" w:name="articulo6"/>
      <w:r w:rsidRPr="004A2555">
        <w:rPr>
          <w:rFonts w:ascii="Arial" w:hAnsi="Arial"/>
          <w:b/>
          <w:lang w:val="es-ES"/>
        </w:rPr>
        <w:t>Artículo 6 - Posición y Función del Árbitro</w:t>
      </w:r>
      <w:bookmarkEnd w:id="21"/>
      <w:r w:rsidRPr="004A2555">
        <w:rPr>
          <w:rFonts w:ascii="Arial" w:hAnsi="Arial"/>
          <w:b/>
          <w:lang w:val="es-ES"/>
        </w:rPr>
        <w:t xml:space="preserve"> Principal</w:t>
      </w:r>
    </w:p>
    <w:p w:rsidR="0021587E" w:rsidRPr="004A2555" w:rsidRDefault="0021587E" w:rsidP="0021587E">
      <w:pPr>
        <w:spacing w:before="100" w:after="100"/>
        <w:jc w:val="both"/>
        <w:rPr>
          <w:rFonts w:ascii="Arial" w:hAnsi="Arial"/>
          <w:lang w:val="es-ES"/>
        </w:rPr>
      </w:pPr>
      <w:r w:rsidRPr="004A2555">
        <w:rPr>
          <w:rFonts w:ascii="Arial" w:hAnsi="Arial"/>
          <w:lang w:val="es-ES"/>
        </w:rPr>
        <w:t>El Árbitro permanecerá generalmente dentro del área de combate. Dirigirá el combate y aplicará las decisiones. Se asegurará de que sus decisiones se registren correctamente.</w:t>
      </w:r>
    </w:p>
    <w:p w:rsidR="0021587E" w:rsidRPr="004A2555" w:rsidRDefault="0021587E" w:rsidP="0021587E">
      <w:pPr>
        <w:spacing w:before="100" w:after="100"/>
        <w:jc w:val="both"/>
        <w:rPr>
          <w:lang w:val="es-ES"/>
        </w:rPr>
      </w:pPr>
      <w:r w:rsidRPr="004A2555">
        <w:rPr>
          <w:rFonts w:ascii="Arial" w:hAnsi="Arial"/>
          <w:b/>
          <w:lang w:val="es-ES"/>
        </w:rPr>
        <w:t>APÉNDICE  Artículo 6 - Posición y Función del Árbitro Principal</w:t>
      </w:r>
    </w:p>
    <w:p w:rsidR="0021587E" w:rsidRPr="004A2555" w:rsidRDefault="0021587E" w:rsidP="0021587E">
      <w:pPr>
        <w:spacing w:before="100" w:after="100"/>
        <w:jc w:val="both"/>
        <w:rPr>
          <w:rFonts w:ascii="Arial" w:hAnsi="Arial"/>
          <w:lang w:val="es-ES"/>
        </w:rPr>
      </w:pPr>
      <w:r w:rsidRPr="004A2555">
        <w:rPr>
          <w:rFonts w:ascii="Arial" w:hAnsi="Arial"/>
          <w:lang w:val="es-ES"/>
        </w:rPr>
        <w:t>El Árbitro se asegurará de que todo esté en orden; por ejemplo, área de competición, equipamiento, uniformes, higiene, oficiales técnicos, etc., antes de empezar el combate.</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competidor que usa el </w:t>
      </w:r>
      <w:r w:rsidR="008D20CC">
        <w:rPr>
          <w:rFonts w:ascii="Arial" w:hAnsi="Arial"/>
          <w:i/>
          <w:lang w:val="es-ES"/>
        </w:rPr>
        <w:t>Judo</w:t>
      </w:r>
      <w:r w:rsidRPr="004A2555">
        <w:rPr>
          <w:rFonts w:ascii="Arial" w:hAnsi="Arial"/>
          <w:i/>
          <w:lang w:val="es-ES"/>
        </w:rPr>
        <w:t xml:space="preserve">gi </w:t>
      </w:r>
      <w:r w:rsidRPr="004A2555">
        <w:rPr>
          <w:rFonts w:ascii="Arial" w:hAnsi="Arial"/>
          <w:lang w:val="es-ES"/>
        </w:rPr>
        <w:t xml:space="preserve">azul estará a la izquierda del Árbitro, y el que usa el </w:t>
      </w:r>
      <w:r w:rsidR="008D20CC">
        <w:rPr>
          <w:rFonts w:ascii="Arial" w:hAnsi="Arial"/>
          <w:i/>
          <w:lang w:val="es-ES"/>
        </w:rPr>
        <w:t>Judo</w:t>
      </w:r>
      <w:r w:rsidRPr="004A2555">
        <w:rPr>
          <w:rFonts w:ascii="Arial" w:hAnsi="Arial"/>
          <w:i/>
          <w:lang w:val="es-ES"/>
        </w:rPr>
        <w:t xml:space="preserve">gi </w:t>
      </w:r>
      <w:r w:rsidRPr="004A2555">
        <w:rPr>
          <w:rFonts w:ascii="Arial" w:hAnsi="Arial"/>
          <w:lang w:val="es-ES"/>
        </w:rPr>
        <w:t>blanco, a la derecha.</w:t>
      </w:r>
    </w:p>
    <w:p w:rsidR="0021587E" w:rsidRPr="004A2555" w:rsidRDefault="0021587E" w:rsidP="0021587E">
      <w:pPr>
        <w:spacing w:before="100" w:after="100"/>
        <w:jc w:val="both"/>
        <w:rPr>
          <w:lang w:val="es-ES"/>
        </w:rPr>
      </w:pPr>
      <w:r w:rsidRPr="004A2555">
        <w:rPr>
          <w:rFonts w:ascii="Arial" w:hAnsi="Arial"/>
          <w:lang w:val="es-ES"/>
        </w:rPr>
        <w:t xml:space="preserve">Cuando ambos competidores estén en </w:t>
      </w:r>
      <w:r w:rsidRPr="004A2555">
        <w:rPr>
          <w:rFonts w:ascii="Arial" w:hAnsi="Arial"/>
          <w:i/>
          <w:lang w:val="es-ES"/>
        </w:rPr>
        <w:t>Newaza</w:t>
      </w:r>
      <w:r w:rsidRPr="004A2555">
        <w:rPr>
          <w:rFonts w:ascii="Arial" w:hAnsi="Arial"/>
          <w:lang w:val="es-ES"/>
        </w:rPr>
        <w:t xml:space="preserve"> y de cara hacia afuera, el Árbitro podrá observar la acción desde la zona de seguridad.</w:t>
      </w:r>
    </w:p>
    <w:p w:rsidR="0021587E" w:rsidRPr="004A2555" w:rsidRDefault="0021587E" w:rsidP="0021587E">
      <w:pPr>
        <w:spacing w:before="100" w:after="100"/>
        <w:jc w:val="both"/>
        <w:rPr>
          <w:lang w:val="es-ES"/>
        </w:rPr>
      </w:pPr>
      <w:r w:rsidRPr="004A2555">
        <w:rPr>
          <w:rFonts w:ascii="Arial" w:hAnsi="Arial"/>
          <w:lang w:val="es-ES"/>
        </w:rPr>
        <w:t xml:space="preserve">Antes de arbitrar un combate, los Árbitros deben familiarizarse con el sonido de la campana o medios para indicar el fin del combate en sus respectivos tapices, así como con la posición del doctor o asistente médico. Al asumir el control de una área de competición, el Árbitro debe asegurarse de que la superficie del tapiz esté limpia y en buenas condiciones, que no haya separaciones entre los </w:t>
      </w:r>
      <w:r w:rsidRPr="004A2555">
        <w:rPr>
          <w:rFonts w:ascii="Arial" w:hAnsi="Arial"/>
          <w:i/>
          <w:lang w:val="es-ES"/>
        </w:rPr>
        <w:t>Tatamis</w:t>
      </w:r>
      <w:r w:rsidRPr="004A2555">
        <w:rPr>
          <w:rFonts w:ascii="Arial" w:hAnsi="Arial"/>
          <w:lang w:val="es-ES"/>
        </w:rPr>
        <w:t>, y que los competidores cumplan con los Artículos 3 y 4 de las Reglas de Arbitraje.</w:t>
      </w:r>
    </w:p>
    <w:p w:rsidR="0021587E" w:rsidRPr="004A2555" w:rsidRDefault="0021587E" w:rsidP="0021587E">
      <w:pPr>
        <w:spacing w:before="100" w:after="100"/>
        <w:jc w:val="both"/>
        <w:rPr>
          <w:lang w:val="es-ES"/>
        </w:rPr>
      </w:pPr>
      <w:r w:rsidRPr="004A2555">
        <w:rPr>
          <w:rFonts w:ascii="Arial" w:hAnsi="Arial"/>
          <w:lang w:val="es-ES"/>
        </w:rPr>
        <w:t>Los Árbitros deben asegurarse de que no haya espectadores, seguidores o fotógrafos en una posición que pueda causar molestias o riesgo de lesión a los competidores.</w:t>
      </w:r>
    </w:p>
    <w:p w:rsidR="0021587E" w:rsidRPr="004A2555" w:rsidRDefault="0021587E" w:rsidP="0021587E">
      <w:pPr>
        <w:spacing w:before="100" w:after="100"/>
        <w:jc w:val="both"/>
        <w:rPr>
          <w:rFonts w:ascii="Arial" w:hAnsi="Arial"/>
          <w:lang w:val="es-ES"/>
        </w:rPr>
      </w:pPr>
      <w:bookmarkStart w:id="22" w:name="articulo7"/>
      <w:r w:rsidRPr="004A2555">
        <w:rPr>
          <w:rFonts w:ascii="Arial" w:hAnsi="Arial"/>
          <w:lang w:val="es-ES"/>
        </w:rPr>
        <w:t>El Árbitro debe abandonar el área de competencia durante las presentaciones o durante cualquier retraso prolongado en el programa.</w:t>
      </w:r>
    </w:p>
    <w:p w:rsidR="0021587E" w:rsidRPr="004A2555" w:rsidRDefault="0021587E" w:rsidP="0021587E">
      <w:pPr>
        <w:spacing w:before="100" w:after="100"/>
        <w:jc w:val="both"/>
        <w:rPr>
          <w:rFonts w:ascii="Arial" w:hAnsi="Arial"/>
          <w:lang w:val="es-ES"/>
        </w:rPr>
      </w:pPr>
    </w:p>
    <w:p w:rsidR="0021587E" w:rsidRPr="004A2555" w:rsidRDefault="0021587E" w:rsidP="0021587E">
      <w:pPr>
        <w:spacing w:before="100" w:after="100"/>
        <w:jc w:val="both"/>
        <w:rPr>
          <w:lang w:val="es-ES"/>
        </w:rPr>
      </w:pPr>
      <w:r w:rsidRPr="004A2555">
        <w:rPr>
          <w:rFonts w:ascii="Arial" w:hAnsi="Arial"/>
          <w:b/>
          <w:lang w:val="es-ES"/>
        </w:rPr>
        <w:t>Artículo 7 - Posición y Función de los Árbitros de Mesa</w:t>
      </w:r>
      <w:bookmarkEnd w:id="22"/>
    </w:p>
    <w:p w:rsidR="0021587E" w:rsidRPr="004A2555" w:rsidRDefault="0021587E" w:rsidP="0021587E">
      <w:pPr>
        <w:spacing w:before="100" w:after="100"/>
        <w:jc w:val="both"/>
        <w:rPr>
          <w:rFonts w:ascii="Arial" w:hAnsi="Arial"/>
          <w:lang w:val="es-ES"/>
        </w:rPr>
      </w:pPr>
      <w:r w:rsidRPr="004A2555">
        <w:rPr>
          <w:rFonts w:ascii="Arial" w:hAnsi="Arial"/>
          <w:lang w:val="es-ES"/>
        </w:rPr>
        <w:t>Dos Árbitros deberán estar sentados en la mesa del colchón que estarán arbitrando junto al Árbitro Principal, y estarán conectados con él a través de auriculares, y lo ayudarán con el sistema de video CARE, según la regla de “mayoría de tres”.</w:t>
      </w:r>
    </w:p>
    <w:p w:rsidR="0021587E" w:rsidRPr="004A2555" w:rsidRDefault="0021587E" w:rsidP="0021587E">
      <w:pPr>
        <w:spacing w:before="100" w:after="100"/>
        <w:jc w:val="both"/>
        <w:rPr>
          <w:rFonts w:ascii="Arial" w:hAnsi="Arial"/>
          <w:lang w:val="es-ES"/>
        </w:rPr>
      </w:pPr>
      <w:r w:rsidRPr="004A2555">
        <w:rPr>
          <w:rFonts w:ascii="Arial" w:hAnsi="Arial"/>
          <w:lang w:val="es-ES"/>
        </w:rPr>
        <w:t>Si un Árbitro detecta que el marcador es incorrecto, dirigirá la atención del Árbitro Principal hacia el error.</w:t>
      </w:r>
    </w:p>
    <w:p w:rsidR="0021587E" w:rsidRPr="004A2555" w:rsidRDefault="0021587E" w:rsidP="0021587E">
      <w:pPr>
        <w:spacing w:before="100" w:after="100"/>
        <w:jc w:val="both"/>
        <w:rPr>
          <w:rFonts w:ascii="Arial" w:hAnsi="Arial"/>
          <w:lang w:val="es-ES"/>
        </w:rPr>
      </w:pPr>
      <w:r w:rsidRPr="004A2555">
        <w:rPr>
          <w:rFonts w:ascii="Arial" w:hAnsi="Arial"/>
          <w:lang w:val="es-ES"/>
        </w:rPr>
        <w:t>Un Árbitro no debe adelantarse a la señal de anotación del Árbitro Principal.</w:t>
      </w:r>
    </w:p>
    <w:p w:rsidR="0021587E" w:rsidRPr="004A2555" w:rsidRDefault="0021587E" w:rsidP="0021587E">
      <w:pPr>
        <w:spacing w:before="100" w:after="100"/>
        <w:jc w:val="both"/>
        <w:rPr>
          <w:rFonts w:ascii="Arial" w:hAnsi="Arial"/>
          <w:lang w:val="es-ES"/>
        </w:rPr>
      </w:pPr>
      <w:r w:rsidRPr="004A2555">
        <w:rPr>
          <w:rFonts w:ascii="Arial" w:hAnsi="Arial"/>
          <w:lang w:val="es-ES"/>
        </w:rPr>
        <w:t>El Árbitro debe abandonar el área de competencia durante las presentaciones o durante cualquier retraso prolongado en el programa.</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Si un competidor tiene que cambiarse cualquier parte del </w:t>
      </w:r>
      <w:r w:rsidR="008D20CC">
        <w:rPr>
          <w:rFonts w:ascii="Arial" w:hAnsi="Arial"/>
          <w:i/>
          <w:lang w:val="es-ES"/>
        </w:rPr>
        <w:t>Judo</w:t>
      </w:r>
      <w:r w:rsidRPr="004A2555">
        <w:rPr>
          <w:rFonts w:ascii="Arial" w:hAnsi="Arial"/>
          <w:i/>
          <w:lang w:val="es-ES"/>
        </w:rPr>
        <w:t>gi</w:t>
      </w:r>
      <w:r w:rsidRPr="004A2555">
        <w:rPr>
          <w:rFonts w:ascii="Arial" w:hAnsi="Arial"/>
          <w:lang w:val="es-ES"/>
        </w:rPr>
        <w:t xml:space="preserve"> fuera del área de competencia, o necesita salir temporalmente del área de competición cuando el combate ya ha empezado, por una razón considerada necesaria por el Árbitro Principal, autorización otorgada solo en casos excepcionales, un Árbitro de mesa debe obligatoriamente acompañar al competidor para ver que no ocurra anomalía alguna. </w:t>
      </w:r>
    </w:p>
    <w:p w:rsidR="0021587E" w:rsidRPr="004A2555" w:rsidRDefault="0021587E" w:rsidP="0021587E">
      <w:pPr>
        <w:spacing w:before="100" w:after="100"/>
        <w:jc w:val="both"/>
        <w:rPr>
          <w:rFonts w:ascii="Arial" w:hAnsi="Arial"/>
          <w:lang w:val="es-ES"/>
        </w:rPr>
      </w:pPr>
      <w:r w:rsidRPr="004A2555">
        <w:rPr>
          <w:rFonts w:ascii="Arial" w:hAnsi="Arial"/>
          <w:lang w:val="es-ES"/>
        </w:rPr>
        <w:t>Si el Árbitro de mesa no es del mismo sexo, un oficial designado por el Director de Arbitraje sustituirá al Árbitro de mesa y acompañará al competidor.</w:t>
      </w:r>
    </w:p>
    <w:p w:rsidR="0021587E" w:rsidRDefault="0021587E" w:rsidP="0021587E">
      <w:pPr>
        <w:spacing w:before="100" w:after="100"/>
        <w:jc w:val="both"/>
        <w:rPr>
          <w:rFonts w:ascii="Arial" w:hAnsi="Arial"/>
          <w:lang w:val="es-ES"/>
        </w:rPr>
      </w:pPr>
    </w:p>
    <w:p w:rsidR="0021587E" w:rsidRDefault="0021587E" w:rsidP="0021587E">
      <w:pPr>
        <w:spacing w:before="100" w:after="100"/>
        <w:jc w:val="both"/>
        <w:rPr>
          <w:rFonts w:ascii="Arial" w:hAnsi="Arial"/>
          <w:lang w:val="es-ES"/>
        </w:rPr>
      </w:pPr>
    </w:p>
    <w:p w:rsidR="0021587E" w:rsidRDefault="0021587E" w:rsidP="0021587E">
      <w:pPr>
        <w:spacing w:before="100" w:after="100"/>
        <w:jc w:val="both"/>
        <w:rPr>
          <w:rFonts w:ascii="Arial" w:hAnsi="Arial"/>
          <w:lang w:val="es-ES"/>
        </w:rPr>
      </w:pPr>
    </w:p>
    <w:p w:rsidR="00B066DC" w:rsidRPr="004A2555" w:rsidRDefault="00B066DC" w:rsidP="0021587E">
      <w:pPr>
        <w:spacing w:before="100" w:after="100"/>
        <w:jc w:val="both"/>
        <w:rPr>
          <w:rFonts w:ascii="Arial" w:hAnsi="Arial"/>
          <w:lang w:val="es-ES"/>
        </w:rPr>
      </w:pPr>
    </w:p>
    <w:p w:rsidR="0021587E" w:rsidRPr="00783862" w:rsidRDefault="0021587E" w:rsidP="0021587E">
      <w:pPr>
        <w:spacing w:before="100" w:after="100"/>
        <w:jc w:val="both"/>
      </w:pPr>
      <w:bookmarkStart w:id="23" w:name="articulo8"/>
      <w:r w:rsidRPr="00783862">
        <w:rPr>
          <w:rFonts w:ascii="Arial" w:hAnsi="Arial"/>
          <w:b/>
        </w:rPr>
        <w:t>Artículo 8 - Gestos</w:t>
      </w:r>
      <w:bookmarkEnd w:id="23"/>
    </w:p>
    <w:p w:rsidR="0021587E" w:rsidRPr="00783862" w:rsidRDefault="0021587E" w:rsidP="008873A7">
      <w:pPr>
        <w:widowControl/>
        <w:numPr>
          <w:ilvl w:val="0"/>
          <w:numId w:val="132"/>
        </w:numPr>
        <w:tabs>
          <w:tab w:val="clear" w:pos="2340"/>
          <w:tab w:val="num" w:pos="540"/>
        </w:tabs>
        <w:spacing w:before="100" w:after="100"/>
        <w:ind w:left="540"/>
        <w:jc w:val="both"/>
        <w:rPr>
          <w:rFonts w:ascii="Arial" w:hAnsi="Arial" w:cs="Arial"/>
        </w:rPr>
      </w:pPr>
      <w:r w:rsidRPr="00783862">
        <w:rPr>
          <w:rFonts w:ascii="Arial" w:hAnsi="Arial" w:cs="Arial"/>
          <w:b/>
        </w:rPr>
        <w:t>El Árbitro</w:t>
      </w:r>
    </w:p>
    <w:p w:rsidR="0021587E" w:rsidRPr="004A2555" w:rsidRDefault="0021587E" w:rsidP="0021587E">
      <w:pPr>
        <w:spacing w:before="100" w:after="100"/>
        <w:ind w:firstLine="540"/>
        <w:jc w:val="both"/>
        <w:rPr>
          <w:rFonts w:ascii="Arial" w:hAnsi="Arial"/>
          <w:lang w:val="es-ES"/>
        </w:rPr>
      </w:pPr>
      <w:r w:rsidRPr="004A2555">
        <w:rPr>
          <w:rFonts w:ascii="Arial" w:hAnsi="Arial"/>
          <w:lang w:val="es-ES"/>
        </w:rPr>
        <w:t>El Árbitro hará los gestos abajo indicados cuando tome las acciones siguientes: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Ippon:</w:t>
      </w:r>
      <w:r w:rsidRPr="004A2555">
        <w:rPr>
          <w:rFonts w:ascii="Arial" w:hAnsi="Arial"/>
          <w:lang w:val="es-ES"/>
        </w:rPr>
        <w:t xml:space="preserve"> levantará un brazo en alto con la palma de la mano hacia adelante, por encima de la cabeza.</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Waza-ari:</w:t>
      </w:r>
      <w:r w:rsidRPr="004A2555">
        <w:rPr>
          <w:rFonts w:ascii="Arial" w:hAnsi="Arial"/>
          <w:lang w:val="es-ES"/>
        </w:rPr>
        <w:t xml:space="preserve"> levantará uno de sus brazos con la palma de la mano hacia abajo, lateralmente, a la altura de su hombro.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Waza-ari-awasete-ippon:</w:t>
      </w:r>
      <w:r w:rsidRPr="004A2555">
        <w:rPr>
          <w:rFonts w:ascii="Arial" w:hAnsi="Arial"/>
          <w:lang w:val="es-ES"/>
        </w:rPr>
        <w:t xml:space="preserve"> Primero </w:t>
      </w:r>
      <w:r w:rsidRPr="004A2555">
        <w:rPr>
          <w:rFonts w:ascii="Arial" w:hAnsi="Arial"/>
          <w:i/>
          <w:lang w:val="es-ES"/>
        </w:rPr>
        <w:t>Waza-ari</w:t>
      </w:r>
      <w:r w:rsidRPr="004A2555">
        <w:rPr>
          <w:rFonts w:ascii="Arial" w:hAnsi="Arial"/>
          <w:lang w:val="es-ES"/>
        </w:rPr>
        <w:t xml:space="preserve">, y luego el gesto de </w:t>
      </w:r>
      <w:r w:rsidRPr="004A2555">
        <w:rPr>
          <w:rFonts w:ascii="Arial" w:hAnsi="Arial"/>
          <w:i/>
          <w:lang w:val="es-ES"/>
        </w:rPr>
        <w:t>Ippon</w:t>
      </w:r>
      <w:r w:rsidRPr="004A2555">
        <w:rPr>
          <w:rFonts w:ascii="Arial" w:hAnsi="Arial"/>
          <w:lang w:val="es-ES"/>
        </w:rPr>
        <w:t>.</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Yuko:</w:t>
      </w:r>
      <w:r w:rsidRPr="004A2555">
        <w:rPr>
          <w:rFonts w:ascii="Arial" w:hAnsi="Arial"/>
          <w:lang w:val="es-ES"/>
        </w:rPr>
        <w:t xml:space="preserve"> levantará uno de sus brazos, con la palma de la mano hacia abajo, a 45 grados de su cuerpo.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Osaekomi:</w:t>
      </w:r>
      <w:r w:rsidRPr="004A2555">
        <w:rPr>
          <w:rFonts w:ascii="Arial" w:hAnsi="Arial"/>
          <w:lang w:val="es-ES"/>
        </w:rPr>
        <w:t xml:space="preserve"> Alargará el brazo hacia abajo señalando a los competidores e inclinándose de cara hacia ellos.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Toketa:</w:t>
      </w:r>
      <w:r w:rsidRPr="004A2555">
        <w:rPr>
          <w:rFonts w:ascii="Arial" w:hAnsi="Arial"/>
          <w:lang w:val="es-ES"/>
        </w:rPr>
        <w:t xml:space="preserve"> levantará uno de sus brazos hacia adelante y lo agitará rápidamente de derecha a izquierda dos o tres veces mientras inclina su cuerpo hacia los competidores.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Hikiwake:</w:t>
      </w:r>
      <w:r w:rsidRPr="004A2555">
        <w:rPr>
          <w:rFonts w:ascii="Arial" w:hAnsi="Arial"/>
          <w:lang w:val="es-ES"/>
        </w:rPr>
        <w:t xml:space="preserve"> levantará una mano en alto y la bajará delante de su cuerpo (con el pulgar hacia arriba) y permanecerá así algunos instantes.</w:t>
      </w:r>
    </w:p>
    <w:p w:rsidR="0021587E" w:rsidRPr="00783862" w:rsidRDefault="0021587E" w:rsidP="0021587E">
      <w:pPr>
        <w:tabs>
          <w:tab w:val="num" w:pos="1080"/>
        </w:tabs>
        <w:spacing w:before="100" w:after="100"/>
        <w:ind w:left="1080" w:hanging="540"/>
        <w:jc w:val="both"/>
        <w:rPr>
          <w:rFonts w:ascii="Arial" w:hAnsi="Arial"/>
          <w:i/>
        </w:rPr>
      </w:pPr>
      <w:r w:rsidRPr="004A2555">
        <w:rPr>
          <w:rFonts w:ascii="Arial" w:hAnsi="Arial"/>
          <w:i/>
          <w:lang w:val="es-ES"/>
        </w:rPr>
        <w:tab/>
      </w:r>
      <w:r w:rsidRPr="00783862">
        <w:rPr>
          <w:rFonts w:ascii="Arial" w:hAnsi="Arial"/>
          <w:i/>
        </w:rPr>
        <w:t>(Ver Apéndice)</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Matte:</w:t>
      </w:r>
      <w:r w:rsidRPr="004A2555">
        <w:rPr>
          <w:rFonts w:ascii="Arial" w:hAnsi="Arial"/>
          <w:lang w:val="es-ES"/>
        </w:rPr>
        <w:t xml:space="preserve"> levantará una mano a la altura del hombro y con su brazo aproximadamente paralelo al </w:t>
      </w:r>
      <w:r w:rsidRPr="004A2555">
        <w:rPr>
          <w:rFonts w:ascii="Arial" w:hAnsi="Arial"/>
          <w:i/>
          <w:lang w:val="es-ES"/>
        </w:rPr>
        <w:t>Tatami</w:t>
      </w:r>
      <w:r w:rsidRPr="004A2555">
        <w:rPr>
          <w:rFonts w:ascii="Arial" w:hAnsi="Arial"/>
          <w:lang w:val="es-ES"/>
        </w:rPr>
        <w:t>, mostrará la palma de su mano plana (dedos hacia arriba) al Cronometrador.</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Sono-mama:</w:t>
      </w:r>
      <w:r w:rsidRPr="004A2555">
        <w:rPr>
          <w:rFonts w:ascii="Arial" w:hAnsi="Arial"/>
          <w:lang w:val="es-ES"/>
        </w:rPr>
        <w:t xml:space="preserve"> Se inclinará hacia adelante y tocará a ambos competidores con las palmas de sus manos.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Yoshi:</w:t>
      </w:r>
      <w:r w:rsidRPr="004A2555">
        <w:rPr>
          <w:rFonts w:ascii="Arial" w:hAnsi="Arial"/>
          <w:lang w:val="es-ES"/>
        </w:rPr>
        <w:t xml:space="preserve"> tocará firmemente a ambos competidores con las palmas de sus manos, haciendo presión sobre ellos.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 xml:space="preserve">Para indicar la anulación de una opinión expresada: </w:t>
      </w:r>
      <w:r w:rsidRPr="004A2555">
        <w:rPr>
          <w:rFonts w:ascii="Arial" w:hAnsi="Arial"/>
          <w:lang w:val="es-ES"/>
        </w:rPr>
        <w:t>repetirá con una mano el mismo gesto mientras levanta la otra mano por encima de la cabeza y la agitará de derecha a izquierda dos o tres veces.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Para indicar el ganador de un combate</w:t>
      </w:r>
      <w:r w:rsidRPr="004A2555">
        <w:rPr>
          <w:rFonts w:ascii="Arial" w:hAnsi="Arial"/>
          <w:lang w:val="es-ES"/>
        </w:rPr>
        <w:t>: levantará una mano, palma adentro, por encima del hombro hacia el ganador.</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 xml:space="preserve">Para dirigirse al competidor(es) para reajustarse el </w:t>
      </w:r>
      <w:r w:rsidR="008D20CC">
        <w:rPr>
          <w:rFonts w:ascii="Arial" w:hAnsi="Arial"/>
          <w:b/>
          <w:lang w:val="es-ES"/>
        </w:rPr>
        <w:t>Judo</w:t>
      </w:r>
      <w:r w:rsidRPr="004A2555">
        <w:rPr>
          <w:rFonts w:ascii="Arial" w:hAnsi="Arial"/>
          <w:b/>
          <w:lang w:val="es-ES"/>
        </w:rPr>
        <w:t>gi:</w:t>
      </w:r>
      <w:r w:rsidRPr="004A2555">
        <w:rPr>
          <w:rFonts w:ascii="Arial" w:hAnsi="Arial"/>
          <w:lang w:val="es-ES"/>
        </w:rPr>
        <w:t xml:space="preserve"> cruzará la mano izquierda sobre la derecha, palmas hacia adentro, a la altura del cinturón.</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 xml:space="preserve">Para llamar al médico: </w:t>
      </w:r>
      <w:r w:rsidRPr="004A2555">
        <w:rPr>
          <w:rFonts w:ascii="Arial" w:hAnsi="Arial"/>
          <w:lang w:val="es-ES"/>
        </w:rPr>
        <w:t>se pondrá de frente a la mesa del médico, moverá un brazo (palma hacia arriba) desde la dirección de la mesa del medico y señalando al competidor lesionado.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Para aplicar una penalización (</w:t>
      </w:r>
      <w:r w:rsidRPr="004A2555">
        <w:rPr>
          <w:rFonts w:ascii="Arial" w:hAnsi="Arial"/>
          <w:b/>
          <w:i/>
          <w:lang w:val="es-ES"/>
        </w:rPr>
        <w:t>Shido, Hansoku-make</w:t>
      </w:r>
      <w:r w:rsidRPr="004A2555">
        <w:rPr>
          <w:rFonts w:ascii="Arial" w:hAnsi="Arial"/>
          <w:b/>
          <w:lang w:val="es-ES"/>
        </w:rPr>
        <w:t xml:space="preserve">): </w:t>
      </w:r>
      <w:r w:rsidRPr="004A2555">
        <w:rPr>
          <w:rFonts w:ascii="Arial" w:hAnsi="Arial"/>
          <w:lang w:val="es-ES"/>
        </w:rPr>
        <w:t>señalará al competidor a ser penalizado con el dedo índice extendido y el puño cerrado.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 xml:space="preserve">No-combatividad: </w:t>
      </w:r>
      <w:r w:rsidRPr="004A2555">
        <w:rPr>
          <w:rFonts w:ascii="Arial" w:hAnsi="Arial"/>
          <w:lang w:val="es-ES"/>
        </w:rPr>
        <w:t>rotará, con movimiento hacia delante, los antebrazos a la altura del pecho y luego señalará con el dedo índice al competidor a ser penalizado.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Falso ataque:</w:t>
      </w:r>
      <w:r w:rsidRPr="004A2555">
        <w:rPr>
          <w:rFonts w:ascii="Arial" w:hAnsi="Arial"/>
          <w:lang w:val="es-ES"/>
        </w:rPr>
        <w:t xml:space="preserve"> extenderá ambos brazos hacia adelante, con las manos cerradas y entonces hará una acción hacia abajo con ambas manos.</w:t>
      </w:r>
    </w:p>
    <w:p w:rsidR="0021587E" w:rsidRDefault="0021587E" w:rsidP="0021587E">
      <w:pPr>
        <w:spacing w:before="100" w:after="100"/>
        <w:jc w:val="both"/>
        <w:rPr>
          <w:rFonts w:ascii="Arial" w:hAnsi="Arial"/>
          <w:b/>
          <w:lang w:val="es-ES"/>
        </w:rPr>
      </w:pPr>
    </w:p>
    <w:p w:rsidR="0021587E" w:rsidRDefault="0021587E" w:rsidP="0021587E">
      <w:pPr>
        <w:spacing w:before="100" w:after="100"/>
        <w:jc w:val="both"/>
        <w:rPr>
          <w:rFonts w:ascii="Arial" w:hAnsi="Arial"/>
          <w:b/>
          <w:lang w:val="es-ES"/>
        </w:rPr>
      </w:pPr>
    </w:p>
    <w:p w:rsidR="0021587E" w:rsidRDefault="0021587E" w:rsidP="0021587E">
      <w:pPr>
        <w:spacing w:before="100" w:after="100"/>
        <w:jc w:val="both"/>
        <w:rPr>
          <w:rFonts w:ascii="Arial" w:hAnsi="Arial"/>
          <w:b/>
          <w:lang w:val="es-ES"/>
        </w:rPr>
      </w:pPr>
    </w:p>
    <w:p w:rsidR="0021587E" w:rsidRDefault="0021587E" w:rsidP="0021587E">
      <w:pPr>
        <w:spacing w:before="100" w:after="100"/>
        <w:jc w:val="both"/>
        <w:rPr>
          <w:rFonts w:ascii="Arial" w:hAnsi="Arial"/>
          <w:b/>
          <w:lang w:val="es-ES"/>
        </w:rPr>
      </w:pPr>
    </w:p>
    <w:p w:rsidR="0021587E" w:rsidRDefault="0021587E" w:rsidP="0021587E">
      <w:pPr>
        <w:spacing w:before="100" w:after="100"/>
        <w:jc w:val="both"/>
        <w:rPr>
          <w:rFonts w:ascii="Arial" w:hAnsi="Arial"/>
          <w:b/>
          <w:lang w:val="es-ES"/>
        </w:rPr>
      </w:pPr>
    </w:p>
    <w:p w:rsidR="00B066DC" w:rsidRDefault="00B066DC" w:rsidP="0021587E">
      <w:pPr>
        <w:spacing w:before="100" w:after="100"/>
        <w:jc w:val="both"/>
        <w:rPr>
          <w:rFonts w:ascii="Arial" w:hAnsi="Arial"/>
          <w:b/>
          <w:lang w:val="es-ES"/>
        </w:rPr>
      </w:pP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APÉNDICE   Artículo 8 - Gestos</w:t>
      </w:r>
    </w:p>
    <w:p w:rsidR="0021587E" w:rsidRPr="004A2555" w:rsidRDefault="0021587E" w:rsidP="0021587E">
      <w:pPr>
        <w:spacing w:before="100" w:after="100"/>
        <w:jc w:val="both"/>
        <w:rPr>
          <w:lang w:val="es-ES"/>
        </w:rPr>
      </w:pPr>
      <w:r w:rsidRPr="004A2555">
        <w:rPr>
          <w:rFonts w:ascii="Arial" w:hAnsi="Arial"/>
          <w:lang w:val="es-ES"/>
        </w:rPr>
        <w:t>Cuando no sea claramente evidente, el Árbitro puede, después de la señal oficial, señalar al competidor azul o blanco (posición de inicio del combate) para indicar cuál de ellos ha conseguido anotar puntos o ha sido penalizado.</w:t>
      </w:r>
    </w:p>
    <w:p w:rsidR="0021587E" w:rsidRPr="004A2555" w:rsidRDefault="0021587E" w:rsidP="0021587E">
      <w:pPr>
        <w:spacing w:before="100" w:after="100"/>
        <w:jc w:val="both"/>
        <w:rPr>
          <w:lang w:val="es-ES"/>
        </w:rPr>
      </w:pPr>
      <w:r w:rsidRPr="004A2555">
        <w:rPr>
          <w:rFonts w:ascii="Arial" w:hAnsi="Arial"/>
          <w:lang w:val="es-ES"/>
        </w:rPr>
        <w:t>Para indicar al competidor/es que puede sentarse con las piernas cruzadas en la posición de inicio de combate, si se prevé una demora prolongada en el combate, el Árbitro debe señalar hacia la posición de inicio de combate con una mano abierta, palma hacia arriba.</w:t>
      </w:r>
    </w:p>
    <w:p w:rsidR="0021587E" w:rsidRPr="004A2555" w:rsidRDefault="0021587E" w:rsidP="0021587E">
      <w:pPr>
        <w:spacing w:before="100" w:after="100"/>
        <w:jc w:val="both"/>
        <w:rPr>
          <w:lang w:val="es-ES"/>
        </w:rPr>
      </w:pPr>
      <w:r w:rsidRPr="004A2555">
        <w:rPr>
          <w:rFonts w:ascii="Arial" w:hAnsi="Arial"/>
          <w:lang w:val="es-ES"/>
        </w:rPr>
        <w:t xml:space="preserve">Los gestos de </w:t>
      </w:r>
      <w:r w:rsidRPr="004A2555">
        <w:rPr>
          <w:rFonts w:ascii="Arial" w:hAnsi="Arial"/>
          <w:i/>
          <w:lang w:val="es-ES"/>
        </w:rPr>
        <w:t>Yuko</w:t>
      </w:r>
      <w:r w:rsidRPr="004A2555">
        <w:rPr>
          <w:rFonts w:ascii="Arial" w:hAnsi="Arial"/>
          <w:lang w:val="es-ES"/>
        </w:rPr>
        <w:t xml:space="preserve"> y </w:t>
      </w:r>
      <w:r w:rsidRPr="004A2555">
        <w:rPr>
          <w:rFonts w:ascii="Arial" w:hAnsi="Arial"/>
          <w:i/>
          <w:lang w:val="es-ES"/>
        </w:rPr>
        <w:t>Waza-ari</w:t>
      </w:r>
      <w:r w:rsidRPr="004A2555">
        <w:rPr>
          <w:rFonts w:ascii="Arial" w:hAnsi="Arial"/>
          <w:lang w:val="es-ES"/>
        </w:rPr>
        <w:t xml:space="preserve"> deben empezarse con el brazo por encima del pecho, y entonces hacia los lados, hasta la posición de conclusión correcta.</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Los gestos de </w:t>
      </w:r>
      <w:r w:rsidRPr="004A2555">
        <w:rPr>
          <w:rFonts w:ascii="Arial" w:hAnsi="Arial"/>
          <w:i/>
          <w:lang w:val="es-ES"/>
        </w:rPr>
        <w:t>Yuko</w:t>
      </w:r>
      <w:r w:rsidRPr="004A2555">
        <w:rPr>
          <w:rFonts w:ascii="Arial" w:hAnsi="Arial"/>
          <w:lang w:val="es-ES"/>
        </w:rPr>
        <w:t xml:space="preserve">, </w:t>
      </w:r>
      <w:r w:rsidRPr="004A2555">
        <w:rPr>
          <w:rFonts w:ascii="Arial" w:hAnsi="Arial"/>
          <w:i/>
          <w:lang w:val="es-ES"/>
        </w:rPr>
        <w:t>Waza-ari</w:t>
      </w:r>
      <w:r w:rsidRPr="004A2555">
        <w:rPr>
          <w:rFonts w:ascii="Arial" w:hAnsi="Arial"/>
          <w:lang w:val="es-ES"/>
        </w:rPr>
        <w:t xml:space="preserve"> deben mantenerse mientras se realiza un desplazamiento, en aras de garantizar que la puntuación sea claramente visible para los Jueces de Mesa. Sin embargo, debe tenerse cuidado al girar de no perder la visión de los competidores.</w:t>
      </w:r>
    </w:p>
    <w:p w:rsidR="0021587E" w:rsidRPr="004A2555" w:rsidRDefault="0021587E" w:rsidP="0021587E">
      <w:pPr>
        <w:spacing w:before="100" w:after="100"/>
        <w:ind w:left="720" w:hanging="360"/>
        <w:jc w:val="both"/>
        <w:rPr>
          <w:lang w:val="es-ES"/>
        </w:rPr>
      </w:pPr>
      <w:r w:rsidRPr="004A2555">
        <w:rPr>
          <w:rFonts w:ascii="Arial" w:hAnsi="Arial"/>
          <w:lang w:val="es-ES"/>
        </w:rPr>
        <w:t xml:space="preserve">7) </w:t>
      </w:r>
      <w:r w:rsidRPr="004A2555">
        <w:rPr>
          <w:rFonts w:ascii="Arial" w:hAnsi="Arial"/>
          <w:lang w:val="es-ES"/>
        </w:rPr>
        <w:tab/>
        <w:t xml:space="preserve">El gesto de </w:t>
      </w:r>
      <w:r w:rsidRPr="004A2555">
        <w:rPr>
          <w:rFonts w:ascii="Arial" w:hAnsi="Arial"/>
          <w:i/>
          <w:lang w:val="es-ES"/>
        </w:rPr>
        <w:t>Hikiwake</w:t>
      </w:r>
      <w:r w:rsidRPr="004A2555">
        <w:rPr>
          <w:rFonts w:ascii="Arial" w:hAnsi="Arial"/>
          <w:lang w:val="es-ES"/>
        </w:rPr>
        <w:t xml:space="preserve"> se aplicará solamente en competiciones de todos contra todos.</w:t>
      </w:r>
    </w:p>
    <w:p w:rsidR="0021587E" w:rsidRPr="00165335" w:rsidRDefault="0021587E" w:rsidP="0021587E">
      <w:pPr>
        <w:jc w:val="center"/>
        <w:rPr>
          <w:vanish/>
          <w:lang w:val="es-ES"/>
        </w:rPr>
      </w:pPr>
    </w:p>
    <w:p w:rsidR="0021587E" w:rsidRPr="004A2555" w:rsidRDefault="0021587E" w:rsidP="0021587E">
      <w:pPr>
        <w:spacing w:before="100" w:after="100"/>
        <w:jc w:val="both"/>
        <w:rPr>
          <w:lang w:val="es-ES"/>
        </w:rPr>
      </w:pPr>
      <w:r w:rsidRPr="004A2555">
        <w:rPr>
          <w:rFonts w:ascii="Arial" w:hAnsi="Arial"/>
          <w:lang w:val="es-ES"/>
        </w:rPr>
        <w:t>Cuando se deba penalizar a ambos competidores, el Árbitro deberá hacer el gesto apropiado y señalar de forma alterna a ambos competidores (dedo índice izquierdo para el competidor de su izquierda y dedo índice derecho para el competidor de su derecha).</w:t>
      </w:r>
    </w:p>
    <w:p w:rsidR="0021587E" w:rsidRPr="004A2555" w:rsidRDefault="0021587E" w:rsidP="0021587E">
      <w:pPr>
        <w:spacing w:before="100" w:after="100"/>
        <w:jc w:val="both"/>
        <w:rPr>
          <w:lang w:val="es-ES"/>
        </w:rPr>
      </w:pPr>
      <w:r w:rsidRPr="004A2555">
        <w:rPr>
          <w:rFonts w:ascii="Arial" w:hAnsi="Arial"/>
          <w:lang w:val="es-ES"/>
        </w:rPr>
        <w:t>Cuando un gesto tenga que ser rectificado, se hará tan rápido como sea posible después del gesto de anulación.</w:t>
      </w:r>
    </w:p>
    <w:p w:rsidR="0021587E" w:rsidRPr="004A2555" w:rsidRDefault="0021587E" w:rsidP="0021587E">
      <w:pPr>
        <w:spacing w:before="100" w:after="100"/>
        <w:jc w:val="both"/>
        <w:rPr>
          <w:lang w:val="es-ES"/>
        </w:rPr>
      </w:pPr>
      <w:r w:rsidRPr="004A2555">
        <w:rPr>
          <w:rFonts w:ascii="Arial" w:hAnsi="Arial"/>
          <w:lang w:val="es-ES"/>
        </w:rPr>
        <w:t>No se deben hacer anuncios cuando se anula una opinión expresada.</w:t>
      </w:r>
    </w:p>
    <w:p w:rsidR="0021587E" w:rsidRPr="004A2555" w:rsidRDefault="0021587E" w:rsidP="0021587E">
      <w:pPr>
        <w:spacing w:before="100" w:after="100"/>
        <w:jc w:val="both"/>
        <w:rPr>
          <w:lang w:val="es-ES"/>
        </w:rPr>
      </w:pPr>
      <w:r w:rsidRPr="004A2555">
        <w:rPr>
          <w:rFonts w:ascii="Arial" w:hAnsi="Arial"/>
          <w:lang w:val="es-ES"/>
        </w:rPr>
        <w:t xml:space="preserve">Todos los gestos deben mantenerse de </w:t>
      </w:r>
      <w:smartTag w:uri="urn:schemas-microsoft-com:office:smarttags" w:element="metricconverter">
        <w:smartTagPr>
          <w:attr w:name="ProductID" w:val="3 a"/>
        </w:smartTagPr>
        <w:r w:rsidRPr="004A2555">
          <w:rPr>
            <w:rFonts w:ascii="Arial" w:hAnsi="Arial"/>
            <w:lang w:val="es-ES"/>
          </w:rPr>
          <w:t>3 a</w:t>
        </w:r>
      </w:smartTag>
      <w:r w:rsidRPr="004A2555">
        <w:rPr>
          <w:rFonts w:ascii="Arial" w:hAnsi="Arial"/>
          <w:lang w:val="es-ES"/>
        </w:rPr>
        <w:t xml:space="preserve"> 5 segundos.</w:t>
      </w:r>
    </w:p>
    <w:p w:rsidR="0021587E" w:rsidRPr="004A2555" w:rsidRDefault="0021587E" w:rsidP="0021587E">
      <w:pPr>
        <w:spacing w:before="100" w:after="100"/>
        <w:jc w:val="both"/>
        <w:rPr>
          <w:rFonts w:ascii="Arial" w:hAnsi="Arial" w:cs="Arial"/>
          <w:color w:val="000000"/>
          <w:sz w:val="20"/>
          <w:szCs w:val="20"/>
          <w:lang w:val="es-ES"/>
        </w:rPr>
      </w:pPr>
      <w:r w:rsidRPr="004A2555">
        <w:rPr>
          <w:rFonts w:ascii="Arial" w:hAnsi="Arial"/>
          <w:lang w:val="es-ES"/>
        </w:rPr>
        <w:t>Para indicar al ganador, el Árbitro volverá a su posición de inicio del combate, dará un paso al frente, indicará el ganador y luego dará un paso atrás.</w:t>
      </w:r>
    </w:p>
    <w:p w:rsidR="0021587E" w:rsidRPr="004A2555" w:rsidRDefault="0021587E" w:rsidP="0021587E">
      <w:pPr>
        <w:autoSpaceDE w:val="0"/>
        <w:autoSpaceDN w:val="0"/>
        <w:adjustRightInd w:val="0"/>
        <w:spacing w:line="160" w:lineRule="exact"/>
        <w:ind w:left="8821" w:right="-20"/>
        <w:rPr>
          <w:rFonts w:ascii="Arial" w:hAnsi="Arial" w:cs="Arial"/>
          <w:color w:val="000000"/>
          <w:sz w:val="16"/>
          <w:szCs w:val="16"/>
          <w:lang w:val="es-ES"/>
        </w:rPr>
        <w:sectPr w:rsidR="0021587E" w:rsidRPr="004A2555" w:rsidSect="0021587E">
          <w:type w:val="continuous"/>
          <w:pgSz w:w="11920" w:h="16860"/>
          <w:pgMar w:top="1160" w:right="1200" w:bottom="280" w:left="1600" w:header="720" w:footer="720" w:gutter="0"/>
          <w:cols w:space="720"/>
          <w:noEndnote/>
        </w:sectPr>
      </w:pPr>
    </w:p>
    <w:p w:rsidR="0021587E" w:rsidRPr="005B4D1A" w:rsidRDefault="0021587E" w:rsidP="0021587E">
      <w:pPr>
        <w:autoSpaceDE w:val="0"/>
        <w:autoSpaceDN w:val="0"/>
        <w:adjustRightInd w:val="0"/>
        <w:spacing w:before="3" w:line="240" w:lineRule="exact"/>
        <w:ind w:left="102" w:right="-20"/>
        <w:rPr>
          <w:rFonts w:ascii="Arial" w:hAnsi="Arial" w:cs="Arial"/>
          <w:color w:val="000000"/>
        </w:rPr>
      </w:pPr>
      <w:r w:rsidRPr="005B4D1A">
        <w:rPr>
          <w:rFonts w:ascii="Arial" w:hAnsi="Arial" w:cs="Arial"/>
          <w:b/>
          <w:bCs/>
          <w:color w:val="000000"/>
          <w:spacing w:val="-7"/>
        </w:rPr>
        <w:lastRenderedPageBreak/>
        <w:t>A</w:t>
      </w:r>
      <w:r w:rsidRPr="005B4D1A">
        <w:rPr>
          <w:rFonts w:ascii="Arial" w:hAnsi="Arial" w:cs="Arial"/>
          <w:b/>
          <w:bCs/>
          <w:color w:val="000000"/>
        </w:rPr>
        <w:t>PÉN</w:t>
      </w:r>
      <w:r w:rsidRPr="005B4D1A">
        <w:rPr>
          <w:rFonts w:ascii="Arial" w:hAnsi="Arial" w:cs="Arial"/>
          <w:b/>
          <w:bCs/>
          <w:color w:val="000000"/>
          <w:spacing w:val="-2"/>
        </w:rPr>
        <w:t>D</w:t>
      </w:r>
      <w:r w:rsidRPr="005B4D1A">
        <w:rPr>
          <w:rFonts w:ascii="Arial" w:hAnsi="Arial" w:cs="Arial"/>
          <w:b/>
          <w:bCs/>
          <w:color w:val="000000"/>
        </w:rPr>
        <w:t>ICE</w:t>
      </w:r>
      <w:r w:rsidRPr="005B4D1A">
        <w:rPr>
          <w:rFonts w:ascii="Arial" w:hAnsi="Arial" w:cs="Arial"/>
          <w:b/>
          <w:bCs/>
          <w:color w:val="000000"/>
          <w:spacing w:val="-7"/>
        </w:rPr>
        <w:t>A</w:t>
      </w:r>
      <w:r w:rsidRPr="005B4D1A">
        <w:rPr>
          <w:rFonts w:ascii="Arial" w:hAnsi="Arial" w:cs="Arial"/>
          <w:b/>
          <w:bCs/>
          <w:color w:val="000000"/>
        </w:rPr>
        <w:t>rtículo 8-Gestos</w:t>
      </w:r>
    </w:p>
    <w:p w:rsidR="0021587E" w:rsidRDefault="0021587E" w:rsidP="0021587E">
      <w:pPr>
        <w:autoSpaceDE w:val="0"/>
        <w:autoSpaceDN w:val="0"/>
        <w:adjustRightInd w:val="0"/>
        <w:rPr>
          <w:rFonts w:ascii="Arial" w:hAnsi="Arial" w:cs="Arial"/>
          <w:color w:val="000000"/>
        </w:rPr>
      </w:pPr>
    </w:p>
    <w:p w:rsidR="00860612" w:rsidRPr="005B4D1A" w:rsidRDefault="00860612" w:rsidP="0021587E">
      <w:pPr>
        <w:autoSpaceDE w:val="0"/>
        <w:autoSpaceDN w:val="0"/>
        <w:adjustRightInd w:val="0"/>
        <w:rPr>
          <w:rFonts w:ascii="Arial" w:hAnsi="Arial" w:cs="Arial"/>
          <w:color w:val="000000"/>
        </w:rPr>
        <w:sectPr w:rsidR="00860612" w:rsidRPr="005B4D1A">
          <w:pgSz w:w="11920" w:h="16860"/>
          <w:pgMar w:top="1160" w:right="1200" w:bottom="280" w:left="1600" w:header="720" w:footer="720" w:gutter="0"/>
          <w:cols w:space="720"/>
          <w:noEndnote/>
        </w:sectPr>
      </w:pPr>
    </w:p>
    <w:p w:rsidR="0021587E" w:rsidRPr="005B4D1A" w:rsidRDefault="0021587E" w:rsidP="0021587E">
      <w:pPr>
        <w:autoSpaceDE w:val="0"/>
        <w:autoSpaceDN w:val="0"/>
        <w:adjustRightInd w:val="0"/>
        <w:spacing w:line="170" w:lineRule="exact"/>
        <w:rPr>
          <w:rFonts w:ascii="Arial" w:hAnsi="Arial" w:cs="Arial"/>
          <w:color w:val="000000"/>
          <w:sz w:val="16"/>
          <w:szCs w:val="16"/>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40" w:lineRule="exact"/>
        <w:ind w:left="472" w:right="-20"/>
        <w:rPr>
          <w:rFonts w:ascii="Arial" w:hAnsi="Arial" w:cs="Arial"/>
          <w:color w:val="000000"/>
        </w:rPr>
      </w:pPr>
      <w:r w:rsidRPr="005B4D1A">
        <w:rPr>
          <w:rFonts w:ascii="Arial" w:hAnsi="Arial" w:cs="Arial"/>
          <w:b/>
          <w:bCs/>
          <w:color w:val="000000"/>
          <w:spacing w:val="-2"/>
        </w:rPr>
        <w:t>B</w:t>
      </w:r>
      <w:r w:rsidRPr="005B4D1A">
        <w:rPr>
          <w:rFonts w:ascii="Arial" w:hAnsi="Arial" w:cs="Arial"/>
          <w:b/>
          <w:bCs/>
          <w:color w:val="000000"/>
          <w:spacing w:val="-3"/>
          <w:w w:val="99"/>
          <w:sz w:val="19"/>
          <w:szCs w:val="19"/>
        </w:rPr>
        <w:t>O</w:t>
      </w:r>
      <w:r w:rsidRPr="005B4D1A">
        <w:rPr>
          <w:rFonts w:ascii="Arial" w:hAnsi="Arial" w:cs="Arial"/>
          <w:b/>
          <w:bCs/>
          <w:color w:val="000000"/>
          <w:w w:val="99"/>
          <w:sz w:val="19"/>
          <w:szCs w:val="19"/>
        </w:rPr>
        <w:t>W ENTERING</w:t>
      </w:r>
      <w:r w:rsidRPr="005B4D1A">
        <w:rPr>
          <w:rFonts w:ascii="Arial" w:hAnsi="Arial" w:cs="Arial"/>
          <w:b/>
          <w:bCs/>
          <w:color w:val="000000"/>
        </w:rPr>
        <w:t>&amp;</w:t>
      </w:r>
    </w:p>
    <w:p w:rsidR="0021587E" w:rsidRPr="00783862" w:rsidRDefault="0021587E" w:rsidP="0021587E">
      <w:pPr>
        <w:autoSpaceDE w:val="0"/>
        <w:autoSpaceDN w:val="0"/>
        <w:adjustRightInd w:val="0"/>
        <w:spacing w:before="75" w:line="190" w:lineRule="exact"/>
        <w:ind w:left="330" w:right="-20"/>
        <w:rPr>
          <w:rFonts w:ascii="Arial" w:hAnsi="Arial" w:cs="Arial"/>
          <w:color w:val="000000"/>
          <w:sz w:val="19"/>
          <w:szCs w:val="19"/>
        </w:rPr>
      </w:pP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E</w:t>
      </w:r>
      <w:r w:rsidRPr="00783862">
        <w:rPr>
          <w:rFonts w:ascii="Arial" w:hAnsi="Arial" w:cs="Arial"/>
          <w:b/>
          <w:bCs/>
          <w:color w:val="000000"/>
          <w:spacing w:val="-6"/>
          <w:w w:val="99"/>
          <w:sz w:val="19"/>
          <w:szCs w:val="19"/>
        </w:rPr>
        <w:t>A</w:t>
      </w:r>
      <w:r w:rsidRPr="00783862">
        <w:rPr>
          <w:rFonts w:ascii="Arial" w:hAnsi="Arial" w:cs="Arial"/>
          <w:b/>
          <w:bCs/>
          <w:color w:val="000000"/>
          <w:w w:val="99"/>
          <w:sz w:val="19"/>
          <w:szCs w:val="19"/>
        </w:rPr>
        <w:t>VIN</w:t>
      </w:r>
      <w:r w:rsidRPr="00783862">
        <w:rPr>
          <w:rFonts w:ascii="Arial" w:hAnsi="Arial" w:cs="Arial"/>
          <w:b/>
          <w:bCs/>
          <w:color w:val="000000"/>
          <w:spacing w:val="-3"/>
          <w:w w:val="99"/>
          <w:sz w:val="19"/>
          <w:szCs w:val="19"/>
        </w:rPr>
        <w:t>G</w:t>
      </w:r>
      <w:r w:rsidRPr="00783862">
        <w:rPr>
          <w:rFonts w:ascii="Arial" w:hAnsi="Arial" w:cs="Arial"/>
          <w:b/>
          <w:bCs/>
          <w:color w:val="000000"/>
          <w:w w:val="99"/>
          <w:sz w:val="19"/>
          <w:szCs w:val="19"/>
        </w:rPr>
        <w:t xml:space="preserve"> THET</w:t>
      </w:r>
      <w:r w:rsidRPr="00783862">
        <w:rPr>
          <w:rFonts w:ascii="Arial" w:hAnsi="Arial" w:cs="Arial"/>
          <w:b/>
          <w:bCs/>
          <w:color w:val="000000"/>
          <w:spacing w:val="-6"/>
          <w:w w:val="99"/>
          <w:sz w:val="19"/>
          <w:szCs w:val="19"/>
        </w:rPr>
        <w:t>A</w:t>
      </w:r>
      <w:r w:rsidRPr="00783862">
        <w:rPr>
          <w:rFonts w:ascii="Arial" w:hAnsi="Arial" w:cs="Arial"/>
          <w:b/>
          <w:bCs/>
          <w:color w:val="000000"/>
          <w:w w:val="99"/>
          <w:sz w:val="19"/>
          <w:szCs w:val="19"/>
        </w:rPr>
        <w:t>T</w:t>
      </w:r>
      <w:r w:rsidRPr="00783862">
        <w:rPr>
          <w:rFonts w:ascii="Arial" w:hAnsi="Arial" w:cs="Arial"/>
          <w:b/>
          <w:bCs/>
          <w:color w:val="000000"/>
          <w:spacing w:val="-6"/>
          <w:w w:val="99"/>
          <w:sz w:val="19"/>
          <w:szCs w:val="19"/>
        </w:rPr>
        <w:t>A</w:t>
      </w:r>
      <w:r w:rsidRPr="00783862">
        <w:rPr>
          <w:rFonts w:ascii="Arial" w:hAnsi="Arial" w:cs="Arial"/>
          <w:b/>
          <w:bCs/>
          <w:color w:val="000000"/>
          <w:w w:val="99"/>
          <w:sz w:val="19"/>
          <w:szCs w:val="19"/>
        </w:rPr>
        <w:t>MI</w:t>
      </w:r>
    </w:p>
    <w:p w:rsidR="0021587E" w:rsidRPr="00783862" w:rsidRDefault="0021587E" w:rsidP="0021587E">
      <w:pPr>
        <w:autoSpaceDE w:val="0"/>
        <w:autoSpaceDN w:val="0"/>
        <w:adjustRightInd w:val="0"/>
        <w:spacing w:line="140" w:lineRule="exact"/>
        <w:rPr>
          <w:rFonts w:ascii="Arial" w:hAnsi="Arial" w:cs="Arial"/>
          <w:color w:val="000000"/>
          <w:sz w:val="14"/>
          <w:szCs w:val="14"/>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A03763" w:rsidP="0021587E">
      <w:pPr>
        <w:autoSpaceDE w:val="0"/>
        <w:autoSpaceDN w:val="0"/>
        <w:adjustRightInd w:val="0"/>
        <w:spacing w:line="270" w:lineRule="exact"/>
        <w:ind w:left="432" w:right="-20" w:hanging="432"/>
        <w:rPr>
          <w:rFonts w:ascii="Arial" w:hAnsi="Arial" w:cs="Arial"/>
          <w:color w:val="000000"/>
          <w:sz w:val="19"/>
          <w:szCs w:val="19"/>
        </w:rPr>
      </w:pPr>
      <w:r>
        <w:rPr>
          <w:noProof/>
          <w:lang w:val="es-ES" w:eastAsia="es-ES"/>
        </w:rPr>
        <mc:AlternateContent>
          <mc:Choice Requires="wps">
            <w:drawing>
              <wp:anchor distT="0" distB="0" distL="114300" distR="114300" simplePos="0" relativeHeight="251267072" behindDoc="1" locked="0" layoutInCell="1" allowOverlap="1" wp14:anchorId="4F26240E" wp14:editId="0541FCE3">
                <wp:simplePos x="0" y="0"/>
                <wp:positionH relativeFrom="page">
                  <wp:posOffset>989330</wp:posOffset>
                </wp:positionH>
                <wp:positionV relativeFrom="page">
                  <wp:posOffset>3345180</wp:posOffset>
                </wp:positionV>
                <wp:extent cx="9525" cy="47625"/>
                <wp:effectExtent l="0" t="0" r="0" b="0"/>
                <wp:wrapNone/>
                <wp:docPr id="2448" name="Rectangle 1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76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39968" id="Rectangle 1693" o:spid="_x0000_s1026" style="position:absolute;margin-left:77.9pt;margin-top:263.4pt;width:.75pt;height:3.75pt;z-index:-25204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68096" behindDoc="1" locked="0" layoutInCell="1" allowOverlap="1" wp14:anchorId="4F8F5519" wp14:editId="48C0889B">
                <wp:simplePos x="0" y="0"/>
                <wp:positionH relativeFrom="page">
                  <wp:posOffset>989330</wp:posOffset>
                </wp:positionH>
                <wp:positionV relativeFrom="page">
                  <wp:posOffset>3345180</wp:posOffset>
                </wp:positionV>
                <wp:extent cx="45720" cy="9525"/>
                <wp:effectExtent l="0" t="0" r="0" b="0"/>
                <wp:wrapNone/>
                <wp:docPr id="2447" name="Rectangle 1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75E65" id="Rectangle 1694" o:spid="_x0000_s1026" style="position:absolute;margin-left:77.9pt;margin-top:263.4pt;width:3.6pt;height:.75pt;z-index:-25204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69120" behindDoc="1" locked="0" layoutInCell="1" allowOverlap="1" wp14:anchorId="1D458B10" wp14:editId="0FF495BE">
                <wp:simplePos x="0" y="0"/>
                <wp:positionH relativeFrom="page">
                  <wp:posOffset>1007110</wp:posOffset>
                </wp:positionH>
                <wp:positionV relativeFrom="page">
                  <wp:posOffset>3363595</wp:posOffset>
                </wp:positionV>
                <wp:extent cx="27940" cy="29210"/>
                <wp:effectExtent l="0" t="0" r="0" b="0"/>
                <wp:wrapNone/>
                <wp:docPr id="2446" name="Rectangle 1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41B4E" id="Rectangle 1695" o:spid="_x0000_s1026" style="position:absolute;margin-left:79.3pt;margin-top:264.85pt;width:2.2pt;height:2.3pt;z-index:-25204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0144" behindDoc="1" locked="0" layoutInCell="1" allowOverlap="1" wp14:anchorId="352164F4" wp14:editId="5D2AB0B1">
                <wp:simplePos x="0" y="0"/>
                <wp:positionH relativeFrom="page">
                  <wp:posOffset>1007110</wp:posOffset>
                </wp:positionH>
                <wp:positionV relativeFrom="page">
                  <wp:posOffset>3363595</wp:posOffset>
                </wp:positionV>
                <wp:extent cx="27940" cy="27305"/>
                <wp:effectExtent l="0" t="0" r="0" b="0"/>
                <wp:wrapNone/>
                <wp:docPr id="2445"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CA8111" id="Rectangle 1696" o:spid="_x0000_s1026" style="position:absolute;margin-left:79.3pt;margin-top:264.85pt;width:2.2pt;height:2.15pt;z-index:-25204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1168" behindDoc="1" locked="0" layoutInCell="1" allowOverlap="1" wp14:anchorId="49C95E27" wp14:editId="4D2DCE91">
                <wp:simplePos x="0" y="0"/>
                <wp:positionH relativeFrom="page">
                  <wp:posOffset>1035050</wp:posOffset>
                </wp:positionH>
                <wp:positionV relativeFrom="page">
                  <wp:posOffset>3345180</wp:posOffset>
                </wp:positionV>
                <wp:extent cx="45720" cy="9525"/>
                <wp:effectExtent l="0" t="0" r="0" b="0"/>
                <wp:wrapNone/>
                <wp:docPr id="2444" name="Rectangle 1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96852" id="Rectangle 1697" o:spid="_x0000_s1026" style="position:absolute;margin-left:81.5pt;margin-top:263.4pt;width:3.6pt;height:.75pt;z-index:-25204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2192" behindDoc="1" locked="0" layoutInCell="1" allowOverlap="1" wp14:anchorId="715A66B1" wp14:editId="34228239">
                <wp:simplePos x="0" y="0"/>
                <wp:positionH relativeFrom="page">
                  <wp:posOffset>1035050</wp:posOffset>
                </wp:positionH>
                <wp:positionV relativeFrom="page">
                  <wp:posOffset>3363595</wp:posOffset>
                </wp:positionV>
                <wp:extent cx="45720" cy="27305"/>
                <wp:effectExtent l="0" t="0" r="0" b="0"/>
                <wp:wrapNone/>
                <wp:docPr id="2443" name="Rectangle 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53537" id="Rectangle 1698" o:spid="_x0000_s1026" style="position:absolute;margin-left:81.5pt;margin-top:264.85pt;width:3.6pt;height:2.15pt;z-index:-25204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mVI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273216" behindDoc="1" locked="0" layoutInCell="1" allowOverlap="1" wp14:anchorId="2AEA8A2B" wp14:editId="02C355B6">
                <wp:simplePos x="0" y="0"/>
                <wp:positionH relativeFrom="page">
                  <wp:posOffset>1080770</wp:posOffset>
                </wp:positionH>
                <wp:positionV relativeFrom="page">
                  <wp:posOffset>3350259</wp:posOffset>
                </wp:positionV>
                <wp:extent cx="1635125" cy="0"/>
                <wp:effectExtent l="0" t="0" r="3175" b="0"/>
                <wp:wrapNone/>
                <wp:docPr id="2442" name="Freeform 1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5125" cy="0"/>
                        </a:xfrm>
                        <a:custGeom>
                          <a:avLst/>
                          <a:gdLst>
                            <a:gd name="T0" fmla="*/ 0 w 2575"/>
                            <a:gd name="T1" fmla="*/ 2575 w 2575"/>
                          </a:gdLst>
                          <a:ahLst/>
                          <a:cxnLst>
                            <a:cxn ang="0">
                              <a:pos x="T0" y="0"/>
                            </a:cxn>
                            <a:cxn ang="0">
                              <a:pos x="T1" y="0"/>
                            </a:cxn>
                          </a:cxnLst>
                          <a:rect l="0" t="0" r="r" b="b"/>
                          <a:pathLst>
                            <a:path w="2575">
                              <a:moveTo>
                                <a:pt x="0" y="0"/>
                              </a:moveTo>
                              <a:lnTo>
                                <a:pt x="2575"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900C92" id="Freeform 1699" o:spid="_x0000_s1026" style="position:absolute;z-index:-252043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5.1pt,263.8pt,213.85pt,263.8pt" coordsize="2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" filled="f" strokecolor="gray" strokeweight=".72pt">
                <v:path arrowok="t" o:connecttype="custom" o:connectlocs="0,0;1635125,0" o:connectangles="0,0"/>
                <w10:wrap anchorx="page" anchory="page"/>
              </v:polyline>
            </w:pict>
          </mc:Fallback>
        </mc:AlternateContent>
      </w:r>
      <w:r>
        <w:rPr>
          <w:noProof/>
          <w:lang w:val="es-ES" w:eastAsia="es-ES"/>
        </w:rPr>
        <mc:AlternateContent>
          <mc:Choice Requires="wps">
            <w:drawing>
              <wp:anchor distT="0" distB="0" distL="114300" distR="114300" simplePos="0" relativeHeight="251274240" behindDoc="1" locked="0" layoutInCell="1" allowOverlap="1" wp14:anchorId="1ABBE28A" wp14:editId="34EE7D2F">
                <wp:simplePos x="0" y="0"/>
                <wp:positionH relativeFrom="page">
                  <wp:posOffset>1080770</wp:posOffset>
                </wp:positionH>
                <wp:positionV relativeFrom="page">
                  <wp:posOffset>3363595</wp:posOffset>
                </wp:positionV>
                <wp:extent cx="1635125" cy="27305"/>
                <wp:effectExtent l="0" t="0" r="0" b="0"/>
                <wp:wrapNone/>
                <wp:docPr id="2441" name="Rectangle 1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51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E9CD9" id="Rectangle 1700" o:spid="_x0000_s1026" style="position:absolute;margin-left:85.1pt;margin-top:264.85pt;width:128.75pt;height:2.15pt;z-index:-25204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5264" behindDoc="1" locked="0" layoutInCell="1" allowOverlap="1" wp14:anchorId="3C4555A2" wp14:editId="4AF2EE5C">
                <wp:simplePos x="0" y="0"/>
                <wp:positionH relativeFrom="page">
                  <wp:posOffset>2734310</wp:posOffset>
                </wp:positionH>
                <wp:positionV relativeFrom="page">
                  <wp:posOffset>3387090</wp:posOffset>
                </wp:positionV>
                <wp:extent cx="27305" cy="9525"/>
                <wp:effectExtent l="0" t="0" r="0" b="0"/>
                <wp:wrapNone/>
                <wp:docPr id="2440" name="Rectangle 1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23A21" id="Rectangle 1701" o:spid="_x0000_s1026" style="position:absolute;margin-left:215.3pt;margin-top:266.7pt;width:2.15pt;height:.75pt;z-index:-25204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6288" behindDoc="1" locked="0" layoutInCell="1" allowOverlap="1" wp14:anchorId="64AF1656" wp14:editId="2BF8D60F">
                <wp:simplePos x="0" y="0"/>
                <wp:positionH relativeFrom="page">
                  <wp:posOffset>2715895</wp:posOffset>
                </wp:positionH>
                <wp:positionV relativeFrom="page">
                  <wp:posOffset>3387090</wp:posOffset>
                </wp:positionV>
                <wp:extent cx="9525" cy="9525"/>
                <wp:effectExtent l="0" t="0" r="0" b="0"/>
                <wp:wrapNone/>
                <wp:docPr id="2439" name="Rectangle 1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F7EF2" id="Rectangle 1702" o:spid="_x0000_s1026" style="position:absolute;margin-left:213.85pt;margin-top:266.7pt;width:.75pt;height:.75pt;z-index:-25204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5k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7312" behindDoc="1" locked="0" layoutInCell="1" allowOverlap="1" wp14:anchorId="0438B7BF" wp14:editId="0EEDDA01">
                <wp:simplePos x="0" y="0"/>
                <wp:positionH relativeFrom="page">
                  <wp:posOffset>2715895</wp:posOffset>
                </wp:positionH>
                <wp:positionV relativeFrom="page">
                  <wp:posOffset>3345180</wp:posOffset>
                </wp:positionV>
                <wp:extent cx="45720" cy="9525"/>
                <wp:effectExtent l="0" t="0" r="0" b="0"/>
                <wp:wrapNone/>
                <wp:docPr id="2438" name="Rectangle 1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BD030" id="Rectangle 1703" o:spid="_x0000_s1026" style="position:absolute;margin-left:213.85pt;margin-top:263.4pt;width:3.6pt;height:.75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8336" behindDoc="1" locked="0" layoutInCell="1" allowOverlap="1" wp14:anchorId="55D11401" wp14:editId="50F95AAE">
                <wp:simplePos x="0" y="0"/>
                <wp:positionH relativeFrom="page">
                  <wp:posOffset>2715895</wp:posOffset>
                </wp:positionH>
                <wp:positionV relativeFrom="page">
                  <wp:posOffset>3363595</wp:posOffset>
                </wp:positionV>
                <wp:extent cx="9525" cy="27305"/>
                <wp:effectExtent l="0" t="0" r="0" b="0"/>
                <wp:wrapNone/>
                <wp:docPr id="2437" name="Rectangle 1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AA67E" id="Rectangle 1704" o:spid="_x0000_s1026" style="position:absolute;margin-left:213.85pt;margin-top:264.85pt;width:.75pt;height:2.15pt;z-index:-25203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8e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9360" behindDoc="1" locked="0" layoutInCell="1" allowOverlap="1" wp14:anchorId="0918A9C5" wp14:editId="123594E7">
                <wp:simplePos x="0" y="0"/>
                <wp:positionH relativeFrom="page">
                  <wp:posOffset>2734310</wp:posOffset>
                </wp:positionH>
                <wp:positionV relativeFrom="page">
                  <wp:posOffset>3363595</wp:posOffset>
                </wp:positionV>
                <wp:extent cx="27305" cy="27305"/>
                <wp:effectExtent l="0" t="0" r="0" b="0"/>
                <wp:wrapNone/>
                <wp:docPr id="2436" name="Rectangle 1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9B8F4" id="Rectangle 1705" o:spid="_x0000_s1026" style="position:absolute;margin-left:215.3pt;margin-top:264.85pt;width:2.15pt;height:2.15pt;z-index:-25203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0384" behindDoc="1" locked="0" layoutInCell="1" allowOverlap="1" wp14:anchorId="2C9E2D72" wp14:editId="4B424BD9">
                <wp:simplePos x="0" y="0"/>
                <wp:positionH relativeFrom="page">
                  <wp:posOffset>2761615</wp:posOffset>
                </wp:positionH>
                <wp:positionV relativeFrom="page">
                  <wp:posOffset>3345180</wp:posOffset>
                </wp:positionV>
                <wp:extent cx="45720" cy="9525"/>
                <wp:effectExtent l="0" t="0" r="0" b="0"/>
                <wp:wrapNone/>
                <wp:docPr id="2435" name="Rectangle 1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8C475" id="Rectangle 1706" o:spid="_x0000_s1026" style="position:absolute;margin-left:217.45pt;margin-top:263.4pt;width:3.6pt;height:.75pt;z-index:-25203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RCL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1408" behindDoc="1" locked="0" layoutInCell="1" allowOverlap="1" wp14:anchorId="4964B114" wp14:editId="36EA1FA9">
                <wp:simplePos x="0" y="0"/>
                <wp:positionH relativeFrom="page">
                  <wp:posOffset>2761615</wp:posOffset>
                </wp:positionH>
                <wp:positionV relativeFrom="page">
                  <wp:posOffset>3363595</wp:posOffset>
                </wp:positionV>
                <wp:extent cx="45720" cy="27305"/>
                <wp:effectExtent l="0" t="0" r="0" b="0"/>
                <wp:wrapNone/>
                <wp:docPr id="2434" name="Rectangle 1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41E81" id="Rectangle 1707" o:spid="_x0000_s1026" style="position:absolute;margin-left:217.45pt;margin-top:264.85pt;width:3.6pt;height:2.15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G7GbQ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282432" behindDoc="1" locked="0" layoutInCell="1" allowOverlap="1" wp14:anchorId="4ECD769A" wp14:editId="3B4BD47A">
                <wp:simplePos x="0" y="0"/>
                <wp:positionH relativeFrom="page">
                  <wp:posOffset>2807335</wp:posOffset>
                </wp:positionH>
                <wp:positionV relativeFrom="page">
                  <wp:posOffset>3350259</wp:posOffset>
                </wp:positionV>
                <wp:extent cx="1236345" cy="0"/>
                <wp:effectExtent l="0" t="0" r="1905" b="0"/>
                <wp:wrapNone/>
                <wp:docPr id="2433" name="Freeform 1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6345" cy="0"/>
                        </a:xfrm>
                        <a:custGeom>
                          <a:avLst/>
                          <a:gdLst>
                            <a:gd name="T0" fmla="*/ 0 w 1947"/>
                            <a:gd name="T1" fmla="*/ 1947 w 1947"/>
                          </a:gdLst>
                          <a:ahLst/>
                          <a:cxnLst>
                            <a:cxn ang="0">
                              <a:pos x="T0" y="0"/>
                            </a:cxn>
                            <a:cxn ang="0">
                              <a:pos x="T1" y="0"/>
                            </a:cxn>
                          </a:cxnLst>
                          <a:rect l="0" t="0" r="r" b="b"/>
                          <a:pathLst>
                            <a:path w="1947">
                              <a:moveTo>
                                <a:pt x="0" y="0"/>
                              </a:moveTo>
                              <a:lnTo>
                                <a:pt x="1947"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45D8FF" id="Freeform 1708" o:spid="_x0000_s1026" style="position:absolute;z-index:-2520340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21.05pt,263.8pt,318.4pt,263.8pt" coordsize="1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" filled="f" strokecolor="gray" strokeweight=".72pt">
                <v:path arrowok="t" o:connecttype="custom" o:connectlocs="0,0;1236345,0" o:connectangles="0,0"/>
                <w10:wrap anchorx="page" anchory="page"/>
              </v:polyline>
            </w:pict>
          </mc:Fallback>
        </mc:AlternateContent>
      </w:r>
      <w:r>
        <w:rPr>
          <w:noProof/>
          <w:lang w:val="es-ES" w:eastAsia="es-ES"/>
        </w:rPr>
        <mc:AlternateContent>
          <mc:Choice Requires="wps">
            <w:drawing>
              <wp:anchor distT="0" distB="0" distL="114300" distR="114300" simplePos="0" relativeHeight="251283456" behindDoc="1" locked="0" layoutInCell="1" allowOverlap="1" wp14:anchorId="672320B0" wp14:editId="49A9EE02">
                <wp:simplePos x="0" y="0"/>
                <wp:positionH relativeFrom="page">
                  <wp:posOffset>2807335</wp:posOffset>
                </wp:positionH>
                <wp:positionV relativeFrom="page">
                  <wp:posOffset>3363595</wp:posOffset>
                </wp:positionV>
                <wp:extent cx="1236345" cy="27305"/>
                <wp:effectExtent l="0" t="0" r="0" b="0"/>
                <wp:wrapNone/>
                <wp:docPr id="2432" name="Rectangle 1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634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95B69" id="Rectangle 1709" o:spid="_x0000_s1026" style="position:absolute;margin-left:221.05pt;margin-top:264.85pt;width:97.35pt;height:2.15pt;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4480" behindDoc="1" locked="0" layoutInCell="1" allowOverlap="1" wp14:anchorId="171C960D" wp14:editId="3EB52399">
                <wp:simplePos x="0" y="0"/>
                <wp:positionH relativeFrom="page">
                  <wp:posOffset>4043680</wp:posOffset>
                </wp:positionH>
                <wp:positionV relativeFrom="page">
                  <wp:posOffset>3345180</wp:posOffset>
                </wp:positionV>
                <wp:extent cx="45720" cy="9525"/>
                <wp:effectExtent l="0" t="0" r="0" b="0"/>
                <wp:wrapNone/>
                <wp:docPr id="2431" name="Rectangle 1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A3C93" id="Rectangle 1710" o:spid="_x0000_s1026" style="position:absolute;margin-left:318.4pt;margin-top:263.4pt;width:3.6pt;height:.75pt;z-index:-25203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5504" behindDoc="1" locked="0" layoutInCell="1" allowOverlap="1" wp14:anchorId="46238B3C" wp14:editId="5CA150CA">
                <wp:simplePos x="0" y="0"/>
                <wp:positionH relativeFrom="page">
                  <wp:posOffset>4043680</wp:posOffset>
                </wp:positionH>
                <wp:positionV relativeFrom="page">
                  <wp:posOffset>3363595</wp:posOffset>
                </wp:positionV>
                <wp:extent cx="45720" cy="27305"/>
                <wp:effectExtent l="0" t="0" r="0" b="0"/>
                <wp:wrapNone/>
                <wp:docPr id="2430" name="Rectangle 1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A3A96" id="Rectangle 1711" o:spid="_x0000_s1026" style="position:absolute;margin-left:318.4pt;margin-top:264.85pt;width:3.6pt;height:2.1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flm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286528" behindDoc="1" locked="0" layoutInCell="1" allowOverlap="1" wp14:anchorId="33A546FA" wp14:editId="66A0A661">
                <wp:simplePos x="0" y="0"/>
                <wp:positionH relativeFrom="page">
                  <wp:posOffset>4089400</wp:posOffset>
                </wp:positionH>
                <wp:positionV relativeFrom="page">
                  <wp:posOffset>3350259</wp:posOffset>
                </wp:positionV>
                <wp:extent cx="120650" cy="0"/>
                <wp:effectExtent l="0" t="0" r="0" b="0"/>
                <wp:wrapNone/>
                <wp:docPr id="2429" name="Freeform 1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0"/>
                        </a:xfrm>
                        <a:custGeom>
                          <a:avLst/>
                          <a:gdLst>
                            <a:gd name="T0" fmla="*/ 0 w 190"/>
                            <a:gd name="T1" fmla="*/ 190 w 190"/>
                          </a:gdLst>
                          <a:ahLst/>
                          <a:cxnLst>
                            <a:cxn ang="0">
                              <a:pos x="T0" y="0"/>
                            </a:cxn>
                            <a:cxn ang="0">
                              <a:pos x="T1" y="0"/>
                            </a:cxn>
                          </a:cxnLst>
                          <a:rect l="0" t="0" r="r" b="b"/>
                          <a:pathLst>
                            <a:path w="190">
                              <a:moveTo>
                                <a:pt x="0" y="0"/>
                              </a:moveTo>
                              <a:lnTo>
                                <a:pt x="190"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3D0D47" id="Freeform 1712" o:spid="_x0000_s1026" style="position:absolute;z-index:-2520299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22pt,263.8pt,331.5pt,263.8pt" coordsize="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" filled="f" strokecolor="gray" strokeweight=".72pt">
                <v:path arrowok="t" o:connecttype="custom" o:connectlocs="0,0;120650,0" o:connectangles="0,0"/>
                <w10:wrap anchorx="page" anchory="page"/>
              </v:polyline>
            </w:pict>
          </mc:Fallback>
        </mc:AlternateContent>
      </w:r>
      <w:r>
        <w:rPr>
          <w:noProof/>
          <w:lang w:val="es-ES" w:eastAsia="es-ES"/>
        </w:rPr>
        <mc:AlternateContent>
          <mc:Choice Requires="wps">
            <w:drawing>
              <wp:anchor distT="0" distB="0" distL="114300" distR="114300" simplePos="0" relativeHeight="251287552" behindDoc="1" locked="0" layoutInCell="1" allowOverlap="1" wp14:anchorId="3C1BD4F8" wp14:editId="12C5FFFE">
                <wp:simplePos x="0" y="0"/>
                <wp:positionH relativeFrom="page">
                  <wp:posOffset>4089400</wp:posOffset>
                </wp:positionH>
                <wp:positionV relativeFrom="page">
                  <wp:posOffset>3363595</wp:posOffset>
                </wp:positionV>
                <wp:extent cx="120650" cy="27305"/>
                <wp:effectExtent l="0" t="0" r="0" b="0"/>
                <wp:wrapNone/>
                <wp:docPr id="2428" name="Rectangle 1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3EEA77" id="Rectangle 1713" o:spid="_x0000_s1026" style="position:absolute;margin-left:322pt;margin-top:264.85pt;width:9.5pt;height:2.1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rrbcAIAAOg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8576" behindDoc="1" locked="0" layoutInCell="1" allowOverlap="1" wp14:anchorId="50FA7B34" wp14:editId="3455621E">
                <wp:simplePos x="0" y="0"/>
                <wp:positionH relativeFrom="page">
                  <wp:posOffset>4228465</wp:posOffset>
                </wp:positionH>
                <wp:positionV relativeFrom="page">
                  <wp:posOffset>3387090</wp:posOffset>
                </wp:positionV>
                <wp:extent cx="27305" cy="9525"/>
                <wp:effectExtent l="0" t="0" r="0" b="0"/>
                <wp:wrapNone/>
                <wp:docPr id="2427" name="Rectangle 1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1CBD4" id="Rectangle 1714" o:spid="_x0000_s1026" style="position:absolute;margin-left:332.95pt;margin-top:266.7pt;width:2.15pt;height:.75pt;z-index:-25202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ZdP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9600" behindDoc="1" locked="0" layoutInCell="1" allowOverlap="1" wp14:anchorId="4AA1E5C6" wp14:editId="3FF8C4B5">
                <wp:simplePos x="0" y="0"/>
                <wp:positionH relativeFrom="page">
                  <wp:posOffset>4210050</wp:posOffset>
                </wp:positionH>
                <wp:positionV relativeFrom="page">
                  <wp:posOffset>3387090</wp:posOffset>
                </wp:positionV>
                <wp:extent cx="9525" cy="9525"/>
                <wp:effectExtent l="0" t="0" r="0" b="0"/>
                <wp:wrapNone/>
                <wp:docPr id="2426" name="Rectangle 1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05A42A" id="Rectangle 1715" o:spid="_x0000_s1026" style="position:absolute;margin-left:331.5pt;margin-top:266.7pt;width:.75pt;height:.75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Qz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0624" behindDoc="1" locked="0" layoutInCell="1" allowOverlap="1" wp14:anchorId="459F1D2F" wp14:editId="042F6E38">
                <wp:simplePos x="0" y="0"/>
                <wp:positionH relativeFrom="page">
                  <wp:posOffset>4210050</wp:posOffset>
                </wp:positionH>
                <wp:positionV relativeFrom="page">
                  <wp:posOffset>3345180</wp:posOffset>
                </wp:positionV>
                <wp:extent cx="45720" cy="9525"/>
                <wp:effectExtent l="0" t="0" r="0" b="0"/>
                <wp:wrapNone/>
                <wp:docPr id="2425" name="Rectangle 1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5D148" id="Rectangle 1716" o:spid="_x0000_s1026" style="position:absolute;margin-left:331.5pt;margin-top:263.4pt;width:3.6pt;height:.75pt;z-index:-25202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1648" behindDoc="1" locked="0" layoutInCell="1" allowOverlap="1" wp14:anchorId="2AA3FB2A" wp14:editId="6FE74329">
                <wp:simplePos x="0" y="0"/>
                <wp:positionH relativeFrom="page">
                  <wp:posOffset>4210050</wp:posOffset>
                </wp:positionH>
                <wp:positionV relativeFrom="page">
                  <wp:posOffset>3363595</wp:posOffset>
                </wp:positionV>
                <wp:extent cx="9525" cy="27305"/>
                <wp:effectExtent l="0" t="0" r="0" b="0"/>
                <wp:wrapNone/>
                <wp:docPr id="2424" name="Rectangle 1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EB6BF" id="Rectangle 1717" o:spid="_x0000_s1026" style="position:absolute;margin-left:331.5pt;margin-top:264.85pt;width:.75pt;height:2.15pt;z-index:-25202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U/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2672" behindDoc="1" locked="0" layoutInCell="1" allowOverlap="1" wp14:anchorId="160871FC" wp14:editId="5D098E36">
                <wp:simplePos x="0" y="0"/>
                <wp:positionH relativeFrom="page">
                  <wp:posOffset>4228465</wp:posOffset>
                </wp:positionH>
                <wp:positionV relativeFrom="page">
                  <wp:posOffset>3363595</wp:posOffset>
                </wp:positionV>
                <wp:extent cx="27305" cy="27305"/>
                <wp:effectExtent l="0" t="0" r="0" b="0"/>
                <wp:wrapNone/>
                <wp:docPr id="2423" name="Rectangle 1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B7041" id="Rectangle 1718" o:spid="_x0000_s1026" style="position:absolute;margin-left:332.95pt;margin-top:264.85pt;width:2.15pt;height:2.1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293696" behindDoc="1" locked="0" layoutInCell="1" allowOverlap="1" wp14:anchorId="52A19A43" wp14:editId="1CA7E4B8">
                <wp:simplePos x="0" y="0"/>
                <wp:positionH relativeFrom="page">
                  <wp:posOffset>4255770</wp:posOffset>
                </wp:positionH>
                <wp:positionV relativeFrom="page">
                  <wp:posOffset>3350259</wp:posOffset>
                </wp:positionV>
                <wp:extent cx="2272665" cy="0"/>
                <wp:effectExtent l="0" t="0" r="0" b="0"/>
                <wp:wrapNone/>
                <wp:docPr id="2422" name="Freeform 1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665" cy="0"/>
                        </a:xfrm>
                        <a:custGeom>
                          <a:avLst/>
                          <a:gdLst>
                            <a:gd name="T0" fmla="*/ 0 w 3579"/>
                            <a:gd name="T1" fmla="*/ 3579 w 3579"/>
                          </a:gdLst>
                          <a:ahLst/>
                          <a:cxnLst>
                            <a:cxn ang="0">
                              <a:pos x="T0" y="0"/>
                            </a:cxn>
                            <a:cxn ang="0">
                              <a:pos x="T1" y="0"/>
                            </a:cxn>
                          </a:cxnLst>
                          <a:rect l="0" t="0" r="r" b="b"/>
                          <a:pathLst>
                            <a:path w="3579">
                              <a:moveTo>
                                <a:pt x="0" y="0"/>
                              </a:moveTo>
                              <a:lnTo>
                                <a:pt x="357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3A92C3" id="Freeform 1719" o:spid="_x0000_s1026" style="position:absolute;z-index:-2520227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35.1pt,263.8pt,514.05pt,263.8pt" coordsize="35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" filled="f" strokecolor="gray" strokeweight=".72pt">
                <v:path arrowok="t" o:connecttype="custom" o:connectlocs="0,0;2272665,0" o:connectangles="0,0"/>
                <w10:wrap anchorx="page" anchory="page"/>
              </v:polyline>
            </w:pict>
          </mc:Fallback>
        </mc:AlternateContent>
      </w:r>
      <w:r>
        <w:rPr>
          <w:noProof/>
          <w:lang w:val="es-ES" w:eastAsia="es-ES"/>
        </w:rPr>
        <mc:AlternateContent>
          <mc:Choice Requires="wps">
            <w:drawing>
              <wp:anchor distT="0" distB="0" distL="114300" distR="114300" simplePos="0" relativeHeight="251294720" behindDoc="1" locked="0" layoutInCell="1" allowOverlap="1" wp14:anchorId="6FFE1B4A" wp14:editId="0269EBC9">
                <wp:simplePos x="0" y="0"/>
                <wp:positionH relativeFrom="page">
                  <wp:posOffset>4255770</wp:posOffset>
                </wp:positionH>
                <wp:positionV relativeFrom="page">
                  <wp:posOffset>3363595</wp:posOffset>
                </wp:positionV>
                <wp:extent cx="2272665" cy="27305"/>
                <wp:effectExtent l="0" t="0" r="0" b="0"/>
                <wp:wrapNone/>
                <wp:docPr id="2421" name="Rectangle 1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6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A620E" id="Rectangle 1720" o:spid="_x0000_s1026" style="position:absolute;margin-left:335.1pt;margin-top:264.85pt;width:178.95pt;height:2.15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5744" behindDoc="1" locked="0" layoutInCell="1" allowOverlap="1" wp14:anchorId="348721E9" wp14:editId="3F2CC1B6">
                <wp:simplePos x="0" y="0"/>
                <wp:positionH relativeFrom="page">
                  <wp:posOffset>6546850</wp:posOffset>
                </wp:positionH>
                <wp:positionV relativeFrom="page">
                  <wp:posOffset>3387090</wp:posOffset>
                </wp:positionV>
                <wp:extent cx="27305" cy="9525"/>
                <wp:effectExtent l="0" t="0" r="0" b="0"/>
                <wp:wrapNone/>
                <wp:docPr id="2420" name="Rectangle 1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CD1398" id="Rectangle 1721" o:spid="_x0000_s1026" style="position:absolute;margin-left:515.5pt;margin-top:266.7pt;width:2.15pt;height:.75pt;z-index:-25202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6768" behindDoc="1" locked="0" layoutInCell="1" allowOverlap="1" wp14:anchorId="33103A56" wp14:editId="109AB935">
                <wp:simplePos x="0" y="0"/>
                <wp:positionH relativeFrom="page">
                  <wp:posOffset>6528435</wp:posOffset>
                </wp:positionH>
                <wp:positionV relativeFrom="page">
                  <wp:posOffset>3387090</wp:posOffset>
                </wp:positionV>
                <wp:extent cx="9525" cy="9525"/>
                <wp:effectExtent l="0" t="0" r="0" b="0"/>
                <wp:wrapNone/>
                <wp:docPr id="2419" name="Rectangle 1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12E56" id="Rectangle 1722" o:spid="_x0000_s1026" style="position:absolute;margin-left:514.05pt;margin-top:266.7pt;width:.75pt;height:.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kEX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7792" behindDoc="1" locked="0" layoutInCell="1" allowOverlap="1" wp14:anchorId="1ABFD011" wp14:editId="4B9DDD4A">
                <wp:simplePos x="0" y="0"/>
                <wp:positionH relativeFrom="page">
                  <wp:posOffset>6528435</wp:posOffset>
                </wp:positionH>
                <wp:positionV relativeFrom="page">
                  <wp:posOffset>3345180</wp:posOffset>
                </wp:positionV>
                <wp:extent cx="45720" cy="9525"/>
                <wp:effectExtent l="0" t="0" r="0" b="0"/>
                <wp:wrapNone/>
                <wp:docPr id="2418" name="Rectangle 1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0825F" id="Rectangle 1723" o:spid="_x0000_s1026" style="position:absolute;margin-left:514.05pt;margin-top:263.4pt;width:3.6pt;height:.75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hX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8816" behindDoc="1" locked="0" layoutInCell="1" allowOverlap="1" wp14:anchorId="023F33CE" wp14:editId="4DB32A18">
                <wp:simplePos x="0" y="0"/>
                <wp:positionH relativeFrom="page">
                  <wp:posOffset>6528435</wp:posOffset>
                </wp:positionH>
                <wp:positionV relativeFrom="page">
                  <wp:posOffset>3363595</wp:posOffset>
                </wp:positionV>
                <wp:extent cx="9525" cy="27305"/>
                <wp:effectExtent l="0" t="0" r="0" b="0"/>
                <wp:wrapNone/>
                <wp:docPr id="2417" name="Rectangle 1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A24C9" id="Rectangle 1724" o:spid="_x0000_s1026" style="position:absolute;margin-left:514.05pt;margin-top:264.85pt;width:.75pt;height:2.15pt;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rI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9840" behindDoc="1" locked="0" layoutInCell="1" allowOverlap="1" wp14:anchorId="6D62C6C4" wp14:editId="01703B34">
                <wp:simplePos x="0" y="0"/>
                <wp:positionH relativeFrom="page">
                  <wp:posOffset>6546850</wp:posOffset>
                </wp:positionH>
                <wp:positionV relativeFrom="page">
                  <wp:posOffset>3363595</wp:posOffset>
                </wp:positionV>
                <wp:extent cx="27305" cy="27305"/>
                <wp:effectExtent l="0" t="0" r="0" b="0"/>
                <wp:wrapNone/>
                <wp:docPr id="2416" name="Rectangle 1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C184A" id="Rectangle 1725" o:spid="_x0000_s1026" style="position:absolute;margin-left:515.5pt;margin-top:264.85pt;width:2.15pt;height:2.15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0864" behindDoc="1" locked="0" layoutInCell="1" allowOverlap="1" wp14:anchorId="499BDFE1" wp14:editId="7BE89819">
                <wp:simplePos x="0" y="0"/>
                <wp:positionH relativeFrom="page">
                  <wp:posOffset>1007110</wp:posOffset>
                </wp:positionH>
                <wp:positionV relativeFrom="page">
                  <wp:posOffset>3392805</wp:posOffset>
                </wp:positionV>
                <wp:extent cx="27940" cy="351790"/>
                <wp:effectExtent l="0" t="0" r="0" b="0"/>
                <wp:wrapNone/>
                <wp:docPr id="2415" name="Rectangle 1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A7AA13" id="Rectangle 1726" o:spid="_x0000_s1026" style="position:absolute;margin-left:79.3pt;margin-top:267.15pt;width:2.2pt;height:27.7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50m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301888" behindDoc="1" locked="0" layoutInCell="1" allowOverlap="1" wp14:anchorId="251FE8D3" wp14:editId="5433B64D">
                <wp:simplePos x="0" y="0"/>
                <wp:positionH relativeFrom="page">
                  <wp:posOffset>993774</wp:posOffset>
                </wp:positionH>
                <wp:positionV relativeFrom="page">
                  <wp:posOffset>3392805</wp:posOffset>
                </wp:positionV>
                <wp:extent cx="0" cy="351790"/>
                <wp:effectExtent l="0" t="0" r="0" b="0"/>
                <wp:wrapNone/>
                <wp:docPr id="2414" name="Freeform 1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603BAF3" id="Freeform 1727" o:spid="_x0000_s1026" style="position:absolute;z-index:-25201459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8.25pt,267.15pt,78.25pt,294.8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" filled="f" strokecolor="gray" strokeweight=".25397mm">
                <v:path arrowok="t" o:connecttype="custom" o:connectlocs="0,0;0,351790" o:connectangles="0,0"/>
                <w10:wrap anchorx="page" anchory="page"/>
              </v:polyline>
            </w:pict>
          </mc:Fallback>
        </mc:AlternateContent>
      </w:r>
      <w:r>
        <w:rPr>
          <w:noProof/>
          <w:lang w:val="es-ES" w:eastAsia="es-ES"/>
        </w:rPr>
        <mc:AlternateContent>
          <mc:Choice Requires="wps">
            <w:drawing>
              <wp:anchor distT="0" distB="0" distL="114300" distR="114300" simplePos="0" relativeHeight="251302912" behindDoc="1" locked="0" layoutInCell="1" allowOverlap="1" wp14:anchorId="5EE58508" wp14:editId="262D74AD">
                <wp:simplePos x="0" y="0"/>
                <wp:positionH relativeFrom="page">
                  <wp:posOffset>989330</wp:posOffset>
                </wp:positionH>
                <wp:positionV relativeFrom="page">
                  <wp:posOffset>3744595</wp:posOffset>
                </wp:positionV>
                <wp:extent cx="9525" cy="45720"/>
                <wp:effectExtent l="0" t="0" r="0" b="0"/>
                <wp:wrapNone/>
                <wp:docPr id="2413" name="Rectangle 1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A9B1F" id="Rectangle 1728" o:spid="_x0000_s1026" style="position:absolute;margin-left:77.9pt;margin-top:294.85pt;width:.75pt;height:3.6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Jl0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3936" behindDoc="1" locked="0" layoutInCell="1" allowOverlap="1" wp14:anchorId="38E1D27C" wp14:editId="4A54BD62">
                <wp:simplePos x="0" y="0"/>
                <wp:positionH relativeFrom="page">
                  <wp:posOffset>989330</wp:posOffset>
                </wp:positionH>
                <wp:positionV relativeFrom="page">
                  <wp:posOffset>3763010</wp:posOffset>
                </wp:positionV>
                <wp:extent cx="45720" cy="27305"/>
                <wp:effectExtent l="0" t="0" r="0" b="0"/>
                <wp:wrapNone/>
                <wp:docPr id="2412" name="Rectangle 1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51789" id="Rectangle 1729" o:spid="_x0000_s1026" style="position:absolute;margin-left:77.9pt;margin-top:296.3pt;width:3.6pt;height:2.1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VUY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4960" behindDoc="1" locked="0" layoutInCell="1" allowOverlap="1" wp14:anchorId="2FF22661" wp14:editId="77B71F8A">
                <wp:simplePos x="0" y="0"/>
                <wp:positionH relativeFrom="page">
                  <wp:posOffset>1007110</wp:posOffset>
                </wp:positionH>
                <wp:positionV relativeFrom="page">
                  <wp:posOffset>3744595</wp:posOffset>
                </wp:positionV>
                <wp:extent cx="27940" cy="9525"/>
                <wp:effectExtent l="0" t="0" r="0" b="0"/>
                <wp:wrapNone/>
                <wp:docPr id="2411" name="Rectangle 1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C02C8" id="Rectangle 1730" o:spid="_x0000_s1026" style="position:absolute;margin-left:79.3pt;margin-top:294.85pt;width:2.2pt;height:.75pt;z-index:-25201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5984" behindDoc="1" locked="0" layoutInCell="1" allowOverlap="1" wp14:anchorId="4741FC33" wp14:editId="49750F29">
                <wp:simplePos x="0" y="0"/>
                <wp:positionH relativeFrom="page">
                  <wp:posOffset>1007110</wp:posOffset>
                </wp:positionH>
                <wp:positionV relativeFrom="page">
                  <wp:posOffset>3744595</wp:posOffset>
                </wp:positionV>
                <wp:extent cx="27940" cy="9525"/>
                <wp:effectExtent l="0" t="0" r="0" b="0"/>
                <wp:wrapNone/>
                <wp:docPr id="2410" name="Rectangle 1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53106" id="Rectangle 1731" o:spid="_x0000_s1026" style="position:absolute;margin-left:79.3pt;margin-top:294.85pt;width:2.2pt;height:.75pt;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4lG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7008" behindDoc="1" locked="0" layoutInCell="1" allowOverlap="1" wp14:anchorId="2AD3818C" wp14:editId="0F1D8FAF">
                <wp:simplePos x="0" y="0"/>
                <wp:positionH relativeFrom="page">
                  <wp:posOffset>1035050</wp:posOffset>
                </wp:positionH>
                <wp:positionV relativeFrom="page">
                  <wp:posOffset>3763010</wp:posOffset>
                </wp:positionV>
                <wp:extent cx="1680845" cy="27305"/>
                <wp:effectExtent l="0" t="0" r="0" b="0"/>
                <wp:wrapNone/>
                <wp:docPr id="2409" name="Rectangle 1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084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98591" id="Rectangle 1732" o:spid="_x0000_s1026" style="position:absolute;margin-left:81.5pt;margin-top:296.3pt;width:132.35pt;height:2.15pt;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XzTcA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308032" behindDoc="1" locked="0" layoutInCell="1" allowOverlap="1" wp14:anchorId="7C1DEC69" wp14:editId="23036F0F">
                <wp:simplePos x="0" y="0"/>
                <wp:positionH relativeFrom="page">
                  <wp:posOffset>1035050</wp:posOffset>
                </wp:positionH>
                <wp:positionV relativeFrom="page">
                  <wp:posOffset>3749674</wp:posOffset>
                </wp:positionV>
                <wp:extent cx="1680845" cy="0"/>
                <wp:effectExtent l="0" t="0" r="0" b="0"/>
                <wp:wrapNone/>
                <wp:docPr id="2408" name="Freeform 1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0845" cy="0"/>
                        </a:xfrm>
                        <a:custGeom>
                          <a:avLst/>
                          <a:gdLst>
                            <a:gd name="T0" fmla="*/ 0 w 2647"/>
                            <a:gd name="T1" fmla="*/ 2647 w 2647"/>
                          </a:gdLst>
                          <a:ahLst/>
                          <a:cxnLst>
                            <a:cxn ang="0">
                              <a:pos x="T0" y="0"/>
                            </a:cxn>
                            <a:cxn ang="0">
                              <a:pos x="T1" y="0"/>
                            </a:cxn>
                          </a:cxnLst>
                          <a:rect l="0" t="0" r="r" b="b"/>
                          <a:pathLst>
                            <a:path w="2647">
                              <a:moveTo>
                                <a:pt x="0" y="0"/>
                              </a:moveTo>
                              <a:lnTo>
                                <a:pt x="2647"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86D655E" id="Freeform 1733" o:spid="_x0000_s1026" style="position:absolute;z-index:-2520084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5pt,295.25pt,213.85pt,295.25pt" coordsize="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" filled="f" strokecolor="gray" strokeweight=".72pt">
                <v:path arrowok="t" o:connecttype="custom" o:connectlocs="0,0;1680845,0" o:connectangles="0,0"/>
                <w10:wrap anchorx="page" anchory="page"/>
              </v:polyline>
            </w:pict>
          </mc:Fallback>
        </mc:AlternateContent>
      </w:r>
      <w:r>
        <w:rPr>
          <w:noProof/>
          <w:lang w:val="es-ES" w:eastAsia="es-ES"/>
        </w:rPr>
        <mc:AlternateContent>
          <mc:Choice Requires="wps">
            <w:drawing>
              <wp:anchor distT="0" distB="0" distL="114300" distR="114300" simplePos="0" relativeHeight="251309056" behindDoc="1" locked="0" layoutInCell="1" allowOverlap="1" wp14:anchorId="55C8501D" wp14:editId="00B6552F">
                <wp:simplePos x="0" y="0"/>
                <wp:positionH relativeFrom="page">
                  <wp:posOffset>2734310</wp:posOffset>
                </wp:positionH>
                <wp:positionV relativeFrom="page">
                  <wp:posOffset>3392805</wp:posOffset>
                </wp:positionV>
                <wp:extent cx="27305" cy="351790"/>
                <wp:effectExtent l="0" t="0" r="0" b="0"/>
                <wp:wrapNone/>
                <wp:docPr id="2407" name="Rectangle 1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43385" id="Rectangle 1734" o:spid="_x0000_s1026" style="position:absolute;margin-left:215.3pt;margin-top:267.15pt;width:2.15pt;height:27.7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310080" behindDoc="1" locked="0" layoutInCell="1" allowOverlap="1" wp14:anchorId="6DEEAE15" wp14:editId="78995CCE">
                <wp:simplePos x="0" y="0"/>
                <wp:positionH relativeFrom="page">
                  <wp:posOffset>2720974</wp:posOffset>
                </wp:positionH>
                <wp:positionV relativeFrom="page">
                  <wp:posOffset>3392805</wp:posOffset>
                </wp:positionV>
                <wp:extent cx="0" cy="351790"/>
                <wp:effectExtent l="0" t="0" r="0" b="0"/>
                <wp:wrapNone/>
                <wp:docPr id="2406" name="Freeform 1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DD71E4" id="Freeform 1735" o:spid="_x0000_s1026" style="position:absolute;z-index:-25200640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214.25pt,267.15pt,214.25pt,294.8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" filled="f" strokecolor="gray" strokeweight=".25397mm">
                <v:path arrowok="t" o:connecttype="custom" o:connectlocs="0,0;0,351790" o:connectangles="0,0"/>
                <w10:wrap anchorx="page" anchory="page"/>
              </v:polyline>
            </w:pict>
          </mc:Fallback>
        </mc:AlternateContent>
      </w:r>
      <w:r>
        <w:rPr>
          <w:noProof/>
          <w:lang w:val="es-ES" w:eastAsia="es-ES"/>
        </w:rPr>
        <mc:AlternateContent>
          <mc:Choice Requires="wps">
            <w:drawing>
              <wp:anchor distT="0" distB="0" distL="114300" distR="114300" simplePos="0" relativeHeight="251311104" behindDoc="1" locked="0" layoutInCell="1" allowOverlap="1" wp14:anchorId="2E8A35E9" wp14:editId="0742F4DA">
                <wp:simplePos x="0" y="0"/>
                <wp:positionH relativeFrom="page">
                  <wp:posOffset>2715895</wp:posOffset>
                </wp:positionH>
                <wp:positionV relativeFrom="page">
                  <wp:posOffset>3744595</wp:posOffset>
                </wp:positionV>
                <wp:extent cx="9525" cy="9525"/>
                <wp:effectExtent l="0" t="0" r="0" b="0"/>
                <wp:wrapNone/>
                <wp:docPr id="2405" name="Rectangle 1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1259BD" id="Rectangle 1736" o:spid="_x0000_s1026" style="position:absolute;margin-left:213.85pt;margin-top:294.85pt;width:.75pt;height:.75pt;z-index:-25200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12128" behindDoc="1" locked="0" layoutInCell="1" allowOverlap="1" wp14:anchorId="2EB8146E" wp14:editId="66F49381">
                <wp:simplePos x="0" y="0"/>
                <wp:positionH relativeFrom="page">
                  <wp:posOffset>2734310</wp:posOffset>
                </wp:positionH>
                <wp:positionV relativeFrom="page">
                  <wp:posOffset>3744595</wp:posOffset>
                </wp:positionV>
                <wp:extent cx="27305" cy="9525"/>
                <wp:effectExtent l="0" t="0" r="0" b="0"/>
                <wp:wrapNone/>
                <wp:docPr id="2404" name="Rectangle 1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81B6C" id="Rectangle 1737" o:spid="_x0000_s1026" style="position:absolute;margin-left:215.3pt;margin-top:294.85pt;width:2.15pt;height:.75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rT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13152" behindDoc="1" locked="0" layoutInCell="1" allowOverlap="1" wp14:anchorId="4FCBAA02" wp14:editId="5345E904">
                <wp:simplePos x="0" y="0"/>
                <wp:positionH relativeFrom="page">
                  <wp:posOffset>2715895</wp:posOffset>
                </wp:positionH>
                <wp:positionV relativeFrom="page">
                  <wp:posOffset>3763010</wp:posOffset>
                </wp:positionV>
                <wp:extent cx="45720" cy="27305"/>
                <wp:effectExtent l="0" t="0" r="0" b="0"/>
                <wp:wrapNone/>
                <wp:docPr id="2403" name="Rectangle 1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A360C9" id="Rectangle 1738" o:spid="_x0000_s1026" style="position:absolute;margin-left:213.85pt;margin-top:296.3pt;width:3.6pt;height:2.15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14176" behindDoc="1" locked="0" layoutInCell="1" allowOverlap="1" wp14:anchorId="3C091392" wp14:editId="4340AF11">
                <wp:simplePos x="0" y="0"/>
                <wp:positionH relativeFrom="page">
                  <wp:posOffset>2761615</wp:posOffset>
                </wp:positionH>
                <wp:positionV relativeFrom="page">
                  <wp:posOffset>3763010</wp:posOffset>
                </wp:positionV>
                <wp:extent cx="1448435" cy="27305"/>
                <wp:effectExtent l="0" t="0" r="0" b="0"/>
                <wp:wrapNone/>
                <wp:docPr id="2402" name="Rectangle 1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843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2F630" id="Rectangle 1739" o:spid="_x0000_s1026" style="position:absolute;margin-left:217.45pt;margin-top:296.3pt;width:114.05pt;height:2.15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315200" behindDoc="1" locked="0" layoutInCell="1" allowOverlap="1" wp14:anchorId="2388EFA7" wp14:editId="575E904A">
                <wp:simplePos x="0" y="0"/>
                <wp:positionH relativeFrom="page">
                  <wp:posOffset>2761615</wp:posOffset>
                </wp:positionH>
                <wp:positionV relativeFrom="page">
                  <wp:posOffset>3749674</wp:posOffset>
                </wp:positionV>
                <wp:extent cx="1448435" cy="0"/>
                <wp:effectExtent l="0" t="0" r="0" b="0"/>
                <wp:wrapNone/>
                <wp:docPr id="2401" name="Freeform 1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8435" cy="0"/>
                        </a:xfrm>
                        <a:custGeom>
                          <a:avLst/>
                          <a:gdLst>
                            <a:gd name="T0" fmla="*/ 0 w 2281"/>
                            <a:gd name="T1" fmla="*/ 2281 w 2281"/>
                          </a:gdLst>
                          <a:ahLst/>
                          <a:cxnLst>
                            <a:cxn ang="0">
                              <a:pos x="T0" y="0"/>
                            </a:cxn>
                            <a:cxn ang="0">
                              <a:pos x="T1" y="0"/>
                            </a:cxn>
                          </a:cxnLst>
                          <a:rect l="0" t="0" r="r" b="b"/>
                          <a:pathLst>
                            <a:path w="2281">
                              <a:moveTo>
                                <a:pt x="0" y="0"/>
                              </a:moveTo>
                              <a:lnTo>
                                <a:pt x="228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FDFCD0" id="Freeform 1740" o:spid="_x0000_s1026" style="position:absolute;z-index:-2520012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17.45pt,295.25pt,331.5pt,295.25pt" coordsize="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" filled="f" strokecolor="gray" strokeweight=".72pt">
                <v:path arrowok="t" o:connecttype="custom" o:connectlocs="0,0;1448435,0" o:connectangles="0,0"/>
                <w10:wrap anchorx="page" anchory="page"/>
              </v:polyline>
            </w:pict>
          </mc:Fallback>
        </mc:AlternateContent>
      </w:r>
      <w:r>
        <w:rPr>
          <w:noProof/>
          <w:lang w:val="es-ES" w:eastAsia="es-ES"/>
        </w:rPr>
        <mc:AlternateContent>
          <mc:Choice Requires="wps">
            <w:drawing>
              <wp:anchor distT="0" distB="0" distL="114300" distR="114300" simplePos="0" relativeHeight="251316224" behindDoc="1" locked="0" layoutInCell="1" allowOverlap="1" wp14:anchorId="61D250AE" wp14:editId="5C6E0F55">
                <wp:simplePos x="0" y="0"/>
                <wp:positionH relativeFrom="page">
                  <wp:posOffset>4228465</wp:posOffset>
                </wp:positionH>
                <wp:positionV relativeFrom="page">
                  <wp:posOffset>3392805</wp:posOffset>
                </wp:positionV>
                <wp:extent cx="27305" cy="351790"/>
                <wp:effectExtent l="0" t="0" r="0" b="0"/>
                <wp:wrapNone/>
                <wp:docPr id="2400" name="Rectangle 1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BE5923" id="Rectangle 1741" o:spid="_x0000_s1026" style="position:absolute;margin-left:332.95pt;margin-top:267.15pt;width:2.15pt;height:27.7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317248" behindDoc="1" locked="0" layoutInCell="1" allowOverlap="1" wp14:anchorId="054F0DD8" wp14:editId="44D2C267">
                <wp:simplePos x="0" y="0"/>
                <wp:positionH relativeFrom="page">
                  <wp:posOffset>4214494</wp:posOffset>
                </wp:positionH>
                <wp:positionV relativeFrom="page">
                  <wp:posOffset>3392805</wp:posOffset>
                </wp:positionV>
                <wp:extent cx="0" cy="351790"/>
                <wp:effectExtent l="0" t="0" r="0" b="0"/>
                <wp:wrapNone/>
                <wp:docPr id="2399" name="Freeform 1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85666F2" id="Freeform 1742" o:spid="_x0000_s1026" style="position:absolute;z-index:-2519992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331.85pt,267.15pt,331.85pt,294.8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" filled="f" strokecolor="gray" strokeweight=".72pt">
                <v:path arrowok="t" o:connecttype="custom" o:connectlocs="0,0;0,351790" o:connectangles="0,0"/>
                <w10:wrap anchorx="page" anchory="page"/>
              </v:polyline>
            </w:pict>
          </mc:Fallback>
        </mc:AlternateContent>
      </w:r>
      <w:r>
        <w:rPr>
          <w:noProof/>
          <w:lang w:val="es-ES" w:eastAsia="es-ES"/>
        </w:rPr>
        <mc:AlternateContent>
          <mc:Choice Requires="wps">
            <w:drawing>
              <wp:anchor distT="0" distB="0" distL="114300" distR="114300" simplePos="0" relativeHeight="251318272" behindDoc="1" locked="0" layoutInCell="1" allowOverlap="1" wp14:anchorId="6478C654" wp14:editId="085D675A">
                <wp:simplePos x="0" y="0"/>
                <wp:positionH relativeFrom="page">
                  <wp:posOffset>4210050</wp:posOffset>
                </wp:positionH>
                <wp:positionV relativeFrom="page">
                  <wp:posOffset>3744595</wp:posOffset>
                </wp:positionV>
                <wp:extent cx="9525" cy="9525"/>
                <wp:effectExtent l="0" t="0" r="0" b="0"/>
                <wp:wrapNone/>
                <wp:docPr id="2398" name="Rectangle 1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6272C" id="Rectangle 1743" o:spid="_x0000_s1026" style="position:absolute;margin-left:331.5pt;margin-top:294.85pt;width:.75pt;height:.7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19296" behindDoc="1" locked="0" layoutInCell="1" allowOverlap="1" wp14:anchorId="02528B37" wp14:editId="33B37434">
                <wp:simplePos x="0" y="0"/>
                <wp:positionH relativeFrom="page">
                  <wp:posOffset>4228465</wp:posOffset>
                </wp:positionH>
                <wp:positionV relativeFrom="page">
                  <wp:posOffset>3744595</wp:posOffset>
                </wp:positionV>
                <wp:extent cx="27305" cy="9525"/>
                <wp:effectExtent l="0" t="0" r="0" b="0"/>
                <wp:wrapNone/>
                <wp:docPr id="2397" name="Rectangle 1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49AE3" id="Rectangle 1744" o:spid="_x0000_s1026" style="position:absolute;margin-left:332.95pt;margin-top:294.85pt;width:2.15pt;height:.7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tmj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0320" behindDoc="1" locked="0" layoutInCell="1" allowOverlap="1" wp14:anchorId="067DC3B7" wp14:editId="21C9FF47">
                <wp:simplePos x="0" y="0"/>
                <wp:positionH relativeFrom="page">
                  <wp:posOffset>4210050</wp:posOffset>
                </wp:positionH>
                <wp:positionV relativeFrom="page">
                  <wp:posOffset>3763010</wp:posOffset>
                </wp:positionV>
                <wp:extent cx="45720" cy="27305"/>
                <wp:effectExtent l="0" t="0" r="0" b="0"/>
                <wp:wrapNone/>
                <wp:docPr id="2396" name="Rectangle 1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C41AE" id="Rectangle 1745" o:spid="_x0000_s1026" style="position:absolute;margin-left:331.5pt;margin-top:296.3pt;width:3.6pt;height:2.15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00BcA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1344" behindDoc="1" locked="0" layoutInCell="1" allowOverlap="1" wp14:anchorId="5D52F852" wp14:editId="530D3E1A">
                <wp:simplePos x="0" y="0"/>
                <wp:positionH relativeFrom="page">
                  <wp:posOffset>4255770</wp:posOffset>
                </wp:positionH>
                <wp:positionV relativeFrom="page">
                  <wp:posOffset>3763010</wp:posOffset>
                </wp:positionV>
                <wp:extent cx="2272665" cy="27305"/>
                <wp:effectExtent l="0" t="0" r="0" b="0"/>
                <wp:wrapNone/>
                <wp:docPr id="2395" name="Rectangle 1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6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88727" id="Rectangle 1746" o:spid="_x0000_s1026" style="position:absolute;margin-left:335.1pt;margin-top:296.3pt;width:178.95pt;height:2.15pt;z-index:-25199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322368" behindDoc="1" locked="0" layoutInCell="1" allowOverlap="1" wp14:anchorId="3E143CE5" wp14:editId="2970E1AD">
                <wp:simplePos x="0" y="0"/>
                <wp:positionH relativeFrom="page">
                  <wp:posOffset>4255770</wp:posOffset>
                </wp:positionH>
                <wp:positionV relativeFrom="page">
                  <wp:posOffset>3749674</wp:posOffset>
                </wp:positionV>
                <wp:extent cx="2272665" cy="0"/>
                <wp:effectExtent l="0" t="0" r="0" b="0"/>
                <wp:wrapNone/>
                <wp:docPr id="2394" name="Freeform 1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665" cy="0"/>
                        </a:xfrm>
                        <a:custGeom>
                          <a:avLst/>
                          <a:gdLst>
                            <a:gd name="T0" fmla="*/ 0 w 3579"/>
                            <a:gd name="T1" fmla="*/ 3579 w 3579"/>
                          </a:gdLst>
                          <a:ahLst/>
                          <a:cxnLst>
                            <a:cxn ang="0">
                              <a:pos x="T0" y="0"/>
                            </a:cxn>
                            <a:cxn ang="0">
                              <a:pos x="T1" y="0"/>
                            </a:cxn>
                          </a:cxnLst>
                          <a:rect l="0" t="0" r="r" b="b"/>
                          <a:pathLst>
                            <a:path w="3579">
                              <a:moveTo>
                                <a:pt x="0" y="0"/>
                              </a:moveTo>
                              <a:lnTo>
                                <a:pt x="357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C63FFB" id="Freeform 1747" o:spid="_x0000_s1026" style="position:absolute;z-index:-2519941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35.1pt,295.25pt,514.05pt,295.25pt" coordsize="35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" filled="f" strokecolor="gray" strokeweight=".72pt">
                <v:path arrowok="t" o:connecttype="custom" o:connectlocs="0,0;2272665,0" o:connectangles="0,0"/>
                <w10:wrap anchorx="page" anchory="page"/>
              </v:polyline>
            </w:pict>
          </mc:Fallback>
        </mc:AlternateContent>
      </w:r>
      <w:r>
        <w:rPr>
          <w:noProof/>
          <w:lang w:val="es-ES" w:eastAsia="es-ES"/>
        </w:rPr>
        <mc:AlternateContent>
          <mc:Choice Requires="wps">
            <w:drawing>
              <wp:anchor distT="0" distB="0" distL="114300" distR="114300" simplePos="0" relativeHeight="251323392" behindDoc="1" locked="0" layoutInCell="1" allowOverlap="1" wp14:anchorId="6A8E846F" wp14:editId="787B8750">
                <wp:simplePos x="0" y="0"/>
                <wp:positionH relativeFrom="page">
                  <wp:posOffset>6546850</wp:posOffset>
                </wp:positionH>
                <wp:positionV relativeFrom="page">
                  <wp:posOffset>3392805</wp:posOffset>
                </wp:positionV>
                <wp:extent cx="27305" cy="351790"/>
                <wp:effectExtent l="0" t="0" r="0" b="0"/>
                <wp:wrapNone/>
                <wp:docPr id="2393" name="Rectangle 1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BFE67E" id="Rectangle 1748" o:spid="_x0000_s1026" style="position:absolute;margin-left:515.5pt;margin-top:267.15pt;width:2.15pt;height:27.7pt;z-index:-25199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324416" behindDoc="1" locked="0" layoutInCell="1" allowOverlap="1" wp14:anchorId="360304F8" wp14:editId="2CE27024">
                <wp:simplePos x="0" y="0"/>
                <wp:positionH relativeFrom="page">
                  <wp:posOffset>6532879</wp:posOffset>
                </wp:positionH>
                <wp:positionV relativeFrom="page">
                  <wp:posOffset>3392805</wp:posOffset>
                </wp:positionV>
                <wp:extent cx="0" cy="351790"/>
                <wp:effectExtent l="0" t="0" r="0" b="0"/>
                <wp:wrapNone/>
                <wp:docPr id="2392" name="Freeform 1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910819" id="Freeform 1749" o:spid="_x0000_s1026" style="position:absolute;z-index:-25199206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4.4pt,267.15pt,514.4pt,294.8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" filled="f" strokecolor="gray" strokeweight=".25397mm">
                <v:path arrowok="t" o:connecttype="custom" o:connectlocs="0,0;0,351790" o:connectangles="0,0"/>
                <w10:wrap anchorx="page" anchory="page"/>
              </v:polyline>
            </w:pict>
          </mc:Fallback>
        </mc:AlternateContent>
      </w:r>
      <w:r>
        <w:rPr>
          <w:noProof/>
          <w:lang w:val="es-ES" w:eastAsia="es-ES"/>
        </w:rPr>
        <mc:AlternateContent>
          <mc:Choice Requires="wps">
            <w:drawing>
              <wp:anchor distT="0" distB="0" distL="114300" distR="114300" simplePos="0" relativeHeight="251325440" behindDoc="1" locked="0" layoutInCell="1" allowOverlap="1" wp14:anchorId="05F4EAF3" wp14:editId="1FE625E6">
                <wp:simplePos x="0" y="0"/>
                <wp:positionH relativeFrom="page">
                  <wp:posOffset>6546850</wp:posOffset>
                </wp:positionH>
                <wp:positionV relativeFrom="page">
                  <wp:posOffset>3744595</wp:posOffset>
                </wp:positionV>
                <wp:extent cx="27305" cy="45720"/>
                <wp:effectExtent l="0" t="0" r="0" b="0"/>
                <wp:wrapNone/>
                <wp:docPr id="2391" name="Rectangle 1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FA8F8" id="Rectangle 1750" o:spid="_x0000_s1026" style="position:absolute;margin-left:515.5pt;margin-top:294.85pt;width:2.15pt;height:3.6pt;z-index:-25199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6464" behindDoc="1" locked="0" layoutInCell="1" allowOverlap="1" wp14:anchorId="5B48B62E" wp14:editId="0F81E372">
                <wp:simplePos x="0" y="0"/>
                <wp:positionH relativeFrom="page">
                  <wp:posOffset>6528435</wp:posOffset>
                </wp:positionH>
                <wp:positionV relativeFrom="page">
                  <wp:posOffset>3763010</wp:posOffset>
                </wp:positionV>
                <wp:extent cx="45720" cy="27305"/>
                <wp:effectExtent l="0" t="0" r="0" b="0"/>
                <wp:wrapNone/>
                <wp:docPr id="2390" name="Rectangle 1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8E35C" id="Rectangle 1751" o:spid="_x0000_s1026" style="position:absolute;margin-left:514.05pt;margin-top:296.3pt;width:3.6pt;height:2.1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93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7488" behindDoc="1" locked="0" layoutInCell="1" allowOverlap="1" wp14:anchorId="04FF5300" wp14:editId="521FDE85">
                <wp:simplePos x="0" y="0"/>
                <wp:positionH relativeFrom="page">
                  <wp:posOffset>6528435</wp:posOffset>
                </wp:positionH>
                <wp:positionV relativeFrom="page">
                  <wp:posOffset>3744595</wp:posOffset>
                </wp:positionV>
                <wp:extent cx="9525" cy="9525"/>
                <wp:effectExtent l="0" t="0" r="0" b="0"/>
                <wp:wrapNone/>
                <wp:docPr id="2389" name="Rectangle 1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ADDF2" id="Rectangle 1752" o:spid="_x0000_s1026" style="position:absolute;margin-left:514.05pt;margin-top:294.85pt;width:.75pt;height:.75pt;z-index:-25198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89J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8512" behindDoc="1" locked="0" layoutInCell="1" allowOverlap="1" wp14:anchorId="2BA88503" wp14:editId="7B037EC1">
                <wp:simplePos x="0" y="0"/>
                <wp:positionH relativeFrom="page">
                  <wp:posOffset>6528435</wp:posOffset>
                </wp:positionH>
                <wp:positionV relativeFrom="page">
                  <wp:posOffset>3744595</wp:posOffset>
                </wp:positionV>
                <wp:extent cx="9525" cy="9525"/>
                <wp:effectExtent l="0" t="0" r="0" b="0"/>
                <wp:wrapNone/>
                <wp:docPr id="2388" name="Rectangle 1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60F32" id="Rectangle 1753" o:spid="_x0000_s1026" style="position:absolute;margin-left:514.05pt;margin-top:294.85pt;width:.75pt;height:.75pt;z-index:-25198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9536" behindDoc="1" locked="0" layoutInCell="1" allowOverlap="1" wp14:anchorId="5022BAEF" wp14:editId="5F6A3060">
                <wp:simplePos x="0" y="0"/>
                <wp:positionH relativeFrom="page">
                  <wp:posOffset>1099820</wp:posOffset>
                </wp:positionH>
                <wp:positionV relativeFrom="page">
                  <wp:posOffset>1165860</wp:posOffset>
                </wp:positionV>
                <wp:extent cx="1550035" cy="2178050"/>
                <wp:effectExtent l="0" t="0" r="0" b="0"/>
                <wp:wrapNone/>
                <wp:docPr id="2387" name="Rectangle 1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0035" cy="2178050"/>
                        </a:xfrm>
                        <a:prstGeom prst="rect">
                          <a:avLst/>
                        </a:prstGeom>
                        <a:blipFill dpi="0" rotWithShape="0">
                          <a:blip r:embed="rId6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20635" id="Rectangle 1754" o:spid="_x0000_s1026" style="position:absolute;margin-left:86.6pt;margin-top:91.8pt;width:122.05pt;height:171.5pt;z-index:-25198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" stroked="f">
                <v:fill r:id="rId66"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330560" behindDoc="1" locked="0" layoutInCell="1" allowOverlap="1" wp14:anchorId="07CEACA5" wp14:editId="1EC1DA49">
                <wp:simplePos x="0" y="0"/>
                <wp:positionH relativeFrom="page">
                  <wp:posOffset>2910840</wp:posOffset>
                </wp:positionH>
                <wp:positionV relativeFrom="page">
                  <wp:posOffset>1112520</wp:posOffset>
                </wp:positionV>
                <wp:extent cx="959485" cy="2231390"/>
                <wp:effectExtent l="0" t="0" r="0" b="0"/>
                <wp:wrapNone/>
                <wp:docPr id="2386" name="Rectangle 1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9485" cy="2231390"/>
                        </a:xfrm>
                        <a:prstGeom prst="rect">
                          <a:avLst/>
                        </a:prstGeom>
                        <a:blipFill dpi="0" rotWithShape="0">
                          <a:blip r:embed="rId6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D9CA4" id="Rectangle 1755" o:spid="_x0000_s1026" style="position:absolute;margin-left:229.2pt;margin-top:87.6pt;width:75.55pt;height:175.7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&#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" stroked="f">
                <v:fill r:id="rId68"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331584" behindDoc="1" locked="0" layoutInCell="1" allowOverlap="1" wp14:anchorId="0DDFD9AC" wp14:editId="5FAE42F8">
                <wp:simplePos x="0" y="0"/>
                <wp:positionH relativeFrom="page">
                  <wp:posOffset>4111625</wp:posOffset>
                </wp:positionH>
                <wp:positionV relativeFrom="page">
                  <wp:posOffset>1069975</wp:posOffset>
                </wp:positionV>
                <wp:extent cx="2369185" cy="2273935"/>
                <wp:effectExtent l="0" t="0" r="0" b="0"/>
                <wp:wrapNone/>
                <wp:docPr id="2385" name="Rectangle 1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9185" cy="2273935"/>
                        </a:xfrm>
                        <a:prstGeom prst="rect">
                          <a:avLst/>
                        </a:prstGeom>
                        <a:blipFill dpi="0" rotWithShape="0">
                          <a:blip r:embed="rId6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412FE" id="Rectangle 1756" o:spid="_x0000_s1026" style="position:absolute;margin-left:323.75pt;margin-top:84.25pt;width:186.55pt;height:179.05pt;z-index:-25198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" stroked="f">
                <v:fill r:id="rId70" o:title="" recolor="t" type="frame"/>
                <v:path arrowok="t"/>
                <w10:wrap anchorx="page" anchory="page"/>
              </v:rect>
            </w:pict>
          </mc:Fallback>
        </mc:AlternateContent>
      </w:r>
      <w:r w:rsidR="0021587E" w:rsidRPr="00783862">
        <w:rPr>
          <w:rFonts w:ascii="Arial" w:hAnsi="Arial" w:cs="Arial"/>
          <w:b/>
          <w:bCs/>
          <w:color w:val="000000"/>
        </w:rPr>
        <w:t>S</w:t>
      </w:r>
      <w:r w:rsidR="0021587E" w:rsidRPr="00783862">
        <w:rPr>
          <w:rFonts w:ascii="Arial" w:hAnsi="Arial" w:cs="Arial"/>
          <w:b/>
          <w:bCs/>
          <w:color w:val="000000"/>
          <w:w w:val="99"/>
          <w:sz w:val="19"/>
          <w:szCs w:val="19"/>
        </w:rPr>
        <w:t>T</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NDINGBE</w:t>
      </w:r>
      <w:r w:rsidR="0021587E" w:rsidRPr="00783862">
        <w:rPr>
          <w:rFonts w:ascii="Arial" w:hAnsi="Arial" w:cs="Arial"/>
          <w:b/>
          <w:bCs/>
          <w:color w:val="000000"/>
          <w:spacing w:val="-2"/>
          <w:w w:val="99"/>
          <w:sz w:val="19"/>
          <w:szCs w:val="19"/>
        </w:rPr>
        <w:t>F</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RE THE FI</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w w:val="99"/>
          <w:sz w:val="19"/>
          <w:szCs w:val="19"/>
        </w:rPr>
        <w:t>HT</w:t>
      </w:r>
    </w:p>
    <w:p w:rsidR="0021587E" w:rsidRPr="00783862" w:rsidRDefault="0021587E" w:rsidP="001460D3">
      <w:pPr>
        <w:autoSpaceDE w:val="0"/>
        <w:autoSpaceDN w:val="0"/>
        <w:adjustRightInd w:val="0"/>
        <w:spacing w:line="140" w:lineRule="exact"/>
        <w:jc w:val="both"/>
        <w:rPr>
          <w:rFonts w:ascii="Arial" w:hAnsi="Arial" w:cs="Arial"/>
          <w:color w:val="000000"/>
          <w:sz w:val="14"/>
          <w:szCs w:val="14"/>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70" w:lineRule="exact"/>
        <w:ind w:left="413" w:right="1041" w:hanging="413"/>
        <w:rPr>
          <w:rFonts w:ascii="Arial" w:hAnsi="Arial" w:cs="Arial"/>
          <w:color w:val="000000"/>
          <w:sz w:val="19"/>
          <w:szCs w:val="19"/>
        </w:rPr>
      </w:pPr>
      <w:r w:rsidRPr="00783862">
        <w:rPr>
          <w:rFonts w:ascii="Arial" w:hAnsi="Arial" w:cs="Arial"/>
          <w:b/>
          <w:bCs/>
          <w:color w:val="000000"/>
        </w:rPr>
        <w:t>I</w:t>
      </w:r>
      <w:r w:rsidRPr="00783862">
        <w:rPr>
          <w:rFonts w:ascii="Arial" w:hAnsi="Arial" w:cs="Arial"/>
          <w:b/>
          <w:bCs/>
          <w:color w:val="000000"/>
          <w:w w:val="99"/>
          <w:sz w:val="19"/>
          <w:szCs w:val="19"/>
        </w:rPr>
        <w:t>NVITIN</w:t>
      </w:r>
      <w:r w:rsidRPr="00783862">
        <w:rPr>
          <w:rFonts w:ascii="Arial" w:hAnsi="Arial" w:cs="Arial"/>
          <w:b/>
          <w:bCs/>
          <w:color w:val="000000"/>
          <w:spacing w:val="-3"/>
          <w:w w:val="99"/>
          <w:sz w:val="19"/>
          <w:szCs w:val="19"/>
        </w:rPr>
        <w:t>G</w:t>
      </w:r>
      <w:r w:rsidRPr="00783862">
        <w:rPr>
          <w:rFonts w:ascii="Arial" w:hAnsi="Arial" w:cs="Arial"/>
          <w:b/>
          <w:bCs/>
          <w:color w:val="000000"/>
          <w:w w:val="99"/>
          <w:sz w:val="19"/>
          <w:szCs w:val="19"/>
        </w:rPr>
        <w:t xml:space="preserve"> C</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NTEST</w:t>
      </w:r>
      <w:r w:rsidRPr="00783862">
        <w:rPr>
          <w:rFonts w:ascii="Arial" w:hAnsi="Arial" w:cs="Arial"/>
          <w:b/>
          <w:bCs/>
          <w:color w:val="000000"/>
          <w:spacing w:val="-4"/>
          <w:w w:val="99"/>
          <w:sz w:val="19"/>
          <w:szCs w:val="19"/>
        </w:rPr>
        <w:t>A</w:t>
      </w:r>
      <w:r w:rsidRPr="00783862">
        <w:rPr>
          <w:rFonts w:ascii="Arial" w:hAnsi="Arial" w:cs="Arial"/>
          <w:b/>
          <w:bCs/>
          <w:color w:val="000000"/>
          <w:w w:val="99"/>
          <w:sz w:val="19"/>
          <w:szCs w:val="19"/>
        </w:rPr>
        <w:t xml:space="preserve">NTS </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N THE T</w:t>
      </w:r>
      <w:r w:rsidRPr="00783862">
        <w:rPr>
          <w:rFonts w:ascii="Arial" w:hAnsi="Arial" w:cs="Arial"/>
          <w:b/>
          <w:bCs/>
          <w:color w:val="000000"/>
          <w:spacing w:val="-6"/>
          <w:w w:val="99"/>
          <w:sz w:val="19"/>
          <w:szCs w:val="19"/>
        </w:rPr>
        <w:t>A</w:t>
      </w:r>
      <w:r w:rsidRPr="00783862">
        <w:rPr>
          <w:rFonts w:ascii="Arial" w:hAnsi="Arial" w:cs="Arial"/>
          <w:b/>
          <w:bCs/>
          <w:color w:val="000000"/>
          <w:w w:val="99"/>
          <w:sz w:val="19"/>
          <w:szCs w:val="19"/>
        </w:rPr>
        <w:t>T</w:t>
      </w:r>
      <w:r w:rsidRPr="00783862">
        <w:rPr>
          <w:rFonts w:ascii="Arial" w:hAnsi="Arial" w:cs="Arial"/>
          <w:b/>
          <w:bCs/>
          <w:color w:val="000000"/>
          <w:spacing w:val="-6"/>
          <w:w w:val="99"/>
          <w:sz w:val="19"/>
          <w:szCs w:val="19"/>
        </w:rPr>
        <w:t>A</w:t>
      </w:r>
      <w:r w:rsidRPr="00783862">
        <w:rPr>
          <w:rFonts w:ascii="Arial" w:hAnsi="Arial" w:cs="Arial"/>
          <w:b/>
          <w:bCs/>
          <w:color w:val="000000"/>
          <w:w w:val="99"/>
          <w:sz w:val="19"/>
          <w:szCs w:val="19"/>
        </w:rPr>
        <w:t>MI</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type w:val="continuous"/>
          <w:pgSz w:w="11920" w:h="16860"/>
          <w:pgMar w:top="1680" w:right="1200" w:bottom="280" w:left="1600" w:header="720" w:footer="720" w:gutter="0"/>
          <w:cols w:num="3" w:space="720" w:equalWidth="0">
            <w:col w:w="2477" w:space="477"/>
            <w:col w:w="1966" w:space="811"/>
            <w:col w:w="3389"/>
          </w:cols>
          <w:noEndnote/>
        </w:sect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96" w:lineRule="exact"/>
        <w:rPr>
          <w:rFonts w:ascii="Arial" w:hAnsi="Arial" w:cs="Arial"/>
          <w:color w:val="000000"/>
          <w:sz w:val="28"/>
          <w:szCs w:val="28"/>
        </w:rPr>
      </w:pPr>
    </w:p>
    <w:p w:rsidR="0021587E" w:rsidRPr="00783862" w:rsidRDefault="00A03763" w:rsidP="0021587E">
      <w:pPr>
        <w:tabs>
          <w:tab w:val="left" w:pos="6680"/>
        </w:tabs>
        <w:autoSpaceDE w:val="0"/>
        <w:autoSpaceDN w:val="0"/>
        <w:adjustRightInd w:val="0"/>
        <w:spacing w:line="240" w:lineRule="exact"/>
        <w:ind w:left="1132"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332608" behindDoc="1" locked="0" layoutInCell="1" allowOverlap="1" wp14:anchorId="3B4C19BB" wp14:editId="7183FB83">
                <wp:simplePos x="0" y="0"/>
                <wp:positionH relativeFrom="page">
                  <wp:posOffset>989330</wp:posOffset>
                </wp:positionH>
                <wp:positionV relativeFrom="paragraph">
                  <wp:posOffset>-66675</wp:posOffset>
                </wp:positionV>
                <wp:extent cx="9525" cy="46990"/>
                <wp:effectExtent l="0" t="0" r="0" b="0"/>
                <wp:wrapNone/>
                <wp:docPr id="2384" name="Rectangle 1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27DC2" id="Rectangle 1757" o:spid="_x0000_s1026" style="position:absolute;margin-left:77.9pt;margin-top:-5.25pt;width:.75pt;height:3.7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e3bw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8x&#10;LzBSpIMufYC6EbWVHGWzySwUqTeugthH82ADTWfuNf3swJE88QTDQQza9G81g0xk53UszKGxXTgJ&#10;lNEh1v94qT8/eERhs5zkE4woOIppWcb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3632" behindDoc="1" locked="0" layoutInCell="1" allowOverlap="1" wp14:anchorId="6F54D5F6" wp14:editId="24A1247F">
                <wp:simplePos x="0" y="0"/>
                <wp:positionH relativeFrom="page">
                  <wp:posOffset>989330</wp:posOffset>
                </wp:positionH>
                <wp:positionV relativeFrom="paragraph">
                  <wp:posOffset>-66675</wp:posOffset>
                </wp:positionV>
                <wp:extent cx="45720" cy="9525"/>
                <wp:effectExtent l="0" t="0" r="0" b="0"/>
                <wp:wrapNone/>
                <wp:docPr id="2383" name="Rectangle 1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EAF2B" id="Rectangle 1758" o:spid="_x0000_s1026" style="position:absolute;margin-left:77.9pt;margin-top:-5.25pt;width:3.6pt;height:.75pt;z-index:-25198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4656" behindDoc="1" locked="0" layoutInCell="1" allowOverlap="1" wp14:anchorId="5501E5CA" wp14:editId="44D9656D">
                <wp:simplePos x="0" y="0"/>
                <wp:positionH relativeFrom="page">
                  <wp:posOffset>1007110</wp:posOffset>
                </wp:positionH>
                <wp:positionV relativeFrom="paragraph">
                  <wp:posOffset>-48260</wp:posOffset>
                </wp:positionV>
                <wp:extent cx="27940" cy="28575"/>
                <wp:effectExtent l="0" t="0" r="0" b="0"/>
                <wp:wrapNone/>
                <wp:docPr id="2382" name="Rectangle 1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BC5B7" id="Rectangle 1759" o:spid="_x0000_s1026" style="position:absolute;margin-left:79.3pt;margin-top:-3.8pt;width:2.2pt;height:2.25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5680" behindDoc="1" locked="0" layoutInCell="1" allowOverlap="1" wp14:anchorId="6314E7C7" wp14:editId="340CADB0">
                <wp:simplePos x="0" y="0"/>
                <wp:positionH relativeFrom="page">
                  <wp:posOffset>1007110</wp:posOffset>
                </wp:positionH>
                <wp:positionV relativeFrom="paragraph">
                  <wp:posOffset>-48260</wp:posOffset>
                </wp:positionV>
                <wp:extent cx="27940" cy="27305"/>
                <wp:effectExtent l="0" t="0" r="0" b="0"/>
                <wp:wrapNone/>
                <wp:docPr id="2381" name="Rectangle 1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40827" id="Rectangle 1760" o:spid="_x0000_s1026" style="position:absolute;margin-left:79.3pt;margin-top:-3.8pt;width:2.2pt;height:2.15pt;z-index:-25198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6704" behindDoc="1" locked="0" layoutInCell="1" allowOverlap="1" wp14:anchorId="656FFE18" wp14:editId="1473D1A9">
                <wp:simplePos x="0" y="0"/>
                <wp:positionH relativeFrom="page">
                  <wp:posOffset>1035050</wp:posOffset>
                </wp:positionH>
                <wp:positionV relativeFrom="paragraph">
                  <wp:posOffset>-66675</wp:posOffset>
                </wp:positionV>
                <wp:extent cx="45720" cy="9525"/>
                <wp:effectExtent l="0" t="0" r="0" b="0"/>
                <wp:wrapNone/>
                <wp:docPr id="2380" name="Rectangle 1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5AE53" id="Rectangle 1761" o:spid="_x0000_s1026" style="position:absolute;margin-left:81.5pt;margin-top:-5.25pt;width:3.6pt;height:.75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K5aA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7728" behindDoc="1" locked="0" layoutInCell="1" allowOverlap="1" wp14:anchorId="3A3F0C4C" wp14:editId="1FC79987">
                <wp:simplePos x="0" y="0"/>
                <wp:positionH relativeFrom="page">
                  <wp:posOffset>1035050</wp:posOffset>
                </wp:positionH>
                <wp:positionV relativeFrom="paragraph">
                  <wp:posOffset>-48260</wp:posOffset>
                </wp:positionV>
                <wp:extent cx="45720" cy="27305"/>
                <wp:effectExtent l="0" t="0" r="0" b="0"/>
                <wp:wrapNone/>
                <wp:docPr id="2379" name="Rectangle 17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F4868" id="Rectangle 1762" o:spid="_x0000_s1026" style="position:absolute;margin-left:81.5pt;margin-top:-3.8pt;width:3.6pt;height:2.1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7aX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38752" behindDoc="1" locked="0" layoutInCell="1" allowOverlap="1" wp14:anchorId="47598252" wp14:editId="4FE9590F">
                <wp:simplePos x="0" y="0"/>
                <wp:positionH relativeFrom="page">
                  <wp:posOffset>1080770</wp:posOffset>
                </wp:positionH>
                <wp:positionV relativeFrom="paragraph">
                  <wp:posOffset>-62231</wp:posOffset>
                </wp:positionV>
                <wp:extent cx="1737360" cy="0"/>
                <wp:effectExtent l="0" t="0" r="0" b="0"/>
                <wp:wrapNone/>
                <wp:docPr id="2378" name="Freeform 1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4045E2" id="Freeform 1763" o:spid="_x0000_s1026" style="position:absolute;z-index:-251977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9pt,221.9pt,-4.9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s2g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1339776" behindDoc="1" locked="0" layoutInCell="1" allowOverlap="1" wp14:anchorId="460A630D" wp14:editId="1786B1F5">
                <wp:simplePos x="0" y="0"/>
                <wp:positionH relativeFrom="page">
                  <wp:posOffset>1080770</wp:posOffset>
                </wp:positionH>
                <wp:positionV relativeFrom="paragraph">
                  <wp:posOffset>-48260</wp:posOffset>
                </wp:positionV>
                <wp:extent cx="1737360" cy="27305"/>
                <wp:effectExtent l="0" t="0" r="0" b="0"/>
                <wp:wrapNone/>
                <wp:docPr id="2377" name="Rectangle 1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91F7F" id="Rectangle 1764" o:spid="_x0000_s1026" style="position:absolute;margin-left:85.1pt;margin-top:-3.8pt;width:136.8pt;height:2.15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0800" behindDoc="1" locked="0" layoutInCell="1" allowOverlap="1" wp14:anchorId="2565BB61" wp14:editId="4AD234A1">
                <wp:simplePos x="0" y="0"/>
                <wp:positionH relativeFrom="page">
                  <wp:posOffset>2836545</wp:posOffset>
                </wp:positionH>
                <wp:positionV relativeFrom="paragraph">
                  <wp:posOffset>-66675</wp:posOffset>
                </wp:positionV>
                <wp:extent cx="27305" cy="46990"/>
                <wp:effectExtent l="0" t="0" r="0" b="0"/>
                <wp:wrapNone/>
                <wp:docPr id="2376" name="Rectangle 1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6E8C2" id="Rectangle 1765" o:spid="_x0000_s1026" style="position:absolute;margin-left:223.35pt;margin-top:-5.25pt;width:2.15pt;height:3.7pt;z-index:-25197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0V6cw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1824" behindDoc="1" locked="0" layoutInCell="1" allowOverlap="1" wp14:anchorId="7D39EDC2" wp14:editId="3263338C">
                <wp:simplePos x="0" y="0"/>
                <wp:positionH relativeFrom="page">
                  <wp:posOffset>2818130</wp:posOffset>
                </wp:positionH>
                <wp:positionV relativeFrom="paragraph">
                  <wp:posOffset>-66675</wp:posOffset>
                </wp:positionV>
                <wp:extent cx="45720" cy="9525"/>
                <wp:effectExtent l="0" t="0" r="0" b="0"/>
                <wp:wrapNone/>
                <wp:docPr id="2375" name="Rectangle 1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6D983" id="Rectangle 1766" o:spid="_x0000_s1026" style="position:absolute;margin-left:221.9pt;margin-top:-5.25pt;width:3.6pt;height:.7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H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2848" behindDoc="1" locked="0" layoutInCell="1" allowOverlap="1" wp14:anchorId="22BD564E" wp14:editId="54A4BD02">
                <wp:simplePos x="0" y="0"/>
                <wp:positionH relativeFrom="page">
                  <wp:posOffset>2818130</wp:posOffset>
                </wp:positionH>
                <wp:positionV relativeFrom="paragraph">
                  <wp:posOffset>-48260</wp:posOffset>
                </wp:positionV>
                <wp:extent cx="9525" cy="28575"/>
                <wp:effectExtent l="0" t="0" r="0" b="0"/>
                <wp:wrapNone/>
                <wp:docPr id="2374" name="Rectangle 1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78E9C" id="Rectangle 1767" o:spid="_x0000_s1026" style="position:absolute;margin-left:221.9pt;margin-top:-3.8pt;width:.75pt;height:2.25pt;z-index:-25197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3872" behindDoc="1" locked="0" layoutInCell="1" allowOverlap="1" wp14:anchorId="4EF3EB4A" wp14:editId="7E964F7E">
                <wp:simplePos x="0" y="0"/>
                <wp:positionH relativeFrom="page">
                  <wp:posOffset>2818130</wp:posOffset>
                </wp:positionH>
                <wp:positionV relativeFrom="paragraph">
                  <wp:posOffset>-48260</wp:posOffset>
                </wp:positionV>
                <wp:extent cx="9525" cy="27305"/>
                <wp:effectExtent l="0" t="0" r="0" b="0"/>
                <wp:wrapNone/>
                <wp:docPr id="2373" name="Rectangle 1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A75B2" id="Rectangle 1768" o:spid="_x0000_s1026" style="position:absolute;margin-left:221.9pt;margin-top:-3.8pt;width:.75pt;height:2.15pt;z-index:-25197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4896" behindDoc="1" locked="0" layoutInCell="1" allowOverlap="1" wp14:anchorId="67749E44" wp14:editId="7FE87C87">
                <wp:simplePos x="0" y="0"/>
                <wp:positionH relativeFrom="page">
                  <wp:posOffset>1007110</wp:posOffset>
                </wp:positionH>
                <wp:positionV relativeFrom="paragraph">
                  <wp:posOffset>-19685</wp:posOffset>
                </wp:positionV>
                <wp:extent cx="27940" cy="177800"/>
                <wp:effectExtent l="0" t="0" r="0" b="0"/>
                <wp:wrapNone/>
                <wp:docPr id="2372" name="Rectangle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543F76" id="Rectangle 1769" o:spid="_x0000_s1026" style="position:absolute;margin-left:79.3pt;margin-top:-1.55pt;width:2.2pt;height:14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345920" behindDoc="1" locked="0" layoutInCell="1" allowOverlap="1" wp14:anchorId="14FE417B" wp14:editId="7922B7AA">
                <wp:simplePos x="0" y="0"/>
                <wp:positionH relativeFrom="page">
                  <wp:posOffset>993774</wp:posOffset>
                </wp:positionH>
                <wp:positionV relativeFrom="paragraph">
                  <wp:posOffset>-19685</wp:posOffset>
                </wp:positionV>
                <wp:extent cx="0" cy="177800"/>
                <wp:effectExtent l="0" t="0" r="0" b="0"/>
                <wp:wrapNone/>
                <wp:docPr id="2371" name="Freeform 1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4C3828" id="Freeform 1770" o:spid="_x0000_s1026" style="position:absolute;z-index:-2519705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55pt,78.25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346944" behindDoc="1" locked="0" layoutInCell="1" allowOverlap="1" wp14:anchorId="43ECE680" wp14:editId="72538C25">
                <wp:simplePos x="0" y="0"/>
                <wp:positionH relativeFrom="page">
                  <wp:posOffset>989330</wp:posOffset>
                </wp:positionH>
                <wp:positionV relativeFrom="paragraph">
                  <wp:posOffset>158115</wp:posOffset>
                </wp:positionV>
                <wp:extent cx="9525" cy="45720"/>
                <wp:effectExtent l="0" t="0" r="0" b="0"/>
                <wp:wrapNone/>
                <wp:docPr id="2370" name="Rectangle 1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12809" id="Rectangle 1771" o:spid="_x0000_s1026" style="position:absolute;margin-left:77.9pt;margin-top:12.45pt;width:.75pt;height:3.6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RhcbQ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7968" behindDoc="1" locked="0" layoutInCell="1" allowOverlap="1" wp14:anchorId="0A346ADF" wp14:editId="17F49134">
                <wp:simplePos x="0" y="0"/>
                <wp:positionH relativeFrom="page">
                  <wp:posOffset>989330</wp:posOffset>
                </wp:positionH>
                <wp:positionV relativeFrom="paragraph">
                  <wp:posOffset>176530</wp:posOffset>
                </wp:positionV>
                <wp:extent cx="45720" cy="27305"/>
                <wp:effectExtent l="0" t="0" r="0" b="0"/>
                <wp:wrapNone/>
                <wp:docPr id="2369" name="Rectangle 1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C1F55" id="Rectangle 1772" o:spid="_x0000_s1026" style="position:absolute;margin-left:77.9pt;margin-top:13.9pt;width:3.6pt;height:2.15pt;z-index:-25196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QSx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8992" behindDoc="1" locked="0" layoutInCell="1" allowOverlap="1" wp14:anchorId="1C734778" wp14:editId="0D897654">
                <wp:simplePos x="0" y="0"/>
                <wp:positionH relativeFrom="page">
                  <wp:posOffset>1007110</wp:posOffset>
                </wp:positionH>
                <wp:positionV relativeFrom="paragraph">
                  <wp:posOffset>158115</wp:posOffset>
                </wp:positionV>
                <wp:extent cx="27940" cy="9525"/>
                <wp:effectExtent l="0" t="0" r="0" b="0"/>
                <wp:wrapNone/>
                <wp:docPr id="2368" name="Rectangle 1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72D7EA" id="Rectangle 1773" o:spid="_x0000_s1026" style="position:absolute;margin-left:79.3pt;margin-top:12.45pt;width:2.2pt;height:.75pt;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0016" behindDoc="1" locked="0" layoutInCell="1" allowOverlap="1" wp14:anchorId="6D8D1CAD" wp14:editId="59920079">
                <wp:simplePos x="0" y="0"/>
                <wp:positionH relativeFrom="page">
                  <wp:posOffset>1007110</wp:posOffset>
                </wp:positionH>
                <wp:positionV relativeFrom="paragraph">
                  <wp:posOffset>158115</wp:posOffset>
                </wp:positionV>
                <wp:extent cx="27940" cy="9525"/>
                <wp:effectExtent l="0" t="0" r="0" b="0"/>
                <wp:wrapNone/>
                <wp:docPr id="2367" name="Rectangle 1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CA504" id="Rectangle 1774" o:spid="_x0000_s1026" style="position:absolute;margin-left:79.3pt;margin-top:12.45pt;width:2.2pt;height:.75pt;z-index:-25196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1040" behindDoc="1" locked="0" layoutInCell="1" allowOverlap="1" wp14:anchorId="512903E3" wp14:editId="2D8704D1">
                <wp:simplePos x="0" y="0"/>
                <wp:positionH relativeFrom="page">
                  <wp:posOffset>1035050</wp:posOffset>
                </wp:positionH>
                <wp:positionV relativeFrom="paragraph">
                  <wp:posOffset>176530</wp:posOffset>
                </wp:positionV>
                <wp:extent cx="1783080" cy="27305"/>
                <wp:effectExtent l="0" t="0" r="0" b="0"/>
                <wp:wrapNone/>
                <wp:docPr id="2366" name="Rectangle 1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43891" id="Rectangle 1775" o:spid="_x0000_s1026" style="position:absolute;margin-left:81.5pt;margin-top:13.9pt;width:140.4pt;height:2.15pt;z-index:-25196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52064" behindDoc="1" locked="0" layoutInCell="1" allowOverlap="1" wp14:anchorId="2FD0883D" wp14:editId="6E075C7B">
                <wp:simplePos x="0" y="0"/>
                <wp:positionH relativeFrom="page">
                  <wp:posOffset>1035050</wp:posOffset>
                </wp:positionH>
                <wp:positionV relativeFrom="paragraph">
                  <wp:posOffset>162559</wp:posOffset>
                </wp:positionV>
                <wp:extent cx="1783080" cy="0"/>
                <wp:effectExtent l="0" t="0" r="7620" b="0"/>
                <wp:wrapNone/>
                <wp:docPr id="2365" name="Freeform 17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4501B3" id="Freeform 1776" o:spid="_x0000_s1026" style="position:absolute;z-index:-251964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2.8pt,221.9pt,12.8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" filled="f" strokecolor="gray" strokeweight=".25397mm">
                <v:path arrowok="t" o:connecttype="custom" o:connectlocs="0,0;1783080,0" o:connectangles="0,0"/>
                <w10:wrap anchorx="page"/>
              </v:polyline>
            </w:pict>
          </mc:Fallback>
        </mc:AlternateContent>
      </w:r>
      <w:r>
        <w:rPr>
          <w:noProof/>
          <w:lang w:val="es-ES" w:eastAsia="es-ES"/>
        </w:rPr>
        <mc:AlternateContent>
          <mc:Choice Requires="wps">
            <w:drawing>
              <wp:anchor distT="0" distB="0" distL="114300" distR="114300" simplePos="0" relativeHeight="251353088" behindDoc="1" locked="0" layoutInCell="1" allowOverlap="1" wp14:anchorId="2B73D019" wp14:editId="15031AD6">
                <wp:simplePos x="0" y="0"/>
                <wp:positionH relativeFrom="page">
                  <wp:posOffset>2836545</wp:posOffset>
                </wp:positionH>
                <wp:positionV relativeFrom="paragraph">
                  <wp:posOffset>-19685</wp:posOffset>
                </wp:positionV>
                <wp:extent cx="27305" cy="177800"/>
                <wp:effectExtent l="0" t="0" r="0" b="0"/>
                <wp:wrapNone/>
                <wp:docPr id="2364" name="Rectangle 1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6C727" id="Rectangle 1777" o:spid="_x0000_s1026" style="position:absolute;margin-left:223.35pt;margin-top:-1.55pt;width:2.15pt;height:14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354112" behindDoc="1" locked="0" layoutInCell="1" allowOverlap="1" wp14:anchorId="33294FB8" wp14:editId="52E426BA">
                <wp:simplePos x="0" y="0"/>
                <wp:positionH relativeFrom="page">
                  <wp:posOffset>2822574</wp:posOffset>
                </wp:positionH>
                <wp:positionV relativeFrom="paragraph">
                  <wp:posOffset>-19685</wp:posOffset>
                </wp:positionV>
                <wp:extent cx="0" cy="177800"/>
                <wp:effectExtent l="0" t="0" r="0" b="0"/>
                <wp:wrapNone/>
                <wp:docPr id="2363" name="Freeform 1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C17BFE" id="Freeform 1778" o:spid="_x0000_s1026" style="position:absolute;z-index:-25196236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2.25pt,-1.55pt,222.25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355136" behindDoc="1" locked="0" layoutInCell="1" allowOverlap="1" wp14:anchorId="15AE8218" wp14:editId="62C181FF">
                <wp:simplePos x="0" y="0"/>
                <wp:positionH relativeFrom="page">
                  <wp:posOffset>2836545</wp:posOffset>
                </wp:positionH>
                <wp:positionV relativeFrom="paragraph">
                  <wp:posOffset>158115</wp:posOffset>
                </wp:positionV>
                <wp:extent cx="27305" cy="45720"/>
                <wp:effectExtent l="0" t="0" r="0" b="0"/>
                <wp:wrapNone/>
                <wp:docPr id="2362" name="Rectangle 1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11319" id="Rectangle 1779" o:spid="_x0000_s1026" style="position:absolute;margin-left:223.35pt;margin-top:12.45pt;width:2.15pt;height:3.6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7WPcQ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6160" behindDoc="1" locked="0" layoutInCell="1" allowOverlap="1" wp14:anchorId="34A50514" wp14:editId="39C0AA41">
                <wp:simplePos x="0" y="0"/>
                <wp:positionH relativeFrom="page">
                  <wp:posOffset>2818130</wp:posOffset>
                </wp:positionH>
                <wp:positionV relativeFrom="paragraph">
                  <wp:posOffset>176530</wp:posOffset>
                </wp:positionV>
                <wp:extent cx="45720" cy="27305"/>
                <wp:effectExtent l="0" t="0" r="0" b="0"/>
                <wp:wrapNone/>
                <wp:docPr id="2361" name="Rectangle 1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5B278" id="Rectangle 1780" o:spid="_x0000_s1026" style="position:absolute;margin-left:221.9pt;margin-top:13.9pt;width:3.6pt;height:2.15pt;z-index:-25196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7184" behindDoc="1" locked="0" layoutInCell="1" allowOverlap="1" wp14:anchorId="2F505F39" wp14:editId="3961DEDB">
                <wp:simplePos x="0" y="0"/>
                <wp:positionH relativeFrom="page">
                  <wp:posOffset>2818130</wp:posOffset>
                </wp:positionH>
                <wp:positionV relativeFrom="paragraph">
                  <wp:posOffset>158115</wp:posOffset>
                </wp:positionV>
                <wp:extent cx="9525" cy="9525"/>
                <wp:effectExtent l="0" t="0" r="0" b="0"/>
                <wp:wrapNone/>
                <wp:docPr id="2360" name="Rectangle 1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C5E06" id="Rectangle 1781" o:spid="_x0000_s1026" style="position:absolute;margin-left:221.9pt;margin-top:12.45pt;width:.75pt;height:.75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GcU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8208" behindDoc="1" locked="0" layoutInCell="1" allowOverlap="1" wp14:anchorId="7AAF4688" wp14:editId="3131BA7B">
                <wp:simplePos x="0" y="0"/>
                <wp:positionH relativeFrom="page">
                  <wp:posOffset>2818130</wp:posOffset>
                </wp:positionH>
                <wp:positionV relativeFrom="paragraph">
                  <wp:posOffset>158115</wp:posOffset>
                </wp:positionV>
                <wp:extent cx="9525" cy="9525"/>
                <wp:effectExtent l="0" t="0" r="0" b="0"/>
                <wp:wrapNone/>
                <wp:docPr id="2359" name="Rectangle 1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330E4" id="Rectangle 1782" o:spid="_x0000_s1026" style="position:absolute;margin-left:221.9pt;margin-top:12.45pt;width:.75pt;height:.75pt;z-index:-25195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iA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9232" behindDoc="1" locked="0" layoutInCell="1" allowOverlap="1" wp14:anchorId="5BCBC9E3" wp14:editId="340CF510">
                <wp:simplePos x="0" y="0"/>
                <wp:positionH relativeFrom="page">
                  <wp:posOffset>1379855</wp:posOffset>
                </wp:positionH>
                <wp:positionV relativeFrom="paragraph">
                  <wp:posOffset>-2623185</wp:posOffset>
                </wp:positionV>
                <wp:extent cx="1092200" cy="2555875"/>
                <wp:effectExtent l="0" t="0" r="0" b="0"/>
                <wp:wrapNone/>
                <wp:docPr id="2358" name="Rectangle 1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2555875"/>
                        </a:xfrm>
                        <a:prstGeom prst="rect">
                          <a:avLst/>
                        </a:prstGeom>
                        <a:blipFill dpi="0" rotWithShape="0">
                          <a:blip r:embed="rId7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7759D" id="Rectangle 1783" o:spid="_x0000_s1026" style="position:absolute;margin-left:108.65pt;margin-top:-206.55pt;width:86pt;height:201.2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" stroked="f">
                <v:fill r:id="rId72"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360256" behindDoc="1" locked="0" layoutInCell="1" allowOverlap="1" wp14:anchorId="70223A5B" wp14:editId="6C25A333">
                <wp:simplePos x="0" y="0"/>
                <wp:positionH relativeFrom="page">
                  <wp:posOffset>4648835</wp:posOffset>
                </wp:positionH>
                <wp:positionV relativeFrom="paragraph">
                  <wp:posOffset>-66675</wp:posOffset>
                </wp:positionV>
                <wp:extent cx="9525" cy="46990"/>
                <wp:effectExtent l="0" t="0" r="0" b="0"/>
                <wp:wrapNone/>
                <wp:docPr id="2357" name="Rectangle 1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1A04B" id="Rectangle 1784" o:spid="_x0000_s1026" style="position:absolute;margin-left:366.05pt;margin-top:-5.25pt;width:.75pt;height:3.7pt;z-index:-25195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MIMbw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8x&#10;mWGkSAdd+gB1I2orOcpm8yIUqTeugthH82ADTWfuNf3swJE88QTDQQza9G81g0xk53UszKGxXTgJ&#10;lNEh1v94qT8/eERhs5zkE4woOIppWcb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1280" behindDoc="1" locked="0" layoutInCell="1" allowOverlap="1" wp14:anchorId="7AF2DC53" wp14:editId="51FB65A5">
                <wp:simplePos x="0" y="0"/>
                <wp:positionH relativeFrom="page">
                  <wp:posOffset>4648835</wp:posOffset>
                </wp:positionH>
                <wp:positionV relativeFrom="paragraph">
                  <wp:posOffset>-66675</wp:posOffset>
                </wp:positionV>
                <wp:extent cx="45720" cy="9525"/>
                <wp:effectExtent l="0" t="0" r="0" b="0"/>
                <wp:wrapNone/>
                <wp:docPr id="2356" name="Rectangle 1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E4235" id="Rectangle 1785" o:spid="_x0000_s1026" style="position:absolute;margin-left:366.05pt;margin-top:-5.25pt;width:3.6pt;height:.75pt;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6vc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2304" behindDoc="1" locked="0" layoutInCell="1" allowOverlap="1" wp14:anchorId="347750C5" wp14:editId="606269A2">
                <wp:simplePos x="0" y="0"/>
                <wp:positionH relativeFrom="page">
                  <wp:posOffset>4667250</wp:posOffset>
                </wp:positionH>
                <wp:positionV relativeFrom="paragraph">
                  <wp:posOffset>-48260</wp:posOffset>
                </wp:positionV>
                <wp:extent cx="27305" cy="28575"/>
                <wp:effectExtent l="0" t="0" r="0" b="0"/>
                <wp:wrapNone/>
                <wp:docPr id="2355" name="Rectangle 1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FE20E" id="Rectangle 1786" o:spid="_x0000_s1026" style="position:absolute;margin-left:367.5pt;margin-top:-3.8pt;width:2.15pt;height:2.25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3328" behindDoc="1" locked="0" layoutInCell="1" allowOverlap="1" wp14:anchorId="3A7B6469" wp14:editId="2AC7F3F3">
                <wp:simplePos x="0" y="0"/>
                <wp:positionH relativeFrom="page">
                  <wp:posOffset>4667250</wp:posOffset>
                </wp:positionH>
                <wp:positionV relativeFrom="paragraph">
                  <wp:posOffset>-48260</wp:posOffset>
                </wp:positionV>
                <wp:extent cx="27305" cy="27305"/>
                <wp:effectExtent l="0" t="0" r="0" b="0"/>
                <wp:wrapNone/>
                <wp:docPr id="2354" name="Rectangle 1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29D40" id="Rectangle 1787" o:spid="_x0000_s1026" style="position:absolute;margin-left:367.5pt;margin-top:-3.8pt;width:2.15pt;height:2.15pt;z-index:-25195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4352" behindDoc="1" locked="0" layoutInCell="1" allowOverlap="1" wp14:anchorId="53E68904" wp14:editId="4E235331">
                <wp:simplePos x="0" y="0"/>
                <wp:positionH relativeFrom="page">
                  <wp:posOffset>4694555</wp:posOffset>
                </wp:positionH>
                <wp:positionV relativeFrom="paragraph">
                  <wp:posOffset>-66675</wp:posOffset>
                </wp:positionV>
                <wp:extent cx="45720" cy="9525"/>
                <wp:effectExtent l="0" t="0" r="0" b="0"/>
                <wp:wrapNone/>
                <wp:docPr id="2353" name="Rectangle 1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2804F" id="Rectangle 1788" o:spid="_x0000_s1026" style="position:absolute;margin-left:369.65pt;margin-top:-5.25pt;width:3.6pt;height:.75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5376" behindDoc="1" locked="0" layoutInCell="1" allowOverlap="1" wp14:anchorId="3C3B587E" wp14:editId="4BBE9D82">
                <wp:simplePos x="0" y="0"/>
                <wp:positionH relativeFrom="page">
                  <wp:posOffset>4694555</wp:posOffset>
                </wp:positionH>
                <wp:positionV relativeFrom="paragraph">
                  <wp:posOffset>-48260</wp:posOffset>
                </wp:positionV>
                <wp:extent cx="45720" cy="27305"/>
                <wp:effectExtent l="0" t="0" r="0" b="0"/>
                <wp:wrapNone/>
                <wp:docPr id="2352" name="Rectangle 1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515D97" id="Rectangle 1789" o:spid="_x0000_s1026" style="position:absolute;margin-left:369.65pt;margin-top:-3.8pt;width:3.6pt;height:2.15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5wwbQ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66400" behindDoc="1" locked="0" layoutInCell="1" allowOverlap="1" wp14:anchorId="6AAD65DB" wp14:editId="19297667">
                <wp:simplePos x="0" y="0"/>
                <wp:positionH relativeFrom="page">
                  <wp:posOffset>4740275</wp:posOffset>
                </wp:positionH>
                <wp:positionV relativeFrom="paragraph">
                  <wp:posOffset>-62231</wp:posOffset>
                </wp:positionV>
                <wp:extent cx="1739265" cy="0"/>
                <wp:effectExtent l="0" t="0" r="0" b="0"/>
                <wp:wrapNone/>
                <wp:docPr id="2351" name="Freeform 1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188B04" id="Freeform 1790" o:spid="_x0000_s1026" style="position:absolute;z-index:-251950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4.9pt,510.2pt,-4.9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367424" behindDoc="1" locked="0" layoutInCell="1" allowOverlap="1" wp14:anchorId="66AFF9D9" wp14:editId="0810EF06">
                <wp:simplePos x="0" y="0"/>
                <wp:positionH relativeFrom="page">
                  <wp:posOffset>4740275</wp:posOffset>
                </wp:positionH>
                <wp:positionV relativeFrom="paragraph">
                  <wp:posOffset>-48260</wp:posOffset>
                </wp:positionV>
                <wp:extent cx="1739265" cy="27305"/>
                <wp:effectExtent l="0" t="0" r="0" b="0"/>
                <wp:wrapNone/>
                <wp:docPr id="2350" name="Rectangle 1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FD4A41" id="Rectangle 1791" o:spid="_x0000_s1026" style="position:absolute;margin-left:373.25pt;margin-top:-3.8pt;width:136.95pt;height:2.15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8448" behindDoc="1" locked="0" layoutInCell="1" allowOverlap="1" wp14:anchorId="0CAE6FF5" wp14:editId="1B09B504">
                <wp:simplePos x="0" y="0"/>
                <wp:positionH relativeFrom="page">
                  <wp:posOffset>6497955</wp:posOffset>
                </wp:positionH>
                <wp:positionV relativeFrom="paragraph">
                  <wp:posOffset>-24765</wp:posOffset>
                </wp:positionV>
                <wp:extent cx="27305" cy="9525"/>
                <wp:effectExtent l="0" t="0" r="0" b="0"/>
                <wp:wrapNone/>
                <wp:docPr id="2349" name="Rectangle 1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A2193" id="Rectangle 1792" o:spid="_x0000_s1026" style="position:absolute;margin-left:511.65pt;margin-top:-1.95pt;width:2.15pt;height:.75pt;z-index:-25194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tES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9472" behindDoc="1" locked="0" layoutInCell="1" allowOverlap="1" wp14:anchorId="5E7217F8" wp14:editId="5A0E63CD">
                <wp:simplePos x="0" y="0"/>
                <wp:positionH relativeFrom="page">
                  <wp:posOffset>6479540</wp:posOffset>
                </wp:positionH>
                <wp:positionV relativeFrom="paragraph">
                  <wp:posOffset>-24765</wp:posOffset>
                </wp:positionV>
                <wp:extent cx="9525" cy="9525"/>
                <wp:effectExtent l="0" t="0" r="0" b="0"/>
                <wp:wrapNone/>
                <wp:docPr id="2348" name="Rectangle 17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141E7" id="Rectangle 1793" o:spid="_x0000_s1026" style="position:absolute;margin-left:510.2pt;margin-top:-1.95pt;width:.75pt;height:.7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0496" behindDoc="1" locked="0" layoutInCell="1" allowOverlap="1" wp14:anchorId="7517A016" wp14:editId="26656C6C">
                <wp:simplePos x="0" y="0"/>
                <wp:positionH relativeFrom="page">
                  <wp:posOffset>6479540</wp:posOffset>
                </wp:positionH>
                <wp:positionV relativeFrom="paragraph">
                  <wp:posOffset>-66675</wp:posOffset>
                </wp:positionV>
                <wp:extent cx="45720" cy="9525"/>
                <wp:effectExtent l="0" t="0" r="0" b="0"/>
                <wp:wrapNone/>
                <wp:docPr id="2347" name="Rectangle 1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9288C" id="Rectangle 1794" o:spid="_x0000_s1026" style="position:absolute;margin-left:510.2pt;margin-top:-5.25pt;width:3.6pt;height:.75pt;z-index:-25194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V6OaQ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1520" behindDoc="1" locked="0" layoutInCell="1" allowOverlap="1" wp14:anchorId="1BFD2B9A" wp14:editId="5A7E678B">
                <wp:simplePos x="0" y="0"/>
                <wp:positionH relativeFrom="page">
                  <wp:posOffset>6479540</wp:posOffset>
                </wp:positionH>
                <wp:positionV relativeFrom="paragraph">
                  <wp:posOffset>-48260</wp:posOffset>
                </wp:positionV>
                <wp:extent cx="9525" cy="27305"/>
                <wp:effectExtent l="0" t="0" r="0" b="0"/>
                <wp:wrapNone/>
                <wp:docPr id="2346" name="Rectangle 1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7935F" id="Rectangle 1795" o:spid="_x0000_s1026" style="position:absolute;margin-left:510.2pt;margin-top:-3.8pt;width:.75pt;height:2.1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2544" behindDoc="1" locked="0" layoutInCell="1" allowOverlap="1" wp14:anchorId="3E572CF7" wp14:editId="3164E808">
                <wp:simplePos x="0" y="0"/>
                <wp:positionH relativeFrom="page">
                  <wp:posOffset>6497955</wp:posOffset>
                </wp:positionH>
                <wp:positionV relativeFrom="paragraph">
                  <wp:posOffset>-48260</wp:posOffset>
                </wp:positionV>
                <wp:extent cx="27305" cy="27305"/>
                <wp:effectExtent l="0" t="0" r="0" b="0"/>
                <wp:wrapNone/>
                <wp:docPr id="2345" name="Rectangle 1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A1A16" id="Rectangle 1796" o:spid="_x0000_s1026" style="position:absolute;margin-left:511.65pt;margin-top:-3.8pt;width:2.15pt;height:2.15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3568" behindDoc="1" locked="0" layoutInCell="1" allowOverlap="1" wp14:anchorId="07264EC1" wp14:editId="63A7FF67">
                <wp:simplePos x="0" y="0"/>
                <wp:positionH relativeFrom="page">
                  <wp:posOffset>4667250</wp:posOffset>
                </wp:positionH>
                <wp:positionV relativeFrom="paragraph">
                  <wp:posOffset>-19685</wp:posOffset>
                </wp:positionV>
                <wp:extent cx="27305" cy="177800"/>
                <wp:effectExtent l="0" t="0" r="0" b="0"/>
                <wp:wrapNone/>
                <wp:docPr id="2344" name="Rectangle 1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95918" id="Rectangle 1797" o:spid="_x0000_s1026" style="position:absolute;margin-left:367.5pt;margin-top:-1.55pt;width:2.15pt;height:14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374592" behindDoc="1" locked="0" layoutInCell="1" allowOverlap="1" wp14:anchorId="3EFE0296" wp14:editId="31B60B1C">
                <wp:simplePos x="0" y="0"/>
                <wp:positionH relativeFrom="page">
                  <wp:posOffset>4653279</wp:posOffset>
                </wp:positionH>
                <wp:positionV relativeFrom="paragraph">
                  <wp:posOffset>-19685</wp:posOffset>
                </wp:positionV>
                <wp:extent cx="0" cy="177800"/>
                <wp:effectExtent l="0" t="0" r="0" b="0"/>
                <wp:wrapNone/>
                <wp:docPr id="2343" name="Freeform 1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777B8E" id="Freeform 1798" o:spid="_x0000_s1026" style="position:absolute;z-index:-2519418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6.4pt,-1.55pt,366.4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375616" behindDoc="1" locked="0" layoutInCell="1" allowOverlap="1" wp14:anchorId="2FD50A1D" wp14:editId="1AF1C551">
                <wp:simplePos x="0" y="0"/>
                <wp:positionH relativeFrom="page">
                  <wp:posOffset>4648835</wp:posOffset>
                </wp:positionH>
                <wp:positionV relativeFrom="paragraph">
                  <wp:posOffset>158115</wp:posOffset>
                </wp:positionV>
                <wp:extent cx="9525" cy="45720"/>
                <wp:effectExtent l="0" t="0" r="0" b="0"/>
                <wp:wrapNone/>
                <wp:docPr id="2342" name="Rectangle 1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09EDB" id="Rectangle 1799" o:spid="_x0000_s1026" style="position:absolute;margin-left:366.05pt;margin-top:12.45pt;width:.75pt;height:3.6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Jrt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6640" behindDoc="1" locked="0" layoutInCell="1" allowOverlap="1" wp14:anchorId="482B728B" wp14:editId="45D6083A">
                <wp:simplePos x="0" y="0"/>
                <wp:positionH relativeFrom="page">
                  <wp:posOffset>4648835</wp:posOffset>
                </wp:positionH>
                <wp:positionV relativeFrom="paragraph">
                  <wp:posOffset>176530</wp:posOffset>
                </wp:positionV>
                <wp:extent cx="45720" cy="27305"/>
                <wp:effectExtent l="0" t="0" r="0" b="0"/>
                <wp:wrapNone/>
                <wp:docPr id="2341" name="Rectangle 1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010362" id="Rectangle 1800" o:spid="_x0000_s1026" style="position:absolute;margin-left:366.05pt;margin-top:13.9pt;width:3.6pt;height:2.15pt;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7664" behindDoc="1" locked="0" layoutInCell="1" allowOverlap="1" wp14:anchorId="3F0668B8" wp14:editId="73EC37E7">
                <wp:simplePos x="0" y="0"/>
                <wp:positionH relativeFrom="page">
                  <wp:posOffset>4667250</wp:posOffset>
                </wp:positionH>
                <wp:positionV relativeFrom="paragraph">
                  <wp:posOffset>158115</wp:posOffset>
                </wp:positionV>
                <wp:extent cx="27305" cy="9525"/>
                <wp:effectExtent l="0" t="0" r="0" b="0"/>
                <wp:wrapNone/>
                <wp:docPr id="2340" name="Rectangle 1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85108F" id="Rectangle 1801" o:spid="_x0000_s1026" style="position:absolute;margin-left:367.5pt;margin-top:12.45pt;width:2.15pt;height:.75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8688" behindDoc="1" locked="0" layoutInCell="1" allowOverlap="1" wp14:anchorId="482989AF" wp14:editId="7C93E6A5">
                <wp:simplePos x="0" y="0"/>
                <wp:positionH relativeFrom="page">
                  <wp:posOffset>4667250</wp:posOffset>
                </wp:positionH>
                <wp:positionV relativeFrom="paragraph">
                  <wp:posOffset>158115</wp:posOffset>
                </wp:positionV>
                <wp:extent cx="27305" cy="9525"/>
                <wp:effectExtent l="0" t="0" r="0" b="0"/>
                <wp:wrapNone/>
                <wp:docPr id="2339" name="Rectangle 1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65566A" id="Rectangle 1802" o:spid="_x0000_s1026" style="position:absolute;margin-left:367.5pt;margin-top:12.45pt;width:2.15pt;height:.75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x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9712" behindDoc="1" locked="0" layoutInCell="1" allowOverlap="1" wp14:anchorId="5104539B" wp14:editId="2E085154">
                <wp:simplePos x="0" y="0"/>
                <wp:positionH relativeFrom="page">
                  <wp:posOffset>4694555</wp:posOffset>
                </wp:positionH>
                <wp:positionV relativeFrom="paragraph">
                  <wp:posOffset>176530</wp:posOffset>
                </wp:positionV>
                <wp:extent cx="1784985" cy="27305"/>
                <wp:effectExtent l="0" t="0" r="0" b="0"/>
                <wp:wrapNone/>
                <wp:docPr id="2338" name="Rectangle 1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E2983" id="Rectangle 1803" o:spid="_x0000_s1026" style="position:absolute;margin-left:369.65pt;margin-top:13.9pt;width:140.55pt;height:2.15pt;z-index:-25193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80736" behindDoc="1" locked="0" layoutInCell="1" allowOverlap="1" wp14:anchorId="1024CC33" wp14:editId="6EBA7B58">
                <wp:simplePos x="0" y="0"/>
                <wp:positionH relativeFrom="page">
                  <wp:posOffset>4694555</wp:posOffset>
                </wp:positionH>
                <wp:positionV relativeFrom="paragraph">
                  <wp:posOffset>162559</wp:posOffset>
                </wp:positionV>
                <wp:extent cx="1784985" cy="0"/>
                <wp:effectExtent l="0" t="0" r="5715" b="0"/>
                <wp:wrapNone/>
                <wp:docPr id="2337" name="Freeform 18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C82F6EB" id="Freeform 1804" o:spid="_x0000_s1026" style="position:absolute;z-index:-2519357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69.65pt,12.8pt,510.2pt,12.8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" filled="f" strokecolor="gray" strokeweight=".25397mm">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381760" behindDoc="1" locked="0" layoutInCell="1" allowOverlap="1" wp14:anchorId="031ACF5D" wp14:editId="3691E7F2">
                <wp:simplePos x="0" y="0"/>
                <wp:positionH relativeFrom="page">
                  <wp:posOffset>6497955</wp:posOffset>
                </wp:positionH>
                <wp:positionV relativeFrom="paragraph">
                  <wp:posOffset>-19685</wp:posOffset>
                </wp:positionV>
                <wp:extent cx="27305" cy="177800"/>
                <wp:effectExtent l="0" t="0" r="0" b="0"/>
                <wp:wrapNone/>
                <wp:docPr id="2336" name="Rectangle 18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D9391" id="Rectangle 1805" o:spid="_x0000_s1026" style="position:absolute;margin-left:511.65pt;margin-top:-1.55pt;width:2.15pt;height:14pt;z-index:-25193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382784" behindDoc="1" locked="0" layoutInCell="1" allowOverlap="1" wp14:anchorId="167BFB7F" wp14:editId="2D6BF3AE">
                <wp:simplePos x="0" y="0"/>
                <wp:positionH relativeFrom="page">
                  <wp:posOffset>6484619</wp:posOffset>
                </wp:positionH>
                <wp:positionV relativeFrom="paragraph">
                  <wp:posOffset>-19685</wp:posOffset>
                </wp:positionV>
                <wp:extent cx="0" cy="177800"/>
                <wp:effectExtent l="0" t="0" r="0" b="0"/>
                <wp:wrapNone/>
                <wp:docPr id="2335" name="Freeform 1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AC3D7E" id="Freeform 1806" o:spid="_x0000_s1026" style="position:absolute;z-index:-25193369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0.6pt,-1.55pt,510.6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383808" behindDoc="1" locked="0" layoutInCell="1" allowOverlap="1" wp14:anchorId="21702B10" wp14:editId="6730B7E9">
                <wp:simplePos x="0" y="0"/>
                <wp:positionH relativeFrom="page">
                  <wp:posOffset>6497955</wp:posOffset>
                </wp:positionH>
                <wp:positionV relativeFrom="paragraph">
                  <wp:posOffset>158115</wp:posOffset>
                </wp:positionV>
                <wp:extent cx="27305" cy="45720"/>
                <wp:effectExtent l="0" t="0" r="0" b="0"/>
                <wp:wrapNone/>
                <wp:docPr id="2334" name="Rectangle 1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1B049" id="Rectangle 1807" o:spid="_x0000_s1026" style="position:absolute;margin-left:511.65pt;margin-top:12.45pt;width:2.15pt;height:3.6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xYcgIAAOc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4832" behindDoc="1" locked="0" layoutInCell="1" allowOverlap="1" wp14:anchorId="530C6133" wp14:editId="1CF9CF86">
                <wp:simplePos x="0" y="0"/>
                <wp:positionH relativeFrom="page">
                  <wp:posOffset>6479540</wp:posOffset>
                </wp:positionH>
                <wp:positionV relativeFrom="paragraph">
                  <wp:posOffset>176530</wp:posOffset>
                </wp:positionV>
                <wp:extent cx="45720" cy="27305"/>
                <wp:effectExtent l="0" t="0" r="0" b="0"/>
                <wp:wrapNone/>
                <wp:docPr id="2333" name="Rectangle 1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91C49" id="Rectangle 1808" o:spid="_x0000_s1026" style="position:absolute;margin-left:510.2pt;margin-top:13.9pt;width:3.6pt;height:2.15pt;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5856" behindDoc="1" locked="0" layoutInCell="1" allowOverlap="1" wp14:anchorId="369B1408" wp14:editId="765C5444">
                <wp:simplePos x="0" y="0"/>
                <wp:positionH relativeFrom="page">
                  <wp:posOffset>6479540</wp:posOffset>
                </wp:positionH>
                <wp:positionV relativeFrom="paragraph">
                  <wp:posOffset>158115</wp:posOffset>
                </wp:positionV>
                <wp:extent cx="9525" cy="9525"/>
                <wp:effectExtent l="0" t="0" r="0" b="0"/>
                <wp:wrapNone/>
                <wp:docPr id="2332" name="Rectangle 1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8624F6" id="Rectangle 1809" o:spid="_x0000_s1026" style="position:absolute;margin-left:510.2pt;margin-top:12.45pt;width:.75pt;height:.75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6880" behindDoc="1" locked="0" layoutInCell="1" allowOverlap="1" wp14:anchorId="4F199AFB" wp14:editId="245B66C7">
                <wp:simplePos x="0" y="0"/>
                <wp:positionH relativeFrom="page">
                  <wp:posOffset>6479540</wp:posOffset>
                </wp:positionH>
                <wp:positionV relativeFrom="paragraph">
                  <wp:posOffset>158115</wp:posOffset>
                </wp:positionV>
                <wp:extent cx="9525" cy="9525"/>
                <wp:effectExtent l="0" t="0" r="0" b="0"/>
                <wp:wrapNone/>
                <wp:docPr id="2331" name="Rectangle 1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871F1" id="Rectangle 1810" o:spid="_x0000_s1026" style="position:absolute;margin-left:510.2pt;margin-top:12.45pt;width:.75pt;height:.75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7904" behindDoc="1" locked="0" layoutInCell="1" allowOverlap="1" wp14:anchorId="6182A0BB" wp14:editId="6B5D07DD">
                <wp:simplePos x="0" y="0"/>
                <wp:positionH relativeFrom="page">
                  <wp:posOffset>4852670</wp:posOffset>
                </wp:positionH>
                <wp:positionV relativeFrom="paragraph">
                  <wp:posOffset>-2228215</wp:posOffset>
                </wp:positionV>
                <wp:extent cx="1462405" cy="2160905"/>
                <wp:effectExtent l="0" t="0" r="0" b="0"/>
                <wp:wrapNone/>
                <wp:docPr id="2330" name="Rectangle 1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2405" cy="2160905"/>
                        </a:xfrm>
                        <a:prstGeom prst="rect">
                          <a:avLst/>
                        </a:prstGeom>
                        <a:blipFill dpi="0" rotWithShape="0">
                          <a:blip r:embed="rId7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3EFCB" id="Rectangle 1811" o:spid="_x0000_s1026" style="position:absolute;margin-left:382.1pt;margin-top:-175.45pt;width:115.15pt;height:170.15pt;z-index:-25192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" stroked="f">
                <v:fill r:id="rId74" o:title="" recolor="t" type="frame"/>
                <v:path arrowok="t"/>
                <w10:wrap anchorx="page"/>
              </v:rect>
            </w:pict>
          </mc:Fallback>
        </mc:AlternateContent>
      </w:r>
      <w:r w:rsidR="0021587E" w:rsidRPr="00783862">
        <w:rPr>
          <w:rFonts w:ascii="Arial" w:hAnsi="Arial" w:cs="Arial"/>
          <w:b/>
          <w:bCs/>
          <w:color w:val="000000"/>
        </w:rPr>
        <w:t>I</w:t>
      </w:r>
      <w:r w:rsidR="0021587E" w:rsidRPr="00783862">
        <w:rPr>
          <w:rFonts w:ascii="Arial" w:hAnsi="Arial" w:cs="Arial"/>
          <w:b/>
          <w:bCs/>
          <w:color w:val="000000"/>
          <w:w w:val="99"/>
          <w:sz w:val="19"/>
          <w:szCs w:val="19"/>
        </w:rPr>
        <w:t>PP</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N</w:t>
      </w:r>
      <w:r w:rsidR="0021587E" w:rsidRPr="00783862">
        <w:rPr>
          <w:rFonts w:ascii="Arial" w:hAnsi="Arial" w:cs="Arial"/>
          <w:b/>
          <w:bCs/>
          <w:color w:val="000000"/>
          <w:sz w:val="19"/>
          <w:szCs w:val="19"/>
        </w:rPr>
        <w:tab/>
      </w:r>
      <w:r w:rsidR="0021587E" w:rsidRPr="00783862">
        <w:rPr>
          <w:rFonts w:ascii="Arial" w:hAnsi="Arial" w:cs="Arial"/>
          <w:b/>
          <w:bCs/>
          <w:color w:val="000000"/>
        </w:rPr>
        <w:t>W</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Z</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rPr>
        <w:t>-</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w w:val="99"/>
          <w:sz w:val="19"/>
          <w:szCs w:val="19"/>
        </w:rPr>
        <w:t>RI</w:t>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88" w:lineRule="exact"/>
        <w:rPr>
          <w:rFonts w:ascii="Arial" w:hAnsi="Arial" w:cs="Arial"/>
          <w:color w:val="000000"/>
          <w:sz w:val="28"/>
          <w:szCs w:val="28"/>
        </w:rPr>
      </w:pPr>
    </w:p>
    <w:p w:rsidR="0021587E" w:rsidRPr="00165335" w:rsidRDefault="00A03763" w:rsidP="0021587E">
      <w:pPr>
        <w:tabs>
          <w:tab w:val="left" w:pos="6960"/>
        </w:tabs>
        <w:autoSpaceDE w:val="0"/>
        <w:autoSpaceDN w:val="0"/>
        <w:adjustRightInd w:val="0"/>
        <w:spacing w:line="240" w:lineRule="exact"/>
        <w:ind w:left="236"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1388928" behindDoc="1" locked="0" layoutInCell="1" allowOverlap="1" wp14:anchorId="6B0392A2" wp14:editId="031D39AE">
                <wp:simplePos x="0" y="0"/>
                <wp:positionH relativeFrom="page">
                  <wp:posOffset>989330</wp:posOffset>
                </wp:positionH>
                <wp:positionV relativeFrom="paragraph">
                  <wp:posOffset>-66675</wp:posOffset>
                </wp:positionV>
                <wp:extent cx="9525" cy="46990"/>
                <wp:effectExtent l="0" t="0" r="0" b="0"/>
                <wp:wrapNone/>
                <wp:docPr id="2329" name="Rectangle 1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3895B" id="Rectangle 1812" o:spid="_x0000_s1026" style="position:absolute;margin-left:77.9pt;margin-top:-5.25pt;width:.75pt;height:3.7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Gv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9952" behindDoc="1" locked="0" layoutInCell="1" allowOverlap="1" wp14:anchorId="133A802F" wp14:editId="465458DA">
                <wp:simplePos x="0" y="0"/>
                <wp:positionH relativeFrom="page">
                  <wp:posOffset>989330</wp:posOffset>
                </wp:positionH>
                <wp:positionV relativeFrom="paragraph">
                  <wp:posOffset>-66675</wp:posOffset>
                </wp:positionV>
                <wp:extent cx="45720" cy="9525"/>
                <wp:effectExtent l="0" t="0" r="0" b="0"/>
                <wp:wrapNone/>
                <wp:docPr id="2328" name="Rectangle 18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ABC45" id="Rectangle 1813" o:spid="_x0000_s1026" style="position:absolute;margin-left:77.9pt;margin-top:-5.25pt;width:3.6pt;height:.7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0976" behindDoc="1" locked="0" layoutInCell="1" allowOverlap="1" wp14:anchorId="2CE18281" wp14:editId="62586A80">
                <wp:simplePos x="0" y="0"/>
                <wp:positionH relativeFrom="page">
                  <wp:posOffset>1007110</wp:posOffset>
                </wp:positionH>
                <wp:positionV relativeFrom="paragraph">
                  <wp:posOffset>-48260</wp:posOffset>
                </wp:positionV>
                <wp:extent cx="27940" cy="28575"/>
                <wp:effectExtent l="0" t="0" r="0" b="0"/>
                <wp:wrapNone/>
                <wp:docPr id="2327" name="Rectangle 18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D83A3" id="Rectangle 1814" o:spid="_x0000_s1026" style="position:absolute;margin-left:79.3pt;margin-top:-3.8pt;width:2.2pt;height:2.25pt;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eYbg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2000" behindDoc="1" locked="0" layoutInCell="1" allowOverlap="1" wp14:anchorId="74FA8FF5" wp14:editId="4B719394">
                <wp:simplePos x="0" y="0"/>
                <wp:positionH relativeFrom="page">
                  <wp:posOffset>1007110</wp:posOffset>
                </wp:positionH>
                <wp:positionV relativeFrom="paragraph">
                  <wp:posOffset>-48260</wp:posOffset>
                </wp:positionV>
                <wp:extent cx="27940" cy="27305"/>
                <wp:effectExtent l="0" t="0" r="0" b="0"/>
                <wp:wrapNone/>
                <wp:docPr id="2326" name="Rectangle 18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F5F8C" id="Rectangle 1815" o:spid="_x0000_s1026" style="position:absolute;margin-left:79.3pt;margin-top:-3.8pt;width:2.2pt;height:2.1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oC/cg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3024" behindDoc="1" locked="0" layoutInCell="1" allowOverlap="1" wp14:anchorId="5F376C0E" wp14:editId="6C394660">
                <wp:simplePos x="0" y="0"/>
                <wp:positionH relativeFrom="page">
                  <wp:posOffset>1035050</wp:posOffset>
                </wp:positionH>
                <wp:positionV relativeFrom="paragraph">
                  <wp:posOffset>-66675</wp:posOffset>
                </wp:positionV>
                <wp:extent cx="45720" cy="9525"/>
                <wp:effectExtent l="0" t="0" r="0" b="0"/>
                <wp:wrapNone/>
                <wp:docPr id="2325" name="Rectangle 18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3E7A6" id="Rectangle 1816" o:spid="_x0000_s1026" style="position:absolute;margin-left:81.5pt;margin-top:-5.25pt;width:3.6pt;height:.75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4048" behindDoc="1" locked="0" layoutInCell="1" allowOverlap="1" wp14:anchorId="6C4DC34A" wp14:editId="7E49D5CE">
                <wp:simplePos x="0" y="0"/>
                <wp:positionH relativeFrom="page">
                  <wp:posOffset>1035050</wp:posOffset>
                </wp:positionH>
                <wp:positionV relativeFrom="paragraph">
                  <wp:posOffset>-48260</wp:posOffset>
                </wp:positionV>
                <wp:extent cx="45720" cy="27305"/>
                <wp:effectExtent l="0" t="0" r="0" b="0"/>
                <wp:wrapNone/>
                <wp:docPr id="2324" name="Rectangle 1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C10FB" id="Rectangle 1817" o:spid="_x0000_s1026" style="position:absolute;margin-left:81.5pt;margin-top:-3.8pt;width:3.6pt;height:2.1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50RbQ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95072" behindDoc="1" locked="0" layoutInCell="1" allowOverlap="1" wp14:anchorId="719C3DA3" wp14:editId="11F59585">
                <wp:simplePos x="0" y="0"/>
                <wp:positionH relativeFrom="page">
                  <wp:posOffset>1080770</wp:posOffset>
                </wp:positionH>
                <wp:positionV relativeFrom="paragraph">
                  <wp:posOffset>-62231</wp:posOffset>
                </wp:positionV>
                <wp:extent cx="1958340" cy="0"/>
                <wp:effectExtent l="0" t="0" r="3810" b="0"/>
                <wp:wrapNone/>
                <wp:docPr id="2323" name="Freeform 1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8340" cy="0"/>
                        </a:xfrm>
                        <a:custGeom>
                          <a:avLst/>
                          <a:gdLst>
                            <a:gd name="T0" fmla="*/ 0 w 3084"/>
                            <a:gd name="T1" fmla="*/ 3084 w 3084"/>
                          </a:gdLst>
                          <a:ahLst/>
                          <a:cxnLst>
                            <a:cxn ang="0">
                              <a:pos x="T0" y="0"/>
                            </a:cxn>
                            <a:cxn ang="0">
                              <a:pos x="T1" y="0"/>
                            </a:cxn>
                          </a:cxnLst>
                          <a:rect l="0" t="0" r="r" b="b"/>
                          <a:pathLst>
                            <a:path w="3084">
                              <a:moveTo>
                                <a:pt x="0" y="0"/>
                              </a:moveTo>
                              <a:lnTo>
                                <a:pt x="308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32EA06" id="Freeform 1818" o:spid="_x0000_s1026" style="position:absolute;z-index:-2519214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9pt,239.3pt,-4.9pt" coordsize="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" filled="f" strokecolor="gray" strokeweight=".25397mm">
                <v:path arrowok="t" o:connecttype="custom" o:connectlocs="0,0;1958340,0" o:connectangles="0,0"/>
                <w10:wrap anchorx="page"/>
              </v:polyline>
            </w:pict>
          </mc:Fallback>
        </mc:AlternateContent>
      </w:r>
      <w:r>
        <w:rPr>
          <w:noProof/>
          <w:lang w:val="es-ES" w:eastAsia="es-ES"/>
        </w:rPr>
        <mc:AlternateContent>
          <mc:Choice Requires="wps">
            <w:drawing>
              <wp:anchor distT="0" distB="0" distL="114300" distR="114300" simplePos="0" relativeHeight="251396096" behindDoc="1" locked="0" layoutInCell="1" allowOverlap="1" wp14:anchorId="1575DA2C" wp14:editId="653F8F11">
                <wp:simplePos x="0" y="0"/>
                <wp:positionH relativeFrom="page">
                  <wp:posOffset>1080770</wp:posOffset>
                </wp:positionH>
                <wp:positionV relativeFrom="paragraph">
                  <wp:posOffset>-48260</wp:posOffset>
                </wp:positionV>
                <wp:extent cx="1958340" cy="27305"/>
                <wp:effectExtent l="0" t="0" r="0" b="0"/>
                <wp:wrapNone/>
                <wp:docPr id="2322" name="Rectangle 1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83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499B8" id="Rectangle 1819" o:spid="_x0000_s1026" style="position:absolute;margin-left:85.1pt;margin-top:-3.8pt;width:154.2pt;height:2.15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7120" behindDoc="1" locked="0" layoutInCell="1" allowOverlap="1" wp14:anchorId="52606B26" wp14:editId="57FB60D4">
                <wp:simplePos x="0" y="0"/>
                <wp:positionH relativeFrom="page">
                  <wp:posOffset>3057525</wp:posOffset>
                </wp:positionH>
                <wp:positionV relativeFrom="paragraph">
                  <wp:posOffset>-66675</wp:posOffset>
                </wp:positionV>
                <wp:extent cx="27305" cy="46990"/>
                <wp:effectExtent l="0" t="0" r="0" b="0"/>
                <wp:wrapNone/>
                <wp:docPr id="2321" name="Rectangle 1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24983" id="Rectangle 1820" o:spid="_x0000_s1026" style="position:absolute;margin-left:240.75pt;margin-top:-5.25pt;width:2.15pt;height:3.7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8144" behindDoc="1" locked="0" layoutInCell="1" allowOverlap="1" wp14:anchorId="61BE7E8E" wp14:editId="6409E9BF">
                <wp:simplePos x="0" y="0"/>
                <wp:positionH relativeFrom="page">
                  <wp:posOffset>3039110</wp:posOffset>
                </wp:positionH>
                <wp:positionV relativeFrom="paragraph">
                  <wp:posOffset>-66675</wp:posOffset>
                </wp:positionV>
                <wp:extent cx="45720" cy="9525"/>
                <wp:effectExtent l="0" t="0" r="0" b="0"/>
                <wp:wrapNone/>
                <wp:docPr id="2320" name="Rectangle 18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C0FE3" id="Rectangle 1821" o:spid="_x0000_s1026" style="position:absolute;margin-left:239.3pt;margin-top:-5.25pt;width:3.6pt;height:.75pt;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TmraA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9168" behindDoc="1" locked="0" layoutInCell="1" allowOverlap="1" wp14:anchorId="6B592E42" wp14:editId="57508D11">
                <wp:simplePos x="0" y="0"/>
                <wp:positionH relativeFrom="page">
                  <wp:posOffset>3039110</wp:posOffset>
                </wp:positionH>
                <wp:positionV relativeFrom="paragraph">
                  <wp:posOffset>-48260</wp:posOffset>
                </wp:positionV>
                <wp:extent cx="9525" cy="28575"/>
                <wp:effectExtent l="0" t="0" r="0" b="0"/>
                <wp:wrapNone/>
                <wp:docPr id="2319" name="Rectangle 1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7E138" id="Rectangle 1822" o:spid="_x0000_s1026" style="position:absolute;margin-left:239.3pt;margin-top:-3.8pt;width:.75pt;height:2.25pt;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1R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0192" behindDoc="1" locked="0" layoutInCell="1" allowOverlap="1" wp14:anchorId="48409F04" wp14:editId="72212E1F">
                <wp:simplePos x="0" y="0"/>
                <wp:positionH relativeFrom="page">
                  <wp:posOffset>3039110</wp:posOffset>
                </wp:positionH>
                <wp:positionV relativeFrom="paragraph">
                  <wp:posOffset>-48260</wp:posOffset>
                </wp:positionV>
                <wp:extent cx="9525" cy="27305"/>
                <wp:effectExtent l="0" t="0" r="0" b="0"/>
                <wp:wrapNone/>
                <wp:docPr id="2318" name="Rectangle 1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AB670" id="Rectangle 1823" o:spid="_x0000_s1026" style="position:absolute;margin-left:239.3pt;margin-top:-3.8pt;width:.75pt;height:2.15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i8k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1216" behindDoc="1" locked="0" layoutInCell="1" allowOverlap="1" wp14:anchorId="7DF35B03" wp14:editId="7BF776C0">
                <wp:simplePos x="0" y="0"/>
                <wp:positionH relativeFrom="page">
                  <wp:posOffset>1007110</wp:posOffset>
                </wp:positionH>
                <wp:positionV relativeFrom="paragraph">
                  <wp:posOffset>-19685</wp:posOffset>
                </wp:positionV>
                <wp:extent cx="27940" cy="176530"/>
                <wp:effectExtent l="0" t="0" r="0" b="0"/>
                <wp:wrapNone/>
                <wp:docPr id="2317" name="Rectangle 1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C8E4B7" id="Rectangle 1824" o:spid="_x0000_s1026" style="position:absolute;margin-left:79.3pt;margin-top:-1.55pt;width:2.2pt;height:13.9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hR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402240" behindDoc="1" locked="0" layoutInCell="1" allowOverlap="1" wp14:anchorId="5F939CE8" wp14:editId="3CF7658B">
                <wp:simplePos x="0" y="0"/>
                <wp:positionH relativeFrom="page">
                  <wp:posOffset>993774</wp:posOffset>
                </wp:positionH>
                <wp:positionV relativeFrom="paragraph">
                  <wp:posOffset>-19685</wp:posOffset>
                </wp:positionV>
                <wp:extent cx="0" cy="176530"/>
                <wp:effectExtent l="0" t="0" r="0" b="0"/>
                <wp:wrapNone/>
                <wp:docPr id="2316" name="Freeform 1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FEC648" id="Freeform 1825" o:spid="_x0000_s1026" style="position:absolute;z-index:-25191424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55pt,78.25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403264" behindDoc="1" locked="0" layoutInCell="1" allowOverlap="1" wp14:anchorId="79FF6999" wp14:editId="56830632">
                <wp:simplePos x="0" y="0"/>
                <wp:positionH relativeFrom="page">
                  <wp:posOffset>989330</wp:posOffset>
                </wp:positionH>
                <wp:positionV relativeFrom="paragraph">
                  <wp:posOffset>156845</wp:posOffset>
                </wp:positionV>
                <wp:extent cx="9525" cy="45720"/>
                <wp:effectExtent l="0" t="0" r="0" b="0"/>
                <wp:wrapNone/>
                <wp:docPr id="2315" name="Rectangle 1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E03FB" id="Rectangle 1826" o:spid="_x0000_s1026" style="position:absolute;margin-left:77.9pt;margin-top:12.35pt;width:.75pt;height:3.6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S3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4288" behindDoc="1" locked="0" layoutInCell="1" allowOverlap="1" wp14:anchorId="7B91907D" wp14:editId="1A6113EF">
                <wp:simplePos x="0" y="0"/>
                <wp:positionH relativeFrom="page">
                  <wp:posOffset>989330</wp:posOffset>
                </wp:positionH>
                <wp:positionV relativeFrom="paragraph">
                  <wp:posOffset>174625</wp:posOffset>
                </wp:positionV>
                <wp:extent cx="45720" cy="27940"/>
                <wp:effectExtent l="0" t="0" r="0" b="0"/>
                <wp:wrapNone/>
                <wp:docPr id="2314" name="Rectangle 1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2068F" id="Rectangle 1827" o:spid="_x0000_s1026" style="position:absolute;margin-left:77.9pt;margin-top:13.75pt;width:3.6pt;height:2.2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5312" behindDoc="1" locked="0" layoutInCell="1" allowOverlap="1" wp14:anchorId="19466981" wp14:editId="3D4A3DC0">
                <wp:simplePos x="0" y="0"/>
                <wp:positionH relativeFrom="page">
                  <wp:posOffset>1007110</wp:posOffset>
                </wp:positionH>
                <wp:positionV relativeFrom="paragraph">
                  <wp:posOffset>156845</wp:posOffset>
                </wp:positionV>
                <wp:extent cx="27940" cy="9525"/>
                <wp:effectExtent l="0" t="0" r="0" b="0"/>
                <wp:wrapNone/>
                <wp:docPr id="2313" name="Rectangle 1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A84AF" id="Rectangle 1828" o:spid="_x0000_s1026" style="position:absolute;margin-left:79.3pt;margin-top:12.35pt;width:2.2pt;height:.7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6336" behindDoc="1" locked="0" layoutInCell="1" allowOverlap="1" wp14:anchorId="642FB7F4" wp14:editId="15B0F73E">
                <wp:simplePos x="0" y="0"/>
                <wp:positionH relativeFrom="page">
                  <wp:posOffset>1007110</wp:posOffset>
                </wp:positionH>
                <wp:positionV relativeFrom="paragraph">
                  <wp:posOffset>156845</wp:posOffset>
                </wp:positionV>
                <wp:extent cx="27940" cy="9525"/>
                <wp:effectExtent l="0" t="0" r="0" b="0"/>
                <wp:wrapNone/>
                <wp:docPr id="2312" name="Rectangle 1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9380B" id="Rectangle 1829" o:spid="_x0000_s1026" style="position:absolute;margin-left:79.3pt;margin-top:12.35pt;width:2.2pt;height:.75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CMY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7360" behindDoc="1" locked="0" layoutInCell="1" allowOverlap="1" wp14:anchorId="4109B2B5" wp14:editId="2C199189">
                <wp:simplePos x="0" y="0"/>
                <wp:positionH relativeFrom="page">
                  <wp:posOffset>1035050</wp:posOffset>
                </wp:positionH>
                <wp:positionV relativeFrom="paragraph">
                  <wp:posOffset>174625</wp:posOffset>
                </wp:positionV>
                <wp:extent cx="2004060" cy="27940"/>
                <wp:effectExtent l="0" t="0" r="0" b="0"/>
                <wp:wrapNone/>
                <wp:docPr id="2311" name="Rectangle 1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406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94C59" id="Rectangle 1830" o:spid="_x0000_s1026" style="position:absolute;margin-left:81.5pt;margin-top:13.75pt;width:157.8pt;height:2.2pt;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408384" behindDoc="1" locked="0" layoutInCell="1" allowOverlap="1" wp14:anchorId="6BF10F0E" wp14:editId="19DB8792">
                <wp:simplePos x="0" y="0"/>
                <wp:positionH relativeFrom="page">
                  <wp:posOffset>1035050</wp:posOffset>
                </wp:positionH>
                <wp:positionV relativeFrom="paragraph">
                  <wp:posOffset>161289</wp:posOffset>
                </wp:positionV>
                <wp:extent cx="2004060" cy="0"/>
                <wp:effectExtent l="0" t="0" r="0" b="0"/>
                <wp:wrapNone/>
                <wp:docPr id="2310" name="Freeform 1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4060" cy="0"/>
                        </a:xfrm>
                        <a:custGeom>
                          <a:avLst/>
                          <a:gdLst>
                            <a:gd name="T0" fmla="*/ 0 w 3156"/>
                            <a:gd name="T1" fmla="*/ 3156 w 3156"/>
                          </a:gdLst>
                          <a:ahLst/>
                          <a:cxnLst>
                            <a:cxn ang="0">
                              <a:pos x="T0" y="0"/>
                            </a:cxn>
                            <a:cxn ang="0">
                              <a:pos x="T1" y="0"/>
                            </a:cxn>
                          </a:cxnLst>
                          <a:rect l="0" t="0" r="r" b="b"/>
                          <a:pathLst>
                            <a:path w="3156">
                              <a:moveTo>
                                <a:pt x="0" y="0"/>
                              </a:moveTo>
                              <a:lnTo>
                                <a:pt x="315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8470B" id="Freeform 1831" o:spid="_x0000_s1026" style="position:absolute;z-index:-2519080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2.7pt,239.3pt,12.7pt" coordsize="3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" filled="f" strokecolor="gray" strokeweight=".25397mm">
                <v:path arrowok="t" o:connecttype="custom" o:connectlocs="0,0;2004060,0" o:connectangles="0,0"/>
                <w10:wrap anchorx="page"/>
              </v:polyline>
            </w:pict>
          </mc:Fallback>
        </mc:AlternateContent>
      </w:r>
      <w:r>
        <w:rPr>
          <w:noProof/>
          <w:lang w:val="es-ES" w:eastAsia="es-ES"/>
        </w:rPr>
        <mc:AlternateContent>
          <mc:Choice Requires="wps">
            <w:drawing>
              <wp:anchor distT="0" distB="0" distL="114300" distR="114300" simplePos="0" relativeHeight="251409408" behindDoc="1" locked="0" layoutInCell="1" allowOverlap="1" wp14:anchorId="15ECACB4" wp14:editId="33AA45DD">
                <wp:simplePos x="0" y="0"/>
                <wp:positionH relativeFrom="page">
                  <wp:posOffset>3057525</wp:posOffset>
                </wp:positionH>
                <wp:positionV relativeFrom="paragraph">
                  <wp:posOffset>-19685</wp:posOffset>
                </wp:positionV>
                <wp:extent cx="27305" cy="176530"/>
                <wp:effectExtent l="0" t="0" r="0" b="0"/>
                <wp:wrapNone/>
                <wp:docPr id="2309" name="Rectangle 1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62CDB" id="Rectangle 1832" o:spid="_x0000_s1026" style="position:absolute;margin-left:240.75pt;margin-top:-1.55pt;width:2.15pt;height:13.9pt;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410432" behindDoc="1" locked="0" layoutInCell="1" allowOverlap="1" wp14:anchorId="26470C46" wp14:editId="0EAE9CDE">
                <wp:simplePos x="0" y="0"/>
                <wp:positionH relativeFrom="page">
                  <wp:posOffset>3043554</wp:posOffset>
                </wp:positionH>
                <wp:positionV relativeFrom="paragraph">
                  <wp:posOffset>-19685</wp:posOffset>
                </wp:positionV>
                <wp:extent cx="0" cy="176530"/>
                <wp:effectExtent l="0" t="0" r="0" b="0"/>
                <wp:wrapNone/>
                <wp:docPr id="2308" name="Freeform 1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522CFD" id="Freeform 1833" o:spid="_x0000_s1026" style="position:absolute;z-index:-25190604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39.65pt,-1.55pt,239.65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411456" behindDoc="1" locked="0" layoutInCell="1" allowOverlap="1" wp14:anchorId="5BC4B668" wp14:editId="249691BE">
                <wp:simplePos x="0" y="0"/>
                <wp:positionH relativeFrom="page">
                  <wp:posOffset>3057525</wp:posOffset>
                </wp:positionH>
                <wp:positionV relativeFrom="paragraph">
                  <wp:posOffset>156845</wp:posOffset>
                </wp:positionV>
                <wp:extent cx="27305" cy="45720"/>
                <wp:effectExtent l="0" t="0" r="0" b="0"/>
                <wp:wrapNone/>
                <wp:docPr id="2307" name="Rectangle 18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E5755" id="Rectangle 1834" o:spid="_x0000_s1026" style="position:absolute;margin-left:240.75pt;margin-top:12.35pt;width:2.15pt;height:3.6pt;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D2OcgIAAOc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2480" behindDoc="1" locked="0" layoutInCell="1" allowOverlap="1" wp14:anchorId="3F61F752" wp14:editId="2C59E1B4">
                <wp:simplePos x="0" y="0"/>
                <wp:positionH relativeFrom="page">
                  <wp:posOffset>3039110</wp:posOffset>
                </wp:positionH>
                <wp:positionV relativeFrom="paragraph">
                  <wp:posOffset>174625</wp:posOffset>
                </wp:positionV>
                <wp:extent cx="45720" cy="27940"/>
                <wp:effectExtent l="0" t="0" r="0" b="0"/>
                <wp:wrapNone/>
                <wp:docPr id="2306" name="Rectangle 1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8CC1EC" id="Rectangle 1835" o:spid="_x0000_s1026" style="position:absolute;margin-left:239.3pt;margin-top:13.75pt;width:3.6pt;height:2.2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qCcQ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3504" behindDoc="1" locked="0" layoutInCell="1" allowOverlap="1" wp14:anchorId="0F3472DC" wp14:editId="6A272BCD">
                <wp:simplePos x="0" y="0"/>
                <wp:positionH relativeFrom="page">
                  <wp:posOffset>3039110</wp:posOffset>
                </wp:positionH>
                <wp:positionV relativeFrom="paragraph">
                  <wp:posOffset>156845</wp:posOffset>
                </wp:positionV>
                <wp:extent cx="9525" cy="9525"/>
                <wp:effectExtent l="0" t="0" r="0" b="0"/>
                <wp:wrapNone/>
                <wp:docPr id="2305" name="Rectangle 1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8BE67" id="Rectangle 1836" o:spid="_x0000_s1026" style="position:absolute;margin-left:239.3pt;margin-top:12.35pt;width:.75pt;height:.75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4528" behindDoc="1" locked="0" layoutInCell="1" allowOverlap="1" wp14:anchorId="7BC8350E" wp14:editId="4AA85545">
                <wp:simplePos x="0" y="0"/>
                <wp:positionH relativeFrom="page">
                  <wp:posOffset>3039110</wp:posOffset>
                </wp:positionH>
                <wp:positionV relativeFrom="paragraph">
                  <wp:posOffset>156845</wp:posOffset>
                </wp:positionV>
                <wp:extent cx="9525" cy="9525"/>
                <wp:effectExtent l="0" t="0" r="0" b="0"/>
                <wp:wrapNone/>
                <wp:docPr id="2304" name="Rectangle 18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DD8C6C" id="Rectangle 1837" o:spid="_x0000_s1026" style="position:absolute;margin-left:239.3pt;margin-top:12.35pt;width:.75pt;height:.75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5552" behindDoc="1" locked="0" layoutInCell="1" allowOverlap="1" wp14:anchorId="36DC0338" wp14:editId="31745C4D">
                <wp:simplePos x="0" y="0"/>
                <wp:positionH relativeFrom="page">
                  <wp:posOffset>1273810</wp:posOffset>
                </wp:positionH>
                <wp:positionV relativeFrom="paragraph">
                  <wp:posOffset>-2624455</wp:posOffset>
                </wp:positionV>
                <wp:extent cx="1520190" cy="2555240"/>
                <wp:effectExtent l="0" t="0" r="0" b="0"/>
                <wp:wrapNone/>
                <wp:docPr id="2303" name="Freeform 1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0190" cy="2555240"/>
                        </a:xfrm>
                        <a:custGeom>
                          <a:avLst/>
                          <a:gdLst>
                            <a:gd name="T0" fmla="*/ 2394 w 2394"/>
                            <a:gd name="T1" fmla="*/ 0 h 4024"/>
                            <a:gd name="T2" fmla="*/ 0 w 2394"/>
                            <a:gd name="T3" fmla="*/ 0 h 4024"/>
                            <a:gd name="T4" fmla="*/ 0 w 2394"/>
                            <a:gd name="T5" fmla="*/ 0 h 4024"/>
                            <a:gd name="T6" fmla="*/ 0 w 2394"/>
                            <a:gd name="T7" fmla="*/ 0 h 4024"/>
                            <a:gd name="T8" fmla="*/ 0 w 2394"/>
                            <a:gd name="T9" fmla="*/ 4023 h 4024"/>
                            <a:gd name="T10" fmla="*/ 2394 w 2394"/>
                            <a:gd name="T11" fmla="*/ 4023 h 4024"/>
                            <a:gd name="T12" fmla="*/ 2394 w 2394"/>
                            <a:gd name="T13" fmla="*/ 0 h 4024"/>
                          </a:gdLst>
                          <a:ahLst/>
                          <a:cxnLst>
                            <a:cxn ang="0">
                              <a:pos x="T0" y="T1"/>
                            </a:cxn>
                            <a:cxn ang="0">
                              <a:pos x="T2" y="T3"/>
                            </a:cxn>
                            <a:cxn ang="0">
                              <a:pos x="T4" y="T5"/>
                            </a:cxn>
                            <a:cxn ang="0">
                              <a:pos x="T6" y="T7"/>
                            </a:cxn>
                            <a:cxn ang="0">
                              <a:pos x="T8" y="T9"/>
                            </a:cxn>
                            <a:cxn ang="0">
                              <a:pos x="T10" y="T11"/>
                            </a:cxn>
                            <a:cxn ang="0">
                              <a:pos x="T12" y="T13"/>
                            </a:cxn>
                          </a:cxnLst>
                          <a:rect l="0" t="0" r="r" b="b"/>
                          <a:pathLst>
                            <a:path w="2394" h="4024">
                              <a:moveTo>
                                <a:pt x="2394" y="0"/>
                              </a:moveTo>
                              <a:lnTo>
                                <a:pt x="0" y="0"/>
                              </a:lnTo>
                              <a:lnTo>
                                <a:pt x="0" y="4023"/>
                              </a:lnTo>
                              <a:lnTo>
                                <a:pt x="2394" y="4023"/>
                              </a:lnTo>
                              <a:lnTo>
                                <a:pt x="2394" y="0"/>
                              </a:lnTo>
                              <a:close/>
                            </a:path>
                          </a:pathLst>
                        </a:custGeom>
                        <a:blipFill dpi="0" rotWithShape="0">
                          <a:blip r:embed="rId7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B3CF1" id="Freeform 1838" o:spid="_x0000_s1026" style="position:absolute;margin-left:100.3pt;margin-top:-206.65pt;width:119.7pt;height:201.2pt;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394,4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" path="m2394,l,,,4023r2394,l2394,xe" stroked="f">
                <v:fill r:id="rId76" o:title="" recolor="t" type="frame"/>
                <v:path arrowok="t" o:connecttype="custom" o:connectlocs="1520190,0;0,0;0,0;0,0;0,2554605;1520190,2554605;1520190,0" o:connectangles="0,0,0,0,0,0,0"/>
                <w10:wrap anchorx="page"/>
              </v:shape>
            </w:pict>
          </mc:Fallback>
        </mc:AlternateContent>
      </w:r>
      <w:r>
        <w:rPr>
          <w:noProof/>
          <w:lang w:val="es-ES" w:eastAsia="es-ES"/>
        </w:rPr>
        <mc:AlternateContent>
          <mc:Choice Requires="wps">
            <w:drawing>
              <wp:anchor distT="0" distB="0" distL="114300" distR="114300" simplePos="0" relativeHeight="251416576" behindDoc="1" locked="0" layoutInCell="1" allowOverlap="1" wp14:anchorId="5805D175" wp14:editId="72416D63">
                <wp:simplePos x="0" y="0"/>
                <wp:positionH relativeFrom="page">
                  <wp:posOffset>4716145</wp:posOffset>
                </wp:positionH>
                <wp:positionV relativeFrom="paragraph">
                  <wp:posOffset>-66675</wp:posOffset>
                </wp:positionV>
                <wp:extent cx="9525" cy="46990"/>
                <wp:effectExtent l="0" t="0" r="0" b="0"/>
                <wp:wrapNone/>
                <wp:docPr id="2302" name="Rectangle 1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D8A82" id="Rectangle 1839" o:spid="_x0000_s1026" style="position:absolute;margin-left:371.35pt;margin-top:-5.25pt;width:.75pt;height:3.7pt;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7600" behindDoc="1" locked="0" layoutInCell="1" allowOverlap="1" wp14:anchorId="530E60C8" wp14:editId="69A3AF32">
                <wp:simplePos x="0" y="0"/>
                <wp:positionH relativeFrom="page">
                  <wp:posOffset>4716145</wp:posOffset>
                </wp:positionH>
                <wp:positionV relativeFrom="paragraph">
                  <wp:posOffset>-66675</wp:posOffset>
                </wp:positionV>
                <wp:extent cx="45720" cy="9525"/>
                <wp:effectExtent l="0" t="0" r="0" b="0"/>
                <wp:wrapNone/>
                <wp:docPr id="2301" name="Rectangle 1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B6B84" id="Rectangle 1840" o:spid="_x0000_s1026" style="position:absolute;margin-left:371.35pt;margin-top:-5.25pt;width:3.6pt;height:.75pt;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8624" behindDoc="1" locked="0" layoutInCell="1" allowOverlap="1" wp14:anchorId="47850980" wp14:editId="55CA4266">
                <wp:simplePos x="0" y="0"/>
                <wp:positionH relativeFrom="page">
                  <wp:posOffset>4733925</wp:posOffset>
                </wp:positionH>
                <wp:positionV relativeFrom="paragraph">
                  <wp:posOffset>-48260</wp:posOffset>
                </wp:positionV>
                <wp:extent cx="27940" cy="28575"/>
                <wp:effectExtent l="0" t="0" r="0" b="0"/>
                <wp:wrapNone/>
                <wp:docPr id="2300" name="Rectangle 1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6460F" id="Rectangle 1841" o:spid="_x0000_s1026" style="position:absolute;margin-left:372.75pt;margin-top:-3.8pt;width:2.2pt;height:2.25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xWVbg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9648" behindDoc="1" locked="0" layoutInCell="1" allowOverlap="1" wp14:anchorId="4B622729" wp14:editId="0F851D26">
                <wp:simplePos x="0" y="0"/>
                <wp:positionH relativeFrom="page">
                  <wp:posOffset>4733925</wp:posOffset>
                </wp:positionH>
                <wp:positionV relativeFrom="paragraph">
                  <wp:posOffset>-48260</wp:posOffset>
                </wp:positionV>
                <wp:extent cx="27940" cy="27305"/>
                <wp:effectExtent l="0" t="0" r="0" b="0"/>
                <wp:wrapNone/>
                <wp:docPr id="2299" name="Rectangle 1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9DF446" id="Rectangle 1842" o:spid="_x0000_s1026" style="position:absolute;margin-left:372.75pt;margin-top:-3.8pt;width:2.2pt;height:2.15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0ibg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0672" behindDoc="1" locked="0" layoutInCell="1" allowOverlap="1" wp14:anchorId="00BBF8B3" wp14:editId="46409FDA">
                <wp:simplePos x="0" y="0"/>
                <wp:positionH relativeFrom="page">
                  <wp:posOffset>4761865</wp:posOffset>
                </wp:positionH>
                <wp:positionV relativeFrom="paragraph">
                  <wp:posOffset>-66675</wp:posOffset>
                </wp:positionV>
                <wp:extent cx="45720" cy="9525"/>
                <wp:effectExtent l="0" t="0" r="0" b="0"/>
                <wp:wrapNone/>
                <wp:docPr id="2298" name="Rectangle 1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CC3F0B" id="Rectangle 1843" o:spid="_x0000_s1026" style="position:absolute;margin-left:374.95pt;margin-top:-5.25pt;width:3.6pt;height:.75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P0Z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1696" behindDoc="1" locked="0" layoutInCell="1" allowOverlap="1" wp14:anchorId="38414A36" wp14:editId="3BC8BAA8">
                <wp:simplePos x="0" y="0"/>
                <wp:positionH relativeFrom="page">
                  <wp:posOffset>4761865</wp:posOffset>
                </wp:positionH>
                <wp:positionV relativeFrom="paragraph">
                  <wp:posOffset>-48260</wp:posOffset>
                </wp:positionV>
                <wp:extent cx="45720" cy="27305"/>
                <wp:effectExtent l="0" t="0" r="0" b="0"/>
                <wp:wrapNone/>
                <wp:docPr id="2297" name="Rectangle 1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1DDAB" id="Rectangle 1844" o:spid="_x0000_s1026" style="position:absolute;margin-left:374.95pt;margin-top:-3.8pt;width:3.6pt;height:2.1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98l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422720" behindDoc="1" locked="0" layoutInCell="1" allowOverlap="1" wp14:anchorId="1EAD8BFC" wp14:editId="02E00AEF">
                <wp:simplePos x="0" y="0"/>
                <wp:positionH relativeFrom="page">
                  <wp:posOffset>4807585</wp:posOffset>
                </wp:positionH>
                <wp:positionV relativeFrom="paragraph">
                  <wp:posOffset>-62231</wp:posOffset>
                </wp:positionV>
                <wp:extent cx="1671955" cy="0"/>
                <wp:effectExtent l="0" t="0" r="4445" b="0"/>
                <wp:wrapNone/>
                <wp:docPr id="2296" name="Freeform 1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1955" cy="0"/>
                        </a:xfrm>
                        <a:custGeom>
                          <a:avLst/>
                          <a:gdLst>
                            <a:gd name="T0" fmla="*/ 0 w 2633"/>
                            <a:gd name="T1" fmla="*/ 2633 w 2633"/>
                          </a:gdLst>
                          <a:ahLst/>
                          <a:cxnLst>
                            <a:cxn ang="0">
                              <a:pos x="T0" y="0"/>
                            </a:cxn>
                            <a:cxn ang="0">
                              <a:pos x="T1" y="0"/>
                            </a:cxn>
                          </a:cxnLst>
                          <a:rect l="0" t="0" r="r" b="b"/>
                          <a:pathLst>
                            <a:path w="2633">
                              <a:moveTo>
                                <a:pt x="0" y="0"/>
                              </a:moveTo>
                              <a:lnTo>
                                <a:pt x="2633"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334084" id="Freeform 1845" o:spid="_x0000_s1026" style="position:absolute;z-index:-2518937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8.55pt,-4.9pt,510.2pt,-4.9pt" coordsize="26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VHi3A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" filled="f" strokecolor="gray" strokeweight=".25397mm">
                <v:path arrowok="t" o:connecttype="custom" o:connectlocs="0,0;1671955,0" o:connectangles="0,0"/>
                <w10:wrap anchorx="page"/>
              </v:polyline>
            </w:pict>
          </mc:Fallback>
        </mc:AlternateContent>
      </w:r>
      <w:r>
        <w:rPr>
          <w:noProof/>
          <w:lang w:val="es-ES" w:eastAsia="es-ES"/>
        </w:rPr>
        <mc:AlternateContent>
          <mc:Choice Requires="wps">
            <w:drawing>
              <wp:anchor distT="0" distB="0" distL="114300" distR="114300" simplePos="0" relativeHeight="251423744" behindDoc="1" locked="0" layoutInCell="1" allowOverlap="1" wp14:anchorId="681011C4" wp14:editId="4B868D15">
                <wp:simplePos x="0" y="0"/>
                <wp:positionH relativeFrom="page">
                  <wp:posOffset>4807585</wp:posOffset>
                </wp:positionH>
                <wp:positionV relativeFrom="paragraph">
                  <wp:posOffset>-48260</wp:posOffset>
                </wp:positionV>
                <wp:extent cx="1671955" cy="27305"/>
                <wp:effectExtent l="0" t="0" r="0" b="0"/>
                <wp:wrapNone/>
                <wp:docPr id="2295" name="Rectangle 1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19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8AADA7" id="Rectangle 1846" o:spid="_x0000_s1026" style="position:absolute;margin-left:378.55pt;margin-top:-3.8pt;width:131.65pt;height:2.15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4768" behindDoc="1" locked="0" layoutInCell="1" allowOverlap="1" wp14:anchorId="03DF394C" wp14:editId="25A5C3D8">
                <wp:simplePos x="0" y="0"/>
                <wp:positionH relativeFrom="page">
                  <wp:posOffset>6497955</wp:posOffset>
                </wp:positionH>
                <wp:positionV relativeFrom="paragraph">
                  <wp:posOffset>-24765</wp:posOffset>
                </wp:positionV>
                <wp:extent cx="27305" cy="9525"/>
                <wp:effectExtent l="0" t="0" r="0" b="0"/>
                <wp:wrapNone/>
                <wp:docPr id="2294" name="Rectangle 1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8C54C" id="Rectangle 1847" o:spid="_x0000_s1026" style="position:absolute;margin-left:511.65pt;margin-top:-1.95pt;width:2.15pt;height:.75pt;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z32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5792" behindDoc="1" locked="0" layoutInCell="1" allowOverlap="1" wp14:anchorId="635707E3" wp14:editId="1CD6882D">
                <wp:simplePos x="0" y="0"/>
                <wp:positionH relativeFrom="page">
                  <wp:posOffset>6479540</wp:posOffset>
                </wp:positionH>
                <wp:positionV relativeFrom="paragraph">
                  <wp:posOffset>-24765</wp:posOffset>
                </wp:positionV>
                <wp:extent cx="9525" cy="9525"/>
                <wp:effectExtent l="0" t="0" r="0" b="0"/>
                <wp:wrapNone/>
                <wp:docPr id="2293" name="Rectangle 1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C8293" id="Rectangle 1848" o:spid="_x0000_s1026" style="position:absolute;margin-left:510.2pt;margin-top:-1.95pt;width:.75pt;height:.75pt;z-index:-25189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fsW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6816" behindDoc="1" locked="0" layoutInCell="1" allowOverlap="1" wp14:anchorId="6D32F1B9" wp14:editId="56703C11">
                <wp:simplePos x="0" y="0"/>
                <wp:positionH relativeFrom="page">
                  <wp:posOffset>6479540</wp:posOffset>
                </wp:positionH>
                <wp:positionV relativeFrom="paragraph">
                  <wp:posOffset>-66675</wp:posOffset>
                </wp:positionV>
                <wp:extent cx="45720" cy="9525"/>
                <wp:effectExtent l="0" t="0" r="0" b="0"/>
                <wp:wrapNone/>
                <wp:docPr id="2292" name="Rectangle 1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C8ED3" id="Rectangle 1849" o:spid="_x0000_s1026" style="position:absolute;margin-left:510.2pt;margin-top:-5.25pt;width:3.6pt;height:.75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7840" behindDoc="1" locked="0" layoutInCell="1" allowOverlap="1" wp14:anchorId="2ABD4DBD" wp14:editId="3B5C2546">
                <wp:simplePos x="0" y="0"/>
                <wp:positionH relativeFrom="page">
                  <wp:posOffset>6479540</wp:posOffset>
                </wp:positionH>
                <wp:positionV relativeFrom="paragraph">
                  <wp:posOffset>-48260</wp:posOffset>
                </wp:positionV>
                <wp:extent cx="9525" cy="27305"/>
                <wp:effectExtent l="0" t="0" r="0" b="0"/>
                <wp:wrapNone/>
                <wp:docPr id="2291" name="Rectangle 1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2F62D4" id="Rectangle 1850" o:spid="_x0000_s1026" style="position:absolute;margin-left:510.2pt;margin-top:-3.8pt;width:.75pt;height:2.15pt;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8864" behindDoc="1" locked="0" layoutInCell="1" allowOverlap="1" wp14:anchorId="590ED18F" wp14:editId="288A40B4">
                <wp:simplePos x="0" y="0"/>
                <wp:positionH relativeFrom="page">
                  <wp:posOffset>6497955</wp:posOffset>
                </wp:positionH>
                <wp:positionV relativeFrom="paragraph">
                  <wp:posOffset>-48260</wp:posOffset>
                </wp:positionV>
                <wp:extent cx="27305" cy="27305"/>
                <wp:effectExtent l="0" t="0" r="0" b="0"/>
                <wp:wrapNone/>
                <wp:docPr id="2290" name="Rectangle 1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4820C" id="Rectangle 1851" o:spid="_x0000_s1026" style="position:absolute;margin-left:511.65pt;margin-top:-3.8pt;width:2.15pt;height:2.15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9888" behindDoc="1" locked="0" layoutInCell="1" allowOverlap="1" wp14:anchorId="5AE1067E" wp14:editId="05C2E618">
                <wp:simplePos x="0" y="0"/>
                <wp:positionH relativeFrom="page">
                  <wp:posOffset>4733925</wp:posOffset>
                </wp:positionH>
                <wp:positionV relativeFrom="paragraph">
                  <wp:posOffset>-19685</wp:posOffset>
                </wp:positionV>
                <wp:extent cx="27940" cy="176530"/>
                <wp:effectExtent l="0" t="0" r="0" b="0"/>
                <wp:wrapNone/>
                <wp:docPr id="2289" name="Rectangle 1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4B04C" id="Rectangle 1852" o:spid="_x0000_s1026" style="position:absolute;margin-left:372.75pt;margin-top:-1.55pt;width:2.2pt;height:13.9pt;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C0K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430912" behindDoc="1" locked="0" layoutInCell="1" allowOverlap="1" wp14:anchorId="2101E3CA" wp14:editId="608C7148">
                <wp:simplePos x="0" y="0"/>
                <wp:positionH relativeFrom="page">
                  <wp:posOffset>4720589</wp:posOffset>
                </wp:positionH>
                <wp:positionV relativeFrom="paragraph">
                  <wp:posOffset>-19685</wp:posOffset>
                </wp:positionV>
                <wp:extent cx="0" cy="176530"/>
                <wp:effectExtent l="0" t="0" r="0" b="0"/>
                <wp:wrapNone/>
                <wp:docPr id="2288" name="Freeform 1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B5FCB2" id="Freeform 1853" o:spid="_x0000_s1026" style="position:absolute;z-index:-25188556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71.7pt,-1.55pt,371.7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431936" behindDoc="1" locked="0" layoutInCell="1" allowOverlap="1" wp14:anchorId="06E2BA24" wp14:editId="430BA888">
                <wp:simplePos x="0" y="0"/>
                <wp:positionH relativeFrom="page">
                  <wp:posOffset>4716145</wp:posOffset>
                </wp:positionH>
                <wp:positionV relativeFrom="paragraph">
                  <wp:posOffset>156845</wp:posOffset>
                </wp:positionV>
                <wp:extent cx="9525" cy="45720"/>
                <wp:effectExtent l="0" t="0" r="0" b="0"/>
                <wp:wrapNone/>
                <wp:docPr id="2287" name="Rectangle 1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4E1A1" id="Rectangle 1854" o:spid="_x0000_s1026" style="position:absolute;margin-left:371.35pt;margin-top:12.35pt;width:.75pt;height:3.6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t0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32960" behindDoc="1" locked="0" layoutInCell="1" allowOverlap="1" wp14:anchorId="314D3EC0" wp14:editId="7B6D2151">
                <wp:simplePos x="0" y="0"/>
                <wp:positionH relativeFrom="page">
                  <wp:posOffset>4716145</wp:posOffset>
                </wp:positionH>
                <wp:positionV relativeFrom="paragraph">
                  <wp:posOffset>174625</wp:posOffset>
                </wp:positionV>
                <wp:extent cx="45720" cy="27940"/>
                <wp:effectExtent l="0" t="0" r="0" b="0"/>
                <wp:wrapNone/>
                <wp:docPr id="2286" name="Rectangle 1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48A5B" id="Rectangle 1855" o:spid="_x0000_s1026" style="position:absolute;margin-left:371.35pt;margin-top:13.75pt;width:3.6pt;height:2.2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jlgcA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33984" behindDoc="1" locked="0" layoutInCell="1" allowOverlap="1" wp14:anchorId="24A40AE7" wp14:editId="4442F7BD">
                <wp:simplePos x="0" y="0"/>
                <wp:positionH relativeFrom="page">
                  <wp:posOffset>4733925</wp:posOffset>
                </wp:positionH>
                <wp:positionV relativeFrom="paragraph">
                  <wp:posOffset>156845</wp:posOffset>
                </wp:positionV>
                <wp:extent cx="27940" cy="9525"/>
                <wp:effectExtent l="0" t="0" r="0" b="0"/>
                <wp:wrapNone/>
                <wp:docPr id="2285" name="Rectangle 1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99E1F" id="Rectangle 1856" o:spid="_x0000_s1026" style="position:absolute;margin-left:372.75pt;margin-top:12.35pt;width:2.2pt;height:.75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H7Haw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35008" behindDoc="1" locked="0" layoutInCell="1" allowOverlap="1" wp14:anchorId="5826F3DC" wp14:editId="696635D5">
                <wp:simplePos x="0" y="0"/>
                <wp:positionH relativeFrom="page">
                  <wp:posOffset>4733925</wp:posOffset>
                </wp:positionH>
                <wp:positionV relativeFrom="paragraph">
                  <wp:posOffset>156845</wp:posOffset>
                </wp:positionV>
                <wp:extent cx="27940" cy="9525"/>
                <wp:effectExtent l="0" t="0" r="0" b="0"/>
                <wp:wrapNone/>
                <wp:docPr id="2284" name="Rectangle 1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12249" id="Rectangle 1857" o:spid="_x0000_s1026" style="position:absolute;margin-left:372.75pt;margin-top:12.35pt;width:2.2pt;height:.75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n+aw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36032" behindDoc="1" locked="0" layoutInCell="1" allowOverlap="1" wp14:anchorId="112C1056" wp14:editId="627B728E">
                <wp:simplePos x="0" y="0"/>
                <wp:positionH relativeFrom="page">
                  <wp:posOffset>4761865</wp:posOffset>
                </wp:positionH>
                <wp:positionV relativeFrom="paragraph">
                  <wp:posOffset>174625</wp:posOffset>
                </wp:positionV>
                <wp:extent cx="1717675" cy="27940"/>
                <wp:effectExtent l="0" t="0" r="0" b="0"/>
                <wp:wrapNone/>
                <wp:docPr id="2283" name="Rectangle 1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8D770" id="Rectangle 1858" o:spid="_x0000_s1026" style="position:absolute;margin-left:374.95pt;margin-top:13.75pt;width:135.25pt;height:2.2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437056" behindDoc="1" locked="0" layoutInCell="1" allowOverlap="1" wp14:anchorId="34E69E15" wp14:editId="0E4B6612">
                <wp:simplePos x="0" y="0"/>
                <wp:positionH relativeFrom="page">
                  <wp:posOffset>4761865</wp:posOffset>
                </wp:positionH>
                <wp:positionV relativeFrom="paragraph">
                  <wp:posOffset>161289</wp:posOffset>
                </wp:positionV>
                <wp:extent cx="1717675" cy="0"/>
                <wp:effectExtent l="0" t="0" r="0" b="0"/>
                <wp:wrapNone/>
                <wp:docPr id="2282" name="Freeform 1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0"/>
                        </a:xfrm>
                        <a:custGeom>
                          <a:avLst/>
                          <a:gdLst>
                            <a:gd name="T0" fmla="*/ 0 w 2705"/>
                            <a:gd name="T1" fmla="*/ 2705 w 2705"/>
                          </a:gdLst>
                          <a:ahLst/>
                          <a:cxnLst>
                            <a:cxn ang="0">
                              <a:pos x="T0" y="0"/>
                            </a:cxn>
                            <a:cxn ang="0">
                              <a:pos x="T1" y="0"/>
                            </a:cxn>
                          </a:cxnLst>
                          <a:rect l="0" t="0" r="r" b="b"/>
                          <a:pathLst>
                            <a:path w="2705">
                              <a:moveTo>
                                <a:pt x="0" y="0"/>
                              </a:moveTo>
                              <a:lnTo>
                                <a:pt x="2705"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E62851" id="Freeform 1859" o:spid="_x0000_s1026" style="position:absolute;z-index:-2518794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4.95pt,12.7pt,510.2pt,12.7pt" coordsize="2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" filled="f" strokecolor="gray" strokeweight=".25397mm">
                <v:path arrowok="t" o:connecttype="custom" o:connectlocs="0,0;1717675,0" o:connectangles="0,0"/>
                <w10:wrap anchorx="page"/>
              </v:polyline>
            </w:pict>
          </mc:Fallback>
        </mc:AlternateContent>
      </w:r>
      <w:r>
        <w:rPr>
          <w:noProof/>
          <w:lang w:val="es-ES" w:eastAsia="es-ES"/>
        </w:rPr>
        <mc:AlternateContent>
          <mc:Choice Requires="wps">
            <w:drawing>
              <wp:anchor distT="0" distB="0" distL="114300" distR="114300" simplePos="0" relativeHeight="251438080" behindDoc="1" locked="0" layoutInCell="1" allowOverlap="1" wp14:anchorId="7D977D3A" wp14:editId="37AC1F38">
                <wp:simplePos x="0" y="0"/>
                <wp:positionH relativeFrom="page">
                  <wp:posOffset>6497955</wp:posOffset>
                </wp:positionH>
                <wp:positionV relativeFrom="paragraph">
                  <wp:posOffset>-19685</wp:posOffset>
                </wp:positionV>
                <wp:extent cx="27305" cy="176530"/>
                <wp:effectExtent l="0" t="0" r="0" b="0"/>
                <wp:wrapNone/>
                <wp:docPr id="2281" name="Rectangle 1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1A551D" id="Rectangle 1860" o:spid="_x0000_s1026" style="position:absolute;margin-left:511.65pt;margin-top:-1.55pt;width:2.15pt;height:13.9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439104" behindDoc="1" locked="0" layoutInCell="1" allowOverlap="1" wp14:anchorId="613678A4" wp14:editId="01BF087E">
                <wp:simplePos x="0" y="0"/>
                <wp:positionH relativeFrom="page">
                  <wp:posOffset>6484619</wp:posOffset>
                </wp:positionH>
                <wp:positionV relativeFrom="paragraph">
                  <wp:posOffset>-19685</wp:posOffset>
                </wp:positionV>
                <wp:extent cx="0" cy="176530"/>
                <wp:effectExtent l="0" t="0" r="0" b="0"/>
                <wp:wrapNone/>
                <wp:docPr id="2280" name="Freeform 1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26C857" id="Freeform 1861" o:spid="_x0000_s1026" style="position:absolute;z-index:-25187737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0.6pt,-1.55pt,510.6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440128" behindDoc="1" locked="0" layoutInCell="1" allowOverlap="1" wp14:anchorId="18B5863E" wp14:editId="06EBC269">
                <wp:simplePos x="0" y="0"/>
                <wp:positionH relativeFrom="page">
                  <wp:posOffset>6497955</wp:posOffset>
                </wp:positionH>
                <wp:positionV relativeFrom="paragraph">
                  <wp:posOffset>156845</wp:posOffset>
                </wp:positionV>
                <wp:extent cx="27305" cy="45720"/>
                <wp:effectExtent l="0" t="0" r="0" b="0"/>
                <wp:wrapNone/>
                <wp:docPr id="2279" name="Rectangle 1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58615" id="Rectangle 1862" o:spid="_x0000_s1026" style="position:absolute;margin-left:511.65pt;margin-top:12.35pt;width:2.15pt;height:3.6pt;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W3cA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41152" behindDoc="1" locked="0" layoutInCell="1" allowOverlap="1" wp14:anchorId="1D8DDE02" wp14:editId="668ABE7A">
                <wp:simplePos x="0" y="0"/>
                <wp:positionH relativeFrom="page">
                  <wp:posOffset>6479540</wp:posOffset>
                </wp:positionH>
                <wp:positionV relativeFrom="paragraph">
                  <wp:posOffset>174625</wp:posOffset>
                </wp:positionV>
                <wp:extent cx="45720" cy="27940"/>
                <wp:effectExtent l="0" t="0" r="0" b="0"/>
                <wp:wrapNone/>
                <wp:docPr id="2278" name="Rectangle 1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BA3AB" id="Rectangle 1863" o:spid="_x0000_s1026" style="position:absolute;margin-left:510.2pt;margin-top:13.75pt;width:3.6pt;height:2.2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K7cA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42176" behindDoc="1" locked="0" layoutInCell="1" allowOverlap="1" wp14:anchorId="73BA40A8" wp14:editId="4B4F7447">
                <wp:simplePos x="0" y="0"/>
                <wp:positionH relativeFrom="page">
                  <wp:posOffset>6479540</wp:posOffset>
                </wp:positionH>
                <wp:positionV relativeFrom="paragraph">
                  <wp:posOffset>156845</wp:posOffset>
                </wp:positionV>
                <wp:extent cx="9525" cy="9525"/>
                <wp:effectExtent l="0" t="0" r="0" b="0"/>
                <wp:wrapNone/>
                <wp:docPr id="2277" name="Rectangle 1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A6CFF" id="Rectangle 1864" o:spid="_x0000_s1026" style="position:absolute;margin-left:510.2pt;margin-top:12.35pt;width:.75pt;height:.75pt;z-index:-25187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Kyg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43200" behindDoc="1" locked="0" layoutInCell="1" allowOverlap="1" wp14:anchorId="422C9C63" wp14:editId="44785E94">
                <wp:simplePos x="0" y="0"/>
                <wp:positionH relativeFrom="page">
                  <wp:posOffset>6479540</wp:posOffset>
                </wp:positionH>
                <wp:positionV relativeFrom="paragraph">
                  <wp:posOffset>156845</wp:posOffset>
                </wp:positionV>
                <wp:extent cx="9525" cy="9525"/>
                <wp:effectExtent l="0" t="0" r="0" b="0"/>
                <wp:wrapNone/>
                <wp:docPr id="2276" name="Rectangle 18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6AA1B" id="Rectangle 1865" o:spid="_x0000_s1026" style="position:absolute;margin-left:510.2pt;margin-top:12.35pt;width:.75pt;height:.7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sEaw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44224" behindDoc="1" locked="0" layoutInCell="1" allowOverlap="1" wp14:anchorId="58D11AB9" wp14:editId="68FB0592">
                <wp:simplePos x="0" y="0"/>
                <wp:positionH relativeFrom="page">
                  <wp:posOffset>4960620</wp:posOffset>
                </wp:positionH>
                <wp:positionV relativeFrom="paragraph">
                  <wp:posOffset>-2264410</wp:posOffset>
                </wp:positionV>
                <wp:extent cx="1316990" cy="2195195"/>
                <wp:effectExtent l="0" t="0" r="0" b="0"/>
                <wp:wrapNone/>
                <wp:docPr id="2275" name="Rectangle 18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6990" cy="2195195"/>
                        </a:xfrm>
                        <a:prstGeom prst="rect">
                          <a:avLst/>
                        </a:prstGeom>
                        <a:blipFill dpi="0" rotWithShape="0">
                          <a:blip r:embed="rId7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0B18C" id="Rectangle 1866" o:spid="_x0000_s1026" style="position:absolute;margin-left:390.6pt;margin-top:-178.3pt;width:103.7pt;height:172.85pt;z-index:-25187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" stroked="f">
                <v:fill r:id="rId78" o:title="" recolor="t" type="frame"/>
                <v:path arrowok="t"/>
                <w10:wrap anchorx="page"/>
              </v:rect>
            </w:pict>
          </mc:Fallback>
        </mc:AlternateContent>
      </w:r>
      <w:r w:rsidR="0021587E" w:rsidRPr="00165335">
        <w:rPr>
          <w:rFonts w:ascii="Arial" w:hAnsi="Arial" w:cs="Arial"/>
          <w:b/>
          <w:bCs/>
          <w:color w:val="000000"/>
          <w:lang w:val="es-ES"/>
        </w:rPr>
        <w:t>W</w:t>
      </w:r>
      <w:r w:rsidR="0021587E" w:rsidRPr="00165335">
        <w:rPr>
          <w:rFonts w:ascii="Arial" w:hAnsi="Arial" w:cs="Arial"/>
          <w:b/>
          <w:bCs/>
          <w:color w:val="000000"/>
          <w:spacing w:val="-6"/>
          <w:w w:val="99"/>
          <w:sz w:val="19"/>
          <w:szCs w:val="19"/>
          <w:lang w:val="es-ES"/>
        </w:rPr>
        <w:t>A</w:t>
      </w:r>
      <w:r w:rsidR="0021587E" w:rsidRPr="00165335">
        <w:rPr>
          <w:rFonts w:ascii="Arial" w:hAnsi="Arial" w:cs="Arial"/>
          <w:b/>
          <w:bCs/>
          <w:color w:val="000000"/>
          <w:w w:val="99"/>
          <w:sz w:val="19"/>
          <w:szCs w:val="19"/>
          <w:lang w:val="es-ES"/>
        </w:rPr>
        <w:t>Z</w:t>
      </w:r>
      <w:r w:rsidR="0021587E" w:rsidRPr="00165335">
        <w:rPr>
          <w:rFonts w:ascii="Arial" w:hAnsi="Arial" w:cs="Arial"/>
          <w:b/>
          <w:bCs/>
          <w:color w:val="000000"/>
          <w:spacing w:val="-4"/>
          <w:w w:val="99"/>
          <w:sz w:val="19"/>
          <w:szCs w:val="19"/>
          <w:lang w:val="es-ES"/>
        </w:rPr>
        <w:t>A</w:t>
      </w:r>
      <w:r w:rsidR="0021587E" w:rsidRPr="00165335">
        <w:rPr>
          <w:rFonts w:ascii="Arial" w:hAnsi="Arial" w:cs="Arial"/>
          <w:b/>
          <w:bCs/>
          <w:color w:val="000000"/>
          <w:lang w:val="es-ES"/>
        </w:rPr>
        <w:t>-</w:t>
      </w:r>
      <w:r w:rsidR="0021587E" w:rsidRPr="00165335">
        <w:rPr>
          <w:rFonts w:ascii="Arial" w:hAnsi="Arial" w:cs="Arial"/>
          <w:b/>
          <w:bCs/>
          <w:color w:val="000000"/>
          <w:spacing w:val="-4"/>
          <w:w w:val="99"/>
          <w:sz w:val="19"/>
          <w:szCs w:val="19"/>
          <w:lang w:val="es-ES"/>
        </w:rPr>
        <w:t>A</w:t>
      </w:r>
      <w:r w:rsidR="0021587E" w:rsidRPr="00165335">
        <w:rPr>
          <w:rFonts w:ascii="Arial" w:hAnsi="Arial" w:cs="Arial"/>
          <w:b/>
          <w:bCs/>
          <w:color w:val="000000"/>
          <w:w w:val="99"/>
          <w:sz w:val="19"/>
          <w:szCs w:val="19"/>
          <w:lang w:val="es-ES"/>
        </w:rPr>
        <w:t>R</w:t>
      </w:r>
      <w:r w:rsidR="0021587E" w:rsidRPr="00165335">
        <w:rPr>
          <w:rFonts w:ascii="Arial" w:hAnsi="Arial" w:cs="Arial"/>
          <w:b/>
          <w:bCs/>
          <w:color w:val="000000"/>
          <w:spacing w:val="-2"/>
          <w:w w:val="99"/>
          <w:sz w:val="19"/>
          <w:szCs w:val="19"/>
          <w:lang w:val="es-ES"/>
        </w:rPr>
        <w:t>I</w:t>
      </w:r>
      <w:r w:rsidR="0021587E" w:rsidRPr="00165335">
        <w:rPr>
          <w:rFonts w:ascii="Arial" w:hAnsi="Arial" w:cs="Arial"/>
          <w:b/>
          <w:bCs/>
          <w:color w:val="000000"/>
          <w:lang w:val="es-ES"/>
        </w:rPr>
        <w:t>-</w:t>
      </w:r>
      <w:r w:rsidR="0021587E" w:rsidRPr="00165335">
        <w:rPr>
          <w:rFonts w:ascii="Arial" w:hAnsi="Arial" w:cs="Arial"/>
          <w:b/>
          <w:bCs/>
          <w:color w:val="000000"/>
          <w:spacing w:val="-4"/>
          <w:w w:val="99"/>
          <w:sz w:val="19"/>
          <w:szCs w:val="19"/>
          <w:lang w:val="es-ES"/>
        </w:rPr>
        <w:t>A</w:t>
      </w:r>
      <w:r w:rsidR="0021587E" w:rsidRPr="00165335">
        <w:rPr>
          <w:rFonts w:ascii="Arial" w:hAnsi="Arial" w:cs="Arial"/>
          <w:b/>
          <w:bCs/>
          <w:color w:val="000000"/>
          <w:w w:val="99"/>
          <w:sz w:val="19"/>
          <w:szCs w:val="19"/>
          <w:lang w:val="es-ES"/>
        </w:rPr>
        <w:t>W</w:t>
      </w:r>
      <w:r w:rsidR="0021587E" w:rsidRPr="00165335">
        <w:rPr>
          <w:rFonts w:ascii="Arial" w:hAnsi="Arial" w:cs="Arial"/>
          <w:b/>
          <w:bCs/>
          <w:color w:val="000000"/>
          <w:spacing w:val="-4"/>
          <w:w w:val="99"/>
          <w:sz w:val="19"/>
          <w:szCs w:val="19"/>
          <w:lang w:val="es-ES"/>
        </w:rPr>
        <w:t>A</w:t>
      </w:r>
      <w:r w:rsidR="0021587E" w:rsidRPr="00165335">
        <w:rPr>
          <w:rFonts w:ascii="Arial" w:hAnsi="Arial" w:cs="Arial"/>
          <w:b/>
          <w:bCs/>
          <w:color w:val="000000"/>
          <w:w w:val="99"/>
          <w:sz w:val="19"/>
          <w:szCs w:val="19"/>
          <w:lang w:val="es-ES"/>
        </w:rPr>
        <w:t>SETE</w:t>
      </w:r>
      <w:r w:rsidR="0021587E" w:rsidRPr="00165335">
        <w:rPr>
          <w:rFonts w:ascii="Arial" w:hAnsi="Arial" w:cs="Arial"/>
          <w:b/>
          <w:bCs/>
          <w:color w:val="000000"/>
          <w:spacing w:val="-2"/>
          <w:lang w:val="es-ES"/>
        </w:rPr>
        <w:t>-</w:t>
      </w:r>
      <w:r w:rsidR="0021587E" w:rsidRPr="00165335">
        <w:rPr>
          <w:rFonts w:ascii="Arial" w:hAnsi="Arial" w:cs="Arial"/>
          <w:b/>
          <w:bCs/>
          <w:color w:val="000000"/>
          <w:lang w:val="es-ES"/>
        </w:rPr>
        <w:t>I</w:t>
      </w:r>
      <w:r w:rsidR="0021587E" w:rsidRPr="00165335">
        <w:rPr>
          <w:rFonts w:ascii="Arial" w:hAnsi="Arial" w:cs="Arial"/>
          <w:b/>
          <w:bCs/>
          <w:color w:val="000000"/>
          <w:w w:val="99"/>
          <w:sz w:val="19"/>
          <w:szCs w:val="19"/>
          <w:lang w:val="es-ES"/>
        </w:rPr>
        <w:t>PP</w:t>
      </w:r>
      <w:r w:rsidR="0021587E" w:rsidRPr="00165335">
        <w:rPr>
          <w:rFonts w:ascii="Arial" w:hAnsi="Arial" w:cs="Arial"/>
          <w:b/>
          <w:bCs/>
          <w:color w:val="000000"/>
          <w:spacing w:val="-3"/>
          <w:w w:val="99"/>
          <w:sz w:val="19"/>
          <w:szCs w:val="19"/>
          <w:lang w:val="es-ES"/>
        </w:rPr>
        <w:t>O</w:t>
      </w:r>
      <w:r w:rsidR="0021587E" w:rsidRPr="00165335">
        <w:rPr>
          <w:rFonts w:ascii="Arial" w:hAnsi="Arial" w:cs="Arial"/>
          <w:b/>
          <w:bCs/>
          <w:color w:val="000000"/>
          <w:w w:val="99"/>
          <w:sz w:val="19"/>
          <w:szCs w:val="19"/>
          <w:lang w:val="es-ES"/>
        </w:rPr>
        <w:t>N</w:t>
      </w:r>
      <w:r w:rsidR="0021587E" w:rsidRPr="00165335">
        <w:rPr>
          <w:rFonts w:ascii="Arial" w:hAnsi="Arial" w:cs="Arial"/>
          <w:b/>
          <w:bCs/>
          <w:color w:val="000000"/>
          <w:sz w:val="19"/>
          <w:szCs w:val="19"/>
          <w:lang w:val="es-ES"/>
        </w:rPr>
        <w:tab/>
      </w:r>
      <w:r w:rsidR="0021587E" w:rsidRPr="00165335">
        <w:rPr>
          <w:rFonts w:ascii="Arial" w:hAnsi="Arial" w:cs="Arial"/>
          <w:b/>
          <w:bCs/>
          <w:color w:val="000000"/>
          <w:spacing w:val="-3"/>
          <w:lang w:val="es-ES"/>
        </w:rPr>
        <w:t>Y</w:t>
      </w:r>
      <w:r w:rsidR="0021587E" w:rsidRPr="00165335">
        <w:rPr>
          <w:rFonts w:ascii="Arial" w:hAnsi="Arial" w:cs="Arial"/>
          <w:b/>
          <w:bCs/>
          <w:color w:val="000000"/>
          <w:w w:val="99"/>
          <w:sz w:val="19"/>
          <w:szCs w:val="19"/>
          <w:lang w:val="es-ES"/>
        </w:rPr>
        <w:t>UKO</w:t>
      </w:r>
    </w:p>
    <w:p w:rsidR="0021587E" w:rsidRPr="00165335" w:rsidRDefault="0021587E" w:rsidP="0021587E">
      <w:pPr>
        <w:autoSpaceDE w:val="0"/>
        <w:autoSpaceDN w:val="0"/>
        <w:adjustRightInd w:val="0"/>
        <w:spacing w:line="154" w:lineRule="exact"/>
        <w:rPr>
          <w:rFonts w:ascii="Arial" w:hAnsi="Arial" w:cs="Arial"/>
          <w:color w:val="000000"/>
          <w:sz w:val="14"/>
          <w:szCs w:val="14"/>
          <w:lang w:val="es-ES"/>
        </w:rPr>
      </w:pPr>
    </w:p>
    <w:p w:rsidR="001460D3" w:rsidRPr="00165335" w:rsidRDefault="001460D3">
      <w:pPr>
        <w:rPr>
          <w:rFonts w:ascii="Arial" w:hAnsi="Arial" w:cs="Arial"/>
          <w:color w:val="000000"/>
          <w:sz w:val="20"/>
          <w:szCs w:val="20"/>
          <w:lang w:val="es-ES"/>
        </w:rPr>
      </w:pPr>
      <w:r w:rsidRPr="00165335">
        <w:rPr>
          <w:rFonts w:ascii="Arial" w:hAnsi="Arial" w:cs="Arial"/>
          <w:color w:val="000000"/>
          <w:sz w:val="20"/>
          <w:szCs w:val="20"/>
          <w:lang w:val="es-ES"/>
        </w:rPr>
        <w:br w:type="page"/>
      </w:r>
    </w:p>
    <w:p w:rsidR="0021587E" w:rsidRPr="0016533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16533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before="3" w:line="240" w:lineRule="exact"/>
        <w:ind w:left="102" w:right="-20"/>
        <w:rPr>
          <w:rFonts w:ascii="Arial" w:hAnsi="Arial" w:cs="Arial"/>
          <w:color w:val="000000"/>
          <w:lang w:val="es-ES"/>
        </w:rPr>
      </w:pPr>
      <w:r w:rsidRPr="004A2555">
        <w:rPr>
          <w:rFonts w:ascii="Arial" w:hAnsi="Arial" w:cs="Arial"/>
          <w:b/>
          <w:bCs/>
          <w:color w:val="000000"/>
          <w:spacing w:val="-7"/>
          <w:lang w:val="es-ES"/>
        </w:rPr>
        <w:t>A</w:t>
      </w:r>
      <w:r w:rsidRPr="004A2555">
        <w:rPr>
          <w:rFonts w:ascii="Arial" w:hAnsi="Arial" w:cs="Arial"/>
          <w:b/>
          <w:bCs/>
          <w:color w:val="000000"/>
          <w:lang w:val="es-ES"/>
        </w:rPr>
        <w:t>PÉNDICE</w:t>
      </w:r>
      <w:r w:rsidRPr="004A2555">
        <w:rPr>
          <w:rFonts w:ascii="Arial" w:hAnsi="Arial" w:cs="Arial"/>
          <w:b/>
          <w:bCs/>
          <w:color w:val="000000"/>
          <w:spacing w:val="-7"/>
          <w:lang w:val="es-ES"/>
        </w:rPr>
        <w:t>A</w:t>
      </w:r>
      <w:r w:rsidRPr="004A2555">
        <w:rPr>
          <w:rFonts w:ascii="Arial" w:hAnsi="Arial" w:cs="Arial"/>
          <w:b/>
          <w:bCs/>
          <w:color w:val="000000"/>
          <w:lang w:val="es-ES"/>
        </w:rPr>
        <w:t>rtículo 8-Gestos</w:t>
      </w:r>
    </w:p>
    <w:p w:rsidR="0021587E" w:rsidRPr="004A2555" w:rsidRDefault="0021587E" w:rsidP="0021587E">
      <w:pPr>
        <w:autoSpaceDE w:val="0"/>
        <w:autoSpaceDN w:val="0"/>
        <w:adjustRightInd w:val="0"/>
        <w:spacing w:line="160" w:lineRule="exact"/>
        <w:rPr>
          <w:rFonts w:ascii="Arial" w:hAnsi="Arial" w:cs="Arial"/>
          <w:color w:val="000000"/>
          <w:sz w:val="16"/>
          <w:szCs w:val="16"/>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A03763" w:rsidP="0021587E">
      <w:pPr>
        <w:tabs>
          <w:tab w:val="left" w:pos="3900"/>
          <w:tab w:val="left" w:pos="6900"/>
        </w:tabs>
        <w:autoSpaceDE w:val="0"/>
        <w:autoSpaceDN w:val="0"/>
        <w:adjustRightInd w:val="0"/>
        <w:spacing w:line="240" w:lineRule="exact"/>
        <w:ind w:left="896"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1447296" behindDoc="1" locked="0" layoutInCell="1" allowOverlap="1" wp14:anchorId="5C218192" wp14:editId="0C7495C9">
                <wp:simplePos x="0" y="0"/>
                <wp:positionH relativeFrom="page">
                  <wp:posOffset>989330</wp:posOffset>
                </wp:positionH>
                <wp:positionV relativeFrom="page">
                  <wp:posOffset>3339465</wp:posOffset>
                </wp:positionV>
                <wp:extent cx="9525" cy="46990"/>
                <wp:effectExtent l="0" t="0" r="0" b="0"/>
                <wp:wrapNone/>
                <wp:docPr id="2272" name="Rectangle 18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5EAD6" id="Rectangle 1869" o:spid="_x0000_s1026" style="position:absolute;margin-left:77.9pt;margin-top:262.95pt;width:.75pt;height:3.7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Ee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8&#10;lmOkSAdd+gh1I2onOcrm0zIUqTeugtgHc28DTWc2mn5x4EieeYLhIAZt+3eaQSay9zoW5tjYLpwE&#10;yugY6/94qT8/ekRhs5zkE4woOIppWcb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48320" behindDoc="1" locked="0" layoutInCell="1" allowOverlap="1" wp14:anchorId="6FA2E807" wp14:editId="57AC5498">
                <wp:simplePos x="0" y="0"/>
                <wp:positionH relativeFrom="page">
                  <wp:posOffset>989330</wp:posOffset>
                </wp:positionH>
                <wp:positionV relativeFrom="page">
                  <wp:posOffset>3339465</wp:posOffset>
                </wp:positionV>
                <wp:extent cx="45720" cy="9525"/>
                <wp:effectExtent l="0" t="0" r="0" b="0"/>
                <wp:wrapNone/>
                <wp:docPr id="2271" name="Rectangle 1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5996A5" id="Rectangle 1870" o:spid="_x0000_s1026" style="position:absolute;margin-left:77.9pt;margin-top:262.95pt;width:3.6pt;height:.75pt;z-index:-25186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49344" behindDoc="1" locked="0" layoutInCell="1" allowOverlap="1" wp14:anchorId="09363565" wp14:editId="7FAB25ED">
                <wp:simplePos x="0" y="0"/>
                <wp:positionH relativeFrom="page">
                  <wp:posOffset>1007110</wp:posOffset>
                </wp:positionH>
                <wp:positionV relativeFrom="page">
                  <wp:posOffset>3357880</wp:posOffset>
                </wp:positionV>
                <wp:extent cx="27940" cy="28575"/>
                <wp:effectExtent l="0" t="0" r="0" b="0"/>
                <wp:wrapNone/>
                <wp:docPr id="2270" name="Rectangle 1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9A5DD" id="Rectangle 1871" o:spid="_x0000_s1026" style="position:absolute;margin-left:79.3pt;margin-top:264.4pt;width:2.2pt;height:2.2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0368" behindDoc="1" locked="0" layoutInCell="1" allowOverlap="1" wp14:anchorId="63DAE4D0" wp14:editId="5F88F92B">
                <wp:simplePos x="0" y="0"/>
                <wp:positionH relativeFrom="page">
                  <wp:posOffset>1007110</wp:posOffset>
                </wp:positionH>
                <wp:positionV relativeFrom="page">
                  <wp:posOffset>3357880</wp:posOffset>
                </wp:positionV>
                <wp:extent cx="27940" cy="27305"/>
                <wp:effectExtent l="0" t="0" r="0" b="0"/>
                <wp:wrapNone/>
                <wp:docPr id="2269" name="Rectangle 18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9066B" id="Rectangle 1872" o:spid="_x0000_s1026" style="position:absolute;margin-left:79.3pt;margin-top:264.4pt;width:2.2pt;height:2.15pt;z-index:-25186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1392" behindDoc="1" locked="0" layoutInCell="1" allowOverlap="1" wp14:anchorId="24CBDF42" wp14:editId="3C40AB63">
                <wp:simplePos x="0" y="0"/>
                <wp:positionH relativeFrom="page">
                  <wp:posOffset>1035050</wp:posOffset>
                </wp:positionH>
                <wp:positionV relativeFrom="page">
                  <wp:posOffset>3339465</wp:posOffset>
                </wp:positionV>
                <wp:extent cx="45720" cy="9525"/>
                <wp:effectExtent l="0" t="0" r="0" b="0"/>
                <wp:wrapNone/>
                <wp:docPr id="2268" name="Rectangle 1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2E33C" id="Rectangle 1873" o:spid="_x0000_s1026" style="position:absolute;margin-left:81.5pt;margin-top:262.95pt;width:3.6pt;height:.75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t35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2416" behindDoc="1" locked="0" layoutInCell="1" allowOverlap="1" wp14:anchorId="17FBC896" wp14:editId="314AF13E">
                <wp:simplePos x="0" y="0"/>
                <wp:positionH relativeFrom="page">
                  <wp:posOffset>1035050</wp:posOffset>
                </wp:positionH>
                <wp:positionV relativeFrom="page">
                  <wp:posOffset>3357880</wp:posOffset>
                </wp:positionV>
                <wp:extent cx="45720" cy="27305"/>
                <wp:effectExtent l="0" t="0" r="0" b="0"/>
                <wp:wrapNone/>
                <wp:docPr id="2267" name="Rectangle 18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13C28" id="Rectangle 1874" o:spid="_x0000_s1026" style="position:absolute;margin-left:81.5pt;margin-top:264.4pt;width:3.6pt;height:2.1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6B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53440" behindDoc="1" locked="0" layoutInCell="1" allowOverlap="1" wp14:anchorId="2315ADB1" wp14:editId="11B534CC">
                <wp:simplePos x="0" y="0"/>
                <wp:positionH relativeFrom="page">
                  <wp:posOffset>1080770</wp:posOffset>
                </wp:positionH>
                <wp:positionV relativeFrom="page">
                  <wp:posOffset>3343909</wp:posOffset>
                </wp:positionV>
                <wp:extent cx="1737360" cy="0"/>
                <wp:effectExtent l="0" t="0" r="0" b="0"/>
                <wp:wrapNone/>
                <wp:docPr id="2266" name="Freeform 18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BEEF69" id="Freeform 1875" o:spid="_x0000_s1026" style="position:absolute;z-index:-2518630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5.1pt,263.3pt,221.9pt,263.3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" filled="f" strokecolor="gray" strokeweight=".72pt">
                <v:path arrowok="t" o:connecttype="custom" o:connectlocs="0,0;1737360,0" o:connectangles="0,0"/>
                <w10:wrap anchorx="page" anchory="page"/>
              </v:polyline>
            </w:pict>
          </mc:Fallback>
        </mc:AlternateContent>
      </w:r>
      <w:r>
        <w:rPr>
          <w:noProof/>
          <w:lang w:val="es-ES" w:eastAsia="es-ES"/>
        </w:rPr>
        <mc:AlternateContent>
          <mc:Choice Requires="wps">
            <w:drawing>
              <wp:anchor distT="0" distB="0" distL="114300" distR="114300" simplePos="0" relativeHeight="251454464" behindDoc="1" locked="0" layoutInCell="1" allowOverlap="1" wp14:anchorId="6FB73340" wp14:editId="6236007B">
                <wp:simplePos x="0" y="0"/>
                <wp:positionH relativeFrom="page">
                  <wp:posOffset>1080770</wp:posOffset>
                </wp:positionH>
                <wp:positionV relativeFrom="page">
                  <wp:posOffset>3357880</wp:posOffset>
                </wp:positionV>
                <wp:extent cx="1737360" cy="27305"/>
                <wp:effectExtent l="0" t="0" r="0" b="0"/>
                <wp:wrapNone/>
                <wp:docPr id="2265" name="Rectangle 1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A6BE5F" id="Rectangle 1876" o:spid="_x0000_s1026" style="position:absolute;margin-left:85.1pt;margin-top:264.4pt;width:136.8pt;height:2.15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5488" behindDoc="1" locked="0" layoutInCell="1" allowOverlap="1" wp14:anchorId="4CBD4D9E" wp14:editId="1557858F">
                <wp:simplePos x="0" y="0"/>
                <wp:positionH relativeFrom="page">
                  <wp:posOffset>2836545</wp:posOffset>
                </wp:positionH>
                <wp:positionV relativeFrom="page">
                  <wp:posOffset>3381375</wp:posOffset>
                </wp:positionV>
                <wp:extent cx="27305" cy="9525"/>
                <wp:effectExtent l="0" t="0" r="0" b="0"/>
                <wp:wrapNone/>
                <wp:docPr id="2264" name="Rectangle 18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30F378" id="Rectangle 1877" o:spid="_x0000_s1026" style="position:absolute;margin-left:223.35pt;margin-top:266.25pt;width:2.15pt;height:.7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R0W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6512" behindDoc="1" locked="0" layoutInCell="1" allowOverlap="1" wp14:anchorId="59AB8CA6" wp14:editId="253FA402">
                <wp:simplePos x="0" y="0"/>
                <wp:positionH relativeFrom="page">
                  <wp:posOffset>2818130</wp:posOffset>
                </wp:positionH>
                <wp:positionV relativeFrom="page">
                  <wp:posOffset>3381375</wp:posOffset>
                </wp:positionV>
                <wp:extent cx="9525" cy="9525"/>
                <wp:effectExtent l="0" t="0" r="0" b="0"/>
                <wp:wrapNone/>
                <wp:docPr id="2263" name="Rectangle 1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4A4FAA" id="Rectangle 1878" o:spid="_x0000_s1026" style="position:absolute;margin-left:221.9pt;margin-top:266.25pt;width:.75pt;height:.75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TTjaw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7536" behindDoc="1" locked="0" layoutInCell="1" allowOverlap="1" wp14:anchorId="1583A331" wp14:editId="761846B2">
                <wp:simplePos x="0" y="0"/>
                <wp:positionH relativeFrom="page">
                  <wp:posOffset>2818130</wp:posOffset>
                </wp:positionH>
                <wp:positionV relativeFrom="page">
                  <wp:posOffset>3339465</wp:posOffset>
                </wp:positionV>
                <wp:extent cx="45720" cy="9525"/>
                <wp:effectExtent l="0" t="0" r="0" b="0"/>
                <wp:wrapNone/>
                <wp:docPr id="2262" name="Rectangle 1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F617E" id="Rectangle 1879" o:spid="_x0000_s1026" style="position:absolute;margin-left:221.9pt;margin-top:262.95pt;width:3.6pt;height:.75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t2caQ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8560" behindDoc="1" locked="0" layoutInCell="1" allowOverlap="1" wp14:anchorId="1C5D07D6" wp14:editId="3802693F">
                <wp:simplePos x="0" y="0"/>
                <wp:positionH relativeFrom="page">
                  <wp:posOffset>2818130</wp:posOffset>
                </wp:positionH>
                <wp:positionV relativeFrom="page">
                  <wp:posOffset>3357880</wp:posOffset>
                </wp:positionV>
                <wp:extent cx="9525" cy="27305"/>
                <wp:effectExtent l="0" t="0" r="0" b="0"/>
                <wp:wrapNone/>
                <wp:docPr id="2261" name="Rectangle 1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B524F" id="Rectangle 1880" o:spid="_x0000_s1026" style="position:absolute;margin-left:221.9pt;margin-top:264.4pt;width:.75pt;height:2.15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AM1bA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9584" behindDoc="1" locked="0" layoutInCell="1" allowOverlap="1" wp14:anchorId="4F8C5AD2" wp14:editId="56850853">
                <wp:simplePos x="0" y="0"/>
                <wp:positionH relativeFrom="page">
                  <wp:posOffset>2836545</wp:posOffset>
                </wp:positionH>
                <wp:positionV relativeFrom="page">
                  <wp:posOffset>3357880</wp:posOffset>
                </wp:positionV>
                <wp:extent cx="27305" cy="27305"/>
                <wp:effectExtent l="0" t="0" r="0" b="0"/>
                <wp:wrapNone/>
                <wp:docPr id="2260" name="Rectangle 1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30A50" id="Rectangle 1881" o:spid="_x0000_s1026" style="position:absolute;margin-left:223.35pt;margin-top:264.4pt;width:2.15pt;height:2.1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0608" behindDoc="1" locked="0" layoutInCell="1" allowOverlap="1" wp14:anchorId="489D306B" wp14:editId="515751A9">
                <wp:simplePos x="0" y="0"/>
                <wp:positionH relativeFrom="page">
                  <wp:posOffset>2863850</wp:posOffset>
                </wp:positionH>
                <wp:positionV relativeFrom="page">
                  <wp:posOffset>3339465</wp:posOffset>
                </wp:positionV>
                <wp:extent cx="45720" cy="9525"/>
                <wp:effectExtent l="0" t="0" r="0" b="0"/>
                <wp:wrapNone/>
                <wp:docPr id="2259" name="Rectangle 1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2CC96D" id="Rectangle 1882" o:spid="_x0000_s1026" style="position:absolute;margin-left:225.5pt;margin-top:262.95pt;width:3.6pt;height:.75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xW6aQ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1632" behindDoc="1" locked="0" layoutInCell="1" allowOverlap="1" wp14:anchorId="1DE4A39A" wp14:editId="6765114D">
                <wp:simplePos x="0" y="0"/>
                <wp:positionH relativeFrom="page">
                  <wp:posOffset>2863850</wp:posOffset>
                </wp:positionH>
                <wp:positionV relativeFrom="page">
                  <wp:posOffset>3357880</wp:posOffset>
                </wp:positionV>
                <wp:extent cx="45720" cy="27305"/>
                <wp:effectExtent l="0" t="0" r="0" b="0"/>
                <wp:wrapNone/>
                <wp:docPr id="2258" name="Rectangle 18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073262" id="Rectangle 1883" o:spid="_x0000_s1026" style="position:absolute;margin-left:225.5pt;margin-top:264.4pt;width:3.6pt;height:2.1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62656" behindDoc="1" locked="0" layoutInCell="1" allowOverlap="1" wp14:anchorId="2B55A651" wp14:editId="0FDA481F">
                <wp:simplePos x="0" y="0"/>
                <wp:positionH relativeFrom="page">
                  <wp:posOffset>2909570</wp:posOffset>
                </wp:positionH>
                <wp:positionV relativeFrom="page">
                  <wp:posOffset>3343909</wp:posOffset>
                </wp:positionV>
                <wp:extent cx="1739265" cy="0"/>
                <wp:effectExtent l="0" t="0" r="0" b="0"/>
                <wp:wrapNone/>
                <wp:docPr id="2257" name="Freeform 1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F61B10" id="Freeform 1884" o:spid="_x0000_s1026" style="position:absolute;z-index:-2518538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29.1pt,263.3pt,366.05pt,263.3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" filled="f" strokecolor="gray" strokeweight=".72pt">
                <v:path arrowok="t" o:connecttype="custom" o:connectlocs="0,0;1739265,0" o:connectangles="0,0"/>
                <w10:wrap anchorx="page" anchory="page"/>
              </v:polyline>
            </w:pict>
          </mc:Fallback>
        </mc:AlternateContent>
      </w:r>
      <w:r>
        <w:rPr>
          <w:noProof/>
          <w:lang w:val="es-ES" w:eastAsia="es-ES"/>
        </w:rPr>
        <mc:AlternateContent>
          <mc:Choice Requires="wps">
            <w:drawing>
              <wp:anchor distT="0" distB="0" distL="114300" distR="114300" simplePos="0" relativeHeight="251463680" behindDoc="1" locked="0" layoutInCell="1" allowOverlap="1" wp14:anchorId="440D86CF" wp14:editId="55F979DB">
                <wp:simplePos x="0" y="0"/>
                <wp:positionH relativeFrom="page">
                  <wp:posOffset>2909570</wp:posOffset>
                </wp:positionH>
                <wp:positionV relativeFrom="page">
                  <wp:posOffset>3357880</wp:posOffset>
                </wp:positionV>
                <wp:extent cx="1739265" cy="27305"/>
                <wp:effectExtent l="0" t="0" r="0" b="0"/>
                <wp:wrapNone/>
                <wp:docPr id="2256" name="Rectangle 1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C246BA" id="Rectangle 1885" o:spid="_x0000_s1026" style="position:absolute;margin-left:229.1pt;margin-top:264.4pt;width:136.95pt;height:2.15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4704" behindDoc="1" locked="0" layoutInCell="1" allowOverlap="1" wp14:anchorId="5EC4AB69" wp14:editId="39F0C7B7">
                <wp:simplePos x="0" y="0"/>
                <wp:positionH relativeFrom="page">
                  <wp:posOffset>4667250</wp:posOffset>
                </wp:positionH>
                <wp:positionV relativeFrom="page">
                  <wp:posOffset>3381375</wp:posOffset>
                </wp:positionV>
                <wp:extent cx="27305" cy="9525"/>
                <wp:effectExtent l="0" t="0" r="0" b="0"/>
                <wp:wrapNone/>
                <wp:docPr id="2255" name="Rectangle 18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E8F60" id="Rectangle 1886" o:spid="_x0000_s1026" style="position:absolute;margin-left:367.5pt;margin-top:266.25pt;width:2.15pt;height:.7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NVV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5728" behindDoc="1" locked="0" layoutInCell="1" allowOverlap="1" wp14:anchorId="652A98E3" wp14:editId="2E381B67">
                <wp:simplePos x="0" y="0"/>
                <wp:positionH relativeFrom="page">
                  <wp:posOffset>4648835</wp:posOffset>
                </wp:positionH>
                <wp:positionV relativeFrom="page">
                  <wp:posOffset>3381375</wp:posOffset>
                </wp:positionV>
                <wp:extent cx="9525" cy="9525"/>
                <wp:effectExtent l="0" t="0" r="0" b="0"/>
                <wp:wrapNone/>
                <wp:docPr id="2254" name="Rectangle 1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2C4FD" id="Rectangle 1887" o:spid="_x0000_s1026" style="position:absolute;margin-left:366.05pt;margin-top:266.25pt;width:.75pt;height:.75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P2r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6752" behindDoc="1" locked="0" layoutInCell="1" allowOverlap="1" wp14:anchorId="397FF737" wp14:editId="7D3BC6AD">
                <wp:simplePos x="0" y="0"/>
                <wp:positionH relativeFrom="page">
                  <wp:posOffset>4648835</wp:posOffset>
                </wp:positionH>
                <wp:positionV relativeFrom="page">
                  <wp:posOffset>3339465</wp:posOffset>
                </wp:positionV>
                <wp:extent cx="45720" cy="9525"/>
                <wp:effectExtent l="0" t="0" r="0" b="0"/>
                <wp:wrapNone/>
                <wp:docPr id="2253" name="Rectangle 18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7BEA5" id="Rectangle 1888" o:spid="_x0000_s1026" style="position:absolute;margin-left:366.05pt;margin-top:262.95pt;width:3.6pt;height:.7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7776" behindDoc="1" locked="0" layoutInCell="1" allowOverlap="1" wp14:anchorId="7941E8E9" wp14:editId="70911B77">
                <wp:simplePos x="0" y="0"/>
                <wp:positionH relativeFrom="page">
                  <wp:posOffset>4648835</wp:posOffset>
                </wp:positionH>
                <wp:positionV relativeFrom="page">
                  <wp:posOffset>3357880</wp:posOffset>
                </wp:positionV>
                <wp:extent cx="9525" cy="27305"/>
                <wp:effectExtent l="0" t="0" r="0" b="0"/>
                <wp:wrapNone/>
                <wp:docPr id="2252" name="Rectangle 1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E9FCAB" id="Rectangle 1889" o:spid="_x0000_s1026" style="position:absolute;margin-left:366.05pt;margin-top:264.4pt;width:.75pt;height:2.1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IA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8800" behindDoc="1" locked="0" layoutInCell="1" allowOverlap="1" wp14:anchorId="09D7A8EF" wp14:editId="31788050">
                <wp:simplePos x="0" y="0"/>
                <wp:positionH relativeFrom="page">
                  <wp:posOffset>4667250</wp:posOffset>
                </wp:positionH>
                <wp:positionV relativeFrom="page">
                  <wp:posOffset>3357880</wp:posOffset>
                </wp:positionV>
                <wp:extent cx="27305" cy="27305"/>
                <wp:effectExtent l="0" t="0" r="0" b="0"/>
                <wp:wrapNone/>
                <wp:docPr id="2251" name="Rectangle 1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60CA4F" id="Rectangle 1890" o:spid="_x0000_s1026" style="position:absolute;margin-left:367.5pt;margin-top:264.4pt;width:2.15pt;height:2.15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9824" behindDoc="1" locked="0" layoutInCell="1" allowOverlap="1" wp14:anchorId="76DF4C55" wp14:editId="6F805FD2">
                <wp:simplePos x="0" y="0"/>
                <wp:positionH relativeFrom="page">
                  <wp:posOffset>4694555</wp:posOffset>
                </wp:positionH>
                <wp:positionV relativeFrom="page">
                  <wp:posOffset>3339465</wp:posOffset>
                </wp:positionV>
                <wp:extent cx="45720" cy="9525"/>
                <wp:effectExtent l="0" t="0" r="0" b="0"/>
                <wp:wrapNone/>
                <wp:docPr id="2250" name="Rectangle 18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691E0" id="Rectangle 1891" o:spid="_x0000_s1026" style="position:absolute;margin-left:369.65pt;margin-top:262.95pt;width:3.6pt;height:.7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18t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0848" behindDoc="1" locked="0" layoutInCell="1" allowOverlap="1" wp14:anchorId="2AE900BD" wp14:editId="47CE1978">
                <wp:simplePos x="0" y="0"/>
                <wp:positionH relativeFrom="page">
                  <wp:posOffset>4694555</wp:posOffset>
                </wp:positionH>
                <wp:positionV relativeFrom="page">
                  <wp:posOffset>3357880</wp:posOffset>
                </wp:positionV>
                <wp:extent cx="45720" cy="27305"/>
                <wp:effectExtent l="0" t="0" r="0" b="0"/>
                <wp:wrapNone/>
                <wp:docPr id="2249" name="Rectangle 1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606335" id="Rectangle 1892" o:spid="_x0000_s1026" style="position:absolute;margin-left:369.65pt;margin-top:264.4pt;width:3.6pt;height:2.15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GwIbA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71872" behindDoc="1" locked="0" layoutInCell="1" allowOverlap="1" wp14:anchorId="48B3DD05" wp14:editId="3732ED25">
                <wp:simplePos x="0" y="0"/>
                <wp:positionH relativeFrom="page">
                  <wp:posOffset>4740275</wp:posOffset>
                </wp:positionH>
                <wp:positionV relativeFrom="page">
                  <wp:posOffset>3343909</wp:posOffset>
                </wp:positionV>
                <wp:extent cx="1739265" cy="0"/>
                <wp:effectExtent l="0" t="0" r="0" b="0"/>
                <wp:wrapNone/>
                <wp:docPr id="2248" name="Freeform 1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4C0E32" id="Freeform 1893" o:spid="_x0000_s1026" style="position:absolute;z-index:-2518446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73.25pt,263.3pt,510.2pt,263.3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" filled="f" strokecolor="gray" strokeweight=".72pt">
                <v:path arrowok="t" o:connecttype="custom" o:connectlocs="0,0;1739265,0" o:connectangles="0,0"/>
                <w10:wrap anchorx="page" anchory="page"/>
              </v:polyline>
            </w:pict>
          </mc:Fallback>
        </mc:AlternateContent>
      </w:r>
      <w:r>
        <w:rPr>
          <w:noProof/>
          <w:lang w:val="es-ES" w:eastAsia="es-ES"/>
        </w:rPr>
        <mc:AlternateContent>
          <mc:Choice Requires="wps">
            <w:drawing>
              <wp:anchor distT="0" distB="0" distL="114300" distR="114300" simplePos="0" relativeHeight="251472896" behindDoc="1" locked="0" layoutInCell="1" allowOverlap="1" wp14:anchorId="37C08699" wp14:editId="6FF87378">
                <wp:simplePos x="0" y="0"/>
                <wp:positionH relativeFrom="page">
                  <wp:posOffset>4740275</wp:posOffset>
                </wp:positionH>
                <wp:positionV relativeFrom="page">
                  <wp:posOffset>3357880</wp:posOffset>
                </wp:positionV>
                <wp:extent cx="1739265" cy="27305"/>
                <wp:effectExtent l="0" t="0" r="0" b="0"/>
                <wp:wrapNone/>
                <wp:docPr id="2247" name="Rectangle 1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B0FB4" id="Rectangle 1894" o:spid="_x0000_s1026" style="position:absolute;margin-left:373.25pt;margin-top:264.4pt;width:136.95pt;height:2.1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syKcQ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3920" behindDoc="1" locked="0" layoutInCell="1" allowOverlap="1" wp14:anchorId="2972C545" wp14:editId="3306B984">
                <wp:simplePos x="0" y="0"/>
                <wp:positionH relativeFrom="page">
                  <wp:posOffset>6497955</wp:posOffset>
                </wp:positionH>
                <wp:positionV relativeFrom="page">
                  <wp:posOffset>3381375</wp:posOffset>
                </wp:positionV>
                <wp:extent cx="27305" cy="9525"/>
                <wp:effectExtent l="0" t="0" r="0" b="0"/>
                <wp:wrapNone/>
                <wp:docPr id="2246" name="Rectangle 1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51772" id="Rectangle 1895" o:spid="_x0000_s1026" style="position:absolute;margin-left:511.65pt;margin-top:266.25pt;width:2.15pt;height:.7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4944" behindDoc="1" locked="0" layoutInCell="1" allowOverlap="1" wp14:anchorId="2407C171" wp14:editId="5894C046">
                <wp:simplePos x="0" y="0"/>
                <wp:positionH relativeFrom="page">
                  <wp:posOffset>6479540</wp:posOffset>
                </wp:positionH>
                <wp:positionV relativeFrom="page">
                  <wp:posOffset>3381375</wp:posOffset>
                </wp:positionV>
                <wp:extent cx="9525" cy="9525"/>
                <wp:effectExtent l="0" t="0" r="0" b="0"/>
                <wp:wrapNone/>
                <wp:docPr id="2245" name="Rectangle 1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3470E" id="Rectangle 1896" o:spid="_x0000_s1026" style="position:absolute;margin-left:510.2pt;margin-top:266.25pt;width:.75pt;height:.7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02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5968" behindDoc="1" locked="0" layoutInCell="1" allowOverlap="1" wp14:anchorId="5DA12E6C" wp14:editId="0B7EBBC8">
                <wp:simplePos x="0" y="0"/>
                <wp:positionH relativeFrom="page">
                  <wp:posOffset>6479540</wp:posOffset>
                </wp:positionH>
                <wp:positionV relativeFrom="page">
                  <wp:posOffset>3339465</wp:posOffset>
                </wp:positionV>
                <wp:extent cx="45720" cy="9525"/>
                <wp:effectExtent l="0" t="0" r="0" b="0"/>
                <wp:wrapNone/>
                <wp:docPr id="2244" name="Rectangle 1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6300F" id="Rectangle 1897" o:spid="_x0000_s1026" style="position:absolute;margin-left:510.2pt;margin-top:262.95pt;width:3.6pt;height:.7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Lrb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6992" behindDoc="1" locked="0" layoutInCell="1" allowOverlap="1" wp14:anchorId="17F69344" wp14:editId="697C669A">
                <wp:simplePos x="0" y="0"/>
                <wp:positionH relativeFrom="page">
                  <wp:posOffset>6479540</wp:posOffset>
                </wp:positionH>
                <wp:positionV relativeFrom="page">
                  <wp:posOffset>3357880</wp:posOffset>
                </wp:positionV>
                <wp:extent cx="9525" cy="27305"/>
                <wp:effectExtent l="0" t="0" r="0" b="0"/>
                <wp:wrapNone/>
                <wp:docPr id="2243" name="Rectangle 1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AFD36" id="Rectangle 1898" o:spid="_x0000_s1026" style="position:absolute;margin-left:510.2pt;margin-top:264.4pt;width:.75pt;height:2.15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GdS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8016" behindDoc="1" locked="0" layoutInCell="1" allowOverlap="1" wp14:anchorId="6479060C" wp14:editId="11E9EDFA">
                <wp:simplePos x="0" y="0"/>
                <wp:positionH relativeFrom="page">
                  <wp:posOffset>6497955</wp:posOffset>
                </wp:positionH>
                <wp:positionV relativeFrom="page">
                  <wp:posOffset>3357880</wp:posOffset>
                </wp:positionV>
                <wp:extent cx="27305" cy="27305"/>
                <wp:effectExtent l="0" t="0" r="0" b="0"/>
                <wp:wrapNone/>
                <wp:docPr id="2242" name="Rectangle 1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C79B9" id="Rectangle 1899" o:spid="_x0000_s1026" style="position:absolute;margin-left:511.65pt;margin-top:264.4pt;width:2.15pt;height:2.1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9040" behindDoc="1" locked="0" layoutInCell="1" allowOverlap="1" wp14:anchorId="565B4DB6" wp14:editId="07C11A4F">
                <wp:simplePos x="0" y="0"/>
                <wp:positionH relativeFrom="page">
                  <wp:posOffset>1007110</wp:posOffset>
                </wp:positionH>
                <wp:positionV relativeFrom="page">
                  <wp:posOffset>3386455</wp:posOffset>
                </wp:positionV>
                <wp:extent cx="27940" cy="178435"/>
                <wp:effectExtent l="0" t="0" r="0" b="0"/>
                <wp:wrapNone/>
                <wp:docPr id="2241" name="Rectangle 1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A0E79" id="Rectangle 1900" o:spid="_x0000_s1026" style="position:absolute;margin-left:79.3pt;margin-top:266.65pt;width:2.2pt;height:14.05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480064" behindDoc="1" locked="0" layoutInCell="1" allowOverlap="1" wp14:anchorId="161AFE5A" wp14:editId="249C7845">
                <wp:simplePos x="0" y="0"/>
                <wp:positionH relativeFrom="page">
                  <wp:posOffset>993774</wp:posOffset>
                </wp:positionH>
                <wp:positionV relativeFrom="page">
                  <wp:posOffset>3386455</wp:posOffset>
                </wp:positionV>
                <wp:extent cx="0" cy="178435"/>
                <wp:effectExtent l="0" t="0" r="0" b="0"/>
                <wp:wrapNone/>
                <wp:docPr id="2240" name="Freeform 19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BE0C49" id="Freeform 1901" o:spid="_x0000_s1026" style="position:absolute;z-index:-25183641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8.25pt,266.65pt,78.25pt,280.7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" filled="f" strokecolor="gray" strokeweight=".25397mm">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1481088" behindDoc="1" locked="0" layoutInCell="1" allowOverlap="1" wp14:anchorId="21BEC40A" wp14:editId="2E73665C">
                <wp:simplePos x="0" y="0"/>
                <wp:positionH relativeFrom="page">
                  <wp:posOffset>989330</wp:posOffset>
                </wp:positionH>
                <wp:positionV relativeFrom="page">
                  <wp:posOffset>3564890</wp:posOffset>
                </wp:positionV>
                <wp:extent cx="9525" cy="45720"/>
                <wp:effectExtent l="0" t="0" r="0" b="0"/>
                <wp:wrapNone/>
                <wp:docPr id="2239" name="Rectangle 1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78CCD" id="Rectangle 1902" o:spid="_x0000_s1026" style="position:absolute;margin-left:77.9pt;margin-top:280.7pt;width:.75pt;height:3.6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cl0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82112" behindDoc="1" locked="0" layoutInCell="1" allowOverlap="1" wp14:anchorId="1C2AB024" wp14:editId="2CB40AF4">
                <wp:simplePos x="0" y="0"/>
                <wp:positionH relativeFrom="page">
                  <wp:posOffset>989330</wp:posOffset>
                </wp:positionH>
                <wp:positionV relativeFrom="page">
                  <wp:posOffset>3583305</wp:posOffset>
                </wp:positionV>
                <wp:extent cx="45720" cy="27305"/>
                <wp:effectExtent l="0" t="0" r="0" b="0"/>
                <wp:wrapNone/>
                <wp:docPr id="2238" name="Rectangle 19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436E6F" id="Rectangle 1903" o:spid="_x0000_s1026" style="position:absolute;margin-left:77.9pt;margin-top:282.15pt;width:3.6pt;height:2.15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83136" behindDoc="1" locked="0" layoutInCell="1" allowOverlap="1" wp14:anchorId="1214FD1F" wp14:editId="4A3F56DE">
                <wp:simplePos x="0" y="0"/>
                <wp:positionH relativeFrom="page">
                  <wp:posOffset>1007110</wp:posOffset>
                </wp:positionH>
                <wp:positionV relativeFrom="page">
                  <wp:posOffset>3564890</wp:posOffset>
                </wp:positionV>
                <wp:extent cx="27940" cy="9525"/>
                <wp:effectExtent l="0" t="0" r="0" b="0"/>
                <wp:wrapNone/>
                <wp:docPr id="2237" name="Rectangle 19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92125" id="Rectangle 1904" o:spid="_x0000_s1026" style="position:absolute;margin-left:79.3pt;margin-top:280.7pt;width:2.2pt;height:.75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b0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84160" behindDoc="1" locked="0" layoutInCell="1" allowOverlap="1" wp14:anchorId="7AF45CDC" wp14:editId="0B9B5870">
                <wp:simplePos x="0" y="0"/>
                <wp:positionH relativeFrom="page">
                  <wp:posOffset>1007110</wp:posOffset>
                </wp:positionH>
                <wp:positionV relativeFrom="page">
                  <wp:posOffset>3564890</wp:posOffset>
                </wp:positionV>
                <wp:extent cx="27940" cy="9525"/>
                <wp:effectExtent l="0" t="0" r="0" b="0"/>
                <wp:wrapNone/>
                <wp:docPr id="2236" name="Rectangle 19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76A96" id="Rectangle 1905" o:spid="_x0000_s1026" style="position:absolute;margin-left:79.3pt;margin-top:280.7pt;width:2.2pt;height:.75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yHN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85184" behindDoc="1" locked="0" layoutInCell="1" allowOverlap="1" wp14:anchorId="619C858B" wp14:editId="4CBC22ED">
                <wp:simplePos x="0" y="0"/>
                <wp:positionH relativeFrom="page">
                  <wp:posOffset>1035050</wp:posOffset>
                </wp:positionH>
                <wp:positionV relativeFrom="page">
                  <wp:posOffset>3583305</wp:posOffset>
                </wp:positionV>
                <wp:extent cx="1783080" cy="27305"/>
                <wp:effectExtent l="0" t="0" r="0" b="0"/>
                <wp:wrapNone/>
                <wp:docPr id="2235" name="Rectangle 19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99D42" id="Rectangle 1906" o:spid="_x0000_s1026" style="position:absolute;margin-left:81.5pt;margin-top:282.15pt;width:140.4pt;height:2.15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86208" behindDoc="1" locked="0" layoutInCell="1" allowOverlap="1" wp14:anchorId="6894BA7B" wp14:editId="2CC2FF77">
                <wp:simplePos x="0" y="0"/>
                <wp:positionH relativeFrom="page">
                  <wp:posOffset>1035050</wp:posOffset>
                </wp:positionH>
                <wp:positionV relativeFrom="page">
                  <wp:posOffset>3569334</wp:posOffset>
                </wp:positionV>
                <wp:extent cx="1783080" cy="0"/>
                <wp:effectExtent l="0" t="0" r="7620" b="0"/>
                <wp:wrapNone/>
                <wp:docPr id="2234" name="Freeform 19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66E2EC" id="Freeform 1907" o:spid="_x0000_s1026" style="position:absolute;z-index:-2518302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5pt,281.05pt,221.9pt,281.05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" filled="f" strokecolor="gray" strokeweight=".72pt">
                <v:path arrowok="t" o:connecttype="custom" o:connectlocs="0,0;1783080,0" o:connectangles="0,0"/>
                <w10:wrap anchorx="page" anchory="page"/>
              </v:polyline>
            </w:pict>
          </mc:Fallback>
        </mc:AlternateContent>
      </w:r>
      <w:r>
        <w:rPr>
          <w:noProof/>
          <w:lang w:val="es-ES" w:eastAsia="es-ES"/>
        </w:rPr>
        <mc:AlternateContent>
          <mc:Choice Requires="wps">
            <w:drawing>
              <wp:anchor distT="0" distB="0" distL="114300" distR="114300" simplePos="0" relativeHeight="251487232" behindDoc="1" locked="0" layoutInCell="1" allowOverlap="1" wp14:anchorId="4FCF3898" wp14:editId="5BBAFA2E">
                <wp:simplePos x="0" y="0"/>
                <wp:positionH relativeFrom="page">
                  <wp:posOffset>2836545</wp:posOffset>
                </wp:positionH>
                <wp:positionV relativeFrom="page">
                  <wp:posOffset>3386455</wp:posOffset>
                </wp:positionV>
                <wp:extent cx="27305" cy="178435"/>
                <wp:effectExtent l="0" t="0" r="0" b="0"/>
                <wp:wrapNone/>
                <wp:docPr id="2233" name="Rectangle 19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AADCE" id="Rectangle 1908" o:spid="_x0000_s1026" style="position:absolute;margin-left:223.35pt;margin-top:266.65pt;width:2.15pt;height:14.0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488256" behindDoc="1" locked="0" layoutInCell="1" allowOverlap="1" wp14:anchorId="2F1CA42F" wp14:editId="78D36102">
                <wp:simplePos x="0" y="0"/>
                <wp:positionH relativeFrom="page">
                  <wp:posOffset>2822574</wp:posOffset>
                </wp:positionH>
                <wp:positionV relativeFrom="page">
                  <wp:posOffset>3386455</wp:posOffset>
                </wp:positionV>
                <wp:extent cx="0" cy="178435"/>
                <wp:effectExtent l="0" t="0" r="0" b="0"/>
                <wp:wrapNone/>
                <wp:docPr id="2232" name="Freeform 1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F63CF3" id="Freeform 1909" o:spid="_x0000_s1026" style="position:absolute;z-index:-25182822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222.25pt,266.65pt,222.25pt,280.7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" filled="f" strokecolor="gray" strokeweight=".25397mm">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1489280" behindDoc="1" locked="0" layoutInCell="1" allowOverlap="1" wp14:anchorId="603D83EF" wp14:editId="32FB4B8E">
                <wp:simplePos x="0" y="0"/>
                <wp:positionH relativeFrom="page">
                  <wp:posOffset>2818130</wp:posOffset>
                </wp:positionH>
                <wp:positionV relativeFrom="page">
                  <wp:posOffset>3564890</wp:posOffset>
                </wp:positionV>
                <wp:extent cx="9525" cy="9525"/>
                <wp:effectExtent l="0" t="0" r="0" b="0"/>
                <wp:wrapNone/>
                <wp:docPr id="2231" name="Rectangle 1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9926AC" id="Rectangle 1910" o:spid="_x0000_s1026" style="position:absolute;margin-left:221.9pt;margin-top:280.7pt;width:.75pt;height:.7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0304" behindDoc="1" locked="0" layoutInCell="1" allowOverlap="1" wp14:anchorId="6D8E575B" wp14:editId="08BA36EC">
                <wp:simplePos x="0" y="0"/>
                <wp:positionH relativeFrom="page">
                  <wp:posOffset>2836545</wp:posOffset>
                </wp:positionH>
                <wp:positionV relativeFrom="page">
                  <wp:posOffset>3564890</wp:posOffset>
                </wp:positionV>
                <wp:extent cx="27305" cy="9525"/>
                <wp:effectExtent l="0" t="0" r="0" b="0"/>
                <wp:wrapNone/>
                <wp:docPr id="2230" name="Rectangle 19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4769B" id="Rectangle 1911" o:spid="_x0000_s1026" style="position:absolute;margin-left:223.35pt;margin-top:280.7pt;width:2.15pt;height:.7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1328" behindDoc="1" locked="0" layoutInCell="1" allowOverlap="1" wp14:anchorId="6AD9AEC2" wp14:editId="3C123D11">
                <wp:simplePos x="0" y="0"/>
                <wp:positionH relativeFrom="page">
                  <wp:posOffset>2818130</wp:posOffset>
                </wp:positionH>
                <wp:positionV relativeFrom="page">
                  <wp:posOffset>3583305</wp:posOffset>
                </wp:positionV>
                <wp:extent cx="45720" cy="27305"/>
                <wp:effectExtent l="0" t="0" r="0" b="0"/>
                <wp:wrapNone/>
                <wp:docPr id="2229" name="Rectangle 19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CD0AE" id="Rectangle 1912" o:spid="_x0000_s1026" style="position:absolute;margin-left:221.9pt;margin-top:282.15pt;width:3.6pt;height:2.15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9hYaw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2352" behindDoc="1" locked="0" layoutInCell="1" allowOverlap="1" wp14:anchorId="22BD80EE" wp14:editId="5B07F670">
                <wp:simplePos x="0" y="0"/>
                <wp:positionH relativeFrom="page">
                  <wp:posOffset>2863850</wp:posOffset>
                </wp:positionH>
                <wp:positionV relativeFrom="page">
                  <wp:posOffset>3583305</wp:posOffset>
                </wp:positionV>
                <wp:extent cx="1784985" cy="27305"/>
                <wp:effectExtent l="0" t="0" r="0" b="0"/>
                <wp:wrapNone/>
                <wp:docPr id="2228" name="Rectangle 1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C1953" id="Rectangle 1913" o:spid="_x0000_s1026" style="position:absolute;margin-left:225.5pt;margin-top:282.15pt;width:140.55pt;height:2.15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93376" behindDoc="1" locked="0" layoutInCell="1" allowOverlap="1" wp14:anchorId="5B860792" wp14:editId="3FDD408F">
                <wp:simplePos x="0" y="0"/>
                <wp:positionH relativeFrom="page">
                  <wp:posOffset>2863850</wp:posOffset>
                </wp:positionH>
                <wp:positionV relativeFrom="page">
                  <wp:posOffset>3569334</wp:posOffset>
                </wp:positionV>
                <wp:extent cx="1784985" cy="0"/>
                <wp:effectExtent l="0" t="0" r="5715" b="0"/>
                <wp:wrapNone/>
                <wp:docPr id="2227" name="Freeform 1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8BB3C2" id="Freeform 1914" o:spid="_x0000_s1026" style="position:absolute;z-index:-2518231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25.5pt,281.05pt,366.05pt,281.05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" filled="f" strokecolor="gray" strokeweight=".72pt">
                <v:path arrowok="t" o:connecttype="custom" o:connectlocs="0,0;1784985,0" o:connectangles="0,0"/>
                <w10:wrap anchorx="page" anchory="page"/>
              </v:polyline>
            </w:pict>
          </mc:Fallback>
        </mc:AlternateContent>
      </w:r>
      <w:r>
        <w:rPr>
          <w:noProof/>
          <w:lang w:val="es-ES" w:eastAsia="es-ES"/>
        </w:rPr>
        <mc:AlternateContent>
          <mc:Choice Requires="wps">
            <w:drawing>
              <wp:anchor distT="0" distB="0" distL="114300" distR="114300" simplePos="0" relativeHeight="251494400" behindDoc="1" locked="0" layoutInCell="1" allowOverlap="1" wp14:anchorId="26028398" wp14:editId="497F294C">
                <wp:simplePos x="0" y="0"/>
                <wp:positionH relativeFrom="page">
                  <wp:posOffset>4667250</wp:posOffset>
                </wp:positionH>
                <wp:positionV relativeFrom="page">
                  <wp:posOffset>3386455</wp:posOffset>
                </wp:positionV>
                <wp:extent cx="27305" cy="178435"/>
                <wp:effectExtent l="0" t="0" r="0" b="0"/>
                <wp:wrapNone/>
                <wp:docPr id="2226" name="Rectangle 1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57D57" id="Rectangle 1915" o:spid="_x0000_s1026" style="position:absolute;margin-left:367.5pt;margin-top:266.65pt;width:2.15pt;height:14.05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495424" behindDoc="1" locked="0" layoutInCell="1" allowOverlap="1" wp14:anchorId="2E60229A" wp14:editId="391C2731">
                <wp:simplePos x="0" y="0"/>
                <wp:positionH relativeFrom="page">
                  <wp:posOffset>4653279</wp:posOffset>
                </wp:positionH>
                <wp:positionV relativeFrom="page">
                  <wp:posOffset>3386455</wp:posOffset>
                </wp:positionV>
                <wp:extent cx="0" cy="178435"/>
                <wp:effectExtent l="0" t="0" r="0" b="0"/>
                <wp:wrapNone/>
                <wp:docPr id="2225" name="Freeform 19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51F7AB" id="Freeform 1916" o:spid="_x0000_s1026" style="position:absolute;z-index:-25182105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366.4pt,266.65pt,366.4pt,280.7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" filled="f" strokecolor="gray" strokeweight=".72pt">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1496448" behindDoc="1" locked="0" layoutInCell="1" allowOverlap="1" wp14:anchorId="081853F4" wp14:editId="28596041">
                <wp:simplePos x="0" y="0"/>
                <wp:positionH relativeFrom="page">
                  <wp:posOffset>4648835</wp:posOffset>
                </wp:positionH>
                <wp:positionV relativeFrom="page">
                  <wp:posOffset>3564890</wp:posOffset>
                </wp:positionV>
                <wp:extent cx="9525" cy="9525"/>
                <wp:effectExtent l="0" t="0" r="0" b="0"/>
                <wp:wrapNone/>
                <wp:docPr id="2224" name="Rectangle 19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C8B6E" id="Rectangle 1917" o:spid="_x0000_s1026" style="position:absolute;margin-left:366.05pt;margin-top:280.7pt;width:.75pt;height:.75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Uz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7472" behindDoc="1" locked="0" layoutInCell="1" allowOverlap="1" wp14:anchorId="07CE6254" wp14:editId="139ED349">
                <wp:simplePos x="0" y="0"/>
                <wp:positionH relativeFrom="page">
                  <wp:posOffset>4667250</wp:posOffset>
                </wp:positionH>
                <wp:positionV relativeFrom="page">
                  <wp:posOffset>3564890</wp:posOffset>
                </wp:positionV>
                <wp:extent cx="27305" cy="9525"/>
                <wp:effectExtent l="0" t="0" r="0" b="0"/>
                <wp:wrapNone/>
                <wp:docPr id="2223" name="Rectangle 1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9510A" id="Rectangle 1918" o:spid="_x0000_s1026" style="position:absolute;margin-left:367.5pt;margin-top:280.7pt;width:2.15pt;height:.75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fZ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8496" behindDoc="1" locked="0" layoutInCell="1" allowOverlap="1" wp14:anchorId="4F1C55C9" wp14:editId="0D13D7B0">
                <wp:simplePos x="0" y="0"/>
                <wp:positionH relativeFrom="page">
                  <wp:posOffset>4648835</wp:posOffset>
                </wp:positionH>
                <wp:positionV relativeFrom="page">
                  <wp:posOffset>3583305</wp:posOffset>
                </wp:positionV>
                <wp:extent cx="45720" cy="27305"/>
                <wp:effectExtent l="0" t="0" r="0" b="0"/>
                <wp:wrapNone/>
                <wp:docPr id="2222" name="Rectangle 1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CD583" id="Rectangle 1919" o:spid="_x0000_s1026" style="position:absolute;margin-left:366.05pt;margin-top:282.15pt;width:3.6pt;height:2.15pt;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9520" behindDoc="1" locked="0" layoutInCell="1" allowOverlap="1" wp14:anchorId="4D464258" wp14:editId="1B6C07C8">
                <wp:simplePos x="0" y="0"/>
                <wp:positionH relativeFrom="page">
                  <wp:posOffset>4694555</wp:posOffset>
                </wp:positionH>
                <wp:positionV relativeFrom="page">
                  <wp:posOffset>3583305</wp:posOffset>
                </wp:positionV>
                <wp:extent cx="1784985" cy="27305"/>
                <wp:effectExtent l="0" t="0" r="0" b="0"/>
                <wp:wrapNone/>
                <wp:docPr id="2221" name="Rectangle 19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58AE0" id="Rectangle 1920" o:spid="_x0000_s1026" style="position:absolute;margin-left:369.65pt;margin-top:282.15pt;width:140.55pt;height:2.15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500544" behindDoc="1" locked="0" layoutInCell="1" allowOverlap="1" wp14:anchorId="1A734705" wp14:editId="5378499B">
                <wp:simplePos x="0" y="0"/>
                <wp:positionH relativeFrom="page">
                  <wp:posOffset>4694555</wp:posOffset>
                </wp:positionH>
                <wp:positionV relativeFrom="page">
                  <wp:posOffset>3569334</wp:posOffset>
                </wp:positionV>
                <wp:extent cx="1784985" cy="0"/>
                <wp:effectExtent l="0" t="0" r="5715" b="0"/>
                <wp:wrapNone/>
                <wp:docPr id="2220" name="Freeform 1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11301B" id="Freeform 1921" o:spid="_x0000_s1026" style="position:absolute;z-index:-2518159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69.65pt,281.05pt,510.2pt,281.05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" filled="f" strokecolor="gray" strokeweight=".72pt">
                <v:path arrowok="t" o:connecttype="custom" o:connectlocs="0,0;1784985,0" o:connectangles="0,0"/>
                <w10:wrap anchorx="page" anchory="page"/>
              </v:polyline>
            </w:pict>
          </mc:Fallback>
        </mc:AlternateContent>
      </w:r>
      <w:r>
        <w:rPr>
          <w:noProof/>
          <w:lang w:val="es-ES" w:eastAsia="es-ES"/>
        </w:rPr>
        <mc:AlternateContent>
          <mc:Choice Requires="wps">
            <w:drawing>
              <wp:anchor distT="0" distB="0" distL="114300" distR="114300" simplePos="0" relativeHeight="251501568" behindDoc="1" locked="0" layoutInCell="1" allowOverlap="1" wp14:anchorId="48ACA164" wp14:editId="21B84A41">
                <wp:simplePos x="0" y="0"/>
                <wp:positionH relativeFrom="page">
                  <wp:posOffset>6497955</wp:posOffset>
                </wp:positionH>
                <wp:positionV relativeFrom="page">
                  <wp:posOffset>3386455</wp:posOffset>
                </wp:positionV>
                <wp:extent cx="27305" cy="178435"/>
                <wp:effectExtent l="0" t="0" r="0" b="0"/>
                <wp:wrapNone/>
                <wp:docPr id="2219" name="Rectangle 1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5C7AC" id="Rectangle 1922" o:spid="_x0000_s1026" style="position:absolute;margin-left:511.65pt;margin-top:266.65pt;width:2.15pt;height:14.05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502592" behindDoc="1" locked="0" layoutInCell="1" allowOverlap="1" wp14:anchorId="360559AF" wp14:editId="064E5FA7">
                <wp:simplePos x="0" y="0"/>
                <wp:positionH relativeFrom="page">
                  <wp:posOffset>6484619</wp:posOffset>
                </wp:positionH>
                <wp:positionV relativeFrom="page">
                  <wp:posOffset>3386455</wp:posOffset>
                </wp:positionV>
                <wp:extent cx="0" cy="178435"/>
                <wp:effectExtent l="0" t="0" r="0" b="0"/>
                <wp:wrapNone/>
                <wp:docPr id="2218" name="Freeform 19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64D6B4" id="Freeform 1923" o:spid="_x0000_s1026" style="position:absolute;z-index:-2518138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0.6pt,266.65pt,510.6pt,280.7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" filled="f" strokecolor="gray" strokeweight=".72pt">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1503616" behindDoc="1" locked="0" layoutInCell="1" allowOverlap="1" wp14:anchorId="07B82B51" wp14:editId="3F6264E5">
                <wp:simplePos x="0" y="0"/>
                <wp:positionH relativeFrom="page">
                  <wp:posOffset>6497955</wp:posOffset>
                </wp:positionH>
                <wp:positionV relativeFrom="page">
                  <wp:posOffset>3564890</wp:posOffset>
                </wp:positionV>
                <wp:extent cx="27305" cy="45720"/>
                <wp:effectExtent l="0" t="0" r="0" b="0"/>
                <wp:wrapNone/>
                <wp:docPr id="2217" name="Rectangle 1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3801D2" id="Rectangle 1924" o:spid="_x0000_s1026" style="position:absolute;margin-left:511.65pt;margin-top:280.7pt;width:2.15pt;height:3.6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BcjcA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504640" behindDoc="1" locked="0" layoutInCell="1" allowOverlap="1" wp14:anchorId="3CC56DF3" wp14:editId="7D17C510">
                <wp:simplePos x="0" y="0"/>
                <wp:positionH relativeFrom="page">
                  <wp:posOffset>6479540</wp:posOffset>
                </wp:positionH>
                <wp:positionV relativeFrom="page">
                  <wp:posOffset>3583305</wp:posOffset>
                </wp:positionV>
                <wp:extent cx="45720" cy="27305"/>
                <wp:effectExtent l="0" t="0" r="0" b="0"/>
                <wp:wrapNone/>
                <wp:docPr id="2216" name="Rectangle 19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B4085" id="Rectangle 1925" o:spid="_x0000_s1026" style="position:absolute;margin-left:510.2pt;margin-top:282.15pt;width:3.6pt;height:2.15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3YnbwIAAOc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505664" behindDoc="1" locked="0" layoutInCell="1" allowOverlap="1" wp14:anchorId="13EFE316" wp14:editId="74E78899">
                <wp:simplePos x="0" y="0"/>
                <wp:positionH relativeFrom="page">
                  <wp:posOffset>6479540</wp:posOffset>
                </wp:positionH>
                <wp:positionV relativeFrom="page">
                  <wp:posOffset>3564890</wp:posOffset>
                </wp:positionV>
                <wp:extent cx="9525" cy="9525"/>
                <wp:effectExtent l="0" t="0" r="0" b="0"/>
                <wp:wrapNone/>
                <wp:docPr id="2215" name="Rectangle 1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49663" id="Rectangle 1926" o:spid="_x0000_s1026" style="position:absolute;margin-left:510.2pt;margin-top:280.7pt;width:.75pt;height:.7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srd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506688" behindDoc="1" locked="0" layoutInCell="1" allowOverlap="1" wp14:anchorId="71704BF7" wp14:editId="7C1F42A1">
                <wp:simplePos x="0" y="0"/>
                <wp:positionH relativeFrom="page">
                  <wp:posOffset>6479540</wp:posOffset>
                </wp:positionH>
                <wp:positionV relativeFrom="page">
                  <wp:posOffset>3564890</wp:posOffset>
                </wp:positionV>
                <wp:extent cx="9525" cy="9525"/>
                <wp:effectExtent l="0" t="0" r="0" b="0"/>
                <wp:wrapNone/>
                <wp:docPr id="2214" name="Rectangle 1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D6E188" id="Rectangle 1927" o:spid="_x0000_s1026" style="position:absolute;margin-left:510.2pt;margin-top:280.7pt;width:.75pt;height:.75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5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507712" behindDoc="1" locked="0" layoutInCell="1" allowOverlap="1" wp14:anchorId="564C1D16" wp14:editId="4104C5E9">
                <wp:simplePos x="0" y="0"/>
                <wp:positionH relativeFrom="page">
                  <wp:posOffset>1457325</wp:posOffset>
                </wp:positionH>
                <wp:positionV relativeFrom="page">
                  <wp:posOffset>1069975</wp:posOffset>
                </wp:positionV>
                <wp:extent cx="937895" cy="2268855"/>
                <wp:effectExtent l="0" t="0" r="0" b="0"/>
                <wp:wrapNone/>
                <wp:docPr id="2213" name="Rectangle 1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7895" cy="2268855"/>
                        </a:xfrm>
                        <a:prstGeom prst="rect">
                          <a:avLst/>
                        </a:prstGeom>
                        <a:blipFill dpi="0" rotWithShape="0">
                          <a:blip r:embed="rId7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D2B86E" id="Rectangle 1928" o:spid="_x0000_s1026" style="position:absolute;margin-left:114.75pt;margin-top:84.25pt;width:73.85pt;height:178.65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" stroked="f">
                <v:fill r:id="rId80"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508736" behindDoc="1" locked="0" layoutInCell="1" allowOverlap="1" wp14:anchorId="6F294B37" wp14:editId="1E377970">
                <wp:simplePos x="0" y="0"/>
                <wp:positionH relativeFrom="page">
                  <wp:posOffset>3098800</wp:posOffset>
                </wp:positionH>
                <wp:positionV relativeFrom="page">
                  <wp:posOffset>1109980</wp:posOffset>
                </wp:positionV>
                <wp:extent cx="1311275" cy="2228850"/>
                <wp:effectExtent l="0" t="0" r="0" b="0"/>
                <wp:wrapNone/>
                <wp:docPr id="2212" name="Freeform 1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275" cy="2228850"/>
                        </a:xfrm>
                        <a:custGeom>
                          <a:avLst/>
                          <a:gdLst>
                            <a:gd name="T0" fmla="*/ 2065 w 2065"/>
                            <a:gd name="T1" fmla="*/ 0 h 3510"/>
                            <a:gd name="T2" fmla="*/ 0 w 2065"/>
                            <a:gd name="T3" fmla="*/ 0 h 3510"/>
                            <a:gd name="T4" fmla="*/ 0 w 2065"/>
                            <a:gd name="T5" fmla="*/ 3510 h 3510"/>
                            <a:gd name="T6" fmla="*/ 2065 w 2065"/>
                            <a:gd name="T7" fmla="*/ 3510 h 3510"/>
                            <a:gd name="T8" fmla="*/ 2065 w 2065"/>
                            <a:gd name="T9" fmla="*/ 3510 h 3510"/>
                            <a:gd name="T10" fmla="*/ 2065 w 2065"/>
                            <a:gd name="T11" fmla="*/ 3510 h 3510"/>
                            <a:gd name="T12" fmla="*/ 2065 w 2065"/>
                            <a:gd name="T13" fmla="*/ 0 h 3510"/>
                          </a:gdLst>
                          <a:ahLst/>
                          <a:cxnLst>
                            <a:cxn ang="0">
                              <a:pos x="T0" y="T1"/>
                            </a:cxn>
                            <a:cxn ang="0">
                              <a:pos x="T2" y="T3"/>
                            </a:cxn>
                            <a:cxn ang="0">
                              <a:pos x="T4" y="T5"/>
                            </a:cxn>
                            <a:cxn ang="0">
                              <a:pos x="T6" y="T7"/>
                            </a:cxn>
                            <a:cxn ang="0">
                              <a:pos x="T8" y="T9"/>
                            </a:cxn>
                            <a:cxn ang="0">
                              <a:pos x="T10" y="T11"/>
                            </a:cxn>
                            <a:cxn ang="0">
                              <a:pos x="T12" y="T13"/>
                            </a:cxn>
                          </a:cxnLst>
                          <a:rect l="0" t="0" r="r" b="b"/>
                          <a:pathLst>
                            <a:path w="2065" h="3510">
                              <a:moveTo>
                                <a:pt x="2065" y="0"/>
                              </a:moveTo>
                              <a:lnTo>
                                <a:pt x="0" y="0"/>
                              </a:lnTo>
                              <a:lnTo>
                                <a:pt x="0" y="3510"/>
                              </a:lnTo>
                              <a:lnTo>
                                <a:pt x="2065" y="3510"/>
                              </a:lnTo>
                              <a:lnTo>
                                <a:pt x="2065" y="0"/>
                              </a:lnTo>
                              <a:close/>
                            </a:path>
                          </a:pathLst>
                        </a:custGeom>
                        <a:blipFill dpi="0" rotWithShape="0">
                          <a:blip r:embed="rId8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04B6E" id="Freeform 1929" o:spid="_x0000_s1026" style="position:absolute;margin-left:244pt;margin-top:87.4pt;width:103.25pt;height:175.5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65,3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" path="m2065,l,,,3510r2065,l2065,xe" stroked="f">
                <v:fill r:id="rId82" o:title="" recolor="t" type="frame"/>
                <v:path arrowok="t" o:connecttype="custom" o:connectlocs="1311275,0;0,0;0,2228850;1311275,2228850;1311275,2228850;1311275,2228850;1311275,0" o:connectangles="0,0,0,0,0,0,0"/>
                <w10:wrap anchorx="page" anchory="page"/>
              </v:shape>
            </w:pict>
          </mc:Fallback>
        </mc:AlternateContent>
      </w:r>
      <w:r>
        <w:rPr>
          <w:noProof/>
          <w:lang w:val="es-ES" w:eastAsia="es-ES"/>
        </w:rPr>
        <mc:AlternateContent>
          <mc:Choice Requires="wps">
            <w:drawing>
              <wp:anchor distT="0" distB="0" distL="114300" distR="114300" simplePos="0" relativeHeight="251509760" behindDoc="1" locked="0" layoutInCell="1" allowOverlap="1" wp14:anchorId="513A8C49" wp14:editId="4E24BB1D">
                <wp:simplePos x="0" y="0"/>
                <wp:positionH relativeFrom="page">
                  <wp:posOffset>5014595</wp:posOffset>
                </wp:positionH>
                <wp:positionV relativeFrom="page">
                  <wp:posOffset>1107440</wp:posOffset>
                </wp:positionV>
                <wp:extent cx="1140460" cy="2231390"/>
                <wp:effectExtent l="0" t="0" r="0" b="0"/>
                <wp:wrapNone/>
                <wp:docPr id="2211" name="Freeform 1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0460" cy="2231390"/>
                        </a:xfrm>
                        <a:custGeom>
                          <a:avLst/>
                          <a:gdLst>
                            <a:gd name="T0" fmla="*/ 1796 w 1796"/>
                            <a:gd name="T1" fmla="*/ 0 h 3514"/>
                            <a:gd name="T2" fmla="*/ 0 w 1796"/>
                            <a:gd name="T3" fmla="*/ 0 h 3514"/>
                            <a:gd name="T4" fmla="*/ 0 w 1796"/>
                            <a:gd name="T5" fmla="*/ 3514 h 3514"/>
                            <a:gd name="T6" fmla="*/ 1796 w 1796"/>
                            <a:gd name="T7" fmla="*/ 3514 h 3514"/>
                            <a:gd name="T8" fmla="*/ 1796 w 1796"/>
                            <a:gd name="T9" fmla="*/ 3514 h 3514"/>
                            <a:gd name="T10" fmla="*/ 1796 w 1796"/>
                            <a:gd name="T11" fmla="*/ 3514 h 3514"/>
                            <a:gd name="T12" fmla="*/ 1796 w 1796"/>
                            <a:gd name="T13" fmla="*/ 0 h 3514"/>
                          </a:gdLst>
                          <a:ahLst/>
                          <a:cxnLst>
                            <a:cxn ang="0">
                              <a:pos x="T0" y="T1"/>
                            </a:cxn>
                            <a:cxn ang="0">
                              <a:pos x="T2" y="T3"/>
                            </a:cxn>
                            <a:cxn ang="0">
                              <a:pos x="T4" y="T5"/>
                            </a:cxn>
                            <a:cxn ang="0">
                              <a:pos x="T6" y="T7"/>
                            </a:cxn>
                            <a:cxn ang="0">
                              <a:pos x="T8" y="T9"/>
                            </a:cxn>
                            <a:cxn ang="0">
                              <a:pos x="T10" y="T11"/>
                            </a:cxn>
                            <a:cxn ang="0">
                              <a:pos x="T12" y="T13"/>
                            </a:cxn>
                          </a:cxnLst>
                          <a:rect l="0" t="0" r="r" b="b"/>
                          <a:pathLst>
                            <a:path w="1796" h="3514">
                              <a:moveTo>
                                <a:pt x="1796" y="0"/>
                              </a:moveTo>
                              <a:lnTo>
                                <a:pt x="0" y="0"/>
                              </a:lnTo>
                              <a:lnTo>
                                <a:pt x="0" y="3514"/>
                              </a:lnTo>
                              <a:lnTo>
                                <a:pt x="1796" y="3514"/>
                              </a:lnTo>
                              <a:lnTo>
                                <a:pt x="1796" y="0"/>
                              </a:lnTo>
                              <a:close/>
                            </a:path>
                          </a:pathLst>
                        </a:custGeom>
                        <a:blipFill dpi="0" rotWithShape="0">
                          <a:blip r:embed="rId83"/>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33564" id="Freeform 1930" o:spid="_x0000_s1026" style="position:absolute;margin-left:394.85pt;margin-top:87.2pt;width:89.8pt;height:175.7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96,3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" path="m1796,l,,,3514r1796,l1796,xe" stroked="f">
                <v:fill r:id="rId84" o:title="" recolor="t" type="frame"/>
                <v:path arrowok="t" o:connecttype="custom" o:connectlocs="1140460,0;0,0;0,2231390;1140460,2231390;1140460,2231390;1140460,2231390;1140460,0" o:connectangles="0,0,0,0,0,0,0"/>
                <w10:wrap anchorx="page" anchory="page"/>
              </v:shape>
            </w:pict>
          </mc:Fallback>
        </mc:AlternateContent>
      </w:r>
      <w:r w:rsidR="0021587E" w:rsidRPr="004A2555">
        <w:rPr>
          <w:rFonts w:ascii="Arial" w:hAnsi="Arial" w:cs="Arial"/>
          <w:b/>
          <w:bCs/>
          <w:color w:val="000000"/>
          <w:lang w:val="es-ES"/>
        </w:rPr>
        <w:t>O</w:t>
      </w:r>
      <w:r w:rsidR="0021587E" w:rsidRPr="004A2555">
        <w:rPr>
          <w:rFonts w:ascii="Arial" w:hAnsi="Arial" w:cs="Arial"/>
          <w:b/>
          <w:bCs/>
          <w:color w:val="000000"/>
          <w:w w:val="99"/>
          <w:sz w:val="19"/>
          <w:szCs w:val="19"/>
          <w:lang w:val="es-ES"/>
        </w:rPr>
        <w:t>S</w:t>
      </w:r>
      <w:r w:rsidR="0021587E" w:rsidRPr="004A2555">
        <w:rPr>
          <w:rFonts w:ascii="Arial" w:hAnsi="Arial" w:cs="Arial"/>
          <w:b/>
          <w:bCs/>
          <w:color w:val="000000"/>
          <w:spacing w:val="-6"/>
          <w:w w:val="99"/>
          <w:sz w:val="19"/>
          <w:szCs w:val="19"/>
          <w:lang w:val="es-ES"/>
        </w:rPr>
        <w:t>A</w:t>
      </w:r>
      <w:r w:rsidR="0021587E" w:rsidRPr="004A2555">
        <w:rPr>
          <w:rFonts w:ascii="Arial" w:hAnsi="Arial" w:cs="Arial"/>
          <w:b/>
          <w:bCs/>
          <w:color w:val="000000"/>
          <w:w w:val="99"/>
          <w:sz w:val="19"/>
          <w:szCs w:val="19"/>
          <w:lang w:val="es-ES"/>
        </w:rPr>
        <w:t>EK</w:t>
      </w:r>
      <w:r w:rsidR="0021587E" w:rsidRPr="004A2555">
        <w:rPr>
          <w:rFonts w:ascii="Arial" w:hAnsi="Arial" w:cs="Arial"/>
          <w:b/>
          <w:bCs/>
          <w:color w:val="000000"/>
          <w:spacing w:val="-3"/>
          <w:w w:val="99"/>
          <w:sz w:val="19"/>
          <w:szCs w:val="19"/>
          <w:lang w:val="es-ES"/>
        </w:rPr>
        <w:t>O</w:t>
      </w:r>
      <w:r w:rsidR="0021587E" w:rsidRPr="004A2555">
        <w:rPr>
          <w:rFonts w:ascii="Arial" w:hAnsi="Arial" w:cs="Arial"/>
          <w:b/>
          <w:bCs/>
          <w:color w:val="000000"/>
          <w:w w:val="99"/>
          <w:sz w:val="19"/>
          <w:szCs w:val="19"/>
          <w:lang w:val="es-ES"/>
        </w:rPr>
        <w:t>MI</w:t>
      </w:r>
      <w:r w:rsidR="0021587E" w:rsidRPr="004A2555">
        <w:rPr>
          <w:rFonts w:ascii="Arial" w:hAnsi="Arial" w:cs="Arial"/>
          <w:b/>
          <w:bCs/>
          <w:color w:val="000000"/>
          <w:sz w:val="19"/>
          <w:szCs w:val="19"/>
          <w:lang w:val="es-ES"/>
        </w:rPr>
        <w:tab/>
      </w:r>
      <w:r w:rsidR="0021587E" w:rsidRPr="004A2555">
        <w:rPr>
          <w:rFonts w:ascii="Arial" w:hAnsi="Arial" w:cs="Arial"/>
          <w:b/>
          <w:bCs/>
          <w:color w:val="000000"/>
          <w:lang w:val="es-ES"/>
        </w:rPr>
        <w:t>T</w:t>
      </w:r>
      <w:r w:rsidR="0021587E" w:rsidRPr="004A2555">
        <w:rPr>
          <w:rFonts w:ascii="Arial" w:hAnsi="Arial" w:cs="Arial"/>
          <w:b/>
          <w:bCs/>
          <w:color w:val="000000"/>
          <w:spacing w:val="-3"/>
          <w:w w:val="99"/>
          <w:sz w:val="19"/>
          <w:szCs w:val="19"/>
          <w:lang w:val="es-ES"/>
        </w:rPr>
        <w:t>O</w:t>
      </w:r>
      <w:r w:rsidR="0021587E" w:rsidRPr="004A2555">
        <w:rPr>
          <w:rFonts w:ascii="Arial" w:hAnsi="Arial" w:cs="Arial"/>
          <w:b/>
          <w:bCs/>
          <w:color w:val="000000"/>
          <w:w w:val="99"/>
          <w:sz w:val="19"/>
          <w:szCs w:val="19"/>
          <w:lang w:val="es-ES"/>
        </w:rPr>
        <w:t>KETA</w:t>
      </w:r>
      <w:r w:rsidR="0021587E" w:rsidRPr="004A2555">
        <w:rPr>
          <w:rFonts w:ascii="Arial" w:hAnsi="Arial" w:cs="Arial"/>
          <w:b/>
          <w:bCs/>
          <w:color w:val="000000"/>
          <w:sz w:val="19"/>
          <w:szCs w:val="19"/>
          <w:lang w:val="es-ES"/>
        </w:rPr>
        <w:tab/>
      </w:r>
      <w:r w:rsidR="0021587E" w:rsidRPr="004A2555">
        <w:rPr>
          <w:rFonts w:ascii="Arial" w:hAnsi="Arial" w:cs="Arial"/>
          <w:b/>
          <w:bCs/>
          <w:color w:val="000000"/>
          <w:lang w:val="es-ES"/>
        </w:rPr>
        <w:t>M</w:t>
      </w:r>
      <w:r w:rsidR="0021587E" w:rsidRPr="004A2555">
        <w:rPr>
          <w:rFonts w:ascii="Arial" w:hAnsi="Arial" w:cs="Arial"/>
          <w:b/>
          <w:bCs/>
          <w:color w:val="000000"/>
          <w:spacing w:val="-6"/>
          <w:w w:val="99"/>
          <w:sz w:val="19"/>
          <w:szCs w:val="19"/>
          <w:lang w:val="es-ES"/>
        </w:rPr>
        <w:t>A</w:t>
      </w:r>
      <w:r w:rsidR="0021587E" w:rsidRPr="004A2555">
        <w:rPr>
          <w:rFonts w:ascii="Arial" w:hAnsi="Arial" w:cs="Arial"/>
          <w:b/>
          <w:bCs/>
          <w:color w:val="000000"/>
          <w:w w:val="99"/>
          <w:sz w:val="19"/>
          <w:szCs w:val="19"/>
          <w:lang w:val="es-ES"/>
        </w:rPr>
        <w:t>TE</w:t>
      </w:r>
    </w:p>
    <w:p w:rsidR="0021587E" w:rsidRPr="004A2555" w:rsidRDefault="0021587E" w:rsidP="0021587E">
      <w:pPr>
        <w:autoSpaceDE w:val="0"/>
        <w:autoSpaceDN w:val="0"/>
        <w:adjustRightInd w:val="0"/>
        <w:spacing w:line="139" w:lineRule="exact"/>
        <w:rPr>
          <w:rFonts w:ascii="Arial" w:hAnsi="Arial" w:cs="Arial"/>
          <w:color w:val="000000"/>
          <w:sz w:val="12"/>
          <w:szCs w:val="12"/>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A03763" w:rsidP="0021587E">
      <w:pPr>
        <w:tabs>
          <w:tab w:val="left" w:pos="5620"/>
        </w:tabs>
        <w:autoSpaceDE w:val="0"/>
        <w:autoSpaceDN w:val="0"/>
        <w:adjustRightInd w:val="0"/>
        <w:spacing w:line="250" w:lineRule="exact"/>
        <w:ind w:left="1069"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1510784" behindDoc="1" locked="0" layoutInCell="1" allowOverlap="1" wp14:anchorId="722B2545" wp14:editId="7C41AAD2">
                <wp:simplePos x="0" y="0"/>
                <wp:positionH relativeFrom="page">
                  <wp:posOffset>989330</wp:posOffset>
                </wp:positionH>
                <wp:positionV relativeFrom="paragraph">
                  <wp:posOffset>-60325</wp:posOffset>
                </wp:positionV>
                <wp:extent cx="9525" cy="46990"/>
                <wp:effectExtent l="0" t="0" r="0" b="0"/>
                <wp:wrapNone/>
                <wp:docPr id="2210" name="Rectangle 1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72BBD" id="Rectangle 1931" o:spid="_x0000_s1026" style="position:absolute;margin-left:77.9pt;margin-top:-4.75pt;width:.75pt;height:3.7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6jb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1808" behindDoc="1" locked="0" layoutInCell="1" allowOverlap="1" wp14:anchorId="7E4323B6" wp14:editId="70BDECD5">
                <wp:simplePos x="0" y="0"/>
                <wp:positionH relativeFrom="page">
                  <wp:posOffset>989330</wp:posOffset>
                </wp:positionH>
                <wp:positionV relativeFrom="paragraph">
                  <wp:posOffset>-60325</wp:posOffset>
                </wp:positionV>
                <wp:extent cx="45720" cy="9525"/>
                <wp:effectExtent l="0" t="0" r="0" b="0"/>
                <wp:wrapNone/>
                <wp:docPr id="2209" name="Rectangle 1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5B621" id="Rectangle 1932" o:spid="_x0000_s1026" style="position:absolute;margin-left:77.9pt;margin-top:-4.75pt;width:3.6pt;height:.75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0i2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2832" behindDoc="1" locked="0" layoutInCell="1" allowOverlap="1" wp14:anchorId="4133A0FD" wp14:editId="74B3DC41">
                <wp:simplePos x="0" y="0"/>
                <wp:positionH relativeFrom="page">
                  <wp:posOffset>1007110</wp:posOffset>
                </wp:positionH>
                <wp:positionV relativeFrom="paragraph">
                  <wp:posOffset>-41910</wp:posOffset>
                </wp:positionV>
                <wp:extent cx="27940" cy="28575"/>
                <wp:effectExtent l="0" t="0" r="0" b="0"/>
                <wp:wrapNone/>
                <wp:docPr id="2208" name="Rectangle 1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D7619" id="Rectangle 1933" o:spid="_x0000_s1026" style="position:absolute;margin-left:79.3pt;margin-top:-3.3pt;width:2.2pt;height:2.25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3856" behindDoc="1" locked="0" layoutInCell="1" allowOverlap="1" wp14:anchorId="33159B5B" wp14:editId="5EF5C1B5">
                <wp:simplePos x="0" y="0"/>
                <wp:positionH relativeFrom="page">
                  <wp:posOffset>1007110</wp:posOffset>
                </wp:positionH>
                <wp:positionV relativeFrom="paragraph">
                  <wp:posOffset>-41910</wp:posOffset>
                </wp:positionV>
                <wp:extent cx="27940" cy="27305"/>
                <wp:effectExtent l="0" t="0" r="0" b="0"/>
                <wp:wrapNone/>
                <wp:docPr id="2207" name="Rectangle 1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E248F" id="Rectangle 1934" o:spid="_x0000_s1026" style="position:absolute;margin-left:79.3pt;margin-top:-3.3pt;width:2.2pt;height:2.15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4880" behindDoc="1" locked="0" layoutInCell="1" allowOverlap="1" wp14:anchorId="151519D1" wp14:editId="658C3154">
                <wp:simplePos x="0" y="0"/>
                <wp:positionH relativeFrom="page">
                  <wp:posOffset>1035050</wp:posOffset>
                </wp:positionH>
                <wp:positionV relativeFrom="paragraph">
                  <wp:posOffset>-60325</wp:posOffset>
                </wp:positionV>
                <wp:extent cx="45720" cy="9525"/>
                <wp:effectExtent l="0" t="0" r="0" b="0"/>
                <wp:wrapNone/>
                <wp:docPr id="2206" name="Rectangle 1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ECFBE" id="Rectangle 1935" o:spid="_x0000_s1026" style="position:absolute;margin-left:81.5pt;margin-top:-4.75pt;width:3.6pt;height:.75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vrP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5904" behindDoc="1" locked="0" layoutInCell="1" allowOverlap="1" wp14:anchorId="4E4D4B84" wp14:editId="0656E54B">
                <wp:simplePos x="0" y="0"/>
                <wp:positionH relativeFrom="page">
                  <wp:posOffset>1035050</wp:posOffset>
                </wp:positionH>
                <wp:positionV relativeFrom="paragraph">
                  <wp:posOffset>-41910</wp:posOffset>
                </wp:positionV>
                <wp:extent cx="45720" cy="27305"/>
                <wp:effectExtent l="0" t="0" r="0" b="0"/>
                <wp:wrapNone/>
                <wp:docPr id="2205" name="Rectangle 1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3D3EDC" id="Rectangle 1936" o:spid="_x0000_s1026" style="position:absolute;margin-left:81.5pt;margin-top:-3.3pt;width:3.6pt;height:2.15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16928" behindDoc="1" locked="0" layoutInCell="1" allowOverlap="1" wp14:anchorId="4EA715A8" wp14:editId="7AF6BCB2">
                <wp:simplePos x="0" y="0"/>
                <wp:positionH relativeFrom="page">
                  <wp:posOffset>1080770</wp:posOffset>
                </wp:positionH>
                <wp:positionV relativeFrom="paragraph">
                  <wp:posOffset>-55881</wp:posOffset>
                </wp:positionV>
                <wp:extent cx="1644650" cy="0"/>
                <wp:effectExtent l="0" t="0" r="0" b="0"/>
                <wp:wrapNone/>
                <wp:docPr id="2204" name="Freeform 1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0" cy="0"/>
                        </a:xfrm>
                        <a:custGeom>
                          <a:avLst/>
                          <a:gdLst>
                            <a:gd name="T0" fmla="*/ 0 w 2590"/>
                            <a:gd name="T1" fmla="*/ 2590 w 2590"/>
                          </a:gdLst>
                          <a:ahLst/>
                          <a:cxnLst>
                            <a:cxn ang="0">
                              <a:pos x="T0" y="0"/>
                            </a:cxn>
                            <a:cxn ang="0">
                              <a:pos x="T1" y="0"/>
                            </a:cxn>
                          </a:cxnLst>
                          <a:rect l="0" t="0" r="r" b="b"/>
                          <a:pathLst>
                            <a:path w="2590">
                              <a:moveTo>
                                <a:pt x="0" y="0"/>
                              </a:moveTo>
                              <a:lnTo>
                                <a:pt x="2590"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5CE104" id="Freeform 1937" o:spid="_x0000_s1026" style="position:absolute;z-index:-2517995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4pt,214.6pt,-4.4pt" coordsize="2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" filled="f" strokecolor="gray" strokeweight=".72pt">
                <v:path arrowok="t" o:connecttype="custom" o:connectlocs="0,0;1644650,0" o:connectangles="0,0"/>
                <w10:wrap anchorx="page"/>
              </v:polyline>
            </w:pict>
          </mc:Fallback>
        </mc:AlternateContent>
      </w:r>
      <w:r>
        <w:rPr>
          <w:noProof/>
          <w:lang w:val="es-ES" w:eastAsia="es-ES"/>
        </w:rPr>
        <mc:AlternateContent>
          <mc:Choice Requires="wps">
            <w:drawing>
              <wp:anchor distT="0" distB="0" distL="114300" distR="114300" simplePos="0" relativeHeight="251517952" behindDoc="1" locked="0" layoutInCell="1" allowOverlap="1" wp14:anchorId="66B203BB" wp14:editId="5645FB91">
                <wp:simplePos x="0" y="0"/>
                <wp:positionH relativeFrom="page">
                  <wp:posOffset>1080770</wp:posOffset>
                </wp:positionH>
                <wp:positionV relativeFrom="paragraph">
                  <wp:posOffset>-41910</wp:posOffset>
                </wp:positionV>
                <wp:extent cx="1644650" cy="27305"/>
                <wp:effectExtent l="0" t="0" r="0" b="0"/>
                <wp:wrapNone/>
                <wp:docPr id="2203" name="Rectangle 1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52253" id="Rectangle 1938" o:spid="_x0000_s1026" style="position:absolute;margin-left:85.1pt;margin-top:-3.3pt;width:129.5pt;height:2.1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8976" behindDoc="1" locked="0" layoutInCell="1" allowOverlap="1" wp14:anchorId="55D0D353" wp14:editId="4747F556">
                <wp:simplePos x="0" y="0"/>
                <wp:positionH relativeFrom="page">
                  <wp:posOffset>2743835</wp:posOffset>
                </wp:positionH>
                <wp:positionV relativeFrom="paragraph">
                  <wp:posOffset>-60325</wp:posOffset>
                </wp:positionV>
                <wp:extent cx="27305" cy="46990"/>
                <wp:effectExtent l="0" t="0" r="0" b="0"/>
                <wp:wrapNone/>
                <wp:docPr id="2202" name="Rectangle 1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E2A9F" id="Rectangle 1939" o:spid="_x0000_s1026" style="position:absolute;margin-left:216.05pt;margin-top:-4.75pt;width:2.15pt;height:3.7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rW9cw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0000" behindDoc="1" locked="0" layoutInCell="1" allowOverlap="1" wp14:anchorId="2E9BCA72" wp14:editId="29B247F7">
                <wp:simplePos x="0" y="0"/>
                <wp:positionH relativeFrom="page">
                  <wp:posOffset>2725420</wp:posOffset>
                </wp:positionH>
                <wp:positionV relativeFrom="paragraph">
                  <wp:posOffset>-60325</wp:posOffset>
                </wp:positionV>
                <wp:extent cx="45720" cy="9525"/>
                <wp:effectExtent l="0" t="0" r="0" b="0"/>
                <wp:wrapNone/>
                <wp:docPr id="2201" name="Rectangle 1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3C17E" id="Rectangle 1940" o:spid="_x0000_s1026" style="position:absolute;margin-left:214.6pt;margin-top:-4.75pt;width:3.6pt;height:.7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1024" behindDoc="1" locked="0" layoutInCell="1" allowOverlap="1" wp14:anchorId="377F8C53" wp14:editId="33370B78">
                <wp:simplePos x="0" y="0"/>
                <wp:positionH relativeFrom="page">
                  <wp:posOffset>2725420</wp:posOffset>
                </wp:positionH>
                <wp:positionV relativeFrom="paragraph">
                  <wp:posOffset>-41910</wp:posOffset>
                </wp:positionV>
                <wp:extent cx="9525" cy="28575"/>
                <wp:effectExtent l="0" t="0" r="0" b="0"/>
                <wp:wrapNone/>
                <wp:docPr id="2200" name="Rectangle 1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1F3E8" id="Rectangle 1941" o:spid="_x0000_s1026" style="position:absolute;margin-left:214.6pt;margin-top:-3.3pt;width:.75pt;height:2.2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MF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2048" behindDoc="1" locked="0" layoutInCell="1" allowOverlap="1" wp14:anchorId="61BFC0BA" wp14:editId="14517A03">
                <wp:simplePos x="0" y="0"/>
                <wp:positionH relativeFrom="page">
                  <wp:posOffset>2725420</wp:posOffset>
                </wp:positionH>
                <wp:positionV relativeFrom="paragraph">
                  <wp:posOffset>-41910</wp:posOffset>
                </wp:positionV>
                <wp:extent cx="9525" cy="27305"/>
                <wp:effectExtent l="0" t="0" r="0" b="0"/>
                <wp:wrapNone/>
                <wp:docPr id="2199" name="Rectangle 1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B0A0F" id="Rectangle 1942" o:spid="_x0000_s1026" style="position:absolute;margin-left:214.6pt;margin-top:-3.3pt;width:.75pt;height:2.1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94v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3072" behindDoc="1" locked="0" layoutInCell="1" allowOverlap="1" wp14:anchorId="14C281C9" wp14:editId="04F9B472">
                <wp:simplePos x="0" y="0"/>
                <wp:positionH relativeFrom="page">
                  <wp:posOffset>1007110</wp:posOffset>
                </wp:positionH>
                <wp:positionV relativeFrom="paragraph">
                  <wp:posOffset>-13335</wp:posOffset>
                </wp:positionV>
                <wp:extent cx="27940" cy="176530"/>
                <wp:effectExtent l="0" t="0" r="0" b="0"/>
                <wp:wrapNone/>
                <wp:docPr id="2198" name="Rectangle 1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4B986B" id="Rectangle 1943" o:spid="_x0000_s1026" style="position:absolute;margin-left:79.3pt;margin-top:-1.05pt;width:2.2pt;height:13.9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cD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524096" behindDoc="1" locked="0" layoutInCell="1" allowOverlap="1" wp14:anchorId="7A8C2445" wp14:editId="6D58675F">
                <wp:simplePos x="0" y="0"/>
                <wp:positionH relativeFrom="page">
                  <wp:posOffset>993774</wp:posOffset>
                </wp:positionH>
                <wp:positionV relativeFrom="paragraph">
                  <wp:posOffset>-13335</wp:posOffset>
                </wp:positionV>
                <wp:extent cx="0" cy="176530"/>
                <wp:effectExtent l="0" t="0" r="0" b="0"/>
                <wp:wrapNone/>
                <wp:docPr id="2197" name="Freeform 1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2810E1" id="Freeform 1944" o:spid="_x0000_s1026" style="position:absolute;z-index:-25179238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05pt,78.2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525120" behindDoc="1" locked="0" layoutInCell="1" allowOverlap="1" wp14:anchorId="73828E89" wp14:editId="72A314AE">
                <wp:simplePos x="0" y="0"/>
                <wp:positionH relativeFrom="page">
                  <wp:posOffset>989330</wp:posOffset>
                </wp:positionH>
                <wp:positionV relativeFrom="paragraph">
                  <wp:posOffset>163195</wp:posOffset>
                </wp:positionV>
                <wp:extent cx="9525" cy="45720"/>
                <wp:effectExtent l="0" t="0" r="0" b="0"/>
                <wp:wrapNone/>
                <wp:docPr id="2196" name="Rectangle 1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A3D69F" id="Rectangle 1945" o:spid="_x0000_s1026" style="position:absolute;margin-left:77.9pt;margin-top:12.85pt;width:.75pt;height:3.6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rP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Os&#10;nGKkSAdd+gh1I2onOcrKYhKK1BtXQeyDubeBpjMbTb84cCTPPMFwEIO2/TvNIBPZex0Lc2xsF04C&#10;ZXSM9X+81J8fPaKwWU7yCUYUHMVklsf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6144" behindDoc="1" locked="0" layoutInCell="1" allowOverlap="1" wp14:anchorId="755D3B3D" wp14:editId="14B67FE2">
                <wp:simplePos x="0" y="0"/>
                <wp:positionH relativeFrom="page">
                  <wp:posOffset>989330</wp:posOffset>
                </wp:positionH>
                <wp:positionV relativeFrom="paragraph">
                  <wp:posOffset>181610</wp:posOffset>
                </wp:positionV>
                <wp:extent cx="45720" cy="27305"/>
                <wp:effectExtent l="0" t="0" r="0" b="0"/>
                <wp:wrapNone/>
                <wp:docPr id="2195" name="Rectangle 19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41D54" id="Rectangle 1946" o:spid="_x0000_s1026" style="position:absolute;margin-left:77.9pt;margin-top:14.3pt;width:3.6pt;height:2.1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50S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7168" behindDoc="1" locked="0" layoutInCell="1" allowOverlap="1" wp14:anchorId="3854CA28" wp14:editId="27DC3E32">
                <wp:simplePos x="0" y="0"/>
                <wp:positionH relativeFrom="page">
                  <wp:posOffset>1007110</wp:posOffset>
                </wp:positionH>
                <wp:positionV relativeFrom="paragraph">
                  <wp:posOffset>163195</wp:posOffset>
                </wp:positionV>
                <wp:extent cx="27940" cy="9525"/>
                <wp:effectExtent l="0" t="0" r="0" b="0"/>
                <wp:wrapNone/>
                <wp:docPr id="2194" name="Rectangle 1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94DB2" id="Rectangle 1947" o:spid="_x0000_s1026" style="position:absolute;margin-left:79.3pt;margin-top:12.85pt;width:2.2pt;height:.7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98aQ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8192" behindDoc="1" locked="0" layoutInCell="1" allowOverlap="1" wp14:anchorId="474AB996" wp14:editId="18BE9CE4">
                <wp:simplePos x="0" y="0"/>
                <wp:positionH relativeFrom="page">
                  <wp:posOffset>1007110</wp:posOffset>
                </wp:positionH>
                <wp:positionV relativeFrom="paragraph">
                  <wp:posOffset>163195</wp:posOffset>
                </wp:positionV>
                <wp:extent cx="27940" cy="9525"/>
                <wp:effectExtent l="0" t="0" r="0" b="0"/>
                <wp:wrapNone/>
                <wp:docPr id="2193" name="Rectangle 19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B5D69" id="Rectangle 1948" o:spid="_x0000_s1026" style="position:absolute;margin-left:79.3pt;margin-top:12.85pt;width:2.2pt;height:.7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dIT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EWZ0hN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9216" behindDoc="1" locked="0" layoutInCell="1" allowOverlap="1" wp14:anchorId="639591CB" wp14:editId="7C071712">
                <wp:simplePos x="0" y="0"/>
                <wp:positionH relativeFrom="page">
                  <wp:posOffset>1035050</wp:posOffset>
                </wp:positionH>
                <wp:positionV relativeFrom="paragraph">
                  <wp:posOffset>181610</wp:posOffset>
                </wp:positionV>
                <wp:extent cx="1690370" cy="27305"/>
                <wp:effectExtent l="0" t="0" r="0" b="0"/>
                <wp:wrapNone/>
                <wp:docPr id="2192" name="Rectangle 1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903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6B925" id="Rectangle 1949" o:spid="_x0000_s1026" style="position:absolute;margin-left:81.5pt;margin-top:14.3pt;width:133.1pt;height:2.1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9jcA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30240" behindDoc="1" locked="0" layoutInCell="1" allowOverlap="1" wp14:anchorId="370D172F" wp14:editId="0C3F337B">
                <wp:simplePos x="0" y="0"/>
                <wp:positionH relativeFrom="page">
                  <wp:posOffset>1035050</wp:posOffset>
                </wp:positionH>
                <wp:positionV relativeFrom="paragraph">
                  <wp:posOffset>167639</wp:posOffset>
                </wp:positionV>
                <wp:extent cx="1690370" cy="0"/>
                <wp:effectExtent l="0" t="0" r="5080" b="0"/>
                <wp:wrapNone/>
                <wp:docPr id="2191" name="Freeform 1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90370" cy="0"/>
                        </a:xfrm>
                        <a:custGeom>
                          <a:avLst/>
                          <a:gdLst>
                            <a:gd name="T0" fmla="*/ 0 w 2662"/>
                            <a:gd name="T1" fmla="*/ 2662 w 2662"/>
                          </a:gdLst>
                          <a:ahLst/>
                          <a:cxnLst>
                            <a:cxn ang="0">
                              <a:pos x="T0" y="0"/>
                            </a:cxn>
                            <a:cxn ang="0">
                              <a:pos x="T1" y="0"/>
                            </a:cxn>
                          </a:cxnLst>
                          <a:rect l="0" t="0" r="r" b="b"/>
                          <a:pathLst>
                            <a:path w="2662">
                              <a:moveTo>
                                <a:pt x="0" y="0"/>
                              </a:moveTo>
                              <a:lnTo>
                                <a:pt x="2662"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2F29BD" id="Freeform 1950" o:spid="_x0000_s1026" style="position:absolute;z-index:-251786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3.2pt,214.6pt,13.2pt" coordsize="2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" filled="f" strokecolor="gray" strokeweight=".72pt">
                <v:path arrowok="t" o:connecttype="custom" o:connectlocs="0,0;1690370,0" o:connectangles="0,0"/>
                <w10:wrap anchorx="page"/>
              </v:polyline>
            </w:pict>
          </mc:Fallback>
        </mc:AlternateContent>
      </w:r>
      <w:r>
        <w:rPr>
          <w:noProof/>
          <w:lang w:val="es-ES" w:eastAsia="es-ES"/>
        </w:rPr>
        <mc:AlternateContent>
          <mc:Choice Requires="wps">
            <w:drawing>
              <wp:anchor distT="0" distB="0" distL="114300" distR="114300" simplePos="0" relativeHeight="251531264" behindDoc="1" locked="0" layoutInCell="1" allowOverlap="1" wp14:anchorId="6FA69B25" wp14:editId="659AD3C0">
                <wp:simplePos x="0" y="0"/>
                <wp:positionH relativeFrom="page">
                  <wp:posOffset>2743835</wp:posOffset>
                </wp:positionH>
                <wp:positionV relativeFrom="paragraph">
                  <wp:posOffset>-13335</wp:posOffset>
                </wp:positionV>
                <wp:extent cx="27305" cy="176530"/>
                <wp:effectExtent l="0" t="0" r="0" b="0"/>
                <wp:wrapNone/>
                <wp:docPr id="2190" name="Rectangle 1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7D90B" id="Rectangle 1951" o:spid="_x0000_s1026" style="position:absolute;margin-left:216.05pt;margin-top:-1.05pt;width:2.15pt;height:13.9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532288" behindDoc="1" locked="0" layoutInCell="1" allowOverlap="1" wp14:anchorId="7FBA4995" wp14:editId="28A5DB5B">
                <wp:simplePos x="0" y="0"/>
                <wp:positionH relativeFrom="page">
                  <wp:posOffset>2729864</wp:posOffset>
                </wp:positionH>
                <wp:positionV relativeFrom="paragraph">
                  <wp:posOffset>-13335</wp:posOffset>
                </wp:positionV>
                <wp:extent cx="0" cy="176530"/>
                <wp:effectExtent l="0" t="0" r="0" b="0"/>
                <wp:wrapNone/>
                <wp:docPr id="2189" name="Freeform 1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6AD7AD" id="Freeform 1952" o:spid="_x0000_s1026" style="position:absolute;z-index:-25178419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14.95pt,-1.05pt,214.9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533312" behindDoc="1" locked="0" layoutInCell="1" allowOverlap="1" wp14:anchorId="7DDD0035" wp14:editId="225DDC67">
                <wp:simplePos x="0" y="0"/>
                <wp:positionH relativeFrom="page">
                  <wp:posOffset>2743835</wp:posOffset>
                </wp:positionH>
                <wp:positionV relativeFrom="paragraph">
                  <wp:posOffset>163195</wp:posOffset>
                </wp:positionV>
                <wp:extent cx="27305" cy="45720"/>
                <wp:effectExtent l="0" t="0" r="0" b="0"/>
                <wp:wrapNone/>
                <wp:docPr id="2188" name="Rectangle 1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09238" id="Rectangle 1953" o:spid="_x0000_s1026" style="position:absolute;margin-left:216.05pt;margin-top:12.85pt;width:2.15pt;height:3.6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sGZcQ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4336" behindDoc="1" locked="0" layoutInCell="1" allowOverlap="1" wp14:anchorId="05DD2BAC" wp14:editId="10E10735">
                <wp:simplePos x="0" y="0"/>
                <wp:positionH relativeFrom="page">
                  <wp:posOffset>2725420</wp:posOffset>
                </wp:positionH>
                <wp:positionV relativeFrom="paragraph">
                  <wp:posOffset>181610</wp:posOffset>
                </wp:positionV>
                <wp:extent cx="45720" cy="27305"/>
                <wp:effectExtent l="0" t="0" r="0" b="0"/>
                <wp:wrapNone/>
                <wp:docPr id="2187" name="Rectangle 1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978F6" id="Rectangle 1954" o:spid="_x0000_s1026" style="position:absolute;margin-left:214.6pt;margin-top:14.3pt;width:3.6pt;height:2.15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Yri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5360" behindDoc="1" locked="0" layoutInCell="1" allowOverlap="1" wp14:anchorId="23DE25B1" wp14:editId="1C58BBF0">
                <wp:simplePos x="0" y="0"/>
                <wp:positionH relativeFrom="page">
                  <wp:posOffset>2725420</wp:posOffset>
                </wp:positionH>
                <wp:positionV relativeFrom="paragraph">
                  <wp:posOffset>163195</wp:posOffset>
                </wp:positionV>
                <wp:extent cx="9525" cy="9525"/>
                <wp:effectExtent l="0" t="0" r="0" b="0"/>
                <wp:wrapNone/>
                <wp:docPr id="2186" name="Rectangle 1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D5A508" id="Rectangle 1955" o:spid="_x0000_s1026" style="position:absolute;margin-left:214.6pt;margin-top:12.85pt;width:.75pt;height:.7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M82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6384" behindDoc="1" locked="0" layoutInCell="1" allowOverlap="1" wp14:anchorId="132EA85A" wp14:editId="7FFD4714">
                <wp:simplePos x="0" y="0"/>
                <wp:positionH relativeFrom="page">
                  <wp:posOffset>2725420</wp:posOffset>
                </wp:positionH>
                <wp:positionV relativeFrom="paragraph">
                  <wp:posOffset>163195</wp:posOffset>
                </wp:positionV>
                <wp:extent cx="9525" cy="9525"/>
                <wp:effectExtent l="0" t="0" r="0" b="0"/>
                <wp:wrapNone/>
                <wp:docPr id="2185" name="Rectangle 1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D35C7E" id="Rectangle 1956" o:spid="_x0000_s1026" style="position:absolute;margin-left:214.6pt;margin-top:12.85pt;width:.75pt;height:.7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YB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7408" behindDoc="1" locked="0" layoutInCell="1" allowOverlap="1" wp14:anchorId="329CC7EC" wp14:editId="43AE73BD">
                <wp:simplePos x="0" y="0"/>
                <wp:positionH relativeFrom="page">
                  <wp:posOffset>1162050</wp:posOffset>
                </wp:positionH>
                <wp:positionV relativeFrom="paragraph">
                  <wp:posOffset>-2220595</wp:posOffset>
                </wp:positionV>
                <wp:extent cx="1435100" cy="2159000"/>
                <wp:effectExtent l="0" t="0" r="0" b="0"/>
                <wp:wrapNone/>
                <wp:docPr id="2184" name="Rectangle 1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100" cy="2159000"/>
                        </a:xfrm>
                        <a:prstGeom prst="rect">
                          <a:avLst/>
                        </a:prstGeom>
                        <a:blipFill dpi="0" rotWithShape="0">
                          <a:blip r:embed="rId8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FEA03" id="Rectangle 1957" o:spid="_x0000_s1026" style="position:absolute;margin-left:91.5pt;margin-top:-174.85pt;width:113pt;height:170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" stroked="f">
                <v:fill r:id="rId86"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538432" behindDoc="1" locked="0" layoutInCell="1" allowOverlap="1" wp14:anchorId="169AECAF" wp14:editId="5076B2F1">
                <wp:simplePos x="0" y="0"/>
                <wp:positionH relativeFrom="page">
                  <wp:posOffset>4028440</wp:posOffset>
                </wp:positionH>
                <wp:positionV relativeFrom="paragraph">
                  <wp:posOffset>-60325</wp:posOffset>
                </wp:positionV>
                <wp:extent cx="9525" cy="46990"/>
                <wp:effectExtent l="0" t="0" r="0" b="0"/>
                <wp:wrapNone/>
                <wp:docPr id="2183" name="Rectangle 1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4F9C7" id="Rectangle 1958" o:spid="_x0000_s1026" style="position:absolute;margin-left:317.2pt;margin-top:-4.75pt;width:.75pt;height:3.7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Iubw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9456" behindDoc="1" locked="0" layoutInCell="1" allowOverlap="1" wp14:anchorId="74BB9852" wp14:editId="5BCF7AA6">
                <wp:simplePos x="0" y="0"/>
                <wp:positionH relativeFrom="page">
                  <wp:posOffset>4028440</wp:posOffset>
                </wp:positionH>
                <wp:positionV relativeFrom="paragraph">
                  <wp:posOffset>-60325</wp:posOffset>
                </wp:positionV>
                <wp:extent cx="45720" cy="9525"/>
                <wp:effectExtent l="0" t="0" r="0" b="0"/>
                <wp:wrapNone/>
                <wp:docPr id="2182" name="Rectangle 1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558C4" id="Rectangle 1959" o:spid="_x0000_s1026" style="position:absolute;margin-left:317.2pt;margin-top:-4.75pt;width:3.6pt;height:.75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Av+aQ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0480" behindDoc="1" locked="0" layoutInCell="1" allowOverlap="1" wp14:anchorId="41A10BB2" wp14:editId="5A4A79E3">
                <wp:simplePos x="0" y="0"/>
                <wp:positionH relativeFrom="page">
                  <wp:posOffset>4046855</wp:posOffset>
                </wp:positionH>
                <wp:positionV relativeFrom="paragraph">
                  <wp:posOffset>-41910</wp:posOffset>
                </wp:positionV>
                <wp:extent cx="27305" cy="28575"/>
                <wp:effectExtent l="0" t="0" r="0" b="0"/>
                <wp:wrapNone/>
                <wp:docPr id="2181" name="Rectangle 1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CE175" id="Rectangle 1960" o:spid="_x0000_s1026" style="position:absolute;margin-left:318.65pt;margin-top:-3.3pt;width:2.15pt;height:2.2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1504" behindDoc="1" locked="0" layoutInCell="1" allowOverlap="1" wp14:anchorId="7632EB94" wp14:editId="1A847F1C">
                <wp:simplePos x="0" y="0"/>
                <wp:positionH relativeFrom="page">
                  <wp:posOffset>4046855</wp:posOffset>
                </wp:positionH>
                <wp:positionV relativeFrom="paragraph">
                  <wp:posOffset>-41910</wp:posOffset>
                </wp:positionV>
                <wp:extent cx="27305" cy="27305"/>
                <wp:effectExtent l="0" t="0" r="0" b="0"/>
                <wp:wrapNone/>
                <wp:docPr id="2180" name="Rectangle 1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E896D8" id="Rectangle 1961" o:spid="_x0000_s1026" style="position:absolute;margin-left:318.65pt;margin-top:-3.3pt;width:2.15pt;height:2.15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2528" behindDoc="1" locked="0" layoutInCell="1" allowOverlap="1" wp14:anchorId="680D0FD7" wp14:editId="58258D8F">
                <wp:simplePos x="0" y="0"/>
                <wp:positionH relativeFrom="page">
                  <wp:posOffset>4074160</wp:posOffset>
                </wp:positionH>
                <wp:positionV relativeFrom="paragraph">
                  <wp:posOffset>-60325</wp:posOffset>
                </wp:positionV>
                <wp:extent cx="45720" cy="9525"/>
                <wp:effectExtent l="0" t="0" r="0" b="0"/>
                <wp:wrapNone/>
                <wp:docPr id="2179" name="Rectangle 19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4DB42" id="Rectangle 1962" o:spid="_x0000_s1026" style="position:absolute;margin-left:320.8pt;margin-top:-4.75pt;width:3.6pt;height:.7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oxC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3552" behindDoc="1" locked="0" layoutInCell="1" allowOverlap="1" wp14:anchorId="33B49AB7" wp14:editId="32A02A4F">
                <wp:simplePos x="0" y="0"/>
                <wp:positionH relativeFrom="page">
                  <wp:posOffset>4074160</wp:posOffset>
                </wp:positionH>
                <wp:positionV relativeFrom="paragraph">
                  <wp:posOffset>-41910</wp:posOffset>
                </wp:positionV>
                <wp:extent cx="45720" cy="27305"/>
                <wp:effectExtent l="0" t="0" r="0" b="0"/>
                <wp:wrapNone/>
                <wp:docPr id="2178" name="Rectangle 1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C2E5E" id="Rectangle 1963" o:spid="_x0000_s1026" style="position:absolute;margin-left:320.8pt;margin-top:-3.3pt;width:3.6pt;height:2.1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8NS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44576" behindDoc="1" locked="0" layoutInCell="1" allowOverlap="1" wp14:anchorId="4583EBA5" wp14:editId="70F3F5B3">
                <wp:simplePos x="0" y="0"/>
                <wp:positionH relativeFrom="page">
                  <wp:posOffset>4119880</wp:posOffset>
                </wp:positionH>
                <wp:positionV relativeFrom="paragraph">
                  <wp:posOffset>-55881</wp:posOffset>
                </wp:positionV>
                <wp:extent cx="2408555" cy="0"/>
                <wp:effectExtent l="0" t="0" r="0" b="0"/>
                <wp:wrapNone/>
                <wp:docPr id="2177" name="Freeform 1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8555" cy="0"/>
                        </a:xfrm>
                        <a:custGeom>
                          <a:avLst/>
                          <a:gdLst>
                            <a:gd name="T0" fmla="*/ 0 w 3793"/>
                            <a:gd name="T1" fmla="*/ 3793 w 3793"/>
                          </a:gdLst>
                          <a:ahLst/>
                          <a:cxnLst>
                            <a:cxn ang="0">
                              <a:pos x="T0" y="0"/>
                            </a:cxn>
                            <a:cxn ang="0">
                              <a:pos x="T1" y="0"/>
                            </a:cxn>
                          </a:cxnLst>
                          <a:rect l="0" t="0" r="r" b="b"/>
                          <a:pathLst>
                            <a:path w="3793">
                              <a:moveTo>
                                <a:pt x="0" y="0"/>
                              </a:moveTo>
                              <a:lnTo>
                                <a:pt x="3793"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32D3D3" id="Freeform 1964" o:spid="_x0000_s1026" style="position:absolute;z-index:-2517719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4.4pt,-4.4pt,514.05pt,-4.4pt" coordsize="3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" filled="f" strokecolor="gray" strokeweight=".72pt">
                <v:path arrowok="t" o:connecttype="custom" o:connectlocs="0,0;2408555,0" o:connectangles="0,0"/>
                <w10:wrap anchorx="page"/>
              </v:polyline>
            </w:pict>
          </mc:Fallback>
        </mc:AlternateContent>
      </w:r>
      <w:r>
        <w:rPr>
          <w:noProof/>
          <w:lang w:val="es-ES" w:eastAsia="es-ES"/>
        </w:rPr>
        <mc:AlternateContent>
          <mc:Choice Requires="wps">
            <w:drawing>
              <wp:anchor distT="0" distB="0" distL="114300" distR="114300" simplePos="0" relativeHeight="251545600" behindDoc="1" locked="0" layoutInCell="1" allowOverlap="1" wp14:anchorId="5A25CF48" wp14:editId="778DF5B6">
                <wp:simplePos x="0" y="0"/>
                <wp:positionH relativeFrom="page">
                  <wp:posOffset>4119880</wp:posOffset>
                </wp:positionH>
                <wp:positionV relativeFrom="paragraph">
                  <wp:posOffset>-41910</wp:posOffset>
                </wp:positionV>
                <wp:extent cx="2408555" cy="27305"/>
                <wp:effectExtent l="0" t="0" r="0" b="0"/>
                <wp:wrapNone/>
                <wp:docPr id="2176" name="Rectangle 1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85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90769" id="Rectangle 1965" o:spid="_x0000_s1026" style="position:absolute;margin-left:324.4pt;margin-top:-3.3pt;width:189.65pt;height:2.1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6624" behindDoc="1" locked="0" layoutInCell="1" allowOverlap="1" wp14:anchorId="1C18514A" wp14:editId="6BF33542">
                <wp:simplePos x="0" y="0"/>
                <wp:positionH relativeFrom="page">
                  <wp:posOffset>6546850</wp:posOffset>
                </wp:positionH>
                <wp:positionV relativeFrom="paragraph">
                  <wp:posOffset>-18415</wp:posOffset>
                </wp:positionV>
                <wp:extent cx="27305" cy="9525"/>
                <wp:effectExtent l="0" t="0" r="0" b="0"/>
                <wp:wrapNone/>
                <wp:docPr id="2175" name="Rectangle 19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C3291" id="Rectangle 1966" o:spid="_x0000_s1026" style="position:absolute;margin-left:515.5pt;margin-top:-1.45pt;width:2.15pt;height:.75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yt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7648" behindDoc="1" locked="0" layoutInCell="1" allowOverlap="1" wp14:anchorId="6C4F19B6" wp14:editId="319A5B52">
                <wp:simplePos x="0" y="0"/>
                <wp:positionH relativeFrom="page">
                  <wp:posOffset>6528435</wp:posOffset>
                </wp:positionH>
                <wp:positionV relativeFrom="paragraph">
                  <wp:posOffset>-18415</wp:posOffset>
                </wp:positionV>
                <wp:extent cx="9525" cy="9525"/>
                <wp:effectExtent l="0" t="0" r="0" b="0"/>
                <wp:wrapNone/>
                <wp:docPr id="2174" name="Rectangle 19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6EB30" id="Rectangle 1967" o:spid="_x0000_s1026" style="position:absolute;margin-left:514.05pt;margin-top:-1.45pt;width:.75pt;height:.75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55Q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8672" behindDoc="1" locked="0" layoutInCell="1" allowOverlap="1" wp14:anchorId="09AE2A8A" wp14:editId="79A2AA20">
                <wp:simplePos x="0" y="0"/>
                <wp:positionH relativeFrom="page">
                  <wp:posOffset>6528435</wp:posOffset>
                </wp:positionH>
                <wp:positionV relativeFrom="paragraph">
                  <wp:posOffset>-60325</wp:posOffset>
                </wp:positionV>
                <wp:extent cx="45720" cy="9525"/>
                <wp:effectExtent l="0" t="0" r="0" b="0"/>
                <wp:wrapNone/>
                <wp:docPr id="2173" name="Rectangle 1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B80898" id="Rectangle 1968" o:spid="_x0000_s1026" style="position:absolute;margin-left:514.05pt;margin-top:-4.75pt;width:3.6pt;height:.7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own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9696" behindDoc="1" locked="0" layoutInCell="1" allowOverlap="1" wp14:anchorId="70657E17" wp14:editId="00A32AED">
                <wp:simplePos x="0" y="0"/>
                <wp:positionH relativeFrom="page">
                  <wp:posOffset>6528435</wp:posOffset>
                </wp:positionH>
                <wp:positionV relativeFrom="paragraph">
                  <wp:posOffset>-41910</wp:posOffset>
                </wp:positionV>
                <wp:extent cx="9525" cy="27305"/>
                <wp:effectExtent l="0" t="0" r="0" b="0"/>
                <wp:wrapNone/>
                <wp:docPr id="2172" name="Rectangle 1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46F310" id="Rectangle 1969" o:spid="_x0000_s1026" style="position:absolute;margin-left:514.05pt;margin-top:-3.3pt;width:.75pt;height:2.1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wv4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0720" behindDoc="1" locked="0" layoutInCell="1" allowOverlap="1" wp14:anchorId="0EB26F3D" wp14:editId="6E621FEB">
                <wp:simplePos x="0" y="0"/>
                <wp:positionH relativeFrom="page">
                  <wp:posOffset>6546850</wp:posOffset>
                </wp:positionH>
                <wp:positionV relativeFrom="paragraph">
                  <wp:posOffset>-41910</wp:posOffset>
                </wp:positionV>
                <wp:extent cx="27305" cy="27305"/>
                <wp:effectExtent l="0" t="0" r="0" b="0"/>
                <wp:wrapNone/>
                <wp:docPr id="2171" name="Rectangle 1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1B8E3" id="Rectangle 1970" o:spid="_x0000_s1026" style="position:absolute;margin-left:515.5pt;margin-top:-3.3pt;width:2.15pt;height:2.1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1744" behindDoc="1" locked="0" layoutInCell="1" allowOverlap="1" wp14:anchorId="456F7EE2" wp14:editId="616373C0">
                <wp:simplePos x="0" y="0"/>
                <wp:positionH relativeFrom="page">
                  <wp:posOffset>4046855</wp:posOffset>
                </wp:positionH>
                <wp:positionV relativeFrom="paragraph">
                  <wp:posOffset>-13335</wp:posOffset>
                </wp:positionV>
                <wp:extent cx="27305" cy="176530"/>
                <wp:effectExtent l="0" t="0" r="0" b="0"/>
                <wp:wrapNone/>
                <wp:docPr id="2170" name="Rectangle 1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7C379" id="Rectangle 1971" o:spid="_x0000_s1026" style="position:absolute;margin-left:318.65pt;margin-top:-1.05pt;width:2.15pt;height:13.9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552768" behindDoc="1" locked="0" layoutInCell="1" allowOverlap="1" wp14:anchorId="3F5C69D0" wp14:editId="57541AF7">
                <wp:simplePos x="0" y="0"/>
                <wp:positionH relativeFrom="page">
                  <wp:posOffset>4032884</wp:posOffset>
                </wp:positionH>
                <wp:positionV relativeFrom="paragraph">
                  <wp:posOffset>-13335</wp:posOffset>
                </wp:positionV>
                <wp:extent cx="0" cy="176530"/>
                <wp:effectExtent l="0" t="0" r="0" b="0"/>
                <wp:wrapNone/>
                <wp:docPr id="2169" name="Freeform 1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8E214A" id="Freeform 1972" o:spid="_x0000_s1026" style="position:absolute;z-index:-25176371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17.55pt,-1.05pt,317.5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553792" behindDoc="1" locked="0" layoutInCell="1" allowOverlap="1" wp14:anchorId="509B5DBB" wp14:editId="7367AD44">
                <wp:simplePos x="0" y="0"/>
                <wp:positionH relativeFrom="page">
                  <wp:posOffset>4028440</wp:posOffset>
                </wp:positionH>
                <wp:positionV relativeFrom="paragraph">
                  <wp:posOffset>163195</wp:posOffset>
                </wp:positionV>
                <wp:extent cx="9525" cy="45720"/>
                <wp:effectExtent l="0" t="0" r="0" b="0"/>
                <wp:wrapNone/>
                <wp:docPr id="2168" name="Rectangle 1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2297F" id="Rectangle 1973" o:spid="_x0000_s1026" style="position:absolute;margin-left:317.2pt;margin-top:12.85pt;width:.75pt;height:3.6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9v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4816" behindDoc="1" locked="0" layoutInCell="1" allowOverlap="1" wp14:anchorId="6B6EFDD7" wp14:editId="1C0D0FED">
                <wp:simplePos x="0" y="0"/>
                <wp:positionH relativeFrom="page">
                  <wp:posOffset>4028440</wp:posOffset>
                </wp:positionH>
                <wp:positionV relativeFrom="paragraph">
                  <wp:posOffset>181610</wp:posOffset>
                </wp:positionV>
                <wp:extent cx="45720" cy="27305"/>
                <wp:effectExtent l="0" t="0" r="0" b="0"/>
                <wp:wrapNone/>
                <wp:docPr id="2167" name="Rectangle 1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0CE9B" id="Rectangle 1974" o:spid="_x0000_s1026" style="position:absolute;margin-left:317.2pt;margin-top:14.3pt;width:3.6pt;height:2.1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lg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5840" behindDoc="1" locked="0" layoutInCell="1" allowOverlap="1" wp14:anchorId="3C28C373" wp14:editId="02DEF024">
                <wp:simplePos x="0" y="0"/>
                <wp:positionH relativeFrom="page">
                  <wp:posOffset>4046855</wp:posOffset>
                </wp:positionH>
                <wp:positionV relativeFrom="paragraph">
                  <wp:posOffset>163195</wp:posOffset>
                </wp:positionV>
                <wp:extent cx="27305" cy="9525"/>
                <wp:effectExtent l="0" t="0" r="0" b="0"/>
                <wp:wrapNone/>
                <wp:docPr id="2166" name="Rectangle 1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F9138" id="Rectangle 1975" o:spid="_x0000_s1026" style="position:absolute;margin-left:318.65pt;margin-top:12.85pt;width:2.15pt;height:.75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6864" behindDoc="1" locked="0" layoutInCell="1" allowOverlap="1" wp14:anchorId="3DAF54FE" wp14:editId="0A5C6BCC">
                <wp:simplePos x="0" y="0"/>
                <wp:positionH relativeFrom="page">
                  <wp:posOffset>4046855</wp:posOffset>
                </wp:positionH>
                <wp:positionV relativeFrom="paragraph">
                  <wp:posOffset>163195</wp:posOffset>
                </wp:positionV>
                <wp:extent cx="27305" cy="9525"/>
                <wp:effectExtent l="0" t="0" r="0" b="0"/>
                <wp:wrapNone/>
                <wp:docPr id="2165" name="Rectangle 1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57DC7" id="Rectangle 1976" o:spid="_x0000_s1026" style="position:absolute;margin-left:318.65pt;margin-top:12.85pt;width:2.15pt;height:.7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x7G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7888" behindDoc="1" locked="0" layoutInCell="1" allowOverlap="1" wp14:anchorId="16A01B39" wp14:editId="17411055">
                <wp:simplePos x="0" y="0"/>
                <wp:positionH relativeFrom="page">
                  <wp:posOffset>4074160</wp:posOffset>
                </wp:positionH>
                <wp:positionV relativeFrom="paragraph">
                  <wp:posOffset>181610</wp:posOffset>
                </wp:positionV>
                <wp:extent cx="2454275" cy="27305"/>
                <wp:effectExtent l="0" t="0" r="0" b="0"/>
                <wp:wrapNone/>
                <wp:docPr id="2164" name="Rectangle 1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427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58114" id="Rectangle 1977" o:spid="_x0000_s1026" style="position:absolute;margin-left:320.8pt;margin-top:14.3pt;width:193.25pt;height:2.15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58912" behindDoc="1" locked="0" layoutInCell="1" allowOverlap="1" wp14:anchorId="361C5051" wp14:editId="7741F92E">
                <wp:simplePos x="0" y="0"/>
                <wp:positionH relativeFrom="page">
                  <wp:posOffset>4074160</wp:posOffset>
                </wp:positionH>
                <wp:positionV relativeFrom="paragraph">
                  <wp:posOffset>167639</wp:posOffset>
                </wp:positionV>
                <wp:extent cx="2454275" cy="0"/>
                <wp:effectExtent l="0" t="0" r="3175" b="0"/>
                <wp:wrapNone/>
                <wp:docPr id="2163" name="Freeform 19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4275" cy="0"/>
                        </a:xfrm>
                        <a:custGeom>
                          <a:avLst/>
                          <a:gdLst>
                            <a:gd name="T0" fmla="*/ 0 w 3865"/>
                            <a:gd name="T1" fmla="*/ 3865 w 3865"/>
                          </a:gdLst>
                          <a:ahLst/>
                          <a:cxnLst>
                            <a:cxn ang="0">
                              <a:pos x="T0" y="0"/>
                            </a:cxn>
                            <a:cxn ang="0">
                              <a:pos x="T1" y="0"/>
                            </a:cxn>
                          </a:cxnLst>
                          <a:rect l="0" t="0" r="r" b="b"/>
                          <a:pathLst>
                            <a:path w="3865">
                              <a:moveTo>
                                <a:pt x="0" y="0"/>
                              </a:moveTo>
                              <a:lnTo>
                                <a:pt x="3865"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82EE56" id="Freeform 1978" o:spid="_x0000_s1026" style="position:absolute;z-index:-2517575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0.8pt,13.2pt,514.05pt,13.2pt" coordsize="3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" filled="f" strokecolor="gray" strokeweight=".72pt">
                <v:path arrowok="t" o:connecttype="custom" o:connectlocs="0,0;2454275,0" o:connectangles="0,0"/>
                <w10:wrap anchorx="page"/>
              </v:polyline>
            </w:pict>
          </mc:Fallback>
        </mc:AlternateContent>
      </w:r>
      <w:r>
        <w:rPr>
          <w:noProof/>
          <w:lang w:val="es-ES" w:eastAsia="es-ES"/>
        </w:rPr>
        <mc:AlternateContent>
          <mc:Choice Requires="wps">
            <w:drawing>
              <wp:anchor distT="0" distB="0" distL="114300" distR="114300" simplePos="0" relativeHeight="251559936" behindDoc="1" locked="0" layoutInCell="1" allowOverlap="1" wp14:anchorId="39015E09" wp14:editId="048150B8">
                <wp:simplePos x="0" y="0"/>
                <wp:positionH relativeFrom="page">
                  <wp:posOffset>6546850</wp:posOffset>
                </wp:positionH>
                <wp:positionV relativeFrom="paragraph">
                  <wp:posOffset>-13335</wp:posOffset>
                </wp:positionV>
                <wp:extent cx="27305" cy="176530"/>
                <wp:effectExtent l="0" t="0" r="0" b="0"/>
                <wp:wrapNone/>
                <wp:docPr id="2162" name="Rectangle 1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57109" id="Rectangle 1979" o:spid="_x0000_s1026" style="position:absolute;margin-left:515.5pt;margin-top:-1.05pt;width:2.15pt;height:13.9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PWedA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560960" behindDoc="1" locked="0" layoutInCell="1" allowOverlap="1" wp14:anchorId="70026753" wp14:editId="2742DC1B">
                <wp:simplePos x="0" y="0"/>
                <wp:positionH relativeFrom="page">
                  <wp:posOffset>6532879</wp:posOffset>
                </wp:positionH>
                <wp:positionV relativeFrom="paragraph">
                  <wp:posOffset>-13335</wp:posOffset>
                </wp:positionV>
                <wp:extent cx="0" cy="176530"/>
                <wp:effectExtent l="0" t="0" r="0" b="0"/>
                <wp:wrapNone/>
                <wp:docPr id="2161" name="Freeform 19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0D1EAF" id="Freeform 1980" o:spid="_x0000_s1026" style="position:absolute;z-index:-25175552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1.05pt,514.4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561984" behindDoc="1" locked="0" layoutInCell="1" allowOverlap="1" wp14:anchorId="4B02C283" wp14:editId="43ECF91A">
                <wp:simplePos x="0" y="0"/>
                <wp:positionH relativeFrom="page">
                  <wp:posOffset>6546850</wp:posOffset>
                </wp:positionH>
                <wp:positionV relativeFrom="paragraph">
                  <wp:posOffset>163195</wp:posOffset>
                </wp:positionV>
                <wp:extent cx="27305" cy="45720"/>
                <wp:effectExtent l="0" t="0" r="0" b="0"/>
                <wp:wrapNone/>
                <wp:docPr id="2160" name="Rectangle 1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EB14B" id="Rectangle 1981" o:spid="_x0000_s1026" style="position:absolute;margin-left:515.5pt;margin-top:12.85pt;width:2.15pt;height:3.6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uQrcAIAAOc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3008" behindDoc="1" locked="0" layoutInCell="1" allowOverlap="1" wp14:anchorId="751D284B" wp14:editId="7A9FBAE1">
                <wp:simplePos x="0" y="0"/>
                <wp:positionH relativeFrom="page">
                  <wp:posOffset>6528435</wp:posOffset>
                </wp:positionH>
                <wp:positionV relativeFrom="paragraph">
                  <wp:posOffset>181610</wp:posOffset>
                </wp:positionV>
                <wp:extent cx="45720" cy="27305"/>
                <wp:effectExtent l="0" t="0" r="0" b="0"/>
                <wp:wrapNone/>
                <wp:docPr id="2159" name="Rectangle 1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A32667" id="Rectangle 1982" o:spid="_x0000_s1026" style="position:absolute;margin-left:514.05pt;margin-top:14.3pt;width:3.6pt;height:2.1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jnPbA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4032" behindDoc="1" locked="0" layoutInCell="1" allowOverlap="1" wp14:anchorId="5CD150D5" wp14:editId="6516E866">
                <wp:simplePos x="0" y="0"/>
                <wp:positionH relativeFrom="page">
                  <wp:posOffset>6528435</wp:posOffset>
                </wp:positionH>
                <wp:positionV relativeFrom="paragraph">
                  <wp:posOffset>163195</wp:posOffset>
                </wp:positionV>
                <wp:extent cx="9525" cy="9525"/>
                <wp:effectExtent l="0" t="0" r="0" b="0"/>
                <wp:wrapNone/>
                <wp:docPr id="2158" name="Rectangle 1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7AF717" id="Rectangle 1983" o:spid="_x0000_s1026" style="position:absolute;margin-left:514.05pt;margin-top:12.85pt;width:.75pt;height:.75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1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8m&#10;0CtFOujSB6gbUVvJUVbOX4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5056" behindDoc="1" locked="0" layoutInCell="1" allowOverlap="1" wp14:anchorId="3ADE75E9" wp14:editId="035E31DB">
                <wp:simplePos x="0" y="0"/>
                <wp:positionH relativeFrom="page">
                  <wp:posOffset>6528435</wp:posOffset>
                </wp:positionH>
                <wp:positionV relativeFrom="paragraph">
                  <wp:posOffset>163195</wp:posOffset>
                </wp:positionV>
                <wp:extent cx="9525" cy="9525"/>
                <wp:effectExtent l="0" t="0" r="0" b="0"/>
                <wp:wrapNone/>
                <wp:docPr id="2157" name="Rectangle 1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DE10E" id="Rectangle 1984" o:spid="_x0000_s1026" style="position:absolute;margin-left:514.05pt;margin-top:12.85pt;width:.75pt;height:.75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89b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6080" behindDoc="1" locked="0" layoutInCell="1" allowOverlap="1" wp14:anchorId="4FAB599A" wp14:editId="7B9947E0">
                <wp:simplePos x="0" y="0"/>
                <wp:positionH relativeFrom="page">
                  <wp:posOffset>4118610</wp:posOffset>
                </wp:positionH>
                <wp:positionV relativeFrom="paragraph">
                  <wp:posOffset>-2353945</wp:posOffset>
                </wp:positionV>
                <wp:extent cx="2361565" cy="2292350"/>
                <wp:effectExtent l="0" t="0" r="0" b="0"/>
                <wp:wrapNone/>
                <wp:docPr id="2156" name="Freeform 19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1565" cy="2292350"/>
                        </a:xfrm>
                        <a:custGeom>
                          <a:avLst/>
                          <a:gdLst>
                            <a:gd name="T0" fmla="*/ 3719 w 3719"/>
                            <a:gd name="T1" fmla="*/ 0 h 3610"/>
                            <a:gd name="T2" fmla="*/ 0 w 3719"/>
                            <a:gd name="T3" fmla="*/ 0 h 3610"/>
                            <a:gd name="T4" fmla="*/ 0 w 3719"/>
                            <a:gd name="T5" fmla="*/ 0 h 3610"/>
                            <a:gd name="T6" fmla="*/ 0 w 3719"/>
                            <a:gd name="T7" fmla="*/ 0 h 3610"/>
                            <a:gd name="T8" fmla="*/ 0 w 3719"/>
                            <a:gd name="T9" fmla="*/ 3609 h 3610"/>
                            <a:gd name="T10" fmla="*/ 3719 w 3719"/>
                            <a:gd name="T11" fmla="*/ 3609 h 3610"/>
                            <a:gd name="T12" fmla="*/ 3719 w 3719"/>
                            <a:gd name="T13" fmla="*/ 0 h 3610"/>
                          </a:gdLst>
                          <a:ahLst/>
                          <a:cxnLst>
                            <a:cxn ang="0">
                              <a:pos x="T0" y="T1"/>
                            </a:cxn>
                            <a:cxn ang="0">
                              <a:pos x="T2" y="T3"/>
                            </a:cxn>
                            <a:cxn ang="0">
                              <a:pos x="T4" y="T5"/>
                            </a:cxn>
                            <a:cxn ang="0">
                              <a:pos x="T6" y="T7"/>
                            </a:cxn>
                            <a:cxn ang="0">
                              <a:pos x="T8" y="T9"/>
                            </a:cxn>
                            <a:cxn ang="0">
                              <a:pos x="T10" y="T11"/>
                            </a:cxn>
                            <a:cxn ang="0">
                              <a:pos x="T12" y="T13"/>
                            </a:cxn>
                          </a:cxnLst>
                          <a:rect l="0" t="0" r="r" b="b"/>
                          <a:pathLst>
                            <a:path w="3719" h="3610">
                              <a:moveTo>
                                <a:pt x="3719" y="0"/>
                              </a:moveTo>
                              <a:lnTo>
                                <a:pt x="0" y="0"/>
                              </a:lnTo>
                              <a:lnTo>
                                <a:pt x="0" y="3609"/>
                              </a:lnTo>
                              <a:lnTo>
                                <a:pt x="3719" y="3609"/>
                              </a:lnTo>
                              <a:lnTo>
                                <a:pt x="3719" y="0"/>
                              </a:lnTo>
                              <a:close/>
                            </a:path>
                          </a:pathLst>
                        </a:custGeom>
                        <a:blipFill dpi="0" rotWithShape="0">
                          <a:blip r:embed="rId8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1F4BE" id="Freeform 1985" o:spid="_x0000_s1026" style="position:absolute;margin-left:324.3pt;margin-top:-185.35pt;width:185.95pt;height:180.5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719,3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" path="m3719,l,,,3609r3719,l3719,xe" stroked="f">
                <v:fill r:id="rId88" o:title="" recolor="t" type="frame"/>
                <v:path arrowok="t" o:connecttype="custom" o:connectlocs="2361565,0;0,0;0,0;0,0;0,2291715;2361565,2291715;2361565,0" o:connectangles="0,0,0,0,0,0,0"/>
                <w10:wrap anchorx="page"/>
              </v:shape>
            </w:pict>
          </mc:Fallback>
        </mc:AlternateContent>
      </w:r>
      <w:r w:rsidR="0021587E" w:rsidRPr="008427ED">
        <w:rPr>
          <w:rFonts w:ascii="Arial" w:hAnsi="Arial" w:cs="Arial"/>
          <w:b/>
          <w:bCs/>
          <w:color w:val="000000"/>
          <w:lang w:val="es-ES"/>
        </w:rPr>
        <w:t>M</w:t>
      </w:r>
      <w:r w:rsidR="0021587E" w:rsidRPr="008427ED">
        <w:rPr>
          <w:rFonts w:ascii="Arial" w:hAnsi="Arial" w:cs="Arial"/>
          <w:b/>
          <w:bCs/>
          <w:color w:val="000000"/>
          <w:spacing w:val="-6"/>
          <w:w w:val="99"/>
          <w:sz w:val="19"/>
          <w:szCs w:val="19"/>
          <w:lang w:val="es-ES"/>
        </w:rPr>
        <w:t>A</w:t>
      </w:r>
      <w:r w:rsidR="0021587E" w:rsidRPr="008427ED">
        <w:rPr>
          <w:rFonts w:ascii="Arial" w:hAnsi="Arial" w:cs="Arial"/>
          <w:b/>
          <w:bCs/>
          <w:color w:val="000000"/>
          <w:w w:val="99"/>
          <w:sz w:val="19"/>
          <w:szCs w:val="19"/>
          <w:lang w:val="es-ES"/>
        </w:rPr>
        <w:t>TE</w:t>
      </w:r>
      <w:r w:rsidR="0021587E" w:rsidRPr="008427ED">
        <w:rPr>
          <w:rFonts w:ascii="Arial" w:hAnsi="Arial" w:cs="Arial"/>
          <w:b/>
          <w:bCs/>
          <w:color w:val="000000"/>
          <w:sz w:val="19"/>
          <w:szCs w:val="19"/>
          <w:lang w:val="es-ES"/>
        </w:rPr>
        <w:tab/>
      </w:r>
      <w:r w:rsidR="0021587E" w:rsidRPr="008427ED">
        <w:rPr>
          <w:rFonts w:ascii="Arial" w:hAnsi="Arial" w:cs="Arial"/>
          <w:b/>
          <w:bCs/>
          <w:color w:val="000000"/>
          <w:lang w:val="es-ES"/>
        </w:rPr>
        <w:t>S</w:t>
      </w:r>
      <w:r w:rsidR="0021587E" w:rsidRPr="008427ED">
        <w:rPr>
          <w:rFonts w:ascii="Arial" w:hAnsi="Arial" w:cs="Arial"/>
          <w:b/>
          <w:bCs/>
          <w:color w:val="000000"/>
          <w:spacing w:val="-3"/>
          <w:w w:val="99"/>
          <w:sz w:val="19"/>
          <w:szCs w:val="19"/>
          <w:lang w:val="es-ES"/>
        </w:rPr>
        <w:t>O</w:t>
      </w:r>
      <w:r w:rsidR="0021587E" w:rsidRPr="008427ED">
        <w:rPr>
          <w:rFonts w:ascii="Arial" w:hAnsi="Arial" w:cs="Arial"/>
          <w:b/>
          <w:bCs/>
          <w:color w:val="000000"/>
          <w:w w:val="99"/>
          <w:sz w:val="19"/>
          <w:szCs w:val="19"/>
          <w:lang w:val="es-ES"/>
        </w:rPr>
        <w:t>N</w:t>
      </w:r>
      <w:r w:rsidR="0021587E" w:rsidRPr="008427ED">
        <w:rPr>
          <w:rFonts w:ascii="Arial" w:hAnsi="Arial" w:cs="Arial"/>
          <w:b/>
          <w:bCs/>
          <w:color w:val="000000"/>
          <w:spacing w:val="-3"/>
          <w:w w:val="99"/>
          <w:sz w:val="19"/>
          <w:szCs w:val="19"/>
          <w:lang w:val="es-ES"/>
        </w:rPr>
        <w:t>O</w:t>
      </w:r>
      <w:r w:rsidR="0021587E" w:rsidRPr="008427ED">
        <w:rPr>
          <w:rFonts w:ascii="Arial" w:hAnsi="Arial" w:cs="Arial"/>
          <w:b/>
          <w:bCs/>
          <w:color w:val="000000"/>
          <w:spacing w:val="-2"/>
          <w:lang w:val="es-ES"/>
        </w:rPr>
        <w:t>-</w:t>
      </w:r>
      <w:r w:rsidR="0021587E" w:rsidRPr="008427ED">
        <w:rPr>
          <w:rFonts w:ascii="Arial" w:hAnsi="Arial" w:cs="Arial"/>
          <w:b/>
          <w:bCs/>
          <w:color w:val="000000"/>
          <w:w w:val="99"/>
          <w:sz w:val="19"/>
          <w:szCs w:val="19"/>
          <w:lang w:val="es-ES"/>
        </w:rPr>
        <w:t>M</w:t>
      </w:r>
      <w:r w:rsidR="0021587E" w:rsidRPr="008427ED">
        <w:rPr>
          <w:rFonts w:ascii="Arial" w:hAnsi="Arial" w:cs="Arial"/>
          <w:b/>
          <w:bCs/>
          <w:color w:val="000000"/>
          <w:spacing w:val="-6"/>
          <w:w w:val="99"/>
          <w:sz w:val="19"/>
          <w:szCs w:val="19"/>
          <w:lang w:val="es-ES"/>
        </w:rPr>
        <w:t>A</w:t>
      </w:r>
      <w:r w:rsidR="0021587E" w:rsidRPr="008427ED">
        <w:rPr>
          <w:rFonts w:ascii="Arial" w:hAnsi="Arial" w:cs="Arial"/>
          <w:b/>
          <w:bCs/>
          <w:color w:val="000000"/>
          <w:w w:val="99"/>
          <w:sz w:val="19"/>
          <w:szCs w:val="19"/>
          <w:lang w:val="es-ES"/>
        </w:rPr>
        <w:t>MA</w:t>
      </w:r>
      <w:r w:rsidR="0021587E" w:rsidRPr="00783862">
        <w:rPr>
          <w:rFonts w:ascii="Wingdings" w:hAnsi="Wingdings" w:cs="Wingdings"/>
          <w:color w:val="000000"/>
        </w:rPr>
        <w:t></w:t>
      </w:r>
      <w:r w:rsidR="0021587E" w:rsidRPr="008427ED">
        <w:rPr>
          <w:rFonts w:ascii="Arial" w:hAnsi="Arial" w:cs="Arial"/>
          <w:b/>
          <w:bCs/>
          <w:color w:val="000000"/>
          <w:spacing w:val="-3"/>
          <w:lang w:val="es-ES"/>
        </w:rPr>
        <w:t>Y</w:t>
      </w:r>
      <w:r w:rsidR="0021587E" w:rsidRPr="008427ED">
        <w:rPr>
          <w:rFonts w:ascii="Arial" w:hAnsi="Arial" w:cs="Arial"/>
          <w:b/>
          <w:bCs/>
          <w:color w:val="000000"/>
          <w:spacing w:val="-3"/>
          <w:w w:val="99"/>
          <w:sz w:val="19"/>
          <w:szCs w:val="19"/>
          <w:lang w:val="es-ES"/>
        </w:rPr>
        <w:t>O</w:t>
      </w:r>
      <w:r w:rsidR="0021587E" w:rsidRPr="008427ED">
        <w:rPr>
          <w:rFonts w:ascii="Arial" w:hAnsi="Arial" w:cs="Arial"/>
          <w:b/>
          <w:bCs/>
          <w:color w:val="000000"/>
          <w:w w:val="99"/>
          <w:sz w:val="19"/>
          <w:szCs w:val="19"/>
          <w:lang w:val="es-ES"/>
        </w:rPr>
        <w:t>SHI</w:t>
      </w:r>
    </w:p>
    <w:p w:rsidR="0021587E" w:rsidRPr="008427ED" w:rsidRDefault="0021587E" w:rsidP="0021587E">
      <w:pPr>
        <w:autoSpaceDE w:val="0"/>
        <w:autoSpaceDN w:val="0"/>
        <w:adjustRightInd w:val="0"/>
        <w:rPr>
          <w:rFonts w:ascii="Arial" w:hAnsi="Arial" w:cs="Arial"/>
          <w:color w:val="000000"/>
          <w:sz w:val="19"/>
          <w:szCs w:val="19"/>
          <w:lang w:val="es-ES"/>
        </w:rPr>
        <w:sectPr w:rsidR="0021587E" w:rsidRPr="008427ED">
          <w:pgSz w:w="11920" w:h="16860"/>
          <w:pgMar w:top="1160" w:right="1200" w:bottom="280" w:left="1600" w:header="720" w:footer="720" w:gutter="0"/>
          <w:cols w:space="720"/>
          <w:noEndnote/>
        </w:sect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1" w:lineRule="exact"/>
        <w:rPr>
          <w:rFonts w:ascii="Arial" w:hAnsi="Arial" w:cs="Arial"/>
          <w:color w:val="000000"/>
          <w:sz w:val="20"/>
          <w:szCs w:val="20"/>
          <w:lang w:val="es-ES"/>
        </w:rPr>
      </w:pPr>
    </w:p>
    <w:p w:rsidR="0021587E" w:rsidRPr="00783862" w:rsidRDefault="0021587E" w:rsidP="0021587E">
      <w:pPr>
        <w:tabs>
          <w:tab w:val="left" w:pos="3480"/>
        </w:tabs>
        <w:autoSpaceDE w:val="0"/>
        <w:autoSpaceDN w:val="0"/>
        <w:adjustRightInd w:val="0"/>
        <w:spacing w:line="270" w:lineRule="exact"/>
        <w:ind w:left="4262" w:right="-20" w:hanging="3973"/>
        <w:rPr>
          <w:rFonts w:ascii="Arial" w:hAnsi="Arial" w:cs="Arial"/>
          <w:color w:val="000000"/>
          <w:sz w:val="19"/>
          <w:szCs w:val="19"/>
        </w:rPr>
      </w:pPr>
      <w:r w:rsidRPr="00783862">
        <w:rPr>
          <w:rFonts w:ascii="Arial" w:hAnsi="Arial" w:cs="Arial"/>
          <w:b/>
          <w:bCs/>
          <w:color w:val="000000"/>
          <w:spacing w:val="-7"/>
        </w:rPr>
        <w:t>A</w:t>
      </w:r>
      <w:r w:rsidRPr="00783862">
        <w:rPr>
          <w:rFonts w:ascii="Arial" w:hAnsi="Arial" w:cs="Arial"/>
          <w:b/>
          <w:bCs/>
          <w:color w:val="000000"/>
          <w:w w:val="99"/>
          <w:sz w:val="19"/>
          <w:szCs w:val="19"/>
        </w:rPr>
        <w:t>DJUSTME</w:t>
      </w:r>
      <w:r w:rsidRPr="00783862">
        <w:rPr>
          <w:rFonts w:ascii="Arial" w:hAnsi="Arial" w:cs="Arial"/>
          <w:b/>
          <w:bCs/>
          <w:color w:val="000000"/>
          <w:spacing w:val="-4"/>
          <w:w w:val="99"/>
          <w:sz w:val="19"/>
          <w:szCs w:val="19"/>
        </w:rPr>
        <w:t>N</w:t>
      </w:r>
      <w:r w:rsidRPr="00783862">
        <w:rPr>
          <w:rFonts w:ascii="Arial" w:hAnsi="Arial" w:cs="Arial"/>
          <w:b/>
          <w:bCs/>
          <w:color w:val="000000"/>
          <w:w w:val="99"/>
          <w:sz w:val="19"/>
          <w:szCs w:val="19"/>
        </w:rPr>
        <w:t xml:space="preserve">T </w:t>
      </w:r>
      <w:r w:rsidRPr="00783862">
        <w:rPr>
          <w:rFonts w:ascii="Arial" w:hAnsi="Arial" w:cs="Arial"/>
          <w:b/>
          <w:bCs/>
          <w:color w:val="000000"/>
          <w:spacing w:val="-2"/>
          <w:w w:val="99"/>
          <w:sz w:val="19"/>
          <w:szCs w:val="19"/>
        </w:rPr>
        <w:t>O</w:t>
      </w:r>
      <w:r w:rsidRPr="00783862">
        <w:rPr>
          <w:rFonts w:ascii="Arial" w:hAnsi="Arial" w:cs="Arial"/>
          <w:b/>
          <w:bCs/>
          <w:color w:val="000000"/>
          <w:w w:val="99"/>
          <w:sz w:val="19"/>
          <w:szCs w:val="19"/>
        </w:rPr>
        <w:t>F</w:t>
      </w:r>
      <w:r w:rsidR="008D20CC">
        <w:rPr>
          <w:rFonts w:ascii="Arial" w:hAnsi="Arial" w:cs="Arial"/>
          <w:b/>
          <w:bCs/>
          <w:color w:val="000000"/>
        </w:rPr>
        <w:t>JUDO</w:t>
      </w:r>
      <w:r w:rsidRPr="00783862">
        <w:rPr>
          <w:rFonts w:ascii="Arial" w:hAnsi="Arial" w:cs="Arial"/>
          <w:b/>
          <w:bCs/>
          <w:color w:val="000000"/>
          <w:w w:val="99"/>
          <w:sz w:val="19"/>
          <w:szCs w:val="19"/>
        </w:rPr>
        <w:t>GI</w:t>
      </w:r>
      <w:r w:rsidRPr="00783862">
        <w:rPr>
          <w:rFonts w:ascii="Arial" w:hAnsi="Arial" w:cs="Arial"/>
          <w:b/>
          <w:bCs/>
          <w:color w:val="000000"/>
          <w:sz w:val="19"/>
          <w:szCs w:val="19"/>
        </w:rPr>
        <w:tab/>
      </w:r>
      <w:r w:rsidRPr="00783862">
        <w:rPr>
          <w:rFonts w:ascii="Arial" w:hAnsi="Arial" w:cs="Arial"/>
          <w:b/>
          <w:bCs/>
          <w:color w:val="000000"/>
          <w:spacing w:val="-2"/>
        </w:rPr>
        <w:t>T</w:t>
      </w:r>
      <w:r w:rsidRPr="00783862">
        <w:rPr>
          <w:rFonts w:ascii="Arial" w:hAnsi="Arial" w:cs="Arial"/>
          <w:b/>
          <w:bCs/>
          <w:color w:val="000000"/>
          <w:w w:val="99"/>
          <w:sz w:val="19"/>
          <w:szCs w:val="19"/>
        </w:rPr>
        <w:t>OC</w:t>
      </w:r>
      <w:r w:rsidRPr="00783862">
        <w:rPr>
          <w:rFonts w:ascii="Arial" w:hAnsi="Arial" w:cs="Arial"/>
          <w:b/>
          <w:bCs/>
          <w:color w:val="000000"/>
          <w:spacing w:val="-4"/>
          <w:w w:val="99"/>
          <w:sz w:val="19"/>
          <w:szCs w:val="19"/>
        </w:rPr>
        <w:t>A</w:t>
      </w:r>
      <w:r w:rsidRPr="00783862">
        <w:rPr>
          <w:rFonts w:ascii="Arial" w:hAnsi="Arial" w:cs="Arial"/>
          <w:b/>
          <w:bCs/>
          <w:color w:val="000000"/>
          <w:w w:val="99"/>
          <w:sz w:val="19"/>
          <w:szCs w:val="19"/>
        </w:rPr>
        <w:t>NCE</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 xml:space="preserve"> EXPRESSED </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PINI</w:t>
      </w:r>
      <w:r w:rsidRPr="00783862">
        <w:rPr>
          <w:rFonts w:ascii="Arial" w:hAnsi="Arial" w:cs="Arial"/>
          <w:b/>
          <w:bCs/>
          <w:color w:val="000000"/>
          <w:spacing w:val="-2"/>
          <w:w w:val="99"/>
          <w:sz w:val="19"/>
          <w:szCs w:val="19"/>
        </w:rPr>
        <w:t>O</w:t>
      </w:r>
      <w:r w:rsidRPr="00783862">
        <w:rPr>
          <w:rFonts w:ascii="Arial" w:hAnsi="Arial" w:cs="Arial"/>
          <w:b/>
          <w:bCs/>
          <w:color w:val="000000"/>
          <w:w w:val="99"/>
          <w:sz w:val="19"/>
          <w:szCs w:val="19"/>
        </w:rPr>
        <w:t>N</w:t>
      </w:r>
    </w:p>
    <w:p w:rsidR="0021587E" w:rsidRPr="00783862" w:rsidRDefault="0021587E" w:rsidP="0021587E">
      <w:pPr>
        <w:autoSpaceDE w:val="0"/>
        <w:autoSpaceDN w:val="0"/>
        <w:adjustRightInd w:val="0"/>
        <w:spacing w:line="200" w:lineRule="exact"/>
        <w:rPr>
          <w:rFonts w:ascii="Arial" w:hAnsi="Arial" w:cs="Arial"/>
          <w:color w:val="000000"/>
          <w:sz w:val="20"/>
          <w:szCs w:val="20"/>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31" w:lineRule="exact"/>
        <w:rPr>
          <w:rFonts w:ascii="Arial" w:hAnsi="Arial" w:cs="Arial"/>
          <w:color w:val="000000"/>
        </w:rPr>
      </w:pPr>
    </w:p>
    <w:p w:rsidR="0021587E" w:rsidRPr="00783862" w:rsidRDefault="00A03763" w:rsidP="0021587E">
      <w:pPr>
        <w:autoSpaceDE w:val="0"/>
        <w:autoSpaceDN w:val="0"/>
        <w:adjustRightInd w:val="0"/>
        <w:spacing w:line="240" w:lineRule="exact"/>
        <w:ind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567104" behindDoc="1" locked="0" layoutInCell="1" allowOverlap="1" wp14:anchorId="426761E6" wp14:editId="13238269">
                <wp:simplePos x="0" y="0"/>
                <wp:positionH relativeFrom="page">
                  <wp:posOffset>989330</wp:posOffset>
                </wp:positionH>
                <wp:positionV relativeFrom="paragraph">
                  <wp:posOffset>-66675</wp:posOffset>
                </wp:positionV>
                <wp:extent cx="9525" cy="46990"/>
                <wp:effectExtent l="0" t="0" r="0" b="0"/>
                <wp:wrapNone/>
                <wp:docPr id="2155" name="Rectangle 1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EA04D" id="Rectangle 1986" o:spid="_x0000_s1026" style="position:absolute;margin-left:77.9pt;margin-top:-5.25pt;width:.75pt;height:3.7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yWJ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8128" behindDoc="1" locked="0" layoutInCell="1" allowOverlap="1" wp14:anchorId="544E9F0E" wp14:editId="6738BCAB">
                <wp:simplePos x="0" y="0"/>
                <wp:positionH relativeFrom="page">
                  <wp:posOffset>989330</wp:posOffset>
                </wp:positionH>
                <wp:positionV relativeFrom="paragraph">
                  <wp:posOffset>-66675</wp:posOffset>
                </wp:positionV>
                <wp:extent cx="45720" cy="9525"/>
                <wp:effectExtent l="0" t="0" r="0" b="0"/>
                <wp:wrapNone/>
                <wp:docPr id="2154" name="Rectangle 1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6987A0" id="Rectangle 1987" o:spid="_x0000_s1026" style="position:absolute;margin-left:77.9pt;margin-top:-5.25pt;width:3.6pt;height:.7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ExZ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9152" behindDoc="1" locked="0" layoutInCell="1" allowOverlap="1" wp14:anchorId="06AACB22" wp14:editId="613F971D">
                <wp:simplePos x="0" y="0"/>
                <wp:positionH relativeFrom="page">
                  <wp:posOffset>1007110</wp:posOffset>
                </wp:positionH>
                <wp:positionV relativeFrom="paragraph">
                  <wp:posOffset>-48260</wp:posOffset>
                </wp:positionV>
                <wp:extent cx="27940" cy="28575"/>
                <wp:effectExtent l="0" t="0" r="0" b="0"/>
                <wp:wrapNone/>
                <wp:docPr id="2153" name="Rectangle 1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4BB55" id="Rectangle 1988" o:spid="_x0000_s1026" style="position:absolute;margin-left:79.3pt;margin-top:-3.8pt;width:2.2pt;height:2.25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0176" behindDoc="1" locked="0" layoutInCell="1" allowOverlap="1" wp14:anchorId="5F95237A" wp14:editId="777EE765">
                <wp:simplePos x="0" y="0"/>
                <wp:positionH relativeFrom="page">
                  <wp:posOffset>1007110</wp:posOffset>
                </wp:positionH>
                <wp:positionV relativeFrom="paragraph">
                  <wp:posOffset>-48260</wp:posOffset>
                </wp:positionV>
                <wp:extent cx="27940" cy="27305"/>
                <wp:effectExtent l="0" t="0" r="0" b="0"/>
                <wp:wrapNone/>
                <wp:docPr id="2152" name="Rectangle 1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92C4DB" id="Rectangle 1989" o:spid="_x0000_s1026" style="position:absolute;margin-left:79.3pt;margin-top:-3.8pt;width:2.2pt;height:2.1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APmbg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1200" behindDoc="1" locked="0" layoutInCell="1" allowOverlap="1" wp14:anchorId="5A7FF2FE" wp14:editId="7999EA4A">
                <wp:simplePos x="0" y="0"/>
                <wp:positionH relativeFrom="page">
                  <wp:posOffset>1035050</wp:posOffset>
                </wp:positionH>
                <wp:positionV relativeFrom="paragraph">
                  <wp:posOffset>-66675</wp:posOffset>
                </wp:positionV>
                <wp:extent cx="45720" cy="9525"/>
                <wp:effectExtent l="0" t="0" r="0" b="0"/>
                <wp:wrapNone/>
                <wp:docPr id="2151" name="Rectangle 1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063C9" id="Rectangle 1990" o:spid="_x0000_s1026" style="position:absolute;margin-left:81.5pt;margin-top:-5.25pt;width:3.6pt;height:.7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2224" behindDoc="1" locked="0" layoutInCell="1" allowOverlap="1" wp14:anchorId="20BE07EE" wp14:editId="3542F06E">
                <wp:simplePos x="0" y="0"/>
                <wp:positionH relativeFrom="page">
                  <wp:posOffset>1035050</wp:posOffset>
                </wp:positionH>
                <wp:positionV relativeFrom="paragraph">
                  <wp:posOffset>-48260</wp:posOffset>
                </wp:positionV>
                <wp:extent cx="45720" cy="27305"/>
                <wp:effectExtent l="0" t="0" r="0" b="0"/>
                <wp:wrapNone/>
                <wp:docPr id="2150" name="Rectangle 1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954F7" id="Rectangle 1991" o:spid="_x0000_s1026" style="position:absolute;margin-left:81.5pt;margin-top:-3.8pt;width:3.6pt;height:2.1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XOtaw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73248" behindDoc="1" locked="0" layoutInCell="1" allowOverlap="1" wp14:anchorId="640E83ED" wp14:editId="1BE7FE61">
                <wp:simplePos x="0" y="0"/>
                <wp:positionH relativeFrom="page">
                  <wp:posOffset>1080770</wp:posOffset>
                </wp:positionH>
                <wp:positionV relativeFrom="paragraph">
                  <wp:posOffset>-62231</wp:posOffset>
                </wp:positionV>
                <wp:extent cx="1848485" cy="0"/>
                <wp:effectExtent l="0" t="0" r="0" b="0"/>
                <wp:wrapNone/>
                <wp:docPr id="2149" name="Freeform 1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8485" cy="0"/>
                        </a:xfrm>
                        <a:custGeom>
                          <a:avLst/>
                          <a:gdLst>
                            <a:gd name="T0" fmla="*/ 0 w 2911"/>
                            <a:gd name="T1" fmla="*/ 2911 w 2911"/>
                          </a:gdLst>
                          <a:ahLst/>
                          <a:cxnLst>
                            <a:cxn ang="0">
                              <a:pos x="T0" y="0"/>
                            </a:cxn>
                            <a:cxn ang="0">
                              <a:pos x="T1" y="0"/>
                            </a:cxn>
                          </a:cxnLst>
                          <a:rect l="0" t="0" r="r" b="b"/>
                          <a:pathLst>
                            <a:path w="2911">
                              <a:moveTo>
                                <a:pt x="0" y="0"/>
                              </a:moveTo>
                              <a:lnTo>
                                <a:pt x="29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5ECC06" id="Freeform 1992" o:spid="_x0000_s1026" style="position:absolute;z-index:-2517432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9pt,230.65pt,-4.9pt" coordsize="2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" filled="f" strokecolor="gray" strokeweight=".25397mm">
                <v:path arrowok="t" o:connecttype="custom" o:connectlocs="0,0;1848485,0" o:connectangles="0,0"/>
                <w10:wrap anchorx="page"/>
              </v:polyline>
            </w:pict>
          </mc:Fallback>
        </mc:AlternateContent>
      </w:r>
      <w:r>
        <w:rPr>
          <w:noProof/>
          <w:lang w:val="es-ES" w:eastAsia="es-ES"/>
        </w:rPr>
        <mc:AlternateContent>
          <mc:Choice Requires="wps">
            <w:drawing>
              <wp:anchor distT="0" distB="0" distL="114300" distR="114300" simplePos="0" relativeHeight="251574272" behindDoc="1" locked="0" layoutInCell="1" allowOverlap="1" wp14:anchorId="2E169C91" wp14:editId="34812B89">
                <wp:simplePos x="0" y="0"/>
                <wp:positionH relativeFrom="page">
                  <wp:posOffset>1080770</wp:posOffset>
                </wp:positionH>
                <wp:positionV relativeFrom="paragraph">
                  <wp:posOffset>-48260</wp:posOffset>
                </wp:positionV>
                <wp:extent cx="1848485" cy="27305"/>
                <wp:effectExtent l="0" t="0" r="0" b="0"/>
                <wp:wrapNone/>
                <wp:docPr id="2148" name="Rectangle 1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84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EA244" id="Rectangle 1993" o:spid="_x0000_s1026" style="position:absolute;margin-left:85.1pt;margin-top:-3.8pt;width:145.55pt;height:2.1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5296" behindDoc="1" locked="0" layoutInCell="1" allowOverlap="1" wp14:anchorId="5A6FFDD6" wp14:editId="1569D722">
                <wp:simplePos x="0" y="0"/>
                <wp:positionH relativeFrom="page">
                  <wp:posOffset>2947670</wp:posOffset>
                </wp:positionH>
                <wp:positionV relativeFrom="paragraph">
                  <wp:posOffset>-24765</wp:posOffset>
                </wp:positionV>
                <wp:extent cx="27305" cy="9525"/>
                <wp:effectExtent l="0" t="0" r="0" b="0"/>
                <wp:wrapNone/>
                <wp:docPr id="2147" name="Rectangle 1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8F0E2" id="Rectangle 1994" o:spid="_x0000_s1026" style="position:absolute;margin-left:232.1pt;margin-top:-1.95pt;width:2.15pt;height:.7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Gyk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6320" behindDoc="1" locked="0" layoutInCell="1" allowOverlap="1" wp14:anchorId="186EE568" wp14:editId="71638724">
                <wp:simplePos x="0" y="0"/>
                <wp:positionH relativeFrom="page">
                  <wp:posOffset>2929255</wp:posOffset>
                </wp:positionH>
                <wp:positionV relativeFrom="paragraph">
                  <wp:posOffset>-24765</wp:posOffset>
                </wp:positionV>
                <wp:extent cx="9525" cy="9525"/>
                <wp:effectExtent l="0" t="0" r="0" b="0"/>
                <wp:wrapNone/>
                <wp:docPr id="2146" name="Rectangle 1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E7045" id="Rectangle 1995" o:spid="_x0000_s1026" style="position:absolute;margin-left:230.65pt;margin-top:-1.95pt;width:.75pt;height:.7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R/G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7344" behindDoc="1" locked="0" layoutInCell="1" allowOverlap="1" wp14:anchorId="12447168" wp14:editId="66BF6A09">
                <wp:simplePos x="0" y="0"/>
                <wp:positionH relativeFrom="page">
                  <wp:posOffset>2929255</wp:posOffset>
                </wp:positionH>
                <wp:positionV relativeFrom="paragraph">
                  <wp:posOffset>-66675</wp:posOffset>
                </wp:positionV>
                <wp:extent cx="45720" cy="9525"/>
                <wp:effectExtent l="0" t="0" r="0" b="0"/>
                <wp:wrapNone/>
                <wp:docPr id="2145" name="Rectangle 1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6E7CD" id="Rectangle 1996" o:spid="_x0000_s1026" style="position:absolute;margin-left:230.65pt;margin-top:-5.25pt;width:3.6pt;height:.7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rkL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8368" behindDoc="1" locked="0" layoutInCell="1" allowOverlap="1" wp14:anchorId="5853D181" wp14:editId="229933D5">
                <wp:simplePos x="0" y="0"/>
                <wp:positionH relativeFrom="page">
                  <wp:posOffset>2929255</wp:posOffset>
                </wp:positionH>
                <wp:positionV relativeFrom="paragraph">
                  <wp:posOffset>-48260</wp:posOffset>
                </wp:positionV>
                <wp:extent cx="9525" cy="27305"/>
                <wp:effectExtent l="0" t="0" r="0" b="0"/>
                <wp:wrapNone/>
                <wp:docPr id="2144" name="Rectangle 19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8E5EA" id="Rectangle 1997" o:spid="_x0000_s1026" style="position:absolute;margin-left:230.65pt;margin-top:-3.8pt;width:.75pt;height:2.1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7U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9392" behindDoc="1" locked="0" layoutInCell="1" allowOverlap="1" wp14:anchorId="6A66306B" wp14:editId="6D5C61FE">
                <wp:simplePos x="0" y="0"/>
                <wp:positionH relativeFrom="page">
                  <wp:posOffset>2947670</wp:posOffset>
                </wp:positionH>
                <wp:positionV relativeFrom="paragraph">
                  <wp:posOffset>-48260</wp:posOffset>
                </wp:positionV>
                <wp:extent cx="27305" cy="27305"/>
                <wp:effectExtent l="0" t="0" r="0" b="0"/>
                <wp:wrapNone/>
                <wp:docPr id="2143" name="Rectangle 1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DA679" id="Rectangle 1998" o:spid="_x0000_s1026" style="position:absolute;margin-left:232.1pt;margin-top:-3.8pt;width:2.15pt;height:2.1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0416" behindDoc="1" locked="0" layoutInCell="1" allowOverlap="1" wp14:anchorId="0C284769" wp14:editId="00483D9F">
                <wp:simplePos x="0" y="0"/>
                <wp:positionH relativeFrom="page">
                  <wp:posOffset>2974975</wp:posOffset>
                </wp:positionH>
                <wp:positionV relativeFrom="paragraph">
                  <wp:posOffset>-66675</wp:posOffset>
                </wp:positionV>
                <wp:extent cx="45720" cy="9525"/>
                <wp:effectExtent l="0" t="0" r="0" b="0"/>
                <wp:wrapNone/>
                <wp:docPr id="2142" name="Rectangle 19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F2B3D" id="Rectangle 1999" o:spid="_x0000_s1026" style="position:absolute;margin-left:234.25pt;margin-top:-5.25pt;width:3.6pt;height:.7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Rk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1440" behindDoc="1" locked="0" layoutInCell="1" allowOverlap="1" wp14:anchorId="6E70B242" wp14:editId="74738257">
                <wp:simplePos x="0" y="0"/>
                <wp:positionH relativeFrom="page">
                  <wp:posOffset>2974975</wp:posOffset>
                </wp:positionH>
                <wp:positionV relativeFrom="paragraph">
                  <wp:posOffset>-48260</wp:posOffset>
                </wp:positionV>
                <wp:extent cx="45720" cy="27305"/>
                <wp:effectExtent l="0" t="0" r="0" b="0"/>
                <wp:wrapNone/>
                <wp:docPr id="2141" name="Rectangle 20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1947B" id="Rectangle 2000" o:spid="_x0000_s1026" style="position:absolute;margin-left:234.25pt;margin-top:-3.8pt;width:3.6pt;height:2.1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82464" behindDoc="1" locked="0" layoutInCell="1" allowOverlap="1" wp14:anchorId="0E5C2F48" wp14:editId="018E9163">
                <wp:simplePos x="0" y="0"/>
                <wp:positionH relativeFrom="page">
                  <wp:posOffset>3020695</wp:posOffset>
                </wp:positionH>
                <wp:positionV relativeFrom="paragraph">
                  <wp:posOffset>-62231</wp:posOffset>
                </wp:positionV>
                <wp:extent cx="1960880" cy="0"/>
                <wp:effectExtent l="0" t="0" r="1270" b="0"/>
                <wp:wrapNone/>
                <wp:docPr id="2140" name="Freeform 2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0880" cy="0"/>
                        </a:xfrm>
                        <a:custGeom>
                          <a:avLst/>
                          <a:gdLst>
                            <a:gd name="T0" fmla="*/ 0 w 3088"/>
                            <a:gd name="T1" fmla="*/ 3088 w 3088"/>
                          </a:gdLst>
                          <a:ahLst/>
                          <a:cxnLst>
                            <a:cxn ang="0">
                              <a:pos x="T0" y="0"/>
                            </a:cxn>
                            <a:cxn ang="0">
                              <a:pos x="T1" y="0"/>
                            </a:cxn>
                          </a:cxnLst>
                          <a:rect l="0" t="0" r="r" b="b"/>
                          <a:pathLst>
                            <a:path w="3088">
                              <a:moveTo>
                                <a:pt x="0" y="0"/>
                              </a:moveTo>
                              <a:lnTo>
                                <a:pt x="308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423463" id="Freeform 2001" o:spid="_x0000_s1026" style="position:absolute;z-index:-2517340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37.85pt,-4.9pt,392.25pt,-4.9pt" coordsize="30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" filled="f" strokecolor="gray" strokeweight=".25397mm">
                <v:path arrowok="t" o:connecttype="custom" o:connectlocs="0,0;1960880,0" o:connectangles="0,0"/>
                <w10:wrap anchorx="page"/>
              </v:polyline>
            </w:pict>
          </mc:Fallback>
        </mc:AlternateContent>
      </w:r>
      <w:r>
        <w:rPr>
          <w:noProof/>
          <w:lang w:val="es-ES" w:eastAsia="es-ES"/>
        </w:rPr>
        <mc:AlternateContent>
          <mc:Choice Requires="wps">
            <w:drawing>
              <wp:anchor distT="0" distB="0" distL="114300" distR="114300" simplePos="0" relativeHeight="251583488" behindDoc="1" locked="0" layoutInCell="1" allowOverlap="1" wp14:anchorId="556C273B" wp14:editId="3129D8FA">
                <wp:simplePos x="0" y="0"/>
                <wp:positionH relativeFrom="page">
                  <wp:posOffset>3020695</wp:posOffset>
                </wp:positionH>
                <wp:positionV relativeFrom="paragraph">
                  <wp:posOffset>-48260</wp:posOffset>
                </wp:positionV>
                <wp:extent cx="1960880" cy="27305"/>
                <wp:effectExtent l="0" t="0" r="0" b="0"/>
                <wp:wrapNone/>
                <wp:docPr id="2139" name="Rectangle 20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08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81A5E" id="Rectangle 2002" o:spid="_x0000_s1026" style="position:absolute;margin-left:237.85pt;margin-top:-3.8pt;width:154.4pt;height:2.1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4512" behindDoc="1" locked="0" layoutInCell="1" allowOverlap="1" wp14:anchorId="2D75CC42" wp14:editId="1B29C6DC">
                <wp:simplePos x="0" y="0"/>
                <wp:positionH relativeFrom="page">
                  <wp:posOffset>4999990</wp:posOffset>
                </wp:positionH>
                <wp:positionV relativeFrom="paragraph">
                  <wp:posOffset>-24765</wp:posOffset>
                </wp:positionV>
                <wp:extent cx="27305" cy="9525"/>
                <wp:effectExtent l="0" t="0" r="0" b="0"/>
                <wp:wrapNone/>
                <wp:docPr id="2138" name="Rectangle 2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1C15C" id="Rectangle 2003" o:spid="_x0000_s1026" style="position:absolute;margin-left:393.7pt;margin-top:-1.95pt;width:2.15pt;height:.7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7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5536" behindDoc="1" locked="0" layoutInCell="1" allowOverlap="1" wp14:anchorId="2CBEB952" wp14:editId="2BD838A3">
                <wp:simplePos x="0" y="0"/>
                <wp:positionH relativeFrom="page">
                  <wp:posOffset>4981575</wp:posOffset>
                </wp:positionH>
                <wp:positionV relativeFrom="paragraph">
                  <wp:posOffset>-24765</wp:posOffset>
                </wp:positionV>
                <wp:extent cx="9525" cy="9525"/>
                <wp:effectExtent l="0" t="0" r="0" b="0"/>
                <wp:wrapNone/>
                <wp:docPr id="2137" name="Rectangle 2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C8441" id="Rectangle 2004" o:spid="_x0000_s1026" style="position:absolute;margin-left:392.25pt;margin-top:-1.95pt;width:.75pt;height:.7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Pn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6560" behindDoc="1" locked="0" layoutInCell="1" allowOverlap="1" wp14:anchorId="21018162" wp14:editId="51CD60F8">
                <wp:simplePos x="0" y="0"/>
                <wp:positionH relativeFrom="page">
                  <wp:posOffset>4981575</wp:posOffset>
                </wp:positionH>
                <wp:positionV relativeFrom="paragraph">
                  <wp:posOffset>-66675</wp:posOffset>
                </wp:positionV>
                <wp:extent cx="45720" cy="9525"/>
                <wp:effectExtent l="0" t="0" r="0" b="0"/>
                <wp:wrapNone/>
                <wp:docPr id="2136" name="Rectangle 2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2CA06" id="Rectangle 2005" o:spid="_x0000_s1026" style="position:absolute;margin-left:392.25pt;margin-top:-5.25pt;width:3.6pt;height:.7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mjn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7584" behindDoc="1" locked="0" layoutInCell="1" allowOverlap="1" wp14:anchorId="4F0DF82A" wp14:editId="65F63693">
                <wp:simplePos x="0" y="0"/>
                <wp:positionH relativeFrom="page">
                  <wp:posOffset>4981575</wp:posOffset>
                </wp:positionH>
                <wp:positionV relativeFrom="paragraph">
                  <wp:posOffset>-48260</wp:posOffset>
                </wp:positionV>
                <wp:extent cx="9525" cy="27305"/>
                <wp:effectExtent l="0" t="0" r="0" b="0"/>
                <wp:wrapNone/>
                <wp:docPr id="2135" name="Rectangle 2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8BA5" id="Rectangle 2006" o:spid="_x0000_s1026" style="position:absolute;margin-left:392.25pt;margin-top:-3.8pt;width:.75pt;height:2.1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8608" behindDoc="1" locked="0" layoutInCell="1" allowOverlap="1" wp14:anchorId="3198A502" wp14:editId="47FEFE04">
                <wp:simplePos x="0" y="0"/>
                <wp:positionH relativeFrom="page">
                  <wp:posOffset>4999990</wp:posOffset>
                </wp:positionH>
                <wp:positionV relativeFrom="paragraph">
                  <wp:posOffset>-48260</wp:posOffset>
                </wp:positionV>
                <wp:extent cx="27305" cy="27305"/>
                <wp:effectExtent l="0" t="0" r="0" b="0"/>
                <wp:wrapNone/>
                <wp:docPr id="2134" name="Rectangle 20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DFD28" id="Rectangle 2007" o:spid="_x0000_s1026" style="position:absolute;margin-left:393.7pt;margin-top:-3.8pt;width:2.15pt;height:2.1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9632" behindDoc="1" locked="0" layoutInCell="1" allowOverlap="1" wp14:anchorId="1C63B373" wp14:editId="37E80E02">
                <wp:simplePos x="0" y="0"/>
                <wp:positionH relativeFrom="page">
                  <wp:posOffset>5027295</wp:posOffset>
                </wp:positionH>
                <wp:positionV relativeFrom="paragraph">
                  <wp:posOffset>-66675</wp:posOffset>
                </wp:positionV>
                <wp:extent cx="45720" cy="9525"/>
                <wp:effectExtent l="0" t="0" r="0" b="0"/>
                <wp:wrapNone/>
                <wp:docPr id="2133" name="Rectangle 2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1241B5" id="Rectangle 2008" o:spid="_x0000_s1026" style="position:absolute;margin-left:395.85pt;margin-top:-5.25pt;width:3.6pt;height:.7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0656" behindDoc="1" locked="0" layoutInCell="1" allowOverlap="1" wp14:anchorId="5C6E244A" wp14:editId="08730241">
                <wp:simplePos x="0" y="0"/>
                <wp:positionH relativeFrom="page">
                  <wp:posOffset>5027295</wp:posOffset>
                </wp:positionH>
                <wp:positionV relativeFrom="paragraph">
                  <wp:posOffset>-48260</wp:posOffset>
                </wp:positionV>
                <wp:extent cx="45720" cy="27305"/>
                <wp:effectExtent l="0" t="0" r="0" b="0"/>
                <wp:wrapNone/>
                <wp:docPr id="2132" name="Rectangle 2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53880" id="Rectangle 2009" o:spid="_x0000_s1026" style="position:absolute;margin-left:395.85pt;margin-top:-3.8pt;width:3.6pt;height:2.1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qBN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91680" behindDoc="1" locked="0" layoutInCell="1" allowOverlap="1" wp14:anchorId="3F2A2326" wp14:editId="4E9330BC">
                <wp:simplePos x="0" y="0"/>
                <wp:positionH relativeFrom="page">
                  <wp:posOffset>5073015</wp:posOffset>
                </wp:positionH>
                <wp:positionV relativeFrom="paragraph">
                  <wp:posOffset>-62231</wp:posOffset>
                </wp:positionV>
                <wp:extent cx="1255395" cy="0"/>
                <wp:effectExtent l="0" t="0" r="1905" b="0"/>
                <wp:wrapNone/>
                <wp:docPr id="2131" name="Freeform 2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5395" cy="0"/>
                        </a:xfrm>
                        <a:custGeom>
                          <a:avLst/>
                          <a:gdLst>
                            <a:gd name="T0" fmla="*/ 0 w 1977"/>
                            <a:gd name="T1" fmla="*/ 1977 w 1977"/>
                          </a:gdLst>
                          <a:ahLst/>
                          <a:cxnLst>
                            <a:cxn ang="0">
                              <a:pos x="T0" y="0"/>
                            </a:cxn>
                            <a:cxn ang="0">
                              <a:pos x="T1" y="0"/>
                            </a:cxn>
                          </a:cxnLst>
                          <a:rect l="0" t="0" r="r" b="b"/>
                          <a:pathLst>
                            <a:path w="1977">
                              <a:moveTo>
                                <a:pt x="0" y="0"/>
                              </a:moveTo>
                              <a:lnTo>
                                <a:pt x="1977"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CD58DD" id="Freeform 2010" o:spid="_x0000_s1026" style="position:absolute;z-index:-2517248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99.45pt,-4.9pt,498.3pt,-4.9pt" coordsize="1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" filled="f" strokecolor="gray" strokeweight=".25397mm">
                <v:path arrowok="t" o:connecttype="custom" o:connectlocs="0,0;1255395,0" o:connectangles="0,0"/>
                <w10:wrap anchorx="page"/>
              </v:polyline>
            </w:pict>
          </mc:Fallback>
        </mc:AlternateContent>
      </w:r>
      <w:r>
        <w:rPr>
          <w:noProof/>
          <w:lang w:val="es-ES" w:eastAsia="es-ES"/>
        </w:rPr>
        <mc:AlternateContent>
          <mc:Choice Requires="wps">
            <w:drawing>
              <wp:anchor distT="0" distB="0" distL="114300" distR="114300" simplePos="0" relativeHeight="251592704" behindDoc="1" locked="0" layoutInCell="1" allowOverlap="1" wp14:anchorId="7FC18485" wp14:editId="3E05D58E">
                <wp:simplePos x="0" y="0"/>
                <wp:positionH relativeFrom="page">
                  <wp:posOffset>5073015</wp:posOffset>
                </wp:positionH>
                <wp:positionV relativeFrom="paragraph">
                  <wp:posOffset>-48260</wp:posOffset>
                </wp:positionV>
                <wp:extent cx="1255395" cy="27305"/>
                <wp:effectExtent l="0" t="0" r="0" b="0"/>
                <wp:wrapNone/>
                <wp:docPr id="2130" name="Rectangle 2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539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3E65E" id="Rectangle 2011" o:spid="_x0000_s1026" style="position:absolute;margin-left:399.45pt;margin-top:-3.8pt;width:98.85pt;height:2.1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3728" behindDoc="1" locked="0" layoutInCell="1" allowOverlap="1" wp14:anchorId="00DE9084" wp14:editId="755AC8F4">
                <wp:simplePos x="0" y="0"/>
                <wp:positionH relativeFrom="page">
                  <wp:posOffset>6328410</wp:posOffset>
                </wp:positionH>
                <wp:positionV relativeFrom="paragraph">
                  <wp:posOffset>-66675</wp:posOffset>
                </wp:positionV>
                <wp:extent cx="45720" cy="9525"/>
                <wp:effectExtent l="0" t="0" r="0" b="0"/>
                <wp:wrapNone/>
                <wp:docPr id="2129" name="Rectangle 2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4A192" id="Rectangle 2012" o:spid="_x0000_s1026" style="position:absolute;margin-left:498.3pt;margin-top:-5.25pt;width:3.6pt;height:.7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Yj1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4752" behindDoc="1" locked="0" layoutInCell="1" allowOverlap="1" wp14:anchorId="36DC30E7" wp14:editId="384CE177">
                <wp:simplePos x="0" y="0"/>
                <wp:positionH relativeFrom="page">
                  <wp:posOffset>6328410</wp:posOffset>
                </wp:positionH>
                <wp:positionV relativeFrom="paragraph">
                  <wp:posOffset>-48260</wp:posOffset>
                </wp:positionV>
                <wp:extent cx="45720" cy="27305"/>
                <wp:effectExtent l="0" t="0" r="0" b="0"/>
                <wp:wrapNone/>
                <wp:docPr id="2128" name="Rectangle 2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D38DA" id="Rectangle 2013" o:spid="_x0000_s1026" style="position:absolute;margin-left:498.3pt;margin-top:-3.8pt;width:3.6pt;height:2.1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cJR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5776" behindDoc="1" locked="0" layoutInCell="1" allowOverlap="1" wp14:anchorId="78725A02" wp14:editId="55F3FF61">
                <wp:simplePos x="0" y="0"/>
                <wp:positionH relativeFrom="page">
                  <wp:posOffset>6337935</wp:posOffset>
                </wp:positionH>
                <wp:positionV relativeFrom="paragraph">
                  <wp:posOffset>-66675</wp:posOffset>
                </wp:positionV>
                <wp:extent cx="45720" cy="9525"/>
                <wp:effectExtent l="0" t="0" r="0" b="0"/>
                <wp:wrapNone/>
                <wp:docPr id="2127" name="Rectangle 20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D3C5E" id="Rectangle 2014" o:spid="_x0000_s1026" style="position:absolute;margin-left:499.05pt;margin-top:-5.25pt;width:3.6pt;height:.7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6800" behindDoc="1" locked="0" layoutInCell="1" allowOverlap="1" wp14:anchorId="0C99016F" wp14:editId="64D8C6F4">
                <wp:simplePos x="0" y="0"/>
                <wp:positionH relativeFrom="page">
                  <wp:posOffset>6337935</wp:posOffset>
                </wp:positionH>
                <wp:positionV relativeFrom="paragraph">
                  <wp:posOffset>-48260</wp:posOffset>
                </wp:positionV>
                <wp:extent cx="45720" cy="27305"/>
                <wp:effectExtent l="0" t="0" r="0" b="0"/>
                <wp:wrapNone/>
                <wp:docPr id="2126" name="Rectangle 20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D2E1C" id="Rectangle 2015" o:spid="_x0000_s1026" style="position:absolute;margin-left:499.05pt;margin-top:-3.8pt;width:3.6pt;height:2.1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egu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97824" behindDoc="1" locked="0" layoutInCell="1" allowOverlap="1" wp14:anchorId="6B55715B" wp14:editId="47EA8D6B">
                <wp:simplePos x="0" y="0"/>
                <wp:positionH relativeFrom="page">
                  <wp:posOffset>6383655</wp:posOffset>
                </wp:positionH>
                <wp:positionV relativeFrom="paragraph">
                  <wp:posOffset>-62231</wp:posOffset>
                </wp:positionV>
                <wp:extent cx="144780" cy="0"/>
                <wp:effectExtent l="0" t="0" r="7620" b="0"/>
                <wp:wrapNone/>
                <wp:docPr id="2125" name="Freeform 2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 cy="0"/>
                        </a:xfrm>
                        <a:custGeom>
                          <a:avLst/>
                          <a:gdLst>
                            <a:gd name="T0" fmla="*/ 0 w 228"/>
                            <a:gd name="T1" fmla="*/ 228 w 228"/>
                          </a:gdLst>
                          <a:ahLst/>
                          <a:cxnLst>
                            <a:cxn ang="0">
                              <a:pos x="T0" y="0"/>
                            </a:cxn>
                            <a:cxn ang="0">
                              <a:pos x="T1" y="0"/>
                            </a:cxn>
                          </a:cxnLst>
                          <a:rect l="0" t="0" r="r" b="b"/>
                          <a:pathLst>
                            <a:path w="228">
                              <a:moveTo>
                                <a:pt x="0" y="0"/>
                              </a:moveTo>
                              <a:lnTo>
                                <a:pt x="22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900727" id="Freeform 2016" o:spid="_x0000_s1026" style="position:absolute;z-index:-251718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502.65pt,-4.9pt,514.05pt,-4.9pt" coordsize="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" filled="f" strokecolor="gray" strokeweight=".25397mm">
                <v:path arrowok="t" o:connecttype="custom" o:connectlocs="0,0;144780,0" o:connectangles="0,0"/>
                <w10:wrap anchorx="page"/>
              </v:polyline>
            </w:pict>
          </mc:Fallback>
        </mc:AlternateContent>
      </w:r>
      <w:r>
        <w:rPr>
          <w:noProof/>
          <w:lang w:val="es-ES" w:eastAsia="es-ES"/>
        </w:rPr>
        <mc:AlternateContent>
          <mc:Choice Requires="wps">
            <w:drawing>
              <wp:anchor distT="0" distB="0" distL="114300" distR="114300" simplePos="0" relativeHeight="251598848" behindDoc="1" locked="0" layoutInCell="1" allowOverlap="1" wp14:anchorId="0C40284D" wp14:editId="1456D111">
                <wp:simplePos x="0" y="0"/>
                <wp:positionH relativeFrom="page">
                  <wp:posOffset>6383655</wp:posOffset>
                </wp:positionH>
                <wp:positionV relativeFrom="paragraph">
                  <wp:posOffset>-48260</wp:posOffset>
                </wp:positionV>
                <wp:extent cx="144780" cy="27305"/>
                <wp:effectExtent l="0" t="0" r="0" b="0"/>
                <wp:wrapNone/>
                <wp:docPr id="2124" name="Rectangle 20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C8F1C" id="Rectangle 2017" o:spid="_x0000_s1026" style="position:absolute;margin-left:502.65pt;margin-top:-3.8pt;width:11.4pt;height:2.1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bxbQIAAOg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9872" behindDoc="1" locked="0" layoutInCell="1" allowOverlap="1" wp14:anchorId="619F2A67" wp14:editId="322A9839">
                <wp:simplePos x="0" y="0"/>
                <wp:positionH relativeFrom="page">
                  <wp:posOffset>6546850</wp:posOffset>
                </wp:positionH>
                <wp:positionV relativeFrom="paragraph">
                  <wp:posOffset>-66675</wp:posOffset>
                </wp:positionV>
                <wp:extent cx="27305" cy="46990"/>
                <wp:effectExtent l="0" t="0" r="0" b="0"/>
                <wp:wrapNone/>
                <wp:docPr id="2123" name="Rectangle 20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D6F81" id="Rectangle 2018" o:spid="_x0000_s1026" style="position:absolute;margin-left:515.5pt;margin-top:-5.25pt;width:2.15pt;height:3.7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v5cg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0896" behindDoc="1" locked="0" layoutInCell="1" allowOverlap="1" wp14:anchorId="271E7E47" wp14:editId="57DF2CC7">
                <wp:simplePos x="0" y="0"/>
                <wp:positionH relativeFrom="page">
                  <wp:posOffset>6528435</wp:posOffset>
                </wp:positionH>
                <wp:positionV relativeFrom="paragraph">
                  <wp:posOffset>-66675</wp:posOffset>
                </wp:positionV>
                <wp:extent cx="45720" cy="9525"/>
                <wp:effectExtent l="0" t="0" r="0" b="0"/>
                <wp:wrapNone/>
                <wp:docPr id="2122" name="Rectangle 20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05111" id="Rectangle 2019" o:spid="_x0000_s1026" style="position:absolute;margin-left:514.05pt;margin-top:-5.25pt;width:3.6pt;height:.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1920" behindDoc="1" locked="0" layoutInCell="1" allowOverlap="1" wp14:anchorId="27C5B6F8" wp14:editId="6709186A">
                <wp:simplePos x="0" y="0"/>
                <wp:positionH relativeFrom="page">
                  <wp:posOffset>6528435</wp:posOffset>
                </wp:positionH>
                <wp:positionV relativeFrom="paragraph">
                  <wp:posOffset>-48260</wp:posOffset>
                </wp:positionV>
                <wp:extent cx="9525" cy="28575"/>
                <wp:effectExtent l="0" t="0" r="0" b="0"/>
                <wp:wrapNone/>
                <wp:docPr id="2121" name="Rectangle 2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B222A" id="Rectangle 2020" o:spid="_x0000_s1026" style="position:absolute;margin-left:514.05pt;margin-top:-3.8pt;width:.75pt;height:2.2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2944" behindDoc="1" locked="0" layoutInCell="1" allowOverlap="1" wp14:anchorId="62FA8FEB" wp14:editId="41701C6A">
                <wp:simplePos x="0" y="0"/>
                <wp:positionH relativeFrom="page">
                  <wp:posOffset>6528435</wp:posOffset>
                </wp:positionH>
                <wp:positionV relativeFrom="paragraph">
                  <wp:posOffset>-48260</wp:posOffset>
                </wp:positionV>
                <wp:extent cx="9525" cy="27305"/>
                <wp:effectExtent l="0" t="0" r="0" b="0"/>
                <wp:wrapNone/>
                <wp:docPr id="2120" name="Rectangle 2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53C0D" id="Rectangle 2021" o:spid="_x0000_s1026" style="position:absolute;margin-left:514.05pt;margin-top:-3.8pt;width:.75pt;height:2.1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3968" behindDoc="1" locked="0" layoutInCell="1" allowOverlap="1" wp14:anchorId="04FED385" wp14:editId="3F0553F5">
                <wp:simplePos x="0" y="0"/>
                <wp:positionH relativeFrom="page">
                  <wp:posOffset>1007110</wp:posOffset>
                </wp:positionH>
                <wp:positionV relativeFrom="paragraph">
                  <wp:posOffset>-19685</wp:posOffset>
                </wp:positionV>
                <wp:extent cx="27940" cy="353060"/>
                <wp:effectExtent l="0" t="0" r="0" b="0"/>
                <wp:wrapNone/>
                <wp:docPr id="2119" name="Rectangle 20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AF4E8C" id="Rectangle 2022" o:spid="_x0000_s1026" style="position:absolute;margin-left:79.3pt;margin-top:-1.55pt;width:2.2pt;height:27.8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6N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04992" behindDoc="1" locked="0" layoutInCell="1" allowOverlap="1" wp14:anchorId="4A72B226" wp14:editId="2D2934F9">
                <wp:simplePos x="0" y="0"/>
                <wp:positionH relativeFrom="page">
                  <wp:posOffset>993774</wp:posOffset>
                </wp:positionH>
                <wp:positionV relativeFrom="paragraph">
                  <wp:posOffset>-19685</wp:posOffset>
                </wp:positionV>
                <wp:extent cx="0" cy="353060"/>
                <wp:effectExtent l="0" t="0" r="0" b="8890"/>
                <wp:wrapNone/>
                <wp:docPr id="2118" name="Freeform 2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9F0A2C" id="Freeform 2023" o:spid="_x0000_s1026" style="position:absolute;z-index:-2517114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55pt,78.25pt,26.2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606016" behindDoc="1" locked="0" layoutInCell="1" allowOverlap="1" wp14:anchorId="20E1EDC8" wp14:editId="166BC369">
                <wp:simplePos x="0" y="0"/>
                <wp:positionH relativeFrom="page">
                  <wp:posOffset>989330</wp:posOffset>
                </wp:positionH>
                <wp:positionV relativeFrom="paragraph">
                  <wp:posOffset>333375</wp:posOffset>
                </wp:positionV>
                <wp:extent cx="9525" cy="45720"/>
                <wp:effectExtent l="0" t="0" r="0" b="0"/>
                <wp:wrapNone/>
                <wp:docPr id="2117" name="Rectangle 20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1E522" id="Rectangle 2024" o:spid="_x0000_s1026" style="position:absolute;margin-left:77.9pt;margin-top:26.25pt;width:.75pt;height:3.6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hx3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7040" behindDoc="1" locked="0" layoutInCell="1" allowOverlap="1" wp14:anchorId="3F345E00" wp14:editId="5706EB15">
                <wp:simplePos x="0" y="0"/>
                <wp:positionH relativeFrom="page">
                  <wp:posOffset>989330</wp:posOffset>
                </wp:positionH>
                <wp:positionV relativeFrom="paragraph">
                  <wp:posOffset>351790</wp:posOffset>
                </wp:positionV>
                <wp:extent cx="45720" cy="27305"/>
                <wp:effectExtent l="0" t="0" r="0" b="0"/>
                <wp:wrapNone/>
                <wp:docPr id="2116" name="Rectangle 20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0469B1" id="Rectangle 2025" o:spid="_x0000_s1026" style="position:absolute;margin-left:77.9pt;margin-top:27.7pt;width:3.6pt;height:2.1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z5FbwIAAOc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8064" behindDoc="1" locked="0" layoutInCell="1" allowOverlap="1" wp14:anchorId="3F75709A" wp14:editId="176D93F9">
                <wp:simplePos x="0" y="0"/>
                <wp:positionH relativeFrom="page">
                  <wp:posOffset>1007110</wp:posOffset>
                </wp:positionH>
                <wp:positionV relativeFrom="paragraph">
                  <wp:posOffset>333375</wp:posOffset>
                </wp:positionV>
                <wp:extent cx="27940" cy="9525"/>
                <wp:effectExtent l="0" t="0" r="0" b="0"/>
                <wp:wrapNone/>
                <wp:docPr id="2115" name="Rectangle 20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FB89D" id="Rectangle 2026" o:spid="_x0000_s1026" style="position:absolute;margin-left:79.3pt;margin-top:26.25pt;width:2.2pt;height:.7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QnE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9088" behindDoc="1" locked="0" layoutInCell="1" allowOverlap="1" wp14:anchorId="61D26AA2" wp14:editId="6051A503">
                <wp:simplePos x="0" y="0"/>
                <wp:positionH relativeFrom="page">
                  <wp:posOffset>1007110</wp:posOffset>
                </wp:positionH>
                <wp:positionV relativeFrom="paragraph">
                  <wp:posOffset>333375</wp:posOffset>
                </wp:positionV>
                <wp:extent cx="27940" cy="9525"/>
                <wp:effectExtent l="0" t="0" r="0" b="0"/>
                <wp:wrapNone/>
                <wp:docPr id="2114" name="Rectangle 2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EEF6E" id="Rectangle 2027" o:spid="_x0000_s1026" style="position:absolute;margin-left:79.3pt;margin-top:26.25pt;width:2.2pt;height:.7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79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10112" behindDoc="1" locked="0" layoutInCell="1" allowOverlap="1" wp14:anchorId="37344DF7" wp14:editId="6C9FC974">
                <wp:simplePos x="0" y="0"/>
                <wp:positionH relativeFrom="page">
                  <wp:posOffset>1035050</wp:posOffset>
                </wp:positionH>
                <wp:positionV relativeFrom="paragraph">
                  <wp:posOffset>351790</wp:posOffset>
                </wp:positionV>
                <wp:extent cx="1894205" cy="27305"/>
                <wp:effectExtent l="0" t="0" r="0" b="0"/>
                <wp:wrapNone/>
                <wp:docPr id="2113" name="Rectangle 2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2349F" id="Rectangle 2028" o:spid="_x0000_s1026" style="position:absolute;margin-left:81.5pt;margin-top:27.7pt;width:149.15pt;height:2.1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11136" behindDoc="1" locked="0" layoutInCell="1" allowOverlap="1" wp14:anchorId="49006758" wp14:editId="2F896CB8">
                <wp:simplePos x="0" y="0"/>
                <wp:positionH relativeFrom="page">
                  <wp:posOffset>1035050</wp:posOffset>
                </wp:positionH>
                <wp:positionV relativeFrom="paragraph">
                  <wp:posOffset>337819</wp:posOffset>
                </wp:positionV>
                <wp:extent cx="1894205" cy="0"/>
                <wp:effectExtent l="0" t="0" r="0" b="0"/>
                <wp:wrapNone/>
                <wp:docPr id="2112" name="Freeform 2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0"/>
                        </a:xfrm>
                        <a:custGeom>
                          <a:avLst/>
                          <a:gdLst>
                            <a:gd name="T0" fmla="*/ 0 w 2983"/>
                            <a:gd name="T1" fmla="*/ 2983 w 2983"/>
                          </a:gdLst>
                          <a:ahLst/>
                          <a:cxnLst>
                            <a:cxn ang="0">
                              <a:pos x="T0" y="0"/>
                            </a:cxn>
                            <a:cxn ang="0">
                              <a:pos x="T1" y="0"/>
                            </a:cxn>
                          </a:cxnLst>
                          <a:rect l="0" t="0" r="r" b="b"/>
                          <a:pathLst>
                            <a:path w="2983">
                              <a:moveTo>
                                <a:pt x="0" y="0"/>
                              </a:moveTo>
                              <a:lnTo>
                                <a:pt x="2983"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F21FB6" id="Freeform 2029" o:spid="_x0000_s1026" style="position:absolute;z-index:-2517053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26.6pt,230.65pt,26.6pt" coordsize="29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" filled="f" strokecolor="gray" strokeweight=".25397mm">
                <v:path arrowok="t" o:connecttype="custom" o:connectlocs="0,0;1894205,0" o:connectangles="0,0"/>
                <w10:wrap anchorx="page"/>
              </v:polyline>
            </w:pict>
          </mc:Fallback>
        </mc:AlternateContent>
      </w:r>
      <w:r>
        <w:rPr>
          <w:noProof/>
          <w:lang w:val="es-ES" w:eastAsia="es-ES"/>
        </w:rPr>
        <mc:AlternateContent>
          <mc:Choice Requires="wps">
            <w:drawing>
              <wp:anchor distT="0" distB="0" distL="114300" distR="114300" simplePos="0" relativeHeight="251612160" behindDoc="1" locked="0" layoutInCell="1" allowOverlap="1" wp14:anchorId="461C88D7" wp14:editId="4FBA6A35">
                <wp:simplePos x="0" y="0"/>
                <wp:positionH relativeFrom="page">
                  <wp:posOffset>2947670</wp:posOffset>
                </wp:positionH>
                <wp:positionV relativeFrom="paragraph">
                  <wp:posOffset>-19685</wp:posOffset>
                </wp:positionV>
                <wp:extent cx="27305" cy="353060"/>
                <wp:effectExtent l="0" t="0" r="0" b="0"/>
                <wp:wrapNone/>
                <wp:docPr id="2111" name="Rectangle 2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7613A" id="Rectangle 2030" o:spid="_x0000_s1026" style="position:absolute;margin-left:232.1pt;margin-top:-1.55pt;width:2.15pt;height:27.8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13184" behindDoc="1" locked="0" layoutInCell="1" allowOverlap="1" wp14:anchorId="3D8965BF" wp14:editId="5B1118D7">
                <wp:simplePos x="0" y="0"/>
                <wp:positionH relativeFrom="page">
                  <wp:posOffset>2934334</wp:posOffset>
                </wp:positionH>
                <wp:positionV relativeFrom="paragraph">
                  <wp:posOffset>-19685</wp:posOffset>
                </wp:positionV>
                <wp:extent cx="0" cy="353060"/>
                <wp:effectExtent l="0" t="0" r="0" b="8890"/>
                <wp:wrapNone/>
                <wp:docPr id="2110" name="Freeform 2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8CBFF3A" id="Freeform 2031" o:spid="_x0000_s1026" style="position:absolute;z-index:-25170329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31.05pt,-1.55pt,231.05pt,26.2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614208" behindDoc="1" locked="0" layoutInCell="1" allowOverlap="1" wp14:anchorId="39F2E2BF" wp14:editId="35F18FC8">
                <wp:simplePos x="0" y="0"/>
                <wp:positionH relativeFrom="page">
                  <wp:posOffset>2929255</wp:posOffset>
                </wp:positionH>
                <wp:positionV relativeFrom="paragraph">
                  <wp:posOffset>333375</wp:posOffset>
                </wp:positionV>
                <wp:extent cx="9525" cy="9525"/>
                <wp:effectExtent l="0" t="0" r="0" b="0"/>
                <wp:wrapNone/>
                <wp:docPr id="2109" name="Rectangle 2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F6B1C" id="Rectangle 2032" o:spid="_x0000_s1026" style="position:absolute;margin-left:230.65pt;margin-top:26.25pt;width:.75pt;height:.7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Fn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15232" behindDoc="1" locked="0" layoutInCell="1" allowOverlap="1" wp14:anchorId="0F25AFB2" wp14:editId="33D1F072">
                <wp:simplePos x="0" y="0"/>
                <wp:positionH relativeFrom="page">
                  <wp:posOffset>2947670</wp:posOffset>
                </wp:positionH>
                <wp:positionV relativeFrom="paragraph">
                  <wp:posOffset>333375</wp:posOffset>
                </wp:positionV>
                <wp:extent cx="27305" cy="9525"/>
                <wp:effectExtent l="0" t="0" r="0" b="0"/>
                <wp:wrapNone/>
                <wp:docPr id="2108" name="Rectangle 2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84E38" id="Rectangle 2033" o:spid="_x0000_s1026" style="position:absolute;margin-left:232.1pt;margin-top:26.25pt;width:2.15pt;height:.7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16256" behindDoc="1" locked="0" layoutInCell="1" allowOverlap="1" wp14:anchorId="18020269" wp14:editId="20232414">
                <wp:simplePos x="0" y="0"/>
                <wp:positionH relativeFrom="page">
                  <wp:posOffset>2929255</wp:posOffset>
                </wp:positionH>
                <wp:positionV relativeFrom="paragraph">
                  <wp:posOffset>351790</wp:posOffset>
                </wp:positionV>
                <wp:extent cx="45720" cy="27305"/>
                <wp:effectExtent l="0" t="0" r="0" b="0"/>
                <wp:wrapNone/>
                <wp:docPr id="2107" name="Rectangle 2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A0752" id="Rectangle 2034" o:spid="_x0000_s1026" style="position:absolute;margin-left:230.65pt;margin-top:27.7pt;width:3.6pt;height:2.1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17280" behindDoc="1" locked="0" layoutInCell="1" allowOverlap="1" wp14:anchorId="7F2BD400" wp14:editId="4F7101CE">
                <wp:simplePos x="0" y="0"/>
                <wp:positionH relativeFrom="page">
                  <wp:posOffset>2974975</wp:posOffset>
                </wp:positionH>
                <wp:positionV relativeFrom="paragraph">
                  <wp:posOffset>351790</wp:posOffset>
                </wp:positionV>
                <wp:extent cx="2006600" cy="27305"/>
                <wp:effectExtent l="0" t="0" r="0" b="0"/>
                <wp:wrapNone/>
                <wp:docPr id="2106" name="Rectangle 2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660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E7B51" id="Rectangle 2035" o:spid="_x0000_s1026" style="position:absolute;margin-left:234.25pt;margin-top:27.7pt;width:158pt;height:2.1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18304" behindDoc="1" locked="0" layoutInCell="1" allowOverlap="1" wp14:anchorId="3D5F14C7" wp14:editId="03ACE113">
                <wp:simplePos x="0" y="0"/>
                <wp:positionH relativeFrom="page">
                  <wp:posOffset>2974975</wp:posOffset>
                </wp:positionH>
                <wp:positionV relativeFrom="paragraph">
                  <wp:posOffset>337819</wp:posOffset>
                </wp:positionV>
                <wp:extent cx="2006600" cy="0"/>
                <wp:effectExtent l="0" t="0" r="0" b="0"/>
                <wp:wrapNone/>
                <wp:docPr id="2105" name="Freeform 2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6600" cy="0"/>
                        </a:xfrm>
                        <a:custGeom>
                          <a:avLst/>
                          <a:gdLst>
                            <a:gd name="T0" fmla="*/ 0 w 3160"/>
                            <a:gd name="T1" fmla="*/ 3160 w 3160"/>
                          </a:gdLst>
                          <a:ahLst/>
                          <a:cxnLst>
                            <a:cxn ang="0">
                              <a:pos x="T0" y="0"/>
                            </a:cxn>
                            <a:cxn ang="0">
                              <a:pos x="T1" y="0"/>
                            </a:cxn>
                          </a:cxnLst>
                          <a:rect l="0" t="0" r="r" b="b"/>
                          <a:pathLst>
                            <a:path w="3160">
                              <a:moveTo>
                                <a:pt x="0" y="0"/>
                              </a:moveTo>
                              <a:lnTo>
                                <a:pt x="3160"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A94588" id="Freeform 2036" o:spid="_x0000_s1026" style="position:absolute;z-index:-2516981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34.25pt,26.6pt,392.25pt,26.6pt" coordsize="3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" filled="f" strokecolor="gray" strokeweight=".25397mm">
                <v:path arrowok="t" o:connecttype="custom" o:connectlocs="0,0;2006600,0" o:connectangles="0,0"/>
                <w10:wrap anchorx="page"/>
              </v:polyline>
            </w:pict>
          </mc:Fallback>
        </mc:AlternateContent>
      </w:r>
      <w:r>
        <w:rPr>
          <w:noProof/>
          <w:lang w:val="es-ES" w:eastAsia="es-ES"/>
        </w:rPr>
        <mc:AlternateContent>
          <mc:Choice Requires="wps">
            <w:drawing>
              <wp:anchor distT="0" distB="0" distL="114300" distR="114300" simplePos="0" relativeHeight="251619328" behindDoc="1" locked="0" layoutInCell="1" allowOverlap="1" wp14:anchorId="1A435405" wp14:editId="23FB0D8C">
                <wp:simplePos x="0" y="0"/>
                <wp:positionH relativeFrom="page">
                  <wp:posOffset>4999990</wp:posOffset>
                </wp:positionH>
                <wp:positionV relativeFrom="paragraph">
                  <wp:posOffset>-19685</wp:posOffset>
                </wp:positionV>
                <wp:extent cx="27305" cy="353060"/>
                <wp:effectExtent l="0" t="0" r="0" b="0"/>
                <wp:wrapNone/>
                <wp:docPr id="2104" name="Rectangle 2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01F86E" id="Rectangle 2037" o:spid="_x0000_s1026" style="position:absolute;margin-left:393.7pt;margin-top:-1.55pt;width:2.15pt;height:27.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20352" behindDoc="1" locked="0" layoutInCell="1" allowOverlap="1" wp14:anchorId="71438381" wp14:editId="4618EF4A">
                <wp:simplePos x="0" y="0"/>
                <wp:positionH relativeFrom="page">
                  <wp:posOffset>4986019</wp:posOffset>
                </wp:positionH>
                <wp:positionV relativeFrom="paragraph">
                  <wp:posOffset>-19685</wp:posOffset>
                </wp:positionV>
                <wp:extent cx="0" cy="353060"/>
                <wp:effectExtent l="0" t="0" r="0" b="8890"/>
                <wp:wrapNone/>
                <wp:docPr id="2103" name="Freeform 2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BA76F8" id="Freeform 2038" o:spid="_x0000_s1026" style="position:absolute;z-index:-25169612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92.6pt,-1.55pt,392.6pt,26.2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" filled="f" strokecolor="gray" strokeweight=".72pt">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621376" behindDoc="1" locked="0" layoutInCell="1" allowOverlap="1" wp14:anchorId="45A0B470" wp14:editId="4136FC43">
                <wp:simplePos x="0" y="0"/>
                <wp:positionH relativeFrom="page">
                  <wp:posOffset>4981575</wp:posOffset>
                </wp:positionH>
                <wp:positionV relativeFrom="paragraph">
                  <wp:posOffset>333375</wp:posOffset>
                </wp:positionV>
                <wp:extent cx="9525" cy="9525"/>
                <wp:effectExtent l="0" t="0" r="0" b="0"/>
                <wp:wrapNone/>
                <wp:docPr id="2102" name="Rectangle 2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914FF" id="Rectangle 2039" o:spid="_x0000_s1026" style="position:absolute;margin-left:392.25pt;margin-top:26.25pt;width:.75pt;height:.7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Nz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22400" behindDoc="1" locked="0" layoutInCell="1" allowOverlap="1" wp14:anchorId="75786C6E" wp14:editId="27E4ACDA">
                <wp:simplePos x="0" y="0"/>
                <wp:positionH relativeFrom="page">
                  <wp:posOffset>4999990</wp:posOffset>
                </wp:positionH>
                <wp:positionV relativeFrom="paragraph">
                  <wp:posOffset>333375</wp:posOffset>
                </wp:positionV>
                <wp:extent cx="27305" cy="9525"/>
                <wp:effectExtent l="0" t="0" r="0" b="0"/>
                <wp:wrapNone/>
                <wp:docPr id="2101" name="Rectangle 2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DBB4A4" id="Rectangle 2040" o:spid="_x0000_s1026" style="position:absolute;margin-left:393.7pt;margin-top:26.25pt;width:2.15pt;height:.7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23424" behindDoc="1" locked="0" layoutInCell="1" allowOverlap="1" wp14:anchorId="0AC7E876" wp14:editId="322DB25D">
                <wp:simplePos x="0" y="0"/>
                <wp:positionH relativeFrom="page">
                  <wp:posOffset>4981575</wp:posOffset>
                </wp:positionH>
                <wp:positionV relativeFrom="paragraph">
                  <wp:posOffset>351790</wp:posOffset>
                </wp:positionV>
                <wp:extent cx="45720" cy="27305"/>
                <wp:effectExtent l="0" t="0" r="0" b="0"/>
                <wp:wrapNone/>
                <wp:docPr id="2100" name="Rectangle 2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E03AC" id="Rectangle 2041" o:spid="_x0000_s1026" style="position:absolute;margin-left:392.25pt;margin-top:27.7pt;width:3.6pt;height:2.1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24448" behindDoc="1" locked="0" layoutInCell="1" allowOverlap="1" wp14:anchorId="1E2055CE" wp14:editId="59888644">
                <wp:simplePos x="0" y="0"/>
                <wp:positionH relativeFrom="page">
                  <wp:posOffset>5027295</wp:posOffset>
                </wp:positionH>
                <wp:positionV relativeFrom="paragraph">
                  <wp:posOffset>351790</wp:posOffset>
                </wp:positionV>
                <wp:extent cx="1501140" cy="27305"/>
                <wp:effectExtent l="0" t="0" r="0" b="0"/>
                <wp:wrapNone/>
                <wp:docPr id="2099" name="Rectangle 2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11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C078B" id="Rectangle 2042" o:spid="_x0000_s1026" style="position:absolute;margin-left:395.85pt;margin-top:27.7pt;width:118.2pt;height:2.1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25472" behindDoc="1" locked="0" layoutInCell="1" allowOverlap="1" wp14:anchorId="6593D503" wp14:editId="735FCD05">
                <wp:simplePos x="0" y="0"/>
                <wp:positionH relativeFrom="page">
                  <wp:posOffset>5027295</wp:posOffset>
                </wp:positionH>
                <wp:positionV relativeFrom="paragraph">
                  <wp:posOffset>337819</wp:posOffset>
                </wp:positionV>
                <wp:extent cx="1501140" cy="0"/>
                <wp:effectExtent l="0" t="0" r="3810" b="0"/>
                <wp:wrapNone/>
                <wp:docPr id="2098" name="Freeform 2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1140" cy="0"/>
                        </a:xfrm>
                        <a:custGeom>
                          <a:avLst/>
                          <a:gdLst>
                            <a:gd name="T0" fmla="*/ 0 w 2364"/>
                            <a:gd name="T1" fmla="*/ 2364 w 2364"/>
                          </a:gdLst>
                          <a:ahLst/>
                          <a:cxnLst>
                            <a:cxn ang="0">
                              <a:pos x="T0" y="0"/>
                            </a:cxn>
                            <a:cxn ang="0">
                              <a:pos x="T1" y="0"/>
                            </a:cxn>
                          </a:cxnLst>
                          <a:rect l="0" t="0" r="r" b="b"/>
                          <a:pathLst>
                            <a:path w="2364">
                              <a:moveTo>
                                <a:pt x="0" y="0"/>
                              </a:moveTo>
                              <a:lnTo>
                                <a:pt x="236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D78D2A" id="Freeform 2043" o:spid="_x0000_s1026" style="position:absolute;z-index:-2516910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95.85pt,26.6pt,514.05pt,26.6pt" coordsize="23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MJL2g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" filled="f" strokecolor="gray" strokeweight=".25397mm">
                <v:path arrowok="t" o:connecttype="custom" o:connectlocs="0,0;1501140,0" o:connectangles="0,0"/>
                <w10:wrap anchorx="page"/>
              </v:polyline>
            </w:pict>
          </mc:Fallback>
        </mc:AlternateContent>
      </w:r>
      <w:r>
        <w:rPr>
          <w:noProof/>
          <w:lang w:val="es-ES" w:eastAsia="es-ES"/>
        </w:rPr>
        <mc:AlternateContent>
          <mc:Choice Requires="wps">
            <w:drawing>
              <wp:anchor distT="0" distB="0" distL="114300" distR="114300" simplePos="0" relativeHeight="251626496" behindDoc="1" locked="0" layoutInCell="1" allowOverlap="1" wp14:anchorId="3D493F77" wp14:editId="3E147B71">
                <wp:simplePos x="0" y="0"/>
                <wp:positionH relativeFrom="page">
                  <wp:posOffset>6546850</wp:posOffset>
                </wp:positionH>
                <wp:positionV relativeFrom="paragraph">
                  <wp:posOffset>-19685</wp:posOffset>
                </wp:positionV>
                <wp:extent cx="27305" cy="353060"/>
                <wp:effectExtent l="0" t="0" r="0" b="0"/>
                <wp:wrapNone/>
                <wp:docPr id="2097" name="Rectangle 2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FFE9F" id="Rectangle 2044" o:spid="_x0000_s1026" style="position:absolute;margin-left:515.5pt;margin-top:-1.55pt;width:2.15pt;height:27.8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27520" behindDoc="1" locked="0" layoutInCell="1" allowOverlap="1" wp14:anchorId="32D07545" wp14:editId="022F9C08">
                <wp:simplePos x="0" y="0"/>
                <wp:positionH relativeFrom="page">
                  <wp:posOffset>6532879</wp:posOffset>
                </wp:positionH>
                <wp:positionV relativeFrom="paragraph">
                  <wp:posOffset>-19685</wp:posOffset>
                </wp:positionV>
                <wp:extent cx="0" cy="353060"/>
                <wp:effectExtent l="0" t="0" r="0" b="8890"/>
                <wp:wrapNone/>
                <wp:docPr id="2096" name="Freeform 2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61EE82" id="Freeform 2045" o:spid="_x0000_s1026" style="position:absolute;z-index:-2516889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1.55pt,514.4pt,26.2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628544" behindDoc="1" locked="0" layoutInCell="1" allowOverlap="1" wp14:anchorId="778188B7" wp14:editId="3F66BBF6">
                <wp:simplePos x="0" y="0"/>
                <wp:positionH relativeFrom="page">
                  <wp:posOffset>6546850</wp:posOffset>
                </wp:positionH>
                <wp:positionV relativeFrom="paragraph">
                  <wp:posOffset>333375</wp:posOffset>
                </wp:positionV>
                <wp:extent cx="27305" cy="45720"/>
                <wp:effectExtent l="0" t="0" r="0" b="0"/>
                <wp:wrapNone/>
                <wp:docPr id="2095" name="Rectangle 2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9249A" id="Rectangle 2046" o:spid="_x0000_s1026" style="position:absolute;margin-left:515.5pt;margin-top:26.25pt;width:2.15pt;height:3.6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29568" behindDoc="1" locked="0" layoutInCell="1" allowOverlap="1" wp14:anchorId="634590ED" wp14:editId="7ED5B5A7">
                <wp:simplePos x="0" y="0"/>
                <wp:positionH relativeFrom="page">
                  <wp:posOffset>6528435</wp:posOffset>
                </wp:positionH>
                <wp:positionV relativeFrom="paragraph">
                  <wp:posOffset>351790</wp:posOffset>
                </wp:positionV>
                <wp:extent cx="45720" cy="27305"/>
                <wp:effectExtent l="0" t="0" r="0" b="0"/>
                <wp:wrapNone/>
                <wp:docPr id="2094" name="Rectangle 2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C70DE" id="Rectangle 2047" o:spid="_x0000_s1026" style="position:absolute;margin-left:514.05pt;margin-top:27.7pt;width:3.6pt;height:2.1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0592" behindDoc="1" locked="0" layoutInCell="1" allowOverlap="1" wp14:anchorId="67A6B489" wp14:editId="0168E921">
                <wp:simplePos x="0" y="0"/>
                <wp:positionH relativeFrom="page">
                  <wp:posOffset>6528435</wp:posOffset>
                </wp:positionH>
                <wp:positionV relativeFrom="paragraph">
                  <wp:posOffset>333375</wp:posOffset>
                </wp:positionV>
                <wp:extent cx="9525" cy="9525"/>
                <wp:effectExtent l="0" t="0" r="0" b="0"/>
                <wp:wrapNone/>
                <wp:docPr id="2093" name="Rectangle 2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EFA8E" id="Rectangle 2048" o:spid="_x0000_s1026" style="position:absolute;margin-left:514.05pt;margin-top:26.25pt;width:.75pt;height:.7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Gn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1616" behindDoc="1" locked="0" layoutInCell="1" allowOverlap="1" wp14:anchorId="30C4460B" wp14:editId="74BFF088">
                <wp:simplePos x="0" y="0"/>
                <wp:positionH relativeFrom="page">
                  <wp:posOffset>6528435</wp:posOffset>
                </wp:positionH>
                <wp:positionV relativeFrom="paragraph">
                  <wp:posOffset>333375</wp:posOffset>
                </wp:positionV>
                <wp:extent cx="9525" cy="9525"/>
                <wp:effectExtent l="0" t="0" r="0" b="0"/>
                <wp:wrapNone/>
                <wp:docPr id="2092" name="Rectangle 2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B772A8" id="Rectangle 2049" o:spid="_x0000_s1026" style="position:absolute;margin-left:514.05pt;margin-top:26.25pt;width:.75pt;height:.7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zYDaQ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2640" behindDoc="1" locked="0" layoutInCell="1" allowOverlap="1" wp14:anchorId="027B8344" wp14:editId="57676825">
                <wp:simplePos x="0" y="0"/>
                <wp:positionH relativeFrom="page">
                  <wp:posOffset>1205865</wp:posOffset>
                </wp:positionH>
                <wp:positionV relativeFrom="paragraph">
                  <wp:posOffset>-2315845</wp:posOffset>
                </wp:positionV>
                <wp:extent cx="1550035" cy="2241550"/>
                <wp:effectExtent l="0" t="0" r="0" b="0"/>
                <wp:wrapNone/>
                <wp:docPr id="2091" name="Rectangle 2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0035" cy="2241550"/>
                        </a:xfrm>
                        <a:prstGeom prst="rect">
                          <a:avLst/>
                        </a:prstGeom>
                        <a:blipFill dpi="0" rotWithShape="0">
                          <a:blip r:embed="rId8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5BE88D" id="Rectangle 2050" o:spid="_x0000_s1026" style="position:absolute;margin-left:94.95pt;margin-top:-182.35pt;width:122.05pt;height:176.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" stroked="f">
                <v:fill r:id="rId90"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633664" behindDoc="1" locked="0" layoutInCell="1" allowOverlap="1" wp14:anchorId="3513463C" wp14:editId="3F7A40C4">
                <wp:simplePos x="0" y="0"/>
                <wp:positionH relativeFrom="page">
                  <wp:posOffset>3290570</wp:posOffset>
                </wp:positionH>
                <wp:positionV relativeFrom="paragraph">
                  <wp:posOffset>-2588260</wp:posOffset>
                </wp:positionV>
                <wp:extent cx="1372870" cy="2520315"/>
                <wp:effectExtent l="0" t="0" r="0" b="0"/>
                <wp:wrapNone/>
                <wp:docPr id="2090" name="Rectangle 2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2870" cy="2520315"/>
                        </a:xfrm>
                        <a:prstGeom prst="rect">
                          <a:avLst/>
                        </a:prstGeom>
                        <a:blipFill dpi="0" rotWithShape="0">
                          <a:blip r:embed="rId9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E4CA7A" id="Rectangle 2051" o:spid="_x0000_s1026" style="position:absolute;margin-left:259.1pt;margin-top:-203.8pt;width:108.1pt;height:198.4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" stroked="f">
                <v:fill r:id="rId92"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634688" behindDoc="1" locked="0" layoutInCell="1" allowOverlap="1" wp14:anchorId="5013784B" wp14:editId="15FAADF7">
                <wp:simplePos x="0" y="0"/>
                <wp:positionH relativeFrom="page">
                  <wp:posOffset>5121910</wp:posOffset>
                </wp:positionH>
                <wp:positionV relativeFrom="paragraph">
                  <wp:posOffset>-2582545</wp:posOffset>
                </wp:positionV>
                <wp:extent cx="1078865" cy="2511425"/>
                <wp:effectExtent l="0" t="0" r="0" b="0"/>
                <wp:wrapNone/>
                <wp:docPr id="2089" name="Rectangle 2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8865" cy="2511425"/>
                        </a:xfrm>
                        <a:prstGeom prst="rect">
                          <a:avLst/>
                        </a:prstGeom>
                        <a:blipFill dpi="0" rotWithShape="0">
                          <a:blip r:embed="rId9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0E6DE" id="Rectangle 2052" o:spid="_x0000_s1026" style="position:absolute;margin-left:403.3pt;margin-top:-203.35pt;width:84.95pt;height:197.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" stroked="f">
                <v:fill r:id="rId94" o:title="" recolor="t" type="frame"/>
                <v:path arrowok="t"/>
                <w10:wrap anchorx="page"/>
              </v:rect>
            </w:pict>
          </mc:Fallback>
        </mc:AlternateContent>
      </w:r>
      <w:r w:rsidR="0021587E" w:rsidRPr="00783862">
        <w:rPr>
          <w:rFonts w:ascii="Arial" w:hAnsi="Arial" w:cs="Arial"/>
          <w:b/>
          <w:bCs/>
          <w:color w:val="000000"/>
          <w:spacing w:val="-2"/>
        </w:rPr>
        <w:t>N</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T V</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ID</w:t>
      </w:r>
    </w:p>
    <w:p w:rsidR="0021587E" w:rsidRPr="00783862" w:rsidRDefault="0021587E" w:rsidP="0021587E">
      <w:pPr>
        <w:autoSpaceDE w:val="0"/>
        <w:autoSpaceDN w:val="0"/>
        <w:adjustRightInd w:val="0"/>
        <w:spacing w:line="265" w:lineRule="exact"/>
        <w:rPr>
          <w:rFonts w:ascii="Arial" w:hAnsi="Arial" w:cs="Arial"/>
          <w:color w:val="000000"/>
          <w:sz w:val="26"/>
          <w:szCs w:val="26"/>
        </w:rPr>
      </w:pPr>
    </w:p>
    <w:p w:rsidR="0021587E" w:rsidRPr="00783862" w:rsidRDefault="0021587E" w:rsidP="0021587E">
      <w:pPr>
        <w:autoSpaceDE w:val="0"/>
        <w:autoSpaceDN w:val="0"/>
        <w:adjustRightInd w:val="0"/>
        <w:rPr>
          <w:rFonts w:ascii="Arial" w:hAnsi="Arial" w:cs="Arial"/>
          <w:color w:val="000000"/>
          <w:sz w:val="26"/>
          <w:szCs w:val="26"/>
        </w:rPr>
        <w:sectPr w:rsidR="0021587E" w:rsidRPr="00783862">
          <w:type w:val="continuous"/>
          <w:pgSz w:w="11920" w:h="16860"/>
          <w:pgMar w:top="1680" w:right="1200" w:bottom="280" w:left="1600" w:header="720" w:footer="720" w:gutter="0"/>
          <w:cols w:num="2" w:space="720" w:equalWidth="0">
            <w:col w:w="5940" w:space="1028"/>
            <w:col w:w="2152"/>
          </w:cols>
          <w:noEndnote/>
        </w:sectPr>
      </w:pPr>
    </w:p>
    <w:p w:rsidR="0021587E" w:rsidRPr="00783862" w:rsidRDefault="0021587E" w:rsidP="0021587E">
      <w:pPr>
        <w:autoSpaceDE w:val="0"/>
        <w:autoSpaceDN w:val="0"/>
        <w:adjustRightInd w:val="0"/>
        <w:spacing w:line="168" w:lineRule="exact"/>
        <w:rPr>
          <w:rFonts w:ascii="Arial" w:hAnsi="Arial" w:cs="Arial"/>
          <w:color w:val="000000"/>
          <w:sz w:val="16"/>
          <w:szCs w:val="16"/>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before="3" w:line="240" w:lineRule="exact"/>
        <w:ind w:left="102" w:right="-20"/>
        <w:rPr>
          <w:rFonts w:ascii="Arial" w:hAnsi="Arial" w:cs="Arial"/>
          <w:color w:val="000000"/>
          <w:lang w:val="es-ES"/>
        </w:rPr>
      </w:pPr>
      <w:r w:rsidRPr="005B4D1A">
        <w:rPr>
          <w:rFonts w:ascii="Arial" w:hAnsi="Arial" w:cs="Arial"/>
          <w:b/>
          <w:bCs/>
          <w:color w:val="000000"/>
          <w:spacing w:val="-7"/>
          <w:lang w:val="es-ES"/>
        </w:rPr>
        <w:t>A</w:t>
      </w:r>
      <w:r w:rsidRPr="005B4D1A">
        <w:rPr>
          <w:rFonts w:ascii="Arial" w:hAnsi="Arial" w:cs="Arial"/>
          <w:b/>
          <w:bCs/>
          <w:color w:val="000000"/>
          <w:lang w:val="es-ES"/>
        </w:rPr>
        <w:t>PÉNDICE</w:t>
      </w:r>
      <w:r w:rsidRPr="005B4D1A">
        <w:rPr>
          <w:rFonts w:ascii="Arial" w:hAnsi="Arial" w:cs="Arial"/>
          <w:b/>
          <w:bCs/>
          <w:color w:val="000000"/>
          <w:spacing w:val="-7"/>
          <w:lang w:val="es-ES"/>
        </w:rPr>
        <w:t>A</w:t>
      </w:r>
      <w:r w:rsidRPr="005B4D1A">
        <w:rPr>
          <w:rFonts w:ascii="Arial" w:hAnsi="Arial" w:cs="Arial"/>
          <w:b/>
          <w:bCs/>
          <w:color w:val="000000"/>
          <w:lang w:val="es-ES"/>
        </w:rPr>
        <w:t>rtículo 8-Gestos</w:t>
      </w: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38" w:lineRule="exact"/>
        <w:rPr>
          <w:rFonts w:ascii="Arial" w:hAnsi="Arial" w:cs="Arial"/>
          <w:color w:val="000000"/>
          <w:lang w:val="es-ES"/>
        </w:rPr>
      </w:pPr>
    </w:p>
    <w:p w:rsidR="0021587E" w:rsidRPr="00F66BFC" w:rsidRDefault="00A03763" w:rsidP="0021587E">
      <w:pPr>
        <w:tabs>
          <w:tab w:val="left" w:pos="3980"/>
          <w:tab w:val="left" w:pos="6060"/>
        </w:tabs>
        <w:autoSpaceDE w:val="0"/>
        <w:autoSpaceDN w:val="0"/>
        <w:adjustRightInd w:val="0"/>
        <w:spacing w:line="250" w:lineRule="exact"/>
        <w:ind w:left="270"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1637760" behindDoc="1" locked="0" layoutInCell="1" allowOverlap="1" wp14:anchorId="27FA48C7" wp14:editId="47C6BF14">
                <wp:simplePos x="0" y="0"/>
                <wp:positionH relativeFrom="page">
                  <wp:posOffset>989330</wp:posOffset>
                </wp:positionH>
                <wp:positionV relativeFrom="paragraph">
                  <wp:posOffset>-61595</wp:posOffset>
                </wp:positionV>
                <wp:extent cx="9525" cy="46990"/>
                <wp:effectExtent l="0" t="0" r="0" b="0"/>
                <wp:wrapNone/>
                <wp:docPr id="2086" name="Rectangle 2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9A8E36" id="Rectangle 2055" o:spid="_x0000_s1026" style="position:absolute;margin-left:77.9pt;margin-top:-4.85pt;width:.75pt;height:3.7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KNob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8784" behindDoc="1" locked="0" layoutInCell="1" allowOverlap="1" wp14:anchorId="2E9D325E" wp14:editId="5FA1FA4B">
                <wp:simplePos x="0" y="0"/>
                <wp:positionH relativeFrom="page">
                  <wp:posOffset>989330</wp:posOffset>
                </wp:positionH>
                <wp:positionV relativeFrom="paragraph">
                  <wp:posOffset>-61595</wp:posOffset>
                </wp:positionV>
                <wp:extent cx="45720" cy="9525"/>
                <wp:effectExtent l="0" t="0" r="0" b="0"/>
                <wp:wrapNone/>
                <wp:docPr id="2085" name="Rectangle 2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D2D7C" id="Rectangle 2056" o:spid="_x0000_s1026" style="position:absolute;margin-left:77.9pt;margin-top:-4.85pt;width:3.6pt;height:.7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4XL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9808" behindDoc="1" locked="0" layoutInCell="1" allowOverlap="1" wp14:anchorId="640BE749" wp14:editId="37B4C5C5">
                <wp:simplePos x="0" y="0"/>
                <wp:positionH relativeFrom="page">
                  <wp:posOffset>1007110</wp:posOffset>
                </wp:positionH>
                <wp:positionV relativeFrom="paragraph">
                  <wp:posOffset>-43815</wp:posOffset>
                </wp:positionV>
                <wp:extent cx="27940" cy="29210"/>
                <wp:effectExtent l="0" t="0" r="0" b="0"/>
                <wp:wrapNone/>
                <wp:docPr id="2084" name="Rectangle 2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0486D" id="Rectangle 2057" o:spid="_x0000_s1026" style="position:absolute;margin-left:79.3pt;margin-top:-3.45pt;width:2.2pt;height:2.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0832" behindDoc="1" locked="0" layoutInCell="1" allowOverlap="1" wp14:anchorId="2D13DFC6" wp14:editId="6E7C7429">
                <wp:simplePos x="0" y="0"/>
                <wp:positionH relativeFrom="page">
                  <wp:posOffset>1007110</wp:posOffset>
                </wp:positionH>
                <wp:positionV relativeFrom="paragraph">
                  <wp:posOffset>-43815</wp:posOffset>
                </wp:positionV>
                <wp:extent cx="27940" cy="27940"/>
                <wp:effectExtent l="0" t="0" r="0" b="0"/>
                <wp:wrapNone/>
                <wp:docPr id="2083" name="Rectangle 2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15F7C4" id="Rectangle 2058" o:spid="_x0000_s1026" style="position:absolute;margin-left:79.3pt;margin-top:-3.45pt;width:2.2pt;height:2.2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vnfbg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1856" behindDoc="1" locked="0" layoutInCell="1" allowOverlap="1" wp14:anchorId="378142CE" wp14:editId="74ECA0B0">
                <wp:simplePos x="0" y="0"/>
                <wp:positionH relativeFrom="page">
                  <wp:posOffset>1035050</wp:posOffset>
                </wp:positionH>
                <wp:positionV relativeFrom="paragraph">
                  <wp:posOffset>-61595</wp:posOffset>
                </wp:positionV>
                <wp:extent cx="45720" cy="9525"/>
                <wp:effectExtent l="0" t="0" r="0" b="0"/>
                <wp:wrapNone/>
                <wp:docPr id="2082" name="Rectangle 20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B7688B" id="Rectangle 2059" o:spid="_x0000_s1026" style="position:absolute;margin-left:81.5pt;margin-top:-4.85pt;width:3.6pt;height:.7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nikaQ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2880" behindDoc="1" locked="0" layoutInCell="1" allowOverlap="1" wp14:anchorId="34DD878F" wp14:editId="31A64A19">
                <wp:simplePos x="0" y="0"/>
                <wp:positionH relativeFrom="page">
                  <wp:posOffset>1035050</wp:posOffset>
                </wp:positionH>
                <wp:positionV relativeFrom="paragraph">
                  <wp:posOffset>-43815</wp:posOffset>
                </wp:positionV>
                <wp:extent cx="45720" cy="27940"/>
                <wp:effectExtent l="0" t="0" r="0" b="0"/>
                <wp:wrapNone/>
                <wp:docPr id="2081" name="Rectangle 20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D533E5" id="Rectangle 2060" o:spid="_x0000_s1026" style="position:absolute;margin-left:81.5pt;margin-top:-3.45pt;width:3.6pt;height:2.2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43904" behindDoc="1" locked="0" layoutInCell="1" allowOverlap="1" wp14:anchorId="5375700E" wp14:editId="5B58B428">
                <wp:simplePos x="0" y="0"/>
                <wp:positionH relativeFrom="page">
                  <wp:posOffset>1080770</wp:posOffset>
                </wp:positionH>
                <wp:positionV relativeFrom="paragraph">
                  <wp:posOffset>-57151</wp:posOffset>
                </wp:positionV>
                <wp:extent cx="1737360" cy="0"/>
                <wp:effectExtent l="0" t="0" r="0" b="0"/>
                <wp:wrapNone/>
                <wp:docPr id="2080" name="Freeform 2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003014" id="Freeform 2061" o:spid="_x0000_s1026" style="position:absolute;z-index:-251672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5pt,221.9pt,-4.5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1644928" behindDoc="1" locked="0" layoutInCell="1" allowOverlap="1" wp14:anchorId="75045206" wp14:editId="41CB94CF">
                <wp:simplePos x="0" y="0"/>
                <wp:positionH relativeFrom="page">
                  <wp:posOffset>1080770</wp:posOffset>
                </wp:positionH>
                <wp:positionV relativeFrom="paragraph">
                  <wp:posOffset>-43815</wp:posOffset>
                </wp:positionV>
                <wp:extent cx="1737360" cy="27940"/>
                <wp:effectExtent l="0" t="0" r="0" b="0"/>
                <wp:wrapNone/>
                <wp:docPr id="2079" name="Rectangle 2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32063D" id="Rectangle 2062" o:spid="_x0000_s1026" style="position:absolute;margin-left:85.1pt;margin-top:-3.45pt;width:136.8pt;height:2.2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5952" behindDoc="1" locked="0" layoutInCell="1" allowOverlap="1" wp14:anchorId="3A18A0F1" wp14:editId="5DE30BED">
                <wp:simplePos x="0" y="0"/>
                <wp:positionH relativeFrom="page">
                  <wp:posOffset>2836545</wp:posOffset>
                </wp:positionH>
                <wp:positionV relativeFrom="paragraph">
                  <wp:posOffset>-19685</wp:posOffset>
                </wp:positionV>
                <wp:extent cx="27305" cy="9525"/>
                <wp:effectExtent l="0" t="0" r="0" b="0"/>
                <wp:wrapNone/>
                <wp:docPr id="2078" name="Rectangle 2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F463F" id="Rectangle 2063" o:spid="_x0000_s1026" style="position:absolute;margin-left:223.35pt;margin-top:-1.55pt;width:2.15pt;height:.7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6976" behindDoc="1" locked="0" layoutInCell="1" allowOverlap="1" wp14:anchorId="6A4D5CC9" wp14:editId="34ED751E">
                <wp:simplePos x="0" y="0"/>
                <wp:positionH relativeFrom="page">
                  <wp:posOffset>2818130</wp:posOffset>
                </wp:positionH>
                <wp:positionV relativeFrom="paragraph">
                  <wp:posOffset>-19685</wp:posOffset>
                </wp:positionV>
                <wp:extent cx="9525" cy="9525"/>
                <wp:effectExtent l="0" t="0" r="0" b="0"/>
                <wp:wrapNone/>
                <wp:docPr id="2077" name="Rectangle 2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3290A3" id="Rectangle 2064" o:spid="_x0000_s1026" style="position:absolute;margin-left:221.9pt;margin-top:-1.55pt;width:.75pt;height:.7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YR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8000" behindDoc="1" locked="0" layoutInCell="1" allowOverlap="1" wp14:anchorId="14B2E188" wp14:editId="2D82EBE2">
                <wp:simplePos x="0" y="0"/>
                <wp:positionH relativeFrom="page">
                  <wp:posOffset>2818130</wp:posOffset>
                </wp:positionH>
                <wp:positionV relativeFrom="paragraph">
                  <wp:posOffset>-61595</wp:posOffset>
                </wp:positionV>
                <wp:extent cx="45720" cy="9525"/>
                <wp:effectExtent l="0" t="0" r="0" b="0"/>
                <wp:wrapNone/>
                <wp:docPr id="2076" name="Rectangle 20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C8F34" id="Rectangle 2065" o:spid="_x0000_s1026" style="position:absolute;margin-left:221.9pt;margin-top:-4.85pt;width:3.6pt;height:.7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U1h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9024" behindDoc="1" locked="0" layoutInCell="1" allowOverlap="1" wp14:anchorId="12A00FE7" wp14:editId="218EB962">
                <wp:simplePos x="0" y="0"/>
                <wp:positionH relativeFrom="page">
                  <wp:posOffset>2818130</wp:posOffset>
                </wp:positionH>
                <wp:positionV relativeFrom="paragraph">
                  <wp:posOffset>-43815</wp:posOffset>
                </wp:positionV>
                <wp:extent cx="9525" cy="27940"/>
                <wp:effectExtent l="0" t="0" r="0" b="0"/>
                <wp:wrapNone/>
                <wp:docPr id="2075" name="Rectangle 2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59A52" id="Rectangle 2066" o:spid="_x0000_s1026" style="position:absolute;margin-left:221.9pt;margin-top:-3.45pt;width:.75pt;height:2.2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PF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0048" behindDoc="1" locked="0" layoutInCell="1" allowOverlap="1" wp14:anchorId="7B6A9B5F" wp14:editId="43D7833F">
                <wp:simplePos x="0" y="0"/>
                <wp:positionH relativeFrom="page">
                  <wp:posOffset>2836545</wp:posOffset>
                </wp:positionH>
                <wp:positionV relativeFrom="paragraph">
                  <wp:posOffset>-43815</wp:posOffset>
                </wp:positionV>
                <wp:extent cx="27305" cy="27940"/>
                <wp:effectExtent l="0" t="0" r="0" b="0"/>
                <wp:wrapNone/>
                <wp:docPr id="2074" name="Rectangle 2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948EF" id="Rectangle 2067" o:spid="_x0000_s1026" style="position:absolute;margin-left:223.35pt;margin-top:-3.45pt;width:2.15pt;height:2.2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1072" behindDoc="1" locked="0" layoutInCell="1" allowOverlap="1" wp14:anchorId="3DD2EBEB" wp14:editId="5FB15CA7">
                <wp:simplePos x="0" y="0"/>
                <wp:positionH relativeFrom="page">
                  <wp:posOffset>2863850</wp:posOffset>
                </wp:positionH>
                <wp:positionV relativeFrom="paragraph">
                  <wp:posOffset>-61595</wp:posOffset>
                </wp:positionV>
                <wp:extent cx="45720" cy="9525"/>
                <wp:effectExtent l="0" t="0" r="0" b="0"/>
                <wp:wrapNone/>
                <wp:docPr id="2073" name="Rectangle 2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177CD" id="Rectangle 2068" o:spid="_x0000_s1026" style="position:absolute;margin-left:225.5pt;margin-top:-4.85pt;width:3.6pt;height:.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99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2096" behindDoc="1" locked="0" layoutInCell="1" allowOverlap="1" wp14:anchorId="323C5B0B" wp14:editId="507D8FCF">
                <wp:simplePos x="0" y="0"/>
                <wp:positionH relativeFrom="page">
                  <wp:posOffset>2863850</wp:posOffset>
                </wp:positionH>
                <wp:positionV relativeFrom="paragraph">
                  <wp:posOffset>-43815</wp:posOffset>
                </wp:positionV>
                <wp:extent cx="45720" cy="27940"/>
                <wp:effectExtent l="0" t="0" r="0" b="0"/>
                <wp:wrapNone/>
                <wp:docPr id="2072" name="Rectangle 2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35713" id="Rectangle 2069" o:spid="_x0000_s1026" style="position:absolute;margin-left:225.5pt;margin-top:-3.45pt;width:3.6pt;height:2.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JocA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53120" behindDoc="1" locked="0" layoutInCell="1" allowOverlap="1" wp14:anchorId="7C02D7BB" wp14:editId="141B117B">
                <wp:simplePos x="0" y="0"/>
                <wp:positionH relativeFrom="page">
                  <wp:posOffset>2909570</wp:posOffset>
                </wp:positionH>
                <wp:positionV relativeFrom="paragraph">
                  <wp:posOffset>-57151</wp:posOffset>
                </wp:positionV>
                <wp:extent cx="1739265" cy="0"/>
                <wp:effectExtent l="0" t="0" r="0" b="0"/>
                <wp:wrapNone/>
                <wp:docPr id="2071" name="Freeform 2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457691" id="Freeform 2070" o:spid="_x0000_s1026" style="position:absolute;z-index:-2516633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9.1pt,-4.5pt,366.05pt,-4.5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654144" behindDoc="1" locked="0" layoutInCell="1" allowOverlap="1" wp14:anchorId="6D7A4890" wp14:editId="073EB4F3">
                <wp:simplePos x="0" y="0"/>
                <wp:positionH relativeFrom="page">
                  <wp:posOffset>2909570</wp:posOffset>
                </wp:positionH>
                <wp:positionV relativeFrom="paragraph">
                  <wp:posOffset>-43815</wp:posOffset>
                </wp:positionV>
                <wp:extent cx="1739265" cy="27940"/>
                <wp:effectExtent l="0" t="0" r="0" b="0"/>
                <wp:wrapNone/>
                <wp:docPr id="2070" name="Rectangle 2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21EA8" id="Rectangle 2071" o:spid="_x0000_s1026" style="position:absolute;margin-left:229.1pt;margin-top:-3.45pt;width:136.95pt;height:2.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oglcgIAAOk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5168" behindDoc="1" locked="0" layoutInCell="1" allowOverlap="1" wp14:anchorId="0BB092D7" wp14:editId="0FFDFD4D">
                <wp:simplePos x="0" y="0"/>
                <wp:positionH relativeFrom="page">
                  <wp:posOffset>4667250</wp:posOffset>
                </wp:positionH>
                <wp:positionV relativeFrom="paragraph">
                  <wp:posOffset>-19685</wp:posOffset>
                </wp:positionV>
                <wp:extent cx="27305" cy="9525"/>
                <wp:effectExtent l="0" t="0" r="0" b="0"/>
                <wp:wrapNone/>
                <wp:docPr id="2069" name="Rectangle 20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30A86" id="Rectangle 2072" o:spid="_x0000_s1026" style="position:absolute;margin-left:367.5pt;margin-top:-1.55pt;width:2.15pt;height:.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6192" behindDoc="1" locked="0" layoutInCell="1" allowOverlap="1" wp14:anchorId="1DEB397C" wp14:editId="6408FA99">
                <wp:simplePos x="0" y="0"/>
                <wp:positionH relativeFrom="page">
                  <wp:posOffset>4648835</wp:posOffset>
                </wp:positionH>
                <wp:positionV relativeFrom="paragraph">
                  <wp:posOffset>-19685</wp:posOffset>
                </wp:positionV>
                <wp:extent cx="9525" cy="9525"/>
                <wp:effectExtent l="0" t="0" r="0" b="0"/>
                <wp:wrapNone/>
                <wp:docPr id="2068" name="Rectangle 2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F6176" id="Rectangle 2073" o:spid="_x0000_s1026" style="position:absolute;margin-left:366.05pt;margin-top:-1.55pt;width:.75pt;height:.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xG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E+n&#10;0CtFOujSB6gbUVvJUZ7OXo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7216" behindDoc="1" locked="0" layoutInCell="1" allowOverlap="1" wp14:anchorId="4782B465" wp14:editId="7C4F6758">
                <wp:simplePos x="0" y="0"/>
                <wp:positionH relativeFrom="page">
                  <wp:posOffset>4648835</wp:posOffset>
                </wp:positionH>
                <wp:positionV relativeFrom="paragraph">
                  <wp:posOffset>-61595</wp:posOffset>
                </wp:positionV>
                <wp:extent cx="45720" cy="9525"/>
                <wp:effectExtent l="0" t="0" r="0" b="0"/>
                <wp:wrapNone/>
                <wp:docPr id="2067" name="Rectangle 2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6A660" id="Rectangle 2074" o:spid="_x0000_s1026" style="position:absolute;margin-left:366.05pt;margin-top:-4.85pt;width:3.6pt;height:.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7gzaQ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8240" behindDoc="1" locked="0" layoutInCell="1" allowOverlap="1" wp14:anchorId="0D3CA750" wp14:editId="6AEB63C7">
                <wp:simplePos x="0" y="0"/>
                <wp:positionH relativeFrom="page">
                  <wp:posOffset>4648835</wp:posOffset>
                </wp:positionH>
                <wp:positionV relativeFrom="paragraph">
                  <wp:posOffset>-43815</wp:posOffset>
                </wp:positionV>
                <wp:extent cx="9525" cy="27940"/>
                <wp:effectExtent l="0" t="0" r="0" b="0"/>
                <wp:wrapNone/>
                <wp:docPr id="2066" name="Rectangle 2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D10CA" id="Rectangle 2075" o:spid="_x0000_s1026" style="position:absolute;margin-left:366.05pt;margin-top:-3.45pt;width:.75pt;height:2.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nkb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9264" behindDoc="1" locked="0" layoutInCell="1" allowOverlap="1" wp14:anchorId="635FC094" wp14:editId="6B6BCE32">
                <wp:simplePos x="0" y="0"/>
                <wp:positionH relativeFrom="page">
                  <wp:posOffset>4667250</wp:posOffset>
                </wp:positionH>
                <wp:positionV relativeFrom="paragraph">
                  <wp:posOffset>-43815</wp:posOffset>
                </wp:positionV>
                <wp:extent cx="27305" cy="27940"/>
                <wp:effectExtent l="0" t="0" r="0" b="0"/>
                <wp:wrapNone/>
                <wp:docPr id="2065" name="Rectangle 2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45E8B" id="Rectangle 2076" o:spid="_x0000_s1026" style="position:absolute;margin-left:367.5pt;margin-top:-3.45pt;width:2.15pt;height:2.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0288" behindDoc="1" locked="0" layoutInCell="1" allowOverlap="1" wp14:anchorId="21D24B9A" wp14:editId="1BAB1B1B">
                <wp:simplePos x="0" y="0"/>
                <wp:positionH relativeFrom="page">
                  <wp:posOffset>4694555</wp:posOffset>
                </wp:positionH>
                <wp:positionV relativeFrom="paragraph">
                  <wp:posOffset>-61595</wp:posOffset>
                </wp:positionV>
                <wp:extent cx="45720" cy="9525"/>
                <wp:effectExtent l="0" t="0" r="0" b="0"/>
                <wp:wrapNone/>
                <wp:docPr id="2064" name="Rectangle 2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1AED5" id="Rectangle 2077" o:spid="_x0000_s1026" style="position:absolute;margin-left:369.65pt;margin-top:-4.85pt;width:3.6pt;height:.7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1B5aQ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1312" behindDoc="1" locked="0" layoutInCell="1" allowOverlap="1" wp14:anchorId="0E3B8B37" wp14:editId="1D587D7F">
                <wp:simplePos x="0" y="0"/>
                <wp:positionH relativeFrom="page">
                  <wp:posOffset>4694555</wp:posOffset>
                </wp:positionH>
                <wp:positionV relativeFrom="paragraph">
                  <wp:posOffset>-43815</wp:posOffset>
                </wp:positionV>
                <wp:extent cx="45720" cy="27940"/>
                <wp:effectExtent l="0" t="0" r="0" b="0"/>
                <wp:wrapNone/>
                <wp:docPr id="2063" name="Rectangle 20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03C12" id="Rectangle 2078" o:spid="_x0000_s1026" style="position:absolute;margin-left:369.65pt;margin-top:-3.45pt;width:3.6pt;height:2.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IlcA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62336" behindDoc="1" locked="0" layoutInCell="1" allowOverlap="1" wp14:anchorId="66D333AC" wp14:editId="4F7232B6">
                <wp:simplePos x="0" y="0"/>
                <wp:positionH relativeFrom="page">
                  <wp:posOffset>4740275</wp:posOffset>
                </wp:positionH>
                <wp:positionV relativeFrom="paragraph">
                  <wp:posOffset>-57151</wp:posOffset>
                </wp:positionV>
                <wp:extent cx="1739265" cy="0"/>
                <wp:effectExtent l="0" t="0" r="0" b="0"/>
                <wp:wrapNone/>
                <wp:docPr id="2062" name="Freeform 20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5C6226" id="Freeform 2079" o:spid="_x0000_s1026" style="position:absolute;z-index:-2516541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4.5pt,510.2pt,-4.5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663360" behindDoc="1" locked="0" layoutInCell="1" allowOverlap="1" wp14:anchorId="6B10592A" wp14:editId="6D39936C">
                <wp:simplePos x="0" y="0"/>
                <wp:positionH relativeFrom="page">
                  <wp:posOffset>4740275</wp:posOffset>
                </wp:positionH>
                <wp:positionV relativeFrom="paragraph">
                  <wp:posOffset>-43815</wp:posOffset>
                </wp:positionV>
                <wp:extent cx="1739265" cy="27940"/>
                <wp:effectExtent l="0" t="0" r="0" b="0"/>
                <wp:wrapNone/>
                <wp:docPr id="2061" name="Rectangle 2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B2C51" id="Rectangle 2080" o:spid="_x0000_s1026" style="position:absolute;margin-left:373.25pt;margin-top:-3.45pt;width:136.95pt;height:2.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4384" behindDoc="1" locked="0" layoutInCell="1" allowOverlap="1" wp14:anchorId="54D9771E" wp14:editId="35BB8E7E">
                <wp:simplePos x="0" y="0"/>
                <wp:positionH relativeFrom="page">
                  <wp:posOffset>6497955</wp:posOffset>
                </wp:positionH>
                <wp:positionV relativeFrom="paragraph">
                  <wp:posOffset>-19685</wp:posOffset>
                </wp:positionV>
                <wp:extent cx="27305" cy="9525"/>
                <wp:effectExtent l="0" t="0" r="0" b="0"/>
                <wp:wrapNone/>
                <wp:docPr id="2060" name="Rectangle 2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371D1" id="Rectangle 2081" o:spid="_x0000_s1026" style="position:absolute;margin-left:511.65pt;margin-top:-1.55pt;width:2.15pt;height:.7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5408" behindDoc="1" locked="0" layoutInCell="1" allowOverlap="1" wp14:anchorId="77565462" wp14:editId="45F020EC">
                <wp:simplePos x="0" y="0"/>
                <wp:positionH relativeFrom="page">
                  <wp:posOffset>6479540</wp:posOffset>
                </wp:positionH>
                <wp:positionV relativeFrom="paragraph">
                  <wp:posOffset>-19685</wp:posOffset>
                </wp:positionV>
                <wp:extent cx="9525" cy="9525"/>
                <wp:effectExtent l="0" t="0" r="0" b="0"/>
                <wp:wrapNone/>
                <wp:docPr id="2059" name="Rectangle 20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27E45" id="Rectangle 2082" o:spid="_x0000_s1026" style="position:absolute;margin-left:510.2pt;margin-top:-1.55pt;width:.75pt;height:.7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n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6432" behindDoc="1" locked="0" layoutInCell="1" allowOverlap="1" wp14:anchorId="282BD82D" wp14:editId="3510F30A">
                <wp:simplePos x="0" y="0"/>
                <wp:positionH relativeFrom="page">
                  <wp:posOffset>6479540</wp:posOffset>
                </wp:positionH>
                <wp:positionV relativeFrom="paragraph">
                  <wp:posOffset>-61595</wp:posOffset>
                </wp:positionV>
                <wp:extent cx="45720" cy="9525"/>
                <wp:effectExtent l="0" t="0" r="0" b="0"/>
                <wp:wrapNone/>
                <wp:docPr id="2058" name="Rectangle 2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535A2" id="Rectangle 2083" o:spid="_x0000_s1026" style="position:absolute;margin-left:510.2pt;margin-top:-4.85pt;width:3.6pt;height:.7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2Uw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7456" behindDoc="1" locked="0" layoutInCell="1" allowOverlap="1" wp14:anchorId="6648A56A" wp14:editId="0BFECB19">
                <wp:simplePos x="0" y="0"/>
                <wp:positionH relativeFrom="page">
                  <wp:posOffset>6479540</wp:posOffset>
                </wp:positionH>
                <wp:positionV relativeFrom="paragraph">
                  <wp:posOffset>-43815</wp:posOffset>
                </wp:positionV>
                <wp:extent cx="9525" cy="27940"/>
                <wp:effectExtent l="0" t="0" r="0" b="0"/>
                <wp:wrapNone/>
                <wp:docPr id="2057" name="Rectangle 2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39210" id="Rectangle 2084" o:spid="_x0000_s1026" style="position:absolute;margin-left:510.2pt;margin-top:-3.45pt;width:.75pt;height:2.2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vGnb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MsNIkQ669BHqRtROcpSn8yIUqTeugtgHc28DTWc2mn5x4EieeYLhIAZt+3eaQSay9zoW5tjYLpwE&#10;yugY6/94qT8/ekRhs5zkE4woOPJZWcT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8480" behindDoc="1" locked="0" layoutInCell="1" allowOverlap="1" wp14:anchorId="48C22DA9" wp14:editId="5C5E9358">
                <wp:simplePos x="0" y="0"/>
                <wp:positionH relativeFrom="page">
                  <wp:posOffset>6497955</wp:posOffset>
                </wp:positionH>
                <wp:positionV relativeFrom="paragraph">
                  <wp:posOffset>-43815</wp:posOffset>
                </wp:positionV>
                <wp:extent cx="27305" cy="27940"/>
                <wp:effectExtent l="0" t="0" r="0" b="0"/>
                <wp:wrapNone/>
                <wp:docPr id="2056" name="Rectangle 2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0934D" id="Rectangle 2085" o:spid="_x0000_s1026" style="position:absolute;margin-left:511.65pt;margin-top:-3.45pt;width:2.15pt;height:2.2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9504" behindDoc="1" locked="0" layoutInCell="1" allowOverlap="1" wp14:anchorId="334786D6" wp14:editId="5A0CA0D9">
                <wp:simplePos x="0" y="0"/>
                <wp:positionH relativeFrom="page">
                  <wp:posOffset>1007110</wp:posOffset>
                </wp:positionH>
                <wp:positionV relativeFrom="paragraph">
                  <wp:posOffset>-14605</wp:posOffset>
                </wp:positionV>
                <wp:extent cx="27940" cy="177800"/>
                <wp:effectExtent l="0" t="0" r="0" b="0"/>
                <wp:wrapNone/>
                <wp:docPr id="2055" name="Rectangle 2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F6D41" id="Rectangle 2086" o:spid="_x0000_s1026" style="position:absolute;margin-left:79.3pt;margin-top:-1.15pt;width:2.2pt;height:14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70528" behindDoc="1" locked="0" layoutInCell="1" allowOverlap="1" wp14:anchorId="31838E42" wp14:editId="1EF54342">
                <wp:simplePos x="0" y="0"/>
                <wp:positionH relativeFrom="page">
                  <wp:posOffset>993774</wp:posOffset>
                </wp:positionH>
                <wp:positionV relativeFrom="paragraph">
                  <wp:posOffset>-14605</wp:posOffset>
                </wp:positionV>
                <wp:extent cx="0" cy="177800"/>
                <wp:effectExtent l="0" t="0" r="0" b="0"/>
                <wp:wrapNone/>
                <wp:docPr id="2054" name="Freeform 2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CCABC76" id="Freeform 2087" o:spid="_x0000_s1026" style="position:absolute;z-index:-25164595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15pt,78.25pt,12.8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671552" behindDoc="1" locked="0" layoutInCell="1" allowOverlap="1" wp14:anchorId="4222072E" wp14:editId="2E7A3F23">
                <wp:simplePos x="0" y="0"/>
                <wp:positionH relativeFrom="page">
                  <wp:posOffset>989330</wp:posOffset>
                </wp:positionH>
                <wp:positionV relativeFrom="paragraph">
                  <wp:posOffset>163195</wp:posOffset>
                </wp:positionV>
                <wp:extent cx="9525" cy="45720"/>
                <wp:effectExtent l="0" t="0" r="0" b="0"/>
                <wp:wrapNone/>
                <wp:docPr id="2053" name="Rectangle 20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B8DD23" id="Rectangle 2088" o:spid="_x0000_s1026" style="position:absolute;margin-left:77.9pt;margin-top:12.85pt;width:.75pt;height:3.6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7QT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E8n&#10;LzBSpIMufYC6EbWVHOXpfB6K1BtXQeyjebCBpjP3mn524EieeILhIAZt+reaQSay8zoW5tDYLpwE&#10;yugQ63+81J8fPKKwWU7yCUYUHMVklsf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72576" behindDoc="1" locked="0" layoutInCell="1" allowOverlap="1" wp14:anchorId="22D4E9DF" wp14:editId="5D1CE6C7">
                <wp:simplePos x="0" y="0"/>
                <wp:positionH relativeFrom="page">
                  <wp:posOffset>989330</wp:posOffset>
                </wp:positionH>
                <wp:positionV relativeFrom="paragraph">
                  <wp:posOffset>181610</wp:posOffset>
                </wp:positionV>
                <wp:extent cx="45720" cy="27305"/>
                <wp:effectExtent l="0" t="0" r="0" b="0"/>
                <wp:wrapNone/>
                <wp:docPr id="2052" name="Rectangle 2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C3691" id="Rectangle 2089" o:spid="_x0000_s1026" style="position:absolute;margin-left:77.9pt;margin-top:14.3pt;width:3.6pt;height:2.1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73600" behindDoc="1" locked="0" layoutInCell="1" allowOverlap="1" wp14:anchorId="38CE472C" wp14:editId="5C8D2585">
                <wp:simplePos x="0" y="0"/>
                <wp:positionH relativeFrom="page">
                  <wp:posOffset>1007110</wp:posOffset>
                </wp:positionH>
                <wp:positionV relativeFrom="paragraph">
                  <wp:posOffset>163195</wp:posOffset>
                </wp:positionV>
                <wp:extent cx="27940" cy="9525"/>
                <wp:effectExtent l="0" t="0" r="0" b="0"/>
                <wp:wrapNone/>
                <wp:docPr id="2051" name="Rectangle 2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5F036" id="Rectangle 2090" o:spid="_x0000_s1026" style="position:absolute;margin-left:79.3pt;margin-top:12.85pt;width:2.2pt;height:.7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Ob8Axh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74624" behindDoc="1" locked="0" layoutInCell="1" allowOverlap="1" wp14:anchorId="2DE5448C" wp14:editId="4F83718C">
                <wp:simplePos x="0" y="0"/>
                <wp:positionH relativeFrom="page">
                  <wp:posOffset>1007110</wp:posOffset>
                </wp:positionH>
                <wp:positionV relativeFrom="paragraph">
                  <wp:posOffset>163195</wp:posOffset>
                </wp:positionV>
                <wp:extent cx="27940" cy="9525"/>
                <wp:effectExtent l="0" t="0" r="0" b="0"/>
                <wp:wrapNone/>
                <wp:docPr id="2050" name="Rectangle 2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34A82" id="Rectangle 2091" o:spid="_x0000_s1026" style="position:absolute;margin-left:79.3pt;margin-top:12.85pt;width:2.2pt;height:.7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KQh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LY4pCF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75648" behindDoc="1" locked="0" layoutInCell="1" allowOverlap="1" wp14:anchorId="00A7D4AA" wp14:editId="41963834">
                <wp:simplePos x="0" y="0"/>
                <wp:positionH relativeFrom="page">
                  <wp:posOffset>1035050</wp:posOffset>
                </wp:positionH>
                <wp:positionV relativeFrom="paragraph">
                  <wp:posOffset>181610</wp:posOffset>
                </wp:positionV>
                <wp:extent cx="1783080" cy="27305"/>
                <wp:effectExtent l="0" t="0" r="0" b="0"/>
                <wp:wrapNone/>
                <wp:docPr id="2049" name="Rectangle 20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BC017" id="Rectangle 2092" o:spid="_x0000_s1026" style="position:absolute;margin-left:81.5pt;margin-top:14.3pt;width:140.4pt;height:2.1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76672" behindDoc="1" locked="0" layoutInCell="1" allowOverlap="1" wp14:anchorId="3AF6F071" wp14:editId="2E730448">
                <wp:simplePos x="0" y="0"/>
                <wp:positionH relativeFrom="page">
                  <wp:posOffset>1035050</wp:posOffset>
                </wp:positionH>
                <wp:positionV relativeFrom="paragraph">
                  <wp:posOffset>167639</wp:posOffset>
                </wp:positionV>
                <wp:extent cx="1783080" cy="0"/>
                <wp:effectExtent l="0" t="0" r="7620" b="0"/>
                <wp:wrapNone/>
                <wp:docPr id="2048" name="Freeform 2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025208" id="Freeform 2093" o:spid="_x0000_s1026" style="position:absolute;z-index:-2516398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3.2pt,221.9pt,13.2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" filled="f" strokecolor="gray" strokeweight=".25397mm">
                <v:path arrowok="t" o:connecttype="custom" o:connectlocs="0,0;1783080,0" o:connectangles="0,0"/>
                <w10:wrap anchorx="page"/>
              </v:polyline>
            </w:pict>
          </mc:Fallback>
        </mc:AlternateContent>
      </w:r>
      <w:r>
        <w:rPr>
          <w:noProof/>
          <w:lang w:val="es-ES" w:eastAsia="es-ES"/>
        </w:rPr>
        <mc:AlternateContent>
          <mc:Choice Requires="wps">
            <w:drawing>
              <wp:anchor distT="0" distB="0" distL="114300" distR="114300" simplePos="0" relativeHeight="251677696" behindDoc="1" locked="0" layoutInCell="1" allowOverlap="1" wp14:anchorId="0D7800D9" wp14:editId="4FC52B45">
                <wp:simplePos x="0" y="0"/>
                <wp:positionH relativeFrom="page">
                  <wp:posOffset>2836545</wp:posOffset>
                </wp:positionH>
                <wp:positionV relativeFrom="paragraph">
                  <wp:posOffset>-14605</wp:posOffset>
                </wp:positionV>
                <wp:extent cx="27305" cy="177800"/>
                <wp:effectExtent l="0" t="0" r="0" b="0"/>
                <wp:wrapNone/>
                <wp:docPr id="2047" name="Rectangle 20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6BED0" id="Rectangle 2094" o:spid="_x0000_s1026" style="position:absolute;margin-left:223.35pt;margin-top:-1.15pt;width:2.15pt;height:14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78720" behindDoc="1" locked="0" layoutInCell="1" allowOverlap="1" wp14:anchorId="5A19D6DF" wp14:editId="2C551CED">
                <wp:simplePos x="0" y="0"/>
                <wp:positionH relativeFrom="page">
                  <wp:posOffset>2822574</wp:posOffset>
                </wp:positionH>
                <wp:positionV relativeFrom="paragraph">
                  <wp:posOffset>-14605</wp:posOffset>
                </wp:positionV>
                <wp:extent cx="0" cy="177800"/>
                <wp:effectExtent l="0" t="0" r="0" b="0"/>
                <wp:wrapNone/>
                <wp:docPr id="2046" name="Freeform 20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8A5DC4" id="Freeform 2095" o:spid="_x0000_s1026" style="position:absolute;z-index:-2516377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2.25pt,-1.15pt,222.25pt,12.8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679744" behindDoc="1" locked="0" layoutInCell="1" allowOverlap="1" wp14:anchorId="584389DC" wp14:editId="320CADFD">
                <wp:simplePos x="0" y="0"/>
                <wp:positionH relativeFrom="page">
                  <wp:posOffset>2818130</wp:posOffset>
                </wp:positionH>
                <wp:positionV relativeFrom="paragraph">
                  <wp:posOffset>163195</wp:posOffset>
                </wp:positionV>
                <wp:extent cx="9525" cy="9525"/>
                <wp:effectExtent l="0" t="0" r="0" b="0"/>
                <wp:wrapNone/>
                <wp:docPr id="2045" name="Rectangle 2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BE7478" id="Rectangle 2096" o:spid="_x0000_s1026" style="position:absolute;margin-left:221.9pt;margin-top:12.85pt;width:.75pt;height:.7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eH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0768" behindDoc="1" locked="0" layoutInCell="1" allowOverlap="1" wp14:anchorId="2B7BA06C" wp14:editId="40C61D16">
                <wp:simplePos x="0" y="0"/>
                <wp:positionH relativeFrom="page">
                  <wp:posOffset>2836545</wp:posOffset>
                </wp:positionH>
                <wp:positionV relativeFrom="paragraph">
                  <wp:posOffset>163195</wp:posOffset>
                </wp:positionV>
                <wp:extent cx="27305" cy="9525"/>
                <wp:effectExtent l="0" t="0" r="0" b="0"/>
                <wp:wrapNone/>
                <wp:docPr id="2044" name="Rectangle 20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DFAF8E" id="Rectangle 2097" o:spid="_x0000_s1026" style="position:absolute;margin-left:223.35pt;margin-top:12.85pt;width:2.15pt;height:.7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1792" behindDoc="1" locked="0" layoutInCell="1" allowOverlap="1" wp14:anchorId="0B56A445" wp14:editId="15E8A54A">
                <wp:simplePos x="0" y="0"/>
                <wp:positionH relativeFrom="page">
                  <wp:posOffset>2818130</wp:posOffset>
                </wp:positionH>
                <wp:positionV relativeFrom="paragraph">
                  <wp:posOffset>181610</wp:posOffset>
                </wp:positionV>
                <wp:extent cx="45720" cy="27305"/>
                <wp:effectExtent l="0" t="0" r="0" b="0"/>
                <wp:wrapNone/>
                <wp:docPr id="2043" name="Rectangle 20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A379E" id="Rectangle 2098" o:spid="_x0000_s1026" style="position:absolute;margin-left:221.9pt;margin-top:14.3pt;width:3.6pt;height:2.1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2816" behindDoc="1" locked="0" layoutInCell="1" allowOverlap="1" wp14:anchorId="1919C088" wp14:editId="0BFBE12C">
                <wp:simplePos x="0" y="0"/>
                <wp:positionH relativeFrom="page">
                  <wp:posOffset>2863850</wp:posOffset>
                </wp:positionH>
                <wp:positionV relativeFrom="paragraph">
                  <wp:posOffset>181610</wp:posOffset>
                </wp:positionV>
                <wp:extent cx="1784985" cy="27305"/>
                <wp:effectExtent l="0" t="0" r="0" b="0"/>
                <wp:wrapNone/>
                <wp:docPr id="2042" name="Rectangle 20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188E1" id="Rectangle 2099" o:spid="_x0000_s1026" style="position:absolute;margin-left:225.5pt;margin-top:14.3pt;width:140.55pt;height:2.1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83840" behindDoc="1" locked="0" layoutInCell="1" allowOverlap="1" wp14:anchorId="58FA1E90" wp14:editId="0E736264">
                <wp:simplePos x="0" y="0"/>
                <wp:positionH relativeFrom="page">
                  <wp:posOffset>2863850</wp:posOffset>
                </wp:positionH>
                <wp:positionV relativeFrom="paragraph">
                  <wp:posOffset>167639</wp:posOffset>
                </wp:positionV>
                <wp:extent cx="1784985" cy="0"/>
                <wp:effectExtent l="0" t="0" r="5715" b="0"/>
                <wp:wrapNone/>
                <wp:docPr id="2041" name="Freeform 2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58E27B" id="Freeform 2100" o:spid="_x0000_s1026" style="position:absolute;z-index:-2516326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5.5pt,13.2pt,366.05pt,13.2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" filled="f" strokecolor="gray" strokeweight=".25397mm">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684864" behindDoc="1" locked="0" layoutInCell="1" allowOverlap="1" wp14:anchorId="7B925544" wp14:editId="37DE01B9">
                <wp:simplePos x="0" y="0"/>
                <wp:positionH relativeFrom="page">
                  <wp:posOffset>4667250</wp:posOffset>
                </wp:positionH>
                <wp:positionV relativeFrom="paragraph">
                  <wp:posOffset>-14605</wp:posOffset>
                </wp:positionV>
                <wp:extent cx="27305" cy="177800"/>
                <wp:effectExtent l="0" t="0" r="0" b="0"/>
                <wp:wrapNone/>
                <wp:docPr id="2040" name="Rectangle 2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2F6E68" id="Rectangle 2101" o:spid="_x0000_s1026" style="position:absolute;margin-left:367.5pt;margin-top:-1.15pt;width:2.15pt;height:14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85888" behindDoc="1" locked="0" layoutInCell="1" allowOverlap="1" wp14:anchorId="5AF4DEF6" wp14:editId="7F1A6B84">
                <wp:simplePos x="0" y="0"/>
                <wp:positionH relativeFrom="page">
                  <wp:posOffset>4653279</wp:posOffset>
                </wp:positionH>
                <wp:positionV relativeFrom="paragraph">
                  <wp:posOffset>-14605</wp:posOffset>
                </wp:positionV>
                <wp:extent cx="0" cy="177800"/>
                <wp:effectExtent l="0" t="0" r="0" b="0"/>
                <wp:wrapNone/>
                <wp:docPr id="2039" name="Freeform 2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739F2A" id="Freeform 2102" o:spid="_x0000_s1026" style="position:absolute;z-index:-25163059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6.4pt,-1.15pt,366.4pt,12.8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686912" behindDoc="1" locked="0" layoutInCell="1" allowOverlap="1" wp14:anchorId="339B933A" wp14:editId="726BDDAD">
                <wp:simplePos x="0" y="0"/>
                <wp:positionH relativeFrom="page">
                  <wp:posOffset>4648835</wp:posOffset>
                </wp:positionH>
                <wp:positionV relativeFrom="paragraph">
                  <wp:posOffset>163195</wp:posOffset>
                </wp:positionV>
                <wp:extent cx="9525" cy="9525"/>
                <wp:effectExtent l="0" t="0" r="0" b="0"/>
                <wp:wrapNone/>
                <wp:docPr id="2038" name="Rectangle 2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49BCE" id="Rectangle 2103" o:spid="_x0000_s1026" style="position:absolute;margin-left:366.05pt;margin-top:12.85pt;width:.75pt;height:.7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7936" behindDoc="1" locked="0" layoutInCell="1" allowOverlap="1" wp14:anchorId="2F242C3C" wp14:editId="19C1D357">
                <wp:simplePos x="0" y="0"/>
                <wp:positionH relativeFrom="page">
                  <wp:posOffset>4667250</wp:posOffset>
                </wp:positionH>
                <wp:positionV relativeFrom="paragraph">
                  <wp:posOffset>163195</wp:posOffset>
                </wp:positionV>
                <wp:extent cx="27305" cy="9525"/>
                <wp:effectExtent l="0" t="0" r="0" b="0"/>
                <wp:wrapNone/>
                <wp:docPr id="2037" name="Rectangle 2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A9297" id="Rectangle 2104" o:spid="_x0000_s1026" style="position:absolute;margin-left:367.5pt;margin-top:12.85pt;width:2.15pt;height:.7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8960" behindDoc="1" locked="0" layoutInCell="1" allowOverlap="1" wp14:anchorId="3BD56668" wp14:editId="04C6674C">
                <wp:simplePos x="0" y="0"/>
                <wp:positionH relativeFrom="page">
                  <wp:posOffset>4648835</wp:posOffset>
                </wp:positionH>
                <wp:positionV relativeFrom="paragraph">
                  <wp:posOffset>181610</wp:posOffset>
                </wp:positionV>
                <wp:extent cx="45720" cy="27305"/>
                <wp:effectExtent l="0" t="0" r="0" b="0"/>
                <wp:wrapNone/>
                <wp:docPr id="2036" name="Rectangle 2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9830D" id="Rectangle 2105" o:spid="_x0000_s1026" style="position:absolute;margin-left:366.05pt;margin-top:14.3pt;width:3.6pt;height:2.1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KDbw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9984" behindDoc="1" locked="0" layoutInCell="1" allowOverlap="1" wp14:anchorId="4A7574F9" wp14:editId="17154E4D">
                <wp:simplePos x="0" y="0"/>
                <wp:positionH relativeFrom="page">
                  <wp:posOffset>4694555</wp:posOffset>
                </wp:positionH>
                <wp:positionV relativeFrom="paragraph">
                  <wp:posOffset>181610</wp:posOffset>
                </wp:positionV>
                <wp:extent cx="1784985" cy="27305"/>
                <wp:effectExtent l="0" t="0" r="0" b="0"/>
                <wp:wrapNone/>
                <wp:docPr id="2035" name="Rectangle 2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27F991" id="Rectangle 2106" o:spid="_x0000_s1026" style="position:absolute;margin-left:369.65pt;margin-top:14.3pt;width:140.55pt;height:2.1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91008" behindDoc="1" locked="0" layoutInCell="1" allowOverlap="1" wp14:anchorId="27698B48" wp14:editId="1711228C">
                <wp:simplePos x="0" y="0"/>
                <wp:positionH relativeFrom="page">
                  <wp:posOffset>4694555</wp:posOffset>
                </wp:positionH>
                <wp:positionV relativeFrom="paragraph">
                  <wp:posOffset>167639</wp:posOffset>
                </wp:positionV>
                <wp:extent cx="1784985" cy="0"/>
                <wp:effectExtent l="0" t="0" r="5715" b="0"/>
                <wp:wrapNone/>
                <wp:docPr id="2034" name="Freeform 2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CA0175" id="Freeform 2107" o:spid="_x0000_s1026" style="position:absolute;z-index:-2516254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69.65pt,13.2pt,510.2pt,13.2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" filled="f" strokecolor="gray" strokeweight=".25397mm">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692032" behindDoc="1" locked="0" layoutInCell="1" allowOverlap="1" wp14:anchorId="07672317" wp14:editId="1AB9CEBF">
                <wp:simplePos x="0" y="0"/>
                <wp:positionH relativeFrom="page">
                  <wp:posOffset>6497955</wp:posOffset>
                </wp:positionH>
                <wp:positionV relativeFrom="paragraph">
                  <wp:posOffset>-14605</wp:posOffset>
                </wp:positionV>
                <wp:extent cx="27305" cy="177800"/>
                <wp:effectExtent l="0" t="0" r="0" b="0"/>
                <wp:wrapNone/>
                <wp:docPr id="2033" name="Rectangle 2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EC556" id="Rectangle 2108" o:spid="_x0000_s1026" style="position:absolute;margin-left:511.65pt;margin-top:-1.15pt;width:2.15pt;height:14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93056" behindDoc="1" locked="0" layoutInCell="1" allowOverlap="1" wp14:anchorId="653D415D" wp14:editId="7A016DAA">
                <wp:simplePos x="0" y="0"/>
                <wp:positionH relativeFrom="page">
                  <wp:posOffset>6484619</wp:posOffset>
                </wp:positionH>
                <wp:positionV relativeFrom="paragraph">
                  <wp:posOffset>-14605</wp:posOffset>
                </wp:positionV>
                <wp:extent cx="0" cy="177800"/>
                <wp:effectExtent l="0" t="0" r="0" b="0"/>
                <wp:wrapNone/>
                <wp:docPr id="2032" name="Freeform 2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E51C70" id="Freeform 2109" o:spid="_x0000_s1026" style="position:absolute;z-index:-25162342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0.6pt,-1.15pt,510.6pt,12.8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694080" behindDoc="1" locked="0" layoutInCell="1" allowOverlap="1" wp14:anchorId="23D90DA4" wp14:editId="58ED2238">
                <wp:simplePos x="0" y="0"/>
                <wp:positionH relativeFrom="page">
                  <wp:posOffset>6497955</wp:posOffset>
                </wp:positionH>
                <wp:positionV relativeFrom="paragraph">
                  <wp:posOffset>163195</wp:posOffset>
                </wp:positionV>
                <wp:extent cx="27305" cy="45720"/>
                <wp:effectExtent l="0" t="0" r="0" b="0"/>
                <wp:wrapNone/>
                <wp:docPr id="2031" name="Rectangle 2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9852E" id="Rectangle 2110" o:spid="_x0000_s1026" style="position:absolute;margin-left:511.65pt;margin-top:12.85pt;width:2.15pt;height:3.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95104" behindDoc="1" locked="0" layoutInCell="1" allowOverlap="1" wp14:anchorId="1C46AFCA" wp14:editId="5ED28C02">
                <wp:simplePos x="0" y="0"/>
                <wp:positionH relativeFrom="page">
                  <wp:posOffset>6479540</wp:posOffset>
                </wp:positionH>
                <wp:positionV relativeFrom="paragraph">
                  <wp:posOffset>181610</wp:posOffset>
                </wp:positionV>
                <wp:extent cx="45720" cy="27305"/>
                <wp:effectExtent l="0" t="0" r="0" b="0"/>
                <wp:wrapNone/>
                <wp:docPr id="2030" name="Rectangle 2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7C0AA" id="Rectangle 2111" o:spid="_x0000_s1026" style="position:absolute;margin-left:510.2pt;margin-top:14.3pt;width:3.6pt;height:2.1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D1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96128" behindDoc="1" locked="0" layoutInCell="1" allowOverlap="1" wp14:anchorId="4E520856" wp14:editId="3C169C64">
                <wp:simplePos x="0" y="0"/>
                <wp:positionH relativeFrom="page">
                  <wp:posOffset>6479540</wp:posOffset>
                </wp:positionH>
                <wp:positionV relativeFrom="paragraph">
                  <wp:posOffset>163195</wp:posOffset>
                </wp:positionV>
                <wp:extent cx="9525" cy="9525"/>
                <wp:effectExtent l="0" t="0" r="0" b="0"/>
                <wp:wrapNone/>
                <wp:docPr id="2029" name="Rectangle 2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5F7AEA" id="Rectangle 2112" o:spid="_x0000_s1026" style="position:absolute;margin-left:510.2pt;margin-top:12.85pt;width:.75pt;height:.7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x/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97152" behindDoc="1" locked="0" layoutInCell="1" allowOverlap="1" wp14:anchorId="4A7A774D" wp14:editId="573FB00B">
                <wp:simplePos x="0" y="0"/>
                <wp:positionH relativeFrom="page">
                  <wp:posOffset>6479540</wp:posOffset>
                </wp:positionH>
                <wp:positionV relativeFrom="paragraph">
                  <wp:posOffset>163195</wp:posOffset>
                </wp:positionV>
                <wp:extent cx="9525" cy="9525"/>
                <wp:effectExtent l="0" t="0" r="0" b="0"/>
                <wp:wrapNone/>
                <wp:docPr id="2028" name="Rectangle 2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129C46" id="Rectangle 2113" o:spid="_x0000_s1026" style="position:absolute;margin-left:510.2pt;margin-top:12.85pt;width:.75pt;height:.7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vb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E9z&#10;6JUiHXTpA9SNqK3kKM+yF6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98176" behindDoc="1" locked="0" layoutInCell="1" allowOverlap="1" wp14:anchorId="4151857D" wp14:editId="6F7AF109">
                <wp:simplePos x="0" y="0"/>
                <wp:positionH relativeFrom="page">
                  <wp:posOffset>1354455</wp:posOffset>
                </wp:positionH>
                <wp:positionV relativeFrom="paragraph">
                  <wp:posOffset>-2221865</wp:posOffset>
                </wp:positionV>
                <wp:extent cx="1143000" cy="2159000"/>
                <wp:effectExtent l="0" t="0" r="0" b="0"/>
                <wp:wrapNone/>
                <wp:docPr id="2027" name="Rectangle 2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2159000"/>
                        </a:xfrm>
                        <a:prstGeom prst="rect">
                          <a:avLst/>
                        </a:prstGeom>
                        <a:blipFill dpi="0" rotWithShape="0">
                          <a:blip r:embed="rId9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72495" id="Rectangle 2114" o:spid="_x0000_s1026" style="position:absolute;margin-left:106.65pt;margin-top:-174.95pt;width:90pt;height:170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" stroked="f">
                <v:fill r:id="rId96"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699200" behindDoc="1" locked="0" layoutInCell="1" allowOverlap="1" wp14:anchorId="5A7DE44C" wp14:editId="2AAC2588">
                <wp:simplePos x="0" y="0"/>
                <wp:positionH relativeFrom="page">
                  <wp:posOffset>3084830</wp:posOffset>
                </wp:positionH>
                <wp:positionV relativeFrom="paragraph">
                  <wp:posOffset>-2258060</wp:posOffset>
                </wp:positionV>
                <wp:extent cx="1341755" cy="2195830"/>
                <wp:effectExtent l="0" t="0" r="0" b="0"/>
                <wp:wrapNone/>
                <wp:docPr id="2026" name="Freeform 2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1755" cy="2195830"/>
                        </a:xfrm>
                        <a:custGeom>
                          <a:avLst/>
                          <a:gdLst>
                            <a:gd name="T0" fmla="*/ 2113 w 2113"/>
                            <a:gd name="T1" fmla="*/ 0 h 3458"/>
                            <a:gd name="T2" fmla="*/ 0 w 2113"/>
                            <a:gd name="T3" fmla="*/ 0 h 3458"/>
                            <a:gd name="T4" fmla="*/ 0 w 2113"/>
                            <a:gd name="T5" fmla="*/ 3457 h 3458"/>
                            <a:gd name="T6" fmla="*/ 2113 w 2113"/>
                            <a:gd name="T7" fmla="*/ 3457 h 3458"/>
                            <a:gd name="T8" fmla="*/ 2113 w 2113"/>
                            <a:gd name="T9" fmla="*/ 3457 h 3458"/>
                            <a:gd name="T10" fmla="*/ 2113 w 2113"/>
                            <a:gd name="T11" fmla="*/ 3457 h 3458"/>
                            <a:gd name="T12" fmla="*/ 2113 w 2113"/>
                            <a:gd name="T13" fmla="*/ 0 h 3458"/>
                          </a:gdLst>
                          <a:ahLst/>
                          <a:cxnLst>
                            <a:cxn ang="0">
                              <a:pos x="T0" y="T1"/>
                            </a:cxn>
                            <a:cxn ang="0">
                              <a:pos x="T2" y="T3"/>
                            </a:cxn>
                            <a:cxn ang="0">
                              <a:pos x="T4" y="T5"/>
                            </a:cxn>
                            <a:cxn ang="0">
                              <a:pos x="T6" y="T7"/>
                            </a:cxn>
                            <a:cxn ang="0">
                              <a:pos x="T8" y="T9"/>
                            </a:cxn>
                            <a:cxn ang="0">
                              <a:pos x="T10" y="T11"/>
                            </a:cxn>
                            <a:cxn ang="0">
                              <a:pos x="T12" y="T13"/>
                            </a:cxn>
                          </a:cxnLst>
                          <a:rect l="0" t="0" r="r" b="b"/>
                          <a:pathLst>
                            <a:path w="2113" h="3458">
                              <a:moveTo>
                                <a:pt x="2113" y="0"/>
                              </a:moveTo>
                              <a:lnTo>
                                <a:pt x="0" y="0"/>
                              </a:lnTo>
                              <a:lnTo>
                                <a:pt x="0" y="3457"/>
                              </a:lnTo>
                              <a:lnTo>
                                <a:pt x="2113" y="3457"/>
                              </a:lnTo>
                              <a:lnTo>
                                <a:pt x="2113" y="0"/>
                              </a:lnTo>
                              <a:close/>
                            </a:path>
                          </a:pathLst>
                        </a:custGeom>
                        <a:blipFill dpi="0" rotWithShape="0">
                          <a:blip r:embed="rId9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CC924" id="Freeform 2115" o:spid="_x0000_s1026" style="position:absolute;margin-left:242.9pt;margin-top:-177.8pt;width:105.65pt;height:172.9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113,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" path="m2113,l,,,3457r2113,l2113,xe" stroked="f">
                <v:fill r:id="rId98" o:title="" recolor="t" type="frame"/>
                <v:path arrowok="t" o:connecttype="custom" o:connectlocs="1341755,0;0,0;0,2195195;1341755,2195195;1341755,2195195;1341755,2195195;1341755,0" o:connectangles="0,0,0,0,0,0,0"/>
                <w10:wrap anchorx="page"/>
              </v:shape>
            </w:pict>
          </mc:Fallback>
        </mc:AlternateContent>
      </w:r>
      <w:r>
        <w:rPr>
          <w:noProof/>
          <w:lang w:val="es-ES" w:eastAsia="es-ES"/>
        </w:rPr>
        <mc:AlternateContent>
          <mc:Choice Requires="wps">
            <w:drawing>
              <wp:anchor distT="0" distB="0" distL="114300" distR="114300" simplePos="0" relativeHeight="251700224" behindDoc="1" locked="0" layoutInCell="1" allowOverlap="1" wp14:anchorId="292897CB" wp14:editId="155401DE">
                <wp:simplePos x="0" y="0"/>
                <wp:positionH relativeFrom="page">
                  <wp:posOffset>4919345</wp:posOffset>
                </wp:positionH>
                <wp:positionV relativeFrom="paragraph">
                  <wp:posOffset>-2221865</wp:posOffset>
                </wp:positionV>
                <wp:extent cx="1327785" cy="2159635"/>
                <wp:effectExtent l="0" t="0" r="0" b="0"/>
                <wp:wrapNone/>
                <wp:docPr id="2025" name="Freeform 2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7785" cy="2159635"/>
                        </a:xfrm>
                        <a:custGeom>
                          <a:avLst/>
                          <a:gdLst>
                            <a:gd name="T0" fmla="*/ 2091 w 2091"/>
                            <a:gd name="T1" fmla="*/ 0 h 3401"/>
                            <a:gd name="T2" fmla="*/ 0 w 2091"/>
                            <a:gd name="T3" fmla="*/ 0 h 3401"/>
                            <a:gd name="T4" fmla="*/ 0 w 2091"/>
                            <a:gd name="T5" fmla="*/ 3400 h 3401"/>
                            <a:gd name="T6" fmla="*/ 2091 w 2091"/>
                            <a:gd name="T7" fmla="*/ 3400 h 3401"/>
                            <a:gd name="T8" fmla="*/ 2091 w 2091"/>
                            <a:gd name="T9" fmla="*/ 3400 h 3401"/>
                            <a:gd name="T10" fmla="*/ 2091 w 2091"/>
                            <a:gd name="T11" fmla="*/ 3400 h 3401"/>
                            <a:gd name="T12" fmla="*/ 2091 w 2091"/>
                            <a:gd name="T13" fmla="*/ 0 h 3401"/>
                          </a:gdLst>
                          <a:ahLst/>
                          <a:cxnLst>
                            <a:cxn ang="0">
                              <a:pos x="T0" y="T1"/>
                            </a:cxn>
                            <a:cxn ang="0">
                              <a:pos x="T2" y="T3"/>
                            </a:cxn>
                            <a:cxn ang="0">
                              <a:pos x="T4" y="T5"/>
                            </a:cxn>
                            <a:cxn ang="0">
                              <a:pos x="T6" y="T7"/>
                            </a:cxn>
                            <a:cxn ang="0">
                              <a:pos x="T8" y="T9"/>
                            </a:cxn>
                            <a:cxn ang="0">
                              <a:pos x="T10" y="T11"/>
                            </a:cxn>
                            <a:cxn ang="0">
                              <a:pos x="T12" y="T13"/>
                            </a:cxn>
                          </a:cxnLst>
                          <a:rect l="0" t="0" r="r" b="b"/>
                          <a:pathLst>
                            <a:path w="2091" h="3401">
                              <a:moveTo>
                                <a:pt x="2091" y="0"/>
                              </a:moveTo>
                              <a:lnTo>
                                <a:pt x="0" y="0"/>
                              </a:lnTo>
                              <a:lnTo>
                                <a:pt x="0" y="3400"/>
                              </a:lnTo>
                              <a:lnTo>
                                <a:pt x="2091" y="3400"/>
                              </a:lnTo>
                              <a:lnTo>
                                <a:pt x="2091" y="0"/>
                              </a:lnTo>
                              <a:close/>
                            </a:path>
                          </a:pathLst>
                        </a:custGeom>
                        <a:blipFill dpi="0" rotWithShape="0">
                          <a:blip r:embed="rId9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DF55A" id="Freeform 2116" o:spid="_x0000_s1026" style="position:absolute;margin-left:387.35pt;margin-top:-174.95pt;width:104.55pt;height:170.0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91,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" path="m2091,l,,,3400r2091,l2091,xe" stroked="f">
                <v:fill r:id="rId100" o:title="" recolor="t" type="frame"/>
                <v:path arrowok="t" o:connecttype="custom" o:connectlocs="1327785,0;0,0;0,2159000;1327785,2159000;1327785,2159000;1327785,2159000;1327785,0" o:connectangles="0,0,0,0,0,0,0"/>
                <w10:wrap anchorx="page"/>
              </v:shape>
            </w:pict>
          </mc:Fallback>
        </mc:AlternateContent>
      </w:r>
      <w:r w:rsidR="0021587E" w:rsidRPr="00F66BFC">
        <w:rPr>
          <w:rFonts w:ascii="Arial" w:hAnsi="Arial" w:cs="Arial"/>
          <w:b/>
          <w:bCs/>
          <w:color w:val="000000"/>
          <w:lang w:val="es-ES"/>
        </w:rPr>
        <w:t>H</w:t>
      </w:r>
      <w:r w:rsidR="0021587E" w:rsidRPr="00F66BFC">
        <w:rPr>
          <w:rFonts w:ascii="Arial" w:hAnsi="Arial" w:cs="Arial"/>
          <w:b/>
          <w:bCs/>
          <w:color w:val="000000"/>
          <w:spacing w:val="-6"/>
          <w:w w:val="99"/>
          <w:sz w:val="19"/>
          <w:szCs w:val="19"/>
          <w:lang w:val="es-ES"/>
        </w:rPr>
        <w:t>A</w:t>
      </w:r>
      <w:r w:rsidR="0021587E" w:rsidRPr="00F66BFC">
        <w:rPr>
          <w:rFonts w:ascii="Arial" w:hAnsi="Arial" w:cs="Arial"/>
          <w:b/>
          <w:bCs/>
          <w:color w:val="000000"/>
          <w:w w:val="99"/>
          <w:sz w:val="19"/>
          <w:szCs w:val="19"/>
          <w:lang w:val="es-ES"/>
        </w:rPr>
        <w:t>JIME</w:t>
      </w:r>
      <w:r w:rsidR="0021587E" w:rsidRPr="00783862">
        <w:rPr>
          <w:rFonts w:ascii="Wingdings" w:hAnsi="Wingdings" w:cs="Wingdings"/>
          <w:color w:val="000000"/>
        </w:rPr>
        <w:t></w:t>
      </w:r>
      <w:r w:rsidR="0021587E" w:rsidRPr="00F66BFC">
        <w:rPr>
          <w:rFonts w:ascii="Arial" w:hAnsi="Arial" w:cs="Arial"/>
          <w:b/>
          <w:bCs/>
          <w:color w:val="000000"/>
          <w:lang w:val="es-ES"/>
        </w:rPr>
        <w:t>S</w:t>
      </w:r>
      <w:r w:rsidR="0021587E" w:rsidRPr="00F66BFC">
        <w:rPr>
          <w:rFonts w:ascii="Arial" w:hAnsi="Arial" w:cs="Arial"/>
          <w:b/>
          <w:bCs/>
          <w:color w:val="000000"/>
          <w:spacing w:val="-3"/>
          <w:w w:val="99"/>
          <w:sz w:val="19"/>
          <w:szCs w:val="19"/>
          <w:lang w:val="es-ES"/>
        </w:rPr>
        <w:t>O</w:t>
      </w:r>
      <w:r w:rsidR="0021587E" w:rsidRPr="00F66BFC">
        <w:rPr>
          <w:rFonts w:ascii="Arial" w:hAnsi="Arial" w:cs="Arial"/>
          <w:b/>
          <w:bCs/>
          <w:color w:val="000000"/>
          <w:w w:val="99"/>
          <w:sz w:val="19"/>
          <w:szCs w:val="19"/>
          <w:lang w:val="es-ES"/>
        </w:rPr>
        <w:t>RE</w:t>
      </w:r>
      <w:r w:rsidR="0021587E" w:rsidRPr="00F66BFC">
        <w:rPr>
          <w:rFonts w:ascii="Arial" w:hAnsi="Arial" w:cs="Arial"/>
          <w:b/>
          <w:bCs/>
          <w:color w:val="000000"/>
          <w:spacing w:val="-2"/>
          <w:lang w:val="es-ES"/>
        </w:rPr>
        <w:t>-</w:t>
      </w:r>
      <w:r w:rsidR="0021587E" w:rsidRPr="00F66BFC">
        <w:rPr>
          <w:rFonts w:ascii="Arial" w:hAnsi="Arial" w:cs="Arial"/>
          <w:b/>
          <w:bCs/>
          <w:color w:val="000000"/>
          <w:w w:val="99"/>
          <w:sz w:val="19"/>
          <w:szCs w:val="19"/>
          <w:lang w:val="es-ES"/>
        </w:rPr>
        <w:t>M</w:t>
      </w:r>
      <w:r w:rsidR="0021587E" w:rsidRPr="00F66BFC">
        <w:rPr>
          <w:rFonts w:ascii="Arial" w:hAnsi="Arial" w:cs="Arial"/>
          <w:b/>
          <w:bCs/>
          <w:color w:val="000000"/>
          <w:spacing w:val="-6"/>
          <w:w w:val="99"/>
          <w:sz w:val="19"/>
          <w:szCs w:val="19"/>
          <w:lang w:val="es-ES"/>
        </w:rPr>
        <w:t>A</w:t>
      </w:r>
      <w:r w:rsidR="0021587E" w:rsidRPr="00F66BFC">
        <w:rPr>
          <w:rFonts w:ascii="Arial" w:hAnsi="Arial" w:cs="Arial"/>
          <w:b/>
          <w:bCs/>
          <w:color w:val="000000"/>
          <w:w w:val="99"/>
          <w:sz w:val="19"/>
          <w:szCs w:val="19"/>
          <w:lang w:val="es-ES"/>
        </w:rPr>
        <w:t>DE</w:t>
      </w:r>
      <w:r w:rsidR="0021587E" w:rsidRPr="00F66BFC">
        <w:rPr>
          <w:rFonts w:ascii="Arial" w:hAnsi="Arial" w:cs="Arial"/>
          <w:b/>
          <w:bCs/>
          <w:color w:val="000000"/>
          <w:sz w:val="19"/>
          <w:szCs w:val="19"/>
          <w:lang w:val="es-ES"/>
        </w:rPr>
        <w:tab/>
      </w:r>
      <w:r w:rsidR="0021587E" w:rsidRPr="00F66BFC">
        <w:rPr>
          <w:rFonts w:ascii="Arial" w:hAnsi="Arial" w:cs="Arial"/>
          <w:b/>
          <w:bCs/>
          <w:color w:val="000000"/>
          <w:lang w:val="es-ES"/>
        </w:rPr>
        <w:t>K</w:t>
      </w:r>
      <w:r w:rsidR="0021587E" w:rsidRPr="00F66BFC">
        <w:rPr>
          <w:rFonts w:ascii="Arial" w:hAnsi="Arial" w:cs="Arial"/>
          <w:b/>
          <w:bCs/>
          <w:color w:val="000000"/>
          <w:spacing w:val="-4"/>
          <w:w w:val="99"/>
          <w:sz w:val="19"/>
          <w:szCs w:val="19"/>
          <w:lang w:val="es-ES"/>
        </w:rPr>
        <w:t>A</w:t>
      </w:r>
      <w:r w:rsidR="0021587E" w:rsidRPr="00F66BFC">
        <w:rPr>
          <w:rFonts w:ascii="Arial" w:hAnsi="Arial" w:cs="Arial"/>
          <w:b/>
          <w:bCs/>
          <w:color w:val="000000"/>
          <w:w w:val="99"/>
          <w:sz w:val="19"/>
          <w:szCs w:val="19"/>
          <w:lang w:val="es-ES"/>
        </w:rPr>
        <w:t>CHI</w:t>
      </w:r>
      <w:r w:rsidR="0021587E" w:rsidRPr="00F66BFC">
        <w:rPr>
          <w:rFonts w:ascii="Arial" w:hAnsi="Arial" w:cs="Arial"/>
          <w:b/>
          <w:bCs/>
          <w:color w:val="000000"/>
          <w:sz w:val="19"/>
          <w:szCs w:val="19"/>
          <w:lang w:val="es-ES"/>
        </w:rPr>
        <w:tab/>
      </w:r>
      <w:r w:rsidR="0021587E" w:rsidRPr="00F66BFC">
        <w:rPr>
          <w:rFonts w:ascii="Arial" w:hAnsi="Arial" w:cs="Arial"/>
          <w:b/>
          <w:bCs/>
          <w:color w:val="000000"/>
          <w:lang w:val="es-ES"/>
        </w:rPr>
        <w:t>T</w:t>
      </w:r>
      <w:r w:rsidR="0021587E" w:rsidRPr="00F66BFC">
        <w:rPr>
          <w:rFonts w:ascii="Arial" w:hAnsi="Arial" w:cs="Arial"/>
          <w:b/>
          <w:bCs/>
          <w:color w:val="000000"/>
          <w:w w:val="99"/>
          <w:sz w:val="19"/>
          <w:szCs w:val="19"/>
          <w:lang w:val="es-ES"/>
        </w:rPr>
        <w:t>O</w:t>
      </w:r>
      <w:r w:rsidR="0021587E" w:rsidRPr="00F66BFC">
        <w:rPr>
          <w:rFonts w:ascii="Arial" w:hAnsi="Arial" w:cs="Arial"/>
          <w:b/>
          <w:bCs/>
          <w:color w:val="000000"/>
          <w:spacing w:val="-4"/>
          <w:w w:val="99"/>
          <w:sz w:val="19"/>
          <w:szCs w:val="19"/>
          <w:lang w:val="es-ES"/>
        </w:rPr>
        <w:t>A</w:t>
      </w:r>
      <w:r w:rsidR="0021587E" w:rsidRPr="00F66BFC">
        <w:rPr>
          <w:rFonts w:ascii="Arial" w:hAnsi="Arial" w:cs="Arial"/>
          <w:b/>
          <w:bCs/>
          <w:color w:val="000000"/>
          <w:w w:val="99"/>
          <w:sz w:val="19"/>
          <w:szCs w:val="19"/>
          <w:lang w:val="es-ES"/>
        </w:rPr>
        <w:t>W</w:t>
      </w:r>
      <w:r w:rsidR="0021587E" w:rsidRPr="00F66BFC">
        <w:rPr>
          <w:rFonts w:ascii="Arial" w:hAnsi="Arial" w:cs="Arial"/>
          <w:b/>
          <w:bCs/>
          <w:color w:val="000000"/>
          <w:spacing w:val="-4"/>
          <w:w w:val="99"/>
          <w:sz w:val="19"/>
          <w:szCs w:val="19"/>
          <w:lang w:val="es-ES"/>
        </w:rPr>
        <w:t>A</w:t>
      </w:r>
      <w:r w:rsidR="0021587E" w:rsidRPr="00F66BFC">
        <w:rPr>
          <w:rFonts w:ascii="Arial" w:hAnsi="Arial" w:cs="Arial"/>
          <w:b/>
          <w:bCs/>
          <w:color w:val="000000"/>
          <w:w w:val="99"/>
          <w:sz w:val="19"/>
          <w:szCs w:val="19"/>
          <w:lang w:val="es-ES"/>
        </w:rPr>
        <w:t>RDA</w:t>
      </w:r>
      <w:r w:rsidR="0021587E" w:rsidRPr="00F66BFC">
        <w:rPr>
          <w:rFonts w:ascii="Arial" w:hAnsi="Arial" w:cs="Arial"/>
          <w:b/>
          <w:bCs/>
          <w:color w:val="000000"/>
          <w:lang w:val="es-ES"/>
        </w:rPr>
        <w:t>P</w:t>
      </w:r>
      <w:r w:rsidR="0021587E" w:rsidRPr="00F66BFC">
        <w:rPr>
          <w:rFonts w:ascii="Arial" w:hAnsi="Arial" w:cs="Arial"/>
          <w:b/>
          <w:bCs/>
          <w:color w:val="000000"/>
          <w:w w:val="99"/>
          <w:sz w:val="19"/>
          <w:szCs w:val="19"/>
          <w:lang w:val="es-ES"/>
        </w:rPr>
        <w:t>EN</w:t>
      </w:r>
      <w:r w:rsidR="0021587E" w:rsidRPr="00F66BFC">
        <w:rPr>
          <w:rFonts w:ascii="Arial" w:hAnsi="Arial" w:cs="Arial"/>
          <w:b/>
          <w:bCs/>
          <w:color w:val="000000"/>
          <w:spacing w:val="-4"/>
          <w:w w:val="99"/>
          <w:sz w:val="19"/>
          <w:szCs w:val="19"/>
          <w:lang w:val="es-ES"/>
        </w:rPr>
        <w:t>A</w:t>
      </w:r>
      <w:r w:rsidR="0021587E" w:rsidRPr="00F66BFC">
        <w:rPr>
          <w:rFonts w:ascii="Arial" w:hAnsi="Arial" w:cs="Arial"/>
          <w:b/>
          <w:bCs/>
          <w:color w:val="000000"/>
          <w:spacing w:val="-2"/>
          <w:w w:val="99"/>
          <w:sz w:val="19"/>
          <w:szCs w:val="19"/>
          <w:lang w:val="es-ES"/>
        </w:rPr>
        <w:t>L</w:t>
      </w:r>
      <w:r w:rsidR="0021587E" w:rsidRPr="00F66BFC">
        <w:rPr>
          <w:rFonts w:ascii="Arial" w:hAnsi="Arial" w:cs="Arial"/>
          <w:b/>
          <w:bCs/>
          <w:color w:val="000000"/>
          <w:w w:val="99"/>
          <w:sz w:val="19"/>
          <w:szCs w:val="19"/>
          <w:lang w:val="es-ES"/>
        </w:rPr>
        <w:t>TY</w:t>
      </w:r>
    </w:p>
    <w:p w:rsidR="0021587E" w:rsidRPr="00F66BFC" w:rsidRDefault="0021587E" w:rsidP="0021587E">
      <w:pPr>
        <w:autoSpaceDE w:val="0"/>
        <w:autoSpaceDN w:val="0"/>
        <w:adjustRightInd w:val="0"/>
        <w:spacing w:line="157" w:lineRule="exact"/>
        <w:rPr>
          <w:rFonts w:ascii="Arial" w:hAnsi="Arial" w:cs="Arial"/>
          <w:color w:val="000000"/>
          <w:sz w:val="14"/>
          <w:szCs w:val="14"/>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783862" w:rsidRDefault="00A03763" w:rsidP="0021587E">
      <w:pPr>
        <w:tabs>
          <w:tab w:val="left" w:pos="3560"/>
          <w:tab w:val="left" w:pos="6100"/>
        </w:tabs>
        <w:autoSpaceDE w:val="0"/>
        <w:autoSpaceDN w:val="0"/>
        <w:adjustRightInd w:val="0"/>
        <w:spacing w:line="240" w:lineRule="exact"/>
        <w:ind w:left="524"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701248" behindDoc="1" locked="0" layoutInCell="1" allowOverlap="1" wp14:anchorId="52D86130" wp14:editId="52154979">
                <wp:simplePos x="0" y="0"/>
                <wp:positionH relativeFrom="page">
                  <wp:posOffset>989330</wp:posOffset>
                </wp:positionH>
                <wp:positionV relativeFrom="paragraph">
                  <wp:posOffset>-66675</wp:posOffset>
                </wp:positionV>
                <wp:extent cx="9525" cy="46990"/>
                <wp:effectExtent l="0" t="0" r="0" b="0"/>
                <wp:wrapNone/>
                <wp:docPr id="2024" name="Rectangle 2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0976C" id="Rectangle 2117" o:spid="_x0000_s1026" style="position:absolute;margin-left:77.9pt;margin-top:-5.25pt;width:.75pt;height:3.7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kw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2272" behindDoc="1" locked="0" layoutInCell="1" allowOverlap="1" wp14:anchorId="15B09B66" wp14:editId="334655DF">
                <wp:simplePos x="0" y="0"/>
                <wp:positionH relativeFrom="page">
                  <wp:posOffset>989330</wp:posOffset>
                </wp:positionH>
                <wp:positionV relativeFrom="paragraph">
                  <wp:posOffset>-66675</wp:posOffset>
                </wp:positionV>
                <wp:extent cx="45720" cy="9525"/>
                <wp:effectExtent l="0" t="0" r="0" b="0"/>
                <wp:wrapNone/>
                <wp:docPr id="2023" name="Rectangle 2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E4CF7" id="Rectangle 2118" o:spid="_x0000_s1026" style="position:absolute;margin-left:77.9pt;margin-top:-5.25pt;width:3.6pt;height:.7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zq2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3296" behindDoc="1" locked="0" layoutInCell="1" allowOverlap="1" wp14:anchorId="2C59203C" wp14:editId="72365790">
                <wp:simplePos x="0" y="0"/>
                <wp:positionH relativeFrom="page">
                  <wp:posOffset>1007110</wp:posOffset>
                </wp:positionH>
                <wp:positionV relativeFrom="paragraph">
                  <wp:posOffset>-48260</wp:posOffset>
                </wp:positionV>
                <wp:extent cx="27940" cy="28575"/>
                <wp:effectExtent l="0" t="0" r="0" b="0"/>
                <wp:wrapNone/>
                <wp:docPr id="2022" name="Rectangle 2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3090F" id="Rectangle 2119" o:spid="_x0000_s1026" style="position:absolute;margin-left:79.3pt;margin-top:-3.8pt;width:2.2pt;height:2.2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4320" behindDoc="1" locked="0" layoutInCell="1" allowOverlap="1" wp14:anchorId="29CA313D" wp14:editId="4CCFC9CD">
                <wp:simplePos x="0" y="0"/>
                <wp:positionH relativeFrom="page">
                  <wp:posOffset>1007110</wp:posOffset>
                </wp:positionH>
                <wp:positionV relativeFrom="paragraph">
                  <wp:posOffset>-48260</wp:posOffset>
                </wp:positionV>
                <wp:extent cx="27940" cy="27305"/>
                <wp:effectExtent l="0" t="0" r="0" b="0"/>
                <wp:wrapNone/>
                <wp:docPr id="2021" name="Rectangle 2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43379" id="Rectangle 2120" o:spid="_x0000_s1026" style="position:absolute;margin-left:79.3pt;margin-top:-3.8pt;width:2.2pt;height:2.1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5344" behindDoc="1" locked="0" layoutInCell="1" allowOverlap="1" wp14:anchorId="5A7D92BD" wp14:editId="1E7351A0">
                <wp:simplePos x="0" y="0"/>
                <wp:positionH relativeFrom="page">
                  <wp:posOffset>1035050</wp:posOffset>
                </wp:positionH>
                <wp:positionV relativeFrom="paragraph">
                  <wp:posOffset>-66675</wp:posOffset>
                </wp:positionV>
                <wp:extent cx="45720" cy="9525"/>
                <wp:effectExtent l="0" t="0" r="0" b="0"/>
                <wp:wrapNone/>
                <wp:docPr id="2020" name="Rectangle 2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47D2C" id="Rectangle 2121" o:spid="_x0000_s1026" style="position:absolute;margin-left:81.5pt;margin-top:-5.25pt;width:3.6pt;height:.7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&#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6368" behindDoc="1" locked="0" layoutInCell="1" allowOverlap="1" wp14:anchorId="490F2F5B" wp14:editId="669893CB">
                <wp:simplePos x="0" y="0"/>
                <wp:positionH relativeFrom="page">
                  <wp:posOffset>1035050</wp:posOffset>
                </wp:positionH>
                <wp:positionV relativeFrom="paragraph">
                  <wp:posOffset>-48260</wp:posOffset>
                </wp:positionV>
                <wp:extent cx="45720" cy="27305"/>
                <wp:effectExtent l="0" t="0" r="0" b="0"/>
                <wp:wrapNone/>
                <wp:docPr id="2019" name="Rectangle 2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98C5B8" id="Rectangle 2122" o:spid="_x0000_s1026" style="position:absolute;margin-left:81.5pt;margin-top:-3.8pt;width:3.6pt;height:2.1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97aag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07392" behindDoc="1" locked="0" layoutInCell="1" allowOverlap="1" wp14:anchorId="066AB581" wp14:editId="46C1D8C6">
                <wp:simplePos x="0" y="0"/>
                <wp:positionH relativeFrom="page">
                  <wp:posOffset>1080770</wp:posOffset>
                </wp:positionH>
                <wp:positionV relativeFrom="paragraph">
                  <wp:posOffset>-62231</wp:posOffset>
                </wp:positionV>
                <wp:extent cx="1737360" cy="0"/>
                <wp:effectExtent l="0" t="0" r="0" b="0"/>
                <wp:wrapNone/>
                <wp:docPr id="2018" name="Freeform 2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EDA101" id="Freeform 2123" o:spid="_x0000_s1026" style="position:absolute;z-index:-2516090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9pt,221.9pt,-4.9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xmj2Q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1708416" behindDoc="1" locked="0" layoutInCell="1" allowOverlap="1" wp14:anchorId="15A605A4" wp14:editId="1D3312A9">
                <wp:simplePos x="0" y="0"/>
                <wp:positionH relativeFrom="page">
                  <wp:posOffset>1080770</wp:posOffset>
                </wp:positionH>
                <wp:positionV relativeFrom="paragraph">
                  <wp:posOffset>-48260</wp:posOffset>
                </wp:positionV>
                <wp:extent cx="1737360" cy="27305"/>
                <wp:effectExtent l="0" t="0" r="0" b="0"/>
                <wp:wrapNone/>
                <wp:docPr id="2017" name="Rectangle 2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101A6A" id="Rectangle 2124" o:spid="_x0000_s1026" style="position:absolute;margin-left:85.1pt;margin-top:-3.8pt;width:136.8pt;height:2.1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9440" behindDoc="1" locked="0" layoutInCell="1" allowOverlap="1" wp14:anchorId="4B5FAC12" wp14:editId="3058FDBD">
                <wp:simplePos x="0" y="0"/>
                <wp:positionH relativeFrom="page">
                  <wp:posOffset>2836545</wp:posOffset>
                </wp:positionH>
                <wp:positionV relativeFrom="paragraph">
                  <wp:posOffset>-24765</wp:posOffset>
                </wp:positionV>
                <wp:extent cx="27305" cy="9525"/>
                <wp:effectExtent l="0" t="0" r="0" b="0"/>
                <wp:wrapNone/>
                <wp:docPr id="2016" name="Rectangle 2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40830D" id="Rectangle 2125" o:spid="_x0000_s1026" style="position:absolute;margin-left:223.35pt;margin-top:-1.95pt;width:2.15pt;height:.7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0464" behindDoc="1" locked="0" layoutInCell="1" allowOverlap="1" wp14:anchorId="610B1546" wp14:editId="013C0190">
                <wp:simplePos x="0" y="0"/>
                <wp:positionH relativeFrom="page">
                  <wp:posOffset>2818130</wp:posOffset>
                </wp:positionH>
                <wp:positionV relativeFrom="paragraph">
                  <wp:posOffset>-24765</wp:posOffset>
                </wp:positionV>
                <wp:extent cx="9525" cy="9525"/>
                <wp:effectExtent l="0" t="0" r="0" b="0"/>
                <wp:wrapNone/>
                <wp:docPr id="2015" name="Rectangle 2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1D1D3" id="Rectangle 2126" o:spid="_x0000_s1026" style="position:absolute;margin-left:221.9pt;margin-top:-1.95pt;width:.75pt;height:.7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1488" behindDoc="1" locked="0" layoutInCell="1" allowOverlap="1" wp14:anchorId="7614B0B3" wp14:editId="12CBB67F">
                <wp:simplePos x="0" y="0"/>
                <wp:positionH relativeFrom="page">
                  <wp:posOffset>2818130</wp:posOffset>
                </wp:positionH>
                <wp:positionV relativeFrom="paragraph">
                  <wp:posOffset>-66675</wp:posOffset>
                </wp:positionV>
                <wp:extent cx="45720" cy="9525"/>
                <wp:effectExtent l="0" t="0" r="0" b="0"/>
                <wp:wrapNone/>
                <wp:docPr id="2014" name="Rectangle 2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107BC" id="Rectangle 2127" o:spid="_x0000_s1026" style="position:absolute;margin-left:221.9pt;margin-top:-5.25pt;width:3.6pt;height:.7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2512" behindDoc="1" locked="0" layoutInCell="1" allowOverlap="1" wp14:anchorId="2C24E1B5" wp14:editId="1DF39FBE">
                <wp:simplePos x="0" y="0"/>
                <wp:positionH relativeFrom="page">
                  <wp:posOffset>2818130</wp:posOffset>
                </wp:positionH>
                <wp:positionV relativeFrom="paragraph">
                  <wp:posOffset>-48260</wp:posOffset>
                </wp:positionV>
                <wp:extent cx="9525" cy="27305"/>
                <wp:effectExtent l="0" t="0" r="0" b="0"/>
                <wp:wrapNone/>
                <wp:docPr id="2013" name="Rectangle 2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96FFF" id="Rectangle 2128" o:spid="_x0000_s1026" style="position:absolute;margin-left:221.9pt;margin-top:-3.8pt;width:.75pt;height:2.15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3t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3536" behindDoc="1" locked="0" layoutInCell="1" allowOverlap="1" wp14:anchorId="2643FE56" wp14:editId="1980F991">
                <wp:simplePos x="0" y="0"/>
                <wp:positionH relativeFrom="page">
                  <wp:posOffset>2836545</wp:posOffset>
                </wp:positionH>
                <wp:positionV relativeFrom="paragraph">
                  <wp:posOffset>-48260</wp:posOffset>
                </wp:positionV>
                <wp:extent cx="27305" cy="27305"/>
                <wp:effectExtent l="0" t="0" r="0" b="0"/>
                <wp:wrapNone/>
                <wp:docPr id="2012" name="Rectangle 2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B95DB" id="Rectangle 2129" o:spid="_x0000_s1026" style="position:absolute;margin-left:223.35pt;margin-top:-3.8pt;width:2.15pt;height:2.1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4560" behindDoc="1" locked="0" layoutInCell="1" allowOverlap="1" wp14:anchorId="03F2FEBB" wp14:editId="1C22F140">
                <wp:simplePos x="0" y="0"/>
                <wp:positionH relativeFrom="page">
                  <wp:posOffset>2863850</wp:posOffset>
                </wp:positionH>
                <wp:positionV relativeFrom="paragraph">
                  <wp:posOffset>-66675</wp:posOffset>
                </wp:positionV>
                <wp:extent cx="45720" cy="9525"/>
                <wp:effectExtent l="0" t="0" r="0" b="0"/>
                <wp:wrapNone/>
                <wp:docPr id="2011" name="Rectangle 2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2C4614" id="Rectangle 2130" o:spid="_x0000_s1026" style="position:absolute;margin-left:225.5pt;margin-top:-5.25pt;width:3.6pt;height:.7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5584" behindDoc="1" locked="0" layoutInCell="1" allowOverlap="1" wp14:anchorId="038DE943" wp14:editId="763A6DFA">
                <wp:simplePos x="0" y="0"/>
                <wp:positionH relativeFrom="page">
                  <wp:posOffset>2863850</wp:posOffset>
                </wp:positionH>
                <wp:positionV relativeFrom="paragraph">
                  <wp:posOffset>-48260</wp:posOffset>
                </wp:positionV>
                <wp:extent cx="45720" cy="27305"/>
                <wp:effectExtent l="0" t="0" r="0" b="0"/>
                <wp:wrapNone/>
                <wp:docPr id="2010" name="Rectangle 2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C805E" id="Rectangle 2131" o:spid="_x0000_s1026" style="position:absolute;margin-left:225.5pt;margin-top:-3.8pt;width:3.6pt;height:2.1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JS4aw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16608" behindDoc="1" locked="0" layoutInCell="1" allowOverlap="1" wp14:anchorId="3A9A0A54" wp14:editId="428B11C1">
                <wp:simplePos x="0" y="0"/>
                <wp:positionH relativeFrom="page">
                  <wp:posOffset>2909570</wp:posOffset>
                </wp:positionH>
                <wp:positionV relativeFrom="paragraph">
                  <wp:posOffset>-62231</wp:posOffset>
                </wp:positionV>
                <wp:extent cx="1739265" cy="0"/>
                <wp:effectExtent l="0" t="0" r="0" b="0"/>
                <wp:wrapNone/>
                <wp:docPr id="2009" name="Freeform 2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FC1C2B" id="Freeform 2132" o:spid="_x0000_s1026" style="position:absolute;z-index:-2515998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9.1pt,-4.9pt,366.05pt,-4.9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717632" behindDoc="1" locked="0" layoutInCell="1" allowOverlap="1" wp14:anchorId="6C34FFC3" wp14:editId="4844D633">
                <wp:simplePos x="0" y="0"/>
                <wp:positionH relativeFrom="page">
                  <wp:posOffset>2909570</wp:posOffset>
                </wp:positionH>
                <wp:positionV relativeFrom="paragraph">
                  <wp:posOffset>-48260</wp:posOffset>
                </wp:positionV>
                <wp:extent cx="1739265" cy="27305"/>
                <wp:effectExtent l="0" t="0" r="0" b="0"/>
                <wp:wrapNone/>
                <wp:docPr id="2008" name="Rectangle 2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B7403" id="Rectangle 2133" o:spid="_x0000_s1026" style="position:absolute;margin-left:229.1pt;margin-top:-3.8pt;width:136.95pt;height:2.15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8656" behindDoc="1" locked="0" layoutInCell="1" allowOverlap="1" wp14:anchorId="13DA2DD5" wp14:editId="341D0CE9">
                <wp:simplePos x="0" y="0"/>
                <wp:positionH relativeFrom="page">
                  <wp:posOffset>4667250</wp:posOffset>
                </wp:positionH>
                <wp:positionV relativeFrom="paragraph">
                  <wp:posOffset>-24765</wp:posOffset>
                </wp:positionV>
                <wp:extent cx="27305" cy="9525"/>
                <wp:effectExtent l="0" t="0" r="0" b="0"/>
                <wp:wrapNone/>
                <wp:docPr id="2007" name="Rectangle 2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FE8578" id="Rectangle 2134" o:spid="_x0000_s1026" style="position:absolute;margin-left:367.5pt;margin-top:-1.95pt;width:2.15pt;height:.7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9680" behindDoc="1" locked="0" layoutInCell="1" allowOverlap="1" wp14:anchorId="598519E3" wp14:editId="623F1219">
                <wp:simplePos x="0" y="0"/>
                <wp:positionH relativeFrom="page">
                  <wp:posOffset>4648835</wp:posOffset>
                </wp:positionH>
                <wp:positionV relativeFrom="paragraph">
                  <wp:posOffset>-24765</wp:posOffset>
                </wp:positionV>
                <wp:extent cx="9525" cy="9525"/>
                <wp:effectExtent l="0" t="0" r="0" b="0"/>
                <wp:wrapNone/>
                <wp:docPr id="2006" name="Rectangle 2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90D6C" id="Rectangle 2135" o:spid="_x0000_s1026" style="position:absolute;margin-left:366.05pt;margin-top:-1.95pt;width:.75pt;height:.7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5iaQ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0704" behindDoc="1" locked="0" layoutInCell="1" allowOverlap="1" wp14:anchorId="28A633DB" wp14:editId="0B202C2F">
                <wp:simplePos x="0" y="0"/>
                <wp:positionH relativeFrom="page">
                  <wp:posOffset>4648835</wp:posOffset>
                </wp:positionH>
                <wp:positionV relativeFrom="paragraph">
                  <wp:posOffset>-66675</wp:posOffset>
                </wp:positionV>
                <wp:extent cx="45720" cy="9525"/>
                <wp:effectExtent l="0" t="0" r="0" b="0"/>
                <wp:wrapNone/>
                <wp:docPr id="2005" name="Rectangle 2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04B5E" id="Rectangle 2136" o:spid="_x0000_s1026" style="position:absolute;margin-left:366.05pt;margin-top:-5.25pt;width:3.6pt;height:.7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sU2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1728" behindDoc="1" locked="0" layoutInCell="1" allowOverlap="1" wp14:anchorId="6C4BAF75" wp14:editId="2E971809">
                <wp:simplePos x="0" y="0"/>
                <wp:positionH relativeFrom="page">
                  <wp:posOffset>4648835</wp:posOffset>
                </wp:positionH>
                <wp:positionV relativeFrom="paragraph">
                  <wp:posOffset>-48260</wp:posOffset>
                </wp:positionV>
                <wp:extent cx="9525" cy="27305"/>
                <wp:effectExtent l="0" t="0" r="0" b="0"/>
                <wp:wrapNone/>
                <wp:docPr id="2004" name="Rectangle 2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7956A" id="Rectangle 2137" o:spid="_x0000_s1026" style="position:absolute;margin-left:366.05pt;margin-top:-3.8pt;width:.75pt;height:2.1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2752" behindDoc="1" locked="0" layoutInCell="1" allowOverlap="1" wp14:anchorId="7581E6E9" wp14:editId="13846A17">
                <wp:simplePos x="0" y="0"/>
                <wp:positionH relativeFrom="page">
                  <wp:posOffset>4667250</wp:posOffset>
                </wp:positionH>
                <wp:positionV relativeFrom="paragraph">
                  <wp:posOffset>-48260</wp:posOffset>
                </wp:positionV>
                <wp:extent cx="27305" cy="27305"/>
                <wp:effectExtent l="0" t="0" r="0" b="0"/>
                <wp:wrapNone/>
                <wp:docPr id="2003" name="Rectangle 2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70030" id="Rectangle 2138" o:spid="_x0000_s1026" style="position:absolute;margin-left:367.5pt;margin-top:-3.8pt;width:2.15pt;height:2.1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3776" behindDoc="1" locked="0" layoutInCell="1" allowOverlap="1" wp14:anchorId="59E6A821" wp14:editId="00CCE78A">
                <wp:simplePos x="0" y="0"/>
                <wp:positionH relativeFrom="page">
                  <wp:posOffset>4694555</wp:posOffset>
                </wp:positionH>
                <wp:positionV relativeFrom="paragraph">
                  <wp:posOffset>-66675</wp:posOffset>
                </wp:positionV>
                <wp:extent cx="45720" cy="9525"/>
                <wp:effectExtent l="0" t="0" r="0" b="0"/>
                <wp:wrapNone/>
                <wp:docPr id="2002" name="Rectangle 2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78830" id="Rectangle 2139" o:spid="_x0000_s1026" style="position:absolute;margin-left:369.65pt;margin-top:-5.25pt;width:3.6pt;height:.7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zhZaA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4800" behindDoc="1" locked="0" layoutInCell="1" allowOverlap="1" wp14:anchorId="4FDB3BAD" wp14:editId="288D2B93">
                <wp:simplePos x="0" y="0"/>
                <wp:positionH relativeFrom="page">
                  <wp:posOffset>4694555</wp:posOffset>
                </wp:positionH>
                <wp:positionV relativeFrom="paragraph">
                  <wp:posOffset>-48260</wp:posOffset>
                </wp:positionV>
                <wp:extent cx="45720" cy="27305"/>
                <wp:effectExtent l="0" t="0" r="0" b="0"/>
                <wp:wrapNone/>
                <wp:docPr id="2001" name="Rectangle 2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6C274" id="Rectangle 2140" o:spid="_x0000_s1026" style="position:absolute;margin-left:369.65pt;margin-top:-3.8pt;width:3.6pt;height:2.1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25824" behindDoc="1" locked="0" layoutInCell="1" allowOverlap="1" wp14:anchorId="4ACD6F88" wp14:editId="463C9909">
                <wp:simplePos x="0" y="0"/>
                <wp:positionH relativeFrom="page">
                  <wp:posOffset>4740275</wp:posOffset>
                </wp:positionH>
                <wp:positionV relativeFrom="paragraph">
                  <wp:posOffset>-62231</wp:posOffset>
                </wp:positionV>
                <wp:extent cx="1739265" cy="0"/>
                <wp:effectExtent l="0" t="0" r="0" b="0"/>
                <wp:wrapNone/>
                <wp:docPr id="2000" name="Freeform 2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9000750" id="Freeform 2141" o:spid="_x0000_s1026" style="position:absolute;z-index:-251590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4.9pt,510.2pt,-4.9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726848" behindDoc="1" locked="0" layoutInCell="1" allowOverlap="1" wp14:anchorId="1DC7C5F0" wp14:editId="14014F99">
                <wp:simplePos x="0" y="0"/>
                <wp:positionH relativeFrom="page">
                  <wp:posOffset>4740275</wp:posOffset>
                </wp:positionH>
                <wp:positionV relativeFrom="paragraph">
                  <wp:posOffset>-48260</wp:posOffset>
                </wp:positionV>
                <wp:extent cx="1739265" cy="27305"/>
                <wp:effectExtent l="0" t="0" r="0" b="0"/>
                <wp:wrapNone/>
                <wp:docPr id="1999" name="Rectangle 2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EA7CA2" id="Rectangle 2142" o:spid="_x0000_s1026" style="position:absolute;margin-left:373.25pt;margin-top:-3.8pt;width:136.95pt;height:2.15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D+5cA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7872" behindDoc="1" locked="0" layoutInCell="1" allowOverlap="1" wp14:anchorId="11575808" wp14:editId="5ED8EE44">
                <wp:simplePos x="0" y="0"/>
                <wp:positionH relativeFrom="page">
                  <wp:posOffset>6497955</wp:posOffset>
                </wp:positionH>
                <wp:positionV relativeFrom="paragraph">
                  <wp:posOffset>-24765</wp:posOffset>
                </wp:positionV>
                <wp:extent cx="27305" cy="9525"/>
                <wp:effectExtent l="0" t="0" r="0" b="0"/>
                <wp:wrapNone/>
                <wp:docPr id="1998" name="Rectangle 2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DDB31" id="Rectangle 2143" o:spid="_x0000_s1026" style="position:absolute;margin-left:511.65pt;margin-top:-1.95pt;width:2.15pt;height:.75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fiF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8896" behindDoc="1" locked="0" layoutInCell="1" allowOverlap="1" wp14:anchorId="43398BDB" wp14:editId="11B732A5">
                <wp:simplePos x="0" y="0"/>
                <wp:positionH relativeFrom="page">
                  <wp:posOffset>6479540</wp:posOffset>
                </wp:positionH>
                <wp:positionV relativeFrom="paragraph">
                  <wp:posOffset>-24765</wp:posOffset>
                </wp:positionV>
                <wp:extent cx="9525" cy="9525"/>
                <wp:effectExtent l="0" t="0" r="0" b="0"/>
                <wp:wrapNone/>
                <wp:docPr id="1997" name="Rectangle 2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FE520" id="Rectangle 2144" o:spid="_x0000_s1026" style="position:absolute;margin-left:510.2pt;margin-top:-1.95pt;width:.75pt;height:.75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bws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4s&#10;Zxgp0kGXPkLdiNpJjvKsKEKReuMqiH0w9zbQdGaj6RcHjuSZJxgOYtC2f6cZZCJ7r2Nhjo3twkmg&#10;jI6x/o+X+vOjRxQ2y0k+wYi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9920" behindDoc="1" locked="0" layoutInCell="1" allowOverlap="1" wp14:anchorId="3C1E8E80" wp14:editId="7B4DA4EE">
                <wp:simplePos x="0" y="0"/>
                <wp:positionH relativeFrom="page">
                  <wp:posOffset>6479540</wp:posOffset>
                </wp:positionH>
                <wp:positionV relativeFrom="paragraph">
                  <wp:posOffset>-66675</wp:posOffset>
                </wp:positionV>
                <wp:extent cx="45720" cy="9525"/>
                <wp:effectExtent l="0" t="0" r="0" b="0"/>
                <wp:wrapNone/>
                <wp:docPr id="1996" name="Rectangle 2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2A8A14" id="Rectangle 2145" o:spid="_x0000_s1026" style="position:absolute;margin-left:510.2pt;margin-top:-5.25pt;width:3.6pt;height:.75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ncZa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0944" behindDoc="1" locked="0" layoutInCell="1" allowOverlap="1" wp14:anchorId="6CBD35E5" wp14:editId="31C980B6">
                <wp:simplePos x="0" y="0"/>
                <wp:positionH relativeFrom="page">
                  <wp:posOffset>6479540</wp:posOffset>
                </wp:positionH>
                <wp:positionV relativeFrom="paragraph">
                  <wp:posOffset>-48260</wp:posOffset>
                </wp:positionV>
                <wp:extent cx="9525" cy="27305"/>
                <wp:effectExtent l="0" t="0" r="0" b="0"/>
                <wp:wrapNone/>
                <wp:docPr id="1995" name="Rectangle 2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7DB5C" id="Rectangle 2146" o:spid="_x0000_s1026" style="position:absolute;margin-left:510.2pt;margin-top:-3.8pt;width:.75pt;height:2.15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7+1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1968" behindDoc="1" locked="0" layoutInCell="1" allowOverlap="1" wp14:anchorId="1A5B9CF6" wp14:editId="47A150D9">
                <wp:simplePos x="0" y="0"/>
                <wp:positionH relativeFrom="page">
                  <wp:posOffset>6497955</wp:posOffset>
                </wp:positionH>
                <wp:positionV relativeFrom="paragraph">
                  <wp:posOffset>-48260</wp:posOffset>
                </wp:positionV>
                <wp:extent cx="27305" cy="27305"/>
                <wp:effectExtent l="0" t="0" r="0" b="0"/>
                <wp:wrapNone/>
                <wp:docPr id="1994" name="Rectangle 2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388DA" id="Rectangle 2147" o:spid="_x0000_s1026" style="position:absolute;margin-left:511.65pt;margin-top:-3.8pt;width:2.15pt;height:2.15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wT3bg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2992" behindDoc="1" locked="0" layoutInCell="1" allowOverlap="1" wp14:anchorId="12A7799D" wp14:editId="3DF13B46">
                <wp:simplePos x="0" y="0"/>
                <wp:positionH relativeFrom="page">
                  <wp:posOffset>1007110</wp:posOffset>
                </wp:positionH>
                <wp:positionV relativeFrom="paragraph">
                  <wp:posOffset>-19685</wp:posOffset>
                </wp:positionV>
                <wp:extent cx="27940" cy="176530"/>
                <wp:effectExtent l="0" t="0" r="0" b="0"/>
                <wp:wrapNone/>
                <wp:docPr id="1993" name="Rectangle 2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5FE45" id="Rectangle 2148" o:spid="_x0000_s1026" style="position:absolute;margin-left:79.3pt;margin-top:-1.55pt;width:2.2pt;height:13.9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RLA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734016" behindDoc="1" locked="0" layoutInCell="1" allowOverlap="1" wp14:anchorId="6A7BD1F5" wp14:editId="2B328291">
                <wp:simplePos x="0" y="0"/>
                <wp:positionH relativeFrom="page">
                  <wp:posOffset>993774</wp:posOffset>
                </wp:positionH>
                <wp:positionV relativeFrom="paragraph">
                  <wp:posOffset>-19685</wp:posOffset>
                </wp:positionV>
                <wp:extent cx="0" cy="176530"/>
                <wp:effectExtent l="0" t="0" r="0" b="0"/>
                <wp:wrapNone/>
                <wp:docPr id="1992" name="Freeform 2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2119A2" id="Freeform 2149" o:spid="_x0000_s1026" style="position:absolute;z-index:-25158246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55pt,78.25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735040" behindDoc="1" locked="0" layoutInCell="1" allowOverlap="1" wp14:anchorId="4BC7B0FE" wp14:editId="46DDE294">
                <wp:simplePos x="0" y="0"/>
                <wp:positionH relativeFrom="page">
                  <wp:posOffset>989330</wp:posOffset>
                </wp:positionH>
                <wp:positionV relativeFrom="paragraph">
                  <wp:posOffset>156845</wp:posOffset>
                </wp:positionV>
                <wp:extent cx="9525" cy="45720"/>
                <wp:effectExtent l="0" t="0" r="0" b="0"/>
                <wp:wrapNone/>
                <wp:docPr id="1991" name="Rectangle 2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0DDF0" id="Rectangle 2150" o:spid="_x0000_s1026" style="position:absolute;margin-left:77.9pt;margin-top:12.35pt;width:.75pt;height:3.6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6064" behindDoc="1" locked="0" layoutInCell="1" allowOverlap="1" wp14:anchorId="494A2D98" wp14:editId="3DC3F44A">
                <wp:simplePos x="0" y="0"/>
                <wp:positionH relativeFrom="page">
                  <wp:posOffset>989330</wp:posOffset>
                </wp:positionH>
                <wp:positionV relativeFrom="paragraph">
                  <wp:posOffset>174625</wp:posOffset>
                </wp:positionV>
                <wp:extent cx="45720" cy="27940"/>
                <wp:effectExtent l="0" t="0" r="0" b="0"/>
                <wp:wrapNone/>
                <wp:docPr id="1990" name="Rectangle 2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3CDAA5" id="Rectangle 2151" o:spid="_x0000_s1026" style="position:absolute;margin-left:77.9pt;margin-top:13.75pt;width:3.6pt;height:2.2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7088" behindDoc="1" locked="0" layoutInCell="1" allowOverlap="1" wp14:anchorId="217F8D15" wp14:editId="35541C12">
                <wp:simplePos x="0" y="0"/>
                <wp:positionH relativeFrom="page">
                  <wp:posOffset>1007110</wp:posOffset>
                </wp:positionH>
                <wp:positionV relativeFrom="paragraph">
                  <wp:posOffset>156845</wp:posOffset>
                </wp:positionV>
                <wp:extent cx="27940" cy="9525"/>
                <wp:effectExtent l="0" t="0" r="0" b="0"/>
                <wp:wrapNone/>
                <wp:docPr id="1989" name="Rectangle 2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F69A0" id="Rectangle 2152" o:spid="_x0000_s1026" style="position:absolute;margin-left:79.3pt;margin-top:12.35pt;width:2.2pt;height:.75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ru0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8112" behindDoc="1" locked="0" layoutInCell="1" allowOverlap="1" wp14:anchorId="76C5B647" wp14:editId="19EEB689">
                <wp:simplePos x="0" y="0"/>
                <wp:positionH relativeFrom="page">
                  <wp:posOffset>1007110</wp:posOffset>
                </wp:positionH>
                <wp:positionV relativeFrom="paragraph">
                  <wp:posOffset>156845</wp:posOffset>
                </wp:positionV>
                <wp:extent cx="27940" cy="9525"/>
                <wp:effectExtent l="0" t="0" r="0" b="0"/>
                <wp:wrapNone/>
                <wp:docPr id="1988" name="Rectangle 2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27112" id="Rectangle 2153" o:spid="_x0000_s1026" style="position:absolute;margin-left:79.3pt;margin-top:12.35pt;width:2.2pt;height:.7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9136" behindDoc="1" locked="0" layoutInCell="1" allowOverlap="1" wp14:anchorId="75DD593E" wp14:editId="47B5978F">
                <wp:simplePos x="0" y="0"/>
                <wp:positionH relativeFrom="page">
                  <wp:posOffset>1035050</wp:posOffset>
                </wp:positionH>
                <wp:positionV relativeFrom="paragraph">
                  <wp:posOffset>174625</wp:posOffset>
                </wp:positionV>
                <wp:extent cx="1783080" cy="27940"/>
                <wp:effectExtent l="0" t="0" r="0" b="0"/>
                <wp:wrapNone/>
                <wp:docPr id="1987" name="Rectangle 2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19051" id="Rectangle 2154" o:spid="_x0000_s1026" style="position:absolute;margin-left:81.5pt;margin-top:13.75pt;width:140.4pt;height:2.2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40160" behindDoc="1" locked="0" layoutInCell="1" allowOverlap="1" wp14:anchorId="1C84227E" wp14:editId="142BF193">
                <wp:simplePos x="0" y="0"/>
                <wp:positionH relativeFrom="page">
                  <wp:posOffset>1035050</wp:posOffset>
                </wp:positionH>
                <wp:positionV relativeFrom="paragraph">
                  <wp:posOffset>161289</wp:posOffset>
                </wp:positionV>
                <wp:extent cx="1783080" cy="0"/>
                <wp:effectExtent l="0" t="0" r="7620" b="0"/>
                <wp:wrapNone/>
                <wp:docPr id="1986" name="Freeform 2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F6159D" id="Freeform 2155" o:spid="_x0000_s1026" style="position:absolute;z-index:-2515763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2.7pt,221.9pt,12.7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" filled="f" strokecolor="gray" strokeweight=".72pt">
                <v:path arrowok="t" o:connecttype="custom" o:connectlocs="0,0;1783080,0" o:connectangles="0,0"/>
                <w10:wrap anchorx="page"/>
              </v:polyline>
            </w:pict>
          </mc:Fallback>
        </mc:AlternateContent>
      </w:r>
      <w:r>
        <w:rPr>
          <w:noProof/>
          <w:lang w:val="es-ES" w:eastAsia="es-ES"/>
        </w:rPr>
        <mc:AlternateContent>
          <mc:Choice Requires="wps">
            <w:drawing>
              <wp:anchor distT="0" distB="0" distL="114300" distR="114300" simplePos="0" relativeHeight="251741184" behindDoc="1" locked="0" layoutInCell="1" allowOverlap="1" wp14:anchorId="74DF57E9" wp14:editId="373C78BC">
                <wp:simplePos x="0" y="0"/>
                <wp:positionH relativeFrom="page">
                  <wp:posOffset>2836545</wp:posOffset>
                </wp:positionH>
                <wp:positionV relativeFrom="paragraph">
                  <wp:posOffset>-19685</wp:posOffset>
                </wp:positionV>
                <wp:extent cx="27305" cy="176530"/>
                <wp:effectExtent l="0" t="0" r="0" b="0"/>
                <wp:wrapNone/>
                <wp:docPr id="1985" name="Rectangle 2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3CE56" id="Rectangle 2156" o:spid="_x0000_s1026" style="position:absolute;margin-left:223.35pt;margin-top:-1.55pt;width:2.15pt;height:13.9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742208" behindDoc="1" locked="0" layoutInCell="1" allowOverlap="1" wp14:anchorId="25F09E23" wp14:editId="1AEF7664">
                <wp:simplePos x="0" y="0"/>
                <wp:positionH relativeFrom="page">
                  <wp:posOffset>2822574</wp:posOffset>
                </wp:positionH>
                <wp:positionV relativeFrom="paragraph">
                  <wp:posOffset>-19685</wp:posOffset>
                </wp:positionV>
                <wp:extent cx="0" cy="176530"/>
                <wp:effectExtent l="0" t="0" r="0" b="0"/>
                <wp:wrapNone/>
                <wp:docPr id="1984" name="Freeform 2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B29736" id="Freeform 2157" o:spid="_x0000_s1026" style="position:absolute;z-index:-25157427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2.25pt,-1.55pt,222.25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743232" behindDoc="1" locked="0" layoutInCell="1" allowOverlap="1" wp14:anchorId="6F9D8D5A" wp14:editId="0A44AA4A">
                <wp:simplePos x="0" y="0"/>
                <wp:positionH relativeFrom="page">
                  <wp:posOffset>2818130</wp:posOffset>
                </wp:positionH>
                <wp:positionV relativeFrom="paragraph">
                  <wp:posOffset>156845</wp:posOffset>
                </wp:positionV>
                <wp:extent cx="9525" cy="9525"/>
                <wp:effectExtent l="0" t="0" r="0" b="0"/>
                <wp:wrapNone/>
                <wp:docPr id="1983" name="Rectangle 2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4FCFD" id="Rectangle 2158" o:spid="_x0000_s1026" style="position:absolute;margin-left:221.9pt;margin-top:12.35pt;width:.75pt;height:.75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Rv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r5&#10;C4wU6aBLH6BuRG0lR3k2mYc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44256" behindDoc="1" locked="0" layoutInCell="1" allowOverlap="1" wp14:anchorId="07457E47" wp14:editId="100A0F69">
                <wp:simplePos x="0" y="0"/>
                <wp:positionH relativeFrom="page">
                  <wp:posOffset>2836545</wp:posOffset>
                </wp:positionH>
                <wp:positionV relativeFrom="paragraph">
                  <wp:posOffset>156845</wp:posOffset>
                </wp:positionV>
                <wp:extent cx="27305" cy="9525"/>
                <wp:effectExtent l="0" t="0" r="0" b="0"/>
                <wp:wrapNone/>
                <wp:docPr id="1982" name="Rectangle 2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5300A" id="Rectangle 2159" o:spid="_x0000_s1026" style="position:absolute;margin-left:223.35pt;margin-top:12.35pt;width:2.15pt;height:.75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6qL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45280" behindDoc="1" locked="0" layoutInCell="1" allowOverlap="1" wp14:anchorId="6CFDE9A9" wp14:editId="63F9F346">
                <wp:simplePos x="0" y="0"/>
                <wp:positionH relativeFrom="page">
                  <wp:posOffset>2818130</wp:posOffset>
                </wp:positionH>
                <wp:positionV relativeFrom="paragraph">
                  <wp:posOffset>174625</wp:posOffset>
                </wp:positionV>
                <wp:extent cx="45720" cy="27940"/>
                <wp:effectExtent l="0" t="0" r="0" b="0"/>
                <wp:wrapNone/>
                <wp:docPr id="1981" name="Rectangle 2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39AF09" id="Rectangle 2160" o:spid="_x0000_s1026" style="position:absolute;margin-left:221.9pt;margin-top:13.75pt;width:3.6pt;height:2.2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46304" behindDoc="1" locked="0" layoutInCell="1" allowOverlap="1" wp14:anchorId="06F6C071" wp14:editId="434153C4">
                <wp:simplePos x="0" y="0"/>
                <wp:positionH relativeFrom="page">
                  <wp:posOffset>2863850</wp:posOffset>
                </wp:positionH>
                <wp:positionV relativeFrom="paragraph">
                  <wp:posOffset>174625</wp:posOffset>
                </wp:positionV>
                <wp:extent cx="1784985" cy="27940"/>
                <wp:effectExtent l="0" t="0" r="0" b="0"/>
                <wp:wrapNone/>
                <wp:docPr id="1980" name="Rectangle 2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2BD94" id="Rectangle 2161" o:spid="_x0000_s1026" style="position:absolute;margin-left:225.5pt;margin-top:13.75pt;width:140.55pt;height:2.2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47328" behindDoc="1" locked="0" layoutInCell="1" allowOverlap="1" wp14:anchorId="3C376031" wp14:editId="33721769">
                <wp:simplePos x="0" y="0"/>
                <wp:positionH relativeFrom="page">
                  <wp:posOffset>2863850</wp:posOffset>
                </wp:positionH>
                <wp:positionV relativeFrom="paragraph">
                  <wp:posOffset>161289</wp:posOffset>
                </wp:positionV>
                <wp:extent cx="1784985" cy="0"/>
                <wp:effectExtent l="0" t="0" r="5715" b="0"/>
                <wp:wrapNone/>
                <wp:docPr id="1979" name="Freeform 2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4846C04" id="Freeform 2162" o:spid="_x0000_s1026" style="position:absolute;z-index:-2515691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5.5pt,12.7pt,366.05pt,12.7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" filled="f" strokecolor="gray" strokeweight=".72pt">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748352" behindDoc="1" locked="0" layoutInCell="1" allowOverlap="1" wp14:anchorId="3AF8E84B" wp14:editId="79F45438">
                <wp:simplePos x="0" y="0"/>
                <wp:positionH relativeFrom="page">
                  <wp:posOffset>4667250</wp:posOffset>
                </wp:positionH>
                <wp:positionV relativeFrom="paragraph">
                  <wp:posOffset>-19685</wp:posOffset>
                </wp:positionV>
                <wp:extent cx="27305" cy="176530"/>
                <wp:effectExtent l="0" t="0" r="0" b="0"/>
                <wp:wrapNone/>
                <wp:docPr id="1978" name="Rectangle 2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9B124" id="Rectangle 2163" o:spid="_x0000_s1026" style="position:absolute;margin-left:367.5pt;margin-top:-1.55pt;width:2.15pt;height:13.9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749376" behindDoc="1" locked="0" layoutInCell="1" allowOverlap="1" wp14:anchorId="2D4FD36B" wp14:editId="6A6E7913">
                <wp:simplePos x="0" y="0"/>
                <wp:positionH relativeFrom="page">
                  <wp:posOffset>4653279</wp:posOffset>
                </wp:positionH>
                <wp:positionV relativeFrom="paragraph">
                  <wp:posOffset>-19685</wp:posOffset>
                </wp:positionV>
                <wp:extent cx="0" cy="176530"/>
                <wp:effectExtent l="0" t="0" r="0" b="0"/>
                <wp:wrapNone/>
                <wp:docPr id="1977" name="Freeform 2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025590" id="Freeform 2164" o:spid="_x0000_s1026" style="position:absolute;z-index:-2515671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6.4pt,-1.55pt,366.4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750400" behindDoc="1" locked="0" layoutInCell="1" allowOverlap="1" wp14:anchorId="2B27B980" wp14:editId="2E04370C">
                <wp:simplePos x="0" y="0"/>
                <wp:positionH relativeFrom="page">
                  <wp:posOffset>4648835</wp:posOffset>
                </wp:positionH>
                <wp:positionV relativeFrom="paragraph">
                  <wp:posOffset>156845</wp:posOffset>
                </wp:positionV>
                <wp:extent cx="9525" cy="9525"/>
                <wp:effectExtent l="0" t="0" r="0" b="0"/>
                <wp:wrapNone/>
                <wp:docPr id="1976" name="Rectangle 2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E381D" id="Rectangle 2165" o:spid="_x0000_s1026" style="position:absolute;margin-left:366.05pt;margin-top:12.35pt;width:.75pt;height:.75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6NE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c&#10;TTFSpIMufYS6EbWTHOXZdBK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1424" behindDoc="1" locked="0" layoutInCell="1" allowOverlap="1" wp14:anchorId="72C08F23" wp14:editId="6040325D">
                <wp:simplePos x="0" y="0"/>
                <wp:positionH relativeFrom="page">
                  <wp:posOffset>4667250</wp:posOffset>
                </wp:positionH>
                <wp:positionV relativeFrom="paragraph">
                  <wp:posOffset>156845</wp:posOffset>
                </wp:positionV>
                <wp:extent cx="27305" cy="9525"/>
                <wp:effectExtent l="0" t="0" r="0" b="0"/>
                <wp:wrapNone/>
                <wp:docPr id="1975" name="Rectangle 2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A5BB9" id="Rectangle 2166" o:spid="_x0000_s1026" style="position:absolute;margin-left:367.5pt;margin-top:12.35pt;width:2.15pt;height:.7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HcE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2448" behindDoc="1" locked="0" layoutInCell="1" allowOverlap="1" wp14:anchorId="19D91558" wp14:editId="3814989A">
                <wp:simplePos x="0" y="0"/>
                <wp:positionH relativeFrom="page">
                  <wp:posOffset>4648835</wp:posOffset>
                </wp:positionH>
                <wp:positionV relativeFrom="paragraph">
                  <wp:posOffset>174625</wp:posOffset>
                </wp:positionV>
                <wp:extent cx="45720" cy="27940"/>
                <wp:effectExtent l="0" t="0" r="0" b="0"/>
                <wp:wrapNone/>
                <wp:docPr id="1974" name="Rectangle 2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6F24EE" id="Rectangle 2167" o:spid="_x0000_s1026" style="position:absolute;margin-left:366.05pt;margin-top:13.75pt;width:3.6pt;height:2.2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3472" behindDoc="1" locked="0" layoutInCell="1" allowOverlap="1" wp14:anchorId="092F184D" wp14:editId="6EC3F8F8">
                <wp:simplePos x="0" y="0"/>
                <wp:positionH relativeFrom="page">
                  <wp:posOffset>4694555</wp:posOffset>
                </wp:positionH>
                <wp:positionV relativeFrom="paragraph">
                  <wp:posOffset>174625</wp:posOffset>
                </wp:positionV>
                <wp:extent cx="1784985" cy="27940"/>
                <wp:effectExtent l="0" t="0" r="0" b="0"/>
                <wp:wrapNone/>
                <wp:docPr id="1973" name="Rectangle 2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27F37" id="Rectangle 2168" o:spid="_x0000_s1026" style="position:absolute;margin-left:369.65pt;margin-top:13.75pt;width:140.55pt;height:2.2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54496" behindDoc="1" locked="0" layoutInCell="1" allowOverlap="1" wp14:anchorId="6F33285E" wp14:editId="18A09C1B">
                <wp:simplePos x="0" y="0"/>
                <wp:positionH relativeFrom="page">
                  <wp:posOffset>4694555</wp:posOffset>
                </wp:positionH>
                <wp:positionV relativeFrom="paragraph">
                  <wp:posOffset>161289</wp:posOffset>
                </wp:positionV>
                <wp:extent cx="1784985" cy="0"/>
                <wp:effectExtent l="0" t="0" r="5715" b="0"/>
                <wp:wrapNone/>
                <wp:docPr id="1972" name="Freeform 2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AC0C2FD" id="Freeform 2169" o:spid="_x0000_s1026" style="position:absolute;z-index:-2515619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69.65pt,12.7pt,510.2pt,12.7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" filled="f" strokecolor="gray" strokeweight=".72pt">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755520" behindDoc="1" locked="0" layoutInCell="1" allowOverlap="1" wp14:anchorId="64917852" wp14:editId="3BC1CAB0">
                <wp:simplePos x="0" y="0"/>
                <wp:positionH relativeFrom="page">
                  <wp:posOffset>6497955</wp:posOffset>
                </wp:positionH>
                <wp:positionV relativeFrom="paragraph">
                  <wp:posOffset>-19685</wp:posOffset>
                </wp:positionV>
                <wp:extent cx="27305" cy="176530"/>
                <wp:effectExtent l="0" t="0" r="0" b="0"/>
                <wp:wrapNone/>
                <wp:docPr id="1971" name="Rectangle 2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6B7FD" id="Rectangle 2170" o:spid="_x0000_s1026" style="position:absolute;margin-left:511.65pt;margin-top:-1.55pt;width:2.15pt;height:13.9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756544" behindDoc="1" locked="0" layoutInCell="1" allowOverlap="1" wp14:anchorId="1489A72B" wp14:editId="7FDEDF4E">
                <wp:simplePos x="0" y="0"/>
                <wp:positionH relativeFrom="page">
                  <wp:posOffset>6484619</wp:posOffset>
                </wp:positionH>
                <wp:positionV relativeFrom="paragraph">
                  <wp:posOffset>-19685</wp:posOffset>
                </wp:positionV>
                <wp:extent cx="0" cy="176530"/>
                <wp:effectExtent l="0" t="0" r="0" b="0"/>
                <wp:wrapNone/>
                <wp:docPr id="1970" name="Freeform 2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E33F01" id="Freeform 2171" o:spid="_x0000_s1026" style="position:absolute;z-index:-25155993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0.6pt,-1.55pt,510.6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757568" behindDoc="1" locked="0" layoutInCell="1" allowOverlap="1" wp14:anchorId="2429A681" wp14:editId="6CE55D61">
                <wp:simplePos x="0" y="0"/>
                <wp:positionH relativeFrom="page">
                  <wp:posOffset>6497955</wp:posOffset>
                </wp:positionH>
                <wp:positionV relativeFrom="paragraph">
                  <wp:posOffset>156845</wp:posOffset>
                </wp:positionV>
                <wp:extent cx="27305" cy="45720"/>
                <wp:effectExtent l="0" t="0" r="0" b="0"/>
                <wp:wrapNone/>
                <wp:docPr id="1969" name="Rectangle 2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332D4" id="Rectangle 2172" o:spid="_x0000_s1026" style="position:absolute;margin-left:511.65pt;margin-top:12.35pt;width:2.15pt;height:3.6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L4IcA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8592" behindDoc="1" locked="0" layoutInCell="1" allowOverlap="1" wp14:anchorId="363C4D1F" wp14:editId="426773E8">
                <wp:simplePos x="0" y="0"/>
                <wp:positionH relativeFrom="page">
                  <wp:posOffset>6479540</wp:posOffset>
                </wp:positionH>
                <wp:positionV relativeFrom="paragraph">
                  <wp:posOffset>174625</wp:posOffset>
                </wp:positionV>
                <wp:extent cx="45720" cy="27940"/>
                <wp:effectExtent l="0" t="0" r="0" b="0"/>
                <wp:wrapNone/>
                <wp:docPr id="1968" name="Rectangle 2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BB62F" id="Rectangle 2173" o:spid="_x0000_s1026" style="position:absolute;margin-left:510.2pt;margin-top:13.75pt;width:3.6pt;height:2.2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tkE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9616" behindDoc="1" locked="0" layoutInCell="1" allowOverlap="1" wp14:anchorId="15D6565D" wp14:editId="5ABBE169">
                <wp:simplePos x="0" y="0"/>
                <wp:positionH relativeFrom="page">
                  <wp:posOffset>6479540</wp:posOffset>
                </wp:positionH>
                <wp:positionV relativeFrom="paragraph">
                  <wp:posOffset>156845</wp:posOffset>
                </wp:positionV>
                <wp:extent cx="9525" cy="9525"/>
                <wp:effectExtent l="0" t="0" r="0" b="0"/>
                <wp:wrapNone/>
                <wp:docPr id="1967" name="Rectangle 2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0CF2B" id="Rectangle 2174" o:spid="_x0000_s1026" style="position:absolute;margin-left:510.2pt;margin-top:12.35pt;width:.75pt;height:.75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PZ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c&#10;zjBSpIMufYS6EbWTHOXZrAh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60640" behindDoc="1" locked="0" layoutInCell="1" allowOverlap="1" wp14:anchorId="74C358C0" wp14:editId="0530B544">
                <wp:simplePos x="0" y="0"/>
                <wp:positionH relativeFrom="page">
                  <wp:posOffset>6479540</wp:posOffset>
                </wp:positionH>
                <wp:positionV relativeFrom="paragraph">
                  <wp:posOffset>156845</wp:posOffset>
                </wp:positionV>
                <wp:extent cx="9525" cy="9525"/>
                <wp:effectExtent l="0" t="0" r="0" b="0"/>
                <wp:wrapNone/>
                <wp:docPr id="1966" name="Rectangle 2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53876" id="Rectangle 2175" o:spid="_x0000_s1026" style="position:absolute;margin-left:510.2pt;margin-top:12.35pt;width:.75pt;height:.75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wR9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c&#10;TjFSpIMufYS6EbWTHOXZbBK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61664" behindDoc="1" locked="0" layoutInCell="1" allowOverlap="1" wp14:anchorId="38A69A64" wp14:editId="6A7DBA01">
                <wp:simplePos x="0" y="0"/>
                <wp:positionH relativeFrom="page">
                  <wp:posOffset>1449705</wp:posOffset>
                </wp:positionH>
                <wp:positionV relativeFrom="paragraph">
                  <wp:posOffset>-2239645</wp:posOffset>
                </wp:positionV>
                <wp:extent cx="952500" cy="2162175"/>
                <wp:effectExtent l="0" t="0" r="0" b="0"/>
                <wp:wrapNone/>
                <wp:docPr id="1965" name="Freeform 2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0" cy="2162175"/>
                        </a:xfrm>
                        <a:custGeom>
                          <a:avLst/>
                          <a:gdLst>
                            <a:gd name="T0" fmla="*/ 1500 w 1500"/>
                            <a:gd name="T1" fmla="*/ 0 h 3405"/>
                            <a:gd name="T2" fmla="*/ 0 w 1500"/>
                            <a:gd name="T3" fmla="*/ 0 h 3405"/>
                            <a:gd name="T4" fmla="*/ 0 w 1500"/>
                            <a:gd name="T5" fmla="*/ 0 h 3405"/>
                            <a:gd name="T6" fmla="*/ 0 w 1500"/>
                            <a:gd name="T7" fmla="*/ 0 h 3405"/>
                            <a:gd name="T8" fmla="*/ 0 w 1500"/>
                            <a:gd name="T9" fmla="*/ 3404 h 3405"/>
                            <a:gd name="T10" fmla="*/ 1500 w 1500"/>
                            <a:gd name="T11" fmla="*/ 3404 h 3405"/>
                            <a:gd name="T12" fmla="*/ 1500 w 1500"/>
                            <a:gd name="T13" fmla="*/ 0 h 3405"/>
                          </a:gdLst>
                          <a:ahLst/>
                          <a:cxnLst>
                            <a:cxn ang="0">
                              <a:pos x="T0" y="T1"/>
                            </a:cxn>
                            <a:cxn ang="0">
                              <a:pos x="T2" y="T3"/>
                            </a:cxn>
                            <a:cxn ang="0">
                              <a:pos x="T4" y="T5"/>
                            </a:cxn>
                            <a:cxn ang="0">
                              <a:pos x="T6" y="T7"/>
                            </a:cxn>
                            <a:cxn ang="0">
                              <a:pos x="T8" y="T9"/>
                            </a:cxn>
                            <a:cxn ang="0">
                              <a:pos x="T10" y="T11"/>
                            </a:cxn>
                            <a:cxn ang="0">
                              <a:pos x="T12" y="T13"/>
                            </a:cxn>
                          </a:cxnLst>
                          <a:rect l="0" t="0" r="r" b="b"/>
                          <a:pathLst>
                            <a:path w="1500" h="3405">
                              <a:moveTo>
                                <a:pt x="1500" y="0"/>
                              </a:moveTo>
                              <a:lnTo>
                                <a:pt x="0" y="0"/>
                              </a:lnTo>
                              <a:lnTo>
                                <a:pt x="0" y="3404"/>
                              </a:lnTo>
                              <a:lnTo>
                                <a:pt x="1500" y="3404"/>
                              </a:lnTo>
                              <a:lnTo>
                                <a:pt x="1500" y="0"/>
                              </a:lnTo>
                              <a:close/>
                            </a:path>
                          </a:pathLst>
                        </a:custGeom>
                        <a:blipFill dpi="0" rotWithShape="0">
                          <a:blip r:embed="rId10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9F9C4" id="Freeform 2176" o:spid="_x0000_s1026" style="position:absolute;margin-left:114.15pt;margin-top:-176.35pt;width:75pt;height:170.25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00,3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" path="m1500,l,,,3404r1500,l1500,xe" stroked="f">
                <v:fill r:id="rId102" o:title="" recolor="t" type="frame"/>
                <v:path arrowok="t" o:connecttype="custom" o:connectlocs="952500,0;0,0;0,0;0,0;0,2161540;952500,2161540;952500,0" o:connectangles="0,0,0,0,0,0,0"/>
                <w10:wrap anchorx="page"/>
              </v:shape>
            </w:pict>
          </mc:Fallback>
        </mc:AlternateContent>
      </w:r>
      <w:r>
        <w:rPr>
          <w:noProof/>
          <w:lang w:val="es-ES" w:eastAsia="es-ES"/>
        </w:rPr>
        <mc:AlternateContent>
          <mc:Choice Requires="wps">
            <w:drawing>
              <wp:anchor distT="0" distB="0" distL="114300" distR="114300" simplePos="0" relativeHeight="251762688" behindDoc="1" locked="0" layoutInCell="1" allowOverlap="1" wp14:anchorId="7455A3BC" wp14:editId="1477484E">
                <wp:simplePos x="0" y="0"/>
                <wp:positionH relativeFrom="page">
                  <wp:posOffset>3013075</wp:posOffset>
                </wp:positionH>
                <wp:positionV relativeFrom="paragraph">
                  <wp:posOffset>-2239645</wp:posOffset>
                </wp:positionV>
                <wp:extent cx="1476375" cy="2162175"/>
                <wp:effectExtent l="0" t="0" r="0" b="0"/>
                <wp:wrapNone/>
                <wp:docPr id="1964" name="Freeform 2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6375" cy="2162175"/>
                        </a:xfrm>
                        <a:custGeom>
                          <a:avLst/>
                          <a:gdLst>
                            <a:gd name="T0" fmla="*/ 2325 w 2325"/>
                            <a:gd name="T1" fmla="*/ 0 h 3405"/>
                            <a:gd name="T2" fmla="*/ 0 w 2325"/>
                            <a:gd name="T3" fmla="*/ 0 h 3405"/>
                            <a:gd name="T4" fmla="*/ 0 w 2325"/>
                            <a:gd name="T5" fmla="*/ 0 h 3405"/>
                            <a:gd name="T6" fmla="*/ 0 w 2325"/>
                            <a:gd name="T7" fmla="*/ 0 h 3405"/>
                            <a:gd name="T8" fmla="*/ 0 w 2325"/>
                            <a:gd name="T9" fmla="*/ 3404 h 3405"/>
                            <a:gd name="T10" fmla="*/ 2325 w 2325"/>
                            <a:gd name="T11" fmla="*/ 3404 h 3405"/>
                            <a:gd name="T12" fmla="*/ 2325 w 2325"/>
                            <a:gd name="T13" fmla="*/ 0 h 3405"/>
                          </a:gdLst>
                          <a:ahLst/>
                          <a:cxnLst>
                            <a:cxn ang="0">
                              <a:pos x="T0" y="T1"/>
                            </a:cxn>
                            <a:cxn ang="0">
                              <a:pos x="T2" y="T3"/>
                            </a:cxn>
                            <a:cxn ang="0">
                              <a:pos x="T4" y="T5"/>
                            </a:cxn>
                            <a:cxn ang="0">
                              <a:pos x="T6" y="T7"/>
                            </a:cxn>
                            <a:cxn ang="0">
                              <a:pos x="T8" y="T9"/>
                            </a:cxn>
                            <a:cxn ang="0">
                              <a:pos x="T10" y="T11"/>
                            </a:cxn>
                            <a:cxn ang="0">
                              <a:pos x="T12" y="T13"/>
                            </a:cxn>
                          </a:cxnLst>
                          <a:rect l="0" t="0" r="r" b="b"/>
                          <a:pathLst>
                            <a:path w="2325" h="3405">
                              <a:moveTo>
                                <a:pt x="2325" y="0"/>
                              </a:moveTo>
                              <a:lnTo>
                                <a:pt x="0" y="0"/>
                              </a:lnTo>
                              <a:lnTo>
                                <a:pt x="0" y="3404"/>
                              </a:lnTo>
                              <a:lnTo>
                                <a:pt x="2325" y="3404"/>
                              </a:lnTo>
                              <a:lnTo>
                                <a:pt x="2325" y="0"/>
                              </a:lnTo>
                              <a:close/>
                            </a:path>
                          </a:pathLst>
                        </a:custGeom>
                        <a:blipFill dpi="0" rotWithShape="0">
                          <a:blip r:embed="rId103"/>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B1011" id="Freeform 2177" o:spid="_x0000_s1026" style="position:absolute;margin-left:237.25pt;margin-top:-176.35pt;width:116.25pt;height:170.25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325,3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" path="m2325,l,,,3404r2325,l2325,xe" stroked="f">
                <v:fill r:id="rId104" o:title="" recolor="t" type="frame"/>
                <v:path arrowok="t" o:connecttype="custom" o:connectlocs="1476375,0;0,0;0,0;0,0;0,2161540;1476375,2161540;1476375,0" o:connectangles="0,0,0,0,0,0,0"/>
                <w10:wrap anchorx="page"/>
              </v:shape>
            </w:pict>
          </mc:Fallback>
        </mc:AlternateContent>
      </w:r>
      <w:r>
        <w:rPr>
          <w:noProof/>
          <w:lang w:val="es-ES" w:eastAsia="es-ES"/>
        </w:rPr>
        <mc:AlternateContent>
          <mc:Choice Requires="wps">
            <w:drawing>
              <wp:anchor distT="0" distB="0" distL="114300" distR="114300" simplePos="0" relativeHeight="251763712" behindDoc="1" locked="0" layoutInCell="1" allowOverlap="1" wp14:anchorId="3F1D861E" wp14:editId="6AAF0610">
                <wp:simplePos x="0" y="0"/>
                <wp:positionH relativeFrom="page">
                  <wp:posOffset>4785995</wp:posOffset>
                </wp:positionH>
                <wp:positionV relativeFrom="paragraph">
                  <wp:posOffset>-2227580</wp:posOffset>
                </wp:positionV>
                <wp:extent cx="1593215" cy="2159635"/>
                <wp:effectExtent l="0" t="0" r="0" b="0"/>
                <wp:wrapNone/>
                <wp:docPr id="1963" name="Rectangle 2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3215" cy="2159635"/>
                        </a:xfrm>
                        <a:prstGeom prst="rect">
                          <a:avLst/>
                        </a:prstGeom>
                        <a:blipFill dpi="0" rotWithShape="0">
                          <a:blip r:embed="rId10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BFAC3D" id="Rectangle 2178" o:spid="_x0000_s1026" style="position:absolute;margin-left:376.85pt;margin-top:-175.4pt;width:125.45pt;height:170.05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" stroked="f">
                <v:fill r:id="rId106" o:title="" recolor="t" type="frame"/>
                <v:path arrowok="t"/>
                <w10:wrap anchorx="page"/>
              </v:rect>
            </w:pict>
          </mc:Fallback>
        </mc:AlternateContent>
      </w:r>
      <w:r w:rsidR="0021587E" w:rsidRPr="00783862">
        <w:rPr>
          <w:rFonts w:ascii="Arial" w:hAnsi="Arial" w:cs="Arial"/>
          <w:b/>
          <w:bCs/>
          <w:color w:val="000000"/>
          <w:spacing w:val="-2"/>
        </w:rPr>
        <w:t>N</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N C</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MB</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TIVITY</w:t>
      </w:r>
      <w:r w:rsidR="0021587E" w:rsidRPr="00783862">
        <w:rPr>
          <w:rFonts w:ascii="Arial" w:hAnsi="Arial" w:cs="Arial"/>
          <w:b/>
          <w:bCs/>
          <w:color w:val="000000"/>
          <w:sz w:val="19"/>
          <w:szCs w:val="19"/>
        </w:rPr>
        <w:tab/>
      </w:r>
      <w:r w:rsidR="0021587E" w:rsidRPr="00783862">
        <w:rPr>
          <w:rFonts w:ascii="Arial" w:hAnsi="Arial" w:cs="Arial"/>
          <w:b/>
          <w:bCs/>
          <w:color w:val="000000"/>
        </w:rPr>
        <w:t>F</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SE</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TT</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CK</w:t>
      </w:r>
      <w:r w:rsidR="0021587E" w:rsidRPr="00783862">
        <w:rPr>
          <w:rFonts w:ascii="Arial" w:hAnsi="Arial" w:cs="Arial"/>
          <w:b/>
          <w:bCs/>
          <w:color w:val="000000"/>
          <w:sz w:val="19"/>
          <w:szCs w:val="19"/>
        </w:rPr>
        <w:tab/>
      </w:r>
      <w:r w:rsidR="0021587E" w:rsidRPr="00783862">
        <w:rPr>
          <w:rFonts w:ascii="Arial" w:hAnsi="Arial" w:cs="Arial"/>
          <w:b/>
          <w:bCs/>
          <w:color w:val="000000"/>
        </w:rPr>
        <w:t>T</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 xml:space="preserve"> C</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w w:val="99"/>
          <w:sz w:val="19"/>
          <w:szCs w:val="19"/>
        </w:rPr>
        <w:t>L</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 xml:space="preserve"> THE D</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CT</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R</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pgSz w:w="11920" w:h="16860"/>
          <w:pgMar w:top="1160" w:right="1200" w:bottom="280" w:left="1600" w:header="720" w:footer="720" w:gutter="0"/>
          <w:cols w:space="720"/>
          <w:noEndnote/>
        </w:sect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5" w:lineRule="exact"/>
        <w:rPr>
          <w:rFonts w:ascii="Arial" w:hAnsi="Arial" w:cs="Arial"/>
          <w:color w:val="000000"/>
          <w:sz w:val="20"/>
          <w:szCs w:val="20"/>
        </w:rPr>
      </w:pPr>
    </w:p>
    <w:p w:rsidR="0021587E" w:rsidRPr="00783862" w:rsidRDefault="0021587E" w:rsidP="0021587E">
      <w:pPr>
        <w:autoSpaceDE w:val="0"/>
        <w:autoSpaceDN w:val="0"/>
        <w:adjustRightInd w:val="0"/>
        <w:spacing w:line="270" w:lineRule="exact"/>
        <w:ind w:left="1016" w:right="-20" w:hanging="751"/>
        <w:rPr>
          <w:rFonts w:ascii="Arial" w:hAnsi="Arial" w:cs="Arial"/>
          <w:color w:val="000000"/>
          <w:sz w:val="19"/>
          <w:szCs w:val="19"/>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 FOR BL</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 xml:space="preserve">CKING </w:t>
      </w:r>
      <w:r w:rsidRPr="00783862">
        <w:rPr>
          <w:rFonts w:ascii="Arial" w:hAnsi="Arial" w:cs="Arial"/>
          <w:b/>
          <w:bCs/>
          <w:color w:val="000000"/>
          <w:spacing w:val="-4"/>
          <w:w w:val="99"/>
          <w:sz w:val="19"/>
          <w:szCs w:val="19"/>
        </w:rPr>
        <w:lastRenderedPageBreak/>
        <w:t>A</w:t>
      </w:r>
      <w:r w:rsidRPr="00783862">
        <w:rPr>
          <w:rFonts w:ascii="Arial" w:hAnsi="Arial" w:cs="Arial"/>
          <w:b/>
          <w:bCs/>
          <w:color w:val="000000"/>
          <w:w w:val="99"/>
          <w:sz w:val="19"/>
          <w:szCs w:val="19"/>
        </w:rPr>
        <w:t>TTITUDE</w:t>
      </w:r>
    </w:p>
    <w:p w:rsidR="0021587E" w:rsidRPr="00783862" w:rsidRDefault="0021587E" w:rsidP="0021587E">
      <w:pPr>
        <w:autoSpaceDE w:val="0"/>
        <w:autoSpaceDN w:val="0"/>
        <w:adjustRightInd w:val="0"/>
        <w:spacing w:line="200" w:lineRule="exact"/>
        <w:rPr>
          <w:rFonts w:ascii="Arial" w:hAnsi="Arial" w:cs="Arial"/>
          <w:color w:val="000000"/>
          <w:sz w:val="20"/>
          <w:szCs w:val="20"/>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35" w:lineRule="exact"/>
        <w:rPr>
          <w:rFonts w:ascii="Arial" w:hAnsi="Arial" w:cs="Arial"/>
          <w:color w:val="000000"/>
        </w:rPr>
      </w:pPr>
    </w:p>
    <w:p w:rsidR="0021587E" w:rsidRPr="00783862" w:rsidRDefault="0021587E" w:rsidP="0021587E">
      <w:pPr>
        <w:autoSpaceDE w:val="0"/>
        <w:autoSpaceDN w:val="0"/>
        <w:adjustRightInd w:val="0"/>
        <w:spacing w:line="240" w:lineRule="exact"/>
        <w:ind w:right="-20"/>
        <w:rPr>
          <w:rFonts w:ascii="Arial" w:hAnsi="Arial" w:cs="Arial"/>
          <w:color w:val="000000"/>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 FOR CR</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SS</w:t>
      </w:r>
      <w:r w:rsidRPr="00783862">
        <w:rPr>
          <w:rFonts w:ascii="Arial" w:hAnsi="Arial" w:cs="Arial"/>
          <w:b/>
          <w:bCs/>
          <w:color w:val="000000"/>
        </w:rPr>
        <w:t>&amp;</w:t>
      </w:r>
    </w:p>
    <w:p w:rsidR="0021587E" w:rsidRPr="00783862" w:rsidRDefault="00A03763" w:rsidP="0021587E">
      <w:pPr>
        <w:autoSpaceDE w:val="0"/>
        <w:autoSpaceDN w:val="0"/>
        <w:adjustRightInd w:val="0"/>
        <w:spacing w:before="75" w:line="190" w:lineRule="exact"/>
        <w:ind w:left="218" w:right="-20"/>
        <w:rPr>
          <w:rFonts w:ascii="Arial" w:hAnsi="Arial" w:cs="Arial"/>
          <w:color w:val="000000"/>
          <w:sz w:val="19"/>
          <w:szCs w:val="19"/>
        </w:rPr>
      </w:pPr>
      <w:r>
        <w:rPr>
          <w:noProof/>
          <w:lang w:val="es-ES" w:eastAsia="es-ES"/>
        </w:rPr>
        <w:lastRenderedPageBreak/>
        <mc:AlternateContent>
          <mc:Choice Requires="wps">
            <w:drawing>
              <wp:anchor distT="0" distB="0" distL="114300" distR="114300" simplePos="0" relativeHeight="251764736" behindDoc="1" locked="0" layoutInCell="1" allowOverlap="1" wp14:anchorId="5788737F" wp14:editId="28C3A741">
                <wp:simplePos x="0" y="0"/>
                <wp:positionH relativeFrom="page">
                  <wp:posOffset>989330</wp:posOffset>
                </wp:positionH>
                <wp:positionV relativeFrom="page">
                  <wp:posOffset>9029065</wp:posOffset>
                </wp:positionV>
                <wp:extent cx="9525" cy="46990"/>
                <wp:effectExtent l="0" t="0" r="0" b="0"/>
                <wp:wrapNone/>
                <wp:docPr id="1962" name="Rectangle 2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93B879" id="Rectangle 2179" o:spid="_x0000_s1026" style="position:absolute;margin-left:77.9pt;margin-top:710.95pt;width:.75pt;height:3.7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ow1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5760" behindDoc="1" locked="0" layoutInCell="1" allowOverlap="1" wp14:anchorId="74F43377" wp14:editId="576747AD">
                <wp:simplePos x="0" y="0"/>
                <wp:positionH relativeFrom="page">
                  <wp:posOffset>989330</wp:posOffset>
                </wp:positionH>
                <wp:positionV relativeFrom="page">
                  <wp:posOffset>9029065</wp:posOffset>
                </wp:positionV>
                <wp:extent cx="45720" cy="9525"/>
                <wp:effectExtent l="0" t="0" r="0" b="0"/>
                <wp:wrapNone/>
                <wp:docPr id="1961" name="Rectangle 2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3628F" id="Rectangle 2180" o:spid="_x0000_s1026" style="position:absolute;margin-left:77.9pt;margin-top:710.95pt;width:3.6pt;height:.75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6784" behindDoc="1" locked="0" layoutInCell="1" allowOverlap="1" wp14:anchorId="3035A3F8" wp14:editId="14E03F0F">
                <wp:simplePos x="0" y="0"/>
                <wp:positionH relativeFrom="page">
                  <wp:posOffset>1007110</wp:posOffset>
                </wp:positionH>
                <wp:positionV relativeFrom="page">
                  <wp:posOffset>9047480</wp:posOffset>
                </wp:positionV>
                <wp:extent cx="27940" cy="28575"/>
                <wp:effectExtent l="0" t="0" r="0" b="0"/>
                <wp:wrapNone/>
                <wp:docPr id="1960" name="Rectangle 2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CC386" id="Rectangle 2181" o:spid="_x0000_s1026" style="position:absolute;margin-left:79.3pt;margin-top:712.4pt;width:2.2pt;height:2.25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7808" behindDoc="1" locked="0" layoutInCell="1" allowOverlap="1" wp14:anchorId="79DFCD61" wp14:editId="19D70584">
                <wp:simplePos x="0" y="0"/>
                <wp:positionH relativeFrom="page">
                  <wp:posOffset>1007110</wp:posOffset>
                </wp:positionH>
                <wp:positionV relativeFrom="page">
                  <wp:posOffset>9047480</wp:posOffset>
                </wp:positionV>
                <wp:extent cx="27940" cy="27305"/>
                <wp:effectExtent l="0" t="0" r="0" b="0"/>
                <wp:wrapNone/>
                <wp:docPr id="1959" name="Rectangle 2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4BC7EE" id="Rectangle 2182" o:spid="_x0000_s1026" style="position:absolute;margin-left:79.3pt;margin-top:712.4pt;width:2.2pt;height:2.15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8832" behindDoc="1" locked="0" layoutInCell="1" allowOverlap="1" wp14:anchorId="68FB556B" wp14:editId="0D08DA1E">
                <wp:simplePos x="0" y="0"/>
                <wp:positionH relativeFrom="page">
                  <wp:posOffset>1035050</wp:posOffset>
                </wp:positionH>
                <wp:positionV relativeFrom="page">
                  <wp:posOffset>9029065</wp:posOffset>
                </wp:positionV>
                <wp:extent cx="45720" cy="9525"/>
                <wp:effectExtent l="0" t="0" r="0" b="0"/>
                <wp:wrapNone/>
                <wp:docPr id="1958" name="Rectangle 2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324BF" id="Rectangle 2183" o:spid="_x0000_s1026" style="position:absolute;margin-left:81.5pt;margin-top:710.95pt;width:3.6pt;height:.75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9856" behindDoc="1" locked="0" layoutInCell="1" allowOverlap="1" wp14:anchorId="27A4681F" wp14:editId="693B4214">
                <wp:simplePos x="0" y="0"/>
                <wp:positionH relativeFrom="page">
                  <wp:posOffset>1035050</wp:posOffset>
                </wp:positionH>
                <wp:positionV relativeFrom="page">
                  <wp:posOffset>9047480</wp:posOffset>
                </wp:positionV>
                <wp:extent cx="45720" cy="27305"/>
                <wp:effectExtent l="0" t="0" r="0" b="0"/>
                <wp:wrapNone/>
                <wp:docPr id="1957" name="Rectangle 2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3F719" id="Rectangle 2184" o:spid="_x0000_s1026" style="position:absolute;margin-left:81.5pt;margin-top:712.4pt;width:3.6pt;height:2.15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L3I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770880" behindDoc="1" locked="0" layoutInCell="1" allowOverlap="1" wp14:anchorId="2162EAC9" wp14:editId="6AD5DB9C">
                <wp:simplePos x="0" y="0"/>
                <wp:positionH relativeFrom="page">
                  <wp:posOffset>1080770</wp:posOffset>
                </wp:positionH>
                <wp:positionV relativeFrom="page">
                  <wp:posOffset>9033509</wp:posOffset>
                </wp:positionV>
                <wp:extent cx="1802765" cy="0"/>
                <wp:effectExtent l="0" t="0" r="6985" b="0"/>
                <wp:wrapNone/>
                <wp:docPr id="1956" name="Freeform 2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2765" cy="0"/>
                        </a:xfrm>
                        <a:custGeom>
                          <a:avLst/>
                          <a:gdLst>
                            <a:gd name="T0" fmla="*/ 0 w 2839"/>
                            <a:gd name="T1" fmla="*/ 2839 w 2839"/>
                          </a:gdLst>
                          <a:ahLst/>
                          <a:cxnLst>
                            <a:cxn ang="0">
                              <a:pos x="T0" y="0"/>
                            </a:cxn>
                            <a:cxn ang="0">
                              <a:pos x="T1" y="0"/>
                            </a:cxn>
                          </a:cxnLst>
                          <a:rect l="0" t="0" r="r" b="b"/>
                          <a:pathLst>
                            <a:path w="2839">
                              <a:moveTo>
                                <a:pt x="0" y="0"/>
                              </a:moveTo>
                              <a:lnTo>
                                <a:pt x="2839"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624E13" id="Freeform 2185" o:spid="_x0000_s1026" style="position:absolute;z-index:-251545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5.1pt,711.3pt,227.05pt,711.3pt" coordsize="28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Xv3A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" filled="f" strokecolor="gray" strokeweight=".25397mm">
                <v:path arrowok="t" o:connecttype="custom" o:connectlocs="0,0;1802765,0" o:connectangles="0,0"/>
                <w10:wrap anchorx="page" anchory="page"/>
              </v:polyline>
            </w:pict>
          </mc:Fallback>
        </mc:AlternateContent>
      </w:r>
      <w:r>
        <w:rPr>
          <w:noProof/>
          <w:lang w:val="es-ES" w:eastAsia="es-ES"/>
        </w:rPr>
        <mc:AlternateContent>
          <mc:Choice Requires="wps">
            <w:drawing>
              <wp:anchor distT="0" distB="0" distL="114300" distR="114300" simplePos="0" relativeHeight="251771904" behindDoc="1" locked="0" layoutInCell="1" allowOverlap="1" wp14:anchorId="2956F186" wp14:editId="077C7348">
                <wp:simplePos x="0" y="0"/>
                <wp:positionH relativeFrom="page">
                  <wp:posOffset>1080770</wp:posOffset>
                </wp:positionH>
                <wp:positionV relativeFrom="page">
                  <wp:posOffset>9047480</wp:posOffset>
                </wp:positionV>
                <wp:extent cx="1802765" cy="27305"/>
                <wp:effectExtent l="0" t="0" r="0" b="0"/>
                <wp:wrapNone/>
                <wp:docPr id="1955" name="Rectangle 2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27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02C05" id="Rectangle 2186" o:spid="_x0000_s1026" style="position:absolute;margin-left:85.1pt;margin-top:712.4pt;width:141.95pt;height:2.15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2928" behindDoc="1" locked="0" layoutInCell="1" allowOverlap="1" wp14:anchorId="4C5F3D37" wp14:editId="7CBC3953">
                <wp:simplePos x="0" y="0"/>
                <wp:positionH relativeFrom="page">
                  <wp:posOffset>2901950</wp:posOffset>
                </wp:positionH>
                <wp:positionV relativeFrom="page">
                  <wp:posOffset>9070975</wp:posOffset>
                </wp:positionV>
                <wp:extent cx="27305" cy="9525"/>
                <wp:effectExtent l="0" t="0" r="0" b="0"/>
                <wp:wrapNone/>
                <wp:docPr id="1954" name="Rectangle 2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3F8E0" id="Rectangle 2187" o:spid="_x0000_s1026" style="position:absolute;margin-left:228.5pt;margin-top:714.25pt;width:2.15pt;height:.7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0s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3952" behindDoc="1" locked="0" layoutInCell="1" allowOverlap="1" wp14:anchorId="5BF016E4" wp14:editId="24AB1ED8">
                <wp:simplePos x="0" y="0"/>
                <wp:positionH relativeFrom="page">
                  <wp:posOffset>2883535</wp:posOffset>
                </wp:positionH>
                <wp:positionV relativeFrom="page">
                  <wp:posOffset>9070975</wp:posOffset>
                </wp:positionV>
                <wp:extent cx="9525" cy="9525"/>
                <wp:effectExtent l="0" t="0" r="0" b="0"/>
                <wp:wrapNone/>
                <wp:docPr id="1953" name="Rectangle 2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898743" id="Rectangle 2188" o:spid="_x0000_s1026" style="position:absolute;margin-left:227.05pt;margin-top:714.25pt;width:.75pt;height:.7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VOm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rJ&#10;C4wU6aBLH6BuRG0lR3k2n4c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4976" behindDoc="1" locked="0" layoutInCell="1" allowOverlap="1" wp14:anchorId="53CAFB2A" wp14:editId="2D126B07">
                <wp:simplePos x="0" y="0"/>
                <wp:positionH relativeFrom="page">
                  <wp:posOffset>2883535</wp:posOffset>
                </wp:positionH>
                <wp:positionV relativeFrom="page">
                  <wp:posOffset>9029065</wp:posOffset>
                </wp:positionV>
                <wp:extent cx="45720" cy="9525"/>
                <wp:effectExtent l="0" t="0" r="0" b="0"/>
                <wp:wrapNone/>
                <wp:docPr id="1952" name="Rectangle 2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9995A" id="Rectangle 2189" o:spid="_x0000_s1026" style="position:absolute;margin-left:227.05pt;margin-top:710.95pt;width:3.6pt;height:.75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2m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6000" behindDoc="1" locked="0" layoutInCell="1" allowOverlap="1" wp14:anchorId="36A0AD2E" wp14:editId="4D209C0C">
                <wp:simplePos x="0" y="0"/>
                <wp:positionH relativeFrom="page">
                  <wp:posOffset>2883535</wp:posOffset>
                </wp:positionH>
                <wp:positionV relativeFrom="page">
                  <wp:posOffset>9047480</wp:posOffset>
                </wp:positionV>
                <wp:extent cx="9525" cy="27305"/>
                <wp:effectExtent l="0" t="0" r="0" b="0"/>
                <wp:wrapNone/>
                <wp:docPr id="1951" name="Rectangle 2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3CEC1" id="Rectangle 2190" o:spid="_x0000_s1026" style="position:absolute;margin-left:227.05pt;margin-top:712.4pt;width:.75pt;height:2.1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7024" behindDoc="1" locked="0" layoutInCell="1" allowOverlap="1" wp14:anchorId="770F4622" wp14:editId="20027506">
                <wp:simplePos x="0" y="0"/>
                <wp:positionH relativeFrom="page">
                  <wp:posOffset>2901950</wp:posOffset>
                </wp:positionH>
                <wp:positionV relativeFrom="page">
                  <wp:posOffset>9047480</wp:posOffset>
                </wp:positionV>
                <wp:extent cx="27305" cy="27305"/>
                <wp:effectExtent l="0" t="0" r="0" b="0"/>
                <wp:wrapNone/>
                <wp:docPr id="1950" name="Rectangle 2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CD7F5" id="Rectangle 2191" o:spid="_x0000_s1026" style="position:absolute;margin-left:228.5pt;margin-top:712.4pt;width:2.15pt;height:2.15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7gjbQ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8048" behindDoc="1" locked="0" layoutInCell="1" allowOverlap="1" wp14:anchorId="19502599" wp14:editId="32BF1DD3">
                <wp:simplePos x="0" y="0"/>
                <wp:positionH relativeFrom="page">
                  <wp:posOffset>2929255</wp:posOffset>
                </wp:positionH>
                <wp:positionV relativeFrom="page">
                  <wp:posOffset>9029065</wp:posOffset>
                </wp:positionV>
                <wp:extent cx="45720" cy="9525"/>
                <wp:effectExtent l="0" t="0" r="0" b="0"/>
                <wp:wrapNone/>
                <wp:docPr id="1949" name="Rectangle 2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C26C4B" id="Rectangle 2192" o:spid="_x0000_s1026" style="position:absolute;margin-left:230.65pt;margin-top:710.95pt;width:3.6pt;height:.75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tiR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9072" behindDoc="1" locked="0" layoutInCell="1" allowOverlap="1" wp14:anchorId="68E7E6D1" wp14:editId="238EBE7D">
                <wp:simplePos x="0" y="0"/>
                <wp:positionH relativeFrom="page">
                  <wp:posOffset>2929255</wp:posOffset>
                </wp:positionH>
                <wp:positionV relativeFrom="page">
                  <wp:posOffset>9047480</wp:posOffset>
                </wp:positionV>
                <wp:extent cx="45720" cy="27305"/>
                <wp:effectExtent l="0" t="0" r="0" b="0"/>
                <wp:wrapNone/>
                <wp:docPr id="1948" name="Rectangle 2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82B1C" id="Rectangle 2193" o:spid="_x0000_s1026" style="position:absolute;margin-left:230.65pt;margin-top:712.4pt;width:3.6pt;height:2.15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780096" behindDoc="1" locked="0" layoutInCell="1" allowOverlap="1" wp14:anchorId="362E7DBA" wp14:editId="309A2AE1">
                <wp:simplePos x="0" y="0"/>
                <wp:positionH relativeFrom="page">
                  <wp:posOffset>2974975</wp:posOffset>
                </wp:positionH>
                <wp:positionV relativeFrom="page">
                  <wp:posOffset>9033509</wp:posOffset>
                </wp:positionV>
                <wp:extent cx="1657350" cy="0"/>
                <wp:effectExtent l="0" t="0" r="0" b="0"/>
                <wp:wrapNone/>
                <wp:docPr id="1947" name="Freeform 2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0"/>
                        </a:xfrm>
                        <a:custGeom>
                          <a:avLst/>
                          <a:gdLst>
                            <a:gd name="T0" fmla="*/ 0 w 2610"/>
                            <a:gd name="T1" fmla="*/ 2610 w 2610"/>
                          </a:gdLst>
                          <a:ahLst/>
                          <a:cxnLst>
                            <a:cxn ang="0">
                              <a:pos x="T0" y="0"/>
                            </a:cxn>
                            <a:cxn ang="0">
                              <a:pos x="T1" y="0"/>
                            </a:cxn>
                          </a:cxnLst>
                          <a:rect l="0" t="0" r="r" b="b"/>
                          <a:pathLst>
                            <a:path w="2610">
                              <a:moveTo>
                                <a:pt x="0" y="0"/>
                              </a:moveTo>
                              <a:lnTo>
                                <a:pt x="2610"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35BFE8" id="Freeform 2194" o:spid="_x0000_s1026" style="position:absolute;z-index:-2515363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34.25pt,711.3pt,364.75pt,711.3pt" coordsize="2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" filled="f" strokecolor="gray" strokeweight=".25397mm">
                <v:path arrowok="t" o:connecttype="custom" o:connectlocs="0,0;1657350,0" o:connectangles="0,0"/>
                <w10:wrap anchorx="page" anchory="page"/>
              </v:polyline>
            </w:pict>
          </mc:Fallback>
        </mc:AlternateContent>
      </w:r>
      <w:r>
        <w:rPr>
          <w:noProof/>
          <w:lang w:val="es-ES" w:eastAsia="es-ES"/>
        </w:rPr>
        <mc:AlternateContent>
          <mc:Choice Requires="wps">
            <w:drawing>
              <wp:anchor distT="0" distB="0" distL="114300" distR="114300" simplePos="0" relativeHeight="251781120" behindDoc="1" locked="0" layoutInCell="1" allowOverlap="1" wp14:anchorId="256BB934" wp14:editId="30ACD3F6">
                <wp:simplePos x="0" y="0"/>
                <wp:positionH relativeFrom="page">
                  <wp:posOffset>2974975</wp:posOffset>
                </wp:positionH>
                <wp:positionV relativeFrom="page">
                  <wp:posOffset>9047480</wp:posOffset>
                </wp:positionV>
                <wp:extent cx="1657350" cy="27305"/>
                <wp:effectExtent l="0" t="0" r="0" b="0"/>
                <wp:wrapNone/>
                <wp:docPr id="1946" name="Rectangle 2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E543C9" id="Rectangle 2195" o:spid="_x0000_s1026" style="position:absolute;margin-left:234.25pt;margin-top:712.4pt;width:130.5pt;height:2.15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2144" behindDoc="1" locked="0" layoutInCell="1" allowOverlap="1" wp14:anchorId="714C5690" wp14:editId="18A1B61F">
                <wp:simplePos x="0" y="0"/>
                <wp:positionH relativeFrom="page">
                  <wp:posOffset>4650105</wp:posOffset>
                </wp:positionH>
                <wp:positionV relativeFrom="page">
                  <wp:posOffset>9070975</wp:posOffset>
                </wp:positionV>
                <wp:extent cx="27940" cy="9525"/>
                <wp:effectExtent l="0" t="0" r="0" b="0"/>
                <wp:wrapNone/>
                <wp:docPr id="1945" name="Rectangle 2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6B3DC" id="Rectangle 2196" o:spid="_x0000_s1026" style="position:absolute;margin-left:366.15pt;margin-top:714.25pt;width:2.2pt;height:.75pt;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4d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3168" behindDoc="1" locked="0" layoutInCell="1" allowOverlap="1" wp14:anchorId="0ED474A5" wp14:editId="078B85F5">
                <wp:simplePos x="0" y="0"/>
                <wp:positionH relativeFrom="page">
                  <wp:posOffset>4632325</wp:posOffset>
                </wp:positionH>
                <wp:positionV relativeFrom="page">
                  <wp:posOffset>9070975</wp:posOffset>
                </wp:positionV>
                <wp:extent cx="9525" cy="9525"/>
                <wp:effectExtent l="0" t="0" r="0" b="0"/>
                <wp:wrapNone/>
                <wp:docPr id="1944" name="Rectangle 2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6C79A" id="Rectangle 2197" o:spid="_x0000_s1026" style="position:absolute;margin-left:364.75pt;margin-top:714.25pt;width:.75pt;height:.75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LS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4s&#10;CowU6aBLH6FuRO0kR3lWzkKReuMqiH0w9zbQdGaj6RcHjuSZJxgOYtC2f6cZZCJ7r2Nhjo3twkmg&#10;jI6x/o+X+vOjRxQ2y0k+wYi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4192" behindDoc="1" locked="0" layoutInCell="1" allowOverlap="1" wp14:anchorId="0E9EBB55" wp14:editId="7A856F9C">
                <wp:simplePos x="0" y="0"/>
                <wp:positionH relativeFrom="page">
                  <wp:posOffset>4632325</wp:posOffset>
                </wp:positionH>
                <wp:positionV relativeFrom="page">
                  <wp:posOffset>9029065</wp:posOffset>
                </wp:positionV>
                <wp:extent cx="45720" cy="9525"/>
                <wp:effectExtent l="0" t="0" r="0" b="0"/>
                <wp:wrapNone/>
                <wp:docPr id="1943" name="Rectangle 2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2A3DD" id="Rectangle 2198" o:spid="_x0000_s1026" style="position:absolute;margin-left:364.75pt;margin-top:710.95pt;width:3.6pt;height:.75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tj0aA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5216" behindDoc="1" locked="0" layoutInCell="1" allowOverlap="1" wp14:anchorId="6C17BBAA" wp14:editId="65875CAB">
                <wp:simplePos x="0" y="0"/>
                <wp:positionH relativeFrom="page">
                  <wp:posOffset>4632325</wp:posOffset>
                </wp:positionH>
                <wp:positionV relativeFrom="page">
                  <wp:posOffset>9047480</wp:posOffset>
                </wp:positionV>
                <wp:extent cx="9525" cy="27305"/>
                <wp:effectExtent l="0" t="0" r="0" b="0"/>
                <wp:wrapNone/>
                <wp:docPr id="1942" name="Rectangle 2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E0914" id="Rectangle 2199" o:spid="_x0000_s1026" style="position:absolute;margin-left:364.75pt;margin-top:712.4pt;width:.75pt;height:2.15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18r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6240" behindDoc="1" locked="0" layoutInCell="1" allowOverlap="1" wp14:anchorId="14FB0C54" wp14:editId="7E149DD2">
                <wp:simplePos x="0" y="0"/>
                <wp:positionH relativeFrom="page">
                  <wp:posOffset>4650105</wp:posOffset>
                </wp:positionH>
                <wp:positionV relativeFrom="page">
                  <wp:posOffset>9047480</wp:posOffset>
                </wp:positionV>
                <wp:extent cx="27940" cy="27305"/>
                <wp:effectExtent l="0" t="0" r="0" b="0"/>
                <wp:wrapNone/>
                <wp:docPr id="1941" name="Rectangle 2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EDCC2" id="Rectangle 2200" o:spid="_x0000_s1026" style="position:absolute;margin-left:366.15pt;margin-top:712.4pt;width:2.2pt;height:2.15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kScbQ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7264" behindDoc="1" locked="0" layoutInCell="1" allowOverlap="1" wp14:anchorId="77F7810A" wp14:editId="6D1E514B">
                <wp:simplePos x="0" y="0"/>
                <wp:positionH relativeFrom="page">
                  <wp:posOffset>4678045</wp:posOffset>
                </wp:positionH>
                <wp:positionV relativeFrom="page">
                  <wp:posOffset>9029065</wp:posOffset>
                </wp:positionV>
                <wp:extent cx="45720" cy="9525"/>
                <wp:effectExtent l="0" t="0" r="0" b="0"/>
                <wp:wrapNone/>
                <wp:docPr id="1940" name="Rectangle 2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D7DD5" id="Rectangle 2201" o:spid="_x0000_s1026" style="position:absolute;margin-left:368.35pt;margin-top:710.95pt;width:3.6pt;height:.7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EbZw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8288" behindDoc="1" locked="0" layoutInCell="1" allowOverlap="1" wp14:anchorId="3F21A368" wp14:editId="08869BAF">
                <wp:simplePos x="0" y="0"/>
                <wp:positionH relativeFrom="page">
                  <wp:posOffset>4678045</wp:posOffset>
                </wp:positionH>
                <wp:positionV relativeFrom="page">
                  <wp:posOffset>9047480</wp:posOffset>
                </wp:positionV>
                <wp:extent cx="45720" cy="27305"/>
                <wp:effectExtent l="0" t="0" r="0" b="0"/>
                <wp:wrapNone/>
                <wp:docPr id="1939" name="Rectangle 2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A27D6" id="Rectangle 2202" o:spid="_x0000_s1026" style="position:absolute;margin-left:368.35pt;margin-top:712.4pt;width:3.6pt;height:2.15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h1B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789312" behindDoc="1" locked="0" layoutInCell="1" allowOverlap="1" wp14:anchorId="2F0F4651" wp14:editId="78095EAC">
                <wp:simplePos x="0" y="0"/>
                <wp:positionH relativeFrom="page">
                  <wp:posOffset>4723765</wp:posOffset>
                </wp:positionH>
                <wp:positionV relativeFrom="page">
                  <wp:posOffset>9033509</wp:posOffset>
                </wp:positionV>
                <wp:extent cx="1804670" cy="0"/>
                <wp:effectExtent l="0" t="0" r="5080" b="0"/>
                <wp:wrapNone/>
                <wp:docPr id="1938" name="Freeform 2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4670" cy="0"/>
                        </a:xfrm>
                        <a:custGeom>
                          <a:avLst/>
                          <a:gdLst>
                            <a:gd name="T0" fmla="*/ 0 w 2842"/>
                            <a:gd name="T1" fmla="*/ 2842 w 2842"/>
                          </a:gdLst>
                          <a:ahLst/>
                          <a:cxnLst>
                            <a:cxn ang="0">
                              <a:pos x="T0" y="0"/>
                            </a:cxn>
                            <a:cxn ang="0">
                              <a:pos x="T1" y="0"/>
                            </a:cxn>
                          </a:cxnLst>
                          <a:rect l="0" t="0" r="r" b="b"/>
                          <a:pathLst>
                            <a:path w="2842">
                              <a:moveTo>
                                <a:pt x="0" y="0"/>
                              </a:moveTo>
                              <a:lnTo>
                                <a:pt x="2842"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43BAC6" id="Freeform 2203" o:spid="_x0000_s1026" style="position:absolute;z-index:-2515271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71.95pt,711.3pt,514.05pt,711.3pt" coordsize="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" filled="f" strokecolor="gray" strokeweight=".25397mm">
                <v:path arrowok="t" o:connecttype="custom" o:connectlocs="0,0;1804670,0" o:connectangles="0,0"/>
                <w10:wrap anchorx="page" anchory="page"/>
              </v:polyline>
            </w:pict>
          </mc:Fallback>
        </mc:AlternateContent>
      </w:r>
      <w:r>
        <w:rPr>
          <w:noProof/>
          <w:lang w:val="es-ES" w:eastAsia="es-ES"/>
        </w:rPr>
        <mc:AlternateContent>
          <mc:Choice Requires="wps">
            <w:drawing>
              <wp:anchor distT="0" distB="0" distL="114300" distR="114300" simplePos="0" relativeHeight="251790336" behindDoc="1" locked="0" layoutInCell="1" allowOverlap="1" wp14:anchorId="1A81F71B" wp14:editId="06F17BC9">
                <wp:simplePos x="0" y="0"/>
                <wp:positionH relativeFrom="page">
                  <wp:posOffset>4723765</wp:posOffset>
                </wp:positionH>
                <wp:positionV relativeFrom="page">
                  <wp:posOffset>9047480</wp:posOffset>
                </wp:positionV>
                <wp:extent cx="1804670" cy="27305"/>
                <wp:effectExtent l="0" t="0" r="0" b="0"/>
                <wp:wrapNone/>
                <wp:docPr id="1937" name="Rectangle 2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46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D8A0B" id="Rectangle 2204" o:spid="_x0000_s1026" style="position:absolute;margin-left:371.95pt;margin-top:712.4pt;width:142.1pt;height:2.15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1360" behindDoc="1" locked="0" layoutInCell="1" allowOverlap="1" wp14:anchorId="7926919A" wp14:editId="57ACBB01">
                <wp:simplePos x="0" y="0"/>
                <wp:positionH relativeFrom="page">
                  <wp:posOffset>6546850</wp:posOffset>
                </wp:positionH>
                <wp:positionV relativeFrom="page">
                  <wp:posOffset>9070975</wp:posOffset>
                </wp:positionV>
                <wp:extent cx="27305" cy="9525"/>
                <wp:effectExtent l="0" t="0" r="0" b="0"/>
                <wp:wrapNone/>
                <wp:docPr id="1936" name="Rectangle 2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4B7C8" id="Rectangle 2205" o:spid="_x0000_s1026" style="position:absolute;margin-left:515.5pt;margin-top:714.25pt;width:2.15pt;height:.7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2384" behindDoc="1" locked="0" layoutInCell="1" allowOverlap="1" wp14:anchorId="188EEB29" wp14:editId="3DE0368C">
                <wp:simplePos x="0" y="0"/>
                <wp:positionH relativeFrom="page">
                  <wp:posOffset>6528435</wp:posOffset>
                </wp:positionH>
                <wp:positionV relativeFrom="page">
                  <wp:posOffset>9070975</wp:posOffset>
                </wp:positionV>
                <wp:extent cx="9525" cy="9525"/>
                <wp:effectExtent l="0" t="0" r="0" b="0"/>
                <wp:wrapNone/>
                <wp:docPr id="1935" name="Rectangle 2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DE07A" id="Rectangle 2206" o:spid="_x0000_s1026" style="position:absolute;margin-left:514.05pt;margin-top:714.25pt;width:.75pt;height:.75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9GU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3408" behindDoc="1" locked="0" layoutInCell="1" allowOverlap="1" wp14:anchorId="5D996A9B" wp14:editId="619B9CAA">
                <wp:simplePos x="0" y="0"/>
                <wp:positionH relativeFrom="page">
                  <wp:posOffset>6528435</wp:posOffset>
                </wp:positionH>
                <wp:positionV relativeFrom="page">
                  <wp:posOffset>9029065</wp:posOffset>
                </wp:positionV>
                <wp:extent cx="45720" cy="9525"/>
                <wp:effectExtent l="0" t="0" r="0" b="0"/>
                <wp:wrapNone/>
                <wp:docPr id="1934" name="Rectangle 2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48DB0" id="Rectangle 2207" o:spid="_x0000_s1026" style="position:absolute;margin-left:514.05pt;margin-top:710.95pt;width:3.6pt;height:.7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6/D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4432" behindDoc="1" locked="0" layoutInCell="1" allowOverlap="1" wp14:anchorId="29D6163A" wp14:editId="151F7B33">
                <wp:simplePos x="0" y="0"/>
                <wp:positionH relativeFrom="page">
                  <wp:posOffset>6528435</wp:posOffset>
                </wp:positionH>
                <wp:positionV relativeFrom="page">
                  <wp:posOffset>9047480</wp:posOffset>
                </wp:positionV>
                <wp:extent cx="9525" cy="27305"/>
                <wp:effectExtent l="0" t="0" r="0" b="0"/>
                <wp:wrapNone/>
                <wp:docPr id="1933" name="Rectangle 2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8FE5A" id="Rectangle 2208" o:spid="_x0000_s1026" style="position:absolute;margin-left:514.05pt;margin-top:712.4pt;width:.75pt;height:2.15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JK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5456" behindDoc="1" locked="0" layoutInCell="1" allowOverlap="1" wp14:anchorId="73C61BFB" wp14:editId="122C5ED4">
                <wp:simplePos x="0" y="0"/>
                <wp:positionH relativeFrom="page">
                  <wp:posOffset>6546850</wp:posOffset>
                </wp:positionH>
                <wp:positionV relativeFrom="page">
                  <wp:posOffset>9047480</wp:posOffset>
                </wp:positionV>
                <wp:extent cx="27305" cy="27305"/>
                <wp:effectExtent l="0" t="0" r="0" b="0"/>
                <wp:wrapNone/>
                <wp:docPr id="1932" name="Rectangle 2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9F8A4" id="Rectangle 2209" o:spid="_x0000_s1026" style="position:absolute;margin-left:515.5pt;margin-top:712.4pt;width:2.15pt;height:2.15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frmbg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6480" behindDoc="1" locked="0" layoutInCell="1" allowOverlap="1" wp14:anchorId="4B3E9B32" wp14:editId="3BD49F23">
                <wp:simplePos x="0" y="0"/>
                <wp:positionH relativeFrom="page">
                  <wp:posOffset>1007110</wp:posOffset>
                </wp:positionH>
                <wp:positionV relativeFrom="page">
                  <wp:posOffset>9076055</wp:posOffset>
                </wp:positionV>
                <wp:extent cx="27940" cy="353695"/>
                <wp:effectExtent l="0" t="0" r="0" b="0"/>
                <wp:wrapNone/>
                <wp:docPr id="1931" name="Rectangle 2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36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AEFCE" id="Rectangle 2210" o:spid="_x0000_s1026" style="position:absolute;margin-left:79.3pt;margin-top:714.65pt;width:2.2pt;height:27.85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797504" behindDoc="1" locked="0" layoutInCell="1" allowOverlap="1" wp14:anchorId="66E9D09D" wp14:editId="32F4FB24">
                <wp:simplePos x="0" y="0"/>
                <wp:positionH relativeFrom="page">
                  <wp:posOffset>993774</wp:posOffset>
                </wp:positionH>
                <wp:positionV relativeFrom="page">
                  <wp:posOffset>9076055</wp:posOffset>
                </wp:positionV>
                <wp:extent cx="0" cy="353695"/>
                <wp:effectExtent l="0" t="0" r="0" b="8255"/>
                <wp:wrapNone/>
                <wp:docPr id="1930" name="Freeform 2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695"/>
                        </a:xfrm>
                        <a:custGeom>
                          <a:avLst/>
                          <a:gdLst>
                            <a:gd name="T0" fmla="*/ 0 h 557"/>
                            <a:gd name="T1" fmla="*/ 557 h 557"/>
                          </a:gdLst>
                          <a:ahLst/>
                          <a:cxnLst>
                            <a:cxn ang="0">
                              <a:pos x="0" y="T0"/>
                            </a:cxn>
                            <a:cxn ang="0">
                              <a:pos x="0" y="T1"/>
                            </a:cxn>
                          </a:cxnLst>
                          <a:rect l="0" t="0" r="r" b="b"/>
                          <a:pathLst>
                            <a:path h="557">
                              <a:moveTo>
                                <a:pt x="0" y="0"/>
                              </a:moveTo>
                              <a:lnTo>
                                <a:pt x="0" y="55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622EB0" id="Freeform 2211" o:spid="_x0000_s1026" style="position:absolute;z-index:-25151897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8.25pt,714.65pt,78.25pt,742.5pt" coordsize="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" filled="f" strokecolor="gray" strokeweight=".25397mm">
                <v:path arrowok="t" o:connecttype="custom" o:connectlocs="0,0;0,353695" o:connectangles="0,0"/>
                <w10:wrap anchorx="page" anchory="page"/>
              </v:polyline>
            </w:pict>
          </mc:Fallback>
        </mc:AlternateContent>
      </w:r>
      <w:r>
        <w:rPr>
          <w:noProof/>
          <w:lang w:val="es-ES" w:eastAsia="es-ES"/>
        </w:rPr>
        <mc:AlternateContent>
          <mc:Choice Requires="wps">
            <w:drawing>
              <wp:anchor distT="0" distB="0" distL="114300" distR="114300" simplePos="0" relativeHeight="251798528" behindDoc="1" locked="0" layoutInCell="1" allowOverlap="1" wp14:anchorId="7B536153" wp14:editId="48C9B7C5">
                <wp:simplePos x="0" y="0"/>
                <wp:positionH relativeFrom="page">
                  <wp:posOffset>989330</wp:posOffset>
                </wp:positionH>
                <wp:positionV relativeFrom="page">
                  <wp:posOffset>9429750</wp:posOffset>
                </wp:positionV>
                <wp:extent cx="9525" cy="45720"/>
                <wp:effectExtent l="0" t="0" r="0" b="0"/>
                <wp:wrapNone/>
                <wp:docPr id="1929" name="Rectangle 2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7C04E" id="Rectangle 2212" o:spid="_x0000_s1026" style="position:absolute;margin-left:77.9pt;margin-top:742.5pt;width:.75pt;height:3.6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bd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9552" behindDoc="1" locked="0" layoutInCell="1" allowOverlap="1" wp14:anchorId="7D9BDBE7" wp14:editId="5F5016DD">
                <wp:simplePos x="0" y="0"/>
                <wp:positionH relativeFrom="page">
                  <wp:posOffset>989330</wp:posOffset>
                </wp:positionH>
                <wp:positionV relativeFrom="page">
                  <wp:posOffset>9448165</wp:posOffset>
                </wp:positionV>
                <wp:extent cx="45720" cy="27305"/>
                <wp:effectExtent l="0" t="0" r="0" b="0"/>
                <wp:wrapNone/>
                <wp:docPr id="1928" name="Rectangle 2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9E5C1A" id="Rectangle 2213" o:spid="_x0000_s1026" style="position:absolute;margin-left:77.9pt;margin-top:743.95pt;width:3.6pt;height:2.15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0576" behindDoc="1" locked="0" layoutInCell="1" allowOverlap="1" wp14:anchorId="1E8A167F" wp14:editId="328DC36E">
                <wp:simplePos x="0" y="0"/>
                <wp:positionH relativeFrom="page">
                  <wp:posOffset>1007110</wp:posOffset>
                </wp:positionH>
                <wp:positionV relativeFrom="page">
                  <wp:posOffset>9429750</wp:posOffset>
                </wp:positionV>
                <wp:extent cx="27940" cy="9525"/>
                <wp:effectExtent l="0" t="0" r="0" b="0"/>
                <wp:wrapNone/>
                <wp:docPr id="1927" name="Rectangle 2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E6479" id="Rectangle 2214" o:spid="_x0000_s1026" style="position:absolute;margin-left:79.3pt;margin-top:742.5pt;width:2.2pt;height:.75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jld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1600" behindDoc="1" locked="0" layoutInCell="1" allowOverlap="1" wp14:anchorId="038F1CC5" wp14:editId="244F61D2">
                <wp:simplePos x="0" y="0"/>
                <wp:positionH relativeFrom="page">
                  <wp:posOffset>1007110</wp:posOffset>
                </wp:positionH>
                <wp:positionV relativeFrom="page">
                  <wp:posOffset>9429750</wp:posOffset>
                </wp:positionV>
                <wp:extent cx="27940" cy="9525"/>
                <wp:effectExtent l="0" t="0" r="0" b="0"/>
                <wp:wrapNone/>
                <wp:docPr id="1926" name="Rectangle 2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4596A" id="Rectangle 2215" o:spid="_x0000_s1026" style="position:absolute;margin-left:79.3pt;margin-top:742.5pt;width:2.2pt;height:.75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5k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2624" behindDoc="1" locked="0" layoutInCell="1" allowOverlap="1" wp14:anchorId="14688E3B" wp14:editId="0A253837">
                <wp:simplePos x="0" y="0"/>
                <wp:positionH relativeFrom="page">
                  <wp:posOffset>1035050</wp:posOffset>
                </wp:positionH>
                <wp:positionV relativeFrom="page">
                  <wp:posOffset>9448165</wp:posOffset>
                </wp:positionV>
                <wp:extent cx="1848485" cy="27305"/>
                <wp:effectExtent l="0" t="0" r="0" b="0"/>
                <wp:wrapNone/>
                <wp:docPr id="1925" name="Rectangle 2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84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DB546C" id="Rectangle 2216" o:spid="_x0000_s1026" style="position:absolute;margin-left:81.5pt;margin-top:743.95pt;width:145.55pt;height:2.15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803648" behindDoc="1" locked="0" layoutInCell="1" allowOverlap="1" wp14:anchorId="50EA5418" wp14:editId="48A90CD0">
                <wp:simplePos x="0" y="0"/>
                <wp:positionH relativeFrom="page">
                  <wp:posOffset>1035050</wp:posOffset>
                </wp:positionH>
                <wp:positionV relativeFrom="page">
                  <wp:posOffset>9434194</wp:posOffset>
                </wp:positionV>
                <wp:extent cx="1848485" cy="0"/>
                <wp:effectExtent l="0" t="0" r="0" b="0"/>
                <wp:wrapNone/>
                <wp:docPr id="1924" name="Freeform 2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8485" cy="0"/>
                        </a:xfrm>
                        <a:custGeom>
                          <a:avLst/>
                          <a:gdLst>
                            <a:gd name="T0" fmla="*/ 0 w 2911"/>
                            <a:gd name="T1" fmla="*/ 2911 w 2911"/>
                          </a:gdLst>
                          <a:ahLst/>
                          <a:cxnLst>
                            <a:cxn ang="0">
                              <a:pos x="T0" y="0"/>
                            </a:cxn>
                            <a:cxn ang="0">
                              <a:pos x="T1" y="0"/>
                            </a:cxn>
                          </a:cxnLst>
                          <a:rect l="0" t="0" r="r" b="b"/>
                          <a:pathLst>
                            <a:path w="2911">
                              <a:moveTo>
                                <a:pt x="0" y="0"/>
                              </a:moveTo>
                              <a:lnTo>
                                <a:pt x="29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CCC25A" id="Freeform 2217" o:spid="_x0000_s1026" style="position:absolute;z-index:-2515128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5pt,742.85pt,227.05pt,742.85pt" coordsize="2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" filled="f" strokecolor="gray" strokeweight=".25397mm">
                <v:path arrowok="t" o:connecttype="custom" o:connectlocs="0,0;1848485,0" o:connectangles="0,0"/>
                <w10:wrap anchorx="page" anchory="page"/>
              </v:polyline>
            </w:pict>
          </mc:Fallback>
        </mc:AlternateContent>
      </w:r>
      <w:r>
        <w:rPr>
          <w:noProof/>
          <w:lang w:val="es-ES" w:eastAsia="es-ES"/>
        </w:rPr>
        <mc:AlternateContent>
          <mc:Choice Requires="wps">
            <w:drawing>
              <wp:anchor distT="0" distB="0" distL="114300" distR="114300" simplePos="0" relativeHeight="251804672" behindDoc="1" locked="0" layoutInCell="1" allowOverlap="1" wp14:anchorId="185D5737" wp14:editId="4FE78FAD">
                <wp:simplePos x="0" y="0"/>
                <wp:positionH relativeFrom="page">
                  <wp:posOffset>2901950</wp:posOffset>
                </wp:positionH>
                <wp:positionV relativeFrom="page">
                  <wp:posOffset>9076055</wp:posOffset>
                </wp:positionV>
                <wp:extent cx="27305" cy="353695"/>
                <wp:effectExtent l="0" t="0" r="0" b="0"/>
                <wp:wrapNone/>
                <wp:docPr id="1923" name="Rectangle 2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6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33CE6" id="Rectangle 2218" o:spid="_x0000_s1026" style="position:absolute;margin-left:228.5pt;margin-top:714.65pt;width:2.15pt;height:27.85pt;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805696" behindDoc="1" locked="0" layoutInCell="1" allowOverlap="1" wp14:anchorId="017FD09E" wp14:editId="1F72FF0A">
                <wp:simplePos x="0" y="0"/>
                <wp:positionH relativeFrom="page">
                  <wp:posOffset>2888614</wp:posOffset>
                </wp:positionH>
                <wp:positionV relativeFrom="page">
                  <wp:posOffset>9076055</wp:posOffset>
                </wp:positionV>
                <wp:extent cx="0" cy="353695"/>
                <wp:effectExtent l="0" t="0" r="0" b="8255"/>
                <wp:wrapNone/>
                <wp:docPr id="1922" name="Freeform 2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695"/>
                        </a:xfrm>
                        <a:custGeom>
                          <a:avLst/>
                          <a:gdLst>
                            <a:gd name="T0" fmla="*/ 0 h 557"/>
                            <a:gd name="T1" fmla="*/ 557 h 557"/>
                          </a:gdLst>
                          <a:ahLst/>
                          <a:cxnLst>
                            <a:cxn ang="0">
                              <a:pos x="0" y="T0"/>
                            </a:cxn>
                            <a:cxn ang="0">
                              <a:pos x="0" y="T1"/>
                            </a:cxn>
                          </a:cxnLst>
                          <a:rect l="0" t="0" r="r" b="b"/>
                          <a:pathLst>
                            <a:path h="557">
                              <a:moveTo>
                                <a:pt x="0" y="0"/>
                              </a:moveTo>
                              <a:lnTo>
                                <a:pt x="0" y="55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88A2DB" id="Freeform 2219" o:spid="_x0000_s1026" style="position:absolute;z-index:-25151078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227.45pt,714.65pt,227.45pt,742.5pt" coordsize="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" filled="f" strokecolor="gray" strokeweight=".25397mm">
                <v:path arrowok="t" o:connecttype="custom" o:connectlocs="0,0;0,353695" o:connectangles="0,0"/>
                <w10:wrap anchorx="page" anchory="page"/>
              </v:polyline>
            </w:pict>
          </mc:Fallback>
        </mc:AlternateContent>
      </w:r>
      <w:r>
        <w:rPr>
          <w:noProof/>
          <w:lang w:val="es-ES" w:eastAsia="es-ES"/>
        </w:rPr>
        <mc:AlternateContent>
          <mc:Choice Requires="wps">
            <w:drawing>
              <wp:anchor distT="0" distB="0" distL="114300" distR="114300" simplePos="0" relativeHeight="251806720" behindDoc="1" locked="0" layoutInCell="1" allowOverlap="1" wp14:anchorId="19AEDA9C" wp14:editId="64054595">
                <wp:simplePos x="0" y="0"/>
                <wp:positionH relativeFrom="page">
                  <wp:posOffset>2883535</wp:posOffset>
                </wp:positionH>
                <wp:positionV relativeFrom="page">
                  <wp:posOffset>9429750</wp:posOffset>
                </wp:positionV>
                <wp:extent cx="9525" cy="9525"/>
                <wp:effectExtent l="0" t="0" r="0" b="0"/>
                <wp:wrapNone/>
                <wp:docPr id="1921" name="Rectangle 2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E8833F" id="Rectangle 2220" o:spid="_x0000_s1026" style="position:absolute;margin-left:227.05pt;margin-top:742.5pt;width:.75pt;height:.75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7744" behindDoc="1" locked="0" layoutInCell="1" allowOverlap="1" wp14:anchorId="394B6272" wp14:editId="1C0C9492">
                <wp:simplePos x="0" y="0"/>
                <wp:positionH relativeFrom="page">
                  <wp:posOffset>2901950</wp:posOffset>
                </wp:positionH>
                <wp:positionV relativeFrom="page">
                  <wp:posOffset>9429750</wp:posOffset>
                </wp:positionV>
                <wp:extent cx="27305" cy="9525"/>
                <wp:effectExtent l="0" t="0" r="0" b="0"/>
                <wp:wrapNone/>
                <wp:docPr id="1920" name="Rectangle 2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8A602" id="Rectangle 2221" o:spid="_x0000_s1026" style="position:absolute;margin-left:228.5pt;margin-top:742.5pt;width:2.15pt;height:.75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8768" behindDoc="1" locked="0" layoutInCell="1" allowOverlap="1" wp14:anchorId="29AC60C2" wp14:editId="5508C366">
                <wp:simplePos x="0" y="0"/>
                <wp:positionH relativeFrom="page">
                  <wp:posOffset>2883535</wp:posOffset>
                </wp:positionH>
                <wp:positionV relativeFrom="page">
                  <wp:posOffset>9448165</wp:posOffset>
                </wp:positionV>
                <wp:extent cx="45720" cy="27305"/>
                <wp:effectExtent l="0" t="0" r="0" b="0"/>
                <wp:wrapNone/>
                <wp:docPr id="1919" name="Rectangle 2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D7549" id="Rectangle 2222" o:spid="_x0000_s1026" style="position:absolute;margin-left:227.05pt;margin-top:743.95pt;width:3.6pt;height:2.15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9792" behindDoc="1" locked="0" layoutInCell="1" allowOverlap="1" wp14:anchorId="4C3D007D" wp14:editId="5B488C7B">
                <wp:simplePos x="0" y="0"/>
                <wp:positionH relativeFrom="page">
                  <wp:posOffset>2929255</wp:posOffset>
                </wp:positionH>
                <wp:positionV relativeFrom="page">
                  <wp:posOffset>9448165</wp:posOffset>
                </wp:positionV>
                <wp:extent cx="1703070" cy="27305"/>
                <wp:effectExtent l="0" t="0" r="0" b="0"/>
                <wp:wrapNone/>
                <wp:docPr id="1918" name="Rectangle 2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30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AA40F5" id="Rectangle 2223" o:spid="_x0000_s1026" style="position:absolute;margin-left:230.65pt;margin-top:743.95pt;width:134.1pt;height:2.15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810816" behindDoc="1" locked="0" layoutInCell="1" allowOverlap="1" wp14:anchorId="0942390E" wp14:editId="4C9396EA">
                <wp:simplePos x="0" y="0"/>
                <wp:positionH relativeFrom="page">
                  <wp:posOffset>2929255</wp:posOffset>
                </wp:positionH>
                <wp:positionV relativeFrom="page">
                  <wp:posOffset>9434194</wp:posOffset>
                </wp:positionV>
                <wp:extent cx="1703070" cy="0"/>
                <wp:effectExtent l="0" t="0" r="0" b="0"/>
                <wp:wrapNone/>
                <wp:docPr id="1917" name="Freeform 2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3070" cy="0"/>
                        </a:xfrm>
                        <a:custGeom>
                          <a:avLst/>
                          <a:gdLst>
                            <a:gd name="T0" fmla="*/ 0 w 2682"/>
                            <a:gd name="T1" fmla="*/ 2682 w 2682"/>
                          </a:gdLst>
                          <a:ahLst/>
                          <a:cxnLst>
                            <a:cxn ang="0">
                              <a:pos x="T0" y="0"/>
                            </a:cxn>
                            <a:cxn ang="0">
                              <a:pos x="T1" y="0"/>
                            </a:cxn>
                          </a:cxnLst>
                          <a:rect l="0" t="0" r="r" b="b"/>
                          <a:pathLst>
                            <a:path w="2682">
                              <a:moveTo>
                                <a:pt x="0" y="0"/>
                              </a:moveTo>
                              <a:lnTo>
                                <a:pt x="2682"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C631F4" id="Freeform 2224" o:spid="_x0000_s1026" style="position:absolute;z-index:-2515056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30.65pt,742.85pt,364.75pt,742.85pt" coordsize="26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" filled="f" strokecolor="gray" strokeweight=".25397mm">
                <v:path arrowok="t" o:connecttype="custom" o:connectlocs="0,0;1703070,0" o:connectangles="0,0"/>
                <w10:wrap anchorx="page" anchory="page"/>
              </v:polyline>
            </w:pict>
          </mc:Fallback>
        </mc:AlternateContent>
      </w:r>
      <w:r>
        <w:rPr>
          <w:noProof/>
          <w:lang w:val="es-ES" w:eastAsia="es-ES"/>
        </w:rPr>
        <mc:AlternateContent>
          <mc:Choice Requires="wps">
            <w:drawing>
              <wp:anchor distT="0" distB="0" distL="114300" distR="114300" simplePos="0" relativeHeight="251811840" behindDoc="1" locked="0" layoutInCell="1" allowOverlap="1" wp14:anchorId="55117E20" wp14:editId="1B2079C7">
                <wp:simplePos x="0" y="0"/>
                <wp:positionH relativeFrom="page">
                  <wp:posOffset>4650105</wp:posOffset>
                </wp:positionH>
                <wp:positionV relativeFrom="page">
                  <wp:posOffset>9076055</wp:posOffset>
                </wp:positionV>
                <wp:extent cx="27940" cy="353695"/>
                <wp:effectExtent l="0" t="0" r="0" b="0"/>
                <wp:wrapNone/>
                <wp:docPr id="1916" name="Rectangle 2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36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3BEF93" id="Rectangle 2225" o:spid="_x0000_s1026" style="position:absolute;margin-left:366.15pt;margin-top:714.65pt;width:2.2pt;height:27.85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812864" behindDoc="1" locked="0" layoutInCell="1" allowOverlap="1" wp14:anchorId="47EC8D33" wp14:editId="58F1C96C">
                <wp:simplePos x="0" y="0"/>
                <wp:positionH relativeFrom="page">
                  <wp:posOffset>4636769</wp:posOffset>
                </wp:positionH>
                <wp:positionV relativeFrom="page">
                  <wp:posOffset>9076055</wp:posOffset>
                </wp:positionV>
                <wp:extent cx="0" cy="353695"/>
                <wp:effectExtent l="0" t="0" r="0" b="8255"/>
                <wp:wrapNone/>
                <wp:docPr id="1915" name="Freeform 2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695"/>
                        </a:xfrm>
                        <a:custGeom>
                          <a:avLst/>
                          <a:gdLst>
                            <a:gd name="T0" fmla="*/ 0 h 557"/>
                            <a:gd name="T1" fmla="*/ 557 h 557"/>
                          </a:gdLst>
                          <a:ahLst/>
                          <a:cxnLst>
                            <a:cxn ang="0">
                              <a:pos x="0" y="T0"/>
                            </a:cxn>
                            <a:cxn ang="0">
                              <a:pos x="0" y="T1"/>
                            </a:cxn>
                          </a:cxnLst>
                          <a:rect l="0" t="0" r="r" b="b"/>
                          <a:pathLst>
                            <a:path h="557">
                              <a:moveTo>
                                <a:pt x="0" y="0"/>
                              </a:moveTo>
                              <a:lnTo>
                                <a:pt x="0" y="557"/>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D23F38" id="Freeform 2226" o:spid="_x0000_s1026" style="position:absolute;z-index:-25150361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365.1pt,714.65pt,365.1pt,742.5pt" coordsize="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" filled="f" strokecolor="gray" strokeweight=".72pt">
                <v:path arrowok="t" o:connecttype="custom" o:connectlocs="0,0;0,353695" o:connectangles="0,0"/>
                <w10:wrap anchorx="page" anchory="page"/>
              </v:polyline>
            </w:pict>
          </mc:Fallback>
        </mc:AlternateContent>
      </w:r>
      <w:r>
        <w:rPr>
          <w:noProof/>
          <w:lang w:val="es-ES" w:eastAsia="es-ES"/>
        </w:rPr>
        <mc:AlternateContent>
          <mc:Choice Requires="wps">
            <w:drawing>
              <wp:anchor distT="0" distB="0" distL="114300" distR="114300" simplePos="0" relativeHeight="251813888" behindDoc="1" locked="0" layoutInCell="1" allowOverlap="1" wp14:anchorId="4EC923A7" wp14:editId="15699B55">
                <wp:simplePos x="0" y="0"/>
                <wp:positionH relativeFrom="page">
                  <wp:posOffset>4632325</wp:posOffset>
                </wp:positionH>
                <wp:positionV relativeFrom="page">
                  <wp:posOffset>9429750</wp:posOffset>
                </wp:positionV>
                <wp:extent cx="9525" cy="9525"/>
                <wp:effectExtent l="0" t="0" r="0" b="0"/>
                <wp:wrapNone/>
                <wp:docPr id="1914" name="Rectangle 2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51425" id="Rectangle 2227" o:spid="_x0000_s1026" style="position:absolute;margin-left:364.75pt;margin-top:742.5pt;width:.75pt;height:.75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lD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M&#10;CowU6aBLH6FuRO0kR3mez0KReuMqiH0w9zbQdGaj6RcHjuSZJxgOYtC2f6cZZCJ7r2Nhjo3twkmg&#10;jI6x/o+X+vOjRxQ2y0k+wYi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14912" behindDoc="1" locked="0" layoutInCell="1" allowOverlap="1" wp14:anchorId="0F78C14E" wp14:editId="269C945F">
                <wp:simplePos x="0" y="0"/>
                <wp:positionH relativeFrom="page">
                  <wp:posOffset>4650105</wp:posOffset>
                </wp:positionH>
                <wp:positionV relativeFrom="page">
                  <wp:posOffset>9429750</wp:posOffset>
                </wp:positionV>
                <wp:extent cx="27940" cy="9525"/>
                <wp:effectExtent l="0" t="0" r="0" b="0"/>
                <wp:wrapNone/>
                <wp:docPr id="1913" name="Rectangle 2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6B5DF" id="Rectangle 2228" o:spid="_x0000_s1026" style="position:absolute;margin-left:366.15pt;margin-top:742.5pt;width:2.2pt;height:.75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vF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15936" behindDoc="1" locked="0" layoutInCell="1" allowOverlap="1" wp14:anchorId="5FF4BB7B" wp14:editId="4AC935A6">
                <wp:simplePos x="0" y="0"/>
                <wp:positionH relativeFrom="page">
                  <wp:posOffset>4632325</wp:posOffset>
                </wp:positionH>
                <wp:positionV relativeFrom="page">
                  <wp:posOffset>9448165</wp:posOffset>
                </wp:positionV>
                <wp:extent cx="45720" cy="27305"/>
                <wp:effectExtent l="0" t="0" r="0" b="0"/>
                <wp:wrapNone/>
                <wp:docPr id="1912" name="Rectangle 2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7A46B" id="Rectangle 2229" o:spid="_x0000_s1026" style="position:absolute;margin-left:364.75pt;margin-top:743.95pt;width:3.6pt;height:2.15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tdaw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16960" behindDoc="1" locked="0" layoutInCell="1" allowOverlap="1" wp14:anchorId="241C0496" wp14:editId="61E8BBD1">
                <wp:simplePos x="0" y="0"/>
                <wp:positionH relativeFrom="page">
                  <wp:posOffset>4678045</wp:posOffset>
                </wp:positionH>
                <wp:positionV relativeFrom="page">
                  <wp:posOffset>9448165</wp:posOffset>
                </wp:positionV>
                <wp:extent cx="1850390" cy="27305"/>
                <wp:effectExtent l="0" t="0" r="0" b="0"/>
                <wp:wrapNone/>
                <wp:docPr id="1911" name="Rectangle 2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03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2D7757" id="Rectangle 2230" o:spid="_x0000_s1026" style="position:absolute;margin-left:368.35pt;margin-top:743.95pt;width:145.7pt;height:2.15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817984" behindDoc="1" locked="0" layoutInCell="1" allowOverlap="1" wp14:anchorId="387A2C26" wp14:editId="41FC84DF">
                <wp:simplePos x="0" y="0"/>
                <wp:positionH relativeFrom="page">
                  <wp:posOffset>4678045</wp:posOffset>
                </wp:positionH>
                <wp:positionV relativeFrom="page">
                  <wp:posOffset>9434194</wp:posOffset>
                </wp:positionV>
                <wp:extent cx="1850390" cy="0"/>
                <wp:effectExtent l="0" t="0" r="0" b="0"/>
                <wp:wrapNone/>
                <wp:docPr id="1910" name="Freeform 2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0390" cy="0"/>
                        </a:xfrm>
                        <a:custGeom>
                          <a:avLst/>
                          <a:gdLst>
                            <a:gd name="T0" fmla="*/ 0 w 2914"/>
                            <a:gd name="T1" fmla="*/ 2914 w 2914"/>
                          </a:gdLst>
                          <a:ahLst/>
                          <a:cxnLst>
                            <a:cxn ang="0">
                              <a:pos x="T0" y="0"/>
                            </a:cxn>
                            <a:cxn ang="0">
                              <a:pos x="T1" y="0"/>
                            </a:cxn>
                          </a:cxnLst>
                          <a:rect l="0" t="0" r="r" b="b"/>
                          <a:pathLst>
                            <a:path w="2914">
                              <a:moveTo>
                                <a:pt x="0" y="0"/>
                              </a:moveTo>
                              <a:lnTo>
                                <a:pt x="291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7C5A72" id="Freeform 2231" o:spid="_x0000_s1026" style="position:absolute;z-index:-2514984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68.35pt,742.85pt,514.05pt,742.85pt" coordsize="29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" filled="f" strokecolor="gray" strokeweight=".25397mm">
                <v:path arrowok="t" o:connecttype="custom" o:connectlocs="0,0;1850390,0" o:connectangles="0,0"/>
                <w10:wrap anchorx="page" anchory="page"/>
              </v:polyline>
            </w:pict>
          </mc:Fallback>
        </mc:AlternateContent>
      </w:r>
      <w:r>
        <w:rPr>
          <w:noProof/>
          <w:lang w:val="es-ES" w:eastAsia="es-ES"/>
        </w:rPr>
        <mc:AlternateContent>
          <mc:Choice Requires="wps">
            <w:drawing>
              <wp:anchor distT="0" distB="0" distL="114300" distR="114300" simplePos="0" relativeHeight="251819008" behindDoc="1" locked="0" layoutInCell="1" allowOverlap="1" wp14:anchorId="0F823B67" wp14:editId="122D9079">
                <wp:simplePos x="0" y="0"/>
                <wp:positionH relativeFrom="page">
                  <wp:posOffset>6546850</wp:posOffset>
                </wp:positionH>
                <wp:positionV relativeFrom="page">
                  <wp:posOffset>9076055</wp:posOffset>
                </wp:positionV>
                <wp:extent cx="27305" cy="353695"/>
                <wp:effectExtent l="0" t="0" r="0" b="0"/>
                <wp:wrapNone/>
                <wp:docPr id="1909" name="Rectangle 2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6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C1BEB" id="Rectangle 2232" o:spid="_x0000_s1026" style="position:absolute;margin-left:515.5pt;margin-top:714.65pt;width:2.15pt;height:27.85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820032" behindDoc="1" locked="0" layoutInCell="1" allowOverlap="1" wp14:anchorId="790C3251" wp14:editId="63F34EC0">
                <wp:simplePos x="0" y="0"/>
                <wp:positionH relativeFrom="page">
                  <wp:posOffset>6532879</wp:posOffset>
                </wp:positionH>
                <wp:positionV relativeFrom="page">
                  <wp:posOffset>9076055</wp:posOffset>
                </wp:positionV>
                <wp:extent cx="0" cy="353695"/>
                <wp:effectExtent l="0" t="0" r="0" b="8255"/>
                <wp:wrapNone/>
                <wp:docPr id="1908" name="Freeform 2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695"/>
                        </a:xfrm>
                        <a:custGeom>
                          <a:avLst/>
                          <a:gdLst>
                            <a:gd name="T0" fmla="*/ 0 h 557"/>
                            <a:gd name="T1" fmla="*/ 557 h 557"/>
                          </a:gdLst>
                          <a:ahLst/>
                          <a:cxnLst>
                            <a:cxn ang="0">
                              <a:pos x="0" y="T0"/>
                            </a:cxn>
                            <a:cxn ang="0">
                              <a:pos x="0" y="T1"/>
                            </a:cxn>
                          </a:cxnLst>
                          <a:rect l="0" t="0" r="r" b="b"/>
                          <a:pathLst>
                            <a:path h="557">
                              <a:moveTo>
                                <a:pt x="0" y="0"/>
                              </a:moveTo>
                              <a:lnTo>
                                <a:pt x="0" y="55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392538" id="Freeform 2233" o:spid="_x0000_s1026" style="position:absolute;z-index:-25149644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4.4pt,714.65pt,514.4pt,742.5pt" coordsize="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" filled="f" strokecolor="gray" strokeweight=".25397mm">
                <v:path arrowok="t" o:connecttype="custom" o:connectlocs="0,0;0,353695" o:connectangles="0,0"/>
                <w10:wrap anchorx="page" anchory="page"/>
              </v:polyline>
            </w:pict>
          </mc:Fallback>
        </mc:AlternateContent>
      </w:r>
      <w:r>
        <w:rPr>
          <w:noProof/>
          <w:lang w:val="es-ES" w:eastAsia="es-ES"/>
        </w:rPr>
        <mc:AlternateContent>
          <mc:Choice Requires="wps">
            <w:drawing>
              <wp:anchor distT="0" distB="0" distL="114300" distR="114300" simplePos="0" relativeHeight="251821056" behindDoc="1" locked="0" layoutInCell="1" allowOverlap="1" wp14:anchorId="08210960" wp14:editId="76715162">
                <wp:simplePos x="0" y="0"/>
                <wp:positionH relativeFrom="page">
                  <wp:posOffset>6546850</wp:posOffset>
                </wp:positionH>
                <wp:positionV relativeFrom="page">
                  <wp:posOffset>9429750</wp:posOffset>
                </wp:positionV>
                <wp:extent cx="27305" cy="45720"/>
                <wp:effectExtent l="0" t="0" r="0" b="0"/>
                <wp:wrapNone/>
                <wp:docPr id="1907" name="Rectangle 2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C55E4" id="Rectangle 2234" o:spid="_x0000_s1026" style="position:absolute;margin-left:515.5pt;margin-top:742.5pt;width:2.15pt;height:3.6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I6cQ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22080" behindDoc="1" locked="0" layoutInCell="1" allowOverlap="1" wp14:anchorId="744C0E91" wp14:editId="24D7B528">
                <wp:simplePos x="0" y="0"/>
                <wp:positionH relativeFrom="page">
                  <wp:posOffset>6528435</wp:posOffset>
                </wp:positionH>
                <wp:positionV relativeFrom="page">
                  <wp:posOffset>9448165</wp:posOffset>
                </wp:positionV>
                <wp:extent cx="45720" cy="27305"/>
                <wp:effectExtent l="0" t="0" r="0" b="0"/>
                <wp:wrapNone/>
                <wp:docPr id="1906" name="Rectangle 2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7B7BC" id="Rectangle 2235" o:spid="_x0000_s1026" style="position:absolute;margin-left:514.05pt;margin-top:743.95pt;width:3.6pt;height:2.15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M+cA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23104" behindDoc="1" locked="0" layoutInCell="1" allowOverlap="1" wp14:anchorId="024D8957" wp14:editId="739A7EDB">
                <wp:simplePos x="0" y="0"/>
                <wp:positionH relativeFrom="page">
                  <wp:posOffset>6528435</wp:posOffset>
                </wp:positionH>
                <wp:positionV relativeFrom="page">
                  <wp:posOffset>9429750</wp:posOffset>
                </wp:positionV>
                <wp:extent cx="9525" cy="9525"/>
                <wp:effectExtent l="0" t="0" r="0" b="0"/>
                <wp:wrapNone/>
                <wp:docPr id="1905" name="Rectangle 2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C9B09" id="Rectangle 2236" o:spid="_x0000_s1026" style="position:absolute;margin-left:514.05pt;margin-top:742.5pt;width:.75pt;height:.75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zne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24128" behindDoc="1" locked="0" layoutInCell="1" allowOverlap="1" wp14:anchorId="090196DE" wp14:editId="1D057E12">
                <wp:simplePos x="0" y="0"/>
                <wp:positionH relativeFrom="page">
                  <wp:posOffset>6528435</wp:posOffset>
                </wp:positionH>
                <wp:positionV relativeFrom="page">
                  <wp:posOffset>9429750</wp:posOffset>
                </wp:positionV>
                <wp:extent cx="9525" cy="9525"/>
                <wp:effectExtent l="0" t="0" r="0" b="0"/>
                <wp:wrapNone/>
                <wp:docPr id="1904" name="Rectangle 2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C61C77" id="Rectangle 2237" o:spid="_x0000_s1026" style="position:absolute;margin-left:514.05pt;margin-top:742.5pt;width:.75pt;height:.75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U56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q0&#10;wEiRDrr0AepG1FZylOcvZq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25152" behindDoc="1" locked="0" layoutInCell="1" allowOverlap="1" wp14:anchorId="76C22D96" wp14:editId="125BC46A">
                <wp:simplePos x="0" y="0"/>
                <wp:positionH relativeFrom="page">
                  <wp:posOffset>1080135</wp:posOffset>
                </wp:positionH>
                <wp:positionV relativeFrom="page">
                  <wp:posOffset>6737985</wp:posOffset>
                </wp:positionV>
                <wp:extent cx="1786255" cy="2289810"/>
                <wp:effectExtent l="0" t="0" r="0" b="0"/>
                <wp:wrapNone/>
                <wp:docPr id="1903" name="Rectangle 2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2289810"/>
                        </a:xfrm>
                        <a:prstGeom prst="rect">
                          <a:avLst/>
                        </a:prstGeom>
                        <a:blipFill dpi="0" rotWithShape="0">
                          <a:blip r:embed="rId10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6B5592" id="Rectangle 2238" o:spid="_x0000_s1026" style="position:absolute;margin-left:85.05pt;margin-top:530.55pt;width:140.65pt;height:180.3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" stroked="f">
                <v:fill r:id="rId108"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826176" behindDoc="1" locked="0" layoutInCell="1" allowOverlap="1" wp14:anchorId="658ABFCB" wp14:editId="16ECABCF">
                <wp:simplePos x="0" y="0"/>
                <wp:positionH relativeFrom="page">
                  <wp:posOffset>2974340</wp:posOffset>
                </wp:positionH>
                <wp:positionV relativeFrom="page">
                  <wp:posOffset>6679565</wp:posOffset>
                </wp:positionV>
                <wp:extent cx="1641475" cy="2348230"/>
                <wp:effectExtent l="0" t="0" r="0" b="0"/>
                <wp:wrapNone/>
                <wp:docPr id="1902" name="Rectangle 2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1475" cy="2348230"/>
                        </a:xfrm>
                        <a:prstGeom prst="rect">
                          <a:avLst/>
                        </a:prstGeom>
                        <a:blipFill dpi="0" rotWithShape="0">
                          <a:blip r:embed="rId10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2EB98D" id="Rectangle 2239" o:spid="_x0000_s1026" style="position:absolute;margin-left:234.2pt;margin-top:525.95pt;width:129.25pt;height:184.9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" stroked="f">
                <v:fill r:id="rId110"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827200" behindDoc="1" locked="0" layoutInCell="1" allowOverlap="1" wp14:anchorId="1087EE9B" wp14:editId="49D971F2">
                <wp:simplePos x="0" y="0"/>
                <wp:positionH relativeFrom="page">
                  <wp:posOffset>4723130</wp:posOffset>
                </wp:positionH>
                <wp:positionV relativeFrom="page">
                  <wp:posOffset>6679565</wp:posOffset>
                </wp:positionV>
                <wp:extent cx="1788160" cy="2348230"/>
                <wp:effectExtent l="0" t="0" r="0" b="0"/>
                <wp:wrapNone/>
                <wp:docPr id="1901" name="Rectangle 2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8160" cy="2348230"/>
                        </a:xfrm>
                        <a:prstGeom prst="rect">
                          <a:avLst/>
                        </a:prstGeom>
                        <a:blipFill dpi="0" rotWithShape="0">
                          <a:blip r:embed="rId11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DE2D24" id="Rectangle 2240" o:spid="_x0000_s1026" style="position:absolute;margin-left:371.9pt;margin-top:525.95pt;width:140.8pt;height:184.9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" stroked="f">
                <v:fill r:id="rId112" o:title="" recolor="t" type="frame"/>
                <v:path arrowok="t"/>
                <w10:wrap anchorx="page" anchory="page"/>
              </v:rect>
            </w:pict>
          </mc:Fallback>
        </mc:AlternateConten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 xml:space="preserve">NE SIDE </w:t>
      </w:r>
      <w:r w:rsidR="0021587E" w:rsidRPr="00783862">
        <w:rPr>
          <w:rFonts w:ascii="Arial" w:hAnsi="Arial" w:cs="Arial"/>
          <w:b/>
          <w:bCs/>
          <w:color w:val="000000"/>
          <w:spacing w:val="-2"/>
          <w:w w:val="99"/>
          <w:sz w:val="19"/>
          <w:szCs w:val="19"/>
        </w:rPr>
        <w:t>G</w:t>
      </w:r>
      <w:r w:rsidR="0021587E" w:rsidRPr="00783862">
        <w:rPr>
          <w:rFonts w:ascii="Arial" w:hAnsi="Arial" w:cs="Arial"/>
          <w:b/>
          <w:bCs/>
          <w:color w:val="000000"/>
          <w:w w:val="99"/>
          <w:sz w:val="19"/>
          <w:szCs w:val="19"/>
        </w:rPr>
        <w:t>RIPPING</w:t>
      </w:r>
    </w:p>
    <w:p w:rsidR="0021587E" w:rsidRPr="00783862" w:rsidRDefault="0021587E" w:rsidP="0021587E">
      <w:pPr>
        <w:autoSpaceDE w:val="0"/>
        <w:autoSpaceDN w:val="0"/>
        <w:adjustRightInd w:val="0"/>
        <w:spacing w:line="200" w:lineRule="exact"/>
        <w:rPr>
          <w:rFonts w:ascii="Arial" w:hAnsi="Arial" w:cs="Arial"/>
          <w:color w:val="000000"/>
          <w:sz w:val="20"/>
          <w:szCs w:val="20"/>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35" w:lineRule="exact"/>
        <w:rPr>
          <w:rFonts w:ascii="Arial" w:hAnsi="Arial" w:cs="Arial"/>
          <w:color w:val="000000"/>
        </w:rPr>
      </w:pPr>
    </w:p>
    <w:p w:rsidR="0021587E" w:rsidRPr="00783862" w:rsidRDefault="0021587E" w:rsidP="0021587E">
      <w:pPr>
        <w:autoSpaceDE w:val="0"/>
        <w:autoSpaceDN w:val="0"/>
        <w:adjustRightInd w:val="0"/>
        <w:spacing w:line="240" w:lineRule="exact"/>
        <w:ind w:left="101" w:right="-20"/>
        <w:rPr>
          <w:rFonts w:ascii="Arial" w:hAnsi="Arial" w:cs="Arial"/>
          <w:color w:val="000000"/>
          <w:sz w:val="19"/>
          <w:szCs w:val="19"/>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 FOR RE</w:t>
      </w:r>
      <w:r w:rsidRPr="00783862">
        <w:rPr>
          <w:rFonts w:ascii="Arial" w:hAnsi="Arial" w:cs="Arial"/>
          <w:b/>
          <w:bCs/>
          <w:color w:val="000000"/>
          <w:spacing w:val="-2"/>
          <w:w w:val="99"/>
          <w:sz w:val="19"/>
          <w:szCs w:val="19"/>
        </w:rPr>
        <w:t>F</w:t>
      </w:r>
      <w:r w:rsidRPr="00783862">
        <w:rPr>
          <w:rFonts w:ascii="Arial" w:hAnsi="Arial" w:cs="Arial"/>
          <w:b/>
          <w:bCs/>
          <w:color w:val="000000"/>
          <w:w w:val="99"/>
          <w:sz w:val="19"/>
          <w:szCs w:val="19"/>
        </w:rPr>
        <w:t>USING</w:t>
      </w:r>
    </w:p>
    <w:p w:rsidR="0021587E" w:rsidRPr="005B4D1A" w:rsidRDefault="0021587E" w:rsidP="0021587E">
      <w:pPr>
        <w:autoSpaceDE w:val="0"/>
        <w:autoSpaceDN w:val="0"/>
        <w:adjustRightInd w:val="0"/>
        <w:spacing w:before="36" w:line="240" w:lineRule="exact"/>
        <w:ind w:right="-20"/>
        <w:rPr>
          <w:rFonts w:ascii="Arial" w:hAnsi="Arial" w:cs="Arial"/>
          <w:color w:val="000000"/>
          <w:sz w:val="19"/>
          <w:szCs w:val="19"/>
        </w:rPr>
      </w:pPr>
      <w:r w:rsidRPr="005B4D1A">
        <w:rPr>
          <w:rFonts w:ascii="Arial" w:hAnsi="Arial" w:cs="Arial"/>
          <w:b/>
          <w:bCs/>
          <w:color w:val="000000"/>
          <w:spacing w:val="-2"/>
        </w:rPr>
        <w:t>K</w:t>
      </w:r>
      <w:r w:rsidRPr="005B4D1A">
        <w:rPr>
          <w:rFonts w:ascii="Arial" w:hAnsi="Arial" w:cs="Arial"/>
          <w:b/>
          <w:bCs/>
          <w:color w:val="000000"/>
          <w:w w:val="99"/>
          <w:sz w:val="19"/>
          <w:szCs w:val="19"/>
        </w:rPr>
        <w:t>UMIK</w:t>
      </w:r>
      <w:r w:rsidRPr="005B4D1A">
        <w:rPr>
          <w:rFonts w:ascii="Arial" w:hAnsi="Arial" w:cs="Arial"/>
          <w:b/>
          <w:bCs/>
          <w:color w:val="000000"/>
          <w:spacing w:val="-6"/>
          <w:w w:val="99"/>
          <w:sz w:val="19"/>
          <w:szCs w:val="19"/>
        </w:rPr>
        <w:t>A</w:t>
      </w:r>
      <w:r w:rsidRPr="005B4D1A">
        <w:rPr>
          <w:rFonts w:ascii="Arial" w:hAnsi="Arial" w:cs="Arial"/>
          <w:b/>
          <w:bCs/>
          <w:color w:val="000000"/>
          <w:w w:val="99"/>
          <w:sz w:val="19"/>
          <w:szCs w:val="19"/>
        </w:rPr>
        <w:t>T</w:t>
      </w:r>
      <w:r w:rsidRPr="005B4D1A">
        <w:rPr>
          <w:rFonts w:ascii="Arial" w:hAnsi="Arial" w:cs="Arial"/>
          <w:b/>
          <w:bCs/>
          <w:color w:val="000000"/>
          <w:spacing w:val="-6"/>
          <w:w w:val="99"/>
          <w:sz w:val="19"/>
          <w:szCs w:val="19"/>
        </w:rPr>
        <w:t>A</w:t>
      </w:r>
      <w:r w:rsidRPr="005B4D1A">
        <w:rPr>
          <w:rFonts w:ascii="Arial" w:hAnsi="Arial" w:cs="Arial"/>
          <w:b/>
          <w:bCs/>
          <w:color w:val="000000"/>
          <w:w w:val="99"/>
          <w:sz w:val="19"/>
          <w:szCs w:val="19"/>
        </w:rPr>
        <w:t xml:space="preserve"> PU</w:t>
      </w:r>
      <w:r w:rsidRPr="005B4D1A">
        <w:rPr>
          <w:rFonts w:ascii="Arial" w:hAnsi="Arial" w:cs="Arial"/>
          <w:b/>
          <w:bCs/>
          <w:color w:val="000000"/>
          <w:spacing w:val="-2"/>
          <w:w w:val="99"/>
          <w:sz w:val="19"/>
          <w:szCs w:val="19"/>
        </w:rPr>
        <w:t>LL</w:t>
      </w:r>
      <w:r w:rsidRPr="005B4D1A">
        <w:rPr>
          <w:rFonts w:ascii="Arial" w:hAnsi="Arial" w:cs="Arial"/>
          <w:b/>
          <w:bCs/>
          <w:color w:val="000000"/>
          <w:w w:val="99"/>
          <w:sz w:val="19"/>
          <w:szCs w:val="19"/>
        </w:rPr>
        <w:t>IN</w:t>
      </w:r>
      <w:r w:rsidRPr="005B4D1A">
        <w:rPr>
          <w:rFonts w:ascii="Arial" w:hAnsi="Arial" w:cs="Arial"/>
          <w:b/>
          <w:bCs/>
          <w:color w:val="000000"/>
          <w:spacing w:val="-3"/>
          <w:w w:val="99"/>
          <w:sz w:val="19"/>
          <w:szCs w:val="19"/>
        </w:rPr>
        <w:t>G</w:t>
      </w:r>
      <w:r w:rsidRPr="005B4D1A">
        <w:rPr>
          <w:rFonts w:ascii="Arial" w:hAnsi="Arial" w:cs="Arial"/>
          <w:b/>
          <w:bCs/>
          <w:color w:val="000000"/>
          <w:w w:val="99"/>
          <w:sz w:val="19"/>
          <w:szCs w:val="19"/>
        </w:rPr>
        <w:t xml:space="preserve"> L</w:t>
      </w:r>
      <w:r w:rsidRPr="005B4D1A">
        <w:rPr>
          <w:rFonts w:ascii="Arial" w:hAnsi="Arial" w:cs="Arial"/>
          <w:b/>
          <w:bCs/>
          <w:color w:val="000000"/>
          <w:spacing w:val="-4"/>
          <w:w w:val="99"/>
          <w:sz w:val="19"/>
          <w:szCs w:val="19"/>
        </w:rPr>
        <w:t>A</w:t>
      </w:r>
      <w:r w:rsidRPr="005B4D1A">
        <w:rPr>
          <w:rFonts w:ascii="Arial" w:hAnsi="Arial" w:cs="Arial"/>
          <w:b/>
          <w:bCs/>
          <w:color w:val="000000"/>
          <w:w w:val="99"/>
          <w:sz w:val="19"/>
          <w:szCs w:val="19"/>
        </w:rPr>
        <w:t>PEL</w:t>
      </w:r>
    </w:p>
    <w:p w:rsidR="0021587E" w:rsidRPr="005B4D1A" w:rsidRDefault="0021587E" w:rsidP="0021587E">
      <w:pPr>
        <w:autoSpaceDE w:val="0"/>
        <w:autoSpaceDN w:val="0"/>
        <w:adjustRightInd w:val="0"/>
        <w:rPr>
          <w:rFonts w:ascii="Arial" w:hAnsi="Arial" w:cs="Arial"/>
          <w:color w:val="000000"/>
          <w:sz w:val="19"/>
          <w:szCs w:val="19"/>
        </w:rPr>
        <w:sectPr w:rsidR="0021587E" w:rsidRPr="005B4D1A">
          <w:type w:val="continuous"/>
          <w:pgSz w:w="11920" w:h="16860"/>
          <w:pgMar w:top="1680" w:right="1200" w:bottom="280" w:left="1600" w:header="720" w:footer="720" w:gutter="0"/>
          <w:cols w:num="3" w:space="720" w:equalWidth="0">
            <w:col w:w="2804" w:space="387"/>
            <w:col w:w="2427" w:space="297"/>
            <w:col w:w="3205"/>
          </w:cols>
          <w:noEndnote/>
        </w:sect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before="3" w:line="240" w:lineRule="exact"/>
        <w:ind w:left="102" w:right="-20"/>
        <w:rPr>
          <w:rFonts w:ascii="Arial" w:hAnsi="Arial" w:cs="Arial"/>
          <w:color w:val="000000"/>
        </w:rPr>
      </w:pPr>
      <w:r w:rsidRPr="005B4D1A">
        <w:rPr>
          <w:rFonts w:ascii="Arial" w:hAnsi="Arial" w:cs="Arial"/>
          <w:b/>
          <w:bCs/>
          <w:color w:val="000000"/>
          <w:spacing w:val="-7"/>
        </w:rPr>
        <w:t>A</w:t>
      </w:r>
      <w:r w:rsidRPr="005B4D1A">
        <w:rPr>
          <w:rFonts w:ascii="Arial" w:hAnsi="Arial" w:cs="Arial"/>
          <w:b/>
          <w:bCs/>
          <w:color w:val="000000"/>
        </w:rPr>
        <w:t>PÉNDICE</w:t>
      </w:r>
      <w:r w:rsidRPr="005B4D1A">
        <w:rPr>
          <w:rFonts w:ascii="Arial" w:hAnsi="Arial" w:cs="Arial"/>
          <w:b/>
          <w:bCs/>
          <w:color w:val="000000"/>
          <w:spacing w:val="-7"/>
        </w:rPr>
        <w:t>A</w:t>
      </w:r>
      <w:r w:rsidRPr="005B4D1A">
        <w:rPr>
          <w:rFonts w:ascii="Arial" w:hAnsi="Arial" w:cs="Arial"/>
          <w:b/>
          <w:bCs/>
          <w:color w:val="000000"/>
        </w:rPr>
        <w:t>rtículo 8-Gestos</w:t>
      </w: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48" w:lineRule="exact"/>
        <w:rPr>
          <w:rFonts w:ascii="Arial" w:hAnsi="Arial" w:cs="Arial"/>
          <w:color w:val="000000"/>
        </w:rPr>
      </w:pPr>
    </w:p>
    <w:p w:rsidR="0021587E" w:rsidRPr="00783862" w:rsidRDefault="00A03763" w:rsidP="0021587E">
      <w:pPr>
        <w:tabs>
          <w:tab w:val="left" w:pos="5740"/>
        </w:tabs>
        <w:autoSpaceDE w:val="0"/>
        <w:autoSpaceDN w:val="0"/>
        <w:adjustRightInd w:val="0"/>
        <w:spacing w:line="240" w:lineRule="exact"/>
        <w:ind w:left="656"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830272" behindDoc="1" locked="0" layoutInCell="1" allowOverlap="1" wp14:anchorId="30025768" wp14:editId="64DFF424">
                <wp:simplePos x="0" y="0"/>
                <wp:positionH relativeFrom="page">
                  <wp:posOffset>1237615</wp:posOffset>
                </wp:positionH>
                <wp:positionV relativeFrom="paragraph">
                  <wp:posOffset>-67945</wp:posOffset>
                </wp:positionV>
                <wp:extent cx="9525" cy="46990"/>
                <wp:effectExtent l="0" t="0" r="0" b="0"/>
                <wp:wrapNone/>
                <wp:docPr id="1898" name="Rectangle 2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0931B" id="Rectangle 2243" o:spid="_x0000_s1026" style="position:absolute;margin-left:97.45pt;margin-top:-5.35pt;width:.75pt;height:3.7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mwU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1296" behindDoc="1" locked="0" layoutInCell="1" allowOverlap="1" wp14:anchorId="7EA5EE3A" wp14:editId="3EB12F84">
                <wp:simplePos x="0" y="0"/>
                <wp:positionH relativeFrom="page">
                  <wp:posOffset>1237615</wp:posOffset>
                </wp:positionH>
                <wp:positionV relativeFrom="paragraph">
                  <wp:posOffset>-67945</wp:posOffset>
                </wp:positionV>
                <wp:extent cx="45720" cy="9525"/>
                <wp:effectExtent l="0" t="0" r="0" b="0"/>
                <wp:wrapNone/>
                <wp:docPr id="1897" name="Rectangle 2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5B160B" id="Rectangle 2244" o:spid="_x0000_s1026" style="position:absolute;margin-left:97.45pt;margin-top:-5.35pt;width:3.6pt;height:.75pt;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BCE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2320" behindDoc="1" locked="0" layoutInCell="1" allowOverlap="1" wp14:anchorId="2E78ABF4" wp14:editId="666970AD">
                <wp:simplePos x="0" y="0"/>
                <wp:positionH relativeFrom="page">
                  <wp:posOffset>1256030</wp:posOffset>
                </wp:positionH>
                <wp:positionV relativeFrom="paragraph">
                  <wp:posOffset>-50165</wp:posOffset>
                </wp:positionV>
                <wp:extent cx="27305" cy="29210"/>
                <wp:effectExtent l="0" t="0" r="0" b="0"/>
                <wp:wrapNone/>
                <wp:docPr id="1896" name="Rectangle 2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6BCC0" id="Rectangle 2245" o:spid="_x0000_s1026" style="position:absolute;margin-left:98.9pt;margin-top:-3.95pt;width:2.15pt;height:2.3pt;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eX9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3344" behindDoc="1" locked="0" layoutInCell="1" allowOverlap="1" wp14:anchorId="76149029" wp14:editId="0DEB63A4">
                <wp:simplePos x="0" y="0"/>
                <wp:positionH relativeFrom="page">
                  <wp:posOffset>1256030</wp:posOffset>
                </wp:positionH>
                <wp:positionV relativeFrom="paragraph">
                  <wp:posOffset>-50165</wp:posOffset>
                </wp:positionV>
                <wp:extent cx="27305" cy="27940"/>
                <wp:effectExtent l="0" t="0" r="0" b="0"/>
                <wp:wrapNone/>
                <wp:docPr id="1895" name="Rectangle 2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5AF9A" id="Rectangle 2246" o:spid="_x0000_s1026" style="position:absolute;margin-left:98.9pt;margin-top:-3.95pt;width:2.15pt;height:2.2pt;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a5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4368" behindDoc="1" locked="0" layoutInCell="1" allowOverlap="1" wp14:anchorId="1A5A500A" wp14:editId="15BD51B9">
                <wp:simplePos x="0" y="0"/>
                <wp:positionH relativeFrom="page">
                  <wp:posOffset>1283335</wp:posOffset>
                </wp:positionH>
                <wp:positionV relativeFrom="paragraph">
                  <wp:posOffset>-67945</wp:posOffset>
                </wp:positionV>
                <wp:extent cx="45720" cy="9525"/>
                <wp:effectExtent l="0" t="0" r="0" b="0"/>
                <wp:wrapNone/>
                <wp:docPr id="1894" name="Rectangle 2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F4345" id="Rectangle 2247" o:spid="_x0000_s1026" style="position:absolute;margin-left:101.05pt;margin-top:-5.35pt;width:3.6pt;height:.75pt;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PjO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5392" behindDoc="1" locked="0" layoutInCell="1" allowOverlap="1" wp14:anchorId="1AF4E1A1" wp14:editId="3F80928A">
                <wp:simplePos x="0" y="0"/>
                <wp:positionH relativeFrom="page">
                  <wp:posOffset>1283335</wp:posOffset>
                </wp:positionH>
                <wp:positionV relativeFrom="paragraph">
                  <wp:posOffset>-50165</wp:posOffset>
                </wp:positionV>
                <wp:extent cx="45720" cy="27940"/>
                <wp:effectExtent l="0" t="0" r="0" b="0"/>
                <wp:wrapNone/>
                <wp:docPr id="1893" name="Rectangle 2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4C706" id="Rectangle 2248" o:spid="_x0000_s1026" style="position:absolute;margin-left:101.05pt;margin-top:-3.95pt;width:3.6pt;height:2.2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36416" behindDoc="1" locked="0" layoutInCell="1" allowOverlap="1" wp14:anchorId="428282B0" wp14:editId="23DC6983">
                <wp:simplePos x="0" y="0"/>
                <wp:positionH relativeFrom="page">
                  <wp:posOffset>1329055</wp:posOffset>
                </wp:positionH>
                <wp:positionV relativeFrom="paragraph">
                  <wp:posOffset>-63501</wp:posOffset>
                </wp:positionV>
                <wp:extent cx="2159635" cy="0"/>
                <wp:effectExtent l="0" t="0" r="0" b="0"/>
                <wp:wrapNone/>
                <wp:docPr id="1892" name="Freeform 2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9635" cy="0"/>
                        </a:xfrm>
                        <a:custGeom>
                          <a:avLst/>
                          <a:gdLst>
                            <a:gd name="T0" fmla="*/ 0 w 3401"/>
                            <a:gd name="T1" fmla="*/ 3401 w 3401"/>
                          </a:gdLst>
                          <a:ahLst/>
                          <a:cxnLst>
                            <a:cxn ang="0">
                              <a:pos x="T0" y="0"/>
                            </a:cxn>
                            <a:cxn ang="0">
                              <a:pos x="T1" y="0"/>
                            </a:cxn>
                          </a:cxnLst>
                          <a:rect l="0" t="0" r="r" b="b"/>
                          <a:pathLst>
                            <a:path w="3401">
                              <a:moveTo>
                                <a:pt x="0" y="0"/>
                              </a:moveTo>
                              <a:lnTo>
                                <a:pt x="340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22F344" id="Freeform 2249" o:spid="_x0000_s1026" style="position:absolute;z-index:-251480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04.65pt,-5pt,274.7pt,-5pt" coordsize="3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" filled="f" strokecolor="gray" strokeweight=".72pt">
                <v:path arrowok="t" o:connecttype="custom" o:connectlocs="0,0;2159635,0" o:connectangles="0,0"/>
                <w10:wrap anchorx="page"/>
              </v:polyline>
            </w:pict>
          </mc:Fallback>
        </mc:AlternateContent>
      </w:r>
      <w:r>
        <w:rPr>
          <w:noProof/>
          <w:lang w:val="es-ES" w:eastAsia="es-ES"/>
        </w:rPr>
        <mc:AlternateContent>
          <mc:Choice Requires="wps">
            <w:drawing>
              <wp:anchor distT="0" distB="0" distL="114300" distR="114300" simplePos="0" relativeHeight="251837440" behindDoc="1" locked="0" layoutInCell="1" allowOverlap="1" wp14:anchorId="59C89CAE" wp14:editId="002FB41A">
                <wp:simplePos x="0" y="0"/>
                <wp:positionH relativeFrom="page">
                  <wp:posOffset>1329055</wp:posOffset>
                </wp:positionH>
                <wp:positionV relativeFrom="paragraph">
                  <wp:posOffset>-50165</wp:posOffset>
                </wp:positionV>
                <wp:extent cx="2159635" cy="27940"/>
                <wp:effectExtent l="0" t="0" r="0" b="0"/>
                <wp:wrapNone/>
                <wp:docPr id="1891" name="Rectangle 2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963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98313" id="Rectangle 2250" o:spid="_x0000_s1026" style="position:absolute;margin-left:104.65pt;margin-top:-3.95pt;width:170.05pt;height:2.2pt;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8464" behindDoc="1" locked="0" layoutInCell="1" allowOverlap="1" wp14:anchorId="411D0AB5" wp14:editId="1230A39D">
                <wp:simplePos x="0" y="0"/>
                <wp:positionH relativeFrom="page">
                  <wp:posOffset>3507105</wp:posOffset>
                </wp:positionH>
                <wp:positionV relativeFrom="paragraph">
                  <wp:posOffset>-67945</wp:posOffset>
                </wp:positionV>
                <wp:extent cx="27940" cy="46990"/>
                <wp:effectExtent l="0" t="0" r="0" b="0"/>
                <wp:wrapNone/>
                <wp:docPr id="1890" name="Rectangle 2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F334D2" id="Rectangle 2251" o:spid="_x0000_s1026" style="position:absolute;margin-left:276.15pt;margin-top:-5.35pt;width:2.2pt;height:3.7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9488" behindDoc="1" locked="0" layoutInCell="1" allowOverlap="1" wp14:anchorId="6F018870" wp14:editId="28DC18B1">
                <wp:simplePos x="0" y="0"/>
                <wp:positionH relativeFrom="page">
                  <wp:posOffset>3488690</wp:posOffset>
                </wp:positionH>
                <wp:positionV relativeFrom="paragraph">
                  <wp:posOffset>-67945</wp:posOffset>
                </wp:positionV>
                <wp:extent cx="46355" cy="9525"/>
                <wp:effectExtent l="0" t="0" r="0" b="0"/>
                <wp:wrapNone/>
                <wp:docPr id="1889" name="Rectangle 2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11352" id="Rectangle 2252" o:spid="_x0000_s1026" style="position:absolute;margin-left:274.7pt;margin-top:-5.35pt;width:3.65pt;height:.75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0512" behindDoc="1" locked="0" layoutInCell="1" allowOverlap="1" wp14:anchorId="1EABF646" wp14:editId="4613A935">
                <wp:simplePos x="0" y="0"/>
                <wp:positionH relativeFrom="page">
                  <wp:posOffset>3488690</wp:posOffset>
                </wp:positionH>
                <wp:positionV relativeFrom="paragraph">
                  <wp:posOffset>-50165</wp:posOffset>
                </wp:positionV>
                <wp:extent cx="9525" cy="29210"/>
                <wp:effectExtent l="0" t="0" r="0" b="0"/>
                <wp:wrapNone/>
                <wp:docPr id="1888" name="Rectangle 2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A857E" id="Rectangle 2253" o:spid="_x0000_s1026" style="position:absolute;margin-left:274.7pt;margin-top:-3.95pt;width:.75pt;height:2.3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zKB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1536" behindDoc="1" locked="0" layoutInCell="1" allowOverlap="1" wp14:anchorId="7B4F1E8E" wp14:editId="255438A8">
                <wp:simplePos x="0" y="0"/>
                <wp:positionH relativeFrom="page">
                  <wp:posOffset>3488690</wp:posOffset>
                </wp:positionH>
                <wp:positionV relativeFrom="paragraph">
                  <wp:posOffset>-50165</wp:posOffset>
                </wp:positionV>
                <wp:extent cx="9525" cy="27940"/>
                <wp:effectExtent l="0" t="0" r="0" b="0"/>
                <wp:wrapNone/>
                <wp:docPr id="1887" name="Rectangle 2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44280" id="Rectangle 2254" o:spid="_x0000_s1026" style="position:absolute;margin-left:274.7pt;margin-top:-3.95pt;width:.75pt;height:2.2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mQBb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10;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2560" behindDoc="1" locked="0" layoutInCell="1" allowOverlap="1" wp14:anchorId="2B0E3D4E" wp14:editId="5C529C9F">
                <wp:simplePos x="0" y="0"/>
                <wp:positionH relativeFrom="page">
                  <wp:posOffset>1256030</wp:posOffset>
                </wp:positionH>
                <wp:positionV relativeFrom="paragraph">
                  <wp:posOffset>-20955</wp:posOffset>
                </wp:positionV>
                <wp:extent cx="27305" cy="177800"/>
                <wp:effectExtent l="0" t="0" r="0" b="0"/>
                <wp:wrapNone/>
                <wp:docPr id="1886" name="Rectangle 2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86D965" id="Rectangle 2255" o:spid="_x0000_s1026" style="position:absolute;margin-left:98.9pt;margin-top:-1.65pt;width:2.15pt;height:14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43584" behindDoc="1" locked="0" layoutInCell="1" allowOverlap="1" wp14:anchorId="684F5DF2" wp14:editId="47D3F31E">
                <wp:simplePos x="0" y="0"/>
                <wp:positionH relativeFrom="page">
                  <wp:posOffset>1242059</wp:posOffset>
                </wp:positionH>
                <wp:positionV relativeFrom="paragraph">
                  <wp:posOffset>-20955</wp:posOffset>
                </wp:positionV>
                <wp:extent cx="0" cy="177800"/>
                <wp:effectExtent l="0" t="0" r="0" b="0"/>
                <wp:wrapNone/>
                <wp:docPr id="1885" name="Freeform 2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E68812" id="Freeform 2256" o:spid="_x0000_s1026" style="position:absolute;z-index:-25147289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97.8pt,-1.65pt,97.8pt,12.3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844608" behindDoc="1" locked="0" layoutInCell="1" allowOverlap="1" wp14:anchorId="29229673" wp14:editId="2EF2775F">
                <wp:simplePos x="0" y="0"/>
                <wp:positionH relativeFrom="page">
                  <wp:posOffset>1237615</wp:posOffset>
                </wp:positionH>
                <wp:positionV relativeFrom="paragraph">
                  <wp:posOffset>156845</wp:posOffset>
                </wp:positionV>
                <wp:extent cx="9525" cy="45720"/>
                <wp:effectExtent l="0" t="0" r="0" b="0"/>
                <wp:wrapNone/>
                <wp:docPr id="1884" name="Rectangle 2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5551F" id="Rectangle 2257" o:spid="_x0000_s1026" style="position:absolute;margin-left:97.45pt;margin-top:12.35pt;width:.75pt;height:3.6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za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10;LzBSpIMufYS6EbWTHOX5ZBaK1BtXQeyDubeBpjMbTb84cCTPPMFwEIO2/TvNIBPZex0Lc2xsF04C&#10;ZXSM9X+81J8fPaKwWU7yCUYUHMVklsf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5632" behindDoc="1" locked="0" layoutInCell="1" allowOverlap="1" wp14:anchorId="26DA36D4" wp14:editId="1C762927">
                <wp:simplePos x="0" y="0"/>
                <wp:positionH relativeFrom="page">
                  <wp:posOffset>1237615</wp:posOffset>
                </wp:positionH>
                <wp:positionV relativeFrom="paragraph">
                  <wp:posOffset>175260</wp:posOffset>
                </wp:positionV>
                <wp:extent cx="45720" cy="27305"/>
                <wp:effectExtent l="0" t="0" r="0" b="0"/>
                <wp:wrapNone/>
                <wp:docPr id="1883" name="Rectangle 2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85A48" id="Rectangle 2258" o:spid="_x0000_s1026" style="position:absolute;margin-left:97.45pt;margin-top:13.8pt;width:3.6pt;height:2.15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6656" behindDoc="1" locked="0" layoutInCell="1" allowOverlap="1" wp14:anchorId="7C15713D" wp14:editId="5DA63A94">
                <wp:simplePos x="0" y="0"/>
                <wp:positionH relativeFrom="page">
                  <wp:posOffset>1256030</wp:posOffset>
                </wp:positionH>
                <wp:positionV relativeFrom="paragraph">
                  <wp:posOffset>156845</wp:posOffset>
                </wp:positionV>
                <wp:extent cx="27305" cy="9525"/>
                <wp:effectExtent l="0" t="0" r="0" b="0"/>
                <wp:wrapNone/>
                <wp:docPr id="1882" name="Rectangle 2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3538A" id="Rectangle 2259" o:spid="_x0000_s1026" style="position:absolute;margin-left:98.9pt;margin-top:12.35pt;width:2.15pt;height:.75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ov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7680" behindDoc="1" locked="0" layoutInCell="1" allowOverlap="1" wp14:anchorId="4D221EB3" wp14:editId="31009830">
                <wp:simplePos x="0" y="0"/>
                <wp:positionH relativeFrom="page">
                  <wp:posOffset>1256030</wp:posOffset>
                </wp:positionH>
                <wp:positionV relativeFrom="paragraph">
                  <wp:posOffset>156845</wp:posOffset>
                </wp:positionV>
                <wp:extent cx="27305" cy="9525"/>
                <wp:effectExtent l="0" t="0" r="0" b="0"/>
                <wp:wrapNone/>
                <wp:docPr id="1881" name="Rectangle 2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C2EBA4" id="Rectangle 2260" o:spid="_x0000_s1026" style="position:absolute;margin-left:98.9pt;margin-top:12.35pt;width:2.15pt;height:.75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ynbA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8704" behindDoc="1" locked="0" layoutInCell="1" allowOverlap="1" wp14:anchorId="7EDB3722" wp14:editId="3ADF216B">
                <wp:simplePos x="0" y="0"/>
                <wp:positionH relativeFrom="page">
                  <wp:posOffset>1283335</wp:posOffset>
                </wp:positionH>
                <wp:positionV relativeFrom="paragraph">
                  <wp:posOffset>175260</wp:posOffset>
                </wp:positionV>
                <wp:extent cx="2205355" cy="27305"/>
                <wp:effectExtent l="0" t="0" r="0" b="0"/>
                <wp:wrapNone/>
                <wp:docPr id="1880" name="Rectangle 2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53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274A6" id="Rectangle 2261" o:spid="_x0000_s1026" style="position:absolute;margin-left:101.05pt;margin-top:13.8pt;width:173.65pt;height:2.15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HGcAIAAOk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49728" behindDoc="1" locked="0" layoutInCell="1" allowOverlap="1" wp14:anchorId="1D11C856" wp14:editId="4E3F4323">
                <wp:simplePos x="0" y="0"/>
                <wp:positionH relativeFrom="page">
                  <wp:posOffset>1283335</wp:posOffset>
                </wp:positionH>
                <wp:positionV relativeFrom="paragraph">
                  <wp:posOffset>161289</wp:posOffset>
                </wp:positionV>
                <wp:extent cx="2205355" cy="0"/>
                <wp:effectExtent l="0" t="0" r="4445" b="0"/>
                <wp:wrapNone/>
                <wp:docPr id="1879" name="Freeform 2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5355" cy="0"/>
                        </a:xfrm>
                        <a:custGeom>
                          <a:avLst/>
                          <a:gdLst>
                            <a:gd name="T0" fmla="*/ 0 w 3473"/>
                            <a:gd name="T1" fmla="*/ 3473 w 3473"/>
                          </a:gdLst>
                          <a:ahLst/>
                          <a:cxnLst>
                            <a:cxn ang="0">
                              <a:pos x="T0" y="0"/>
                            </a:cxn>
                            <a:cxn ang="0">
                              <a:pos x="T1" y="0"/>
                            </a:cxn>
                          </a:cxnLst>
                          <a:rect l="0" t="0" r="r" b="b"/>
                          <a:pathLst>
                            <a:path w="3473">
                              <a:moveTo>
                                <a:pt x="0" y="0"/>
                              </a:moveTo>
                              <a:lnTo>
                                <a:pt x="3473"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7DE3F4" id="Freeform 2262" o:spid="_x0000_s1026" style="position:absolute;z-index:-251466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01.05pt,12.7pt,274.7pt,12.7pt" coordsize="3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" filled="f" strokecolor="gray" strokeweight=".25397mm">
                <v:path arrowok="t" o:connecttype="custom" o:connectlocs="0,0;2205355,0" o:connectangles="0,0"/>
                <w10:wrap anchorx="page"/>
              </v:polyline>
            </w:pict>
          </mc:Fallback>
        </mc:AlternateContent>
      </w:r>
      <w:r>
        <w:rPr>
          <w:noProof/>
          <w:lang w:val="es-ES" w:eastAsia="es-ES"/>
        </w:rPr>
        <mc:AlternateContent>
          <mc:Choice Requires="wps">
            <w:drawing>
              <wp:anchor distT="0" distB="0" distL="114300" distR="114300" simplePos="0" relativeHeight="251850752" behindDoc="1" locked="0" layoutInCell="1" allowOverlap="1" wp14:anchorId="6BFF82E2" wp14:editId="444D0AE4">
                <wp:simplePos x="0" y="0"/>
                <wp:positionH relativeFrom="page">
                  <wp:posOffset>3507105</wp:posOffset>
                </wp:positionH>
                <wp:positionV relativeFrom="paragraph">
                  <wp:posOffset>-20955</wp:posOffset>
                </wp:positionV>
                <wp:extent cx="27940" cy="177800"/>
                <wp:effectExtent l="0" t="0" r="0" b="0"/>
                <wp:wrapNone/>
                <wp:docPr id="1878" name="Rectangle 2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FC1C6D" id="Rectangle 2263" o:spid="_x0000_s1026" style="position:absolute;margin-left:276.15pt;margin-top:-1.65pt;width:2.2pt;height:14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51776" behindDoc="1" locked="0" layoutInCell="1" allowOverlap="1" wp14:anchorId="5AA7B128" wp14:editId="6E442DAF">
                <wp:simplePos x="0" y="0"/>
                <wp:positionH relativeFrom="page">
                  <wp:posOffset>3493134</wp:posOffset>
                </wp:positionH>
                <wp:positionV relativeFrom="paragraph">
                  <wp:posOffset>-20955</wp:posOffset>
                </wp:positionV>
                <wp:extent cx="0" cy="177800"/>
                <wp:effectExtent l="0" t="0" r="0" b="0"/>
                <wp:wrapNone/>
                <wp:docPr id="1877" name="Freeform 2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B5D8D6" id="Freeform 2264" o:spid="_x0000_s1026" style="position:absolute;z-index:-2514647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75.05pt,-1.65pt,275.05pt,12.3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852800" behindDoc="1" locked="0" layoutInCell="1" allowOverlap="1" wp14:anchorId="489990D4" wp14:editId="4655F167">
                <wp:simplePos x="0" y="0"/>
                <wp:positionH relativeFrom="page">
                  <wp:posOffset>3507105</wp:posOffset>
                </wp:positionH>
                <wp:positionV relativeFrom="paragraph">
                  <wp:posOffset>156845</wp:posOffset>
                </wp:positionV>
                <wp:extent cx="27940" cy="45720"/>
                <wp:effectExtent l="0" t="0" r="0" b="0"/>
                <wp:wrapNone/>
                <wp:docPr id="1876" name="Rectangle 2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3B3C63" id="Rectangle 2265" o:spid="_x0000_s1026" style="position:absolute;margin-left:276.15pt;margin-top:12.35pt;width:2.2pt;height:3.6pt;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3824" behindDoc="1" locked="0" layoutInCell="1" allowOverlap="1" wp14:anchorId="6A1AD4D5" wp14:editId="2263D61C">
                <wp:simplePos x="0" y="0"/>
                <wp:positionH relativeFrom="page">
                  <wp:posOffset>3488690</wp:posOffset>
                </wp:positionH>
                <wp:positionV relativeFrom="paragraph">
                  <wp:posOffset>175260</wp:posOffset>
                </wp:positionV>
                <wp:extent cx="46355" cy="27305"/>
                <wp:effectExtent l="0" t="0" r="0" b="0"/>
                <wp:wrapNone/>
                <wp:docPr id="1875" name="Rectangle 2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BA490" id="Rectangle 2266" o:spid="_x0000_s1026" style="position:absolute;margin-left:274.7pt;margin-top:13.8pt;width:3.65pt;height:2.15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4848" behindDoc="1" locked="0" layoutInCell="1" allowOverlap="1" wp14:anchorId="6B19A4C5" wp14:editId="51D30709">
                <wp:simplePos x="0" y="0"/>
                <wp:positionH relativeFrom="page">
                  <wp:posOffset>3488690</wp:posOffset>
                </wp:positionH>
                <wp:positionV relativeFrom="paragraph">
                  <wp:posOffset>156845</wp:posOffset>
                </wp:positionV>
                <wp:extent cx="9525" cy="9525"/>
                <wp:effectExtent l="0" t="0" r="0" b="0"/>
                <wp:wrapNone/>
                <wp:docPr id="1874" name="Rectangle 2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5EE898" id="Rectangle 2267" o:spid="_x0000_s1026" style="position:absolute;margin-left:274.7pt;margin-top:12.35pt;width:.75pt;height:.75pt;z-index:-25146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kPG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10;KzBSpIMufYS6EbWTHOX5dBa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5872" behindDoc="1" locked="0" layoutInCell="1" allowOverlap="1" wp14:anchorId="27C1CCA5" wp14:editId="50D4B0C1">
                <wp:simplePos x="0" y="0"/>
                <wp:positionH relativeFrom="page">
                  <wp:posOffset>3488690</wp:posOffset>
                </wp:positionH>
                <wp:positionV relativeFrom="paragraph">
                  <wp:posOffset>156845</wp:posOffset>
                </wp:positionV>
                <wp:extent cx="9525" cy="9525"/>
                <wp:effectExtent l="0" t="0" r="0" b="0"/>
                <wp:wrapNone/>
                <wp:docPr id="1873" name="Rectangle 2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35C90" id="Rectangle 2268" o:spid="_x0000_s1026" style="position:absolute;margin-left:274.7pt;margin-top:12.35pt;width:.75pt;height:.75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WL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6896" behindDoc="1" locked="0" layoutInCell="1" allowOverlap="1" wp14:anchorId="0A8DBBA7" wp14:editId="7A64997B">
                <wp:simplePos x="0" y="0"/>
                <wp:positionH relativeFrom="page">
                  <wp:posOffset>1661795</wp:posOffset>
                </wp:positionH>
                <wp:positionV relativeFrom="paragraph">
                  <wp:posOffset>-2259330</wp:posOffset>
                </wp:positionV>
                <wp:extent cx="1445895" cy="2186305"/>
                <wp:effectExtent l="0" t="0" r="0" b="0"/>
                <wp:wrapNone/>
                <wp:docPr id="1872" name="Rectangle 2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5895" cy="2186305"/>
                        </a:xfrm>
                        <a:prstGeom prst="rect">
                          <a:avLst/>
                        </a:prstGeom>
                        <a:blipFill dpi="0" rotWithShape="0">
                          <a:blip r:embed="rId11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774B7" id="Rectangle 2269" o:spid="_x0000_s1026" style="position:absolute;margin-left:130.85pt;margin-top:-177.9pt;width:113.85pt;height:172.15pt;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" stroked="f">
                <v:fill r:id="rId114"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857920" behindDoc="1" locked="0" layoutInCell="1" allowOverlap="1" wp14:anchorId="0060FD26" wp14:editId="23DC38DA">
                <wp:simplePos x="0" y="0"/>
                <wp:positionH relativeFrom="page">
                  <wp:posOffset>4050030</wp:posOffset>
                </wp:positionH>
                <wp:positionV relativeFrom="paragraph">
                  <wp:posOffset>-67945</wp:posOffset>
                </wp:positionV>
                <wp:extent cx="9525" cy="46990"/>
                <wp:effectExtent l="0" t="0" r="0" b="0"/>
                <wp:wrapNone/>
                <wp:docPr id="1871" name="Rectangle 2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35B5F6" id="Rectangle 2270" o:spid="_x0000_s1026" style="position:absolute;margin-left:318.9pt;margin-top:-5.35pt;width:.75pt;height:3.7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8944" behindDoc="1" locked="0" layoutInCell="1" allowOverlap="1" wp14:anchorId="527DD6D1" wp14:editId="40A6ED10">
                <wp:simplePos x="0" y="0"/>
                <wp:positionH relativeFrom="page">
                  <wp:posOffset>4050030</wp:posOffset>
                </wp:positionH>
                <wp:positionV relativeFrom="paragraph">
                  <wp:posOffset>-67945</wp:posOffset>
                </wp:positionV>
                <wp:extent cx="45720" cy="9525"/>
                <wp:effectExtent l="0" t="0" r="0" b="0"/>
                <wp:wrapNone/>
                <wp:docPr id="1870" name="Rectangle 2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25F60" id="Rectangle 2271" o:spid="_x0000_s1026" style="position:absolute;margin-left:318.9pt;margin-top:-5.35pt;width:3.6pt;height:.75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T3Y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9968" behindDoc="1" locked="0" layoutInCell="1" allowOverlap="1" wp14:anchorId="5EE1502F" wp14:editId="04CDFEF5">
                <wp:simplePos x="0" y="0"/>
                <wp:positionH relativeFrom="page">
                  <wp:posOffset>4068445</wp:posOffset>
                </wp:positionH>
                <wp:positionV relativeFrom="paragraph">
                  <wp:posOffset>-50165</wp:posOffset>
                </wp:positionV>
                <wp:extent cx="27305" cy="29210"/>
                <wp:effectExtent l="0" t="0" r="0" b="0"/>
                <wp:wrapNone/>
                <wp:docPr id="1869" name="Rectangle 2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6C304" id="Rectangle 2272" o:spid="_x0000_s1026" style="position:absolute;margin-left:320.35pt;margin-top:-3.95pt;width:2.15pt;height:2.3pt;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6xN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0992" behindDoc="1" locked="0" layoutInCell="1" allowOverlap="1" wp14:anchorId="6DBAB559" wp14:editId="2ECC07F3">
                <wp:simplePos x="0" y="0"/>
                <wp:positionH relativeFrom="page">
                  <wp:posOffset>4068445</wp:posOffset>
                </wp:positionH>
                <wp:positionV relativeFrom="paragraph">
                  <wp:posOffset>-50165</wp:posOffset>
                </wp:positionV>
                <wp:extent cx="27305" cy="27940"/>
                <wp:effectExtent l="0" t="0" r="0" b="0"/>
                <wp:wrapNone/>
                <wp:docPr id="1868" name="Rectangle 2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6E967" id="Rectangle 2273" o:spid="_x0000_s1026" style="position:absolute;margin-left:320.35pt;margin-top:-3.95pt;width:2.15pt;height:2.2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Rrf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2016" behindDoc="1" locked="0" layoutInCell="1" allowOverlap="1" wp14:anchorId="6459CF6A" wp14:editId="6477030D">
                <wp:simplePos x="0" y="0"/>
                <wp:positionH relativeFrom="page">
                  <wp:posOffset>4095750</wp:posOffset>
                </wp:positionH>
                <wp:positionV relativeFrom="paragraph">
                  <wp:posOffset>-67945</wp:posOffset>
                </wp:positionV>
                <wp:extent cx="45720" cy="9525"/>
                <wp:effectExtent l="0" t="0" r="0" b="0"/>
                <wp:wrapNone/>
                <wp:docPr id="1867" name="Rectangle 2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7F5A0" id="Rectangle 2274" o:spid="_x0000_s1026" style="position:absolute;margin-left:322.5pt;margin-top:-5.35pt;width:3.6pt;height:.75pt;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3040" behindDoc="1" locked="0" layoutInCell="1" allowOverlap="1" wp14:anchorId="44BCF8FE" wp14:editId="20A8F800">
                <wp:simplePos x="0" y="0"/>
                <wp:positionH relativeFrom="page">
                  <wp:posOffset>4095750</wp:posOffset>
                </wp:positionH>
                <wp:positionV relativeFrom="paragraph">
                  <wp:posOffset>-50165</wp:posOffset>
                </wp:positionV>
                <wp:extent cx="45720" cy="27940"/>
                <wp:effectExtent l="0" t="0" r="0" b="0"/>
                <wp:wrapNone/>
                <wp:docPr id="1866" name="Rectangle 2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73E3A" id="Rectangle 2275" o:spid="_x0000_s1026" style="position:absolute;margin-left:322.5pt;margin-top:-3.95pt;width:3.6pt;height:2.2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VVWcA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64064" behindDoc="1" locked="0" layoutInCell="1" allowOverlap="1" wp14:anchorId="0D3ED5AB" wp14:editId="3E97C767">
                <wp:simplePos x="0" y="0"/>
                <wp:positionH relativeFrom="page">
                  <wp:posOffset>4141470</wp:posOffset>
                </wp:positionH>
                <wp:positionV relativeFrom="paragraph">
                  <wp:posOffset>-63501</wp:posOffset>
                </wp:positionV>
                <wp:extent cx="1744980" cy="0"/>
                <wp:effectExtent l="0" t="0" r="7620" b="0"/>
                <wp:wrapNone/>
                <wp:docPr id="1865" name="Freeform 2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4980" cy="0"/>
                        </a:xfrm>
                        <a:custGeom>
                          <a:avLst/>
                          <a:gdLst>
                            <a:gd name="T0" fmla="*/ 0 w 2748"/>
                            <a:gd name="T1" fmla="*/ 2748 w 2748"/>
                          </a:gdLst>
                          <a:ahLst/>
                          <a:cxnLst>
                            <a:cxn ang="0">
                              <a:pos x="T0" y="0"/>
                            </a:cxn>
                            <a:cxn ang="0">
                              <a:pos x="T1" y="0"/>
                            </a:cxn>
                          </a:cxnLst>
                          <a:rect l="0" t="0" r="r" b="b"/>
                          <a:pathLst>
                            <a:path w="2748">
                              <a:moveTo>
                                <a:pt x="0" y="0"/>
                              </a:moveTo>
                              <a:lnTo>
                                <a:pt x="2748"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C13716" id="Freeform 2276" o:spid="_x0000_s1026" style="position:absolute;z-index:-251452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6.1pt,-5pt,463.5pt,-5pt" coordsize="2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" filled="f" strokecolor="gray" strokeweight=".72pt">
                <v:path arrowok="t" o:connecttype="custom" o:connectlocs="0,0;1744980,0" o:connectangles="0,0"/>
                <w10:wrap anchorx="page"/>
              </v:polyline>
            </w:pict>
          </mc:Fallback>
        </mc:AlternateContent>
      </w:r>
      <w:r>
        <w:rPr>
          <w:noProof/>
          <w:lang w:val="es-ES" w:eastAsia="es-ES"/>
        </w:rPr>
        <mc:AlternateContent>
          <mc:Choice Requires="wps">
            <w:drawing>
              <wp:anchor distT="0" distB="0" distL="114300" distR="114300" simplePos="0" relativeHeight="251865088" behindDoc="1" locked="0" layoutInCell="1" allowOverlap="1" wp14:anchorId="5FC9A2CB" wp14:editId="5577208F">
                <wp:simplePos x="0" y="0"/>
                <wp:positionH relativeFrom="page">
                  <wp:posOffset>4141470</wp:posOffset>
                </wp:positionH>
                <wp:positionV relativeFrom="paragraph">
                  <wp:posOffset>-50165</wp:posOffset>
                </wp:positionV>
                <wp:extent cx="1744980" cy="27940"/>
                <wp:effectExtent l="0" t="0" r="0" b="0"/>
                <wp:wrapNone/>
                <wp:docPr id="1864" name="Rectangle 2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498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921CD" id="Rectangle 2277" o:spid="_x0000_s1026" style="position:absolute;margin-left:326.1pt;margin-top:-3.95pt;width:137.4pt;height:2.2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6112" behindDoc="1" locked="0" layoutInCell="1" allowOverlap="1" wp14:anchorId="5628ED7B" wp14:editId="7B2B7839">
                <wp:simplePos x="0" y="0"/>
                <wp:positionH relativeFrom="page">
                  <wp:posOffset>5904865</wp:posOffset>
                </wp:positionH>
                <wp:positionV relativeFrom="paragraph">
                  <wp:posOffset>-67945</wp:posOffset>
                </wp:positionV>
                <wp:extent cx="27305" cy="46990"/>
                <wp:effectExtent l="0" t="0" r="0" b="0"/>
                <wp:wrapNone/>
                <wp:docPr id="1863" name="Rectangle 2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B7E3D" id="Rectangle 2278" o:spid="_x0000_s1026" style="position:absolute;margin-left:464.95pt;margin-top:-5.35pt;width:2.15pt;height:3.7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7136" behindDoc="1" locked="0" layoutInCell="1" allowOverlap="1" wp14:anchorId="4DB01C2A" wp14:editId="78356207">
                <wp:simplePos x="0" y="0"/>
                <wp:positionH relativeFrom="page">
                  <wp:posOffset>5886450</wp:posOffset>
                </wp:positionH>
                <wp:positionV relativeFrom="paragraph">
                  <wp:posOffset>-67945</wp:posOffset>
                </wp:positionV>
                <wp:extent cx="45720" cy="9525"/>
                <wp:effectExtent l="0" t="0" r="0" b="0"/>
                <wp:wrapNone/>
                <wp:docPr id="1862" name="Rectangle 2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C20ED4" id="Rectangle 2279" o:spid="_x0000_s1026" style="position:absolute;margin-left:463.5pt;margin-top:-5.35pt;width:3.6pt;height:.75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4J4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8160" behindDoc="1" locked="0" layoutInCell="1" allowOverlap="1" wp14:anchorId="32FEA087" wp14:editId="6D6129CA">
                <wp:simplePos x="0" y="0"/>
                <wp:positionH relativeFrom="page">
                  <wp:posOffset>5886450</wp:posOffset>
                </wp:positionH>
                <wp:positionV relativeFrom="paragraph">
                  <wp:posOffset>-50165</wp:posOffset>
                </wp:positionV>
                <wp:extent cx="9525" cy="29210"/>
                <wp:effectExtent l="0" t="0" r="0" b="0"/>
                <wp:wrapNone/>
                <wp:docPr id="1861" name="Rectangle 2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C3CDF" id="Rectangle 2280" o:spid="_x0000_s1026" style="position:absolute;margin-left:463.5pt;margin-top:-3.95pt;width:.75pt;height:2.3pt;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9184" behindDoc="1" locked="0" layoutInCell="1" allowOverlap="1" wp14:anchorId="438D26EA" wp14:editId="191AB4A7">
                <wp:simplePos x="0" y="0"/>
                <wp:positionH relativeFrom="page">
                  <wp:posOffset>5886450</wp:posOffset>
                </wp:positionH>
                <wp:positionV relativeFrom="paragraph">
                  <wp:posOffset>-50165</wp:posOffset>
                </wp:positionV>
                <wp:extent cx="9525" cy="27940"/>
                <wp:effectExtent l="0" t="0" r="0" b="0"/>
                <wp:wrapNone/>
                <wp:docPr id="1860" name="Rectangle 2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A9B6F" id="Rectangle 2281" o:spid="_x0000_s1026" style="position:absolute;margin-left:463.5pt;margin-top:-3.95pt;width:.75pt;height:2.2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P3gb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0208" behindDoc="1" locked="0" layoutInCell="1" allowOverlap="1" wp14:anchorId="309135BF" wp14:editId="4DC7BA60">
                <wp:simplePos x="0" y="0"/>
                <wp:positionH relativeFrom="page">
                  <wp:posOffset>4068445</wp:posOffset>
                </wp:positionH>
                <wp:positionV relativeFrom="paragraph">
                  <wp:posOffset>-20955</wp:posOffset>
                </wp:positionV>
                <wp:extent cx="27305" cy="177800"/>
                <wp:effectExtent l="0" t="0" r="0" b="0"/>
                <wp:wrapNone/>
                <wp:docPr id="1859" name="Rectangle 2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C6EED" id="Rectangle 2282" o:spid="_x0000_s1026" style="position:absolute;margin-left:320.35pt;margin-top:-1.65pt;width:2.15pt;height:14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71232" behindDoc="1" locked="0" layoutInCell="1" allowOverlap="1" wp14:anchorId="0245D47D" wp14:editId="4BF56A32">
                <wp:simplePos x="0" y="0"/>
                <wp:positionH relativeFrom="page">
                  <wp:posOffset>4054474</wp:posOffset>
                </wp:positionH>
                <wp:positionV relativeFrom="paragraph">
                  <wp:posOffset>-20955</wp:posOffset>
                </wp:positionV>
                <wp:extent cx="0" cy="177800"/>
                <wp:effectExtent l="0" t="0" r="0" b="0"/>
                <wp:wrapNone/>
                <wp:docPr id="1858" name="Freeform 2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6A468A" id="Freeform 2283" o:spid="_x0000_s1026" style="position:absolute;z-index:-25144524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19.25pt,-1.65pt,319.25pt,12.3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872256" behindDoc="1" locked="0" layoutInCell="1" allowOverlap="1" wp14:anchorId="20F7CF25" wp14:editId="5DD273CA">
                <wp:simplePos x="0" y="0"/>
                <wp:positionH relativeFrom="page">
                  <wp:posOffset>4050030</wp:posOffset>
                </wp:positionH>
                <wp:positionV relativeFrom="paragraph">
                  <wp:posOffset>156845</wp:posOffset>
                </wp:positionV>
                <wp:extent cx="9525" cy="45720"/>
                <wp:effectExtent l="0" t="0" r="0" b="0"/>
                <wp:wrapNone/>
                <wp:docPr id="1857" name="Rectangle 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C9B50" id="Rectangle 2284" o:spid="_x0000_s1026" style="position:absolute;margin-left:318.9pt;margin-top:12.35pt;width:.75pt;height:3.6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ylh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10;mWGkSAdd+gh1I2onOcrzeRGK1BtXQeyDubeBpjMbTb84cCTPPMFwEIO2/TvNIBPZex0Lc2xsF04C&#10;ZXSM9X+81J8fPaKwWU7yCUYUHMVklsf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3280" behindDoc="1" locked="0" layoutInCell="1" allowOverlap="1" wp14:anchorId="6DB0F2CF" wp14:editId="385FD4A7">
                <wp:simplePos x="0" y="0"/>
                <wp:positionH relativeFrom="page">
                  <wp:posOffset>4050030</wp:posOffset>
                </wp:positionH>
                <wp:positionV relativeFrom="paragraph">
                  <wp:posOffset>175260</wp:posOffset>
                </wp:positionV>
                <wp:extent cx="45720" cy="27305"/>
                <wp:effectExtent l="0" t="0" r="0" b="0"/>
                <wp:wrapNone/>
                <wp:docPr id="1856" name="Rectangle 2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448C7" id="Rectangle 2285" o:spid="_x0000_s1026" style="position:absolute;margin-left:318.9pt;margin-top:13.8pt;width:3.6pt;height:2.15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UmO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4304" behindDoc="1" locked="0" layoutInCell="1" allowOverlap="1" wp14:anchorId="4F6DE269" wp14:editId="4593A485">
                <wp:simplePos x="0" y="0"/>
                <wp:positionH relativeFrom="page">
                  <wp:posOffset>4068445</wp:posOffset>
                </wp:positionH>
                <wp:positionV relativeFrom="paragraph">
                  <wp:posOffset>156845</wp:posOffset>
                </wp:positionV>
                <wp:extent cx="27305" cy="9525"/>
                <wp:effectExtent l="0" t="0" r="0" b="0"/>
                <wp:wrapNone/>
                <wp:docPr id="1855" name="Rectangle 2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29AAE" id="Rectangle 2286" o:spid="_x0000_s1026" style="position:absolute;margin-left:320.35pt;margin-top:12.35pt;width:2.15pt;height:.75pt;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Yqx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5328" behindDoc="1" locked="0" layoutInCell="1" allowOverlap="1" wp14:anchorId="4C1B5C01" wp14:editId="50A57C76">
                <wp:simplePos x="0" y="0"/>
                <wp:positionH relativeFrom="page">
                  <wp:posOffset>4068445</wp:posOffset>
                </wp:positionH>
                <wp:positionV relativeFrom="paragraph">
                  <wp:posOffset>156845</wp:posOffset>
                </wp:positionV>
                <wp:extent cx="27305" cy="9525"/>
                <wp:effectExtent l="0" t="0" r="0" b="0"/>
                <wp:wrapNone/>
                <wp:docPr id="1854" name="Rectangle 2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3DFE6" id="Rectangle 2287" o:spid="_x0000_s1026" style="position:absolute;margin-left:320.35pt;margin-top:12.35pt;width:2.15pt;height:.75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S2I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6352" behindDoc="1" locked="0" layoutInCell="1" allowOverlap="1" wp14:anchorId="77A49C7F" wp14:editId="0114A7FB">
                <wp:simplePos x="0" y="0"/>
                <wp:positionH relativeFrom="page">
                  <wp:posOffset>4095750</wp:posOffset>
                </wp:positionH>
                <wp:positionV relativeFrom="paragraph">
                  <wp:posOffset>175260</wp:posOffset>
                </wp:positionV>
                <wp:extent cx="1790700" cy="27305"/>
                <wp:effectExtent l="0" t="0" r="0" b="0"/>
                <wp:wrapNone/>
                <wp:docPr id="1853" name="Rectangle 2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070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091B3" id="Rectangle 2288" o:spid="_x0000_s1026" style="position:absolute;margin-left:322.5pt;margin-top:13.8pt;width:141pt;height:2.15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77376" behindDoc="1" locked="0" layoutInCell="1" allowOverlap="1" wp14:anchorId="107CF4C5" wp14:editId="24C6DFF8">
                <wp:simplePos x="0" y="0"/>
                <wp:positionH relativeFrom="page">
                  <wp:posOffset>4095750</wp:posOffset>
                </wp:positionH>
                <wp:positionV relativeFrom="paragraph">
                  <wp:posOffset>161289</wp:posOffset>
                </wp:positionV>
                <wp:extent cx="1790700" cy="0"/>
                <wp:effectExtent l="0" t="0" r="0" b="0"/>
                <wp:wrapNone/>
                <wp:docPr id="1852" name="Freeform 2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0700" cy="0"/>
                        </a:xfrm>
                        <a:custGeom>
                          <a:avLst/>
                          <a:gdLst>
                            <a:gd name="T0" fmla="*/ 0 w 2820"/>
                            <a:gd name="T1" fmla="*/ 2820 w 2820"/>
                          </a:gdLst>
                          <a:ahLst/>
                          <a:cxnLst>
                            <a:cxn ang="0">
                              <a:pos x="T0" y="0"/>
                            </a:cxn>
                            <a:cxn ang="0">
                              <a:pos x="T1" y="0"/>
                            </a:cxn>
                          </a:cxnLst>
                          <a:rect l="0" t="0" r="r" b="b"/>
                          <a:pathLst>
                            <a:path w="2820">
                              <a:moveTo>
                                <a:pt x="0" y="0"/>
                              </a:moveTo>
                              <a:lnTo>
                                <a:pt x="2820"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A837CF" id="Freeform 2289" o:spid="_x0000_s1026" style="position:absolute;z-index:-2514391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2.5pt,12.7pt,463.5pt,12.7pt" coordsize="2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" filled="f" strokecolor="gray" strokeweight=".25397mm">
                <v:path arrowok="t" o:connecttype="custom" o:connectlocs="0,0;1790700,0" o:connectangles="0,0"/>
                <w10:wrap anchorx="page"/>
              </v:polyline>
            </w:pict>
          </mc:Fallback>
        </mc:AlternateContent>
      </w:r>
      <w:r>
        <w:rPr>
          <w:noProof/>
          <w:lang w:val="es-ES" w:eastAsia="es-ES"/>
        </w:rPr>
        <mc:AlternateContent>
          <mc:Choice Requires="wps">
            <w:drawing>
              <wp:anchor distT="0" distB="0" distL="114300" distR="114300" simplePos="0" relativeHeight="251878400" behindDoc="1" locked="0" layoutInCell="1" allowOverlap="1" wp14:anchorId="7C8AE71F" wp14:editId="77D19764">
                <wp:simplePos x="0" y="0"/>
                <wp:positionH relativeFrom="page">
                  <wp:posOffset>5904865</wp:posOffset>
                </wp:positionH>
                <wp:positionV relativeFrom="paragraph">
                  <wp:posOffset>-20955</wp:posOffset>
                </wp:positionV>
                <wp:extent cx="27305" cy="177800"/>
                <wp:effectExtent l="0" t="0" r="0" b="0"/>
                <wp:wrapNone/>
                <wp:docPr id="1851" name="Rectangle 2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5B60D" id="Rectangle 2290" o:spid="_x0000_s1026" style="position:absolute;margin-left:464.95pt;margin-top:-1.65pt;width:2.15pt;height:14pt;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79424" behindDoc="1" locked="0" layoutInCell="1" allowOverlap="1" wp14:anchorId="3EA9DAFA" wp14:editId="15428835">
                <wp:simplePos x="0" y="0"/>
                <wp:positionH relativeFrom="page">
                  <wp:posOffset>5891529</wp:posOffset>
                </wp:positionH>
                <wp:positionV relativeFrom="paragraph">
                  <wp:posOffset>-20955</wp:posOffset>
                </wp:positionV>
                <wp:extent cx="0" cy="177800"/>
                <wp:effectExtent l="0" t="0" r="0" b="0"/>
                <wp:wrapNone/>
                <wp:docPr id="1850" name="Freeform 2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B04D74" id="Freeform 2291" o:spid="_x0000_s1026" style="position:absolute;z-index:-25143705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463.9pt,-1.65pt,463.9pt,12.3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880448" behindDoc="1" locked="0" layoutInCell="1" allowOverlap="1" wp14:anchorId="3470157F" wp14:editId="4AF58479">
                <wp:simplePos x="0" y="0"/>
                <wp:positionH relativeFrom="page">
                  <wp:posOffset>5904865</wp:posOffset>
                </wp:positionH>
                <wp:positionV relativeFrom="paragraph">
                  <wp:posOffset>156845</wp:posOffset>
                </wp:positionV>
                <wp:extent cx="27305" cy="45720"/>
                <wp:effectExtent l="0" t="0" r="0" b="0"/>
                <wp:wrapNone/>
                <wp:docPr id="1849" name="Rectangle 2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39855" id="Rectangle 2292" o:spid="_x0000_s1026" style="position:absolute;margin-left:464.95pt;margin-top:12.35pt;width:2.15pt;height:3.6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DTcA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1472" behindDoc="1" locked="0" layoutInCell="1" allowOverlap="1" wp14:anchorId="47E7FFE8" wp14:editId="2A513AFA">
                <wp:simplePos x="0" y="0"/>
                <wp:positionH relativeFrom="page">
                  <wp:posOffset>5886450</wp:posOffset>
                </wp:positionH>
                <wp:positionV relativeFrom="paragraph">
                  <wp:posOffset>175260</wp:posOffset>
                </wp:positionV>
                <wp:extent cx="45720" cy="27305"/>
                <wp:effectExtent l="0" t="0" r="0" b="0"/>
                <wp:wrapNone/>
                <wp:docPr id="1848" name="Rectangle 2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4237C" id="Rectangle 2293" o:spid="_x0000_s1026" style="position:absolute;margin-left:463.5pt;margin-top:13.8pt;width:3.6pt;height:2.15pt;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2496" behindDoc="1" locked="0" layoutInCell="1" allowOverlap="1" wp14:anchorId="09505E8B" wp14:editId="6B47A62D">
                <wp:simplePos x="0" y="0"/>
                <wp:positionH relativeFrom="page">
                  <wp:posOffset>5886450</wp:posOffset>
                </wp:positionH>
                <wp:positionV relativeFrom="paragraph">
                  <wp:posOffset>156845</wp:posOffset>
                </wp:positionV>
                <wp:extent cx="9525" cy="9525"/>
                <wp:effectExtent l="0" t="0" r="0" b="0"/>
                <wp:wrapNone/>
                <wp:docPr id="1847" name="Rectangle 2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5641DE" id="Rectangle 2294" o:spid="_x0000_s1026" style="position:absolute;margin-left:463.5pt;margin-top:12.35pt;width:.75pt;height:.75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X0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3520" behindDoc="1" locked="0" layoutInCell="1" allowOverlap="1" wp14:anchorId="36BF0894" wp14:editId="59B8F5E6">
                <wp:simplePos x="0" y="0"/>
                <wp:positionH relativeFrom="page">
                  <wp:posOffset>5886450</wp:posOffset>
                </wp:positionH>
                <wp:positionV relativeFrom="paragraph">
                  <wp:posOffset>156845</wp:posOffset>
                </wp:positionV>
                <wp:extent cx="9525" cy="9525"/>
                <wp:effectExtent l="0" t="0" r="0" b="0"/>
                <wp:wrapNone/>
                <wp:docPr id="1846" name="Rectangle 2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55FFF" id="Rectangle 2295" o:spid="_x0000_s1026" style="position:absolute;margin-left:463.5pt;margin-top:12.35pt;width:.75pt;height:.7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JQ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e&#10;TDFSpIMufYS6EbWTHOV5OQl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4544" behindDoc="1" locked="0" layoutInCell="1" allowOverlap="1" wp14:anchorId="27BE541E" wp14:editId="4BADDB63">
                <wp:simplePos x="0" y="0"/>
                <wp:positionH relativeFrom="page">
                  <wp:posOffset>4177665</wp:posOffset>
                </wp:positionH>
                <wp:positionV relativeFrom="paragraph">
                  <wp:posOffset>-2264410</wp:posOffset>
                </wp:positionV>
                <wp:extent cx="1624965" cy="2195830"/>
                <wp:effectExtent l="0" t="0" r="0" b="0"/>
                <wp:wrapNone/>
                <wp:docPr id="1845" name="Freeform 2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4965" cy="2195830"/>
                        </a:xfrm>
                        <a:custGeom>
                          <a:avLst/>
                          <a:gdLst>
                            <a:gd name="T0" fmla="*/ 2559 w 2559"/>
                            <a:gd name="T1" fmla="*/ 0 h 3458"/>
                            <a:gd name="T2" fmla="*/ 0 w 2559"/>
                            <a:gd name="T3" fmla="*/ 0 h 3458"/>
                            <a:gd name="T4" fmla="*/ 0 w 2559"/>
                            <a:gd name="T5" fmla="*/ 3457 h 3458"/>
                            <a:gd name="T6" fmla="*/ 2559 w 2559"/>
                            <a:gd name="T7" fmla="*/ 3457 h 3458"/>
                            <a:gd name="T8" fmla="*/ 2559 w 2559"/>
                            <a:gd name="T9" fmla="*/ 3457 h 3458"/>
                            <a:gd name="T10" fmla="*/ 2559 w 2559"/>
                            <a:gd name="T11" fmla="*/ 3457 h 3458"/>
                            <a:gd name="T12" fmla="*/ 2559 w 2559"/>
                            <a:gd name="T13" fmla="*/ 0 h 3458"/>
                          </a:gdLst>
                          <a:ahLst/>
                          <a:cxnLst>
                            <a:cxn ang="0">
                              <a:pos x="T0" y="T1"/>
                            </a:cxn>
                            <a:cxn ang="0">
                              <a:pos x="T2" y="T3"/>
                            </a:cxn>
                            <a:cxn ang="0">
                              <a:pos x="T4" y="T5"/>
                            </a:cxn>
                            <a:cxn ang="0">
                              <a:pos x="T6" y="T7"/>
                            </a:cxn>
                            <a:cxn ang="0">
                              <a:pos x="T8" y="T9"/>
                            </a:cxn>
                            <a:cxn ang="0">
                              <a:pos x="T10" y="T11"/>
                            </a:cxn>
                            <a:cxn ang="0">
                              <a:pos x="T12" y="T13"/>
                            </a:cxn>
                          </a:cxnLst>
                          <a:rect l="0" t="0" r="r" b="b"/>
                          <a:pathLst>
                            <a:path w="2559" h="3458">
                              <a:moveTo>
                                <a:pt x="2559" y="0"/>
                              </a:moveTo>
                              <a:lnTo>
                                <a:pt x="0" y="0"/>
                              </a:lnTo>
                              <a:lnTo>
                                <a:pt x="0" y="3457"/>
                              </a:lnTo>
                              <a:lnTo>
                                <a:pt x="2559" y="3457"/>
                              </a:lnTo>
                              <a:lnTo>
                                <a:pt x="2559" y="0"/>
                              </a:lnTo>
                              <a:close/>
                            </a:path>
                          </a:pathLst>
                        </a:custGeom>
                        <a:blipFill dpi="0" rotWithShape="0">
                          <a:blip r:embed="rId11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E34EA" id="Freeform 2296" o:spid="_x0000_s1026" style="position:absolute;margin-left:328.95pt;margin-top:-178.3pt;width:127.95pt;height:172.9pt;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59,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" path="m2559,l,,,3457r2559,l2559,xe" stroked="f">
                <v:fill r:id="rId116" o:title="" recolor="t" type="frame"/>
                <v:path arrowok="t" o:connecttype="custom" o:connectlocs="1624965,0;0,0;0,2195195;1624965,2195195;1624965,2195195;1624965,2195195;1624965,0" o:connectangles="0,0,0,0,0,0,0"/>
                <w10:wrap anchorx="page"/>
              </v:shape>
            </w:pict>
          </mc:Fallback>
        </mc:AlternateContent>
      </w:r>
      <w:r w:rsidR="0021587E" w:rsidRPr="00783862">
        <w:rPr>
          <w:rFonts w:ascii="Arial" w:hAnsi="Arial" w:cs="Arial"/>
          <w:b/>
          <w:bCs/>
          <w:color w:val="000000"/>
        </w:rPr>
        <w:t>S</w:t>
      </w:r>
      <w:r w:rsidR="0021587E" w:rsidRPr="00783862">
        <w:rPr>
          <w:rFonts w:ascii="Arial" w:hAnsi="Arial" w:cs="Arial"/>
          <w:b/>
          <w:bCs/>
          <w:color w:val="000000"/>
          <w:w w:val="99"/>
          <w:sz w:val="19"/>
          <w:szCs w:val="19"/>
        </w:rPr>
        <w:t>HID</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 xml:space="preserve"> F</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R STEPPIN</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spacing w:val="-2"/>
          <w:w w:val="99"/>
          <w:sz w:val="19"/>
          <w:szCs w:val="19"/>
        </w:rPr>
        <w:t>O</w:t>
      </w:r>
      <w:r w:rsidR="0021587E" w:rsidRPr="00783862">
        <w:rPr>
          <w:rFonts w:ascii="Arial" w:hAnsi="Arial" w:cs="Arial"/>
          <w:b/>
          <w:bCs/>
          <w:color w:val="000000"/>
          <w:w w:val="99"/>
          <w:sz w:val="19"/>
          <w:szCs w:val="19"/>
        </w:rPr>
        <w:t>UTSIDE</w:t>
      </w:r>
      <w:r w:rsidR="0021587E" w:rsidRPr="00783862">
        <w:rPr>
          <w:rFonts w:ascii="Arial" w:hAnsi="Arial" w:cs="Arial"/>
          <w:b/>
          <w:bCs/>
          <w:color w:val="000000"/>
          <w:sz w:val="19"/>
          <w:szCs w:val="19"/>
        </w:rPr>
        <w:tab/>
      </w:r>
      <w:r w:rsidR="0021587E" w:rsidRPr="00783862">
        <w:rPr>
          <w:rFonts w:ascii="Arial" w:hAnsi="Arial" w:cs="Arial"/>
          <w:b/>
          <w:bCs/>
          <w:color w:val="000000"/>
        </w:rPr>
        <w:t>S</w:t>
      </w:r>
      <w:r w:rsidR="0021587E" w:rsidRPr="00783862">
        <w:rPr>
          <w:rFonts w:ascii="Arial" w:hAnsi="Arial" w:cs="Arial"/>
          <w:b/>
          <w:bCs/>
          <w:color w:val="000000"/>
          <w:w w:val="99"/>
          <w:sz w:val="19"/>
          <w:szCs w:val="19"/>
        </w:rPr>
        <w:t>T</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ND UP</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pgSz w:w="11920" w:h="16860"/>
          <w:pgMar w:top="1160" w:right="1200" w:bottom="280" w:left="1600" w:header="720" w:footer="720" w:gutter="0"/>
          <w:cols w:space="720"/>
          <w:noEndnote/>
        </w:sect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61" w:lineRule="exact"/>
        <w:rPr>
          <w:rFonts w:ascii="Arial" w:hAnsi="Arial" w:cs="Arial"/>
          <w:color w:val="000000"/>
          <w:sz w:val="26"/>
          <w:szCs w:val="26"/>
        </w:rPr>
      </w:pPr>
    </w:p>
    <w:p w:rsidR="0021587E" w:rsidRPr="00783862" w:rsidRDefault="0021587E" w:rsidP="0021587E">
      <w:pPr>
        <w:autoSpaceDE w:val="0"/>
        <w:autoSpaceDN w:val="0"/>
        <w:adjustRightInd w:val="0"/>
        <w:spacing w:line="240" w:lineRule="exact"/>
        <w:ind w:left="692" w:right="-20"/>
        <w:rPr>
          <w:rFonts w:ascii="Arial" w:hAnsi="Arial" w:cs="Arial"/>
          <w:color w:val="000000"/>
          <w:sz w:val="19"/>
          <w:szCs w:val="19"/>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 FOR PIST</w:t>
      </w:r>
      <w:r w:rsidRPr="00783862">
        <w:rPr>
          <w:rFonts w:ascii="Arial" w:hAnsi="Arial" w:cs="Arial"/>
          <w:b/>
          <w:bCs/>
          <w:color w:val="000000"/>
          <w:spacing w:val="-3"/>
          <w:w w:val="99"/>
          <w:sz w:val="19"/>
          <w:szCs w:val="19"/>
        </w:rPr>
        <w:t>O</w:t>
      </w:r>
      <w:r w:rsidRPr="00783862">
        <w:rPr>
          <w:rFonts w:ascii="Arial" w:hAnsi="Arial" w:cs="Arial"/>
          <w:b/>
          <w:bCs/>
          <w:color w:val="000000"/>
          <w:spacing w:val="-2"/>
          <w:w w:val="99"/>
          <w:sz w:val="19"/>
          <w:szCs w:val="19"/>
        </w:rPr>
        <w:t>LG</w:t>
      </w:r>
      <w:r w:rsidRPr="00783862">
        <w:rPr>
          <w:rFonts w:ascii="Arial" w:hAnsi="Arial" w:cs="Arial"/>
          <w:b/>
          <w:bCs/>
          <w:color w:val="000000"/>
          <w:w w:val="99"/>
          <w:sz w:val="19"/>
          <w:szCs w:val="19"/>
        </w:rPr>
        <w:t>RIP</w:t>
      </w:r>
    </w:p>
    <w:p w:rsidR="0021587E" w:rsidRPr="00783862" w:rsidRDefault="00A03763" w:rsidP="0021587E">
      <w:pPr>
        <w:autoSpaceDE w:val="0"/>
        <w:autoSpaceDN w:val="0"/>
        <w:adjustRightInd w:val="0"/>
        <w:spacing w:before="36" w:line="240" w:lineRule="exact"/>
        <w:ind w:left="997"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885568" behindDoc="1" locked="0" layoutInCell="1" allowOverlap="1" wp14:anchorId="67C652A8" wp14:editId="3E5DF43D">
                <wp:simplePos x="0" y="0"/>
                <wp:positionH relativeFrom="page">
                  <wp:posOffset>989330</wp:posOffset>
                </wp:positionH>
                <wp:positionV relativeFrom="paragraph">
                  <wp:posOffset>-219075</wp:posOffset>
                </wp:positionV>
                <wp:extent cx="9525" cy="46990"/>
                <wp:effectExtent l="0" t="0" r="0" b="0"/>
                <wp:wrapNone/>
                <wp:docPr id="1844" name="Rectangle 2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EEF9A2" id="Rectangle 2297" o:spid="_x0000_s1026" style="position:absolute;margin-left:77.9pt;margin-top:-17.25pt;width:.75pt;height:3.7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6592" behindDoc="1" locked="0" layoutInCell="1" allowOverlap="1" wp14:anchorId="356F8FA5" wp14:editId="13E66B5C">
                <wp:simplePos x="0" y="0"/>
                <wp:positionH relativeFrom="page">
                  <wp:posOffset>989330</wp:posOffset>
                </wp:positionH>
                <wp:positionV relativeFrom="paragraph">
                  <wp:posOffset>-219075</wp:posOffset>
                </wp:positionV>
                <wp:extent cx="45720" cy="9525"/>
                <wp:effectExtent l="0" t="0" r="0" b="0"/>
                <wp:wrapNone/>
                <wp:docPr id="1843" name="Rectangle 2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BBF05" id="Rectangle 2298" o:spid="_x0000_s1026" style="position:absolute;margin-left:77.9pt;margin-top:-17.25pt;width:3.6pt;height:.75pt;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hQ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7616" behindDoc="1" locked="0" layoutInCell="1" allowOverlap="1" wp14:anchorId="09B167AA" wp14:editId="75E2A3EB">
                <wp:simplePos x="0" y="0"/>
                <wp:positionH relativeFrom="page">
                  <wp:posOffset>1007110</wp:posOffset>
                </wp:positionH>
                <wp:positionV relativeFrom="paragraph">
                  <wp:posOffset>-200660</wp:posOffset>
                </wp:positionV>
                <wp:extent cx="27940" cy="28575"/>
                <wp:effectExtent l="0" t="0" r="0" b="0"/>
                <wp:wrapNone/>
                <wp:docPr id="1842" name="Rectangle 2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00133" id="Rectangle 2299" o:spid="_x0000_s1026" style="position:absolute;margin-left:79.3pt;margin-top:-15.8pt;width:2.2pt;height:2.25pt;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8640" behindDoc="1" locked="0" layoutInCell="1" allowOverlap="1" wp14:anchorId="12B7734C" wp14:editId="22CEE714">
                <wp:simplePos x="0" y="0"/>
                <wp:positionH relativeFrom="page">
                  <wp:posOffset>1007110</wp:posOffset>
                </wp:positionH>
                <wp:positionV relativeFrom="paragraph">
                  <wp:posOffset>-200660</wp:posOffset>
                </wp:positionV>
                <wp:extent cx="27940" cy="27305"/>
                <wp:effectExtent l="0" t="0" r="0" b="0"/>
                <wp:wrapNone/>
                <wp:docPr id="1841" name="Rectangle 2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705CB" id="Rectangle 2300" o:spid="_x0000_s1026" style="position:absolute;margin-left:79.3pt;margin-top:-15.8pt;width:2.2pt;height:2.15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9664" behindDoc="1" locked="0" layoutInCell="1" allowOverlap="1" wp14:anchorId="7683B424" wp14:editId="35A2CD07">
                <wp:simplePos x="0" y="0"/>
                <wp:positionH relativeFrom="page">
                  <wp:posOffset>1035050</wp:posOffset>
                </wp:positionH>
                <wp:positionV relativeFrom="paragraph">
                  <wp:posOffset>-219075</wp:posOffset>
                </wp:positionV>
                <wp:extent cx="45720" cy="9525"/>
                <wp:effectExtent l="0" t="0" r="0" b="0"/>
                <wp:wrapNone/>
                <wp:docPr id="1840" name="Rectangle 2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78F28" id="Rectangle 2301" o:spid="_x0000_s1026" style="position:absolute;margin-left:81.5pt;margin-top:-17.25pt;width:3.6pt;height:.75pt;z-index:-25142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BM9aA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0688" behindDoc="1" locked="0" layoutInCell="1" allowOverlap="1" wp14:anchorId="41A05A70" wp14:editId="3FBA4CCF">
                <wp:simplePos x="0" y="0"/>
                <wp:positionH relativeFrom="page">
                  <wp:posOffset>1035050</wp:posOffset>
                </wp:positionH>
                <wp:positionV relativeFrom="paragraph">
                  <wp:posOffset>-200660</wp:posOffset>
                </wp:positionV>
                <wp:extent cx="45720" cy="27305"/>
                <wp:effectExtent l="0" t="0" r="0" b="0"/>
                <wp:wrapNone/>
                <wp:docPr id="1839" name="Rectangle 2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23ADD" id="Rectangle 2302" o:spid="_x0000_s1026" style="position:absolute;margin-left:81.5pt;margin-top:-15.8pt;width:3.6pt;height:2.15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91712" behindDoc="1" locked="0" layoutInCell="1" allowOverlap="1" wp14:anchorId="69217E08" wp14:editId="44ECFB22">
                <wp:simplePos x="0" y="0"/>
                <wp:positionH relativeFrom="page">
                  <wp:posOffset>1080770</wp:posOffset>
                </wp:positionH>
                <wp:positionV relativeFrom="paragraph">
                  <wp:posOffset>-214631</wp:posOffset>
                </wp:positionV>
                <wp:extent cx="2466340" cy="0"/>
                <wp:effectExtent l="0" t="0" r="0" b="0"/>
                <wp:wrapNone/>
                <wp:docPr id="1838" name="Freeform 2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6340" cy="0"/>
                        </a:xfrm>
                        <a:custGeom>
                          <a:avLst/>
                          <a:gdLst>
                            <a:gd name="T0" fmla="*/ 0 w 3884"/>
                            <a:gd name="T1" fmla="*/ 3884 w 3884"/>
                          </a:gdLst>
                          <a:ahLst/>
                          <a:cxnLst>
                            <a:cxn ang="0">
                              <a:pos x="T0" y="0"/>
                            </a:cxn>
                            <a:cxn ang="0">
                              <a:pos x="T1" y="0"/>
                            </a:cxn>
                          </a:cxnLst>
                          <a:rect l="0" t="0" r="r" b="b"/>
                          <a:pathLst>
                            <a:path w="3884">
                              <a:moveTo>
                                <a:pt x="0" y="0"/>
                              </a:moveTo>
                              <a:lnTo>
                                <a:pt x="388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4F0B71" id="Freeform 2303" o:spid="_x0000_s1026" style="position:absolute;z-index:-2514247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16.9pt,279.3pt,-16.9pt" coordsize="38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" filled="f" strokecolor="gray" strokeweight=".72pt">
                <v:path arrowok="t" o:connecttype="custom" o:connectlocs="0,0;2466340,0" o:connectangles="0,0"/>
                <w10:wrap anchorx="page"/>
              </v:polyline>
            </w:pict>
          </mc:Fallback>
        </mc:AlternateContent>
      </w:r>
      <w:r>
        <w:rPr>
          <w:noProof/>
          <w:lang w:val="es-ES" w:eastAsia="es-ES"/>
        </w:rPr>
        <mc:AlternateContent>
          <mc:Choice Requires="wps">
            <w:drawing>
              <wp:anchor distT="0" distB="0" distL="114300" distR="114300" simplePos="0" relativeHeight="251892736" behindDoc="1" locked="0" layoutInCell="1" allowOverlap="1" wp14:anchorId="526B155A" wp14:editId="711EFAE7">
                <wp:simplePos x="0" y="0"/>
                <wp:positionH relativeFrom="page">
                  <wp:posOffset>1080770</wp:posOffset>
                </wp:positionH>
                <wp:positionV relativeFrom="paragraph">
                  <wp:posOffset>-200660</wp:posOffset>
                </wp:positionV>
                <wp:extent cx="2466340" cy="27305"/>
                <wp:effectExtent l="0" t="0" r="0" b="0"/>
                <wp:wrapNone/>
                <wp:docPr id="1837" name="Rectangle 2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63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CE341" id="Rectangle 2304" o:spid="_x0000_s1026" style="position:absolute;margin-left:85.1pt;margin-top:-15.8pt;width:194.2pt;height:2.15pt;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3760" behindDoc="1" locked="0" layoutInCell="1" allowOverlap="1" wp14:anchorId="4C8C6E9F" wp14:editId="427CA998">
                <wp:simplePos x="0" y="0"/>
                <wp:positionH relativeFrom="page">
                  <wp:posOffset>3565525</wp:posOffset>
                </wp:positionH>
                <wp:positionV relativeFrom="paragraph">
                  <wp:posOffset>-219075</wp:posOffset>
                </wp:positionV>
                <wp:extent cx="27305" cy="46990"/>
                <wp:effectExtent l="0" t="0" r="0" b="0"/>
                <wp:wrapNone/>
                <wp:docPr id="1836" name="Rectangle 2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CEC90" id="Rectangle 2305" o:spid="_x0000_s1026" style="position:absolute;margin-left:280.75pt;margin-top:-17.25pt;width:2.15pt;height:3.7pt;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Yncg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4784" behindDoc="1" locked="0" layoutInCell="1" allowOverlap="1" wp14:anchorId="43831245" wp14:editId="1660CA0B">
                <wp:simplePos x="0" y="0"/>
                <wp:positionH relativeFrom="page">
                  <wp:posOffset>3547110</wp:posOffset>
                </wp:positionH>
                <wp:positionV relativeFrom="paragraph">
                  <wp:posOffset>-219075</wp:posOffset>
                </wp:positionV>
                <wp:extent cx="45720" cy="9525"/>
                <wp:effectExtent l="0" t="0" r="0" b="0"/>
                <wp:wrapNone/>
                <wp:docPr id="1835" name="Rectangle 2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D4AF0" id="Rectangle 2306" o:spid="_x0000_s1026" style="position:absolute;margin-left:279.3pt;margin-top:-17.25pt;width:3.6pt;height:.75pt;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5808" behindDoc="1" locked="0" layoutInCell="1" allowOverlap="1" wp14:anchorId="1A33CDD5" wp14:editId="506C22F1">
                <wp:simplePos x="0" y="0"/>
                <wp:positionH relativeFrom="page">
                  <wp:posOffset>3547110</wp:posOffset>
                </wp:positionH>
                <wp:positionV relativeFrom="paragraph">
                  <wp:posOffset>-200660</wp:posOffset>
                </wp:positionV>
                <wp:extent cx="9525" cy="28575"/>
                <wp:effectExtent l="0" t="0" r="0" b="0"/>
                <wp:wrapNone/>
                <wp:docPr id="1834" name="Rectangle 2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F4A93" id="Rectangle 2307" o:spid="_x0000_s1026" style="position:absolute;margin-left:279.3pt;margin-top:-15.8pt;width:.75pt;height:2.25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xhP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6832" behindDoc="1" locked="0" layoutInCell="1" allowOverlap="1" wp14:anchorId="5F856B17" wp14:editId="1C6A2EA5">
                <wp:simplePos x="0" y="0"/>
                <wp:positionH relativeFrom="page">
                  <wp:posOffset>3547110</wp:posOffset>
                </wp:positionH>
                <wp:positionV relativeFrom="paragraph">
                  <wp:posOffset>-200660</wp:posOffset>
                </wp:positionV>
                <wp:extent cx="9525" cy="27305"/>
                <wp:effectExtent l="0" t="0" r="0" b="0"/>
                <wp:wrapNone/>
                <wp:docPr id="1833" name="Rectangle 2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B11A9" id="Rectangle 2308" o:spid="_x0000_s1026" style="position:absolute;margin-left:279.3pt;margin-top:-15.8pt;width:.75pt;height:2.15pt;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7856" behindDoc="1" locked="0" layoutInCell="1" allowOverlap="1" wp14:anchorId="308C28E3" wp14:editId="0C09681B">
                <wp:simplePos x="0" y="0"/>
                <wp:positionH relativeFrom="page">
                  <wp:posOffset>1007110</wp:posOffset>
                </wp:positionH>
                <wp:positionV relativeFrom="paragraph">
                  <wp:posOffset>-172085</wp:posOffset>
                </wp:positionV>
                <wp:extent cx="27940" cy="351790"/>
                <wp:effectExtent l="0" t="0" r="0" b="0"/>
                <wp:wrapNone/>
                <wp:docPr id="1832" name="Rectangle 2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6AAD5" id="Rectangle 2309" o:spid="_x0000_s1026" style="position:absolute;margin-left:79.3pt;margin-top:-13.55pt;width:2.2pt;height:27.7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m2cwIAAOg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98880" behindDoc="1" locked="0" layoutInCell="1" allowOverlap="1" wp14:anchorId="5FEB8CE7" wp14:editId="6A89637D">
                <wp:simplePos x="0" y="0"/>
                <wp:positionH relativeFrom="page">
                  <wp:posOffset>993774</wp:posOffset>
                </wp:positionH>
                <wp:positionV relativeFrom="paragraph">
                  <wp:posOffset>-172085</wp:posOffset>
                </wp:positionV>
                <wp:extent cx="0" cy="351790"/>
                <wp:effectExtent l="0" t="0" r="0" b="0"/>
                <wp:wrapNone/>
                <wp:docPr id="1831" name="Freeform 2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340F3A" id="Freeform 2310" o:spid="_x0000_s1026" style="position:absolute;z-index:-25141760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3.55pt,78.25pt,14.1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1899904" behindDoc="1" locked="0" layoutInCell="1" allowOverlap="1" wp14:anchorId="33BAAFFE" wp14:editId="1BFE673C">
                <wp:simplePos x="0" y="0"/>
                <wp:positionH relativeFrom="page">
                  <wp:posOffset>989330</wp:posOffset>
                </wp:positionH>
                <wp:positionV relativeFrom="paragraph">
                  <wp:posOffset>179705</wp:posOffset>
                </wp:positionV>
                <wp:extent cx="9525" cy="45720"/>
                <wp:effectExtent l="0" t="0" r="0" b="0"/>
                <wp:wrapNone/>
                <wp:docPr id="1830" name="Rectangle 2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E135D" id="Rectangle 2311" o:spid="_x0000_s1026" style="position:absolute;margin-left:77.9pt;margin-top:14.15pt;width:.75pt;height:3.6pt;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0928" behindDoc="1" locked="0" layoutInCell="1" allowOverlap="1" wp14:anchorId="09CB38F9" wp14:editId="54556992">
                <wp:simplePos x="0" y="0"/>
                <wp:positionH relativeFrom="page">
                  <wp:posOffset>989330</wp:posOffset>
                </wp:positionH>
                <wp:positionV relativeFrom="paragraph">
                  <wp:posOffset>197485</wp:posOffset>
                </wp:positionV>
                <wp:extent cx="45720" cy="27940"/>
                <wp:effectExtent l="0" t="0" r="0" b="0"/>
                <wp:wrapNone/>
                <wp:docPr id="1829" name="Rectangle 2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FCE35" id="Rectangle 2312" o:spid="_x0000_s1026" style="position:absolute;margin-left:77.9pt;margin-top:15.55pt;width:3.6pt;height:2.2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1952" behindDoc="1" locked="0" layoutInCell="1" allowOverlap="1" wp14:anchorId="6BBFD9F5" wp14:editId="3A1976A1">
                <wp:simplePos x="0" y="0"/>
                <wp:positionH relativeFrom="page">
                  <wp:posOffset>1007110</wp:posOffset>
                </wp:positionH>
                <wp:positionV relativeFrom="paragraph">
                  <wp:posOffset>179705</wp:posOffset>
                </wp:positionV>
                <wp:extent cx="27940" cy="9525"/>
                <wp:effectExtent l="0" t="0" r="0" b="0"/>
                <wp:wrapNone/>
                <wp:docPr id="1828" name="Rectangle 2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15583" id="Rectangle 2313" o:spid="_x0000_s1026" style="position:absolute;margin-left:79.3pt;margin-top:14.15pt;width:2.2pt;height:.75pt;z-index:-25141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2976" behindDoc="1" locked="0" layoutInCell="1" allowOverlap="1" wp14:anchorId="7DE8C43E" wp14:editId="65BD82D8">
                <wp:simplePos x="0" y="0"/>
                <wp:positionH relativeFrom="page">
                  <wp:posOffset>1007110</wp:posOffset>
                </wp:positionH>
                <wp:positionV relativeFrom="paragraph">
                  <wp:posOffset>179705</wp:posOffset>
                </wp:positionV>
                <wp:extent cx="27940" cy="9525"/>
                <wp:effectExtent l="0" t="0" r="0" b="0"/>
                <wp:wrapNone/>
                <wp:docPr id="1827" name="Rectangle 2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F279A5" id="Rectangle 2314" o:spid="_x0000_s1026" style="position:absolute;margin-left:79.3pt;margin-top:14.15pt;width:2.2pt;height:.75pt;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It7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4000" behindDoc="1" locked="0" layoutInCell="1" allowOverlap="1" wp14:anchorId="32519048" wp14:editId="7E18DEA3">
                <wp:simplePos x="0" y="0"/>
                <wp:positionH relativeFrom="page">
                  <wp:posOffset>1035050</wp:posOffset>
                </wp:positionH>
                <wp:positionV relativeFrom="paragraph">
                  <wp:posOffset>197485</wp:posOffset>
                </wp:positionV>
                <wp:extent cx="2512060" cy="27940"/>
                <wp:effectExtent l="0" t="0" r="0" b="0"/>
                <wp:wrapNone/>
                <wp:docPr id="1826" name="Rectangle 2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206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357DD" id="Rectangle 2315" o:spid="_x0000_s1026" style="position:absolute;margin-left:81.5pt;margin-top:15.55pt;width:197.8pt;height:2.2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grcwIAAOk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05024" behindDoc="1" locked="0" layoutInCell="1" allowOverlap="1" wp14:anchorId="1B22142B" wp14:editId="056C8054">
                <wp:simplePos x="0" y="0"/>
                <wp:positionH relativeFrom="page">
                  <wp:posOffset>1035050</wp:posOffset>
                </wp:positionH>
                <wp:positionV relativeFrom="paragraph">
                  <wp:posOffset>184149</wp:posOffset>
                </wp:positionV>
                <wp:extent cx="2512060" cy="0"/>
                <wp:effectExtent l="0" t="0" r="2540" b="0"/>
                <wp:wrapNone/>
                <wp:docPr id="1825" name="Freeform 2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2060" cy="0"/>
                        </a:xfrm>
                        <a:custGeom>
                          <a:avLst/>
                          <a:gdLst>
                            <a:gd name="T0" fmla="*/ 0 w 3956"/>
                            <a:gd name="T1" fmla="*/ 3956 w 3956"/>
                          </a:gdLst>
                          <a:ahLst/>
                          <a:cxnLst>
                            <a:cxn ang="0">
                              <a:pos x="T0" y="0"/>
                            </a:cxn>
                            <a:cxn ang="0">
                              <a:pos x="T1" y="0"/>
                            </a:cxn>
                          </a:cxnLst>
                          <a:rect l="0" t="0" r="r" b="b"/>
                          <a:pathLst>
                            <a:path w="3956">
                              <a:moveTo>
                                <a:pt x="0" y="0"/>
                              </a:moveTo>
                              <a:lnTo>
                                <a:pt x="395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3F37A3" id="Freeform 2316" o:spid="_x0000_s1026" style="position:absolute;z-index:-2514114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4.5pt,279.3pt,14.5pt" coordsize="3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" filled="f" strokecolor="gray" strokeweight=".25397mm">
                <v:path arrowok="t" o:connecttype="custom" o:connectlocs="0,0;2512060,0" o:connectangles="0,0"/>
                <w10:wrap anchorx="page"/>
              </v:polyline>
            </w:pict>
          </mc:Fallback>
        </mc:AlternateContent>
      </w:r>
      <w:r>
        <w:rPr>
          <w:noProof/>
          <w:lang w:val="es-ES" w:eastAsia="es-ES"/>
        </w:rPr>
        <mc:AlternateContent>
          <mc:Choice Requires="wps">
            <w:drawing>
              <wp:anchor distT="0" distB="0" distL="114300" distR="114300" simplePos="0" relativeHeight="251906048" behindDoc="1" locked="0" layoutInCell="1" allowOverlap="1" wp14:anchorId="2E83CDAA" wp14:editId="1175C09D">
                <wp:simplePos x="0" y="0"/>
                <wp:positionH relativeFrom="page">
                  <wp:posOffset>3565525</wp:posOffset>
                </wp:positionH>
                <wp:positionV relativeFrom="paragraph">
                  <wp:posOffset>-172085</wp:posOffset>
                </wp:positionV>
                <wp:extent cx="27305" cy="351790"/>
                <wp:effectExtent l="0" t="0" r="0" b="0"/>
                <wp:wrapNone/>
                <wp:docPr id="1824" name="Rectangle 2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11DD8" id="Rectangle 2317" o:spid="_x0000_s1026" style="position:absolute;margin-left:280.75pt;margin-top:-13.55pt;width:2.15pt;height:27.7pt;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NpRdAIAAOg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07072" behindDoc="1" locked="0" layoutInCell="1" allowOverlap="1" wp14:anchorId="6D6AEFF2" wp14:editId="3A83F77F">
                <wp:simplePos x="0" y="0"/>
                <wp:positionH relativeFrom="page">
                  <wp:posOffset>3551554</wp:posOffset>
                </wp:positionH>
                <wp:positionV relativeFrom="paragraph">
                  <wp:posOffset>-172085</wp:posOffset>
                </wp:positionV>
                <wp:extent cx="0" cy="351790"/>
                <wp:effectExtent l="0" t="0" r="0" b="0"/>
                <wp:wrapNone/>
                <wp:docPr id="1823" name="Freeform 2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6D604B" id="Freeform 2318" o:spid="_x0000_s1026" style="position:absolute;z-index:-25140940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79.65pt,-13.55pt,279.65pt,14.1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" filled="f" strokecolor="gray" strokeweight=".72pt">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1908096" behindDoc="1" locked="0" layoutInCell="1" allowOverlap="1" wp14:anchorId="73BAA238" wp14:editId="59EE2B70">
                <wp:simplePos x="0" y="0"/>
                <wp:positionH relativeFrom="page">
                  <wp:posOffset>3565525</wp:posOffset>
                </wp:positionH>
                <wp:positionV relativeFrom="paragraph">
                  <wp:posOffset>179705</wp:posOffset>
                </wp:positionV>
                <wp:extent cx="27305" cy="45720"/>
                <wp:effectExtent l="0" t="0" r="0" b="0"/>
                <wp:wrapNone/>
                <wp:docPr id="1822" name="Rectangle 2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5C949" id="Rectangle 2319" o:spid="_x0000_s1026" style="position:absolute;margin-left:280.75pt;margin-top:14.15pt;width:2.15pt;height:3.6pt;z-index:-25140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IbScQ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9120" behindDoc="1" locked="0" layoutInCell="1" allowOverlap="1" wp14:anchorId="21055383" wp14:editId="64618AAD">
                <wp:simplePos x="0" y="0"/>
                <wp:positionH relativeFrom="page">
                  <wp:posOffset>3547110</wp:posOffset>
                </wp:positionH>
                <wp:positionV relativeFrom="paragraph">
                  <wp:posOffset>197485</wp:posOffset>
                </wp:positionV>
                <wp:extent cx="45720" cy="27940"/>
                <wp:effectExtent l="0" t="0" r="0" b="0"/>
                <wp:wrapNone/>
                <wp:docPr id="1821" name="Rectangle 2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E4A3A" id="Rectangle 2320" o:spid="_x0000_s1026" style="position:absolute;margin-left:279.3pt;margin-top:15.55pt;width:3.6pt;height:2.2pt;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0144" behindDoc="1" locked="0" layoutInCell="1" allowOverlap="1" wp14:anchorId="0D11F0A2" wp14:editId="04492BE8">
                <wp:simplePos x="0" y="0"/>
                <wp:positionH relativeFrom="page">
                  <wp:posOffset>3547110</wp:posOffset>
                </wp:positionH>
                <wp:positionV relativeFrom="paragraph">
                  <wp:posOffset>179705</wp:posOffset>
                </wp:positionV>
                <wp:extent cx="9525" cy="9525"/>
                <wp:effectExtent l="0" t="0" r="0" b="0"/>
                <wp:wrapNone/>
                <wp:docPr id="1820" name="Rectangle 2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EF1992" id="Rectangle 2321" o:spid="_x0000_s1026" style="position:absolute;margin-left:279.3pt;margin-top:14.15pt;width:.75pt;height:.75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sdBagIAAOU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1168" behindDoc="1" locked="0" layoutInCell="1" allowOverlap="1" wp14:anchorId="0626077A" wp14:editId="7BF97C87">
                <wp:simplePos x="0" y="0"/>
                <wp:positionH relativeFrom="page">
                  <wp:posOffset>3547110</wp:posOffset>
                </wp:positionH>
                <wp:positionV relativeFrom="paragraph">
                  <wp:posOffset>179705</wp:posOffset>
                </wp:positionV>
                <wp:extent cx="9525" cy="9525"/>
                <wp:effectExtent l="0" t="0" r="0" b="0"/>
                <wp:wrapNone/>
                <wp:docPr id="1819" name="Rectangle 2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036E3" id="Rectangle 2322" o:spid="_x0000_s1026" style="position:absolute;margin-left:279.3pt;margin-top:14.15pt;width:.75pt;height:.75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BjV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ZZ&#10;iZEiHXTpA9SNqK3kKH+R56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2192" behindDoc="1" locked="0" layoutInCell="1" allowOverlap="1" wp14:anchorId="2D2B4380" wp14:editId="6FC95419">
                <wp:simplePos x="0" y="0"/>
                <wp:positionH relativeFrom="page">
                  <wp:posOffset>1118235</wp:posOffset>
                </wp:positionH>
                <wp:positionV relativeFrom="paragraph">
                  <wp:posOffset>-2887345</wp:posOffset>
                </wp:positionV>
                <wp:extent cx="2339975" cy="2663825"/>
                <wp:effectExtent l="0" t="0" r="0" b="0"/>
                <wp:wrapNone/>
                <wp:docPr id="1818" name="Freeform 2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39975" cy="2663825"/>
                        </a:xfrm>
                        <a:custGeom>
                          <a:avLst/>
                          <a:gdLst>
                            <a:gd name="T0" fmla="*/ 3685 w 3685"/>
                            <a:gd name="T1" fmla="*/ 0 h 4195"/>
                            <a:gd name="T2" fmla="*/ 0 w 3685"/>
                            <a:gd name="T3" fmla="*/ 0 h 4195"/>
                            <a:gd name="T4" fmla="*/ 0 w 3685"/>
                            <a:gd name="T5" fmla="*/ 0 h 4195"/>
                            <a:gd name="T6" fmla="*/ 0 w 3685"/>
                            <a:gd name="T7" fmla="*/ 0 h 4195"/>
                            <a:gd name="T8" fmla="*/ 0 w 3685"/>
                            <a:gd name="T9" fmla="*/ 4194 h 4195"/>
                            <a:gd name="T10" fmla="*/ 3685 w 3685"/>
                            <a:gd name="T11" fmla="*/ 4194 h 4195"/>
                            <a:gd name="T12" fmla="*/ 3685 w 3685"/>
                            <a:gd name="T13" fmla="*/ 0 h 4195"/>
                          </a:gdLst>
                          <a:ahLst/>
                          <a:cxnLst>
                            <a:cxn ang="0">
                              <a:pos x="T0" y="T1"/>
                            </a:cxn>
                            <a:cxn ang="0">
                              <a:pos x="T2" y="T3"/>
                            </a:cxn>
                            <a:cxn ang="0">
                              <a:pos x="T4" y="T5"/>
                            </a:cxn>
                            <a:cxn ang="0">
                              <a:pos x="T6" y="T7"/>
                            </a:cxn>
                            <a:cxn ang="0">
                              <a:pos x="T8" y="T9"/>
                            </a:cxn>
                            <a:cxn ang="0">
                              <a:pos x="T10" y="T11"/>
                            </a:cxn>
                            <a:cxn ang="0">
                              <a:pos x="T12" y="T13"/>
                            </a:cxn>
                          </a:cxnLst>
                          <a:rect l="0" t="0" r="r" b="b"/>
                          <a:pathLst>
                            <a:path w="3685" h="4195">
                              <a:moveTo>
                                <a:pt x="3685" y="0"/>
                              </a:moveTo>
                              <a:lnTo>
                                <a:pt x="0" y="0"/>
                              </a:lnTo>
                              <a:lnTo>
                                <a:pt x="0" y="4194"/>
                              </a:lnTo>
                              <a:lnTo>
                                <a:pt x="3685" y="4194"/>
                              </a:lnTo>
                              <a:lnTo>
                                <a:pt x="3685" y="0"/>
                              </a:lnTo>
                              <a:close/>
                            </a:path>
                          </a:pathLst>
                        </a:custGeom>
                        <a:blipFill dpi="0" rotWithShape="0">
                          <a:blip r:embed="rId11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EFF28" id="Freeform 2323" o:spid="_x0000_s1026" style="position:absolute;margin-left:88.05pt;margin-top:-227.35pt;width:184.25pt;height:209.75pt;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685,4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" path="m3685,l,,,4194r3685,l3685,xe" stroked="f">
                <v:fill r:id="rId118" o:title="" recolor="t" type="frame"/>
                <v:path arrowok="t" o:connecttype="custom" o:connectlocs="2339975,0;0,0;0,0;0,0;0,2663190;2339975,2663190;2339975,0" o:connectangles="0,0,0,0,0,0,0"/>
                <w10:wrap anchorx="page"/>
              </v:shape>
            </w:pict>
          </mc:Fallback>
        </mc:AlternateContent>
      </w:r>
      <w:r w:rsidR="0021587E" w:rsidRPr="00783862">
        <w:rPr>
          <w:rFonts w:ascii="Arial" w:hAnsi="Arial" w:cs="Arial"/>
          <w:b/>
          <w:bCs/>
          <w:color w:val="000000"/>
        </w:rPr>
        <w:t>P</w:t>
      </w:r>
      <w:r w:rsidR="0021587E" w:rsidRPr="00783862">
        <w:rPr>
          <w:rFonts w:ascii="Arial" w:hAnsi="Arial" w:cs="Arial"/>
          <w:b/>
          <w:bCs/>
          <w:color w:val="000000"/>
          <w:w w:val="99"/>
          <w:sz w:val="19"/>
          <w:szCs w:val="19"/>
        </w:rPr>
        <w:t>IST</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spacing w:val="-2"/>
          <w:w w:val="99"/>
          <w:sz w:val="19"/>
          <w:szCs w:val="19"/>
        </w:rPr>
        <w:t>LG</w:t>
      </w:r>
      <w:r w:rsidR="0021587E" w:rsidRPr="00783862">
        <w:rPr>
          <w:rFonts w:ascii="Arial" w:hAnsi="Arial" w:cs="Arial"/>
          <w:b/>
          <w:bCs/>
          <w:color w:val="000000"/>
          <w:w w:val="99"/>
          <w:sz w:val="19"/>
          <w:szCs w:val="19"/>
        </w:rPr>
        <w:t>RIP</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w w:val="99"/>
          <w:sz w:val="19"/>
          <w:szCs w:val="19"/>
        </w:rPr>
        <w:t>CTI</w:t>
      </w:r>
      <w:r w:rsidR="0021587E" w:rsidRPr="00783862">
        <w:rPr>
          <w:rFonts w:ascii="Arial" w:hAnsi="Arial" w:cs="Arial"/>
          <w:b/>
          <w:bCs/>
          <w:color w:val="000000"/>
          <w:spacing w:val="-2"/>
          <w:w w:val="99"/>
          <w:sz w:val="19"/>
          <w:szCs w:val="19"/>
        </w:rPr>
        <w:t>O</w:t>
      </w:r>
      <w:r w:rsidR="0021587E" w:rsidRPr="00783862">
        <w:rPr>
          <w:rFonts w:ascii="Arial" w:hAnsi="Arial" w:cs="Arial"/>
          <w:b/>
          <w:bCs/>
          <w:color w:val="000000"/>
          <w:w w:val="99"/>
          <w:sz w:val="19"/>
          <w:szCs w:val="19"/>
        </w:rPr>
        <w:t>N</w:t>
      </w:r>
    </w:p>
    <w:p w:rsidR="0021587E" w:rsidRPr="00783862" w:rsidRDefault="0021587E" w:rsidP="0021587E">
      <w:pPr>
        <w:autoSpaceDE w:val="0"/>
        <w:autoSpaceDN w:val="0"/>
        <w:adjustRightInd w:val="0"/>
        <w:spacing w:line="200" w:lineRule="exact"/>
        <w:rPr>
          <w:rFonts w:ascii="Arial" w:hAnsi="Arial" w:cs="Arial"/>
          <w:color w:val="000000"/>
          <w:sz w:val="20"/>
          <w:szCs w:val="20"/>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31" w:lineRule="exact"/>
        <w:rPr>
          <w:rFonts w:ascii="Arial" w:hAnsi="Arial" w:cs="Arial"/>
          <w:color w:val="000000"/>
        </w:rPr>
      </w:pPr>
    </w:p>
    <w:p w:rsidR="0021587E" w:rsidRPr="00783862" w:rsidRDefault="00A03763" w:rsidP="006E28B2">
      <w:pPr>
        <w:autoSpaceDE w:val="0"/>
        <w:autoSpaceDN w:val="0"/>
        <w:adjustRightInd w:val="0"/>
        <w:spacing w:line="270" w:lineRule="exact"/>
        <w:ind w:left="418" w:right="1204" w:hanging="418"/>
        <w:rPr>
          <w:rFonts w:ascii="Arial" w:hAnsi="Arial" w:cs="Arial"/>
          <w:color w:val="000000"/>
          <w:sz w:val="19"/>
          <w:szCs w:val="19"/>
        </w:rPr>
        <w:sectPr w:rsidR="0021587E" w:rsidRPr="00783862">
          <w:type w:val="continuous"/>
          <w:pgSz w:w="11920" w:h="16860"/>
          <w:pgMar w:top="1680" w:right="1200" w:bottom="280" w:left="1600" w:header="720" w:footer="720" w:gutter="0"/>
          <w:cols w:num="2" w:space="720" w:equalWidth="0">
            <w:col w:w="3423" w:space="2190"/>
            <w:col w:w="3507"/>
          </w:cols>
          <w:noEndnote/>
        </w:sectPr>
      </w:pPr>
      <w:r>
        <w:rPr>
          <w:noProof/>
          <w:lang w:val="es-ES" w:eastAsia="es-ES"/>
        </w:rPr>
        <mc:AlternateContent>
          <mc:Choice Requires="wps">
            <w:drawing>
              <wp:anchor distT="0" distB="0" distL="114300" distR="114300" simplePos="0" relativeHeight="251913216" behindDoc="1" locked="0" layoutInCell="1" allowOverlap="1" wp14:anchorId="19AC31AE" wp14:editId="7DFA9794">
                <wp:simplePos x="0" y="0"/>
                <wp:positionH relativeFrom="page">
                  <wp:posOffset>4028440</wp:posOffset>
                </wp:positionH>
                <wp:positionV relativeFrom="paragraph">
                  <wp:posOffset>-47625</wp:posOffset>
                </wp:positionV>
                <wp:extent cx="9525" cy="46990"/>
                <wp:effectExtent l="0" t="0" r="0" b="0"/>
                <wp:wrapNone/>
                <wp:docPr id="1817" name="Rectangle 2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A7451" id="Rectangle 2324" o:spid="_x0000_s1026" style="position:absolute;margin-left:317.2pt;margin-top:-3.75pt;width:.75pt;height:3.7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p6Q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4240" behindDoc="1" locked="0" layoutInCell="1" allowOverlap="1" wp14:anchorId="119611E3" wp14:editId="4538F487">
                <wp:simplePos x="0" y="0"/>
                <wp:positionH relativeFrom="page">
                  <wp:posOffset>4028440</wp:posOffset>
                </wp:positionH>
                <wp:positionV relativeFrom="paragraph">
                  <wp:posOffset>-47625</wp:posOffset>
                </wp:positionV>
                <wp:extent cx="45720" cy="9525"/>
                <wp:effectExtent l="0" t="0" r="0" b="0"/>
                <wp:wrapNone/>
                <wp:docPr id="1816" name="Rectangle 2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7E594" id="Rectangle 2325" o:spid="_x0000_s1026" style="position:absolute;margin-left:317.2pt;margin-top:-3.75pt;width:3.6pt;height:.75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dAaw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5264" behindDoc="1" locked="0" layoutInCell="1" allowOverlap="1" wp14:anchorId="3509A853" wp14:editId="4E8B445B">
                <wp:simplePos x="0" y="0"/>
                <wp:positionH relativeFrom="page">
                  <wp:posOffset>4046855</wp:posOffset>
                </wp:positionH>
                <wp:positionV relativeFrom="paragraph">
                  <wp:posOffset>-29210</wp:posOffset>
                </wp:positionV>
                <wp:extent cx="27305" cy="28575"/>
                <wp:effectExtent l="0" t="0" r="0" b="0"/>
                <wp:wrapNone/>
                <wp:docPr id="1815" name="Rectangle 2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8BB99" id="Rectangle 2326" o:spid="_x0000_s1026" style="position:absolute;margin-left:318.65pt;margin-top:-2.3pt;width:2.15pt;height:2.25pt;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6288" behindDoc="1" locked="0" layoutInCell="1" allowOverlap="1" wp14:anchorId="4FCA267B" wp14:editId="19332B35">
                <wp:simplePos x="0" y="0"/>
                <wp:positionH relativeFrom="page">
                  <wp:posOffset>4046855</wp:posOffset>
                </wp:positionH>
                <wp:positionV relativeFrom="paragraph">
                  <wp:posOffset>-29210</wp:posOffset>
                </wp:positionV>
                <wp:extent cx="27305" cy="27305"/>
                <wp:effectExtent l="0" t="0" r="0" b="0"/>
                <wp:wrapNone/>
                <wp:docPr id="1814" name="Rectangle 2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FECCB" id="Rectangle 2327" o:spid="_x0000_s1026" style="position:absolute;margin-left:318.65pt;margin-top:-2.3pt;width:2.15pt;height:2.15pt;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lmzbw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7312" behindDoc="1" locked="0" layoutInCell="1" allowOverlap="1" wp14:anchorId="5B0D40A8" wp14:editId="267653E9">
                <wp:simplePos x="0" y="0"/>
                <wp:positionH relativeFrom="page">
                  <wp:posOffset>4074160</wp:posOffset>
                </wp:positionH>
                <wp:positionV relativeFrom="paragraph">
                  <wp:posOffset>-47625</wp:posOffset>
                </wp:positionV>
                <wp:extent cx="45720" cy="9525"/>
                <wp:effectExtent l="0" t="0" r="0" b="0"/>
                <wp:wrapNone/>
                <wp:docPr id="1813" name="Rectangle 2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31018" id="Rectangle 2328" o:spid="_x0000_s1026" style="position:absolute;margin-left:320.8pt;margin-top:-3.75pt;width:3.6pt;height:.75pt;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8336" behindDoc="1" locked="0" layoutInCell="1" allowOverlap="1" wp14:anchorId="247DD42F" wp14:editId="0A41CDF1">
                <wp:simplePos x="0" y="0"/>
                <wp:positionH relativeFrom="page">
                  <wp:posOffset>4074160</wp:posOffset>
                </wp:positionH>
                <wp:positionV relativeFrom="paragraph">
                  <wp:posOffset>-29210</wp:posOffset>
                </wp:positionV>
                <wp:extent cx="45720" cy="27305"/>
                <wp:effectExtent l="0" t="0" r="0" b="0"/>
                <wp:wrapNone/>
                <wp:docPr id="1812" name="Rectangle 2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3701B" id="Rectangle 2329" o:spid="_x0000_s1026" style="position:absolute;margin-left:320.8pt;margin-top:-2.3pt;width:3.6pt;height:2.15pt;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2PW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19360" behindDoc="1" locked="0" layoutInCell="1" allowOverlap="1" wp14:anchorId="1986593D" wp14:editId="521A45F6">
                <wp:simplePos x="0" y="0"/>
                <wp:positionH relativeFrom="page">
                  <wp:posOffset>4119880</wp:posOffset>
                </wp:positionH>
                <wp:positionV relativeFrom="paragraph">
                  <wp:posOffset>-43181</wp:posOffset>
                </wp:positionV>
                <wp:extent cx="2408555" cy="0"/>
                <wp:effectExtent l="0" t="0" r="0" b="0"/>
                <wp:wrapNone/>
                <wp:docPr id="1811" name="Freeform 2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8555" cy="0"/>
                        </a:xfrm>
                        <a:custGeom>
                          <a:avLst/>
                          <a:gdLst>
                            <a:gd name="T0" fmla="*/ 0 w 3793"/>
                            <a:gd name="T1" fmla="*/ 3793 w 3793"/>
                          </a:gdLst>
                          <a:ahLst/>
                          <a:cxnLst>
                            <a:cxn ang="0">
                              <a:pos x="T0" y="0"/>
                            </a:cxn>
                            <a:cxn ang="0">
                              <a:pos x="T1" y="0"/>
                            </a:cxn>
                          </a:cxnLst>
                          <a:rect l="0" t="0" r="r" b="b"/>
                          <a:pathLst>
                            <a:path w="3793">
                              <a:moveTo>
                                <a:pt x="0" y="0"/>
                              </a:moveTo>
                              <a:lnTo>
                                <a:pt x="3793"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76E790" id="Freeform 2330" o:spid="_x0000_s1026" style="position:absolute;z-index:-2513971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4.4pt,-3.4pt,514.05pt,-3.4pt" coordsize="3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" filled="f" strokecolor="gray" strokeweight=".72pt">
                <v:path arrowok="t" o:connecttype="custom" o:connectlocs="0,0;2408555,0" o:connectangles="0,0"/>
                <w10:wrap anchorx="page"/>
              </v:polyline>
            </w:pict>
          </mc:Fallback>
        </mc:AlternateContent>
      </w:r>
      <w:r>
        <w:rPr>
          <w:noProof/>
          <w:lang w:val="es-ES" w:eastAsia="es-ES"/>
        </w:rPr>
        <mc:AlternateContent>
          <mc:Choice Requires="wps">
            <w:drawing>
              <wp:anchor distT="0" distB="0" distL="114300" distR="114300" simplePos="0" relativeHeight="251920384" behindDoc="1" locked="0" layoutInCell="1" allowOverlap="1" wp14:anchorId="54FACF2C" wp14:editId="34EABEE6">
                <wp:simplePos x="0" y="0"/>
                <wp:positionH relativeFrom="page">
                  <wp:posOffset>4119880</wp:posOffset>
                </wp:positionH>
                <wp:positionV relativeFrom="paragraph">
                  <wp:posOffset>-29210</wp:posOffset>
                </wp:positionV>
                <wp:extent cx="2408555" cy="27305"/>
                <wp:effectExtent l="0" t="0" r="0" b="0"/>
                <wp:wrapNone/>
                <wp:docPr id="1810" name="Rectangle 2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85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21D3F6" id="Rectangle 2331" o:spid="_x0000_s1026" style="position:absolute;margin-left:324.4pt;margin-top:-2.3pt;width:189.65pt;height:2.15pt;z-index:-25139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1408" behindDoc="1" locked="0" layoutInCell="1" allowOverlap="1" wp14:anchorId="2CAA5752" wp14:editId="1DE4AF7F">
                <wp:simplePos x="0" y="0"/>
                <wp:positionH relativeFrom="page">
                  <wp:posOffset>6546850</wp:posOffset>
                </wp:positionH>
                <wp:positionV relativeFrom="paragraph">
                  <wp:posOffset>-5715</wp:posOffset>
                </wp:positionV>
                <wp:extent cx="27305" cy="9525"/>
                <wp:effectExtent l="0" t="0" r="0" b="0"/>
                <wp:wrapNone/>
                <wp:docPr id="1809" name="Rectangle 2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FA1DB" id="Rectangle 2332" o:spid="_x0000_s1026" style="position:absolute;margin-left:515.5pt;margin-top:-.45pt;width:2.15pt;height:.75pt;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2O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2432" behindDoc="1" locked="0" layoutInCell="1" allowOverlap="1" wp14:anchorId="692D5248" wp14:editId="0ABA8860">
                <wp:simplePos x="0" y="0"/>
                <wp:positionH relativeFrom="page">
                  <wp:posOffset>6528435</wp:posOffset>
                </wp:positionH>
                <wp:positionV relativeFrom="paragraph">
                  <wp:posOffset>-5715</wp:posOffset>
                </wp:positionV>
                <wp:extent cx="9525" cy="9525"/>
                <wp:effectExtent l="0" t="0" r="0" b="0"/>
                <wp:wrapNone/>
                <wp:docPr id="1808" name="Rectangle 2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1F5FC" id="Rectangle 2333" o:spid="_x0000_s1026" style="position:absolute;margin-left:514.05pt;margin-top:-.45pt;width:.75pt;height:.75pt;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3456" behindDoc="1" locked="0" layoutInCell="1" allowOverlap="1" wp14:anchorId="310E73C9" wp14:editId="127CC69B">
                <wp:simplePos x="0" y="0"/>
                <wp:positionH relativeFrom="page">
                  <wp:posOffset>6528435</wp:posOffset>
                </wp:positionH>
                <wp:positionV relativeFrom="paragraph">
                  <wp:posOffset>-47625</wp:posOffset>
                </wp:positionV>
                <wp:extent cx="45720" cy="9525"/>
                <wp:effectExtent l="0" t="0" r="0" b="0"/>
                <wp:wrapNone/>
                <wp:docPr id="1807" name="Rectangle 2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2CC68" id="Rectangle 2334" o:spid="_x0000_s1026" style="position:absolute;margin-left:514.05pt;margin-top:-3.75pt;width:3.6pt;height:.75pt;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4480" behindDoc="1" locked="0" layoutInCell="1" allowOverlap="1" wp14:anchorId="57DBE0F4" wp14:editId="2951D6C5">
                <wp:simplePos x="0" y="0"/>
                <wp:positionH relativeFrom="page">
                  <wp:posOffset>6528435</wp:posOffset>
                </wp:positionH>
                <wp:positionV relativeFrom="paragraph">
                  <wp:posOffset>-29210</wp:posOffset>
                </wp:positionV>
                <wp:extent cx="9525" cy="27305"/>
                <wp:effectExtent l="0" t="0" r="0" b="0"/>
                <wp:wrapNone/>
                <wp:docPr id="1806" name="Rectangle 2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F662AF" id="Rectangle 2335" o:spid="_x0000_s1026" style="position:absolute;margin-left:514.05pt;margin-top:-2.3pt;width:.75pt;height:2.15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5504" behindDoc="1" locked="0" layoutInCell="1" allowOverlap="1" wp14:anchorId="43A90D25" wp14:editId="476A2C84">
                <wp:simplePos x="0" y="0"/>
                <wp:positionH relativeFrom="page">
                  <wp:posOffset>6546850</wp:posOffset>
                </wp:positionH>
                <wp:positionV relativeFrom="paragraph">
                  <wp:posOffset>-29210</wp:posOffset>
                </wp:positionV>
                <wp:extent cx="27305" cy="27305"/>
                <wp:effectExtent l="0" t="0" r="0" b="0"/>
                <wp:wrapNone/>
                <wp:docPr id="1805" name="Rectangle 2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CFF71" id="Rectangle 2336" o:spid="_x0000_s1026" style="position:absolute;margin-left:515.5pt;margin-top:-2.3pt;width:2.15pt;height:2.15pt;z-index:-25139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6528" behindDoc="1" locked="0" layoutInCell="1" allowOverlap="1" wp14:anchorId="4F3AA941" wp14:editId="187C12A2">
                <wp:simplePos x="0" y="0"/>
                <wp:positionH relativeFrom="page">
                  <wp:posOffset>4046855</wp:posOffset>
                </wp:positionH>
                <wp:positionV relativeFrom="paragraph">
                  <wp:posOffset>-635</wp:posOffset>
                </wp:positionV>
                <wp:extent cx="27305" cy="351790"/>
                <wp:effectExtent l="0" t="0" r="0" b="0"/>
                <wp:wrapNone/>
                <wp:docPr id="1804" name="Rectangle 2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76D67" id="Rectangle 2337" o:spid="_x0000_s1026" style="position:absolute;margin-left:318.65pt;margin-top:-.05pt;width:2.15pt;height:27.7pt;z-index:-25138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27552" behindDoc="1" locked="0" layoutInCell="1" allowOverlap="1" wp14:anchorId="6AE39988" wp14:editId="3885D797">
                <wp:simplePos x="0" y="0"/>
                <wp:positionH relativeFrom="page">
                  <wp:posOffset>4032884</wp:posOffset>
                </wp:positionH>
                <wp:positionV relativeFrom="paragraph">
                  <wp:posOffset>-635</wp:posOffset>
                </wp:positionV>
                <wp:extent cx="0" cy="351790"/>
                <wp:effectExtent l="0" t="0" r="0" b="0"/>
                <wp:wrapNone/>
                <wp:docPr id="1803" name="Freeform 2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CB95040" id="Freeform 2338" o:spid="_x0000_s1026" style="position:absolute;z-index:-25138892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17.55pt,-.05pt,317.55pt,27.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" filled="f" strokecolor="gray" strokeweight=".72pt">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1928576" behindDoc="1" locked="0" layoutInCell="1" allowOverlap="1" wp14:anchorId="01AC85F7" wp14:editId="529BFA7E">
                <wp:simplePos x="0" y="0"/>
                <wp:positionH relativeFrom="page">
                  <wp:posOffset>4028440</wp:posOffset>
                </wp:positionH>
                <wp:positionV relativeFrom="paragraph">
                  <wp:posOffset>351155</wp:posOffset>
                </wp:positionV>
                <wp:extent cx="9525" cy="45720"/>
                <wp:effectExtent l="0" t="0" r="0" b="0"/>
                <wp:wrapNone/>
                <wp:docPr id="1802" name="Rectangle 2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B1444" id="Rectangle 2339" o:spid="_x0000_s1026" style="position:absolute;margin-left:317.2pt;margin-top:27.65pt;width:.75pt;height:3.6pt;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9600" behindDoc="1" locked="0" layoutInCell="1" allowOverlap="1" wp14:anchorId="44E5A298" wp14:editId="389B8480">
                <wp:simplePos x="0" y="0"/>
                <wp:positionH relativeFrom="page">
                  <wp:posOffset>4028440</wp:posOffset>
                </wp:positionH>
                <wp:positionV relativeFrom="paragraph">
                  <wp:posOffset>368935</wp:posOffset>
                </wp:positionV>
                <wp:extent cx="45720" cy="27940"/>
                <wp:effectExtent l="0" t="0" r="0" b="0"/>
                <wp:wrapNone/>
                <wp:docPr id="1801" name="Rectangle 2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0C44D" id="Rectangle 2340" o:spid="_x0000_s1026" style="position:absolute;margin-left:317.2pt;margin-top:29.05pt;width:3.6pt;height:2.2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0624" behindDoc="1" locked="0" layoutInCell="1" allowOverlap="1" wp14:anchorId="4136EFD4" wp14:editId="739B5CDF">
                <wp:simplePos x="0" y="0"/>
                <wp:positionH relativeFrom="page">
                  <wp:posOffset>4046855</wp:posOffset>
                </wp:positionH>
                <wp:positionV relativeFrom="paragraph">
                  <wp:posOffset>351155</wp:posOffset>
                </wp:positionV>
                <wp:extent cx="27305" cy="9525"/>
                <wp:effectExtent l="0" t="0" r="0" b="0"/>
                <wp:wrapNone/>
                <wp:docPr id="1800" name="Rectangle 2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F75CF" id="Rectangle 2341" o:spid="_x0000_s1026" style="position:absolute;margin-left:318.65pt;margin-top:27.65pt;width:2.15pt;height:.75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OX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1648" behindDoc="1" locked="0" layoutInCell="1" allowOverlap="1" wp14:anchorId="2A46D471" wp14:editId="7A50CF96">
                <wp:simplePos x="0" y="0"/>
                <wp:positionH relativeFrom="page">
                  <wp:posOffset>4046855</wp:posOffset>
                </wp:positionH>
                <wp:positionV relativeFrom="paragraph">
                  <wp:posOffset>351155</wp:posOffset>
                </wp:positionV>
                <wp:extent cx="27305" cy="9525"/>
                <wp:effectExtent l="0" t="0" r="0" b="0"/>
                <wp:wrapNone/>
                <wp:docPr id="1799" name="Rectangle 2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F224F" id="Rectangle 2342" o:spid="_x0000_s1026" style="position:absolute;margin-left:318.65pt;margin-top:27.65pt;width:2.15pt;height:.75pt;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2672" behindDoc="1" locked="0" layoutInCell="1" allowOverlap="1" wp14:anchorId="093893D9" wp14:editId="5A8CA41A">
                <wp:simplePos x="0" y="0"/>
                <wp:positionH relativeFrom="page">
                  <wp:posOffset>4074160</wp:posOffset>
                </wp:positionH>
                <wp:positionV relativeFrom="paragraph">
                  <wp:posOffset>368935</wp:posOffset>
                </wp:positionV>
                <wp:extent cx="2454275" cy="27940"/>
                <wp:effectExtent l="0" t="0" r="0" b="0"/>
                <wp:wrapNone/>
                <wp:docPr id="1798" name="Rectangle 2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427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96A81" id="Rectangle 2343" o:spid="_x0000_s1026" style="position:absolute;margin-left:320.8pt;margin-top:29.05pt;width:193.25pt;height:2.2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33696" behindDoc="1" locked="0" layoutInCell="1" allowOverlap="1" wp14:anchorId="60806318" wp14:editId="38666DE8">
                <wp:simplePos x="0" y="0"/>
                <wp:positionH relativeFrom="page">
                  <wp:posOffset>4074160</wp:posOffset>
                </wp:positionH>
                <wp:positionV relativeFrom="paragraph">
                  <wp:posOffset>355599</wp:posOffset>
                </wp:positionV>
                <wp:extent cx="2454275" cy="0"/>
                <wp:effectExtent l="0" t="0" r="3175" b="0"/>
                <wp:wrapNone/>
                <wp:docPr id="1797" name="Freeform 2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4275" cy="0"/>
                        </a:xfrm>
                        <a:custGeom>
                          <a:avLst/>
                          <a:gdLst>
                            <a:gd name="T0" fmla="*/ 0 w 3865"/>
                            <a:gd name="T1" fmla="*/ 3865 w 3865"/>
                          </a:gdLst>
                          <a:ahLst/>
                          <a:cxnLst>
                            <a:cxn ang="0">
                              <a:pos x="T0" y="0"/>
                            </a:cxn>
                            <a:cxn ang="0">
                              <a:pos x="T1" y="0"/>
                            </a:cxn>
                          </a:cxnLst>
                          <a:rect l="0" t="0" r="r" b="b"/>
                          <a:pathLst>
                            <a:path w="3865">
                              <a:moveTo>
                                <a:pt x="0" y="0"/>
                              </a:moveTo>
                              <a:lnTo>
                                <a:pt x="3865"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FA9C2E" id="Freeform 2344" o:spid="_x0000_s1026" style="position:absolute;z-index:-2513827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0.8pt,28pt,514.05pt,28pt" coordsize="3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" filled="f" strokecolor="gray" strokeweight=".25397mm">
                <v:path arrowok="t" o:connecttype="custom" o:connectlocs="0,0;2454275,0" o:connectangles="0,0"/>
                <w10:wrap anchorx="page"/>
              </v:polyline>
            </w:pict>
          </mc:Fallback>
        </mc:AlternateContent>
      </w:r>
      <w:r>
        <w:rPr>
          <w:noProof/>
          <w:lang w:val="es-ES" w:eastAsia="es-ES"/>
        </w:rPr>
        <mc:AlternateContent>
          <mc:Choice Requires="wps">
            <w:drawing>
              <wp:anchor distT="0" distB="0" distL="114300" distR="114300" simplePos="0" relativeHeight="251934720" behindDoc="1" locked="0" layoutInCell="1" allowOverlap="1" wp14:anchorId="4C931D1F" wp14:editId="42D0FECF">
                <wp:simplePos x="0" y="0"/>
                <wp:positionH relativeFrom="page">
                  <wp:posOffset>6546850</wp:posOffset>
                </wp:positionH>
                <wp:positionV relativeFrom="paragraph">
                  <wp:posOffset>-635</wp:posOffset>
                </wp:positionV>
                <wp:extent cx="27305" cy="351790"/>
                <wp:effectExtent l="0" t="0" r="0" b="0"/>
                <wp:wrapNone/>
                <wp:docPr id="1796" name="Rectangle 2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6B9A68" id="Rectangle 2345" o:spid="_x0000_s1026" style="position:absolute;margin-left:515.5pt;margin-top:-.05pt;width:2.15pt;height:27.7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35744" behindDoc="1" locked="0" layoutInCell="1" allowOverlap="1" wp14:anchorId="66CC2F27" wp14:editId="4239D0D9">
                <wp:simplePos x="0" y="0"/>
                <wp:positionH relativeFrom="page">
                  <wp:posOffset>6532879</wp:posOffset>
                </wp:positionH>
                <wp:positionV relativeFrom="paragraph">
                  <wp:posOffset>-635</wp:posOffset>
                </wp:positionV>
                <wp:extent cx="0" cy="351790"/>
                <wp:effectExtent l="0" t="0" r="0" b="0"/>
                <wp:wrapNone/>
                <wp:docPr id="1795" name="Freeform 2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99BEC7" id="Freeform 2346" o:spid="_x0000_s1026" style="position:absolute;z-index:-25138073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05pt,514.4pt,27.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1936768" behindDoc="1" locked="0" layoutInCell="1" allowOverlap="1" wp14:anchorId="3F0DDAF7" wp14:editId="1196102C">
                <wp:simplePos x="0" y="0"/>
                <wp:positionH relativeFrom="page">
                  <wp:posOffset>6546850</wp:posOffset>
                </wp:positionH>
                <wp:positionV relativeFrom="paragraph">
                  <wp:posOffset>351155</wp:posOffset>
                </wp:positionV>
                <wp:extent cx="27305" cy="45720"/>
                <wp:effectExtent l="0" t="0" r="0" b="0"/>
                <wp:wrapNone/>
                <wp:docPr id="1794" name="Rectangle 2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886B1" id="Rectangle 2347" o:spid="_x0000_s1026" style="position:absolute;margin-left:515.5pt;margin-top:27.65pt;width:2.15pt;height:3.6pt;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WAEcQ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7792" behindDoc="1" locked="0" layoutInCell="1" allowOverlap="1" wp14:anchorId="44F724AD" wp14:editId="5846DFA1">
                <wp:simplePos x="0" y="0"/>
                <wp:positionH relativeFrom="page">
                  <wp:posOffset>6528435</wp:posOffset>
                </wp:positionH>
                <wp:positionV relativeFrom="paragraph">
                  <wp:posOffset>368935</wp:posOffset>
                </wp:positionV>
                <wp:extent cx="45720" cy="27940"/>
                <wp:effectExtent l="0" t="0" r="0" b="0"/>
                <wp:wrapNone/>
                <wp:docPr id="1793" name="Rectangle 2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825A6" id="Rectangle 2348" o:spid="_x0000_s1026" style="position:absolute;margin-left:514.05pt;margin-top:29.05pt;width:3.6pt;height:2.2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8816" behindDoc="1" locked="0" layoutInCell="1" allowOverlap="1" wp14:anchorId="31FE1B13" wp14:editId="7C617DD7">
                <wp:simplePos x="0" y="0"/>
                <wp:positionH relativeFrom="page">
                  <wp:posOffset>6528435</wp:posOffset>
                </wp:positionH>
                <wp:positionV relativeFrom="paragraph">
                  <wp:posOffset>351155</wp:posOffset>
                </wp:positionV>
                <wp:extent cx="9525" cy="9525"/>
                <wp:effectExtent l="0" t="0" r="0" b="0"/>
                <wp:wrapNone/>
                <wp:docPr id="1792" name="Rectangle 2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A3EBA" id="Rectangle 2349" o:spid="_x0000_s1026" style="position:absolute;margin-left:514.05pt;margin-top:27.65pt;width:.75pt;height:.75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Z5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2Zl&#10;jpEiHXTpA9SNqK3kKH9RlK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9840" behindDoc="1" locked="0" layoutInCell="1" allowOverlap="1" wp14:anchorId="4325AE6C" wp14:editId="17A12EE4">
                <wp:simplePos x="0" y="0"/>
                <wp:positionH relativeFrom="page">
                  <wp:posOffset>6528435</wp:posOffset>
                </wp:positionH>
                <wp:positionV relativeFrom="paragraph">
                  <wp:posOffset>351155</wp:posOffset>
                </wp:positionV>
                <wp:extent cx="9525" cy="9525"/>
                <wp:effectExtent l="0" t="0" r="0" b="0"/>
                <wp:wrapNone/>
                <wp:docPr id="1791" name="Rectangle 2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E677C" id="Rectangle 2350" o:spid="_x0000_s1026" style="position:absolute;margin-left:514.05pt;margin-top:27.65pt;width:.75pt;height:.75pt;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40864" behindDoc="1" locked="0" layoutInCell="1" allowOverlap="1" wp14:anchorId="1D90A983" wp14:editId="51C3C168">
                <wp:simplePos x="0" y="0"/>
                <wp:positionH relativeFrom="page">
                  <wp:posOffset>4175760</wp:posOffset>
                </wp:positionH>
                <wp:positionV relativeFrom="paragraph">
                  <wp:posOffset>-2715895</wp:posOffset>
                </wp:positionV>
                <wp:extent cx="2244090" cy="2663825"/>
                <wp:effectExtent l="0" t="0" r="0" b="0"/>
                <wp:wrapNone/>
                <wp:docPr id="1790" name="Freeform 2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4090" cy="2663825"/>
                        </a:xfrm>
                        <a:custGeom>
                          <a:avLst/>
                          <a:gdLst>
                            <a:gd name="T0" fmla="*/ 3534 w 3534"/>
                            <a:gd name="T1" fmla="*/ 0 h 4195"/>
                            <a:gd name="T2" fmla="*/ 0 w 3534"/>
                            <a:gd name="T3" fmla="*/ 0 h 4195"/>
                            <a:gd name="T4" fmla="*/ 0 w 3534"/>
                            <a:gd name="T5" fmla="*/ 0 h 4195"/>
                            <a:gd name="T6" fmla="*/ 0 w 3534"/>
                            <a:gd name="T7" fmla="*/ 0 h 4195"/>
                            <a:gd name="T8" fmla="*/ 0 w 3534"/>
                            <a:gd name="T9" fmla="*/ 4194 h 4195"/>
                            <a:gd name="T10" fmla="*/ 3534 w 3534"/>
                            <a:gd name="T11" fmla="*/ 4194 h 4195"/>
                            <a:gd name="T12" fmla="*/ 3534 w 3534"/>
                            <a:gd name="T13" fmla="*/ 0 h 4195"/>
                          </a:gdLst>
                          <a:ahLst/>
                          <a:cxnLst>
                            <a:cxn ang="0">
                              <a:pos x="T0" y="T1"/>
                            </a:cxn>
                            <a:cxn ang="0">
                              <a:pos x="T2" y="T3"/>
                            </a:cxn>
                            <a:cxn ang="0">
                              <a:pos x="T4" y="T5"/>
                            </a:cxn>
                            <a:cxn ang="0">
                              <a:pos x="T6" y="T7"/>
                            </a:cxn>
                            <a:cxn ang="0">
                              <a:pos x="T8" y="T9"/>
                            </a:cxn>
                            <a:cxn ang="0">
                              <a:pos x="T10" y="T11"/>
                            </a:cxn>
                            <a:cxn ang="0">
                              <a:pos x="T12" y="T13"/>
                            </a:cxn>
                          </a:cxnLst>
                          <a:rect l="0" t="0" r="r" b="b"/>
                          <a:pathLst>
                            <a:path w="3534" h="4195">
                              <a:moveTo>
                                <a:pt x="3534" y="0"/>
                              </a:moveTo>
                              <a:lnTo>
                                <a:pt x="0" y="0"/>
                              </a:lnTo>
                              <a:lnTo>
                                <a:pt x="0" y="4194"/>
                              </a:lnTo>
                              <a:lnTo>
                                <a:pt x="3534" y="4194"/>
                              </a:lnTo>
                              <a:lnTo>
                                <a:pt x="3534" y="0"/>
                              </a:lnTo>
                              <a:close/>
                            </a:path>
                          </a:pathLst>
                        </a:custGeom>
                        <a:blipFill dpi="0" rotWithShape="0">
                          <a:blip r:embed="rId11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E4A36" id="Freeform 2351" o:spid="_x0000_s1026" style="position:absolute;margin-left:328.8pt;margin-top:-213.85pt;width:176.7pt;height:209.75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34,4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" path="m3534,l,,,4194r3534,l3534,xe" stroked="f">
                <v:fill r:id="rId120" o:title="" recolor="t" type="frame"/>
                <v:path arrowok="t" o:connecttype="custom" o:connectlocs="2244090,0;0,0;0,0;0,0;0,2663190;2244090,2663190;2244090,0" o:connectangles="0,0,0,0,0,0,0"/>
                <w10:wrap anchorx="page"/>
              </v:shape>
            </w:pict>
          </mc:Fallback>
        </mc:AlternateContent>
      </w:r>
      <w:r w:rsidR="0021587E" w:rsidRPr="00783862">
        <w:rPr>
          <w:rFonts w:ascii="Arial" w:hAnsi="Arial" w:cs="Arial"/>
          <w:b/>
          <w:bCs/>
          <w:color w:val="000000"/>
        </w:rPr>
        <w:t>P</w:t>
      </w:r>
      <w:r w:rsidR="0021587E" w:rsidRPr="00783862">
        <w:rPr>
          <w:rFonts w:ascii="Arial" w:hAnsi="Arial" w:cs="Arial"/>
          <w:b/>
          <w:bCs/>
          <w:color w:val="000000"/>
          <w:w w:val="99"/>
          <w:sz w:val="19"/>
          <w:szCs w:val="19"/>
        </w:rPr>
        <w:t>EN</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 xml:space="preserve">TY FOR </w:t>
      </w:r>
      <w:r w:rsidR="0021587E" w:rsidRPr="00783862">
        <w:rPr>
          <w:rFonts w:ascii="Arial" w:hAnsi="Arial" w:cs="Arial"/>
          <w:b/>
          <w:bCs/>
          <w:color w:val="000000"/>
          <w:spacing w:val="-2"/>
          <w:w w:val="99"/>
          <w:sz w:val="19"/>
          <w:szCs w:val="19"/>
        </w:rPr>
        <w:t>F</w:t>
      </w:r>
      <w:r w:rsidR="0021587E" w:rsidRPr="00783862">
        <w:rPr>
          <w:rFonts w:ascii="Arial" w:hAnsi="Arial" w:cs="Arial"/>
          <w:b/>
          <w:bCs/>
          <w:color w:val="000000"/>
          <w:w w:val="99"/>
          <w:sz w:val="19"/>
          <w:szCs w:val="19"/>
        </w:rPr>
        <w:t>IN</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w w:val="99"/>
          <w:sz w:val="19"/>
          <w:szCs w:val="19"/>
        </w:rPr>
        <w:t>ERS INSIDE S</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EEVE</w:t>
      </w:r>
    </w:p>
    <w:p w:rsidR="0021587E" w:rsidRPr="00783862" w:rsidRDefault="0021587E" w:rsidP="0021587E">
      <w:pPr>
        <w:autoSpaceDE w:val="0"/>
        <w:autoSpaceDN w:val="0"/>
        <w:adjustRightInd w:val="0"/>
        <w:spacing w:line="129" w:lineRule="exact"/>
        <w:rPr>
          <w:rFonts w:ascii="Arial" w:hAnsi="Arial" w:cs="Arial"/>
          <w:color w:val="000000"/>
          <w:sz w:val="12"/>
          <w:szCs w:val="12"/>
        </w:rPr>
      </w:pPr>
    </w:p>
    <w:p w:rsidR="0021587E" w:rsidRPr="00783862" w:rsidRDefault="006E28B2" w:rsidP="0021587E">
      <w:pPr>
        <w:autoSpaceDE w:val="0"/>
        <w:autoSpaceDN w:val="0"/>
        <w:adjustRightInd w:val="0"/>
        <w:spacing w:line="200" w:lineRule="exact"/>
        <w:rPr>
          <w:rFonts w:ascii="Arial" w:hAnsi="Arial" w:cs="Arial"/>
          <w:color w:val="000000"/>
          <w:sz w:val="20"/>
          <w:szCs w:val="20"/>
        </w:rPr>
      </w:pPr>
      <w:r>
        <w:rPr>
          <w:noProof/>
          <w:lang w:val="es-ES" w:eastAsia="es-ES"/>
        </w:rPr>
        <mc:AlternateContent>
          <mc:Choice Requires="wps">
            <w:drawing>
              <wp:anchor distT="0" distB="0" distL="114300" distR="114300" simplePos="0" relativeHeight="252003328" behindDoc="1" locked="0" layoutInCell="1" allowOverlap="1" wp14:anchorId="3AAC0239" wp14:editId="73DE0DFC">
                <wp:simplePos x="0" y="0"/>
                <wp:positionH relativeFrom="page">
                  <wp:posOffset>3286125</wp:posOffset>
                </wp:positionH>
                <wp:positionV relativeFrom="paragraph">
                  <wp:posOffset>10160</wp:posOffset>
                </wp:positionV>
                <wp:extent cx="1516380" cy="1943100"/>
                <wp:effectExtent l="0" t="0" r="7620" b="0"/>
                <wp:wrapNone/>
                <wp:docPr id="1729" name="Rectangle 2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6380" cy="1943100"/>
                        </a:xfrm>
                        <a:prstGeom prst="rect">
                          <a:avLst/>
                        </a:prstGeom>
                        <a:blipFill dpi="0" rotWithShape="0">
                          <a:blip r:embed="rId12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1D418" id="Rectangle 2412" o:spid="_x0000_s1026" style="position:absolute;margin-left:258.75pt;margin-top:.8pt;width:119.4pt;height:153pt;z-index:-25131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" stroked="f">
                <v:fill r:id="rId122"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004352" behindDoc="1" locked="0" layoutInCell="1" allowOverlap="1" wp14:anchorId="41BC9403" wp14:editId="7A871472">
                <wp:simplePos x="0" y="0"/>
                <wp:positionH relativeFrom="page">
                  <wp:posOffset>4972050</wp:posOffset>
                </wp:positionH>
                <wp:positionV relativeFrom="paragraph">
                  <wp:posOffset>19685</wp:posOffset>
                </wp:positionV>
                <wp:extent cx="1583690" cy="1962150"/>
                <wp:effectExtent l="0" t="0" r="0" b="0"/>
                <wp:wrapNone/>
                <wp:docPr id="1728" name="Rectangle 2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3690" cy="1962150"/>
                        </a:xfrm>
                        <a:prstGeom prst="rect">
                          <a:avLst/>
                        </a:prstGeom>
                        <a:blipFill dpi="0" rotWithShape="0">
                          <a:blip r:embed="rId12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B5E459" id="Rectangle 2413" o:spid="_x0000_s1026" style="position:absolute;margin-left:391.5pt;margin-top:1.55pt;width:124.7pt;height:154.5pt;z-index:-25131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&#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" stroked="f">
                <v:fill r:id="rId124" o:title="" recolor="t" type="frame"/>
                <v:path arrowok="t"/>
                <w10:wrap anchorx="page"/>
              </v:rect>
            </w:pict>
          </mc:Fallback>
        </mc:AlternateContent>
      </w:r>
    </w:p>
    <w:p w:rsidR="0021587E" w:rsidRPr="00783862" w:rsidRDefault="006E28B2" w:rsidP="0021587E">
      <w:pPr>
        <w:autoSpaceDE w:val="0"/>
        <w:autoSpaceDN w:val="0"/>
        <w:adjustRightInd w:val="0"/>
        <w:spacing w:line="200" w:lineRule="exact"/>
        <w:rPr>
          <w:rFonts w:ascii="Arial" w:hAnsi="Arial" w:cs="Arial"/>
          <w:color w:val="000000"/>
          <w:sz w:val="20"/>
          <w:szCs w:val="20"/>
        </w:rPr>
      </w:pPr>
      <w:r>
        <w:rPr>
          <w:noProof/>
          <w:lang w:val="es-ES" w:eastAsia="es-ES"/>
        </w:rPr>
        <mc:AlternateContent>
          <mc:Choice Requires="wps">
            <w:drawing>
              <wp:anchor distT="0" distB="0" distL="114300" distR="114300" simplePos="0" relativeHeight="252002304" behindDoc="1" locked="0" layoutInCell="1" allowOverlap="1" wp14:anchorId="0555EE99" wp14:editId="4CAF16E8">
                <wp:simplePos x="0" y="0"/>
                <wp:positionH relativeFrom="page">
                  <wp:posOffset>1190625</wp:posOffset>
                </wp:positionH>
                <wp:positionV relativeFrom="paragraph">
                  <wp:posOffset>73661</wp:posOffset>
                </wp:positionV>
                <wp:extent cx="2042795" cy="1790700"/>
                <wp:effectExtent l="0" t="0" r="0" b="0"/>
                <wp:wrapNone/>
                <wp:docPr id="1730" name="Rectangle 2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2795" cy="1790700"/>
                        </a:xfrm>
                        <a:prstGeom prst="rect">
                          <a:avLst/>
                        </a:prstGeom>
                        <a:blipFill dpi="0" rotWithShape="0">
                          <a:blip r:embed="rId12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B7AC8" id="Rectangle 2411" o:spid="_x0000_s1026" style="position:absolute;margin-left:93.75pt;margin-top:5.8pt;width:160.85pt;height:141pt;z-index:-25131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&#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" stroked="f">
                <v:fill r:id="rId126" o:title="" recolor="t" type="frame"/>
                <v:path arrowok="t"/>
                <w10:wrap anchorx="page"/>
              </v:rect>
            </w:pict>
          </mc:Fallback>
        </mc:AlternateContent>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Default="0021587E" w:rsidP="0021587E">
      <w:pPr>
        <w:autoSpaceDE w:val="0"/>
        <w:autoSpaceDN w:val="0"/>
        <w:adjustRightInd w:val="0"/>
        <w:spacing w:line="200" w:lineRule="exact"/>
        <w:rPr>
          <w:rFonts w:ascii="Arial" w:hAnsi="Arial" w:cs="Arial"/>
          <w:color w:val="000000"/>
          <w:sz w:val="20"/>
          <w:szCs w:val="20"/>
        </w:rPr>
      </w:pPr>
    </w:p>
    <w:tbl>
      <w:tblPr>
        <w:tblStyle w:val="Tablaconcuadrcula"/>
        <w:tblW w:w="0" w:type="auto"/>
        <w:tblLook w:val="04A0" w:firstRow="1" w:lastRow="0" w:firstColumn="1" w:lastColumn="0" w:noHBand="0" w:noVBand="1"/>
      </w:tblPr>
      <w:tblGrid>
        <w:gridCol w:w="3036"/>
        <w:gridCol w:w="3037"/>
        <w:gridCol w:w="3037"/>
      </w:tblGrid>
      <w:tr w:rsidR="006E28B2" w:rsidTr="006E28B2">
        <w:trPr>
          <w:trHeight w:val="369"/>
        </w:trPr>
        <w:tc>
          <w:tcPr>
            <w:tcW w:w="3036" w:type="dxa"/>
          </w:tcPr>
          <w:p w:rsidR="006E28B2" w:rsidRDefault="006E28B2" w:rsidP="0021587E">
            <w:pPr>
              <w:autoSpaceDE w:val="0"/>
              <w:autoSpaceDN w:val="0"/>
              <w:adjustRightInd w:val="0"/>
              <w:spacing w:line="200" w:lineRule="exact"/>
              <w:rPr>
                <w:rFonts w:ascii="Arial" w:hAnsi="Arial" w:cs="Arial"/>
                <w:color w:val="000000"/>
                <w:sz w:val="20"/>
                <w:szCs w:val="20"/>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 xml:space="preserve">TY FOR </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EG</w:t>
            </w:r>
            <w:r w:rsidRPr="00783862">
              <w:rPr>
                <w:rFonts w:ascii="Arial" w:hAnsi="Arial" w:cs="Arial"/>
                <w:b/>
                <w:bCs/>
                <w:color w:val="000000"/>
                <w:spacing w:val="-3"/>
                <w:w w:val="99"/>
                <w:sz w:val="19"/>
                <w:szCs w:val="19"/>
              </w:rPr>
              <w:t>G</w:t>
            </w:r>
            <w:r w:rsidRPr="00783862">
              <w:rPr>
                <w:rFonts w:ascii="Arial" w:hAnsi="Arial" w:cs="Arial"/>
                <w:b/>
                <w:bCs/>
                <w:color w:val="000000"/>
                <w:w w:val="99"/>
                <w:sz w:val="19"/>
                <w:szCs w:val="19"/>
              </w:rPr>
              <w:t>R</w:t>
            </w:r>
            <w:r w:rsidRPr="00783862">
              <w:rPr>
                <w:rFonts w:ascii="Arial" w:hAnsi="Arial" w:cs="Arial"/>
                <w:b/>
                <w:bCs/>
                <w:color w:val="000000"/>
                <w:spacing w:val="-4"/>
                <w:w w:val="99"/>
                <w:sz w:val="19"/>
                <w:szCs w:val="19"/>
              </w:rPr>
              <w:t>A</w:t>
            </w:r>
            <w:r w:rsidRPr="00783862">
              <w:rPr>
                <w:rFonts w:ascii="Arial" w:hAnsi="Arial" w:cs="Arial"/>
                <w:b/>
                <w:bCs/>
                <w:color w:val="000000"/>
                <w:w w:val="99"/>
                <w:sz w:val="19"/>
                <w:szCs w:val="19"/>
              </w:rPr>
              <w:t>BBING</w:t>
            </w:r>
          </w:p>
        </w:tc>
        <w:tc>
          <w:tcPr>
            <w:tcW w:w="3037" w:type="dxa"/>
          </w:tcPr>
          <w:p w:rsidR="006E28B2" w:rsidRDefault="006E28B2" w:rsidP="0021587E">
            <w:pPr>
              <w:autoSpaceDE w:val="0"/>
              <w:autoSpaceDN w:val="0"/>
              <w:adjustRightInd w:val="0"/>
              <w:spacing w:line="200" w:lineRule="exact"/>
              <w:rPr>
                <w:rFonts w:ascii="Arial" w:hAnsi="Arial" w:cs="Arial"/>
                <w:color w:val="000000"/>
                <w:sz w:val="20"/>
                <w:szCs w:val="20"/>
              </w:rPr>
            </w:pPr>
            <w:r w:rsidRPr="00783862">
              <w:rPr>
                <w:rFonts w:ascii="Arial" w:hAnsi="Arial" w:cs="Arial"/>
                <w:b/>
                <w:bCs/>
                <w:color w:val="000000"/>
                <w:spacing w:val="-7"/>
              </w:rPr>
              <w:t>A</w:t>
            </w:r>
            <w:r w:rsidRPr="00783862">
              <w:rPr>
                <w:rFonts w:ascii="Arial" w:hAnsi="Arial" w:cs="Arial"/>
                <w:b/>
                <w:bCs/>
                <w:color w:val="000000"/>
                <w:w w:val="99"/>
                <w:sz w:val="19"/>
                <w:szCs w:val="19"/>
              </w:rPr>
              <w:t>W</w:t>
            </w:r>
            <w:r w:rsidRPr="00783862">
              <w:rPr>
                <w:rFonts w:ascii="Arial" w:hAnsi="Arial" w:cs="Arial"/>
                <w:b/>
                <w:bCs/>
                <w:color w:val="000000"/>
                <w:spacing w:val="-4"/>
                <w:w w:val="99"/>
                <w:sz w:val="19"/>
                <w:szCs w:val="19"/>
              </w:rPr>
              <w:t>A</w:t>
            </w:r>
            <w:r w:rsidRPr="00783862">
              <w:rPr>
                <w:rFonts w:ascii="Arial" w:hAnsi="Arial" w:cs="Arial"/>
                <w:b/>
                <w:bCs/>
                <w:color w:val="000000"/>
                <w:w w:val="99"/>
                <w:sz w:val="19"/>
                <w:szCs w:val="19"/>
              </w:rPr>
              <w:t>RDINGAPEN</w:t>
            </w:r>
            <w:r w:rsidRPr="00783862">
              <w:rPr>
                <w:rFonts w:ascii="Arial" w:hAnsi="Arial" w:cs="Arial"/>
                <w:b/>
                <w:bCs/>
                <w:color w:val="000000"/>
                <w:spacing w:val="-4"/>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w:t>
            </w:r>
          </w:p>
        </w:tc>
        <w:tc>
          <w:tcPr>
            <w:tcW w:w="3037" w:type="dxa"/>
          </w:tcPr>
          <w:p w:rsidR="006E28B2" w:rsidRDefault="006E28B2" w:rsidP="0021587E">
            <w:pPr>
              <w:autoSpaceDE w:val="0"/>
              <w:autoSpaceDN w:val="0"/>
              <w:adjustRightInd w:val="0"/>
              <w:spacing w:line="200" w:lineRule="exact"/>
              <w:rPr>
                <w:rFonts w:ascii="Arial" w:hAnsi="Arial" w:cs="Arial"/>
                <w:color w:val="000000"/>
                <w:sz w:val="20"/>
                <w:szCs w:val="20"/>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 xml:space="preserve">TY FOR STEPPING </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UTSIDE</w:t>
            </w:r>
          </w:p>
        </w:tc>
      </w:tr>
    </w:tbl>
    <w:p w:rsidR="006E28B2" w:rsidRPr="00783862" w:rsidRDefault="006E28B2" w:rsidP="0021587E">
      <w:pPr>
        <w:autoSpaceDE w:val="0"/>
        <w:autoSpaceDN w:val="0"/>
        <w:adjustRightInd w:val="0"/>
        <w:spacing w:line="200" w:lineRule="exact"/>
        <w:rPr>
          <w:rFonts w:ascii="Arial" w:hAnsi="Arial" w:cs="Arial"/>
          <w:color w:val="000000"/>
          <w:sz w:val="20"/>
          <w:szCs w:val="20"/>
        </w:rPr>
      </w:pPr>
    </w:p>
    <w:p w:rsidR="006E28B2" w:rsidRDefault="006E28B2" w:rsidP="0021587E">
      <w:pPr>
        <w:autoSpaceDE w:val="0"/>
        <w:autoSpaceDN w:val="0"/>
        <w:adjustRightInd w:val="0"/>
        <w:spacing w:before="3" w:line="240" w:lineRule="exact"/>
        <w:ind w:left="102" w:right="-20"/>
        <w:rPr>
          <w:rFonts w:ascii="Arial" w:hAnsi="Arial" w:cs="Arial"/>
          <w:b/>
          <w:bCs/>
          <w:color w:val="000000"/>
          <w:spacing w:val="-7"/>
          <w:lang w:val="es-ES"/>
        </w:rPr>
      </w:pPr>
    </w:p>
    <w:p w:rsidR="00427C5D" w:rsidRDefault="00427C5D" w:rsidP="0021587E">
      <w:pPr>
        <w:autoSpaceDE w:val="0"/>
        <w:autoSpaceDN w:val="0"/>
        <w:adjustRightInd w:val="0"/>
        <w:spacing w:before="3" w:line="240" w:lineRule="exact"/>
        <w:ind w:left="102" w:right="-20"/>
        <w:rPr>
          <w:rFonts w:ascii="Arial" w:hAnsi="Arial" w:cs="Arial"/>
          <w:b/>
          <w:bCs/>
          <w:color w:val="000000"/>
          <w:spacing w:val="-7"/>
          <w:lang w:val="es-ES"/>
        </w:rPr>
      </w:pPr>
      <w:bookmarkStart w:id="24" w:name="_GoBack"/>
      <w:bookmarkEnd w:id="24"/>
    </w:p>
    <w:p w:rsidR="0021587E" w:rsidRPr="004A2555" w:rsidRDefault="0021587E" w:rsidP="0021587E">
      <w:pPr>
        <w:autoSpaceDE w:val="0"/>
        <w:autoSpaceDN w:val="0"/>
        <w:adjustRightInd w:val="0"/>
        <w:spacing w:before="3" w:line="240" w:lineRule="exact"/>
        <w:ind w:left="102" w:right="-20"/>
        <w:rPr>
          <w:rFonts w:ascii="Arial" w:hAnsi="Arial" w:cs="Arial"/>
          <w:color w:val="000000"/>
          <w:lang w:val="es-ES"/>
        </w:rPr>
      </w:pPr>
      <w:r w:rsidRPr="004A2555">
        <w:rPr>
          <w:rFonts w:ascii="Arial" w:hAnsi="Arial" w:cs="Arial"/>
          <w:b/>
          <w:bCs/>
          <w:color w:val="000000"/>
          <w:spacing w:val="-7"/>
          <w:lang w:val="es-ES"/>
        </w:rPr>
        <w:t>A</w:t>
      </w:r>
      <w:r w:rsidRPr="004A2555">
        <w:rPr>
          <w:rFonts w:ascii="Arial" w:hAnsi="Arial" w:cs="Arial"/>
          <w:b/>
          <w:bCs/>
          <w:color w:val="000000"/>
          <w:lang w:val="es-ES"/>
        </w:rPr>
        <w:t>PÉNDICE</w:t>
      </w:r>
      <w:r w:rsidRPr="004A2555">
        <w:rPr>
          <w:rFonts w:ascii="Arial" w:hAnsi="Arial" w:cs="Arial"/>
          <w:b/>
          <w:bCs/>
          <w:color w:val="000000"/>
          <w:spacing w:val="-7"/>
          <w:lang w:val="es-ES"/>
        </w:rPr>
        <w:t>A</w:t>
      </w:r>
      <w:r w:rsidRPr="004A2555">
        <w:rPr>
          <w:rFonts w:ascii="Arial" w:hAnsi="Arial" w:cs="Arial"/>
          <w:b/>
          <w:bCs/>
          <w:color w:val="000000"/>
          <w:lang w:val="es-ES"/>
        </w:rPr>
        <w:t>rtículo 8-Gestos</w:t>
      </w:r>
    </w:p>
    <w:p w:rsidR="0021587E" w:rsidRPr="004A2555" w:rsidRDefault="00815F01" w:rsidP="0021587E">
      <w:pPr>
        <w:autoSpaceDE w:val="0"/>
        <w:autoSpaceDN w:val="0"/>
        <w:adjustRightInd w:val="0"/>
        <w:spacing w:line="200" w:lineRule="exact"/>
        <w:rPr>
          <w:rFonts w:ascii="Arial" w:hAnsi="Arial" w:cs="Arial"/>
          <w:color w:val="000000"/>
          <w:sz w:val="20"/>
          <w:szCs w:val="20"/>
          <w:lang w:val="es-ES"/>
        </w:rPr>
      </w:pPr>
      <w:r>
        <w:rPr>
          <w:noProof/>
          <w:lang w:val="es-ES" w:eastAsia="es-ES"/>
        </w:rPr>
        <mc:AlternateContent>
          <mc:Choice Requires="wps">
            <w:drawing>
              <wp:anchor distT="0" distB="0" distL="114300" distR="114300" simplePos="0" relativeHeight="252071936" behindDoc="1" locked="0" layoutInCell="1" allowOverlap="1" wp14:anchorId="3B6113B6" wp14:editId="163DF2E1">
                <wp:simplePos x="0" y="0"/>
                <wp:positionH relativeFrom="page">
                  <wp:posOffset>4457700</wp:posOffset>
                </wp:positionH>
                <wp:positionV relativeFrom="page">
                  <wp:posOffset>3975100</wp:posOffset>
                </wp:positionV>
                <wp:extent cx="2118360" cy="2348230"/>
                <wp:effectExtent l="0" t="0" r="0" b="0"/>
                <wp:wrapNone/>
                <wp:docPr id="1662" name="Freeform 2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18360" cy="2348230"/>
                        </a:xfrm>
                        <a:custGeom>
                          <a:avLst/>
                          <a:gdLst>
                            <a:gd name="T0" fmla="*/ 3336 w 3336"/>
                            <a:gd name="T1" fmla="*/ 0 h 3698"/>
                            <a:gd name="T2" fmla="*/ 0 w 3336"/>
                            <a:gd name="T3" fmla="*/ 0 h 3698"/>
                            <a:gd name="T4" fmla="*/ 0 w 3336"/>
                            <a:gd name="T5" fmla="*/ 3698 h 3698"/>
                            <a:gd name="T6" fmla="*/ 3336 w 3336"/>
                            <a:gd name="T7" fmla="*/ 3698 h 3698"/>
                            <a:gd name="T8" fmla="*/ 3336 w 3336"/>
                            <a:gd name="T9" fmla="*/ 3698 h 3698"/>
                            <a:gd name="T10" fmla="*/ 3336 w 3336"/>
                            <a:gd name="T11" fmla="*/ 3698 h 3698"/>
                            <a:gd name="T12" fmla="*/ 3336 w 3336"/>
                            <a:gd name="T13" fmla="*/ 0 h 3698"/>
                          </a:gdLst>
                          <a:ahLst/>
                          <a:cxnLst>
                            <a:cxn ang="0">
                              <a:pos x="T0" y="T1"/>
                            </a:cxn>
                            <a:cxn ang="0">
                              <a:pos x="T2" y="T3"/>
                            </a:cxn>
                            <a:cxn ang="0">
                              <a:pos x="T4" y="T5"/>
                            </a:cxn>
                            <a:cxn ang="0">
                              <a:pos x="T6" y="T7"/>
                            </a:cxn>
                            <a:cxn ang="0">
                              <a:pos x="T8" y="T9"/>
                            </a:cxn>
                            <a:cxn ang="0">
                              <a:pos x="T10" y="T11"/>
                            </a:cxn>
                            <a:cxn ang="0">
                              <a:pos x="T12" y="T13"/>
                            </a:cxn>
                          </a:cxnLst>
                          <a:rect l="0" t="0" r="r" b="b"/>
                          <a:pathLst>
                            <a:path w="3336" h="3698">
                              <a:moveTo>
                                <a:pt x="3336" y="0"/>
                              </a:moveTo>
                              <a:lnTo>
                                <a:pt x="0" y="0"/>
                              </a:lnTo>
                              <a:lnTo>
                                <a:pt x="0" y="3698"/>
                              </a:lnTo>
                              <a:lnTo>
                                <a:pt x="3336" y="3698"/>
                              </a:lnTo>
                              <a:lnTo>
                                <a:pt x="3336" y="0"/>
                              </a:lnTo>
                              <a:close/>
                            </a:path>
                          </a:pathLst>
                        </a:custGeom>
                        <a:blipFill dpi="0" rotWithShape="0">
                          <a:blip r:embed="rId12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BDD2E" id="Freeform 2479" o:spid="_x0000_s1026" style="position:absolute;margin-left:351pt;margin-top:313pt;width:166.8pt;height:184.9pt;z-index:-25124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336,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" path="m3336,l,,,3698r3336,l3336,xe" stroked="f">
                <v:fill r:id="rId128" o:title="" recolor="t" type="frame"/>
                <v:path arrowok="t" o:connecttype="custom" o:connectlocs="2118360,0;0,0;0,2348230;2118360,2348230;2118360,2348230;2118360,2348230;2118360,0" o:connectangles="0,0,0,0,0,0,0"/>
                <w10:wrap anchorx="page" anchory="page"/>
              </v:shape>
            </w:pict>
          </mc:Fallback>
        </mc:AlternateContent>
      </w:r>
      <w:r>
        <w:rPr>
          <w:noProof/>
          <w:lang w:val="es-ES" w:eastAsia="es-ES"/>
        </w:rPr>
        <mc:AlternateContent>
          <mc:Choice Requires="wps">
            <w:drawing>
              <wp:anchor distT="0" distB="0" distL="114300" distR="114300" simplePos="0" relativeHeight="252069888" behindDoc="1" locked="0" layoutInCell="1" allowOverlap="1" wp14:anchorId="619B5955" wp14:editId="1FBF098B">
                <wp:simplePos x="0" y="0"/>
                <wp:positionH relativeFrom="page">
                  <wp:posOffset>861060</wp:posOffset>
                </wp:positionH>
                <wp:positionV relativeFrom="page">
                  <wp:posOffset>4060825</wp:posOffset>
                </wp:positionV>
                <wp:extent cx="1555750" cy="2348230"/>
                <wp:effectExtent l="0" t="0" r="0" b="0"/>
                <wp:wrapNone/>
                <wp:docPr id="1664" name="Freeform 2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5750" cy="2348230"/>
                        </a:xfrm>
                        <a:custGeom>
                          <a:avLst/>
                          <a:gdLst>
                            <a:gd name="T0" fmla="*/ 2450 w 2450"/>
                            <a:gd name="T1" fmla="*/ 0 h 3698"/>
                            <a:gd name="T2" fmla="*/ 0 w 2450"/>
                            <a:gd name="T3" fmla="*/ 0 h 3698"/>
                            <a:gd name="T4" fmla="*/ 0 w 2450"/>
                            <a:gd name="T5" fmla="*/ 3698 h 3698"/>
                            <a:gd name="T6" fmla="*/ 2450 w 2450"/>
                            <a:gd name="T7" fmla="*/ 3698 h 3698"/>
                            <a:gd name="T8" fmla="*/ 2450 w 2450"/>
                            <a:gd name="T9" fmla="*/ 3698 h 3698"/>
                            <a:gd name="T10" fmla="*/ 2450 w 2450"/>
                            <a:gd name="T11" fmla="*/ 3698 h 3698"/>
                            <a:gd name="T12" fmla="*/ 2450 w 2450"/>
                            <a:gd name="T13" fmla="*/ 0 h 3698"/>
                          </a:gdLst>
                          <a:ahLst/>
                          <a:cxnLst>
                            <a:cxn ang="0">
                              <a:pos x="T0" y="T1"/>
                            </a:cxn>
                            <a:cxn ang="0">
                              <a:pos x="T2" y="T3"/>
                            </a:cxn>
                            <a:cxn ang="0">
                              <a:pos x="T4" y="T5"/>
                            </a:cxn>
                            <a:cxn ang="0">
                              <a:pos x="T6" y="T7"/>
                            </a:cxn>
                            <a:cxn ang="0">
                              <a:pos x="T8" y="T9"/>
                            </a:cxn>
                            <a:cxn ang="0">
                              <a:pos x="T10" y="T11"/>
                            </a:cxn>
                            <a:cxn ang="0">
                              <a:pos x="T12" y="T13"/>
                            </a:cxn>
                          </a:cxnLst>
                          <a:rect l="0" t="0" r="r" b="b"/>
                          <a:pathLst>
                            <a:path w="2450" h="3698">
                              <a:moveTo>
                                <a:pt x="2450" y="0"/>
                              </a:moveTo>
                              <a:lnTo>
                                <a:pt x="0" y="0"/>
                              </a:lnTo>
                              <a:lnTo>
                                <a:pt x="0" y="3698"/>
                              </a:lnTo>
                              <a:lnTo>
                                <a:pt x="2450" y="3698"/>
                              </a:lnTo>
                              <a:lnTo>
                                <a:pt x="2450" y="0"/>
                              </a:lnTo>
                              <a:close/>
                            </a:path>
                          </a:pathLst>
                        </a:custGeom>
                        <a:blipFill dpi="0" rotWithShape="0">
                          <a:blip r:embed="rId12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444EB" id="Freeform 2477" o:spid="_x0000_s1026" style="position:absolute;margin-left:67.8pt;margin-top:319.75pt;width:122.5pt;height:184.9pt;z-index:-25124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50,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" path="m2450,l,,,3698r2450,l2450,xe" stroked="f">
                <v:fill r:id="rId130" o:title="" recolor="t" type="frame"/>
                <v:path arrowok="t" o:connecttype="custom" o:connectlocs="1555750,0;0,0;0,2348230;1555750,2348230;1555750,2348230;1555750,2348230;1555750,0" o:connectangles="0,0,0,0,0,0,0"/>
                <w10:wrap anchorx="page" anchory="page"/>
              </v:shape>
            </w:pict>
          </mc:Fallback>
        </mc:AlternateContent>
      </w: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815F01" w:rsidP="0021587E">
      <w:pPr>
        <w:autoSpaceDE w:val="0"/>
        <w:autoSpaceDN w:val="0"/>
        <w:adjustRightInd w:val="0"/>
        <w:spacing w:line="200" w:lineRule="exact"/>
        <w:rPr>
          <w:rFonts w:ascii="Arial" w:hAnsi="Arial" w:cs="Arial"/>
          <w:color w:val="000000"/>
          <w:sz w:val="20"/>
          <w:szCs w:val="20"/>
          <w:lang w:val="es-ES"/>
        </w:rPr>
      </w:pPr>
      <w:r>
        <w:rPr>
          <w:noProof/>
          <w:lang w:val="es-ES" w:eastAsia="es-ES"/>
        </w:rPr>
        <mc:AlternateContent>
          <mc:Choice Requires="wps">
            <w:drawing>
              <wp:anchor distT="0" distB="0" distL="114300" distR="114300" simplePos="0" relativeHeight="252070912" behindDoc="1" locked="0" layoutInCell="1" allowOverlap="1" wp14:anchorId="7EDDD00A" wp14:editId="1E8318D4">
                <wp:simplePos x="0" y="0"/>
                <wp:positionH relativeFrom="page">
                  <wp:posOffset>2720340</wp:posOffset>
                </wp:positionH>
                <wp:positionV relativeFrom="page">
                  <wp:posOffset>4218305</wp:posOffset>
                </wp:positionV>
                <wp:extent cx="1544955" cy="2281555"/>
                <wp:effectExtent l="0" t="0" r="0" b="0"/>
                <wp:wrapNone/>
                <wp:docPr id="1663" name="Rectangle 2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4955" cy="2281555"/>
                        </a:xfrm>
                        <a:prstGeom prst="rect">
                          <a:avLst/>
                        </a:prstGeom>
                        <a:blipFill dpi="0" rotWithShape="0">
                          <a:blip r:embed="rId13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4819BC" id="Rectangle 2478" o:spid="_x0000_s1026" style="position:absolute;margin-left:214.2pt;margin-top:332.15pt;width:121.65pt;height:179.65pt;z-index:-25124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" stroked="f">
                <v:fill r:id="rId132" o:title="" recolor="t" type="frame"/>
                <v:path arrowok="t"/>
                <w10:wrap anchorx="page" anchory="page"/>
              </v:rect>
            </w:pict>
          </mc:Fallback>
        </mc:AlternateContent>
      </w: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88" w:lineRule="exact"/>
        <w:rPr>
          <w:rFonts w:ascii="Arial" w:hAnsi="Arial" w:cs="Arial"/>
          <w:color w:val="000000"/>
          <w:sz w:val="28"/>
          <w:szCs w:val="28"/>
          <w:lang w:val="es-ES"/>
        </w:rPr>
      </w:pPr>
    </w:p>
    <w:p w:rsidR="0021587E" w:rsidRPr="004A2555" w:rsidRDefault="00A03763" w:rsidP="0021587E">
      <w:pPr>
        <w:tabs>
          <w:tab w:val="left" w:pos="3500"/>
          <w:tab w:val="left" w:pos="6660"/>
        </w:tabs>
        <w:autoSpaceDE w:val="0"/>
        <w:autoSpaceDN w:val="0"/>
        <w:adjustRightInd w:val="0"/>
        <w:spacing w:line="240" w:lineRule="exact"/>
        <w:ind w:left="805"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2007424" behindDoc="1" locked="0" layoutInCell="1" allowOverlap="1" wp14:anchorId="265C46F9" wp14:editId="3D1B7CA6">
                <wp:simplePos x="0" y="0"/>
                <wp:positionH relativeFrom="page">
                  <wp:posOffset>989330</wp:posOffset>
                </wp:positionH>
                <wp:positionV relativeFrom="page">
                  <wp:posOffset>3418840</wp:posOffset>
                </wp:positionV>
                <wp:extent cx="9525" cy="46990"/>
                <wp:effectExtent l="0" t="0" r="0" b="0"/>
                <wp:wrapNone/>
                <wp:docPr id="1725" name="Rectangle 2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A7FF00" id="Rectangle 2416" o:spid="_x0000_s1026" style="position:absolute;margin-left:77.9pt;margin-top:269.2pt;width:.75pt;height:3.7pt;z-index:-25130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4Ml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08448" behindDoc="1" locked="0" layoutInCell="1" allowOverlap="1" wp14:anchorId="6289BD00" wp14:editId="59249AE4">
                <wp:simplePos x="0" y="0"/>
                <wp:positionH relativeFrom="page">
                  <wp:posOffset>989330</wp:posOffset>
                </wp:positionH>
                <wp:positionV relativeFrom="page">
                  <wp:posOffset>3418840</wp:posOffset>
                </wp:positionV>
                <wp:extent cx="45720" cy="9525"/>
                <wp:effectExtent l="0" t="0" r="0" b="0"/>
                <wp:wrapNone/>
                <wp:docPr id="1724" name="Rectangle 2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0FCA3" id="Rectangle 2417" o:spid="_x0000_s1026" style="position:absolute;margin-left:77.9pt;margin-top:269.2pt;width:3.6pt;height:.75pt;z-index:-25130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Or1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09472" behindDoc="1" locked="0" layoutInCell="1" allowOverlap="1" wp14:anchorId="6C56FA43" wp14:editId="5FCBC995">
                <wp:simplePos x="0" y="0"/>
                <wp:positionH relativeFrom="page">
                  <wp:posOffset>1007110</wp:posOffset>
                </wp:positionH>
                <wp:positionV relativeFrom="page">
                  <wp:posOffset>3437255</wp:posOffset>
                </wp:positionV>
                <wp:extent cx="27940" cy="28575"/>
                <wp:effectExtent l="0" t="0" r="0" b="0"/>
                <wp:wrapNone/>
                <wp:docPr id="1723" name="Rectangle 2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00214" id="Rectangle 2418" o:spid="_x0000_s1026" style="position:absolute;margin-left:79.3pt;margin-top:270.65pt;width:2.2pt;height:2.25pt;z-index:-2513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0496" behindDoc="1" locked="0" layoutInCell="1" allowOverlap="1" wp14:anchorId="2801530A" wp14:editId="55DB6E6A">
                <wp:simplePos x="0" y="0"/>
                <wp:positionH relativeFrom="page">
                  <wp:posOffset>1007110</wp:posOffset>
                </wp:positionH>
                <wp:positionV relativeFrom="page">
                  <wp:posOffset>3437255</wp:posOffset>
                </wp:positionV>
                <wp:extent cx="27940" cy="27305"/>
                <wp:effectExtent l="0" t="0" r="0" b="0"/>
                <wp:wrapNone/>
                <wp:docPr id="1722" name="Rectangle 2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8D170" id="Rectangle 2419" o:spid="_x0000_s1026" style="position:absolute;margin-left:79.3pt;margin-top:270.65pt;width:2.2pt;height:2.15pt;z-index:-25130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1520" behindDoc="1" locked="0" layoutInCell="1" allowOverlap="1" wp14:anchorId="5E27B2CB" wp14:editId="3403113B">
                <wp:simplePos x="0" y="0"/>
                <wp:positionH relativeFrom="page">
                  <wp:posOffset>1035050</wp:posOffset>
                </wp:positionH>
                <wp:positionV relativeFrom="page">
                  <wp:posOffset>3418840</wp:posOffset>
                </wp:positionV>
                <wp:extent cx="45720" cy="9525"/>
                <wp:effectExtent l="0" t="0" r="0" b="0"/>
                <wp:wrapNone/>
                <wp:docPr id="1721" name="Rectangle 2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995CE" id="Rectangle 2420" o:spid="_x0000_s1026" style="position:absolute;margin-left:81.5pt;margin-top:269.2pt;width:3.6pt;height:.75pt;z-index:-25130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2544" behindDoc="1" locked="0" layoutInCell="1" allowOverlap="1" wp14:anchorId="74B8C518" wp14:editId="6F6E208D">
                <wp:simplePos x="0" y="0"/>
                <wp:positionH relativeFrom="page">
                  <wp:posOffset>1035050</wp:posOffset>
                </wp:positionH>
                <wp:positionV relativeFrom="page">
                  <wp:posOffset>3437255</wp:posOffset>
                </wp:positionV>
                <wp:extent cx="45720" cy="27305"/>
                <wp:effectExtent l="0" t="0" r="0" b="0"/>
                <wp:wrapNone/>
                <wp:docPr id="1720" name="Rectangle 2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89191" id="Rectangle 2421" o:spid="_x0000_s1026" style="position:absolute;margin-left:81.5pt;margin-top:270.65pt;width:3.6pt;height:2.15pt;z-index:-25130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ah6aQ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5616" behindDoc="1" locked="0" layoutInCell="1" allowOverlap="1" wp14:anchorId="7C6FD229" wp14:editId="68DE7A2F">
                <wp:simplePos x="0" y="0"/>
                <wp:positionH relativeFrom="page">
                  <wp:posOffset>2676525</wp:posOffset>
                </wp:positionH>
                <wp:positionV relativeFrom="page">
                  <wp:posOffset>3460750</wp:posOffset>
                </wp:positionV>
                <wp:extent cx="27305" cy="9525"/>
                <wp:effectExtent l="0" t="0" r="0" b="0"/>
                <wp:wrapNone/>
                <wp:docPr id="1717" name="Rectangle 2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0E382" id="Rectangle 2424" o:spid="_x0000_s1026" style="position:absolute;margin-left:210.75pt;margin-top:272.5pt;width:2.15pt;height:.75pt;z-index:-2513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e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6640" behindDoc="1" locked="0" layoutInCell="1" allowOverlap="1" wp14:anchorId="3A0250B0" wp14:editId="05DE5432">
                <wp:simplePos x="0" y="0"/>
                <wp:positionH relativeFrom="page">
                  <wp:posOffset>2658110</wp:posOffset>
                </wp:positionH>
                <wp:positionV relativeFrom="page">
                  <wp:posOffset>3460750</wp:posOffset>
                </wp:positionV>
                <wp:extent cx="9525" cy="9525"/>
                <wp:effectExtent l="0" t="0" r="0" b="0"/>
                <wp:wrapNone/>
                <wp:docPr id="1716" name="Rectangle 2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CC1A38" id="Rectangle 2425" o:spid="_x0000_s1026" style="position:absolute;margin-left:209.3pt;margin-top:272.5pt;width:.75pt;height:.75pt;z-index:-25129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l2v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7664" behindDoc="1" locked="0" layoutInCell="1" allowOverlap="1" wp14:anchorId="3D50B6FD" wp14:editId="5C88E3EC">
                <wp:simplePos x="0" y="0"/>
                <wp:positionH relativeFrom="page">
                  <wp:posOffset>2658110</wp:posOffset>
                </wp:positionH>
                <wp:positionV relativeFrom="page">
                  <wp:posOffset>3418840</wp:posOffset>
                </wp:positionV>
                <wp:extent cx="45720" cy="9525"/>
                <wp:effectExtent l="0" t="0" r="0" b="0"/>
                <wp:wrapNone/>
                <wp:docPr id="1715" name="Rectangle 2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34D16" id="Rectangle 2426" o:spid="_x0000_s1026" style="position:absolute;margin-left:209.3pt;margin-top:269.2pt;width:3.6pt;height:.75pt;z-index:-25129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rpx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8688" behindDoc="1" locked="0" layoutInCell="1" allowOverlap="1" wp14:anchorId="0A9CB0AD" wp14:editId="38328B74">
                <wp:simplePos x="0" y="0"/>
                <wp:positionH relativeFrom="page">
                  <wp:posOffset>2658110</wp:posOffset>
                </wp:positionH>
                <wp:positionV relativeFrom="page">
                  <wp:posOffset>3437255</wp:posOffset>
                </wp:positionV>
                <wp:extent cx="9525" cy="27305"/>
                <wp:effectExtent l="0" t="0" r="0" b="0"/>
                <wp:wrapNone/>
                <wp:docPr id="1714" name="Rectangle 2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927650" id="Rectangle 2427" o:spid="_x0000_s1026" style="position:absolute;margin-left:209.3pt;margin-top:270.65pt;width:.75pt;height:2.15pt;z-index:-25129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z2u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0736" behindDoc="1" locked="0" layoutInCell="1" allowOverlap="1" wp14:anchorId="71F3880A" wp14:editId="26B6D87A">
                <wp:simplePos x="0" y="0"/>
                <wp:positionH relativeFrom="page">
                  <wp:posOffset>2703830</wp:posOffset>
                </wp:positionH>
                <wp:positionV relativeFrom="page">
                  <wp:posOffset>3418840</wp:posOffset>
                </wp:positionV>
                <wp:extent cx="45720" cy="9525"/>
                <wp:effectExtent l="0" t="0" r="0" b="0"/>
                <wp:wrapNone/>
                <wp:docPr id="1712" name="Rectangle 2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8B188" id="Rectangle 2429" o:spid="_x0000_s1026" style="position:absolute;margin-left:212.9pt;margin-top:269.2pt;width:3.6pt;height:.75pt;z-index:-25129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0ce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4832" behindDoc="1" locked="0" layoutInCell="1" allowOverlap="1" wp14:anchorId="04184E89" wp14:editId="33898577">
                <wp:simplePos x="0" y="0"/>
                <wp:positionH relativeFrom="page">
                  <wp:posOffset>4333240</wp:posOffset>
                </wp:positionH>
                <wp:positionV relativeFrom="page">
                  <wp:posOffset>3418840</wp:posOffset>
                </wp:positionV>
                <wp:extent cx="45720" cy="9525"/>
                <wp:effectExtent l="0" t="0" r="0" b="0"/>
                <wp:wrapNone/>
                <wp:docPr id="1708" name="Rectangle 2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58ADB0" id="Rectangle 2433" o:spid="_x0000_s1026" style="position:absolute;margin-left:341.2pt;margin-top:269.2pt;width:3.6pt;height:.75pt;z-index:-25129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8928" behindDoc="1" locked="0" layoutInCell="1" allowOverlap="1" wp14:anchorId="15442125" wp14:editId="71B84D5F">
                <wp:simplePos x="0" y="0"/>
                <wp:positionH relativeFrom="page">
                  <wp:posOffset>4473575</wp:posOffset>
                </wp:positionH>
                <wp:positionV relativeFrom="page">
                  <wp:posOffset>3460750</wp:posOffset>
                </wp:positionV>
                <wp:extent cx="27305" cy="9525"/>
                <wp:effectExtent l="0" t="0" r="0" b="0"/>
                <wp:wrapNone/>
                <wp:docPr id="1704" name="Rectangle 2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D9803" id="Rectangle 2437" o:spid="_x0000_s1026" style="position:absolute;margin-left:352.25pt;margin-top:272.5pt;width:2.15pt;height:.75pt;z-index:-25128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tX/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9952" behindDoc="1" locked="0" layoutInCell="1" allowOverlap="1" wp14:anchorId="467D39E9" wp14:editId="4D2377FC">
                <wp:simplePos x="0" y="0"/>
                <wp:positionH relativeFrom="page">
                  <wp:posOffset>4455160</wp:posOffset>
                </wp:positionH>
                <wp:positionV relativeFrom="page">
                  <wp:posOffset>3460750</wp:posOffset>
                </wp:positionV>
                <wp:extent cx="9525" cy="9525"/>
                <wp:effectExtent l="0" t="0" r="0" b="0"/>
                <wp:wrapNone/>
                <wp:docPr id="1703" name="Rectangle 2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E17A0" id="Rectangle 2438" o:spid="_x0000_s1026" style="position:absolute;margin-left:350.8pt;margin-top:272.5pt;width:.75pt;height:.75pt;z-index:-2512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0976" behindDoc="1" locked="0" layoutInCell="1" allowOverlap="1" wp14:anchorId="64BEDE4E" wp14:editId="0963356C">
                <wp:simplePos x="0" y="0"/>
                <wp:positionH relativeFrom="page">
                  <wp:posOffset>4455160</wp:posOffset>
                </wp:positionH>
                <wp:positionV relativeFrom="page">
                  <wp:posOffset>3418840</wp:posOffset>
                </wp:positionV>
                <wp:extent cx="45720" cy="9525"/>
                <wp:effectExtent l="0" t="0" r="0" b="0"/>
                <wp:wrapNone/>
                <wp:docPr id="1702" name="Rectangle 2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63261E" id="Rectangle 2439" o:spid="_x0000_s1026" style="position:absolute;margin-left:350.8pt;margin-top:269.2pt;width:3.6pt;height:.75pt;z-index:-25128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RV1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2000" behindDoc="1" locked="0" layoutInCell="1" allowOverlap="1" wp14:anchorId="3E0536F8" wp14:editId="691A8D8D">
                <wp:simplePos x="0" y="0"/>
                <wp:positionH relativeFrom="page">
                  <wp:posOffset>4455160</wp:posOffset>
                </wp:positionH>
                <wp:positionV relativeFrom="page">
                  <wp:posOffset>3437255</wp:posOffset>
                </wp:positionV>
                <wp:extent cx="9525" cy="27305"/>
                <wp:effectExtent l="0" t="0" r="0" b="0"/>
                <wp:wrapNone/>
                <wp:docPr id="1701" name="Rectangle 2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DE66E" id="Rectangle 2440" o:spid="_x0000_s1026" style="position:absolute;margin-left:350.8pt;margin-top:270.65pt;width:.75pt;height:2.15pt;z-index:-25128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3024" behindDoc="1" locked="0" layoutInCell="1" allowOverlap="1" wp14:anchorId="3AB542AC" wp14:editId="56CBA244">
                <wp:simplePos x="0" y="0"/>
                <wp:positionH relativeFrom="page">
                  <wp:posOffset>4473575</wp:posOffset>
                </wp:positionH>
                <wp:positionV relativeFrom="page">
                  <wp:posOffset>3437255</wp:posOffset>
                </wp:positionV>
                <wp:extent cx="27305" cy="27305"/>
                <wp:effectExtent l="0" t="0" r="0" b="0"/>
                <wp:wrapNone/>
                <wp:docPr id="1700" name="Rectangle 2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58130" id="Rectangle 2441" o:spid="_x0000_s1026" style="position:absolute;margin-left:352.25pt;margin-top:270.65pt;width:2.15pt;height:2.15pt;z-index:-25128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0ebQ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6096" behindDoc="1" locked="0" layoutInCell="1" allowOverlap="1" wp14:anchorId="2EF07BEE" wp14:editId="5ACF1AB9">
                <wp:simplePos x="0" y="0"/>
                <wp:positionH relativeFrom="page">
                  <wp:posOffset>6546850</wp:posOffset>
                </wp:positionH>
                <wp:positionV relativeFrom="page">
                  <wp:posOffset>3460750</wp:posOffset>
                </wp:positionV>
                <wp:extent cx="27305" cy="9525"/>
                <wp:effectExtent l="0" t="0" r="0" b="0"/>
                <wp:wrapNone/>
                <wp:docPr id="1697" name="Rectangle 2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D10A54" id="Rectangle 2444" o:spid="_x0000_s1026" style="position:absolute;margin-left:515.5pt;margin-top:272.5pt;width:2.15pt;height:.75pt;z-index:-25128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7120" behindDoc="1" locked="0" layoutInCell="1" allowOverlap="1" wp14:anchorId="56410D10" wp14:editId="189F0132">
                <wp:simplePos x="0" y="0"/>
                <wp:positionH relativeFrom="page">
                  <wp:posOffset>6528435</wp:posOffset>
                </wp:positionH>
                <wp:positionV relativeFrom="page">
                  <wp:posOffset>3460750</wp:posOffset>
                </wp:positionV>
                <wp:extent cx="9525" cy="9525"/>
                <wp:effectExtent l="0" t="0" r="0" b="0"/>
                <wp:wrapNone/>
                <wp:docPr id="1696" name="Rectangle 2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D04E6" id="Rectangle 2445" o:spid="_x0000_s1026" style="position:absolute;margin-left:514.05pt;margin-top:272.5pt;width:.75pt;height:.75pt;z-index:-25127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m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a&#10;TjFSpIMufYS6EbWTHOVFMQl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8144" behindDoc="1" locked="0" layoutInCell="1" allowOverlap="1" wp14:anchorId="26FDA199" wp14:editId="6B2D3A87">
                <wp:simplePos x="0" y="0"/>
                <wp:positionH relativeFrom="page">
                  <wp:posOffset>6528435</wp:posOffset>
                </wp:positionH>
                <wp:positionV relativeFrom="page">
                  <wp:posOffset>3418840</wp:posOffset>
                </wp:positionV>
                <wp:extent cx="45720" cy="9525"/>
                <wp:effectExtent l="0" t="0" r="0" b="0"/>
                <wp:wrapNone/>
                <wp:docPr id="1695" name="Rectangle 2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1323DC" id="Rectangle 2446" o:spid="_x0000_s1026" style="position:absolute;margin-left:514.05pt;margin-top:269.2pt;width:3.6pt;height:.75pt;z-index:-25127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Uiq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i3KOkSIdVOkj8EbUXnKUF8Ui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9168" behindDoc="1" locked="0" layoutInCell="1" allowOverlap="1" wp14:anchorId="412B45FA" wp14:editId="34286841">
                <wp:simplePos x="0" y="0"/>
                <wp:positionH relativeFrom="page">
                  <wp:posOffset>6528435</wp:posOffset>
                </wp:positionH>
                <wp:positionV relativeFrom="page">
                  <wp:posOffset>3437255</wp:posOffset>
                </wp:positionV>
                <wp:extent cx="9525" cy="27305"/>
                <wp:effectExtent l="0" t="0" r="0" b="0"/>
                <wp:wrapNone/>
                <wp:docPr id="1694" name="Rectangle 2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616FB" id="Rectangle 2447" o:spid="_x0000_s1026" style="position:absolute;margin-left:514.05pt;margin-top:270.65pt;width:.75pt;height:2.15pt;z-index:-25127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1216" behindDoc="1" locked="0" layoutInCell="1" allowOverlap="1" wp14:anchorId="73C9BDBE" wp14:editId="1D811125">
                <wp:simplePos x="0" y="0"/>
                <wp:positionH relativeFrom="page">
                  <wp:posOffset>1007110</wp:posOffset>
                </wp:positionH>
                <wp:positionV relativeFrom="page">
                  <wp:posOffset>3465830</wp:posOffset>
                </wp:positionV>
                <wp:extent cx="27940" cy="178435"/>
                <wp:effectExtent l="0" t="0" r="0" b="0"/>
                <wp:wrapNone/>
                <wp:docPr id="1692" name="Rectangle 2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CB4D1" id="Rectangle 2449" o:spid="_x0000_s1026" style="position:absolute;margin-left:79.3pt;margin-top:272.9pt;width:2.2pt;height:14.05pt;z-index:-2512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2042240" behindDoc="1" locked="0" layoutInCell="1" allowOverlap="1" wp14:anchorId="7B7B7A4D" wp14:editId="4B0FCF36">
                <wp:simplePos x="0" y="0"/>
                <wp:positionH relativeFrom="page">
                  <wp:posOffset>993774</wp:posOffset>
                </wp:positionH>
                <wp:positionV relativeFrom="page">
                  <wp:posOffset>3465830</wp:posOffset>
                </wp:positionV>
                <wp:extent cx="0" cy="178435"/>
                <wp:effectExtent l="0" t="0" r="0" b="0"/>
                <wp:wrapNone/>
                <wp:docPr id="1691" name="Freeform 2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3383AC" id="Freeform 2450" o:spid="_x0000_s1026" style="position:absolute;z-index:-25127424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8.25pt,272.9pt,78.25pt,286.95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" filled="f" strokecolor="gray" strokeweight=".25397mm">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2043264" behindDoc="1" locked="0" layoutInCell="1" allowOverlap="1" wp14:anchorId="388D328B" wp14:editId="1BD8D5DD">
                <wp:simplePos x="0" y="0"/>
                <wp:positionH relativeFrom="page">
                  <wp:posOffset>989330</wp:posOffset>
                </wp:positionH>
                <wp:positionV relativeFrom="page">
                  <wp:posOffset>3644265</wp:posOffset>
                </wp:positionV>
                <wp:extent cx="9525" cy="45720"/>
                <wp:effectExtent l="0" t="0" r="0" b="0"/>
                <wp:wrapNone/>
                <wp:docPr id="1690" name="Rectangle 2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1C3E0" id="Rectangle 2451" o:spid="_x0000_s1026" style="position:absolute;margin-left:77.9pt;margin-top:286.95pt;width:.75pt;height:3.6pt;z-index:-2512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5xbA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4288" behindDoc="1" locked="0" layoutInCell="1" allowOverlap="1" wp14:anchorId="6891512E" wp14:editId="29E44002">
                <wp:simplePos x="0" y="0"/>
                <wp:positionH relativeFrom="page">
                  <wp:posOffset>989330</wp:posOffset>
                </wp:positionH>
                <wp:positionV relativeFrom="page">
                  <wp:posOffset>3662680</wp:posOffset>
                </wp:positionV>
                <wp:extent cx="45720" cy="27305"/>
                <wp:effectExtent l="0" t="0" r="0" b="0"/>
                <wp:wrapNone/>
                <wp:docPr id="1689" name="Rectangle 2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3384F" id="Rectangle 2452" o:spid="_x0000_s1026" style="position:absolute;margin-left:77.9pt;margin-top:288.4pt;width:3.6pt;height:2.15pt;z-index:-2512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c1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5312" behindDoc="1" locked="0" layoutInCell="1" allowOverlap="1" wp14:anchorId="34784E97" wp14:editId="066BC3BC">
                <wp:simplePos x="0" y="0"/>
                <wp:positionH relativeFrom="page">
                  <wp:posOffset>1007110</wp:posOffset>
                </wp:positionH>
                <wp:positionV relativeFrom="page">
                  <wp:posOffset>3644265</wp:posOffset>
                </wp:positionV>
                <wp:extent cx="27940" cy="9525"/>
                <wp:effectExtent l="0" t="0" r="0" b="0"/>
                <wp:wrapNone/>
                <wp:docPr id="1688" name="Rectangle 2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511ACF" id="Rectangle 2453" o:spid="_x0000_s1026" style="position:absolute;margin-left:79.3pt;margin-top:286.95pt;width:2.2pt;height:.75pt;z-index:-2512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6336" behindDoc="1" locked="0" layoutInCell="1" allowOverlap="1" wp14:anchorId="6F40C4B5" wp14:editId="22C7438D">
                <wp:simplePos x="0" y="0"/>
                <wp:positionH relativeFrom="page">
                  <wp:posOffset>1007110</wp:posOffset>
                </wp:positionH>
                <wp:positionV relativeFrom="page">
                  <wp:posOffset>3644265</wp:posOffset>
                </wp:positionV>
                <wp:extent cx="27940" cy="9525"/>
                <wp:effectExtent l="0" t="0" r="0" b="0"/>
                <wp:wrapNone/>
                <wp:docPr id="1687" name="Rectangle 2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D324F" id="Rectangle 2454" o:spid="_x0000_s1026" style="position:absolute;margin-left:79.3pt;margin-top:286.95pt;width:2.2pt;height:.75pt;z-index:-2512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HkNaQ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51456" behindDoc="1" locked="0" layoutInCell="1" allowOverlap="1" wp14:anchorId="79D72F64" wp14:editId="4F41FC59">
                <wp:simplePos x="0" y="0"/>
                <wp:positionH relativeFrom="page">
                  <wp:posOffset>2658110</wp:posOffset>
                </wp:positionH>
                <wp:positionV relativeFrom="page">
                  <wp:posOffset>3644265</wp:posOffset>
                </wp:positionV>
                <wp:extent cx="9525" cy="9525"/>
                <wp:effectExtent l="0" t="0" r="0" b="0"/>
                <wp:wrapNone/>
                <wp:docPr id="1682" name="Rectangle 2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596E67" id="Rectangle 2459" o:spid="_x0000_s1026" style="position:absolute;margin-left:209.3pt;margin-top:286.95pt;width:.75pt;height:.75pt;z-index:-25126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el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6&#10;zzFSpIMufYS6EbWTHOXFpAx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52480" behindDoc="1" locked="0" layoutInCell="1" allowOverlap="1" wp14:anchorId="317AC743" wp14:editId="4E3B2284">
                <wp:simplePos x="0" y="0"/>
                <wp:positionH relativeFrom="page">
                  <wp:posOffset>2676525</wp:posOffset>
                </wp:positionH>
                <wp:positionV relativeFrom="page">
                  <wp:posOffset>3644265</wp:posOffset>
                </wp:positionV>
                <wp:extent cx="27305" cy="9525"/>
                <wp:effectExtent l="0" t="0" r="0" b="0"/>
                <wp:wrapNone/>
                <wp:docPr id="1681" name="Rectangle 2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89111" id="Rectangle 2460" o:spid="_x0000_s1026" style="position:absolute;margin-left:210.75pt;margin-top:286.95pt;width:2.15pt;height:.75pt;z-index:-25126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6bA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53504" behindDoc="1" locked="0" layoutInCell="1" allowOverlap="1" wp14:anchorId="4DA7FF3D" wp14:editId="40F7A678">
                <wp:simplePos x="0" y="0"/>
                <wp:positionH relativeFrom="page">
                  <wp:posOffset>2658110</wp:posOffset>
                </wp:positionH>
                <wp:positionV relativeFrom="page">
                  <wp:posOffset>3662680</wp:posOffset>
                </wp:positionV>
                <wp:extent cx="45720" cy="27305"/>
                <wp:effectExtent l="0" t="0" r="0" b="0"/>
                <wp:wrapNone/>
                <wp:docPr id="1680" name="Rectangle 2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DFABA" id="Rectangle 2461" o:spid="_x0000_s1026" style="position:absolute;margin-left:209.3pt;margin-top:288.4pt;width:3.6pt;height:2.15pt;z-index:-2512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a/Vaw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2057600" behindDoc="1" locked="0" layoutInCell="1" allowOverlap="1" wp14:anchorId="0DA96089" wp14:editId="35E9128E">
                <wp:simplePos x="0" y="0"/>
                <wp:positionH relativeFrom="page">
                  <wp:posOffset>4459604</wp:posOffset>
                </wp:positionH>
                <wp:positionV relativeFrom="page">
                  <wp:posOffset>3465830</wp:posOffset>
                </wp:positionV>
                <wp:extent cx="0" cy="178435"/>
                <wp:effectExtent l="0" t="0" r="0" b="0"/>
                <wp:wrapNone/>
                <wp:docPr id="1676" name="Freeform 2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3DB8957" id="Freeform 2465" o:spid="_x0000_s1026" style="position:absolute;z-index:-25125888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351.15pt,272.9pt,351.15pt,286.95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" filled="f" strokecolor="gray" strokeweight=".72pt">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2058624" behindDoc="1" locked="0" layoutInCell="1" allowOverlap="1" wp14:anchorId="4979A08F" wp14:editId="5A117905">
                <wp:simplePos x="0" y="0"/>
                <wp:positionH relativeFrom="page">
                  <wp:posOffset>4455160</wp:posOffset>
                </wp:positionH>
                <wp:positionV relativeFrom="page">
                  <wp:posOffset>3644265</wp:posOffset>
                </wp:positionV>
                <wp:extent cx="9525" cy="9525"/>
                <wp:effectExtent l="0" t="0" r="0" b="0"/>
                <wp:wrapNone/>
                <wp:docPr id="1675" name="Rectangle 2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F357D7" id="Rectangle 2466" o:spid="_x0000_s1026" style="position:absolute;margin-left:350.8pt;margin-top:286.95pt;width:.75pt;height:.75pt;z-index:-25125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B4d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6&#10;m2CkSAdd+gh1I2onOcqL6TQUqTeugtgHc28DTWc2mn5x4EieeYLhIAZt+3eaQSay9zoW5tjYLpwE&#10;yugY6/94qT8/ekRhs5zkAIG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59648" behindDoc="1" locked="0" layoutInCell="1" allowOverlap="1" wp14:anchorId="6B5CA44F" wp14:editId="5C184F54">
                <wp:simplePos x="0" y="0"/>
                <wp:positionH relativeFrom="page">
                  <wp:posOffset>4473575</wp:posOffset>
                </wp:positionH>
                <wp:positionV relativeFrom="page">
                  <wp:posOffset>3644265</wp:posOffset>
                </wp:positionV>
                <wp:extent cx="27305" cy="9525"/>
                <wp:effectExtent l="0" t="0" r="0" b="0"/>
                <wp:wrapNone/>
                <wp:docPr id="1674" name="Rectangle 2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3B3F2" id="Rectangle 2467" o:spid="_x0000_s1026" style="position:absolute;margin-left:352.25pt;margin-top:286.95pt;width:2.15pt;height:.75pt;z-index:-25125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fE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67840" behindDoc="1" locked="0" layoutInCell="1" allowOverlap="1" wp14:anchorId="3190C498" wp14:editId="19D2C8B2">
                <wp:simplePos x="0" y="0"/>
                <wp:positionH relativeFrom="page">
                  <wp:posOffset>6528435</wp:posOffset>
                </wp:positionH>
                <wp:positionV relativeFrom="page">
                  <wp:posOffset>3644265</wp:posOffset>
                </wp:positionV>
                <wp:extent cx="9525" cy="9525"/>
                <wp:effectExtent l="0" t="0" r="0" b="0"/>
                <wp:wrapNone/>
                <wp:docPr id="1666" name="Rectangle 2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5862F8" id="Rectangle 2475" o:spid="_x0000_s1026" style="position:absolute;margin-left:514.05pt;margin-top:286.95pt;width:.75pt;height:.75pt;z-index:-25124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AT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68864" behindDoc="1" locked="0" layoutInCell="1" allowOverlap="1" wp14:anchorId="466A2776" wp14:editId="7178A8B0">
                <wp:simplePos x="0" y="0"/>
                <wp:positionH relativeFrom="page">
                  <wp:posOffset>6528435</wp:posOffset>
                </wp:positionH>
                <wp:positionV relativeFrom="page">
                  <wp:posOffset>3644265</wp:posOffset>
                </wp:positionV>
                <wp:extent cx="9525" cy="9525"/>
                <wp:effectExtent l="0" t="0" r="0" b="0"/>
                <wp:wrapNone/>
                <wp:docPr id="1665" name="Rectangle 2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6BA8F" id="Rectangle 2476" o:spid="_x0000_s1026" style="position:absolute;margin-left:514.05pt;margin-top:286.95pt;width:.75pt;height:.75pt;z-index:-25124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Lkk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6&#10;nWCkSAdd+gh1I2onOcqL2TQUqTeugtgHc28DTWc2mn5x4EieeYLhIAZt+3eaQSay9zoW5tjYLpwE&#10;yugY6/94qT8/ekRhs5zkAIG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" fillcolor="gray" stroked="f">
                <v:path arrowok="t"/>
                <w10:wrap anchorx="page" anchory="page"/>
              </v:rect>
            </w:pict>
          </mc:Fallback>
        </mc:AlternateContent>
      </w:r>
      <w:r w:rsidR="0021587E" w:rsidRPr="004A2555">
        <w:rPr>
          <w:rFonts w:ascii="Arial" w:hAnsi="Arial" w:cs="Arial"/>
          <w:b/>
          <w:bCs/>
          <w:color w:val="000000"/>
          <w:lang w:val="es-ES"/>
        </w:rPr>
        <w:t>S</w:t>
      </w:r>
      <w:r w:rsidR="0021587E" w:rsidRPr="004A2555">
        <w:rPr>
          <w:rFonts w:ascii="Arial" w:hAnsi="Arial" w:cs="Arial"/>
          <w:b/>
          <w:bCs/>
          <w:color w:val="000000"/>
          <w:w w:val="99"/>
          <w:sz w:val="19"/>
          <w:szCs w:val="19"/>
          <w:lang w:val="es-ES"/>
        </w:rPr>
        <w:t>T</w:t>
      </w:r>
      <w:r w:rsidR="0021587E" w:rsidRPr="004A2555">
        <w:rPr>
          <w:rFonts w:ascii="Arial" w:hAnsi="Arial" w:cs="Arial"/>
          <w:b/>
          <w:bCs/>
          <w:color w:val="000000"/>
          <w:spacing w:val="-6"/>
          <w:w w:val="99"/>
          <w:sz w:val="19"/>
          <w:szCs w:val="19"/>
          <w:lang w:val="es-ES"/>
        </w:rPr>
        <w:t>A</w:t>
      </w:r>
      <w:r w:rsidR="0021587E" w:rsidRPr="004A2555">
        <w:rPr>
          <w:rFonts w:ascii="Arial" w:hAnsi="Arial" w:cs="Arial"/>
          <w:b/>
          <w:bCs/>
          <w:color w:val="000000"/>
          <w:w w:val="99"/>
          <w:sz w:val="19"/>
          <w:szCs w:val="19"/>
          <w:lang w:val="es-ES"/>
        </w:rPr>
        <w:t>ND UP</w:t>
      </w:r>
      <w:r w:rsidR="0021587E" w:rsidRPr="004A2555">
        <w:rPr>
          <w:rFonts w:ascii="Arial" w:hAnsi="Arial" w:cs="Arial"/>
          <w:b/>
          <w:bCs/>
          <w:color w:val="000000"/>
          <w:sz w:val="19"/>
          <w:szCs w:val="19"/>
          <w:lang w:val="es-ES"/>
        </w:rPr>
        <w:tab/>
      </w:r>
      <w:r w:rsidR="0021587E" w:rsidRPr="004A2555">
        <w:rPr>
          <w:rFonts w:ascii="Arial" w:hAnsi="Arial" w:cs="Arial"/>
          <w:b/>
          <w:bCs/>
          <w:color w:val="000000"/>
          <w:lang w:val="es-ES"/>
        </w:rPr>
        <w:t>O</w:t>
      </w:r>
      <w:r w:rsidR="0021587E" w:rsidRPr="004A2555">
        <w:rPr>
          <w:rFonts w:ascii="Arial" w:hAnsi="Arial" w:cs="Arial"/>
          <w:b/>
          <w:bCs/>
          <w:color w:val="000000"/>
          <w:w w:val="99"/>
          <w:sz w:val="19"/>
          <w:szCs w:val="19"/>
          <w:lang w:val="es-ES"/>
        </w:rPr>
        <w:t>S</w:t>
      </w:r>
      <w:r w:rsidR="0021587E" w:rsidRPr="004A2555">
        <w:rPr>
          <w:rFonts w:ascii="Arial" w:hAnsi="Arial" w:cs="Arial"/>
          <w:b/>
          <w:bCs/>
          <w:color w:val="000000"/>
          <w:spacing w:val="-6"/>
          <w:w w:val="99"/>
          <w:sz w:val="19"/>
          <w:szCs w:val="19"/>
          <w:lang w:val="es-ES"/>
        </w:rPr>
        <w:t>A</w:t>
      </w:r>
      <w:r w:rsidR="0021587E" w:rsidRPr="004A2555">
        <w:rPr>
          <w:rFonts w:ascii="Arial" w:hAnsi="Arial" w:cs="Arial"/>
          <w:b/>
          <w:bCs/>
          <w:color w:val="000000"/>
          <w:w w:val="99"/>
          <w:sz w:val="19"/>
          <w:szCs w:val="19"/>
          <w:lang w:val="es-ES"/>
        </w:rPr>
        <w:t>EK</w:t>
      </w:r>
      <w:r w:rsidR="0021587E" w:rsidRPr="004A2555">
        <w:rPr>
          <w:rFonts w:ascii="Arial" w:hAnsi="Arial" w:cs="Arial"/>
          <w:b/>
          <w:bCs/>
          <w:color w:val="000000"/>
          <w:spacing w:val="-3"/>
          <w:w w:val="99"/>
          <w:sz w:val="19"/>
          <w:szCs w:val="19"/>
          <w:lang w:val="es-ES"/>
        </w:rPr>
        <w:t>O</w:t>
      </w:r>
      <w:r w:rsidR="0021587E" w:rsidRPr="004A2555">
        <w:rPr>
          <w:rFonts w:ascii="Arial" w:hAnsi="Arial" w:cs="Arial"/>
          <w:b/>
          <w:bCs/>
          <w:color w:val="000000"/>
          <w:w w:val="99"/>
          <w:sz w:val="19"/>
          <w:szCs w:val="19"/>
          <w:lang w:val="es-ES"/>
        </w:rPr>
        <w:t>MI</w:t>
      </w:r>
      <w:r w:rsidR="0021587E" w:rsidRPr="004A2555">
        <w:rPr>
          <w:rFonts w:ascii="Arial" w:hAnsi="Arial" w:cs="Arial"/>
          <w:b/>
          <w:bCs/>
          <w:color w:val="000000"/>
          <w:sz w:val="19"/>
          <w:szCs w:val="19"/>
          <w:lang w:val="es-ES"/>
        </w:rPr>
        <w:tab/>
      </w:r>
      <w:r w:rsidR="0021587E" w:rsidRPr="004A2555">
        <w:rPr>
          <w:rFonts w:ascii="Arial" w:hAnsi="Arial" w:cs="Arial"/>
          <w:b/>
          <w:bCs/>
          <w:color w:val="000000"/>
          <w:spacing w:val="-2"/>
          <w:lang w:val="es-ES"/>
        </w:rPr>
        <w:t>T</w:t>
      </w:r>
      <w:r w:rsidR="0021587E" w:rsidRPr="004A2555">
        <w:rPr>
          <w:rFonts w:ascii="Arial" w:hAnsi="Arial" w:cs="Arial"/>
          <w:b/>
          <w:bCs/>
          <w:color w:val="000000"/>
          <w:spacing w:val="-3"/>
          <w:w w:val="99"/>
          <w:sz w:val="19"/>
          <w:szCs w:val="19"/>
          <w:lang w:val="es-ES"/>
        </w:rPr>
        <w:t>O</w:t>
      </w:r>
      <w:r w:rsidR="0021587E" w:rsidRPr="004A2555">
        <w:rPr>
          <w:rFonts w:ascii="Arial" w:hAnsi="Arial" w:cs="Arial"/>
          <w:b/>
          <w:bCs/>
          <w:color w:val="000000"/>
          <w:w w:val="99"/>
          <w:sz w:val="19"/>
          <w:szCs w:val="19"/>
          <w:lang w:val="es-ES"/>
        </w:rPr>
        <w:t>KETA</w:t>
      </w: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25" w:lineRule="exact"/>
        <w:rPr>
          <w:rFonts w:ascii="Arial" w:hAnsi="Arial" w:cs="Arial"/>
          <w:color w:val="000000"/>
          <w:lang w:val="es-ES"/>
        </w:rPr>
      </w:pPr>
    </w:p>
    <w:p w:rsidR="0021587E" w:rsidRPr="00783862" w:rsidRDefault="00A03763" w:rsidP="0021587E">
      <w:pPr>
        <w:tabs>
          <w:tab w:val="left" w:pos="6240"/>
        </w:tabs>
        <w:autoSpaceDE w:val="0"/>
        <w:autoSpaceDN w:val="0"/>
        <w:adjustRightInd w:val="0"/>
        <w:spacing w:line="250" w:lineRule="exact"/>
        <w:ind w:left="1002"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2072960" behindDoc="1" locked="0" layoutInCell="1" allowOverlap="1" wp14:anchorId="18CB1C37" wp14:editId="430626E6">
                <wp:simplePos x="0" y="0"/>
                <wp:positionH relativeFrom="page">
                  <wp:posOffset>989330</wp:posOffset>
                </wp:positionH>
                <wp:positionV relativeFrom="paragraph">
                  <wp:posOffset>-60325</wp:posOffset>
                </wp:positionV>
                <wp:extent cx="9525" cy="46990"/>
                <wp:effectExtent l="0" t="0" r="0" b="0"/>
                <wp:wrapNone/>
                <wp:docPr id="1661" name="Rectangle 2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68845" id="Rectangle 2480" o:spid="_x0000_s1026" style="position:absolute;margin-left:77.9pt;margin-top:-4.75pt;width:.75pt;height:3.7pt;z-index:-25124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3984" behindDoc="1" locked="0" layoutInCell="1" allowOverlap="1" wp14:anchorId="5E0F213F" wp14:editId="057B5C2F">
                <wp:simplePos x="0" y="0"/>
                <wp:positionH relativeFrom="page">
                  <wp:posOffset>989330</wp:posOffset>
                </wp:positionH>
                <wp:positionV relativeFrom="paragraph">
                  <wp:posOffset>-60325</wp:posOffset>
                </wp:positionV>
                <wp:extent cx="45720" cy="9525"/>
                <wp:effectExtent l="0" t="0" r="0" b="0"/>
                <wp:wrapNone/>
                <wp:docPr id="1660" name="Rectangle 2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FFF70" id="Rectangle 2481" o:spid="_x0000_s1026" style="position:absolute;margin-left:77.9pt;margin-top:-4.75pt;width:3.6pt;height:.75pt;z-index:-25124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xT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5008" behindDoc="1" locked="0" layoutInCell="1" allowOverlap="1" wp14:anchorId="688C38EF" wp14:editId="66711C10">
                <wp:simplePos x="0" y="0"/>
                <wp:positionH relativeFrom="page">
                  <wp:posOffset>1007110</wp:posOffset>
                </wp:positionH>
                <wp:positionV relativeFrom="paragraph">
                  <wp:posOffset>-41910</wp:posOffset>
                </wp:positionV>
                <wp:extent cx="27940" cy="28575"/>
                <wp:effectExtent l="0" t="0" r="0" b="0"/>
                <wp:wrapNone/>
                <wp:docPr id="1659" name="Rectangle 2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5F6D2" id="Rectangle 2482" o:spid="_x0000_s1026" style="position:absolute;margin-left:79.3pt;margin-top:-3.3pt;width:2.2pt;height:2.25pt;z-index:-25124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6032" behindDoc="1" locked="0" layoutInCell="1" allowOverlap="1" wp14:anchorId="1C4E7997" wp14:editId="099B5F4A">
                <wp:simplePos x="0" y="0"/>
                <wp:positionH relativeFrom="page">
                  <wp:posOffset>1007110</wp:posOffset>
                </wp:positionH>
                <wp:positionV relativeFrom="paragraph">
                  <wp:posOffset>-41910</wp:posOffset>
                </wp:positionV>
                <wp:extent cx="27940" cy="27305"/>
                <wp:effectExtent l="0" t="0" r="0" b="0"/>
                <wp:wrapNone/>
                <wp:docPr id="1658" name="Rectangle 2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A5CD6" id="Rectangle 2483" o:spid="_x0000_s1026" style="position:absolute;margin-left:79.3pt;margin-top:-3.3pt;width:2.2pt;height:2.15pt;z-index:-25124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7056" behindDoc="1" locked="0" layoutInCell="1" allowOverlap="1" wp14:anchorId="28A34DA9" wp14:editId="1BE71394">
                <wp:simplePos x="0" y="0"/>
                <wp:positionH relativeFrom="page">
                  <wp:posOffset>1035050</wp:posOffset>
                </wp:positionH>
                <wp:positionV relativeFrom="paragraph">
                  <wp:posOffset>-60325</wp:posOffset>
                </wp:positionV>
                <wp:extent cx="45720" cy="9525"/>
                <wp:effectExtent l="0" t="0" r="0" b="0"/>
                <wp:wrapNone/>
                <wp:docPr id="1657" name="Rectangle 2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1707B" id="Rectangle 2484" o:spid="_x0000_s1026" style="position:absolute;margin-left:81.5pt;margin-top:-4.75pt;width:3.6pt;height:.75pt;z-index:-25123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hD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8080" behindDoc="1" locked="0" layoutInCell="1" allowOverlap="1" wp14:anchorId="0AE6DDAD" wp14:editId="55D2DF35">
                <wp:simplePos x="0" y="0"/>
                <wp:positionH relativeFrom="page">
                  <wp:posOffset>1035050</wp:posOffset>
                </wp:positionH>
                <wp:positionV relativeFrom="paragraph">
                  <wp:posOffset>-41910</wp:posOffset>
                </wp:positionV>
                <wp:extent cx="45720" cy="27305"/>
                <wp:effectExtent l="0" t="0" r="0" b="0"/>
                <wp:wrapNone/>
                <wp:docPr id="1656" name="Rectangle 2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ACC6C" id="Rectangle 2485" o:spid="_x0000_s1026" style="position:absolute;margin-left:81.5pt;margin-top:-3.3pt;width:3.6pt;height:2.15pt;z-index:-25123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3Zz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079104" behindDoc="1" locked="0" layoutInCell="1" allowOverlap="1" wp14:anchorId="15C9D849" wp14:editId="7B7B2ECD">
                <wp:simplePos x="0" y="0"/>
                <wp:positionH relativeFrom="page">
                  <wp:posOffset>1080770</wp:posOffset>
                </wp:positionH>
                <wp:positionV relativeFrom="paragraph">
                  <wp:posOffset>-55881</wp:posOffset>
                </wp:positionV>
                <wp:extent cx="2618740" cy="0"/>
                <wp:effectExtent l="0" t="0" r="0" b="0"/>
                <wp:wrapNone/>
                <wp:docPr id="1655" name="Freeform 2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18740" cy="0"/>
                        </a:xfrm>
                        <a:custGeom>
                          <a:avLst/>
                          <a:gdLst>
                            <a:gd name="T0" fmla="*/ 0 w 4124"/>
                            <a:gd name="T1" fmla="*/ 4124 w 4124"/>
                          </a:gdLst>
                          <a:ahLst/>
                          <a:cxnLst>
                            <a:cxn ang="0">
                              <a:pos x="T0" y="0"/>
                            </a:cxn>
                            <a:cxn ang="0">
                              <a:pos x="T1" y="0"/>
                            </a:cxn>
                          </a:cxnLst>
                          <a:rect l="0" t="0" r="r" b="b"/>
                          <a:pathLst>
                            <a:path w="4124">
                              <a:moveTo>
                                <a:pt x="0" y="0"/>
                              </a:moveTo>
                              <a:lnTo>
                                <a:pt x="412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8FFCBD" id="Freeform 2486" o:spid="_x0000_s1026" style="position:absolute;z-index:-2512373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4pt,291.3pt,-4.4pt" coordsize="4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" filled="f" strokecolor="gray" strokeweight=".72pt">
                <v:path arrowok="t" o:connecttype="custom" o:connectlocs="0,0;2618740,0" o:connectangles="0,0"/>
                <w10:wrap anchorx="page"/>
              </v:polyline>
            </w:pict>
          </mc:Fallback>
        </mc:AlternateContent>
      </w:r>
      <w:r>
        <w:rPr>
          <w:noProof/>
          <w:lang w:val="es-ES" w:eastAsia="es-ES"/>
        </w:rPr>
        <mc:AlternateContent>
          <mc:Choice Requires="wps">
            <w:drawing>
              <wp:anchor distT="0" distB="0" distL="114300" distR="114300" simplePos="0" relativeHeight="252080128" behindDoc="1" locked="0" layoutInCell="1" allowOverlap="1" wp14:anchorId="3FBF56D9" wp14:editId="2A739DB9">
                <wp:simplePos x="0" y="0"/>
                <wp:positionH relativeFrom="page">
                  <wp:posOffset>1080770</wp:posOffset>
                </wp:positionH>
                <wp:positionV relativeFrom="paragraph">
                  <wp:posOffset>-41910</wp:posOffset>
                </wp:positionV>
                <wp:extent cx="2618740" cy="27305"/>
                <wp:effectExtent l="0" t="0" r="0" b="0"/>
                <wp:wrapNone/>
                <wp:docPr id="1654" name="Rectangle 2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187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3DB94" id="Rectangle 2487" o:spid="_x0000_s1026" style="position:absolute;margin-left:85.1pt;margin-top:-3.3pt;width:206.2pt;height:2.15pt;z-index:-25123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1152" behindDoc="1" locked="0" layoutInCell="1" allowOverlap="1" wp14:anchorId="30768259" wp14:editId="4D735664">
                <wp:simplePos x="0" y="0"/>
                <wp:positionH relativeFrom="page">
                  <wp:posOffset>3717925</wp:posOffset>
                </wp:positionH>
                <wp:positionV relativeFrom="paragraph">
                  <wp:posOffset>-60325</wp:posOffset>
                </wp:positionV>
                <wp:extent cx="27305" cy="46990"/>
                <wp:effectExtent l="0" t="0" r="0" b="0"/>
                <wp:wrapNone/>
                <wp:docPr id="1653" name="Rectangle 2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31D7B" id="Rectangle 2488" o:spid="_x0000_s1026" style="position:absolute;margin-left:292.75pt;margin-top:-4.75pt;width:2.15pt;height:3.7pt;z-index:-25123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2176" behindDoc="1" locked="0" layoutInCell="1" allowOverlap="1" wp14:anchorId="5CC60DCC" wp14:editId="350C3249">
                <wp:simplePos x="0" y="0"/>
                <wp:positionH relativeFrom="page">
                  <wp:posOffset>3699510</wp:posOffset>
                </wp:positionH>
                <wp:positionV relativeFrom="paragraph">
                  <wp:posOffset>-60325</wp:posOffset>
                </wp:positionV>
                <wp:extent cx="45720" cy="9525"/>
                <wp:effectExtent l="0" t="0" r="0" b="0"/>
                <wp:wrapNone/>
                <wp:docPr id="1652" name="Rectangle 2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ED9D87" id="Rectangle 2489" o:spid="_x0000_s1026" style="position:absolute;margin-left:291.3pt;margin-top:-4.75pt;width:3.6pt;height:.75pt;z-index:-25123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pf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i3mOkSIdVOkj8EbUXnKUF6sy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3200" behindDoc="1" locked="0" layoutInCell="1" allowOverlap="1" wp14:anchorId="2FF1F8EE" wp14:editId="70E79734">
                <wp:simplePos x="0" y="0"/>
                <wp:positionH relativeFrom="page">
                  <wp:posOffset>3699510</wp:posOffset>
                </wp:positionH>
                <wp:positionV relativeFrom="paragraph">
                  <wp:posOffset>-41910</wp:posOffset>
                </wp:positionV>
                <wp:extent cx="9525" cy="28575"/>
                <wp:effectExtent l="0" t="0" r="0" b="0"/>
                <wp:wrapNone/>
                <wp:docPr id="1651" name="Rectangle 2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91FD4" id="Rectangle 2490" o:spid="_x0000_s1026" style="position:absolute;margin-left:291.3pt;margin-top:-3.3pt;width:.75pt;height:2.25pt;z-index:-25123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4224" behindDoc="1" locked="0" layoutInCell="1" allowOverlap="1" wp14:anchorId="7FA0906F" wp14:editId="4DD1FDEA">
                <wp:simplePos x="0" y="0"/>
                <wp:positionH relativeFrom="page">
                  <wp:posOffset>3699510</wp:posOffset>
                </wp:positionH>
                <wp:positionV relativeFrom="paragraph">
                  <wp:posOffset>-41910</wp:posOffset>
                </wp:positionV>
                <wp:extent cx="9525" cy="27305"/>
                <wp:effectExtent l="0" t="0" r="0" b="0"/>
                <wp:wrapNone/>
                <wp:docPr id="1650" name="Rectangle 2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7386C" id="Rectangle 2491" o:spid="_x0000_s1026" style="position:absolute;margin-left:291.3pt;margin-top:-3.3pt;width:.75pt;height:2.15pt;z-index:-25123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dyag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5248" behindDoc="1" locked="0" layoutInCell="1" allowOverlap="1" wp14:anchorId="0C06E323" wp14:editId="7F44631E">
                <wp:simplePos x="0" y="0"/>
                <wp:positionH relativeFrom="page">
                  <wp:posOffset>1007110</wp:posOffset>
                </wp:positionH>
                <wp:positionV relativeFrom="paragraph">
                  <wp:posOffset>-13335</wp:posOffset>
                </wp:positionV>
                <wp:extent cx="27940" cy="176530"/>
                <wp:effectExtent l="0" t="0" r="0" b="0"/>
                <wp:wrapNone/>
                <wp:docPr id="1649" name="Rectangle 2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DB82FF" id="Rectangle 2492" o:spid="_x0000_s1026" style="position:absolute;margin-left:79.3pt;margin-top:-1.05pt;width:2.2pt;height:13.9pt;z-index:-25123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p1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086272" behindDoc="1" locked="0" layoutInCell="1" allowOverlap="1" wp14:anchorId="7D9B78F2" wp14:editId="507BD047">
                <wp:simplePos x="0" y="0"/>
                <wp:positionH relativeFrom="page">
                  <wp:posOffset>993774</wp:posOffset>
                </wp:positionH>
                <wp:positionV relativeFrom="paragraph">
                  <wp:posOffset>-13335</wp:posOffset>
                </wp:positionV>
                <wp:extent cx="0" cy="176530"/>
                <wp:effectExtent l="0" t="0" r="0" b="0"/>
                <wp:wrapNone/>
                <wp:docPr id="1648" name="Freeform 2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E480FB" id="Freeform 2493" o:spid="_x0000_s1026" style="position:absolute;z-index:-25123020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05pt,78.2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087296" behindDoc="1" locked="0" layoutInCell="1" allowOverlap="1" wp14:anchorId="38F21114" wp14:editId="39860B93">
                <wp:simplePos x="0" y="0"/>
                <wp:positionH relativeFrom="page">
                  <wp:posOffset>989330</wp:posOffset>
                </wp:positionH>
                <wp:positionV relativeFrom="paragraph">
                  <wp:posOffset>163195</wp:posOffset>
                </wp:positionV>
                <wp:extent cx="9525" cy="45720"/>
                <wp:effectExtent l="0" t="0" r="0" b="0"/>
                <wp:wrapNone/>
                <wp:docPr id="1647" name="Rectangle 2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47451" id="Rectangle 2494" o:spid="_x0000_s1026" style="position:absolute;margin-left:77.9pt;margin-top:12.85pt;width:.75pt;height:3.6pt;z-index:-25122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xXbA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8320" behindDoc="1" locked="0" layoutInCell="1" allowOverlap="1" wp14:anchorId="6676E20A" wp14:editId="79CA7917">
                <wp:simplePos x="0" y="0"/>
                <wp:positionH relativeFrom="page">
                  <wp:posOffset>989330</wp:posOffset>
                </wp:positionH>
                <wp:positionV relativeFrom="paragraph">
                  <wp:posOffset>181610</wp:posOffset>
                </wp:positionV>
                <wp:extent cx="45720" cy="27305"/>
                <wp:effectExtent l="0" t="0" r="0" b="0"/>
                <wp:wrapNone/>
                <wp:docPr id="1646" name="Rectangle 2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71A6B" id="Rectangle 2495" o:spid="_x0000_s1026" style="position:absolute;margin-left:77.9pt;margin-top:14.3pt;width:3.6pt;height:2.15pt;z-index:-25122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cRV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9344" behindDoc="1" locked="0" layoutInCell="1" allowOverlap="1" wp14:anchorId="679450ED" wp14:editId="3FF191C1">
                <wp:simplePos x="0" y="0"/>
                <wp:positionH relativeFrom="page">
                  <wp:posOffset>1007110</wp:posOffset>
                </wp:positionH>
                <wp:positionV relativeFrom="paragraph">
                  <wp:posOffset>163195</wp:posOffset>
                </wp:positionV>
                <wp:extent cx="27940" cy="9525"/>
                <wp:effectExtent l="0" t="0" r="0" b="0"/>
                <wp:wrapNone/>
                <wp:docPr id="1645" name="Rectangle 2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B9441" id="Rectangle 2496" o:spid="_x0000_s1026" style="position:absolute;margin-left:79.3pt;margin-top:12.85pt;width:2.2pt;height:.75pt;z-index:-25122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3nk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NbveeR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0368" behindDoc="1" locked="0" layoutInCell="1" allowOverlap="1" wp14:anchorId="3171640B" wp14:editId="6617C60C">
                <wp:simplePos x="0" y="0"/>
                <wp:positionH relativeFrom="page">
                  <wp:posOffset>1007110</wp:posOffset>
                </wp:positionH>
                <wp:positionV relativeFrom="paragraph">
                  <wp:posOffset>163195</wp:posOffset>
                </wp:positionV>
                <wp:extent cx="27940" cy="9525"/>
                <wp:effectExtent l="0" t="0" r="0" b="0"/>
                <wp:wrapNone/>
                <wp:docPr id="1644" name="Rectangle 2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6ECA84" id="Rectangle 2497" o:spid="_x0000_s1026" style="position:absolute;margin-left:79.3pt;margin-top:12.85pt;width:2.2pt;height:.75pt;z-index:-25122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IYr3t1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1392" behindDoc="1" locked="0" layoutInCell="1" allowOverlap="1" wp14:anchorId="3915A236" wp14:editId="0DFCC205">
                <wp:simplePos x="0" y="0"/>
                <wp:positionH relativeFrom="page">
                  <wp:posOffset>1035050</wp:posOffset>
                </wp:positionH>
                <wp:positionV relativeFrom="paragraph">
                  <wp:posOffset>181610</wp:posOffset>
                </wp:positionV>
                <wp:extent cx="2664460" cy="27305"/>
                <wp:effectExtent l="0" t="0" r="0" b="0"/>
                <wp:wrapNone/>
                <wp:docPr id="1643" name="Rectangle 2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44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6DE76" id="Rectangle 2498" o:spid="_x0000_s1026" style="position:absolute;margin-left:81.5pt;margin-top:14.3pt;width:209.8pt;height:2.15pt;z-index:-25122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092416" behindDoc="1" locked="0" layoutInCell="1" allowOverlap="1" wp14:anchorId="34ABE979" wp14:editId="42288E84">
                <wp:simplePos x="0" y="0"/>
                <wp:positionH relativeFrom="page">
                  <wp:posOffset>1035050</wp:posOffset>
                </wp:positionH>
                <wp:positionV relativeFrom="paragraph">
                  <wp:posOffset>167639</wp:posOffset>
                </wp:positionV>
                <wp:extent cx="2664460" cy="0"/>
                <wp:effectExtent l="0" t="0" r="2540" b="0"/>
                <wp:wrapNone/>
                <wp:docPr id="1642" name="Freeform 2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4460" cy="0"/>
                        </a:xfrm>
                        <a:custGeom>
                          <a:avLst/>
                          <a:gdLst>
                            <a:gd name="T0" fmla="*/ 0 w 4196"/>
                            <a:gd name="T1" fmla="*/ 4196 w 4196"/>
                          </a:gdLst>
                          <a:ahLst/>
                          <a:cxnLst>
                            <a:cxn ang="0">
                              <a:pos x="T0" y="0"/>
                            </a:cxn>
                            <a:cxn ang="0">
                              <a:pos x="T1" y="0"/>
                            </a:cxn>
                          </a:cxnLst>
                          <a:rect l="0" t="0" r="r" b="b"/>
                          <a:pathLst>
                            <a:path w="4196">
                              <a:moveTo>
                                <a:pt x="0" y="0"/>
                              </a:moveTo>
                              <a:lnTo>
                                <a:pt x="419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5E7ABA" id="Freeform 2499" o:spid="_x0000_s1026" style="position:absolute;z-index:-251224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3.2pt,291.3pt,13.2pt" coordsize="4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" filled="f" strokecolor="gray" strokeweight=".25397mm">
                <v:path arrowok="t" o:connecttype="custom" o:connectlocs="0,0;2664460,0" o:connectangles="0,0"/>
                <w10:wrap anchorx="page"/>
              </v:polyline>
            </w:pict>
          </mc:Fallback>
        </mc:AlternateContent>
      </w:r>
      <w:r>
        <w:rPr>
          <w:noProof/>
          <w:lang w:val="es-ES" w:eastAsia="es-ES"/>
        </w:rPr>
        <mc:AlternateContent>
          <mc:Choice Requires="wps">
            <w:drawing>
              <wp:anchor distT="0" distB="0" distL="114300" distR="114300" simplePos="0" relativeHeight="252093440" behindDoc="1" locked="0" layoutInCell="1" allowOverlap="1" wp14:anchorId="28F02357" wp14:editId="1F887BBA">
                <wp:simplePos x="0" y="0"/>
                <wp:positionH relativeFrom="page">
                  <wp:posOffset>3717925</wp:posOffset>
                </wp:positionH>
                <wp:positionV relativeFrom="paragraph">
                  <wp:posOffset>-13335</wp:posOffset>
                </wp:positionV>
                <wp:extent cx="27305" cy="176530"/>
                <wp:effectExtent l="0" t="0" r="0" b="0"/>
                <wp:wrapNone/>
                <wp:docPr id="1641" name="Rectangle 2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6F356" id="Rectangle 2500" o:spid="_x0000_s1026" style="position:absolute;margin-left:292.75pt;margin-top:-1.05pt;width:2.15pt;height:13.9pt;z-index:-25122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094464" behindDoc="1" locked="0" layoutInCell="1" allowOverlap="1" wp14:anchorId="51FF4E1C" wp14:editId="4A646336">
                <wp:simplePos x="0" y="0"/>
                <wp:positionH relativeFrom="page">
                  <wp:posOffset>3703954</wp:posOffset>
                </wp:positionH>
                <wp:positionV relativeFrom="paragraph">
                  <wp:posOffset>-13335</wp:posOffset>
                </wp:positionV>
                <wp:extent cx="0" cy="176530"/>
                <wp:effectExtent l="0" t="0" r="0" b="0"/>
                <wp:wrapNone/>
                <wp:docPr id="1640" name="Freeform 2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794F49" id="Freeform 2501" o:spid="_x0000_s1026" style="position:absolute;z-index:-25122201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91.65pt,-1.05pt,291.6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095488" behindDoc="1" locked="0" layoutInCell="1" allowOverlap="1" wp14:anchorId="083EDCB2" wp14:editId="6EA5567A">
                <wp:simplePos x="0" y="0"/>
                <wp:positionH relativeFrom="page">
                  <wp:posOffset>3717925</wp:posOffset>
                </wp:positionH>
                <wp:positionV relativeFrom="paragraph">
                  <wp:posOffset>163195</wp:posOffset>
                </wp:positionV>
                <wp:extent cx="27305" cy="45720"/>
                <wp:effectExtent l="0" t="0" r="0" b="0"/>
                <wp:wrapNone/>
                <wp:docPr id="1639" name="Rectangle 2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118A4A" id="Rectangle 2502" o:spid="_x0000_s1026" style="position:absolute;margin-left:292.75pt;margin-top:12.85pt;width:2.15pt;height:3.6pt;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4lYcQ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6512" behindDoc="1" locked="0" layoutInCell="1" allowOverlap="1" wp14:anchorId="57F380E7" wp14:editId="33A4FE0D">
                <wp:simplePos x="0" y="0"/>
                <wp:positionH relativeFrom="page">
                  <wp:posOffset>3699510</wp:posOffset>
                </wp:positionH>
                <wp:positionV relativeFrom="paragraph">
                  <wp:posOffset>181610</wp:posOffset>
                </wp:positionV>
                <wp:extent cx="45720" cy="27305"/>
                <wp:effectExtent l="0" t="0" r="0" b="0"/>
                <wp:wrapNone/>
                <wp:docPr id="1638" name="Rectangle 2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7FEB9" id="Rectangle 2503" o:spid="_x0000_s1026" style="position:absolute;margin-left:291.3pt;margin-top:14.3pt;width:3.6pt;height:2.15pt;z-index:-25121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7536" behindDoc="1" locked="0" layoutInCell="1" allowOverlap="1" wp14:anchorId="5BB31449" wp14:editId="001E0D04">
                <wp:simplePos x="0" y="0"/>
                <wp:positionH relativeFrom="page">
                  <wp:posOffset>3699510</wp:posOffset>
                </wp:positionH>
                <wp:positionV relativeFrom="paragraph">
                  <wp:posOffset>163195</wp:posOffset>
                </wp:positionV>
                <wp:extent cx="9525" cy="9525"/>
                <wp:effectExtent l="0" t="0" r="0" b="0"/>
                <wp:wrapNone/>
                <wp:docPr id="1637" name="Rectangle 2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1EF22" id="Rectangle 2504" o:spid="_x0000_s1026" style="position:absolute;margin-left:291.3pt;margin-top:12.85pt;width:.75pt;height:.75pt;z-index:-25121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jcT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Yv&#10;Zhgp0kGXPkDdiNpKjvJJWo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8560" behindDoc="1" locked="0" layoutInCell="1" allowOverlap="1" wp14:anchorId="1BE5F36D" wp14:editId="5FB84D13">
                <wp:simplePos x="0" y="0"/>
                <wp:positionH relativeFrom="page">
                  <wp:posOffset>3699510</wp:posOffset>
                </wp:positionH>
                <wp:positionV relativeFrom="paragraph">
                  <wp:posOffset>163195</wp:posOffset>
                </wp:positionV>
                <wp:extent cx="9525" cy="9525"/>
                <wp:effectExtent l="0" t="0" r="0" b="0"/>
                <wp:wrapNone/>
                <wp:docPr id="1636" name="Rectangle 2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2C1A5" id="Rectangle 2505" o:spid="_x0000_s1026" style="position:absolute;margin-left:291.3pt;margin-top:12.85pt;width:.75pt;height:.75pt;z-index:-25121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EC3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9584" behindDoc="1" locked="0" layoutInCell="1" allowOverlap="1" wp14:anchorId="3C71CE22" wp14:editId="74FDCE55">
                <wp:simplePos x="0" y="0"/>
                <wp:positionH relativeFrom="page">
                  <wp:posOffset>1080135</wp:posOffset>
                </wp:positionH>
                <wp:positionV relativeFrom="paragraph">
                  <wp:posOffset>-2292985</wp:posOffset>
                </wp:positionV>
                <wp:extent cx="2567940" cy="2231390"/>
                <wp:effectExtent l="0" t="0" r="0" b="0"/>
                <wp:wrapNone/>
                <wp:docPr id="1635" name="Rectangle 2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7940" cy="2231390"/>
                        </a:xfrm>
                        <a:prstGeom prst="rect">
                          <a:avLst/>
                        </a:prstGeom>
                        <a:blipFill dpi="0" rotWithShape="0">
                          <a:blip r:embed="rId13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26343" id="Rectangle 2506" o:spid="_x0000_s1026" style="position:absolute;margin-left:85.05pt;margin-top:-180.55pt;width:202.2pt;height:175.7pt;z-index:-25121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&#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" stroked="f">
                <v:fill r:id="rId134"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00608" behindDoc="1" locked="0" layoutInCell="1" allowOverlap="1" wp14:anchorId="47E186DE" wp14:editId="31FFD362">
                <wp:simplePos x="0" y="0"/>
                <wp:positionH relativeFrom="page">
                  <wp:posOffset>4802505</wp:posOffset>
                </wp:positionH>
                <wp:positionV relativeFrom="paragraph">
                  <wp:posOffset>-60325</wp:posOffset>
                </wp:positionV>
                <wp:extent cx="9525" cy="46990"/>
                <wp:effectExtent l="0" t="0" r="0" b="0"/>
                <wp:wrapNone/>
                <wp:docPr id="1634" name="Rectangle 2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BCA5B" id="Rectangle 2507" o:spid="_x0000_s1026" style="position:absolute;margin-left:378.15pt;margin-top:-4.75pt;width:.75pt;height:3.7pt;z-index:-25121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8RR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1632" behindDoc="1" locked="0" layoutInCell="1" allowOverlap="1" wp14:anchorId="3E5D1D2F" wp14:editId="153571F6">
                <wp:simplePos x="0" y="0"/>
                <wp:positionH relativeFrom="page">
                  <wp:posOffset>4802505</wp:posOffset>
                </wp:positionH>
                <wp:positionV relativeFrom="paragraph">
                  <wp:posOffset>-60325</wp:posOffset>
                </wp:positionV>
                <wp:extent cx="45720" cy="9525"/>
                <wp:effectExtent l="0" t="0" r="0" b="0"/>
                <wp:wrapNone/>
                <wp:docPr id="1633" name="Rectangle 2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005E8" id="Rectangle 2508" o:spid="_x0000_s1026" style="position:absolute;margin-left:378.15pt;margin-top:-4.75pt;width:3.6pt;height:.75pt;z-index:-25121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2656" behindDoc="1" locked="0" layoutInCell="1" allowOverlap="1" wp14:anchorId="3E61B4B2" wp14:editId="455DF1B2">
                <wp:simplePos x="0" y="0"/>
                <wp:positionH relativeFrom="page">
                  <wp:posOffset>4820920</wp:posOffset>
                </wp:positionH>
                <wp:positionV relativeFrom="paragraph">
                  <wp:posOffset>-41910</wp:posOffset>
                </wp:positionV>
                <wp:extent cx="27305" cy="28575"/>
                <wp:effectExtent l="0" t="0" r="0" b="0"/>
                <wp:wrapNone/>
                <wp:docPr id="1632" name="Rectangle 2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E1AF4" id="Rectangle 2509" o:spid="_x0000_s1026" style="position:absolute;margin-left:379.6pt;margin-top:-3.3pt;width:2.15pt;height:2.25pt;z-index:-25121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jcbwIAAOc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3680" behindDoc="1" locked="0" layoutInCell="1" allowOverlap="1" wp14:anchorId="400E1C1F" wp14:editId="78599EA9">
                <wp:simplePos x="0" y="0"/>
                <wp:positionH relativeFrom="page">
                  <wp:posOffset>4820920</wp:posOffset>
                </wp:positionH>
                <wp:positionV relativeFrom="paragraph">
                  <wp:posOffset>-41910</wp:posOffset>
                </wp:positionV>
                <wp:extent cx="27305" cy="27305"/>
                <wp:effectExtent l="0" t="0" r="0" b="0"/>
                <wp:wrapNone/>
                <wp:docPr id="1631" name="Rectangle 2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89EC1" id="Rectangle 2510" o:spid="_x0000_s1026" style="position:absolute;margin-left:379.6pt;margin-top:-3.3pt;width:2.15pt;height:2.15pt;z-index:-25121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4704" behindDoc="1" locked="0" layoutInCell="1" allowOverlap="1" wp14:anchorId="2128AB96" wp14:editId="304B6C70">
                <wp:simplePos x="0" y="0"/>
                <wp:positionH relativeFrom="page">
                  <wp:posOffset>4848225</wp:posOffset>
                </wp:positionH>
                <wp:positionV relativeFrom="paragraph">
                  <wp:posOffset>-60325</wp:posOffset>
                </wp:positionV>
                <wp:extent cx="45720" cy="9525"/>
                <wp:effectExtent l="0" t="0" r="0" b="0"/>
                <wp:wrapNone/>
                <wp:docPr id="1630" name="Rectangle 2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1C32A" id="Rectangle 2511" o:spid="_x0000_s1026" style="position:absolute;margin-left:381.75pt;margin-top:-4.75pt;width:3.6pt;height:.75pt;z-index:-25121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b0l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5728" behindDoc="1" locked="0" layoutInCell="1" allowOverlap="1" wp14:anchorId="588BE173" wp14:editId="0954CDAD">
                <wp:simplePos x="0" y="0"/>
                <wp:positionH relativeFrom="page">
                  <wp:posOffset>4848225</wp:posOffset>
                </wp:positionH>
                <wp:positionV relativeFrom="paragraph">
                  <wp:posOffset>-41910</wp:posOffset>
                </wp:positionV>
                <wp:extent cx="45720" cy="27305"/>
                <wp:effectExtent l="0" t="0" r="0" b="0"/>
                <wp:wrapNone/>
                <wp:docPr id="1629" name="Rectangle 2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DEB25" id="Rectangle 2512" o:spid="_x0000_s1026" style="position:absolute;margin-left:381.75pt;margin-top:-3.3pt;width:3.6pt;height:2.15pt;z-index:-25121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AgR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06752" behindDoc="1" locked="0" layoutInCell="1" allowOverlap="1" wp14:anchorId="1563119C" wp14:editId="14A74426">
                <wp:simplePos x="0" y="0"/>
                <wp:positionH relativeFrom="page">
                  <wp:posOffset>4893945</wp:posOffset>
                </wp:positionH>
                <wp:positionV relativeFrom="paragraph">
                  <wp:posOffset>-55881</wp:posOffset>
                </wp:positionV>
                <wp:extent cx="1634490" cy="0"/>
                <wp:effectExtent l="0" t="0" r="3810" b="0"/>
                <wp:wrapNone/>
                <wp:docPr id="1628" name="Freeform 2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4490" cy="0"/>
                        </a:xfrm>
                        <a:custGeom>
                          <a:avLst/>
                          <a:gdLst>
                            <a:gd name="T0" fmla="*/ 0 w 2574"/>
                            <a:gd name="T1" fmla="*/ 2574 w 2574"/>
                          </a:gdLst>
                          <a:ahLst/>
                          <a:cxnLst>
                            <a:cxn ang="0">
                              <a:pos x="T0" y="0"/>
                            </a:cxn>
                            <a:cxn ang="0">
                              <a:pos x="T1" y="0"/>
                            </a:cxn>
                          </a:cxnLst>
                          <a:rect l="0" t="0" r="r" b="b"/>
                          <a:pathLst>
                            <a:path w="2574">
                              <a:moveTo>
                                <a:pt x="0" y="0"/>
                              </a:moveTo>
                              <a:lnTo>
                                <a:pt x="257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85C939" id="Freeform 2513" o:spid="_x0000_s1026" style="position:absolute;z-index:-251209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85.35pt,-4.4pt,514.05pt,-4.4pt" coordsize="2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7lw2Q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" filled="f" strokecolor="gray" strokeweight=".72pt">
                <v:path arrowok="t" o:connecttype="custom" o:connectlocs="0,0;1634490,0" o:connectangles="0,0"/>
                <w10:wrap anchorx="page"/>
              </v:polyline>
            </w:pict>
          </mc:Fallback>
        </mc:AlternateContent>
      </w:r>
      <w:r>
        <w:rPr>
          <w:noProof/>
          <w:lang w:val="es-ES" w:eastAsia="es-ES"/>
        </w:rPr>
        <mc:AlternateContent>
          <mc:Choice Requires="wps">
            <w:drawing>
              <wp:anchor distT="0" distB="0" distL="114300" distR="114300" simplePos="0" relativeHeight="252107776" behindDoc="1" locked="0" layoutInCell="1" allowOverlap="1" wp14:anchorId="6FEE1B4D" wp14:editId="1C9A4D57">
                <wp:simplePos x="0" y="0"/>
                <wp:positionH relativeFrom="page">
                  <wp:posOffset>4893945</wp:posOffset>
                </wp:positionH>
                <wp:positionV relativeFrom="paragraph">
                  <wp:posOffset>-41910</wp:posOffset>
                </wp:positionV>
                <wp:extent cx="1634490" cy="27305"/>
                <wp:effectExtent l="0" t="0" r="0" b="0"/>
                <wp:wrapNone/>
                <wp:docPr id="1627" name="Rectangle 2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44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ADEE9" id="Rectangle 2514" o:spid="_x0000_s1026" style="position:absolute;margin-left:385.35pt;margin-top:-3.3pt;width:128.7pt;height:2.15pt;z-index:-25120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8800" behindDoc="1" locked="0" layoutInCell="1" allowOverlap="1" wp14:anchorId="6695B987" wp14:editId="18FB4F5B">
                <wp:simplePos x="0" y="0"/>
                <wp:positionH relativeFrom="page">
                  <wp:posOffset>6546850</wp:posOffset>
                </wp:positionH>
                <wp:positionV relativeFrom="paragraph">
                  <wp:posOffset>-18415</wp:posOffset>
                </wp:positionV>
                <wp:extent cx="27305" cy="9525"/>
                <wp:effectExtent l="0" t="0" r="0" b="0"/>
                <wp:wrapNone/>
                <wp:docPr id="1626" name="Rectangle 2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126E3" id="Rectangle 2515" o:spid="_x0000_s1026" style="position:absolute;margin-left:515.5pt;margin-top:-1.45pt;width:2.15pt;height:.75pt;z-index:-25120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18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9824" behindDoc="1" locked="0" layoutInCell="1" allowOverlap="1" wp14:anchorId="7C200B54" wp14:editId="745F9B56">
                <wp:simplePos x="0" y="0"/>
                <wp:positionH relativeFrom="page">
                  <wp:posOffset>6528435</wp:posOffset>
                </wp:positionH>
                <wp:positionV relativeFrom="paragraph">
                  <wp:posOffset>-18415</wp:posOffset>
                </wp:positionV>
                <wp:extent cx="9525" cy="9525"/>
                <wp:effectExtent l="0" t="0" r="0" b="0"/>
                <wp:wrapNone/>
                <wp:docPr id="1625" name="Rectangle 2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4B979" id="Rectangle 2516" o:spid="_x0000_s1026" style="position:absolute;margin-left:514.05pt;margin-top:-1.45pt;width:.75pt;height:.75pt;z-index:-25120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Q65aQ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0848" behindDoc="1" locked="0" layoutInCell="1" allowOverlap="1" wp14:anchorId="12D71BF8" wp14:editId="6158B7F5">
                <wp:simplePos x="0" y="0"/>
                <wp:positionH relativeFrom="page">
                  <wp:posOffset>6528435</wp:posOffset>
                </wp:positionH>
                <wp:positionV relativeFrom="paragraph">
                  <wp:posOffset>-60325</wp:posOffset>
                </wp:positionV>
                <wp:extent cx="45720" cy="9525"/>
                <wp:effectExtent l="0" t="0" r="0" b="0"/>
                <wp:wrapNone/>
                <wp:docPr id="1624" name="Rectangle 2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CAE10C" id="Rectangle 2517" o:spid="_x0000_s1026" style="position:absolute;margin-left:514.05pt;margin-top:-4.75pt;width:3.6pt;height:.75pt;z-index:-25120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jT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1872" behindDoc="1" locked="0" layoutInCell="1" allowOverlap="1" wp14:anchorId="23961B0E" wp14:editId="5098B4E3">
                <wp:simplePos x="0" y="0"/>
                <wp:positionH relativeFrom="page">
                  <wp:posOffset>6528435</wp:posOffset>
                </wp:positionH>
                <wp:positionV relativeFrom="paragraph">
                  <wp:posOffset>-41910</wp:posOffset>
                </wp:positionV>
                <wp:extent cx="9525" cy="27305"/>
                <wp:effectExtent l="0" t="0" r="0" b="0"/>
                <wp:wrapNone/>
                <wp:docPr id="1623" name="Rectangle 2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468DD" id="Rectangle 2518" o:spid="_x0000_s1026" style="position:absolute;margin-left:514.05pt;margin-top:-3.3pt;width:.75pt;height:2.15pt;z-index:-25120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Va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2896" behindDoc="1" locked="0" layoutInCell="1" allowOverlap="1" wp14:anchorId="0D604947" wp14:editId="41E7CFFB">
                <wp:simplePos x="0" y="0"/>
                <wp:positionH relativeFrom="page">
                  <wp:posOffset>6546850</wp:posOffset>
                </wp:positionH>
                <wp:positionV relativeFrom="paragraph">
                  <wp:posOffset>-41910</wp:posOffset>
                </wp:positionV>
                <wp:extent cx="27305" cy="27305"/>
                <wp:effectExtent l="0" t="0" r="0" b="0"/>
                <wp:wrapNone/>
                <wp:docPr id="1622" name="Rectangle 2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10BC2B" id="Rectangle 2519" o:spid="_x0000_s1026" style="position:absolute;margin-left:515.5pt;margin-top:-3.3pt;width:2.15pt;height:2.15pt;z-index:-25120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2bg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3920" behindDoc="1" locked="0" layoutInCell="1" allowOverlap="1" wp14:anchorId="7522A9F2" wp14:editId="4DDE99FB">
                <wp:simplePos x="0" y="0"/>
                <wp:positionH relativeFrom="page">
                  <wp:posOffset>4820920</wp:posOffset>
                </wp:positionH>
                <wp:positionV relativeFrom="paragraph">
                  <wp:posOffset>-13335</wp:posOffset>
                </wp:positionV>
                <wp:extent cx="27305" cy="176530"/>
                <wp:effectExtent l="0" t="0" r="0" b="0"/>
                <wp:wrapNone/>
                <wp:docPr id="1621" name="Rectangle 2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773E7" id="Rectangle 2520" o:spid="_x0000_s1026" style="position:absolute;margin-left:379.6pt;margin-top:-1.05pt;width:2.15pt;height:13.9pt;z-index:-25120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14944" behindDoc="1" locked="0" layoutInCell="1" allowOverlap="1" wp14:anchorId="6FC60FC4" wp14:editId="1C57CD63">
                <wp:simplePos x="0" y="0"/>
                <wp:positionH relativeFrom="page">
                  <wp:posOffset>4807584</wp:posOffset>
                </wp:positionH>
                <wp:positionV relativeFrom="paragraph">
                  <wp:posOffset>-13335</wp:posOffset>
                </wp:positionV>
                <wp:extent cx="0" cy="176530"/>
                <wp:effectExtent l="0" t="0" r="0" b="0"/>
                <wp:wrapNone/>
                <wp:docPr id="1620" name="Freeform 2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2841F8" id="Freeform 2521" o:spid="_x0000_s1026" style="position:absolute;z-index:-25120153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78.55pt,-1.05pt,378.5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115968" behindDoc="1" locked="0" layoutInCell="1" allowOverlap="1" wp14:anchorId="6F6F1A1E" wp14:editId="1449D1DC">
                <wp:simplePos x="0" y="0"/>
                <wp:positionH relativeFrom="page">
                  <wp:posOffset>4802505</wp:posOffset>
                </wp:positionH>
                <wp:positionV relativeFrom="paragraph">
                  <wp:posOffset>163195</wp:posOffset>
                </wp:positionV>
                <wp:extent cx="9525" cy="45720"/>
                <wp:effectExtent l="0" t="0" r="0" b="0"/>
                <wp:wrapNone/>
                <wp:docPr id="1619" name="Rectangle 2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A64E4" id="Rectangle 2522" o:spid="_x0000_s1026" style="position:absolute;margin-left:378.15pt;margin-top:12.85pt;width:.75pt;height:3.6pt;z-index:-25120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SQb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6992" behindDoc="1" locked="0" layoutInCell="1" allowOverlap="1" wp14:anchorId="6F049A31" wp14:editId="1E9C4FA0">
                <wp:simplePos x="0" y="0"/>
                <wp:positionH relativeFrom="page">
                  <wp:posOffset>4802505</wp:posOffset>
                </wp:positionH>
                <wp:positionV relativeFrom="paragraph">
                  <wp:posOffset>181610</wp:posOffset>
                </wp:positionV>
                <wp:extent cx="45720" cy="27305"/>
                <wp:effectExtent l="0" t="0" r="0" b="0"/>
                <wp:wrapNone/>
                <wp:docPr id="1618" name="Rectangle 2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B57B2" id="Rectangle 2523" o:spid="_x0000_s1026" style="position:absolute;margin-left:378.15pt;margin-top:14.3pt;width:3.6pt;height:2.15pt;z-index:-25119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8016" behindDoc="1" locked="0" layoutInCell="1" allowOverlap="1" wp14:anchorId="6DA7707C" wp14:editId="4B932A33">
                <wp:simplePos x="0" y="0"/>
                <wp:positionH relativeFrom="page">
                  <wp:posOffset>4820920</wp:posOffset>
                </wp:positionH>
                <wp:positionV relativeFrom="paragraph">
                  <wp:posOffset>163195</wp:posOffset>
                </wp:positionV>
                <wp:extent cx="27305" cy="9525"/>
                <wp:effectExtent l="0" t="0" r="0" b="0"/>
                <wp:wrapNone/>
                <wp:docPr id="1617" name="Rectangle 2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C44408" id="Rectangle 2524" o:spid="_x0000_s1026" style="position:absolute;margin-left:379.6pt;margin-top:12.85pt;width:2.15pt;height:.75pt;z-index:-25119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34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9040" behindDoc="1" locked="0" layoutInCell="1" allowOverlap="1" wp14:anchorId="67C6C8C2" wp14:editId="50109956">
                <wp:simplePos x="0" y="0"/>
                <wp:positionH relativeFrom="page">
                  <wp:posOffset>4820920</wp:posOffset>
                </wp:positionH>
                <wp:positionV relativeFrom="paragraph">
                  <wp:posOffset>163195</wp:posOffset>
                </wp:positionV>
                <wp:extent cx="27305" cy="9525"/>
                <wp:effectExtent l="0" t="0" r="0" b="0"/>
                <wp:wrapNone/>
                <wp:docPr id="1616" name="Rectangle 2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3DFC1" id="Rectangle 2525" o:spid="_x0000_s1026" style="position:absolute;margin-left:379.6pt;margin-top:12.85pt;width:2.15pt;height:.75pt;z-index:-25119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nrB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0064" behindDoc="1" locked="0" layoutInCell="1" allowOverlap="1" wp14:anchorId="27D7506F" wp14:editId="0A358426">
                <wp:simplePos x="0" y="0"/>
                <wp:positionH relativeFrom="page">
                  <wp:posOffset>4848225</wp:posOffset>
                </wp:positionH>
                <wp:positionV relativeFrom="paragraph">
                  <wp:posOffset>181610</wp:posOffset>
                </wp:positionV>
                <wp:extent cx="1680210" cy="27305"/>
                <wp:effectExtent l="0" t="0" r="0" b="0"/>
                <wp:wrapNone/>
                <wp:docPr id="1615" name="Rectangle 2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021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13259" id="Rectangle 2526" o:spid="_x0000_s1026" style="position:absolute;margin-left:381.75pt;margin-top:14.3pt;width:132.3pt;height:2.15pt;z-index:-25119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21088" behindDoc="1" locked="0" layoutInCell="1" allowOverlap="1" wp14:anchorId="421B66C5" wp14:editId="3042598D">
                <wp:simplePos x="0" y="0"/>
                <wp:positionH relativeFrom="page">
                  <wp:posOffset>4848225</wp:posOffset>
                </wp:positionH>
                <wp:positionV relativeFrom="paragraph">
                  <wp:posOffset>167639</wp:posOffset>
                </wp:positionV>
                <wp:extent cx="1680210" cy="0"/>
                <wp:effectExtent l="0" t="0" r="0" b="0"/>
                <wp:wrapNone/>
                <wp:docPr id="1614" name="Freeform 2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0210" cy="0"/>
                        </a:xfrm>
                        <a:custGeom>
                          <a:avLst/>
                          <a:gdLst>
                            <a:gd name="T0" fmla="*/ 0 w 2646"/>
                            <a:gd name="T1" fmla="*/ 2646 w 2646"/>
                          </a:gdLst>
                          <a:ahLst/>
                          <a:cxnLst>
                            <a:cxn ang="0">
                              <a:pos x="T0" y="0"/>
                            </a:cxn>
                            <a:cxn ang="0">
                              <a:pos x="T1" y="0"/>
                            </a:cxn>
                          </a:cxnLst>
                          <a:rect l="0" t="0" r="r" b="b"/>
                          <a:pathLst>
                            <a:path w="2646">
                              <a:moveTo>
                                <a:pt x="0" y="0"/>
                              </a:moveTo>
                              <a:lnTo>
                                <a:pt x="264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8703FF2" id="Freeform 2527" o:spid="_x0000_s1026" style="position:absolute;z-index:-2511953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81.75pt,13.2pt,514.05pt,13.2pt" coordsize="2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" filled="f" strokecolor="gray" strokeweight=".25397mm">
                <v:path arrowok="t" o:connecttype="custom" o:connectlocs="0,0;1680210,0" o:connectangles="0,0"/>
                <w10:wrap anchorx="page"/>
              </v:polyline>
            </w:pict>
          </mc:Fallback>
        </mc:AlternateContent>
      </w:r>
      <w:r>
        <w:rPr>
          <w:noProof/>
          <w:lang w:val="es-ES" w:eastAsia="es-ES"/>
        </w:rPr>
        <mc:AlternateContent>
          <mc:Choice Requires="wps">
            <w:drawing>
              <wp:anchor distT="0" distB="0" distL="114300" distR="114300" simplePos="0" relativeHeight="252122112" behindDoc="1" locked="0" layoutInCell="1" allowOverlap="1" wp14:anchorId="7C7242B9" wp14:editId="46769E81">
                <wp:simplePos x="0" y="0"/>
                <wp:positionH relativeFrom="page">
                  <wp:posOffset>6546850</wp:posOffset>
                </wp:positionH>
                <wp:positionV relativeFrom="paragraph">
                  <wp:posOffset>-13335</wp:posOffset>
                </wp:positionV>
                <wp:extent cx="27305" cy="176530"/>
                <wp:effectExtent l="0" t="0" r="0" b="0"/>
                <wp:wrapNone/>
                <wp:docPr id="1613" name="Rectangle 2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DCD92" id="Rectangle 2528" o:spid="_x0000_s1026" style="position:absolute;margin-left:515.5pt;margin-top:-1.05pt;width:2.15pt;height:13.9pt;z-index:-25119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23136" behindDoc="1" locked="0" layoutInCell="1" allowOverlap="1" wp14:anchorId="4FAB98E6" wp14:editId="051587D3">
                <wp:simplePos x="0" y="0"/>
                <wp:positionH relativeFrom="page">
                  <wp:posOffset>6532879</wp:posOffset>
                </wp:positionH>
                <wp:positionV relativeFrom="paragraph">
                  <wp:posOffset>-13335</wp:posOffset>
                </wp:positionV>
                <wp:extent cx="0" cy="176530"/>
                <wp:effectExtent l="0" t="0" r="0" b="0"/>
                <wp:wrapNone/>
                <wp:docPr id="1612" name="Freeform 2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BF480E" id="Freeform 2529" o:spid="_x0000_s1026" style="position:absolute;z-index:-25119334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1.05pt,514.4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124160" behindDoc="1" locked="0" layoutInCell="1" allowOverlap="1" wp14:anchorId="26085C15" wp14:editId="29C14E79">
                <wp:simplePos x="0" y="0"/>
                <wp:positionH relativeFrom="page">
                  <wp:posOffset>6546850</wp:posOffset>
                </wp:positionH>
                <wp:positionV relativeFrom="paragraph">
                  <wp:posOffset>163195</wp:posOffset>
                </wp:positionV>
                <wp:extent cx="27305" cy="45720"/>
                <wp:effectExtent l="0" t="0" r="0" b="0"/>
                <wp:wrapNone/>
                <wp:docPr id="1611" name="Rectangle 2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B676CC" id="Rectangle 2530" o:spid="_x0000_s1026" style="position:absolute;margin-left:515.5pt;margin-top:12.85pt;width:2.15pt;height:3.6pt;z-index:-25119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5184" behindDoc="1" locked="0" layoutInCell="1" allowOverlap="1" wp14:anchorId="77EC3E50" wp14:editId="3D1F7268">
                <wp:simplePos x="0" y="0"/>
                <wp:positionH relativeFrom="page">
                  <wp:posOffset>6528435</wp:posOffset>
                </wp:positionH>
                <wp:positionV relativeFrom="paragraph">
                  <wp:posOffset>181610</wp:posOffset>
                </wp:positionV>
                <wp:extent cx="45720" cy="27305"/>
                <wp:effectExtent l="0" t="0" r="0" b="0"/>
                <wp:wrapNone/>
                <wp:docPr id="1610" name="Rectangle 2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50E8FD" id="Rectangle 2531" o:spid="_x0000_s1026" style="position:absolute;margin-left:514.05pt;margin-top:14.3pt;width:3.6pt;height:2.15pt;z-index:-25119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ZQYbA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6208" behindDoc="1" locked="0" layoutInCell="1" allowOverlap="1" wp14:anchorId="7A74D69F" wp14:editId="6F5A7F9B">
                <wp:simplePos x="0" y="0"/>
                <wp:positionH relativeFrom="page">
                  <wp:posOffset>6528435</wp:posOffset>
                </wp:positionH>
                <wp:positionV relativeFrom="paragraph">
                  <wp:posOffset>163195</wp:posOffset>
                </wp:positionV>
                <wp:extent cx="9525" cy="9525"/>
                <wp:effectExtent l="0" t="0" r="0" b="0"/>
                <wp:wrapNone/>
                <wp:docPr id="1609" name="Rectangle 2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9A5FB" id="Rectangle 2532" o:spid="_x0000_s1026" style="position:absolute;margin-left:514.05pt;margin-top:12.85pt;width:.75pt;height:.75pt;z-index:-25119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JWT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7232" behindDoc="1" locked="0" layoutInCell="1" allowOverlap="1" wp14:anchorId="7DDE423C" wp14:editId="529FEB69">
                <wp:simplePos x="0" y="0"/>
                <wp:positionH relativeFrom="page">
                  <wp:posOffset>6528435</wp:posOffset>
                </wp:positionH>
                <wp:positionV relativeFrom="paragraph">
                  <wp:posOffset>163195</wp:posOffset>
                </wp:positionV>
                <wp:extent cx="9525" cy="9525"/>
                <wp:effectExtent l="0" t="0" r="0" b="0"/>
                <wp:wrapNone/>
                <wp:docPr id="1608" name="Rectangle 2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9003E" id="Rectangle 2533" o:spid="_x0000_s1026" style="position:absolute;margin-left:514.05pt;margin-top:12.85pt;width:.75pt;height:.75pt;z-index:-25118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8256" behindDoc="1" locked="0" layoutInCell="1" allowOverlap="1" wp14:anchorId="5C16FF79" wp14:editId="7953A71C">
                <wp:simplePos x="0" y="0"/>
                <wp:positionH relativeFrom="page">
                  <wp:posOffset>4961890</wp:posOffset>
                </wp:positionH>
                <wp:positionV relativeFrom="paragraph">
                  <wp:posOffset>-2409825</wp:posOffset>
                </wp:positionV>
                <wp:extent cx="1449070" cy="2347595"/>
                <wp:effectExtent l="0" t="0" r="0" b="0"/>
                <wp:wrapNone/>
                <wp:docPr id="1607" name="Freeform 2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9070" cy="2347595"/>
                        </a:xfrm>
                        <a:custGeom>
                          <a:avLst/>
                          <a:gdLst>
                            <a:gd name="T0" fmla="*/ 2282 w 2282"/>
                            <a:gd name="T1" fmla="*/ 0 h 3697"/>
                            <a:gd name="T2" fmla="*/ 0 w 2282"/>
                            <a:gd name="T3" fmla="*/ 0 h 3697"/>
                            <a:gd name="T4" fmla="*/ 0 w 2282"/>
                            <a:gd name="T5" fmla="*/ 0 h 3697"/>
                            <a:gd name="T6" fmla="*/ 0 w 2282"/>
                            <a:gd name="T7" fmla="*/ 0 h 3697"/>
                            <a:gd name="T8" fmla="*/ 0 w 2282"/>
                            <a:gd name="T9" fmla="*/ 3696 h 3697"/>
                            <a:gd name="T10" fmla="*/ 2282 w 2282"/>
                            <a:gd name="T11" fmla="*/ 3696 h 3697"/>
                            <a:gd name="T12" fmla="*/ 2282 w 2282"/>
                            <a:gd name="T13" fmla="*/ 0 h 3697"/>
                          </a:gdLst>
                          <a:ahLst/>
                          <a:cxnLst>
                            <a:cxn ang="0">
                              <a:pos x="T0" y="T1"/>
                            </a:cxn>
                            <a:cxn ang="0">
                              <a:pos x="T2" y="T3"/>
                            </a:cxn>
                            <a:cxn ang="0">
                              <a:pos x="T4" y="T5"/>
                            </a:cxn>
                            <a:cxn ang="0">
                              <a:pos x="T6" y="T7"/>
                            </a:cxn>
                            <a:cxn ang="0">
                              <a:pos x="T8" y="T9"/>
                            </a:cxn>
                            <a:cxn ang="0">
                              <a:pos x="T10" y="T11"/>
                            </a:cxn>
                            <a:cxn ang="0">
                              <a:pos x="T12" y="T13"/>
                            </a:cxn>
                          </a:cxnLst>
                          <a:rect l="0" t="0" r="r" b="b"/>
                          <a:pathLst>
                            <a:path w="2282" h="3697">
                              <a:moveTo>
                                <a:pt x="2282" y="0"/>
                              </a:moveTo>
                              <a:lnTo>
                                <a:pt x="0" y="0"/>
                              </a:lnTo>
                              <a:lnTo>
                                <a:pt x="0" y="3696"/>
                              </a:lnTo>
                              <a:lnTo>
                                <a:pt x="2282" y="3696"/>
                              </a:lnTo>
                              <a:lnTo>
                                <a:pt x="2282" y="0"/>
                              </a:lnTo>
                              <a:close/>
                            </a:path>
                          </a:pathLst>
                        </a:custGeom>
                        <a:blipFill dpi="0" rotWithShape="0">
                          <a:blip r:embed="rId13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EDD4C" id="Freeform 2534" o:spid="_x0000_s1026" style="position:absolute;margin-left:390.7pt;margin-top:-189.75pt;width:114.1pt;height:184.85pt;z-index:-25118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82,3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" path="m2282,l,,,3696r2282,l2282,xe" stroked="f">
                <v:fill r:id="rId136" o:title="" recolor="t" type="frame"/>
                <v:path arrowok="t" o:connecttype="custom" o:connectlocs="1449070,0;0,0;0,0;0,0;0,2346960;1449070,2346960;1449070,0" o:connectangles="0,0,0,0,0,0,0"/>
                <w10:wrap anchorx="page"/>
              </v:shape>
            </w:pict>
          </mc:Fallback>
        </mc:AlternateContent>
      </w:r>
      <w:r w:rsidR="0021587E" w:rsidRPr="00783862">
        <w:rPr>
          <w:rFonts w:ascii="Arial" w:hAnsi="Arial" w:cs="Arial"/>
          <w:b/>
          <w:bCs/>
          <w:color w:val="000000"/>
        </w:rPr>
        <w:t>S</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N</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spacing w:val="-2"/>
        </w:rPr>
        <w:t>-</w:t>
      </w:r>
      <w:r w:rsidR="0021587E" w:rsidRPr="00783862">
        <w:rPr>
          <w:rFonts w:ascii="Arial" w:hAnsi="Arial" w:cs="Arial"/>
          <w:b/>
          <w:bCs/>
          <w:color w:val="000000"/>
          <w:w w:val="99"/>
          <w:sz w:val="19"/>
          <w:szCs w:val="19"/>
        </w:rPr>
        <w:t>M</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MA</w:t>
      </w:r>
      <w:r w:rsidR="0021587E" w:rsidRPr="00783862">
        <w:rPr>
          <w:rFonts w:ascii="Wingdings" w:hAnsi="Wingdings" w:cs="Wingdings"/>
          <w:color w:val="000000"/>
        </w:rPr>
        <w:t></w:t>
      </w:r>
      <w:r w:rsidR="0021587E" w:rsidRPr="00783862">
        <w:rPr>
          <w:rFonts w:ascii="Arial" w:hAnsi="Arial" w:cs="Arial"/>
          <w:b/>
          <w:bCs/>
          <w:color w:val="000000"/>
          <w:spacing w:val="-3"/>
        </w:rPr>
        <w:t>Y</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SHI</w:t>
      </w:r>
      <w:r w:rsidR="0021587E" w:rsidRPr="00783862">
        <w:rPr>
          <w:rFonts w:ascii="Arial" w:hAnsi="Arial" w:cs="Arial"/>
          <w:b/>
          <w:bCs/>
          <w:color w:val="000000"/>
          <w:sz w:val="19"/>
          <w:szCs w:val="19"/>
        </w:rPr>
        <w:tab/>
      </w:r>
      <w:r w:rsidR="0021587E" w:rsidRPr="00783862">
        <w:rPr>
          <w:rFonts w:ascii="Arial" w:hAnsi="Arial" w:cs="Arial"/>
          <w:b/>
          <w:bCs/>
          <w:color w:val="000000"/>
        </w:rPr>
        <w:t>C</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spacing w:val="-2"/>
          <w:w w:val="99"/>
          <w:sz w:val="19"/>
          <w:szCs w:val="19"/>
        </w:rPr>
        <w:t>LL</w:t>
      </w:r>
      <w:r w:rsidR="0021587E" w:rsidRPr="00783862">
        <w:rPr>
          <w:rFonts w:ascii="Arial" w:hAnsi="Arial" w:cs="Arial"/>
          <w:b/>
          <w:bCs/>
          <w:color w:val="000000"/>
          <w:w w:val="99"/>
          <w:sz w:val="19"/>
          <w:szCs w:val="19"/>
        </w:rPr>
        <w:t>IN</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w w:val="99"/>
          <w:sz w:val="19"/>
          <w:szCs w:val="19"/>
        </w:rPr>
        <w:t xml:space="preserve"> THE</w:t>
      </w:r>
      <w:r w:rsidR="0021587E" w:rsidRPr="00783862">
        <w:rPr>
          <w:rFonts w:ascii="Arial" w:hAnsi="Arial" w:cs="Arial"/>
          <w:b/>
          <w:bCs/>
          <w:color w:val="000000"/>
          <w:spacing w:val="-2"/>
        </w:rPr>
        <w:t>D</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CT</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R</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pgSz w:w="11920" w:h="16860"/>
          <w:pgMar w:top="1160" w:right="1200" w:bottom="280" w:left="1600" w:header="720" w:footer="720" w:gutter="0"/>
          <w:cols w:space="720"/>
          <w:noEndnote/>
        </w:sectPr>
      </w:pPr>
    </w:p>
    <w:p w:rsidR="0021587E" w:rsidRPr="00783862" w:rsidRDefault="0021587E" w:rsidP="0021587E">
      <w:pPr>
        <w:autoSpaceDE w:val="0"/>
        <w:autoSpaceDN w:val="0"/>
        <w:adjustRightInd w:val="0"/>
        <w:spacing w:line="129" w:lineRule="exact"/>
        <w:rPr>
          <w:rFonts w:ascii="Arial" w:hAnsi="Arial" w:cs="Arial"/>
          <w:color w:val="000000"/>
          <w:sz w:val="12"/>
          <w:szCs w:val="12"/>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815F01" w:rsidP="0021587E">
      <w:pPr>
        <w:autoSpaceDE w:val="0"/>
        <w:autoSpaceDN w:val="0"/>
        <w:adjustRightInd w:val="0"/>
        <w:spacing w:line="200" w:lineRule="exact"/>
        <w:rPr>
          <w:rFonts w:ascii="Arial" w:hAnsi="Arial" w:cs="Arial"/>
          <w:color w:val="000000"/>
          <w:sz w:val="20"/>
          <w:szCs w:val="20"/>
        </w:rPr>
      </w:pPr>
      <w:r>
        <w:rPr>
          <w:noProof/>
          <w:lang w:val="es-ES" w:eastAsia="es-ES"/>
        </w:rPr>
        <mc:AlternateContent>
          <mc:Choice Requires="wps">
            <w:drawing>
              <wp:anchor distT="0" distB="0" distL="114300" distR="114300" simplePos="0" relativeHeight="252189696" behindDoc="1" locked="0" layoutInCell="1" allowOverlap="1" wp14:anchorId="2D4B0230" wp14:editId="319FB219">
                <wp:simplePos x="0" y="0"/>
                <wp:positionH relativeFrom="page">
                  <wp:posOffset>1227455</wp:posOffset>
                </wp:positionH>
                <wp:positionV relativeFrom="paragraph">
                  <wp:posOffset>-251460</wp:posOffset>
                </wp:positionV>
                <wp:extent cx="1595755" cy="2347595"/>
                <wp:effectExtent l="0" t="0" r="0" b="0"/>
                <wp:wrapNone/>
                <wp:docPr id="1547" name="Rectangle 2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5755" cy="2347595"/>
                        </a:xfrm>
                        <a:prstGeom prst="rect">
                          <a:avLst/>
                        </a:prstGeom>
                        <a:blipFill dpi="0" rotWithShape="0">
                          <a:blip r:embed="rId13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99364" id="Rectangle 2594" o:spid="_x0000_s1026" style="position:absolute;margin-left:96.65pt;margin-top:-19.8pt;width:125.65pt;height:184.85pt;z-index:-25112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" stroked="f">
                <v:fill r:id="rId138"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90720" behindDoc="1" locked="0" layoutInCell="1" allowOverlap="1" wp14:anchorId="4FF39A68" wp14:editId="4F775A6D">
                <wp:simplePos x="0" y="0"/>
                <wp:positionH relativeFrom="margin">
                  <wp:align>center</wp:align>
                </wp:positionH>
                <wp:positionV relativeFrom="paragraph">
                  <wp:posOffset>-103505</wp:posOffset>
                </wp:positionV>
                <wp:extent cx="1923415" cy="2281555"/>
                <wp:effectExtent l="0" t="0" r="635" b="4445"/>
                <wp:wrapNone/>
                <wp:docPr id="1546" name="Rectangle 2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3415" cy="2281555"/>
                        </a:xfrm>
                        <a:prstGeom prst="rect">
                          <a:avLst/>
                        </a:prstGeom>
                        <a:blipFill dpi="0" rotWithShape="0">
                          <a:blip r:embed="rId13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6DF45" id="Rectangle 2595" o:spid="_x0000_s1026" style="position:absolute;margin-left:0;margin-top:-8.15pt;width:151.45pt;height:179.65pt;z-index:-251125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&#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" stroked="f">
                <v:fill r:id="rId140" o:title="" recolor="t" type="frame"/>
                <v:path arrowok="t"/>
                <w10:wrap anchorx="margin"/>
              </v:rect>
            </w:pict>
          </mc:Fallback>
        </mc:AlternateContent>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815F01" w:rsidRDefault="00815F01" w:rsidP="0021587E">
      <w:pPr>
        <w:autoSpaceDE w:val="0"/>
        <w:autoSpaceDN w:val="0"/>
        <w:adjustRightInd w:val="0"/>
        <w:spacing w:line="270" w:lineRule="exact"/>
        <w:ind w:left="956" w:right="-20" w:hanging="847"/>
        <w:rPr>
          <w:rFonts w:ascii="Arial" w:hAnsi="Arial" w:cs="Arial"/>
          <w:color w:val="000000"/>
          <w:sz w:val="16"/>
          <w:szCs w:val="16"/>
        </w:rPr>
      </w:pPr>
      <w:r w:rsidRPr="00815F01">
        <w:rPr>
          <w:noProof/>
          <w:sz w:val="16"/>
          <w:szCs w:val="16"/>
          <w:lang w:val="es-ES" w:eastAsia="es-ES"/>
        </w:rPr>
        <mc:AlternateContent>
          <mc:Choice Requires="wps">
            <w:drawing>
              <wp:anchor distT="0" distB="0" distL="114299" distR="114299" simplePos="0" relativeHeight="252170240" behindDoc="1" locked="0" layoutInCell="1" allowOverlap="1" wp14:anchorId="6D77DCD7" wp14:editId="2A6019D2">
                <wp:simplePos x="0" y="0"/>
                <wp:positionH relativeFrom="page">
                  <wp:posOffset>2724785</wp:posOffset>
                </wp:positionH>
                <wp:positionV relativeFrom="paragraph">
                  <wp:posOffset>335280</wp:posOffset>
                </wp:positionV>
                <wp:extent cx="0" cy="351790"/>
                <wp:effectExtent l="0" t="0" r="0" b="0"/>
                <wp:wrapNone/>
                <wp:docPr id="1566" name="Freeform 2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6615B1" id="Freeform 2575" o:spid="_x0000_s1026" style="position:absolute;z-index:-25114624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14.55pt,26.4pt,214.55pt,54.1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" filled="f" strokecolor="gray" strokeweight=".25397mm">
                <v:path arrowok="t" o:connecttype="custom" o:connectlocs="0,0;0,351790" o:connectangles="0,0"/>
                <w10:wrap anchorx="page"/>
              </v:polyline>
            </w:pict>
          </mc:Fallback>
        </mc:AlternateContent>
      </w:r>
    </w:p>
    <w:p w:rsidR="0021587E" w:rsidRPr="00783862" w:rsidRDefault="00427C5D" w:rsidP="0021587E">
      <w:pPr>
        <w:autoSpaceDE w:val="0"/>
        <w:autoSpaceDN w:val="0"/>
        <w:adjustRightInd w:val="0"/>
        <w:spacing w:line="149" w:lineRule="exact"/>
        <w:rPr>
          <w:rFonts w:ascii="Arial" w:hAnsi="Arial" w:cs="Arial"/>
          <w:color w:val="000000"/>
          <w:sz w:val="14"/>
          <w:szCs w:val="14"/>
        </w:rPr>
      </w:pPr>
      <w:r>
        <w:rPr>
          <w:rFonts w:ascii="Arial" w:hAnsi="Arial" w:cs="Arial"/>
          <w:noProof/>
          <w:color w:val="000000"/>
          <w:sz w:val="19"/>
          <w:szCs w:val="19"/>
          <w:lang w:val="es-ES" w:eastAsia="es-ES"/>
        </w:rPr>
        <mc:AlternateContent>
          <mc:Choice Requires="wps">
            <w:drawing>
              <wp:anchor distT="0" distB="0" distL="114300" distR="114300" simplePos="0" relativeHeight="252400640" behindDoc="0" locked="0" layoutInCell="1" allowOverlap="1" wp14:anchorId="36CEF13E" wp14:editId="3C09B7CF">
                <wp:simplePos x="0" y="0"/>
                <wp:positionH relativeFrom="column">
                  <wp:align>right</wp:align>
                </wp:positionH>
                <wp:positionV relativeFrom="paragraph">
                  <wp:posOffset>66675</wp:posOffset>
                </wp:positionV>
                <wp:extent cx="1609725" cy="400050"/>
                <wp:effectExtent l="0" t="0" r="28575" b="19050"/>
                <wp:wrapNone/>
                <wp:docPr id="32" name="Cuadro de texto 32"/>
                <wp:cNvGraphicFramePr/>
                <a:graphic xmlns:a="http://schemas.openxmlformats.org/drawingml/2006/main">
                  <a:graphicData uri="http://schemas.microsoft.com/office/word/2010/wordprocessingShape">
                    <wps:wsp>
                      <wps:cNvSpPr txBox="1"/>
                      <wps:spPr>
                        <a:xfrm>
                          <a:off x="0" y="0"/>
                          <a:ext cx="1609725" cy="400050"/>
                        </a:xfrm>
                        <a:prstGeom prst="rect">
                          <a:avLst/>
                        </a:prstGeom>
                        <a:solidFill>
                          <a:schemeClr val="lt1"/>
                        </a:solidFill>
                        <a:ln w="6350">
                          <a:solidFill>
                            <a:prstClr val="black"/>
                          </a:solidFill>
                        </a:ln>
                      </wps:spPr>
                      <wps:txbx>
                        <w:txbxContent>
                          <w:p w:rsidR="00815F01" w:rsidRPr="00815F01" w:rsidRDefault="00815F01" w:rsidP="00815F01">
                            <w:pPr>
                              <w:jc w:val="center"/>
                              <w:rPr>
                                <w:rFonts w:ascii="Arial" w:hAnsi="Arial" w:cs="Arial"/>
                                <w:sz w:val="18"/>
                                <w:szCs w:val="18"/>
                                <w:lang w:val="es-ES"/>
                              </w:rPr>
                            </w:pPr>
                            <w:r w:rsidRPr="00815F01">
                              <w:rPr>
                                <w:rFonts w:ascii="Arial" w:hAnsi="Arial" w:cs="Arial"/>
                                <w:sz w:val="18"/>
                                <w:szCs w:val="18"/>
                                <w:lang w:val="es-ES"/>
                              </w:rPr>
                              <w:t>CANCELING EXPRESSED</w:t>
                            </w:r>
                          </w:p>
                          <w:p w:rsidR="00815F01" w:rsidRPr="00815F01" w:rsidRDefault="00815F01" w:rsidP="00815F01">
                            <w:pPr>
                              <w:jc w:val="center"/>
                              <w:rPr>
                                <w:rFonts w:ascii="Arial" w:hAnsi="Arial" w:cs="Arial"/>
                                <w:sz w:val="18"/>
                                <w:szCs w:val="18"/>
                                <w:lang w:val="es-ES"/>
                              </w:rPr>
                            </w:pPr>
                            <w:r w:rsidRPr="00815F01">
                              <w:rPr>
                                <w:rFonts w:ascii="Arial" w:hAnsi="Arial" w:cs="Arial"/>
                                <w:sz w:val="18"/>
                                <w:szCs w:val="18"/>
                                <w:lang w:val="es-ES"/>
                              </w:rPr>
                              <w:t>OPINION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EF13E" id="Cuadro de texto 32" o:spid="_x0000_s1037" type="#_x0000_t202" style="position:absolute;margin-left:75.55pt;margin-top:5.25pt;width:126.75pt;height:31.5pt;z-index:252400640;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" fillcolor="white [3201]" strokeweight=".5pt">
                <v:textbox>
                  <w:txbxContent>
                    <w:p w:rsidR="00815F01" w:rsidRPr="00815F01" w:rsidRDefault="00815F01" w:rsidP="00815F01">
                      <w:pPr>
                        <w:jc w:val="center"/>
                        <w:rPr>
                          <w:rFonts w:ascii="Arial" w:hAnsi="Arial" w:cs="Arial"/>
                          <w:sz w:val="18"/>
                          <w:szCs w:val="18"/>
                          <w:lang w:val="es-ES"/>
                        </w:rPr>
                      </w:pPr>
                      <w:r w:rsidRPr="00815F01">
                        <w:rPr>
                          <w:rFonts w:ascii="Arial" w:hAnsi="Arial" w:cs="Arial"/>
                          <w:sz w:val="18"/>
                          <w:szCs w:val="18"/>
                          <w:lang w:val="es-ES"/>
                        </w:rPr>
                        <w:t>CANCELING EXPRESSED</w:t>
                      </w:r>
                    </w:p>
                    <w:p w:rsidR="00815F01" w:rsidRPr="00815F01" w:rsidRDefault="00815F01" w:rsidP="00815F01">
                      <w:pPr>
                        <w:jc w:val="center"/>
                        <w:rPr>
                          <w:rFonts w:ascii="Arial" w:hAnsi="Arial" w:cs="Arial"/>
                          <w:sz w:val="18"/>
                          <w:szCs w:val="18"/>
                          <w:lang w:val="es-ES"/>
                        </w:rPr>
                      </w:pPr>
                      <w:r w:rsidRPr="00815F01">
                        <w:rPr>
                          <w:rFonts w:ascii="Arial" w:hAnsi="Arial" w:cs="Arial"/>
                          <w:sz w:val="18"/>
                          <w:szCs w:val="18"/>
                          <w:lang w:val="es-ES"/>
                        </w:rPr>
                        <w:t>OPINION</w:t>
                      </w:r>
                    </w:p>
                  </w:txbxContent>
                </v:textbox>
              </v:shape>
            </w:pict>
          </mc:Fallback>
        </mc:AlternateContent>
      </w:r>
      <w:r w:rsidR="0021587E" w:rsidRPr="00783862">
        <w:rPr>
          <w:rFonts w:ascii="Arial" w:hAnsi="Arial" w:cs="Arial"/>
          <w:color w:val="000000"/>
          <w:sz w:val="19"/>
          <w:szCs w:val="19"/>
        </w:rPr>
        <w:br w:type="column"/>
      </w:r>
    </w:p>
    <w:p w:rsidR="0021587E" w:rsidRPr="00783862" w:rsidRDefault="00815F01" w:rsidP="0021587E">
      <w:pPr>
        <w:autoSpaceDE w:val="0"/>
        <w:autoSpaceDN w:val="0"/>
        <w:adjustRightInd w:val="0"/>
        <w:spacing w:line="200" w:lineRule="exact"/>
        <w:rPr>
          <w:rFonts w:ascii="Arial" w:hAnsi="Arial" w:cs="Arial"/>
          <w:color w:val="000000"/>
          <w:sz w:val="20"/>
          <w:szCs w:val="20"/>
        </w:rPr>
      </w:pPr>
      <w:r>
        <w:rPr>
          <w:noProof/>
          <w:lang w:val="es-ES" w:eastAsia="es-ES"/>
        </w:rPr>
        <mc:AlternateContent>
          <mc:Choice Requires="wps">
            <w:drawing>
              <wp:anchor distT="0" distB="0" distL="114300" distR="114300" simplePos="0" relativeHeight="252191744" behindDoc="1" locked="0" layoutInCell="1" allowOverlap="1" wp14:anchorId="50180FF1" wp14:editId="462878DA">
                <wp:simplePos x="0" y="0"/>
                <wp:positionH relativeFrom="page">
                  <wp:posOffset>4958715</wp:posOffset>
                </wp:positionH>
                <wp:positionV relativeFrom="paragraph">
                  <wp:posOffset>-222250</wp:posOffset>
                </wp:positionV>
                <wp:extent cx="1610995" cy="2348230"/>
                <wp:effectExtent l="0" t="0" r="0" b="0"/>
                <wp:wrapNone/>
                <wp:docPr id="1545" name="Rectangle 2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0995" cy="2348230"/>
                        </a:xfrm>
                        <a:prstGeom prst="rect">
                          <a:avLst/>
                        </a:prstGeom>
                        <a:blipFill dpi="0" rotWithShape="0">
                          <a:blip r:embed="rId14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BCFDD" id="Rectangle 2596" o:spid="_x0000_s1026" style="position:absolute;margin-left:390.45pt;margin-top:-17.5pt;width:126.85pt;height:184.9pt;z-index:-25112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&#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" stroked="f">
                <v:fill r:id="rId142" o:title="" recolor="t" type="frame"/>
                <v:path arrowok="t"/>
                <w10:wrap anchorx="page"/>
              </v:rect>
            </w:pict>
          </mc:Fallback>
        </mc:AlternateContent>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815F01" w:rsidRDefault="00A03763" w:rsidP="0021587E">
      <w:pPr>
        <w:tabs>
          <w:tab w:val="left" w:pos="2820"/>
        </w:tabs>
        <w:autoSpaceDE w:val="0"/>
        <w:autoSpaceDN w:val="0"/>
        <w:adjustRightInd w:val="0"/>
        <w:spacing w:line="250" w:lineRule="exact"/>
        <w:ind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2129280" behindDoc="1" locked="0" layoutInCell="1" allowOverlap="1" wp14:anchorId="19B1170B" wp14:editId="39CDBE4A">
                <wp:simplePos x="0" y="0"/>
                <wp:positionH relativeFrom="page">
                  <wp:posOffset>989330</wp:posOffset>
                </wp:positionH>
                <wp:positionV relativeFrom="paragraph">
                  <wp:posOffset>-60325</wp:posOffset>
                </wp:positionV>
                <wp:extent cx="9525" cy="46990"/>
                <wp:effectExtent l="0" t="0" r="0" b="0"/>
                <wp:wrapNone/>
                <wp:docPr id="1606" name="Rectangle 2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ECA42" id="Rectangle 2535" o:spid="_x0000_s1026" style="position:absolute;margin-left:77.9pt;margin-top:-4.75pt;width:.75pt;height:3.7pt;z-index:-25118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Xyf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0304" behindDoc="1" locked="0" layoutInCell="1" allowOverlap="1" wp14:anchorId="2509E6B0" wp14:editId="07E3C48F">
                <wp:simplePos x="0" y="0"/>
                <wp:positionH relativeFrom="page">
                  <wp:posOffset>989330</wp:posOffset>
                </wp:positionH>
                <wp:positionV relativeFrom="paragraph">
                  <wp:posOffset>-60325</wp:posOffset>
                </wp:positionV>
                <wp:extent cx="45720" cy="9525"/>
                <wp:effectExtent l="0" t="0" r="0" b="0"/>
                <wp:wrapNone/>
                <wp:docPr id="1605" name="Rectangle 2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E0829" id="Rectangle 2536" o:spid="_x0000_s1026" style="position:absolute;margin-left:77.9pt;margin-top:-4.75pt;width:3.6pt;height:.75pt;z-index:-25118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lo8aQ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1328" behindDoc="1" locked="0" layoutInCell="1" allowOverlap="1" wp14:anchorId="47F85487" wp14:editId="1CCF89D3">
                <wp:simplePos x="0" y="0"/>
                <wp:positionH relativeFrom="page">
                  <wp:posOffset>1007110</wp:posOffset>
                </wp:positionH>
                <wp:positionV relativeFrom="paragraph">
                  <wp:posOffset>-41910</wp:posOffset>
                </wp:positionV>
                <wp:extent cx="27940" cy="28575"/>
                <wp:effectExtent l="0" t="0" r="0" b="0"/>
                <wp:wrapNone/>
                <wp:docPr id="1604" name="Rectangle 2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68A76" id="Rectangle 2537" o:spid="_x0000_s1026" style="position:absolute;margin-left:79.3pt;margin-top:-3.3pt;width:2.2pt;height:2.25pt;z-index:-25118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2352" behindDoc="1" locked="0" layoutInCell="1" allowOverlap="1" wp14:anchorId="60E721C4" wp14:editId="1E074C4C">
                <wp:simplePos x="0" y="0"/>
                <wp:positionH relativeFrom="page">
                  <wp:posOffset>1007110</wp:posOffset>
                </wp:positionH>
                <wp:positionV relativeFrom="paragraph">
                  <wp:posOffset>-41910</wp:posOffset>
                </wp:positionV>
                <wp:extent cx="27940" cy="27305"/>
                <wp:effectExtent l="0" t="0" r="0" b="0"/>
                <wp:wrapNone/>
                <wp:docPr id="1603" name="Rectangle 2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D6AF9" id="Rectangle 2538" o:spid="_x0000_s1026" style="position:absolute;margin-left:79.3pt;margin-top:-3.3pt;width:2.2pt;height:2.15pt;z-index:-25118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3376" behindDoc="1" locked="0" layoutInCell="1" allowOverlap="1" wp14:anchorId="1906CF43" wp14:editId="3549F40A">
                <wp:simplePos x="0" y="0"/>
                <wp:positionH relativeFrom="page">
                  <wp:posOffset>1035050</wp:posOffset>
                </wp:positionH>
                <wp:positionV relativeFrom="paragraph">
                  <wp:posOffset>-60325</wp:posOffset>
                </wp:positionV>
                <wp:extent cx="45720" cy="9525"/>
                <wp:effectExtent l="0" t="0" r="0" b="0"/>
                <wp:wrapNone/>
                <wp:docPr id="1602" name="Rectangle 2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4E5EF" id="Rectangle 2539" o:spid="_x0000_s1026" style="position:absolute;margin-left:81.5pt;margin-top:-4.75pt;width:3.6pt;height:.75pt;z-index:-25118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6dT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4400" behindDoc="1" locked="0" layoutInCell="1" allowOverlap="1" wp14:anchorId="7123EE09" wp14:editId="0A6FB746">
                <wp:simplePos x="0" y="0"/>
                <wp:positionH relativeFrom="page">
                  <wp:posOffset>1035050</wp:posOffset>
                </wp:positionH>
                <wp:positionV relativeFrom="paragraph">
                  <wp:posOffset>-41910</wp:posOffset>
                </wp:positionV>
                <wp:extent cx="45720" cy="27305"/>
                <wp:effectExtent l="0" t="0" r="0" b="0"/>
                <wp:wrapNone/>
                <wp:docPr id="1601" name="Rectangle 2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628E9" id="Rectangle 2540" o:spid="_x0000_s1026" style="position:absolute;margin-left:81.5pt;margin-top:-3.3pt;width:3.6pt;height:2.15pt;z-index:-25118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35424" behindDoc="1" locked="0" layoutInCell="1" allowOverlap="1" wp14:anchorId="7AD6B066" wp14:editId="193A2D32">
                <wp:simplePos x="0" y="0"/>
                <wp:positionH relativeFrom="page">
                  <wp:posOffset>1080770</wp:posOffset>
                </wp:positionH>
                <wp:positionV relativeFrom="paragraph">
                  <wp:posOffset>-55881</wp:posOffset>
                </wp:positionV>
                <wp:extent cx="1639570" cy="0"/>
                <wp:effectExtent l="0" t="0" r="0" b="0"/>
                <wp:wrapNone/>
                <wp:docPr id="1600" name="Freeform 2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9570" cy="0"/>
                        </a:xfrm>
                        <a:custGeom>
                          <a:avLst/>
                          <a:gdLst>
                            <a:gd name="T0" fmla="*/ 0 w 2582"/>
                            <a:gd name="T1" fmla="*/ 2582 w 2582"/>
                          </a:gdLst>
                          <a:ahLst/>
                          <a:cxnLst>
                            <a:cxn ang="0">
                              <a:pos x="T0" y="0"/>
                            </a:cxn>
                            <a:cxn ang="0">
                              <a:pos x="T1" y="0"/>
                            </a:cxn>
                          </a:cxnLst>
                          <a:rect l="0" t="0" r="r" b="b"/>
                          <a:pathLst>
                            <a:path w="2582">
                              <a:moveTo>
                                <a:pt x="0" y="0"/>
                              </a:moveTo>
                              <a:lnTo>
                                <a:pt x="2582"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D11C63" id="Freeform 2541" o:spid="_x0000_s1026" style="position:absolute;z-index:-2511810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4pt,214.2pt,-4.4pt" coordsize="2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" filled="f" strokecolor="gray" strokeweight=".25397mm">
                <v:path arrowok="t" o:connecttype="custom" o:connectlocs="0,0;1639570,0" o:connectangles="0,0"/>
                <w10:wrap anchorx="page"/>
              </v:polyline>
            </w:pict>
          </mc:Fallback>
        </mc:AlternateContent>
      </w:r>
      <w:r>
        <w:rPr>
          <w:noProof/>
          <w:lang w:val="es-ES" w:eastAsia="es-ES"/>
        </w:rPr>
        <mc:AlternateContent>
          <mc:Choice Requires="wps">
            <w:drawing>
              <wp:anchor distT="0" distB="0" distL="114300" distR="114300" simplePos="0" relativeHeight="252136448" behindDoc="1" locked="0" layoutInCell="1" allowOverlap="1" wp14:anchorId="67E49F9E" wp14:editId="48CC630A">
                <wp:simplePos x="0" y="0"/>
                <wp:positionH relativeFrom="page">
                  <wp:posOffset>1080770</wp:posOffset>
                </wp:positionH>
                <wp:positionV relativeFrom="paragraph">
                  <wp:posOffset>-41910</wp:posOffset>
                </wp:positionV>
                <wp:extent cx="1639570" cy="27305"/>
                <wp:effectExtent l="0" t="0" r="0" b="0"/>
                <wp:wrapNone/>
                <wp:docPr id="1599" name="Rectangle 2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9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FAF24" id="Rectangle 2542" o:spid="_x0000_s1026" style="position:absolute;margin-left:85.1pt;margin-top:-3.3pt;width:129.1pt;height:2.15pt;z-index:-25118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7mcAIAAOk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7472" behindDoc="1" locked="0" layoutInCell="1" allowOverlap="1" wp14:anchorId="64004D06" wp14:editId="7A97C993">
                <wp:simplePos x="0" y="0"/>
                <wp:positionH relativeFrom="page">
                  <wp:posOffset>2738755</wp:posOffset>
                </wp:positionH>
                <wp:positionV relativeFrom="paragraph">
                  <wp:posOffset>-18415</wp:posOffset>
                </wp:positionV>
                <wp:extent cx="27940" cy="9525"/>
                <wp:effectExtent l="0" t="0" r="0" b="0"/>
                <wp:wrapNone/>
                <wp:docPr id="1598" name="Rectangle 2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BEAE1" id="Rectangle 2543" o:spid="_x0000_s1026" style="position:absolute;margin-left:215.65pt;margin-top:-1.45pt;width:2.2pt;height:.75pt;z-index:-25117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8496" behindDoc="1" locked="0" layoutInCell="1" allowOverlap="1" wp14:anchorId="2C1D09E9" wp14:editId="7111ECB5">
                <wp:simplePos x="0" y="0"/>
                <wp:positionH relativeFrom="page">
                  <wp:posOffset>2720975</wp:posOffset>
                </wp:positionH>
                <wp:positionV relativeFrom="paragraph">
                  <wp:posOffset>-18415</wp:posOffset>
                </wp:positionV>
                <wp:extent cx="9525" cy="9525"/>
                <wp:effectExtent l="0" t="0" r="0" b="0"/>
                <wp:wrapNone/>
                <wp:docPr id="1597" name="Rectangle 2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5779E" id="Rectangle 2544" o:spid="_x0000_s1026" style="position:absolute;margin-left:214.25pt;margin-top:-1.45pt;width:.75pt;height:.75pt;z-index:-25117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OF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S&#10;zjBSpIMufYS6EbWTHOWTogh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9520" behindDoc="1" locked="0" layoutInCell="1" allowOverlap="1" wp14:anchorId="57B2DD61" wp14:editId="03E3B55F">
                <wp:simplePos x="0" y="0"/>
                <wp:positionH relativeFrom="page">
                  <wp:posOffset>2720975</wp:posOffset>
                </wp:positionH>
                <wp:positionV relativeFrom="paragraph">
                  <wp:posOffset>-60325</wp:posOffset>
                </wp:positionV>
                <wp:extent cx="45720" cy="9525"/>
                <wp:effectExtent l="0" t="0" r="0" b="0"/>
                <wp:wrapNone/>
                <wp:docPr id="1596" name="Rectangle 2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6F4B96" id="Rectangle 2545" o:spid="_x0000_s1026" style="position:absolute;margin-left:214.25pt;margin-top:-4.75pt;width:3.6pt;height:.75pt;z-index:-25117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QJ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0544" behindDoc="1" locked="0" layoutInCell="1" allowOverlap="1" wp14:anchorId="51B1BCE6" wp14:editId="2AA8B705">
                <wp:simplePos x="0" y="0"/>
                <wp:positionH relativeFrom="page">
                  <wp:posOffset>2720975</wp:posOffset>
                </wp:positionH>
                <wp:positionV relativeFrom="paragraph">
                  <wp:posOffset>-41910</wp:posOffset>
                </wp:positionV>
                <wp:extent cx="9525" cy="27305"/>
                <wp:effectExtent l="0" t="0" r="0" b="0"/>
                <wp:wrapNone/>
                <wp:docPr id="1595" name="Rectangle 2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77B80" id="Rectangle 2546" o:spid="_x0000_s1026" style="position:absolute;margin-left:214.25pt;margin-top:-3.3pt;width:.75pt;height:2.15pt;z-index:-25117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1568" behindDoc="1" locked="0" layoutInCell="1" allowOverlap="1" wp14:anchorId="25821123" wp14:editId="09D828C9">
                <wp:simplePos x="0" y="0"/>
                <wp:positionH relativeFrom="page">
                  <wp:posOffset>2738755</wp:posOffset>
                </wp:positionH>
                <wp:positionV relativeFrom="paragraph">
                  <wp:posOffset>-41910</wp:posOffset>
                </wp:positionV>
                <wp:extent cx="27940" cy="27305"/>
                <wp:effectExtent l="0" t="0" r="0" b="0"/>
                <wp:wrapNone/>
                <wp:docPr id="1594" name="Rectangle 2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A1CC3" id="Rectangle 2547" o:spid="_x0000_s1026" style="position:absolute;margin-left:215.65pt;margin-top:-3.3pt;width:2.2pt;height:2.15pt;z-index:-25117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2592" behindDoc="1" locked="0" layoutInCell="1" allowOverlap="1" wp14:anchorId="44A15BEB" wp14:editId="7D502959">
                <wp:simplePos x="0" y="0"/>
                <wp:positionH relativeFrom="page">
                  <wp:posOffset>2766695</wp:posOffset>
                </wp:positionH>
                <wp:positionV relativeFrom="paragraph">
                  <wp:posOffset>-60325</wp:posOffset>
                </wp:positionV>
                <wp:extent cx="45720" cy="9525"/>
                <wp:effectExtent l="0" t="0" r="0" b="0"/>
                <wp:wrapNone/>
                <wp:docPr id="1593" name="Rectangle 2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9B1B9" id="Rectangle 2548" o:spid="_x0000_s1026" style="position:absolute;margin-left:217.85pt;margin-top:-4.75pt;width:3.6pt;height:.75pt;z-index:-25117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YV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3616" behindDoc="1" locked="0" layoutInCell="1" allowOverlap="1" wp14:anchorId="074F3984" wp14:editId="055E2BF0">
                <wp:simplePos x="0" y="0"/>
                <wp:positionH relativeFrom="page">
                  <wp:posOffset>2766695</wp:posOffset>
                </wp:positionH>
                <wp:positionV relativeFrom="paragraph">
                  <wp:posOffset>-41910</wp:posOffset>
                </wp:positionV>
                <wp:extent cx="45720" cy="27305"/>
                <wp:effectExtent l="0" t="0" r="0" b="0"/>
                <wp:wrapNone/>
                <wp:docPr id="1592" name="Rectangle 2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0AD631" id="Rectangle 2549" o:spid="_x0000_s1026" style="position:absolute;margin-left:217.85pt;margin-top:-3.3pt;width:3.6pt;height:2.15pt;z-index:-25117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44640" behindDoc="1" locked="0" layoutInCell="1" allowOverlap="1" wp14:anchorId="08C84565" wp14:editId="061AF7CE">
                <wp:simplePos x="0" y="0"/>
                <wp:positionH relativeFrom="page">
                  <wp:posOffset>2812415</wp:posOffset>
                </wp:positionH>
                <wp:positionV relativeFrom="paragraph">
                  <wp:posOffset>-55881</wp:posOffset>
                </wp:positionV>
                <wp:extent cx="1964690" cy="0"/>
                <wp:effectExtent l="0" t="0" r="0" b="0"/>
                <wp:wrapNone/>
                <wp:docPr id="1591" name="Freeform 2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4690" cy="0"/>
                        </a:xfrm>
                        <a:custGeom>
                          <a:avLst/>
                          <a:gdLst>
                            <a:gd name="T0" fmla="*/ 0 w 3094"/>
                            <a:gd name="T1" fmla="*/ 3094 w 3094"/>
                          </a:gdLst>
                          <a:ahLst/>
                          <a:cxnLst>
                            <a:cxn ang="0">
                              <a:pos x="T0" y="0"/>
                            </a:cxn>
                            <a:cxn ang="0">
                              <a:pos x="T1" y="0"/>
                            </a:cxn>
                          </a:cxnLst>
                          <a:rect l="0" t="0" r="r" b="b"/>
                          <a:pathLst>
                            <a:path w="3094">
                              <a:moveTo>
                                <a:pt x="0" y="0"/>
                              </a:moveTo>
                              <a:lnTo>
                                <a:pt x="309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C3F2F4" id="Freeform 2550" o:spid="_x0000_s1026" style="position:absolute;z-index:-2511718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1.45pt,-4.4pt,376.15pt,-4.4pt" coordsize="3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" filled="f" strokecolor="gray" strokeweight=".25397mm">
                <v:path arrowok="t" o:connecttype="custom" o:connectlocs="0,0;1964690,0" o:connectangles="0,0"/>
                <w10:wrap anchorx="page"/>
              </v:polyline>
            </w:pict>
          </mc:Fallback>
        </mc:AlternateContent>
      </w:r>
      <w:r>
        <w:rPr>
          <w:noProof/>
          <w:lang w:val="es-ES" w:eastAsia="es-ES"/>
        </w:rPr>
        <mc:AlternateContent>
          <mc:Choice Requires="wps">
            <w:drawing>
              <wp:anchor distT="0" distB="0" distL="114300" distR="114300" simplePos="0" relativeHeight="252145664" behindDoc="1" locked="0" layoutInCell="1" allowOverlap="1" wp14:anchorId="53A15195" wp14:editId="6EC3A05C">
                <wp:simplePos x="0" y="0"/>
                <wp:positionH relativeFrom="page">
                  <wp:posOffset>2812415</wp:posOffset>
                </wp:positionH>
                <wp:positionV relativeFrom="paragraph">
                  <wp:posOffset>-41910</wp:posOffset>
                </wp:positionV>
                <wp:extent cx="1964690" cy="27305"/>
                <wp:effectExtent l="0" t="0" r="0" b="0"/>
                <wp:wrapNone/>
                <wp:docPr id="1590" name="Rectangle 2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46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5D254B" id="Rectangle 2551" o:spid="_x0000_s1026" style="position:absolute;margin-left:221.45pt;margin-top:-3.3pt;width:154.7pt;height:2.15pt;z-index:-25117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6688" behindDoc="1" locked="0" layoutInCell="1" allowOverlap="1" wp14:anchorId="61EBE474" wp14:editId="31A819DF">
                <wp:simplePos x="0" y="0"/>
                <wp:positionH relativeFrom="page">
                  <wp:posOffset>4794885</wp:posOffset>
                </wp:positionH>
                <wp:positionV relativeFrom="paragraph">
                  <wp:posOffset>-18415</wp:posOffset>
                </wp:positionV>
                <wp:extent cx="27940" cy="9525"/>
                <wp:effectExtent l="0" t="0" r="0" b="0"/>
                <wp:wrapNone/>
                <wp:docPr id="1589" name="Rectangle 2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B4E55" id="Rectangle 2552" o:spid="_x0000_s1026" style="position:absolute;margin-left:377.55pt;margin-top:-1.45pt;width:2.2pt;height:.75pt;z-index:-25116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7712" behindDoc="1" locked="0" layoutInCell="1" allowOverlap="1" wp14:anchorId="18F550CA" wp14:editId="16290185">
                <wp:simplePos x="0" y="0"/>
                <wp:positionH relativeFrom="page">
                  <wp:posOffset>4777105</wp:posOffset>
                </wp:positionH>
                <wp:positionV relativeFrom="paragraph">
                  <wp:posOffset>-18415</wp:posOffset>
                </wp:positionV>
                <wp:extent cx="9525" cy="9525"/>
                <wp:effectExtent l="0" t="0" r="0" b="0"/>
                <wp:wrapNone/>
                <wp:docPr id="1588" name="Rectangle 2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46F407" id="Rectangle 2553" o:spid="_x0000_s1026" style="position:absolute;margin-left:376.15pt;margin-top:-1.45pt;width:.75pt;height:.75pt;z-index:-25116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8736" behindDoc="1" locked="0" layoutInCell="1" allowOverlap="1" wp14:anchorId="3E2BFE45" wp14:editId="38C66453">
                <wp:simplePos x="0" y="0"/>
                <wp:positionH relativeFrom="page">
                  <wp:posOffset>4777105</wp:posOffset>
                </wp:positionH>
                <wp:positionV relativeFrom="paragraph">
                  <wp:posOffset>-60325</wp:posOffset>
                </wp:positionV>
                <wp:extent cx="45720" cy="9525"/>
                <wp:effectExtent l="0" t="0" r="0" b="0"/>
                <wp:wrapNone/>
                <wp:docPr id="1587" name="Rectangle 2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73083" id="Rectangle 2554" o:spid="_x0000_s1026" style="position:absolute;margin-left:376.15pt;margin-top:-4.75pt;width:3.6pt;height:.75pt;z-index:-25116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9760" behindDoc="1" locked="0" layoutInCell="1" allowOverlap="1" wp14:anchorId="2E039407" wp14:editId="5A529C25">
                <wp:simplePos x="0" y="0"/>
                <wp:positionH relativeFrom="page">
                  <wp:posOffset>4777105</wp:posOffset>
                </wp:positionH>
                <wp:positionV relativeFrom="paragraph">
                  <wp:posOffset>-41910</wp:posOffset>
                </wp:positionV>
                <wp:extent cx="9525" cy="27305"/>
                <wp:effectExtent l="0" t="0" r="0" b="0"/>
                <wp:wrapNone/>
                <wp:docPr id="1586" name="Rectangle 2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01E30" id="Rectangle 2555" o:spid="_x0000_s1026" style="position:absolute;margin-left:376.15pt;margin-top:-3.3pt;width:.75pt;height:2.15pt;z-index:-25116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0784" behindDoc="1" locked="0" layoutInCell="1" allowOverlap="1" wp14:anchorId="2E3D1BD9" wp14:editId="79621697">
                <wp:simplePos x="0" y="0"/>
                <wp:positionH relativeFrom="page">
                  <wp:posOffset>4794885</wp:posOffset>
                </wp:positionH>
                <wp:positionV relativeFrom="paragraph">
                  <wp:posOffset>-41910</wp:posOffset>
                </wp:positionV>
                <wp:extent cx="27940" cy="27305"/>
                <wp:effectExtent l="0" t="0" r="0" b="0"/>
                <wp:wrapNone/>
                <wp:docPr id="1585" name="Rectangle 2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0F7ED" id="Rectangle 2556" o:spid="_x0000_s1026" style="position:absolute;margin-left:377.55pt;margin-top:-3.3pt;width:2.2pt;height:2.15pt;z-index:-25116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1808" behindDoc="1" locked="0" layoutInCell="1" allowOverlap="1" wp14:anchorId="430998FD" wp14:editId="623EFEBF">
                <wp:simplePos x="0" y="0"/>
                <wp:positionH relativeFrom="page">
                  <wp:posOffset>4822825</wp:posOffset>
                </wp:positionH>
                <wp:positionV relativeFrom="paragraph">
                  <wp:posOffset>-60325</wp:posOffset>
                </wp:positionV>
                <wp:extent cx="45720" cy="9525"/>
                <wp:effectExtent l="0" t="0" r="0" b="0"/>
                <wp:wrapNone/>
                <wp:docPr id="1584" name="Rectangle 2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B752F" id="Rectangle 2557" o:spid="_x0000_s1026" style="position:absolute;margin-left:379.75pt;margin-top:-4.75pt;width:3.6pt;height:.75pt;z-index:-25116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2832" behindDoc="1" locked="0" layoutInCell="1" allowOverlap="1" wp14:anchorId="25BFC140" wp14:editId="48658240">
                <wp:simplePos x="0" y="0"/>
                <wp:positionH relativeFrom="page">
                  <wp:posOffset>4822825</wp:posOffset>
                </wp:positionH>
                <wp:positionV relativeFrom="paragraph">
                  <wp:posOffset>-41910</wp:posOffset>
                </wp:positionV>
                <wp:extent cx="45720" cy="27305"/>
                <wp:effectExtent l="0" t="0" r="0" b="0"/>
                <wp:wrapNone/>
                <wp:docPr id="1583" name="Rectangle 2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8832C" id="Rectangle 2558" o:spid="_x0000_s1026" style="position:absolute;margin-left:379.75pt;margin-top:-3.3pt;width:3.6pt;height:2.15pt;z-index:-25116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53856" behindDoc="1" locked="0" layoutInCell="1" allowOverlap="1" wp14:anchorId="7942AE75" wp14:editId="0E2BBD36">
                <wp:simplePos x="0" y="0"/>
                <wp:positionH relativeFrom="page">
                  <wp:posOffset>4868545</wp:posOffset>
                </wp:positionH>
                <wp:positionV relativeFrom="paragraph">
                  <wp:posOffset>-55881</wp:posOffset>
                </wp:positionV>
                <wp:extent cx="1659890" cy="0"/>
                <wp:effectExtent l="0" t="0" r="0" b="0"/>
                <wp:wrapNone/>
                <wp:docPr id="1582" name="Freeform 2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9890" cy="0"/>
                        </a:xfrm>
                        <a:custGeom>
                          <a:avLst/>
                          <a:gdLst>
                            <a:gd name="T0" fmla="*/ 0 w 2614"/>
                            <a:gd name="T1" fmla="*/ 2614 w 2614"/>
                          </a:gdLst>
                          <a:ahLst/>
                          <a:cxnLst>
                            <a:cxn ang="0">
                              <a:pos x="T0" y="0"/>
                            </a:cxn>
                            <a:cxn ang="0">
                              <a:pos x="T1" y="0"/>
                            </a:cxn>
                          </a:cxnLst>
                          <a:rect l="0" t="0" r="r" b="b"/>
                          <a:pathLst>
                            <a:path w="2614">
                              <a:moveTo>
                                <a:pt x="0" y="0"/>
                              </a:moveTo>
                              <a:lnTo>
                                <a:pt x="261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4B606A" id="Freeform 2559" o:spid="_x0000_s1026" style="position:absolute;z-index:-2511626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83.35pt,-4.4pt,514.05pt,-4.4pt" coordsize="2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zNZ2w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" filled="f" strokecolor="gray" strokeweight=".25397mm">
                <v:path arrowok="t" o:connecttype="custom" o:connectlocs="0,0;1659890,0" o:connectangles="0,0"/>
                <w10:wrap anchorx="page"/>
              </v:polyline>
            </w:pict>
          </mc:Fallback>
        </mc:AlternateContent>
      </w:r>
      <w:r>
        <w:rPr>
          <w:noProof/>
          <w:lang w:val="es-ES" w:eastAsia="es-ES"/>
        </w:rPr>
        <mc:AlternateContent>
          <mc:Choice Requires="wps">
            <w:drawing>
              <wp:anchor distT="0" distB="0" distL="114300" distR="114300" simplePos="0" relativeHeight="252154880" behindDoc="1" locked="0" layoutInCell="1" allowOverlap="1" wp14:anchorId="3F067A16" wp14:editId="7686840B">
                <wp:simplePos x="0" y="0"/>
                <wp:positionH relativeFrom="page">
                  <wp:posOffset>4868545</wp:posOffset>
                </wp:positionH>
                <wp:positionV relativeFrom="paragraph">
                  <wp:posOffset>-41910</wp:posOffset>
                </wp:positionV>
                <wp:extent cx="1659890" cy="27305"/>
                <wp:effectExtent l="0" t="0" r="0" b="0"/>
                <wp:wrapNone/>
                <wp:docPr id="1581" name="Rectangle 2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98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D5C24" id="Rectangle 2560" o:spid="_x0000_s1026" style="position:absolute;margin-left:383.35pt;margin-top:-3.3pt;width:130.7pt;height:2.15pt;z-index:-25116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5904" behindDoc="1" locked="0" layoutInCell="1" allowOverlap="1" wp14:anchorId="218482F9" wp14:editId="73A1505D">
                <wp:simplePos x="0" y="0"/>
                <wp:positionH relativeFrom="page">
                  <wp:posOffset>6546850</wp:posOffset>
                </wp:positionH>
                <wp:positionV relativeFrom="paragraph">
                  <wp:posOffset>-18415</wp:posOffset>
                </wp:positionV>
                <wp:extent cx="27305" cy="9525"/>
                <wp:effectExtent l="0" t="0" r="0" b="0"/>
                <wp:wrapNone/>
                <wp:docPr id="1580" name="Rectangle 2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343F0" id="Rectangle 2561" o:spid="_x0000_s1026" style="position:absolute;margin-left:515.5pt;margin-top:-1.45pt;width:2.15pt;height:.75pt;z-index:-25116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6928" behindDoc="1" locked="0" layoutInCell="1" allowOverlap="1" wp14:anchorId="0E94EBAF" wp14:editId="022261A2">
                <wp:simplePos x="0" y="0"/>
                <wp:positionH relativeFrom="page">
                  <wp:posOffset>6528435</wp:posOffset>
                </wp:positionH>
                <wp:positionV relativeFrom="paragraph">
                  <wp:posOffset>-18415</wp:posOffset>
                </wp:positionV>
                <wp:extent cx="9525" cy="9525"/>
                <wp:effectExtent l="0" t="0" r="0" b="0"/>
                <wp:wrapNone/>
                <wp:docPr id="1579" name="Rectangle 2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42ECC" id="Rectangle 2562" o:spid="_x0000_s1026" style="position:absolute;margin-left:514.05pt;margin-top:-1.45pt;width:.75pt;height:.75pt;z-index:-25115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xGD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y&#10;KzFSpIMufYS6EbWTHOWTaR6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7952" behindDoc="1" locked="0" layoutInCell="1" allowOverlap="1" wp14:anchorId="7C083B25" wp14:editId="62D1FC98">
                <wp:simplePos x="0" y="0"/>
                <wp:positionH relativeFrom="page">
                  <wp:posOffset>6528435</wp:posOffset>
                </wp:positionH>
                <wp:positionV relativeFrom="paragraph">
                  <wp:posOffset>-60325</wp:posOffset>
                </wp:positionV>
                <wp:extent cx="45720" cy="9525"/>
                <wp:effectExtent l="0" t="0" r="0" b="0"/>
                <wp:wrapNone/>
                <wp:docPr id="1578" name="Rectangle 2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51B6C3" id="Rectangle 2563" o:spid="_x0000_s1026" style="position:absolute;margin-left:514.05pt;margin-top:-4.75pt;width:3.6pt;height:.75pt;z-index:-25115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8976" behindDoc="1" locked="0" layoutInCell="1" allowOverlap="1" wp14:anchorId="2CD43141" wp14:editId="637262E1">
                <wp:simplePos x="0" y="0"/>
                <wp:positionH relativeFrom="page">
                  <wp:posOffset>6528435</wp:posOffset>
                </wp:positionH>
                <wp:positionV relativeFrom="paragraph">
                  <wp:posOffset>-41910</wp:posOffset>
                </wp:positionV>
                <wp:extent cx="9525" cy="27305"/>
                <wp:effectExtent l="0" t="0" r="0" b="0"/>
                <wp:wrapNone/>
                <wp:docPr id="1577" name="Rectangle 2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222C6" id="Rectangle 2564" o:spid="_x0000_s1026" style="position:absolute;margin-left:514.05pt;margin-top:-3.3pt;width:.75pt;height:2.15pt;z-index:-25115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0000" behindDoc="1" locked="0" layoutInCell="1" allowOverlap="1" wp14:anchorId="36482A87" wp14:editId="09946040">
                <wp:simplePos x="0" y="0"/>
                <wp:positionH relativeFrom="page">
                  <wp:posOffset>6546850</wp:posOffset>
                </wp:positionH>
                <wp:positionV relativeFrom="paragraph">
                  <wp:posOffset>-41910</wp:posOffset>
                </wp:positionV>
                <wp:extent cx="27305" cy="27305"/>
                <wp:effectExtent l="0" t="0" r="0" b="0"/>
                <wp:wrapNone/>
                <wp:docPr id="1576" name="Rectangle 2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1733E" id="Rectangle 2565" o:spid="_x0000_s1026" style="position:absolute;margin-left:515.5pt;margin-top:-3.3pt;width:2.15pt;height:2.15pt;z-index:-25115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1024" behindDoc="1" locked="0" layoutInCell="1" allowOverlap="1" wp14:anchorId="1C3D3D9C" wp14:editId="747152A6">
                <wp:simplePos x="0" y="0"/>
                <wp:positionH relativeFrom="page">
                  <wp:posOffset>1007110</wp:posOffset>
                </wp:positionH>
                <wp:positionV relativeFrom="paragraph">
                  <wp:posOffset>-13335</wp:posOffset>
                </wp:positionV>
                <wp:extent cx="27940" cy="351790"/>
                <wp:effectExtent l="0" t="0" r="0" b="0"/>
                <wp:wrapNone/>
                <wp:docPr id="1575" name="Rectangle 2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66966" id="Rectangle 2566" o:spid="_x0000_s1026" style="position:absolute;margin-left:79.3pt;margin-top:-1.05pt;width:2.2pt;height:27.7pt;z-index:-25115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62048" behindDoc="1" locked="0" layoutInCell="1" allowOverlap="1" wp14:anchorId="3A7CA75C" wp14:editId="5B2D5467">
                <wp:simplePos x="0" y="0"/>
                <wp:positionH relativeFrom="page">
                  <wp:posOffset>993774</wp:posOffset>
                </wp:positionH>
                <wp:positionV relativeFrom="paragraph">
                  <wp:posOffset>-13335</wp:posOffset>
                </wp:positionV>
                <wp:extent cx="0" cy="351790"/>
                <wp:effectExtent l="0" t="0" r="0" b="0"/>
                <wp:wrapNone/>
                <wp:docPr id="1574" name="Freeform 2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4298CC" id="Freeform 2567" o:spid="_x0000_s1026" style="position:absolute;z-index:-2511544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05pt,78.25pt,26.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2163072" behindDoc="1" locked="0" layoutInCell="1" allowOverlap="1" wp14:anchorId="750BE767" wp14:editId="64B96183">
                <wp:simplePos x="0" y="0"/>
                <wp:positionH relativeFrom="page">
                  <wp:posOffset>989330</wp:posOffset>
                </wp:positionH>
                <wp:positionV relativeFrom="paragraph">
                  <wp:posOffset>338455</wp:posOffset>
                </wp:positionV>
                <wp:extent cx="9525" cy="45720"/>
                <wp:effectExtent l="0" t="0" r="0" b="0"/>
                <wp:wrapNone/>
                <wp:docPr id="1573" name="Rectangle 2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453C1" id="Rectangle 2568" o:spid="_x0000_s1026" style="position:absolute;margin-left:77.9pt;margin-top:26.65pt;width:.75pt;height:3.6pt;z-index:-25115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Lh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az&#10;Fxgp0kGXPkDdiNpKjvLJdB6K1BtXQeyjebCBpjP3mn524EieeILhIAZt+reaQSay8zoW5tDYLpwE&#10;yugQ63+81J8fPKKwWU7yCUYUHMVklsf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4096" behindDoc="1" locked="0" layoutInCell="1" allowOverlap="1" wp14:anchorId="36DECB9D" wp14:editId="1C360487">
                <wp:simplePos x="0" y="0"/>
                <wp:positionH relativeFrom="page">
                  <wp:posOffset>989330</wp:posOffset>
                </wp:positionH>
                <wp:positionV relativeFrom="paragraph">
                  <wp:posOffset>356235</wp:posOffset>
                </wp:positionV>
                <wp:extent cx="45720" cy="27940"/>
                <wp:effectExtent l="0" t="0" r="0" b="0"/>
                <wp:wrapNone/>
                <wp:docPr id="1572" name="Rectangle 2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371BD" id="Rectangle 2569" o:spid="_x0000_s1026" style="position:absolute;margin-left:77.9pt;margin-top:28.05pt;width:3.6pt;height:2.2pt;z-index:-25115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MUpbw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5120" behindDoc="1" locked="0" layoutInCell="1" allowOverlap="1" wp14:anchorId="5F587540" wp14:editId="5F96F9A8">
                <wp:simplePos x="0" y="0"/>
                <wp:positionH relativeFrom="page">
                  <wp:posOffset>1007110</wp:posOffset>
                </wp:positionH>
                <wp:positionV relativeFrom="paragraph">
                  <wp:posOffset>338455</wp:posOffset>
                </wp:positionV>
                <wp:extent cx="27940" cy="9525"/>
                <wp:effectExtent l="0" t="0" r="0" b="0"/>
                <wp:wrapNone/>
                <wp:docPr id="1571" name="Rectangle 2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458A5" id="Rectangle 2570" o:spid="_x0000_s1026" style="position:absolute;margin-left:79.3pt;margin-top:26.65pt;width:2.2pt;height:.75pt;z-index:-25115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6144" behindDoc="1" locked="0" layoutInCell="1" allowOverlap="1" wp14:anchorId="3DF480F7" wp14:editId="680462E3">
                <wp:simplePos x="0" y="0"/>
                <wp:positionH relativeFrom="page">
                  <wp:posOffset>1007110</wp:posOffset>
                </wp:positionH>
                <wp:positionV relativeFrom="paragraph">
                  <wp:posOffset>338455</wp:posOffset>
                </wp:positionV>
                <wp:extent cx="27940" cy="9525"/>
                <wp:effectExtent l="0" t="0" r="0" b="0"/>
                <wp:wrapNone/>
                <wp:docPr id="1570" name="Rectangle 2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AA1AE" id="Rectangle 2571" o:spid="_x0000_s1026" style="position:absolute;margin-left:79.3pt;margin-top:26.65pt;width:2.2pt;height:.75pt;z-index:-25115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LT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7168" behindDoc="1" locked="0" layoutInCell="1" allowOverlap="1" wp14:anchorId="0B529288" wp14:editId="79CC2CBE">
                <wp:simplePos x="0" y="0"/>
                <wp:positionH relativeFrom="page">
                  <wp:posOffset>1035050</wp:posOffset>
                </wp:positionH>
                <wp:positionV relativeFrom="paragraph">
                  <wp:posOffset>356235</wp:posOffset>
                </wp:positionV>
                <wp:extent cx="1685290" cy="27940"/>
                <wp:effectExtent l="0" t="0" r="0" b="0"/>
                <wp:wrapNone/>
                <wp:docPr id="1569" name="Rectangle 2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529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5098F" id="Rectangle 2572" o:spid="_x0000_s1026" style="position:absolute;margin-left:81.5pt;margin-top:28.05pt;width:132.7pt;height:2.2pt;z-index:-25114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68192" behindDoc="1" locked="0" layoutInCell="1" allowOverlap="1" wp14:anchorId="28DD5DDA" wp14:editId="4F662C2B">
                <wp:simplePos x="0" y="0"/>
                <wp:positionH relativeFrom="page">
                  <wp:posOffset>1035050</wp:posOffset>
                </wp:positionH>
                <wp:positionV relativeFrom="paragraph">
                  <wp:posOffset>342899</wp:posOffset>
                </wp:positionV>
                <wp:extent cx="1685290" cy="0"/>
                <wp:effectExtent l="0" t="0" r="0" b="0"/>
                <wp:wrapNone/>
                <wp:docPr id="1568" name="Freeform 2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5290" cy="0"/>
                        </a:xfrm>
                        <a:custGeom>
                          <a:avLst/>
                          <a:gdLst>
                            <a:gd name="T0" fmla="*/ 0 w 2654"/>
                            <a:gd name="T1" fmla="*/ 2654 w 2654"/>
                          </a:gdLst>
                          <a:ahLst/>
                          <a:cxnLst>
                            <a:cxn ang="0">
                              <a:pos x="T0" y="0"/>
                            </a:cxn>
                            <a:cxn ang="0">
                              <a:pos x="T1" y="0"/>
                            </a:cxn>
                          </a:cxnLst>
                          <a:rect l="0" t="0" r="r" b="b"/>
                          <a:pathLst>
                            <a:path w="2654">
                              <a:moveTo>
                                <a:pt x="0" y="0"/>
                              </a:moveTo>
                              <a:lnTo>
                                <a:pt x="265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85361B8" id="Freeform 2573" o:spid="_x0000_s1026" style="position:absolute;z-index:-2511482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27pt,214.2pt,27pt" coordsize="2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P92w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" filled="f" strokecolor="gray" strokeweight=".25397mm">
                <v:path arrowok="t" o:connecttype="custom" o:connectlocs="0,0;1685290,0" o:connectangles="0,0"/>
                <w10:wrap anchorx="page"/>
              </v:polyline>
            </w:pict>
          </mc:Fallback>
        </mc:AlternateContent>
      </w:r>
      <w:r>
        <w:rPr>
          <w:noProof/>
          <w:lang w:val="es-ES" w:eastAsia="es-ES"/>
        </w:rPr>
        <mc:AlternateContent>
          <mc:Choice Requires="wps">
            <w:drawing>
              <wp:anchor distT="0" distB="0" distL="114300" distR="114300" simplePos="0" relativeHeight="252169216" behindDoc="1" locked="0" layoutInCell="1" allowOverlap="1" wp14:anchorId="1DB93B66" wp14:editId="6628805C">
                <wp:simplePos x="0" y="0"/>
                <wp:positionH relativeFrom="page">
                  <wp:posOffset>2738755</wp:posOffset>
                </wp:positionH>
                <wp:positionV relativeFrom="paragraph">
                  <wp:posOffset>-13335</wp:posOffset>
                </wp:positionV>
                <wp:extent cx="27940" cy="351790"/>
                <wp:effectExtent l="0" t="0" r="0" b="0"/>
                <wp:wrapNone/>
                <wp:docPr id="1567" name="Rectangle 2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52013" id="Rectangle 2574" o:spid="_x0000_s1026" style="position:absolute;margin-left:215.65pt;margin-top:-1.05pt;width:2.2pt;height:27.7pt;z-index:-25114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1264" behindDoc="1" locked="0" layoutInCell="1" allowOverlap="1" wp14:anchorId="72A7CD91" wp14:editId="2A86312F">
                <wp:simplePos x="0" y="0"/>
                <wp:positionH relativeFrom="page">
                  <wp:posOffset>2720975</wp:posOffset>
                </wp:positionH>
                <wp:positionV relativeFrom="paragraph">
                  <wp:posOffset>338455</wp:posOffset>
                </wp:positionV>
                <wp:extent cx="9525" cy="9525"/>
                <wp:effectExtent l="0" t="0" r="0" b="0"/>
                <wp:wrapNone/>
                <wp:docPr id="1565" name="Rectangle 2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1E752" id="Rectangle 2576" o:spid="_x0000_s1026" style="position:absolute;margin-left:214.25pt;margin-top:26.65pt;width:.75pt;height:.75pt;z-index:-25114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Lj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2288" behindDoc="1" locked="0" layoutInCell="1" allowOverlap="1" wp14:anchorId="79199523" wp14:editId="657B6157">
                <wp:simplePos x="0" y="0"/>
                <wp:positionH relativeFrom="page">
                  <wp:posOffset>2738755</wp:posOffset>
                </wp:positionH>
                <wp:positionV relativeFrom="paragraph">
                  <wp:posOffset>338455</wp:posOffset>
                </wp:positionV>
                <wp:extent cx="27940" cy="9525"/>
                <wp:effectExtent l="0" t="0" r="0" b="0"/>
                <wp:wrapNone/>
                <wp:docPr id="1564" name="Rectangle 2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51E64" id="Rectangle 2577" o:spid="_x0000_s1026" style="position:absolute;margin-left:215.65pt;margin-top:26.65pt;width:2.2pt;height:.75pt;z-index:-25114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kcl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3312" behindDoc="1" locked="0" layoutInCell="1" allowOverlap="1" wp14:anchorId="495229BC" wp14:editId="7017F70C">
                <wp:simplePos x="0" y="0"/>
                <wp:positionH relativeFrom="page">
                  <wp:posOffset>2720975</wp:posOffset>
                </wp:positionH>
                <wp:positionV relativeFrom="paragraph">
                  <wp:posOffset>356235</wp:posOffset>
                </wp:positionV>
                <wp:extent cx="45720" cy="27940"/>
                <wp:effectExtent l="0" t="0" r="0" b="0"/>
                <wp:wrapNone/>
                <wp:docPr id="1563" name="Rectangle 2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870D9" id="Rectangle 2578" o:spid="_x0000_s1026" style="position:absolute;margin-left:214.25pt;margin-top:28.05pt;width:3.6pt;height:2.2pt;z-index:-25114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CVkcA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4336" behindDoc="1" locked="0" layoutInCell="1" allowOverlap="1" wp14:anchorId="626D7AD2" wp14:editId="1D0DC70C">
                <wp:simplePos x="0" y="0"/>
                <wp:positionH relativeFrom="page">
                  <wp:posOffset>2766695</wp:posOffset>
                </wp:positionH>
                <wp:positionV relativeFrom="paragraph">
                  <wp:posOffset>356235</wp:posOffset>
                </wp:positionV>
                <wp:extent cx="2010410" cy="27940"/>
                <wp:effectExtent l="0" t="0" r="0" b="0"/>
                <wp:wrapNone/>
                <wp:docPr id="1562" name="Rectangle 2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041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1F302" id="Rectangle 2579" o:spid="_x0000_s1026" style="position:absolute;margin-left:217.85pt;margin-top:28.05pt;width:158.3pt;height:2.2pt;z-index:-25114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75360" behindDoc="1" locked="0" layoutInCell="1" allowOverlap="1" wp14:anchorId="3499DB65" wp14:editId="0D8288D6">
                <wp:simplePos x="0" y="0"/>
                <wp:positionH relativeFrom="page">
                  <wp:posOffset>2766695</wp:posOffset>
                </wp:positionH>
                <wp:positionV relativeFrom="paragraph">
                  <wp:posOffset>342899</wp:posOffset>
                </wp:positionV>
                <wp:extent cx="2010410" cy="0"/>
                <wp:effectExtent l="0" t="0" r="8890" b="0"/>
                <wp:wrapNone/>
                <wp:docPr id="1561" name="Freeform 2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0410" cy="0"/>
                        </a:xfrm>
                        <a:custGeom>
                          <a:avLst/>
                          <a:gdLst>
                            <a:gd name="T0" fmla="*/ 0 w 3166"/>
                            <a:gd name="T1" fmla="*/ 3166 w 3166"/>
                          </a:gdLst>
                          <a:ahLst/>
                          <a:cxnLst>
                            <a:cxn ang="0">
                              <a:pos x="T0" y="0"/>
                            </a:cxn>
                            <a:cxn ang="0">
                              <a:pos x="T1" y="0"/>
                            </a:cxn>
                          </a:cxnLst>
                          <a:rect l="0" t="0" r="r" b="b"/>
                          <a:pathLst>
                            <a:path w="3166">
                              <a:moveTo>
                                <a:pt x="0" y="0"/>
                              </a:moveTo>
                              <a:lnTo>
                                <a:pt x="316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63DE034" id="Freeform 2580" o:spid="_x0000_s1026" style="position:absolute;z-index:-2511411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85pt,27pt,376.15pt,27pt" coordsize="31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" filled="f" strokecolor="gray" strokeweight=".25397mm">
                <v:path arrowok="t" o:connecttype="custom" o:connectlocs="0,0;2010410,0" o:connectangles="0,0"/>
                <w10:wrap anchorx="page"/>
              </v:polyline>
            </w:pict>
          </mc:Fallback>
        </mc:AlternateContent>
      </w:r>
      <w:r>
        <w:rPr>
          <w:noProof/>
          <w:lang w:val="es-ES" w:eastAsia="es-ES"/>
        </w:rPr>
        <mc:AlternateContent>
          <mc:Choice Requires="wps">
            <w:drawing>
              <wp:anchor distT="0" distB="0" distL="114300" distR="114300" simplePos="0" relativeHeight="252176384" behindDoc="1" locked="0" layoutInCell="1" allowOverlap="1" wp14:anchorId="63C836BB" wp14:editId="12E89E98">
                <wp:simplePos x="0" y="0"/>
                <wp:positionH relativeFrom="page">
                  <wp:posOffset>4794885</wp:posOffset>
                </wp:positionH>
                <wp:positionV relativeFrom="paragraph">
                  <wp:posOffset>-13335</wp:posOffset>
                </wp:positionV>
                <wp:extent cx="27940" cy="351790"/>
                <wp:effectExtent l="0" t="0" r="0" b="0"/>
                <wp:wrapNone/>
                <wp:docPr id="1560" name="Rectangle 2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E2BB4F" id="Rectangle 2581" o:spid="_x0000_s1026" style="position:absolute;margin-left:377.55pt;margin-top:-1.05pt;width:2.2pt;height:27.7pt;z-index:-25114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77408" behindDoc="1" locked="0" layoutInCell="1" allowOverlap="1" wp14:anchorId="0118EDF6" wp14:editId="346DA772">
                <wp:simplePos x="0" y="0"/>
                <wp:positionH relativeFrom="page">
                  <wp:posOffset>4781549</wp:posOffset>
                </wp:positionH>
                <wp:positionV relativeFrom="paragraph">
                  <wp:posOffset>-13335</wp:posOffset>
                </wp:positionV>
                <wp:extent cx="0" cy="351790"/>
                <wp:effectExtent l="0" t="0" r="0" b="0"/>
                <wp:wrapNone/>
                <wp:docPr id="1559" name="Freeform 2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06F63A" id="Freeform 2582" o:spid="_x0000_s1026" style="position:absolute;z-index:-25113907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76.5pt,-1.05pt,376.5pt,26.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" filled="f" strokecolor="gray" strokeweight=".72pt">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2178432" behindDoc="1" locked="0" layoutInCell="1" allowOverlap="1" wp14:anchorId="6DBD9947" wp14:editId="1DAE2E78">
                <wp:simplePos x="0" y="0"/>
                <wp:positionH relativeFrom="page">
                  <wp:posOffset>4777105</wp:posOffset>
                </wp:positionH>
                <wp:positionV relativeFrom="paragraph">
                  <wp:posOffset>338455</wp:posOffset>
                </wp:positionV>
                <wp:extent cx="9525" cy="9525"/>
                <wp:effectExtent l="0" t="0" r="0" b="0"/>
                <wp:wrapNone/>
                <wp:docPr id="1558" name="Rectangle 2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6A8BA" id="Rectangle 2583" o:spid="_x0000_s1026" style="position:absolute;margin-left:376.15pt;margin-top:26.65pt;width:.75pt;height:.75pt;z-index:-25113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9456" behindDoc="1" locked="0" layoutInCell="1" allowOverlap="1" wp14:anchorId="3E398297" wp14:editId="3F53C242">
                <wp:simplePos x="0" y="0"/>
                <wp:positionH relativeFrom="page">
                  <wp:posOffset>4794885</wp:posOffset>
                </wp:positionH>
                <wp:positionV relativeFrom="paragraph">
                  <wp:posOffset>338455</wp:posOffset>
                </wp:positionV>
                <wp:extent cx="27940" cy="9525"/>
                <wp:effectExtent l="0" t="0" r="0" b="0"/>
                <wp:wrapNone/>
                <wp:docPr id="1557" name="Rectangle 2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F54FC" id="Rectangle 2584" o:spid="_x0000_s1026" style="position:absolute;margin-left:377.55pt;margin-top:26.65pt;width:2.2pt;height:.75pt;z-index:-25113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0480" behindDoc="1" locked="0" layoutInCell="1" allowOverlap="1" wp14:anchorId="0B502AEE" wp14:editId="1D8BB4D8">
                <wp:simplePos x="0" y="0"/>
                <wp:positionH relativeFrom="page">
                  <wp:posOffset>4777105</wp:posOffset>
                </wp:positionH>
                <wp:positionV relativeFrom="paragraph">
                  <wp:posOffset>356235</wp:posOffset>
                </wp:positionV>
                <wp:extent cx="45720" cy="27940"/>
                <wp:effectExtent l="0" t="0" r="0" b="0"/>
                <wp:wrapNone/>
                <wp:docPr id="1556" name="Rectangle 2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2FA4D" id="Rectangle 2585" o:spid="_x0000_s1026" style="position:absolute;margin-left:376.15pt;margin-top:28.05pt;width:3.6pt;height:2.2pt;z-index:-25113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1504" behindDoc="1" locked="0" layoutInCell="1" allowOverlap="1" wp14:anchorId="13A587C8" wp14:editId="5056B7CE">
                <wp:simplePos x="0" y="0"/>
                <wp:positionH relativeFrom="page">
                  <wp:posOffset>4822825</wp:posOffset>
                </wp:positionH>
                <wp:positionV relativeFrom="paragraph">
                  <wp:posOffset>356235</wp:posOffset>
                </wp:positionV>
                <wp:extent cx="1705610" cy="27940"/>
                <wp:effectExtent l="0" t="0" r="0" b="0"/>
                <wp:wrapNone/>
                <wp:docPr id="1555" name="Rectangle 2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561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D40889" id="Rectangle 2586" o:spid="_x0000_s1026" style="position:absolute;margin-left:379.75pt;margin-top:28.05pt;width:134.3pt;height:2.2pt;z-index:-25113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82528" behindDoc="1" locked="0" layoutInCell="1" allowOverlap="1" wp14:anchorId="29D643DC" wp14:editId="1BF62996">
                <wp:simplePos x="0" y="0"/>
                <wp:positionH relativeFrom="page">
                  <wp:posOffset>4822825</wp:posOffset>
                </wp:positionH>
                <wp:positionV relativeFrom="paragraph">
                  <wp:posOffset>342899</wp:posOffset>
                </wp:positionV>
                <wp:extent cx="1705610" cy="0"/>
                <wp:effectExtent l="0" t="0" r="8890" b="0"/>
                <wp:wrapNone/>
                <wp:docPr id="1554" name="Freeform 2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5610" cy="0"/>
                        </a:xfrm>
                        <a:custGeom>
                          <a:avLst/>
                          <a:gdLst>
                            <a:gd name="T0" fmla="*/ 0 w 2686"/>
                            <a:gd name="T1" fmla="*/ 2686 w 2686"/>
                          </a:gdLst>
                          <a:ahLst/>
                          <a:cxnLst>
                            <a:cxn ang="0">
                              <a:pos x="T0" y="0"/>
                            </a:cxn>
                            <a:cxn ang="0">
                              <a:pos x="T1" y="0"/>
                            </a:cxn>
                          </a:cxnLst>
                          <a:rect l="0" t="0" r="r" b="b"/>
                          <a:pathLst>
                            <a:path w="2686">
                              <a:moveTo>
                                <a:pt x="0" y="0"/>
                              </a:moveTo>
                              <a:lnTo>
                                <a:pt x="268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559C27" id="Freeform 2587" o:spid="_x0000_s1026" style="position:absolute;z-index:-2511339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9.75pt,27pt,514.05pt,27pt" coordsize="2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" filled="f" strokecolor="gray" strokeweight=".25397mm">
                <v:path arrowok="t" o:connecttype="custom" o:connectlocs="0,0;1705610,0" o:connectangles="0,0"/>
                <w10:wrap anchorx="page"/>
              </v:polyline>
            </w:pict>
          </mc:Fallback>
        </mc:AlternateContent>
      </w:r>
      <w:r>
        <w:rPr>
          <w:noProof/>
          <w:lang w:val="es-ES" w:eastAsia="es-ES"/>
        </w:rPr>
        <mc:AlternateContent>
          <mc:Choice Requires="wps">
            <w:drawing>
              <wp:anchor distT="0" distB="0" distL="114300" distR="114300" simplePos="0" relativeHeight="252183552" behindDoc="1" locked="0" layoutInCell="1" allowOverlap="1" wp14:anchorId="4DA63117" wp14:editId="7BB611C6">
                <wp:simplePos x="0" y="0"/>
                <wp:positionH relativeFrom="page">
                  <wp:posOffset>6546850</wp:posOffset>
                </wp:positionH>
                <wp:positionV relativeFrom="paragraph">
                  <wp:posOffset>-13335</wp:posOffset>
                </wp:positionV>
                <wp:extent cx="27305" cy="351790"/>
                <wp:effectExtent l="0" t="0" r="0" b="0"/>
                <wp:wrapNone/>
                <wp:docPr id="1553" name="Rectangle 2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078905" id="Rectangle 2588" o:spid="_x0000_s1026" style="position:absolute;margin-left:515.5pt;margin-top:-1.05pt;width:2.15pt;height:27.7pt;z-index:-25113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84576" behindDoc="1" locked="0" layoutInCell="1" allowOverlap="1" wp14:anchorId="12D4D1A4" wp14:editId="097B4C09">
                <wp:simplePos x="0" y="0"/>
                <wp:positionH relativeFrom="page">
                  <wp:posOffset>6532879</wp:posOffset>
                </wp:positionH>
                <wp:positionV relativeFrom="paragraph">
                  <wp:posOffset>-13335</wp:posOffset>
                </wp:positionV>
                <wp:extent cx="0" cy="351790"/>
                <wp:effectExtent l="0" t="0" r="0" b="0"/>
                <wp:wrapNone/>
                <wp:docPr id="1552" name="Freeform 2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1F292A" id="Freeform 2589" o:spid="_x0000_s1026" style="position:absolute;z-index:-2511319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1.05pt,514.4pt,26.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2185600" behindDoc="1" locked="0" layoutInCell="1" allowOverlap="1" wp14:anchorId="5A20A55F" wp14:editId="31751EE1">
                <wp:simplePos x="0" y="0"/>
                <wp:positionH relativeFrom="page">
                  <wp:posOffset>6546850</wp:posOffset>
                </wp:positionH>
                <wp:positionV relativeFrom="paragraph">
                  <wp:posOffset>338455</wp:posOffset>
                </wp:positionV>
                <wp:extent cx="27305" cy="45720"/>
                <wp:effectExtent l="0" t="0" r="0" b="0"/>
                <wp:wrapNone/>
                <wp:docPr id="1551" name="Rectangle 2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281C0" id="Rectangle 2590" o:spid="_x0000_s1026" style="position:absolute;margin-left:515.5pt;margin-top:26.65pt;width:2.15pt;height:3.6pt;z-index:-25113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6624" behindDoc="1" locked="0" layoutInCell="1" allowOverlap="1" wp14:anchorId="752E70C2" wp14:editId="11A8A636">
                <wp:simplePos x="0" y="0"/>
                <wp:positionH relativeFrom="page">
                  <wp:posOffset>6528435</wp:posOffset>
                </wp:positionH>
                <wp:positionV relativeFrom="paragraph">
                  <wp:posOffset>356235</wp:posOffset>
                </wp:positionV>
                <wp:extent cx="45720" cy="27940"/>
                <wp:effectExtent l="0" t="0" r="0" b="0"/>
                <wp:wrapNone/>
                <wp:docPr id="1550" name="Rectangle 2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03AC2" id="Rectangle 2591" o:spid="_x0000_s1026" style="position:absolute;margin-left:514.05pt;margin-top:28.05pt;width:3.6pt;height:2.2pt;z-index:-25112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7648" behindDoc="1" locked="0" layoutInCell="1" allowOverlap="1" wp14:anchorId="0DFD101B" wp14:editId="405F8EE9">
                <wp:simplePos x="0" y="0"/>
                <wp:positionH relativeFrom="page">
                  <wp:posOffset>6528435</wp:posOffset>
                </wp:positionH>
                <wp:positionV relativeFrom="paragraph">
                  <wp:posOffset>338455</wp:posOffset>
                </wp:positionV>
                <wp:extent cx="9525" cy="9525"/>
                <wp:effectExtent l="0" t="0" r="0" b="0"/>
                <wp:wrapNone/>
                <wp:docPr id="1549" name="Rectangle 2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16BEB" id="Rectangle 2592" o:spid="_x0000_s1026" style="position:absolute;margin-left:514.05pt;margin-top:26.65pt;width:.75pt;height:.75pt;z-index:-25112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g6G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8672" behindDoc="1" locked="0" layoutInCell="1" allowOverlap="1" wp14:anchorId="2CFA55D7" wp14:editId="1ABBE0BD">
                <wp:simplePos x="0" y="0"/>
                <wp:positionH relativeFrom="page">
                  <wp:posOffset>6528435</wp:posOffset>
                </wp:positionH>
                <wp:positionV relativeFrom="paragraph">
                  <wp:posOffset>338455</wp:posOffset>
                </wp:positionV>
                <wp:extent cx="9525" cy="9525"/>
                <wp:effectExtent l="0" t="0" r="0" b="0"/>
                <wp:wrapNone/>
                <wp:docPr id="1548" name="Rectangle 2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DEC61" id="Rectangle 2593" o:spid="_x0000_s1026" style="position:absolute;margin-left:514.05pt;margin-top:26.65pt;width:.75pt;height:.75pt;z-index:-25112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HkiagIAAOU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" fillcolor="gray" stroked="f">
                <v:path arrowok="t"/>
                <w10:wrap anchorx="page"/>
              </v:rect>
            </w:pict>
          </mc:Fallback>
        </mc:AlternateContent>
      </w:r>
      <w:r w:rsidR="0021587E" w:rsidRPr="00815F01">
        <w:rPr>
          <w:rFonts w:ascii="Arial" w:hAnsi="Arial" w:cs="Arial"/>
          <w:b/>
          <w:bCs/>
          <w:color w:val="000000"/>
        </w:rPr>
        <w:t>F</w:t>
      </w:r>
      <w:r w:rsidR="0021587E" w:rsidRPr="00815F01">
        <w:rPr>
          <w:rFonts w:ascii="Arial" w:hAnsi="Arial" w:cs="Arial"/>
          <w:b/>
          <w:bCs/>
          <w:color w:val="000000"/>
          <w:spacing w:val="-4"/>
          <w:w w:val="99"/>
          <w:sz w:val="19"/>
          <w:szCs w:val="19"/>
        </w:rPr>
        <w:t>A</w:t>
      </w:r>
      <w:r w:rsidR="0021587E" w:rsidRPr="00815F01">
        <w:rPr>
          <w:rFonts w:ascii="Arial" w:hAnsi="Arial" w:cs="Arial"/>
          <w:b/>
          <w:bCs/>
          <w:color w:val="000000"/>
          <w:spacing w:val="-2"/>
          <w:w w:val="99"/>
          <w:sz w:val="19"/>
          <w:szCs w:val="19"/>
        </w:rPr>
        <w:t>L</w:t>
      </w:r>
      <w:r w:rsidR="0021587E" w:rsidRPr="00815F01">
        <w:rPr>
          <w:rFonts w:ascii="Arial" w:hAnsi="Arial" w:cs="Arial"/>
          <w:b/>
          <w:bCs/>
          <w:color w:val="000000"/>
          <w:w w:val="99"/>
          <w:sz w:val="19"/>
          <w:szCs w:val="19"/>
        </w:rPr>
        <w:t>SE</w:t>
      </w:r>
      <w:r w:rsidR="0021587E" w:rsidRPr="00815F01">
        <w:rPr>
          <w:rFonts w:ascii="Arial" w:hAnsi="Arial" w:cs="Arial"/>
          <w:b/>
          <w:bCs/>
          <w:color w:val="000000"/>
          <w:spacing w:val="-6"/>
          <w:w w:val="99"/>
          <w:sz w:val="19"/>
          <w:szCs w:val="19"/>
        </w:rPr>
        <w:t>A</w:t>
      </w:r>
      <w:r w:rsidR="0021587E" w:rsidRPr="00815F01">
        <w:rPr>
          <w:rFonts w:ascii="Arial" w:hAnsi="Arial" w:cs="Arial"/>
          <w:b/>
          <w:bCs/>
          <w:color w:val="000000"/>
          <w:w w:val="99"/>
          <w:sz w:val="19"/>
          <w:szCs w:val="19"/>
        </w:rPr>
        <w:t>TT</w:t>
      </w:r>
      <w:r w:rsidR="0021587E" w:rsidRPr="00815F01">
        <w:rPr>
          <w:rFonts w:ascii="Arial" w:hAnsi="Arial" w:cs="Arial"/>
          <w:b/>
          <w:bCs/>
          <w:color w:val="000000"/>
          <w:spacing w:val="-6"/>
          <w:w w:val="99"/>
          <w:sz w:val="19"/>
          <w:szCs w:val="19"/>
        </w:rPr>
        <w:t>A</w:t>
      </w:r>
      <w:r w:rsidR="0021587E" w:rsidRPr="00815F01">
        <w:rPr>
          <w:rFonts w:ascii="Arial" w:hAnsi="Arial" w:cs="Arial"/>
          <w:b/>
          <w:bCs/>
          <w:color w:val="000000"/>
          <w:w w:val="99"/>
          <w:sz w:val="19"/>
          <w:szCs w:val="19"/>
        </w:rPr>
        <w:t>CK</w:t>
      </w:r>
      <w:r w:rsidR="0021587E" w:rsidRPr="00815F01">
        <w:rPr>
          <w:rFonts w:ascii="Arial" w:hAnsi="Arial" w:cs="Arial"/>
          <w:b/>
          <w:bCs/>
          <w:color w:val="000000"/>
          <w:sz w:val="19"/>
          <w:szCs w:val="19"/>
        </w:rPr>
        <w:tab/>
      </w:r>
      <w:r w:rsidR="0021587E" w:rsidRPr="00815F01">
        <w:rPr>
          <w:rFonts w:ascii="Arial" w:hAnsi="Arial" w:cs="Arial"/>
          <w:b/>
          <w:bCs/>
          <w:color w:val="000000"/>
        </w:rPr>
        <w:t>K</w:t>
      </w:r>
      <w:r w:rsidR="0021587E" w:rsidRPr="00815F01">
        <w:rPr>
          <w:rFonts w:ascii="Arial" w:hAnsi="Arial" w:cs="Arial"/>
          <w:b/>
          <w:bCs/>
          <w:color w:val="000000"/>
          <w:spacing w:val="-4"/>
          <w:w w:val="99"/>
          <w:sz w:val="19"/>
          <w:szCs w:val="19"/>
        </w:rPr>
        <w:t>A</w:t>
      </w:r>
      <w:r w:rsidR="0021587E" w:rsidRPr="00815F01">
        <w:rPr>
          <w:rFonts w:ascii="Arial" w:hAnsi="Arial" w:cs="Arial"/>
          <w:b/>
          <w:bCs/>
          <w:color w:val="000000"/>
          <w:w w:val="99"/>
          <w:sz w:val="19"/>
          <w:szCs w:val="19"/>
        </w:rPr>
        <w:t>CHI</w:t>
      </w:r>
      <w:r w:rsidR="0021587E" w:rsidRPr="00783862">
        <w:rPr>
          <w:rFonts w:ascii="Wingdings" w:hAnsi="Wingdings" w:cs="Wingdings"/>
          <w:color w:val="000000"/>
        </w:rPr>
        <w:t></w:t>
      </w:r>
      <w:r w:rsidR="0021587E" w:rsidRPr="00815F01">
        <w:rPr>
          <w:rFonts w:ascii="Arial" w:hAnsi="Arial" w:cs="Arial"/>
          <w:b/>
          <w:bCs/>
          <w:color w:val="000000"/>
        </w:rPr>
        <w:t>W</w:t>
      </w:r>
      <w:r w:rsidR="0021587E" w:rsidRPr="00815F01">
        <w:rPr>
          <w:rFonts w:ascii="Arial" w:hAnsi="Arial" w:cs="Arial"/>
          <w:b/>
          <w:bCs/>
          <w:color w:val="000000"/>
          <w:w w:val="99"/>
          <w:sz w:val="19"/>
          <w:szCs w:val="19"/>
        </w:rPr>
        <w:t>INNER</w:t>
      </w:r>
    </w:p>
    <w:p w:rsidR="0021587E" w:rsidRPr="00815F01" w:rsidRDefault="0021587E" w:rsidP="0021587E">
      <w:pPr>
        <w:autoSpaceDE w:val="0"/>
        <w:autoSpaceDN w:val="0"/>
        <w:adjustRightInd w:val="0"/>
        <w:spacing w:line="265" w:lineRule="exact"/>
        <w:rPr>
          <w:rFonts w:ascii="Arial" w:hAnsi="Arial" w:cs="Arial"/>
          <w:color w:val="000000"/>
          <w:sz w:val="26"/>
          <w:szCs w:val="26"/>
        </w:rPr>
      </w:pPr>
    </w:p>
    <w:p w:rsidR="0021587E" w:rsidRPr="00815F01" w:rsidRDefault="0021587E" w:rsidP="0021587E">
      <w:pPr>
        <w:autoSpaceDE w:val="0"/>
        <w:autoSpaceDN w:val="0"/>
        <w:adjustRightInd w:val="0"/>
        <w:rPr>
          <w:rFonts w:ascii="Arial" w:hAnsi="Arial" w:cs="Arial"/>
          <w:color w:val="000000"/>
          <w:sz w:val="26"/>
          <w:szCs w:val="26"/>
        </w:rPr>
        <w:sectPr w:rsidR="0021587E" w:rsidRPr="00815F01">
          <w:type w:val="continuous"/>
          <w:pgSz w:w="11920" w:h="16860"/>
          <w:pgMar w:top="1680" w:right="1200" w:bottom="280" w:left="1600" w:header="720" w:footer="720" w:gutter="0"/>
          <w:cols w:num="2" w:space="720" w:equalWidth="0">
            <w:col w:w="2704" w:space="890"/>
            <w:col w:w="5526"/>
          </w:cols>
          <w:noEndnote/>
        </w:sectPr>
      </w:pPr>
    </w:p>
    <w:p w:rsidR="0021587E" w:rsidRPr="00815F01" w:rsidRDefault="0021587E" w:rsidP="0021587E">
      <w:pPr>
        <w:autoSpaceDE w:val="0"/>
        <w:autoSpaceDN w:val="0"/>
        <w:adjustRightInd w:val="0"/>
        <w:spacing w:line="200" w:lineRule="exact"/>
        <w:rPr>
          <w:rFonts w:ascii="Arial" w:hAnsi="Arial" w:cs="Arial"/>
          <w:color w:val="000000"/>
          <w:sz w:val="20"/>
          <w:szCs w:val="20"/>
        </w:rPr>
      </w:pPr>
    </w:p>
    <w:p w:rsidR="0021587E" w:rsidRPr="00815F01" w:rsidRDefault="0021587E" w:rsidP="0021587E">
      <w:pPr>
        <w:autoSpaceDE w:val="0"/>
        <w:autoSpaceDN w:val="0"/>
        <w:adjustRightInd w:val="0"/>
        <w:spacing w:line="200" w:lineRule="exact"/>
        <w:rPr>
          <w:rFonts w:ascii="Arial" w:hAnsi="Arial" w:cs="Arial"/>
          <w:color w:val="000000"/>
          <w:sz w:val="20"/>
          <w:szCs w:val="20"/>
        </w:rPr>
      </w:pPr>
    </w:p>
    <w:p w:rsidR="0021587E" w:rsidRPr="00815F01" w:rsidRDefault="0021587E" w:rsidP="0021587E">
      <w:pPr>
        <w:autoSpaceDE w:val="0"/>
        <w:autoSpaceDN w:val="0"/>
        <w:adjustRightInd w:val="0"/>
        <w:spacing w:line="200" w:lineRule="exact"/>
        <w:rPr>
          <w:rFonts w:ascii="Arial" w:hAnsi="Arial" w:cs="Arial"/>
          <w:color w:val="000000"/>
          <w:sz w:val="20"/>
          <w:szCs w:val="20"/>
        </w:rPr>
      </w:pPr>
    </w:p>
    <w:p w:rsidR="0021587E" w:rsidRPr="00815F01" w:rsidRDefault="0021587E" w:rsidP="0021587E">
      <w:pPr>
        <w:autoSpaceDE w:val="0"/>
        <w:autoSpaceDN w:val="0"/>
        <w:adjustRightInd w:val="0"/>
        <w:spacing w:line="226" w:lineRule="exact"/>
        <w:rPr>
          <w:rFonts w:ascii="Arial" w:hAnsi="Arial" w:cs="Arial"/>
          <w:color w:val="000000"/>
        </w:rPr>
      </w:pPr>
    </w:p>
    <w:p w:rsidR="0021587E" w:rsidRPr="00815F01" w:rsidRDefault="0021587E" w:rsidP="0021587E">
      <w:pPr>
        <w:autoSpaceDE w:val="0"/>
        <w:autoSpaceDN w:val="0"/>
        <w:adjustRightInd w:val="0"/>
        <w:rPr>
          <w:rFonts w:ascii="Arial" w:hAnsi="Arial" w:cs="Arial"/>
          <w:color w:val="000000"/>
          <w:sz w:val="16"/>
          <w:szCs w:val="16"/>
        </w:rPr>
        <w:sectPr w:rsidR="0021587E" w:rsidRPr="00815F01">
          <w:type w:val="continuous"/>
          <w:pgSz w:w="11920" w:h="16860"/>
          <w:pgMar w:top="1680" w:right="1200" w:bottom="280" w:left="1600" w:header="720" w:footer="720" w:gutter="0"/>
          <w:cols w:space="720"/>
          <w:noEndnote/>
        </w:sect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4A2555" w:rsidRDefault="0021587E" w:rsidP="0021587E">
      <w:pPr>
        <w:spacing w:before="100" w:after="100"/>
        <w:jc w:val="both"/>
        <w:rPr>
          <w:rFonts w:ascii="Arial" w:hAnsi="Arial"/>
          <w:b/>
          <w:lang w:val="es-ES"/>
        </w:rPr>
      </w:pPr>
      <w:bookmarkStart w:id="25" w:name="articulo9"/>
      <w:r w:rsidRPr="004A2555">
        <w:rPr>
          <w:rFonts w:ascii="Arial" w:hAnsi="Arial"/>
          <w:b/>
          <w:lang w:val="es-ES"/>
        </w:rPr>
        <w:t>Artículo 9 - Ubicación (Áreas Válidas)</w:t>
      </w:r>
      <w:bookmarkEnd w:id="25"/>
    </w:p>
    <w:p w:rsidR="0021587E" w:rsidRPr="004A2555" w:rsidRDefault="0021587E" w:rsidP="0021587E">
      <w:pPr>
        <w:spacing w:before="100" w:after="100"/>
        <w:jc w:val="both"/>
        <w:rPr>
          <w:rFonts w:ascii="Arial" w:hAnsi="Arial"/>
          <w:lang w:val="es-ES"/>
        </w:rPr>
      </w:pPr>
      <w:r w:rsidRPr="004A2555">
        <w:rPr>
          <w:rFonts w:ascii="Arial" w:hAnsi="Arial"/>
          <w:lang w:val="es-ES"/>
        </w:rPr>
        <w:t>Las técnicas de proyección serán validas siempre que la técnica sea comenzada dentro del área de combate.</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Si un competidor sale con un pie fuera del área de combate será penalizado con Shido al menos que regrese inmediatamente o realice un ataque real inmediatamente.</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Si un competidor sale del área de combate con los dos pies, el árbitro anunciará MATE inmediatamente y penalizará al competidor con Shido. (Si este competidor realiza una técnica de proyección no será valida)</w:t>
      </w:r>
    </w:p>
    <w:p w:rsidR="0021587E" w:rsidRPr="004A2555" w:rsidRDefault="0021587E" w:rsidP="0021587E">
      <w:pPr>
        <w:spacing w:before="100" w:after="100"/>
        <w:jc w:val="both"/>
        <w:rPr>
          <w:lang w:val="es-ES"/>
        </w:rPr>
      </w:pPr>
    </w:p>
    <w:p w:rsidR="0021587E" w:rsidRPr="00783862" w:rsidRDefault="0021587E" w:rsidP="0021587E">
      <w:pPr>
        <w:spacing w:before="100" w:after="100"/>
        <w:jc w:val="both"/>
        <w:rPr>
          <w:rFonts w:ascii="Arial" w:hAnsi="Arial"/>
          <w:b/>
        </w:rPr>
      </w:pPr>
      <w:bookmarkStart w:id="26" w:name="aquí"/>
      <w:bookmarkEnd w:id="26"/>
      <w:r w:rsidRPr="00783862">
        <w:rPr>
          <w:rFonts w:ascii="Arial" w:hAnsi="Arial"/>
          <w:b/>
        </w:rPr>
        <w:t>Excepciones:</w:t>
      </w:r>
    </w:p>
    <w:p w:rsidR="0021587E" w:rsidRPr="004A2555" w:rsidRDefault="0021587E" w:rsidP="008873A7">
      <w:pPr>
        <w:widowControl/>
        <w:numPr>
          <w:ilvl w:val="0"/>
          <w:numId w:val="133"/>
        </w:numPr>
        <w:spacing w:before="100" w:after="100"/>
        <w:jc w:val="both"/>
        <w:rPr>
          <w:rFonts w:ascii="Arial" w:hAnsi="Arial"/>
          <w:lang w:val="es-ES"/>
        </w:rPr>
      </w:pPr>
      <w:r w:rsidRPr="004A2555">
        <w:rPr>
          <w:rFonts w:ascii="Arial" w:hAnsi="Arial"/>
          <w:lang w:val="es-ES"/>
        </w:rPr>
        <w:t>Cuando se inicia una proyección en contacto con el área de combate, pero durante la acción ambos competidores se mueven fuera del área de combate, la acción podrá tenerse en cuenta con propósitos de anotación de puntos si la acción de proyección continúa de forma ininterrumpida.</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De igual forma, cualquier técnica de contraataque inmediato por parte del </w:t>
      </w:r>
      <w:r w:rsidR="008D20CC">
        <w:rPr>
          <w:rFonts w:ascii="Arial" w:hAnsi="Arial"/>
          <w:lang w:val="es-ES"/>
        </w:rPr>
        <w:t>Judo</w:t>
      </w:r>
      <w:r>
        <w:rPr>
          <w:rFonts w:ascii="Arial" w:hAnsi="Arial"/>
          <w:lang w:val="es-ES"/>
        </w:rPr>
        <w:t>ca</w:t>
      </w:r>
      <w:r w:rsidRPr="004A2555">
        <w:rPr>
          <w:rFonts w:ascii="Arial" w:hAnsi="Arial"/>
          <w:lang w:val="es-ES"/>
        </w:rPr>
        <w:t xml:space="preserve">  que no estaba en contacto con el área de combate al iniciarse la acción de proyección podrá tenerse en cuenta con propósitos de anotación de puntos si la acción continúa de forma ininterrumpida.</w:t>
      </w:r>
    </w:p>
    <w:p w:rsidR="0021587E" w:rsidRPr="004A2555" w:rsidRDefault="0021587E" w:rsidP="008873A7">
      <w:pPr>
        <w:widowControl/>
        <w:numPr>
          <w:ilvl w:val="0"/>
          <w:numId w:val="133"/>
        </w:numPr>
        <w:spacing w:before="100" w:after="100"/>
        <w:jc w:val="both"/>
        <w:rPr>
          <w:rFonts w:ascii="Arial" w:hAnsi="Arial"/>
          <w:lang w:val="es-ES"/>
        </w:rPr>
      </w:pPr>
      <w:r w:rsidRPr="004A2555">
        <w:rPr>
          <w:rFonts w:ascii="Arial" w:hAnsi="Arial"/>
          <w:lang w:val="es-ES"/>
        </w:rPr>
        <w:t xml:space="preserve">En </w:t>
      </w:r>
      <w:r w:rsidRPr="004A2555">
        <w:rPr>
          <w:rFonts w:ascii="Arial" w:hAnsi="Arial"/>
          <w:i/>
          <w:lang w:val="es-ES"/>
        </w:rPr>
        <w:t>Newaza,</w:t>
      </w:r>
      <w:r w:rsidRPr="004A2555">
        <w:rPr>
          <w:rFonts w:ascii="Arial" w:hAnsi="Arial"/>
          <w:lang w:val="es-ES"/>
        </w:rPr>
        <w:t xml:space="preserve"> la acción es válida y puede continuar fuera del área de combate siempre que se indique </w:t>
      </w:r>
      <w:r w:rsidRPr="004A2555">
        <w:rPr>
          <w:rFonts w:ascii="Arial" w:hAnsi="Arial"/>
          <w:i/>
          <w:lang w:val="es-ES"/>
        </w:rPr>
        <w:t xml:space="preserve">Osaekomi </w:t>
      </w:r>
      <w:r w:rsidRPr="004A2555">
        <w:rPr>
          <w:rFonts w:ascii="Arial" w:hAnsi="Arial"/>
          <w:lang w:val="es-ES"/>
        </w:rPr>
        <w:t>dentro del área de combate.</w:t>
      </w:r>
    </w:p>
    <w:p w:rsidR="0021587E" w:rsidRPr="004A2555" w:rsidRDefault="0021587E" w:rsidP="008873A7">
      <w:pPr>
        <w:widowControl/>
        <w:numPr>
          <w:ilvl w:val="0"/>
          <w:numId w:val="133"/>
        </w:numPr>
        <w:spacing w:before="100" w:after="100"/>
        <w:jc w:val="both"/>
        <w:rPr>
          <w:rFonts w:ascii="Arial" w:hAnsi="Arial"/>
          <w:lang w:val="es-ES"/>
        </w:rPr>
      </w:pPr>
      <w:r w:rsidRPr="004A2555">
        <w:rPr>
          <w:rFonts w:ascii="Arial" w:hAnsi="Arial"/>
          <w:lang w:val="es-ES"/>
        </w:rPr>
        <w:t xml:space="preserve">En </w:t>
      </w:r>
      <w:r w:rsidRPr="004A2555">
        <w:rPr>
          <w:rFonts w:ascii="Arial" w:hAnsi="Arial"/>
          <w:i/>
          <w:lang w:val="es-ES"/>
        </w:rPr>
        <w:t xml:space="preserve">Osaekomi </w:t>
      </w:r>
      <w:r w:rsidRPr="004A2555">
        <w:rPr>
          <w:rFonts w:ascii="Arial" w:hAnsi="Arial"/>
          <w:lang w:val="es-ES"/>
        </w:rPr>
        <w:t xml:space="preserve">fuera del área de combate, si la acción de proyección concluye fuera del área de combate e inmediatamente uno de los jugadores aplica </w:t>
      </w:r>
      <w:r w:rsidRPr="004A2555">
        <w:rPr>
          <w:rFonts w:ascii="Arial" w:hAnsi="Arial"/>
          <w:i/>
          <w:lang w:val="es-ES"/>
        </w:rPr>
        <w:t xml:space="preserve">Osaekomi, Shime-waza </w:t>
      </w:r>
      <w:r w:rsidRPr="004A2555">
        <w:rPr>
          <w:rFonts w:ascii="Arial" w:hAnsi="Arial"/>
          <w:lang w:val="es-ES"/>
        </w:rPr>
        <w:t xml:space="preserve">o </w:t>
      </w:r>
      <w:r w:rsidRPr="004A2555">
        <w:rPr>
          <w:rFonts w:ascii="Arial" w:hAnsi="Arial"/>
          <w:i/>
          <w:lang w:val="es-ES"/>
        </w:rPr>
        <w:t xml:space="preserve">Kansetsu-waza, </w:t>
      </w:r>
      <w:r w:rsidRPr="004A2555">
        <w:rPr>
          <w:rFonts w:ascii="Arial" w:hAnsi="Arial"/>
          <w:lang w:val="es-ES"/>
        </w:rPr>
        <w:t xml:space="preserve">la técnica será válida. Si durante el </w:t>
      </w:r>
      <w:r w:rsidRPr="004A2555">
        <w:rPr>
          <w:rFonts w:ascii="Arial" w:hAnsi="Arial"/>
          <w:i/>
          <w:lang w:val="es-ES"/>
        </w:rPr>
        <w:t xml:space="preserve">Ne-waza Uke, </w:t>
      </w:r>
      <w:r w:rsidRPr="004A2555">
        <w:rPr>
          <w:rFonts w:ascii="Arial" w:hAnsi="Arial"/>
          <w:lang w:val="es-ES"/>
        </w:rPr>
        <w:t>toma el control con una de estas técnicas en una sucesión continua, también será válido.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El </w:t>
      </w:r>
      <w:r w:rsidRPr="004A2555">
        <w:rPr>
          <w:rFonts w:ascii="Arial" w:hAnsi="Arial"/>
          <w:i/>
          <w:lang w:val="es-ES"/>
        </w:rPr>
        <w:t xml:space="preserve">Kansetsu-waza </w:t>
      </w:r>
      <w:r w:rsidRPr="004A2555">
        <w:rPr>
          <w:rFonts w:ascii="Arial" w:hAnsi="Arial"/>
          <w:lang w:val="es-ES"/>
        </w:rPr>
        <w:t xml:space="preserve">y </w:t>
      </w:r>
      <w:r w:rsidRPr="004A2555">
        <w:rPr>
          <w:rFonts w:ascii="Arial" w:hAnsi="Arial"/>
          <w:i/>
          <w:lang w:val="es-ES"/>
        </w:rPr>
        <w:t xml:space="preserve">Shime-waza </w:t>
      </w:r>
      <w:r w:rsidRPr="004A2555">
        <w:rPr>
          <w:rFonts w:ascii="Arial" w:hAnsi="Arial"/>
          <w:lang w:val="es-ES"/>
        </w:rPr>
        <w:t>iniciados dentro del área de combate y reconocidos como efectivos para el oponente, pueden mantenerse incluso si los competidores están fuera del área de combate.</w:t>
      </w:r>
    </w:p>
    <w:p w:rsidR="0021587E" w:rsidRPr="004A2555" w:rsidRDefault="0021587E" w:rsidP="0021587E">
      <w:pPr>
        <w:spacing w:before="100" w:after="100"/>
        <w:jc w:val="both"/>
        <w:rPr>
          <w:rFonts w:ascii="Arial" w:hAnsi="Arial"/>
          <w:lang w:val="es-ES"/>
        </w:rPr>
      </w:pPr>
    </w:p>
    <w:p w:rsidR="0021587E" w:rsidRPr="004A2555" w:rsidRDefault="0021587E" w:rsidP="0021587E">
      <w:pPr>
        <w:spacing w:before="100" w:after="100"/>
        <w:jc w:val="both"/>
        <w:rPr>
          <w:lang w:val="es-ES"/>
        </w:rPr>
      </w:pPr>
      <w:r w:rsidRPr="004A2555">
        <w:rPr>
          <w:rFonts w:ascii="Arial" w:hAnsi="Arial"/>
          <w:b/>
          <w:lang w:val="es-ES"/>
        </w:rPr>
        <w:lastRenderedPageBreak/>
        <w:t>APÉNDICE   Artículo 9 - Ubicación (Áreas Válidas)</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Una vez que el combate ha empezado, los competidores solo pueden salir del área de competición si el Árbitro les da permiso para ello. Solo se dará permiso en circunstancias muy excepcionales, tales como la necesidad de cambiar un </w:t>
      </w:r>
      <w:r w:rsidR="008D20CC">
        <w:rPr>
          <w:rFonts w:ascii="Arial" w:hAnsi="Arial"/>
          <w:i/>
          <w:lang w:val="es-ES"/>
        </w:rPr>
        <w:t>Judo</w:t>
      </w:r>
      <w:r w:rsidRPr="004A2555">
        <w:rPr>
          <w:rFonts w:ascii="Arial" w:hAnsi="Arial"/>
          <w:i/>
          <w:lang w:val="es-ES"/>
        </w:rPr>
        <w:t>gi</w:t>
      </w:r>
      <w:r w:rsidRPr="004A2555">
        <w:rPr>
          <w:rFonts w:ascii="Arial" w:hAnsi="Arial"/>
          <w:lang w:val="es-ES"/>
        </w:rPr>
        <w:t xml:space="preserve"> o que este se haya estropeado o manchado.</w:t>
      </w:r>
    </w:p>
    <w:p w:rsidR="0021587E" w:rsidRPr="004A2555" w:rsidRDefault="0021587E" w:rsidP="0021587E">
      <w:pPr>
        <w:spacing w:before="100" w:after="100"/>
        <w:jc w:val="both"/>
        <w:rPr>
          <w:lang w:val="es-ES"/>
        </w:rPr>
      </w:pPr>
    </w:p>
    <w:p w:rsidR="0021587E" w:rsidRPr="00783862" w:rsidRDefault="0021587E" w:rsidP="0021587E">
      <w:pPr>
        <w:spacing w:before="100" w:after="100"/>
        <w:jc w:val="both"/>
      </w:pPr>
      <w:bookmarkStart w:id="27" w:name="articulo10"/>
      <w:r w:rsidRPr="00783862">
        <w:rPr>
          <w:rFonts w:ascii="Arial" w:hAnsi="Arial"/>
          <w:b/>
        </w:rPr>
        <w:t>Artículo 10 - Duración del combate</w:t>
      </w:r>
      <w:bookmarkEnd w:id="27"/>
    </w:p>
    <w:p w:rsidR="0021587E" w:rsidRPr="004A2555" w:rsidRDefault="0021587E" w:rsidP="008873A7">
      <w:pPr>
        <w:widowControl/>
        <w:numPr>
          <w:ilvl w:val="0"/>
          <w:numId w:val="134"/>
        </w:numPr>
        <w:spacing w:before="100" w:after="100"/>
        <w:jc w:val="both"/>
        <w:rPr>
          <w:rFonts w:ascii="Arial" w:hAnsi="Arial"/>
          <w:lang w:val="es-ES"/>
        </w:rPr>
      </w:pPr>
      <w:r w:rsidRPr="004A2555">
        <w:rPr>
          <w:rFonts w:ascii="Arial" w:hAnsi="Arial"/>
          <w:lang w:val="es-ES"/>
        </w:rPr>
        <w:t>La duración de los combates y la forma de combate serán determinadas de conformidad con las reglas del torneo.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En todos los Campeonatos celebrados bajo la responsabilidad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la duración de los combates y el tiempo de descanso entre combates serán mencionados en las SOR y en estas Reglas.</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Esta regulación proporcionará guía y directrices a seguir tanto en los Campeonatos Nacionales como en el resto de los Torneos Oficiales.</w:t>
      </w:r>
    </w:p>
    <w:p w:rsidR="0021587E" w:rsidRDefault="0021587E" w:rsidP="0021587E">
      <w:pPr>
        <w:spacing w:before="100" w:after="100"/>
        <w:ind w:left="708"/>
        <w:jc w:val="both"/>
        <w:rPr>
          <w:rFonts w:ascii="Arial" w:hAnsi="Arial"/>
          <w:lang w:val="es-ES"/>
        </w:rPr>
      </w:pPr>
    </w:p>
    <w:p w:rsidR="0021587E" w:rsidRDefault="0021587E" w:rsidP="0021587E">
      <w:pPr>
        <w:spacing w:before="100" w:after="100"/>
        <w:ind w:left="708"/>
        <w:jc w:val="both"/>
        <w:rPr>
          <w:rFonts w:ascii="Arial" w:hAnsi="Arial"/>
          <w:lang w:val="es-ES"/>
        </w:rPr>
      </w:pPr>
    </w:p>
    <w:p w:rsidR="0021587E" w:rsidRDefault="0021587E" w:rsidP="0021587E">
      <w:pPr>
        <w:spacing w:before="100" w:after="100"/>
        <w:ind w:left="708"/>
        <w:jc w:val="both"/>
        <w:rPr>
          <w:rFonts w:ascii="Arial" w:hAnsi="Arial"/>
          <w:lang w:val="es-ES"/>
        </w:rPr>
      </w:pPr>
    </w:p>
    <w:p w:rsidR="00BE0A09" w:rsidRDefault="00BE0A09" w:rsidP="0021587E">
      <w:pPr>
        <w:spacing w:before="100" w:after="100"/>
        <w:ind w:left="708"/>
        <w:jc w:val="both"/>
        <w:rPr>
          <w:rFonts w:ascii="Arial" w:hAnsi="Arial"/>
          <w:lang w:val="es-ES"/>
        </w:rPr>
      </w:pPr>
    </w:p>
    <w:p w:rsidR="00BE0A09" w:rsidRDefault="00BE0A09" w:rsidP="0021587E">
      <w:pPr>
        <w:spacing w:before="100" w:after="100"/>
        <w:ind w:left="708"/>
        <w:jc w:val="both"/>
        <w:rPr>
          <w:rFonts w:ascii="Arial" w:hAnsi="Arial"/>
          <w:lang w:val="es-ES"/>
        </w:rPr>
      </w:pPr>
    </w:p>
    <w:p w:rsidR="00BE0A09" w:rsidRDefault="00BE0A09" w:rsidP="0021587E">
      <w:pPr>
        <w:spacing w:before="100" w:after="100"/>
        <w:ind w:left="708"/>
        <w:jc w:val="both"/>
        <w:rPr>
          <w:rFonts w:ascii="Arial" w:hAnsi="Arial"/>
          <w:lang w:val="es-ES"/>
        </w:rPr>
      </w:pPr>
    </w:p>
    <w:p w:rsidR="0021587E" w:rsidRPr="004A2555" w:rsidRDefault="0021587E" w:rsidP="0021587E">
      <w:pPr>
        <w:spacing w:before="100" w:after="100"/>
        <w:ind w:left="708"/>
        <w:jc w:val="both"/>
        <w:rPr>
          <w:rFonts w:ascii="Arial" w:hAnsi="Arial"/>
          <w:lang w:val="es-ES"/>
        </w:rPr>
      </w:pPr>
    </w:p>
    <w:tbl>
      <w:tblPr>
        <w:tblW w:w="0" w:type="auto"/>
        <w:jc w:val="center"/>
        <w:tblLayout w:type="fixed"/>
        <w:tblCellMar>
          <w:left w:w="0" w:type="dxa"/>
          <w:right w:w="0" w:type="dxa"/>
        </w:tblCellMar>
        <w:tblLook w:val="0000" w:firstRow="0" w:lastRow="0" w:firstColumn="0" w:lastColumn="0" w:noHBand="0" w:noVBand="0"/>
      </w:tblPr>
      <w:tblGrid>
        <w:gridCol w:w="5176"/>
        <w:gridCol w:w="4717"/>
      </w:tblGrid>
      <w:tr w:rsidR="0021587E" w:rsidRPr="00427C5D" w:rsidTr="0021587E">
        <w:trPr>
          <w:jc w:val="center"/>
        </w:trPr>
        <w:tc>
          <w:tcPr>
            <w:tcW w:w="5176" w:type="dxa"/>
            <w:tcBorders>
              <w:top w:val="single" w:sz="12" w:space="0" w:color="auto"/>
              <w:left w:val="single" w:sz="12" w:space="0" w:color="auto"/>
              <w:bottom w:val="single" w:sz="12" w:space="0" w:color="auto"/>
              <w:right w:val="single" w:sz="12" w:space="0" w:color="auto"/>
            </w:tcBorders>
          </w:tcPr>
          <w:p w:rsidR="0021587E" w:rsidRPr="00783862" w:rsidRDefault="0021587E" w:rsidP="0021587E">
            <w:pPr>
              <w:spacing w:before="100" w:after="100"/>
            </w:pPr>
            <w:r w:rsidRPr="00783862">
              <w:rPr>
                <w:rFonts w:ascii="Arial" w:hAnsi="Arial"/>
                <w:b/>
              </w:rPr>
              <w:t>Senior</w:t>
            </w:r>
            <w:r w:rsidRPr="00783862">
              <w:rPr>
                <w:rFonts w:ascii="Arial" w:hAnsi="Arial"/>
              </w:rPr>
              <w:t xml:space="preserve"> Masculino / Equipo:</w:t>
            </w:r>
          </w:p>
        </w:tc>
        <w:tc>
          <w:tcPr>
            <w:tcW w:w="4717" w:type="dxa"/>
            <w:tcBorders>
              <w:top w:val="single" w:sz="12" w:space="0" w:color="auto"/>
              <w:left w:val="nil"/>
              <w:bottom w:val="single" w:sz="12" w:space="0" w:color="auto"/>
              <w:right w:val="single" w:sz="18" w:space="0" w:color="000000"/>
            </w:tcBorders>
          </w:tcPr>
          <w:p w:rsidR="0021587E" w:rsidRPr="004A2555" w:rsidRDefault="0021587E" w:rsidP="0021587E">
            <w:pPr>
              <w:spacing w:before="100" w:after="100"/>
              <w:jc w:val="center"/>
              <w:rPr>
                <w:lang w:val="es-ES"/>
              </w:rPr>
            </w:pPr>
            <w:r w:rsidRPr="004A2555">
              <w:rPr>
                <w:rFonts w:ascii="Arial" w:hAnsi="Arial"/>
                <w:lang w:val="es-ES"/>
              </w:rPr>
              <w:t>5 minutos tiempo real de combate</w:t>
            </w:r>
          </w:p>
        </w:tc>
      </w:tr>
      <w:tr w:rsidR="0021587E" w:rsidRPr="00427C5D" w:rsidTr="0021587E">
        <w:trPr>
          <w:jc w:val="center"/>
        </w:trPr>
        <w:tc>
          <w:tcPr>
            <w:tcW w:w="5176" w:type="dxa"/>
            <w:tcBorders>
              <w:top w:val="single" w:sz="12" w:space="0" w:color="auto"/>
              <w:left w:val="single" w:sz="12" w:space="0" w:color="auto"/>
              <w:bottom w:val="single" w:sz="12" w:space="0" w:color="auto"/>
              <w:right w:val="single" w:sz="12" w:space="0" w:color="auto"/>
            </w:tcBorders>
          </w:tcPr>
          <w:p w:rsidR="0021587E" w:rsidRPr="00783862" w:rsidRDefault="0021587E" w:rsidP="0021587E">
            <w:pPr>
              <w:spacing w:before="100" w:after="100"/>
            </w:pPr>
            <w:r w:rsidRPr="00783862">
              <w:rPr>
                <w:rFonts w:ascii="Arial" w:hAnsi="Arial"/>
                <w:b/>
              </w:rPr>
              <w:t>Senior</w:t>
            </w:r>
            <w:r w:rsidRPr="00783862">
              <w:rPr>
                <w:rFonts w:ascii="Arial" w:hAnsi="Arial"/>
              </w:rPr>
              <w:t xml:space="preserve"> Femenino / Equipo:</w:t>
            </w:r>
          </w:p>
        </w:tc>
        <w:tc>
          <w:tcPr>
            <w:tcW w:w="4717" w:type="dxa"/>
            <w:tcBorders>
              <w:top w:val="single" w:sz="12" w:space="0" w:color="auto"/>
              <w:left w:val="nil"/>
              <w:bottom w:val="single" w:sz="12" w:space="0" w:color="auto"/>
              <w:right w:val="single" w:sz="18" w:space="0" w:color="000000"/>
            </w:tcBorders>
          </w:tcPr>
          <w:p w:rsidR="0021587E" w:rsidRPr="004A2555" w:rsidRDefault="0021587E" w:rsidP="0021587E">
            <w:pPr>
              <w:spacing w:before="100" w:after="100"/>
              <w:jc w:val="center"/>
              <w:rPr>
                <w:lang w:val="es-ES"/>
              </w:rPr>
            </w:pPr>
            <w:r w:rsidRPr="004A2555">
              <w:rPr>
                <w:rFonts w:ascii="Arial" w:hAnsi="Arial"/>
                <w:lang w:val="es-ES"/>
              </w:rPr>
              <w:t>4 minutos tiempo real de combate</w:t>
            </w:r>
          </w:p>
        </w:tc>
      </w:tr>
      <w:tr w:rsidR="0021587E" w:rsidRPr="00427C5D" w:rsidTr="0021587E">
        <w:trPr>
          <w:jc w:val="center"/>
        </w:trPr>
        <w:tc>
          <w:tcPr>
            <w:tcW w:w="5176" w:type="dxa"/>
            <w:tcBorders>
              <w:top w:val="nil"/>
              <w:left w:val="single" w:sz="12" w:space="0" w:color="auto"/>
              <w:right w:val="single" w:sz="12" w:space="0" w:color="auto"/>
            </w:tcBorders>
          </w:tcPr>
          <w:p w:rsidR="0021587E" w:rsidRPr="004A2555" w:rsidRDefault="0021587E" w:rsidP="0021587E">
            <w:pPr>
              <w:spacing w:before="100" w:after="100"/>
              <w:rPr>
                <w:lang w:val="es-ES"/>
              </w:rPr>
            </w:pPr>
            <w:r w:rsidRPr="004A2555">
              <w:rPr>
                <w:rFonts w:ascii="Arial" w:hAnsi="Arial"/>
                <w:b/>
                <w:lang w:val="es-ES"/>
              </w:rPr>
              <w:t>Junior</w:t>
            </w:r>
            <w:r w:rsidRPr="004A2555">
              <w:rPr>
                <w:rFonts w:ascii="Arial" w:hAnsi="Arial"/>
                <w:lang w:val="es-ES"/>
              </w:rPr>
              <w:t xml:space="preserve"> Sub-21 Masculino y Femenino / Equipo:</w:t>
            </w:r>
          </w:p>
        </w:tc>
        <w:tc>
          <w:tcPr>
            <w:tcW w:w="4717" w:type="dxa"/>
            <w:tcBorders>
              <w:top w:val="nil"/>
              <w:left w:val="nil"/>
              <w:right w:val="single" w:sz="18" w:space="0" w:color="000000"/>
            </w:tcBorders>
          </w:tcPr>
          <w:p w:rsidR="0021587E" w:rsidRPr="004A2555" w:rsidRDefault="0021587E" w:rsidP="0021587E">
            <w:pPr>
              <w:spacing w:before="100" w:after="100"/>
              <w:jc w:val="center"/>
              <w:rPr>
                <w:lang w:val="es-ES"/>
              </w:rPr>
            </w:pPr>
            <w:r w:rsidRPr="004A2555">
              <w:rPr>
                <w:rFonts w:ascii="Arial" w:hAnsi="Arial"/>
                <w:lang w:val="es-ES"/>
              </w:rPr>
              <w:t>4 minutos tiempo real de combate</w:t>
            </w:r>
          </w:p>
        </w:tc>
      </w:tr>
      <w:tr w:rsidR="0021587E" w:rsidRPr="00427C5D" w:rsidTr="0021587E">
        <w:trPr>
          <w:jc w:val="center"/>
        </w:trPr>
        <w:tc>
          <w:tcPr>
            <w:tcW w:w="5176" w:type="dxa"/>
            <w:tcBorders>
              <w:top w:val="nil"/>
              <w:left w:val="single" w:sz="12" w:space="0" w:color="auto"/>
              <w:bottom w:val="single" w:sz="4" w:space="0" w:color="auto"/>
              <w:right w:val="single" w:sz="12" w:space="0" w:color="auto"/>
            </w:tcBorders>
          </w:tcPr>
          <w:p w:rsidR="0021587E" w:rsidRPr="004A2555" w:rsidRDefault="0021587E" w:rsidP="0021587E">
            <w:pPr>
              <w:spacing w:before="100" w:after="100"/>
              <w:rPr>
                <w:lang w:val="es-ES"/>
              </w:rPr>
            </w:pPr>
            <w:r w:rsidRPr="004A2555">
              <w:rPr>
                <w:rFonts w:ascii="Arial" w:hAnsi="Arial"/>
                <w:b/>
                <w:lang w:val="es-ES"/>
              </w:rPr>
              <w:t>Junior</w:t>
            </w:r>
            <w:r w:rsidRPr="004A2555">
              <w:rPr>
                <w:rFonts w:ascii="Arial" w:hAnsi="Arial"/>
                <w:lang w:val="es-ES"/>
              </w:rPr>
              <w:t xml:space="preserve"> Sub-18 Masculino y Femenino / Equipo:</w:t>
            </w:r>
          </w:p>
        </w:tc>
        <w:tc>
          <w:tcPr>
            <w:tcW w:w="4717" w:type="dxa"/>
            <w:tcBorders>
              <w:top w:val="nil"/>
              <w:left w:val="nil"/>
              <w:bottom w:val="single" w:sz="4" w:space="0" w:color="auto"/>
              <w:right w:val="single" w:sz="18" w:space="0" w:color="000000"/>
            </w:tcBorders>
          </w:tcPr>
          <w:p w:rsidR="0021587E" w:rsidRPr="004A2555" w:rsidRDefault="0021587E" w:rsidP="0021587E">
            <w:pPr>
              <w:spacing w:before="100" w:after="100"/>
              <w:jc w:val="center"/>
              <w:rPr>
                <w:lang w:val="es-ES"/>
              </w:rPr>
            </w:pPr>
            <w:r w:rsidRPr="004A2555">
              <w:rPr>
                <w:rFonts w:ascii="Arial" w:hAnsi="Arial"/>
                <w:lang w:val="es-ES"/>
              </w:rPr>
              <w:t>4 minutos tiempo real de combate</w:t>
            </w:r>
          </w:p>
        </w:tc>
      </w:tr>
    </w:tbl>
    <w:p w:rsidR="0021587E" w:rsidRPr="004A2555" w:rsidRDefault="0021587E" w:rsidP="0021587E">
      <w:pPr>
        <w:spacing w:before="100" w:after="100"/>
        <w:jc w:val="both"/>
        <w:rPr>
          <w:rFonts w:ascii="Arial" w:hAnsi="Arial"/>
          <w:lang w:val="es-ES"/>
        </w:rPr>
      </w:pPr>
    </w:p>
    <w:p w:rsidR="0021587E" w:rsidRPr="004A2555" w:rsidRDefault="0021587E" w:rsidP="008873A7">
      <w:pPr>
        <w:widowControl/>
        <w:numPr>
          <w:ilvl w:val="0"/>
          <w:numId w:val="134"/>
        </w:numPr>
        <w:spacing w:before="100" w:after="100"/>
        <w:jc w:val="both"/>
        <w:rPr>
          <w:rFonts w:ascii="Arial" w:hAnsi="Arial"/>
          <w:lang w:val="es-ES"/>
        </w:rPr>
      </w:pPr>
      <w:r w:rsidRPr="004A2555">
        <w:rPr>
          <w:rFonts w:ascii="Arial" w:hAnsi="Arial"/>
          <w:lang w:val="es-ES"/>
        </w:rPr>
        <w:t>Cualquier competidor tiene derecho a un descanso de 10 minutos entre combates.</w:t>
      </w:r>
    </w:p>
    <w:p w:rsidR="0021587E" w:rsidRPr="004A2555" w:rsidRDefault="0021587E" w:rsidP="008873A7">
      <w:pPr>
        <w:widowControl/>
        <w:numPr>
          <w:ilvl w:val="0"/>
          <w:numId w:val="134"/>
        </w:numPr>
        <w:spacing w:before="100" w:after="100"/>
        <w:jc w:val="both"/>
        <w:rPr>
          <w:rFonts w:ascii="Arial" w:hAnsi="Arial"/>
          <w:lang w:val="es-ES"/>
        </w:rPr>
      </w:pPr>
      <w:r w:rsidRPr="004A2555">
        <w:rPr>
          <w:rFonts w:ascii="Arial" w:hAnsi="Arial"/>
          <w:lang w:val="es-ES"/>
        </w:rPr>
        <w:t>El Árbitro debe estar al tanto de la duración del combate antes de entrar al área de competencia.</w:t>
      </w:r>
    </w:p>
    <w:p w:rsidR="0021587E" w:rsidRPr="004A2555" w:rsidRDefault="0021587E" w:rsidP="008873A7">
      <w:pPr>
        <w:widowControl/>
        <w:numPr>
          <w:ilvl w:val="0"/>
          <w:numId w:val="134"/>
        </w:numPr>
        <w:spacing w:before="100" w:after="100"/>
        <w:jc w:val="both"/>
        <w:rPr>
          <w:rFonts w:ascii="Arial" w:hAnsi="Arial"/>
          <w:lang w:val="es-ES"/>
        </w:rPr>
      </w:pPr>
      <w:r w:rsidRPr="004A2555">
        <w:rPr>
          <w:rFonts w:ascii="Arial" w:hAnsi="Arial"/>
          <w:lang w:val="es-ES"/>
        </w:rPr>
        <w:t xml:space="preserve">La edad mínima requerida para participar en las competencias oficiales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es 15 años, como se indica en las SOR.</w:t>
      </w:r>
    </w:p>
    <w:p w:rsidR="0021587E" w:rsidRPr="004A2555" w:rsidRDefault="0021587E" w:rsidP="0021587E">
      <w:pPr>
        <w:spacing w:before="100" w:after="100"/>
        <w:ind w:left="360"/>
        <w:jc w:val="both"/>
        <w:rPr>
          <w:rFonts w:ascii="Arial" w:hAnsi="Arial"/>
          <w:lang w:val="es-ES"/>
        </w:rPr>
      </w:pPr>
    </w:p>
    <w:p w:rsidR="0021587E" w:rsidRPr="004A2555" w:rsidRDefault="0021587E" w:rsidP="0021587E">
      <w:pPr>
        <w:spacing w:before="100" w:after="100"/>
        <w:jc w:val="both"/>
        <w:rPr>
          <w:lang w:val="es-ES"/>
        </w:rPr>
      </w:pPr>
      <w:bookmarkStart w:id="28" w:name="articulo11"/>
      <w:r w:rsidRPr="004A2555">
        <w:rPr>
          <w:rFonts w:ascii="Arial" w:hAnsi="Arial"/>
          <w:b/>
          <w:lang w:val="es-ES"/>
        </w:rPr>
        <w:t>Artículo 11 - Tiempo muerto</w:t>
      </w:r>
      <w:bookmarkEnd w:id="28"/>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tiempo transcurrido entre el anuncio por parte del Árbitro de </w:t>
      </w:r>
      <w:r w:rsidRPr="004A2555">
        <w:rPr>
          <w:rFonts w:ascii="Arial" w:hAnsi="Arial"/>
          <w:i/>
          <w:lang w:val="es-ES"/>
        </w:rPr>
        <w:t>Mate</w:t>
      </w:r>
      <w:r w:rsidRPr="004A2555">
        <w:rPr>
          <w:rFonts w:ascii="Arial" w:hAnsi="Arial"/>
          <w:lang w:val="es-ES"/>
        </w:rPr>
        <w:t xml:space="preserve"> y </w:t>
      </w:r>
      <w:r w:rsidRPr="004A2555">
        <w:rPr>
          <w:rFonts w:ascii="Arial" w:hAnsi="Arial"/>
          <w:i/>
          <w:lang w:val="es-ES"/>
        </w:rPr>
        <w:t>Jaime,</w:t>
      </w:r>
      <w:r w:rsidRPr="004A2555">
        <w:rPr>
          <w:rFonts w:ascii="Arial" w:hAnsi="Arial"/>
          <w:lang w:val="es-ES"/>
        </w:rPr>
        <w:t xml:space="preserve"> y </w:t>
      </w:r>
      <w:r w:rsidRPr="004A2555">
        <w:rPr>
          <w:rFonts w:ascii="Arial" w:hAnsi="Arial"/>
          <w:i/>
          <w:lang w:val="es-ES"/>
        </w:rPr>
        <w:t>Sono-mama</w:t>
      </w:r>
      <w:r w:rsidRPr="004A2555">
        <w:rPr>
          <w:rFonts w:ascii="Arial" w:hAnsi="Arial"/>
          <w:lang w:val="es-ES"/>
        </w:rPr>
        <w:t xml:space="preserve"> y </w:t>
      </w:r>
      <w:r w:rsidRPr="004A2555">
        <w:rPr>
          <w:rFonts w:ascii="Arial" w:hAnsi="Arial"/>
          <w:i/>
          <w:lang w:val="es-ES"/>
        </w:rPr>
        <w:t>Yoshi</w:t>
      </w:r>
      <w:r w:rsidRPr="004A2555">
        <w:rPr>
          <w:rFonts w:ascii="Arial" w:hAnsi="Arial"/>
          <w:lang w:val="es-ES"/>
        </w:rPr>
        <w:t xml:space="preserve"> no contará como parte de la duración del combate.</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bookmarkStart w:id="29" w:name="articulo12"/>
      <w:r w:rsidRPr="004A2555">
        <w:rPr>
          <w:rFonts w:ascii="Arial" w:hAnsi="Arial"/>
          <w:b/>
          <w:lang w:val="es-ES"/>
        </w:rPr>
        <w:t>Artículo 12 - Señal de Fin del Tiempo</w:t>
      </w:r>
      <w:bookmarkEnd w:id="29"/>
    </w:p>
    <w:p w:rsidR="0021587E" w:rsidRPr="004A2555" w:rsidRDefault="0021587E" w:rsidP="0021587E">
      <w:pPr>
        <w:spacing w:before="100" w:after="100"/>
        <w:jc w:val="both"/>
        <w:rPr>
          <w:rFonts w:ascii="Arial" w:hAnsi="Arial"/>
          <w:lang w:val="es-ES"/>
        </w:rPr>
      </w:pPr>
      <w:r w:rsidRPr="004A2555">
        <w:rPr>
          <w:rFonts w:ascii="Arial" w:hAnsi="Arial"/>
          <w:lang w:val="es-ES"/>
        </w:rPr>
        <w:t>El final del tiempo asignado para el combate se le indicará al Árbitro a través del repique de una campana u otra señal audible similar.</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APÉNDICE   Artículo 12 - Señal de Fin del Tiempo</w:t>
      </w:r>
    </w:p>
    <w:p w:rsidR="0021587E" w:rsidRPr="004A2555" w:rsidRDefault="0021587E" w:rsidP="0021587E">
      <w:pPr>
        <w:spacing w:before="100" w:after="100"/>
        <w:jc w:val="both"/>
        <w:rPr>
          <w:lang w:val="es-ES"/>
        </w:rPr>
      </w:pPr>
      <w:r w:rsidRPr="004A2555">
        <w:rPr>
          <w:rFonts w:ascii="Arial" w:hAnsi="Arial"/>
          <w:lang w:val="es-ES"/>
        </w:rPr>
        <w:t xml:space="preserve">Cuando se utilizan varias áreas de competición a la vez, se requiere el uso de </w:t>
      </w:r>
      <w:r w:rsidRPr="004A2555">
        <w:rPr>
          <w:rFonts w:ascii="Arial" w:hAnsi="Arial"/>
          <w:lang w:val="es-ES"/>
        </w:rPr>
        <w:lastRenderedPageBreak/>
        <w:t>distintosdispositivos audibles.</w:t>
      </w:r>
    </w:p>
    <w:p w:rsidR="0021587E" w:rsidRPr="004A2555" w:rsidRDefault="0021587E" w:rsidP="0021587E">
      <w:pPr>
        <w:spacing w:before="100" w:after="100"/>
        <w:jc w:val="both"/>
        <w:rPr>
          <w:lang w:val="es-ES"/>
        </w:rPr>
      </w:pPr>
      <w:r w:rsidRPr="004A2555">
        <w:rPr>
          <w:rFonts w:ascii="Arial" w:hAnsi="Arial"/>
          <w:lang w:val="es-ES"/>
        </w:rPr>
        <w:t>La señal del fin del tiempo debe ser lo suficientemente alta como para ser oída por encima del ruido de los espectadores.</w:t>
      </w:r>
    </w:p>
    <w:p w:rsidR="0021587E" w:rsidRPr="004A2555" w:rsidRDefault="0021587E" w:rsidP="0021587E">
      <w:pPr>
        <w:spacing w:before="100" w:after="100"/>
        <w:jc w:val="both"/>
        <w:rPr>
          <w:lang w:val="es-ES"/>
        </w:rPr>
      </w:pPr>
    </w:p>
    <w:p w:rsidR="0021587E" w:rsidRPr="00783862" w:rsidRDefault="0021587E" w:rsidP="0021587E">
      <w:pPr>
        <w:spacing w:before="100" w:after="100"/>
        <w:jc w:val="both"/>
        <w:rPr>
          <w:rFonts w:ascii="Arial" w:hAnsi="Arial"/>
          <w:b/>
        </w:rPr>
      </w:pPr>
      <w:bookmarkStart w:id="30" w:name="articulo13"/>
      <w:r w:rsidRPr="00783862">
        <w:rPr>
          <w:rFonts w:ascii="Arial" w:hAnsi="Arial"/>
          <w:b/>
        </w:rPr>
        <w:t>Artículo 13 - Tiempo de Osaekomi</w:t>
      </w:r>
      <w:bookmarkEnd w:id="30"/>
    </w:p>
    <w:p w:rsidR="0021587E" w:rsidRPr="00783862" w:rsidRDefault="0021587E" w:rsidP="008873A7">
      <w:pPr>
        <w:widowControl/>
        <w:numPr>
          <w:ilvl w:val="0"/>
          <w:numId w:val="136"/>
        </w:numPr>
        <w:spacing w:before="100" w:after="100"/>
        <w:jc w:val="both"/>
        <w:rPr>
          <w:rFonts w:ascii="Arial" w:hAnsi="Arial"/>
          <w:b/>
        </w:rPr>
      </w:pPr>
      <w:r w:rsidRPr="00783862">
        <w:rPr>
          <w:rFonts w:ascii="Arial" w:hAnsi="Arial"/>
          <w:b/>
        </w:rPr>
        <w:t>Equivalencias</w:t>
      </w:r>
    </w:p>
    <w:p w:rsidR="0021587E" w:rsidRPr="00783862" w:rsidRDefault="0021587E" w:rsidP="008873A7">
      <w:pPr>
        <w:widowControl/>
        <w:numPr>
          <w:ilvl w:val="0"/>
          <w:numId w:val="135"/>
        </w:numPr>
        <w:tabs>
          <w:tab w:val="clear" w:pos="2340"/>
          <w:tab w:val="num" w:pos="720"/>
        </w:tabs>
        <w:spacing w:before="100" w:after="100"/>
        <w:ind w:left="720"/>
        <w:jc w:val="both"/>
        <w:rPr>
          <w:rFonts w:ascii="Arial" w:hAnsi="Arial"/>
        </w:rPr>
      </w:pPr>
      <w:r w:rsidRPr="00783862">
        <w:rPr>
          <w:rFonts w:ascii="Arial" w:hAnsi="Arial"/>
          <w:b/>
          <w:i/>
        </w:rPr>
        <w:t>Ippon</w:t>
      </w:r>
      <w:r w:rsidRPr="00783862">
        <w:rPr>
          <w:rFonts w:ascii="Arial" w:hAnsi="Arial"/>
          <w:i/>
        </w:rPr>
        <w:t xml:space="preserve">: </w:t>
      </w:r>
      <w:r w:rsidRPr="00783862">
        <w:rPr>
          <w:rFonts w:ascii="Arial" w:hAnsi="Arial"/>
        </w:rPr>
        <w:t>un total de 20 segundos</w:t>
      </w:r>
    </w:p>
    <w:p w:rsidR="0021587E" w:rsidRPr="004A2555" w:rsidRDefault="0021587E" w:rsidP="008873A7">
      <w:pPr>
        <w:widowControl/>
        <w:numPr>
          <w:ilvl w:val="0"/>
          <w:numId w:val="135"/>
        </w:numPr>
        <w:tabs>
          <w:tab w:val="clear" w:pos="2340"/>
          <w:tab w:val="num" w:pos="720"/>
        </w:tabs>
        <w:spacing w:before="100" w:after="100"/>
        <w:ind w:left="720"/>
        <w:jc w:val="both"/>
        <w:rPr>
          <w:rFonts w:ascii="Arial" w:hAnsi="Arial"/>
          <w:lang w:val="es-ES"/>
        </w:rPr>
      </w:pPr>
      <w:r w:rsidRPr="004A2555">
        <w:rPr>
          <w:rFonts w:ascii="Arial" w:hAnsi="Arial"/>
          <w:b/>
          <w:i/>
          <w:lang w:val="es-ES"/>
        </w:rPr>
        <w:t>Waza-ari</w:t>
      </w:r>
      <w:r w:rsidRPr="004A2555">
        <w:rPr>
          <w:rFonts w:ascii="Arial" w:hAnsi="Arial"/>
          <w:i/>
          <w:lang w:val="es-ES"/>
        </w:rPr>
        <w:t xml:space="preserve">: </w:t>
      </w:r>
      <w:r w:rsidRPr="004A2555">
        <w:rPr>
          <w:rFonts w:ascii="Arial" w:hAnsi="Arial"/>
          <w:lang w:val="es-ES"/>
        </w:rPr>
        <w:t>15 segundos o más pero menos de 20 segundos</w:t>
      </w:r>
    </w:p>
    <w:p w:rsidR="0021587E" w:rsidRPr="004A2555" w:rsidRDefault="0021587E" w:rsidP="008873A7">
      <w:pPr>
        <w:widowControl/>
        <w:numPr>
          <w:ilvl w:val="0"/>
          <w:numId w:val="135"/>
        </w:numPr>
        <w:tabs>
          <w:tab w:val="clear" w:pos="2340"/>
          <w:tab w:val="num" w:pos="720"/>
        </w:tabs>
        <w:spacing w:before="100" w:after="100"/>
        <w:ind w:left="720"/>
        <w:jc w:val="both"/>
        <w:rPr>
          <w:lang w:val="es-ES"/>
        </w:rPr>
      </w:pPr>
      <w:r w:rsidRPr="004A2555">
        <w:rPr>
          <w:rFonts w:ascii="Arial" w:hAnsi="Arial"/>
          <w:b/>
          <w:i/>
          <w:lang w:val="es-ES"/>
        </w:rPr>
        <w:t>Yuko</w:t>
      </w:r>
      <w:r w:rsidRPr="004A2555">
        <w:rPr>
          <w:rFonts w:ascii="Arial" w:hAnsi="Arial"/>
          <w:i/>
          <w:lang w:val="es-ES"/>
        </w:rPr>
        <w:t xml:space="preserve">: </w:t>
      </w:r>
      <w:r w:rsidRPr="004A2555">
        <w:rPr>
          <w:rFonts w:ascii="Arial" w:hAnsi="Arial"/>
          <w:lang w:val="es-ES"/>
        </w:rPr>
        <w:t>10 segundos o más pero menos de 15 segundos</w:t>
      </w:r>
    </w:p>
    <w:p w:rsidR="0021587E" w:rsidRPr="004A2555" w:rsidRDefault="0021587E" w:rsidP="008873A7">
      <w:pPr>
        <w:widowControl/>
        <w:numPr>
          <w:ilvl w:val="0"/>
          <w:numId w:val="136"/>
        </w:numPr>
        <w:spacing w:before="100" w:after="100"/>
        <w:jc w:val="both"/>
        <w:rPr>
          <w:rFonts w:ascii="Arial" w:hAnsi="Arial"/>
          <w:b/>
          <w:lang w:val="es-ES"/>
        </w:rPr>
      </w:pPr>
      <w:bookmarkStart w:id="31" w:name="articulo14"/>
      <w:r w:rsidRPr="004A2555">
        <w:rPr>
          <w:rFonts w:ascii="Arial" w:hAnsi="Arial"/>
          <w:b/>
          <w:i/>
          <w:lang w:val="es-ES"/>
        </w:rPr>
        <w:t xml:space="preserve">Osaekomi </w:t>
      </w:r>
      <w:r w:rsidRPr="004A2555">
        <w:rPr>
          <w:rFonts w:ascii="Arial" w:hAnsi="Arial"/>
          <w:b/>
          <w:lang w:val="es-ES"/>
        </w:rPr>
        <w:t>simultáneo con señal de fin de tiempo.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Cuando el </w:t>
      </w:r>
      <w:r w:rsidRPr="004A2555">
        <w:rPr>
          <w:rFonts w:ascii="Arial" w:hAnsi="Arial"/>
          <w:i/>
          <w:lang w:val="es-ES"/>
        </w:rPr>
        <w:t xml:space="preserve">Osaekomi </w:t>
      </w:r>
      <w:r w:rsidRPr="004A2555">
        <w:rPr>
          <w:rFonts w:ascii="Arial" w:hAnsi="Arial"/>
          <w:lang w:val="es-ES"/>
        </w:rPr>
        <w:t xml:space="preserve">se anuncia simultáneamente con la señal de la campana u otro dispositivo audible similar que indica el tiempo asignado para el combate, o cuando el tiempo restante es insuficiente para permitir la conclusión del </w:t>
      </w:r>
      <w:r w:rsidRPr="004A2555">
        <w:rPr>
          <w:rFonts w:ascii="Arial" w:hAnsi="Arial"/>
          <w:i/>
          <w:lang w:val="es-ES"/>
        </w:rPr>
        <w:t xml:space="preserve">Osaekomi, </w:t>
      </w:r>
      <w:r w:rsidRPr="004A2555">
        <w:rPr>
          <w:rFonts w:ascii="Arial" w:hAnsi="Arial"/>
          <w:lang w:val="es-ES"/>
        </w:rPr>
        <w:t xml:space="preserve">el tiempo asignado para el combate se extenderá hasta que se anuncie </w:t>
      </w:r>
      <w:r w:rsidRPr="004A2555">
        <w:rPr>
          <w:rFonts w:ascii="Arial" w:hAnsi="Arial"/>
          <w:i/>
          <w:lang w:val="es-ES"/>
        </w:rPr>
        <w:t xml:space="preserve">Ippon </w:t>
      </w:r>
      <w:r w:rsidRPr="004A2555">
        <w:rPr>
          <w:rFonts w:ascii="Arial" w:hAnsi="Arial"/>
          <w:lang w:val="es-ES"/>
        </w:rPr>
        <w:t xml:space="preserve">(o equivalencia) o el Árbitro anuncie </w:t>
      </w:r>
      <w:r w:rsidRPr="004A2555">
        <w:rPr>
          <w:rFonts w:ascii="Arial" w:hAnsi="Arial"/>
          <w:i/>
          <w:lang w:val="es-ES"/>
        </w:rPr>
        <w:t xml:space="preserve">Toketa </w:t>
      </w:r>
      <w:r w:rsidRPr="004A2555">
        <w:rPr>
          <w:rFonts w:ascii="Arial" w:hAnsi="Arial"/>
          <w:lang w:val="es-ES"/>
        </w:rPr>
        <w:t xml:space="preserve">o </w:t>
      </w:r>
      <w:r w:rsidRPr="004A2555">
        <w:rPr>
          <w:rFonts w:ascii="Arial" w:hAnsi="Arial"/>
          <w:i/>
          <w:lang w:val="es-ES"/>
        </w:rPr>
        <w:t>Mate.</w:t>
      </w:r>
    </w:p>
    <w:p w:rsidR="0021587E" w:rsidRPr="004A2555" w:rsidRDefault="0021587E" w:rsidP="0021587E">
      <w:pPr>
        <w:spacing w:before="100" w:after="100"/>
        <w:ind w:left="708"/>
        <w:jc w:val="both"/>
        <w:rPr>
          <w:rFonts w:ascii="Arial" w:hAnsi="Arial"/>
          <w:i/>
          <w:lang w:val="es-ES"/>
        </w:rPr>
      </w:pPr>
      <w:r w:rsidRPr="004A2555">
        <w:rPr>
          <w:rFonts w:ascii="Arial" w:hAnsi="Arial"/>
          <w:lang w:val="es-ES"/>
        </w:rPr>
        <w:t xml:space="preserve">Durante ese tiempo, el competidor que recibe el </w:t>
      </w:r>
      <w:r w:rsidRPr="004A2555">
        <w:rPr>
          <w:rFonts w:ascii="Arial" w:hAnsi="Arial"/>
          <w:i/>
          <w:lang w:val="es-ES"/>
        </w:rPr>
        <w:t xml:space="preserve">Osaekomi (Uke) </w:t>
      </w:r>
      <w:r w:rsidRPr="004A2555">
        <w:rPr>
          <w:rFonts w:ascii="Arial" w:hAnsi="Arial"/>
          <w:lang w:val="es-ES"/>
        </w:rPr>
        <w:t xml:space="preserve">puede contraatacar mediante la aplicación de </w:t>
      </w:r>
      <w:r w:rsidRPr="004A2555">
        <w:rPr>
          <w:rFonts w:ascii="Arial" w:hAnsi="Arial"/>
          <w:i/>
          <w:lang w:val="es-ES"/>
        </w:rPr>
        <w:t xml:space="preserve">Shime-waza </w:t>
      </w:r>
      <w:r w:rsidRPr="004A2555">
        <w:rPr>
          <w:rFonts w:ascii="Arial" w:hAnsi="Arial"/>
          <w:lang w:val="es-ES"/>
        </w:rPr>
        <w:t xml:space="preserve">o </w:t>
      </w:r>
      <w:r w:rsidRPr="004A2555">
        <w:rPr>
          <w:rFonts w:ascii="Arial" w:hAnsi="Arial"/>
          <w:i/>
          <w:lang w:val="es-ES"/>
        </w:rPr>
        <w:t xml:space="preserve">Kansetsu-waza. </w:t>
      </w:r>
      <w:r w:rsidRPr="004A2555">
        <w:rPr>
          <w:rFonts w:ascii="Arial" w:hAnsi="Arial"/>
          <w:lang w:val="es-ES"/>
        </w:rPr>
        <w:t xml:space="preserve">En caso de abandono o incapacidad del competidor de hacer un </w:t>
      </w:r>
      <w:r w:rsidRPr="004A2555">
        <w:rPr>
          <w:rFonts w:ascii="Arial" w:hAnsi="Arial"/>
          <w:i/>
          <w:lang w:val="es-ES"/>
        </w:rPr>
        <w:t xml:space="preserve">Osaekomi (Tori), </w:t>
      </w:r>
      <w:r w:rsidRPr="004A2555">
        <w:rPr>
          <w:rFonts w:ascii="Arial" w:hAnsi="Arial"/>
          <w:lang w:val="es-ES"/>
        </w:rPr>
        <w:t xml:space="preserve">el competidor que está bajo </w:t>
      </w:r>
      <w:r w:rsidRPr="004A2555">
        <w:rPr>
          <w:rFonts w:ascii="Arial" w:hAnsi="Arial"/>
          <w:i/>
          <w:lang w:val="es-ES"/>
        </w:rPr>
        <w:t xml:space="preserve">Osaekomi (Uke) </w:t>
      </w:r>
      <w:r w:rsidRPr="004A2555">
        <w:rPr>
          <w:rFonts w:ascii="Arial" w:hAnsi="Arial"/>
          <w:lang w:val="es-ES"/>
        </w:rPr>
        <w:t xml:space="preserve">ganará el combate por </w:t>
      </w:r>
      <w:r w:rsidRPr="004A2555">
        <w:rPr>
          <w:rFonts w:ascii="Arial" w:hAnsi="Arial"/>
          <w:i/>
          <w:lang w:val="es-ES"/>
        </w:rPr>
        <w:t>Ippon.</w:t>
      </w:r>
    </w:p>
    <w:p w:rsidR="0021587E" w:rsidRDefault="0021587E" w:rsidP="0021587E">
      <w:pPr>
        <w:spacing w:before="100" w:after="100"/>
        <w:jc w:val="both"/>
        <w:rPr>
          <w:rFonts w:ascii="Arial" w:hAnsi="Arial"/>
          <w:b/>
          <w:lang w:val="es-ES"/>
        </w:rPr>
      </w:pPr>
    </w:p>
    <w:p w:rsidR="00BE0A09" w:rsidRDefault="00BE0A09" w:rsidP="0021587E">
      <w:pPr>
        <w:spacing w:before="100" w:after="100"/>
        <w:jc w:val="both"/>
        <w:rPr>
          <w:rFonts w:ascii="Arial" w:hAnsi="Arial"/>
          <w:b/>
          <w:lang w:val="es-ES"/>
        </w:rPr>
      </w:pPr>
    </w:p>
    <w:p w:rsidR="00BE0A09" w:rsidRPr="004A2555" w:rsidRDefault="00BE0A09"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Artículo 14 - Técnica coincidente con la señal del fin del tiempo</w:t>
      </w:r>
      <w:bookmarkEnd w:id="31"/>
    </w:p>
    <w:p w:rsidR="0021587E" w:rsidRPr="004A2555" w:rsidRDefault="0021587E" w:rsidP="008873A7">
      <w:pPr>
        <w:widowControl/>
        <w:numPr>
          <w:ilvl w:val="1"/>
          <w:numId w:val="135"/>
        </w:numPr>
        <w:tabs>
          <w:tab w:val="clear" w:pos="1440"/>
          <w:tab w:val="num" w:pos="540"/>
        </w:tabs>
        <w:spacing w:before="100" w:after="100"/>
        <w:ind w:left="540"/>
        <w:jc w:val="both"/>
        <w:rPr>
          <w:rFonts w:ascii="Arial" w:hAnsi="Arial" w:cs="Arial"/>
          <w:lang w:val="es-ES"/>
        </w:rPr>
      </w:pPr>
      <w:r w:rsidRPr="004A2555">
        <w:rPr>
          <w:rFonts w:ascii="Arial" w:hAnsi="Arial" w:cs="Arial"/>
          <w:lang w:val="es-ES"/>
        </w:rPr>
        <w:t>Cualquier resultado inmediato de una técnica empezada simultáneamente con la señal de fin del tiempo será válido.</w:t>
      </w:r>
    </w:p>
    <w:p w:rsidR="0021587E" w:rsidRPr="004A2555" w:rsidRDefault="0021587E" w:rsidP="008873A7">
      <w:pPr>
        <w:widowControl/>
        <w:numPr>
          <w:ilvl w:val="1"/>
          <w:numId w:val="135"/>
        </w:numPr>
        <w:tabs>
          <w:tab w:val="clear" w:pos="1440"/>
          <w:tab w:val="num" w:pos="540"/>
        </w:tabs>
        <w:spacing w:before="100" w:after="100"/>
        <w:ind w:left="540"/>
        <w:jc w:val="both"/>
        <w:rPr>
          <w:rFonts w:ascii="Arial" w:hAnsi="Arial" w:cs="Arial"/>
          <w:lang w:val="es-ES"/>
        </w:rPr>
      </w:pPr>
      <w:r w:rsidRPr="004A2555">
        <w:rPr>
          <w:rFonts w:ascii="Arial" w:hAnsi="Arial"/>
          <w:lang w:val="es-ES"/>
        </w:rPr>
        <w:t xml:space="preserve">Aunque una técnica de proyección puede ser aplicada simultáneamente con la campana, si el Árbitro decide que no será efectiva inmediatamente, deberá anunciar </w:t>
      </w:r>
      <w:r w:rsidRPr="004A2555">
        <w:rPr>
          <w:rFonts w:ascii="Arial" w:hAnsi="Arial"/>
          <w:i/>
          <w:lang w:val="es-ES"/>
        </w:rPr>
        <w:t xml:space="preserve">Sore-made, </w:t>
      </w:r>
      <w:r w:rsidRPr="004A2555">
        <w:rPr>
          <w:rFonts w:ascii="Arial" w:hAnsi="Arial"/>
          <w:lang w:val="es-ES"/>
        </w:rPr>
        <w:t>sin ningún valor con propósitos de anotación.</w:t>
      </w:r>
    </w:p>
    <w:p w:rsidR="0021587E" w:rsidRPr="004A2555" w:rsidRDefault="0021587E" w:rsidP="008873A7">
      <w:pPr>
        <w:widowControl/>
        <w:numPr>
          <w:ilvl w:val="1"/>
          <w:numId w:val="135"/>
        </w:numPr>
        <w:tabs>
          <w:tab w:val="clear" w:pos="1440"/>
          <w:tab w:val="num" w:pos="540"/>
        </w:tabs>
        <w:spacing w:before="100" w:after="100"/>
        <w:ind w:left="540"/>
        <w:jc w:val="both"/>
        <w:rPr>
          <w:rFonts w:ascii="Arial" w:hAnsi="Arial" w:cs="Arial"/>
          <w:lang w:val="es-ES"/>
        </w:rPr>
      </w:pPr>
      <w:r w:rsidRPr="004A2555">
        <w:rPr>
          <w:rFonts w:ascii="Arial" w:hAnsi="Arial"/>
          <w:lang w:val="es-ES"/>
        </w:rPr>
        <w:t xml:space="preserve">No serán válidas las técnicas aplicadas después de que suena la campana para indicar que se ha agotado el tiempo de combate, aún cuando el Árbitro todavía no haya anunciado </w:t>
      </w:r>
      <w:r w:rsidRPr="004A2555">
        <w:rPr>
          <w:rFonts w:ascii="Arial" w:hAnsi="Arial"/>
          <w:i/>
          <w:lang w:val="es-ES"/>
        </w:rPr>
        <w:t>Sore-made</w:t>
      </w:r>
      <w:r w:rsidRPr="004A2555">
        <w:rPr>
          <w:rFonts w:ascii="Arial" w:hAnsi="Arial"/>
          <w:lang w:val="es-ES"/>
        </w:rPr>
        <w:t>.</w:t>
      </w:r>
    </w:p>
    <w:p w:rsidR="0021587E" w:rsidRPr="004A2555" w:rsidRDefault="0021587E" w:rsidP="008873A7">
      <w:pPr>
        <w:widowControl/>
        <w:numPr>
          <w:ilvl w:val="1"/>
          <w:numId w:val="135"/>
        </w:numPr>
        <w:tabs>
          <w:tab w:val="clear" w:pos="1440"/>
          <w:tab w:val="num" w:pos="540"/>
        </w:tabs>
        <w:spacing w:before="100" w:after="100"/>
        <w:ind w:left="540"/>
        <w:jc w:val="both"/>
        <w:rPr>
          <w:rFonts w:ascii="Arial" w:hAnsi="Arial" w:cs="Arial"/>
          <w:lang w:val="es-ES"/>
        </w:rPr>
      </w:pPr>
      <w:r w:rsidRPr="004A2555">
        <w:rPr>
          <w:rFonts w:ascii="Arial" w:hAnsi="Arial"/>
          <w:lang w:val="es-ES"/>
        </w:rPr>
        <w:t xml:space="preserve">En el caso de </w:t>
      </w:r>
      <w:r w:rsidRPr="004A2555">
        <w:rPr>
          <w:rFonts w:ascii="Arial" w:hAnsi="Arial"/>
          <w:i/>
          <w:lang w:val="es-ES"/>
        </w:rPr>
        <w:t>Osaekomi</w:t>
      </w:r>
      <w:r w:rsidRPr="004A2555">
        <w:rPr>
          <w:rFonts w:ascii="Arial" w:hAnsi="Arial"/>
          <w:lang w:val="es-ES"/>
        </w:rPr>
        <w:t xml:space="preserve"> anunciado simultáneamente con la señal del fin del tiempo, el Árbitro actuará según lo regulado en el Artículo 13.2.</w:t>
      </w:r>
    </w:p>
    <w:p w:rsidR="0021587E" w:rsidRPr="004A2555" w:rsidRDefault="0021587E" w:rsidP="0021587E">
      <w:pPr>
        <w:spacing w:before="100" w:after="100"/>
        <w:jc w:val="both"/>
        <w:rPr>
          <w:lang w:val="es-ES"/>
        </w:rPr>
      </w:pPr>
    </w:p>
    <w:p w:rsidR="0021587E" w:rsidRPr="00783862" w:rsidRDefault="0021587E" w:rsidP="0021587E">
      <w:pPr>
        <w:spacing w:before="100" w:after="100"/>
        <w:jc w:val="both"/>
      </w:pPr>
      <w:bookmarkStart w:id="32" w:name="articulo15"/>
      <w:r w:rsidRPr="00783862">
        <w:rPr>
          <w:rFonts w:ascii="Arial" w:hAnsi="Arial"/>
          <w:b/>
        </w:rPr>
        <w:t>Artículo 15 - Comienzo del combate</w:t>
      </w:r>
      <w:bookmarkEnd w:id="32"/>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El Árbitro Principal y los Árbitros de Mesa siempre deberán estar en posición de empezar el combate antes de la llegada de los competidores al área de combate.</w:t>
      </w:r>
    </w:p>
    <w:p w:rsidR="0021587E" w:rsidRPr="004A2555" w:rsidRDefault="0021587E" w:rsidP="0021587E">
      <w:pPr>
        <w:spacing w:before="100" w:after="100"/>
        <w:ind w:left="708"/>
        <w:jc w:val="both"/>
        <w:rPr>
          <w:rFonts w:ascii="Arial" w:hAnsi="Arial" w:cs="Arial"/>
          <w:lang w:val="es-ES"/>
        </w:rPr>
      </w:pPr>
      <w:r w:rsidRPr="004A2555">
        <w:rPr>
          <w:rFonts w:ascii="Arial" w:hAnsi="Arial" w:cs="Arial"/>
          <w:lang w:val="es-ES"/>
        </w:rPr>
        <w:t xml:space="preserve">En las competencias individuales, el Árbitro Principal debe estar en el centro, 2m atrás de la línea desde donde los competidores empiezan, y </w:t>
      </w:r>
      <w:r w:rsidRPr="004A2555">
        <w:rPr>
          <w:rFonts w:ascii="Arial" w:hAnsi="Arial"/>
          <w:lang w:val="es-ES"/>
        </w:rPr>
        <w:t>de cara a la mesa de los cronometradores</w:t>
      </w:r>
      <w:r w:rsidRPr="004A2555">
        <w:rPr>
          <w:rFonts w:ascii="Arial" w:hAnsi="Arial" w:cs="Arial"/>
          <w:lang w:val="es-ES"/>
        </w:rPr>
        <w:t>. Los otros dos Árbitros estarán sentados en sus respectivas mesas.</w:t>
      </w:r>
    </w:p>
    <w:p w:rsidR="0021587E" w:rsidRPr="004A2555" w:rsidRDefault="0021587E" w:rsidP="0021587E">
      <w:pPr>
        <w:spacing w:before="100" w:after="100"/>
        <w:ind w:left="708"/>
        <w:jc w:val="both"/>
        <w:rPr>
          <w:rFonts w:ascii="Arial" w:hAnsi="Arial" w:cs="Arial"/>
          <w:lang w:val="es-ES"/>
        </w:rPr>
      </w:pPr>
      <w:r w:rsidRPr="004A2555">
        <w:rPr>
          <w:rFonts w:ascii="Arial" w:hAnsi="Arial" w:cs="Arial"/>
          <w:lang w:val="es-ES"/>
        </w:rPr>
        <w:t>En las competencias por equipo, antes del inicio de los combates de cada encuentro, se procederá a la ceremonia de saludo entre los dos equipos, de la siguiente forma:</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El Árbitro Principal permanecerá en la misma posición que en las competencias individuales. Ante su indicación, los dos equipos entrarán en la zona designada, en línea con el borde exterior del área de competencia, en orden descendente, y el peso mayor más cerca del Árbitro, ambos equipos de cara unos a otros.</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lastRenderedPageBreak/>
        <w:t>Tras la orden del Árbitro, los dos equipos, luego de saludarse al entrar al área de competencia, se moverán hacia delante a la posición de inicio en el colchón.</w:t>
      </w:r>
    </w:p>
    <w:p w:rsidR="0021587E" w:rsidRPr="00783862" w:rsidRDefault="0021587E" w:rsidP="008873A7">
      <w:pPr>
        <w:widowControl/>
        <w:numPr>
          <w:ilvl w:val="2"/>
          <w:numId w:val="135"/>
        </w:numPr>
        <w:tabs>
          <w:tab w:val="clear" w:pos="2340"/>
          <w:tab w:val="num" w:pos="1440"/>
        </w:tabs>
        <w:spacing w:before="100" w:after="100"/>
        <w:ind w:left="1440"/>
        <w:jc w:val="both"/>
        <w:rPr>
          <w:rFonts w:ascii="Arial" w:hAnsi="Arial" w:cs="Arial"/>
        </w:rPr>
      </w:pPr>
      <w:r w:rsidRPr="004A2555">
        <w:rPr>
          <w:rFonts w:ascii="Arial" w:hAnsi="Arial" w:cs="Arial"/>
          <w:lang w:val="es-ES"/>
        </w:rPr>
        <w:t xml:space="preserve">El Árbitro les ordenará a los equipos virarse hacia </w:t>
      </w:r>
      <w:r w:rsidRPr="004A2555">
        <w:rPr>
          <w:rFonts w:ascii="Arial" w:hAnsi="Arial" w:cs="Arial"/>
          <w:i/>
          <w:lang w:val="es-ES"/>
        </w:rPr>
        <w:t>Joseki</w:t>
      </w:r>
      <w:r w:rsidRPr="004A2555">
        <w:rPr>
          <w:rFonts w:ascii="Arial" w:hAnsi="Arial" w:cs="Arial"/>
          <w:lang w:val="es-ES"/>
        </w:rPr>
        <w:t xml:space="preserve">, extendiendo sus manos en paralelo hacia delante, con las palmas abiertas, y anunciará </w:t>
      </w:r>
      <w:r w:rsidRPr="004A2555">
        <w:rPr>
          <w:rFonts w:ascii="Arial" w:hAnsi="Arial" w:cs="Arial"/>
          <w:i/>
          <w:lang w:val="es-ES"/>
        </w:rPr>
        <w:t xml:space="preserve">Rei, </w:t>
      </w:r>
      <w:r w:rsidRPr="004A2555">
        <w:rPr>
          <w:rFonts w:ascii="Arial" w:hAnsi="Arial" w:cs="Arial"/>
          <w:lang w:val="es-ES"/>
        </w:rPr>
        <w:t xml:space="preserve">lo que debe ser realizado de forma simultánea por todos los miembros de ambos equipos. </w:t>
      </w:r>
      <w:r w:rsidRPr="00783862">
        <w:rPr>
          <w:rFonts w:ascii="Arial" w:hAnsi="Arial" w:cs="Arial"/>
        </w:rPr>
        <w:t>El Árbitro no se inclinará.</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 xml:space="preserve">Entonces, el Árbitro ordenará, con un gesto de los brazos en ángulo recto con los antebrazos hacia arriba y las palmas de frente entre sí, </w:t>
      </w:r>
      <w:r w:rsidRPr="004A2555">
        <w:rPr>
          <w:rFonts w:ascii="Arial" w:hAnsi="Arial" w:cs="Arial"/>
          <w:i/>
          <w:lang w:val="es-ES"/>
        </w:rPr>
        <w:t xml:space="preserve">“OTAGAI-NI” </w:t>
      </w:r>
      <w:r w:rsidRPr="004A2555">
        <w:rPr>
          <w:rFonts w:ascii="Arial" w:hAnsi="Arial" w:cs="Arial"/>
          <w:lang w:val="es-ES"/>
        </w:rPr>
        <w:t xml:space="preserve">(salúdense entre sí); los dos equipos, una vez más, unos frente a otros, anunciarán </w:t>
      </w:r>
      <w:r w:rsidRPr="004A2555">
        <w:rPr>
          <w:rFonts w:ascii="Arial" w:hAnsi="Arial" w:cs="Arial"/>
          <w:i/>
          <w:lang w:val="es-ES"/>
        </w:rPr>
        <w:t xml:space="preserve">Rei, </w:t>
      </w:r>
      <w:r w:rsidRPr="004A2555">
        <w:rPr>
          <w:rFonts w:ascii="Arial" w:hAnsi="Arial" w:cs="Arial"/>
          <w:lang w:val="es-ES"/>
        </w:rPr>
        <w:t>lo que harán igual que en la sección anterior.</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Luego de concluir la ceremonia de saludos, los miembros de los dos equipos saldrán por el mismo lugar que entraron, y esperarán en el borde exterior central del área de combate; los competidores de cada equipo deben efectuar el primer combate. En cada combate realizarán el mismo procedimiento de saludo que en las competencias individuales.</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 xml:space="preserve">Luego de finalizar el último combate del encuentro, el Árbitro ordenará a los equipos proceder de la forma descrita en los párrafos a. y b., y anunciará entonces el ganador. La ceremonia de saludos se realizará en orden opuesto al inicial, saludándose primero entre sí y finalmente </w:t>
      </w:r>
      <w:r w:rsidRPr="004A2555">
        <w:rPr>
          <w:rFonts w:ascii="Arial" w:hAnsi="Arial" w:cs="Arial"/>
          <w:i/>
          <w:lang w:val="es-ES"/>
        </w:rPr>
        <w:t>Joseki.</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Los competidores son libres de saludar cuando entran y salen del área de combate, aunque no es obligatorio.</w:t>
      </w:r>
    </w:p>
    <w:p w:rsidR="0021587E" w:rsidRPr="004A2555" w:rsidRDefault="0021587E" w:rsidP="0021587E">
      <w:pPr>
        <w:spacing w:before="100" w:after="100"/>
        <w:ind w:left="720"/>
        <w:jc w:val="both"/>
        <w:rPr>
          <w:rFonts w:ascii="Arial" w:hAnsi="Arial" w:cs="Arial"/>
          <w:lang w:val="es-ES"/>
        </w:rPr>
      </w:pPr>
      <w:r w:rsidRPr="004A2555">
        <w:rPr>
          <w:rFonts w:ascii="Arial" w:hAnsi="Arial" w:cs="Arial"/>
          <w:lang w:val="es-ES"/>
        </w:rPr>
        <w:t xml:space="preserve">Al entrar al área del </w:t>
      </w:r>
      <w:r w:rsidRPr="004A2555">
        <w:rPr>
          <w:rFonts w:ascii="Arial" w:hAnsi="Arial" w:cs="Arial"/>
          <w:i/>
          <w:lang w:val="es-ES"/>
        </w:rPr>
        <w:t xml:space="preserve">Tatami, </w:t>
      </w:r>
      <w:r w:rsidRPr="004A2555">
        <w:rPr>
          <w:rFonts w:ascii="Arial" w:hAnsi="Arial" w:cs="Arial"/>
          <w:lang w:val="es-ES"/>
        </w:rPr>
        <w:t>los competidores deben caminar hacia la entrada del área de combate a la misma vez.</w:t>
      </w:r>
    </w:p>
    <w:p w:rsidR="0021587E" w:rsidRPr="004A2555" w:rsidRDefault="0021587E" w:rsidP="0021587E">
      <w:pPr>
        <w:spacing w:before="100" w:after="100"/>
        <w:ind w:left="720"/>
        <w:jc w:val="both"/>
        <w:rPr>
          <w:rFonts w:ascii="Arial" w:hAnsi="Arial" w:cs="Arial"/>
          <w:lang w:val="es-ES"/>
        </w:rPr>
      </w:pPr>
      <w:r w:rsidRPr="004A2555">
        <w:rPr>
          <w:rFonts w:ascii="Arial" w:hAnsi="Arial" w:cs="Arial"/>
          <w:lang w:val="es-ES"/>
        </w:rPr>
        <w:t>Los competidores no deben estrecharse la mano antes del inicio del combate.</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 xml:space="preserve">Los competidores caminarán entonces hasta el centro del borde del área de combate (en el área de seguridad) en sus respectivos lados, según el orden de combate (el primero en llamarse a la derecha y el segundo a la izquierda de la posición del Árbitro), y permanecerán parados allí. A la señal del Árbitro, los competidores </w:t>
      </w:r>
      <w:r w:rsidRPr="004A2555">
        <w:rPr>
          <w:rFonts w:ascii="Arial" w:hAnsi="Arial"/>
          <w:lang w:val="es-ES"/>
        </w:rPr>
        <w:t>avanzarán hasta sus respectivas posiciones de inicio y se saludarán simultáneamente entre sí, para luego dar un paso hacia delante con el pie izquierdo. Una vez que el combate ha terminado y el Árbitro ha dado el resultado, los competidores darán un paso atrás con el pie derecho simultáneamente y se saludarán entre sí.</w:t>
      </w:r>
    </w:p>
    <w:p w:rsidR="0021587E" w:rsidRPr="00783862" w:rsidRDefault="0021587E" w:rsidP="0021587E">
      <w:pPr>
        <w:spacing w:before="100" w:after="100"/>
        <w:ind w:left="708"/>
        <w:jc w:val="both"/>
      </w:pPr>
      <w:r w:rsidRPr="004A2555">
        <w:rPr>
          <w:rFonts w:ascii="Arial" w:hAnsi="Arial"/>
          <w:lang w:val="es-ES"/>
        </w:rPr>
        <w:t xml:space="preserve">Si los competidores no se saludan o lo hacen de forma incorrecta (será cuando no hagan un ángulo de 30 grados medidos a partir de la cintura), el Árbitro les indicará que lo hagan. </w:t>
      </w:r>
      <w:r w:rsidRPr="00783862">
        <w:rPr>
          <w:rFonts w:ascii="Arial" w:hAnsi="Arial"/>
        </w:rPr>
        <w:t>Es muy importante realizar el saludo de forma correcta</w:t>
      </w:r>
      <w:r w:rsidRPr="00783862">
        <w:rPr>
          <w:rFonts w:ascii="Arial" w:hAnsi="Arial"/>
          <w:color w:val="0000FF"/>
        </w:rPr>
        <w:t>.</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 xml:space="preserve">El combate siempre comenzará en la posición de pie cuando el Árbitro anuncia </w:t>
      </w:r>
      <w:r w:rsidRPr="004A2555">
        <w:rPr>
          <w:rFonts w:ascii="Arial" w:hAnsi="Arial" w:cs="Arial"/>
          <w:i/>
          <w:lang w:val="es-ES"/>
        </w:rPr>
        <w:t>Hajime.</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El médico acreditado podrá solicitar al Árbitro detener el combate en los casos y ante las consecuencias reguladas en el Artículo 29.</w:t>
      </w:r>
    </w:p>
    <w:p w:rsidR="0021587E" w:rsidRPr="004A2555" w:rsidRDefault="0021587E" w:rsidP="008873A7">
      <w:pPr>
        <w:widowControl/>
        <w:numPr>
          <w:ilvl w:val="0"/>
          <w:numId w:val="137"/>
        </w:numPr>
        <w:spacing w:before="100" w:after="100"/>
        <w:jc w:val="both"/>
        <w:rPr>
          <w:rFonts w:ascii="Arial" w:hAnsi="Arial" w:cs="Arial"/>
          <w:lang w:val="es-ES"/>
        </w:rPr>
      </w:pPr>
      <w:smartTag w:uri="urn:schemas-microsoft-com:office:smarttags" w:element="PersonName">
        <w:smartTagPr>
          <w:attr w:name="ProductID" w:val="LA IJF"/>
        </w:smartTagPr>
        <w:r w:rsidRPr="004A2555">
          <w:rPr>
            <w:rFonts w:ascii="Arial" w:hAnsi="Arial" w:cs="Arial"/>
            <w:lang w:val="es-ES"/>
          </w:rPr>
          <w:t>La IJF</w:t>
        </w:r>
      </w:smartTag>
      <w:r w:rsidRPr="004A2555">
        <w:rPr>
          <w:rFonts w:ascii="Arial" w:hAnsi="Arial" w:cs="Arial"/>
          <w:lang w:val="es-ES"/>
        </w:rPr>
        <w:t xml:space="preserve"> ha decidido regular las funciones de los entrenadores durante los combates. Esta medida se aplicará a todas las competencias organizadas por </w:t>
      </w:r>
      <w:smartTag w:uri="urn:schemas-microsoft-com:office:smarttags" w:element="PersonName">
        <w:smartTagPr>
          <w:attr w:name="ProductID" w:val="LA IJF"/>
        </w:smartTagPr>
        <w:r w:rsidRPr="004A2555">
          <w:rPr>
            <w:rFonts w:ascii="Arial" w:hAnsi="Arial" w:cs="Arial"/>
            <w:lang w:val="es-ES"/>
          </w:rPr>
          <w:t>la IJF</w:t>
        </w:r>
      </w:smartTag>
      <w:r w:rsidRPr="004A2555">
        <w:rPr>
          <w:rFonts w:ascii="Arial" w:hAnsi="Arial" w:cs="Arial"/>
          <w:lang w:val="es-ES"/>
        </w:rPr>
        <w:t xml:space="preserve"> y que den acceso a la lista del Ranking Mundial.</w:t>
      </w:r>
    </w:p>
    <w:p w:rsidR="0021587E" w:rsidRPr="004A2555" w:rsidRDefault="0021587E" w:rsidP="0021587E">
      <w:pPr>
        <w:spacing w:before="100" w:after="100"/>
        <w:ind w:left="708"/>
        <w:jc w:val="both"/>
        <w:rPr>
          <w:rFonts w:ascii="Arial" w:hAnsi="Arial" w:cs="Arial"/>
          <w:lang w:val="es-ES"/>
        </w:rPr>
      </w:pPr>
      <w:r w:rsidRPr="004A2555">
        <w:rPr>
          <w:rFonts w:ascii="Arial" w:hAnsi="Arial" w:cs="Arial"/>
          <w:lang w:val="es-ES"/>
        </w:rPr>
        <w:t>Los entrenadores deben sentarse en la zona reservada para ellos antes del inicio del combate.</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t>No se permite a los entrenadores darles indicaciones a los competidores mientras están combatiendo.</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t xml:space="preserve">Solo durante el tiempo de pausa (entre </w:t>
      </w:r>
      <w:r w:rsidRPr="004A2555">
        <w:rPr>
          <w:rFonts w:ascii="Arial" w:hAnsi="Arial" w:cs="Arial"/>
          <w:i/>
          <w:lang w:val="es-ES"/>
        </w:rPr>
        <w:t xml:space="preserve">Mate </w:t>
      </w:r>
      <w:r w:rsidRPr="004A2555">
        <w:rPr>
          <w:rFonts w:ascii="Arial" w:hAnsi="Arial" w:cs="Arial"/>
          <w:lang w:val="es-ES"/>
        </w:rPr>
        <w:t xml:space="preserve">y </w:t>
      </w:r>
      <w:r w:rsidRPr="004A2555">
        <w:rPr>
          <w:rFonts w:ascii="Arial" w:hAnsi="Arial" w:cs="Arial"/>
          <w:i/>
          <w:lang w:val="es-ES"/>
        </w:rPr>
        <w:t>Hajime</w:t>
      </w:r>
      <w:r w:rsidRPr="004A2555">
        <w:rPr>
          <w:rFonts w:ascii="Arial" w:hAnsi="Arial" w:cs="Arial"/>
          <w:lang w:val="es-ES"/>
        </w:rPr>
        <w:t>), los entrenadores podrán dar indicaciones a sus competidores.</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t>Cuando concluya la pausa y el combate continúe (</w:t>
      </w:r>
      <w:r w:rsidRPr="004A2555">
        <w:rPr>
          <w:rFonts w:ascii="Arial" w:hAnsi="Arial" w:cs="Arial"/>
          <w:i/>
          <w:lang w:val="es-ES"/>
        </w:rPr>
        <w:t xml:space="preserve">Hajime), </w:t>
      </w:r>
      <w:r w:rsidRPr="004A2555">
        <w:rPr>
          <w:rFonts w:ascii="Arial" w:hAnsi="Arial" w:cs="Arial"/>
          <w:lang w:val="es-ES"/>
        </w:rPr>
        <w:t>los entrenadores tendrán que guardar silencio una vez más y no harán gestos.</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t>Si algún entrenador no sigue esta regla, recibirá una primera Advertencia.</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lastRenderedPageBreak/>
        <w:t>Si el entrenador vuelve a iniciar la misma actitud, recibirá una segunda Advertencia y será expulsado del área de competencia, y no podrá ser remplazado durante este combate.</w:t>
      </w:r>
    </w:p>
    <w:p w:rsidR="0021587E" w:rsidRPr="00783862" w:rsidRDefault="0021587E" w:rsidP="008873A7">
      <w:pPr>
        <w:widowControl/>
        <w:numPr>
          <w:ilvl w:val="1"/>
          <w:numId w:val="137"/>
        </w:numPr>
        <w:spacing w:before="100" w:after="100"/>
        <w:jc w:val="both"/>
        <w:rPr>
          <w:rFonts w:ascii="Arial" w:hAnsi="Arial" w:cs="Arial"/>
        </w:rPr>
      </w:pPr>
      <w:r w:rsidRPr="004A2555">
        <w:rPr>
          <w:rFonts w:ascii="Arial" w:hAnsi="Arial" w:cs="Arial"/>
          <w:lang w:val="es-ES"/>
        </w:rPr>
        <w:t xml:space="preserve">Si el entrenador persiste en su comportamiento desde fuera del área de competencia, será penalizado. </w:t>
      </w:r>
      <w:r w:rsidRPr="00783862">
        <w:rPr>
          <w:rFonts w:ascii="Arial" w:hAnsi="Arial" w:cs="Arial"/>
        </w:rPr>
        <w:t>La sanción podrá conllevar al retiro de la acreditación.</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 xml:space="preserve">Los </w:t>
      </w:r>
      <w:r w:rsidRPr="004A2555">
        <w:rPr>
          <w:rFonts w:ascii="Arial" w:hAnsi="Arial"/>
          <w:lang w:val="es-ES"/>
        </w:rPr>
        <w:t xml:space="preserve">miembros de </w:t>
      </w:r>
      <w:smartTag w:uri="urn:schemas-microsoft-com:office:smarttags" w:element="PersonName">
        <w:smartTagPr>
          <w:attr w:name="ProductID" w:val="la Comisi￳n"/>
        </w:smartTagPr>
        <w:r w:rsidRPr="004A2555">
          <w:rPr>
            <w:rFonts w:ascii="Arial" w:hAnsi="Arial"/>
            <w:lang w:val="es-ES"/>
          </w:rPr>
          <w:t>la Comisión</w:t>
        </w:r>
      </w:smartTag>
      <w:r w:rsidRPr="004A2555">
        <w:rPr>
          <w:rFonts w:ascii="Arial" w:hAnsi="Arial"/>
          <w:lang w:val="es-ES"/>
        </w:rPr>
        <w:t xml:space="preserve"> de Arbitraje pueden interrumpir el combate.</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solo interferirá cuando se produzca un error que deba ser rectificado.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La intervención y cualquier cambio a las decisiones de los Árbitros por parte del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solo se realizarán en circunstancias excepcionales. 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interferirá solamente cuando lo consideren necesario.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al igual que los Árbitros, deben ser de nacionalidad diferente a la de los atletas en el colchón.</w:t>
      </w:r>
    </w:p>
    <w:p w:rsidR="0021587E" w:rsidRPr="004A2555" w:rsidRDefault="0021587E" w:rsidP="0021587E">
      <w:pPr>
        <w:spacing w:before="100" w:after="100"/>
        <w:ind w:left="708"/>
        <w:jc w:val="both"/>
        <w:rPr>
          <w:rFonts w:ascii="Arial" w:hAnsi="Arial" w:cs="Arial"/>
          <w:lang w:val="es-ES"/>
        </w:rPr>
      </w:pPr>
      <w:r w:rsidRPr="004A2555">
        <w:rPr>
          <w:rFonts w:ascii="Arial" w:hAnsi="Arial"/>
          <w:lang w:val="es-ES"/>
        </w:rPr>
        <w:t xml:space="preserve">No hay proceso de apelación para los entrenadores, pero pueden acercarse a la mesa del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para conocer la razón del cambio en la decisión final.</w:t>
      </w:r>
    </w:p>
    <w:p w:rsidR="0021587E" w:rsidRPr="004A2555" w:rsidRDefault="0021587E" w:rsidP="0021587E">
      <w:pPr>
        <w:spacing w:before="100" w:after="100"/>
        <w:jc w:val="center"/>
        <w:rPr>
          <w:lang w:val="es-ES"/>
        </w:rPr>
      </w:pPr>
    </w:p>
    <w:p w:rsidR="0021587E" w:rsidRPr="00783862" w:rsidRDefault="0021587E" w:rsidP="0021587E">
      <w:pPr>
        <w:spacing w:before="100" w:after="100"/>
        <w:jc w:val="both"/>
      </w:pPr>
      <w:bookmarkStart w:id="33" w:name="articulo16"/>
      <w:r w:rsidRPr="00783862">
        <w:rPr>
          <w:rFonts w:ascii="Arial" w:hAnsi="Arial"/>
          <w:b/>
        </w:rPr>
        <w:t xml:space="preserve">Artículo 16 - Paso a </w:t>
      </w:r>
      <w:r w:rsidRPr="00783862">
        <w:rPr>
          <w:rFonts w:ascii="Arial" w:hAnsi="Arial"/>
          <w:b/>
          <w:i/>
        </w:rPr>
        <w:t>Newaza</w:t>
      </w:r>
      <w:bookmarkEnd w:id="33"/>
    </w:p>
    <w:p w:rsidR="0021587E" w:rsidRPr="004A2555" w:rsidRDefault="0021587E" w:rsidP="008873A7">
      <w:pPr>
        <w:widowControl/>
        <w:numPr>
          <w:ilvl w:val="0"/>
          <w:numId w:val="138"/>
        </w:numPr>
        <w:spacing w:before="100" w:after="100"/>
        <w:jc w:val="both"/>
        <w:rPr>
          <w:rFonts w:ascii="Arial" w:hAnsi="Arial"/>
          <w:lang w:val="es-ES"/>
        </w:rPr>
      </w:pPr>
      <w:r w:rsidRPr="004A2555">
        <w:rPr>
          <w:rFonts w:ascii="Arial" w:hAnsi="Arial"/>
          <w:lang w:val="es-ES"/>
        </w:rPr>
        <w:t xml:space="preserve">Los competidores deberán cambiar de </w:t>
      </w:r>
      <w:r w:rsidR="00297CFA">
        <w:rPr>
          <w:rFonts w:ascii="Arial" w:hAnsi="Arial"/>
          <w:i/>
          <w:lang w:val="es-ES"/>
        </w:rPr>
        <w:t>Tashi</w:t>
      </w:r>
      <w:r w:rsidRPr="004A2555">
        <w:rPr>
          <w:rFonts w:ascii="Arial" w:hAnsi="Arial"/>
          <w:i/>
          <w:lang w:val="es-ES"/>
        </w:rPr>
        <w:t>-waza</w:t>
      </w:r>
      <w:r w:rsidRPr="004A2555">
        <w:rPr>
          <w:rFonts w:ascii="Arial" w:hAnsi="Arial"/>
          <w:lang w:val="es-ES"/>
        </w:rPr>
        <w:t xml:space="preserve"> a </w:t>
      </w:r>
      <w:r w:rsidRPr="004A2555">
        <w:rPr>
          <w:rFonts w:ascii="Arial" w:hAnsi="Arial"/>
          <w:i/>
          <w:lang w:val="es-ES"/>
        </w:rPr>
        <w:t>Newaza</w:t>
      </w:r>
      <w:r w:rsidRPr="004A2555">
        <w:rPr>
          <w:rFonts w:ascii="Arial" w:hAnsi="Arial"/>
          <w:lang w:val="es-ES"/>
        </w:rPr>
        <w:t xml:space="preserve"> siempre que lo hagan por uno de los casos mencionados en este Artículo. Sin embargo, si no hay continuidad en la técnica empleada, el Árbitro anunciará </w:t>
      </w:r>
      <w:r w:rsidRPr="004A2555">
        <w:rPr>
          <w:rFonts w:ascii="Arial" w:hAnsi="Arial"/>
          <w:i/>
          <w:lang w:val="es-ES"/>
        </w:rPr>
        <w:t xml:space="preserve">Mate </w:t>
      </w:r>
      <w:r w:rsidRPr="004A2555">
        <w:rPr>
          <w:rFonts w:ascii="Arial" w:hAnsi="Arial"/>
          <w:lang w:val="es-ES"/>
        </w:rPr>
        <w:t>y ordenará a ambos competidores reanudar el combate desde la posición de pie.</w:t>
      </w:r>
    </w:p>
    <w:p w:rsidR="0021587E" w:rsidRPr="004A2555" w:rsidRDefault="0021587E" w:rsidP="008873A7">
      <w:pPr>
        <w:widowControl/>
        <w:numPr>
          <w:ilvl w:val="0"/>
          <w:numId w:val="138"/>
        </w:numPr>
        <w:spacing w:before="100" w:after="100"/>
        <w:jc w:val="both"/>
        <w:rPr>
          <w:rFonts w:ascii="Arial" w:hAnsi="Arial"/>
          <w:lang w:val="es-ES"/>
        </w:rPr>
      </w:pPr>
      <w:r w:rsidRPr="004A2555">
        <w:rPr>
          <w:rFonts w:ascii="Arial" w:hAnsi="Arial"/>
          <w:lang w:val="es-ES"/>
        </w:rPr>
        <w:t xml:space="preserve">Situaciones que permiten pasar de </w:t>
      </w:r>
      <w:r w:rsidR="00297CFA">
        <w:rPr>
          <w:rFonts w:ascii="Arial" w:hAnsi="Arial"/>
          <w:i/>
          <w:lang w:val="es-ES"/>
        </w:rPr>
        <w:t>Tashi</w:t>
      </w:r>
      <w:r w:rsidRPr="004A2555">
        <w:rPr>
          <w:rFonts w:ascii="Arial" w:hAnsi="Arial"/>
          <w:i/>
          <w:lang w:val="es-ES"/>
        </w:rPr>
        <w:t>-waza</w:t>
      </w:r>
      <w:r w:rsidRPr="004A2555">
        <w:rPr>
          <w:rFonts w:ascii="Arial" w:hAnsi="Arial"/>
          <w:lang w:val="es-ES"/>
        </w:rPr>
        <w:t xml:space="preserve"> a </w:t>
      </w:r>
      <w:r w:rsidRPr="004A2555">
        <w:rPr>
          <w:rFonts w:ascii="Arial" w:hAnsi="Arial"/>
          <w:i/>
          <w:lang w:val="es-ES"/>
        </w:rPr>
        <w:t>Newaza:</w:t>
      </w:r>
    </w:p>
    <w:p w:rsidR="0021587E" w:rsidRPr="004A2555" w:rsidRDefault="0021587E" w:rsidP="008873A7">
      <w:pPr>
        <w:widowControl/>
        <w:numPr>
          <w:ilvl w:val="1"/>
          <w:numId w:val="138"/>
        </w:numPr>
        <w:tabs>
          <w:tab w:val="clear" w:pos="1440"/>
          <w:tab w:val="num" w:pos="1080"/>
        </w:tabs>
        <w:spacing w:before="100" w:after="100"/>
        <w:ind w:left="1080"/>
        <w:jc w:val="both"/>
        <w:rPr>
          <w:rFonts w:ascii="Arial" w:hAnsi="Arial"/>
          <w:lang w:val="es-ES"/>
        </w:rPr>
      </w:pPr>
      <w:r w:rsidRPr="004A2555">
        <w:rPr>
          <w:rFonts w:ascii="Arial" w:hAnsi="Arial"/>
          <w:lang w:val="es-ES"/>
        </w:rPr>
        <w:t xml:space="preserve">Cuando un competidor, después de obtener algún resultado con una técnica de proyección cambia sin interrupción a </w:t>
      </w:r>
      <w:r w:rsidRPr="004A2555">
        <w:rPr>
          <w:rFonts w:ascii="Arial" w:hAnsi="Arial"/>
          <w:i/>
          <w:lang w:val="es-ES"/>
        </w:rPr>
        <w:t>Newaza</w:t>
      </w:r>
      <w:r w:rsidRPr="004A2555">
        <w:rPr>
          <w:rFonts w:ascii="Arial" w:hAnsi="Arial"/>
          <w:lang w:val="es-ES"/>
        </w:rPr>
        <w:t xml:space="preserve"> y toma la ofensiva.</w:t>
      </w:r>
    </w:p>
    <w:p w:rsidR="0021587E" w:rsidRPr="004A2555" w:rsidRDefault="0021587E" w:rsidP="008873A7">
      <w:pPr>
        <w:widowControl/>
        <w:numPr>
          <w:ilvl w:val="1"/>
          <w:numId w:val="138"/>
        </w:numPr>
        <w:tabs>
          <w:tab w:val="clear" w:pos="1440"/>
          <w:tab w:val="num" w:pos="1080"/>
        </w:tabs>
        <w:spacing w:before="100" w:after="100"/>
        <w:ind w:left="1080"/>
        <w:jc w:val="both"/>
        <w:rPr>
          <w:rFonts w:ascii="Arial" w:hAnsi="Arial"/>
          <w:lang w:val="es-ES"/>
        </w:rPr>
      </w:pPr>
      <w:r w:rsidRPr="004A2555">
        <w:rPr>
          <w:rFonts w:ascii="Arial" w:hAnsi="Arial"/>
          <w:lang w:val="es-ES"/>
        </w:rPr>
        <w:t>Cuando uno de los competidores cae al suelo, después de la aplicación sin éxito de una técnica de proyección, el otro puede aprovecharse de la posición de su oponente para llevarlo al suelo.</w:t>
      </w:r>
    </w:p>
    <w:p w:rsidR="0021587E" w:rsidRPr="004A2555" w:rsidRDefault="0021587E" w:rsidP="008873A7">
      <w:pPr>
        <w:widowControl/>
        <w:numPr>
          <w:ilvl w:val="1"/>
          <w:numId w:val="138"/>
        </w:numPr>
        <w:tabs>
          <w:tab w:val="clear" w:pos="1440"/>
          <w:tab w:val="num" w:pos="1080"/>
        </w:tabs>
        <w:spacing w:before="100" w:after="100"/>
        <w:ind w:left="1080"/>
        <w:jc w:val="both"/>
        <w:rPr>
          <w:rFonts w:ascii="Arial" w:hAnsi="Arial"/>
          <w:lang w:val="es-ES"/>
        </w:rPr>
      </w:pPr>
      <w:r w:rsidRPr="004A2555">
        <w:rPr>
          <w:rFonts w:ascii="Arial" w:hAnsi="Arial"/>
          <w:lang w:val="es-ES"/>
        </w:rPr>
        <w:t xml:space="preserve">Cuando un competidor obtiene algún resultado considerable al aplicar </w:t>
      </w:r>
      <w:r w:rsidRPr="004A2555">
        <w:rPr>
          <w:rFonts w:ascii="Arial" w:hAnsi="Arial"/>
          <w:i/>
          <w:lang w:val="es-ES"/>
        </w:rPr>
        <w:t>Shime-waza</w:t>
      </w:r>
      <w:r w:rsidRPr="004A2555">
        <w:rPr>
          <w:rFonts w:ascii="Arial" w:hAnsi="Arial"/>
          <w:lang w:val="es-ES"/>
        </w:rPr>
        <w:t xml:space="preserve"> o </w:t>
      </w:r>
      <w:r w:rsidRPr="004A2555">
        <w:rPr>
          <w:rFonts w:ascii="Arial" w:hAnsi="Arial"/>
          <w:i/>
          <w:lang w:val="es-ES"/>
        </w:rPr>
        <w:t>Kansetsu-waza</w:t>
      </w:r>
      <w:r w:rsidRPr="004A2555">
        <w:rPr>
          <w:rFonts w:ascii="Arial" w:hAnsi="Arial"/>
          <w:lang w:val="es-ES"/>
        </w:rPr>
        <w:t xml:space="preserve"> en la posición de pie y luego cambia sin interrupción a </w:t>
      </w:r>
      <w:r w:rsidRPr="004A2555">
        <w:rPr>
          <w:rFonts w:ascii="Arial" w:hAnsi="Arial"/>
          <w:i/>
          <w:lang w:val="es-ES"/>
        </w:rPr>
        <w:t>Newaza</w:t>
      </w:r>
      <w:r w:rsidRPr="004A2555">
        <w:rPr>
          <w:rFonts w:ascii="Arial" w:hAnsi="Arial"/>
          <w:lang w:val="es-ES"/>
        </w:rPr>
        <w:t>.</w:t>
      </w:r>
    </w:p>
    <w:p w:rsidR="0021587E" w:rsidRPr="004A2555" w:rsidRDefault="0021587E" w:rsidP="008873A7">
      <w:pPr>
        <w:widowControl/>
        <w:numPr>
          <w:ilvl w:val="1"/>
          <w:numId w:val="138"/>
        </w:numPr>
        <w:tabs>
          <w:tab w:val="clear" w:pos="1440"/>
          <w:tab w:val="num" w:pos="1080"/>
        </w:tabs>
        <w:spacing w:before="100" w:after="100"/>
        <w:ind w:left="1080"/>
        <w:jc w:val="both"/>
        <w:rPr>
          <w:rFonts w:ascii="Arial" w:hAnsi="Arial"/>
          <w:lang w:val="es-ES"/>
        </w:rPr>
      </w:pPr>
      <w:r w:rsidRPr="004A2555">
        <w:rPr>
          <w:rFonts w:ascii="Arial" w:hAnsi="Arial"/>
          <w:lang w:val="es-ES"/>
        </w:rPr>
        <w:t xml:space="preserve">Cuando un competidor lleva al suelo a su oponente a </w:t>
      </w:r>
      <w:r w:rsidRPr="004A2555">
        <w:rPr>
          <w:rFonts w:ascii="Arial" w:hAnsi="Arial"/>
          <w:i/>
          <w:lang w:val="es-ES"/>
        </w:rPr>
        <w:t>Newaza</w:t>
      </w:r>
      <w:r w:rsidRPr="004A2555">
        <w:rPr>
          <w:rFonts w:ascii="Arial" w:hAnsi="Arial"/>
          <w:lang w:val="es-ES"/>
        </w:rPr>
        <w:t xml:space="preserve"> mediante la aplicación particularmente hábil de un movimiento que no calificado como técnica de proyección.</w:t>
      </w:r>
    </w:p>
    <w:p w:rsidR="0021587E" w:rsidRPr="004A2555" w:rsidRDefault="0021587E" w:rsidP="008873A7">
      <w:pPr>
        <w:widowControl/>
        <w:numPr>
          <w:ilvl w:val="1"/>
          <w:numId w:val="138"/>
        </w:numPr>
        <w:tabs>
          <w:tab w:val="clear" w:pos="1440"/>
          <w:tab w:val="num" w:pos="1080"/>
        </w:tabs>
        <w:spacing w:before="100" w:after="100"/>
        <w:ind w:left="1080"/>
        <w:jc w:val="both"/>
        <w:rPr>
          <w:lang w:val="es-ES"/>
        </w:rPr>
      </w:pPr>
      <w:r w:rsidRPr="004A2555">
        <w:rPr>
          <w:rFonts w:ascii="Arial" w:hAnsi="Arial"/>
          <w:lang w:val="es-ES"/>
        </w:rPr>
        <w:t xml:space="preserve">En cualquier otro caso donde un competidor pueda caerse o esté a punto de caer, no previsto en los párrafos precedentes de este artículo, el otro competidor puede aprovecharse de la posición de su oponente para entrar a </w:t>
      </w:r>
      <w:r w:rsidRPr="004A2555">
        <w:rPr>
          <w:rFonts w:ascii="Arial" w:hAnsi="Arial"/>
          <w:i/>
          <w:lang w:val="es-ES"/>
        </w:rPr>
        <w:t>Newaza.</w:t>
      </w:r>
    </w:p>
    <w:p w:rsidR="0021587E" w:rsidRPr="004A2555" w:rsidRDefault="0021587E" w:rsidP="0021587E">
      <w:pPr>
        <w:spacing w:before="100" w:after="100"/>
        <w:jc w:val="both"/>
        <w:rPr>
          <w:rFonts w:ascii="Arial" w:hAnsi="Arial"/>
          <w:b/>
          <w:lang w:val="es-ES"/>
        </w:rPr>
      </w:pPr>
    </w:p>
    <w:p w:rsidR="0021587E" w:rsidRPr="00783862" w:rsidRDefault="0021587E" w:rsidP="0021587E">
      <w:pPr>
        <w:spacing w:before="100" w:after="100"/>
        <w:jc w:val="both"/>
        <w:rPr>
          <w:rFonts w:ascii="Arial" w:hAnsi="Arial"/>
          <w:b/>
        </w:rPr>
      </w:pPr>
      <w:r w:rsidRPr="00783862">
        <w:rPr>
          <w:rFonts w:ascii="Arial" w:hAnsi="Arial"/>
          <w:b/>
        </w:rPr>
        <w:t>Excepciones</w:t>
      </w:r>
    </w:p>
    <w:p w:rsidR="0021587E" w:rsidRPr="004A2555" w:rsidRDefault="0021587E" w:rsidP="008873A7">
      <w:pPr>
        <w:widowControl/>
        <w:numPr>
          <w:ilvl w:val="0"/>
          <w:numId w:val="139"/>
        </w:numPr>
        <w:tabs>
          <w:tab w:val="clear" w:pos="1440"/>
          <w:tab w:val="num" w:pos="1080"/>
        </w:tabs>
        <w:spacing w:before="100" w:after="100"/>
        <w:ind w:left="1080"/>
        <w:jc w:val="both"/>
        <w:rPr>
          <w:rFonts w:ascii="Arial" w:hAnsi="Arial"/>
          <w:lang w:val="es-ES"/>
        </w:rPr>
      </w:pPr>
      <w:r w:rsidRPr="004A2555">
        <w:rPr>
          <w:rFonts w:ascii="Arial" w:hAnsi="Arial"/>
          <w:lang w:val="es-ES"/>
        </w:rPr>
        <w:t xml:space="preserve">Cuando un competidor arrastra a su oponente a Newaza de manera no conforme con el Artículo 16, párrafo 2, y su oponente no se aprovecha de ello para continuar en Newaza, el Árbitro anunciará </w:t>
      </w:r>
      <w:r w:rsidRPr="004A2555">
        <w:rPr>
          <w:rFonts w:ascii="Arial" w:hAnsi="Arial"/>
          <w:i/>
          <w:lang w:val="es-ES"/>
        </w:rPr>
        <w:t>Mate</w:t>
      </w:r>
      <w:r w:rsidRPr="004A2555">
        <w:rPr>
          <w:rFonts w:ascii="Arial" w:hAnsi="Arial"/>
          <w:lang w:val="es-ES"/>
        </w:rPr>
        <w:t xml:space="preserve"> y penalizará con Shido al competidor que ha infringido el Artículo 27.7 Si el oponente se aprovecha de la acción de </w:t>
      </w:r>
      <w:r w:rsidRPr="004A2555">
        <w:rPr>
          <w:rFonts w:ascii="Arial" w:hAnsi="Arial"/>
          <w:i/>
          <w:lang w:val="es-ES"/>
        </w:rPr>
        <w:t xml:space="preserve">Tori, </w:t>
      </w:r>
      <w:r w:rsidRPr="004A2555">
        <w:rPr>
          <w:rFonts w:ascii="Arial" w:hAnsi="Arial"/>
          <w:lang w:val="es-ES"/>
        </w:rPr>
        <w:t xml:space="preserve">el trabajo de </w:t>
      </w:r>
      <w:r w:rsidRPr="004A2555">
        <w:rPr>
          <w:rFonts w:ascii="Arial" w:hAnsi="Arial"/>
          <w:i/>
          <w:lang w:val="es-ES"/>
        </w:rPr>
        <w:t xml:space="preserve">Newaza </w:t>
      </w:r>
      <w:r w:rsidRPr="004A2555">
        <w:rPr>
          <w:rFonts w:ascii="Arial" w:hAnsi="Arial"/>
          <w:lang w:val="es-ES"/>
        </w:rPr>
        <w:t>puede continuar.</w:t>
      </w:r>
    </w:p>
    <w:p w:rsidR="0021587E" w:rsidRPr="004A2555" w:rsidRDefault="0021587E" w:rsidP="0021587E">
      <w:pPr>
        <w:spacing w:before="100" w:after="100"/>
        <w:jc w:val="both"/>
        <w:rPr>
          <w:rFonts w:ascii="Arial" w:hAnsi="Arial"/>
          <w:b/>
          <w:lang w:val="es-ES"/>
        </w:rPr>
      </w:pPr>
      <w:bookmarkStart w:id="34" w:name="articulo17"/>
    </w:p>
    <w:p w:rsidR="0021587E" w:rsidRPr="00783862" w:rsidRDefault="0021587E" w:rsidP="0021587E">
      <w:pPr>
        <w:spacing w:before="100" w:after="100"/>
        <w:jc w:val="both"/>
      </w:pPr>
      <w:r w:rsidRPr="00783862">
        <w:rPr>
          <w:rFonts w:ascii="Arial" w:hAnsi="Arial"/>
          <w:b/>
        </w:rPr>
        <w:t xml:space="preserve">Artículo 17 - Aplicación de </w:t>
      </w:r>
      <w:r w:rsidRPr="00783862">
        <w:rPr>
          <w:rFonts w:ascii="Arial" w:hAnsi="Arial"/>
          <w:b/>
          <w:i/>
        </w:rPr>
        <w:t>Mate</w:t>
      </w:r>
      <w:bookmarkEnd w:id="34"/>
    </w:p>
    <w:p w:rsidR="0021587E" w:rsidRPr="00783862" w:rsidRDefault="0021587E" w:rsidP="008873A7">
      <w:pPr>
        <w:widowControl/>
        <w:numPr>
          <w:ilvl w:val="1"/>
          <w:numId w:val="139"/>
        </w:numPr>
        <w:tabs>
          <w:tab w:val="clear" w:pos="1440"/>
          <w:tab w:val="num" w:pos="540"/>
        </w:tabs>
        <w:spacing w:before="100" w:after="100"/>
        <w:ind w:left="540"/>
        <w:jc w:val="both"/>
        <w:rPr>
          <w:rFonts w:ascii="Arial" w:hAnsi="Arial"/>
        </w:rPr>
      </w:pPr>
      <w:r w:rsidRPr="00783862">
        <w:rPr>
          <w:rFonts w:ascii="Arial" w:hAnsi="Arial"/>
        </w:rPr>
        <w:t>General</w:t>
      </w:r>
    </w:p>
    <w:p w:rsidR="0021587E" w:rsidRPr="004A2555" w:rsidRDefault="0021587E" w:rsidP="0021587E">
      <w:pPr>
        <w:spacing w:before="100" w:after="100"/>
        <w:ind w:left="540"/>
        <w:jc w:val="both"/>
        <w:rPr>
          <w:rFonts w:ascii="Arial" w:hAnsi="Arial"/>
          <w:lang w:val="es-ES"/>
        </w:rPr>
      </w:pPr>
      <w:r w:rsidRPr="004A2555">
        <w:rPr>
          <w:rFonts w:ascii="Arial" w:hAnsi="Arial"/>
          <w:lang w:val="es-ES"/>
        </w:rPr>
        <w:t xml:space="preserve">El Árbitro anunciará </w:t>
      </w:r>
      <w:r w:rsidRPr="004A2555">
        <w:rPr>
          <w:rFonts w:ascii="Arial" w:hAnsi="Arial"/>
          <w:i/>
          <w:lang w:val="es-ES"/>
        </w:rPr>
        <w:t>Mate</w:t>
      </w:r>
      <w:r w:rsidRPr="004A2555">
        <w:rPr>
          <w:rFonts w:ascii="Arial" w:hAnsi="Arial"/>
          <w:lang w:val="es-ES"/>
        </w:rPr>
        <w:t xml:space="preserve"> con el fin de detener temporalmente el combate en las situaciones incluidas en este Artículo; los competidores deben volver rápidamente a sus posiciones de inicio de combate, como se define en el párrafo 3 del Artículo 1 de estas </w:t>
      </w:r>
      <w:r w:rsidRPr="004A2555">
        <w:rPr>
          <w:rFonts w:ascii="Arial" w:hAnsi="Arial"/>
          <w:lang w:val="es-ES"/>
        </w:rPr>
        <w:lastRenderedPageBreak/>
        <w:t xml:space="preserve">Reglas. Para volver a comenzar el combate, el Árbitro anunciará </w:t>
      </w:r>
      <w:r w:rsidRPr="004A2555">
        <w:rPr>
          <w:rFonts w:ascii="Arial" w:hAnsi="Arial"/>
          <w:i/>
          <w:lang w:val="es-ES"/>
        </w:rPr>
        <w:t>Hajime</w:t>
      </w:r>
      <w:r w:rsidRPr="004A2555">
        <w:rPr>
          <w:rFonts w:ascii="Arial" w:hAnsi="Arial"/>
          <w:lang w:val="es-ES"/>
        </w:rPr>
        <w:t>.</w:t>
      </w:r>
    </w:p>
    <w:p w:rsidR="0021587E" w:rsidRPr="004A2555" w:rsidRDefault="0021587E" w:rsidP="0021587E">
      <w:pPr>
        <w:spacing w:before="100" w:after="100"/>
        <w:ind w:left="540"/>
        <w:jc w:val="both"/>
        <w:rPr>
          <w:lang w:val="es-ES"/>
        </w:rPr>
      </w:pPr>
      <w:r w:rsidRPr="004A2555">
        <w:rPr>
          <w:rFonts w:ascii="Arial" w:hAnsi="Arial"/>
          <w:lang w:val="es-ES"/>
        </w:rPr>
        <w:t xml:space="preserve">Excepto cuando se de un </w:t>
      </w:r>
      <w:r w:rsidRPr="004A2555">
        <w:rPr>
          <w:rFonts w:ascii="Arial" w:hAnsi="Arial"/>
          <w:i/>
          <w:lang w:val="es-ES"/>
        </w:rPr>
        <w:t xml:space="preserve">Mate </w:t>
      </w:r>
      <w:r w:rsidRPr="004A2555">
        <w:rPr>
          <w:rFonts w:ascii="Arial" w:hAnsi="Arial"/>
          <w:lang w:val="es-ES"/>
        </w:rPr>
        <w:t xml:space="preserve">por un </w:t>
      </w:r>
      <w:r w:rsidRPr="004A2555">
        <w:rPr>
          <w:rFonts w:ascii="Arial" w:hAnsi="Arial"/>
          <w:i/>
          <w:lang w:val="es-ES"/>
        </w:rPr>
        <w:t xml:space="preserve">Shido </w:t>
      </w:r>
      <w:r w:rsidRPr="004A2555">
        <w:rPr>
          <w:rFonts w:ascii="Arial" w:hAnsi="Arial"/>
          <w:lang w:val="es-ES"/>
        </w:rPr>
        <w:t>al competidor que lo merece, los competidores permanecerán en el lugar, y no tendrán que regresar a la posición inicial (</w:t>
      </w:r>
      <w:r w:rsidRPr="004A2555">
        <w:rPr>
          <w:rFonts w:ascii="Arial" w:hAnsi="Arial"/>
          <w:i/>
          <w:lang w:val="es-ES"/>
        </w:rPr>
        <w:t>Mate – Shido – Hajime)</w:t>
      </w:r>
      <w:r w:rsidRPr="004A2555">
        <w:rPr>
          <w:rFonts w:ascii="Arial" w:hAnsi="Arial"/>
          <w:lang w:val="es-ES"/>
        </w:rPr>
        <w:t xml:space="preserve">, a menos que se de un </w:t>
      </w:r>
      <w:r w:rsidRPr="004A2555">
        <w:rPr>
          <w:rFonts w:ascii="Arial" w:hAnsi="Arial"/>
          <w:i/>
          <w:lang w:val="es-ES"/>
        </w:rPr>
        <w:t xml:space="preserve">Shido </w:t>
      </w:r>
      <w:r w:rsidRPr="004A2555">
        <w:rPr>
          <w:rFonts w:ascii="Arial" w:hAnsi="Arial"/>
          <w:lang w:val="es-ES"/>
        </w:rPr>
        <w:t>por abandono del área de combate.</w:t>
      </w:r>
    </w:p>
    <w:p w:rsidR="0021587E" w:rsidRPr="004A2555" w:rsidRDefault="0021587E" w:rsidP="0021587E">
      <w:pPr>
        <w:spacing w:before="100" w:after="100"/>
        <w:ind w:left="540"/>
        <w:jc w:val="both"/>
        <w:rPr>
          <w:lang w:val="es-ES"/>
        </w:rPr>
      </w:pPr>
      <w:r w:rsidRPr="004A2555">
        <w:rPr>
          <w:rFonts w:ascii="Arial" w:hAnsi="Arial"/>
          <w:lang w:val="es-ES"/>
        </w:rPr>
        <w:t xml:space="preserve">El Árbitro que anuncia </w:t>
      </w:r>
      <w:r w:rsidRPr="004A2555">
        <w:rPr>
          <w:rFonts w:ascii="Arial" w:hAnsi="Arial"/>
          <w:i/>
          <w:lang w:val="es-ES"/>
        </w:rPr>
        <w:t>Mate</w:t>
      </w:r>
      <w:r w:rsidRPr="004A2555">
        <w:rPr>
          <w:rFonts w:ascii="Arial" w:hAnsi="Arial"/>
          <w:lang w:val="es-ES"/>
        </w:rPr>
        <w:t>, debe cuidar no perder de vista a los competidores, en caso de que estos no oigan el anuncio y continúen luchando, o por si surge algún otro incidente.</w:t>
      </w:r>
    </w:p>
    <w:p w:rsidR="0021587E" w:rsidRPr="004A2555" w:rsidRDefault="0021587E" w:rsidP="008873A7">
      <w:pPr>
        <w:widowControl/>
        <w:numPr>
          <w:ilvl w:val="1"/>
          <w:numId w:val="139"/>
        </w:numPr>
        <w:tabs>
          <w:tab w:val="clear" w:pos="1440"/>
          <w:tab w:val="num" w:pos="540"/>
        </w:tabs>
        <w:spacing w:before="100" w:after="100"/>
        <w:ind w:left="540"/>
        <w:jc w:val="both"/>
        <w:rPr>
          <w:rFonts w:ascii="Arial" w:hAnsi="Arial"/>
          <w:lang w:val="es-ES"/>
        </w:rPr>
      </w:pPr>
      <w:r w:rsidRPr="004A2555">
        <w:rPr>
          <w:rFonts w:ascii="Arial" w:hAnsi="Arial"/>
          <w:lang w:val="es-ES"/>
        </w:rPr>
        <w:t xml:space="preserve">Situaciones en las que el Árbitro anunciará </w:t>
      </w:r>
      <w:r w:rsidRPr="004A2555">
        <w:rPr>
          <w:rFonts w:ascii="Arial" w:hAnsi="Arial"/>
          <w:i/>
          <w:lang w:val="es-ES"/>
        </w:rPr>
        <w:t>Mate:</w:t>
      </w:r>
    </w:p>
    <w:p w:rsidR="0021587E" w:rsidRPr="00783862" w:rsidRDefault="0021587E" w:rsidP="008873A7">
      <w:pPr>
        <w:widowControl/>
        <w:numPr>
          <w:ilvl w:val="2"/>
          <w:numId w:val="139"/>
        </w:numPr>
        <w:tabs>
          <w:tab w:val="clear" w:pos="2340"/>
          <w:tab w:val="num" w:pos="1080"/>
        </w:tabs>
        <w:spacing w:before="100" w:after="100"/>
        <w:ind w:left="1080"/>
        <w:jc w:val="both"/>
        <w:rPr>
          <w:rFonts w:ascii="Arial" w:hAnsi="Arial"/>
        </w:rPr>
      </w:pPr>
      <w:r w:rsidRPr="004A2555">
        <w:rPr>
          <w:rFonts w:ascii="Arial" w:hAnsi="Arial"/>
          <w:lang w:val="es-ES"/>
        </w:rPr>
        <w:t>Cuando los competidores salgan del área de combate. </w:t>
      </w:r>
      <w:r>
        <w:rPr>
          <w:rFonts w:ascii="Arial" w:hAnsi="Arial"/>
        </w:rPr>
        <w:t>(ver articulo 9 aéreas validas)</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Cuando uno o ambos competidores realicen uno de los actos prohibidos enumerados en el Artículo 27 de estas Reglas.</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uno o ambos competidores estén heridos o enfermos. Si ocurren algunas de las situaciones del Artículo 29, el Árbitro, luego de anunciar </w:t>
      </w:r>
      <w:r w:rsidRPr="004A2555">
        <w:rPr>
          <w:rFonts w:ascii="Arial" w:hAnsi="Arial"/>
          <w:i/>
          <w:lang w:val="es-ES"/>
        </w:rPr>
        <w:t xml:space="preserve">Mate, </w:t>
      </w:r>
      <w:r w:rsidRPr="004A2555">
        <w:rPr>
          <w:rFonts w:ascii="Arial" w:hAnsi="Arial"/>
          <w:lang w:val="es-ES"/>
        </w:rPr>
        <w:t>llamará al doctor para que proporcione la atención médica necesaria acorde a dicho artículo, ya sea a solicitud del competidor o directamente dependiendo de la seriedad de la lesión, y permitiéndole al competidor(es) adoptar cualquier posición excepto la posición de inicio, en aras de facilitar la ejecución.</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sea necesario que uno o ambos competidores se ajusten el </w:t>
      </w:r>
      <w:r w:rsidR="008D20CC">
        <w:rPr>
          <w:rFonts w:ascii="Arial" w:hAnsi="Arial"/>
          <w:i/>
          <w:lang w:val="es-ES"/>
        </w:rPr>
        <w:t>Judo</w:t>
      </w:r>
      <w:r w:rsidRPr="004A2555">
        <w:rPr>
          <w:rFonts w:ascii="Arial" w:hAnsi="Arial"/>
          <w:i/>
          <w:lang w:val="es-ES"/>
        </w:rPr>
        <w:t>gi</w:t>
      </w:r>
      <w:r w:rsidRPr="004A2555">
        <w:rPr>
          <w:rFonts w:ascii="Arial" w:hAnsi="Arial"/>
          <w:lang w:val="es-ES"/>
        </w:rPr>
        <w:t>.</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durante </w:t>
      </w:r>
      <w:r w:rsidRPr="004A2555">
        <w:rPr>
          <w:rFonts w:ascii="Arial" w:hAnsi="Arial"/>
          <w:i/>
          <w:lang w:val="es-ES"/>
        </w:rPr>
        <w:t>Ne-waza</w:t>
      </w:r>
      <w:r w:rsidRPr="004A2555">
        <w:rPr>
          <w:rFonts w:ascii="Arial" w:hAnsi="Arial"/>
          <w:lang w:val="es-ES"/>
        </w:rPr>
        <w:t xml:space="preserve"> no hay un progreso evidente.</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 competidor recupera la posición de pie o semi-incorporada desde una posición de </w:t>
      </w:r>
      <w:r w:rsidRPr="004A2555">
        <w:rPr>
          <w:rFonts w:ascii="Arial" w:hAnsi="Arial"/>
          <w:i/>
          <w:lang w:val="es-ES"/>
        </w:rPr>
        <w:t>Newaza</w:t>
      </w:r>
      <w:r w:rsidRPr="004A2555">
        <w:rPr>
          <w:rFonts w:ascii="Arial" w:hAnsi="Arial"/>
          <w:lang w:val="es-ES"/>
        </w:rPr>
        <w:t xml:space="preserve"> llevando a su oponente sobre la espalda, con las manos completamente fuera del </w:t>
      </w:r>
      <w:r w:rsidRPr="004A2555">
        <w:rPr>
          <w:rFonts w:ascii="Arial" w:hAnsi="Arial"/>
          <w:i/>
          <w:lang w:val="es-ES"/>
        </w:rPr>
        <w:t xml:space="preserve">Tatami, </w:t>
      </w:r>
      <w:r w:rsidRPr="004A2555">
        <w:rPr>
          <w:rFonts w:ascii="Arial" w:hAnsi="Arial"/>
          <w:lang w:val="es-ES"/>
        </w:rPr>
        <w:t>indicando una pérdida de control por parte del oponente.</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 competidor en, o desde </w:t>
      </w:r>
      <w:r w:rsidRPr="004A2555">
        <w:rPr>
          <w:rFonts w:ascii="Arial" w:hAnsi="Arial"/>
          <w:i/>
          <w:lang w:val="es-ES"/>
        </w:rPr>
        <w:t>Newaza,</w:t>
      </w:r>
      <w:r w:rsidRPr="004A2555">
        <w:rPr>
          <w:rFonts w:ascii="Arial" w:hAnsi="Arial"/>
          <w:lang w:val="es-ES"/>
        </w:rPr>
        <w:t xml:space="preserve"> recupera la posición de pie y levanta a su oponente, que se halla de espaldas  con una (1) o ambas piernas alrededor de cualquier parte del competidor que está de pie, fuera del </w:t>
      </w:r>
      <w:r w:rsidRPr="004A2555">
        <w:rPr>
          <w:rFonts w:ascii="Arial" w:hAnsi="Arial"/>
          <w:i/>
          <w:lang w:val="es-ES"/>
        </w:rPr>
        <w:t>Tatami</w:t>
      </w:r>
      <w:r w:rsidRPr="004A2555">
        <w:rPr>
          <w:rFonts w:ascii="Arial" w:hAnsi="Arial"/>
          <w:lang w:val="es-ES"/>
        </w:rPr>
        <w:t>. Despegando al oponente del tatami y teniendo control del mismo.</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 competidor realiza o intenta realizar </w:t>
      </w:r>
      <w:r w:rsidRPr="004A2555">
        <w:rPr>
          <w:rFonts w:ascii="Arial" w:hAnsi="Arial"/>
          <w:i/>
          <w:lang w:val="es-ES"/>
        </w:rPr>
        <w:t>Kansetsu-waza</w:t>
      </w:r>
      <w:r w:rsidRPr="004A2555">
        <w:rPr>
          <w:rFonts w:ascii="Arial" w:hAnsi="Arial"/>
          <w:lang w:val="es-ES"/>
        </w:rPr>
        <w:t xml:space="preserve"> o </w:t>
      </w:r>
      <w:r w:rsidRPr="004A2555">
        <w:rPr>
          <w:rFonts w:ascii="Arial" w:hAnsi="Arial"/>
          <w:i/>
          <w:lang w:val="es-ES"/>
        </w:rPr>
        <w:t>Shime-waza</w:t>
      </w:r>
      <w:r w:rsidRPr="004A2555">
        <w:rPr>
          <w:rFonts w:ascii="Arial" w:hAnsi="Arial"/>
          <w:lang w:val="es-ES"/>
        </w:rPr>
        <w:t xml:space="preserve"> desde la posición de pie y el resultado no es suficientemente evidente.</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uno de los competidores inicia o ejecuta movimientos preparatorios similares a las técnicas de combate o lucha (no genuinos del </w:t>
      </w:r>
      <w:r w:rsidR="008D20CC">
        <w:rPr>
          <w:rFonts w:ascii="Arial" w:hAnsi="Arial"/>
          <w:lang w:val="es-ES"/>
        </w:rPr>
        <w:t>Judo</w:t>
      </w:r>
      <w:r w:rsidRPr="004A2555">
        <w:rPr>
          <w:rFonts w:ascii="Arial" w:hAnsi="Arial"/>
          <w:lang w:val="es-ES"/>
        </w:rPr>
        <w:t xml:space="preserve">) el Árbitro indicará inmediatamente Mate, para intentar detener y no permitir que el competidor que está ejecutando dicha acción la termine. </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el cualquier otro caso el Árbitro considera necesario hacerlo. </w:t>
      </w:r>
    </w:p>
    <w:p w:rsidR="0021587E" w:rsidRPr="004A2555" w:rsidRDefault="0021587E" w:rsidP="008873A7">
      <w:pPr>
        <w:widowControl/>
        <w:numPr>
          <w:ilvl w:val="1"/>
          <w:numId w:val="139"/>
        </w:numPr>
        <w:tabs>
          <w:tab w:val="clear" w:pos="1440"/>
          <w:tab w:val="num" w:pos="540"/>
        </w:tabs>
        <w:spacing w:before="100" w:after="100"/>
        <w:ind w:left="540"/>
        <w:jc w:val="both"/>
        <w:rPr>
          <w:rFonts w:ascii="Arial" w:hAnsi="Arial"/>
          <w:lang w:val="es-ES"/>
        </w:rPr>
      </w:pPr>
      <w:r w:rsidRPr="004A2555">
        <w:rPr>
          <w:rFonts w:ascii="Arial" w:hAnsi="Arial"/>
          <w:lang w:val="es-ES"/>
        </w:rPr>
        <w:t>Situaciones en las que el Árbitro anunciará Mate.</w:t>
      </w:r>
    </w:p>
    <w:p w:rsidR="0021587E" w:rsidRPr="004A2555" w:rsidRDefault="0021587E" w:rsidP="008873A7">
      <w:pPr>
        <w:widowControl/>
        <w:numPr>
          <w:ilvl w:val="3"/>
          <w:numId w:val="139"/>
        </w:numPr>
        <w:tabs>
          <w:tab w:val="clear" w:pos="2880"/>
          <w:tab w:val="num" w:pos="1080"/>
        </w:tabs>
        <w:spacing w:before="100" w:after="100"/>
        <w:ind w:left="1080"/>
        <w:jc w:val="both"/>
        <w:rPr>
          <w:rFonts w:ascii="Arial" w:hAnsi="Arial"/>
          <w:lang w:val="es-ES"/>
        </w:rPr>
      </w:pPr>
      <w:r w:rsidRPr="004A2555">
        <w:rPr>
          <w:rFonts w:ascii="Arial" w:hAnsi="Arial"/>
          <w:lang w:val="es-ES"/>
        </w:rPr>
        <w:t xml:space="preserve">El Árbitro no deberá indicar Mate para detener a un concursante que se sale del área de competencia, a menos que la situación sea considerada peligrosa. </w:t>
      </w:r>
    </w:p>
    <w:p w:rsidR="0021587E" w:rsidRPr="004A2555" w:rsidRDefault="0021587E" w:rsidP="008873A7">
      <w:pPr>
        <w:widowControl/>
        <w:numPr>
          <w:ilvl w:val="3"/>
          <w:numId w:val="139"/>
        </w:numPr>
        <w:tabs>
          <w:tab w:val="clear" w:pos="2880"/>
          <w:tab w:val="num" w:pos="1080"/>
        </w:tabs>
        <w:spacing w:before="100" w:after="100"/>
        <w:ind w:left="1080"/>
        <w:jc w:val="both"/>
        <w:rPr>
          <w:rFonts w:ascii="Arial" w:hAnsi="Arial" w:cs="Arial"/>
          <w:iCs/>
          <w:color w:val="000000"/>
          <w:sz w:val="23"/>
          <w:szCs w:val="23"/>
          <w:lang w:val="es-ES"/>
        </w:rPr>
      </w:pPr>
      <w:r w:rsidRPr="004A2555">
        <w:rPr>
          <w:rFonts w:ascii="Arial" w:hAnsi="Arial"/>
          <w:lang w:val="es-ES"/>
        </w:rPr>
        <w:t xml:space="preserve">b.- El Árbitro debe indicar Mate cuando un competidor, que haya escapado de </w:t>
      </w:r>
      <w:r w:rsidRPr="004A2555">
        <w:rPr>
          <w:rFonts w:ascii="Arial" w:hAnsi="Arial" w:cs="Arial"/>
          <w:i/>
          <w:iCs/>
          <w:color w:val="000000"/>
          <w:sz w:val="23"/>
          <w:szCs w:val="23"/>
          <w:lang w:val="es-ES"/>
        </w:rPr>
        <w:t>Osaekomi-w</w:t>
      </w:r>
      <w:r w:rsidRPr="004A2555">
        <w:rPr>
          <w:rFonts w:ascii="Arial" w:hAnsi="Arial" w:cs="Arial"/>
          <w:i/>
          <w:iCs/>
          <w:color w:val="000000"/>
          <w:spacing w:val="3"/>
          <w:sz w:val="23"/>
          <w:szCs w:val="23"/>
          <w:lang w:val="es-ES"/>
        </w:rPr>
        <w:t>a</w:t>
      </w:r>
      <w:r w:rsidRPr="004A2555">
        <w:rPr>
          <w:rFonts w:ascii="Arial" w:hAnsi="Arial" w:cs="Arial"/>
          <w:i/>
          <w:iCs/>
          <w:color w:val="000000"/>
          <w:spacing w:val="-6"/>
          <w:sz w:val="23"/>
          <w:szCs w:val="23"/>
          <w:lang w:val="es-ES"/>
        </w:rPr>
        <w:t>z</w:t>
      </w:r>
      <w:r w:rsidRPr="004A2555">
        <w:rPr>
          <w:rFonts w:ascii="Arial" w:hAnsi="Arial" w:cs="Arial"/>
          <w:i/>
          <w:iCs/>
          <w:color w:val="000000"/>
          <w:sz w:val="23"/>
          <w:szCs w:val="23"/>
          <w:lang w:val="es-ES"/>
        </w:rPr>
        <w:t>a</w:t>
      </w:r>
      <w:r w:rsidRPr="004A2555">
        <w:rPr>
          <w:rFonts w:ascii="Arial" w:hAnsi="Arial" w:cs="Arial"/>
          <w:color w:val="000000"/>
          <w:sz w:val="23"/>
          <w:szCs w:val="23"/>
          <w:lang w:val="es-ES"/>
        </w:rPr>
        <w:t>,</w:t>
      </w:r>
      <w:r w:rsidRPr="004A2555">
        <w:rPr>
          <w:rFonts w:ascii="Arial" w:hAnsi="Arial" w:cs="Arial"/>
          <w:i/>
          <w:iCs/>
          <w:color w:val="000000"/>
          <w:sz w:val="23"/>
          <w:szCs w:val="23"/>
          <w:lang w:val="es-ES"/>
        </w:rPr>
        <w:t>Shime-w</w:t>
      </w:r>
      <w:r w:rsidRPr="004A2555">
        <w:rPr>
          <w:rFonts w:ascii="Arial" w:hAnsi="Arial" w:cs="Arial"/>
          <w:i/>
          <w:iCs/>
          <w:color w:val="000000"/>
          <w:spacing w:val="3"/>
          <w:sz w:val="23"/>
          <w:szCs w:val="23"/>
          <w:lang w:val="es-ES"/>
        </w:rPr>
        <w:t>a</w:t>
      </w:r>
      <w:r w:rsidRPr="004A2555">
        <w:rPr>
          <w:rFonts w:ascii="Arial" w:hAnsi="Arial" w:cs="Arial"/>
          <w:i/>
          <w:iCs/>
          <w:color w:val="000000"/>
          <w:spacing w:val="-6"/>
          <w:sz w:val="23"/>
          <w:szCs w:val="23"/>
          <w:lang w:val="es-ES"/>
        </w:rPr>
        <w:t>z</w:t>
      </w:r>
      <w:r w:rsidRPr="004A2555">
        <w:rPr>
          <w:rFonts w:ascii="Arial" w:hAnsi="Arial" w:cs="Arial"/>
          <w:i/>
          <w:iCs/>
          <w:color w:val="000000"/>
          <w:sz w:val="23"/>
          <w:szCs w:val="23"/>
          <w:lang w:val="es-ES"/>
        </w:rPr>
        <w:t>ao Kansets</w:t>
      </w:r>
      <w:r w:rsidRPr="004A2555">
        <w:rPr>
          <w:rFonts w:ascii="Arial" w:hAnsi="Arial" w:cs="Arial"/>
          <w:i/>
          <w:iCs/>
          <w:color w:val="000000"/>
          <w:spacing w:val="3"/>
          <w:sz w:val="23"/>
          <w:szCs w:val="23"/>
          <w:lang w:val="es-ES"/>
        </w:rPr>
        <w:t>u</w:t>
      </w:r>
      <w:r w:rsidRPr="004A2555">
        <w:rPr>
          <w:rFonts w:ascii="Arial" w:hAnsi="Arial" w:cs="Arial"/>
          <w:i/>
          <w:iCs/>
          <w:color w:val="000000"/>
          <w:spacing w:val="-4"/>
          <w:sz w:val="23"/>
          <w:szCs w:val="23"/>
          <w:lang w:val="es-ES"/>
        </w:rPr>
        <w:t>-</w:t>
      </w:r>
      <w:r w:rsidRPr="004A2555">
        <w:rPr>
          <w:rFonts w:ascii="Arial" w:hAnsi="Arial" w:cs="Arial"/>
          <w:i/>
          <w:iCs/>
          <w:color w:val="000000"/>
          <w:sz w:val="23"/>
          <w:szCs w:val="23"/>
          <w:lang w:val="es-ES"/>
        </w:rPr>
        <w:t>w</w:t>
      </w:r>
      <w:r w:rsidRPr="004A2555">
        <w:rPr>
          <w:rFonts w:ascii="Arial" w:hAnsi="Arial" w:cs="Arial"/>
          <w:i/>
          <w:iCs/>
          <w:color w:val="000000"/>
          <w:spacing w:val="3"/>
          <w:sz w:val="23"/>
          <w:szCs w:val="23"/>
          <w:lang w:val="es-ES"/>
        </w:rPr>
        <w:t>a</w:t>
      </w:r>
      <w:r w:rsidRPr="004A2555">
        <w:rPr>
          <w:rFonts w:ascii="Arial" w:hAnsi="Arial" w:cs="Arial"/>
          <w:i/>
          <w:iCs/>
          <w:color w:val="000000"/>
          <w:spacing w:val="-6"/>
          <w:sz w:val="23"/>
          <w:szCs w:val="23"/>
          <w:lang w:val="es-ES"/>
        </w:rPr>
        <w:t>z</w:t>
      </w:r>
      <w:r w:rsidRPr="004A2555">
        <w:rPr>
          <w:rFonts w:ascii="Arial" w:hAnsi="Arial" w:cs="Arial"/>
          <w:i/>
          <w:iCs/>
          <w:color w:val="000000"/>
          <w:sz w:val="23"/>
          <w:szCs w:val="23"/>
          <w:lang w:val="es-ES"/>
        </w:rPr>
        <w:t xml:space="preserve">a </w:t>
      </w:r>
      <w:r w:rsidRPr="004A2555">
        <w:rPr>
          <w:rFonts w:ascii="Arial" w:hAnsi="Arial" w:cs="Arial"/>
          <w:iCs/>
          <w:color w:val="000000"/>
          <w:sz w:val="23"/>
          <w:szCs w:val="23"/>
          <w:lang w:val="es-ES"/>
        </w:rPr>
        <w:t xml:space="preserve">parece necesitar o solicita un descanso. </w:t>
      </w:r>
    </w:p>
    <w:p w:rsidR="0021587E" w:rsidRPr="00CD63C9" w:rsidRDefault="0021587E" w:rsidP="008873A7">
      <w:pPr>
        <w:widowControl/>
        <w:numPr>
          <w:ilvl w:val="1"/>
          <w:numId w:val="139"/>
        </w:numPr>
        <w:tabs>
          <w:tab w:val="clear" w:pos="1440"/>
          <w:tab w:val="num" w:pos="540"/>
        </w:tabs>
        <w:spacing w:before="100" w:after="100"/>
        <w:ind w:left="540"/>
        <w:jc w:val="both"/>
        <w:rPr>
          <w:rFonts w:ascii="Arial" w:hAnsi="Arial"/>
        </w:rPr>
      </w:pPr>
      <w:r w:rsidRPr="00CD63C9">
        <w:rPr>
          <w:rFonts w:ascii="Arial" w:hAnsi="Arial"/>
        </w:rPr>
        <w:t>Situaciones excepcionales</w:t>
      </w:r>
    </w:p>
    <w:p w:rsidR="0021587E" w:rsidRPr="004A2555" w:rsidRDefault="0021587E" w:rsidP="0021587E">
      <w:pPr>
        <w:spacing w:before="100" w:after="100"/>
        <w:ind w:left="540"/>
        <w:jc w:val="both"/>
        <w:rPr>
          <w:lang w:val="es-ES"/>
        </w:rPr>
      </w:pPr>
      <w:r w:rsidRPr="004A2555">
        <w:rPr>
          <w:rFonts w:ascii="Arial" w:hAnsi="Arial"/>
          <w:lang w:val="es-ES"/>
        </w:rPr>
        <w:t xml:space="preserve">Si el Árbitro anuncia </w:t>
      </w:r>
      <w:r w:rsidRPr="004A2555">
        <w:rPr>
          <w:rFonts w:ascii="Arial" w:hAnsi="Arial"/>
          <w:i/>
          <w:lang w:val="es-ES"/>
        </w:rPr>
        <w:t>Mate</w:t>
      </w:r>
      <w:r w:rsidRPr="004A2555">
        <w:rPr>
          <w:rFonts w:ascii="Arial" w:hAnsi="Arial"/>
          <w:lang w:val="es-ES"/>
        </w:rPr>
        <w:t xml:space="preserve"> por error durante </w:t>
      </w:r>
      <w:r w:rsidRPr="004A2555">
        <w:rPr>
          <w:rFonts w:ascii="Arial" w:hAnsi="Arial"/>
          <w:i/>
          <w:lang w:val="es-ES"/>
        </w:rPr>
        <w:t>Newaza</w:t>
      </w:r>
      <w:r w:rsidRPr="004A2555">
        <w:rPr>
          <w:rFonts w:ascii="Arial" w:hAnsi="Arial"/>
          <w:lang w:val="es-ES"/>
        </w:rPr>
        <w:t xml:space="preserve"> y por consiguiente los competidores se separan, el Árbitro y los Jueces pueden, si es posible, y de acuerdo con la regla de “mayoría de tres”, volver a colocar a los competidores en su posición original lo más próxima posible y reemprender el combate, si con ello se rectifica una injusticia a uno de los competidores.</w:t>
      </w:r>
    </w:p>
    <w:p w:rsidR="0021587E" w:rsidRPr="004A2555" w:rsidRDefault="0021587E" w:rsidP="0021587E">
      <w:pPr>
        <w:spacing w:before="100" w:after="100"/>
        <w:jc w:val="both"/>
        <w:rPr>
          <w:rFonts w:ascii="Arial" w:hAnsi="Arial"/>
          <w:b/>
          <w:lang w:val="es-ES"/>
        </w:rPr>
      </w:pPr>
      <w:bookmarkStart w:id="35" w:name="articulo18"/>
    </w:p>
    <w:p w:rsidR="0021587E" w:rsidRDefault="0021587E" w:rsidP="0021587E">
      <w:pPr>
        <w:spacing w:before="100" w:after="100"/>
        <w:jc w:val="both"/>
      </w:pPr>
      <w:r>
        <w:rPr>
          <w:rFonts w:ascii="Arial" w:hAnsi="Arial"/>
          <w:b/>
        </w:rPr>
        <w:lastRenderedPageBreak/>
        <w:t xml:space="preserve">ARTÍCULO 18 – </w:t>
      </w:r>
      <w:r>
        <w:rPr>
          <w:rFonts w:ascii="Arial" w:hAnsi="Arial"/>
          <w:b/>
          <w:i/>
        </w:rPr>
        <w:t>Sono-mama</w:t>
      </w:r>
      <w:bookmarkEnd w:id="35"/>
    </w:p>
    <w:p w:rsidR="0021587E" w:rsidRPr="004A2555" w:rsidRDefault="0021587E" w:rsidP="008873A7">
      <w:pPr>
        <w:widowControl/>
        <w:numPr>
          <w:ilvl w:val="0"/>
          <w:numId w:val="145"/>
        </w:numPr>
        <w:tabs>
          <w:tab w:val="clear" w:pos="1008"/>
          <w:tab w:val="num" w:pos="540"/>
        </w:tabs>
        <w:spacing w:before="100" w:after="100"/>
        <w:ind w:left="540"/>
        <w:jc w:val="both"/>
        <w:rPr>
          <w:rFonts w:ascii="Arial" w:hAnsi="Arial" w:cs="Arial"/>
          <w:lang w:val="es-ES"/>
        </w:rPr>
      </w:pPr>
      <w:r w:rsidRPr="004A2555">
        <w:rPr>
          <w:rFonts w:ascii="Arial" w:hAnsi="Arial" w:cs="Arial"/>
          <w:lang w:val="es-ES"/>
        </w:rPr>
        <w:t xml:space="preserve">En cualquier caso que el Árbitro desee parar temporalmente el combate sin causar cambio en sus posiciones, deberá anunciar </w:t>
      </w:r>
      <w:r w:rsidRPr="004A2555">
        <w:rPr>
          <w:rFonts w:ascii="Arial" w:hAnsi="Arial" w:cs="Arial"/>
          <w:i/>
          <w:lang w:val="es-ES"/>
        </w:rPr>
        <w:t>Sono-mama</w:t>
      </w:r>
      <w:r w:rsidRPr="004A2555">
        <w:rPr>
          <w:rFonts w:ascii="Arial" w:hAnsi="Arial" w:cs="Arial"/>
          <w:lang w:val="es-ES"/>
        </w:rPr>
        <w:t xml:space="preserve"> haciendo el gesto indicado en el Artículo 8.9 al tiempo que debe comprobar que no haya cambio de posiciones o agarre por parte de los competidores. </w:t>
      </w:r>
    </w:p>
    <w:p w:rsidR="0021587E" w:rsidRPr="004A2555" w:rsidRDefault="0021587E" w:rsidP="008873A7">
      <w:pPr>
        <w:widowControl/>
        <w:numPr>
          <w:ilvl w:val="0"/>
          <w:numId w:val="145"/>
        </w:numPr>
        <w:tabs>
          <w:tab w:val="clear" w:pos="1008"/>
          <w:tab w:val="num" w:pos="540"/>
        </w:tabs>
        <w:spacing w:before="100" w:after="100"/>
        <w:ind w:left="540"/>
        <w:jc w:val="both"/>
        <w:rPr>
          <w:rFonts w:ascii="Arial" w:hAnsi="Arial" w:cs="Arial"/>
          <w:lang w:val="es-ES"/>
        </w:rPr>
      </w:pPr>
      <w:r w:rsidRPr="004A2555">
        <w:rPr>
          <w:rFonts w:ascii="Arial" w:hAnsi="Arial" w:cs="Arial"/>
          <w:i/>
          <w:lang w:val="es-ES"/>
        </w:rPr>
        <w:t>Sono-mama</w:t>
      </w:r>
      <w:r w:rsidRPr="004A2555">
        <w:rPr>
          <w:rFonts w:ascii="Arial" w:hAnsi="Arial" w:cs="Arial"/>
          <w:lang w:val="es-ES"/>
        </w:rPr>
        <w:t xml:space="preserve"> solo puede ser aplicado en situaciones donde los competidores están trabajando en el </w:t>
      </w:r>
      <w:r w:rsidRPr="004A2555">
        <w:rPr>
          <w:rFonts w:ascii="Arial" w:hAnsi="Arial" w:cs="Arial"/>
          <w:i/>
          <w:lang w:val="es-ES"/>
        </w:rPr>
        <w:t>Newaza</w:t>
      </w:r>
      <w:r w:rsidRPr="004A2555">
        <w:rPr>
          <w:rFonts w:ascii="Arial" w:hAnsi="Arial" w:cs="Arial"/>
          <w:lang w:val="es-ES"/>
        </w:rPr>
        <w:t>.</w:t>
      </w:r>
    </w:p>
    <w:p w:rsidR="0021587E" w:rsidRPr="00B2567B" w:rsidRDefault="0021587E" w:rsidP="008873A7">
      <w:pPr>
        <w:widowControl/>
        <w:numPr>
          <w:ilvl w:val="0"/>
          <w:numId w:val="145"/>
        </w:numPr>
        <w:tabs>
          <w:tab w:val="clear" w:pos="1008"/>
          <w:tab w:val="num" w:pos="540"/>
        </w:tabs>
        <w:spacing w:before="100" w:after="100"/>
        <w:ind w:left="540"/>
        <w:jc w:val="both"/>
        <w:rPr>
          <w:rFonts w:ascii="Arial" w:hAnsi="Arial" w:cs="Arial"/>
        </w:rPr>
      </w:pPr>
      <w:r w:rsidRPr="00B2567B">
        <w:rPr>
          <w:rFonts w:ascii="Arial" w:hAnsi="Arial" w:cs="Arial"/>
        </w:rPr>
        <w:t>Situaciones:</w:t>
      </w:r>
    </w:p>
    <w:p w:rsidR="0021587E" w:rsidRDefault="0021587E" w:rsidP="008873A7">
      <w:pPr>
        <w:widowControl/>
        <w:numPr>
          <w:ilvl w:val="1"/>
          <w:numId w:val="145"/>
        </w:numPr>
        <w:tabs>
          <w:tab w:val="clear" w:pos="1440"/>
          <w:tab w:val="num" w:pos="900"/>
        </w:tabs>
        <w:spacing w:before="100" w:after="100"/>
        <w:ind w:left="900"/>
        <w:jc w:val="both"/>
        <w:rPr>
          <w:rFonts w:ascii="Arial" w:hAnsi="Arial"/>
        </w:rPr>
      </w:pPr>
      <w:r>
        <w:rPr>
          <w:rFonts w:ascii="Arial" w:hAnsi="Arial"/>
        </w:rPr>
        <w:t>Para indicar una penalidad</w:t>
      </w:r>
    </w:p>
    <w:p w:rsidR="0021587E" w:rsidRPr="004A2555" w:rsidRDefault="0021587E" w:rsidP="0021587E">
      <w:pPr>
        <w:spacing w:before="100" w:after="100"/>
        <w:ind w:left="540"/>
        <w:jc w:val="both"/>
        <w:rPr>
          <w:rFonts w:ascii="Arial" w:hAnsi="Arial"/>
          <w:lang w:val="es-ES"/>
        </w:rPr>
      </w:pPr>
      <w:r w:rsidRPr="004A2555">
        <w:rPr>
          <w:rFonts w:ascii="Arial" w:hAnsi="Arial"/>
          <w:lang w:val="es-ES"/>
        </w:rPr>
        <w:t xml:space="preserve">Si el competidor que recibe la penalidad se encuentra en una posición desfavorable, no hay </w:t>
      </w:r>
      <w:r w:rsidRPr="004A2555">
        <w:rPr>
          <w:rFonts w:ascii="Arial" w:hAnsi="Arial"/>
          <w:i/>
          <w:lang w:val="es-ES"/>
        </w:rPr>
        <w:t>Sono-mama</w:t>
      </w:r>
      <w:r w:rsidRPr="004A2555">
        <w:rPr>
          <w:rFonts w:ascii="Arial" w:hAnsi="Arial"/>
          <w:lang w:val="es-ES"/>
        </w:rPr>
        <w:t xml:space="preserve">: la penalidad se aplica directamente. </w:t>
      </w:r>
    </w:p>
    <w:p w:rsidR="0021587E" w:rsidRPr="004A2555" w:rsidRDefault="0021587E" w:rsidP="0021587E">
      <w:pPr>
        <w:spacing w:before="100" w:after="100"/>
        <w:jc w:val="both"/>
        <w:rPr>
          <w:rFonts w:ascii="Arial" w:hAnsi="Arial"/>
          <w:lang w:val="es-ES"/>
        </w:rPr>
      </w:pPr>
    </w:p>
    <w:p w:rsidR="0021587E" w:rsidRDefault="0021587E" w:rsidP="008873A7">
      <w:pPr>
        <w:widowControl/>
        <w:numPr>
          <w:ilvl w:val="1"/>
          <w:numId w:val="145"/>
        </w:numPr>
        <w:tabs>
          <w:tab w:val="clear" w:pos="1440"/>
          <w:tab w:val="num" w:pos="900"/>
        </w:tabs>
        <w:spacing w:before="100" w:after="100"/>
        <w:ind w:left="900"/>
        <w:jc w:val="both"/>
        <w:rPr>
          <w:rFonts w:ascii="Arial" w:hAnsi="Arial"/>
        </w:rPr>
      </w:pPr>
      <w:r>
        <w:rPr>
          <w:rFonts w:ascii="Arial" w:hAnsi="Arial"/>
        </w:rPr>
        <w:t>Asistencia médica</w:t>
      </w:r>
    </w:p>
    <w:p w:rsidR="0021587E" w:rsidRPr="004A2555" w:rsidRDefault="0021587E" w:rsidP="0021587E">
      <w:pPr>
        <w:spacing w:before="100" w:after="100"/>
        <w:ind w:left="540"/>
        <w:jc w:val="both"/>
        <w:rPr>
          <w:rFonts w:ascii="Arial" w:hAnsi="Arial"/>
          <w:lang w:val="es-ES"/>
        </w:rPr>
      </w:pPr>
      <w:r w:rsidRPr="004A2555">
        <w:rPr>
          <w:rFonts w:ascii="Arial" w:hAnsi="Arial"/>
          <w:lang w:val="es-ES"/>
        </w:rPr>
        <w:t>Si durante</w:t>
      </w:r>
      <w:r w:rsidRPr="004A2555">
        <w:rPr>
          <w:rFonts w:ascii="Arial" w:hAnsi="Arial"/>
          <w:i/>
          <w:lang w:val="es-ES"/>
        </w:rPr>
        <w:t>Newaza</w:t>
      </w:r>
      <w:r w:rsidRPr="004A2555">
        <w:rPr>
          <w:rFonts w:ascii="Arial" w:hAnsi="Arial"/>
          <w:lang w:val="es-ES"/>
        </w:rPr>
        <w:t xml:space="preserve"> un competidor muestra señas de estar lesionado y de acuerdo con el Artículo 29 puede ser asistido por un médico, el Árbitro puede anunciar </w:t>
      </w:r>
      <w:r w:rsidRPr="004A2555">
        <w:rPr>
          <w:rFonts w:ascii="Arial" w:hAnsi="Arial"/>
          <w:i/>
          <w:lang w:val="es-ES"/>
        </w:rPr>
        <w:t>Sono-mama</w:t>
      </w:r>
      <w:r w:rsidRPr="004A2555">
        <w:rPr>
          <w:rFonts w:ascii="Arial" w:hAnsi="Arial"/>
          <w:lang w:val="es-ES"/>
        </w:rPr>
        <w:t xml:space="preserve"> y separar a los competidores si es necesario. </w:t>
      </w:r>
    </w:p>
    <w:p w:rsidR="0021587E" w:rsidRPr="004A2555" w:rsidRDefault="0021587E" w:rsidP="0021587E">
      <w:pPr>
        <w:spacing w:before="100" w:after="100"/>
        <w:ind w:left="540"/>
        <w:jc w:val="both"/>
        <w:rPr>
          <w:rFonts w:ascii="Arial" w:hAnsi="Arial"/>
          <w:lang w:val="es-ES"/>
        </w:rPr>
      </w:pPr>
      <w:r w:rsidRPr="004A2555">
        <w:rPr>
          <w:rFonts w:ascii="Arial" w:hAnsi="Arial"/>
          <w:lang w:val="es-ES"/>
        </w:rPr>
        <w:t xml:space="preserve">Posteriormente los competidores regresarán a la posición en que se encontraban antes del anuncio del Sono-mama siendo el Árbitro asesorado por el cuerpo de arbitraje de acuerdo con la regla mayoría de tres. </w:t>
      </w:r>
    </w:p>
    <w:p w:rsidR="0021587E" w:rsidRPr="004A2555" w:rsidRDefault="0021587E" w:rsidP="008873A7">
      <w:pPr>
        <w:widowControl/>
        <w:numPr>
          <w:ilvl w:val="0"/>
          <w:numId w:val="145"/>
        </w:numPr>
        <w:tabs>
          <w:tab w:val="clear" w:pos="1008"/>
          <w:tab w:val="num" w:pos="540"/>
        </w:tabs>
        <w:spacing w:before="100" w:after="100"/>
        <w:ind w:left="540"/>
        <w:jc w:val="both"/>
        <w:rPr>
          <w:rFonts w:ascii="Arial" w:hAnsi="Arial" w:cs="Arial"/>
          <w:lang w:val="es-ES"/>
        </w:rPr>
      </w:pPr>
      <w:r w:rsidRPr="004A2555">
        <w:rPr>
          <w:rFonts w:ascii="Arial" w:hAnsi="Arial" w:cs="Arial"/>
          <w:lang w:val="es-ES"/>
        </w:rPr>
        <w:t>Para reanudar el combate, el árbitro anunciará Yoghi al realizar el gesto de acuerdo con el Artículo 8.10.</w:t>
      </w:r>
    </w:p>
    <w:p w:rsidR="0021587E" w:rsidRPr="004A2555" w:rsidRDefault="0021587E" w:rsidP="0021587E">
      <w:pPr>
        <w:spacing w:before="100" w:after="100"/>
        <w:jc w:val="both"/>
        <w:rPr>
          <w:rFonts w:ascii="Arial" w:hAnsi="Arial"/>
          <w:lang w:val="es-ES"/>
        </w:rPr>
      </w:pPr>
    </w:p>
    <w:p w:rsidR="0021587E" w:rsidRDefault="0021587E" w:rsidP="0021587E">
      <w:pPr>
        <w:spacing w:before="100" w:after="100"/>
        <w:jc w:val="both"/>
      </w:pPr>
      <w:bookmarkStart w:id="36" w:name="articulo19"/>
      <w:r>
        <w:rPr>
          <w:rFonts w:ascii="Arial" w:hAnsi="Arial"/>
          <w:b/>
        </w:rPr>
        <w:t>ARTÍCULO 19 - Fin del Combate</w:t>
      </w:r>
      <w:bookmarkEnd w:id="36"/>
    </w:p>
    <w:p w:rsidR="0021587E" w:rsidRPr="004A2555" w:rsidRDefault="0021587E" w:rsidP="008873A7">
      <w:pPr>
        <w:widowControl/>
        <w:numPr>
          <w:ilvl w:val="0"/>
          <w:numId w:val="147"/>
        </w:numPr>
        <w:tabs>
          <w:tab w:val="clear" w:pos="720"/>
          <w:tab w:val="num" w:pos="360"/>
        </w:tabs>
        <w:spacing w:before="100" w:after="100"/>
        <w:ind w:left="360"/>
        <w:jc w:val="both"/>
        <w:rPr>
          <w:rFonts w:ascii="Arial" w:hAnsi="Arial"/>
          <w:lang w:val="es-ES"/>
        </w:rPr>
      </w:pPr>
      <w:r w:rsidRPr="004A2555">
        <w:rPr>
          <w:rFonts w:ascii="Arial" w:hAnsi="Arial"/>
          <w:lang w:val="es-ES"/>
        </w:rPr>
        <w:t xml:space="preserve">El Árbitro anunciará </w:t>
      </w:r>
      <w:r w:rsidRPr="004A2555">
        <w:rPr>
          <w:rFonts w:ascii="Arial" w:hAnsi="Arial"/>
          <w:i/>
          <w:lang w:val="es-ES"/>
        </w:rPr>
        <w:t>Sore-made</w:t>
      </w:r>
      <w:r w:rsidRPr="004A2555">
        <w:rPr>
          <w:rFonts w:ascii="Arial" w:hAnsi="Arial"/>
          <w:lang w:val="es-ES"/>
        </w:rPr>
        <w:t xml:space="preserve"> para indicar el fin del combate en los casos cubiertos en este artículo. Después de este anuncio, el Árbitro mantendrá siempre a los competidores dentro de su campo visual en caso de que estos no hayan escuchado el anuncio y se mantengan combatiendo. </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El árbitro indicará a los competidores que se ajusten los </w:t>
      </w:r>
      <w:r w:rsidR="008D20CC">
        <w:rPr>
          <w:rFonts w:ascii="Arial" w:hAnsi="Arial"/>
          <w:lang w:val="es-ES"/>
        </w:rPr>
        <w:t>Judo</w:t>
      </w:r>
      <w:r w:rsidRPr="004A2555">
        <w:rPr>
          <w:rFonts w:ascii="Arial" w:hAnsi="Arial"/>
          <w:lang w:val="es-ES"/>
        </w:rPr>
        <w:t xml:space="preserve">gis, en caso necesario, para dar a conocer el resultado. </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Después que el árbitro haya indicado el resultado del combate haciendo el gesto correspondiente de acuerdo con el Artículo 8, los competidores darán un paso atrás, harán el saludo y abandonarán el área por los lados laterales del colchón, especialmente alrededor del área de seguridad. </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Cuando los atletas estén saliendo del colchón deben tener puestos sus </w:t>
      </w:r>
      <w:r w:rsidR="008D20CC">
        <w:rPr>
          <w:rFonts w:ascii="Arial" w:hAnsi="Arial"/>
          <w:lang w:val="es-ES"/>
        </w:rPr>
        <w:t>Judo</w:t>
      </w:r>
      <w:r w:rsidRPr="004A2555">
        <w:rPr>
          <w:rFonts w:ascii="Arial" w:hAnsi="Arial"/>
          <w:lang w:val="es-ES"/>
        </w:rPr>
        <w:t xml:space="preserve">gis en forma correcta y no deben quitarse ni el </w:t>
      </w:r>
      <w:r w:rsidR="008D20CC">
        <w:rPr>
          <w:rFonts w:ascii="Arial" w:hAnsi="Arial"/>
          <w:lang w:val="es-ES"/>
        </w:rPr>
        <w:t>Judo</w:t>
      </w:r>
      <w:r w:rsidRPr="004A2555">
        <w:rPr>
          <w:rFonts w:ascii="Arial" w:hAnsi="Arial"/>
          <w:lang w:val="es-ES"/>
        </w:rPr>
        <w:t>gi ni el cinturón antes de salir del Area de Competencia.</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Si el Árbitro otorga la victoria al competidor vencido por error, los dos Jueces deben asegurar que el Árbitro cambie esta decisión errónea antes de que el Árbitro salga del área de competición, tras lo cual la decisión se hace firme sin posible modificación. Si algún miembro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Arbitraje notara el error, puede llamar para indicarlo, pero debe ser, según indica el siguiente párrafo, la decisión de la mayoría de tres la que decida lo más correcto. </w:t>
      </w:r>
    </w:p>
    <w:p w:rsidR="0021587E" w:rsidRPr="004A2555" w:rsidRDefault="0021587E" w:rsidP="0021587E">
      <w:pPr>
        <w:spacing w:before="100" w:after="100"/>
        <w:ind w:left="360"/>
        <w:jc w:val="both"/>
        <w:rPr>
          <w:lang w:val="es-ES"/>
        </w:rPr>
      </w:pPr>
      <w:r w:rsidRPr="004A2555">
        <w:rPr>
          <w:rFonts w:ascii="Arial" w:hAnsi="Arial"/>
          <w:lang w:val="es-ES"/>
        </w:rPr>
        <w:t>Todas las acciones y decisiones tomadas de acuerdo con la regla de “mayoría de tres” por el ÁRBITRO y los Jueces serán definitivas y sin apelación.</w:t>
      </w:r>
    </w:p>
    <w:p w:rsidR="0021587E" w:rsidRPr="004A2555" w:rsidRDefault="0021587E" w:rsidP="0021587E">
      <w:pPr>
        <w:spacing w:before="100" w:after="100"/>
        <w:jc w:val="both"/>
        <w:rPr>
          <w:rFonts w:ascii="Arial" w:hAnsi="Arial"/>
          <w:lang w:val="es-ES"/>
        </w:rPr>
      </w:pPr>
    </w:p>
    <w:p w:rsidR="0021587E" w:rsidRPr="0088008D" w:rsidRDefault="0021587E" w:rsidP="008873A7">
      <w:pPr>
        <w:widowControl/>
        <w:numPr>
          <w:ilvl w:val="0"/>
          <w:numId w:val="147"/>
        </w:numPr>
        <w:tabs>
          <w:tab w:val="clear" w:pos="720"/>
          <w:tab w:val="num" w:pos="360"/>
        </w:tabs>
        <w:spacing w:before="100" w:after="100"/>
        <w:ind w:left="360"/>
        <w:jc w:val="both"/>
        <w:rPr>
          <w:rFonts w:ascii="Arial" w:hAnsi="Arial"/>
        </w:rPr>
      </w:pPr>
      <w:r w:rsidRPr="005A6AF3">
        <w:rPr>
          <w:rFonts w:ascii="Arial" w:hAnsi="Arial"/>
          <w:b/>
        </w:rPr>
        <w:t>Situaciones de Sore-made</w:t>
      </w:r>
      <w:r w:rsidRPr="0088008D">
        <w:rPr>
          <w:rFonts w:ascii="Arial" w:hAnsi="Arial"/>
        </w:rPr>
        <w:t>.</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t xml:space="preserve">Cuando un competidor marca </w:t>
      </w:r>
      <w:r w:rsidRPr="004A2555">
        <w:rPr>
          <w:rFonts w:ascii="Arial" w:hAnsi="Arial"/>
          <w:i/>
          <w:lang w:val="es-ES"/>
        </w:rPr>
        <w:t>Ippon</w:t>
      </w:r>
      <w:r w:rsidRPr="004A2555">
        <w:rPr>
          <w:rFonts w:ascii="Arial" w:hAnsi="Arial"/>
          <w:lang w:val="es-ES"/>
        </w:rPr>
        <w:t xml:space="preserve"> o </w:t>
      </w:r>
      <w:r w:rsidRPr="004A2555">
        <w:rPr>
          <w:rFonts w:ascii="Arial" w:hAnsi="Arial"/>
          <w:i/>
          <w:lang w:val="es-ES"/>
        </w:rPr>
        <w:t>Waza-ari-awasete-ippon</w:t>
      </w:r>
      <w:r w:rsidRPr="004A2555">
        <w:rPr>
          <w:rFonts w:ascii="Arial" w:hAnsi="Arial"/>
          <w:i/>
          <w:lang w:val="es-ES"/>
        </w:rPr>
        <w:br/>
      </w:r>
      <w:r w:rsidRPr="004A2555">
        <w:rPr>
          <w:rFonts w:ascii="Arial" w:hAnsi="Arial"/>
          <w:lang w:val="es-ES"/>
        </w:rPr>
        <w:t>(Artículos 20 y 21).</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lastRenderedPageBreak/>
        <w:t xml:space="preserve">En caso de </w:t>
      </w:r>
      <w:r w:rsidRPr="004A2555">
        <w:rPr>
          <w:rFonts w:ascii="Arial" w:hAnsi="Arial"/>
          <w:i/>
          <w:lang w:val="es-ES"/>
        </w:rPr>
        <w:t>Kiken-gachi</w:t>
      </w:r>
      <w:r w:rsidRPr="004A2555">
        <w:rPr>
          <w:rFonts w:ascii="Arial" w:hAnsi="Arial"/>
          <w:lang w:val="es-ES"/>
        </w:rPr>
        <w:t xml:space="preserve"> (Artículo 28).</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t xml:space="preserve">En caso de </w:t>
      </w:r>
      <w:r w:rsidRPr="004A2555">
        <w:rPr>
          <w:rFonts w:ascii="Arial" w:hAnsi="Arial"/>
          <w:i/>
          <w:lang w:val="es-ES"/>
        </w:rPr>
        <w:t>Hansoku-make</w:t>
      </w:r>
      <w:r w:rsidRPr="004A2555">
        <w:rPr>
          <w:rFonts w:ascii="Arial" w:hAnsi="Arial"/>
          <w:lang w:val="es-ES"/>
        </w:rPr>
        <w:t xml:space="preserve"> (Artículo 27).</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t>Cuando un competidor no puede continuar debido a lesión (Artículo 29).</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t>Cuando el tiempo asignado al combate se ha cumplido.</w:t>
      </w:r>
    </w:p>
    <w:p w:rsidR="0021587E" w:rsidRPr="004A2555" w:rsidRDefault="0021587E" w:rsidP="008873A7">
      <w:pPr>
        <w:widowControl/>
        <w:numPr>
          <w:ilvl w:val="0"/>
          <w:numId w:val="147"/>
        </w:numPr>
        <w:tabs>
          <w:tab w:val="clear" w:pos="720"/>
          <w:tab w:val="num" w:pos="360"/>
        </w:tabs>
        <w:spacing w:before="100" w:after="100"/>
        <w:ind w:left="360"/>
        <w:jc w:val="both"/>
        <w:rPr>
          <w:rFonts w:ascii="Arial" w:hAnsi="Arial"/>
          <w:lang w:val="es-ES"/>
        </w:rPr>
      </w:pPr>
      <w:r w:rsidRPr="004A2555">
        <w:rPr>
          <w:rFonts w:ascii="Arial" w:hAnsi="Arial"/>
          <w:b/>
          <w:lang w:val="es-ES"/>
        </w:rPr>
        <w:t>El Árbitro adjudicará el combate como se indica a continuación</w:t>
      </w:r>
      <w:r w:rsidRPr="004A2555">
        <w:rPr>
          <w:rFonts w:ascii="Arial" w:hAnsi="Arial"/>
          <w:lang w:val="es-ES"/>
        </w:rPr>
        <w:t>:</w:t>
      </w:r>
    </w:p>
    <w:p w:rsidR="0021587E" w:rsidRPr="004A2555" w:rsidRDefault="0021587E" w:rsidP="008873A7">
      <w:pPr>
        <w:widowControl/>
        <w:numPr>
          <w:ilvl w:val="1"/>
          <w:numId w:val="147"/>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un competidor ha marcado </w:t>
      </w:r>
      <w:r w:rsidRPr="004A2555">
        <w:rPr>
          <w:rFonts w:ascii="Arial" w:hAnsi="Arial"/>
          <w:i/>
          <w:lang w:val="es-ES"/>
        </w:rPr>
        <w:t>Ippon</w:t>
      </w:r>
      <w:r w:rsidRPr="004A2555">
        <w:rPr>
          <w:rFonts w:ascii="Arial" w:hAnsi="Arial"/>
          <w:lang w:val="es-ES"/>
        </w:rPr>
        <w:t xml:space="preserve"> o equivalente, será declarado el vencedor.</w:t>
      </w:r>
    </w:p>
    <w:p w:rsidR="0021587E" w:rsidRPr="004A2555" w:rsidRDefault="0021587E" w:rsidP="008873A7">
      <w:pPr>
        <w:widowControl/>
        <w:numPr>
          <w:ilvl w:val="1"/>
          <w:numId w:val="147"/>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no ha habido tanteo de </w:t>
      </w:r>
      <w:r w:rsidRPr="004A2555">
        <w:rPr>
          <w:rFonts w:ascii="Arial" w:hAnsi="Arial"/>
          <w:i/>
          <w:lang w:val="es-ES"/>
        </w:rPr>
        <w:t>Ippon</w:t>
      </w:r>
      <w:r w:rsidRPr="004A2555">
        <w:rPr>
          <w:rFonts w:ascii="Arial" w:hAnsi="Arial"/>
          <w:lang w:val="es-ES"/>
        </w:rPr>
        <w:t xml:space="preserve"> o equivalente, el ganador será declarado sobre las bases de: un </w:t>
      </w:r>
      <w:r w:rsidRPr="004A2555">
        <w:rPr>
          <w:rFonts w:ascii="Arial" w:hAnsi="Arial"/>
          <w:i/>
          <w:lang w:val="es-ES"/>
        </w:rPr>
        <w:t>Waza-ari</w:t>
      </w:r>
      <w:r w:rsidRPr="004A2555">
        <w:rPr>
          <w:rFonts w:ascii="Arial" w:hAnsi="Arial"/>
          <w:lang w:val="es-ES"/>
        </w:rPr>
        <w:t xml:space="preserve"> prevalece sobre cualquier número de </w:t>
      </w:r>
      <w:r w:rsidRPr="004A2555">
        <w:rPr>
          <w:rFonts w:ascii="Arial" w:hAnsi="Arial"/>
          <w:i/>
          <w:lang w:val="es-ES"/>
        </w:rPr>
        <w:t>Yukos</w:t>
      </w:r>
      <w:r w:rsidRPr="004A2555">
        <w:rPr>
          <w:rFonts w:ascii="Arial" w:hAnsi="Arial"/>
          <w:lang w:val="es-ES"/>
        </w:rPr>
        <w:t>.</w:t>
      </w:r>
    </w:p>
    <w:p w:rsidR="0021587E" w:rsidRPr="004A2555" w:rsidRDefault="0021587E" w:rsidP="008873A7">
      <w:pPr>
        <w:widowControl/>
        <w:numPr>
          <w:ilvl w:val="1"/>
          <w:numId w:val="147"/>
        </w:numPr>
        <w:tabs>
          <w:tab w:val="clear" w:pos="1440"/>
          <w:tab w:val="num" w:pos="720"/>
        </w:tabs>
        <w:spacing w:before="100" w:after="100"/>
        <w:ind w:left="720"/>
        <w:jc w:val="both"/>
        <w:rPr>
          <w:rFonts w:ascii="Arial" w:hAnsi="Arial"/>
          <w:lang w:val="es-ES"/>
        </w:rPr>
      </w:pPr>
      <w:r w:rsidRPr="004A2555">
        <w:rPr>
          <w:rFonts w:ascii="Arial" w:hAnsi="Arial"/>
          <w:lang w:val="es-ES"/>
        </w:rPr>
        <w:t>Cuando no se haya registrado tanteo alguno o que figure exactamente el mismo tanteo en cada puntuación (</w:t>
      </w:r>
      <w:r w:rsidRPr="004A2555">
        <w:rPr>
          <w:rFonts w:ascii="Arial" w:hAnsi="Arial"/>
          <w:i/>
          <w:lang w:val="es-ES"/>
        </w:rPr>
        <w:t>Waza-ari</w:t>
      </w:r>
      <w:r w:rsidRPr="004A2555">
        <w:rPr>
          <w:rFonts w:ascii="Arial" w:hAnsi="Arial"/>
          <w:lang w:val="es-ES"/>
        </w:rPr>
        <w:t xml:space="preserve">, </w:t>
      </w:r>
      <w:r w:rsidRPr="004A2555">
        <w:rPr>
          <w:rFonts w:ascii="Arial" w:hAnsi="Arial"/>
          <w:i/>
          <w:lang w:val="es-ES"/>
        </w:rPr>
        <w:t>Yuko</w:t>
      </w:r>
      <w:r w:rsidRPr="004A2555">
        <w:rPr>
          <w:rFonts w:ascii="Arial" w:hAnsi="Arial"/>
          <w:lang w:val="es-ES"/>
        </w:rPr>
        <w:t xml:space="preserve">), el que tenga menos Shidos ganará. De lo contrario, el combate se decidirá mediante la “Técnica de Oro” tantos en combates individuales como en campeonatos por equipos. </w:t>
      </w:r>
    </w:p>
    <w:p w:rsidR="0021587E" w:rsidRPr="004A2555" w:rsidRDefault="0021587E" w:rsidP="008873A7">
      <w:pPr>
        <w:widowControl/>
        <w:numPr>
          <w:ilvl w:val="0"/>
          <w:numId w:val="147"/>
        </w:numPr>
        <w:tabs>
          <w:tab w:val="clear" w:pos="720"/>
          <w:tab w:val="num" w:pos="360"/>
        </w:tabs>
        <w:spacing w:before="100" w:after="100"/>
        <w:ind w:left="360"/>
        <w:jc w:val="both"/>
        <w:rPr>
          <w:rFonts w:ascii="Arial" w:hAnsi="Arial"/>
          <w:b/>
          <w:lang w:val="es-ES"/>
        </w:rPr>
      </w:pPr>
      <w:r w:rsidRPr="004A2555">
        <w:rPr>
          <w:rFonts w:ascii="Arial" w:hAnsi="Arial"/>
          <w:b/>
          <w:lang w:val="es-ES"/>
        </w:rPr>
        <w:t>Combate de “Técnica de Oro”</w:t>
      </w:r>
    </w:p>
    <w:p w:rsidR="0021587E" w:rsidRDefault="0021587E" w:rsidP="0021587E">
      <w:pPr>
        <w:spacing w:before="100" w:after="100"/>
        <w:ind w:left="360"/>
        <w:jc w:val="both"/>
        <w:rPr>
          <w:rFonts w:ascii="Arial" w:hAnsi="Arial"/>
          <w:lang w:val="es-ES_tradnl"/>
        </w:rPr>
      </w:pPr>
      <w:r w:rsidRPr="00A6544F">
        <w:rPr>
          <w:rFonts w:ascii="Arial" w:hAnsi="Arial"/>
          <w:lang w:val="es-ES_tradnl"/>
        </w:rPr>
        <w:t>Cuando el tiempo asignado al combate finalice el Árbitro</w:t>
      </w:r>
      <w:r>
        <w:rPr>
          <w:rFonts w:ascii="Arial" w:hAnsi="Arial"/>
          <w:lang w:val="es-ES_tradnl"/>
        </w:rPr>
        <w:t xml:space="preserve"> dadas las circunstancias del párrafo 3.c de este artículo, el árbitro </w:t>
      </w:r>
      <w:r w:rsidRPr="00A6544F">
        <w:rPr>
          <w:rFonts w:ascii="Arial" w:hAnsi="Arial"/>
          <w:lang w:val="es-ES_tradnl"/>
        </w:rPr>
        <w:t>anuncia “</w:t>
      </w:r>
      <w:r w:rsidRPr="00A6544F">
        <w:rPr>
          <w:rFonts w:ascii="Arial" w:hAnsi="Arial"/>
          <w:i/>
          <w:lang w:val="es-ES_tradnl"/>
        </w:rPr>
        <w:t>Sore-made</w:t>
      </w:r>
      <w:r w:rsidRPr="00A6544F">
        <w:rPr>
          <w:rFonts w:ascii="Arial" w:hAnsi="Arial"/>
          <w:lang w:val="es-ES_tradnl"/>
        </w:rPr>
        <w:t xml:space="preserve">” para terminar temporalmente el combate y los competidores vuelven a sus posiciones de inicio de combate. </w:t>
      </w:r>
    </w:p>
    <w:p w:rsidR="0021587E" w:rsidRDefault="0021587E" w:rsidP="0021587E">
      <w:pPr>
        <w:spacing w:before="100" w:after="100"/>
        <w:ind w:left="360"/>
        <w:jc w:val="both"/>
        <w:rPr>
          <w:rFonts w:ascii="Arial" w:hAnsi="Arial"/>
          <w:lang w:val="es-ES_tradnl"/>
        </w:rPr>
      </w:pPr>
      <w:r>
        <w:rPr>
          <w:rFonts w:ascii="Arial" w:hAnsi="Arial"/>
          <w:lang w:val="es-ES_tradnl"/>
        </w:rPr>
        <w:t xml:space="preserve">No hay límite de tiempo para </w:t>
      </w:r>
      <w:smartTag w:uri="urn:schemas-microsoft-com:office:smarttags" w:element="PersonName">
        <w:smartTagPr>
          <w:attr w:name="ProductID" w:val="la Técnica"/>
        </w:smartTagPr>
        <w:r>
          <w:rPr>
            <w:rFonts w:ascii="Arial" w:hAnsi="Arial"/>
            <w:lang w:val="es-ES_tradnl"/>
          </w:rPr>
          <w:t>la Técnica</w:t>
        </w:r>
      </w:smartTag>
      <w:r>
        <w:rPr>
          <w:rFonts w:ascii="Arial" w:hAnsi="Arial"/>
          <w:lang w:val="es-ES_tradnl"/>
        </w:rPr>
        <w:t xml:space="preserve"> de Oro, pero se retiene la puntuación registrada en el período anterior. </w:t>
      </w:r>
    </w:p>
    <w:p w:rsidR="0021587E" w:rsidRDefault="0021587E" w:rsidP="0021587E">
      <w:pPr>
        <w:spacing w:before="100" w:after="100"/>
        <w:ind w:left="360"/>
        <w:jc w:val="both"/>
        <w:rPr>
          <w:rFonts w:ascii="Arial" w:hAnsi="Arial"/>
          <w:lang w:val="es-ES_tradnl"/>
        </w:rPr>
      </w:pPr>
      <w:r>
        <w:rPr>
          <w:rFonts w:ascii="Arial" w:hAnsi="Arial"/>
          <w:lang w:val="es-ES_tradnl"/>
        </w:rPr>
        <w:t>E</w:t>
      </w:r>
      <w:r w:rsidRPr="00A6544F">
        <w:rPr>
          <w:rFonts w:ascii="Arial" w:hAnsi="Arial"/>
          <w:lang w:val="es-ES_tradnl"/>
        </w:rPr>
        <w:t>l ÁRBITRO anunciará “</w:t>
      </w:r>
      <w:r w:rsidRPr="00A6544F">
        <w:rPr>
          <w:rFonts w:ascii="Arial" w:hAnsi="Arial"/>
          <w:i/>
          <w:lang w:val="es-ES_tradnl"/>
        </w:rPr>
        <w:t>Hajime</w:t>
      </w:r>
      <w:r w:rsidRPr="00A6544F">
        <w:rPr>
          <w:rFonts w:ascii="Arial" w:hAnsi="Arial"/>
          <w:lang w:val="es-ES_tradnl"/>
        </w:rPr>
        <w:t>” reiniciando de nuevo el combate</w:t>
      </w:r>
      <w:r>
        <w:rPr>
          <w:rFonts w:ascii="Arial" w:hAnsi="Arial"/>
          <w:lang w:val="es-ES_tradnl"/>
        </w:rPr>
        <w:t>.</w:t>
      </w:r>
      <w:r w:rsidRPr="00A6544F">
        <w:rPr>
          <w:rFonts w:ascii="Arial" w:hAnsi="Arial"/>
          <w:lang w:val="es-ES_tradnl"/>
        </w:rPr>
        <w:t xml:space="preserve"> No hay periodo de descanso entre el final del combate inicial y el comienzo del combate en </w:t>
      </w:r>
      <w:r w:rsidRPr="00A6544F">
        <w:rPr>
          <w:rFonts w:ascii="Arial" w:hAnsi="Arial"/>
          <w:b/>
          <w:lang w:val="es-ES_tradnl"/>
        </w:rPr>
        <w:t>“Técnica de Oro”</w:t>
      </w:r>
      <w:r w:rsidRPr="00A6544F">
        <w:rPr>
          <w:rFonts w:ascii="Arial" w:hAnsi="Arial"/>
          <w:lang w:val="es-ES_tradnl"/>
        </w:rPr>
        <w:t>.</w:t>
      </w:r>
    </w:p>
    <w:p w:rsidR="0021587E" w:rsidRDefault="0021587E" w:rsidP="0021587E">
      <w:pPr>
        <w:spacing w:before="100" w:after="100"/>
        <w:ind w:left="360" w:firstLine="3"/>
        <w:jc w:val="both"/>
        <w:rPr>
          <w:rFonts w:ascii="Arial" w:hAnsi="Arial"/>
          <w:lang w:val="es-ES_tradnl"/>
        </w:rPr>
      </w:pPr>
      <w:r>
        <w:rPr>
          <w:rFonts w:ascii="Arial" w:hAnsi="Arial"/>
          <w:lang w:val="es-ES_tradnl"/>
        </w:rPr>
        <w:t>El combate finaliza tan pronto un competidor es penalizado con Shido (perdedor) o en oponente anota un punto técnico (ganador). El árbitro anunciará “Sore-made”.</w:t>
      </w:r>
    </w:p>
    <w:p w:rsidR="0021587E" w:rsidRDefault="0021587E" w:rsidP="0021587E">
      <w:pPr>
        <w:spacing w:before="100" w:after="100"/>
        <w:ind w:left="360" w:firstLine="3"/>
        <w:jc w:val="both"/>
        <w:rPr>
          <w:rFonts w:ascii="Arial" w:hAnsi="Arial"/>
          <w:lang w:val="es-ES_tradnl"/>
        </w:rPr>
      </w:pPr>
      <w:r>
        <w:rPr>
          <w:rFonts w:ascii="Arial" w:hAnsi="Arial"/>
          <w:lang w:val="es-ES_tradnl"/>
        </w:rPr>
        <w:t>El primer competidor que reciba un Shido pierde o el primero que marca un punto técnico gana.</w:t>
      </w:r>
    </w:p>
    <w:p w:rsidR="0021587E" w:rsidRPr="004A2555" w:rsidRDefault="0021587E" w:rsidP="0021587E">
      <w:pPr>
        <w:tabs>
          <w:tab w:val="left" w:pos="360"/>
        </w:tabs>
        <w:autoSpaceDE w:val="0"/>
        <w:autoSpaceDN w:val="0"/>
        <w:adjustRightInd w:val="0"/>
        <w:spacing w:line="276" w:lineRule="exact"/>
        <w:ind w:left="360"/>
        <w:rPr>
          <w:rFonts w:ascii="Arial" w:hAnsi="Arial" w:cs="Arial"/>
          <w:iCs/>
          <w:color w:val="000000"/>
          <w:lang w:val="es-ES"/>
        </w:rPr>
      </w:pPr>
      <w:r>
        <w:rPr>
          <w:rFonts w:ascii="Arial" w:hAnsi="Arial"/>
          <w:lang w:val="es-ES_tradnl"/>
        </w:rPr>
        <w:t xml:space="preserve">En el </w:t>
      </w:r>
      <w:r w:rsidRPr="00A2220D">
        <w:rPr>
          <w:rFonts w:ascii="Arial" w:hAnsi="Arial"/>
          <w:lang w:val="es-ES_tradnl"/>
        </w:rPr>
        <w:t>combate con “Técnica de Oro”, cuando uno de los competidores está sujeto y se anuncia “</w:t>
      </w:r>
      <w:r w:rsidRPr="004A2555">
        <w:rPr>
          <w:rFonts w:ascii="Arial" w:hAnsi="Arial" w:cs="Arial"/>
          <w:i/>
          <w:iCs/>
          <w:color w:val="000000"/>
          <w:lang w:val="es-ES"/>
        </w:rPr>
        <w:t>Osaekomi</w:t>
      </w:r>
      <w:r w:rsidRPr="004A2555">
        <w:rPr>
          <w:rFonts w:ascii="Arial" w:hAnsi="Arial" w:cs="Arial"/>
          <w:color w:val="000000"/>
          <w:lang w:val="es-ES"/>
        </w:rPr>
        <w:t xml:space="preserve">”, el árbitro permitirá que se continúe el agarre durante 20 segundos (Ippon), hasta </w:t>
      </w:r>
      <w:r w:rsidRPr="004A2555">
        <w:rPr>
          <w:rFonts w:ascii="Arial" w:hAnsi="Arial" w:cs="Arial"/>
          <w:i/>
          <w:iCs/>
          <w:color w:val="000000"/>
          <w:lang w:val="es-ES"/>
        </w:rPr>
        <w:t>Toketa</w:t>
      </w:r>
      <w:r w:rsidRPr="004A2555">
        <w:rPr>
          <w:rFonts w:ascii="Arial" w:hAnsi="Arial" w:cs="Arial"/>
          <w:i/>
          <w:iCs/>
          <w:color w:val="000000"/>
          <w:spacing w:val="67"/>
          <w:lang w:val="es-ES"/>
        </w:rPr>
        <w:t>,</w:t>
      </w:r>
      <w:r w:rsidRPr="004A2555">
        <w:rPr>
          <w:rFonts w:ascii="Arial" w:hAnsi="Arial" w:cs="Arial"/>
          <w:i/>
          <w:iCs/>
          <w:color w:val="000000"/>
          <w:lang w:val="es-ES"/>
        </w:rPr>
        <w:t>Mate,</w:t>
      </w:r>
      <w:r w:rsidRPr="004A2555">
        <w:rPr>
          <w:rFonts w:ascii="Arial" w:hAnsi="Arial" w:cs="Arial"/>
          <w:color w:val="000000"/>
          <w:lang w:val="es-ES"/>
        </w:rPr>
        <w:t>ol</w:t>
      </w:r>
      <w:r w:rsidRPr="004A2555">
        <w:rPr>
          <w:rFonts w:ascii="Arial" w:hAnsi="Arial" w:cs="Arial"/>
          <w:i/>
          <w:iCs/>
          <w:color w:val="000000"/>
          <w:lang w:val="es-ES"/>
        </w:rPr>
        <w:t>Shi</w:t>
      </w:r>
      <w:r w:rsidRPr="004A2555">
        <w:rPr>
          <w:rFonts w:ascii="Arial" w:hAnsi="Arial" w:cs="Arial"/>
          <w:i/>
          <w:iCs/>
          <w:color w:val="000000"/>
          <w:spacing w:val="-3"/>
          <w:lang w:val="es-ES"/>
        </w:rPr>
        <w:t>m</w:t>
      </w:r>
      <w:r w:rsidRPr="004A2555">
        <w:rPr>
          <w:rFonts w:ascii="Arial" w:hAnsi="Arial" w:cs="Arial"/>
          <w:i/>
          <w:iCs/>
          <w:color w:val="000000"/>
          <w:lang w:val="es-ES"/>
        </w:rPr>
        <w:t>e-w</w:t>
      </w:r>
      <w:r w:rsidRPr="004A2555">
        <w:rPr>
          <w:rFonts w:ascii="Arial" w:hAnsi="Arial" w:cs="Arial"/>
          <w:i/>
          <w:iCs/>
          <w:color w:val="000000"/>
          <w:spacing w:val="3"/>
          <w:lang w:val="es-ES"/>
        </w:rPr>
        <w:t>a</w:t>
      </w:r>
      <w:r w:rsidRPr="004A2555">
        <w:rPr>
          <w:rFonts w:ascii="Arial" w:hAnsi="Arial" w:cs="Arial"/>
          <w:i/>
          <w:iCs/>
          <w:color w:val="000000"/>
          <w:spacing w:val="-6"/>
          <w:lang w:val="es-ES"/>
        </w:rPr>
        <w:t>z</w:t>
      </w:r>
      <w:r w:rsidRPr="004A2555">
        <w:rPr>
          <w:rFonts w:ascii="Arial" w:hAnsi="Arial" w:cs="Arial"/>
          <w:i/>
          <w:iCs/>
          <w:color w:val="000000"/>
          <w:lang w:val="es-ES"/>
        </w:rPr>
        <w:t>a/Kansets</w:t>
      </w:r>
      <w:r w:rsidRPr="004A2555">
        <w:rPr>
          <w:rFonts w:ascii="Arial" w:hAnsi="Arial" w:cs="Arial"/>
          <w:i/>
          <w:iCs/>
          <w:color w:val="000000"/>
          <w:spacing w:val="3"/>
          <w:lang w:val="es-ES"/>
        </w:rPr>
        <w:t>u</w:t>
      </w:r>
      <w:r w:rsidRPr="004A2555">
        <w:rPr>
          <w:rFonts w:ascii="Arial" w:hAnsi="Arial" w:cs="Arial"/>
          <w:i/>
          <w:iCs/>
          <w:color w:val="000000"/>
          <w:lang w:val="es-ES"/>
        </w:rPr>
        <w:t>-w</w:t>
      </w:r>
      <w:r w:rsidRPr="004A2555">
        <w:rPr>
          <w:rFonts w:ascii="Arial" w:hAnsi="Arial" w:cs="Arial"/>
          <w:i/>
          <w:iCs/>
          <w:color w:val="000000"/>
          <w:spacing w:val="3"/>
          <w:lang w:val="es-ES"/>
        </w:rPr>
        <w:t>a</w:t>
      </w:r>
      <w:r w:rsidRPr="004A2555">
        <w:rPr>
          <w:rFonts w:ascii="Arial" w:hAnsi="Arial" w:cs="Arial"/>
          <w:i/>
          <w:iCs/>
          <w:color w:val="000000"/>
          <w:spacing w:val="-6"/>
          <w:lang w:val="es-ES"/>
        </w:rPr>
        <w:t>z</w:t>
      </w:r>
      <w:r w:rsidRPr="004A2555">
        <w:rPr>
          <w:rFonts w:ascii="Arial" w:hAnsi="Arial" w:cs="Arial"/>
          <w:i/>
          <w:iCs/>
          <w:color w:val="000000"/>
          <w:lang w:val="es-ES"/>
        </w:rPr>
        <w:t>a</w:t>
      </w:r>
      <w:r w:rsidRPr="004A2555">
        <w:rPr>
          <w:rFonts w:ascii="Arial" w:hAnsi="Arial" w:cs="Arial"/>
          <w:iCs/>
          <w:color w:val="000000"/>
          <w:lang w:val="es-ES"/>
        </w:rPr>
        <w:t xml:space="preserve"> a alguno de los competidores con efecto inmediato.</w:t>
      </w:r>
    </w:p>
    <w:p w:rsidR="0021587E" w:rsidRPr="004A2555" w:rsidRDefault="0021587E" w:rsidP="0021587E">
      <w:pPr>
        <w:autoSpaceDE w:val="0"/>
        <w:autoSpaceDN w:val="0"/>
        <w:adjustRightInd w:val="0"/>
        <w:spacing w:line="276" w:lineRule="exact"/>
        <w:ind w:left="274"/>
        <w:rPr>
          <w:rFonts w:ascii="Arial" w:hAnsi="Arial" w:cs="Arial"/>
          <w:iCs/>
          <w:color w:val="000000"/>
          <w:lang w:val="es-ES"/>
        </w:rPr>
      </w:pPr>
      <w:r w:rsidRPr="004A2555">
        <w:rPr>
          <w:rFonts w:ascii="Arial" w:hAnsi="Arial" w:cs="Arial"/>
          <w:iCs/>
          <w:color w:val="000000"/>
          <w:lang w:val="es-ES"/>
        </w:rPr>
        <w:t>En este caso, el competidor gana por los puntos marcados.</w:t>
      </w:r>
    </w:p>
    <w:p w:rsidR="0021587E" w:rsidRPr="004A2555" w:rsidRDefault="0021587E" w:rsidP="0021587E">
      <w:pPr>
        <w:autoSpaceDE w:val="0"/>
        <w:autoSpaceDN w:val="0"/>
        <w:adjustRightInd w:val="0"/>
        <w:spacing w:line="276" w:lineRule="exact"/>
        <w:ind w:left="274"/>
        <w:rPr>
          <w:rFonts w:ascii="Arial" w:hAnsi="Arial" w:cs="Arial"/>
          <w:iCs/>
          <w:color w:val="000000"/>
          <w:lang w:val="es-ES"/>
        </w:rPr>
      </w:pPr>
    </w:p>
    <w:p w:rsidR="0021587E" w:rsidRPr="004A2555" w:rsidRDefault="0021587E" w:rsidP="0021587E">
      <w:pPr>
        <w:spacing w:before="100" w:after="100"/>
        <w:ind w:left="274"/>
        <w:jc w:val="both"/>
        <w:rPr>
          <w:lang w:val="es-ES"/>
        </w:rPr>
      </w:pPr>
      <w:r w:rsidRPr="004A2555">
        <w:rPr>
          <w:rFonts w:ascii="Arial" w:hAnsi="Arial"/>
          <w:lang w:val="es-ES"/>
        </w:rPr>
        <w:t xml:space="preserve">Si durante </w:t>
      </w:r>
      <w:r w:rsidRPr="00A6544F">
        <w:rPr>
          <w:rFonts w:ascii="Arial" w:hAnsi="Arial"/>
          <w:lang w:val="es-ES_tradnl"/>
        </w:rPr>
        <w:t xml:space="preserve">el combate de </w:t>
      </w:r>
      <w:r w:rsidRPr="004A2555">
        <w:rPr>
          <w:rFonts w:ascii="Arial" w:hAnsi="Arial"/>
          <w:lang w:val="es-ES"/>
        </w:rPr>
        <w:t xml:space="preserve">“Técnica de Oro”, se sanciona con un </w:t>
      </w:r>
      <w:r w:rsidRPr="004A2555">
        <w:rPr>
          <w:rFonts w:ascii="Arial" w:hAnsi="Arial"/>
          <w:i/>
          <w:lang w:val="es-ES"/>
        </w:rPr>
        <w:t>Hansoku-make</w:t>
      </w:r>
      <w:r w:rsidRPr="004A2555">
        <w:rPr>
          <w:rFonts w:ascii="Arial" w:hAnsi="Arial"/>
          <w:lang w:val="es-ES"/>
        </w:rPr>
        <w:t xml:space="preserve"> directo, el resultado para el competidor sancionado tendrá los mismos efectos que en el combate normal.</w:t>
      </w:r>
    </w:p>
    <w:p w:rsidR="0021587E" w:rsidRPr="004A2555" w:rsidRDefault="0021587E" w:rsidP="0021587E">
      <w:pPr>
        <w:autoSpaceDE w:val="0"/>
        <w:autoSpaceDN w:val="0"/>
        <w:adjustRightInd w:val="0"/>
        <w:spacing w:line="276" w:lineRule="exact"/>
        <w:ind w:left="274"/>
        <w:rPr>
          <w:rFonts w:ascii="Arial" w:hAnsi="Arial"/>
          <w:lang w:val="es-ES"/>
        </w:rPr>
      </w:pPr>
      <w:r w:rsidRPr="004A2555">
        <w:rPr>
          <w:rFonts w:ascii="Arial" w:hAnsi="Arial"/>
          <w:lang w:val="es-ES"/>
        </w:rPr>
        <w:t>En caso de que el árbitro decida penalizar a un competidor, debe primeramente consultar con los árbitros de la mesa y tomar la decisión basado en la regla de la “mayoría de tres”.</w:t>
      </w:r>
    </w:p>
    <w:p w:rsidR="0021587E" w:rsidRPr="004A2555" w:rsidRDefault="0021587E" w:rsidP="0021587E">
      <w:pPr>
        <w:autoSpaceDE w:val="0"/>
        <w:autoSpaceDN w:val="0"/>
        <w:adjustRightInd w:val="0"/>
        <w:spacing w:line="276" w:lineRule="exact"/>
        <w:ind w:left="274"/>
        <w:rPr>
          <w:rFonts w:ascii="Arial" w:hAnsi="Arial"/>
          <w:lang w:val="es-ES"/>
        </w:rPr>
      </w:pPr>
    </w:p>
    <w:p w:rsidR="0021587E" w:rsidRPr="004A2555" w:rsidRDefault="0021587E" w:rsidP="008873A7">
      <w:pPr>
        <w:widowControl/>
        <w:numPr>
          <w:ilvl w:val="0"/>
          <w:numId w:val="147"/>
        </w:numPr>
        <w:tabs>
          <w:tab w:val="clear" w:pos="720"/>
          <w:tab w:val="num" w:pos="360"/>
        </w:tabs>
        <w:spacing w:before="100" w:after="100"/>
        <w:ind w:left="360"/>
        <w:jc w:val="both"/>
        <w:rPr>
          <w:rFonts w:ascii="Arial" w:hAnsi="Arial"/>
          <w:b/>
          <w:lang w:val="es-ES"/>
        </w:rPr>
      </w:pPr>
      <w:r w:rsidRPr="004A2555">
        <w:rPr>
          <w:rFonts w:ascii="Arial" w:hAnsi="Arial"/>
          <w:b/>
          <w:lang w:val="es-ES"/>
        </w:rPr>
        <w:t>Situaciones especiales sobre la “Técnica de Oro”.</w:t>
      </w:r>
    </w:p>
    <w:p w:rsidR="0021587E" w:rsidRPr="004A2555" w:rsidRDefault="0021587E" w:rsidP="0021587E">
      <w:pPr>
        <w:autoSpaceDE w:val="0"/>
        <w:autoSpaceDN w:val="0"/>
        <w:adjustRightInd w:val="0"/>
        <w:spacing w:line="276" w:lineRule="exact"/>
        <w:ind w:left="274"/>
        <w:rPr>
          <w:rFonts w:ascii="Arial" w:hAnsi="Arial"/>
          <w:lang w:val="es-ES"/>
        </w:rPr>
      </w:pPr>
    </w:p>
    <w:p w:rsidR="0021587E" w:rsidRDefault="0021587E" w:rsidP="008873A7">
      <w:pPr>
        <w:numPr>
          <w:ilvl w:val="0"/>
          <w:numId w:val="142"/>
        </w:numPr>
        <w:autoSpaceDE w:val="0"/>
        <w:autoSpaceDN w:val="0"/>
        <w:adjustRightInd w:val="0"/>
        <w:spacing w:line="276" w:lineRule="exact"/>
        <w:rPr>
          <w:rFonts w:ascii="Arial" w:hAnsi="Arial"/>
          <w:lang w:val="es-ES_tradnl"/>
        </w:rPr>
      </w:pPr>
      <w:r w:rsidRPr="00A6544F">
        <w:rPr>
          <w:rFonts w:ascii="Arial" w:hAnsi="Arial"/>
          <w:lang w:val="es-ES_tradnl"/>
        </w:rPr>
        <w:t>De ser solo un competidor que ejercite el derecho a disputar el combate de “Técnica de Oro”, y el otro competidor rehúsa hacerlo, el competidor que desea combatir de nuevo será declarado vencedor por “</w:t>
      </w:r>
      <w:r w:rsidRPr="00A6544F">
        <w:rPr>
          <w:rFonts w:ascii="Arial" w:hAnsi="Arial"/>
          <w:i/>
          <w:lang w:val="es-ES_tradnl"/>
        </w:rPr>
        <w:t>Kiken-gachi</w:t>
      </w:r>
      <w:r w:rsidRPr="00A6544F">
        <w:rPr>
          <w:rFonts w:ascii="Arial" w:hAnsi="Arial"/>
          <w:lang w:val="es-ES_tradnl"/>
        </w:rPr>
        <w:t>”.</w:t>
      </w:r>
    </w:p>
    <w:p w:rsidR="0021587E" w:rsidRPr="004A2555" w:rsidRDefault="0021587E" w:rsidP="008873A7">
      <w:pPr>
        <w:numPr>
          <w:ilvl w:val="0"/>
          <w:numId w:val="142"/>
        </w:numPr>
        <w:autoSpaceDE w:val="0"/>
        <w:autoSpaceDN w:val="0"/>
        <w:adjustRightInd w:val="0"/>
        <w:spacing w:line="276" w:lineRule="exact"/>
        <w:rPr>
          <w:rFonts w:ascii="Arial" w:hAnsi="Arial"/>
          <w:lang w:val="es-ES"/>
        </w:rPr>
      </w:pPr>
      <w:r>
        <w:rPr>
          <w:rFonts w:ascii="Arial" w:hAnsi="Arial"/>
          <w:lang w:val="es-ES_tradnl"/>
        </w:rPr>
        <w:t xml:space="preserve">En caso de que ambos competidores marquen Ippon simultáneamente durante el tiempo designado al primer combate, este se decidirá mediante la “Técnica de Oro”. En caso de Ippon simultáneo durante la “Técnica de Oro”  el árbitro anunciará Mate continuando el combate sin tener en cuenta esas acciones con fines de anotación. </w:t>
      </w:r>
    </w:p>
    <w:p w:rsidR="0021587E" w:rsidRPr="00B15FF0" w:rsidRDefault="0021587E" w:rsidP="008873A7">
      <w:pPr>
        <w:numPr>
          <w:ilvl w:val="0"/>
          <w:numId w:val="142"/>
        </w:numPr>
        <w:autoSpaceDE w:val="0"/>
        <w:autoSpaceDN w:val="0"/>
        <w:adjustRightInd w:val="0"/>
        <w:spacing w:line="276" w:lineRule="exact"/>
        <w:rPr>
          <w:rFonts w:ascii="Arial" w:hAnsi="Arial"/>
          <w:lang w:val="es-ES_tradnl"/>
        </w:rPr>
      </w:pPr>
      <w:r w:rsidRPr="00B15FF0">
        <w:rPr>
          <w:rFonts w:ascii="Arial" w:hAnsi="Arial"/>
          <w:lang w:val="es-ES_tradnl"/>
        </w:rPr>
        <w:t xml:space="preserve">En caso de que ambos competidores sean penalizados con Hansoku-make acumulados (resultado de excesivos Shidos) simultáneamente, el combate se decidirá por la “Técnica de Oro”. </w:t>
      </w:r>
    </w:p>
    <w:p w:rsidR="0021587E" w:rsidRPr="00B15FF0" w:rsidRDefault="0021587E" w:rsidP="008873A7">
      <w:pPr>
        <w:numPr>
          <w:ilvl w:val="0"/>
          <w:numId w:val="142"/>
        </w:numPr>
        <w:autoSpaceDE w:val="0"/>
        <w:autoSpaceDN w:val="0"/>
        <w:adjustRightInd w:val="0"/>
        <w:spacing w:line="276" w:lineRule="exact"/>
        <w:rPr>
          <w:rFonts w:ascii="Arial" w:hAnsi="Arial"/>
          <w:lang w:val="es-ES_tradnl"/>
        </w:rPr>
      </w:pPr>
      <w:r w:rsidRPr="00B15FF0">
        <w:rPr>
          <w:rFonts w:ascii="Arial" w:hAnsi="Arial"/>
          <w:lang w:val="es-ES_tradnl"/>
        </w:rPr>
        <w:lastRenderedPageBreak/>
        <w:t xml:space="preserve">En caso de que ambos competidores sean penalizados con Hansoku-make directo simultáneamente, ambos competidores serán excluidos del Torneo / Campeonato. </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rFonts w:ascii="Arial" w:hAnsi="Arial"/>
          <w:b/>
          <w:lang w:val="es-ES"/>
        </w:rPr>
      </w:pPr>
      <w:r w:rsidRPr="004A2555">
        <w:rPr>
          <w:rFonts w:ascii="Arial" w:hAnsi="Arial"/>
          <w:b/>
          <w:lang w:val="es-ES"/>
        </w:rPr>
        <w:t>6. Sistema CARE</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sistema CARE según se define en las Reglas y en el SOR, cae bajo la exclusiva competencia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Arbitraje, y nadie intervendrá o definirá sus operaciones fuera de las reglas que a continuación se enumeran, o en lo que no está recogido en las decisiones tomadas por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Arbitraje en este sentido.</w:t>
      </w:r>
    </w:p>
    <w:p w:rsidR="0021587E" w:rsidRDefault="0021587E" w:rsidP="0021587E">
      <w:pPr>
        <w:spacing w:before="100" w:after="100"/>
        <w:jc w:val="both"/>
        <w:rPr>
          <w:rFonts w:ascii="Arial" w:hAnsi="Arial"/>
        </w:rPr>
      </w:pPr>
      <w:r>
        <w:rPr>
          <w:rFonts w:ascii="Arial" w:hAnsi="Arial"/>
        </w:rPr>
        <w:t xml:space="preserve">Situaciones: </w:t>
      </w:r>
    </w:p>
    <w:p w:rsidR="0021587E" w:rsidRPr="004A2555" w:rsidRDefault="0021587E" w:rsidP="008873A7">
      <w:pPr>
        <w:widowControl/>
        <w:numPr>
          <w:ilvl w:val="0"/>
          <w:numId w:val="143"/>
        </w:numPr>
        <w:spacing w:before="100" w:after="100"/>
        <w:jc w:val="both"/>
        <w:rPr>
          <w:rFonts w:ascii="Arial" w:hAnsi="Arial"/>
          <w:lang w:val="es-ES"/>
        </w:rPr>
      </w:pPr>
      <w:r w:rsidRPr="004A2555">
        <w:rPr>
          <w:rFonts w:ascii="Arial" w:hAnsi="Arial"/>
          <w:lang w:val="es-ES"/>
        </w:rPr>
        <w:t xml:space="preserve">El Miembro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intervendrá, deteniendo el combate e informando a todos los árbitros, en las situaciones definidas más adelante.</w:t>
      </w:r>
    </w:p>
    <w:p w:rsidR="0021587E" w:rsidRPr="004A2555" w:rsidRDefault="0021587E" w:rsidP="008873A7">
      <w:pPr>
        <w:widowControl/>
        <w:numPr>
          <w:ilvl w:val="0"/>
          <w:numId w:val="143"/>
        </w:numPr>
        <w:spacing w:before="100" w:after="100"/>
        <w:jc w:val="both"/>
        <w:rPr>
          <w:rFonts w:ascii="Arial" w:hAnsi="Arial"/>
          <w:lang w:val="es-ES"/>
        </w:rPr>
      </w:pPr>
      <w:r w:rsidRPr="004A2555">
        <w:rPr>
          <w:rFonts w:ascii="Arial" w:hAnsi="Arial"/>
          <w:lang w:val="es-ES"/>
        </w:rPr>
        <w:t xml:space="preserve">El miembro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puede dar una valoración positiva a todos los árbitros (sin detener el combate), cuando en su opinión, y después de ver las acciones en vivo ha seguido el sistema de repetición CARE y está de acuerdo con los árbitros. </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Es obligatorio revisar el sistema CARE en apoyo a la decisión tomada sobre el colchón dadas las siguientes circunstancias: </w:t>
      </w:r>
    </w:p>
    <w:p w:rsidR="0021587E" w:rsidRPr="004A2555" w:rsidRDefault="0021587E" w:rsidP="008873A7">
      <w:pPr>
        <w:widowControl/>
        <w:numPr>
          <w:ilvl w:val="0"/>
          <w:numId w:val="144"/>
        </w:numPr>
        <w:spacing w:before="100" w:after="100"/>
        <w:jc w:val="both"/>
        <w:rPr>
          <w:rFonts w:ascii="Arial" w:hAnsi="Arial"/>
          <w:lang w:val="es-ES"/>
        </w:rPr>
      </w:pPr>
      <w:r w:rsidRPr="004A2555">
        <w:rPr>
          <w:rFonts w:ascii="Arial" w:hAnsi="Arial"/>
          <w:lang w:val="es-ES"/>
        </w:rPr>
        <w:t xml:space="preserve">Cualquier decisión relacionada con el fin del combate, durante el tiempo del combate, así como el período de la “Técnica de Oro”. </w:t>
      </w:r>
    </w:p>
    <w:p w:rsidR="0021587E" w:rsidRPr="004A2555" w:rsidRDefault="0021587E" w:rsidP="008873A7">
      <w:pPr>
        <w:widowControl/>
        <w:numPr>
          <w:ilvl w:val="0"/>
          <w:numId w:val="144"/>
        </w:numPr>
        <w:spacing w:before="100" w:after="100"/>
        <w:jc w:val="both"/>
        <w:rPr>
          <w:rFonts w:ascii="Arial" w:hAnsi="Arial"/>
          <w:lang w:val="es-ES"/>
        </w:rPr>
      </w:pPr>
      <w:r w:rsidRPr="004A2555">
        <w:rPr>
          <w:rFonts w:ascii="Arial" w:hAnsi="Arial"/>
          <w:lang w:val="es-ES"/>
        </w:rPr>
        <w:t xml:space="preserve">Acciones Kaeshi donde pueda ser difícil evaluar cuál competidor tuvo el control final de la acción y por lo tanto implique el final del combate. </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Revisar el sistema CARE y la subsiguiente comunicación con los árbitros según está regulado en este artículo queda a discreción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árbitros que evalúan el colchón. </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No se hará uso del sistema sin autorización o solicitara el sistema CARE por persona ajena a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Arbitraje. </w:t>
      </w:r>
    </w:p>
    <w:p w:rsidR="0021587E" w:rsidRDefault="0021587E" w:rsidP="0021587E">
      <w:pPr>
        <w:spacing w:before="100" w:after="100"/>
        <w:jc w:val="both"/>
        <w:rPr>
          <w:rFonts w:ascii="Arial" w:hAnsi="Arial"/>
          <w:lang w:val="es-ES"/>
        </w:rPr>
      </w:pPr>
    </w:p>
    <w:p w:rsidR="0021587E" w:rsidRPr="004A2555" w:rsidRDefault="0021587E" w:rsidP="0021587E">
      <w:pPr>
        <w:spacing w:before="100" w:after="100"/>
        <w:jc w:val="both"/>
        <w:rPr>
          <w:rFonts w:ascii="Arial" w:hAnsi="Arial"/>
          <w:lang w:val="es-ES"/>
        </w:rPr>
      </w:pPr>
    </w:p>
    <w:p w:rsidR="0021587E" w:rsidRPr="00A6544F" w:rsidRDefault="0021587E" w:rsidP="0021587E">
      <w:pPr>
        <w:spacing w:before="100" w:after="100"/>
        <w:jc w:val="both"/>
      </w:pPr>
      <w:bookmarkStart w:id="37" w:name="articulo20"/>
      <w:r w:rsidRPr="00A6544F">
        <w:rPr>
          <w:rFonts w:ascii="Arial" w:hAnsi="Arial"/>
          <w:b/>
        </w:rPr>
        <w:t>ARTÍCULO 20 - Ippon</w:t>
      </w:r>
      <w:bookmarkEnd w:id="37"/>
    </w:p>
    <w:p w:rsidR="0021587E" w:rsidRPr="004A2555" w:rsidRDefault="0021587E" w:rsidP="008873A7">
      <w:pPr>
        <w:widowControl/>
        <w:numPr>
          <w:ilvl w:val="1"/>
          <w:numId w:val="143"/>
        </w:numPr>
        <w:tabs>
          <w:tab w:val="clear" w:pos="1440"/>
          <w:tab w:val="num" w:pos="360"/>
        </w:tabs>
        <w:spacing w:before="100" w:after="100"/>
        <w:ind w:left="360"/>
        <w:jc w:val="both"/>
        <w:rPr>
          <w:rFonts w:ascii="Arial" w:hAnsi="Arial"/>
          <w:lang w:val="es-ES"/>
        </w:rPr>
      </w:pPr>
      <w:r w:rsidRPr="004A2555">
        <w:rPr>
          <w:rFonts w:ascii="Arial" w:hAnsi="Arial"/>
          <w:lang w:val="es-ES"/>
        </w:rPr>
        <w:t xml:space="preserve">El Árbitro anunciará </w:t>
      </w:r>
      <w:r w:rsidRPr="004A2555">
        <w:rPr>
          <w:rFonts w:ascii="Arial" w:hAnsi="Arial"/>
          <w:i/>
          <w:lang w:val="es-ES"/>
        </w:rPr>
        <w:t>Ippon</w:t>
      </w:r>
      <w:r w:rsidRPr="004A2555">
        <w:rPr>
          <w:rFonts w:ascii="Arial" w:hAnsi="Arial"/>
          <w:lang w:val="es-ES"/>
        </w:rPr>
        <w:t xml:space="preserve"> cuando en su opinión una técnica aplicada corresponde a los criterios siguientes:</w:t>
      </w:r>
    </w:p>
    <w:p w:rsidR="0021587E" w:rsidRPr="004A2555" w:rsidRDefault="0021587E" w:rsidP="008873A7">
      <w:pPr>
        <w:widowControl/>
        <w:numPr>
          <w:ilvl w:val="1"/>
          <w:numId w:val="145"/>
        </w:numPr>
        <w:tabs>
          <w:tab w:val="clear" w:pos="1440"/>
        </w:tabs>
        <w:spacing w:before="100" w:after="100"/>
        <w:ind w:left="720"/>
        <w:jc w:val="both"/>
        <w:rPr>
          <w:rFonts w:ascii="Arial" w:hAnsi="Arial"/>
          <w:lang w:val="es-ES"/>
        </w:rPr>
      </w:pPr>
      <w:r w:rsidRPr="004A2555">
        <w:rPr>
          <w:rFonts w:ascii="Arial" w:hAnsi="Arial"/>
          <w:lang w:val="es-ES"/>
        </w:rPr>
        <w:t xml:space="preserve">Cuando un competidor proyecta con control al otro competidor ampliamente sobre su espalda con considerable fuerza y </w:t>
      </w:r>
      <w:r w:rsidR="00297CFA">
        <w:rPr>
          <w:rFonts w:ascii="Arial" w:hAnsi="Arial"/>
          <w:lang w:val="es-ES"/>
        </w:rPr>
        <w:t>rápidez</w:t>
      </w:r>
      <w:r w:rsidRPr="004A2555">
        <w:rPr>
          <w:rFonts w:ascii="Arial" w:hAnsi="Arial"/>
          <w:lang w:val="es-ES"/>
        </w:rPr>
        <w:t xml:space="preserve">. Cuando la caída no tiene un impacto real, no es posible considerarla </w:t>
      </w:r>
      <w:r w:rsidRPr="004A2555">
        <w:rPr>
          <w:rFonts w:ascii="Arial" w:hAnsi="Arial"/>
          <w:i/>
          <w:lang w:val="es-ES"/>
        </w:rPr>
        <w:t>Ippon</w:t>
      </w:r>
      <w:r w:rsidRPr="004A2555">
        <w:rPr>
          <w:rFonts w:ascii="Arial" w:hAnsi="Arial"/>
          <w:lang w:val="es-ES"/>
        </w:rPr>
        <w:t>.</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Todas las situaciones en las cuales uno de los competidores deliberadamente hace un “puente” (cabeza y uno o ambos pies en contacto con el Tatami) después de haber sido lanzado será considerado Ippon. Esta decisión es tomada por la seguridad de los competidores de manera que no traten de escapar de la técnica y pongan en peligro su columna vertebral.</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Además los intentos de puente (arqueando el cuerpo) deben ser contados como “puente”.</w:t>
      </w:r>
    </w:p>
    <w:p w:rsidR="0021587E" w:rsidRPr="004A2555" w:rsidRDefault="0021587E" w:rsidP="008873A7">
      <w:pPr>
        <w:widowControl/>
        <w:numPr>
          <w:ilvl w:val="1"/>
          <w:numId w:val="145"/>
        </w:numPr>
        <w:tabs>
          <w:tab w:val="clear" w:pos="1440"/>
        </w:tabs>
        <w:spacing w:before="100" w:after="100"/>
        <w:ind w:left="720"/>
        <w:jc w:val="both"/>
        <w:rPr>
          <w:rFonts w:ascii="Arial" w:hAnsi="Arial"/>
          <w:lang w:val="es-ES"/>
        </w:rPr>
      </w:pPr>
      <w:r w:rsidRPr="004A2555">
        <w:rPr>
          <w:rFonts w:ascii="Arial" w:hAnsi="Arial"/>
          <w:lang w:val="es-ES"/>
        </w:rPr>
        <w:t>Cuando un competidor inmoviliza con Osaekomi-waza al otro competidor, que no consigue liberarse durante 20 segundos después del anuncio de Osaekomi.</w:t>
      </w:r>
    </w:p>
    <w:p w:rsidR="0021587E" w:rsidRPr="004A2555" w:rsidRDefault="0021587E" w:rsidP="008873A7">
      <w:pPr>
        <w:widowControl/>
        <w:numPr>
          <w:ilvl w:val="1"/>
          <w:numId w:val="145"/>
        </w:numPr>
        <w:tabs>
          <w:tab w:val="clear" w:pos="1440"/>
        </w:tabs>
        <w:spacing w:before="100" w:after="100"/>
        <w:ind w:left="720"/>
        <w:jc w:val="both"/>
        <w:rPr>
          <w:rFonts w:ascii="Arial" w:hAnsi="Arial"/>
          <w:lang w:val="es-ES"/>
        </w:rPr>
      </w:pPr>
      <w:r w:rsidRPr="004A2555">
        <w:rPr>
          <w:rFonts w:ascii="Arial" w:hAnsi="Arial"/>
          <w:lang w:val="es-ES"/>
        </w:rPr>
        <w:t>Cuando un competidor abandona golpeando dos o más veces con su mano o pie o dice Maitta (abandono), generalmente como resultado de Osaekomi-waza, Shime-waza o Kansetsu-waza.</w:t>
      </w:r>
    </w:p>
    <w:p w:rsidR="0021587E" w:rsidRDefault="0021587E" w:rsidP="008873A7">
      <w:pPr>
        <w:widowControl/>
        <w:numPr>
          <w:ilvl w:val="1"/>
          <w:numId w:val="145"/>
        </w:numPr>
        <w:tabs>
          <w:tab w:val="clear" w:pos="1440"/>
        </w:tabs>
        <w:spacing w:before="100" w:after="100"/>
        <w:ind w:left="720"/>
        <w:jc w:val="both"/>
        <w:rPr>
          <w:rFonts w:ascii="Arial" w:hAnsi="Arial"/>
          <w:lang w:val="es-ES"/>
        </w:rPr>
      </w:pPr>
      <w:r w:rsidRPr="004A2555">
        <w:rPr>
          <w:rFonts w:ascii="Arial" w:hAnsi="Arial"/>
          <w:lang w:val="es-ES"/>
        </w:rPr>
        <w:t>Cuando un competidor está incapacitado por el efecto de un Shime-waza o Kansetsu-waza.</w:t>
      </w:r>
    </w:p>
    <w:p w:rsidR="00427C5D" w:rsidRPr="004A2555" w:rsidRDefault="00427C5D" w:rsidP="00427C5D">
      <w:pPr>
        <w:widowControl/>
        <w:spacing w:before="100" w:after="100"/>
        <w:ind w:left="720"/>
        <w:jc w:val="both"/>
        <w:rPr>
          <w:rFonts w:ascii="Arial" w:hAnsi="Arial"/>
          <w:lang w:val="es-ES"/>
        </w:rPr>
      </w:pPr>
    </w:p>
    <w:p w:rsidR="0021587E" w:rsidRPr="00FA7A00" w:rsidRDefault="0021587E" w:rsidP="008873A7">
      <w:pPr>
        <w:widowControl/>
        <w:numPr>
          <w:ilvl w:val="1"/>
          <w:numId w:val="143"/>
        </w:numPr>
        <w:tabs>
          <w:tab w:val="clear" w:pos="1440"/>
          <w:tab w:val="num" w:pos="360"/>
        </w:tabs>
        <w:spacing w:before="100" w:after="100"/>
        <w:ind w:left="360"/>
        <w:jc w:val="both"/>
        <w:rPr>
          <w:rFonts w:ascii="Arial" w:hAnsi="Arial"/>
        </w:rPr>
      </w:pPr>
      <w:r w:rsidRPr="00FA7A00">
        <w:rPr>
          <w:rFonts w:ascii="Arial" w:hAnsi="Arial"/>
          <w:b/>
        </w:rPr>
        <w:lastRenderedPageBreak/>
        <w:t>Equivalencia</w:t>
      </w:r>
      <w:r w:rsidRPr="00FA7A00">
        <w:rPr>
          <w:rFonts w:ascii="Arial" w:hAnsi="Arial"/>
        </w:rPr>
        <w:t xml:space="preserve">: </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Si un competidor es penalizado con </w:t>
      </w:r>
      <w:r w:rsidRPr="004A2555">
        <w:rPr>
          <w:rFonts w:ascii="Arial" w:hAnsi="Arial"/>
          <w:i/>
          <w:lang w:val="es-ES"/>
        </w:rPr>
        <w:t>Hansoku-make</w:t>
      </w:r>
      <w:r w:rsidRPr="004A2555">
        <w:rPr>
          <w:rFonts w:ascii="Arial" w:hAnsi="Arial"/>
          <w:lang w:val="es-ES"/>
        </w:rPr>
        <w:t xml:space="preserve"> el otro competidor será declarado el vencedor inmediatamente con una puntuación equivalente al Ippon. </w:t>
      </w:r>
    </w:p>
    <w:p w:rsidR="0021587E" w:rsidRPr="00FA7A00" w:rsidRDefault="0021587E" w:rsidP="008873A7">
      <w:pPr>
        <w:widowControl/>
        <w:numPr>
          <w:ilvl w:val="1"/>
          <w:numId w:val="143"/>
        </w:numPr>
        <w:tabs>
          <w:tab w:val="clear" w:pos="1440"/>
          <w:tab w:val="num" w:pos="360"/>
        </w:tabs>
        <w:spacing w:before="100" w:after="100"/>
        <w:ind w:left="360"/>
        <w:jc w:val="both"/>
        <w:rPr>
          <w:rFonts w:ascii="Arial" w:hAnsi="Arial"/>
          <w:b/>
        </w:rPr>
      </w:pPr>
      <w:r w:rsidRPr="00FA7A00">
        <w:rPr>
          <w:rFonts w:ascii="Arial" w:hAnsi="Arial"/>
          <w:b/>
        </w:rPr>
        <w:t>Situaciones especiales.</w:t>
      </w:r>
    </w:p>
    <w:p w:rsidR="0021587E" w:rsidRPr="004A2555" w:rsidRDefault="0021587E" w:rsidP="008873A7">
      <w:pPr>
        <w:widowControl/>
        <w:numPr>
          <w:ilvl w:val="2"/>
          <w:numId w:val="143"/>
        </w:numPr>
        <w:tabs>
          <w:tab w:val="clear" w:pos="2340"/>
          <w:tab w:val="num" w:pos="720"/>
        </w:tabs>
        <w:spacing w:before="100" w:after="100"/>
        <w:ind w:left="720"/>
        <w:jc w:val="both"/>
        <w:rPr>
          <w:rFonts w:ascii="Arial" w:hAnsi="Arial"/>
          <w:lang w:val="es-ES"/>
        </w:rPr>
      </w:pPr>
      <w:r w:rsidRPr="004A2555">
        <w:rPr>
          <w:rFonts w:ascii="Arial" w:hAnsi="Arial"/>
          <w:lang w:val="es-ES"/>
        </w:rPr>
        <w:t xml:space="preserve">Técnicas simultáneas. Cuando ambos competidores caen al Tatami después de lo que parecen ataques simultáneos y los árbitros no pueden decidir  cuál técnica dominó, no se anotarán puntos. </w:t>
      </w:r>
    </w:p>
    <w:p w:rsidR="0021587E" w:rsidRPr="004A2555" w:rsidRDefault="0021587E" w:rsidP="008873A7">
      <w:pPr>
        <w:widowControl/>
        <w:numPr>
          <w:ilvl w:val="2"/>
          <w:numId w:val="143"/>
        </w:numPr>
        <w:tabs>
          <w:tab w:val="clear" w:pos="2340"/>
          <w:tab w:val="num" w:pos="720"/>
        </w:tabs>
        <w:spacing w:before="100" w:after="100"/>
        <w:ind w:left="720"/>
        <w:jc w:val="both"/>
        <w:rPr>
          <w:lang w:val="es-ES"/>
        </w:rPr>
      </w:pPr>
      <w:r w:rsidRPr="004A2555">
        <w:rPr>
          <w:rFonts w:ascii="Arial" w:hAnsi="Arial"/>
          <w:lang w:val="es-ES"/>
        </w:rPr>
        <w:t>En el caso en que ambos competidores anoten simultáneamente Ippon el árbitro actuará según está estipulado en el Artículo 19, párrafo 5.b.</w:t>
      </w:r>
    </w:p>
    <w:p w:rsidR="0021587E" w:rsidRPr="004A2555" w:rsidRDefault="0021587E" w:rsidP="0021587E">
      <w:pPr>
        <w:spacing w:before="100" w:after="100"/>
        <w:jc w:val="both"/>
        <w:rPr>
          <w:rFonts w:ascii="Arial" w:hAnsi="Arial"/>
          <w:b/>
          <w:lang w:val="es-ES"/>
        </w:rPr>
      </w:pPr>
      <w:bookmarkStart w:id="38" w:name="articulo21"/>
    </w:p>
    <w:p w:rsidR="0021587E" w:rsidRPr="004A2555" w:rsidRDefault="0021587E" w:rsidP="0021587E">
      <w:pPr>
        <w:spacing w:before="100" w:after="100"/>
        <w:jc w:val="both"/>
        <w:rPr>
          <w:lang w:val="es-ES"/>
        </w:rPr>
      </w:pPr>
      <w:r w:rsidRPr="004A2555">
        <w:rPr>
          <w:rFonts w:ascii="Arial" w:hAnsi="Arial"/>
          <w:b/>
          <w:lang w:val="es-ES"/>
        </w:rPr>
        <w:t xml:space="preserve">ARTÍCULO 21 - </w:t>
      </w:r>
      <w:r w:rsidRPr="004A2555">
        <w:rPr>
          <w:rFonts w:ascii="Arial" w:hAnsi="Arial"/>
          <w:b/>
          <w:i/>
          <w:lang w:val="es-ES"/>
        </w:rPr>
        <w:t>Waza-ari-awasete-Ippon</w:t>
      </w:r>
      <w:bookmarkEnd w:id="38"/>
    </w:p>
    <w:p w:rsidR="0021587E" w:rsidRPr="004A2555" w:rsidRDefault="0021587E" w:rsidP="0021587E">
      <w:pPr>
        <w:spacing w:before="100" w:after="100"/>
        <w:jc w:val="both"/>
        <w:rPr>
          <w:lang w:val="es-ES"/>
        </w:rPr>
      </w:pPr>
      <w:r w:rsidRPr="004A2555">
        <w:rPr>
          <w:rFonts w:ascii="Arial" w:hAnsi="Arial"/>
          <w:lang w:val="es-ES"/>
        </w:rPr>
        <w:t xml:space="preserve">Si un competidor consigue el segundo </w:t>
      </w:r>
      <w:r w:rsidRPr="004A2555">
        <w:rPr>
          <w:rFonts w:ascii="Arial" w:hAnsi="Arial"/>
          <w:i/>
          <w:lang w:val="es-ES"/>
        </w:rPr>
        <w:t>Waza-ari</w:t>
      </w:r>
      <w:r w:rsidRPr="004A2555">
        <w:rPr>
          <w:rFonts w:ascii="Arial" w:hAnsi="Arial"/>
          <w:lang w:val="es-ES"/>
        </w:rPr>
        <w:t xml:space="preserve"> en el combate, (ver Artículo 23) el Árbitro anunciará</w:t>
      </w:r>
      <w:r w:rsidRPr="004A2555">
        <w:rPr>
          <w:rFonts w:ascii="Arial" w:hAnsi="Arial"/>
          <w:i/>
          <w:lang w:val="es-ES"/>
        </w:rPr>
        <w:t>Waza-ari-awasete-ippon</w:t>
      </w:r>
      <w:r w:rsidRPr="004A2555">
        <w:rPr>
          <w:rFonts w:ascii="Arial" w:hAnsi="Arial"/>
          <w:lang w:val="es-ES"/>
        </w:rPr>
        <w:t>.</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rFonts w:ascii="Arial" w:hAnsi="Arial"/>
          <w:b/>
          <w:lang w:val="es-ES"/>
        </w:rPr>
      </w:pPr>
      <w:bookmarkStart w:id="39" w:name="articulo22"/>
      <w:r w:rsidRPr="004A2555">
        <w:rPr>
          <w:rFonts w:ascii="Arial" w:hAnsi="Arial"/>
          <w:b/>
          <w:lang w:val="es-ES"/>
        </w:rPr>
        <w:t xml:space="preserve">ARTÍCULO 22 - </w:t>
      </w:r>
      <w:r w:rsidRPr="004A2555">
        <w:rPr>
          <w:rFonts w:ascii="Arial" w:hAnsi="Arial"/>
          <w:lang w:val="es-ES"/>
        </w:rPr>
        <w:t>Sin comentario</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bookmarkStart w:id="40" w:name="articulo23"/>
      <w:bookmarkEnd w:id="39"/>
      <w:r w:rsidRPr="004A2555">
        <w:rPr>
          <w:rFonts w:ascii="Arial" w:hAnsi="Arial"/>
          <w:b/>
          <w:lang w:val="es-ES"/>
        </w:rPr>
        <w:t>ARTÍCULO 23 - Waza-ari</w:t>
      </w:r>
      <w:bookmarkEnd w:id="40"/>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Árbitro anunciará </w:t>
      </w:r>
      <w:r w:rsidRPr="004A2555">
        <w:rPr>
          <w:rFonts w:ascii="Arial" w:hAnsi="Arial"/>
          <w:i/>
          <w:lang w:val="es-ES"/>
        </w:rPr>
        <w:t>Waza-ari</w:t>
      </w:r>
      <w:r w:rsidRPr="004A2555">
        <w:rPr>
          <w:rFonts w:ascii="Arial" w:hAnsi="Arial"/>
          <w:lang w:val="es-ES"/>
        </w:rPr>
        <w:t xml:space="preserve"> cuando en su opinión la técnica aplicada corresponde a los criterios siguientes:</w:t>
      </w:r>
    </w:p>
    <w:p w:rsidR="0021587E" w:rsidRPr="004A2555" w:rsidRDefault="0021587E" w:rsidP="008873A7">
      <w:pPr>
        <w:widowControl/>
        <w:numPr>
          <w:ilvl w:val="0"/>
          <w:numId w:val="148"/>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un competidor proyecta con control al otro competidor, pero la técnica carece parcialmente de uno (1) de los otros tres (3) elementos necesarios para </w:t>
      </w:r>
      <w:r w:rsidRPr="004A2555">
        <w:rPr>
          <w:rFonts w:ascii="Arial" w:hAnsi="Arial"/>
          <w:i/>
          <w:lang w:val="es-ES"/>
        </w:rPr>
        <w:t>Ippon</w:t>
      </w:r>
      <w:r w:rsidRPr="004A2555">
        <w:rPr>
          <w:rFonts w:ascii="Arial" w:hAnsi="Arial"/>
          <w:lang w:val="es-ES"/>
        </w:rPr>
        <w:t xml:space="preserve"> (ver Artículo 20 (a).</w:t>
      </w:r>
    </w:p>
    <w:p w:rsidR="0021587E" w:rsidRPr="004A2555" w:rsidRDefault="0021587E" w:rsidP="008873A7">
      <w:pPr>
        <w:widowControl/>
        <w:numPr>
          <w:ilvl w:val="0"/>
          <w:numId w:val="148"/>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un competidor inmoviliza con </w:t>
      </w:r>
      <w:r w:rsidRPr="004A2555">
        <w:rPr>
          <w:rFonts w:ascii="Arial" w:hAnsi="Arial"/>
          <w:i/>
          <w:lang w:val="es-ES"/>
        </w:rPr>
        <w:t>Osaekomi-waza</w:t>
      </w:r>
      <w:r w:rsidRPr="004A2555">
        <w:rPr>
          <w:rFonts w:ascii="Arial" w:hAnsi="Arial"/>
          <w:lang w:val="es-ES"/>
        </w:rPr>
        <w:t xml:space="preserve"> al otro competidor que no consigue liberarse durante 15 segundos o más, pero menos de 20 segundos.</w:t>
      </w:r>
    </w:p>
    <w:p w:rsidR="0021587E" w:rsidRPr="004A2555" w:rsidRDefault="0021587E" w:rsidP="0021587E">
      <w:pPr>
        <w:spacing w:before="100" w:after="100"/>
        <w:jc w:val="both"/>
        <w:rPr>
          <w:rFonts w:ascii="Arial" w:hAnsi="Arial"/>
          <w:b/>
          <w:lang w:val="es-ES"/>
        </w:rPr>
      </w:pPr>
      <w:bookmarkStart w:id="41" w:name="articulo24"/>
    </w:p>
    <w:p w:rsidR="0021587E" w:rsidRPr="004A2555" w:rsidRDefault="0021587E" w:rsidP="0021587E">
      <w:pPr>
        <w:spacing w:before="100" w:after="100"/>
        <w:jc w:val="both"/>
        <w:rPr>
          <w:rFonts w:ascii="Arial" w:hAnsi="Arial"/>
          <w:b/>
          <w:lang w:val="es-ES"/>
        </w:rPr>
      </w:pPr>
      <w:r w:rsidRPr="004A2555">
        <w:rPr>
          <w:rFonts w:ascii="Arial" w:hAnsi="Arial"/>
          <w:b/>
          <w:lang w:val="es-ES"/>
        </w:rPr>
        <w:t>ARTÍCULO 24 – Yuko</w:t>
      </w:r>
      <w:bookmarkEnd w:id="41"/>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Árbitro anunciará </w:t>
      </w:r>
      <w:r w:rsidRPr="004A2555">
        <w:rPr>
          <w:rFonts w:ascii="Arial" w:hAnsi="Arial"/>
          <w:i/>
          <w:lang w:val="es-ES"/>
        </w:rPr>
        <w:t>Yuko</w:t>
      </w:r>
      <w:r w:rsidRPr="004A2555">
        <w:rPr>
          <w:rFonts w:ascii="Arial" w:hAnsi="Arial"/>
          <w:lang w:val="es-ES"/>
        </w:rPr>
        <w:t xml:space="preserve"> cuando en su opinión la técnica aplicada corresponde a los criterios siguientes:</w:t>
      </w:r>
    </w:p>
    <w:p w:rsidR="0021587E" w:rsidRPr="004A2555" w:rsidRDefault="0021587E" w:rsidP="008873A7">
      <w:pPr>
        <w:widowControl/>
        <w:numPr>
          <w:ilvl w:val="0"/>
          <w:numId w:val="149"/>
        </w:numPr>
        <w:tabs>
          <w:tab w:val="clear" w:pos="1440"/>
          <w:tab w:val="num" w:pos="720"/>
        </w:tabs>
        <w:spacing w:before="100" w:after="100"/>
        <w:ind w:left="720"/>
        <w:jc w:val="both"/>
        <w:rPr>
          <w:rFonts w:ascii="Arial" w:hAnsi="Arial"/>
          <w:i/>
          <w:lang w:val="es-ES"/>
        </w:rPr>
      </w:pPr>
      <w:r w:rsidRPr="004A2555">
        <w:rPr>
          <w:rFonts w:ascii="Arial" w:hAnsi="Arial"/>
          <w:lang w:val="es-ES"/>
        </w:rPr>
        <w:t xml:space="preserve">Cuando un competidor proyecta con control al otro competidor, pero la técnica carece parcialmente en dos (2) de los otros tres (3) elementos necesarios para </w:t>
      </w:r>
      <w:r w:rsidRPr="004A2555">
        <w:rPr>
          <w:rFonts w:ascii="Arial" w:hAnsi="Arial"/>
          <w:i/>
          <w:lang w:val="es-ES"/>
        </w:rPr>
        <w:t>Ippon.</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Cuando un competidor lanza a su contrario, con control y este cae sobre el lateral superior del cuerpo debe declarase Yuko.</w:t>
      </w:r>
    </w:p>
    <w:p w:rsidR="0021587E" w:rsidRPr="004A2555" w:rsidRDefault="0021587E" w:rsidP="0021587E">
      <w:pPr>
        <w:spacing w:before="100" w:after="100"/>
        <w:ind w:left="708"/>
        <w:jc w:val="both"/>
        <w:rPr>
          <w:rFonts w:ascii="Arial" w:hAnsi="Arial"/>
          <w:b/>
          <w:lang w:val="es-ES"/>
        </w:rPr>
      </w:pPr>
    </w:p>
    <w:p w:rsidR="0021587E" w:rsidRPr="004A2555" w:rsidRDefault="0021587E" w:rsidP="0021587E">
      <w:pPr>
        <w:spacing w:before="100" w:after="100"/>
        <w:ind w:left="708"/>
        <w:jc w:val="both"/>
        <w:rPr>
          <w:rFonts w:ascii="Arial" w:hAnsi="Arial"/>
          <w:b/>
          <w:lang w:val="es-ES"/>
        </w:rPr>
      </w:pPr>
    </w:p>
    <w:p w:rsidR="0021587E" w:rsidRPr="004A2555" w:rsidRDefault="0021587E" w:rsidP="0021587E">
      <w:pPr>
        <w:spacing w:before="100" w:after="100"/>
        <w:ind w:left="708"/>
        <w:jc w:val="both"/>
        <w:rPr>
          <w:rFonts w:ascii="Arial" w:hAnsi="Arial"/>
          <w:b/>
          <w:lang w:val="es-ES"/>
        </w:rPr>
      </w:pPr>
    </w:p>
    <w:p w:rsidR="0021587E" w:rsidRDefault="0021587E" w:rsidP="0021587E">
      <w:pPr>
        <w:spacing w:before="100" w:after="100"/>
        <w:ind w:left="708"/>
        <w:jc w:val="both"/>
        <w:rPr>
          <w:rFonts w:ascii="Arial" w:hAnsi="Arial"/>
          <w:b/>
        </w:rPr>
      </w:pPr>
      <w:r w:rsidRPr="00A6544F">
        <w:rPr>
          <w:rFonts w:ascii="Arial" w:hAnsi="Arial"/>
          <w:b/>
        </w:rPr>
        <w:t>Ejemplos:</w:t>
      </w:r>
    </w:p>
    <w:p w:rsidR="0021587E" w:rsidRPr="004A2555" w:rsidRDefault="0021587E" w:rsidP="008873A7">
      <w:pPr>
        <w:widowControl/>
        <w:numPr>
          <w:ilvl w:val="0"/>
          <w:numId w:val="150"/>
        </w:numPr>
        <w:tabs>
          <w:tab w:val="clear" w:pos="1440"/>
          <w:tab w:val="num" w:pos="1080"/>
        </w:tabs>
        <w:spacing w:before="100" w:after="100"/>
        <w:ind w:left="1080"/>
        <w:jc w:val="both"/>
        <w:rPr>
          <w:rFonts w:ascii="Arial" w:hAnsi="Arial" w:cs="Arial"/>
          <w:lang w:val="es-ES"/>
        </w:rPr>
      </w:pPr>
      <w:r w:rsidRPr="004A2555">
        <w:rPr>
          <w:rFonts w:ascii="Arial" w:hAnsi="Arial" w:cs="Arial"/>
          <w:lang w:val="es-ES"/>
        </w:rPr>
        <w:t>Carece parcialmente en el elemento de “ampliamente sobre la espalda” y también carece parcialmente en uno de los otros dos (2) elementos de “</w:t>
      </w:r>
      <w:r w:rsidR="00297CFA">
        <w:rPr>
          <w:rFonts w:ascii="Arial" w:hAnsi="Arial" w:cs="Arial"/>
          <w:lang w:val="es-ES"/>
        </w:rPr>
        <w:t>rápidez</w:t>
      </w:r>
      <w:r w:rsidRPr="004A2555">
        <w:rPr>
          <w:rFonts w:ascii="Arial" w:hAnsi="Arial" w:cs="Arial"/>
          <w:lang w:val="es-ES"/>
        </w:rPr>
        <w:t>” o “fuerza”.</w:t>
      </w:r>
    </w:p>
    <w:p w:rsidR="0021587E" w:rsidRPr="004A2555" w:rsidRDefault="0021587E" w:rsidP="008873A7">
      <w:pPr>
        <w:widowControl/>
        <w:numPr>
          <w:ilvl w:val="0"/>
          <w:numId w:val="150"/>
        </w:numPr>
        <w:tabs>
          <w:tab w:val="clear" w:pos="1440"/>
          <w:tab w:val="num" w:pos="1080"/>
        </w:tabs>
        <w:spacing w:before="100" w:after="100"/>
        <w:ind w:left="1080"/>
        <w:jc w:val="both"/>
        <w:rPr>
          <w:rFonts w:ascii="Arial" w:hAnsi="Arial" w:cs="Arial"/>
          <w:lang w:val="es-ES"/>
        </w:rPr>
      </w:pPr>
      <w:r w:rsidRPr="004A2555">
        <w:rPr>
          <w:rFonts w:ascii="Arial" w:hAnsi="Arial" w:cs="Arial"/>
          <w:lang w:val="es-ES"/>
        </w:rPr>
        <w:t>Ampliamente sobre la espalda pero carece parcialmente en ambos de los otros dos (2) elementos de “</w:t>
      </w:r>
      <w:r w:rsidR="00297CFA">
        <w:rPr>
          <w:rFonts w:ascii="Arial" w:hAnsi="Arial" w:cs="Arial"/>
          <w:lang w:val="es-ES"/>
        </w:rPr>
        <w:t>rápidez</w:t>
      </w:r>
      <w:r w:rsidRPr="004A2555">
        <w:rPr>
          <w:rFonts w:ascii="Arial" w:hAnsi="Arial" w:cs="Arial"/>
          <w:lang w:val="es-ES"/>
        </w:rPr>
        <w:t>” y “fuerza”.</w:t>
      </w:r>
    </w:p>
    <w:p w:rsidR="0021587E" w:rsidRPr="004A2555" w:rsidRDefault="0021587E" w:rsidP="008873A7">
      <w:pPr>
        <w:widowControl/>
        <w:numPr>
          <w:ilvl w:val="0"/>
          <w:numId w:val="149"/>
        </w:numPr>
        <w:tabs>
          <w:tab w:val="clear" w:pos="1440"/>
          <w:tab w:val="num" w:pos="720"/>
        </w:tabs>
        <w:spacing w:before="100" w:after="100"/>
        <w:ind w:left="720"/>
        <w:jc w:val="both"/>
        <w:rPr>
          <w:rFonts w:ascii="Arial" w:hAnsi="Arial"/>
          <w:lang w:val="es-ES"/>
        </w:rPr>
      </w:pPr>
      <w:r w:rsidRPr="004A2555">
        <w:rPr>
          <w:rFonts w:ascii="Arial" w:hAnsi="Arial"/>
          <w:lang w:val="es-ES"/>
        </w:rPr>
        <w:t>Cuando un competidor inmoviliza con Osaekomi-waza al otro competidor que no consigue liberarse durante 10 segundos o más pero menos de 15 segundos.</w:t>
      </w:r>
    </w:p>
    <w:p w:rsidR="0021587E" w:rsidRPr="004A2555" w:rsidRDefault="0021587E" w:rsidP="0021587E">
      <w:pPr>
        <w:jc w:val="center"/>
        <w:rPr>
          <w:vanish/>
          <w:lang w:val="es-ES"/>
        </w:rPr>
      </w:pPr>
    </w:p>
    <w:p w:rsidR="0021587E" w:rsidRPr="004A2555" w:rsidRDefault="0021587E" w:rsidP="0021587E">
      <w:pPr>
        <w:jc w:val="center"/>
        <w:rPr>
          <w:vanish/>
          <w:lang w:val="es-ES"/>
        </w:rPr>
      </w:pPr>
    </w:p>
    <w:p w:rsidR="0021587E" w:rsidRPr="004A2555" w:rsidRDefault="0021587E" w:rsidP="0021587E">
      <w:pPr>
        <w:spacing w:before="100" w:after="100"/>
        <w:jc w:val="both"/>
        <w:rPr>
          <w:lang w:val="es-ES"/>
        </w:rPr>
      </w:pPr>
      <w:bookmarkStart w:id="42" w:name="articulo25"/>
      <w:bookmarkEnd w:id="42"/>
    </w:p>
    <w:p w:rsidR="0021587E" w:rsidRPr="004A2555" w:rsidRDefault="0021587E" w:rsidP="0021587E">
      <w:pPr>
        <w:spacing w:before="100" w:after="100"/>
        <w:jc w:val="both"/>
        <w:rPr>
          <w:lang w:val="es-ES"/>
        </w:rPr>
      </w:pPr>
      <w:r w:rsidRPr="004A2555">
        <w:rPr>
          <w:rFonts w:ascii="Arial" w:hAnsi="Arial"/>
          <w:b/>
          <w:lang w:val="es-ES"/>
        </w:rPr>
        <w:t>APÉNDICE   ARTÍCULO 24 - Yuko</w:t>
      </w:r>
    </w:p>
    <w:p w:rsidR="0021587E" w:rsidRPr="004A2555" w:rsidRDefault="0021587E" w:rsidP="0021587E">
      <w:pPr>
        <w:spacing w:before="100" w:after="100"/>
        <w:jc w:val="both"/>
        <w:rPr>
          <w:lang w:val="es-ES"/>
        </w:rPr>
      </w:pPr>
      <w:r w:rsidRPr="004A2555">
        <w:rPr>
          <w:rFonts w:ascii="Arial" w:hAnsi="Arial"/>
          <w:lang w:val="es-ES"/>
        </w:rPr>
        <w:t xml:space="preserve">No obstante cuántos </w:t>
      </w:r>
      <w:r w:rsidRPr="004A2555">
        <w:rPr>
          <w:rFonts w:ascii="Arial" w:hAnsi="Arial"/>
          <w:i/>
          <w:lang w:val="es-ES"/>
        </w:rPr>
        <w:t>Yukos</w:t>
      </w:r>
      <w:r w:rsidRPr="004A2555">
        <w:rPr>
          <w:rFonts w:ascii="Arial" w:hAnsi="Arial"/>
          <w:lang w:val="es-ES"/>
        </w:rPr>
        <w:t xml:space="preserve"> sean anunciados, ningún número de ellos será considerado igual </w:t>
      </w:r>
      <w:r w:rsidRPr="004A2555">
        <w:rPr>
          <w:rFonts w:ascii="Arial" w:hAnsi="Arial"/>
          <w:lang w:val="es-ES"/>
        </w:rPr>
        <w:lastRenderedPageBreak/>
        <w:t xml:space="preserve">a un </w:t>
      </w:r>
      <w:r w:rsidRPr="004A2555">
        <w:rPr>
          <w:rFonts w:ascii="Arial" w:hAnsi="Arial"/>
          <w:i/>
          <w:lang w:val="es-ES"/>
        </w:rPr>
        <w:t>Waza-ari</w:t>
      </w:r>
      <w:r w:rsidRPr="004A2555">
        <w:rPr>
          <w:rFonts w:ascii="Arial" w:hAnsi="Arial"/>
          <w:lang w:val="es-ES"/>
        </w:rPr>
        <w:t>. El número total anunciado debe ser registrado.</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rFonts w:ascii="Arial" w:hAnsi="Arial"/>
          <w:b/>
          <w:lang w:val="es-ES"/>
        </w:rPr>
      </w:pPr>
      <w:r w:rsidRPr="004A2555">
        <w:rPr>
          <w:rFonts w:ascii="Arial" w:hAnsi="Arial"/>
          <w:b/>
          <w:lang w:val="es-ES"/>
        </w:rPr>
        <w:t>ARTÍCULO 25 – Sin comentarios.</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rFonts w:ascii="Arial" w:hAnsi="Arial"/>
          <w:b/>
          <w:i/>
          <w:lang w:val="es-ES"/>
        </w:rPr>
      </w:pPr>
      <w:bookmarkStart w:id="43" w:name="articulo26"/>
      <w:r w:rsidRPr="004A2555">
        <w:rPr>
          <w:rFonts w:ascii="Arial" w:hAnsi="Arial"/>
          <w:b/>
          <w:lang w:val="es-ES"/>
        </w:rPr>
        <w:t xml:space="preserve">ARTÍCULO 26 - </w:t>
      </w:r>
      <w:r w:rsidRPr="004A2555">
        <w:rPr>
          <w:rFonts w:ascii="Arial" w:hAnsi="Arial"/>
          <w:b/>
          <w:i/>
          <w:lang w:val="es-ES"/>
        </w:rPr>
        <w:t>Osaekomi-waza</w:t>
      </w:r>
      <w:bookmarkEnd w:id="43"/>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Árbitro anunciará </w:t>
      </w:r>
      <w:r w:rsidRPr="004A2555">
        <w:rPr>
          <w:rFonts w:ascii="Arial" w:hAnsi="Arial"/>
          <w:i/>
          <w:lang w:val="es-ES"/>
        </w:rPr>
        <w:t>Osaekomi</w:t>
      </w:r>
      <w:r w:rsidRPr="004A2555">
        <w:rPr>
          <w:rFonts w:ascii="Arial" w:hAnsi="Arial"/>
          <w:lang w:val="es-ES"/>
        </w:rPr>
        <w:t xml:space="preserve"> cuando en su opinión la técnica aplicada corresponde con los criterios siguientes:</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lang w:val="es-ES"/>
        </w:rPr>
      </w:pPr>
      <w:r w:rsidRPr="004A2555">
        <w:rPr>
          <w:rFonts w:ascii="Arial" w:hAnsi="Arial"/>
          <w:lang w:val="es-ES"/>
        </w:rPr>
        <w:t>El competidor que está inmovilizado debe de estar controlado por su oponente y debe tener su espalda, ambos hombros o un hombro en contacto con el Tatami.</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lang w:val="es-ES"/>
        </w:rPr>
      </w:pPr>
      <w:r w:rsidRPr="004A2555">
        <w:rPr>
          <w:rFonts w:ascii="Arial" w:hAnsi="Arial"/>
          <w:lang w:val="es-ES"/>
        </w:rPr>
        <w:t>El control puede hacerse desde el lado, desde atrás o desde encima.</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lang w:val="es-ES"/>
        </w:rPr>
      </w:pPr>
      <w:r w:rsidRPr="004A2555">
        <w:rPr>
          <w:rFonts w:ascii="Arial" w:hAnsi="Arial"/>
          <w:lang w:val="es-ES"/>
        </w:rPr>
        <w:t>El competidor que aplica la inmovilización no puede tener su pierna(s) o cuerpo controlado por las piernas de su oponente.</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lang w:val="es-ES"/>
        </w:rPr>
      </w:pPr>
      <w:r w:rsidRPr="004A2555">
        <w:rPr>
          <w:rFonts w:ascii="Arial" w:hAnsi="Arial"/>
          <w:lang w:val="es-ES"/>
        </w:rPr>
        <w:t>Al menos un competidor tendrá cualquier parte de su cuerpo tocando el área de combate.</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cs="Arial"/>
          <w:lang w:val="es-ES"/>
        </w:rPr>
      </w:pPr>
      <w:r w:rsidRPr="004A2555">
        <w:rPr>
          <w:rFonts w:ascii="Arial" w:hAnsi="Arial" w:cs="Arial"/>
          <w:lang w:val="es-ES"/>
        </w:rPr>
        <w:t xml:space="preserve">El competidor que aplica la inmovilización debe tener su cuerpo bien en posición de </w:t>
      </w:r>
      <w:r w:rsidRPr="004A2555">
        <w:rPr>
          <w:rFonts w:ascii="Arial" w:hAnsi="Arial" w:cs="Arial"/>
          <w:i/>
          <w:lang w:val="es-ES"/>
        </w:rPr>
        <w:t>Kesa</w:t>
      </w:r>
      <w:r w:rsidRPr="004A2555">
        <w:rPr>
          <w:rFonts w:ascii="Arial" w:hAnsi="Arial" w:cs="Arial"/>
          <w:lang w:val="es-ES"/>
        </w:rPr>
        <w:t xml:space="preserve"> o de </w:t>
      </w:r>
      <w:r w:rsidRPr="004A2555">
        <w:rPr>
          <w:rFonts w:ascii="Arial" w:hAnsi="Arial" w:cs="Arial"/>
          <w:i/>
          <w:lang w:val="es-ES"/>
        </w:rPr>
        <w:t>Shiho</w:t>
      </w:r>
      <w:r w:rsidRPr="004A2555">
        <w:rPr>
          <w:rFonts w:ascii="Arial" w:hAnsi="Arial" w:cs="Arial"/>
          <w:lang w:val="es-ES"/>
        </w:rPr>
        <w:t xml:space="preserve">, p.ej. similar a las técnicas de </w:t>
      </w:r>
      <w:r w:rsidRPr="004A2555">
        <w:rPr>
          <w:rFonts w:ascii="Arial" w:hAnsi="Arial" w:cs="Arial"/>
          <w:i/>
          <w:lang w:val="es-ES"/>
        </w:rPr>
        <w:t>Kesa-gatame</w:t>
      </w:r>
      <w:r w:rsidRPr="004A2555">
        <w:rPr>
          <w:rFonts w:ascii="Arial" w:hAnsi="Arial" w:cs="Arial"/>
          <w:lang w:val="es-ES"/>
        </w:rPr>
        <w:t xml:space="preserve"> o </w:t>
      </w:r>
      <w:r w:rsidRPr="004A2555">
        <w:rPr>
          <w:rFonts w:ascii="Arial" w:hAnsi="Arial" w:cs="Arial"/>
          <w:i/>
          <w:lang w:val="es-ES"/>
        </w:rPr>
        <w:t>Kami-shiho-gatame</w:t>
      </w:r>
      <w:r w:rsidRPr="004A2555">
        <w:rPr>
          <w:rFonts w:ascii="Arial" w:hAnsi="Arial" w:cs="Arial"/>
          <w:lang w:val="es-ES"/>
        </w:rPr>
        <w:t xml:space="preserve"> o Ura-Gatame.</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 xml:space="preserve">APÉNDICE   Artículo 26 - </w:t>
      </w:r>
      <w:r w:rsidRPr="004A2555">
        <w:rPr>
          <w:rFonts w:ascii="Arial" w:hAnsi="Arial"/>
          <w:b/>
          <w:i/>
          <w:lang w:val="es-ES"/>
        </w:rPr>
        <w:t>Osaekomi-waza</w:t>
      </w:r>
    </w:p>
    <w:p w:rsidR="0021587E" w:rsidRPr="004A2555" w:rsidRDefault="0021587E" w:rsidP="0021587E">
      <w:pPr>
        <w:spacing w:before="100" w:after="100"/>
        <w:jc w:val="both"/>
        <w:rPr>
          <w:lang w:val="es-ES"/>
        </w:rPr>
      </w:pPr>
      <w:r w:rsidRPr="004A2555">
        <w:rPr>
          <w:rFonts w:ascii="Arial" w:hAnsi="Arial"/>
          <w:lang w:val="es-ES"/>
        </w:rPr>
        <w:t xml:space="preserve">Si un competidor que controla a su oponente con un </w:t>
      </w:r>
      <w:r w:rsidRPr="004A2555">
        <w:rPr>
          <w:rFonts w:ascii="Arial" w:hAnsi="Arial"/>
          <w:i/>
          <w:lang w:val="es-ES"/>
        </w:rPr>
        <w:t>Osaekomi-waza</w:t>
      </w:r>
      <w:r w:rsidRPr="004A2555">
        <w:rPr>
          <w:rFonts w:ascii="Arial" w:hAnsi="Arial"/>
          <w:lang w:val="es-ES"/>
        </w:rPr>
        <w:t xml:space="preserve">, cambia sin perder control, a otro </w:t>
      </w:r>
      <w:r w:rsidRPr="004A2555">
        <w:rPr>
          <w:rFonts w:ascii="Arial" w:hAnsi="Arial"/>
          <w:i/>
          <w:lang w:val="es-ES"/>
        </w:rPr>
        <w:t>Osaekomi-waza</w:t>
      </w:r>
      <w:r w:rsidRPr="004A2555">
        <w:rPr>
          <w:rFonts w:ascii="Arial" w:hAnsi="Arial"/>
          <w:lang w:val="es-ES"/>
        </w:rPr>
        <w:t xml:space="preserve">, el tiempo de </w:t>
      </w:r>
      <w:r w:rsidRPr="004A2555">
        <w:rPr>
          <w:rFonts w:ascii="Arial" w:hAnsi="Arial"/>
          <w:i/>
          <w:lang w:val="es-ES"/>
        </w:rPr>
        <w:t>Osaekomi</w:t>
      </w:r>
      <w:r w:rsidRPr="004A2555">
        <w:rPr>
          <w:rFonts w:ascii="Arial" w:hAnsi="Arial"/>
          <w:lang w:val="es-ES"/>
        </w:rPr>
        <w:t xml:space="preserve"> continuará hasta el anuncio de </w:t>
      </w:r>
      <w:r w:rsidRPr="004A2555">
        <w:rPr>
          <w:rFonts w:ascii="Arial" w:hAnsi="Arial"/>
          <w:b/>
          <w:lang w:val="es-ES"/>
        </w:rPr>
        <w:t>“</w:t>
      </w:r>
      <w:r w:rsidRPr="004A2555">
        <w:rPr>
          <w:rFonts w:ascii="Arial" w:hAnsi="Arial"/>
          <w:i/>
          <w:lang w:val="es-ES"/>
        </w:rPr>
        <w:t>Ippon</w:t>
      </w:r>
      <w:r w:rsidRPr="004A2555">
        <w:rPr>
          <w:rFonts w:ascii="Arial" w:hAnsi="Arial"/>
          <w:b/>
          <w:lang w:val="es-ES"/>
        </w:rPr>
        <w:t>”</w:t>
      </w:r>
      <w:r w:rsidRPr="004A2555">
        <w:rPr>
          <w:rFonts w:ascii="Arial" w:hAnsi="Arial"/>
          <w:lang w:val="es-ES"/>
        </w:rPr>
        <w:t xml:space="preserve"> (o equivalencia), </w:t>
      </w:r>
      <w:r w:rsidRPr="004A2555">
        <w:rPr>
          <w:rFonts w:ascii="Arial" w:hAnsi="Arial"/>
          <w:i/>
          <w:lang w:val="es-ES"/>
        </w:rPr>
        <w:t>Toketa</w:t>
      </w:r>
      <w:r w:rsidRPr="004A2555">
        <w:rPr>
          <w:rFonts w:ascii="Arial" w:hAnsi="Arial"/>
          <w:lang w:val="es-ES"/>
        </w:rPr>
        <w:t xml:space="preserve"> o</w:t>
      </w:r>
      <w:r w:rsidRPr="004A2555">
        <w:rPr>
          <w:rFonts w:ascii="Arial" w:hAnsi="Arial"/>
          <w:i/>
          <w:lang w:val="es-ES"/>
        </w:rPr>
        <w:t>Matte</w:t>
      </w:r>
      <w:r w:rsidRPr="004A2555">
        <w:rPr>
          <w:rFonts w:ascii="Arial" w:hAnsi="Arial"/>
          <w:b/>
          <w:lang w:val="es-ES"/>
        </w:rPr>
        <w:t>.</w:t>
      </w:r>
    </w:p>
    <w:p w:rsidR="0021587E" w:rsidRPr="004A2555" w:rsidRDefault="0021587E" w:rsidP="0021587E">
      <w:pPr>
        <w:spacing w:before="100" w:after="100"/>
        <w:jc w:val="both"/>
        <w:rPr>
          <w:lang w:val="es-ES"/>
        </w:rPr>
      </w:pPr>
      <w:r w:rsidRPr="004A2555">
        <w:rPr>
          <w:rFonts w:ascii="Arial" w:hAnsi="Arial"/>
          <w:lang w:val="es-ES"/>
        </w:rPr>
        <w:t>Cuando se está aplicando</w:t>
      </w:r>
      <w:r w:rsidRPr="004A2555">
        <w:rPr>
          <w:rFonts w:ascii="Arial" w:hAnsi="Arial"/>
          <w:i/>
          <w:lang w:val="es-ES"/>
        </w:rPr>
        <w:t>Osaekomi</w:t>
      </w:r>
      <w:r w:rsidRPr="004A2555">
        <w:rPr>
          <w:rFonts w:ascii="Arial" w:hAnsi="Arial"/>
          <w:lang w:val="es-ES"/>
        </w:rPr>
        <w:t xml:space="preserve">, si es el competidor que está en posición de ventaja quién comete una infracción que merezca una penalización, el Árbitro anunciará </w:t>
      </w:r>
      <w:r w:rsidRPr="004A2555">
        <w:rPr>
          <w:rFonts w:ascii="Arial" w:hAnsi="Arial"/>
          <w:i/>
          <w:lang w:val="es-ES"/>
        </w:rPr>
        <w:t>Matte</w:t>
      </w:r>
      <w:r w:rsidRPr="004A2555">
        <w:rPr>
          <w:rFonts w:ascii="Arial" w:hAnsi="Arial"/>
          <w:b/>
          <w:lang w:val="es-ES"/>
        </w:rPr>
        <w:t>,</w:t>
      </w:r>
      <w:r w:rsidRPr="004A2555">
        <w:rPr>
          <w:rFonts w:ascii="Arial" w:hAnsi="Arial"/>
          <w:lang w:val="es-ES"/>
        </w:rPr>
        <w:t xml:space="preserve"> coloca a los competidores en sus posiciones de inicio de combate, aplica la penalización (y cualquier tanteo del </w:t>
      </w:r>
      <w:r w:rsidRPr="004A2555">
        <w:rPr>
          <w:rFonts w:ascii="Arial" w:hAnsi="Arial"/>
          <w:i/>
          <w:lang w:val="es-ES"/>
        </w:rPr>
        <w:t>Osaekomi</w:t>
      </w:r>
      <w:r w:rsidRPr="004A2555">
        <w:rPr>
          <w:rFonts w:ascii="Arial" w:hAnsi="Arial"/>
          <w:lang w:val="es-ES"/>
        </w:rPr>
        <w:t xml:space="preserve">), y luego reemprenderá el combate anunciando </w:t>
      </w:r>
      <w:r w:rsidRPr="004A2555">
        <w:rPr>
          <w:rFonts w:ascii="Arial" w:hAnsi="Arial"/>
          <w:i/>
          <w:lang w:val="es-ES"/>
        </w:rPr>
        <w:t>Hajime</w:t>
      </w:r>
      <w:r w:rsidRPr="004A2555">
        <w:rPr>
          <w:rFonts w:ascii="Arial" w:hAnsi="Arial"/>
          <w:b/>
          <w:lang w:val="es-ES"/>
        </w:rPr>
        <w:t>.</w:t>
      </w:r>
    </w:p>
    <w:p w:rsidR="0021587E" w:rsidRPr="004A2555" w:rsidRDefault="0021587E" w:rsidP="0021587E">
      <w:pPr>
        <w:spacing w:before="100" w:after="100"/>
        <w:jc w:val="both"/>
        <w:rPr>
          <w:lang w:val="es-ES"/>
        </w:rPr>
      </w:pPr>
      <w:r w:rsidRPr="004A2555">
        <w:rPr>
          <w:rFonts w:ascii="Arial" w:hAnsi="Arial"/>
          <w:lang w:val="es-ES"/>
        </w:rPr>
        <w:t>Cuando se está aplicando</w:t>
      </w:r>
      <w:r w:rsidRPr="004A2555">
        <w:rPr>
          <w:rFonts w:ascii="Arial" w:hAnsi="Arial"/>
          <w:i/>
          <w:lang w:val="es-ES"/>
        </w:rPr>
        <w:t>Osaekomi</w:t>
      </w:r>
      <w:r w:rsidRPr="004A2555">
        <w:rPr>
          <w:rFonts w:ascii="Arial" w:hAnsi="Arial"/>
          <w:lang w:val="es-ES"/>
        </w:rPr>
        <w:t xml:space="preserve">, si es el competidor que está en posición de desventaja quién comete una infracción que merezca una penalización, el Árbitro anunciará </w:t>
      </w:r>
      <w:r w:rsidRPr="004A2555">
        <w:rPr>
          <w:rFonts w:ascii="Arial" w:hAnsi="Arial"/>
          <w:i/>
          <w:lang w:val="es-ES"/>
        </w:rPr>
        <w:t>Sono-mama</w:t>
      </w:r>
      <w:r w:rsidRPr="004A2555">
        <w:rPr>
          <w:rFonts w:ascii="Arial" w:hAnsi="Arial"/>
          <w:b/>
          <w:lang w:val="es-ES"/>
        </w:rPr>
        <w:t>,</w:t>
      </w:r>
      <w:r w:rsidRPr="004A2555">
        <w:rPr>
          <w:rFonts w:ascii="Arial" w:hAnsi="Arial"/>
          <w:lang w:val="es-ES"/>
        </w:rPr>
        <w:t xml:space="preserve"> aplica la penalización, entonces reemprenderá el combate tocando a ambos competidores y anunciando </w:t>
      </w:r>
      <w:r w:rsidRPr="004A2555">
        <w:rPr>
          <w:rFonts w:ascii="Arial" w:hAnsi="Arial"/>
          <w:i/>
          <w:lang w:val="es-ES"/>
        </w:rPr>
        <w:t>Yoshi</w:t>
      </w:r>
      <w:r w:rsidRPr="004A2555">
        <w:rPr>
          <w:rFonts w:ascii="Arial" w:hAnsi="Arial"/>
          <w:b/>
          <w:lang w:val="es-ES"/>
        </w:rPr>
        <w:t>.</w:t>
      </w:r>
      <w:r w:rsidRPr="004A2555">
        <w:rPr>
          <w:rFonts w:ascii="Arial" w:hAnsi="Arial"/>
          <w:lang w:val="es-ES"/>
        </w:rPr>
        <w:t xml:space="preserve"> Sin embargo, si la penalización a aplicar es </w:t>
      </w:r>
      <w:r w:rsidRPr="004A2555">
        <w:rPr>
          <w:rFonts w:ascii="Arial" w:hAnsi="Arial"/>
          <w:i/>
          <w:lang w:val="es-ES"/>
        </w:rPr>
        <w:t>Hansoku-make</w:t>
      </w:r>
      <w:r w:rsidRPr="004A2555">
        <w:rPr>
          <w:rFonts w:ascii="Arial" w:hAnsi="Arial"/>
          <w:b/>
          <w:lang w:val="es-ES"/>
        </w:rPr>
        <w:t xml:space="preserve">, </w:t>
      </w:r>
      <w:r w:rsidRPr="004A2555">
        <w:rPr>
          <w:rFonts w:ascii="Arial" w:hAnsi="Arial"/>
          <w:lang w:val="es-ES"/>
        </w:rPr>
        <w:t xml:space="preserve">el Árbitro deberá primero anunciar </w:t>
      </w:r>
      <w:r w:rsidRPr="004A2555">
        <w:rPr>
          <w:rFonts w:ascii="Arial" w:hAnsi="Arial"/>
          <w:i/>
          <w:lang w:val="es-ES"/>
        </w:rPr>
        <w:t>Sono-mama</w:t>
      </w:r>
      <w:r w:rsidRPr="004A2555">
        <w:rPr>
          <w:rFonts w:ascii="Arial" w:hAnsi="Arial"/>
          <w:lang w:val="es-ES"/>
        </w:rPr>
        <w:t xml:space="preserve">, y después de consultar con los Jueces, anuncia </w:t>
      </w:r>
      <w:r w:rsidRPr="004A2555">
        <w:rPr>
          <w:rFonts w:ascii="Arial" w:hAnsi="Arial"/>
          <w:i/>
          <w:lang w:val="es-ES"/>
        </w:rPr>
        <w:t>Matte</w:t>
      </w:r>
      <w:r w:rsidRPr="004A2555">
        <w:rPr>
          <w:rFonts w:ascii="Arial" w:hAnsi="Arial"/>
          <w:lang w:val="es-ES"/>
        </w:rPr>
        <w:t xml:space="preserve"> para colocar a los competidores en sus posiciones de inicio de combate, entonces sanciona el </w:t>
      </w:r>
      <w:r w:rsidRPr="004A2555">
        <w:rPr>
          <w:rFonts w:ascii="Arial" w:hAnsi="Arial"/>
          <w:i/>
          <w:lang w:val="es-ES"/>
        </w:rPr>
        <w:t>Hansoku-make</w:t>
      </w:r>
      <w:r w:rsidRPr="004A2555">
        <w:rPr>
          <w:rFonts w:ascii="Arial" w:hAnsi="Arial"/>
          <w:lang w:val="es-ES"/>
        </w:rPr>
        <w:t xml:space="preserve"> y terminará el combate anunciando </w:t>
      </w:r>
      <w:r w:rsidRPr="004A2555">
        <w:rPr>
          <w:rFonts w:ascii="Arial" w:hAnsi="Arial"/>
          <w:i/>
          <w:lang w:val="es-ES"/>
        </w:rPr>
        <w:t>Sore-made</w:t>
      </w:r>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lang w:val="es-ES"/>
        </w:rPr>
        <w:t xml:space="preserve">Si ambos Jueces están de acuerdo en que existe </w:t>
      </w:r>
      <w:r w:rsidRPr="004A2555">
        <w:rPr>
          <w:rFonts w:ascii="Arial" w:hAnsi="Arial"/>
          <w:i/>
          <w:lang w:val="es-ES"/>
        </w:rPr>
        <w:t>Osaekomi</w:t>
      </w:r>
      <w:r w:rsidRPr="004A2555">
        <w:rPr>
          <w:rFonts w:ascii="Arial" w:hAnsi="Arial"/>
          <w:b/>
          <w:lang w:val="es-ES"/>
        </w:rPr>
        <w:t>,</w:t>
      </w:r>
      <w:r w:rsidRPr="004A2555">
        <w:rPr>
          <w:rFonts w:ascii="Arial" w:hAnsi="Arial"/>
          <w:lang w:val="es-ES"/>
        </w:rPr>
        <w:t xml:space="preserve"> pero el Árbitro no ha anunciado </w:t>
      </w:r>
      <w:r w:rsidRPr="004A2555">
        <w:rPr>
          <w:rFonts w:ascii="Arial" w:hAnsi="Arial"/>
          <w:i/>
          <w:lang w:val="es-ES"/>
        </w:rPr>
        <w:t>Osaekomi</w:t>
      </w:r>
      <w:r w:rsidRPr="004A2555">
        <w:rPr>
          <w:rFonts w:ascii="Arial" w:hAnsi="Arial"/>
          <w:b/>
          <w:lang w:val="es-ES"/>
        </w:rPr>
        <w:t>,</w:t>
      </w:r>
      <w:r w:rsidRPr="004A2555">
        <w:rPr>
          <w:rFonts w:ascii="Arial" w:hAnsi="Arial"/>
          <w:lang w:val="es-ES"/>
        </w:rPr>
        <w:t xml:space="preserve"> deberán indicarlo con la señal de</w:t>
      </w:r>
      <w:r w:rsidRPr="004A2555">
        <w:rPr>
          <w:rFonts w:ascii="Arial" w:hAnsi="Arial"/>
          <w:i/>
          <w:lang w:val="es-ES"/>
        </w:rPr>
        <w:t>Osaekomi</w:t>
      </w:r>
      <w:r w:rsidRPr="004A2555">
        <w:rPr>
          <w:rFonts w:ascii="Arial" w:hAnsi="Arial"/>
          <w:lang w:val="es-ES"/>
        </w:rPr>
        <w:t xml:space="preserve"> y, por la regla de “mayoría de tres”, el Árbitro anunciará </w:t>
      </w:r>
      <w:r w:rsidRPr="004A2555">
        <w:rPr>
          <w:rFonts w:ascii="Arial" w:hAnsi="Arial"/>
          <w:i/>
          <w:lang w:val="es-ES"/>
        </w:rPr>
        <w:t>Osaekomi</w:t>
      </w:r>
      <w:r w:rsidRPr="004A2555">
        <w:rPr>
          <w:rFonts w:ascii="Arial" w:hAnsi="Arial"/>
          <w:lang w:val="es-ES"/>
        </w:rPr>
        <w:t xml:space="preserve"> inmediatamente.</w:t>
      </w:r>
    </w:p>
    <w:p w:rsidR="0021587E" w:rsidRPr="004A2555" w:rsidRDefault="0021587E" w:rsidP="0021587E">
      <w:pPr>
        <w:spacing w:before="100" w:after="100"/>
        <w:jc w:val="both"/>
        <w:rPr>
          <w:lang w:val="es-ES"/>
        </w:rPr>
      </w:pPr>
      <w:r w:rsidRPr="004A2555">
        <w:rPr>
          <w:rFonts w:ascii="Arial" w:hAnsi="Arial"/>
          <w:lang w:val="es-ES"/>
        </w:rPr>
        <w:t xml:space="preserve">Deberá anunciarse </w:t>
      </w:r>
      <w:r w:rsidRPr="004A2555">
        <w:rPr>
          <w:rFonts w:ascii="Arial" w:hAnsi="Arial"/>
          <w:i/>
          <w:lang w:val="es-ES"/>
        </w:rPr>
        <w:t>Toketa</w:t>
      </w:r>
      <w:r w:rsidRPr="004A2555">
        <w:rPr>
          <w:rFonts w:ascii="Arial" w:hAnsi="Arial"/>
          <w:lang w:val="es-ES"/>
        </w:rPr>
        <w:t xml:space="preserve"> si, durante </w:t>
      </w:r>
      <w:r w:rsidRPr="004A2555">
        <w:rPr>
          <w:rFonts w:ascii="Arial" w:hAnsi="Arial"/>
          <w:i/>
          <w:lang w:val="es-ES"/>
        </w:rPr>
        <w:t>Osaekomi</w:t>
      </w:r>
      <w:r w:rsidRPr="004A2555">
        <w:rPr>
          <w:rFonts w:ascii="Arial" w:hAnsi="Arial"/>
          <w:b/>
          <w:lang w:val="es-ES"/>
        </w:rPr>
        <w:t>,</w:t>
      </w:r>
      <w:r w:rsidRPr="004A2555">
        <w:rPr>
          <w:rFonts w:ascii="Arial" w:hAnsi="Arial"/>
          <w:lang w:val="es-ES"/>
        </w:rPr>
        <w:t xml:space="preserve"> el competidor que está inmovilizado (</w:t>
      </w:r>
      <w:r w:rsidRPr="004A2555">
        <w:rPr>
          <w:rFonts w:ascii="Arial" w:hAnsi="Arial"/>
          <w:i/>
          <w:lang w:val="es-ES"/>
        </w:rPr>
        <w:t>Uke</w:t>
      </w:r>
      <w:r w:rsidRPr="004A2555">
        <w:rPr>
          <w:rFonts w:ascii="Arial" w:hAnsi="Arial"/>
          <w:lang w:val="es-ES"/>
        </w:rPr>
        <w:t>) logra atrapar la pierna del otro competidor (</w:t>
      </w:r>
      <w:r w:rsidRPr="004A2555">
        <w:rPr>
          <w:rFonts w:ascii="Arial" w:hAnsi="Arial"/>
          <w:i/>
          <w:lang w:val="es-ES"/>
        </w:rPr>
        <w:t>Tori</w:t>
      </w:r>
      <w:r w:rsidRPr="004A2555">
        <w:rPr>
          <w:rFonts w:ascii="Arial" w:hAnsi="Arial"/>
          <w:lang w:val="es-ES"/>
        </w:rPr>
        <w:t>) en forma de “tijeras”, tanto si es por encima como por debajo de la pierna.</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En situaciones donde la espalda del competidor que está inmovilizado ya no está en contacto con el </w:t>
      </w:r>
      <w:r w:rsidRPr="004A2555">
        <w:rPr>
          <w:rFonts w:ascii="Arial" w:hAnsi="Arial"/>
          <w:i/>
          <w:lang w:val="es-ES"/>
        </w:rPr>
        <w:t>Tatami</w:t>
      </w:r>
      <w:r w:rsidRPr="004A2555">
        <w:rPr>
          <w:rFonts w:ascii="Arial" w:hAnsi="Arial"/>
          <w:lang w:val="es-ES"/>
        </w:rPr>
        <w:t>, (</w:t>
      </w:r>
      <w:r w:rsidRPr="004A2555">
        <w:rPr>
          <w:rFonts w:ascii="Arial" w:hAnsi="Arial"/>
          <w:i/>
          <w:lang w:val="es-ES"/>
        </w:rPr>
        <w:t>p.ej. “puenteando”</w:t>
      </w:r>
      <w:r w:rsidRPr="004A2555">
        <w:rPr>
          <w:rFonts w:ascii="Arial" w:hAnsi="Arial"/>
          <w:lang w:val="es-ES"/>
        </w:rPr>
        <w:t xml:space="preserve">), pero el competidor que aplica la inmovilización mantiene el control, el </w:t>
      </w:r>
      <w:r w:rsidRPr="004A2555">
        <w:rPr>
          <w:rFonts w:ascii="Arial" w:hAnsi="Arial"/>
          <w:i/>
          <w:lang w:val="es-ES"/>
        </w:rPr>
        <w:t>Osaekomi</w:t>
      </w:r>
      <w:r w:rsidRPr="004A2555">
        <w:rPr>
          <w:rFonts w:ascii="Arial" w:hAnsi="Arial"/>
          <w:lang w:val="es-ES"/>
        </w:rPr>
        <w:t xml:space="preserve"> continuará.</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bookmarkStart w:id="44" w:name="articulo27"/>
      <w:r w:rsidRPr="004A2555">
        <w:rPr>
          <w:rFonts w:ascii="Arial" w:hAnsi="Arial"/>
          <w:b/>
          <w:lang w:val="es-ES"/>
        </w:rPr>
        <w:t>Artículo 27 - Actos Prohibidos y penalizaciones</w:t>
      </w:r>
      <w:bookmarkEnd w:id="44"/>
    </w:p>
    <w:p w:rsidR="0021587E" w:rsidRPr="004A2555" w:rsidRDefault="0021587E" w:rsidP="0021587E">
      <w:pPr>
        <w:spacing w:before="100" w:after="100"/>
        <w:jc w:val="both"/>
        <w:rPr>
          <w:lang w:val="es-ES"/>
        </w:rPr>
      </w:pPr>
      <w:r w:rsidRPr="004A2555">
        <w:rPr>
          <w:rFonts w:ascii="Arial" w:hAnsi="Arial"/>
          <w:lang w:val="es-ES"/>
        </w:rPr>
        <w:t xml:space="preserve">Los Actos prohibidos se dividen en faltas </w:t>
      </w:r>
      <w:r w:rsidRPr="004A2555">
        <w:rPr>
          <w:rFonts w:ascii="Arial" w:hAnsi="Arial"/>
          <w:b/>
          <w:lang w:val="es-ES"/>
        </w:rPr>
        <w:t>‘Leves’</w:t>
      </w:r>
      <w:r w:rsidRPr="004A2555">
        <w:rPr>
          <w:rFonts w:ascii="Arial" w:hAnsi="Arial"/>
          <w:lang w:val="es-ES"/>
        </w:rPr>
        <w:t xml:space="preserve"> (</w:t>
      </w:r>
      <w:r w:rsidRPr="004A2555">
        <w:rPr>
          <w:rFonts w:ascii="Arial" w:hAnsi="Arial"/>
          <w:i/>
          <w:lang w:val="es-ES"/>
        </w:rPr>
        <w:t>Shido</w:t>
      </w:r>
      <w:r w:rsidRPr="004A2555">
        <w:rPr>
          <w:rFonts w:ascii="Arial" w:hAnsi="Arial"/>
          <w:lang w:val="es-ES"/>
        </w:rPr>
        <w:t xml:space="preserve">) y faltas </w:t>
      </w:r>
      <w:r w:rsidRPr="004A2555">
        <w:rPr>
          <w:rFonts w:ascii="Arial" w:hAnsi="Arial"/>
          <w:b/>
          <w:lang w:val="es-ES"/>
        </w:rPr>
        <w:t>‘Graves’</w:t>
      </w:r>
      <w:r w:rsidRPr="004A2555">
        <w:rPr>
          <w:rFonts w:ascii="Arial" w:hAnsi="Arial"/>
          <w:lang w:val="es-ES"/>
        </w:rPr>
        <w:t xml:space="preserve"> (</w:t>
      </w:r>
      <w:r w:rsidRPr="004A2555">
        <w:rPr>
          <w:rFonts w:ascii="Arial" w:hAnsi="Arial"/>
          <w:i/>
          <w:lang w:val="es-ES"/>
        </w:rPr>
        <w:t>Hansoku-make</w:t>
      </w:r>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b/>
          <w:u w:val="single"/>
          <w:lang w:val="es-ES"/>
        </w:rPr>
        <w:t>FALTAS LEVES:</w:t>
      </w:r>
      <w:r w:rsidRPr="004A2555">
        <w:rPr>
          <w:rFonts w:ascii="Arial" w:hAnsi="Arial"/>
          <w:lang w:val="es-ES"/>
        </w:rPr>
        <w:t xml:space="preserve"> Se sancionarán con </w:t>
      </w:r>
      <w:r w:rsidRPr="004A2555">
        <w:rPr>
          <w:rFonts w:ascii="Arial" w:hAnsi="Arial"/>
          <w:i/>
          <w:lang w:val="es-ES"/>
        </w:rPr>
        <w:t>Shido</w:t>
      </w:r>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b/>
          <w:u w:val="single"/>
          <w:lang w:val="es-ES"/>
        </w:rPr>
        <w:t>FALTAS GRAVES:</w:t>
      </w:r>
      <w:r w:rsidRPr="004A2555">
        <w:rPr>
          <w:rFonts w:ascii="Arial" w:hAnsi="Arial"/>
          <w:lang w:val="es-ES"/>
        </w:rPr>
        <w:t xml:space="preserve"> Se sancionarán con </w:t>
      </w:r>
      <w:r w:rsidRPr="004A2555">
        <w:rPr>
          <w:rFonts w:ascii="Arial" w:hAnsi="Arial"/>
          <w:i/>
          <w:lang w:val="es-ES"/>
        </w:rPr>
        <w:t>Hansoku-make</w:t>
      </w:r>
      <w:r w:rsidRPr="004A2555">
        <w:rPr>
          <w:rFonts w:ascii="Arial" w:hAnsi="Arial"/>
          <w:lang w:val="es-ES"/>
        </w:rPr>
        <w:t xml:space="preserve"> directo.</w:t>
      </w:r>
    </w:p>
    <w:p w:rsidR="0021587E" w:rsidRPr="004A2555" w:rsidRDefault="0021587E" w:rsidP="0021587E">
      <w:pPr>
        <w:spacing w:before="100" w:after="100"/>
        <w:jc w:val="both"/>
        <w:rPr>
          <w:lang w:val="es-ES"/>
        </w:rPr>
      </w:pPr>
      <w:r w:rsidRPr="00A6544F">
        <w:rPr>
          <w:rFonts w:ascii="Arial" w:hAnsi="Arial"/>
          <w:lang w:val="es-ES_tradnl"/>
        </w:rPr>
        <w:t xml:space="preserve">El Árbitro aplicará una sanción de </w:t>
      </w:r>
      <w:r w:rsidRPr="00A6544F">
        <w:rPr>
          <w:rFonts w:ascii="Arial" w:hAnsi="Arial"/>
          <w:i/>
          <w:lang w:val="es-ES_tradnl"/>
        </w:rPr>
        <w:t>Shido</w:t>
      </w:r>
      <w:r w:rsidRPr="00A6544F">
        <w:rPr>
          <w:rFonts w:ascii="Arial" w:hAnsi="Arial"/>
          <w:lang w:val="es-ES_tradnl"/>
        </w:rPr>
        <w:t xml:space="preserve"> o de </w:t>
      </w:r>
      <w:r w:rsidRPr="00A6544F">
        <w:rPr>
          <w:rFonts w:ascii="Arial" w:hAnsi="Arial"/>
          <w:i/>
          <w:lang w:val="es-ES_tradnl"/>
        </w:rPr>
        <w:t>Hansoku-make</w:t>
      </w:r>
      <w:r w:rsidRPr="00A6544F">
        <w:rPr>
          <w:rFonts w:ascii="Arial" w:hAnsi="Arial"/>
          <w:lang w:val="es-ES_tradnl"/>
        </w:rPr>
        <w:t xml:space="preserve"> según el grado de la falta </w:t>
      </w:r>
      <w:r w:rsidRPr="00A6544F">
        <w:rPr>
          <w:rFonts w:ascii="Arial" w:hAnsi="Arial"/>
          <w:lang w:val="es-ES_tradnl"/>
        </w:rPr>
        <w:lastRenderedPageBreak/>
        <w:t>cometida.</w:t>
      </w:r>
    </w:p>
    <w:p w:rsidR="0021587E" w:rsidRDefault="0021587E" w:rsidP="0021587E">
      <w:pPr>
        <w:spacing w:before="100" w:after="100"/>
        <w:jc w:val="both"/>
        <w:rPr>
          <w:rFonts w:ascii="Arial" w:hAnsi="Arial"/>
          <w:lang w:val="es-ES_tradnl"/>
        </w:rPr>
      </w:pPr>
      <w:r>
        <w:rPr>
          <w:rFonts w:ascii="Arial" w:hAnsi="Arial"/>
          <w:lang w:val="es-ES_tradnl"/>
        </w:rPr>
        <w:t xml:space="preserve">Durante el combate habrá tres Shidos, y el cuarto será Hansoku-make (tres advertencias y después descalificación)- Los Shidos no confieren puntos al contrario, solo se marcan los puntos técnicos. Al final del combate si la puntuación es igual, ganará el competidor con un número menos de Shidos. Si el combate continúa a “Técnica de Oro”, el primero que reciba un Shido pierde, o gana el que primero marque un punto. </w:t>
      </w:r>
    </w:p>
    <w:p w:rsidR="0021587E" w:rsidRDefault="0021587E" w:rsidP="0021587E">
      <w:pPr>
        <w:spacing w:before="100" w:after="100"/>
        <w:jc w:val="both"/>
        <w:rPr>
          <w:rFonts w:ascii="Arial" w:hAnsi="Arial"/>
          <w:lang w:val="es-ES_tradnl"/>
        </w:rPr>
      </w:pPr>
      <w:r>
        <w:rPr>
          <w:rFonts w:ascii="Arial" w:hAnsi="Arial"/>
          <w:lang w:val="es-ES_tradnl"/>
        </w:rPr>
        <w:t>Se le marcara Shido al competidor que lo merezca, en el lugar, sin que ambos competidores tengan que regresar a la posición inicial formal (Mate-Shido-Hajime) excepto cuando el Shido se de por abandonar el área de competencia.</w:t>
      </w:r>
    </w:p>
    <w:p w:rsidR="0021587E" w:rsidRDefault="0021587E" w:rsidP="0021587E">
      <w:pPr>
        <w:spacing w:before="100" w:after="100"/>
        <w:jc w:val="both"/>
        <w:rPr>
          <w:rFonts w:ascii="Arial" w:hAnsi="Arial"/>
          <w:lang w:val="es-ES_tradnl"/>
        </w:rPr>
      </w:pPr>
      <w:r>
        <w:rPr>
          <w:rFonts w:ascii="Arial" w:hAnsi="Arial"/>
          <w:lang w:val="es-ES_tradnl"/>
        </w:rPr>
        <w:t>El otorgamiento de un Hansoku-make significa que el competidor está descalificado del combate y excluido de la competencia en ciertos casos graves y el combate finaliza de acuerdo con el Artículo 19 ( c) . (Ver apéndice)</w:t>
      </w:r>
    </w:p>
    <w:p w:rsidR="0021587E" w:rsidRDefault="0021587E" w:rsidP="0021587E">
      <w:pPr>
        <w:spacing w:before="100" w:after="100"/>
        <w:jc w:val="both"/>
        <w:rPr>
          <w:rFonts w:ascii="Arial" w:hAnsi="Arial"/>
          <w:lang w:val="es-ES_tradnl"/>
        </w:rPr>
      </w:pPr>
      <w:r>
        <w:rPr>
          <w:rFonts w:ascii="Arial" w:hAnsi="Arial"/>
          <w:lang w:val="es-ES_tradnl"/>
        </w:rPr>
        <w:t xml:space="preserve">Siempre que un árbitro aplique una penalidad debe demostrar con un simple gesto la razón de la penalidad. </w:t>
      </w:r>
    </w:p>
    <w:p w:rsidR="0021587E" w:rsidRDefault="0021587E" w:rsidP="0021587E">
      <w:pPr>
        <w:spacing w:before="100" w:after="100"/>
        <w:jc w:val="both"/>
        <w:rPr>
          <w:rFonts w:ascii="Arial" w:hAnsi="Arial"/>
          <w:lang w:val="es-ES_tradnl"/>
        </w:rPr>
      </w:pPr>
      <w:r>
        <w:rPr>
          <w:rFonts w:ascii="Arial" w:hAnsi="Arial"/>
          <w:lang w:val="es-ES_tradnl"/>
        </w:rPr>
        <w:t>Puede otorgarse una penalidad tras el anuncio de Sore-made por cualquier acto prohibido durante el tiempo dedicado al combate o, en algunas situaciones excepcionales, por actos graves cometidos después de la señal de finalizar el combate mientras que no se haya dado la decisión.</w:t>
      </w:r>
    </w:p>
    <w:p w:rsidR="0021587E" w:rsidRDefault="0021587E" w:rsidP="0021587E">
      <w:pPr>
        <w:spacing w:before="100" w:after="100"/>
        <w:jc w:val="both"/>
        <w:rPr>
          <w:rFonts w:ascii="Arial" w:hAnsi="Arial"/>
          <w:b/>
          <w:lang w:val="pt-BR"/>
        </w:rPr>
      </w:pPr>
    </w:p>
    <w:p w:rsidR="0021587E" w:rsidRPr="00EF1CD6" w:rsidRDefault="0021587E" w:rsidP="0021587E">
      <w:pPr>
        <w:spacing w:before="100" w:after="100"/>
        <w:jc w:val="both"/>
        <w:rPr>
          <w:lang w:val="pt-BR"/>
        </w:rPr>
      </w:pPr>
      <w:r w:rsidRPr="00EF1CD6">
        <w:rPr>
          <w:rFonts w:ascii="Arial" w:hAnsi="Arial"/>
          <w:b/>
          <w:lang w:val="pt-BR"/>
        </w:rPr>
        <w:t>SHIDO (Grupo de faltas leves)</w:t>
      </w:r>
    </w:p>
    <w:p w:rsidR="0021587E" w:rsidRPr="004A2555" w:rsidRDefault="0021587E" w:rsidP="0021587E">
      <w:pPr>
        <w:spacing w:before="100" w:after="100"/>
        <w:jc w:val="both"/>
        <w:rPr>
          <w:lang w:val="es-ES"/>
        </w:rPr>
      </w:pPr>
      <w:r w:rsidRPr="004A2555">
        <w:rPr>
          <w:rFonts w:ascii="Arial" w:hAnsi="Arial"/>
          <w:b/>
          <w:lang w:val="es-ES"/>
        </w:rPr>
        <w:t>(a)Shido</w:t>
      </w:r>
      <w:r w:rsidRPr="004A2555">
        <w:rPr>
          <w:rFonts w:ascii="Arial" w:hAnsi="Arial"/>
          <w:lang w:val="es-ES"/>
        </w:rPr>
        <w:t xml:space="preserve"> se dará a cualquier competidor que ha cometido una falta leve:</w:t>
      </w:r>
    </w:p>
    <w:tbl>
      <w:tblPr>
        <w:tblW w:w="0" w:type="auto"/>
        <w:jc w:val="center"/>
        <w:tblLayout w:type="fixed"/>
        <w:tblCellMar>
          <w:left w:w="0" w:type="dxa"/>
          <w:right w:w="0" w:type="dxa"/>
        </w:tblCellMar>
        <w:tblLook w:val="0000" w:firstRow="0" w:lastRow="0" w:firstColumn="0" w:lastColumn="0" w:noHBand="0" w:noVBand="0"/>
      </w:tblPr>
      <w:tblGrid>
        <w:gridCol w:w="471"/>
        <w:gridCol w:w="18"/>
        <w:gridCol w:w="8231"/>
        <w:gridCol w:w="29"/>
      </w:tblGrid>
      <w:tr w:rsidR="0021587E" w:rsidRPr="00427C5D" w:rsidTr="0021587E">
        <w:trPr>
          <w:jc w:val="center"/>
        </w:trPr>
        <w:tc>
          <w:tcPr>
            <w:tcW w:w="471" w:type="dxa"/>
            <w:tcBorders>
              <w:top w:val="dotted" w:sz="8" w:space="0" w:color="auto"/>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1)</w:t>
            </w:r>
          </w:p>
        </w:tc>
        <w:tc>
          <w:tcPr>
            <w:tcW w:w="8278" w:type="dxa"/>
            <w:gridSpan w:val="3"/>
            <w:tcBorders>
              <w:top w:val="dotted" w:sz="8" w:space="0" w:color="auto"/>
              <w:left w:val="nil"/>
              <w:bottom w:val="dotted" w:sz="8" w:space="0" w:color="auto"/>
              <w:right w:val="dotted" w:sz="8" w:space="0" w:color="auto"/>
            </w:tcBorders>
          </w:tcPr>
          <w:p w:rsidR="0021587E" w:rsidRPr="00AA7281" w:rsidRDefault="0021587E" w:rsidP="0021587E">
            <w:pPr>
              <w:pStyle w:val="Piedepgina"/>
              <w:jc w:val="both"/>
            </w:pPr>
            <w:r w:rsidRPr="00AA7281">
              <w:rPr>
                <w:rFonts w:ascii="Arial" w:hAnsi="Arial"/>
                <w:lang w:val="es-ES_tradnl"/>
              </w:rPr>
              <w:t xml:space="preserve">Evitar intencionadamente el </w:t>
            </w:r>
            <w:r w:rsidRPr="00AA7281">
              <w:rPr>
                <w:rFonts w:ascii="Arial" w:hAnsi="Arial"/>
                <w:i/>
                <w:lang w:val="es-ES_tradnl"/>
              </w:rPr>
              <w:t>Kumikata</w:t>
            </w:r>
            <w:r w:rsidRPr="00AA7281">
              <w:rPr>
                <w:rFonts w:ascii="Arial" w:hAnsi="Arial"/>
                <w:lang w:val="es-ES_tradnl"/>
              </w:rPr>
              <w:t xml:space="preserve"> a fin de impedir la acción en el combate.</w:t>
            </w:r>
          </w:p>
        </w:tc>
      </w:tr>
      <w:tr w:rsidR="0021587E" w:rsidRPr="00A6544F"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2)</w:t>
            </w:r>
          </w:p>
        </w:tc>
        <w:tc>
          <w:tcPr>
            <w:tcW w:w="8278" w:type="dxa"/>
            <w:gridSpan w:val="3"/>
            <w:tcBorders>
              <w:top w:val="nil"/>
              <w:left w:val="nil"/>
              <w:bottom w:val="dotted" w:sz="8" w:space="0" w:color="auto"/>
              <w:right w:val="dotted" w:sz="8" w:space="0" w:color="auto"/>
            </w:tcBorders>
          </w:tcPr>
          <w:p w:rsidR="0021587E" w:rsidRPr="00AA7281" w:rsidRDefault="0021587E" w:rsidP="0021587E">
            <w:pPr>
              <w:spacing w:before="100" w:after="100"/>
              <w:jc w:val="both"/>
            </w:pPr>
            <w:r w:rsidRPr="00AA7281">
              <w:rPr>
                <w:rFonts w:ascii="Arial" w:hAnsi="Arial"/>
                <w:lang w:val="es-ES_tradnl"/>
              </w:rPr>
              <w:t xml:space="preserve">Adoptar en posición de pie, después del </w:t>
            </w:r>
            <w:r w:rsidRPr="00AA7281">
              <w:rPr>
                <w:rFonts w:ascii="Arial" w:hAnsi="Arial"/>
                <w:i/>
                <w:lang w:val="es-ES_tradnl"/>
              </w:rPr>
              <w:t>Kumikata</w:t>
            </w:r>
            <w:r w:rsidRPr="00AA7281">
              <w:rPr>
                <w:rFonts w:ascii="Arial" w:hAnsi="Arial"/>
                <w:lang w:val="es-ES_tradnl"/>
              </w:rPr>
              <w:t>, una excesiva postura defensiva. (Generalmente más de 5 segundos).</w:t>
            </w:r>
          </w:p>
        </w:tc>
      </w:tr>
      <w:tr w:rsidR="0021587E" w:rsidRPr="00427C5D"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3)</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A7281">
              <w:rPr>
                <w:rFonts w:ascii="Arial" w:hAnsi="Arial"/>
                <w:lang w:val="es-ES_tradnl"/>
              </w:rPr>
              <w:t>Realizar una acción adrede para dar la impresión de un ataque pero en la que se aprecia claramente que no había intención de proyectar al oponente.</w:t>
            </w:r>
          </w:p>
          <w:p w:rsidR="0021587E" w:rsidRPr="00AA7281" w:rsidRDefault="0021587E" w:rsidP="0021587E">
            <w:pPr>
              <w:spacing w:before="100" w:after="100"/>
              <w:jc w:val="both"/>
              <w:rPr>
                <w:rFonts w:ascii="Arial" w:hAnsi="Arial"/>
                <w:lang w:val="es-ES_tradnl"/>
              </w:rPr>
            </w:pPr>
            <w:r w:rsidRPr="00AA7281">
              <w:rPr>
                <w:rFonts w:ascii="Arial" w:hAnsi="Arial"/>
                <w:lang w:val="es-ES_tradnl"/>
              </w:rPr>
              <w:t>(Falso ataque).</w:t>
            </w:r>
          </w:p>
          <w:p w:rsidR="0021587E" w:rsidRPr="00AA7281" w:rsidRDefault="0021587E" w:rsidP="0021587E">
            <w:pPr>
              <w:spacing w:before="100" w:after="100"/>
              <w:jc w:val="both"/>
              <w:rPr>
                <w:rFonts w:ascii="Arial" w:hAnsi="Arial"/>
                <w:lang w:val="es-ES_tradnl"/>
              </w:rPr>
            </w:pPr>
            <w:r w:rsidRPr="00AA7281">
              <w:rPr>
                <w:rFonts w:ascii="Arial" w:hAnsi="Arial"/>
                <w:lang w:val="es-ES_tradnl"/>
              </w:rPr>
              <w:t>Se define falso ataque como:</w:t>
            </w:r>
          </w:p>
          <w:p w:rsidR="0021587E" w:rsidRPr="00AA7281" w:rsidRDefault="0021587E" w:rsidP="0021587E">
            <w:pPr>
              <w:spacing w:before="100" w:after="100"/>
              <w:jc w:val="both"/>
              <w:rPr>
                <w:rFonts w:ascii="Arial" w:hAnsi="Arial"/>
                <w:lang w:val="es-ES_tradnl"/>
              </w:rPr>
            </w:pPr>
            <w:r w:rsidRPr="00AA7281">
              <w:rPr>
                <w:rFonts w:ascii="Arial" w:hAnsi="Arial"/>
                <w:lang w:val="es-ES_tradnl"/>
              </w:rPr>
              <w:t>Tori no tiene intención de lanzar.</w:t>
            </w:r>
          </w:p>
          <w:p w:rsidR="0021587E" w:rsidRPr="00AA7281" w:rsidRDefault="0021587E" w:rsidP="0021587E">
            <w:pPr>
              <w:spacing w:before="100" w:after="100"/>
              <w:jc w:val="both"/>
              <w:rPr>
                <w:rFonts w:ascii="Arial" w:hAnsi="Arial"/>
                <w:lang w:val="es-ES_tradnl"/>
              </w:rPr>
            </w:pPr>
            <w:r w:rsidRPr="00AA7281">
              <w:rPr>
                <w:rFonts w:ascii="Arial" w:hAnsi="Arial"/>
                <w:lang w:val="es-ES_tradnl"/>
              </w:rPr>
              <w:t>Tori ataca sin Kumitaka o inmediatamente suelta el Kumikata.</w:t>
            </w:r>
          </w:p>
          <w:p w:rsidR="0021587E" w:rsidRPr="00AA7281" w:rsidRDefault="0021587E" w:rsidP="0021587E">
            <w:pPr>
              <w:spacing w:before="100" w:after="100"/>
              <w:jc w:val="both"/>
              <w:rPr>
                <w:rFonts w:ascii="Arial" w:hAnsi="Arial"/>
                <w:lang w:val="es-ES_tradnl"/>
              </w:rPr>
            </w:pPr>
            <w:r w:rsidRPr="00AA7281">
              <w:rPr>
                <w:rFonts w:ascii="Arial" w:hAnsi="Arial"/>
                <w:lang w:val="es-ES_tradnl"/>
              </w:rPr>
              <w:t>Tori hace un simple ataque o un número repetido de ataques sin romper el balance de Uke.</w:t>
            </w:r>
          </w:p>
          <w:p w:rsidR="0021587E" w:rsidRPr="004A2555" w:rsidRDefault="0021587E" w:rsidP="0021587E">
            <w:pPr>
              <w:spacing w:before="100" w:after="100"/>
              <w:jc w:val="both"/>
              <w:rPr>
                <w:lang w:val="es-ES"/>
              </w:rPr>
            </w:pPr>
            <w:r w:rsidRPr="00AA7281">
              <w:rPr>
                <w:rFonts w:ascii="Arial" w:hAnsi="Arial"/>
                <w:lang w:val="es-ES_tradnl"/>
              </w:rPr>
              <w:t xml:space="preserve">Tori pone una pierna entre las piernas de Uke para bloquear la posibilidad de un ataque. </w:t>
            </w:r>
          </w:p>
        </w:tc>
      </w:tr>
      <w:tr w:rsidR="0021587E" w:rsidRPr="00427C5D"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4)</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En posición de pie, agarrar continuamente la bocamanga(s) del adversario con propósito defensivo o agarrar su manga en “torniquete”.</w:t>
            </w:r>
          </w:p>
        </w:tc>
      </w:tr>
      <w:tr w:rsidR="0021587E" w:rsidRPr="00427C5D"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5)</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En posición de pie, mantener entrelazados continuamente los dedos de una o ambas manos de su adversario, a fin de impedir la acción en el combate. (Generalmente más de 5 segundos)</w:t>
            </w:r>
            <w:r>
              <w:rPr>
                <w:rFonts w:ascii="Arial" w:hAnsi="Arial"/>
                <w:lang w:val="es-ES_tradnl"/>
              </w:rPr>
              <w:t xml:space="preserve"> o tomar la cintura o las manos del oponente solo para evitar el agarre o ataque debe ser penalizado con Shido.</w:t>
            </w:r>
          </w:p>
        </w:tc>
      </w:tr>
      <w:tr w:rsidR="0021587E" w:rsidRPr="00427C5D"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6)</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Desarreglar intencionadamente su propio </w:t>
            </w:r>
            <w:r w:rsidR="008D20CC">
              <w:rPr>
                <w:rFonts w:ascii="Arial" w:hAnsi="Arial"/>
                <w:i/>
                <w:lang w:val="es-ES_tradnl"/>
              </w:rPr>
              <w:t>Judo</w:t>
            </w:r>
            <w:r w:rsidRPr="00A6544F">
              <w:rPr>
                <w:rFonts w:ascii="Arial" w:hAnsi="Arial"/>
                <w:i/>
                <w:lang w:val="es-ES_tradnl"/>
              </w:rPr>
              <w:t>gi</w:t>
            </w:r>
            <w:r w:rsidRPr="00A6544F">
              <w:rPr>
                <w:rFonts w:ascii="Arial" w:hAnsi="Arial"/>
                <w:lang w:val="es-ES_tradnl"/>
              </w:rPr>
              <w:t xml:space="preserve"> o soltarse o reajustarse el cinturón o los pantalones sin el permiso del Árbitro.</w:t>
            </w:r>
          </w:p>
        </w:tc>
      </w:tr>
      <w:tr w:rsidR="0021587E" w:rsidRPr="00427C5D"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7)</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Arrastrar al adversario al suelo para empezar </w:t>
            </w:r>
            <w:r w:rsidRPr="00A6544F">
              <w:rPr>
                <w:rFonts w:ascii="Arial" w:hAnsi="Arial"/>
                <w:i/>
                <w:lang w:val="es-ES_tradnl"/>
              </w:rPr>
              <w:t>Newaza</w:t>
            </w:r>
            <w:r w:rsidRPr="00A6544F">
              <w:rPr>
                <w:rFonts w:ascii="Arial" w:hAnsi="Arial"/>
                <w:lang w:val="es-ES_tradnl"/>
              </w:rPr>
              <w:t xml:space="preserve"> salvo que cumpla con el Artículo 16.</w:t>
            </w:r>
          </w:p>
        </w:tc>
      </w:tr>
      <w:tr w:rsidR="0021587E" w:rsidRPr="00427C5D" w:rsidTr="0021587E">
        <w:trPr>
          <w:jc w:val="center"/>
        </w:trPr>
        <w:tc>
          <w:tcPr>
            <w:tcW w:w="471" w:type="dxa"/>
            <w:tcBorders>
              <w:top w:val="nil"/>
              <w:left w:val="dotted" w:sz="8" w:space="0" w:color="auto"/>
              <w:bottom w:val="nil"/>
              <w:right w:val="dotted" w:sz="8" w:space="0" w:color="auto"/>
            </w:tcBorders>
          </w:tcPr>
          <w:p w:rsidR="0021587E" w:rsidRPr="00A6544F" w:rsidRDefault="0021587E" w:rsidP="0021587E">
            <w:pPr>
              <w:spacing w:before="100" w:after="100"/>
              <w:jc w:val="center"/>
            </w:pPr>
            <w:r w:rsidRPr="00A6544F">
              <w:rPr>
                <w:rFonts w:ascii="Arial" w:hAnsi="Arial"/>
                <w:lang w:val="es-ES_tradnl"/>
              </w:rPr>
              <w:lastRenderedPageBreak/>
              <w:t>8)</w:t>
            </w:r>
          </w:p>
        </w:tc>
        <w:tc>
          <w:tcPr>
            <w:tcW w:w="8278" w:type="dxa"/>
            <w:gridSpan w:val="3"/>
            <w:tcBorders>
              <w:top w:val="nil"/>
              <w:left w:val="nil"/>
              <w:bottom w:val="nil"/>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Introducir un dedo o dedos dentro de la manga del adversario o en los bajos de su pantalón.</w:t>
            </w:r>
          </w:p>
        </w:tc>
      </w:tr>
      <w:tr w:rsidR="0021587E" w:rsidRPr="00427C5D" w:rsidTr="0021587E">
        <w:trPr>
          <w:jc w:val="center"/>
        </w:trPr>
        <w:tc>
          <w:tcPr>
            <w:tcW w:w="471" w:type="dxa"/>
            <w:tcBorders>
              <w:top w:val="nil"/>
              <w:left w:val="dotted" w:sz="8" w:space="0" w:color="auto"/>
              <w:bottom w:val="nil"/>
              <w:right w:val="dotted" w:sz="8" w:space="0" w:color="auto"/>
            </w:tcBorders>
          </w:tcPr>
          <w:p w:rsidR="0021587E" w:rsidRPr="00A6544F" w:rsidRDefault="0021587E" w:rsidP="0021587E">
            <w:pPr>
              <w:spacing w:before="100" w:after="100"/>
              <w:jc w:val="center"/>
              <w:rPr>
                <w:rFonts w:ascii="Arial" w:hAnsi="Arial"/>
                <w:lang w:val="es-ES_tradnl"/>
              </w:rPr>
            </w:pPr>
            <w:r>
              <w:rPr>
                <w:rFonts w:ascii="Arial" w:hAnsi="Arial"/>
                <w:lang w:val="es-ES_tradnl"/>
              </w:rPr>
              <w:t>9</w:t>
            </w:r>
          </w:p>
        </w:tc>
        <w:tc>
          <w:tcPr>
            <w:tcW w:w="8278" w:type="dxa"/>
            <w:gridSpan w:val="3"/>
            <w:tcBorders>
              <w:top w:val="nil"/>
              <w:left w:val="nil"/>
              <w:bottom w:val="nil"/>
              <w:right w:val="dotted" w:sz="8" w:space="0" w:color="auto"/>
            </w:tcBorders>
          </w:tcPr>
          <w:p w:rsidR="0021587E" w:rsidRPr="00A6544F" w:rsidRDefault="0021587E" w:rsidP="0021587E">
            <w:pPr>
              <w:spacing w:before="100" w:after="100"/>
              <w:jc w:val="both"/>
              <w:rPr>
                <w:rFonts w:ascii="Arial" w:hAnsi="Arial"/>
                <w:lang w:val="es-ES_tradnl"/>
              </w:rPr>
            </w:pPr>
            <w:r>
              <w:rPr>
                <w:rFonts w:ascii="Arial" w:hAnsi="Arial"/>
                <w:lang w:val="es-ES_tradnl"/>
              </w:rPr>
              <w:t>Desde la posición de pie hacer cualquier tipo de agarre que no sea el “normal” sin atacar .</w:t>
            </w:r>
          </w:p>
        </w:tc>
      </w:tr>
      <w:tr w:rsidR="0021587E" w:rsidRPr="00427C5D" w:rsidTr="0021587E">
        <w:trPr>
          <w:jc w:val="center"/>
        </w:trPr>
        <w:tc>
          <w:tcPr>
            <w:tcW w:w="471" w:type="dxa"/>
            <w:tcBorders>
              <w:top w:val="nil"/>
              <w:left w:val="dotted" w:sz="8" w:space="0" w:color="auto"/>
              <w:bottom w:val="nil"/>
              <w:right w:val="dotted" w:sz="8" w:space="0" w:color="auto"/>
            </w:tcBorders>
          </w:tcPr>
          <w:p w:rsidR="0021587E" w:rsidRPr="004472FF" w:rsidRDefault="0021587E" w:rsidP="0021587E">
            <w:pPr>
              <w:spacing w:before="100" w:after="100"/>
              <w:jc w:val="center"/>
              <w:rPr>
                <w:rFonts w:ascii="Arial" w:hAnsi="Arial"/>
              </w:rPr>
            </w:pPr>
            <w:r>
              <w:rPr>
                <w:rFonts w:ascii="Arial" w:hAnsi="Arial"/>
              </w:rPr>
              <w:t>10</w:t>
            </w:r>
          </w:p>
        </w:tc>
        <w:tc>
          <w:tcPr>
            <w:tcW w:w="8278" w:type="dxa"/>
            <w:gridSpan w:val="3"/>
            <w:tcBorders>
              <w:top w:val="nil"/>
              <w:left w:val="nil"/>
              <w:bottom w:val="nil"/>
              <w:right w:val="dotted" w:sz="8" w:space="0" w:color="auto"/>
            </w:tcBorders>
          </w:tcPr>
          <w:p w:rsidR="0021587E" w:rsidRDefault="0021587E" w:rsidP="0021587E">
            <w:pPr>
              <w:spacing w:before="100" w:after="100"/>
              <w:jc w:val="both"/>
              <w:rPr>
                <w:rFonts w:ascii="Arial" w:hAnsi="Arial"/>
                <w:lang w:val="es-ES_tradnl"/>
              </w:rPr>
            </w:pPr>
            <w:r>
              <w:rPr>
                <w:rFonts w:ascii="Arial" w:hAnsi="Arial"/>
                <w:lang w:val="es-ES_tradnl"/>
              </w:rPr>
              <w:t>Desde la posición de pie, antes o después que se haya establecido Kumikata, no hacer movimientos de ataque (ver Apéndice No combatividad).</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11)</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Agarrar la parte frontal de la bocamanga del oponente entre el pulgar y los cuatro dedos conocido por “agarre de pistola”.</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12)</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Agarrar la bocamanga del oponente doblando el borde hacia dentro.</w:t>
            </w:r>
          </w:p>
          <w:p w:rsidR="0021587E" w:rsidRPr="004A2555" w:rsidRDefault="0021587E" w:rsidP="0021587E">
            <w:pPr>
              <w:spacing w:before="100" w:after="100"/>
              <w:jc w:val="both"/>
              <w:rPr>
                <w:lang w:val="es-ES"/>
              </w:rPr>
            </w:pPr>
            <w:r w:rsidRPr="00A6544F">
              <w:rPr>
                <w:rFonts w:ascii="Arial" w:hAnsi="Arial"/>
                <w:lang w:val="es-ES_tradnl"/>
              </w:rPr>
              <w:t>“Agarre de bolsillo” </w:t>
            </w:r>
            <w:r>
              <w:rPr>
                <w:rFonts w:ascii="Arial" w:hAnsi="Arial"/>
                <w:lang w:val="es-ES_tradnl"/>
              </w:rPr>
              <w:t>Los agarres de bolsillo y de pistola sobre el dobladillo e la manga sin ataque inmediato es penalizado con Shido.</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13</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Enrollar el extremo del cinturón o de la chaqueta alrededor de cualquier parte del cuerpo del adversario.</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14</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Agarrar con la boca el </w:t>
            </w:r>
            <w:r w:rsidR="008D20CC">
              <w:rPr>
                <w:rFonts w:ascii="Arial" w:hAnsi="Arial"/>
                <w:i/>
                <w:lang w:val="es-ES_tradnl"/>
              </w:rPr>
              <w:t>Judo</w:t>
            </w:r>
            <w:r w:rsidRPr="00A6544F">
              <w:rPr>
                <w:rFonts w:ascii="Arial" w:hAnsi="Arial"/>
                <w:i/>
                <w:lang w:val="es-ES_tradnl"/>
              </w:rPr>
              <w:t>gi(tanto el propio como el del adversario).</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15</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Poner una mano, brazo, pie o pierna directamente sobre la cara del adversario.</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16</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Introducir un pie o una pierna bajo el cinturón, cuello o solapas del adversario.</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17</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Aplicar </w:t>
            </w:r>
            <w:r w:rsidRPr="00A6544F">
              <w:rPr>
                <w:rFonts w:ascii="Arial" w:hAnsi="Arial"/>
                <w:i/>
                <w:lang w:val="es-ES_tradnl"/>
              </w:rPr>
              <w:t>Shime-waza</w:t>
            </w:r>
            <w:r w:rsidRPr="00A6544F">
              <w:rPr>
                <w:rFonts w:ascii="Arial" w:hAnsi="Arial"/>
                <w:lang w:val="es-ES_tradnl"/>
              </w:rPr>
              <w:t xml:space="preserve"> usando los bajos de la chaqueta o el cinturón, o usando solo los dedos.</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18</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Default="0021587E" w:rsidP="0021587E">
            <w:pPr>
              <w:spacing w:before="100" w:after="100"/>
              <w:jc w:val="both"/>
              <w:rPr>
                <w:rFonts w:ascii="Arial" w:hAnsi="Arial"/>
                <w:lang w:val="es-ES_tradnl"/>
              </w:rPr>
            </w:pPr>
            <w:r w:rsidRPr="00A6544F">
              <w:rPr>
                <w:rFonts w:ascii="Arial" w:hAnsi="Arial"/>
                <w:lang w:val="es-ES_tradnl"/>
              </w:rPr>
              <w:t>Salir huyendo del área de combate</w:t>
            </w:r>
            <w:r>
              <w:rPr>
                <w:rFonts w:ascii="Arial" w:hAnsi="Arial"/>
                <w:lang w:val="es-ES_tradnl"/>
              </w:rPr>
              <w:t xml:space="preserve"> o intencionalmente forzar al contrario a salir del área de competencia ya sea desde la posición de pie o en el Newaza. (Ver Artículo 9 – Excepciones).</w:t>
            </w:r>
          </w:p>
          <w:p w:rsidR="0021587E" w:rsidRDefault="0021587E" w:rsidP="0021587E">
            <w:pPr>
              <w:spacing w:before="100" w:after="100"/>
              <w:jc w:val="both"/>
              <w:rPr>
                <w:rFonts w:ascii="Arial" w:hAnsi="Arial"/>
                <w:lang w:val="es-ES_tradnl"/>
              </w:rPr>
            </w:pPr>
            <w:r>
              <w:rPr>
                <w:rFonts w:ascii="Arial" w:hAnsi="Arial"/>
                <w:lang w:val="es-ES_tradnl"/>
              </w:rPr>
              <w:t xml:space="preserve">Si un competidor pone un pie fuera del área de competencia sin ataque inmediato o no regresa inmediatamente al área de competencia es penalizado con Shido. Dos pies fuera del área de competencia es penalizado con Shido. </w:t>
            </w:r>
          </w:p>
          <w:p w:rsidR="0021587E" w:rsidRDefault="0021587E" w:rsidP="0021587E">
            <w:pPr>
              <w:spacing w:before="100" w:after="100"/>
              <w:jc w:val="both"/>
              <w:rPr>
                <w:rFonts w:ascii="Arial" w:hAnsi="Arial"/>
                <w:lang w:val="es-ES_tradnl"/>
              </w:rPr>
            </w:pPr>
            <w:r>
              <w:rPr>
                <w:rFonts w:ascii="Arial" w:hAnsi="Arial"/>
                <w:lang w:val="es-ES_tradnl"/>
              </w:rPr>
              <w:t>Si el contrario es empujado fuera del área de competencia, entonces el atacante recibirá un Shido.</w:t>
            </w:r>
          </w:p>
          <w:p w:rsidR="0021587E" w:rsidRPr="00DF0DB4" w:rsidRDefault="0021587E" w:rsidP="0021587E">
            <w:pPr>
              <w:spacing w:before="100" w:after="100"/>
              <w:jc w:val="both"/>
              <w:rPr>
                <w:rFonts w:ascii="Arial" w:hAnsi="Arial"/>
                <w:lang w:val="es-ES_tradnl"/>
              </w:rPr>
            </w:pPr>
            <w:r>
              <w:rPr>
                <w:rFonts w:ascii="Arial" w:hAnsi="Arial"/>
                <w:lang w:val="es-ES_tradnl"/>
              </w:rPr>
              <w:t>(Si los competidores abandonan el área de competencia, estos no son penalizados con Shido cuando el ataque se produce desde una posición válida.</w:t>
            </w:r>
          </w:p>
        </w:tc>
      </w:tr>
      <w:tr w:rsidR="0021587E" w:rsidRPr="00A6544F"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19</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A6544F" w:rsidRDefault="0021587E" w:rsidP="0021587E">
            <w:pPr>
              <w:spacing w:before="100" w:after="100"/>
              <w:jc w:val="both"/>
            </w:pPr>
            <w:r w:rsidRPr="00A6544F">
              <w:rPr>
                <w:rFonts w:ascii="Arial" w:hAnsi="Arial"/>
                <w:lang w:val="es-ES_tradnl"/>
              </w:rPr>
              <w:t>Aplicar las piernas en tijeras al tronco del adversario (</w:t>
            </w:r>
            <w:r w:rsidRPr="00A6544F">
              <w:rPr>
                <w:rFonts w:ascii="Arial" w:hAnsi="Arial"/>
                <w:i/>
                <w:lang w:val="es-ES_tradnl"/>
              </w:rPr>
              <w:t>Dojime</w:t>
            </w:r>
            <w:r w:rsidRPr="00A6544F">
              <w:rPr>
                <w:rFonts w:ascii="Arial" w:hAnsi="Arial"/>
                <w:lang w:val="es-ES_tradnl"/>
              </w:rPr>
              <w:t>), al cuello o a la cabeza. (Cruzar los pies en tijeras, mientras estira las piernas).</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20</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Golpear con la rodilla o el pie, la mano o el brazo del adversario, para hacerle soltar su agarre o golpear con el pie, la pierna o el tobillo del oponente sin aplicar técnica alguna.</w:t>
            </w:r>
          </w:p>
        </w:tc>
      </w:tr>
      <w:tr w:rsidR="0021587E" w:rsidRPr="00427C5D" w:rsidTr="0021587E">
        <w:trPr>
          <w:gridAfter w:val="1"/>
          <w:wAfter w:w="29" w:type="dxa"/>
          <w:jc w:val="center"/>
        </w:trPr>
        <w:tc>
          <w:tcPr>
            <w:tcW w:w="489" w:type="dxa"/>
            <w:gridSpan w:val="2"/>
            <w:tcBorders>
              <w:top w:val="nil"/>
              <w:left w:val="dotted" w:sz="8" w:space="0" w:color="auto"/>
              <w:bottom w:val="nil"/>
              <w:right w:val="dotted" w:sz="8" w:space="0" w:color="auto"/>
            </w:tcBorders>
          </w:tcPr>
          <w:p w:rsidR="0021587E" w:rsidRPr="00A6544F" w:rsidRDefault="0021587E" w:rsidP="0021587E">
            <w:pPr>
              <w:spacing w:before="100" w:after="100"/>
              <w:jc w:val="center"/>
            </w:pPr>
            <w:r>
              <w:rPr>
                <w:rFonts w:ascii="Arial" w:hAnsi="Arial"/>
                <w:lang w:val="es-ES_tradnl"/>
              </w:rPr>
              <w:t>21</w:t>
            </w:r>
            <w:r w:rsidRPr="00A6544F">
              <w:rPr>
                <w:rFonts w:ascii="Arial" w:hAnsi="Arial"/>
                <w:lang w:val="es-ES_tradnl"/>
              </w:rPr>
              <w:t>)</w:t>
            </w:r>
          </w:p>
        </w:tc>
        <w:tc>
          <w:tcPr>
            <w:tcW w:w="8231" w:type="dxa"/>
            <w:tcBorders>
              <w:top w:val="nil"/>
              <w:left w:val="nil"/>
              <w:bottom w:val="nil"/>
              <w:right w:val="dotted" w:sz="8" w:space="0" w:color="auto"/>
            </w:tcBorders>
          </w:tcPr>
          <w:p w:rsidR="0021587E" w:rsidRPr="004A2555" w:rsidRDefault="0021587E" w:rsidP="0021587E">
            <w:pPr>
              <w:spacing w:before="100" w:after="100"/>
              <w:ind w:left="567" w:hanging="567"/>
              <w:jc w:val="both"/>
              <w:rPr>
                <w:lang w:val="es-ES"/>
              </w:rPr>
            </w:pPr>
            <w:r w:rsidRPr="00A6544F">
              <w:rPr>
                <w:rFonts w:ascii="Arial" w:hAnsi="Arial"/>
                <w:lang w:val="es-ES_tradnl"/>
              </w:rPr>
              <w:t>Retorcer el/los dedo(s) del adversario a fin de romper su agarre.</w:t>
            </w:r>
          </w:p>
        </w:tc>
      </w:tr>
      <w:tr w:rsidR="0021587E" w:rsidRPr="00427C5D" w:rsidTr="0021587E">
        <w:trPr>
          <w:gridAfter w:val="1"/>
          <w:wAfter w:w="29" w:type="dxa"/>
          <w:jc w:val="center"/>
        </w:trPr>
        <w:tc>
          <w:tcPr>
            <w:tcW w:w="489" w:type="dxa"/>
            <w:gridSpan w:val="2"/>
            <w:tcBorders>
              <w:top w:val="nil"/>
              <w:left w:val="dotted" w:sz="8" w:space="0" w:color="auto"/>
              <w:bottom w:val="nil"/>
              <w:right w:val="dotted" w:sz="8" w:space="0" w:color="auto"/>
            </w:tcBorders>
          </w:tcPr>
          <w:p w:rsidR="0021587E" w:rsidRPr="00A6544F" w:rsidRDefault="0021587E" w:rsidP="0021587E">
            <w:pPr>
              <w:spacing w:before="100" w:after="100"/>
              <w:jc w:val="center"/>
              <w:rPr>
                <w:rFonts w:ascii="Arial" w:hAnsi="Arial"/>
                <w:lang w:val="es-ES_tradnl"/>
              </w:rPr>
            </w:pPr>
            <w:r>
              <w:rPr>
                <w:rFonts w:ascii="Arial" w:hAnsi="Arial"/>
                <w:lang w:val="es-ES_tradnl"/>
              </w:rPr>
              <w:t>22)</w:t>
            </w:r>
          </w:p>
        </w:tc>
        <w:tc>
          <w:tcPr>
            <w:tcW w:w="8231" w:type="dxa"/>
            <w:tcBorders>
              <w:top w:val="nil"/>
              <w:left w:val="nil"/>
              <w:bottom w:val="nil"/>
              <w:right w:val="dotted" w:sz="8" w:space="0" w:color="auto"/>
            </w:tcBorders>
          </w:tcPr>
          <w:p w:rsidR="0021587E" w:rsidRPr="00A6544F" w:rsidRDefault="0021587E" w:rsidP="0021587E">
            <w:pPr>
              <w:spacing w:before="100" w:after="100"/>
              <w:ind w:left="567" w:hanging="567"/>
              <w:jc w:val="both"/>
              <w:rPr>
                <w:rFonts w:ascii="Arial" w:hAnsi="Arial"/>
                <w:lang w:val="es-ES_tradnl"/>
              </w:rPr>
            </w:pPr>
            <w:r>
              <w:rPr>
                <w:rFonts w:ascii="Arial" w:hAnsi="Arial"/>
                <w:lang w:val="es-ES_tradnl"/>
              </w:rPr>
              <w:t>Romper el agarre del oponente con ambas manos</w:t>
            </w:r>
          </w:p>
        </w:tc>
      </w:tr>
      <w:tr w:rsidR="0021587E" w:rsidRPr="00427C5D" w:rsidTr="0021587E">
        <w:trPr>
          <w:gridAfter w:val="1"/>
          <w:wAfter w:w="29" w:type="dxa"/>
          <w:jc w:val="center"/>
        </w:trPr>
        <w:tc>
          <w:tcPr>
            <w:tcW w:w="489" w:type="dxa"/>
            <w:gridSpan w:val="2"/>
            <w:tcBorders>
              <w:top w:val="nil"/>
              <w:left w:val="dotted" w:sz="8" w:space="0" w:color="auto"/>
              <w:bottom w:val="nil"/>
              <w:right w:val="dotted" w:sz="8" w:space="0" w:color="auto"/>
            </w:tcBorders>
          </w:tcPr>
          <w:p w:rsidR="0021587E" w:rsidRPr="00EF75A9" w:rsidRDefault="0021587E" w:rsidP="0021587E">
            <w:pPr>
              <w:spacing w:before="100" w:after="100"/>
              <w:jc w:val="center"/>
              <w:rPr>
                <w:rFonts w:ascii="Arial" w:hAnsi="Arial"/>
              </w:rPr>
            </w:pPr>
            <w:r>
              <w:rPr>
                <w:rFonts w:ascii="Arial" w:hAnsi="Arial"/>
              </w:rPr>
              <w:t>23)</w:t>
            </w:r>
          </w:p>
        </w:tc>
        <w:tc>
          <w:tcPr>
            <w:tcW w:w="8231" w:type="dxa"/>
            <w:tcBorders>
              <w:top w:val="nil"/>
              <w:left w:val="nil"/>
              <w:bottom w:val="nil"/>
              <w:right w:val="dotted" w:sz="8" w:space="0" w:color="auto"/>
            </w:tcBorders>
          </w:tcPr>
          <w:p w:rsidR="0021587E" w:rsidRDefault="0021587E" w:rsidP="0021587E">
            <w:pPr>
              <w:spacing w:before="100" w:after="100"/>
              <w:ind w:left="567" w:hanging="567"/>
              <w:jc w:val="both"/>
              <w:rPr>
                <w:rFonts w:ascii="Arial" w:hAnsi="Arial"/>
                <w:lang w:val="es-ES_tradnl"/>
              </w:rPr>
            </w:pPr>
            <w:r>
              <w:rPr>
                <w:rFonts w:ascii="Arial" w:hAnsi="Arial"/>
                <w:lang w:val="es-ES_tradnl"/>
              </w:rPr>
              <w:t xml:space="preserve">Cubrir el borde de la chaqueta del </w:t>
            </w:r>
            <w:r w:rsidR="008D20CC">
              <w:rPr>
                <w:rFonts w:ascii="Arial" w:hAnsi="Arial"/>
                <w:lang w:val="es-ES_tradnl"/>
              </w:rPr>
              <w:t>Judo</w:t>
            </w:r>
            <w:r>
              <w:rPr>
                <w:rFonts w:ascii="Arial" w:hAnsi="Arial"/>
                <w:lang w:val="es-ES_tradnl"/>
              </w:rPr>
              <w:t>gi para evitar el agarre.</w:t>
            </w:r>
          </w:p>
        </w:tc>
      </w:tr>
      <w:tr w:rsidR="0021587E" w:rsidRPr="00427C5D"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Default="0021587E" w:rsidP="0021587E">
            <w:pPr>
              <w:spacing w:before="100" w:after="100"/>
              <w:jc w:val="center"/>
              <w:rPr>
                <w:rFonts w:ascii="Arial" w:hAnsi="Arial"/>
              </w:rPr>
            </w:pPr>
            <w:r>
              <w:rPr>
                <w:rFonts w:ascii="Arial" w:hAnsi="Arial"/>
              </w:rPr>
              <w:t>24)</w:t>
            </w:r>
          </w:p>
        </w:tc>
        <w:tc>
          <w:tcPr>
            <w:tcW w:w="8231" w:type="dxa"/>
            <w:tcBorders>
              <w:top w:val="nil"/>
              <w:left w:val="nil"/>
              <w:bottom w:val="dotted" w:sz="8" w:space="0" w:color="auto"/>
              <w:right w:val="dotted" w:sz="8" w:space="0" w:color="auto"/>
            </w:tcBorders>
          </w:tcPr>
          <w:p w:rsidR="0021587E" w:rsidRDefault="0021587E" w:rsidP="0021587E">
            <w:pPr>
              <w:spacing w:before="100" w:after="100"/>
              <w:ind w:left="567" w:hanging="567"/>
              <w:jc w:val="both"/>
              <w:rPr>
                <w:rFonts w:ascii="Arial" w:hAnsi="Arial"/>
                <w:lang w:val="es-ES_tradnl"/>
              </w:rPr>
            </w:pPr>
            <w:r>
              <w:rPr>
                <w:rFonts w:ascii="Arial" w:hAnsi="Arial"/>
                <w:lang w:val="es-ES_tradnl"/>
              </w:rPr>
              <w:t>Forzar al contrario con una o ambas manos para tomar una posición flexionada sin ataque inmediato será penalizado con Shido por actitud de bloqueo.</w:t>
            </w:r>
          </w:p>
        </w:tc>
      </w:tr>
    </w:tbl>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r w:rsidRPr="004A2555">
        <w:rPr>
          <w:rFonts w:ascii="Arial" w:hAnsi="Arial"/>
          <w:b/>
          <w:lang w:val="es-ES"/>
        </w:rPr>
        <w:t>HANSOKU-MAKE (Grupo de faltas graves)</w:t>
      </w:r>
    </w:p>
    <w:p w:rsidR="0021587E" w:rsidRPr="004A2555" w:rsidRDefault="0021587E" w:rsidP="0021587E">
      <w:pPr>
        <w:spacing w:before="100" w:after="100"/>
        <w:ind w:right="-284"/>
        <w:jc w:val="both"/>
        <w:rPr>
          <w:lang w:val="es-ES"/>
        </w:rPr>
      </w:pPr>
      <w:r w:rsidRPr="004A2555">
        <w:rPr>
          <w:rFonts w:ascii="Arial" w:hAnsi="Arial"/>
          <w:b/>
          <w:lang w:val="es-ES"/>
        </w:rPr>
        <w:lastRenderedPageBreak/>
        <w:t>(b) Hansoku-make</w:t>
      </w:r>
      <w:r w:rsidRPr="004A2555">
        <w:rPr>
          <w:rFonts w:ascii="Arial" w:hAnsi="Arial"/>
          <w:lang w:val="es-ES"/>
        </w:rPr>
        <w:t xml:space="preserve"> se aplica a cualquier competidor que ha cometido una falta grave (o que habiendo sido penalizado con tres (3) </w:t>
      </w:r>
      <w:r w:rsidRPr="004A2555">
        <w:rPr>
          <w:rFonts w:ascii="Arial" w:hAnsi="Arial"/>
          <w:i/>
          <w:lang w:val="es-ES"/>
        </w:rPr>
        <w:t>Shidos</w:t>
      </w:r>
      <w:r w:rsidRPr="004A2555">
        <w:rPr>
          <w:rFonts w:ascii="Arial" w:hAnsi="Arial"/>
          <w:lang w:val="es-ES"/>
        </w:rPr>
        <w:t>, comete otra falta leve):</w:t>
      </w:r>
    </w:p>
    <w:tbl>
      <w:tblPr>
        <w:tblW w:w="0" w:type="auto"/>
        <w:jc w:val="center"/>
        <w:tblLayout w:type="fixed"/>
        <w:tblCellMar>
          <w:left w:w="0" w:type="dxa"/>
          <w:right w:w="0" w:type="dxa"/>
        </w:tblCellMar>
        <w:tblLook w:val="0000" w:firstRow="0" w:lastRow="0" w:firstColumn="0" w:lastColumn="0" w:noHBand="0" w:noVBand="0"/>
      </w:tblPr>
      <w:tblGrid>
        <w:gridCol w:w="489"/>
        <w:gridCol w:w="8584"/>
      </w:tblGrid>
      <w:tr w:rsidR="0021587E" w:rsidRPr="00427C5D" w:rsidTr="0021587E">
        <w:trPr>
          <w:jc w:val="center"/>
        </w:trPr>
        <w:tc>
          <w:tcPr>
            <w:tcW w:w="489" w:type="dxa"/>
            <w:tcBorders>
              <w:top w:val="dotted" w:sz="8" w:space="0" w:color="auto"/>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w:t>
            </w:r>
            <w:r w:rsidRPr="00A6544F">
              <w:rPr>
                <w:rFonts w:ascii="Arial" w:hAnsi="Arial"/>
                <w:lang w:val="es-ES_tradnl"/>
              </w:rPr>
              <w:t>)</w:t>
            </w:r>
          </w:p>
        </w:tc>
        <w:tc>
          <w:tcPr>
            <w:tcW w:w="8584" w:type="dxa"/>
            <w:tcBorders>
              <w:top w:val="dotted" w:sz="8" w:space="0" w:color="auto"/>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Aplicar </w:t>
            </w:r>
            <w:r w:rsidRPr="00A6544F">
              <w:rPr>
                <w:rFonts w:ascii="Arial" w:hAnsi="Arial"/>
                <w:i/>
                <w:lang w:val="es-ES_tradnl"/>
              </w:rPr>
              <w:t>Kawazu-gake</w:t>
            </w:r>
            <w:r w:rsidRPr="00A6544F">
              <w:rPr>
                <w:rFonts w:ascii="Arial" w:hAnsi="Arial"/>
                <w:lang w:val="es-ES_tradnl"/>
              </w:rPr>
              <w:t>. (Proyectar al adversario enrollando una pierna alrededor de la suya, estando más o menos en la misma dirección que el adversario y tirándose hacia atrás encima de él).</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2</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Aplicar </w:t>
            </w:r>
            <w:r w:rsidRPr="00A6544F">
              <w:rPr>
                <w:rFonts w:ascii="Arial" w:hAnsi="Arial"/>
                <w:i/>
                <w:lang w:val="es-ES_tradnl"/>
              </w:rPr>
              <w:t>Kansetsu-waza</w:t>
            </w:r>
            <w:r w:rsidRPr="00A6544F">
              <w:rPr>
                <w:rFonts w:ascii="Arial" w:hAnsi="Arial"/>
                <w:lang w:val="es-ES_tradnl"/>
              </w:rPr>
              <w:t xml:space="preserve"> en cualquier otra parte que no sea la articulación del codo.</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3</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Levantar del suelo al adversario que está tendido sobre el </w:t>
            </w:r>
            <w:r w:rsidRPr="00A6544F">
              <w:rPr>
                <w:rFonts w:ascii="Arial" w:hAnsi="Arial"/>
                <w:i/>
                <w:lang w:val="es-ES_tradnl"/>
              </w:rPr>
              <w:t>Tatami</w:t>
            </w:r>
            <w:r w:rsidRPr="00A6544F">
              <w:rPr>
                <w:rFonts w:ascii="Arial" w:hAnsi="Arial"/>
                <w:lang w:val="es-ES_tradnl"/>
              </w:rPr>
              <w:t xml:space="preserve"> para arrojarlo de nuevo al </w:t>
            </w:r>
            <w:r w:rsidRPr="00A6544F">
              <w:rPr>
                <w:rFonts w:ascii="Arial" w:hAnsi="Arial"/>
                <w:i/>
                <w:lang w:val="es-ES_tradnl"/>
              </w:rPr>
              <w:t>Tatami</w:t>
            </w:r>
            <w:r w:rsidRPr="00A6544F">
              <w:rPr>
                <w:rFonts w:ascii="Arial" w:hAnsi="Arial"/>
                <w:lang w:val="es-ES_tradnl"/>
              </w:rPr>
              <w:t>.</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4</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Segar por el interior de la pierna de apoyo del adversario cuando el adversario esté aplicando una técnica tal como </w:t>
            </w:r>
            <w:r w:rsidRPr="00A6544F">
              <w:rPr>
                <w:rFonts w:ascii="Arial" w:hAnsi="Arial"/>
                <w:i/>
                <w:lang w:val="es-ES_tradnl"/>
              </w:rPr>
              <w:t>Harai-goshi</w:t>
            </w:r>
            <w:r w:rsidRPr="00A6544F">
              <w:rPr>
                <w:rFonts w:ascii="Arial" w:hAnsi="Arial"/>
                <w:lang w:val="es-ES_tradnl"/>
              </w:rPr>
              <w:t xml:space="preserve"> etc.</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5</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No atender a las instrucciones del Árbitro.</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6</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Hacer señas innecesarias, comentarios o gestos despectivos al adversario o al Árbitro durante el combate.</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7</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Hacer cualquier acción que pueda lesionar o poner en peligro al adversario, especialmente el cuello o la columna vertebral del adversario o pueda ir en contra del Espíritu del </w:t>
            </w:r>
            <w:r w:rsidR="008D20CC">
              <w:rPr>
                <w:rFonts w:ascii="Arial" w:hAnsi="Arial"/>
                <w:lang w:val="es-ES_tradnl"/>
              </w:rPr>
              <w:t>Judo</w:t>
            </w:r>
            <w:r w:rsidRPr="00A6544F">
              <w:rPr>
                <w:rFonts w:ascii="Arial" w:hAnsi="Arial"/>
                <w:lang w:val="es-ES_tradnl"/>
              </w:rPr>
              <w:t>.</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8</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Caerse directamente al </w:t>
            </w:r>
            <w:r w:rsidRPr="00A6544F">
              <w:rPr>
                <w:rFonts w:ascii="Arial" w:hAnsi="Arial"/>
                <w:i/>
                <w:lang w:val="es-ES_tradnl"/>
              </w:rPr>
              <w:t>Tatami</w:t>
            </w:r>
            <w:r w:rsidRPr="00A6544F">
              <w:rPr>
                <w:rFonts w:ascii="Arial" w:hAnsi="Arial"/>
                <w:lang w:val="es-ES_tradnl"/>
              </w:rPr>
              <w:t xml:space="preserve"> mientras aplica o intenta aplicar técnicas tales como </w:t>
            </w:r>
            <w:r w:rsidRPr="004A2555">
              <w:rPr>
                <w:rFonts w:ascii="Arial" w:hAnsi="Arial"/>
                <w:i/>
                <w:lang w:val="es-ES"/>
              </w:rPr>
              <w:t>Ude-hishigi-waki-gatame</w:t>
            </w:r>
            <w:r w:rsidRPr="004A2555">
              <w:rPr>
                <w:rFonts w:ascii="Arial" w:hAnsi="Arial"/>
                <w:lang w:val="es-ES"/>
              </w:rPr>
              <w:t>.</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9</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“Echarse” de cabeza sobre el </w:t>
            </w:r>
            <w:r w:rsidRPr="00A6544F">
              <w:rPr>
                <w:rFonts w:ascii="Arial" w:hAnsi="Arial"/>
                <w:i/>
                <w:lang w:val="es-ES_tradnl"/>
              </w:rPr>
              <w:t>Tatami</w:t>
            </w:r>
            <w:r w:rsidRPr="00A6544F">
              <w:rPr>
                <w:rFonts w:ascii="Arial" w:hAnsi="Arial"/>
                <w:lang w:val="es-ES_tradnl"/>
              </w:rPr>
              <w:t xml:space="preserve">, doblándose hacia adelante y hacia abajo mientras realiza o intenta realizar técnicas tales como </w:t>
            </w:r>
            <w:r w:rsidRPr="00A6544F">
              <w:rPr>
                <w:rFonts w:ascii="Arial" w:hAnsi="Arial"/>
                <w:i/>
                <w:lang w:val="es-ES_tradnl"/>
              </w:rPr>
              <w:t>Uchi-mata,Harai-goshi,</w:t>
            </w:r>
            <w:r w:rsidRPr="00A6544F">
              <w:rPr>
                <w:rFonts w:ascii="Arial" w:hAnsi="Arial"/>
                <w:lang w:val="es-ES_tradnl"/>
              </w:rPr>
              <w:t xml:space="preserve"> etc. o tirarse directamente hacía atrás cuando realiza o intenta realizar técnicas tales como </w:t>
            </w:r>
            <w:r w:rsidRPr="00A6544F">
              <w:rPr>
                <w:rFonts w:ascii="Arial" w:hAnsi="Arial"/>
                <w:i/>
                <w:lang w:val="es-ES_tradnl"/>
              </w:rPr>
              <w:t>Kata-Guruma</w:t>
            </w:r>
            <w:r w:rsidRPr="00A6544F">
              <w:rPr>
                <w:rFonts w:ascii="Arial" w:hAnsi="Arial"/>
                <w:lang w:val="es-ES_tradnl"/>
              </w:rPr>
              <w:t xml:space="preserve"> tanto de pie como de rodillas.</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10</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Tirarse intencionadamente hacia atrás cuando el otro competidor está colgado sobre su espalda y donde cualquiera de los dos tiene control sobre los movimientos del otro.</w:t>
            </w:r>
          </w:p>
        </w:tc>
      </w:tr>
      <w:tr w:rsidR="0021587E" w:rsidRPr="00427C5D" w:rsidTr="0021587E">
        <w:trPr>
          <w:jc w:val="center"/>
        </w:trPr>
        <w:tc>
          <w:tcPr>
            <w:tcW w:w="489" w:type="dxa"/>
            <w:tcBorders>
              <w:top w:val="nil"/>
              <w:left w:val="dotted" w:sz="8" w:space="0" w:color="auto"/>
              <w:bottom w:val="nil"/>
              <w:right w:val="dotted" w:sz="8" w:space="0" w:color="auto"/>
            </w:tcBorders>
          </w:tcPr>
          <w:p w:rsidR="0021587E" w:rsidRPr="00A6544F" w:rsidRDefault="0021587E" w:rsidP="0021587E">
            <w:pPr>
              <w:spacing w:before="100" w:after="100"/>
              <w:jc w:val="center"/>
            </w:pPr>
            <w:r>
              <w:rPr>
                <w:rFonts w:ascii="Arial" w:hAnsi="Arial"/>
                <w:lang w:val="es-ES_tradnl"/>
              </w:rPr>
              <w:t>11</w:t>
            </w:r>
            <w:r w:rsidRPr="00A6544F">
              <w:rPr>
                <w:rFonts w:ascii="Arial" w:hAnsi="Arial"/>
                <w:lang w:val="es-ES_tradnl"/>
              </w:rPr>
              <w:t>)</w:t>
            </w:r>
          </w:p>
        </w:tc>
        <w:tc>
          <w:tcPr>
            <w:tcW w:w="8584" w:type="dxa"/>
            <w:tcBorders>
              <w:top w:val="nil"/>
              <w:left w:val="nil"/>
              <w:bottom w:val="nil"/>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Llevar un objeto duro o metálico (cubierto o no).</w:t>
            </w:r>
          </w:p>
        </w:tc>
      </w:tr>
      <w:tr w:rsidR="0021587E" w:rsidRPr="00427C5D" w:rsidTr="0021587E">
        <w:trPr>
          <w:jc w:val="center"/>
        </w:trPr>
        <w:tc>
          <w:tcPr>
            <w:tcW w:w="489" w:type="dxa"/>
            <w:tcBorders>
              <w:top w:val="nil"/>
              <w:left w:val="dotted" w:sz="8" w:space="0" w:color="auto"/>
              <w:bottom w:val="nil"/>
              <w:right w:val="dotted" w:sz="8" w:space="0" w:color="auto"/>
            </w:tcBorders>
          </w:tcPr>
          <w:p w:rsidR="0021587E" w:rsidRDefault="0021587E" w:rsidP="0021587E">
            <w:pPr>
              <w:spacing w:before="100" w:after="100"/>
              <w:jc w:val="center"/>
              <w:rPr>
                <w:rFonts w:ascii="Arial" w:hAnsi="Arial"/>
                <w:lang w:val="es-ES_tradnl"/>
              </w:rPr>
            </w:pPr>
            <w:r>
              <w:rPr>
                <w:rFonts w:ascii="Arial" w:hAnsi="Arial"/>
                <w:lang w:val="es-ES_tradnl"/>
              </w:rPr>
              <w:t>12)</w:t>
            </w:r>
          </w:p>
        </w:tc>
        <w:tc>
          <w:tcPr>
            <w:tcW w:w="8584" w:type="dxa"/>
            <w:tcBorders>
              <w:top w:val="nil"/>
              <w:left w:val="nil"/>
              <w:bottom w:val="nil"/>
              <w:right w:val="dotted" w:sz="8" w:space="0" w:color="auto"/>
            </w:tcBorders>
          </w:tcPr>
          <w:p w:rsidR="0021587E" w:rsidRPr="00A6544F" w:rsidRDefault="0021587E" w:rsidP="0021587E">
            <w:pPr>
              <w:spacing w:before="100" w:after="100"/>
              <w:jc w:val="both"/>
              <w:rPr>
                <w:rFonts w:ascii="Arial" w:hAnsi="Arial"/>
                <w:lang w:val="es-ES_tradnl"/>
              </w:rPr>
            </w:pPr>
            <w:r>
              <w:rPr>
                <w:rFonts w:ascii="Arial" w:hAnsi="Arial"/>
                <w:lang w:val="es-ES_tradnl"/>
              </w:rPr>
              <w:t xml:space="preserve">Todos los ataques o bloqueos con una o ambas manos por debajo del cinturón en </w:t>
            </w:r>
            <w:r w:rsidR="00297CFA">
              <w:rPr>
                <w:rFonts w:ascii="Arial" w:hAnsi="Arial"/>
                <w:lang w:val="es-ES_tradnl"/>
              </w:rPr>
              <w:t>Tashi</w:t>
            </w:r>
            <w:r>
              <w:rPr>
                <w:rFonts w:ascii="Arial" w:hAnsi="Arial"/>
                <w:lang w:val="es-ES_tradnl"/>
              </w:rPr>
              <w:t xml:space="preserve">-Waza serán penalizados con Hansoku-make. Es posible agarrar la pierna solamente cuando los dos competidores están en clara posición en Newaza y se ha detenido la acción </w:t>
            </w:r>
            <w:r w:rsidR="00297CFA">
              <w:rPr>
                <w:rFonts w:ascii="Arial" w:hAnsi="Arial"/>
                <w:lang w:val="es-ES_tradnl"/>
              </w:rPr>
              <w:t>Tashi</w:t>
            </w:r>
            <w:r>
              <w:rPr>
                <w:rFonts w:ascii="Arial" w:hAnsi="Arial"/>
                <w:lang w:val="es-ES_tradnl"/>
              </w:rPr>
              <w:t>-Waza.</w:t>
            </w:r>
          </w:p>
        </w:tc>
      </w:tr>
      <w:tr w:rsidR="0021587E" w:rsidRPr="00427C5D" w:rsidTr="0021587E">
        <w:trPr>
          <w:jc w:val="center"/>
        </w:trPr>
        <w:tc>
          <w:tcPr>
            <w:tcW w:w="489" w:type="dxa"/>
            <w:tcBorders>
              <w:top w:val="nil"/>
              <w:left w:val="dotted" w:sz="8" w:space="0" w:color="auto"/>
              <w:bottom w:val="dotted" w:sz="8" w:space="0" w:color="auto"/>
              <w:right w:val="dotted" w:sz="8" w:space="0" w:color="auto"/>
            </w:tcBorders>
          </w:tcPr>
          <w:p w:rsidR="0021587E" w:rsidRPr="00662F88" w:rsidRDefault="0021587E" w:rsidP="0021587E">
            <w:pPr>
              <w:spacing w:before="100" w:after="100"/>
              <w:jc w:val="center"/>
              <w:rPr>
                <w:rFonts w:ascii="Arial" w:hAnsi="Arial"/>
              </w:rPr>
            </w:pPr>
            <w:r>
              <w:rPr>
                <w:rFonts w:ascii="Arial" w:hAnsi="Arial"/>
              </w:rPr>
              <w:t>13)</w:t>
            </w:r>
          </w:p>
        </w:tc>
        <w:tc>
          <w:tcPr>
            <w:tcW w:w="8584" w:type="dxa"/>
            <w:tcBorders>
              <w:top w:val="nil"/>
              <w:left w:val="nil"/>
              <w:bottom w:val="dotted" w:sz="8" w:space="0" w:color="auto"/>
              <w:right w:val="dotted" w:sz="8" w:space="0" w:color="auto"/>
            </w:tcBorders>
          </w:tcPr>
          <w:p w:rsidR="0021587E" w:rsidRDefault="0021587E" w:rsidP="0021587E">
            <w:pPr>
              <w:spacing w:before="100" w:after="100"/>
              <w:jc w:val="both"/>
              <w:rPr>
                <w:rFonts w:ascii="Arial" w:hAnsi="Arial"/>
                <w:lang w:val="es-ES_tradnl"/>
              </w:rPr>
            </w:pPr>
            <w:r>
              <w:rPr>
                <w:rFonts w:ascii="Arial" w:hAnsi="Arial"/>
                <w:lang w:val="es-ES_tradnl"/>
              </w:rPr>
              <w:t xml:space="preserve">Cualquier acción contra el espíritu del </w:t>
            </w:r>
            <w:r w:rsidR="008D20CC">
              <w:rPr>
                <w:rFonts w:ascii="Arial" w:hAnsi="Arial"/>
                <w:lang w:val="es-ES_tradnl"/>
              </w:rPr>
              <w:t>Judo</w:t>
            </w:r>
            <w:r>
              <w:rPr>
                <w:rFonts w:ascii="Arial" w:hAnsi="Arial"/>
                <w:lang w:val="es-ES_tradnl"/>
              </w:rPr>
              <w:t xml:space="preserve"> puede ser penalizada con un Hansoku-make en cualquier momento del combate.</w:t>
            </w:r>
          </w:p>
        </w:tc>
      </w:tr>
    </w:tbl>
    <w:p w:rsidR="0021587E" w:rsidRPr="004A2555" w:rsidRDefault="0021587E" w:rsidP="0021587E">
      <w:pPr>
        <w:spacing w:before="100" w:after="100"/>
        <w:ind w:right="-284"/>
        <w:jc w:val="both"/>
        <w:rPr>
          <w:rFonts w:ascii="Arial" w:hAnsi="Arial"/>
          <w:lang w:val="es-ES"/>
        </w:rPr>
      </w:pPr>
    </w:p>
    <w:p w:rsidR="0021587E" w:rsidRPr="004A2555" w:rsidRDefault="0021587E" w:rsidP="0021587E">
      <w:pPr>
        <w:spacing w:before="100" w:after="100"/>
        <w:ind w:right="-284"/>
        <w:jc w:val="both"/>
        <w:rPr>
          <w:lang w:val="es-ES"/>
        </w:rPr>
      </w:pPr>
      <w:r w:rsidRPr="004A2555">
        <w:rPr>
          <w:rFonts w:ascii="Arial" w:hAnsi="Arial"/>
          <w:lang w:val="es-ES"/>
        </w:rPr>
        <w:t xml:space="preserve">Cuando un competidor repite faltas leves y debe ser penalizado con </w:t>
      </w:r>
      <w:r w:rsidRPr="004A2555">
        <w:rPr>
          <w:rFonts w:ascii="Arial" w:hAnsi="Arial"/>
          <w:i/>
          <w:lang w:val="es-ES"/>
        </w:rPr>
        <w:t>Shido</w:t>
      </w:r>
      <w:r w:rsidRPr="004A2555">
        <w:rPr>
          <w:rFonts w:ascii="Arial" w:hAnsi="Arial"/>
          <w:lang w:val="es-ES"/>
        </w:rPr>
        <w:t xml:space="preserve"> por cuarta vez, el Árbitro, luego de consultar con los Jueces, sancionará al competidor con “</w:t>
      </w:r>
      <w:r w:rsidRPr="004A2555">
        <w:rPr>
          <w:rFonts w:ascii="Arial" w:hAnsi="Arial"/>
          <w:i/>
          <w:lang w:val="es-ES"/>
        </w:rPr>
        <w:t>Hansoku-make</w:t>
      </w:r>
      <w:r w:rsidRPr="004A2555">
        <w:rPr>
          <w:rFonts w:ascii="Arial" w:hAnsi="Arial"/>
          <w:lang w:val="es-ES"/>
        </w:rPr>
        <w:t xml:space="preserve">”, es decir que el 4º </w:t>
      </w:r>
      <w:r w:rsidRPr="004A2555">
        <w:rPr>
          <w:rFonts w:ascii="Arial" w:hAnsi="Arial"/>
          <w:i/>
          <w:lang w:val="es-ES"/>
        </w:rPr>
        <w:t>Shido</w:t>
      </w:r>
      <w:r w:rsidRPr="004A2555">
        <w:rPr>
          <w:rFonts w:ascii="Arial" w:hAnsi="Arial"/>
          <w:lang w:val="es-ES"/>
        </w:rPr>
        <w:t xml:space="preserve"> no se anuncia como tal sino que debe anunciarse “</w:t>
      </w:r>
      <w:r w:rsidRPr="004A2555">
        <w:rPr>
          <w:rFonts w:ascii="Arial" w:hAnsi="Arial"/>
          <w:i/>
          <w:lang w:val="es-ES"/>
        </w:rPr>
        <w:t>Hansoku-make</w:t>
      </w:r>
      <w:r w:rsidRPr="004A2555">
        <w:rPr>
          <w:rFonts w:ascii="Arial" w:hAnsi="Arial"/>
          <w:lang w:val="es-ES"/>
        </w:rPr>
        <w:t>”. El combate termina según el Artículo 19 (c).</w:t>
      </w:r>
    </w:p>
    <w:p w:rsidR="0021587E" w:rsidRDefault="0021587E" w:rsidP="0021587E">
      <w:pPr>
        <w:pStyle w:val="Textoindependiente2"/>
        <w:jc w:val="both"/>
        <w:rPr>
          <w:rFonts w:ascii="Arial" w:hAnsi="Arial"/>
          <w:b/>
        </w:rPr>
      </w:pPr>
    </w:p>
    <w:p w:rsidR="0021587E" w:rsidRDefault="0021587E" w:rsidP="0021587E">
      <w:pPr>
        <w:pStyle w:val="Textoindependiente2"/>
        <w:jc w:val="both"/>
        <w:rPr>
          <w:rFonts w:ascii="Arial" w:hAnsi="Arial"/>
          <w:b/>
        </w:rPr>
      </w:pPr>
      <w:r w:rsidRPr="00A6544F">
        <w:rPr>
          <w:rFonts w:ascii="Arial" w:hAnsi="Arial"/>
          <w:b/>
        </w:rPr>
        <w:t xml:space="preserve">APÉNDICE  Artículo 27 -Actos Prohibidos y penalizaciones </w:t>
      </w:r>
    </w:p>
    <w:p w:rsidR="0021587E" w:rsidRDefault="0021587E" w:rsidP="0021587E">
      <w:pPr>
        <w:pStyle w:val="Textoindependiente2"/>
        <w:jc w:val="both"/>
        <w:rPr>
          <w:rFonts w:ascii="Arial" w:hAnsi="Arial"/>
        </w:rPr>
      </w:pPr>
      <w:r>
        <w:rPr>
          <w:rFonts w:ascii="Arial" w:hAnsi="Arial"/>
        </w:rPr>
        <w:t>Los árbitros están autorizados a penalizar de acuerdo con la “intención” o situación y en el mejor interés del deporte.</w:t>
      </w:r>
    </w:p>
    <w:p w:rsidR="0021587E" w:rsidRDefault="0021587E" w:rsidP="0021587E">
      <w:pPr>
        <w:pStyle w:val="Textoindependiente2"/>
        <w:jc w:val="both"/>
        <w:rPr>
          <w:rFonts w:ascii="Arial" w:hAnsi="Arial"/>
        </w:rPr>
      </w:pPr>
      <w:r>
        <w:rPr>
          <w:rFonts w:ascii="Arial" w:hAnsi="Arial"/>
        </w:rPr>
        <w:lastRenderedPageBreak/>
        <w:t xml:space="preserve">Si el árbitro principal decide penalizar al competidor o competidores, excepto en el caso de Sono-mama en Newaza, podrá temporalmente detener el combate anunciando Mate, regresar a los competidores a sus posiciones iniciales y anunciar la penalidad mientras señala al competidor que cometió el acto prohibido. </w:t>
      </w:r>
    </w:p>
    <w:p w:rsidR="0021587E" w:rsidRDefault="0021587E" w:rsidP="0021587E">
      <w:pPr>
        <w:pStyle w:val="Textoindependiente2"/>
        <w:jc w:val="both"/>
        <w:rPr>
          <w:rFonts w:ascii="Arial" w:hAnsi="Arial"/>
        </w:rPr>
      </w:pPr>
      <w:r>
        <w:rPr>
          <w:rFonts w:ascii="Arial" w:hAnsi="Arial"/>
        </w:rPr>
        <w:t>Antes de conferir Hansoku-make, el Árbitro debe consultar con los otros árbitros y tomar su decisión de acuerdo con la regla de la “mayoría de tres”. Cuando ambos competidores infringen las reglas al propio tiempo, cada uno de ellos recibirá una penalidad de acuerdo con la gravedad de la violación.</w:t>
      </w:r>
    </w:p>
    <w:p w:rsidR="0021587E" w:rsidRPr="00E8136B" w:rsidRDefault="0021587E" w:rsidP="0021587E">
      <w:pPr>
        <w:pStyle w:val="Textoindependiente2"/>
        <w:jc w:val="both"/>
        <w:rPr>
          <w:rFonts w:ascii="Arial" w:hAnsi="Arial" w:cs="Arial"/>
          <w:i/>
          <w:iCs/>
          <w:color w:val="000000"/>
        </w:rPr>
      </w:pPr>
      <w:r w:rsidRPr="00E8136B">
        <w:rPr>
          <w:rFonts w:ascii="Arial" w:hAnsi="Arial"/>
        </w:rPr>
        <w:t xml:space="preserve">Cuando ambos competidores hayan recibido tres (3) Shidos y posteriormente reciban otra penalidad, entonces serán declarados </w:t>
      </w:r>
      <w:r w:rsidRPr="00E8136B">
        <w:rPr>
          <w:rFonts w:ascii="Arial" w:hAnsi="Arial" w:cs="Arial"/>
          <w:i/>
          <w:iCs/>
          <w:color w:val="000000"/>
        </w:rPr>
        <w:t>Hansoku-make.</w:t>
      </w:r>
    </w:p>
    <w:p w:rsidR="0021587E" w:rsidRPr="00E8136B" w:rsidRDefault="0021587E" w:rsidP="0021587E">
      <w:pPr>
        <w:pStyle w:val="Textoindependiente2"/>
        <w:jc w:val="both"/>
        <w:rPr>
          <w:rFonts w:ascii="Arial" w:hAnsi="Arial" w:cs="Arial"/>
          <w:i/>
          <w:iCs/>
          <w:color w:val="000000"/>
        </w:rPr>
      </w:pPr>
      <w:r w:rsidRPr="00E8136B">
        <w:rPr>
          <w:rFonts w:ascii="Arial" w:hAnsi="Arial" w:cs="Arial"/>
          <w:iCs/>
          <w:color w:val="000000"/>
        </w:rPr>
        <w:t xml:space="preserve">Una penalidad en el Newaza debe ser aplicada de la misma forma que en </w:t>
      </w:r>
      <w:r w:rsidRPr="00E8136B">
        <w:rPr>
          <w:rFonts w:ascii="Arial" w:hAnsi="Arial" w:cs="Arial"/>
          <w:i/>
          <w:iCs/>
          <w:color w:val="000000"/>
        </w:rPr>
        <w:t>Osaekomi (Artículo 26 Apéndice, párrafos 2 y 3).</w:t>
      </w:r>
    </w:p>
    <w:p w:rsidR="0021587E" w:rsidRPr="00E8136B" w:rsidRDefault="0021587E" w:rsidP="0021587E">
      <w:pPr>
        <w:pStyle w:val="Textoindependiente2"/>
        <w:jc w:val="both"/>
        <w:rPr>
          <w:rFonts w:ascii="Arial" w:hAnsi="Arial" w:cs="Arial"/>
          <w:b/>
          <w:iCs/>
          <w:color w:val="000000"/>
        </w:rPr>
      </w:pPr>
      <w:r w:rsidRPr="00E8136B">
        <w:rPr>
          <w:rFonts w:ascii="Arial" w:hAnsi="Arial" w:cs="Arial"/>
          <w:b/>
          <w:iCs/>
          <w:color w:val="000000"/>
        </w:rPr>
        <w:t>(a) Shido,-</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1) Cuando un competidor está rompiendo por tercera vez el agarre de su oponente en el período de Kumi-Kata, el árbitro debe penalizarlo con Shido.</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7) Cuando un competidor empuja a su oponente al Newaza en forma contraria a lo establecido en el Ártículo 16 y su oponente no toma ventaja de esto para continuar en el Newaza, el árbitro anunciará Mate y concede Shido al competidor que ha infringido el Artículo 16 (sin regresar a la posición inicial).</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9) En los Kumi-Katas “normales” se agarra el lateral derecho del </w:t>
      </w:r>
      <w:r w:rsidR="008D20CC">
        <w:rPr>
          <w:rFonts w:ascii="Arial" w:hAnsi="Arial" w:cs="Arial"/>
          <w:iCs/>
          <w:color w:val="000000"/>
        </w:rPr>
        <w:t>Judo</w:t>
      </w:r>
      <w:r w:rsidRPr="00E8136B">
        <w:rPr>
          <w:rFonts w:ascii="Arial" w:hAnsi="Arial" w:cs="Arial"/>
          <w:iCs/>
          <w:color w:val="000000"/>
        </w:rPr>
        <w:t xml:space="preserve">gi del oponente, ya sea la manga, el cuello, el área del pecho, la parte superior del hombro o la espalda con la mano izquierda y con la mano derecha la parte izquierda del </w:t>
      </w:r>
      <w:r w:rsidR="008D20CC">
        <w:rPr>
          <w:rFonts w:ascii="Arial" w:hAnsi="Arial" w:cs="Arial"/>
          <w:iCs/>
          <w:color w:val="000000"/>
        </w:rPr>
        <w:t>Judo</w:t>
      </w:r>
      <w:r w:rsidRPr="00E8136B">
        <w:rPr>
          <w:rFonts w:ascii="Arial" w:hAnsi="Arial" w:cs="Arial"/>
          <w:iCs/>
          <w:color w:val="000000"/>
        </w:rPr>
        <w:t xml:space="preserve">gi del oponente, ya sea la manga, el cuello, el área del pecho, la parte superior del hombro o la espalda y siempre por encima del cinturón y viceversa.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Si un competidor continúa tomando Kumikata en una posición anormal el tiempo asignado puede ser progresivamente reducido e incluso se puede dar una “penalidad directa” de Shido.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Mientras que el competidor haga un agarre cruzado, quiere decir con las dos manos, una mano en el lado opuesto sobre la espalda, hombro o brazo del otro competidor, este debe atacar inmediatamente o el árbitro debe penalizar con Shido. Bajo ninguna circunstancia se puede sujetar por debajo de la cintura.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El agarre cruzado debe progresar con un ataque inmediato. La misma regla para agarrar el cinturón y el agarre de un solo lado.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No se penalizará a los competidores por hacer un agarre anormal si la situación ha sido provocada por el contrario al meter su cabeza por debajo del brazo del competidor que efectúa el agarre. No obstante, si el competidor continúa metiendo la cabeza de esa forma, el árbitro debe considerar si el competidor está adoptando una “postura excesivamente defensiva” (2).</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Hacer gancho con una pierna entre las piernas del oponente a menos que simultánemanete intente aplicar una técnica para lanzar no es considerado como una </w:t>
      </w:r>
      <w:r w:rsidRPr="00E8136B">
        <w:rPr>
          <w:rFonts w:ascii="Arial" w:hAnsi="Arial" w:cs="Arial"/>
          <w:iCs/>
          <w:color w:val="000000"/>
        </w:rPr>
        <w:lastRenderedPageBreak/>
        <w:t>Kumikata normal y el competidor debe atacar en 5 segundos o será penalizado con Shido.</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10) “No combatividad”  puede existir cuando en general, durante aproximadamente 25 segundos, no se han producido acciones de ataque por parte de ninguno de los competidores.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No se debe conferir “No combatividad” cuando no se produzcan acciones de ataque, pero el árbitro considera que el competidor está esperando por una oportunidad real para atacar.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Los árbitros deben penalizar estrictamente al competidor cuando este no se posiciona en Kumikata rápidamente o cuando no se deja agarrar por su contrario.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14) El acto de “ceñirse” significa que el cinturón o chaqueta deben estar completamente ceñidos. Utilizar el cinturón o chaqueta como “ancla” para un agarre (sin ceñirse), por ejemplo atrapando el brazo del contrario no debe ser penalizado.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16) La cara significa el área dentro de la línea bordeada por la frente, la parte frontal de los oídos y la mandíbula.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18) El punto 18 debe ser estrictamente cumplido ya que no se pemite Shime-waza ni sobre el cinturón o la parte baja de la chaqueta del propio competidor o su contrario o utilizar solo los dedos.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b</w:t>
      </w:r>
      <w:r w:rsidRPr="00E8136B">
        <w:rPr>
          <w:rFonts w:ascii="Arial" w:hAnsi="Arial" w:cs="Arial"/>
          <w:b/>
          <w:iCs/>
          <w:color w:val="000000"/>
        </w:rPr>
        <w:t>)Hansoku-make.</w:t>
      </w:r>
    </w:p>
    <w:p w:rsidR="0021587E" w:rsidRPr="00E8136B" w:rsidRDefault="0021587E" w:rsidP="0021587E">
      <w:pPr>
        <w:pStyle w:val="Textoindependiente2"/>
        <w:jc w:val="both"/>
        <w:rPr>
          <w:rFonts w:ascii="Arial" w:hAnsi="Arial" w:cs="Arial"/>
          <w:color w:val="000000"/>
        </w:rPr>
      </w:pPr>
      <w:r w:rsidRPr="00E8136B">
        <w:rPr>
          <w:rFonts w:ascii="Arial" w:hAnsi="Arial" w:cs="Arial"/>
          <w:iCs/>
          <w:color w:val="000000"/>
        </w:rPr>
        <w:t xml:space="preserve">1) Incluso si el competidor que hace la proyección hace un giro en el momento de realizar esta acción, esto debe ser considerado </w:t>
      </w:r>
      <w:r w:rsidRPr="00E8136B">
        <w:rPr>
          <w:rFonts w:ascii="Arial" w:hAnsi="Arial" w:cs="Arial"/>
          <w:color w:val="000000"/>
          <w:spacing w:val="8"/>
        </w:rPr>
        <w:t>“</w:t>
      </w:r>
      <w:r w:rsidRPr="00E8136B">
        <w:rPr>
          <w:rFonts w:ascii="Arial" w:hAnsi="Arial" w:cs="Arial"/>
          <w:i/>
          <w:iCs/>
          <w:color w:val="000000"/>
        </w:rPr>
        <w:t>Kaw</w:t>
      </w:r>
      <w:r w:rsidRPr="00E8136B">
        <w:rPr>
          <w:rFonts w:ascii="Arial" w:hAnsi="Arial" w:cs="Arial"/>
          <w:i/>
          <w:iCs/>
          <w:color w:val="000000"/>
          <w:spacing w:val="3"/>
        </w:rPr>
        <w:t>a</w:t>
      </w:r>
      <w:r w:rsidRPr="00E8136B">
        <w:rPr>
          <w:rFonts w:ascii="Arial" w:hAnsi="Arial" w:cs="Arial"/>
          <w:i/>
          <w:iCs/>
          <w:color w:val="000000"/>
          <w:spacing w:val="-4"/>
        </w:rPr>
        <w:t>z</w:t>
      </w:r>
      <w:r w:rsidRPr="00E8136B">
        <w:rPr>
          <w:rFonts w:ascii="Arial" w:hAnsi="Arial" w:cs="Arial"/>
          <w:i/>
          <w:iCs/>
          <w:color w:val="000000"/>
        </w:rPr>
        <w:t>u-gak</w:t>
      </w:r>
      <w:r w:rsidRPr="00E8136B">
        <w:rPr>
          <w:rFonts w:ascii="Arial" w:hAnsi="Arial" w:cs="Arial"/>
          <w:i/>
          <w:iCs/>
          <w:color w:val="000000"/>
          <w:spacing w:val="3"/>
        </w:rPr>
        <w:t>e</w:t>
      </w:r>
      <w:r w:rsidRPr="00E8136B">
        <w:rPr>
          <w:rFonts w:ascii="Arial" w:hAnsi="Arial" w:cs="Arial"/>
          <w:color w:val="000000"/>
        </w:rPr>
        <w:t xml:space="preserve">” y ser penalizado.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color w:val="000000"/>
        </w:rPr>
        <w:t xml:space="preserve">Las técnicas tales como </w:t>
      </w:r>
      <w:r w:rsidRPr="00E8136B">
        <w:rPr>
          <w:rFonts w:ascii="Arial" w:hAnsi="Arial" w:cs="Arial"/>
          <w:i/>
          <w:iCs/>
          <w:color w:val="000000"/>
        </w:rPr>
        <w:t>Osoto-gari</w:t>
      </w:r>
      <w:r w:rsidRPr="00E8136B">
        <w:rPr>
          <w:rFonts w:ascii="Arial" w:hAnsi="Arial" w:cs="Arial"/>
          <w:color w:val="000000"/>
        </w:rPr>
        <w:t>,</w:t>
      </w:r>
      <w:r w:rsidRPr="00E8136B">
        <w:rPr>
          <w:rFonts w:ascii="Arial" w:hAnsi="Arial" w:cs="Arial"/>
          <w:i/>
          <w:iCs/>
          <w:color w:val="000000"/>
        </w:rPr>
        <w:t>Ouchi-gari</w:t>
      </w:r>
      <w:r w:rsidRPr="00E8136B">
        <w:rPr>
          <w:rFonts w:ascii="Arial" w:hAnsi="Arial" w:cs="Arial"/>
          <w:color w:val="000000"/>
        </w:rPr>
        <w:t>,y</w:t>
      </w:r>
      <w:r w:rsidRPr="00E8136B">
        <w:rPr>
          <w:rFonts w:ascii="Arial" w:hAnsi="Arial" w:cs="Arial"/>
          <w:i/>
          <w:iCs/>
          <w:color w:val="000000"/>
        </w:rPr>
        <w:t>Uchi-mata</w:t>
      </w:r>
      <w:r w:rsidRPr="00E8136B">
        <w:rPr>
          <w:rFonts w:ascii="Arial" w:hAnsi="Arial" w:cs="Arial"/>
          <w:iCs/>
          <w:color w:val="000000"/>
        </w:rPr>
        <w:t xml:space="preserve"> donde el pie/pierna sea entrelazado con la pierna del contrario debe ser permitido y marcado.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2) </w:t>
      </w:r>
      <w:r w:rsidRPr="00E8136B">
        <w:rPr>
          <w:rFonts w:ascii="Arial" w:hAnsi="Arial" w:cs="Arial"/>
          <w:i/>
          <w:iCs/>
          <w:color w:val="000000"/>
        </w:rPr>
        <w:t>Kansetsu-w</w:t>
      </w:r>
      <w:r w:rsidRPr="00E8136B">
        <w:rPr>
          <w:rFonts w:ascii="Arial" w:hAnsi="Arial" w:cs="Arial"/>
          <w:i/>
          <w:iCs/>
          <w:color w:val="000000"/>
          <w:spacing w:val="3"/>
        </w:rPr>
        <w:t>a</w:t>
      </w:r>
      <w:r w:rsidRPr="00E8136B">
        <w:rPr>
          <w:rFonts w:ascii="Arial" w:hAnsi="Arial" w:cs="Arial"/>
          <w:i/>
          <w:iCs/>
          <w:color w:val="000000"/>
          <w:spacing w:val="-6"/>
        </w:rPr>
        <w:t>z</w:t>
      </w:r>
      <w:r w:rsidRPr="00E8136B">
        <w:rPr>
          <w:rFonts w:ascii="Arial" w:hAnsi="Arial" w:cs="Arial"/>
          <w:i/>
          <w:iCs/>
          <w:color w:val="000000"/>
        </w:rPr>
        <w:t xml:space="preserve">a </w:t>
      </w:r>
      <w:r w:rsidRPr="00E8136B">
        <w:rPr>
          <w:rFonts w:ascii="Arial" w:hAnsi="Arial" w:cs="Arial"/>
          <w:iCs/>
          <w:color w:val="000000"/>
        </w:rPr>
        <w:t xml:space="preserve">está autorizado para los Cadetes. </w:t>
      </w:r>
    </w:p>
    <w:p w:rsidR="0021587E" w:rsidRDefault="0021587E" w:rsidP="0021587E">
      <w:pPr>
        <w:pStyle w:val="Textoindependiente2"/>
        <w:jc w:val="both"/>
        <w:rPr>
          <w:rFonts w:ascii="Arial" w:hAnsi="Arial"/>
          <w:i/>
        </w:rPr>
      </w:pPr>
      <w:r w:rsidRPr="00E8136B">
        <w:rPr>
          <w:rFonts w:ascii="Arial" w:hAnsi="Arial" w:cs="Arial"/>
          <w:iCs/>
          <w:color w:val="000000"/>
        </w:rPr>
        <w:t xml:space="preserve">8) </w:t>
      </w:r>
      <w:r w:rsidRPr="00E8136B">
        <w:rPr>
          <w:rFonts w:ascii="Arial" w:hAnsi="Arial"/>
        </w:rPr>
        <w:t xml:space="preserve">Intentar proyecciones tales como </w:t>
      </w:r>
      <w:r w:rsidRPr="00E8136B">
        <w:rPr>
          <w:rFonts w:ascii="Arial" w:hAnsi="Arial"/>
          <w:i/>
        </w:rPr>
        <w:t>Harai-goshi, Uchi-mata</w:t>
      </w:r>
      <w:r w:rsidRPr="00A6544F">
        <w:rPr>
          <w:rFonts w:ascii="Arial" w:hAnsi="Arial"/>
          <w:i/>
        </w:rPr>
        <w:t>,</w:t>
      </w:r>
      <w:r w:rsidRPr="00A6544F">
        <w:rPr>
          <w:rFonts w:ascii="Arial" w:hAnsi="Arial"/>
        </w:rPr>
        <w:t xml:space="preserve"> etc., agarrando con una sola mano la solapa del adversario desde una posición parecida a</w:t>
      </w:r>
      <w:r w:rsidRPr="00A6544F">
        <w:rPr>
          <w:rFonts w:ascii="Arial" w:hAnsi="Arial"/>
          <w:i/>
        </w:rPr>
        <w:t xml:space="preserve"> Ude-hishigi-waki-gatame </w:t>
      </w:r>
      <w:r w:rsidRPr="00A6544F">
        <w:rPr>
          <w:rFonts w:ascii="Arial" w:hAnsi="Arial"/>
        </w:rPr>
        <w:t xml:space="preserve">(en la cuál la muñeca del adversario queda atrapada bajo el sobaco del que proyecta) y cayendo deliberadamente, boca abajo, sobre el </w:t>
      </w:r>
      <w:r w:rsidRPr="00A6544F">
        <w:rPr>
          <w:rFonts w:ascii="Arial" w:hAnsi="Arial"/>
          <w:i/>
        </w:rPr>
        <w:t>Tatami</w:t>
      </w:r>
      <w:r w:rsidRPr="00A6544F">
        <w:rPr>
          <w:rFonts w:ascii="Arial" w:hAnsi="Arial"/>
        </w:rPr>
        <w:t xml:space="preserve"> es muy probable que cause lesión por lo que será penalizado. Al no tener intención de proyectar al adversario limpiamente sobre su espalda, tales movimientos son peligrosos y serán tratados del mismo modo que </w:t>
      </w:r>
      <w:r w:rsidRPr="00A6544F">
        <w:rPr>
          <w:rFonts w:ascii="Arial" w:hAnsi="Arial"/>
          <w:i/>
        </w:rPr>
        <w:t>Ude-hishigi-waki-gatame.</w:t>
      </w:r>
    </w:p>
    <w:p w:rsidR="0021587E" w:rsidRPr="0080508D" w:rsidRDefault="0021587E" w:rsidP="0021587E">
      <w:pPr>
        <w:pStyle w:val="Textoindependiente2"/>
        <w:jc w:val="both"/>
        <w:rPr>
          <w:rFonts w:ascii="Arial" w:hAnsi="Arial"/>
          <w:b/>
          <w:u w:val="single"/>
        </w:rPr>
      </w:pPr>
      <w:r w:rsidRPr="0080508D">
        <w:rPr>
          <w:rFonts w:ascii="Arial" w:hAnsi="Arial"/>
          <w:b/>
          <w:u w:val="single"/>
        </w:rPr>
        <w:t xml:space="preserve">Aplicación estricta de las Reglas de Arbitraje en los siguientes casos: </w:t>
      </w:r>
    </w:p>
    <w:p w:rsidR="0021587E" w:rsidRPr="00E8136B" w:rsidRDefault="0021587E" w:rsidP="0021587E">
      <w:pPr>
        <w:pStyle w:val="Textoindependiente2"/>
        <w:jc w:val="both"/>
        <w:rPr>
          <w:rFonts w:ascii="Arial" w:hAnsi="Arial" w:cs="Arial"/>
          <w:color w:val="000000"/>
        </w:rPr>
      </w:pPr>
      <w:r w:rsidRPr="00E8136B">
        <w:rPr>
          <w:rFonts w:ascii="Arial" w:hAnsi="Arial" w:cs="Arial"/>
          <w:b/>
          <w:color w:val="FF0000"/>
        </w:rPr>
        <w:t>PROHIBIDO</w:t>
      </w:r>
      <w:r w:rsidRPr="00E8136B">
        <w:rPr>
          <w:rFonts w:ascii="Arial" w:hAnsi="Arial" w:cs="Arial"/>
          <w:color w:val="000000"/>
        </w:rPr>
        <w:t xml:space="preserve">: </w:t>
      </w:r>
      <w:r w:rsidRPr="00E8136B">
        <w:rPr>
          <w:rFonts w:ascii="Arial" w:hAnsi="Arial" w:cs="Arial"/>
          <w:b/>
          <w:color w:val="000000"/>
        </w:rPr>
        <w:t>Agarre de piernas y bloqueo</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Todos los ataques directos o bloquear con una o dos manos por debajo de la cintura están prohibidos.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Penalidad: </w:t>
      </w:r>
      <w:r w:rsidRPr="00E8136B">
        <w:rPr>
          <w:rFonts w:ascii="Arial" w:hAnsi="Arial" w:cs="Arial"/>
          <w:iCs/>
          <w:color w:val="000000"/>
        </w:rPr>
        <w:tab/>
      </w:r>
      <w:r w:rsidRPr="00E8136B">
        <w:rPr>
          <w:rFonts w:ascii="Arial" w:hAnsi="Arial" w:cs="Arial"/>
          <w:iCs/>
          <w:color w:val="000000"/>
        </w:rPr>
        <w:tab/>
        <w:t xml:space="preserve">Primer ataque: </w:t>
      </w:r>
      <w:r w:rsidRPr="00E8136B">
        <w:rPr>
          <w:rFonts w:ascii="Arial" w:hAnsi="Arial" w:cs="Arial"/>
          <w:iCs/>
          <w:color w:val="000000"/>
        </w:rPr>
        <w:tab/>
      </w:r>
      <w:r w:rsidRPr="00E8136B">
        <w:rPr>
          <w:rFonts w:ascii="Arial" w:hAnsi="Arial" w:cs="Arial"/>
          <w:b/>
          <w:iCs/>
          <w:color w:val="FF0000"/>
        </w:rPr>
        <w:t>HANSOKUMAKE</w:t>
      </w: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40" w:lineRule="exact"/>
        <w:ind w:left="102" w:right="-20"/>
        <w:rPr>
          <w:rFonts w:ascii="Arial" w:hAnsi="Arial" w:cs="Arial"/>
          <w:color w:val="000000"/>
          <w:lang w:val="es-ES"/>
        </w:rPr>
      </w:pPr>
      <w:r w:rsidRPr="004A2555">
        <w:rPr>
          <w:rFonts w:ascii="Arial" w:hAnsi="Arial" w:cs="Arial"/>
          <w:i/>
          <w:iCs/>
          <w:color w:val="000000"/>
          <w:u w:val="single"/>
          <w:lang w:val="es-ES"/>
        </w:rPr>
        <w:t>Eje</w:t>
      </w:r>
      <w:r w:rsidRPr="004A2555">
        <w:rPr>
          <w:rFonts w:ascii="Arial" w:hAnsi="Arial" w:cs="Arial"/>
          <w:i/>
          <w:iCs/>
          <w:color w:val="000000"/>
          <w:spacing w:val="-5"/>
          <w:u w:val="single"/>
          <w:lang w:val="es-ES"/>
        </w:rPr>
        <w:t>m</w:t>
      </w:r>
      <w:r w:rsidRPr="004A2555">
        <w:rPr>
          <w:rFonts w:ascii="Arial" w:hAnsi="Arial" w:cs="Arial"/>
          <w:i/>
          <w:iCs/>
          <w:color w:val="000000"/>
          <w:u w:val="single"/>
          <w:lang w:val="es-ES"/>
        </w:rPr>
        <w:t>plos:</w:t>
      </w:r>
    </w:p>
    <w:p w:rsidR="0021587E" w:rsidRPr="004A2555" w:rsidRDefault="0021587E" w:rsidP="0021587E">
      <w:pPr>
        <w:autoSpaceDE w:val="0"/>
        <w:autoSpaceDN w:val="0"/>
        <w:adjustRightInd w:val="0"/>
        <w:spacing w:line="185" w:lineRule="exact"/>
        <w:rPr>
          <w:rFonts w:ascii="Arial" w:hAnsi="Arial" w:cs="Arial"/>
          <w:color w:val="000000"/>
          <w:sz w:val="18"/>
          <w:szCs w:val="18"/>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A06F6E" w:rsidRDefault="00A03763" w:rsidP="0021587E">
      <w:pPr>
        <w:tabs>
          <w:tab w:val="left" w:pos="3040"/>
          <w:tab w:val="left" w:pos="5920"/>
        </w:tabs>
        <w:autoSpaceDE w:val="0"/>
        <w:autoSpaceDN w:val="0"/>
        <w:adjustRightInd w:val="0"/>
        <w:spacing w:line="220" w:lineRule="exact"/>
        <w:ind w:left="157" w:right="-20"/>
        <w:rPr>
          <w:rFonts w:ascii="Arial" w:hAnsi="Arial" w:cs="Arial"/>
          <w:color w:val="000000"/>
          <w:lang w:val="en-GB"/>
        </w:rPr>
      </w:pPr>
      <w:r>
        <w:rPr>
          <w:noProof/>
          <w:lang w:val="es-ES" w:eastAsia="es-ES"/>
        </w:rPr>
        <mc:AlternateContent>
          <mc:Choice Requires="wps">
            <w:drawing>
              <wp:anchor distT="0" distB="0" distL="114300" distR="114300" simplePos="0" relativeHeight="252200960" behindDoc="1" locked="0" layoutInCell="1" allowOverlap="1" wp14:anchorId="34819AE6" wp14:editId="6B204650">
                <wp:simplePos x="0" y="0"/>
                <wp:positionH relativeFrom="page">
                  <wp:posOffset>989330</wp:posOffset>
                </wp:positionH>
                <wp:positionV relativeFrom="paragraph">
                  <wp:posOffset>-66040</wp:posOffset>
                </wp:positionV>
                <wp:extent cx="27305" cy="46990"/>
                <wp:effectExtent l="0" t="0" r="0" b="0"/>
                <wp:wrapNone/>
                <wp:docPr id="1542" name="Rectangle 2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5AA9D" id="Rectangle 2605" o:spid="_x0000_s1026" style="position:absolute;margin-left:77.9pt;margin-top:-5.2pt;width:2.15pt;height:3.7pt;z-index:-25111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oof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1984" behindDoc="1" locked="0" layoutInCell="1" allowOverlap="1" wp14:anchorId="50366652" wp14:editId="520029FC">
                <wp:simplePos x="0" y="0"/>
                <wp:positionH relativeFrom="page">
                  <wp:posOffset>989330</wp:posOffset>
                </wp:positionH>
                <wp:positionV relativeFrom="paragraph">
                  <wp:posOffset>-66040</wp:posOffset>
                </wp:positionV>
                <wp:extent cx="45720" cy="27305"/>
                <wp:effectExtent l="0" t="0" r="0" b="0"/>
                <wp:wrapNone/>
                <wp:docPr id="1541" name="Rectangle 2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26337" id="Rectangle 2606" o:spid="_x0000_s1026" style="position:absolute;margin-left:77.9pt;margin-top:-5.2pt;width:3.6pt;height:2.15pt;z-index:-25111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vZb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3008" behindDoc="1" locked="0" layoutInCell="1" allowOverlap="1" wp14:anchorId="6B578C59" wp14:editId="18B03070">
                <wp:simplePos x="0" y="0"/>
                <wp:positionH relativeFrom="page">
                  <wp:posOffset>1025525</wp:posOffset>
                </wp:positionH>
                <wp:positionV relativeFrom="paragraph">
                  <wp:posOffset>-29845</wp:posOffset>
                </wp:positionV>
                <wp:extent cx="9525" cy="10795"/>
                <wp:effectExtent l="0" t="0" r="0" b="0"/>
                <wp:wrapNone/>
                <wp:docPr id="1540" name="Rectangle 2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07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B1C6B" id="Rectangle 2607" o:spid="_x0000_s1026" style="position:absolute;margin-left:80.75pt;margin-top:-2.35pt;width:.75pt;height:.85pt;z-index:-25111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ZV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4032" behindDoc="1" locked="0" layoutInCell="1" allowOverlap="1" wp14:anchorId="3A3F0723" wp14:editId="1F01AA60">
                <wp:simplePos x="0" y="0"/>
                <wp:positionH relativeFrom="page">
                  <wp:posOffset>1025525</wp:posOffset>
                </wp:positionH>
                <wp:positionV relativeFrom="paragraph">
                  <wp:posOffset>-29845</wp:posOffset>
                </wp:positionV>
                <wp:extent cx="9525" cy="9525"/>
                <wp:effectExtent l="0" t="0" r="0" b="0"/>
                <wp:wrapNone/>
                <wp:docPr id="1539" name="Rectangle 2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AC55F2" id="Rectangle 2608" o:spid="_x0000_s1026" style="position:absolute;margin-left:80.75pt;margin-top:-2.35pt;width:.75pt;height:.75pt;z-index:-25111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Li1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Yv&#10;SowU6aBLH6BuRG0lR/k0nYc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5056" behindDoc="1" locked="0" layoutInCell="1" allowOverlap="1" wp14:anchorId="1DF1E47E" wp14:editId="63D7716A">
                <wp:simplePos x="0" y="0"/>
                <wp:positionH relativeFrom="page">
                  <wp:posOffset>1035050</wp:posOffset>
                </wp:positionH>
                <wp:positionV relativeFrom="paragraph">
                  <wp:posOffset>-66040</wp:posOffset>
                </wp:positionV>
                <wp:extent cx="45720" cy="27305"/>
                <wp:effectExtent l="0" t="0" r="0" b="0"/>
                <wp:wrapNone/>
                <wp:docPr id="1538" name="Rectangle 2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DA159" id="Rectangle 2609" o:spid="_x0000_s1026" style="position:absolute;margin-left:81.5pt;margin-top:-5.2pt;width:3.6pt;height:2.15pt;z-index:-25111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6080" behindDoc="1" locked="0" layoutInCell="1" allowOverlap="1" wp14:anchorId="5B26DFD3" wp14:editId="7D658634">
                <wp:simplePos x="0" y="0"/>
                <wp:positionH relativeFrom="page">
                  <wp:posOffset>1035050</wp:posOffset>
                </wp:positionH>
                <wp:positionV relativeFrom="paragraph">
                  <wp:posOffset>-29845</wp:posOffset>
                </wp:positionV>
                <wp:extent cx="45720" cy="9525"/>
                <wp:effectExtent l="0" t="0" r="0" b="0"/>
                <wp:wrapNone/>
                <wp:docPr id="1537" name="Rectangle 2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F624F0" id="Rectangle 2610" o:spid="_x0000_s1026" style="position:absolute;margin-left:81.5pt;margin-top:-2.35pt;width:3.6pt;height:.75pt;z-index:-25111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7104" behindDoc="1" locked="0" layoutInCell="1" allowOverlap="1" wp14:anchorId="3ADA6FF4" wp14:editId="6905AF3E">
                <wp:simplePos x="0" y="0"/>
                <wp:positionH relativeFrom="page">
                  <wp:posOffset>1080770</wp:posOffset>
                </wp:positionH>
                <wp:positionV relativeFrom="paragraph">
                  <wp:posOffset>-66040</wp:posOffset>
                </wp:positionV>
                <wp:extent cx="1737360" cy="27305"/>
                <wp:effectExtent l="0" t="0" r="0" b="0"/>
                <wp:wrapNone/>
                <wp:docPr id="1536" name="Rectangle 2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C3A54" id="Rectangle 2611" o:spid="_x0000_s1026" style="position:absolute;margin-left:85.1pt;margin-top:-5.2pt;width:136.8pt;height:2.15pt;z-index:-25110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08128" behindDoc="1" locked="0" layoutInCell="1" allowOverlap="1" wp14:anchorId="1A20C1EE" wp14:editId="75BC8A38">
                <wp:simplePos x="0" y="0"/>
                <wp:positionH relativeFrom="page">
                  <wp:posOffset>1080770</wp:posOffset>
                </wp:positionH>
                <wp:positionV relativeFrom="paragraph">
                  <wp:posOffset>-24766</wp:posOffset>
                </wp:positionV>
                <wp:extent cx="1737360" cy="0"/>
                <wp:effectExtent l="0" t="0" r="0" b="0"/>
                <wp:wrapNone/>
                <wp:docPr id="1535" name="Freeform 2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1BDE99" id="Freeform 2612" o:spid="_x0000_s1026" style="position:absolute;z-index:-2511083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1.95pt,221.9pt,-1.95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FkZ2g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2209152" behindDoc="1" locked="0" layoutInCell="1" allowOverlap="1" wp14:anchorId="5D0F807A" wp14:editId="36C0A528">
                <wp:simplePos x="0" y="0"/>
                <wp:positionH relativeFrom="page">
                  <wp:posOffset>2854960</wp:posOffset>
                </wp:positionH>
                <wp:positionV relativeFrom="paragraph">
                  <wp:posOffset>-24130</wp:posOffset>
                </wp:positionV>
                <wp:extent cx="9525" cy="9525"/>
                <wp:effectExtent l="0" t="0" r="0" b="0"/>
                <wp:wrapNone/>
                <wp:docPr id="1534" name="Rectangle 2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5DCCD" id="Rectangle 2613" o:spid="_x0000_s1026" style="position:absolute;margin-left:224.8pt;margin-top:-1.9pt;width:.75pt;height:.75pt;z-index:-25110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0176" behindDoc="1" locked="0" layoutInCell="1" allowOverlap="1" wp14:anchorId="178CCB65" wp14:editId="0F63AFB2">
                <wp:simplePos x="0" y="0"/>
                <wp:positionH relativeFrom="page">
                  <wp:posOffset>2818130</wp:posOffset>
                </wp:positionH>
                <wp:positionV relativeFrom="paragraph">
                  <wp:posOffset>-24130</wp:posOffset>
                </wp:positionV>
                <wp:extent cx="27305" cy="9525"/>
                <wp:effectExtent l="0" t="0" r="0" b="0"/>
                <wp:wrapNone/>
                <wp:docPr id="1533" name="Rectangle 2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9BEA7" id="Rectangle 2614" o:spid="_x0000_s1026" style="position:absolute;margin-left:221.9pt;margin-top:-1.9pt;width:2.15pt;height:.75pt;z-index:-25110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1200" behindDoc="1" locked="0" layoutInCell="1" allowOverlap="1" wp14:anchorId="7E57F682" wp14:editId="0F98D7EF">
                <wp:simplePos x="0" y="0"/>
                <wp:positionH relativeFrom="page">
                  <wp:posOffset>2818130</wp:posOffset>
                </wp:positionH>
                <wp:positionV relativeFrom="paragraph">
                  <wp:posOffset>-66040</wp:posOffset>
                </wp:positionV>
                <wp:extent cx="45720" cy="27305"/>
                <wp:effectExtent l="0" t="0" r="0" b="0"/>
                <wp:wrapNone/>
                <wp:docPr id="1532" name="Rectangle 2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18E72" id="Rectangle 2615" o:spid="_x0000_s1026" style="position:absolute;margin-left:221.9pt;margin-top:-5.2pt;width:3.6pt;height:2.15pt;z-index:-25110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PhKcA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2224" behindDoc="1" locked="0" layoutInCell="1" allowOverlap="1" wp14:anchorId="75A0A54B" wp14:editId="2EF2144D">
                <wp:simplePos x="0" y="0"/>
                <wp:positionH relativeFrom="page">
                  <wp:posOffset>2818130</wp:posOffset>
                </wp:positionH>
                <wp:positionV relativeFrom="paragraph">
                  <wp:posOffset>-29845</wp:posOffset>
                </wp:positionV>
                <wp:extent cx="27305" cy="9525"/>
                <wp:effectExtent l="0" t="0" r="0" b="0"/>
                <wp:wrapNone/>
                <wp:docPr id="1531" name="Rectangle 2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88A17" id="Rectangle 2616" o:spid="_x0000_s1026" style="position:absolute;margin-left:221.9pt;margin-top:-2.35pt;width:2.15pt;height:.75pt;z-index:-25110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3248" behindDoc="1" locked="0" layoutInCell="1" allowOverlap="1" wp14:anchorId="180190BD" wp14:editId="0F1A5012">
                <wp:simplePos x="0" y="0"/>
                <wp:positionH relativeFrom="page">
                  <wp:posOffset>2854960</wp:posOffset>
                </wp:positionH>
                <wp:positionV relativeFrom="paragraph">
                  <wp:posOffset>-29845</wp:posOffset>
                </wp:positionV>
                <wp:extent cx="9525" cy="9525"/>
                <wp:effectExtent l="0" t="0" r="0" b="0"/>
                <wp:wrapNone/>
                <wp:docPr id="1530" name="Rectangle 2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87FDED" id="Rectangle 2617" o:spid="_x0000_s1026" style="position:absolute;margin-left:224.8pt;margin-top:-2.35pt;width:.75pt;height:.75pt;z-index:-25110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IFagIAAOU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4272" behindDoc="1" locked="0" layoutInCell="1" allowOverlap="1" wp14:anchorId="7F7E78DC" wp14:editId="31EF8436">
                <wp:simplePos x="0" y="0"/>
                <wp:positionH relativeFrom="page">
                  <wp:posOffset>2863850</wp:posOffset>
                </wp:positionH>
                <wp:positionV relativeFrom="paragraph">
                  <wp:posOffset>-66040</wp:posOffset>
                </wp:positionV>
                <wp:extent cx="45720" cy="27305"/>
                <wp:effectExtent l="0" t="0" r="0" b="0"/>
                <wp:wrapNone/>
                <wp:docPr id="1529" name="Rectangle 2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26A29" id="Rectangle 2618" o:spid="_x0000_s1026" style="position:absolute;margin-left:225.5pt;margin-top:-5.2pt;width:3.6pt;height:2.15pt;z-index:-25110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j0f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5296" behindDoc="1" locked="0" layoutInCell="1" allowOverlap="1" wp14:anchorId="4CAFE1DC" wp14:editId="12789163">
                <wp:simplePos x="0" y="0"/>
                <wp:positionH relativeFrom="page">
                  <wp:posOffset>2863850</wp:posOffset>
                </wp:positionH>
                <wp:positionV relativeFrom="paragraph">
                  <wp:posOffset>-29845</wp:posOffset>
                </wp:positionV>
                <wp:extent cx="45720" cy="9525"/>
                <wp:effectExtent l="0" t="0" r="0" b="0"/>
                <wp:wrapNone/>
                <wp:docPr id="1528" name="Rectangle 2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C68B7" id="Rectangle 2619" o:spid="_x0000_s1026" style="position:absolute;margin-left:225.5pt;margin-top:-2.35pt;width:3.6pt;height:.75pt;z-index:-25110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6320" behindDoc="1" locked="0" layoutInCell="1" allowOverlap="1" wp14:anchorId="366E3BFC" wp14:editId="3E001527">
                <wp:simplePos x="0" y="0"/>
                <wp:positionH relativeFrom="page">
                  <wp:posOffset>2909570</wp:posOffset>
                </wp:positionH>
                <wp:positionV relativeFrom="paragraph">
                  <wp:posOffset>-66040</wp:posOffset>
                </wp:positionV>
                <wp:extent cx="1739265" cy="27305"/>
                <wp:effectExtent l="0" t="0" r="0" b="0"/>
                <wp:wrapNone/>
                <wp:docPr id="1527" name="Rectangle 2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410DB" id="Rectangle 2620" o:spid="_x0000_s1026" style="position:absolute;margin-left:229.1pt;margin-top:-5.2pt;width:136.95pt;height:2.15pt;z-index:-25110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17344" behindDoc="1" locked="0" layoutInCell="1" allowOverlap="1" wp14:anchorId="24385482" wp14:editId="200EC2D0">
                <wp:simplePos x="0" y="0"/>
                <wp:positionH relativeFrom="page">
                  <wp:posOffset>2909570</wp:posOffset>
                </wp:positionH>
                <wp:positionV relativeFrom="paragraph">
                  <wp:posOffset>-24766</wp:posOffset>
                </wp:positionV>
                <wp:extent cx="1739265" cy="0"/>
                <wp:effectExtent l="0" t="0" r="0" b="0"/>
                <wp:wrapNone/>
                <wp:docPr id="1526" name="Freeform 2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3B35D5C" id="Freeform 2621" o:spid="_x0000_s1026" style="position:absolute;z-index:-2510991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9.1pt,-1.95pt,366.05pt,-1.95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18368" behindDoc="1" locked="0" layoutInCell="1" allowOverlap="1" wp14:anchorId="71547941" wp14:editId="50BCAEB2">
                <wp:simplePos x="0" y="0"/>
                <wp:positionH relativeFrom="page">
                  <wp:posOffset>4685665</wp:posOffset>
                </wp:positionH>
                <wp:positionV relativeFrom="paragraph">
                  <wp:posOffset>-24130</wp:posOffset>
                </wp:positionV>
                <wp:extent cx="9525" cy="9525"/>
                <wp:effectExtent l="0" t="0" r="0" b="0"/>
                <wp:wrapNone/>
                <wp:docPr id="1525" name="Rectangle 2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C35CA" id="Rectangle 2622" o:spid="_x0000_s1026" style="position:absolute;margin-left:368.95pt;margin-top:-1.9pt;width:.75pt;height:.75pt;z-index:-25109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EiaA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9392" behindDoc="1" locked="0" layoutInCell="1" allowOverlap="1" wp14:anchorId="7186B4B5" wp14:editId="57CF7FFC">
                <wp:simplePos x="0" y="0"/>
                <wp:positionH relativeFrom="page">
                  <wp:posOffset>4648835</wp:posOffset>
                </wp:positionH>
                <wp:positionV relativeFrom="paragraph">
                  <wp:posOffset>-24130</wp:posOffset>
                </wp:positionV>
                <wp:extent cx="27305" cy="9525"/>
                <wp:effectExtent l="0" t="0" r="0" b="0"/>
                <wp:wrapNone/>
                <wp:docPr id="1524" name="Rectangle 2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F3EB6B" id="Rectangle 2623" o:spid="_x0000_s1026" style="position:absolute;margin-left:366.05pt;margin-top:-1.9pt;width:2.15pt;height:.75pt;z-index:-25109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Ov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0416" behindDoc="1" locked="0" layoutInCell="1" allowOverlap="1" wp14:anchorId="4E6DC6AE" wp14:editId="646BDCC5">
                <wp:simplePos x="0" y="0"/>
                <wp:positionH relativeFrom="page">
                  <wp:posOffset>4648835</wp:posOffset>
                </wp:positionH>
                <wp:positionV relativeFrom="paragraph">
                  <wp:posOffset>-66040</wp:posOffset>
                </wp:positionV>
                <wp:extent cx="45720" cy="27305"/>
                <wp:effectExtent l="0" t="0" r="0" b="0"/>
                <wp:wrapNone/>
                <wp:docPr id="1523" name="Rectangle 2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B4F474" id="Rectangle 2624" o:spid="_x0000_s1026" style="position:absolute;margin-left:366.05pt;margin-top:-5.2pt;width:3.6pt;height:2.15pt;z-index:-25109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qFbA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1440" behindDoc="1" locked="0" layoutInCell="1" allowOverlap="1" wp14:anchorId="1901706C" wp14:editId="6742A690">
                <wp:simplePos x="0" y="0"/>
                <wp:positionH relativeFrom="page">
                  <wp:posOffset>4648835</wp:posOffset>
                </wp:positionH>
                <wp:positionV relativeFrom="paragraph">
                  <wp:posOffset>-29845</wp:posOffset>
                </wp:positionV>
                <wp:extent cx="27305" cy="9525"/>
                <wp:effectExtent l="0" t="0" r="0" b="0"/>
                <wp:wrapNone/>
                <wp:docPr id="1522" name="Rectangle 2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F917BB" id="Rectangle 2625" o:spid="_x0000_s1026" style="position:absolute;margin-left:366.05pt;margin-top:-2.35pt;width:2.15pt;height:.75pt;z-index:-25109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IM6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2464" behindDoc="1" locked="0" layoutInCell="1" allowOverlap="1" wp14:anchorId="02FCDF86" wp14:editId="3A17B8CC">
                <wp:simplePos x="0" y="0"/>
                <wp:positionH relativeFrom="page">
                  <wp:posOffset>4685665</wp:posOffset>
                </wp:positionH>
                <wp:positionV relativeFrom="paragraph">
                  <wp:posOffset>-29845</wp:posOffset>
                </wp:positionV>
                <wp:extent cx="9525" cy="9525"/>
                <wp:effectExtent l="0" t="0" r="0" b="0"/>
                <wp:wrapNone/>
                <wp:docPr id="1521"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119E2" id="Rectangle 2626" o:spid="_x0000_s1026" style="position:absolute;margin-left:368.95pt;margin-top:-2.35pt;width:.75pt;height:.75pt;z-index:-25109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aze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S&#10;Zxgp0kGXPkLdiNpJjvJpPg1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3488" behindDoc="1" locked="0" layoutInCell="1" allowOverlap="1" wp14:anchorId="3B194EE4" wp14:editId="54F45712">
                <wp:simplePos x="0" y="0"/>
                <wp:positionH relativeFrom="page">
                  <wp:posOffset>4694555</wp:posOffset>
                </wp:positionH>
                <wp:positionV relativeFrom="paragraph">
                  <wp:posOffset>-66040</wp:posOffset>
                </wp:positionV>
                <wp:extent cx="45720" cy="27305"/>
                <wp:effectExtent l="0" t="0" r="0" b="0"/>
                <wp:wrapNone/>
                <wp:docPr id="1520" name="Rectangle 2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7BE5A" id="Rectangle 2627" o:spid="_x0000_s1026" style="position:absolute;margin-left:369.65pt;margin-top:-5.2pt;width:3.6pt;height:2.15pt;z-index:-25109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p04aw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4512" behindDoc="1" locked="0" layoutInCell="1" allowOverlap="1" wp14:anchorId="3CBD2A00" wp14:editId="40012162">
                <wp:simplePos x="0" y="0"/>
                <wp:positionH relativeFrom="page">
                  <wp:posOffset>4694555</wp:posOffset>
                </wp:positionH>
                <wp:positionV relativeFrom="paragraph">
                  <wp:posOffset>-29845</wp:posOffset>
                </wp:positionV>
                <wp:extent cx="45720" cy="9525"/>
                <wp:effectExtent l="0" t="0" r="0" b="0"/>
                <wp:wrapNone/>
                <wp:docPr id="1519" name="Rectangle 2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69D77" id="Rectangle 2628" o:spid="_x0000_s1026" style="position:absolute;margin-left:369.65pt;margin-top:-2.35pt;width:3.6pt;height:.75pt;z-index:-25109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CK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86zESJEOqvQReCNqLznKF/kq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5536" behindDoc="1" locked="0" layoutInCell="1" allowOverlap="1" wp14:anchorId="066A8F36" wp14:editId="4104BF97">
                <wp:simplePos x="0" y="0"/>
                <wp:positionH relativeFrom="page">
                  <wp:posOffset>4740275</wp:posOffset>
                </wp:positionH>
                <wp:positionV relativeFrom="paragraph">
                  <wp:posOffset>-66040</wp:posOffset>
                </wp:positionV>
                <wp:extent cx="1739265" cy="27305"/>
                <wp:effectExtent l="0" t="0" r="0" b="0"/>
                <wp:wrapNone/>
                <wp:docPr id="1518" name="Rectangle 2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07FAD1" id="Rectangle 2629" o:spid="_x0000_s1026" style="position:absolute;margin-left:373.25pt;margin-top:-5.2pt;width:136.95pt;height:2.15pt;z-index:-25109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TwHcQIAAOk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26560" behindDoc="1" locked="0" layoutInCell="1" allowOverlap="1" wp14:anchorId="6E36EDCD" wp14:editId="4C4DCB88">
                <wp:simplePos x="0" y="0"/>
                <wp:positionH relativeFrom="page">
                  <wp:posOffset>4740275</wp:posOffset>
                </wp:positionH>
                <wp:positionV relativeFrom="paragraph">
                  <wp:posOffset>-24766</wp:posOffset>
                </wp:positionV>
                <wp:extent cx="1739265" cy="0"/>
                <wp:effectExtent l="0" t="0" r="0" b="0"/>
                <wp:wrapNone/>
                <wp:docPr id="1517" name="Freeform 2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AFA379" id="Freeform 2630" o:spid="_x0000_s1026" style="position:absolute;z-index:-2510899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1.95pt,510.2pt,-1.95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27584" behindDoc="1" locked="0" layoutInCell="1" allowOverlap="1" wp14:anchorId="5F85F633" wp14:editId="3142DB8B">
                <wp:simplePos x="0" y="0"/>
                <wp:positionH relativeFrom="page">
                  <wp:posOffset>6516370</wp:posOffset>
                </wp:positionH>
                <wp:positionV relativeFrom="paragraph">
                  <wp:posOffset>-24130</wp:posOffset>
                </wp:positionV>
                <wp:extent cx="9525" cy="9525"/>
                <wp:effectExtent l="0" t="0" r="0" b="0"/>
                <wp:wrapNone/>
                <wp:docPr id="1516" name="Rectangle 2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4FB42" id="Rectangle 2631" o:spid="_x0000_s1026" style="position:absolute;margin-left:513.1pt;margin-top:-1.9pt;width:.75pt;height:.75pt;z-index:-25108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4Z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bZ&#10;FCNFOujSB6gbUVvJUT59kYU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8608" behindDoc="1" locked="0" layoutInCell="1" allowOverlap="1" wp14:anchorId="6CED353E" wp14:editId="63206BE1">
                <wp:simplePos x="0" y="0"/>
                <wp:positionH relativeFrom="page">
                  <wp:posOffset>6479540</wp:posOffset>
                </wp:positionH>
                <wp:positionV relativeFrom="paragraph">
                  <wp:posOffset>-24130</wp:posOffset>
                </wp:positionV>
                <wp:extent cx="27940" cy="9525"/>
                <wp:effectExtent l="0" t="0" r="0" b="0"/>
                <wp:wrapNone/>
                <wp:docPr id="1515" name="Rectangle 2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47766" id="Rectangle 2632" o:spid="_x0000_s1026" style="position:absolute;margin-left:510.2pt;margin-top:-1.9pt;width:2.2pt;height:.75pt;z-index:-25108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pky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9632" behindDoc="1" locked="0" layoutInCell="1" allowOverlap="1" wp14:anchorId="6DD7875A" wp14:editId="00708820">
                <wp:simplePos x="0" y="0"/>
                <wp:positionH relativeFrom="page">
                  <wp:posOffset>6479540</wp:posOffset>
                </wp:positionH>
                <wp:positionV relativeFrom="paragraph">
                  <wp:posOffset>-66040</wp:posOffset>
                </wp:positionV>
                <wp:extent cx="45720" cy="27305"/>
                <wp:effectExtent l="0" t="0" r="0" b="0"/>
                <wp:wrapNone/>
                <wp:docPr id="1514" name="Rectangle 2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493E1" id="Rectangle 2633" o:spid="_x0000_s1026" style="position:absolute;margin-left:510.2pt;margin-top:-5.2pt;width:3.6pt;height:2.15pt;z-index:-25108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30656" behindDoc="1" locked="0" layoutInCell="1" allowOverlap="1" wp14:anchorId="7822F3FC" wp14:editId="6FF70BDF">
                <wp:simplePos x="0" y="0"/>
                <wp:positionH relativeFrom="page">
                  <wp:posOffset>6479540</wp:posOffset>
                </wp:positionH>
                <wp:positionV relativeFrom="paragraph">
                  <wp:posOffset>-29845</wp:posOffset>
                </wp:positionV>
                <wp:extent cx="27940" cy="9525"/>
                <wp:effectExtent l="0" t="0" r="0" b="0"/>
                <wp:wrapNone/>
                <wp:docPr id="1513" name="Rectangle 2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017E9" id="Rectangle 2634" o:spid="_x0000_s1026" style="position:absolute;margin-left:510.2pt;margin-top:-2.35pt;width:2.2pt;height:.75pt;z-index:-25108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31680" behindDoc="1" locked="0" layoutInCell="1" allowOverlap="1" wp14:anchorId="738F6305" wp14:editId="5ED69E24">
                <wp:simplePos x="0" y="0"/>
                <wp:positionH relativeFrom="page">
                  <wp:posOffset>6516370</wp:posOffset>
                </wp:positionH>
                <wp:positionV relativeFrom="paragraph">
                  <wp:posOffset>-29845</wp:posOffset>
                </wp:positionV>
                <wp:extent cx="9525" cy="9525"/>
                <wp:effectExtent l="0" t="0" r="0" b="0"/>
                <wp:wrapNone/>
                <wp:docPr id="1512" name="Rectangle 2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B2F0AA" id="Rectangle 2635" o:spid="_x0000_s1026" style="position:absolute;margin-left:513.1pt;margin-top:-2.35pt;width:.75pt;height:.75pt;z-index:-25108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Pl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ZZ&#10;jpEiHXTpA9SNqK3kKJ++mI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32704" behindDoc="1" locked="0" layoutInCell="1" allowOverlap="1" wp14:anchorId="6A7DB77F" wp14:editId="73F57CF8">
                <wp:simplePos x="0" y="0"/>
                <wp:positionH relativeFrom="page">
                  <wp:posOffset>1029969</wp:posOffset>
                </wp:positionH>
                <wp:positionV relativeFrom="paragraph">
                  <wp:posOffset>-19050</wp:posOffset>
                </wp:positionV>
                <wp:extent cx="0" cy="161290"/>
                <wp:effectExtent l="0" t="0" r="0" b="0"/>
                <wp:wrapNone/>
                <wp:docPr id="1511" name="Freeform 2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1290"/>
                        </a:xfrm>
                        <a:custGeom>
                          <a:avLst/>
                          <a:gdLst>
                            <a:gd name="T0" fmla="*/ 0 h 254"/>
                            <a:gd name="T1" fmla="*/ 254 h 254"/>
                          </a:gdLst>
                          <a:ahLst/>
                          <a:cxnLst>
                            <a:cxn ang="0">
                              <a:pos x="0" y="T0"/>
                            </a:cxn>
                            <a:cxn ang="0">
                              <a:pos x="0" y="T1"/>
                            </a:cxn>
                          </a:cxnLst>
                          <a:rect l="0" t="0" r="r" b="b"/>
                          <a:pathLst>
                            <a:path h="254">
                              <a:moveTo>
                                <a:pt x="0" y="0"/>
                              </a:moveTo>
                              <a:lnTo>
                                <a:pt x="0" y="2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EE0798" id="Freeform 2636" o:spid="_x0000_s1026" style="position:absolute;z-index:-25108377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81.1pt,-1.5pt,81.1pt,11.2pt" coordsize="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" filled="f" strokecolor="gray" strokeweight=".25397mm">
                <v:path arrowok="t" o:connecttype="custom" o:connectlocs="0,0;0,161290" o:connectangles="0,0"/>
                <w10:wrap anchorx="page"/>
              </v:polyline>
            </w:pict>
          </mc:Fallback>
        </mc:AlternateContent>
      </w:r>
      <w:r>
        <w:rPr>
          <w:noProof/>
          <w:lang w:val="es-ES" w:eastAsia="es-ES"/>
        </w:rPr>
        <mc:AlternateContent>
          <mc:Choice Requires="wps">
            <w:drawing>
              <wp:anchor distT="0" distB="0" distL="114300" distR="114300" simplePos="0" relativeHeight="252233728" behindDoc="1" locked="0" layoutInCell="1" allowOverlap="1" wp14:anchorId="2BC81D46" wp14:editId="3717BE8D">
                <wp:simplePos x="0" y="0"/>
                <wp:positionH relativeFrom="page">
                  <wp:posOffset>989330</wp:posOffset>
                </wp:positionH>
                <wp:positionV relativeFrom="paragraph">
                  <wp:posOffset>-19050</wp:posOffset>
                </wp:positionV>
                <wp:extent cx="27305" cy="161290"/>
                <wp:effectExtent l="0" t="0" r="0" b="0"/>
                <wp:wrapNone/>
                <wp:docPr id="1510" name="Rectangle 2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612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C346C" id="Rectangle 2637" o:spid="_x0000_s1026" style="position:absolute;margin-left:77.9pt;margin-top:-1.5pt;width:2.15pt;height:12.7pt;z-index:-25108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34752" behindDoc="1" locked="0" layoutInCell="1" allowOverlap="1" wp14:anchorId="24F602F0" wp14:editId="0CDB7141">
                <wp:simplePos x="0" y="0"/>
                <wp:positionH relativeFrom="page">
                  <wp:posOffset>2859404</wp:posOffset>
                </wp:positionH>
                <wp:positionV relativeFrom="paragraph">
                  <wp:posOffset>-19050</wp:posOffset>
                </wp:positionV>
                <wp:extent cx="0" cy="161290"/>
                <wp:effectExtent l="0" t="0" r="0" b="0"/>
                <wp:wrapNone/>
                <wp:docPr id="1509" name="Freeform 2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1290"/>
                        </a:xfrm>
                        <a:custGeom>
                          <a:avLst/>
                          <a:gdLst>
                            <a:gd name="T0" fmla="*/ 0 h 254"/>
                            <a:gd name="T1" fmla="*/ 254 h 254"/>
                          </a:gdLst>
                          <a:ahLst/>
                          <a:cxnLst>
                            <a:cxn ang="0">
                              <a:pos x="0" y="T0"/>
                            </a:cxn>
                            <a:cxn ang="0">
                              <a:pos x="0" y="T1"/>
                            </a:cxn>
                          </a:cxnLst>
                          <a:rect l="0" t="0" r="r" b="b"/>
                          <a:pathLst>
                            <a:path h="254">
                              <a:moveTo>
                                <a:pt x="0" y="0"/>
                              </a:moveTo>
                              <a:lnTo>
                                <a:pt x="0" y="2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233352" id="Freeform 2638" o:spid="_x0000_s1026" style="position:absolute;z-index:-25108172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5.15pt,-1.5pt,225.15pt,11.2pt" coordsize="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" filled="f" strokecolor="gray" strokeweight=".25397mm">
                <v:path arrowok="t" o:connecttype="custom" o:connectlocs="0,0;0,161290" o:connectangles="0,0"/>
                <w10:wrap anchorx="page"/>
              </v:polyline>
            </w:pict>
          </mc:Fallback>
        </mc:AlternateContent>
      </w:r>
      <w:r>
        <w:rPr>
          <w:noProof/>
          <w:lang w:val="es-ES" w:eastAsia="es-ES"/>
        </w:rPr>
        <mc:AlternateContent>
          <mc:Choice Requires="wps">
            <w:drawing>
              <wp:anchor distT="0" distB="0" distL="114300" distR="114300" simplePos="0" relativeHeight="252235776" behindDoc="1" locked="0" layoutInCell="1" allowOverlap="1" wp14:anchorId="599489B4" wp14:editId="327395FC">
                <wp:simplePos x="0" y="0"/>
                <wp:positionH relativeFrom="page">
                  <wp:posOffset>2818130</wp:posOffset>
                </wp:positionH>
                <wp:positionV relativeFrom="paragraph">
                  <wp:posOffset>-19050</wp:posOffset>
                </wp:positionV>
                <wp:extent cx="27305" cy="161290"/>
                <wp:effectExtent l="0" t="0" r="0" b="0"/>
                <wp:wrapNone/>
                <wp:docPr id="1508" name="Rectangle 2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612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1CB3B" id="Rectangle 2639" o:spid="_x0000_s1026" style="position:absolute;margin-left:221.9pt;margin-top:-1.5pt;width:2.15pt;height:12.7pt;z-index:-25108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SiP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36800" behindDoc="1" locked="0" layoutInCell="1" allowOverlap="1" wp14:anchorId="174DA4FD" wp14:editId="18BF397B">
                <wp:simplePos x="0" y="0"/>
                <wp:positionH relativeFrom="page">
                  <wp:posOffset>4690109</wp:posOffset>
                </wp:positionH>
                <wp:positionV relativeFrom="paragraph">
                  <wp:posOffset>-19050</wp:posOffset>
                </wp:positionV>
                <wp:extent cx="0" cy="161290"/>
                <wp:effectExtent l="0" t="0" r="0" b="0"/>
                <wp:wrapNone/>
                <wp:docPr id="1507" name="Freeform 2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1290"/>
                        </a:xfrm>
                        <a:custGeom>
                          <a:avLst/>
                          <a:gdLst>
                            <a:gd name="T0" fmla="*/ 0 h 254"/>
                            <a:gd name="T1" fmla="*/ 254 h 254"/>
                          </a:gdLst>
                          <a:ahLst/>
                          <a:cxnLst>
                            <a:cxn ang="0">
                              <a:pos x="0" y="T0"/>
                            </a:cxn>
                            <a:cxn ang="0">
                              <a:pos x="0" y="T1"/>
                            </a:cxn>
                          </a:cxnLst>
                          <a:rect l="0" t="0" r="r" b="b"/>
                          <a:pathLst>
                            <a:path h="254">
                              <a:moveTo>
                                <a:pt x="0" y="0"/>
                              </a:moveTo>
                              <a:lnTo>
                                <a:pt x="0" y="2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3C6955C" id="Freeform 2640" o:spid="_x0000_s1026" style="position:absolute;z-index:-25107968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9.3pt,-1.5pt,369.3pt,11.2pt" coordsize="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" filled="f" strokecolor="gray" strokeweight=".72pt">
                <v:path arrowok="t" o:connecttype="custom" o:connectlocs="0,0;0,161290" o:connectangles="0,0"/>
                <w10:wrap anchorx="page"/>
              </v:polyline>
            </w:pict>
          </mc:Fallback>
        </mc:AlternateContent>
      </w:r>
      <w:r>
        <w:rPr>
          <w:noProof/>
          <w:lang w:val="es-ES" w:eastAsia="es-ES"/>
        </w:rPr>
        <mc:AlternateContent>
          <mc:Choice Requires="wps">
            <w:drawing>
              <wp:anchor distT="0" distB="0" distL="114300" distR="114300" simplePos="0" relativeHeight="252237824" behindDoc="1" locked="0" layoutInCell="1" allowOverlap="1" wp14:anchorId="7B0CE6AB" wp14:editId="38FA16CC">
                <wp:simplePos x="0" y="0"/>
                <wp:positionH relativeFrom="page">
                  <wp:posOffset>4648835</wp:posOffset>
                </wp:positionH>
                <wp:positionV relativeFrom="paragraph">
                  <wp:posOffset>-19050</wp:posOffset>
                </wp:positionV>
                <wp:extent cx="27305" cy="161290"/>
                <wp:effectExtent l="0" t="0" r="0" b="0"/>
                <wp:wrapNone/>
                <wp:docPr id="1506" name="Rectangle 2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612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78542" id="Rectangle 2641" o:spid="_x0000_s1026" style="position:absolute;margin-left:366.05pt;margin-top:-1.5pt;width:2.15pt;height:12.7pt;z-index:-25107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Vk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38848" behindDoc="1" locked="0" layoutInCell="1" allowOverlap="1" wp14:anchorId="6D496081" wp14:editId="3308313F">
                <wp:simplePos x="0" y="0"/>
                <wp:positionH relativeFrom="page">
                  <wp:posOffset>6520814</wp:posOffset>
                </wp:positionH>
                <wp:positionV relativeFrom="paragraph">
                  <wp:posOffset>-19050</wp:posOffset>
                </wp:positionV>
                <wp:extent cx="0" cy="161290"/>
                <wp:effectExtent l="0" t="0" r="0" b="0"/>
                <wp:wrapNone/>
                <wp:docPr id="1505" name="Freeform 2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1290"/>
                        </a:xfrm>
                        <a:custGeom>
                          <a:avLst/>
                          <a:gdLst>
                            <a:gd name="T0" fmla="*/ 0 h 254"/>
                            <a:gd name="T1" fmla="*/ 254 h 254"/>
                          </a:gdLst>
                          <a:ahLst/>
                          <a:cxnLst>
                            <a:cxn ang="0">
                              <a:pos x="0" y="T0"/>
                            </a:cxn>
                            <a:cxn ang="0">
                              <a:pos x="0" y="T1"/>
                            </a:cxn>
                          </a:cxnLst>
                          <a:rect l="0" t="0" r="r" b="b"/>
                          <a:pathLst>
                            <a:path h="254">
                              <a:moveTo>
                                <a:pt x="0" y="0"/>
                              </a:moveTo>
                              <a:lnTo>
                                <a:pt x="0" y="2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CE4716" id="Freeform 2642" o:spid="_x0000_s1026" style="position:absolute;z-index:-2510776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3.45pt,-1.5pt,513.45pt,11.2pt" coordsize="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" filled="f" strokecolor="gray" strokeweight=".72pt">
                <v:path arrowok="t" o:connecttype="custom" o:connectlocs="0,0;0,161290" o:connectangles="0,0"/>
                <w10:wrap anchorx="page"/>
              </v:polyline>
            </w:pict>
          </mc:Fallback>
        </mc:AlternateContent>
      </w:r>
      <w:r>
        <w:rPr>
          <w:noProof/>
          <w:lang w:val="es-ES" w:eastAsia="es-ES"/>
        </w:rPr>
        <mc:AlternateContent>
          <mc:Choice Requires="wps">
            <w:drawing>
              <wp:anchor distT="0" distB="0" distL="114300" distR="114300" simplePos="0" relativeHeight="252239872" behindDoc="1" locked="0" layoutInCell="1" allowOverlap="1" wp14:anchorId="5C560571" wp14:editId="6B1BABCC">
                <wp:simplePos x="0" y="0"/>
                <wp:positionH relativeFrom="page">
                  <wp:posOffset>6479540</wp:posOffset>
                </wp:positionH>
                <wp:positionV relativeFrom="paragraph">
                  <wp:posOffset>-19050</wp:posOffset>
                </wp:positionV>
                <wp:extent cx="27940" cy="161290"/>
                <wp:effectExtent l="0" t="0" r="0" b="0"/>
                <wp:wrapNone/>
                <wp:docPr id="1504" name="Rectangle 2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612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E3D12" id="Rectangle 2643" o:spid="_x0000_s1026" style="position:absolute;margin-left:510.2pt;margin-top:-1.5pt;width:2.2pt;height:12.7pt;z-index:-25107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2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0896" behindDoc="1" locked="0" layoutInCell="1" allowOverlap="1" wp14:anchorId="1F9A9298" wp14:editId="07F690D6">
                <wp:simplePos x="0" y="0"/>
                <wp:positionH relativeFrom="page">
                  <wp:posOffset>989330</wp:posOffset>
                </wp:positionH>
                <wp:positionV relativeFrom="paragraph">
                  <wp:posOffset>142240</wp:posOffset>
                </wp:positionV>
                <wp:extent cx="27305" cy="45720"/>
                <wp:effectExtent l="0" t="0" r="0" b="0"/>
                <wp:wrapNone/>
                <wp:docPr id="1503" name="Rectangle 2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94240F" id="Rectangle 2644" o:spid="_x0000_s1026" style="position:absolute;margin-left:77.9pt;margin-top:11.2pt;width:2.15pt;height:3.6pt;z-index:-25107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l4cQ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1920" behindDoc="1" locked="0" layoutInCell="1" allowOverlap="1" wp14:anchorId="191F1D63" wp14:editId="59B728EB">
                <wp:simplePos x="0" y="0"/>
                <wp:positionH relativeFrom="page">
                  <wp:posOffset>989330</wp:posOffset>
                </wp:positionH>
                <wp:positionV relativeFrom="paragraph">
                  <wp:posOffset>178435</wp:posOffset>
                </wp:positionV>
                <wp:extent cx="45720" cy="9525"/>
                <wp:effectExtent l="0" t="0" r="0" b="0"/>
                <wp:wrapNone/>
                <wp:docPr id="1502" name="Rectangle 2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A304D" id="Rectangle 2645" o:spid="_x0000_s1026" style="position:absolute;margin-left:77.9pt;margin-top:14.05pt;width:3.6pt;height:.75pt;z-index:-25107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uTE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2944" behindDoc="1" locked="0" layoutInCell="1" allowOverlap="1" wp14:anchorId="62A9A3EC" wp14:editId="21028BCC">
                <wp:simplePos x="0" y="0"/>
                <wp:positionH relativeFrom="page">
                  <wp:posOffset>1025525</wp:posOffset>
                </wp:positionH>
                <wp:positionV relativeFrom="paragraph">
                  <wp:posOffset>142240</wp:posOffset>
                </wp:positionV>
                <wp:extent cx="9525" cy="27305"/>
                <wp:effectExtent l="0" t="0" r="0" b="0"/>
                <wp:wrapNone/>
                <wp:docPr id="1501" name="Rectangle 2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7D41C" id="Rectangle 2646" o:spid="_x0000_s1026" style="position:absolute;margin-left:80.75pt;margin-top:11.2pt;width:.75pt;height:2.15pt;z-index:-25107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yxo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3968" behindDoc="1" locked="0" layoutInCell="1" allowOverlap="1" wp14:anchorId="79B9DCA2" wp14:editId="6A5236A6">
                <wp:simplePos x="0" y="0"/>
                <wp:positionH relativeFrom="page">
                  <wp:posOffset>1025525</wp:posOffset>
                </wp:positionH>
                <wp:positionV relativeFrom="paragraph">
                  <wp:posOffset>142240</wp:posOffset>
                </wp:positionV>
                <wp:extent cx="9525" cy="27305"/>
                <wp:effectExtent l="0" t="0" r="0" b="0"/>
                <wp:wrapNone/>
                <wp:docPr id="1500" name="Rectangle 2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6A5CFD" id="Rectangle 2647" o:spid="_x0000_s1026" style="position:absolute;margin-left:80.75pt;margin-top:11.2pt;width:.75pt;height:2.15pt;z-index:-25107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4tR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4992" behindDoc="1" locked="0" layoutInCell="1" allowOverlap="1" wp14:anchorId="6F076B9F" wp14:editId="0AB8B37E">
                <wp:simplePos x="0" y="0"/>
                <wp:positionH relativeFrom="page">
                  <wp:posOffset>1035050</wp:posOffset>
                </wp:positionH>
                <wp:positionV relativeFrom="paragraph">
                  <wp:posOffset>142240</wp:posOffset>
                </wp:positionV>
                <wp:extent cx="45720" cy="27305"/>
                <wp:effectExtent l="0" t="0" r="0" b="0"/>
                <wp:wrapNone/>
                <wp:docPr id="1499" name="Rectangle 2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15B6B9" id="Rectangle 2648" o:spid="_x0000_s1026" style="position:absolute;margin-left:81.5pt;margin-top:11.2pt;width:3.6pt;height:2.15pt;z-index:-25107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IiW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6016" behindDoc="1" locked="0" layoutInCell="1" allowOverlap="1" wp14:anchorId="6ACA9EA5" wp14:editId="7A3510C8">
                <wp:simplePos x="0" y="0"/>
                <wp:positionH relativeFrom="page">
                  <wp:posOffset>1035050</wp:posOffset>
                </wp:positionH>
                <wp:positionV relativeFrom="paragraph">
                  <wp:posOffset>178435</wp:posOffset>
                </wp:positionV>
                <wp:extent cx="45720" cy="9525"/>
                <wp:effectExtent l="0" t="0" r="0" b="0"/>
                <wp:wrapNone/>
                <wp:docPr id="1498" name="Rectangle 2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1DD19" id="Rectangle 2649" o:spid="_x0000_s1026" style="position:absolute;margin-left:81.5pt;margin-top:14.05pt;width:3.6pt;height:.75pt;z-index:-25107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7040" behindDoc="1" locked="0" layoutInCell="1" allowOverlap="1" wp14:anchorId="60D1B7C6" wp14:editId="68840F27">
                <wp:simplePos x="0" y="0"/>
                <wp:positionH relativeFrom="page">
                  <wp:posOffset>1080770</wp:posOffset>
                </wp:positionH>
                <wp:positionV relativeFrom="paragraph">
                  <wp:posOffset>142240</wp:posOffset>
                </wp:positionV>
                <wp:extent cx="1737360" cy="27305"/>
                <wp:effectExtent l="0" t="0" r="0" b="0"/>
                <wp:wrapNone/>
                <wp:docPr id="1497" name="Rectangle 2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CC1FF0" id="Rectangle 2650" o:spid="_x0000_s1026" style="position:absolute;margin-left:85.1pt;margin-top:11.2pt;width:136.8pt;height:2.15pt;z-index:-25106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48064" behindDoc="1" locked="0" layoutInCell="1" allowOverlap="1" wp14:anchorId="2D463E69" wp14:editId="7AD5038E">
                <wp:simplePos x="0" y="0"/>
                <wp:positionH relativeFrom="page">
                  <wp:posOffset>1080770</wp:posOffset>
                </wp:positionH>
                <wp:positionV relativeFrom="paragraph">
                  <wp:posOffset>182879</wp:posOffset>
                </wp:positionV>
                <wp:extent cx="1737360" cy="0"/>
                <wp:effectExtent l="0" t="0" r="0" b="0"/>
                <wp:wrapNone/>
                <wp:docPr id="1496" name="Freeform 2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535061" id="Freeform 2651" o:spid="_x0000_s1026" style="position:absolute;z-index:-251068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14.4pt,221.9pt,14.4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2249088" behindDoc="1" locked="0" layoutInCell="1" allowOverlap="1" wp14:anchorId="58F64E61" wp14:editId="7C29B960">
                <wp:simplePos x="0" y="0"/>
                <wp:positionH relativeFrom="page">
                  <wp:posOffset>2818130</wp:posOffset>
                </wp:positionH>
                <wp:positionV relativeFrom="paragraph">
                  <wp:posOffset>142240</wp:posOffset>
                </wp:positionV>
                <wp:extent cx="27305" cy="27305"/>
                <wp:effectExtent l="0" t="0" r="0" b="0"/>
                <wp:wrapNone/>
                <wp:docPr id="1495" name="Rectangle 2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1224D4" id="Rectangle 2652" o:spid="_x0000_s1026" style="position:absolute;margin-left:221.9pt;margin-top:11.2pt;width:2.15pt;height:2.15pt;z-index:-25106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fYb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0112" behindDoc="1" locked="0" layoutInCell="1" allowOverlap="1" wp14:anchorId="67B9856B" wp14:editId="5340494A">
                <wp:simplePos x="0" y="0"/>
                <wp:positionH relativeFrom="page">
                  <wp:posOffset>2854960</wp:posOffset>
                </wp:positionH>
                <wp:positionV relativeFrom="paragraph">
                  <wp:posOffset>142240</wp:posOffset>
                </wp:positionV>
                <wp:extent cx="9525" cy="27305"/>
                <wp:effectExtent l="0" t="0" r="0" b="0"/>
                <wp:wrapNone/>
                <wp:docPr id="1494" name="Rectangle 2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A6487" id="Rectangle 2653" o:spid="_x0000_s1026" style="position:absolute;margin-left:224.8pt;margin-top:11.2pt;width:.75pt;height:2.15pt;z-index:-25106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8CJaw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1136" behindDoc="1" locked="0" layoutInCell="1" allowOverlap="1" wp14:anchorId="6448798B" wp14:editId="4B6BA548">
                <wp:simplePos x="0" y="0"/>
                <wp:positionH relativeFrom="page">
                  <wp:posOffset>2818130</wp:posOffset>
                </wp:positionH>
                <wp:positionV relativeFrom="paragraph">
                  <wp:posOffset>178435</wp:posOffset>
                </wp:positionV>
                <wp:extent cx="45720" cy="9525"/>
                <wp:effectExtent l="0" t="0" r="0" b="0"/>
                <wp:wrapNone/>
                <wp:docPr id="1493" name="Rectangle 2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BF882" id="Rectangle 2654" o:spid="_x0000_s1026" style="position:absolute;margin-left:221.9pt;margin-top:14.05pt;width:3.6pt;height:.75pt;z-index:-25106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5fD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2160" behindDoc="1" locked="0" layoutInCell="1" allowOverlap="1" wp14:anchorId="7BB0A88C" wp14:editId="433F0A8E">
                <wp:simplePos x="0" y="0"/>
                <wp:positionH relativeFrom="page">
                  <wp:posOffset>2863850</wp:posOffset>
                </wp:positionH>
                <wp:positionV relativeFrom="paragraph">
                  <wp:posOffset>142240</wp:posOffset>
                </wp:positionV>
                <wp:extent cx="45720" cy="27305"/>
                <wp:effectExtent l="0" t="0" r="0" b="0"/>
                <wp:wrapNone/>
                <wp:docPr id="1492" name="Rectangle 2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47BDB" id="Rectangle 2655" o:spid="_x0000_s1026" style="position:absolute;margin-left:225.5pt;margin-top:11.2pt;width:3.6pt;height:2.15pt;z-index:-25106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l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3184" behindDoc="1" locked="0" layoutInCell="1" allowOverlap="1" wp14:anchorId="6484C1A0" wp14:editId="5405015F">
                <wp:simplePos x="0" y="0"/>
                <wp:positionH relativeFrom="page">
                  <wp:posOffset>2863850</wp:posOffset>
                </wp:positionH>
                <wp:positionV relativeFrom="paragraph">
                  <wp:posOffset>178435</wp:posOffset>
                </wp:positionV>
                <wp:extent cx="45720" cy="9525"/>
                <wp:effectExtent l="0" t="0" r="0" b="0"/>
                <wp:wrapNone/>
                <wp:docPr id="1491" name="Rectangle 2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1E492" id="Rectangle 2656" o:spid="_x0000_s1026" style="position:absolute;margin-left:225.5pt;margin-top:14.05pt;width:3.6pt;height:.75pt;z-index:-25106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iw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RZlhpEgHVfoIvBG1lxzli/ki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4208" behindDoc="1" locked="0" layoutInCell="1" allowOverlap="1" wp14:anchorId="5F128914" wp14:editId="6521AFDC">
                <wp:simplePos x="0" y="0"/>
                <wp:positionH relativeFrom="page">
                  <wp:posOffset>2909570</wp:posOffset>
                </wp:positionH>
                <wp:positionV relativeFrom="paragraph">
                  <wp:posOffset>142240</wp:posOffset>
                </wp:positionV>
                <wp:extent cx="1739265" cy="27305"/>
                <wp:effectExtent l="0" t="0" r="0" b="0"/>
                <wp:wrapNone/>
                <wp:docPr id="1490" name="Rectangle 2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06A32A" id="Rectangle 2657" o:spid="_x0000_s1026" style="position:absolute;margin-left:229.1pt;margin-top:11.2pt;width:136.95pt;height:2.15pt;z-index:-25106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2yycA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55232" behindDoc="1" locked="0" layoutInCell="1" allowOverlap="1" wp14:anchorId="586484D4" wp14:editId="2348A72A">
                <wp:simplePos x="0" y="0"/>
                <wp:positionH relativeFrom="page">
                  <wp:posOffset>2909570</wp:posOffset>
                </wp:positionH>
                <wp:positionV relativeFrom="paragraph">
                  <wp:posOffset>182879</wp:posOffset>
                </wp:positionV>
                <wp:extent cx="1739265" cy="0"/>
                <wp:effectExtent l="0" t="0" r="0" b="0"/>
                <wp:wrapNone/>
                <wp:docPr id="1489" name="Freeform 2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4D6EEE" id="Freeform 2658" o:spid="_x0000_s1026" style="position:absolute;z-index:-2510612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9.1pt,14.4pt,366.05pt,14.4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hns2Q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56256" behindDoc="1" locked="0" layoutInCell="1" allowOverlap="1" wp14:anchorId="3541AA2F" wp14:editId="332AA232">
                <wp:simplePos x="0" y="0"/>
                <wp:positionH relativeFrom="page">
                  <wp:posOffset>4648835</wp:posOffset>
                </wp:positionH>
                <wp:positionV relativeFrom="paragraph">
                  <wp:posOffset>142240</wp:posOffset>
                </wp:positionV>
                <wp:extent cx="27305" cy="27305"/>
                <wp:effectExtent l="0" t="0" r="0" b="0"/>
                <wp:wrapNone/>
                <wp:docPr id="1488" name="Rectangle 2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66F47" id="Rectangle 2659" o:spid="_x0000_s1026" style="position:absolute;margin-left:366.05pt;margin-top:11.2pt;width:2.15pt;height:2.15pt;z-index:-25106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A0tbgIAAOc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7280" behindDoc="1" locked="0" layoutInCell="1" allowOverlap="1" wp14:anchorId="059D18D5" wp14:editId="76CE4D7C">
                <wp:simplePos x="0" y="0"/>
                <wp:positionH relativeFrom="page">
                  <wp:posOffset>4685665</wp:posOffset>
                </wp:positionH>
                <wp:positionV relativeFrom="paragraph">
                  <wp:posOffset>142240</wp:posOffset>
                </wp:positionV>
                <wp:extent cx="9525" cy="27305"/>
                <wp:effectExtent l="0" t="0" r="0" b="0"/>
                <wp:wrapNone/>
                <wp:docPr id="1487" name="Rectangle 2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BE659B" id="Rectangle 2660" o:spid="_x0000_s1026" style="position:absolute;margin-left:368.95pt;margin-top:11.2pt;width:.75pt;height:2.15pt;z-index:-25105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bSbA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8304" behindDoc="1" locked="0" layoutInCell="1" allowOverlap="1" wp14:anchorId="637F9165" wp14:editId="2FF9B991">
                <wp:simplePos x="0" y="0"/>
                <wp:positionH relativeFrom="page">
                  <wp:posOffset>4648835</wp:posOffset>
                </wp:positionH>
                <wp:positionV relativeFrom="paragraph">
                  <wp:posOffset>178435</wp:posOffset>
                </wp:positionV>
                <wp:extent cx="45720" cy="9525"/>
                <wp:effectExtent l="0" t="0" r="0" b="0"/>
                <wp:wrapNone/>
                <wp:docPr id="1486" name="Rectangle 2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6402F" id="Rectangle 2661" o:spid="_x0000_s1026" style="position:absolute;margin-left:366.05pt;margin-top:14.05pt;width:3.6pt;height:.75pt;z-index:-25105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NEN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9328" behindDoc="1" locked="0" layoutInCell="1" allowOverlap="1" wp14:anchorId="1A50BC68" wp14:editId="26589542">
                <wp:simplePos x="0" y="0"/>
                <wp:positionH relativeFrom="page">
                  <wp:posOffset>4694555</wp:posOffset>
                </wp:positionH>
                <wp:positionV relativeFrom="paragraph">
                  <wp:posOffset>142240</wp:posOffset>
                </wp:positionV>
                <wp:extent cx="45720" cy="27305"/>
                <wp:effectExtent l="0" t="0" r="0" b="0"/>
                <wp:wrapNone/>
                <wp:docPr id="1485" name="Rectangle 2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BA82A" id="Rectangle 2662" o:spid="_x0000_s1026" style="position:absolute;margin-left:369.65pt;margin-top:11.2pt;width:3.6pt;height:2.15pt;z-index:-25105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vKK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0352" behindDoc="1" locked="0" layoutInCell="1" allowOverlap="1" wp14:anchorId="2F62D6A6" wp14:editId="7DD177B1">
                <wp:simplePos x="0" y="0"/>
                <wp:positionH relativeFrom="page">
                  <wp:posOffset>4694555</wp:posOffset>
                </wp:positionH>
                <wp:positionV relativeFrom="paragraph">
                  <wp:posOffset>178435</wp:posOffset>
                </wp:positionV>
                <wp:extent cx="45720" cy="9525"/>
                <wp:effectExtent l="0" t="0" r="0" b="0"/>
                <wp:wrapNone/>
                <wp:docPr id="1484" name="Rectangle 2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4B799" id="Rectangle 2663" o:spid="_x0000_s1026" style="position:absolute;margin-left:369.65pt;margin-top:14.05pt;width:3.6pt;height:.75pt;z-index:-25105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J5+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1376" behindDoc="1" locked="0" layoutInCell="1" allowOverlap="1" wp14:anchorId="67E9B5E3" wp14:editId="0BF3B796">
                <wp:simplePos x="0" y="0"/>
                <wp:positionH relativeFrom="page">
                  <wp:posOffset>4740275</wp:posOffset>
                </wp:positionH>
                <wp:positionV relativeFrom="paragraph">
                  <wp:posOffset>142240</wp:posOffset>
                </wp:positionV>
                <wp:extent cx="1739265" cy="27305"/>
                <wp:effectExtent l="0" t="0" r="0" b="0"/>
                <wp:wrapNone/>
                <wp:docPr id="1483" name="Rectangle 2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CD670B" id="Rectangle 2664" o:spid="_x0000_s1026" style="position:absolute;margin-left:373.25pt;margin-top:11.2pt;width:136.95pt;height:2.15pt;z-index:-25105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62400" behindDoc="1" locked="0" layoutInCell="1" allowOverlap="1" wp14:anchorId="1FD69B1C" wp14:editId="07093BB2">
                <wp:simplePos x="0" y="0"/>
                <wp:positionH relativeFrom="page">
                  <wp:posOffset>4740275</wp:posOffset>
                </wp:positionH>
                <wp:positionV relativeFrom="paragraph">
                  <wp:posOffset>182879</wp:posOffset>
                </wp:positionV>
                <wp:extent cx="1739265" cy="0"/>
                <wp:effectExtent l="0" t="0" r="0" b="0"/>
                <wp:wrapNone/>
                <wp:docPr id="1482" name="Freeform 2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726E8B" id="Freeform 2665" o:spid="_x0000_s1026" style="position:absolute;z-index:-251054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14.4pt,510.2pt,14.4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63424" behindDoc="1" locked="0" layoutInCell="1" allowOverlap="1" wp14:anchorId="0843C9D3" wp14:editId="2BA252EF">
                <wp:simplePos x="0" y="0"/>
                <wp:positionH relativeFrom="page">
                  <wp:posOffset>6479540</wp:posOffset>
                </wp:positionH>
                <wp:positionV relativeFrom="paragraph">
                  <wp:posOffset>142240</wp:posOffset>
                </wp:positionV>
                <wp:extent cx="27940" cy="27305"/>
                <wp:effectExtent l="0" t="0" r="0" b="0"/>
                <wp:wrapNone/>
                <wp:docPr id="1481" name="Rectangle 2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107FA" id="Rectangle 2666" o:spid="_x0000_s1026" style="position:absolute;margin-left:510.2pt;margin-top:11.2pt;width:2.2pt;height:2.15pt;z-index:-25105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4448" behindDoc="1" locked="0" layoutInCell="1" allowOverlap="1" wp14:anchorId="0D5465E8" wp14:editId="79D628E7">
                <wp:simplePos x="0" y="0"/>
                <wp:positionH relativeFrom="page">
                  <wp:posOffset>6516370</wp:posOffset>
                </wp:positionH>
                <wp:positionV relativeFrom="paragraph">
                  <wp:posOffset>142240</wp:posOffset>
                </wp:positionV>
                <wp:extent cx="9525" cy="27305"/>
                <wp:effectExtent l="0" t="0" r="0" b="0"/>
                <wp:wrapNone/>
                <wp:docPr id="1480" name="Rectangle 2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DECF9" id="Rectangle 2667" o:spid="_x0000_s1026" style="position:absolute;margin-left:513.1pt;margin-top:11.2pt;width:.75pt;height:2.15pt;z-index:-25105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F+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5472" behindDoc="1" locked="0" layoutInCell="1" allowOverlap="1" wp14:anchorId="27EC2BE4" wp14:editId="2A5C9AFA">
                <wp:simplePos x="0" y="0"/>
                <wp:positionH relativeFrom="page">
                  <wp:posOffset>6479540</wp:posOffset>
                </wp:positionH>
                <wp:positionV relativeFrom="paragraph">
                  <wp:posOffset>178435</wp:posOffset>
                </wp:positionV>
                <wp:extent cx="45720" cy="9525"/>
                <wp:effectExtent l="0" t="0" r="0" b="0"/>
                <wp:wrapNone/>
                <wp:docPr id="1479" name="Rectangle 2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B9DDD" id="Rectangle 2668" o:spid="_x0000_s1026" style="position:absolute;margin-left:510.2pt;margin-top:14.05pt;width:3.6pt;height:.75pt;z-index:-25105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rDa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6496" behindDoc="1" locked="0" layoutInCell="1" allowOverlap="1" wp14:anchorId="3DB237CC" wp14:editId="791351D1">
                <wp:simplePos x="0" y="0"/>
                <wp:positionH relativeFrom="page">
                  <wp:posOffset>1268730</wp:posOffset>
                </wp:positionH>
                <wp:positionV relativeFrom="paragraph">
                  <wp:posOffset>-1460500</wp:posOffset>
                </wp:positionV>
                <wp:extent cx="1311275" cy="1394460"/>
                <wp:effectExtent l="0" t="0" r="0" b="0"/>
                <wp:wrapNone/>
                <wp:docPr id="1478" name="Freeform 2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275" cy="1394460"/>
                        </a:xfrm>
                        <a:custGeom>
                          <a:avLst/>
                          <a:gdLst>
                            <a:gd name="T0" fmla="*/ 2065 w 2065"/>
                            <a:gd name="T1" fmla="*/ 0 h 2196"/>
                            <a:gd name="T2" fmla="*/ 0 w 2065"/>
                            <a:gd name="T3" fmla="*/ 0 h 2196"/>
                            <a:gd name="T4" fmla="*/ 0 w 2065"/>
                            <a:gd name="T5" fmla="*/ 2194 h 2196"/>
                            <a:gd name="T6" fmla="*/ 2065 w 2065"/>
                            <a:gd name="T7" fmla="*/ 2194 h 2196"/>
                            <a:gd name="T8" fmla="*/ 2065 w 2065"/>
                            <a:gd name="T9" fmla="*/ 2195 h 2196"/>
                            <a:gd name="T10" fmla="*/ 2065 w 2065"/>
                            <a:gd name="T11" fmla="*/ 2194 h 2196"/>
                            <a:gd name="T12" fmla="*/ 2065 w 2065"/>
                            <a:gd name="T13" fmla="*/ 0 h 2196"/>
                          </a:gdLst>
                          <a:ahLst/>
                          <a:cxnLst>
                            <a:cxn ang="0">
                              <a:pos x="T0" y="T1"/>
                            </a:cxn>
                            <a:cxn ang="0">
                              <a:pos x="T2" y="T3"/>
                            </a:cxn>
                            <a:cxn ang="0">
                              <a:pos x="T4" y="T5"/>
                            </a:cxn>
                            <a:cxn ang="0">
                              <a:pos x="T6" y="T7"/>
                            </a:cxn>
                            <a:cxn ang="0">
                              <a:pos x="T8" y="T9"/>
                            </a:cxn>
                            <a:cxn ang="0">
                              <a:pos x="T10" y="T11"/>
                            </a:cxn>
                            <a:cxn ang="0">
                              <a:pos x="T12" y="T13"/>
                            </a:cxn>
                          </a:cxnLst>
                          <a:rect l="0" t="0" r="r" b="b"/>
                          <a:pathLst>
                            <a:path w="2065" h="2196">
                              <a:moveTo>
                                <a:pt x="2065" y="0"/>
                              </a:moveTo>
                              <a:lnTo>
                                <a:pt x="0" y="0"/>
                              </a:lnTo>
                              <a:lnTo>
                                <a:pt x="0" y="2194"/>
                              </a:lnTo>
                              <a:lnTo>
                                <a:pt x="2065" y="2194"/>
                              </a:lnTo>
                              <a:lnTo>
                                <a:pt x="2065" y="2195"/>
                              </a:lnTo>
                              <a:lnTo>
                                <a:pt x="2065" y="2194"/>
                              </a:lnTo>
                              <a:lnTo>
                                <a:pt x="2065" y="0"/>
                              </a:lnTo>
                              <a:close/>
                            </a:path>
                          </a:pathLst>
                        </a:custGeom>
                        <a:blipFill dpi="0" rotWithShape="0">
                          <a:blip r:embed="rId143"/>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3533F" id="Freeform 2669" o:spid="_x0000_s1026" style="position:absolute;margin-left:99.9pt;margin-top:-115pt;width:103.25pt;height:109.8pt;z-index:-25104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65,2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" path="m2065,l,,,2194r2065,l2065,2195r,-1l2065,xe" stroked="f">
                <v:fill r:id="rId144" o:title="" recolor="t" type="frame"/>
                <v:path arrowok="t" o:connecttype="custom" o:connectlocs="1311275,0;0,0;0,1393190;1311275,1393190;1311275,1393825;1311275,1393190;1311275,0" o:connectangles="0,0,0,0,0,0,0"/>
                <w10:wrap anchorx="page"/>
              </v:shape>
            </w:pict>
          </mc:Fallback>
        </mc:AlternateContent>
      </w:r>
      <w:r>
        <w:rPr>
          <w:noProof/>
          <w:lang w:val="es-ES" w:eastAsia="es-ES"/>
        </w:rPr>
        <mc:AlternateContent>
          <mc:Choice Requires="wps">
            <w:drawing>
              <wp:anchor distT="0" distB="0" distL="114300" distR="114300" simplePos="0" relativeHeight="252267520" behindDoc="1" locked="0" layoutInCell="1" allowOverlap="1" wp14:anchorId="7536AE6B" wp14:editId="4DCE2380">
                <wp:simplePos x="0" y="0"/>
                <wp:positionH relativeFrom="page">
                  <wp:posOffset>3136900</wp:posOffset>
                </wp:positionH>
                <wp:positionV relativeFrom="paragraph">
                  <wp:posOffset>-1460500</wp:posOffset>
                </wp:positionV>
                <wp:extent cx="1228725" cy="1394460"/>
                <wp:effectExtent l="0" t="0" r="0" b="0"/>
                <wp:wrapNone/>
                <wp:docPr id="1477" name="Freeform 2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8725" cy="1394460"/>
                        </a:xfrm>
                        <a:custGeom>
                          <a:avLst/>
                          <a:gdLst>
                            <a:gd name="T0" fmla="*/ 1935 w 1935"/>
                            <a:gd name="T1" fmla="*/ 0 h 2196"/>
                            <a:gd name="T2" fmla="*/ 0 w 1935"/>
                            <a:gd name="T3" fmla="*/ 0 h 2196"/>
                            <a:gd name="T4" fmla="*/ 0 w 1935"/>
                            <a:gd name="T5" fmla="*/ 2194 h 2196"/>
                            <a:gd name="T6" fmla="*/ 1935 w 1935"/>
                            <a:gd name="T7" fmla="*/ 2194 h 2196"/>
                            <a:gd name="T8" fmla="*/ 1935 w 1935"/>
                            <a:gd name="T9" fmla="*/ 2195 h 2196"/>
                            <a:gd name="T10" fmla="*/ 1935 w 1935"/>
                            <a:gd name="T11" fmla="*/ 2194 h 2196"/>
                            <a:gd name="T12" fmla="*/ 1935 w 1935"/>
                            <a:gd name="T13" fmla="*/ 0 h 2196"/>
                          </a:gdLst>
                          <a:ahLst/>
                          <a:cxnLst>
                            <a:cxn ang="0">
                              <a:pos x="T0" y="T1"/>
                            </a:cxn>
                            <a:cxn ang="0">
                              <a:pos x="T2" y="T3"/>
                            </a:cxn>
                            <a:cxn ang="0">
                              <a:pos x="T4" y="T5"/>
                            </a:cxn>
                            <a:cxn ang="0">
                              <a:pos x="T6" y="T7"/>
                            </a:cxn>
                            <a:cxn ang="0">
                              <a:pos x="T8" y="T9"/>
                            </a:cxn>
                            <a:cxn ang="0">
                              <a:pos x="T10" y="T11"/>
                            </a:cxn>
                            <a:cxn ang="0">
                              <a:pos x="T12" y="T13"/>
                            </a:cxn>
                          </a:cxnLst>
                          <a:rect l="0" t="0" r="r" b="b"/>
                          <a:pathLst>
                            <a:path w="1935" h="2196">
                              <a:moveTo>
                                <a:pt x="1935" y="0"/>
                              </a:moveTo>
                              <a:lnTo>
                                <a:pt x="0" y="0"/>
                              </a:lnTo>
                              <a:lnTo>
                                <a:pt x="0" y="2194"/>
                              </a:lnTo>
                              <a:lnTo>
                                <a:pt x="1935" y="2194"/>
                              </a:lnTo>
                              <a:lnTo>
                                <a:pt x="1935" y="2195"/>
                              </a:lnTo>
                              <a:lnTo>
                                <a:pt x="1935" y="2194"/>
                              </a:lnTo>
                              <a:lnTo>
                                <a:pt x="1935" y="0"/>
                              </a:lnTo>
                              <a:close/>
                            </a:path>
                          </a:pathLst>
                        </a:custGeom>
                        <a:blipFill dpi="0" rotWithShape="0">
                          <a:blip r:embed="rId14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C6E08" id="Freeform 2670" o:spid="_x0000_s1026" style="position:absolute;margin-left:247pt;margin-top:-115pt;width:96.75pt;height:109.8pt;z-index:-25104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35,2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" path="m1935,l,,,2194r1935,l1935,2195r,-1l1935,xe" stroked="f">
                <v:fill r:id="rId146" o:title="" recolor="t" type="frame"/>
                <v:path arrowok="t" o:connecttype="custom" o:connectlocs="1228725,0;0,0;0,1393190;1228725,1393190;1228725,1393825;1228725,1393190;1228725,0" o:connectangles="0,0,0,0,0,0,0"/>
                <w10:wrap anchorx="page"/>
              </v:shape>
            </w:pict>
          </mc:Fallback>
        </mc:AlternateContent>
      </w:r>
      <w:r>
        <w:rPr>
          <w:noProof/>
          <w:lang w:val="es-ES" w:eastAsia="es-ES"/>
        </w:rPr>
        <mc:AlternateContent>
          <mc:Choice Requires="wps">
            <w:drawing>
              <wp:anchor distT="0" distB="0" distL="114300" distR="114300" simplePos="0" relativeHeight="252268544" behindDoc="1" locked="0" layoutInCell="1" allowOverlap="1" wp14:anchorId="7834BD3D" wp14:editId="1A4CC1E7">
                <wp:simplePos x="0" y="0"/>
                <wp:positionH relativeFrom="page">
                  <wp:posOffset>4953000</wp:posOffset>
                </wp:positionH>
                <wp:positionV relativeFrom="paragraph">
                  <wp:posOffset>-1460500</wp:posOffset>
                </wp:positionV>
                <wp:extent cx="1265555" cy="1357630"/>
                <wp:effectExtent l="0" t="0" r="0" b="0"/>
                <wp:wrapNone/>
                <wp:docPr id="1476" name="Rectangle 2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5555" cy="1357630"/>
                        </a:xfrm>
                        <a:prstGeom prst="rect">
                          <a:avLst/>
                        </a:prstGeom>
                        <a:blipFill dpi="0" rotWithShape="0">
                          <a:blip r:embed="rId14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7B950" id="Rectangle 2671" o:spid="_x0000_s1026" style="position:absolute;margin-left:390pt;margin-top:-115pt;width:99.65pt;height:106.9pt;z-index:-25104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&#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" stroked="f">
                <v:fill r:id="rId148" o:title="" recolor="t" type="frame"/>
                <v:path arrowok="t"/>
                <w10:wrap anchorx="page"/>
              </v:rect>
            </w:pict>
          </mc:Fallback>
        </mc:AlternateContent>
      </w:r>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r w:rsidR="0021587E" w:rsidRPr="00A06F6E">
        <w:rPr>
          <w:rFonts w:ascii="Arial" w:hAnsi="Arial" w:cs="Arial"/>
          <w:b/>
          <w:bCs/>
          <w:color w:val="0000FF"/>
          <w:lang w:val="en-GB"/>
        </w:rPr>
        <w:tab/>
      </w:r>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r w:rsidR="0021587E" w:rsidRPr="00A06F6E">
        <w:rPr>
          <w:rFonts w:ascii="Arial" w:hAnsi="Arial" w:cs="Arial"/>
          <w:b/>
          <w:bCs/>
          <w:color w:val="0000FF"/>
          <w:lang w:val="en-GB"/>
        </w:rPr>
        <w:tab/>
      </w:r>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p>
    <w:p w:rsidR="0021587E" w:rsidRPr="00A06F6E" w:rsidRDefault="0021587E" w:rsidP="0021587E">
      <w:pPr>
        <w:autoSpaceDE w:val="0"/>
        <w:autoSpaceDN w:val="0"/>
        <w:adjustRightInd w:val="0"/>
        <w:spacing w:line="154" w:lineRule="exact"/>
        <w:rPr>
          <w:rFonts w:ascii="Arial" w:hAnsi="Arial" w:cs="Arial"/>
          <w:color w:val="000000"/>
          <w:sz w:val="14"/>
          <w:szCs w:val="14"/>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Default="00A03763" w:rsidP="0021587E">
      <w:pPr>
        <w:autoSpaceDE w:val="0"/>
        <w:autoSpaceDN w:val="0"/>
        <w:adjustRightInd w:val="0"/>
        <w:spacing w:line="240" w:lineRule="atLeast"/>
        <w:ind w:left="153" w:right="-20"/>
        <w:rPr>
          <w:rFonts w:ascii="Arial" w:hAnsi="Arial" w:cs="Arial"/>
          <w:color w:val="000000"/>
          <w:sz w:val="20"/>
          <w:szCs w:val="20"/>
        </w:rPr>
      </w:pPr>
      <w:r>
        <w:rPr>
          <w:noProof/>
          <w:lang w:val="es-ES" w:eastAsia="es-ES"/>
        </w:rPr>
        <mc:AlternateContent>
          <mc:Choice Requires="wps">
            <w:drawing>
              <wp:anchor distT="0" distB="0" distL="114300" distR="114300" simplePos="0" relativeHeight="252269568" behindDoc="1" locked="0" layoutInCell="1" allowOverlap="1" wp14:anchorId="0DB76E66" wp14:editId="5112EA5D">
                <wp:simplePos x="0" y="0"/>
                <wp:positionH relativeFrom="page">
                  <wp:posOffset>4648835</wp:posOffset>
                </wp:positionH>
                <wp:positionV relativeFrom="paragraph">
                  <wp:posOffset>1619885</wp:posOffset>
                </wp:positionV>
                <wp:extent cx="27305" cy="47625"/>
                <wp:effectExtent l="0" t="0" r="0" b="0"/>
                <wp:wrapNone/>
                <wp:docPr id="1475" name="Rectangle 2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76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AD54A" id="Rectangle 2672" o:spid="_x0000_s1026" style="position:absolute;margin-left:366.05pt;margin-top:127.55pt;width:2.15pt;height:3.75pt;z-index:-25104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0592" behindDoc="1" locked="0" layoutInCell="1" allowOverlap="1" wp14:anchorId="5DB5CB2C" wp14:editId="22404B93">
                <wp:simplePos x="0" y="0"/>
                <wp:positionH relativeFrom="page">
                  <wp:posOffset>4648835</wp:posOffset>
                </wp:positionH>
                <wp:positionV relativeFrom="paragraph">
                  <wp:posOffset>1619885</wp:posOffset>
                </wp:positionV>
                <wp:extent cx="45720" cy="27940"/>
                <wp:effectExtent l="0" t="0" r="0" b="0"/>
                <wp:wrapNone/>
                <wp:docPr id="1474" name="Rectangle 2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B9B8F" id="Rectangle 2673" o:spid="_x0000_s1026" style="position:absolute;margin-left:366.05pt;margin-top:127.55pt;width:3.6pt;height:2.2pt;z-index:-25104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eXPcA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1616" behindDoc="1" locked="0" layoutInCell="1" allowOverlap="1" wp14:anchorId="17A01228" wp14:editId="72E55481">
                <wp:simplePos x="0" y="0"/>
                <wp:positionH relativeFrom="page">
                  <wp:posOffset>4685665</wp:posOffset>
                </wp:positionH>
                <wp:positionV relativeFrom="paragraph">
                  <wp:posOffset>1656715</wp:posOffset>
                </wp:positionV>
                <wp:extent cx="9525" cy="10795"/>
                <wp:effectExtent l="0" t="0" r="0" b="0"/>
                <wp:wrapNone/>
                <wp:docPr id="1473" name="Rectangle 2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07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C9F428" id="Rectangle 2674" o:spid="_x0000_s1026" style="position:absolute;margin-left:368.95pt;margin-top:130.45pt;width:.75pt;height:.85pt;z-index:-25104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Lc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2640" behindDoc="1" locked="0" layoutInCell="1" allowOverlap="1" wp14:anchorId="62E7E01B" wp14:editId="748D66C3">
                <wp:simplePos x="0" y="0"/>
                <wp:positionH relativeFrom="page">
                  <wp:posOffset>4685665</wp:posOffset>
                </wp:positionH>
                <wp:positionV relativeFrom="paragraph">
                  <wp:posOffset>1656715</wp:posOffset>
                </wp:positionV>
                <wp:extent cx="9525" cy="9525"/>
                <wp:effectExtent l="0" t="0" r="0" b="0"/>
                <wp:wrapNone/>
                <wp:docPr id="1472" name="Rectangle 2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B4017" id="Rectangle 2675" o:spid="_x0000_s1026" style="position:absolute;margin-left:368.95pt;margin-top:130.45pt;width:.75pt;height:.75pt;z-index:-25104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lg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Y&#10;5Rgp0kGXPkLdiNpJjvLpbBK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3664" behindDoc="1" locked="0" layoutInCell="1" allowOverlap="1" wp14:anchorId="6FAC49D0" wp14:editId="3F989DE2">
                <wp:simplePos x="0" y="0"/>
                <wp:positionH relativeFrom="page">
                  <wp:posOffset>4694555</wp:posOffset>
                </wp:positionH>
                <wp:positionV relativeFrom="paragraph">
                  <wp:posOffset>1619885</wp:posOffset>
                </wp:positionV>
                <wp:extent cx="45720" cy="27940"/>
                <wp:effectExtent l="0" t="0" r="0" b="0"/>
                <wp:wrapNone/>
                <wp:docPr id="1471" name="Rectangle 2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B0B16" id="Rectangle 2676" o:spid="_x0000_s1026" style="position:absolute;margin-left:369.65pt;margin-top:127.55pt;width:3.6pt;height:2.2pt;z-index:-25104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4688" behindDoc="1" locked="0" layoutInCell="1" allowOverlap="1" wp14:anchorId="5CEDC18A" wp14:editId="2826AE31">
                <wp:simplePos x="0" y="0"/>
                <wp:positionH relativeFrom="page">
                  <wp:posOffset>4694555</wp:posOffset>
                </wp:positionH>
                <wp:positionV relativeFrom="paragraph">
                  <wp:posOffset>1656715</wp:posOffset>
                </wp:positionV>
                <wp:extent cx="45720" cy="9525"/>
                <wp:effectExtent l="0" t="0" r="0" b="0"/>
                <wp:wrapNone/>
                <wp:docPr id="1470" name="Rectangle 2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7711C" id="Rectangle 2677" o:spid="_x0000_s1026" style="position:absolute;margin-left:369.65pt;margin-top:130.45pt;width:3.6pt;height:.75pt;z-index:-25104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w0C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5712" behindDoc="1" locked="0" layoutInCell="1" allowOverlap="1" wp14:anchorId="6EF54638" wp14:editId="5293C9EE">
                <wp:simplePos x="0" y="0"/>
                <wp:positionH relativeFrom="page">
                  <wp:posOffset>4740275</wp:posOffset>
                </wp:positionH>
                <wp:positionV relativeFrom="paragraph">
                  <wp:posOffset>1619885</wp:posOffset>
                </wp:positionV>
                <wp:extent cx="1739265" cy="27940"/>
                <wp:effectExtent l="0" t="0" r="0" b="0"/>
                <wp:wrapNone/>
                <wp:docPr id="1469" name="Rectangle 2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04019" id="Rectangle 2678" o:spid="_x0000_s1026" style="position:absolute;margin-left:373.25pt;margin-top:127.55pt;width:136.95pt;height:2.2pt;z-index:-25104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XEedAIAAOk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76736" behindDoc="1" locked="0" layoutInCell="1" allowOverlap="1" wp14:anchorId="0AB68568" wp14:editId="1728A75F">
                <wp:simplePos x="0" y="0"/>
                <wp:positionH relativeFrom="page">
                  <wp:posOffset>4740275</wp:posOffset>
                </wp:positionH>
                <wp:positionV relativeFrom="paragraph">
                  <wp:posOffset>1661159</wp:posOffset>
                </wp:positionV>
                <wp:extent cx="1739265" cy="0"/>
                <wp:effectExtent l="0" t="0" r="0" b="0"/>
                <wp:wrapNone/>
                <wp:docPr id="1468" name="Freeform 2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CB47F6" id="Freeform 2679" o:spid="_x0000_s1026" style="position:absolute;z-index:-2510397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130.8pt,510.2pt,130.8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77760" behindDoc="1" locked="0" layoutInCell="1" allowOverlap="1" wp14:anchorId="0DA9B105" wp14:editId="41F8C78F">
                <wp:simplePos x="0" y="0"/>
                <wp:positionH relativeFrom="page">
                  <wp:posOffset>6516370</wp:posOffset>
                </wp:positionH>
                <wp:positionV relativeFrom="paragraph">
                  <wp:posOffset>1662430</wp:posOffset>
                </wp:positionV>
                <wp:extent cx="9525" cy="9525"/>
                <wp:effectExtent l="0" t="0" r="0" b="0"/>
                <wp:wrapNone/>
                <wp:docPr id="1467" name="Rectangle 2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05B23" id="Rectangle 2680" o:spid="_x0000_s1026" style="position:absolute;margin-left:513.1pt;margin-top:130.9pt;width:.75pt;height:.75pt;z-index:-25103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8784" behindDoc="1" locked="0" layoutInCell="1" allowOverlap="1" wp14:anchorId="000CA261" wp14:editId="7FBE0627">
                <wp:simplePos x="0" y="0"/>
                <wp:positionH relativeFrom="page">
                  <wp:posOffset>6479540</wp:posOffset>
                </wp:positionH>
                <wp:positionV relativeFrom="paragraph">
                  <wp:posOffset>1662430</wp:posOffset>
                </wp:positionV>
                <wp:extent cx="27940" cy="9525"/>
                <wp:effectExtent l="0" t="0" r="0" b="0"/>
                <wp:wrapNone/>
                <wp:docPr id="1466" name="Rectangle 2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69A568" id="Rectangle 2681" o:spid="_x0000_s1026" style="position:absolute;margin-left:510.2pt;margin-top:130.9pt;width:2.2pt;height:.75pt;z-index:-25103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Bf+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9808" behindDoc="1" locked="0" layoutInCell="1" allowOverlap="1" wp14:anchorId="37FEF8BC" wp14:editId="4B99216F">
                <wp:simplePos x="0" y="0"/>
                <wp:positionH relativeFrom="page">
                  <wp:posOffset>6479540</wp:posOffset>
                </wp:positionH>
                <wp:positionV relativeFrom="paragraph">
                  <wp:posOffset>1619885</wp:posOffset>
                </wp:positionV>
                <wp:extent cx="45720" cy="27940"/>
                <wp:effectExtent l="0" t="0" r="0" b="0"/>
                <wp:wrapNone/>
                <wp:docPr id="1465" name="Rectangle 2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5720E" id="Rectangle 2682" o:spid="_x0000_s1026" style="position:absolute;margin-left:510.2pt;margin-top:127.55pt;width:3.6pt;height:2.2pt;z-index:-25103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ru7cA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0832" behindDoc="1" locked="0" layoutInCell="1" allowOverlap="1" wp14:anchorId="4CA470B2" wp14:editId="5B84408B">
                <wp:simplePos x="0" y="0"/>
                <wp:positionH relativeFrom="page">
                  <wp:posOffset>6479540</wp:posOffset>
                </wp:positionH>
                <wp:positionV relativeFrom="paragraph">
                  <wp:posOffset>1656715</wp:posOffset>
                </wp:positionV>
                <wp:extent cx="27940" cy="9525"/>
                <wp:effectExtent l="0" t="0" r="0" b="0"/>
                <wp:wrapNone/>
                <wp:docPr id="1464" name="Rectangle 2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05B11" id="Rectangle 2683" o:spid="_x0000_s1026" style="position:absolute;margin-left:510.2pt;margin-top:130.45pt;width:2.2pt;height:.75pt;z-index:-25103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iN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1856" behindDoc="1" locked="0" layoutInCell="1" allowOverlap="1" wp14:anchorId="7BACF334" wp14:editId="34FB0282">
                <wp:simplePos x="0" y="0"/>
                <wp:positionH relativeFrom="page">
                  <wp:posOffset>6516370</wp:posOffset>
                </wp:positionH>
                <wp:positionV relativeFrom="paragraph">
                  <wp:posOffset>1656715</wp:posOffset>
                </wp:positionV>
                <wp:extent cx="9525" cy="9525"/>
                <wp:effectExtent l="0" t="0" r="0" b="0"/>
                <wp:wrapNone/>
                <wp:docPr id="1463" name="Rectangle 2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FF5EE" id="Rectangle 2684" o:spid="_x0000_s1026" style="position:absolute;margin-left:513.1pt;margin-top:130.45pt;width:.75pt;height:.75pt;z-index:-25103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D0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rp&#10;C4wU6aBLH6BuRG0lR/l0Xo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82880" behindDoc="1" locked="0" layoutInCell="1" allowOverlap="1" wp14:anchorId="1C9C0F5E" wp14:editId="2A065055">
                <wp:simplePos x="0" y="0"/>
                <wp:positionH relativeFrom="page">
                  <wp:posOffset>4690109</wp:posOffset>
                </wp:positionH>
                <wp:positionV relativeFrom="paragraph">
                  <wp:posOffset>1667510</wp:posOffset>
                </wp:positionV>
                <wp:extent cx="0" cy="176530"/>
                <wp:effectExtent l="0" t="0" r="0" b="0"/>
                <wp:wrapNone/>
                <wp:docPr id="1462" name="Freeform 2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00F4AB" id="Freeform 2685" o:spid="_x0000_s1026" style="position:absolute;z-index:-25103360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9.3pt,131.3pt,369.3pt,145.2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283904" behindDoc="1" locked="0" layoutInCell="1" allowOverlap="1" wp14:anchorId="4F4495C9" wp14:editId="15330FBF">
                <wp:simplePos x="0" y="0"/>
                <wp:positionH relativeFrom="page">
                  <wp:posOffset>4648835</wp:posOffset>
                </wp:positionH>
                <wp:positionV relativeFrom="paragraph">
                  <wp:posOffset>1667510</wp:posOffset>
                </wp:positionV>
                <wp:extent cx="27305" cy="176530"/>
                <wp:effectExtent l="0" t="0" r="0" b="0"/>
                <wp:wrapNone/>
                <wp:docPr id="1461" name="Rectangle 2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B063E" id="Rectangle 2686" o:spid="_x0000_s1026" style="position:absolute;margin-left:366.05pt;margin-top:131.3pt;width:2.15pt;height:13.9pt;z-index:-25103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4928" behindDoc="1" locked="0" layoutInCell="1" allowOverlap="1" wp14:anchorId="62EFD00D" wp14:editId="250D6F5F">
                <wp:simplePos x="0" y="0"/>
                <wp:positionH relativeFrom="page">
                  <wp:posOffset>4648835</wp:posOffset>
                </wp:positionH>
                <wp:positionV relativeFrom="paragraph">
                  <wp:posOffset>1844040</wp:posOffset>
                </wp:positionV>
                <wp:extent cx="27305" cy="45720"/>
                <wp:effectExtent l="0" t="0" r="0" b="0"/>
                <wp:wrapNone/>
                <wp:docPr id="1460" name="Rectangle 2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8E688" id="Rectangle 2687" o:spid="_x0000_s1026" style="position:absolute;margin-left:366.05pt;margin-top:145.2pt;width:2.15pt;height:3.6pt;z-index:-25103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ubBbwIAAOc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5952" behindDoc="1" locked="0" layoutInCell="1" allowOverlap="1" wp14:anchorId="0F765187" wp14:editId="49225C7E">
                <wp:simplePos x="0" y="0"/>
                <wp:positionH relativeFrom="page">
                  <wp:posOffset>4648835</wp:posOffset>
                </wp:positionH>
                <wp:positionV relativeFrom="paragraph">
                  <wp:posOffset>1880870</wp:posOffset>
                </wp:positionV>
                <wp:extent cx="45720" cy="9525"/>
                <wp:effectExtent l="0" t="0" r="0" b="0"/>
                <wp:wrapNone/>
                <wp:docPr id="1459" name="Rectangle 2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0B634" id="Rectangle 2688" o:spid="_x0000_s1026" style="position:absolute;margin-left:366.05pt;margin-top:148.1pt;width:3.6pt;height:.75pt;z-index:-25103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Y3L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6976" behindDoc="1" locked="0" layoutInCell="1" allowOverlap="1" wp14:anchorId="46432D4F" wp14:editId="1A2DF9E2">
                <wp:simplePos x="0" y="0"/>
                <wp:positionH relativeFrom="page">
                  <wp:posOffset>4685665</wp:posOffset>
                </wp:positionH>
                <wp:positionV relativeFrom="paragraph">
                  <wp:posOffset>1844040</wp:posOffset>
                </wp:positionV>
                <wp:extent cx="9525" cy="27305"/>
                <wp:effectExtent l="0" t="0" r="0" b="0"/>
                <wp:wrapNone/>
                <wp:docPr id="1458" name="Rectangle 2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B92F9" id="Rectangle 2689" o:spid="_x0000_s1026" style="position:absolute;margin-left:368.95pt;margin-top:145.2pt;width:.75pt;height:2.15pt;z-index:-25102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oU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8000" behindDoc="1" locked="0" layoutInCell="1" allowOverlap="1" wp14:anchorId="70D7FFD5" wp14:editId="297E7914">
                <wp:simplePos x="0" y="0"/>
                <wp:positionH relativeFrom="page">
                  <wp:posOffset>4685665</wp:posOffset>
                </wp:positionH>
                <wp:positionV relativeFrom="paragraph">
                  <wp:posOffset>1844040</wp:posOffset>
                </wp:positionV>
                <wp:extent cx="9525" cy="27305"/>
                <wp:effectExtent l="0" t="0" r="0" b="0"/>
                <wp:wrapNone/>
                <wp:docPr id="1457" name="Rectangle 2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36ABB" id="Rectangle 2690" o:spid="_x0000_s1026" style="position:absolute;margin-left:368.95pt;margin-top:145.2pt;width:.75pt;height:2.15pt;z-index:-25102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GdZaw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89024" behindDoc="1" locked="0" layoutInCell="1" allowOverlap="1" wp14:anchorId="73F7C0EA" wp14:editId="02B0CA3F">
                <wp:simplePos x="0" y="0"/>
                <wp:positionH relativeFrom="page">
                  <wp:posOffset>4694555</wp:posOffset>
                </wp:positionH>
                <wp:positionV relativeFrom="paragraph">
                  <wp:posOffset>1885314</wp:posOffset>
                </wp:positionV>
                <wp:extent cx="1784985" cy="0"/>
                <wp:effectExtent l="0" t="0" r="5715" b="0"/>
                <wp:wrapNone/>
                <wp:docPr id="1456" name="Freeform 2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333348" id="Freeform 2691" o:spid="_x0000_s1026" style="position:absolute;z-index:-2510274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69.65pt,148.45pt,510.2pt,148.45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HtR3A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" filled="f" strokecolor="gray" strokeweight=".25397mm">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2290048" behindDoc="1" locked="0" layoutInCell="1" allowOverlap="1" wp14:anchorId="534B8277" wp14:editId="12D8F630">
                <wp:simplePos x="0" y="0"/>
                <wp:positionH relativeFrom="page">
                  <wp:posOffset>4694555</wp:posOffset>
                </wp:positionH>
                <wp:positionV relativeFrom="paragraph">
                  <wp:posOffset>1844040</wp:posOffset>
                </wp:positionV>
                <wp:extent cx="1784985" cy="27305"/>
                <wp:effectExtent l="0" t="0" r="0" b="0"/>
                <wp:wrapNone/>
                <wp:docPr id="1455" name="Rectangle 2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5A2355" id="Rectangle 2692" o:spid="_x0000_s1026" style="position:absolute;margin-left:369.65pt;margin-top:145.2pt;width:140.55pt;height:2.15pt;z-index:-25102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91072" behindDoc="1" locked="0" layoutInCell="1" allowOverlap="1" wp14:anchorId="28694995" wp14:editId="6A38B12B">
                <wp:simplePos x="0" y="0"/>
                <wp:positionH relativeFrom="page">
                  <wp:posOffset>6520814</wp:posOffset>
                </wp:positionH>
                <wp:positionV relativeFrom="paragraph">
                  <wp:posOffset>1667510</wp:posOffset>
                </wp:positionV>
                <wp:extent cx="0" cy="176530"/>
                <wp:effectExtent l="0" t="0" r="0" b="0"/>
                <wp:wrapNone/>
                <wp:docPr id="1454" name="Freeform 2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70701D" id="Freeform 2693" o:spid="_x0000_s1026" style="position:absolute;z-index:-25102540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3.45pt,131.3pt,513.45pt,145.2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292096" behindDoc="1" locked="0" layoutInCell="1" allowOverlap="1" wp14:anchorId="1BF1A8DF" wp14:editId="20E83C38">
                <wp:simplePos x="0" y="0"/>
                <wp:positionH relativeFrom="page">
                  <wp:posOffset>6479540</wp:posOffset>
                </wp:positionH>
                <wp:positionV relativeFrom="paragraph">
                  <wp:posOffset>1667510</wp:posOffset>
                </wp:positionV>
                <wp:extent cx="27940" cy="176530"/>
                <wp:effectExtent l="0" t="0" r="0" b="0"/>
                <wp:wrapNone/>
                <wp:docPr id="1453" name="Rectangle 2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650E3" id="Rectangle 2694" o:spid="_x0000_s1026" style="position:absolute;margin-left:510.2pt;margin-top:131.3pt;width:2.2pt;height:13.9pt;z-index:-25102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q9E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3120" behindDoc="1" locked="0" layoutInCell="1" allowOverlap="1" wp14:anchorId="085AF595" wp14:editId="248C0250">
                <wp:simplePos x="0" y="0"/>
                <wp:positionH relativeFrom="page">
                  <wp:posOffset>6516370</wp:posOffset>
                </wp:positionH>
                <wp:positionV relativeFrom="paragraph">
                  <wp:posOffset>1844040</wp:posOffset>
                </wp:positionV>
                <wp:extent cx="9525" cy="45720"/>
                <wp:effectExtent l="0" t="0" r="0" b="0"/>
                <wp:wrapNone/>
                <wp:docPr id="1452" name="Rectangle 2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59F50" id="Rectangle 2695" o:spid="_x0000_s1026" style="position:absolute;margin-left:513.1pt;margin-top:145.2pt;width:.75pt;height:3.6pt;z-index:-25102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Akf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4144" behindDoc="1" locked="0" layoutInCell="1" allowOverlap="1" wp14:anchorId="2A417ED8" wp14:editId="2DABFEC2">
                <wp:simplePos x="0" y="0"/>
                <wp:positionH relativeFrom="page">
                  <wp:posOffset>6479540</wp:posOffset>
                </wp:positionH>
                <wp:positionV relativeFrom="paragraph">
                  <wp:posOffset>1880870</wp:posOffset>
                </wp:positionV>
                <wp:extent cx="45720" cy="9525"/>
                <wp:effectExtent l="0" t="0" r="0" b="0"/>
                <wp:wrapNone/>
                <wp:docPr id="1451" name="Rectangle 2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3D7A3" id="Rectangle 2696" o:spid="_x0000_s1026" style="position:absolute;margin-left:510.2pt;margin-top:148.1pt;width:3.6pt;height:.75pt;z-index:-25102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Jcq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xTzDSJEOqvQReCNqLznKF+Ui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5168" behindDoc="1" locked="0" layoutInCell="1" allowOverlap="1" wp14:anchorId="3A592D99" wp14:editId="0A370740">
                <wp:simplePos x="0" y="0"/>
                <wp:positionH relativeFrom="page">
                  <wp:posOffset>6479540</wp:posOffset>
                </wp:positionH>
                <wp:positionV relativeFrom="paragraph">
                  <wp:posOffset>1844040</wp:posOffset>
                </wp:positionV>
                <wp:extent cx="27940" cy="27305"/>
                <wp:effectExtent l="0" t="0" r="0" b="0"/>
                <wp:wrapNone/>
                <wp:docPr id="1450" name="Rectangle 2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C6613" id="Rectangle 2697" o:spid="_x0000_s1026" style="position:absolute;margin-left:510.2pt;margin-top:145.2pt;width:2.2pt;height:2.15pt;z-index:-25102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6192" behindDoc="1" locked="0" layoutInCell="1" allowOverlap="1" wp14:anchorId="7C1DCC5B" wp14:editId="1E35C269">
                <wp:simplePos x="0" y="0"/>
                <wp:positionH relativeFrom="page">
                  <wp:posOffset>6479540</wp:posOffset>
                </wp:positionH>
                <wp:positionV relativeFrom="paragraph">
                  <wp:posOffset>1844040</wp:posOffset>
                </wp:positionV>
                <wp:extent cx="27940" cy="27305"/>
                <wp:effectExtent l="0" t="0" r="0" b="0"/>
                <wp:wrapNone/>
                <wp:docPr id="1449" name="Rectangle 2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A0BB6" id="Rectangle 2698" o:spid="_x0000_s1026" style="position:absolute;margin-left:510.2pt;margin-top:145.2pt;width:2.2pt;height:2.15pt;z-index:-25102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7216" behindDoc="1" locked="0" layoutInCell="1" allowOverlap="1" wp14:anchorId="0F6FF9A9" wp14:editId="55C96EC2">
                <wp:simplePos x="0" y="0"/>
                <wp:positionH relativeFrom="page">
                  <wp:posOffset>5114925</wp:posOffset>
                </wp:positionH>
                <wp:positionV relativeFrom="paragraph">
                  <wp:posOffset>0</wp:posOffset>
                </wp:positionV>
                <wp:extent cx="942340" cy="1616075"/>
                <wp:effectExtent l="0" t="0" r="0" b="0"/>
                <wp:wrapNone/>
                <wp:docPr id="1448" name="Rectangle 2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340" cy="1616075"/>
                        </a:xfrm>
                        <a:prstGeom prst="rect">
                          <a:avLst/>
                        </a:prstGeom>
                        <a:blipFill dpi="0" rotWithShape="0">
                          <a:blip r:embed="rId14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0EE6D" id="Rectangle 2699" o:spid="_x0000_s1026" style="position:absolute;margin-left:402.75pt;margin-top:0;width:74.2pt;height:127.25pt;z-index:-25101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" stroked="f">
                <v:fill r:id="rId150" o:title="" recolor="t" type="frame"/>
                <v:path arrowok="t"/>
                <w10:wrap anchorx="page"/>
              </v:rect>
            </w:pict>
          </mc:Fallback>
        </mc:AlternateContent>
      </w:r>
      <w:r w:rsidR="0021587E">
        <w:rPr>
          <w:rFonts w:ascii="Arial" w:hAnsi="Arial" w:cs="Arial"/>
          <w:noProof/>
          <w:color w:val="000000"/>
          <w:sz w:val="20"/>
          <w:szCs w:val="20"/>
          <w:lang w:val="es-ES" w:eastAsia="es-ES"/>
        </w:rPr>
        <w:drawing>
          <wp:inline distT="0" distB="0" distL="0" distR="0" wp14:anchorId="2BAAE251" wp14:editId="55B90F19">
            <wp:extent cx="1621790" cy="154241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21790" cy="1542415"/>
                    </a:xfrm>
                    <a:prstGeom prst="rect">
                      <a:avLst/>
                    </a:prstGeom>
                    <a:noFill/>
                    <a:ln>
                      <a:noFill/>
                    </a:ln>
                  </pic:spPr>
                </pic:pic>
              </a:graphicData>
            </a:graphic>
          </wp:inline>
        </w:drawing>
      </w:r>
    </w:p>
    <w:p w:rsidR="0021587E" w:rsidRDefault="0021587E" w:rsidP="0021587E">
      <w:pPr>
        <w:autoSpaceDE w:val="0"/>
        <w:autoSpaceDN w:val="0"/>
        <w:adjustRightInd w:val="0"/>
        <w:spacing w:line="225" w:lineRule="exact"/>
        <w:rPr>
          <w:rFonts w:ascii="Arial" w:hAnsi="Arial" w:cs="Arial"/>
          <w:color w:val="000000"/>
        </w:rPr>
      </w:pPr>
    </w:p>
    <w:p w:rsidR="0021587E" w:rsidRPr="00A06F6E" w:rsidRDefault="00A03763" w:rsidP="0021587E">
      <w:pPr>
        <w:tabs>
          <w:tab w:val="left" w:pos="5920"/>
        </w:tabs>
        <w:autoSpaceDE w:val="0"/>
        <w:autoSpaceDN w:val="0"/>
        <w:adjustRightInd w:val="0"/>
        <w:spacing w:line="220" w:lineRule="exact"/>
        <w:ind w:left="157" w:right="-20"/>
        <w:rPr>
          <w:rFonts w:ascii="Arial" w:hAnsi="Arial" w:cs="Arial"/>
          <w:color w:val="000000"/>
          <w:lang w:val="en-GB"/>
        </w:rPr>
      </w:pPr>
      <w:r>
        <w:rPr>
          <w:noProof/>
          <w:lang w:val="es-ES" w:eastAsia="es-ES"/>
        </w:rPr>
        <mc:AlternateContent>
          <mc:Choice Requires="wps">
            <w:drawing>
              <wp:anchor distT="0" distB="0" distL="114300" distR="114300" simplePos="0" relativeHeight="252298240" behindDoc="1" locked="0" layoutInCell="1" allowOverlap="1" wp14:anchorId="37850B79" wp14:editId="0615EF30">
                <wp:simplePos x="0" y="0"/>
                <wp:positionH relativeFrom="page">
                  <wp:posOffset>989330</wp:posOffset>
                </wp:positionH>
                <wp:positionV relativeFrom="paragraph">
                  <wp:posOffset>-64770</wp:posOffset>
                </wp:positionV>
                <wp:extent cx="27305" cy="47625"/>
                <wp:effectExtent l="0" t="0" r="0" b="0"/>
                <wp:wrapNone/>
                <wp:docPr id="1447" name="Rectangle 2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76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D21F42" id="Rectangle 2700" o:spid="_x0000_s1026" style="position:absolute;margin-left:77.9pt;margin-top:-5.1pt;width:2.15pt;height:3.75pt;z-index:-25101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9264" behindDoc="1" locked="0" layoutInCell="1" allowOverlap="1" wp14:anchorId="1285A9D4" wp14:editId="2CD0F5FF">
                <wp:simplePos x="0" y="0"/>
                <wp:positionH relativeFrom="page">
                  <wp:posOffset>989330</wp:posOffset>
                </wp:positionH>
                <wp:positionV relativeFrom="paragraph">
                  <wp:posOffset>-64770</wp:posOffset>
                </wp:positionV>
                <wp:extent cx="45720" cy="27305"/>
                <wp:effectExtent l="0" t="0" r="0" b="0"/>
                <wp:wrapNone/>
                <wp:docPr id="1446" name="Rectangle 2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9570AF" id="Rectangle 2701" o:spid="_x0000_s1026" style="position:absolute;margin-left:77.9pt;margin-top:-5.1pt;width:3.6pt;height:2.15pt;z-index:-25101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KMbaw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0288" behindDoc="1" locked="0" layoutInCell="1" allowOverlap="1" wp14:anchorId="6779F227" wp14:editId="4C4BBD0D">
                <wp:simplePos x="0" y="0"/>
                <wp:positionH relativeFrom="page">
                  <wp:posOffset>1025525</wp:posOffset>
                </wp:positionH>
                <wp:positionV relativeFrom="paragraph">
                  <wp:posOffset>-27940</wp:posOffset>
                </wp:positionV>
                <wp:extent cx="9525" cy="10795"/>
                <wp:effectExtent l="0" t="0" r="0" b="0"/>
                <wp:wrapNone/>
                <wp:docPr id="1445" name="Rectangle 2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07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ED6D1" id="Rectangle 2702" o:spid="_x0000_s1026" style="position:absolute;margin-left:80.75pt;margin-top:-2.2pt;width:.75pt;height:.85pt;z-index:-25101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Jys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1312" behindDoc="1" locked="0" layoutInCell="1" allowOverlap="1" wp14:anchorId="10A0715E" wp14:editId="7629EE39">
                <wp:simplePos x="0" y="0"/>
                <wp:positionH relativeFrom="page">
                  <wp:posOffset>1025525</wp:posOffset>
                </wp:positionH>
                <wp:positionV relativeFrom="paragraph">
                  <wp:posOffset>-27940</wp:posOffset>
                </wp:positionV>
                <wp:extent cx="9525" cy="9525"/>
                <wp:effectExtent l="0" t="0" r="0" b="0"/>
                <wp:wrapNone/>
                <wp:docPr id="1444" name="Rectangle 2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120771" id="Rectangle 2703" o:spid="_x0000_s1026" style="position:absolute;margin-left:80.75pt;margin-top:-2.2pt;width:.75pt;height:.75pt;z-index:-25101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0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qi&#10;wEiRDrr0AepG1FZylM/SF6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2336" behindDoc="1" locked="0" layoutInCell="1" allowOverlap="1" wp14:anchorId="41A5010F" wp14:editId="72267C21">
                <wp:simplePos x="0" y="0"/>
                <wp:positionH relativeFrom="page">
                  <wp:posOffset>1035050</wp:posOffset>
                </wp:positionH>
                <wp:positionV relativeFrom="paragraph">
                  <wp:posOffset>-64770</wp:posOffset>
                </wp:positionV>
                <wp:extent cx="45720" cy="27305"/>
                <wp:effectExtent l="0" t="0" r="0" b="0"/>
                <wp:wrapNone/>
                <wp:docPr id="1443" name="Rectangle 2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CAB62" id="Rectangle 2704" o:spid="_x0000_s1026" style="position:absolute;margin-left:81.5pt;margin-top:-5.1pt;width:3.6pt;height:2.15pt;z-index:-25101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MsG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3360" behindDoc="1" locked="0" layoutInCell="1" allowOverlap="1" wp14:anchorId="4974FC78" wp14:editId="28065273">
                <wp:simplePos x="0" y="0"/>
                <wp:positionH relativeFrom="page">
                  <wp:posOffset>1035050</wp:posOffset>
                </wp:positionH>
                <wp:positionV relativeFrom="paragraph">
                  <wp:posOffset>-27940</wp:posOffset>
                </wp:positionV>
                <wp:extent cx="45720" cy="9525"/>
                <wp:effectExtent l="0" t="0" r="0" b="0"/>
                <wp:wrapNone/>
                <wp:docPr id="1442" name="Rectangle 2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5BF9A0" id="Rectangle 2705" o:spid="_x0000_s1026" style="position:absolute;margin-left:81.5pt;margin-top:-2.2pt;width:3.6pt;height:.75pt;z-index:-25101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myUa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4384" behindDoc="1" locked="0" layoutInCell="1" allowOverlap="1" wp14:anchorId="1595CADD" wp14:editId="2E9445E5">
                <wp:simplePos x="0" y="0"/>
                <wp:positionH relativeFrom="page">
                  <wp:posOffset>1080770</wp:posOffset>
                </wp:positionH>
                <wp:positionV relativeFrom="paragraph">
                  <wp:posOffset>-64770</wp:posOffset>
                </wp:positionV>
                <wp:extent cx="1737360" cy="27305"/>
                <wp:effectExtent l="0" t="0" r="0" b="0"/>
                <wp:wrapNone/>
                <wp:docPr id="1441" name="Rectangle 2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4CE75E" id="Rectangle 2706" o:spid="_x0000_s1026" style="position:absolute;margin-left:85.1pt;margin-top:-5.1pt;width:136.8pt;height:2.15pt;z-index:-25101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305408" behindDoc="1" locked="0" layoutInCell="1" allowOverlap="1" wp14:anchorId="094A3238" wp14:editId="7E754184">
                <wp:simplePos x="0" y="0"/>
                <wp:positionH relativeFrom="page">
                  <wp:posOffset>1080770</wp:posOffset>
                </wp:positionH>
                <wp:positionV relativeFrom="paragraph">
                  <wp:posOffset>-23496</wp:posOffset>
                </wp:positionV>
                <wp:extent cx="1737360" cy="0"/>
                <wp:effectExtent l="0" t="0" r="0" b="0"/>
                <wp:wrapNone/>
                <wp:docPr id="1440" name="Freeform 2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DB9BF2" id="Freeform 2707" o:spid="_x0000_s1026" style="position:absolute;z-index:-2510110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1.85pt,221.9pt,-1.85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y32Q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2306432" behindDoc="1" locked="0" layoutInCell="1" allowOverlap="1" wp14:anchorId="735F677A" wp14:editId="2E119D58">
                <wp:simplePos x="0" y="0"/>
                <wp:positionH relativeFrom="page">
                  <wp:posOffset>2854960</wp:posOffset>
                </wp:positionH>
                <wp:positionV relativeFrom="paragraph">
                  <wp:posOffset>-64770</wp:posOffset>
                </wp:positionV>
                <wp:extent cx="9525" cy="47625"/>
                <wp:effectExtent l="0" t="0" r="0" b="0"/>
                <wp:wrapNone/>
                <wp:docPr id="1439" name="Rectangle 2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76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19398" id="Rectangle 2708" o:spid="_x0000_s1026" style="position:absolute;margin-left:224.8pt;margin-top:-5.1pt;width:.75pt;height:3.75pt;z-index:-25101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7456" behindDoc="1" locked="0" layoutInCell="1" allowOverlap="1" wp14:anchorId="74CE13B4" wp14:editId="20D6DF52">
                <wp:simplePos x="0" y="0"/>
                <wp:positionH relativeFrom="page">
                  <wp:posOffset>2818130</wp:posOffset>
                </wp:positionH>
                <wp:positionV relativeFrom="paragraph">
                  <wp:posOffset>-64770</wp:posOffset>
                </wp:positionV>
                <wp:extent cx="45720" cy="27305"/>
                <wp:effectExtent l="0" t="0" r="0" b="0"/>
                <wp:wrapNone/>
                <wp:docPr id="1438" name="Rectangle 2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A628D" id="Rectangle 2709" o:spid="_x0000_s1026" style="position:absolute;margin-left:221.9pt;margin-top:-5.1pt;width:3.6pt;height:2.15pt;z-index:-25100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8480" behindDoc="1" locked="0" layoutInCell="1" allowOverlap="1" wp14:anchorId="6E421B3D" wp14:editId="791BD3D1">
                <wp:simplePos x="0" y="0"/>
                <wp:positionH relativeFrom="page">
                  <wp:posOffset>2818130</wp:posOffset>
                </wp:positionH>
                <wp:positionV relativeFrom="paragraph">
                  <wp:posOffset>-27940</wp:posOffset>
                </wp:positionV>
                <wp:extent cx="27305" cy="10795"/>
                <wp:effectExtent l="0" t="0" r="0" b="0"/>
                <wp:wrapNone/>
                <wp:docPr id="1437" name="Rectangle 2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07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277CF" id="Rectangle 2710" o:spid="_x0000_s1026" style="position:absolute;margin-left:221.9pt;margin-top:-2.2pt;width:2.15pt;height:.85pt;z-index:-2510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9504" behindDoc="1" locked="0" layoutInCell="1" allowOverlap="1" wp14:anchorId="3B99DF0E" wp14:editId="190EE5BE">
                <wp:simplePos x="0" y="0"/>
                <wp:positionH relativeFrom="page">
                  <wp:posOffset>2818130</wp:posOffset>
                </wp:positionH>
                <wp:positionV relativeFrom="paragraph">
                  <wp:posOffset>-27940</wp:posOffset>
                </wp:positionV>
                <wp:extent cx="27305" cy="9525"/>
                <wp:effectExtent l="0" t="0" r="0" b="0"/>
                <wp:wrapNone/>
                <wp:docPr id="1436" name="Rectangle 2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D3C37" id="Rectangle 2711" o:spid="_x0000_s1026" style="position:absolute;margin-left:221.9pt;margin-top:-2.2pt;width:2.15pt;height:.75pt;z-index:-25100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dDr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310528" behindDoc="1" locked="0" layoutInCell="1" allowOverlap="1" wp14:anchorId="6B9072B4" wp14:editId="1F8D4493">
                <wp:simplePos x="0" y="0"/>
                <wp:positionH relativeFrom="page">
                  <wp:posOffset>1029969</wp:posOffset>
                </wp:positionH>
                <wp:positionV relativeFrom="paragraph">
                  <wp:posOffset>-17145</wp:posOffset>
                </wp:positionV>
                <wp:extent cx="0" cy="175895"/>
                <wp:effectExtent l="0" t="0" r="0" b="0"/>
                <wp:wrapNone/>
                <wp:docPr id="1435" name="Freeform 2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5895"/>
                        </a:xfrm>
                        <a:custGeom>
                          <a:avLst/>
                          <a:gdLst>
                            <a:gd name="T0" fmla="*/ 0 h 277"/>
                            <a:gd name="T1" fmla="*/ 277 h 277"/>
                          </a:gdLst>
                          <a:ahLst/>
                          <a:cxnLst>
                            <a:cxn ang="0">
                              <a:pos x="0" y="T0"/>
                            </a:cxn>
                            <a:cxn ang="0">
                              <a:pos x="0" y="T1"/>
                            </a:cxn>
                          </a:cxnLst>
                          <a:rect l="0" t="0" r="r" b="b"/>
                          <a:pathLst>
                            <a:path h="277">
                              <a:moveTo>
                                <a:pt x="0" y="0"/>
                              </a:moveTo>
                              <a:lnTo>
                                <a:pt x="0" y="27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D40E8A" id="Freeform 2712" o:spid="_x0000_s1026" style="position:absolute;z-index:-25100595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81.1pt,-1.35pt,81.1pt,12.5pt" coordsize="0,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" filled="f" strokecolor="gray" strokeweight=".25397mm">
                <v:path arrowok="t" o:connecttype="custom" o:connectlocs="0,0;0,175895" o:connectangles="0,0"/>
                <w10:wrap anchorx="page"/>
              </v:polyline>
            </w:pict>
          </mc:Fallback>
        </mc:AlternateContent>
      </w:r>
      <w:r>
        <w:rPr>
          <w:noProof/>
          <w:lang w:val="es-ES" w:eastAsia="es-ES"/>
        </w:rPr>
        <mc:AlternateContent>
          <mc:Choice Requires="wps">
            <w:drawing>
              <wp:anchor distT="0" distB="0" distL="114300" distR="114300" simplePos="0" relativeHeight="252311552" behindDoc="1" locked="0" layoutInCell="1" allowOverlap="1" wp14:anchorId="098C8583" wp14:editId="6EEA985A">
                <wp:simplePos x="0" y="0"/>
                <wp:positionH relativeFrom="page">
                  <wp:posOffset>989330</wp:posOffset>
                </wp:positionH>
                <wp:positionV relativeFrom="paragraph">
                  <wp:posOffset>-17145</wp:posOffset>
                </wp:positionV>
                <wp:extent cx="27305" cy="175895"/>
                <wp:effectExtent l="0" t="0" r="0" b="0"/>
                <wp:wrapNone/>
                <wp:docPr id="1434" name="Rectangle 2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58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00BDA" id="Rectangle 2713" o:spid="_x0000_s1026" style="position:absolute;margin-left:77.9pt;margin-top:-1.35pt;width:2.15pt;height:13.85pt;z-index:-25100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12576" behindDoc="1" locked="0" layoutInCell="1" allowOverlap="1" wp14:anchorId="38E3A384" wp14:editId="1004CB4F">
                <wp:simplePos x="0" y="0"/>
                <wp:positionH relativeFrom="page">
                  <wp:posOffset>989330</wp:posOffset>
                </wp:positionH>
                <wp:positionV relativeFrom="paragraph">
                  <wp:posOffset>158750</wp:posOffset>
                </wp:positionV>
                <wp:extent cx="27305" cy="45720"/>
                <wp:effectExtent l="0" t="0" r="0" b="0"/>
                <wp:wrapNone/>
                <wp:docPr id="1433" name="Rectangle 2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AAEB5" id="Rectangle 2714" o:spid="_x0000_s1026" style="position:absolute;margin-left:77.9pt;margin-top:12.5pt;width:2.15pt;height:3.6pt;z-index:-25100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QHFcQIAAOc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13600" behindDoc="1" locked="0" layoutInCell="1" allowOverlap="1" wp14:anchorId="22F84CB3" wp14:editId="2AA32EF1">
                <wp:simplePos x="0" y="0"/>
                <wp:positionH relativeFrom="page">
                  <wp:posOffset>989330</wp:posOffset>
                </wp:positionH>
                <wp:positionV relativeFrom="paragraph">
                  <wp:posOffset>195580</wp:posOffset>
                </wp:positionV>
                <wp:extent cx="45720" cy="9525"/>
                <wp:effectExtent l="0" t="0" r="0" b="0"/>
                <wp:wrapNone/>
                <wp:docPr id="1432" name="Rectangle 2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1A895" id="Rectangle 2715" o:spid="_x0000_s1026" style="position:absolute;margin-left:77.9pt;margin-top:15.4pt;width:3.6pt;height:.75pt;z-index:-25100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tXR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14624" behindDoc="1" locked="0" layoutInCell="1" allowOverlap="1" wp14:anchorId="514CAB11" wp14:editId="054B8B03">
                <wp:simplePos x="0" y="0"/>
                <wp:positionH relativeFrom="page">
                  <wp:posOffset>1025525</wp:posOffset>
                </wp:positionH>
                <wp:positionV relativeFrom="paragraph">
                  <wp:posOffset>158750</wp:posOffset>
                </wp:positionV>
                <wp:extent cx="9525" cy="27305"/>
                <wp:effectExtent l="0" t="0" r="0" b="0"/>
                <wp:wrapNone/>
                <wp:docPr id="1431" name="Rectangle 2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8E076" id="Rectangle 2716" o:spid="_x0000_s1026" style="position:absolute;margin-left:80.75pt;margin-top:12.5pt;width:.75pt;height:2.15pt;z-index:-25100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x19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15648" behindDoc="1" locked="0" layoutInCell="1" allowOverlap="1" wp14:anchorId="3E20B1C8" wp14:editId="07510845">
                <wp:simplePos x="0" y="0"/>
                <wp:positionH relativeFrom="page">
                  <wp:posOffset>1025525</wp:posOffset>
                </wp:positionH>
                <wp:positionV relativeFrom="paragraph">
                  <wp:posOffset>158750</wp:posOffset>
                </wp:positionV>
                <wp:extent cx="9525" cy="27305"/>
                <wp:effectExtent l="0" t="0" r="0" b="0"/>
                <wp:wrapNone/>
                <wp:docPr id="1430" name="Rectangle 2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CB450" id="Rectangle 2717" o:spid="_x0000_s1026" style="position:absolute;margin-left:80.75pt;margin-top:12.5pt;width:.75pt;height:2.15pt;z-index:-25100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7pE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316672" behindDoc="1" locked="0" layoutInCell="1" allowOverlap="1" wp14:anchorId="4AB704E6" wp14:editId="6A43D07B">
                <wp:simplePos x="0" y="0"/>
                <wp:positionH relativeFrom="page">
                  <wp:posOffset>1035050</wp:posOffset>
                </wp:positionH>
                <wp:positionV relativeFrom="paragraph">
                  <wp:posOffset>200024</wp:posOffset>
                </wp:positionV>
                <wp:extent cx="1783080" cy="0"/>
                <wp:effectExtent l="0" t="0" r="7620" b="0"/>
                <wp:wrapNone/>
                <wp:docPr id="1429" name="Freeform 2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B74D05" id="Freeform 2718" o:spid="_x0000_s1026" style="position:absolute;z-index:-2509998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5.75pt,221.9pt,15.75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" filled="f" strokecolor="gray" strokeweight=".25397mm">
                <v:path arrowok="t" o:connecttype="custom" o:connectlocs="0,0;1783080,0" o:connectangles="0,0"/>
                <w10:wrap anchorx="page"/>
              </v:polyline>
            </w:pict>
          </mc:Fallback>
        </mc:AlternateContent>
      </w:r>
      <w:r>
        <w:rPr>
          <w:noProof/>
          <w:lang w:val="es-ES" w:eastAsia="es-ES"/>
        </w:rPr>
        <mc:AlternateContent>
          <mc:Choice Requires="wps">
            <w:drawing>
              <wp:anchor distT="0" distB="0" distL="114300" distR="114300" simplePos="0" relativeHeight="252317696" behindDoc="1" locked="0" layoutInCell="1" allowOverlap="1" wp14:anchorId="46A1F239" wp14:editId="4DD651FE">
                <wp:simplePos x="0" y="0"/>
                <wp:positionH relativeFrom="page">
                  <wp:posOffset>1035050</wp:posOffset>
                </wp:positionH>
                <wp:positionV relativeFrom="paragraph">
                  <wp:posOffset>158750</wp:posOffset>
                </wp:positionV>
                <wp:extent cx="1783080" cy="27305"/>
                <wp:effectExtent l="0" t="0" r="0" b="0"/>
                <wp:wrapNone/>
                <wp:docPr id="1428" name="Rectangle 2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EAC54" id="Rectangle 2719" o:spid="_x0000_s1026" style="position:absolute;margin-left:81.5pt;margin-top:12.5pt;width:140.4pt;height:2.15pt;z-index:-25099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318720" behindDoc="1" locked="0" layoutInCell="1" allowOverlap="1" wp14:anchorId="32145C95" wp14:editId="52309BC4">
                <wp:simplePos x="0" y="0"/>
                <wp:positionH relativeFrom="page">
                  <wp:posOffset>2859404</wp:posOffset>
                </wp:positionH>
                <wp:positionV relativeFrom="paragraph">
                  <wp:posOffset>-17145</wp:posOffset>
                </wp:positionV>
                <wp:extent cx="0" cy="175895"/>
                <wp:effectExtent l="0" t="0" r="0" b="0"/>
                <wp:wrapNone/>
                <wp:docPr id="1427" name="Freeform 2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5895"/>
                        </a:xfrm>
                        <a:custGeom>
                          <a:avLst/>
                          <a:gdLst>
                            <a:gd name="T0" fmla="*/ 0 h 277"/>
                            <a:gd name="T1" fmla="*/ 277 h 277"/>
                          </a:gdLst>
                          <a:ahLst/>
                          <a:cxnLst>
                            <a:cxn ang="0">
                              <a:pos x="0" y="T0"/>
                            </a:cxn>
                            <a:cxn ang="0">
                              <a:pos x="0" y="T1"/>
                            </a:cxn>
                          </a:cxnLst>
                          <a:rect l="0" t="0" r="r" b="b"/>
                          <a:pathLst>
                            <a:path h="277">
                              <a:moveTo>
                                <a:pt x="0" y="0"/>
                              </a:moveTo>
                              <a:lnTo>
                                <a:pt x="0" y="27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E101D6D" id="Freeform 2720" o:spid="_x0000_s1026" style="position:absolute;z-index:-2509977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5.15pt,-1.35pt,225.15pt,12.5pt" coordsize="0,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" filled="f" strokecolor="gray" strokeweight=".25397mm">
                <v:path arrowok="t" o:connecttype="custom" o:connectlocs="0,0;0,175895" o:connectangles="0,0"/>
                <w10:wrap anchorx="page"/>
              </v:polyline>
            </w:pict>
          </mc:Fallback>
        </mc:AlternateContent>
      </w:r>
      <w:r>
        <w:rPr>
          <w:noProof/>
          <w:lang w:val="es-ES" w:eastAsia="es-ES"/>
        </w:rPr>
        <mc:AlternateContent>
          <mc:Choice Requires="wps">
            <w:drawing>
              <wp:anchor distT="0" distB="0" distL="114300" distR="114300" simplePos="0" relativeHeight="252319744" behindDoc="1" locked="0" layoutInCell="1" allowOverlap="1" wp14:anchorId="2DD48DAA" wp14:editId="4E4B75F8">
                <wp:simplePos x="0" y="0"/>
                <wp:positionH relativeFrom="page">
                  <wp:posOffset>2818130</wp:posOffset>
                </wp:positionH>
                <wp:positionV relativeFrom="paragraph">
                  <wp:posOffset>-17145</wp:posOffset>
                </wp:positionV>
                <wp:extent cx="27305" cy="175895"/>
                <wp:effectExtent l="0" t="0" r="0" b="0"/>
                <wp:wrapNone/>
                <wp:docPr id="1426" name="Rectangle 2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58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C088E" id="Rectangle 2721" o:spid="_x0000_s1026" style="position:absolute;margin-left:221.9pt;margin-top:-1.35pt;width:2.15pt;height:13.85pt;z-index:-25099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0768" behindDoc="1" locked="0" layoutInCell="1" allowOverlap="1" wp14:anchorId="3FF98250" wp14:editId="6208FB05">
                <wp:simplePos x="0" y="0"/>
                <wp:positionH relativeFrom="page">
                  <wp:posOffset>2854960</wp:posOffset>
                </wp:positionH>
                <wp:positionV relativeFrom="paragraph">
                  <wp:posOffset>158750</wp:posOffset>
                </wp:positionV>
                <wp:extent cx="9525" cy="45720"/>
                <wp:effectExtent l="0" t="0" r="0" b="0"/>
                <wp:wrapNone/>
                <wp:docPr id="1425" name="Rectangle 2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30BBF" id="Rectangle 2722" o:spid="_x0000_s1026" style="position:absolute;margin-left:224.8pt;margin-top:12.5pt;width:.75pt;height:3.6pt;z-index:-25099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aoTa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1792" behindDoc="1" locked="0" layoutInCell="1" allowOverlap="1" wp14:anchorId="0D92E55B" wp14:editId="5775952C">
                <wp:simplePos x="0" y="0"/>
                <wp:positionH relativeFrom="page">
                  <wp:posOffset>2818130</wp:posOffset>
                </wp:positionH>
                <wp:positionV relativeFrom="paragraph">
                  <wp:posOffset>195580</wp:posOffset>
                </wp:positionV>
                <wp:extent cx="45720" cy="9525"/>
                <wp:effectExtent l="0" t="0" r="0" b="0"/>
                <wp:wrapNone/>
                <wp:docPr id="1424" name="Rectangle 2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948F38" id="Rectangle 2723" o:spid="_x0000_s1026" style="position:absolute;margin-left:221.9pt;margin-top:15.4pt;width:3.6pt;height:.75pt;z-index:-25099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XtV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2816" behindDoc="1" locked="0" layoutInCell="1" allowOverlap="1" wp14:anchorId="54E88CE7" wp14:editId="7872648A">
                <wp:simplePos x="0" y="0"/>
                <wp:positionH relativeFrom="page">
                  <wp:posOffset>2818130</wp:posOffset>
                </wp:positionH>
                <wp:positionV relativeFrom="paragraph">
                  <wp:posOffset>158750</wp:posOffset>
                </wp:positionV>
                <wp:extent cx="27305" cy="27305"/>
                <wp:effectExtent l="0" t="0" r="0" b="0"/>
                <wp:wrapNone/>
                <wp:docPr id="1423" name="Rectangle 2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3E132" id="Rectangle 2724" o:spid="_x0000_s1026" style="position:absolute;margin-left:221.9pt;margin-top:12.5pt;width:2.15pt;height:2.15pt;z-index:-25099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f4bg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3840" behindDoc="1" locked="0" layoutInCell="1" allowOverlap="1" wp14:anchorId="5787EE2E" wp14:editId="14C931DB">
                <wp:simplePos x="0" y="0"/>
                <wp:positionH relativeFrom="page">
                  <wp:posOffset>2818130</wp:posOffset>
                </wp:positionH>
                <wp:positionV relativeFrom="paragraph">
                  <wp:posOffset>158750</wp:posOffset>
                </wp:positionV>
                <wp:extent cx="27305" cy="27305"/>
                <wp:effectExtent l="0" t="0" r="0" b="0"/>
                <wp:wrapNone/>
                <wp:docPr id="1422" name="Rectangle 2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01D58" id="Rectangle 2725" o:spid="_x0000_s1026" style="position:absolute;margin-left:221.9pt;margin-top:12.5pt;width:2.15pt;height:2.15pt;z-index:-25099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WTbgIAAOc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" fillcolor="gray" stroked="f">
                <v:path arrowok="t"/>
                <w10:wrap anchorx="page"/>
              </v:rect>
            </w:pict>
          </mc:Fallback>
        </mc:AlternateContent>
      </w:r>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r w:rsidR="0021587E" w:rsidRPr="00A06F6E">
        <w:rPr>
          <w:rFonts w:ascii="Arial" w:hAnsi="Arial" w:cs="Arial"/>
          <w:b/>
          <w:bCs/>
          <w:color w:val="0000FF"/>
          <w:lang w:val="en-GB"/>
        </w:rPr>
        <w:tab/>
      </w:r>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p>
    <w:p w:rsidR="0021587E" w:rsidRPr="00A06F6E" w:rsidRDefault="0021587E" w:rsidP="0021587E">
      <w:pPr>
        <w:autoSpaceDE w:val="0"/>
        <w:autoSpaceDN w:val="0"/>
        <w:adjustRightInd w:val="0"/>
        <w:spacing w:line="161" w:lineRule="exact"/>
        <w:rPr>
          <w:rFonts w:ascii="Arial" w:hAnsi="Arial" w:cs="Arial"/>
          <w:color w:val="000000"/>
          <w:sz w:val="16"/>
          <w:szCs w:val="16"/>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40" w:lineRule="exact"/>
        <w:ind w:left="215" w:right="-20"/>
        <w:rPr>
          <w:rFonts w:ascii="Arial" w:hAnsi="Arial" w:cs="Arial"/>
          <w:color w:val="000000"/>
          <w:lang w:val="en-GB"/>
        </w:rPr>
      </w:pPr>
      <w:r w:rsidRPr="00A06F6E">
        <w:rPr>
          <w:rFonts w:ascii="Arial" w:hAnsi="Arial" w:cs="Arial"/>
          <w:b/>
          <w:bCs/>
          <w:color w:val="000000"/>
          <w:u w:val="thick"/>
          <w:lang w:val="en-GB"/>
        </w:rPr>
        <w:t>EXT</w:t>
      </w:r>
      <w:r w:rsidRPr="00A06F6E">
        <w:rPr>
          <w:rFonts w:ascii="Arial" w:hAnsi="Arial" w:cs="Arial"/>
          <w:b/>
          <w:bCs/>
          <w:color w:val="000000"/>
          <w:spacing w:val="-2"/>
          <w:u w:val="thick"/>
          <w:lang w:val="en-GB"/>
        </w:rPr>
        <w:t>R</w:t>
      </w:r>
      <w:r w:rsidRPr="00A06F6E">
        <w:rPr>
          <w:rFonts w:ascii="Arial" w:hAnsi="Arial" w:cs="Arial"/>
          <w:b/>
          <w:bCs/>
          <w:color w:val="000000"/>
          <w:u w:val="thick"/>
          <w:lang w:val="en-GB"/>
        </w:rPr>
        <w:t>E</w:t>
      </w:r>
      <w:r w:rsidRPr="00A06F6E">
        <w:rPr>
          <w:rFonts w:ascii="Arial" w:hAnsi="Arial" w:cs="Arial"/>
          <w:b/>
          <w:bCs/>
          <w:color w:val="000000"/>
          <w:spacing w:val="-2"/>
          <w:u w:val="thick"/>
          <w:lang w:val="en-GB"/>
        </w:rPr>
        <w:t>M</w:t>
      </w:r>
      <w:r w:rsidRPr="00A06F6E">
        <w:rPr>
          <w:rFonts w:ascii="Arial" w:hAnsi="Arial" w:cs="Arial"/>
          <w:b/>
          <w:bCs/>
          <w:color w:val="000000"/>
          <w:u w:val="thick"/>
          <w:lang w:val="en-GB"/>
        </w:rPr>
        <w:t>E DEFENS</w:t>
      </w:r>
      <w:r w:rsidRPr="00A06F6E">
        <w:rPr>
          <w:rFonts w:ascii="Arial" w:hAnsi="Arial" w:cs="Arial"/>
          <w:b/>
          <w:bCs/>
          <w:color w:val="000000"/>
          <w:spacing w:val="-3"/>
          <w:u w:val="thick"/>
          <w:lang w:val="en-GB"/>
        </w:rPr>
        <w:t>IV</w:t>
      </w:r>
      <w:r w:rsidRPr="00A06F6E">
        <w:rPr>
          <w:rFonts w:ascii="Arial" w:hAnsi="Arial" w:cs="Arial"/>
          <w:b/>
          <w:bCs/>
          <w:color w:val="000000"/>
          <w:u w:val="thick"/>
          <w:lang w:val="en-GB"/>
        </w:rPr>
        <w:t>E PO</w:t>
      </w:r>
      <w:r w:rsidRPr="00A06F6E">
        <w:rPr>
          <w:rFonts w:ascii="Arial" w:hAnsi="Arial" w:cs="Arial"/>
          <w:b/>
          <w:bCs/>
          <w:color w:val="000000"/>
          <w:spacing w:val="-3"/>
          <w:u w:val="thick"/>
          <w:lang w:val="en-GB"/>
        </w:rPr>
        <w:t>S</w:t>
      </w:r>
      <w:r w:rsidRPr="00A06F6E">
        <w:rPr>
          <w:rFonts w:ascii="Arial" w:hAnsi="Arial" w:cs="Arial"/>
          <w:b/>
          <w:bCs/>
          <w:color w:val="000000"/>
          <w:u w:val="thick"/>
          <w:lang w:val="en-GB"/>
        </w:rPr>
        <w:t>ITION:</w:t>
      </w: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A03763" w:rsidP="0021587E">
      <w:pPr>
        <w:autoSpaceDE w:val="0"/>
        <w:autoSpaceDN w:val="0"/>
        <w:adjustRightInd w:val="0"/>
        <w:spacing w:line="200" w:lineRule="exact"/>
        <w:rPr>
          <w:rFonts w:ascii="Arial" w:hAnsi="Arial" w:cs="Arial"/>
          <w:color w:val="000000"/>
          <w:sz w:val="20"/>
          <w:szCs w:val="20"/>
          <w:lang w:val="en-GB"/>
        </w:rPr>
      </w:pPr>
      <w:r>
        <w:rPr>
          <w:noProof/>
          <w:lang w:val="es-ES" w:eastAsia="es-ES"/>
        </w:rPr>
        <mc:AlternateContent>
          <mc:Choice Requires="wps">
            <w:drawing>
              <wp:anchor distT="0" distB="0" distL="114300" distR="114300" simplePos="0" relativeHeight="252352512" behindDoc="1" locked="0" layoutInCell="1" allowOverlap="1" wp14:anchorId="058A5B8E" wp14:editId="27E70485">
                <wp:simplePos x="0" y="0"/>
                <wp:positionH relativeFrom="page">
                  <wp:posOffset>2501900</wp:posOffset>
                </wp:positionH>
                <wp:positionV relativeFrom="paragraph">
                  <wp:posOffset>50800</wp:posOffset>
                </wp:positionV>
                <wp:extent cx="2383155" cy="1699260"/>
                <wp:effectExtent l="0" t="0" r="0" b="0"/>
                <wp:wrapNone/>
                <wp:docPr id="1421" name="Freeform 2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3155" cy="1699260"/>
                        </a:xfrm>
                        <a:custGeom>
                          <a:avLst/>
                          <a:gdLst>
                            <a:gd name="T0" fmla="*/ 3753 w 3753"/>
                            <a:gd name="T1" fmla="*/ 0 h 2676"/>
                            <a:gd name="T2" fmla="*/ 0 w 3753"/>
                            <a:gd name="T3" fmla="*/ 0 h 2676"/>
                            <a:gd name="T4" fmla="*/ 0 w 3753"/>
                            <a:gd name="T5" fmla="*/ 2674 h 2676"/>
                            <a:gd name="T6" fmla="*/ 3753 w 3753"/>
                            <a:gd name="T7" fmla="*/ 2674 h 2676"/>
                            <a:gd name="T8" fmla="*/ 3753 w 3753"/>
                            <a:gd name="T9" fmla="*/ 2675 h 2676"/>
                            <a:gd name="T10" fmla="*/ 3753 w 3753"/>
                            <a:gd name="T11" fmla="*/ 2674 h 2676"/>
                            <a:gd name="T12" fmla="*/ 3753 w 3753"/>
                            <a:gd name="T13" fmla="*/ 0 h 2676"/>
                          </a:gdLst>
                          <a:ahLst/>
                          <a:cxnLst>
                            <a:cxn ang="0">
                              <a:pos x="T0" y="T1"/>
                            </a:cxn>
                            <a:cxn ang="0">
                              <a:pos x="T2" y="T3"/>
                            </a:cxn>
                            <a:cxn ang="0">
                              <a:pos x="T4" y="T5"/>
                            </a:cxn>
                            <a:cxn ang="0">
                              <a:pos x="T6" y="T7"/>
                            </a:cxn>
                            <a:cxn ang="0">
                              <a:pos x="T8" y="T9"/>
                            </a:cxn>
                            <a:cxn ang="0">
                              <a:pos x="T10" y="T11"/>
                            </a:cxn>
                            <a:cxn ang="0">
                              <a:pos x="T12" y="T13"/>
                            </a:cxn>
                          </a:cxnLst>
                          <a:rect l="0" t="0" r="r" b="b"/>
                          <a:pathLst>
                            <a:path w="3753" h="2676">
                              <a:moveTo>
                                <a:pt x="3753" y="0"/>
                              </a:moveTo>
                              <a:lnTo>
                                <a:pt x="0" y="0"/>
                              </a:lnTo>
                              <a:lnTo>
                                <a:pt x="0" y="2674"/>
                              </a:lnTo>
                              <a:lnTo>
                                <a:pt x="3753" y="2674"/>
                              </a:lnTo>
                              <a:lnTo>
                                <a:pt x="3753" y="2675"/>
                              </a:lnTo>
                              <a:lnTo>
                                <a:pt x="3753" y="2674"/>
                              </a:lnTo>
                              <a:lnTo>
                                <a:pt x="3753" y="0"/>
                              </a:lnTo>
                              <a:close/>
                            </a:path>
                          </a:pathLst>
                        </a:custGeom>
                        <a:blipFill dpi="0" rotWithShape="0">
                          <a:blip r:embed="rId15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A9DFD" id="Freeform 2753" o:spid="_x0000_s1026" style="position:absolute;margin-left:197pt;margin-top:4pt;width:187.65pt;height:133.8pt;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753,2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" path="m3753,l,,,2674r3753,l3753,2675r,-1l3753,xe" stroked="f">
                <v:fill r:id="rId153" o:title="" recolor="t" type="frame"/>
                <v:path arrowok="t" o:connecttype="custom" o:connectlocs="2383155,0;0,0;0,1697990;2383155,1697990;2383155,1698625;2383155,1697990;2383155,0" o:connectangles="0,0,0,0,0,0,0"/>
                <w10:wrap anchorx="page"/>
              </v:shape>
            </w:pict>
          </mc:Fallback>
        </mc:AlternateContent>
      </w: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62" w:lineRule="exact"/>
        <w:rPr>
          <w:rFonts w:ascii="Arial" w:hAnsi="Arial" w:cs="Arial"/>
          <w:color w:val="000000"/>
          <w:sz w:val="26"/>
          <w:szCs w:val="26"/>
          <w:lang w:val="en-GB"/>
        </w:rPr>
      </w:pPr>
    </w:p>
    <w:p w:rsidR="0021587E" w:rsidRPr="004A2555" w:rsidRDefault="00A03763" w:rsidP="0021587E">
      <w:pPr>
        <w:autoSpaceDE w:val="0"/>
        <w:autoSpaceDN w:val="0"/>
        <w:adjustRightInd w:val="0"/>
        <w:spacing w:line="240" w:lineRule="exact"/>
        <w:ind w:left="3314" w:right="3692"/>
        <w:jc w:val="center"/>
        <w:rPr>
          <w:rFonts w:ascii="Arial" w:hAnsi="Arial" w:cs="Arial"/>
          <w:color w:val="000000"/>
          <w:lang w:val="es-ES"/>
        </w:rPr>
      </w:pPr>
      <w:r>
        <w:rPr>
          <w:noProof/>
          <w:lang w:val="es-ES" w:eastAsia="es-ES"/>
        </w:rPr>
        <mc:AlternateContent>
          <mc:Choice Requires="wps">
            <w:drawing>
              <wp:anchor distT="0" distB="0" distL="114300" distR="114300" simplePos="0" relativeHeight="252324864" behindDoc="1" locked="0" layoutInCell="1" allowOverlap="1" wp14:anchorId="64A5230D" wp14:editId="2E3EA787">
                <wp:simplePos x="0" y="0"/>
                <wp:positionH relativeFrom="page">
                  <wp:posOffset>1927860</wp:posOffset>
                </wp:positionH>
                <wp:positionV relativeFrom="paragraph">
                  <wp:posOffset>-66675</wp:posOffset>
                </wp:positionV>
                <wp:extent cx="27305" cy="46990"/>
                <wp:effectExtent l="0" t="0" r="0" b="0"/>
                <wp:wrapNone/>
                <wp:docPr id="1420" name="Rectangle 2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6BF40C" id="Rectangle 2726" o:spid="_x0000_s1026" style="position:absolute;margin-left:151.8pt;margin-top:-5.25pt;width:2.15pt;height:3.7pt;z-index:-25099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Jh3cQIAAOc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5888" behindDoc="1" locked="0" layoutInCell="1" allowOverlap="1" wp14:anchorId="34ADBEE9" wp14:editId="0881B475">
                <wp:simplePos x="0" y="0"/>
                <wp:positionH relativeFrom="page">
                  <wp:posOffset>1927860</wp:posOffset>
                </wp:positionH>
                <wp:positionV relativeFrom="paragraph">
                  <wp:posOffset>-66675</wp:posOffset>
                </wp:positionV>
                <wp:extent cx="45720" cy="27305"/>
                <wp:effectExtent l="0" t="0" r="0" b="0"/>
                <wp:wrapNone/>
                <wp:docPr id="1419" name="Rectangle 2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F30921" id="Rectangle 2727" o:spid="_x0000_s1026" style="position:absolute;margin-left:151.8pt;margin-top:-5.25pt;width:3.6pt;height:2.15pt;z-index:-25099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9F/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6912" behindDoc="1" locked="0" layoutInCell="1" allowOverlap="1" wp14:anchorId="72F4AEBD" wp14:editId="2FE07861">
                <wp:simplePos x="0" y="0"/>
                <wp:positionH relativeFrom="page">
                  <wp:posOffset>1964690</wp:posOffset>
                </wp:positionH>
                <wp:positionV relativeFrom="paragraph">
                  <wp:posOffset>-29845</wp:posOffset>
                </wp:positionV>
                <wp:extent cx="9525" cy="10160"/>
                <wp:effectExtent l="0" t="0" r="0" b="0"/>
                <wp:wrapNone/>
                <wp:docPr id="1418" name="Rectangle 2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01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3CE1F" id="Rectangle 2728" o:spid="_x0000_s1026" style="position:absolute;margin-left:154.7pt;margin-top:-2.35pt;width:.75pt;height:.8pt;z-index:-25098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Z5V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7936" behindDoc="1" locked="0" layoutInCell="1" allowOverlap="1" wp14:anchorId="5176F47C" wp14:editId="5B8E0B51">
                <wp:simplePos x="0" y="0"/>
                <wp:positionH relativeFrom="page">
                  <wp:posOffset>1964690</wp:posOffset>
                </wp:positionH>
                <wp:positionV relativeFrom="paragraph">
                  <wp:posOffset>-29845</wp:posOffset>
                </wp:positionV>
                <wp:extent cx="9525" cy="9525"/>
                <wp:effectExtent l="0" t="0" r="0" b="0"/>
                <wp:wrapNone/>
                <wp:docPr id="1417" name="Rectangle 2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42571F" id="Rectangle 2729" o:spid="_x0000_s1026" style="position:absolute;margin-left:154.7pt;margin-top:-2.35pt;width:.75pt;height:.75pt;z-index:-25098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TZY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8960" behindDoc="1" locked="0" layoutInCell="1" allowOverlap="1" wp14:anchorId="73550D32" wp14:editId="20E83126">
                <wp:simplePos x="0" y="0"/>
                <wp:positionH relativeFrom="page">
                  <wp:posOffset>1973580</wp:posOffset>
                </wp:positionH>
                <wp:positionV relativeFrom="paragraph">
                  <wp:posOffset>-66675</wp:posOffset>
                </wp:positionV>
                <wp:extent cx="45720" cy="27305"/>
                <wp:effectExtent l="0" t="0" r="0" b="0"/>
                <wp:wrapNone/>
                <wp:docPr id="1416" name="Rectangle 2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BBF20" id="Rectangle 2730" o:spid="_x0000_s1026" style="position:absolute;margin-left:155.4pt;margin-top:-5.25pt;width:3.6pt;height:2.15pt;z-index:-25098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9984" behindDoc="1" locked="0" layoutInCell="1" allowOverlap="1" wp14:anchorId="06B24D8F" wp14:editId="015616C2">
                <wp:simplePos x="0" y="0"/>
                <wp:positionH relativeFrom="page">
                  <wp:posOffset>1973580</wp:posOffset>
                </wp:positionH>
                <wp:positionV relativeFrom="paragraph">
                  <wp:posOffset>-29845</wp:posOffset>
                </wp:positionV>
                <wp:extent cx="45720" cy="9525"/>
                <wp:effectExtent l="0" t="0" r="0" b="0"/>
                <wp:wrapNone/>
                <wp:docPr id="1415" name="Rectangle 2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A8511" id="Rectangle 2731" o:spid="_x0000_s1026" style="position:absolute;margin-left:155.4pt;margin-top:-2.35pt;width:3.6pt;height:.75pt;z-index:-25098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Z4j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1008" behindDoc="1" locked="0" layoutInCell="1" allowOverlap="1" wp14:anchorId="5EB3BF9B" wp14:editId="30CA80D1">
                <wp:simplePos x="0" y="0"/>
                <wp:positionH relativeFrom="page">
                  <wp:posOffset>2019300</wp:posOffset>
                </wp:positionH>
                <wp:positionV relativeFrom="paragraph">
                  <wp:posOffset>-66675</wp:posOffset>
                </wp:positionV>
                <wp:extent cx="3569970" cy="27305"/>
                <wp:effectExtent l="0" t="0" r="0" b="0"/>
                <wp:wrapNone/>
                <wp:docPr id="1414" name="Rectangle 2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99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92057" id="Rectangle 2732" o:spid="_x0000_s1026" style="position:absolute;margin-left:159pt;margin-top:-5.25pt;width:281.1pt;height:2.15pt;z-index:-25098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332032" behindDoc="1" locked="0" layoutInCell="1" allowOverlap="1" wp14:anchorId="63BC9941" wp14:editId="55504FD1">
                <wp:simplePos x="0" y="0"/>
                <wp:positionH relativeFrom="page">
                  <wp:posOffset>2019300</wp:posOffset>
                </wp:positionH>
                <wp:positionV relativeFrom="paragraph">
                  <wp:posOffset>-25401</wp:posOffset>
                </wp:positionV>
                <wp:extent cx="3569970" cy="0"/>
                <wp:effectExtent l="0" t="0" r="0" b="0"/>
                <wp:wrapNone/>
                <wp:docPr id="1413" name="Freeform 2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9970" cy="0"/>
                        </a:xfrm>
                        <a:custGeom>
                          <a:avLst/>
                          <a:gdLst>
                            <a:gd name="T0" fmla="*/ 0 w 5622"/>
                            <a:gd name="T1" fmla="*/ 5622 w 5622"/>
                          </a:gdLst>
                          <a:ahLst/>
                          <a:cxnLst>
                            <a:cxn ang="0">
                              <a:pos x="T0" y="0"/>
                            </a:cxn>
                            <a:cxn ang="0">
                              <a:pos x="T1" y="0"/>
                            </a:cxn>
                          </a:cxnLst>
                          <a:rect l="0" t="0" r="r" b="b"/>
                          <a:pathLst>
                            <a:path w="5622">
                              <a:moveTo>
                                <a:pt x="0" y="0"/>
                              </a:moveTo>
                              <a:lnTo>
                                <a:pt x="5622"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6AA569" id="Freeform 2733" o:spid="_x0000_s1026" style="position:absolute;z-index:-2509844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59pt,-2pt,440.1pt,-2pt" coordsize="5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" filled="f" strokecolor="gray" strokeweight=".72pt">
                <v:path arrowok="t" o:connecttype="custom" o:connectlocs="0,0;3569970,0" o:connectangles="0,0"/>
                <w10:wrap anchorx="page"/>
              </v:polyline>
            </w:pict>
          </mc:Fallback>
        </mc:AlternateContent>
      </w:r>
      <w:r>
        <w:rPr>
          <w:noProof/>
          <w:lang w:val="es-ES" w:eastAsia="es-ES"/>
        </w:rPr>
        <mc:AlternateContent>
          <mc:Choice Requires="wps">
            <w:drawing>
              <wp:anchor distT="0" distB="0" distL="114300" distR="114300" simplePos="0" relativeHeight="252333056" behindDoc="1" locked="0" layoutInCell="1" allowOverlap="1" wp14:anchorId="0512F2C6" wp14:editId="42F85458">
                <wp:simplePos x="0" y="0"/>
                <wp:positionH relativeFrom="page">
                  <wp:posOffset>5607685</wp:posOffset>
                </wp:positionH>
                <wp:positionV relativeFrom="paragraph">
                  <wp:posOffset>-24765</wp:posOffset>
                </wp:positionV>
                <wp:extent cx="27305" cy="9525"/>
                <wp:effectExtent l="0" t="0" r="0" b="0"/>
                <wp:wrapNone/>
                <wp:docPr id="1412" name="Rectangle 2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846C4" id="Rectangle 2734" o:spid="_x0000_s1026" style="position:absolute;margin-left:441.55pt;margin-top:-1.95pt;width:2.15pt;height:.75pt;z-index:-25098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E0Vag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4080" behindDoc="1" locked="0" layoutInCell="1" allowOverlap="1" wp14:anchorId="4BC89992" wp14:editId="69B85B91">
                <wp:simplePos x="0" y="0"/>
                <wp:positionH relativeFrom="page">
                  <wp:posOffset>5589270</wp:posOffset>
                </wp:positionH>
                <wp:positionV relativeFrom="paragraph">
                  <wp:posOffset>-24765</wp:posOffset>
                </wp:positionV>
                <wp:extent cx="9525" cy="9525"/>
                <wp:effectExtent l="0" t="0" r="0" b="0"/>
                <wp:wrapNone/>
                <wp:docPr id="1411" name="Rectangle 2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F0E2D" id="Rectangle 2735" o:spid="_x0000_s1026" style="position:absolute;margin-left:440.1pt;margin-top:-1.95pt;width:.75pt;height:.75pt;z-index:-25098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XAo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5104" behindDoc="1" locked="0" layoutInCell="1" allowOverlap="1" wp14:anchorId="609DA83C" wp14:editId="1B4BE87B">
                <wp:simplePos x="0" y="0"/>
                <wp:positionH relativeFrom="page">
                  <wp:posOffset>5589270</wp:posOffset>
                </wp:positionH>
                <wp:positionV relativeFrom="paragraph">
                  <wp:posOffset>-66675</wp:posOffset>
                </wp:positionV>
                <wp:extent cx="45720" cy="27305"/>
                <wp:effectExtent l="0" t="0" r="0" b="0"/>
                <wp:wrapNone/>
                <wp:docPr id="1410" name="Rectangle 2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C36A9" id="Rectangle 2736" o:spid="_x0000_s1026" style="position:absolute;margin-left:440.1pt;margin-top:-5.25pt;width:3.6pt;height:2.15pt;z-index:-2509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Ldnaw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6128" behindDoc="1" locked="0" layoutInCell="1" allowOverlap="1" wp14:anchorId="4A2272A0" wp14:editId="269449F4">
                <wp:simplePos x="0" y="0"/>
                <wp:positionH relativeFrom="page">
                  <wp:posOffset>5589270</wp:posOffset>
                </wp:positionH>
                <wp:positionV relativeFrom="paragraph">
                  <wp:posOffset>-29845</wp:posOffset>
                </wp:positionV>
                <wp:extent cx="9525" cy="9525"/>
                <wp:effectExtent l="0" t="0" r="0" b="0"/>
                <wp:wrapNone/>
                <wp:docPr id="1409" name="Rectangle 2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60BFA" id="Rectangle 2737" o:spid="_x0000_s1026" style="position:absolute;margin-left:440.1pt;margin-top:-2.35pt;width:.75pt;height:.75pt;z-index:-2509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6kt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7152" behindDoc="1" locked="0" layoutInCell="1" allowOverlap="1" wp14:anchorId="21E5E9B6" wp14:editId="0C43BD51">
                <wp:simplePos x="0" y="0"/>
                <wp:positionH relativeFrom="page">
                  <wp:posOffset>5607685</wp:posOffset>
                </wp:positionH>
                <wp:positionV relativeFrom="paragraph">
                  <wp:posOffset>-29845</wp:posOffset>
                </wp:positionV>
                <wp:extent cx="27305" cy="9525"/>
                <wp:effectExtent l="0" t="0" r="0" b="0"/>
                <wp:wrapNone/>
                <wp:docPr id="1408" name="Rectangle 2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3994C" id="Rectangle 2738" o:spid="_x0000_s1026" style="position:absolute;margin-left:441.55pt;margin-top:-2.35pt;width:2.15pt;height:.75pt;z-index:-25097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0rsag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338176" behindDoc="1" locked="0" layoutInCell="1" allowOverlap="1" wp14:anchorId="1DC289DF" wp14:editId="4B2FE164">
                <wp:simplePos x="0" y="0"/>
                <wp:positionH relativeFrom="page">
                  <wp:posOffset>1969134</wp:posOffset>
                </wp:positionH>
                <wp:positionV relativeFrom="paragraph">
                  <wp:posOffset>-19685</wp:posOffset>
                </wp:positionV>
                <wp:extent cx="0" cy="177800"/>
                <wp:effectExtent l="0" t="0" r="0" b="0"/>
                <wp:wrapNone/>
                <wp:docPr id="1407" name="Freeform 2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21569F" id="Freeform 2739" o:spid="_x0000_s1026" style="position:absolute;z-index:-2509783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155.05pt,-1.55pt,155.05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2339200" behindDoc="1" locked="0" layoutInCell="1" allowOverlap="1" wp14:anchorId="06E687B5" wp14:editId="54F0DE14">
                <wp:simplePos x="0" y="0"/>
                <wp:positionH relativeFrom="page">
                  <wp:posOffset>1927860</wp:posOffset>
                </wp:positionH>
                <wp:positionV relativeFrom="paragraph">
                  <wp:posOffset>-19685</wp:posOffset>
                </wp:positionV>
                <wp:extent cx="27305" cy="177800"/>
                <wp:effectExtent l="0" t="0" r="0" b="0"/>
                <wp:wrapNone/>
                <wp:docPr id="1406" name="Rectangle 2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55FAE" id="Rectangle 2740" o:spid="_x0000_s1026" style="position:absolute;margin-left:151.8pt;margin-top:-1.55pt;width:2.15pt;height:14pt;z-index:-25097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0224" behindDoc="1" locked="0" layoutInCell="1" allowOverlap="1" wp14:anchorId="37848F5D" wp14:editId="737CC46A">
                <wp:simplePos x="0" y="0"/>
                <wp:positionH relativeFrom="page">
                  <wp:posOffset>1927860</wp:posOffset>
                </wp:positionH>
                <wp:positionV relativeFrom="paragraph">
                  <wp:posOffset>158115</wp:posOffset>
                </wp:positionV>
                <wp:extent cx="27305" cy="45720"/>
                <wp:effectExtent l="0" t="0" r="0" b="0"/>
                <wp:wrapNone/>
                <wp:docPr id="1405" name="Rectangle 2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2B472" id="Rectangle 2741" o:spid="_x0000_s1026" style="position:absolute;margin-left:151.8pt;margin-top:12.45pt;width:2.15pt;height:3.6pt;z-index:-25097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QUbw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1248" behindDoc="1" locked="0" layoutInCell="1" allowOverlap="1" wp14:anchorId="14880A5A" wp14:editId="4201CB47">
                <wp:simplePos x="0" y="0"/>
                <wp:positionH relativeFrom="page">
                  <wp:posOffset>1927860</wp:posOffset>
                </wp:positionH>
                <wp:positionV relativeFrom="paragraph">
                  <wp:posOffset>176530</wp:posOffset>
                </wp:positionV>
                <wp:extent cx="45720" cy="27305"/>
                <wp:effectExtent l="0" t="0" r="0" b="0"/>
                <wp:wrapNone/>
                <wp:docPr id="1404" name="Rectangle 2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DB0D8" id="Rectangle 2742" o:spid="_x0000_s1026" style="position:absolute;margin-left:151.8pt;margin-top:13.9pt;width:3.6pt;height:2.15pt;z-index:-25097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2272" behindDoc="1" locked="0" layoutInCell="1" allowOverlap="1" wp14:anchorId="59E03F8E" wp14:editId="0AF2FF7C">
                <wp:simplePos x="0" y="0"/>
                <wp:positionH relativeFrom="page">
                  <wp:posOffset>1964690</wp:posOffset>
                </wp:positionH>
                <wp:positionV relativeFrom="paragraph">
                  <wp:posOffset>158115</wp:posOffset>
                </wp:positionV>
                <wp:extent cx="9525" cy="9525"/>
                <wp:effectExtent l="0" t="0" r="0" b="0"/>
                <wp:wrapNone/>
                <wp:docPr id="1403" name="Rectangle 2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76E75" id="Rectangle 2743" o:spid="_x0000_s1026" style="position:absolute;margin-left:154.7pt;margin-top:12.45pt;width:.75pt;height:.75pt;z-index:-25097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3296" behindDoc="1" locked="0" layoutInCell="1" allowOverlap="1" wp14:anchorId="273FE3CF" wp14:editId="591332AC">
                <wp:simplePos x="0" y="0"/>
                <wp:positionH relativeFrom="page">
                  <wp:posOffset>1964690</wp:posOffset>
                </wp:positionH>
                <wp:positionV relativeFrom="paragraph">
                  <wp:posOffset>158115</wp:posOffset>
                </wp:positionV>
                <wp:extent cx="9525" cy="9525"/>
                <wp:effectExtent l="0" t="0" r="0" b="0"/>
                <wp:wrapNone/>
                <wp:docPr id="1402" name="Rectangle 2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7507AD" id="Rectangle 2744" o:spid="_x0000_s1026" style="position:absolute;margin-left:154.7pt;margin-top:12.45pt;width:.75pt;height:.75pt;z-index:-25097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4320" behindDoc="1" locked="0" layoutInCell="1" allowOverlap="1" wp14:anchorId="508BCC59" wp14:editId="1E2B4056">
                <wp:simplePos x="0" y="0"/>
                <wp:positionH relativeFrom="page">
                  <wp:posOffset>1973580</wp:posOffset>
                </wp:positionH>
                <wp:positionV relativeFrom="paragraph">
                  <wp:posOffset>176530</wp:posOffset>
                </wp:positionV>
                <wp:extent cx="3615690" cy="27305"/>
                <wp:effectExtent l="0" t="0" r="0" b="0"/>
                <wp:wrapNone/>
                <wp:docPr id="1401" name="Rectangle 2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56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BFDD3" id="Rectangle 2745" o:spid="_x0000_s1026" style="position:absolute;margin-left:155.4pt;margin-top:13.9pt;width:284.7pt;height:2.15pt;z-index:-25097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CdAIAAOk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345344" behindDoc="1" locked="0" layoutInCell="1" allowOverlap="1" wp14:anchorId="7C4FDA16" wp14:editId="1E6E7CB3">
                <wp:simplePos x="0" y="0"/>
                <wp:positionH relativeFrom="page">
                  <wp:posOffset>1973580</wp:posOffset>
                </wp:positionH>
                <wp:positionV relativeFrom="paragraph">
                  <wp:posOffset>162559</wp:posOffset>
                </wp:positionV>
                <wp:extent cx="3615690" cy="0"/>
                <wp:effectExtent l="0" t="0" r="3810" b="0"/>
                <wp:wrapNone/>
                <wp:docPr id="1400" name="Freeform 2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5690" cy="0"/>
                        </a:xfrm>
                        <a:custGeom>
                          <a:avLst/>
                          <a:gdLst>
                            <a:gd name="T0" fmla="*/ 0 w 5694"/>
                            <a:gd name="T1" fmla="*/ 5694 w 5694"/>
                          </a:gdLst>
                          <a:ahLst/>
                          <a:cxnLst>
                            <a:cxn ang="0">
                              <a:pos x="T0" y="0"/>
                            </a:cxn>
                            <a:cxn ang="0">
                              <a:pos x="T1" y="0"/>
                            </a:cxn>
                          </a:cxnLst>
                          <a:rect l="0" t="0" r="r" b="b"/>
                          <a:pathLst>
                            <a:path w="5694">
                              <a:moveTo>
                                <a:pt x="0" y="0"/>
                              </a:moveTo>
                              <a:lnTo>
                                <a:pt x="569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2F0BDC" id="Freeform 2746" o:spid="_x0000_s1026" style="position:absolute;z-index:-2509711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55.4pt,12.8pt,440.1pt,12.8pt" coordsize="56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a2Q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" filled="f" strokecolor="gray" strokeweight=".72pt">
                <v:path arrowok="t" o:connecttype="custom" o:connectlocs="0,0;3615690,0" o:connectangles="0,0"/>
                <w10:wrap anchorx="page"/>
              </v:polyline>
            </w:pict>
          </mc:Fallback>
        </mc:AlternateContent>
      </w:r>
      <w:r>
        <w:rPr>
          <w:noProof/>
          <w:lang w:val="es-ES" w:eastAsia="es-ES"/>
        </w:rPr>
        <mc:AlternateContent>
          <mc:Choice Requires="wps">
            <w:drawing>
              <wp:anchor distT="0" distB="0" distL="114300" distR="114300" simplePos="0" relativeHeight="252346368" behindDoc="1" locked="0" layoutInCell="1" allowOverlap="1" wp14:anchorId="0FB29880" wp14:editId="51912630">
                <wp:simplePos x="0" y="0"/>
                <wp:positionH relativeFrom="page">
                  <wp:posOffset>5607685</wp:posOffset>
                </wp:positionH>
                <wp:positionV relativeFrom="paragraph">
                  <wp:posOffset>-19685</wp:posOffset>
                </wp:positionV>
                <wp:extent cx="27305" cy="177800"/>
                <wp:effectExtent l="0" t="0" r="0" b="0"/>
                <wp:wrapNone/>
                <wp:docPr id="1399" name="Rectangle 2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DEB51" id="Rectangle 2747" o:spid="_x0000_s1026" style="position:absolute;margin-left:441.55pt;margin-top:-1.55pt;width:2.15pt;height:14pt;z-index:-25097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347392" behindDoc="1" locked="0" layoutInCell="1" allowOverlap="1" wp14:anchorId="4872E869" wp14:editId="7B4AF056">
                <wp:simplePos x="0" y="0"/>
                <wp:positionH relativeFrom="page">
                  <wp:posOffset>5594349</wp:posOffset>
                </wp:positionH>
                <wp:positionV relativeFrom="paragraph">
                  <wp:posOffset>-19685</wp:posOffset>
                </wp:positionV>
                <wp:extent cx="0" cy="177800"/>
                <wp:effectExtent l="0" t="0" r="0" b="0"/>
                <wp:wrapNone/>
                <wp:docPr id="122" name="Freeform 2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2AA252" id="Freeform 2748" o:spid="_x0000_s1026" style="position:absolute;z-index:-2509690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440.5pt,-1.55pt,440.5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2348416" behindDoc="1" locked="0" layoutInCell="1" allowOverlap="1" wp14:anchorId="04F31E8A" wp14:editId="7DE73B04">
                <wp:simplePos x="0" y="0"/>
                <wp:positionH relativeFrom="page">
                  <wp:posOffset>5607685</wp:posOffset>
                </wp:positionH>
                <wp:positionV relativeFrom="paragraph">
                  <wp:posOffset>158115</wp:posOffset>
                </wp:positionV>
                <wp:extent cx="27305" cy="45720"/>
                <wp:effectExtent l="0" t="0" r="0" b="0"/>
                <wp:wrapNone/>
                <wp:docPr id="121" name="Rectangle 2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407467" id="Rectangle 2749" o:spid="_x0000_s1026" style="position:absolute;margin-left:441.55pt;margin-top:12.45pt;width:2.15pt;height:3.6pt;z-index:-25096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fEUbwIAAOY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9440" behindDoc="1" locked="0" layoutInCell="1" allowOverlap="1" wp14:anchorId="2AD01312" wp14:editId="0B7874E1">
                <wp:simplePos x="0" y="0"/>
                <wp:positionH relativeFrom="page">
                  <wp:posOffset>5589270</wp:posOffset>
                </wp:positionH>
                <wp:positionV relativeFrom="paragraph">
                  <wp:posOffset>176530</wp:posOffset>
                </wp:positionV>
                <wp:extent cx="45720" cy="27305"/>
                <wp:effectExtent l="0" t="0" r="0" b="0"/>
                <wp:wrapNone/>
                <wp:docPr id="120" name="Rectangle 2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C787F" id="Rectangle 2750" o:spid="_x0000_s1026" style="position:absolute;margin-left:440.1pt;margin-top:13.9pt;width:3.6pt;height:2.15pt;z-index:-25096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50464" behindDoc="1" locked="0" layoutInCell="1" allowOverlap="1" wp14:anchorId="27289F53" wp14:editId="5C7506D9">
                <wp:simplePos x="0" y="0"/>
                <wp:positionH relativeFrom="page">
                  <wp:posOffset>5589270</wp:posOffset>
                </wp:positionH>
                <wp:positionV relativeFrom="paragraph">
                  <wp:posOffset>158115</wp:posOffset>
                </wp:positionV>
                <wp:extent cx="9525" cy="9525"/>
                <wp:effectExtent l="0" t="0" r="0" b="0"/>
                <wp:wrapNone/>
                <wp:docPr id="115" name="Rectangle 2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F51E48" id="Rectangle 2751" o:spid="_x0000_s1026" style="position:absolute;margin-left:440.1pt;margin-top:12.45pt;width:.75pt;height:.75pt;z-index:-25096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gKaQIAAOQ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51488" behindDoc="1" locked="0" layoutInCell="1" allowOverlap="1" wp14:anchorId="1094888E" wp14:editId="2D475B45">
                <wp:simplePos x="0" y="0"/>
                <wp:positionH relativeFrom="page">
                  <wp:posOffset>5589270</wp:posOffset>
                </wp:positionH>
                <wp:positionV relativeFrom="paragraph">
                  <wp:posOffset>158115</wp:posOffset>
                </wp:positionV>
                <wp:extent cx="9525" cy="9525"/>
                <wp:effectExtent l="0" t="0" r="0" b="0"/>
                <wp:wrapNone/>
                <wp:docPr id="62" name="Rectangle 2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2EDB8" id="Rectangle 2752" o:spid="_x0000_s1026" style="position:absolute;margin-left:440.1pt;margin-top:12.45pt;width:.75pt;height:.75pt;z-index:-2509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OgdaQIAAOM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" fillcolor="gray" stroked="f">
                <v:path arrowok="t"/>
                <w10:wrap anchorx="page"/>
              </v:rect>
            </w:pict>
          </mc:Fallback>
        </mc:AlternateContent>
      </w:r>
      <w:r w:rsidR="0021587E" w:rsidRPr="004A2555">
        <w:rPr>
          <w:rFonts w:ascii="Arial" w:hAnsi="Arial" w:cs="Arial"/>
          <w:b/>
          <w:bCs/>
          <w:color w:val="FF0000"/>
          <w:lang w:val="es-ES"/>
        </w:rPr>
        <w:t>SHIDO FOR BOTH</w:t>
      </w:r>
    </w:p>
    <w:p w:rsidR="0021587E" w:rsidRPr="004A2555" w:rsidRDefault="0021587E" w:rsidP="0021587E">
      <w:pPr>
        <w:autoSpaceDE w:val="0"/>
        <w:autoSpaceDN w:val="0"/>
        <w:adjustRightInd w:val="0"/>
        <w:spacing w:line="124" w:lineRule="exact"/>
        <w:rPr>
          <w:rFonts w:ascii="Arial" w:hAnsi="Arial" w:cs="Arial"/>
          <w:color w:val="000000"/>
          <w:sz w:val="12"/>
          <w:szCs w:val="12"/>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A03763" w:rsidP="0021587E">
      <w:pPr>
        <w:autoSpaceDE w:val="0"/>
        <w:autoSpaceDN w:val="0"/>
        <w:adjustRightInd w:val="0"/>
        <w:spacing w:line="160" w:lineRule="exact"/>
        <w:ind w:right="-20"/>
        <w:rPr>
          <w:rFonts w:ascii="Arial" w:hAnsi="Arial" w:cs="Arial"/>
          <w:color w:val="000000"/>
          <w:sz w:val="16"/>
          <w:szCs w:val="16"/>
          <w:lang w:val="es-ES"/>
        </w:rPr>
        <w:sectPr w:rsidR="0021587E" w:rsidRPr="004A2555" w:rsidSect="0021587E">
          <w:type w:val="continuous"/>
          <w:pgSz w:w="11920" w:h="16860"/>
          <w:pgMar w:top="1160" w:right="1200" w:bottom="280" w:left="1600" w:header="720" w:footer="720" w:gutter="0"/>
          <w:cols w:space="720"/>
          <w:noEndnote/>
        </w:sectPr>
      </w:pPr>
      <w:r>
        <w:rPr>
          <w:noProof/>
          <w:lang w:val="es-ES" w:eastAsia="es-ES"/>
        </w:rPr>
        <mc:AlternateContent>
          <mc:Choice Requires="wps">
            <w:drawing>
              <wp:anchor distT="0" distB="0" distL="114300" distR="114300" simplePos="0" relativeHeight="252353536" behindDoc="1" locked="0" layoutInCell="1" allowOverlap="1" wp14:anchorId="25853BF0" wp14:editId="03591FD0">
                <wp:simplePos x="0" y="0"/>
                <wp:positionH relativeFrom="page">
                  <wp:posOffset>6763385</wp:posOffset>
                </wp:positionH>
                <wp:positionV relativeFrom="paragraph">
                  <wp:posOffset>116205</wp:posOffset>
                </wp:positionV>
                <wp:extent cx="95250" cy="94615"/>
                <wp:effectExtent l="0" t="0" r="0" b="0"/>
                <wp:wrapNone/>
                <wp:docPr id="60" name="Freeform 2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94615"/>
                        </a:xfrm>
                        <a:custGeom>
                          <a:avLst/>
                          <a:gdLst>
                            <a:gd name="T0" fmla="*/ 0 w 150"/>
                            <a:gd name="T1" fmla="*/ 149 h 149"/>
                            <a:gd name="T2" fmla="*/ 30 w 150"/>
                            <a:gd name="T3" fmla="*/ 29 h 149"/>
                            <a:gd name="T4" fmla="*/ 150 w 150"/>
                            <a:gd name="T5" fmla="*/ 0 h 149"/>
                            <a:gd name="T6" fmla="*/ 0 w 150"/>
                            <a:gd name="T7" fmla="*/ 149 h 149"/>
                          </a:gdLst>
                          <a:ahLst/>
                          <a:cxnLst>
                            <a:cxn ang="0">
                              <a:pos x="T0" y="T1"/>
                            </a:cxn>
                            <a:cxn ang="0">
                              <a:pos x="T2" y="T3"/>
                            </a:cxn>
                            <a:cxn ang="0">
                              <a:pos x="T4" y="T5"/>
                            </a:cxn>
                            <a:cxn ang="0">
                              <a:pos x="T6" y="T7"/>
                            </a:cxn>
                          </a:cxnLst>
                          <a:rect l="0" t="0" r="r" b="b"/>
                          <a:pathLst>
                            <a:path w="150" h="149">
                              <a:moveTo>
                                <a:pt x="0" y="149"/>
                              </a:moveTo>
                              <a:lnTo>
                                <a:pt x="30" y="29"/>
                              </a:lnTo>
                              <a:lnTo>
                                <a:pt x="150" y="0"/>
                              </a:lnTo>
                              <a:lnTo>
                                <a:pt x="0" y="149"/>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BF79F" id="Freeform 2754" o:spid="_x0000_s1026" style="position:absolute;margin-left:532.55pt;margin-top:9.15pt;width:7.5pt;height:7.45pt;z-index:-25096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" path="m,149l30,29,150,,,149xe" fillcolor="#cdcdcd" stroked="f">
                <v:path arrowok="t" o:connecttype="custom" o:connectlocs="0,94615;19050,18415;95250,0;0,94615" o:connectangles="0,0,0,0"/>
                <w10:wrap anchorx="page"/>
              </v:shape>
            </w:pict>
          </mc:Fallback>
        </mc:AlternateContent>
      </w:r>
    </w:p>
    <w:p w:rsidR="0021587E" w:rsidRPr="009E29B7" w:rsidRDefault="0021587E" w:rsidP="0021587E">
      <w:pPr>
        <w:pStyle w:val="Textoindependiente2"/>
        <w:jc w:val="both"/>
        <w:rPr>
          <w:rFonts w:ascii="Arial" w:hAnsi="Arial" w:cs="Arial"/>
          <w:b/>
          <w:iCs/>
          <w:color w:val="000000"/>
        </w:rPr>
      </w:pPr>
      <w:r w:rsidRPr="009E29B7">
        <w:rPr>
          <w:rFonts w:ascii="Arial" w:hAnsi="Arial" w:cs="Arial"/>
          <w:b/>
          <w:iCs/>
          <w:color w:val="000000"/>
        </w:rPr>
        <w:lastRenderedPageBreak/>
        <w:t>ARTÍCULO 28: No presentación y abandono</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 xml:space="preserve">La decisión de Fusen-gachi debe ser concedida a cualquier competidor cuyo oponente no comparezca para el combate programado. El competidor que no esté en su posición inicial después de tres (3) llamadas que tendrán un minuto de intervalo, será considerado No presentación. </w:t>
      </w:r>
    </w:p>
    <w:p w:rsidR="0021587E" w:rsidRPr="009E29B7" w:rsidRDefault="0021587E" w:rsidP="0021587E">
      <w:pPr>
        <w:pStyle w:val="Textoindependiente2"/>
        <w:jc w:val="both"/>
        <w:rPr>
          <w:rFonts w:ascii="Arial" w:hAnsi="Arial" w:cs="Arial"/>
          <w:b/>
          <w:iCs/>
          <w:color w:val="000000"/>
        </w:rPr>
      </w:pPr>
      <w:r w:rsidRPr="009E29B7">
        <w:rPr>
          <w:rFonts w:ascii="Arial" w:hAnsi="Arial" w:cs="Arial"/>
          <w:b/>
          <w:iCs/>
          <w:color w:val="000000"/>
        </w:rPr>
        <w:t xml:space="preserve">Puntualidad para los combates (Reglas de 30 segundos). Aplicable en todos los eventos de </w:t>
      </w:r>
      <w:smartTag w:uri="urn:schemas-microsoft-com:office:smarttags" w:element="PersonName">
        <w:smartTagPr>
          <w:attr w:name="ProductID" w:val="la FIJ."/>
        </w:smartTagPr>
        <w:r w:rsidRPr="009E29B7">
          <w:rPr>
            <w:rFonts w:ascii="Arial" w:hAnsi="Arial" w:cs="Arial"/>
            <w:b/>
            <w:iCs/>
            <w:color w:val="000000"/>
          </w:rPr>
          <w:t>la FIJ.</w:t>
        </w:r>
      </w:smartTag>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No presentación al combate: Si un competidor está listo a tiempo y el árbitro ve que su oponente no está presente le solicitará al locutor que anuncie “última llamada para el atleta” (ya no habrá otras tres llamadas con un minuto de intervalo).</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El árbitro entonces invitará al competidor presente a esperar en el borde del área de Fusen-gachi declarado ganador por Fusen-gachi.</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 xml:space="preserve">El atleta que no se presente en un combate puede participar en el repechage siempre que el Jurado de </w:t>
      </w:r>
      <w:smartTag w:uri="urn:schemas-microsoft-com:office:smarttags" w:element="PersonName">
        <w:smartTagPr>
          <w:attr w:name="ProductID" w:val="la FIJ"/>
        </w:smartTagPr>
        <w:r w:rsidRPr="009E29B7">
          <w:rPr>
            <w:rFonts w:ascii="Arial" w:hAnsi="Arial" w:cs="Arial"/>
            <w:iCs/>
            <w:color w:val="000000"/>
          </w:rPr>
          <w:t>la FIJ</w:t>
        </w:r>
      </w:smartTag>
      <w:r w:rsidRPr="009E29B7">
        <w:rPr>
          <w:rFonts w:ascii="Arial" w:hAnsi="Arial" w:cs="Arial"/>
          <w:iCs/>
          <w:color w:val="000000"/>
        </w:rPr>
        <w:t xml:space="preserve"> considere que se cumplen ciertos criterios. </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 xml:space="preserve">Los árbitros deben estar seguros antes de otorgar el Fusen-gachi que han recibido autorización para ello por parte de </w:t>
      </w:r>
      <w:smartTag w:uri="urn:schemas-microsoft-com:office:smarttags" w:element="PersonName">
        <w:smartTagPr>
          <w:attr w:name="ProductID" w:val="la Comisión"/>
        </w:smartTagPr>
        <w:r w:rsidRPr="009E29B7">
          <w:rPr>
            <w:rFonts w:ascii="Arial" w:hAnsi="Arial" w:cs="Arial"/>
            <w:iCs/>
            <w:color w:val="000000"/>
          </w:rPr>
          <w:t>la Comisión</w:t>
        </w:r>
      </w:smartTag>
      <w:r w:rsidRPr="009E29B7">
        <w:rPr>
          <w:rFonts w:ascii="Arial" w:hAnsi="Arial" w:cs="Arial"/>
          <w:iCs/>
          <w:color w:val="000000"/>
        </w:rPr>
        <w:t xml:space="preserve"> de Arbitraje. </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 xml:space="preserve">La decisión Kiken-gachi debe ser concedida a cualquier competidor cuyo oponente abandona la competencia por cualquier razón durante el combate. </w:t>
      </w:r>
    </w:p>
    <w:p w:rsidR="0021587E" w:rsidRPr="009E29B7" w:rsidRDefault="0021587E" w:rsidP="0021587E">
      <w:pPr>
        <w:pStyle w:val="Textoindependiente2"/>
        <w:jc w:val="both"/>
        <w:rPr>
          <w:rFonts w:ascii="Arial" w:hAnsi="Arial" w:cs="Arial"/>
          <w:iCs/>
          <w:color w:val="000000"/>
        </w:rPr>
      </w:pPr>
    </w:p>
    <w:p w:rsidR="0021587E" w:rsidRPr="009E29B7" w:rsidRDefault="0021587E" w:rsidP="0021587E">
      <w:pPr>
        <w:pStyle w:val="Textoindependiente2"/>
        <w:jc w:val="both"/>
        <w:rPr>
          <w:rFonts w:ascii="Arial" w:hAnsi="Arial" w:cs="Arial"/>
          <w:b/>
          <w:iCs/>
          <w:color w:val="000000"/>
        </w:rPr>
      </w:pPr>
      <w:r w:rsidRPr="009E29B7">
        <w:rPr>
          <w:rFonts w:ascii="Arial" w:hAnsi="Arial" w:cs="Arial"/>
          <w:b/>
          <w:iCs/>
          <w:color w:val="000000"/>
        </w:rPr>
        <w:t xml:space="preserve">APENDICE Artículo 28. No presentación y abandono. </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Lentes suaves de contacto: En el caso de que algún competidor pierda sus lentes de contacto durante la competencia y no pueda inmediatamente recuperarlos, y entonces este informa al árbitro que no puede continuar compitiendo sin los lentes de contacto, el árbitro concederá la victoria a su oponente por Kiken´-gachi después de consultar con los árbitros</w:t>
      </w:r>
    </w:p>
    <w:p w:rsidR="0021587E" w:rsidRPr="004A2555" w:rsidRDefault="0021587E" w:rsidP="0021587E">
      <w:pPr>
        <w:rPr>
          <w:lang w:val="es-ES"/>
        </w:rPr>
      </w:pPr>
    </w:p>
    <w:p w:rsidR="0021587E" w:rsidRPr="004A2555" w:rsidRDefault="0021587E" w:rsidP="0021587E">
      <w:pPr>
        <w:spacing w:before="100" w:after="100"/>
        <w:jc w:val="both"/>
        <w:rPr>
          <w:lang w:val="es-ES"/>
        </w:rPr>
      </w:pPr>
      <w:bookmarkStart w:id="45" w:name="articulo29"/>
      <w:r w:rsidRPr="004A2555">
        <w:rPr>
          <w:rFonts w:ascii="Arial" w:hAnsi="Arial"/>
          <w:b/>
          <w:lang w:val="es-ES"/>
        </w:rPr>
        <w:t>Artículo 29 - Lesión, Enfermedad o Accidente</w:t>
      </w:r>
      <w:bookmarkEnd w:id="45"/>
    </w:p>
    <w:p w:rsidR="0021587E" w:rsidRDefault="0021587E" w:rsidP="0021587E">
      <w:pPr>
        <w:spacing w:before="100" w:after="100"/>
        <w:jc w:val="both"/>
        <w:rPr>
          <w:rFonts w:ascii="Arial" w:hAnsi="Arial"/>
          <w:lang w:val="es-ES_tradnl"/>
        </w:rPr>
      </w:pPr>
      <w:r>
        <w:rPr>
          <w:rFonts w:ascii="Arial" w:hAnsi="Arial"/>
          <w:lang w:val="es-ES_tradnl"/>
        </w:rPr>
        <w:t xml:space="preserve">La decisión acerca de un </w:t>
      </w:r>
      <w:r w:rsidRPr="009D7B6E">
        <w:rPr>
          <w:rFonts w:ascii="Arial" w:hAnsi="Arial"/>
          <w:lang w:val="es-ES_tradnl"/>
        </w:rPr>
        <w:t>combate</w:t>
      </w:r>
      <w:r>
        <w:rPr>
          <w:rFonts w:ascii="Arial" w:hAnsi="Arial"/>
          <w:lang w:val="es-ES_tradnl"/>
        </w:rPr>
        <w:t xml:space="preserve"> en el cual un competidor no puede continuar debido a lesión, enfermedad o accidente ocurridos durante el combate, será tomada por el Árbitro después de consultar al resto de los Árbitros, de acuerdo con las cláusulas siguientes:</w:t>
      </w:r>
    </w:p>
    <w:p w:rsidR="0021587E" w:rsidRDefault="0021587E" w:rsidP="008873A7">
      <w:pPr>
        <w:widowControl/>
        <w:numPr>
          <w:ilvl w:val="2"/>
          <w:numId w:val="138"/>
        </w:numPr>
        <w:tabs>
          <w:tab w:val="clear" w:pos="2340"/>
          <w:tab w:val="num" w:pos="720"/>
        </w:tabs>
        <w:spacing w:before="100" w:after="100"/>
        <w:ind w:left="720"/>
        <w:jc w:val="both"/>
        <w:rPr>
          <w:rFonts w:ascii="Arial" w:hAnsi="Arial"/>
          <w:b/>
          <w:lang w:val="es-ES_tradnl"/>
        </w:rPr>
      </w:pPr>
      <w:r>
        <w:rPr>
          <w:rFonts w:ascii="Arial" w:hAnsi="Arial"/>
          <w:b/>
          <w:lang w:val="es-ES_tradnl"/>
        </w:rPr>
        <w:t>Lesión</w:t>
      </w:r>
    </w:p>
    <w:p w:rsidR="0021587E" w:rsidRDefault="0021587E" w:rsidP="008873A7">
      <w:pPr>
        <w:widowControl/>
        <w:numPr>
          <w:ilvl w:val="0"/>
          <w:numId w:val="140"/>
        </w:numPr>
        <w:spacing w:before="100" w:after="100"/>
        <w:jc w:val="both"/>
        <w:rPr>
          <w:rFonts w:ascii="Arial" w:hAnsi="Arial"/>
          <w:lang w:val="es-ES_tradnl"/>
        </w:rPr>
      </w:pPr>
      <w:r>
        <w:rPr>
          <w:rFonts w:ascii="Arial" w:hAnsi="Arial"/>
          <w:lang w:val="es-ES_tradnl"/>
        </w:rPr>
        <w:t>Cuando la causa de la lesión es atribuida al competidor lesionado, éste perderá el combate.</w:t>
      </w:r>
    </w:p>
    <w:p w:rsidR="0021587E" w:rsidRPr="0007057C" w:rsidRDefault="0021587E" w:rsidP="008873A7">
      <w:pPr>
        <w:widowControl/>
        <w:numPr>
          <w:ilvl w:val="0"/>
          <w:numId w:val="140"/>
        </w:numPr>
        <w:spacing w:before="100" w:after="100"/>
        <w:jc w:val="both"/>
        <w:rPr>
          <w:rFonts w:ascii="Arial" w:hAnsi="Arial"/>
          <w:lang w:val="es-ES_tradnl"/>
        </w:rPr>
      </w:pPr>
      <w:r>
        <w:rPr>
          <w:rFonts w:ascii="Arial" w:hAnsi="Arial"/>
          <w:lang w:val="es-ES_tradnl"/>
        </w:rPr>
        <w:t>Cuando la causa de la lesión es atribuida al competidor no lesionado, el competidor no lesionado perderá el combate.</w:t>
      </w:r>
    </w:p>
    <w:p w:rsidR="0021587E" w:rsidRPr="0007057C" w:rsidRDefault="0021587E" w:rsidP="008873A7">
      <w:pPr>
        <w:widowControl/>
        <w:numPr>
          <w:ilvl w:val="0"/>
          <w:numId w:val="140"/>
        </w:numPr>
        <w:spacing w:before="100" w:after="100"/>
        <w:jc w:val="both"/>
        <w:rPr>
          <w:rFonts w:ascii="Arial" w:hAnsi="Arial"/>
          <w:lang w:val="es-ES_tradnl"/>
        </w:rPr>
      </w:pPr>
      <w:r>
        <w:rPr>
          <w:rFonts w:ascii="Arial" w:hAnsi="Arial"/>
          <w:lang w:val="es-ES_tradnl"/>
        </w:rPr>
        <w:t xml:space="preserve">Cuando es imposible determinar cuál de los dos competidores es responsable de la causa de la lesión, </w:t>
      </w:r>
      <w:r w:rsidRPr="00E450DE">
        <w:rPr>
          <w:rFonts w:ascii="Arial" w:hAnsi="Arial"/>
          <w:lang w:val="es-ES_tradnl"/>
        </w:rPr>
        <w:t>pierde el combate el competidor que no puede continuar</w:t>
      </w:r>
      <w:r>
        <w:rPr>
          <w:rFonts w:ascii="Arial" w:hAnsi="Arial"/>
          <w:color w:val="0000FF"/>
          <w:lang w:val="es-ES_tradnl"/>
        </w:rPr>
        <w:t>.</w:t>
      </w:r>
    </w:p>
    <w:p w:rsidR="0021587E" w:rsidRPr="0007057C" w:rsidRDefault="0021587E" w:rsidP="008873A7">
      <w:pPr>
        <w:widowControl/>
        <w:numPr>
          <w:ilvl w:val="2"/>
          <w:numId w:val="138"/>
        </w:numPr>
        <w:tabs>
          <w:tab w:val="clear" w:pos="2340"/>
          <w:tab w:val="num" w:pos="720"/>
        </w:tabs>
        <w:spacing w:before="100" w:after="100"/>
        <w:ind w:left="720"/>
        <w:jc w:val="both"/>
        <w:rPr>
          <w:rFonts w:ascii="Arial" w:hAnsi="Arial"/>
          <w:b/>
          <w:lang w:val="es-ES_tradnl"/>
        </w:rPr>
      </w:pPr>
      <w:r>
        <w:rPr>
          <w:rFonts w:ascii="Arial" w:hAnsi="Arial"/>
          <w:b/>
          <w:lang w:val="es-ES_tradnl"/>
        </w:rPr>
        <w:t>Enfermedad</w:t>
      </w:r>
    </w:p>
    <w:p w:rsidR="0021587E" w:rsidRDefault="0021587E" w:rsidP="0021587E">
      <w:pPr>
        <w:spacing w:before="100" w:after="100"/>
        <w:ind w:left="708"/>
        <w:jc w:val="both"/>
        <w:rPr>
          <w:rFonts w:ascii="Arial" w:hAnsi="Arial"/>
          <w:lang w:val="es-ES_tradnl"/>
        </w:rPr>
      </w:pPr>
      <w:r>
        <w:rPr>
          <w:rFonts w:ascii="Arial" w:hAnsi="Arial"/>
          <w:lang w:val="es-ES_tradnl"/>
        </w:rPr>
        <w:t xml:space="preserve">Generalmente, cuando un competidor enferma durante el combate y no puede continuar, perderá el </w:t>
      </w:r>
      <w:r>
        <w:rPr>
          <w:rFonts w:ascii="Arial" w:hAnsi="Arial"/>
          <w:lang w:val="es-ES_tradnl"/>
        </w:rPr>
        <w:lastRenderedPageBreak/>
        <w:t>combate.</w:t>
      </w:r>
    </w:p>
    <w:p w:rsidR="0021587E" w:rsidRPr="008D52FC" w:rsidRDefault="0021587E" w:rsidP="008873A7">
      <w:pPr>
        <w:widowControl/>
        <w:numPr>
          <w:ilvl w:val="2"/>
          <w:numId w:val="138"/>
        </w:numPr>
        <w:tabs>
          <w:tab w:val="clear" w:pos="2340"/>
          <w:tab w:val="num" w:pos="720"/>
        </w:tabs>
        <w:spacing w:before="100" w:after="100"/>
        <w:ind w:left="720"/>
        <w:jc w:val="both"/>
        <w:rPr>
          <w:rFonts w:ascii="Arial" w:hAnsi="Arial"/>
          <w:b/>
          <w:lang w:val="es-ES_tradnl"/>
        </w:rPr>
      </w:pPr>
      <w:r>
        <w:rPr>
          <w:rFonts w:ascii="Arial" w:hAnsi="Arial"/>
          <w:b/>
          <w:lang w:val="es-ES_tradnl"/>
        </w:rPr>
        <w:t>Accidente</w:t>
      </w:r>
    </w:p>
    <w:p w:rsidR="0021587E" w:rsidRPr="004A2555" w:rsidRDefault="0021587E" w:rsidP="0021587E">
      <w:pPr>
        <w:spacing w:before="100" w:after="100"/>
        <w:ind w:left="708"/>
        <w:jc w:val="both"/>
        <w:rPr>
          <w:lang w:val="es-ES"/>
        </w:rPr>
      </w:pPr>
      <w:r>
        <w:rPr>
          <w:rFonts w:ascii="Arial" w:hAnsi="Arial"/>
          <w:lang w:val="es-ES_tradnl"/>
        </w:rPr>
        <w:t xml:space="preserve">Si ocurre un accidente debido a una causa externa </w:t>
      </w:r>
      <w:r w:rsidRPr="001E0E91">
        <w:rPr>
          <w:rFonts w:ascii="Arial" w:hAnsi="Arial"/>
          <w:lang w:val="es-ES_tradnl"/>
        </w:rPr>
        <w:t xml:space="preserve">(fuerza mayor), previa consulta con </w:t>
      </w:r>
      <w:smartTag w:uri="urn:schemas-microsoft-com:office:smarttags" w:element="PersonName">
        <w:smartTagPr>
          <w:attr w:name="ProductID" w:val="la Comisi￳n"/>
        </w:smartTagPr>
        <w:r w:rsidRPr="001E0E91">
          <w:rPr>
            <w:rFonts w:ascii="Arial" w:hAnsi="Arial"/>
            <w:lang w:val="es-ES_tradnl"/>
          </w:rPr>
          <w:t>la Comisión</w:t>
        </w:r>
      </w:smartTag>
      <w:r w:rsidRPr="001E0E91">
        <w:rPr>
          <w:rFonts w:ascii="Arial" w:hAnsi="Arial"/>
          <w:lang w:val="es-ES_tradnl"/>
        </w:rPr>
        <w:t xml:space="preserve"> de Arbitraje, el combate puede ser anulado o postergado. En estos casos de ‘fuerza mayor’, el Director Deportivo, </w:t>
      </w:r>
      <w:smartTag w:uri="urn:schemas-microsoft-com:office:smarttags" w:element="PersonName">
        <w:smartTagPr>
          <w:attr w:name="ProductID" w:val="la Comisi￳n Deportiva"/>
        </w:smartTagPr>
        <w:r w:rsidRPr="001E0E91">
          <w:rPr>
            <w:rFonts w:ascii="Arial" w:hAnsi="Arial"/>
            <w:lang w:val="es-ES_tradnl"/>
          </w:rPr>
          <w:t>la Comisión Deportiva</w:t>
        </w:r>
      </w:smartTag>
      <w:r w:rsidRPr="001E0E91">
        <w:rPr>
          <w:rFonts w:ascii="Arial" w:hAnsi="Arial"/>
          <w:lang w:val="es-ES_tradnl"/>
        </w:rPr>
        <w:t xml:space="preserve"> y/o el Jurado de </w:t>
      </w:r>
      <w:smartTag w:uri="urn:schemas-microsoft-com:office:smarttags" w:element="PersonName">
        <w:smartTagPr>
          <w:attr w:name="ProductID" w:val="la FIJ"/>
        </w:smartTagPr>
        <w:r w:rsidRPr="001E0E91">
          <w:rPr>
            <w:rFonts w:ascii="Arial" w:hAnsi="Arial"/>
            <w:lang w:val="es-ES_tradnl"/>
          </w:rPr>
          <w:t>la FIJ</w:t>
        </w:r>
      </w:smartTag>
      <w:r w:rsidRPr="001E0E91">
        <w:rPr>
          <w:rFonts w:ascii="Arial" w:hAnsi="Arial"/>
          <w:lang w:val="es-ES_tradnl"/>
        </w:rPr>
        <w:t xml:space="preserve"> tomará</w:t>
      </w:r>
      <w:r>
        <w:rPr>
          <w:rFonts w:ascii="Arial" w:hAnsi="Arial"/>
          <w:lang w:val="es-ES_tradnl"/>
        </w:rPr>
        <w:t>n</w:t>
      </w:r>
      <w:r w:rsidRPr="001E0E91">
        <w:rPr>
          <w:rFonts w:ascii="Arial" w:hAnsi="Arial"/>
          <w:lang w:val="es-ES_tradnl"/>
        </w:rPr>
        <w:t xml:space="preserve"> la última decisión.</w:t>
      </w:r>
    </w:p>
    <w:p w:rsidR="0021587E" w:rsidRDefault="0021587E" w:rsidP="0021587E">
      <w:pPr>
        <w:spacing w:before="100" w:after="100"/>
        <w:ind w:firstLine="360"/>
        <w:jc w:val="both"/>
        <w:rPr>
          <w:rFonts w:ascii="Arial" w:hAnsi="Arial"/>
          <w:b/>
          <w:lang w:val="es-ES_tradnl"/>
        </w:rPr>
      </w:pPr>
      <w:r>
        <w:rPr>
          <w:rFonts w:ascii="Arial" w:hAnsi="Arial"/>
          <w:b/>
          <w:lang w:val="es-ES_tradnl"/>
        </w:rPr>
        <w:t>Exámenes médicos</w:t>
      </w:r>
    </w:p>
    <w:p w:rsidR="0021587E" w:rsidRDefault="0021587E" w:rsidP="008873A7">
      <w:pPr>
        <w:widowControl/>
        <w:numPr>
          <w:ilvl w:val="1"/>
          <w:numId w:val="140"/>
        </w:numPr>
        <w:tabs>
          <w:tab w:val="clear" w:pos="1440"/>
          <w:tab w:val="num" w:pos="720"/>
        </w:tabs>
        <w:spacing w:before="100" w:after="100"/>
        <w:ind w:left="720"/>
        <w:jc w:val="both"/>
        <w:rPr>
          <w:rFonts w:ascii="Arial" w:hAnsi="Arial"/>
          <w:lang w:val="es-ES_tradnl"/>
        </w:rPr>
      </w:pPr>
      <w:r w:rsidRPr="00150AD3">
        <w:rPr>
          <w:rFonts w:ascii="Arial" w:hAnsi="Arial"/>
          <w:lang w:val="es-ES_tradnl"/>
        </w:rPr>
        <w:t>El Árbitro llamará al m</w:t>
      </w:r>
      <w:r>
        <w:rPr>
          <w:rFonts w:ascii="Arial" w:hAnsi="Arial"/>
          <w:lang w:val="es-ES_tradnl"/>
        </w:rPr>
        <w:t>é</w:t>
      </w:r>
      <w:r w:rsidRPr="00150AD3">
        <w:rPr>
          <w:rFonts w:ascii="Arial" w:hAnsi="Arial"/>
          <w:lang w:val="es-ES_tradnl"/>
        </w:rPr>
        <w:t xml:space="preserve">dico para atender al competidor en casos donde se produzca un fuerte impacto en la cabeza o </w:t>
      </w:r>
      <w:r>
        <w:rPr>
          <w:rFonts w:ascii="Arial" w:hAnsi="Arial"/>
          <w:lang w:val="es-ES_tradnl"/>
        </w:rPr>
        <w:t>la espalda (</w:t>
      </w:r>
      <w:r w:rsidRPr="00150AD3">
        <w:rPr>
          <w:rFonts w:ascii="Arial" w:hAnsi="Arial"/>
          <w:lang w:val="es-ES_tradnl"/>
        </w:rPr>
        <w:t>columna vertebral</w:t>
      </w:r>
      <w:r>
        <w:rPr>
          <w:rFonts w:ascii="Arial" w:hAnsi="Arial"/>
          <w:lang w:val="es-ES_tradnl"/>
        </w:rPr>
        <w:t xml:space="preserve">), o cuando </w:t>
      </w:r>
      <w:r w:rsidRPr="00150AD3">
        <w:rPr>
          <w:rFonts w:ascii="Arial" w:hAnsi="Arial"/>
          <w:lang w:val="es-ES_tradnl"/>
        </w:rPr>
        <w:t xml:space="preserve">el Árbitro tenga dudas razonables </w:t>
      </w:r>
      <w:r>
        <w:rPr>
          <w:rFonts w:ascii="Arial" w:hAnsi="Arial"/>
          <w:lang w:val="es-ES_tradnl"/>
        </w:rPr>
        <w:t xml:space="preserve">de </w:t>
      </w:r>
      <w:r w:rsidRPr="00150AD3">
        <w:rPr>
          <w:rFonts w:ascii="Arial" w:hAnsi="Arial"/>
          <w:lang w:val="es-ES_tradnl"/>
        </w:rPr>
        <w:t xml:space="preserve">que pueda haber una lesión grave. En </w:t>
      </w:r>
      <w:r>
        <w:rPr>
          <w:rFonts w:ascii="Arial" w:hAnsi="Arial"/>
          <w:lang w:val="es-ES_tradnl"/>
        </w:rPr>
        <w:t xml:space="preserve">cualquier </w:t>
      </w:r>
      <w:r w:rsidRPr="00150AD3">
        <w:rPr>
          <w:rFonts w:ascii="Arial" w:hAnsi="Arial"/>
          <w:lang w:val="es-ES_tradnl"/>
        </w:rPr>
        <w:t xml:space="preserve">caso, el médico examinará al competidor en el más corto </w:t>
      </w:r>
      <w:r>
        <w:rPr>
          <w:rFonts w:ascii="Arial" w:hAnsi="Arial"/>
          <w:lang w:val="es-ES_tradnl"/>
        </w:rPr>
        <w:t xml:space="preserve">período </w:t>
      </w:r>
      <w:r w:rsidRPr="00150AD3">
        <w:rPr>
          <w:rFonts w:ascii="Arial" w:hAnsi="Arial"/>
          <w:lang w:val="es-ES_tradnl"/>
        </w:rPr>
        <w:t>de tiempo posible</w:t>
      </w:r>
      <w:r>
        <w:rPr>
          <w:rFonts w:ascii="Arial" w:hAnsi="Arial"/>
          <w:lang w:val="es-ES_tradnl"/>
        </w:rPr>
        <w:t xml:space="preserve"> e</w:t>
      </w:r>
      <w:r w:rsidRPr="00150AD3">
        <w:rPr>
          <w:rFonts w:ascii="Arial" w:hAnsi="Arial"/>
          <w:lang w:val="es-ES_tradnl"/>
        </w:rPr>
        <w:t xml:space="preserve"> indica</w:t>
      </w:r>
      <w:r>
        <w:rPr>
          <w:rFonts w:ascii="Arial" w:hAnsi="Arial"/>
          <w:lang w:val="es-ES_tradnl"/>
        </w:rPr>
        <w:t xml:space="preserve">rá </w:t>
      </w:r>
      <w:r w:rsidRPr="00150AD3">
        <w:rPr>
          <w:rFonts w:ascii="Arial" w:hAnsi="Arial"/>
          <w:lang w:val="es-ES_tradnl"/>
        </w:rPr>
        <w:t>al Árbitro si el competidor puede o no continuar.</w:t>
      </w:r>
    </w:p>
    <w:p w:rsidR="0021587E" w:rsidRPr="004A2555" w:rsidRDefault="0021587E" w:rsidP="0021587E">
      <w:pPr>
        <w:spacing w:before="100" w:after="100"/>
        <w:ind w:left="708"/>
        <w:jc w:val="both"/>
        <w:rPr>
          <w:lang w:val="es-ES"/>
        </w:rPr>
      </w:pPr>
      <w:r>
        <w:rPr>
          <w:rFonts w:ascii="Arial" w:hAnsi="Arial"/>
          <w:lang w:val="es-ES_tradnl"/>
        </w:rPr>
        <w:t xml:space="preserve">Si el médico, después de examinar al competidor lesionado, aconseja al Árbitro que el competidor no puede continuar el combate, </w:t>
      </w:r>
      <w:r w:rsidRPr="00C75C75">
        <w:rPr>
          <w:rFonts w:ascii="Arial" w:hAnsi="Arial"/>
          <w:lang w:val="es-ES_tradnl"/>
        </w:rPr>
        <w:t>el Árbitro</w:t>
      </w:r>
      <w:r>
        <w:rPr>
          <w:rFonts w:ascii="Arial" w:hAnsi="Arial"/>
          <w:lang w:val="es-ES_tradnl"/>
        </w:rPr>
        <w:t>, tras</w:t>
      </w:r>
      <w:r w:rsidRPr="00C75C75">
        <w:rPr>
          <w:rFonts w:ascii="Arial" w:hAnsi="Arial"/>
          <w:lang w:val="es-ES_tradnl"/>
        </w:rPr>
        <w:t xml:space="preserve"> consulta</w:t>
      </w:r>
      <w:r>
        <w:rPr>
          <w:rFonts w:ascii="Arial" w:hAnsi="Arial"/>
          <w:lang w:val="es-ES_tradnl"/>
        </w:rPr>
        <w:t xml:space="preserve"> con el resto de</w:t>
      </w:r>
      <w:r w:rsidRPr="00C75C75">
        <w:rPr>
          <w:rFonts w:ascii="Arial" w:hAnsi="Arial"/>
          <w:lang w:val="es-ES_tradnl"/>
        </w:rPr>
        <w:t xml:space="preserve"> los </w:t>
      </w:r>
      <w:r>
        <w:rPr>
          <w:rFonts w:ascii="Arial" w:hAnsi="Arial"/>
          <w:lang w:val="es-ES_tradnl"/>
        </w:rPr>
        <w:t>Árbitros</w:t>
      </w:r>
      <w:r w:rsidRPr="00C75C75">
        <w:rPr>
          <w:rFonts w:ascii="Arial" w:hAnsi="Arial"/>
          <w:lang w:val="es-ES_tradnl"/>
        </w:rPr>
        <w:t>, termina</w:t>
      </w:r>
      <w:r>
        <w:rPr>
          <w:rFonts w:ascii="Arial" w:hAnsi="Arial"/>
          <w:lang w:val="es-ES_tradnl"/>
        </w:rPr>
        <w:t>rá</w:t>
      </w:r>
      <w:r w:rsidRPr="00C75C75">
        <w:rPr>
          <w:rFonts w:ascii="Arial" w:hAnsi="Arial"/>
          <w:lang w:val="es-ES_tradnl"/>
        </w:rPr>
        <w:t xml:space="preserve"> el combate y declara</w:t>
      </w:r>
      <w:r>
        <w:rPr>
          <w:rFonts w:ascii="Arial" w:hAnsi="Arial"/>
          <w:lang w:val="es-ES_tradnl"/>
        </w:rPr>
        <w:t>rá</w:t>
      </w:r>
      <w:r w:rsidRPr="00C75C75">
        <w:rPr>
          <w:rFonts w:ascii="Arial" w:hAnsi="Arial"/>
          <w:lang w:val="es-ES_tradnl"/>
        </w:rPr>
        <w:t xml:space="preserve"> ganador al adversario por </w:t>
      </w:r>
      <w:r w:rsidRPr="00C75C75">
        <w:rPr>
          <w:rFonts w:ascii="Arial" w:hAnsi="Arial"/>
          <w:i/>
          <w:lang w:val="es-ES_tradnl"/>
        </w:rPr>
        <w:t>Kiken-gachi</w:t>
      </w:r>
      <w:r w:rsidRPr="00C75C75">
        <w:rPr>
          <w:rFonts w:ascii="Arial" w:hAnsi="Arial"/>
          <w:lang w:val="es-ES_tradnl"/>
        </w:rPr>
        <w:t>.</w:t>
      </w:r>
    </w:p>
    <w:p w:rsidR="0021587E" w:rsidRDefault="0021587E" w:rsidP="008873A7">
      <w:pPr>
        <w:widowControl/>
        <w:numPr>
          <w:ilvl w:val="1"/>
          <w:numId w:val="140"/>
        </w:numPr>
        <w:tabs>
          <w:tab w:val="clear" w:pos="1440"/>
          <w:tab w:val="num" w:pos="720"/>
        </w:tabs>
        <w:spacing w:before="100" w:after="100"/>
        <w:ind w:left="720"/>
        <w:jc w:val="both"/>
        <w:rPr>
          <w:rFonts w:ascii="Arial" w:hAnsi="Arial"/>
          <w:lang w:val="es-ES_tradnl"/>
        </w:rPr>
      </w:pPr>
      <w:r>
        <w:rPr>
          <w:rFonts w:ascii="Arial" w:hAnsi="Arial"/>
          <w:lang w:val="es-ES_tradnl"/>
        </w:rPr>
        <w:t>El competidor</w:t>
      </w:r>
      <w:r w:rsidRPr="00BB7E3C">
        <w:rPr>
          <w:rFonts w:ascii="Arial" w:hAnsi="Arial"/>
          <w:lang w:val="es-ES_tradnl"/>
        </w:rPr>
        <w:t xml:space="preserve"> puede solicitar al Árbitro la intervención del médico, pero en este caso el combate habrá terminado y el adversario ganará por </w:t>
      </w:r>
      <w:r w:rsidRPr="00BB7E3C">
        <w:rPr>
          <w:rFonts w:ascii="Arial" w:hAnsi="Arial"/>
          <w:i/>
          <w:lang w:val="es-ES_tradnl"/>
        </w:rPr>
        <w:t>Kiken-gachi</w:t>
      </w:r>
      <w:r w:rsidRPr="00BB7E3C">
        <w:rPr>
          <w:rFonts w:ascii="Arial" w:hAnsi="Arial"/>
          <w:lang w:val="es-ES_tradnl"/>
        </w:rPr>
        <w:t>.</w:t>
      </w:r>
    </w:p>
    <w:p w:rsidR="0021587E" w:rsidRPr="00BB7E3C" w:rsidRDefault="0021587E" w:rsidP="008873A7">
      <w:pPr>
        <w:widowControl/>
        <w:numPr>
          <w:ilvl w:val="1"/>
          <w:numId w:val="140"/>
        </w:numPr>
        <w:tabs>
          <w:tab w:val="clear" w:pos="1440"/>
          <w:tab w:val="num" w:pos="720"/>
        </w:tabs>
        <w:spacing w:before="100" w:after="100"/>
        <w:ind w:left="720"/>
        <w:jc w:val="both"/>
        <w:rPr>
          <w:rFonts w:ascii="Arial" w:hAnsi="Arial"/>
          <w:lang w:val="es-ES_tradnl"/>
        </w:rPr>
      </w:pPr>
      <w:r w:rsidRPr="00BB7E3C">
        <w:rPr>
          <w:rFonts w:ascii="Arial" w:hAnsi="Arial"/>
          <w:lang w:val="es-ES_tradnl"/>
        </w:rPr>
        <w:t xml:space="preserve">El médico también puede solicitar </w:t>
      </w:r>
      <w:r>
        <w:rPr>
          <w:rFonts w:ascii="Arial" w:hAnsi="Arial"/>
          <w:lang w:val="es-ES_tradnl"/>
        </w:rPr>
        <w:t xml:space="preserve">atender </w:t>
      </w:r>
      <w:r w:rsidRPr="00BB7E3C">
        <w:rPr>
          <w:rFonts w:ascii="Arial" w:hAnsi="Arial"/>
          <w:lang w:val="es-ES_tradnl"/>
        </w:rPr>
        <w:t xml:space="preserve">a su competidor, pero en este caso el combate habrá terminado y el adversario ganará por </w:t>
      </w:r>
      <w:r w:rsidRPr="00BB7E3C">
        <w:rPr>
          <w:rFonts w:ascii="Arial" w:hAnsi="Arial"/>
          <w:i/>
          <w:lang w:val="es-ES_tradnl"/>
        </w:rPr>
        <w:t>Kiken-gachi</w:t>
      </w:r>
      <w:r w:rsidRPr="00BB7E3C">
        <w:rPr>
          <w:rFonts w:ascii="Arial" w:hAnsi="Arial"/>
          <w:lang w:val="es-ES_tradnl"/>
        </w:rPr>
        <w:t>.</w:t>
      </w:r>
    </w:p>
    <w:p w:rsidR="0021587E" w:rsidRPr="004A2555" w:rsidRDefault="0021587E" w:rsidP="0021587E">
      <w:pPr>
        <w:spacing w:before="100" w:after="100"/>
        <w:ind w:left="708"/>
        <w:jc w:val="both"/>
        <w:rPr>
          <w:lang w:val="es-ES"/>
        </w:rPr>
      </w:pPr>
      <w:r w:rsidRPr="00B602CB">
        <w:rPr>
          <w:rFonts w:ascii="Arial" w:hAnsi="Arial"/>
          <w:lang w:val="es-ES_tradnl"/>
        </w:rPr>
        <w:t>En cualquier caso</w:t>
      </w:r>
      <w:r>
        <w:rPr>
          <w:rFonts w:ascii="Arial" w:hAnsi="Arial"/>
          <w:lang w:val="es-ES_tradnl"/>
        </w:rPr>
        <w:t>, cuando los Árbi</w:t>
      </w:r>
      <w:r w:rsidRPr="00B602CB">
        <w:rPr>
          <w:rFonts w:ascii="Arial" w:hAnsi="Arial"/>
          <w:lang w:val="es-ES_tradnl"/>
        </w:rPr>
        <w:t>tro</w:t>
      </w:r>
      <w:r>
        <w:rPr>
          <w:rFonts w:ascii="Arial" w:hAnsi="Arial"/>
          <w:lang w:val="es-ES_tradnl"/>
        </w:rPr>
        <w:t>s</w:t>
      </w:r>
      <w:r w:rsidRPr="00B602CB">
        <w:rPr>
          <w:rFonts w:ascii="Arial" w:hAnsi="Arial"/>
          <w:lang w:val="es-ES_tradnl"/>
        </w:rPr>
        <w:t xml:space="preserve"> sean de la opinión que el combate no debería continuar, el Árbitro</w:t>
      </w:r>
      <w:r>
        <w:rPr>
          <w:rFonts w:ascii="Arial" w:hAnsi="Arial"/>
          <w:lang w:val="es-ES_tradnl"/>
        </w:rPr>
        <w:t xml:space="preserve"> Principal </w:t>
      </w:r>
      <w:r w:rsidRPr="00B602CB">
        <w:rPr>
          <w:rFonts w:ascii="Arial" w:hAnsi="Arial"/>
          <w:lang w:val="es-ES_tradnl"/>
        </w:rPr>
        <w:t>terminará el combate e indicará el resultado de acuerdo con el Reglamento.</w:t>
      </w:r>
    </w:p>
    <w:p w:rsidR="0021587E" w:rsidRPr="00B602CB" w:rsidRDefault="0021587E" w:rsidP="0021587E">
      <w:pPr>
        <w:pStyle w:val="Ttulo1"/>
        <w:rPr>
          <w:lang w:val="es-ES_tradnl"/>
        </w:rPr>
      </w:pPr>
    </w:p>
    <w:p w:rsidR="0021587E" w:rsidRPr="004A2555" w:rsidRDefault="0021587E" w:rsidP="0021587E">
      <w:pPr>
        <w:pStyle w:val="Ttulo1"/>
        <w:ind w:firstLine="360"/>
        <w:rPr>
          <w:lang w:val="es-ES"/>
        </w:rPr>
      </w:pPr>
      <w:r w:rsidRPr="001506CF">
        <w:rPr>
          <w:lang w:val="es-ES_tradnl"/>
        </w:rPr>
        <w:t>HERIDA SANGRANTE</w:t>
      </w:r>
    </w:p>
    <w:p w:rsidR="0021587E" w:rsidRPr="004A2555" w:rsidRDefault="0021587E" w:rsidP="0021587E">
      <w:pPr>
        <w:spacing w:before="100" w:after="100"/>
        <w:ind w:left="360"/>
        <w:jc w:val="both"/>
        <w:rPr>
          <w:lang w:val="es-ES"/>
        </w:rPr>
      </w:pPr>
      <w:r w:rsidRPr="001506CF">
        <w:rPr>
          <w:rFonts w:ascii="Arial" w:hAnsi="Arial"/>
          <w:lang w:val="es-ES_tradnl"/>
        </w:rPr>
        <w:t>Cuando se produzca una herida sangrante, el Árbitro llamará al médico para que atienda al competidor con el fin de detener y aislar la sangre.</w:t>
      </w:r>
    </w:p>
    <w:p w:rsidR="0021587E" w:rsidRPr="004A2555" w:rsidRDefault="0021587E" w:rsidP="0021587E">
      <w:pPr>
        <w:spacing w:before="100" w:after="100"/>
        <w:ind w:left="360"/>
        <w:jc w:val="both"/>
        <w:rPr>
          <w:lang w:val="es-ES"/>
        </w:rPr>
      </w:pPr>
      <w:r w:rsidRPr="004A2555">
        <w:rPr>
          <w:rFonts w:ascii="Arial" w:hAnsi="Arial"/>
          <w:lang w:val="es-ES"/>
        </w:rPr>
        <w:t>E</w:t>
      </w:r>
      <w:r w:rsidRPr="001506CF">
        <w:rPr>
          <w:rFonts w:ascii="Arial" w:hAnsi="Arial"/>
          <w:lang w:val="es-ES_tradnl"/>
        </w:rPr>
        <w:t>n casos de sangr</w:t>
      </w:r>
      <w:r>
        <w:rPr>
          <w:rFonts w:ascii="Arial" w:hAnsi="Arial"/>
          <w:lang w:val="es-ES_tradnl"/>
        </w:rPr>
        <w:t>ado</w:t>
      </w:r>
      <w:r w:rsidRPr="001506CF">
        <w:rPr>
          <w:rFonts w:ascii="Arial" w:hAnsi="Arial"/>
          <w:lang w:val="es-ES_tradnl"/>
        </w:rPr>
        <w:t>, por razones de s</w:t>
      </w:r>
      <w:r>
        <w:rPr>
          <w:rFonts w:ascii="Arial" w:hAnsi="Arial"/>
          <w:lang w:val="es-ES_tradnl"/>
        </w:rPr>
        <w:t xml:space="preserve">alud, </w:t>
      </w:r>
      <w:r w:rsidRPr="001506CF">
        <w:rPr>
          <w:rFonts w:ascii="Arial" w:hAnsi="Arial"/>
          <w:lang w:val="es-ES_tradnl"/>
        </w:rPr>
        <w:t>el Árbitro llamará al médico</w:t>
      </w:r>
      <w:r>
        <w:rPr>
          <w:rFonts w:ascii="Arial" w:hAnsi="Arial"/>
          <w:lang w:val="es-ES_tradnl"/>
        </w:rPr>
        <w:t>;</w:t>
      </w:r>
      <w:r w:rsidRPr="001506CF">
        <w:rPr>
          <w:rFonts w:ascii="Arial" w:hAnsi="Arial"/>
          <w:lang w:val="es-ES_tradnl"/>
        </w:rPr>
        <w:t xml:space="preserve"> no se p</w:t>
      </w:r>
      <w:r>
        <w:rPr>
          <w:rFonts w:ascii="Arial" w:hAnsi="Arial"/>
          <w:lang w:val="es-ES_tradnl"/>
        </w:rPr>
        <w:t>ermite</w:t>
      </w:r>
      <w:r w:rsidRPr="001506CF">
        <w:rPr>
          <w:rFonts w:ascii="Arial" w:hAnsi="Arial"/>
          <w:lang w:val="es-ES_tradnl"/>
        </w:rPr>
        <w:t xml:space="preserve"> competir sangrando.</w:t>
      </w:r>
    </w:p>
    <w:p w:rsidR="0021587E" w:rsidRPr="004A2555" w:rsidRDefault="0021587E" w:rsidP="0021587E">
      <w:pPr>
        <w:spacing w:before="100" w:after="100"/>
        <w:ind w:left="360"/>
        <w:jc w:val="both"/>
        <w:rPr>
          <w:lang w:val="es-ES"/>
        </w:rPr>
      </w:pPr>
      <w:r w:rsidRPr="001506CF">
        <w:rPr>
          <w:rFonts w:ascii="Arial" w:hAnsi="Arial"/>
          <w:lang w:val="es-ES_tradnl"/>
        </w:rPr>
        <w:t>Sin embargo, la misma herida sangrante podrá ser atendida por el m</w:t>
      </w:r>
      <w:r>
        <w:rPr>
          <w:rFonts w:ascii="Arial" w:hAnsi="Arial"/>
          <w:lang w:val="es-ES_tradnl"/>
        </w:rPr>
        <w:t>é</w:t>
      </w:r>
      <w:r w:rsidRPr="001506CF">
        <w:rPr>
          <w:rFonts w:ascii="Arial" w:hAnsi="Arial"/>
          <w:lang w:val="es-ES_tradnl"/>
        </w:rPr>
        <w:t>dico en dos (2) ocasiones. A la tercera (3) vez que se reproduzca la misma herida sangrante, el Árbitro</w:t>
      </w:r>
      <w:r>
        <w:rPr>
          <w:rFonts w:ascii="Arial" w:hAnsi="Arial"/>
          <w:lang w:val="es-ES_tradnl"/>
        </w:rPr>
        <w:t>,</w:t>
      </w:r>
      <w:r w:rsidRPr="001506CF">
        <w:rPr>
          <w:rFonts w:ascii="Arial" w:hAnsi="Arial"/>
          <w:lang w:val="es-ES_tradnl"/>
        </w:rPr>
        <w:t xml:space="preserve"> previa consulta con </w:t>
      </w:r>
      <w:r>
        <w:rPr>
          <w:rFonts w:ascii="Arial" w:hAnsi="Arial"/>
          <w:lang w:val="es-ES_tradnl"/>
        </w:rPr>
        <w:t xml:space="preserve">el resto de </w:t>
      </w:r>
      <w:r w:rsidRPr="001506CF">
        <w:rPr>
          <w:rFonts w:ascii="Arial" w:hAnsi="Arial"/>
          <w:lang w:val="es-ES_tradnl"/>
        </w:rPr>
        <w:t xml:space="preserve">los </w:t>
      </w:r>
      <w:r>
        <w:rPr>
          <w:rFonts w:ascii="Arial" w:hAnsi="Arial"/>
          <w:lang w:val="es-ES_tradnl"/>
        </w:rPr>
        <w:t>Árbitros</w:t>
      </w:r>
      <w:r w:rsidRPr="001506CF">
        <w:rPr>
          <w:rFonts w:ascii="Arial" w:hAnsi="Arial"/>
          <w:lang w:val="es-ES_tradnl"/>
        </w:rPr>
        <w:t xml:space="preserve">, deberá terminar el combate </w:t>
      </w:r>
      <w:r>
        <w:rPr>
          <w:rFonts w:ascii="Arial" w:hAnsi="Arial"/>
          <w:lang w:val="es-ES_tradnl"/>
        </w:rPr>
        <w:t xml:space="preserve">en virtud de la propia seguridad del competidor, y </w:t>
      </w:r>
      <w:r w:rsidRPr="001506CF">
        <w:rPr>
          <w:rFonts w:ascii="Arial" w:hAnsi="Arial"/>
          <w:lang w:val="es-ES_tradnl"/>
        </w:rPr>
        <w:t>declarar</w:t>
      </w:r>
      <w:r>
        <w:rPr>
          <w:rFonts w:ascii="Arial" w:hAnsi="Arial"/>
          <w:lang w:val="es-ES_tradnl"/>
        </w:rPr>
        <w:t>á</w:t>
      </w:r>
      <w:r w:rsidRPr="001506CF">
        <w:rPr>
          <w:rFonts w:ascii="Arial" w:hAnsi="Arial"/>
          <w:lang w:val="es-ES_tradnl"/>
        </w:rPr>
        <w:t xml:space="preserve"> al adversario ganador por </w:t>
      </w:r>
      <w:r w:rsidRPr="001506CF">
        <w:rPr>
          <w:rFonts w:ascii="Arial" w:hAnsi="Arial"/>
          <w:i/>
          <w:lang w:val="es-ES_tradnl"/>
        </w:rPr>
        <w:t>Kiken-gachi</w:t>
      </w:r>
      <w:r w:rsidRPr="001506CF">
        <w:rPr>
          <w:rFonts w:ascii="Arial" w:hAnsi="Arial"/>
          <w:lang w:val="es-ES_tradnl"/>
        </w:rPr>
        <w:t>.</w:t>
      </w:r>
    </w:p>
    <w:p w:rsidR="0021587E" w:rsidRDefault="0021587E" w:rsidP="0021587E">
      <w:pPr>
        <w:spacing w:before="100" w:after="100"/>
        <w:ind w:left="360"/>
        <w:jc w:val="both"/>
        <w:rPr>
          <w:rFonts w:ascii="Arial" w:hAnsi="Arial"/>
          <w:lang w:val="es-ES_tradnl"/>
        </w:rPr>
      </w:pPr>
      <w:r w:rsidRPr="001506CF">
        <w:rPr>
          <w:rFonts w:ascii="Arial" w:hAnsi="Arial"/>
          <w:lang w:val="es-ES_tradnl"/>
        </w:rPr>
        <w:t xml:space="preserve">En cualquier caso </w:t>
      </w:r>
      <w:r>
        <w:rPr>
          <w:rFonts w:ascii="Arial" w:hAnsi="Arial"/>
          <w:lang w:val="es-ES_tradnl"/>
        </w:rPr>
        <w:t>en que</w:t>
      </w:r>
      <w:r w:rsidRPr="001506CF">
        <w:rPr>
          <w:rFonts w:ascii="Arial" w:hAnsi="Arial"/>
          <w:lang w:val="es-ES_tradnl"/>
        </w:rPr>
        <w:t xml:space="preserve"> no sea posible detener y aislar la sangre, el adversario será el ganador por </w:t>
      </w:r>
      <w:r w:rsidRPr="001506CF">
        <w:rPr>
          <w:rFonts w:ascii="Arial" w:hAnsi="Arial"/>
          <w:i/>
          <w:lang w:val="es-ES_tradnl"/>
        </w:rPr>
        <w:t>Kiken-gachi</w:t>
      </w:r>
      <w:r w:rsidRPr="001506CF">
        <w:rPr>
          <w:rFonts w:ascii="Arial" w:hAnsi="Arial"/>
          <w:lang w:val="es-ES_tradnl"/>
        </w:rPr>
        <w:t>.</w:t>
      </w:r>
    </w:p>
    <w:p w:rsidR="0021587E" w:rsidRPr="004A2555" w:rsidRDefault="0021587E" w:rsidP="0021587E">
      <w:pPr>
        <w:spacing w:before="100" w:after="100"/>
        <w:ind w:left="360"/>
        <w:jc w:val="both"/>
        <w:rPr>
          <w:lang w:val="es-ES"/>
        </w:rPr>
      </w:pPr>
    </w:p>
    <w:p w:rsidR="0021587E" w:rsidRPr="004A2555" w:rsidRDefault="0021587E" w:rsidP="0021587E">
      <w:pPr>
        <w:pStyle w:val="Ttulo1"/>
        <w:ind w:left="360"/>
        <w:rPr>
          <w:lang w:val="es-ES"/>
        </w:rPr>
      </w:pPr>
      <w:r>
        <w:rPr>
          <w:lang w:val="es-ES_tradnl"/>
        </w:rPr>
        <w:t>Lesiones Menores</w:t>
      </w:r>
    </w:p>
    <w:p w:rsidR="0021587E" w:rsidRDefault="0021587E" w:rsidP="0021587E">
      <w:pPr>
        <w:spacing w:before="100" w:after="100"/>
        <w:ind w:left="360"/>
        <w:jc w:val="both"/>
        <w:rPr>
          <w:rFonts w:ascii="Arial" w:hAnsi="Arial"/>
          <w:lang w:val="es-ES_tradnl"/>
        </w:rPr>
      </w:pPr>
      <w:r w:rsidRPr="00D365F4">
        <w:rPr>
          <w:rFonts w:ascii="Arial" w:hAnsi="Arial"/>
          <w:lang w:val="es-ES_tradnl"/>
        </w:rPr>
        <w:t xml:space="preserve">Una lesión menor puede ser </w:t>
      </w:r>
      <w:r>
        <w:rPr>
          <w:rFonts w:ascii="Arial" w:hAnsi="Arial"/>
          <w:lang w:val="es-ES_tradnl"/>
        </w:rPr>
        <w:t>trat</w:t>
      </w:r>
      <w:r w:rsidRPr="00D365F4">
        <w:rPr>
          <w:rFonts w:ascii="Arial" w:hAnsi="Arial"/>
          <w:lang w:val="es-ES_tradnl"/>
        </w:rPr>
        <w:t xml:space="preserve">ada por el propio competidor. </w:t>
      </w:r>
    </w:p>
    <w:p w:rsidR="0021587E" w:rsidRPr="004A2555" w:rsidRDefault="0021587E" w:rsidP="0021587E">
      <w:pPr>
        <w:spacing w:before="100" w:after="100"/>
        <w:ind w:left="360"/>
        <w:jc w:val="both"/>
        <w:rPr>
          <w:lang w:val="es-ES"/>
        </w:rPr>
      </w:pPr>
      <w:r w:rsidRPr="00D365F4">
        <w:rPr>
          <w:rFonts w:ascii="Arial" w:hAnsi="Arial"/>
          <w:lang w:val="es-ES_tradnl"/>
        </w:rPr>
        <w:t>Por ejemplo</w:t>
      </w:r>
      <w:r>
        <w:rPr>
          <w:rFonts w:ascii="Arial" w:hAnsi="Arial"/>
          <w:lang w:val="es-ES_tradnl"/>
        </w:rPr>
        <w:t>,</w:t>
      </w:r>
      <w:r w:rsidRPr="00D365F4">
        <w:rPr>
          <w:rFonts w:ascii="Arial" w:hAnsi="Arial"/>
          <w:lang w:val="es-ES_tradnl"/>
        </w:rPr>
        <w:t xml:space="preserve"> en casos de un dedo dislocado, el Árbitro </w:t>
      </w:r>
      <w:r>
        <w:rPr>
          <w:rFonts w:ascii="Arial" w:hAnsi="Arial"/>
          <w:lang w:val="es-ES_tradnl"/>
        </w:rPr>
        <w:t>detend</w:t>
      </w:r>
      <w:r w:rsidRPr="00D365F4">
        <w:rPr>
          <w:rFonts w:ascii="Arial" w:hAnsi="Arial"/>
          <w:lang w:val="es-ES_tradnl"/>
        </w:rPr>
        <w:t xml:space="preserve">rá el combate (mediante </w:t>
      </w:r>
      <w:r>
        <w:rPr>
          <w:rFonts w:ascii="Arial" w:hAnsi="Arial"/>
          <w:i/>
          <w:lang w:val="es-ES_tradnl"/>
        </w:rPr>
        <w:t>Ma</w:t>
      </w:r>
      <w:r w:rsidRPr="00D365F4">
        <w:rPr>
          <w:rFonts w:ascii="Arial" w:hAnsi="Arial"/>
          <w:i/>
          <w:lang w:val="es-ES_tradnl"/>
        </w:rPr>
        <w:t>te</w:t>
      </w:r>
      <w:r w:rsidRPr="00D365F4">
        <w:rPr>
          <w:rFonts w:ascii="Arial" w:hAnsi="Arial"/>
          <w:lang w:val="es-ES_tradnl"/>
        </w:rPr>
        <w:t xml:space="preserve"> o </w:t>
      </w:r>
      <w:r w:rsidRPr="00D365F4">
        <w:rPr>
          <w:rFonts w:ascii="Arial" w:hAnsi="Arial"/>
          <w:i/>
          <w:lang w:val="es-ES_tradnl"/>
        </w:rPr>
        <w:t>Sono-mama</w:t>
      </w:r>
      <w:r w:rsidRPr="00D365F4">
        <w:rPr>
          <w:rFonts w:ascii="Arial" w:hAnsi="Arial"/>
          <w:lang w:val="es-ES_tradnl"/>
        </w:rPr>
        <w:t>) y permitirá al competidor recolocarse el dedo desplazado. Dicha acción deberá ser inmediata</w:t>
      </w:r>
      <w:r>
        <w:rPr>
          <w:rFonts w:ascii="Arial" w:hAnsi="Arial"/>
          <w:lang w:val="es-ES_tradnl"/>
        </w:rPr>
        <w:t xml:space="preserve">, sin </w:t>
      </w:r>
      <w:r w:rsidRPr="00D365F4">
        <w:rPr>
          <w:rFonts w:ascii="Arial" w:hAnsi="Arial"/>
          <w:lang w:val="es-ES_tradnl"/>
        </w:rPr>
        <w:t>asist</w:t>
      </w:r>
      <w:r>
        <w:rPr>
          <w:rFonts w:ascii="Arial" w:hAnsi="Arial"/>
          <w:lang w:val="es-ES_tradnl"/>
        </w:rPr>
        <w:t>encia de</w:t>
      </w:r>
      <w:r w:rsidRPr="00D365F4">
        <w:rPr>
          <w:rFonts w:ascii="Arial" w:hAnsi="Arial"/>
          <w:lang w:val="es-ES_tradnl"/>
        </w:rPr>
        <w:t xml:space="preserve">l Árbitro </w:t>
      </w:r>
      <w:r>
        <w:rPr>
          <w:rFonts w:ascii="Arial" w:hAnsi="Arial"/>
          <w:lang w:val="es-ES_tradnl"/>
        </w:rPr>
        <w:t xml:space="preserve">o </w:t>
      </w:r>
      <w:r w:rsidRPr="00D365F4">
        <w:rPr>
          <w:rFonts w:ascii="Arial" w:hAnsi="Arial"/>
          <w:lang w:val="es-ES_tradnl"/>
        </w:rPr>
        <w:t>el M</w:t>
      </w:r>
      <w:r>
        <w:rPr>
          <w:rFonts w:ascii="Arial" w:hAnsi="Arial"/>
          <w:lang w:val="es-ES_tradnl"/>
        </w:rPr>
        <w:t>é</w:t>
      </w:r>
      <w:r w:rsidRPr="00D365F4">
        <w:rPr>
          <w:rFonts w:ascii="Arial" w:hAnsi="Arial"/>
          <w:lang w:val="es-ES_tradnl"/>
        </w:rPr>
        <w:t xml:space="preserve">dico, y el </w:t>
      </w:r>
      <w:r w:rsidRPr="004A2555">
        <w:rPr>
          <w:rFonts w:ascii="Arial" w:hAnsi="Arial"/>
          <w:lang w:val="es-ES"/>
        </w:rPr>
        <w:t>competidor podrá</w:t>
      </w:r>
      <w:r w:rsidRPr="00D365F4">
        <w:rPr>
          <w:rFonts w:ascii="Arial" w:hAnsi="Arial"/>
          <w:lang w:val="es-ES_tradnl"/>
        </w:rPr>
        <w:t xml:space="preserve"> continuar el combate.</w:t>
      </w:r>
    </w:p>
    <w:p w:rsidR="0021587E" w:rsidRPr="004A2555" w:rsidRDefault="0021587E" w:rsidP="0021587E">
      <w:pPr>
        <w:spacing w:before="100" w:after="100"/>
        <w:ind w:left="360"/>
        <w:jc w:val="both"/>
        <w:rPr>
          <w:lang w:val="es-ES"/>
        </w:rPr>
      </w:pPr>
      <w:r w:rsidRPr="00D365F4">
        <w:rPr>
          <w:rFonts w:ascii="Arial" w:hAnsi="Arial"/>
          <w:lang w:val="es-ES_tradnl"/>
        </w:rPr>
        <w:t>Se le permitirá al competidor recolocarse el mismo dedo dislocado en dos (2) ocasiones. De producirse una tercera (3) vez, se considerará que el competidor no está en condiciones de seguir compitiendo. El Árbitro</w:t>
      </w:r>
      <w:r>
        <w:rPr>
          <w:rFonts w:ascii="Arial" w:hAnsi="Arial"/>
          <w:lang w:val="es-ES_tradnl"/>
        </w:rPr>
        <w:t>,</w:t>
      </w:r>
      <w:r w:rsidRPr="00D365F4">
        <w:rPr>
          <w:rFonts w:ascii="Arial" w:hAnsi="Arial"/>
          <w:lang w:val="es-ES_tradnl"/>
        </w:rPr>
        <w:t xml:space="preserve"> previa consulta con los </w:t>
      </w:r>
      <w:r>
        <w:rPr>
          <w:rFonts w:ascii="Arial" w:hAnsi="Arial"/>
          <w:lang w:val="es-ES_tradnl"/>
        </w:rPr>
        <w:t>Árbitros de Mesa</w:t>
      </w:r>
      <w:r w:rsidRPr="00D365F4">
        <w:rPr>
          <w:rFonts w:ascii="Arial" w:hAnsi="Arial"/>
          <w:lang w:val="es-ES_tradnl"/>
        </w:rPr>
        <w:t xml:space="preserve">, deberá terminar el combate y declarar al adversario ganador por </w:t>
      </w:r>
      <w:r w:rsidRPr="00D365F4">
        <w:rPr>
          <w:rFonts w:ascii="Arial" w:hAnsi="Arial"/>
          <w:i/>
          <w:lang w:val="es-ES_tradnl"/>
        </w:rPr>
        <w:t>Kiken-gachi</w:t>
      </w:r>
      <w:r w:rsidRPr="00D365F4">
        <w:rPr>
          <w:rFonts w:ascii="Arial" w:hAnsi="Arial"/>
          <w:lang w:val="es-ES_tradnl"/>
        </w:rPr>
        <w:t>.</w:t>
      </w:r>
    </w:p>
    <w:p w:rsidR="0021587E" w:rsidRPr="004A2555" w:rsidRDefault="0021587E" w:rsidP="0021587E">
      <w:pPr>
        <w:jc w:val="center"/>
        <w:rPr>
          <w:vanish/>
          <w:lang w:val="es-ES"/>
        </w:rPr>
      </w:pPr>
    </w:p>
    <w:p w:rsidR="0021587E" w:rsidRPr="004A2555" w:rsidRDefault="0021587E" w:rsidP="0021587E">
      <w:pPr>
        <w:jc w:val="center"/>
        <w:rPr>
          <w:vanish/>
          <w:lang w:val="es-ES"/>
        </w:rPr>
      </w:pPr>
    </w:p>
    <w:p w:rsidR="0021587E" w:rsidRDefault="0021587E" w:rsidP="0021587E">
      <w:pPr>
        <w:spacing w:before="100" w:after="100"/>
        <w:jc w:val="both"/>
        <w:rPr>
          <w:rFonts w:ascii="Arial" w:hAnsi="Arial"/>
          <w:b/>
          <w:lang w:val="es-ES_tradnl"/>
        </w:rPr>
      </w:pPr>
    </w:p>
    <w:p w:rsidR="0021587E" w:rsidRPr="004A2555" w:rsidRDefault="0021587E" w:rsidP="0021587E">
      <w:pPr>
        <w:spacing w:before="100" w:after="100"/>
        <w:jc w:val="both"/>
        <w:rPr>
          <w:lang w:val="es-ES"/>
        </w:rPr>
      </w:pPr>
      <w:r>
        <w:rPr>
          <w:rFonts w:ascii="Arial" w:hAnsi="Arial"/>
          <w:b/>
          <w:lang w:val="es-ES_tradnl"/>
        </w:rPr>
        <w:t>APÉNDICE   Artículo 29 - Lesión, Enfermedad o Accidente</w:t>
      </w:r>
    </w:p>
    <w:p w:rsidR="0021587E" w:rsidRPr="004A2555" w:rsidRDefault="0021587E" w:rsidP="0021587E">
      <w:pPr>
        <w:spacing w:before="100" w:after="100"/>
        <w:jc w:val="both"/>
        <w:rPr>
          <w:lang w:val="es-ES"/>
        </w:rPr>
      </w:pPr>
      <w:r w:rsidRPr="002B1ECB">
        <w:rPr>
          <w:rFonts w:ascii="Arial" w:hAnsi="Arial"/>
          <w:lang w:val="es-ES_tradnl"/>
        </w:rPr>
        <w:t xml:space="preserve">Si durante el combate un competidor se lesiona debido a una acción del adversario y el competidor lesionado no puede continuar, los Árbitros deberán analizar el caso y </w:t>
      </w:r>
      <w:r>
        <w:rPr>
          <w:rFonts w:ascii="Arial" w:hAnsi="Arial"/>
          <w:lang w:val="es-ES_tradnl"/>
        </w:rPr>
        <w:t xml:space="preserve">tomar una </w:t>
      </w:r>
      <w:r w:rsidRPr="002B1ECB">
        <w:rPr>
          <w:rFonts w:ascii="Arial" w:hAnsi="Arial"/>
          <w:lang w:val="es-ES_tradnl"/>
        </w:rPr>
        <w:t>deci</w:t>
      </w:r>
      <w:r>
        <w:rPr>
          <w:rFonts w:ascii="Arial" w:hAnsi="Arial"/>
          <w:lang w:val="es-ES_tradnl"/>
        </w:rPr>
        <w:t xml:space="preserve">sión </w:t>
      </w:r>
      <w:r w:rsidRPr="002B1ECB">
        <w:rPr>
          <w:rFonts w:ascii="Arial" w:hAnsi="Arial"/>
          <w:lang w:val="es-ES_tradnl"/>
        </w:rPr>
        <w:t xml:space="preserve">según el Reglamento. Cada caso se decidirá </w:t>
      </w:r>
      <w:r>
        <w:rPr>
          <w:rFonts w:ascii="Arial" w:hAnsi="Arial"/>
          <w:lang w:val="es-ES_tradnl"/>
        </w:rPr>
        <w:t xml:space="preserve">según </w:t>
      </w:r>
      <w:r w:rsidRPr="002B1ECB">
        <w:rPr>
          <w:rFonts w:ascii="Arial" w:hAnsi="Arial"/>
          <w:lang w:val="es-ES_tradnl"/>
        </w:rPr>
        <w:t>sus propios hechos.</w:t>
      </w:r>
    </w:p>
    <w:p w:rsidR="0021587E" w:rsidRPr="00F6319B" w:rsidRDefault="0021587E" w:rsidP="0021587E">
      <w:pPr>
        <w:pStyle w:val="Textoindependiente2"/>
        <w:jc w:val="both"/>
      </w:pPr>
      <w:r w:rsidRPr="00F6319B">
        <w:rPr>
          <w:rFonts w:ascii="Arial" w:hAnsi="Arial"/>
          <w:lang w:val="es-ES_tradnl"/>
        </w:rPr>
        <w:lastRenderedPageBreak/>
        <w:t xml:space="preserve">(Ver </w:t>
      </w:r>
      <w:r>
        <w:rPr>
          <w:rFonts w:ascii="Arial" w:hAnsi="Arial"/>
          <w:lang w:val="es-ES_tradnl"/>
        </w:rPr>
        <w:t>párrafo</w:t>
      </w:r>
      <w:r w:rsidRPr="00F6319B">
        <w:rPr>
          <w:rFonts w:ascii="Arial" w:hAnsi="Arial"/>
          <w:lang w:val="es-ES_tradnl"/>
        </w:rPr>
        <w:t xml:space="preserve">: </w:t>
      </w:r>
      <w:r w:rsidRPr="00A97BB6">
        <w:rPr>
          <w:rFonts w:ascii="Arial" w:hAnsi="Arial"/>
          <w:b/>
          <w:lang w:val="es-ES_tradnl"/>
        </w:rPr>
        <w:t>a) Lesión</w:t>
      </w:r>
      <w:r w:rsidRPr="00F6319B">
        <w:rPr>
          <w:rFonts w:ascii="Arial" w:hAnsi="Arial"/>
          <w:lang w:val="es-ES_tradnl"/>
        </w:rPr>
        <w:t xml:space="preserve"> 1, 2 y 3).</w:t>
      </w:r>
    </w:p>
    <w:p w:rsidR="0021587E" w:rsidRPr="004A2555" w:rsidRDefault="0021587E" w:rsidP="0021587E">
      <w:pPr>
        <w:spacing w:before="100" w:after="100"/>
        <w:jc w:val="both"/>
        <w:rPr>
          <w:lang w:val="es-ES"/>
        </w:rPr>
      </w:pPr>
      <w:r>
        <w:rPr>
          <w:rFonts w:ascii="Arial" w:hAnsi="Arial"/>
          <w:lang w:val="es-ES_tradnl"/>
        </w:rPr>
        <w:t>Generalmente solo se permite un (1) médico por competidor en el área de competición. Si el médico necesita un asistente(s), se debe informar primero al Árbitro.</w:t>
      </w:r>
    </w:p>
    <w:p w:rsidR="0021587E" w:rsidRPr="004A2555" w:rsidRDefault="0021587E" w:rsidP="0021587E">
      <w:pPr>
        <w:spacing w:before="100" w:after="100"/>
        <w:jc w:val="both"/>
        <w:rPr>
          <w:lang w:val="es-ES"/>
        </w:rPr>
      </w:pPr>
      <w:r>
        <w:rPr>
          <w:rFonts w:ascii="Arial" w:hAnsi="Arial"/>
          <w:lang w:val="es-ES_tradnl"/>
        </w:rPr>
        <w:t>El entrenador nunca será autorizado a estar en el área de competición.</w:t>
      </w:r>
    </w:p>
    <w:p w:rsidR="0021587E" w:rsidRDefault="0021587E" w:rsidP="0021587E">
      <w:pPr>
        <w:spacing w:before="100" w:after="100"/>
        <w:jc w:val="both"/>
        <w:rPr>
          <w:rFonts w:ascii="Arial" w:hAnsi="Arial"/>
          <w:lang w:val="es-ES_tradnl"/>
        </w:rPr>
      </w:pPr>
      <w:r>
        <w:rPr>
          <w:rFonts w:ascii="Arial" w:hAnsi="Arial"/>
          <w:lang w:val="es-ES_tradnl"/>
        </w:rPr>
        <w:t>El Árbitro deberá estar cerca del competidor lesionado con vistas a garantizar que la asistencia proporcionada por el Médico sea según las reglas.</w:t>
      </w:r>
    </w:p>
    <w:p w:rsidR="0021587E" w:rsidRPr="00427C5D" w:rsidRDefault="0021587E" w:rsidP="0021587E">
      <w:pPr>
        <w:spacing w:before="100" w:after="100"/>
        <w:jc w:val="both"/>
        <w:rPr>
          <w:rFonts w:ascii="Arial" w:hAnsi="Arial"/>
          <w:lang w:val="es-ES_tradnl"/>
        </w:rPr>
      </w:pPr>
      <w:r>
        <w:rPr>
          <w:rFonts w:ascii="Arial" w:hAnsi="Arial"/>
          <w:lang w:val="es-ES_tradnl"/>
        </w:rPr>
        <w:t>Sin embargo,</w:t>
      </w:r>
      <w:r w:rsidRPr="00AC785E">
        <w:rPr>
          <w:rFonts w:ascii="Arial" w:hAnsi="Arial"/>
          <w:lang w:val="es-ES_tradnl"/>
        </w:rPr>
        <w:t xml:space="preserve"> el Árbitro puede </w:t>
      </w:r>
      <w:r>
        <w:rPr>
          <w:rFonts w:ascii="Arial" w:hAnsi="Arial"/>
          <w:lang w:val="es-ES_tradnl"/>
        </w:rPr>
        <w:t>consultar con los otros Árbitros</w:t>
      </w:r>
      <w:r w:rsidRPr="00AC785E">
        <w:rPr>
          <w:rFonts w:ascii="Arial" w:hAnsi="Arial"/>
          <w:lang w:val="es-ES_tradnl"/>
        </w:rPr>
        <w:t xml:space="preserve"> en caso que necesite comentar una decisión.</w:t>
      </w:r>
    </w:p>
    <w:p w:rsidR="0021587E" w:rsidRDefault="0021587E" w:rsidP="0021587E">
      <w:pPr>
        <w:spacing w:before="100" w:after="100"/>
        <w:jc w:val="both"/>
        <w:rPr>
          <w:rFonts w:ascii="Arial" w:hAnsi="Arial"/>
          <w:b/>
          <w:lang w:val="es-ES_tradnl"/>
        </w:rPr>
      </w:pPr>
      <w:r w:rsidRPr="00AC785E">
        <w:rPr>
          <w:rFonts w:ascii="Arial" w:hAnsi="Arial"/>
          <w:b/>
          <w:lang w:val="es-ES_tradnl"/>
        </w:rPr>
        <w:t>Asistencia medica</w:t>
      </w:r>
    </w:p>
    <w:p w:rsidR="0021587E" w:rsidRDefault="0021587E" w:rsidP="008873A7">
      <w:pPr>
        <w:widowControl/>
        <w:numPr>
          <w:ilvl w:val="0"/>
          <w:numId w:val="141"/>
        </w:numPr>
        <w:spacing w:before="100" w:after="100"/>
        <w:jc w:val="both"/>
        <w:rPr>
          <w:rFonts w:ascii="Arial" w:hAnsi="Arial"/>
          <w:u w:val="single"/>
        </w:rPr>
      </w:pPr>
      <w:r>
        <w:rPr>
          <w:rFonts w:ascii="Arial" w:hAnsi="Arial"/>
          <w:u w:val="single"/>
        </w:rPr>
        <w:t>En una lesión menor</w:t>
      </w:r>
    </w:p>
    <w:p w:rsidR="0021587E" w:rsidRPr="004A2555" w:rsidRDefault="0021587E" w:rsidP="0021587E">
      <w:pPr>
        <w:spacing w:before="100" w:after="100"/>
        <w:ind w:firstLine="708"/>
        <w:jc w:val="both"/>
        <w:rPr>
          <w:lang w:val="es-ES"/>
        </w:rPr>
      </w:pPr>
      <w:r w:rsidRPr="00AC785E">
        <w:rPr>
          <w:rFonts w:ascii="Arial" w:hAnsi="Arial"/>
          <w:lang w:val="es-ES_tradnl"/>
        </w:rPr>
        <w:t>En caso de uña rota, el m</w:t>
      </w:r>
      <w:r>
        <w:rPr>
          <w:rFonts w:ascii="Arial" w:hAnsi="Arial"/>
          <w:lang w:val="es-ES_tradnl"/>
        </w:rPr>
        <w:t>é</w:t>
      </w:r>
      <w:r w:rsidRPr="00AC785E">
        <w:rPr>
          <w:rFonts w:ascii="Arial" w:hAnsi="Arial"/>
          <w:lang w:val="es-ES_tradnl"/>
        </w:rPr>
        <w:t>dico puede</w:t>
      </w:r>
      <w:r>
        <w:rPr>
          <w:rFonts w:ascii="Arial" w:hAnsi="Arial"/>
          <w:lang w:val="es-ES_tradnl"/>
        </w:rPr>
        <w:t xml:space="preserve"> ayudar a</w:t>
      </w:r>
      <w:r w:rsidRPr="00AC785E">
        <w:rPr>
          <w:rFonts w:ascii="Arial" w:hAnsi="Arial"/>
          <w:lang w:val="es-ES_tradnl"/>
        </w:rPr>
        <w:t xml:space="preserve"> cortar la uña.</w:t>
      </w:r>
    </w:p>
    <w:p w:rsidR="0021587E" w:rsidRDefault="0021587E" w:rsidP="0021587E">
      <w:pPr>
        <w:spacing w:before="100" w:after="100"/>
        <w:ind w:firstLine="708"/>
        <w:jc w:val="both"/>
        <w:rPr>
          <w:rFonts w:ascii="Arial" w:hAnsi="Arial"/>
          <w:lang w:val="es-ES_tradnl"/>
        </w:rPr>
      </w:pPr>
      <w:r w:rsidRPr="00AC785E">
        <w:rPr>
          <w:rFonts w:ascii="Arial" w:hAnsi="Arial"/>
          <w:lang w:val="es-ES_tradnl"/>
        </w:rPr>
        <w:t>El m</w:t>
      </w:r>
      <w:r>
        <w:rPr>
          <w:rFonts w:ascii="Arial" w:hAnsi="Arial"/>
          <w:lang w:val="es-ES_tradnl"/>
        </w:rPr>
        <w:t>é</w:t>
      </w:r>
      <w:r w:rsidRPr="00AC785E">
        <w:rPr>
          <w:rFonts w:ascii="Arial" w:hAnsi="Arial"/>
          <w:lang w:val="es-ES_tradnl"/>
        </w:rPr>
        <w:t xml:space="preserve">dico también puede ayudar </w:t>
      </w:r>
      <w:r>
        <w:rPr>
          <w:rFonts w:ascii="Arial" w:hAnsi="Arial"/>
          <w:lang w:val="es-ES_tradnl"/>
        </w:rPr>
        <w:t>a</w:t>
      </w:r>
      <w:r w:rsidRPr="00AC785E">
        <w:rPr>
          <w:rFonts w:ascii="Arial" w:hAnsi="Arial"/>
          <w:lang w:val="es-ES_tradnl"/>
        </w:rPr>
        <w:t xml:space="preserve"> ajustar un impacto en el escroto (testículos).</w:t>
      </w:r>
    </w:p>
    <w:p w:rsidR="0021587E" w:rsidRPr="000D46A0" w:rsidRDefault="0021587E" w:rsidP="008873A7">
      <w:pPr>
        <w:widowControl/>
        <w:numPr>
          <w:ilvl w:val="0"/>
          <w:numId w:val="141"/>
        </w:numPr>
        <w:spacing w:before="100" w:after="100"/>
        <w:jc w:val="both"/>
        <w:rPr>
          <w:rFonts w:ascii="Arial" w:hAnsi="Arial" w:cs="Arial"/>
        </w:rPr>
      </w:pPr>
      <w:r w:rsidRPr="00B8392A">
        <w:rPr>
          <w:rFonts w:ascii="Arial" w:hAnsi="Arial"/>
          <w:u w:val="single"/>
        </w:rPr>
        <w:t>En herida sangrante</w:t>
      </w:r>
    </w:p>
    <w:p w:rsidR="0021587E" w:rsidRPr="00B8392A" w:rsidRDefault="0021587E" w:rsidP="0021587E">
      <w:pPr>
        <w:spacing w:before="100" w:after="100"/>
        <w:ind w:left="708"/>
        <w:jc w:val="both"/>
        <w:rPr>
          <w:rFonts w:ascii="Arial" w:hAnsi="Arial"/>
          <w:lang w:val="es-ES_tradnl"/>
        </w:rPr>
      </w:pPr>
      <w:r w:rsidRPr="00B8392A">
        <w:rPr>
          <w:rFonts w:ascii="Arial" w:hAnsi="Arial"/>
          <w:lang w:val="es-ES_tradnl"/>
        </w:rPr>
        <w:t>Por medidas de seguridad</w:t>
      </w:r>
      <w:r>
        <w:rPr>
          <w:rFonts w:ascii="Arial" w:hAnsi="Arial"/>
          <w:lang w:val="es-ES_tradnl"/>
        </w:rPr>
        <w:t>, siempre que haya</w:t>
      </w:r>
      <w:r w:rsidRPr="00B8392A">
        <w:rPr>
          <w:rFonts w:ascii="Arial" w:hAnsi="Arial"/>
          <w:lang w:val="es-ES_tradnl"/>
        </w:rPr>
        <w:t xml:space="preserve"> sangre, </w:t>
      </w:r>
      <w:r>
        <w:rPr>
          <w:rFonts w:ascii="Arial" w:hAnsi="Arial"/>
          <w:lang w:val="es-ES_tradnl"/>
        </w:rPr>
        <w:t xml:space="preserve">esta </w:t>
      </w:r>
      <w:r w:rsidRPr="00B8392A">
        <w:rPr>
          <w:rFonts w:ascii="Arial" w:hAnsi="Arial"/>
          <w:lang w:val="es-ES_tradnl"/>
        </w:rPr>
        <w:t>debe aislarse completamente con la ayuda del m</w:t>
      </w:r>
      <w:r>
        <w:rPr>
          <w:rFonts w:ascii="Arial" w:hAnsi="Arial"/>
          <w:lang w:val="es-ES_tradnl"/>
        </w:rPr>
        <w:t>é</w:t>
      </w:r>
      <w:r w:rsidRPr="00B8392A">
        <w:rPr>
          <w:rFonts w:ascii="Arial" w:hAnsi="Arial"/>
          <w:lang w:val="es-ES_tradnl"/>
        </w:rPr>
        <w:t>dico mediante esparadrapo, vendajes, tap</w:t>
      </w:r>
      <w:r>
        <w:rPr>
          <w:rFonts w:ascii="Arial" w:hAnsi="Arial"/>
          <w:lang w:val="es-ES_tradnl"/>
        </w:rPr>
        <w:t>ones</w:t>
      </w:r>
      <w:r w:rsidRPr="00B8392A">
        <w:rPr>
          <w:rFonts w:ascii="Arial" w:hAnsi="Arial"/>
          <w:lang w:val="es-ES_tradnl"/>
        </w:rPr>
        <w:t xml:space="preserve"> nasal</w:t>
      </w:r>
      <w:r>
        <w:rPr>
          <w:rFonts w:ascii="Arial" w:hAnsi="Arial"/>
          <w:lang w:val="es-ES_tradnl"/>
        </w:rPr>
        <w:t>es</w:t>
      </w:r>
      <w:r w:rsidRPr="00B8392A">
        <w:rPr>
          <w:rFonts w:ascii="Arial" w:hAnsi="Arial"/>
          <w:lang w:val="es-ES_tradnl"/>
        </w:rPr>
        <w:t>, (se permite utilizar corta sangres y productos hemostáticos).</w:t>
      </w:r>
    </w:p>
    <w:p w:rsidR="0021587E" w:rsidRPr="004A2555" w:rsidRDefault="0021587E" w:rsidP="0021587E">
      <w:pPr>
        <w:spacing w:before="100" w:after="100"/>
        <w:ind w:left="708"/>
        <w:jc w:val="both"/>
        <w:rPr>
          <w:lang w:val="es-ES"/>
        </w:rPr>
      </w:pPr>
      <w:r w:rsidRPr="00B8392A">
        <w:rPr>
          <w:rFonts w:ascii="Arial" w:hAnsi="Arial"/>
          <w:lang w:val="es-ES_tradnl"/>
        </w:rPr>
        <w:t xml:space="preserve">Cuando </w:t>
      </w:r>
      <w:r>
        <w:rPr>
          <w:rFonts w:ascii="Arial" w:hAnsi="Arial"/>
          <w:lang w:val="es-ES_tradnl"/>
        </w:rPr>
        <w:t>se llama a</w:t>
      </w:r>
      <w:r w:rsidRPr="00B8392A">
        <w:rPr>
          <w:rFonts w:ascii="Arial" w:hAnsi="Arial"/>
          <w:lang w:val="es-ES_tradnl"/>
        </w:rPr>
        <w:t>l m</w:t>
      </w:r>
      <w:r>
        <w:rPr>
          <w:rFonts w:ascii="Arial" w:hAnsi="Arial"/>
          <w:lang w:val="es-ES_tradnl"/>
        </w:rPr>
        <w:t>é</w:t>
      </w:r>
      <w:r w:rsidRPr="00B8392A">
        <w:rPr>
          <w:rFonts w:ascii="Arial" w:hAnsi="Arial"/>
          <w:lang w:val="es-ES_tradnl"/>
        </w:rPr>
        <w:t xml:space="preserve">dico </w:t>
      </w:r>
      <w:r>
        <w:rPr>
          <w:rFonts w:ascii="Arial" w:hAnsi="Arial"/>
          <w:lang w:val="es-ES_tradnl"/>
        </w:rPr>
        <w:t xml:space="preserve">para que asista </w:t>
      </w:r>
      <w:r w:rsidRPr="00B8392A">
        <w:rPr>
          <w:rFonts w:ascii="Arial" w:hAnsi="Arial"/>
          <w:lang w:val="es-ES_tradnl"/>
        </w:rPr>
        <w:t>a un competidor, la asistencia debe realizarse a la mayor brevedad posible.</w:t>
      </w:r>
    </w:p>
    <w:p w:rsidR="0021587E" w:rsidRPr="00165335" w:rsidRDefault="0021587E" w:rsidP="0021587E">
      <w:pPr>
        <w:jc w:val="center"/>
        <w:rPr>
          <w:vanish/>
          <w:lang w:val="es-ES"/>
        </w:rPr>
      </w:pPr>
    </w:p>
    <w:p w:rsidR="0021587E" w:rsidRPr="00165335" w:rsidRDefault="0021587E" w:rsidP="0021587E">
      <w:pPr>
        <w:jc w:val="center"/>
        <w:rPr>
          <w:vanish/>
          <w:lang w:val="es-ES"/>
        </w:rPr>
      </w:pPr>
    </w:p>
    <w:p w:rsidR="0021587E" w:rsidRPr="004A2555" w:rsidRDefault="0021587E" w:rsidP="0021587E">
      <w:pPr>
        <w:spacing w:before="100" w:after="100"/>
        <w:jc w:val="both"/>
        <w:rPr>
          <w:lang w:val="es-ES"/>
        </w:rPr>
      </w:pPr>
      <w:r>
        <w:rPr>
          <w:rFonts w:ascii="Arial" w:hAnsi="Arial"/>
          <w:b/>
          <w:lang w:val="es-ES_tradnl"/>
        </w:rPr>
        <w:t>Nota:</w:t>
      </w:r>
      <w:r>
        <w:rPr>
          <w:rFonts w:ascii="Arial" w:hAnsi="Arial"/>
          <w:lang w:val="es-ES_tradnl"/>
        </w:rPr>
        <w:t xml:space="preserve"> Con excepción de las situaciones anteriores, si el médico aplica cualquier tratamiento, el adversario ganará por </w:t>
      </w:r>
      <w:r>
        <w:rPr>
          <w:rFonts w:ascii="Arial" w:hAnsi="Arial"/>
          <w:i/>
          <w:lang w:val="es-ES_tradnl"/>
        </w:rPr>
        <w:t>Kiken-gachi.</w:t>
      </w:r>
    </w:p>
    <w:p w:rsidR="0021587E" w:rsidRPr="00320922" w:rsidRDefault="0021587E" w:rsidP="0021587E">
      <w:pPr>
        <w:spacing w:before="100" w:after="100"/>
        <w:jc w:val="both"/>
        <w:rPr>
          <w:rFonts w:ascii="Arial" w:hAnsi="Arial"/>
          <w:b/>
          <w:color w:val="0000FF"/>
          <w:sz w:val="16"/>
          <w:szCs w:val="16"/>
          <w:lang w:val="es-ES"/>
        </w:rPr>
      </w:pPr>
    </w:p>
    <w:p w:rsidR="0021587E" w:rsidRDefault="0021587E" w:rsidP="0021587E">
      <w:pPr>
        <w:spacing w:before="100" w:after="100"/>
        <w:jc w:val="both"/>
        <w:rPr>
          <w:rFonts w:ascii="Arial" w:hAnsi="Arial"/>
          <w:b/>
          <w:color w:val="0000FF"/>
          <w:lang w:val="es-ES_tradnl"/>
        </w:rPr>
      </w:pPr>
      <w:r>
        <w:rPr>
          <w:rFonts w:ascii="Arial" w:hAnsi="Arial"/>
          <w:b/>
          <w:lang w:val="es-ES_tradnl"/>
        </w:rPr>
        <w:t xml:space="preserve">Tipos de </w:t>
      </w:r>
      <w:r w:rsidRPr="005E74A4">
        <w:rPr>
          <w:rFonts w:ascii="Arial" w:hAnsi="Arial"/>
          <w:b/>
          <w:lang w:val="es-ES_tradnl"/>
        </w:rPr>
        <w:t>Vómitos</w:t>
      </w:r>
    </w:p>
    <w:p w:rsidR="0021587E" w:rsidRDefault="0021587E" w:rsidP="0021587E">
      <w:pPr>
        <w:spacing w:before="100" w:after="100"/>
        <w:jc w:val="both"/>
        <w:rPr>
          <w:rFonts w:ascii="Arial" w:hAnsi="Arial"/>
          <w:lang w:val="es-ES_tradnl"/>
        </w:rPr>
      </w:pPr>
      <w:r>
        <w:rPr>
          <w:rFonts w:ascii="Arial" w:hAnsi="Arial"/>
          <w:lang w:val="es-ES_tradnl"/>
        </w:rPr>
        <w:t xml:space="preserve">Cualquier tipo de vómitos por parte de </w:t>
      </w:r>
      <w:r w:rsidRPr="005E74A4">
        <w:rPr>
          <w:rFonts w:ascii="Arial" w:hAnsi="Arial"/>
          <w:lang w:val="es-ES_tradnl"/>
        </w:rPr>
        <w:t>un competidor</w:t>
      </w:r>
      <w:r>
        <w:rPr>
          <w:rFonts w:ascii="Arial" w:hAnsi="Arial"/>
          <w:lang w:val="es-ES_tradnl"/>
        </w:rPr>
        <w:t xml:space="preserve"> conllevará a </w:t>
      </w:r>
      <w:r w:rsidRPr="00A24A25">
        <w:rPr>
          <w:rFonts w:ascii="Arial" w:hAnsi="Arial"/>
          <w:i/>
          <w:lang w:val="es-ES_tradnl"/>
        </w:rPr>
        <w:t>Kiken-gachi</w:t>
      </w:r>
      <w:r w:rsidRPr="005E74A4">
        <w:rPr>
          <w:rFonts w:ascii="Arial" w:hAnsi="Arial"/>
          <w:lang w:val="es-ES_tradnl"/>
        </w:rPr>
        <w:t xml:space="preserve"> para su oponente</w:t>
      </w:r>
      <w:r>
        <w:rPr>
          <w:rFonts w:ascii="Arial" w:hAnsi="Arial"/>
          <w:lang w:val="es-ES_tradnl"/>
        </w:rPr>
        <w:t>.</w:t>
      </w:r>
    </w:p>
    <w:p w:rsidR="0021587E" w:rsidRDefault="0021587E" w:rsidP="0021587E">
      <w:pPr>
        <w:spacing w:before="100" w:after="100"/>
        <w:jc w:val="both"/>
        <w:rPr>
          <w:rFonts w:ascii="Arial" w:hAnsi="Arial"/>
          <w:lang w:val="es-ES_tradnl"/>
        </w:rPr>
      </w:pPr>
      <w:r w:rsidRPr="005E74A4">
        <w:rPr>
          <w:rFonts w:ascii="Arial" w:hAnsi="Arial"/>
          <w:lang w:val="es-ES_tradnl"/>
        </w:rPr>
        <w:t xml:space="preserve">(Ver </w:t>
      </w:r>
      <w:r>
        <w:rPr>
          <w:rFonts w:ascii="Arial" w:hAnsi="Arial"/>
          <w:lang w:val="es-ES_tradnl"/>
        </w:rPr>
        <w:t>párrafo</w:t>
      </w:r>
      <w:r w:rsidRPr="005E74A4">
        <w:rPr>
          <w:rFonts w:ascii="Arial" w:hAnsi="Arial"/>
          <w:lang w:val="es-ES_tradnl"/>
        </w:rPr>
        <w:t xml:space="preserve">: </w:t>
      </w:r>
      <w:r w:rsidRPr="005B4031">
        <w:rPr>
          <w:rFonts w:ascii="Arial" w:hAnsi="Arial"/>
          <w:b/>
          <w:lang w:val="es-ES_tradnl"/>
        </w:rPr>
        <w:t>b) Enfermedad</w:t>
      </w:r>
      <w:r w:rsidRPr="005E74A4">
        <w:rPr>
          <w:rFonts w:ascii="Arial" w:hAnsi="Arial"/>
          <w:lang w:val="es-ES_tradnl"/>
        </w:rPr>
        <w:t>).</w:t>
      </w:r>
    </w:p>
    <w:p w:rsidR="0021587E" w:rsidRPr="00872087" w:rsidRDefault="0021587E" w:rsidP="0021587E">
      <w:pPr>
        <w:pStyle w:val="Textoindependiente2"/>
        <w:jc w:val="both"/>
      </w:pPr>
      <w:r w:rsidRPr="00872087">
        <w:rPr>
          <w:rFonts w:ascii="Arial" w:hAnsi="Arial"/>
          <w:lang w:val="es-ES_tradnl"/>
        </w:rPr>
        <w:t>En el caso donde un competidor</w:t>
      </w:r>
      <w:r>
        <w:rPr>
          <w:rFonts w:ascii="Arial" w:hAnsi="Arial"/>
          <w:lang w:val="es-ES_tradnl"/>
        </w:rPr>
        <w:t>,</w:t>
      </w:r>
      <w:r w:rsidRPr="00872087">
        <w:rPr>
          <w:rFonts w:ascii="Arial" w:hAnsi="Arial"/>
          <w:lang w:val="es-ES_tradnl"/>
        </w:rPr>
        <w:t xml:space="preserve"> mediante una acción intencionada</w:t>
      </w:r>
      <w:r>
        <w:rPr>
          <w:rFonts w:ascii="Arial" w:hAnsi="Arial"/>
          <w:lang w:val="es-ES_tradnl"/>
        </w:rPr>
        <w:t>,</w:t>
      </w:r>
      <w:r w:rsidRPr="00872087">
        <w:rPr>
          <w:rFonts w:ascii="Arial" w:hAnsi="Arial"/>
          <w:lang w:val="es-ES_tradnl"/>
        </w:rPr>
        <w:t xml:space="preserve"> lesione al adversario, la sanción que se le aplicará al competidor causante de la lesión será de </w:t>
      </w:r>
      <w:r w:rsidRPr="00872087">
        <w:rPr>
          <w:rFonts w:ascii="Arial" w:hAnsi="Arial"/>
          <w:i/>
          <w:lang w:val="es-ES_tradnl"/>
        </w:rPr>
        <w:t>Hansoku-make</w:t>
      </w:r>
      <w:r w:rsidRPr="00872087">
        <w:rPr>
          <w:rFonts w:ascii="Arial" w:hAnsi="Arial"/>
          <w:lang w:val="es-ES_tradnl"/>
        </w:rPr>
        <w:t xml:space="preserve"> directo, al margen de las </w:t>
      </w:r>
      <w:r>
        <w:rPr>
          <w:rFonts w:ascii="Arial" w:hAnsi="Arial"/>
          <w:lang w:val="es-ES_tradnl"/>
        </w:rPr>
        <w:t xml:space="preserve">acciones disciplinarias </w:t>
      </w:r>
      <w:r w:rsidRPr="00872087">
        <w:rPr>
          <w:rFonts w:ascii="Arial" w:hAnsi="Arial"/>
          <w:lang w:val="es-ES_tradnl"/>
        </w:rPr>
        <w:t xml:space="preserve">que pueda tomar el Director Deportivo, </w:t>
      </w:r>
      <w:smartTag w:uri="urn:schemas-microsoft-com:office:smarttags" w:element="PersonName">
        <w:smartTagPr>
          <w:attr w:name="ProductID" w:val="la Comisi￳n Deportiva"/>
        </w:smartTagPr>
        <w:r w:rsidRPr="00872087">
          <w:rPr>
            <w:rFonts w:ascii="Arial" w:hAnsi="Arial"/>
            <w:lang w:val="es-ES_tradnl"/>
          </w:rPr>
          <w:t>la Comisión Deportiva</w:t>
        </w:r>
      </w:smartTag>
      <w:r w:rsidRPr="00872087">
        <w:rPr>
          <w:rFonts w:ascii="Arial" w:hAnsi="Arial"/>
          <w:lang w:val="es-ES_tradnl"/>
        </w:rPr>
        <w:t xml:space="preserve"> y/o el Jurado de </w:t>
      </w:r>
      <w:smartTag w:uri="urn:schemas-microsoft-com:office:smarttags" w:element="PersonName">
        <w:smartTagPr>
          <w:attr w:name="ProductID" w:val="la FIJ."/>
        </w:smartTagPr>
        <w:r w:rsidRPr="00872087">
          <w:rPr>
            <w:rFonts w:ascii="Arial" w:hAnsi="Arial"/>
            <w:lang w:val="es-ES_tradnl"/>
          </w:rPr>
          <w:t>la FIJ.</w:t>
        </w:r>
      </w:smartTag>
    </w:p>
    <w:p w:rsidR="0021587E" w:rsidRDefault="0021587E" w:rsidP="0021587E">
      <w:pPr>
        <w:spacing w:before="100" w:after="100"/>
        <w:jc w:val="both"/>
        <w:rPr>
          <w:rFonts w:ascii="Arial" w:hAnsi="Arial"/>
          <w:lang w:val="es-ES_tradnl"/>
        </w:rPr>
      </w:pPr>
      <w:r w:rsidRPr="00872087">
        <w:rPr>
          <w:rFonts w:ascii="Arial" w:hAnsi="Arial"/>
          <w:lang w:val="es-ES_tradnl"/>
        </w:rPr>
        <w:t xml:space="preserve">En el caso </w:t>
      </w:r>
      <w:r>
        <w:rPr>
          <w:rFonts w:ascii="Arial" w:hAnsi="Arial"/>
          <w:lang w:val="es-ES_tradnl"/>
        </w:rPr>
        <w:t xml:space="preserve">de </w:t>
      </w:r>
      <w:r w:rsidRPr="00872087">
        <w:rPr>
          <w:rFonts w:ascii="Arial" w:hAnsi="Arial"/>
          <w:lang w:val="es-ES_tradnl"/>
        </w:rPr>
        <w:t>que un médico se perc</w:t>
      </w:r>
      <w:r>
        <w:rPr>
          <w:rFonts w:ascii="Arial" w:hAnsi="Arial"/>
          <w:lang w:val="es-ES_tradnl"/>
        </w:rPr>
        <w:t>ate</w:t>
      </w:r>
      <w:r w:rsidRPr="00872087">
        <w:rPr>
          <w:rFonts w:ascii="Arial" w:hAnsi="Arial"/>
          <w:lang w:val="es-ES_tradnl"/>
        </w:rPr>
        <w:t xml:space="preserve"> claramente - especialmente en caso de </w:t>
      </w:r>
      <w:r w:rsidRPr="00872087">
        <w:rPr>
          <w:rFonts w:ascii="Arial" w:hAnsi="Arial"/>
          <w:i/>
          <w:lang w:val="es-ES_tradnl"/>
        </w:rPr>
        <w:t>Shime-waza</w:t>
      </w:r>
      <w:r w:rsidRPr="00872087">
        <w:rPr>
          <w:rFonts w:ascii="Arial" w:hAnsi="Arial"/>
          <w:lang w:val="es-ES_tradnl"/>
        </w:rPr>
        <w:t xml:space="preserve"> - que la salud de </w:t>
      </w:r>
      <w:r>
        <w:rPr>
          <w:rFonts w:ascii="Arial" w:hAnsi="Arial"/>
          <w:lang w:val="es-ES_tradnl"/>
        </w:rPr>
        <w:t xml:space="preserve">uno de los </w:t>
      </w:r>
      <w:r w:rsidRPr="00872087">
        <w:rPr>
          <w:rFonts w:ascii="Arial" w:hAnsi="Arial"/>
          <w:lang w:val="es-ES_tradnl"/>
        </w:rPr>
        <w:t>competidor</w:t>
      </w:r>
      <w:r>
        <w:rPr>
          <w:rFonts w:ascii="Arial" w:hAnsi="Arial"/>
          <w:lang w:val="es-ES_tradnl"/>
        </w:rPr>
        <w:t>es de los cuales es responsable,</w:t>
      </w:r>
      <w:r w:rsidRPr="00872087">
        <w:rPr>
          <w:rFonts w:ascii="Arial" w:hAnsi="Arial"/>
          <w:lang w:val="es-ES_tradnl"/>
        </w:rPr>
        <w:t xml:space="preserve"> corre un serio peligro, puede ir hasta el borde del área de competición y llamar a los Árbitros para que paren el combate inmediatamente. Los Árbitros tomarán todas las medidas</w:t>
      </w:r>
      <w:r>
        <w:rPr>
          <w:rFonts w:ascii="Arial" w:hAnsi="Arial"/>
          <w:lang w:val="es-ES_tradnl"/>
        </w:rPr>
        <w:t xml:space="preserve"> necesarias a fin de ayudar al médico. Dicha intervención significará consecuentemente la pérdida del combate para su competidor, por lo que solo debería adoptarse en casos extremos.</w:t>
      </w:r>
    </w:p>
    <w:p w:rsidR="0021587E" w:rsidRPr="004A2555" w:rsidRDefault="0021587E" w:rsidP="0021587E">
      <w:pPr>
        <w:spacing w:before="100" w:after="100"/>
        <w:jc w:val="both"/>
        <w:rPr>
          <w:lang w:val="es-ES"/>
        </w:rPr>
      </w:pPr>
      <w:r>
        <w:rPr>
          <w:rFonts w:ascii="Arial" w:hAnsi="Arial"/>
          <w:lang w:val="es-ES_tradnl"/>
        </w:rPr>
        <w:t xml:space="preserve">Si un Cadete pierde consciencia durante el </w:t>
      </w:r>
      <w:r>
        <w:rPr>
          <w:rFonts w:ascii="Arial" w:hAnsi="Arial"/>
          <w:i/>
          <w:lang w:val="es-ES_tradnl"/>
        </w:rPr>
        <w:t xml:space="preserve">Shime-waza, </w:t>
      </w:r>
      <w:r>
        <w:rPr>
          <w:rFonts w:ascii="Arial" w:hAnsi="Arial"/>
          <w:lang w:val="es-ES_tradnl"/>
        </w:rPr>
        <w:t>no podrán continuar en la competencia.</w:t>
      </w:r>
    </w:p>
    <w:p w:rsidR="0021587E" w:rsidRDefault="0021587E" w:rsidP="0021587E">
      <w:pPr>
        <w:spacing w:before="100" w:after="100"/>
        <w:jc w:val="both"/>
        <w:rPr>
          <w:rFonts w:ascii="Arial" w:hAnsi="Arial"/>
          <w:lang w:val="es-ES_tradnl"/>
        </w:rPr>
      </w:pPr>
      <w:r>
        <w:rPr>
          <w:rFonts w:ascii="Arial" w:hAnsi="Arial"/>
          <w:lang w:val="es-ES_tradnl"/>
        </w:rPr>
        <w:t xml:space="preserve">En los Campeonatos de </w:t>
      </w:r>
      <w:smartTag w:uri="urn:schemas-microsoft-com:office:smarttags" w:element="PersonName">
        <w:smartTagPr>
          <w:attr w:name="ProductID" w:val="la FIJ"/>
        </w:smartTagPr>
        <w:r>
          <w:rPr>
            <w:rFonts w:ascii="Arial" w:hAnsi="Arial"/>
            <w:lang w:val="es-ES_tradnl"/>
          </w:rPr>
          <w:t>la FIJ</w:t>
        </w:r>
      </w:smartTag>
      <w:r>
        <w:rPr>
          <w:rFonts w:ascii="Arial" w:hAnsi="Arial"/>
          <w:lang w:val="es-ES_tradnl"/>
        </w:rPr>
        <w:t xml:space="preserve">, el médico oficial del equipo deberá tener titulación médica y registrarse antes de la competición. Será la única persona autorizada a sentarse en el área designada, por lo que debe estar identificado. </w:t>
      </w:r>
    </w:p>
    <w:p w:rsidR="0021587E" w:rsidRPr="004A2555" w:rsidRDefault="0021587E" w:rsidP="0021587E">
      <w:pPr>
        <w:spacing w:before="100" w:after="100"/>
        <w:jc w:val="both"/>
        <w:rPr>
          <w:lang w:val="es-ES"/>
        </w:rPr>
      </w:pPr>
      <w:r>
        <w:rPr>
          <w:rFonts w:ascii="Arial" w:hAnsi="Arial"/>
          <w:lang w:val="es-ES_tradnl"/>
        </w:rPr>
        <w:t>Por ejemplo, llevar un brazalete o un chaleco con una cruz roja.</w:t>
      </w:r>
    </w:p>
    <w:p w:rsidR="0021587E" w:rsidRPr="004A2555" w:rsidRDefault="0021587E" w:rsidP="0021587E">
      <w:pPr>
        <w:spacing w:before="100" w:after="100"/>
        <w:jc w:val="both"/>
        <w:rPr>
          <w:lang w:val="es-ES"/>
        </w:rPr>
      </w:pPr>
      <w:r>
        <w:rPr>
          <w:rFonts w:ascii="Arial" w:hAnsi="Arial"/>
          <w:lang w:val="es-ES_tradnl"/>
        </w:rPr>
        <w:t>Cuando se acredite a un médico para su equipo, las Federaciones Nacionales serán responsables de las acciones de sus médicos.</w:t>
      </w:r>
    </w:p>
    <w:p w:rsidR="0021587E" w:rsidRPr="00320922" w:rsidRDefault="0021587E" w:rsidP="0021587E">
      <w:pPr>
        <w:spacing w:before="100" w:after="100"/>
        <w:jc w:val="both"/>
        <w:rPr>
          <w:lang w:val="es-ES_tradnl"/>
        </w:rPr>
      </w:pPr>
      <w:r>
        <w:rPr>
          <w:rFonts w:ascii="Arial" w:hAnsi="Arial"/>
          <w:lang w:val="es-ES_tradnl"/>
        </w:rPr>
        <w:t xml:space="preserve">Los médicos deben estar informados acerca de las modificaciones e interpretaciones del Reglamento. </w:t>
      </w:r>
      <w:bookmarkStart w:id="46" w:name="articulo30"/>
    </w:p>
    <w:p w:rsidR="0021587E" w:rsidRPr="004A2555" w:rsidRDefault="0021587E" w:rsidP="0021587E">
      <w:pPr>
        <w:spacing w:before="100" w:after="100"/>
        <w:jc w:val="both"/>
        <w:rPr>
          <w:lang w:val="es-ES"/>
        </w:rPr>
      </w:pPr>
      <w:r w:rsidRPr="004A2555">
        <w:rPr>
          <w:rFonts w:ascii="Arial" w:hAnsi="Arial"/>
          <w:b/>
          <w:lang w:val="es-ES"/>
        </w:rPr>
        <w:t>Artículo 30 - Situaciones no previstas por este Reglamento</w:t>
      </w:r>
      <w:bookmarkEnd w:id="46"/>
    </w:p>
    <w:p w:rsidR="0021587E" w:rsidRPr="00E621BC" w:rsidRDefault="0021587E" w:rsidP="0021587E">
      <w:pPr>
        <w:spacing w:before="100" w:after="100"/>
        <w:jc w:val="both"/>
        <w:rPr>
          <w:rFonts w:ascii="Arial" w:hAnsi="Arial"/>
          <w:lang w:val="es-ES_tradnl"/>
        </w:rPr>
      </w:pPr>
      <w:r>
        <w:rPr>
          <w:rFonts w:ascii="Arial" w:hAnsi="Arial"/>
          <w:lang w:val="es-ES_tradnl"/>
        </w:rPr>
        <w:t>Si se presenta cualquier situación que no esté prevista por este Reglamento, se tratará el tema y los Árbitros tomarán una decisión después de consultar con la Comisión de Arbitraje.</w:t>
      </w:r>
    </w:p>
    <w:p w:rsidR="0021587E" w:rsidRDefault="0021587E" w:rsidP="0021587E">
      <w:pPr>
        <w:spacing w:before="100" w:after="100"/>
        <w:jc w:val="both"/>
        <w:rPr>
          <w:rFonts w:ascii="Arial" w:hAnsi="Arial"/>
          <w:b/>
          <w:color w:val="FF0000"/>
          <w:lang w:val="es-ES"/>
        </w:rPr>
      </w:pPr>
    </w:p>
    <w:p w:rsidR="00DA6688" w:rsidRPr="004A2555" w:rsidRDefault="00DA6688" w:rsidP="0021587E">
      <w:pPr>
        <w:spacing w:before="100" w:after="100"/>
        <w:jc w:val="both"/>
        <w:rPr>
          <w:rFonts w:ascii="Arial" w:hAnsi="Arial"/>
          <w:b/>
          <w:color w:val="FF0000"/>
          <w:lang w:val="es-ES"/>
        </w:rPr>
      </w:pPr>
    </w:p>
    <w:tbl>
      <w:tblPr>
        <w:tblStyle w:val="Tablaconcuadrcula"/>
        <w:tblW w:w="0" w:type="auto"/>
        <w:jc w:val="center"/>
        <w:tblLayout w:type="fixed"/>
        <w:tblLook w:val="0000" w:firstRow="0" w:lastRow="0" w:firstColumn="0" w:lastColumn="0" w:noHBand="0" w:noVBand="0"/>
      </w:tblPr>
      <w:tblGrid>
        <w:gridCol w:w="6141"/>
      </w:tblGrid>
      <w:tr w:rsidR="0021587E" w:rsidTr="000D7A30">
        <w:trPr>
          <w:jc w:val="center"/>
        </w:trPr>
        <w:tc>
          <w:tcPr>
            <w:tcW w:w="6141" w:type="dxa"/>
          </w:tcPr>
          <w:p w:rsidR="0021587E" w:rsidRDefault="0021587E" w:rsidP="0021587E">
            <w:pPr>
              <w:pStyle w:val="Ttulo2"/>
            </w:pPr>
            <w:bookmarkStart w:id="47" w:name="glosario"/>
            <w:r>
              <w:rPr>
                <w:sz w:val="28"/>
              </w:rPr>
              <w:t>GLOSARIO DE TÉRMINOS JAPONESES</w:t>
            </w:r>
            <w:bookmarkEnd w:id="47"/>
          </w:p>
        </w:tc>
      </w:tr>
    </w:tbl>
    <w:p w:rsidR="0021587E" w:rsidRDefault="0021587E" w:rsidP="0021587E">
      <w:pPr>
        <w:jc w:val="center"/>
        <w:rPr>
          <w:vanish/>
        </w:rPr>
      </w:pPr>
    </w:p>
    <w:tbl>
      <w:tblPr>
        <w:tblStyle w:val="Tablaconcuadrcula"/>
        <w:tblW w:w="10545" w:type="dxa"/>
        <w:tblLayout w:type="fixed"/>
        <w:tblLook w:val="0000" w:firstRow="0" w:lastRow="0" w:firstColumn="0" w:lastColumn="0" w:noHBand="0" w:noVBand="0"/>
      </w:tblPr>
      <w:tblGrid>
        <w:gridCol w:w="3884"/>
        <w:gridCol w:w="6661"/>
      </w:tblGrid>
      <w:tr w:rsidR="0021587E" w:rsidTr="000D7A30">
        <w:tc>
          <w:tcPr>
            <w:tcW w:w="3884" w:type="dxa"/>
          </w:tcPr>
          <w:p w:rsidR="0021587E" w:rsidRDefault="0021587E" w:rsidP="000D7A30">
            <w:pPr>
              <w:spacing w:before="100" w:after="100"/>
            </w:pPr>
            <w:r>
              <w:rPr>
                <w:rFonts w:ascii="Arial" w:hAnsi="Arial"/>
                <w:b/>
                <w:lang w:val="es-ES_tradnl"/>
              </w:rPr>
              <w:t>Japonés</w:t>
            </w:r>
          </w:p>
        </w:tc>
        <w:tc>
          <w:tcPr>
            <w:tcW w:w="6661" w:type="dxa"/>
          </w:tcPr>
          <w:p w:rsidR="0021587E" w:rsidRDefault="0021587E" w:rsidP="000D7A30">
            <w:pPr>
              <w:spacing w:before="100" w:after="100"/>
            </w:pPr>
            <w:r>
              <w:rPr>
                <w:rFonts w:ascii="Arial" w:hAnsi="Arial"/>
                <w:b/>
                <w:lang w:val="es-ES_tradnl"/>
              </w:rPr>
              <w:t>Español</w:t>
            </w:r>
          </w:p>
        </w:tc>
      </w:tr>
      <w:tr w:rsidR="0021587E" w:rsidTr="000D7A30">
        <w:tc>
          <w:tcPr>
            <w:tcW w:w="3884" w:type="dxa"/>
          </w:tcPr>
          <w:p w:rsidR="0021587E" w:rsidRDefault="0021587E" w:rsidP="0021587E">
            <w:pPr>
              <w:spacing w:before="100" w:after="100"/>
            </w:pPr>
            <w:r>
              <w:rPr>
                <w:rFonts w:ascii="Arial" w:hAnsi="Arial"/>
                <w:smallCaps/>
              </w:rPr>
              <w:t>Anza</w:t>
            </w:r>
          </w:p>
        </w:tc>
        <w:tc>
          <w:tcPr>
            <w:tcW w:w="6661" w:type="dxa"/>
          </w:tcPr>
          <w:p w:rsidR="0021587E" w:rsidRDefault="0021587E" w:rsidP="0021587E">
            <w:pPr>
              <w:pStyle w:val="Piedepgina"/>
              <w:jc w:val="both"/>
              <w:rPr>
                <w:sz w:val="20"/>
              </w:rPr>
            </w:pPr>
            <w:r>
              <w:rPr>
                <w:rFonts w:ascii="Arial" w:hAnsi="Arial"/>
                <w:sz w:val="22"/>
                <w:lang w:val="es-ES_tradnl"/>
              </w:rPr>
              <w:t>Sentado piernas cruzadas</w:t>
            </w:r>
          </w:p>
        </w:tc>
      </w:tr>
      <w:tr w:rsidR="0021587E" w:rsidRPr="00427C5D" w:rsidTr="000D7A30">
        <w:tc>
          <w:tcPr>
            <w:tcW w:w="3884" w:type="dxa"/>
          </w:tcPr>
          <w:p w:rsidR="0021587E" w:rsidRDefault="0021587E" w:rsidP="0021587E">
            <w:pPr>
              <w:spacing w:before="100" w:after="100"/>
            </w:pPr>
            <w:r>
              <w:rPr>
                <w:rFonts w:ascii="Arial" w:hAnsi="Arial"/>
                <w:smallCaps/>
              </w:rPr>
              <w:t>Ashi-waza</w:t>
            </w:r>
          </w:p>
        </w:tc>
        <w:tc>
          <w:tcPr>
            <w:tcW w:w="6661" w:type="dxa"/>
          </w:tcPr>
          <w:p w:rsidR="0021587E" w:rsidRPr="004A2555" w:rsidRDefault="0021587E" w:rsidP="0021587E">
            <w:pPr>
              <w:spacing w:before="100" w:after="100"/>
              <w:rPr>
                <w:lang w:val="es-ES"/>
              </w:rPr>
            </w:pPr>
            <w:r>
              <w:rPr>
                <w:rFonts w:ascii="Arial" w:hAnsi="Arial"/>
                <w:lang w:val="es-ES_tradnl"/>
              </w:rPr>
              <w:t>Técnicas de pie o pierna</w:t>
            </w:r>
          </w:p>
        </w:tc>
      </w:tr>
      <w:tr w:rsidR="0021587E" w:rsidTr="000D7A30">
        <w:tc>
          <w:tcPr>
            <w:tcW w:w="3884" w:type="dxa"/>
          </w:tcPr>
          <w:p w:rsidR="0021587E" w:rsidRDefault="0021587E" w:rsidP="0021587E">
            <w:pPr>
              <w:spacing w:before="100" w:after="100"/>
            </w:pPr>
            <w:r>
              <w:rPr>
                <w:rFonts w:ascii="Arial" w:hAnsi="Arial"/>
                <w:smallCaps/>
              </w:rPr>
              <w:t>Atemi-waza</w:t>
            </w:r>
          </w:p>
        </w:tc>
        <w:tc>
          <w:tcPr>
            <w:tcW w:w="6661" w:type="dxa"/>
          </w:tcPr>
          <w:p w:rsidR="0021587E" w:rsidRDefault="0021587E" w:rsidP="0021587E">
            <w:pPr>
              <w:pStyle w:val="Piedepgina"/>
              <w:jc w:val="both"/>
              <w:rPr>
                <w:sz w:val="20"/>
              </w:rPr>
            </w:pPr>
            <w:r>
              <w:rPr>
                <w:rFonts w:ascii="Arial" w:hAnsi="Arial"/>
                <w:sz w:val="22"/>
                <w:lang w:val="es-ES_tradnl"/>
              </w:rPr>
              <w:t>Técnicas de golpeo</w:t>
            </w:r>
          </w:p>
        </w:tc>
      </w:tr>
      <w:tr w:rsidR="0021587E" w:rsidRPr="00427C5D" w:rsidTr="000D7A30">
        <w:tc>
          <w:tcPr>
            <w:tcW w:w="3884" w:type="dxa"/>
          </w:tcPr>
          <w:p w:rsidR="0021587E" w:rsidRDefault="0021587E" w:rsidP="0021587E">
            <w:pPr>
              <w:spacing w:before="100" w:after="100"/>
            </w:pPr>
            <w:r>
              <w:rPr>
                <w:rFonts w:ascii="Arial" w:hAnsi="Arial"/>
                <w:smallCaps/>
              </w:rPr>
              <w:t>Awase-waza</w:t>
            </w:r>
          </w:p>
        </w:tc>
        <w:tc>
          <w:tcPr>
            <w:tcW w:w="6661" w:type="dxa"/>
          </w:tcPr>
          <w:p w:rsidR="0021587E" w:rsidRDefault="0021587E" w:rsidP="0021587E">
            <w:pPr>
              <w:pStyle w:val="Piedepgina"/>
              <w:jc w:val="both"/>
              <w:rPr>
                <w:sz w:val="20"/>
              </w:rPr>
            </w:pPr>
            <w:r>
              <w:rPr>
                <w:rFonts w:ascii="Arial" w:hAnsi="Arial"/>
                <w:sz w:val="22"/>
                <w:lang w:val="es-ES_tradnl"/>
              </w:rPr>
              <w:t>Combinación de dos Waza-aris</w:t>
            </w:r>
          </w:p>
        </w:tc>
      </w:tr>
      <w:tr w:rsidR="0021587E" w:rsidTr="000D7A30">
        <w:tc>
          <w:tcPr>
            <w:tcW w:w="3884" w:type="dxa"/>
          </w:tcPr>
          <w:p w:rsidR="0021587E" w:rsidRDefault="0021587E" w:rsidP="0021587E">
            <w:pPr>
              <w:spacing w:before="100" w:after="100"/>
            </w:pPr>
            <w:r>
              <w:rPr>
                <w:rFonts w:ascii="Arial" w:hAnsi="Arial"/>
                <w:smallCaps/>
              </w:rPr>
              <w:t>Dan’i</w:t>
            </w:r>
          </w:p>
        </w:tc>
        <w:tc>
          <w:tcPr>
            <w:tcW w:w="6661" w:type="dxa"/>
          </w:tcPr>
          <w:p w:rsidR="0021587E" w:rsidRDefault="0021587E" w:rsidP="0021587E">
            <w:pPr>
              <w:pStyle w:val="Piedepgina"/>
              <w:jc w:val="both"/>
              <w:rPr>
                <w:sz w:val="20"/>
              </w:rPr>
            </w:pPr>
            <w:r>
              <w:rPr>
                <w:rFonts w:ascii="Arial" w:hAnsi="Arial"/>
                <w:sz w:val="22"/>
                <w:lang w:val="es-ES_tradnl"/>
              </w:rPr>
              <w:t>Grado de Dan</w:t>
            </w:r>
          </w:p>
        </w:tc>
      </w:tr>
      <w:tr w:rsidR="0021587E" w:rsidTr="000D7A30">
        <w:tc>
          <w:tcPr>
            <w:tcW w:w="3884" w:type="dxa"/>
          </w:tcPr>
          <w:p w:rsidR="0021587E" w:rsidRDefault="0021587E" w:rsidP="0021587E">
            <w:pPr>
              <w:spacing w:before="100" w:after="100"/>
            </w:pPr>
            <w:r>
              <w:rPr>
                <w:rFonts w:ascii="Arial" w:hAnsi="Arial"/>
                <w:smallCaps/>
              </w:rPr>
              <w:t>Dojo</w:t>
            </w:r>
          </w:p>
        </w:tc>
        <w:tc>
          <w:tcPr>
            <w:tcW w:w="6661" w:type="dxa"/>
          </w:tcPr>
          <w:p w:rsidR="0021587E" w:rsidRDefault="0021587E" w:rsidP="0021587E">
            <w:pPr>
              <w:pStyle w:val="Piedepgina"/>
              <w:jc w:val="both"/>
              <w:rPr>
                <w:sz w:val="20"/>
              </w:rPr>
            </w:pPr>
            <w:r>
              <w:rPr>
                <w:rFonts w:ascii="Arial" w:hAnsi="Arial"/>
                <w:sz w:val="22"/>
                <w:lang w:val="es-ES_tradnl"/>
              </w:rPr>
              <w:t>Sala de entreno - gimnasio</w:t>
            </w:r>
          </w:p>
        </w:tc>
      </w:tr>
      <w:tr w:rsidR="0021587E" w:rsidRPr="00427C5D" w:rsidTr="000D7A30">
        <w:tc>
          <w:tcPr>
            <w:tcW w:w="3884" w:type="dxa"/>
          </w:tcPr>
          <w:p w:rsidR="0021587E" w:rsidRDefault="0021587E" w:rsidP="0021587E">
            <w:pPr>
              <w:spacing w:before="100" w:after="100"/>
            </w:pPr>
            <w:r>
              <w:rPr>
                <w:rFonts w:ascii="Arial" w:hAnsi="Arial"/>
                <w:smallCaps/>
              </w:rPr>
              <w:t>Encho-sen</w:t>
            </w:r>
          </w:p>
        </w:tc>
        <w:tc>
          <w:tcPr>
            <w:tcW w:w="6661" w:type="dxa"/>
          </w:tcPr>
          <w:p w:rsidR="0021587E" w:rsidRDefault="0021587E" w:rsidP="0021587E">
            <w:pPr>
              <w:pStyle w:val="Piedepgina"/>
              <w:rPr>
                <w:sz w:val="20"/>
              </w:rPr>
            </w:pPr>
            <w:r>
              <w:rPr>
                <w:rFonts w:ascii="Arial" w:hAnsi="Arial"/>
                <w:sz w:val="22"/>
                <w:lang w:val="es-ES_tradnl"/>
              </w:rPr>
              <w:t>Combate prolongado</w:t>
            </w:r>
            <w:r>
              <w:rPr>
                <w:rFonts w:ascii="Arial" w:hAnsi="Arial"/>
                <w:sz w:val="22"/>
                <w:lang w:val="es-ES_tradnl"/>
              </w:rPr>
              <w:br/>
              <w:t>(Ej. Combate de Técnica de Oro)</w:t>
            </w:r>
          </w:p>
        </w:tc>
      </w:tr>
      <w:tr w:rsidR="0021587E" w:rsidTr="000D7A30">
        <w:tc>
          <w:tcPr>
            <w:tcW w:w="3884" w:type="dxa"/>
          </w:tcPr>
          <w:p w:rsidR="0021587E" w:rsidRDefault="0021587E" w:rsidP="0021587E">
            <w:pPr>
              <w:spacing w:before="100" w:after="100"/>
            </w:pPr>
            <w:r>
              <w:rPr>
                <w:rFonts w:ascii="Arial" w:hAnsi="Arial"/>
                <w:smallCaps/>
              </w:rPr>
              <w:t>Fukushin</w:t>
            </w:r>
          </w:p>
        </w:tc>
        <w:tc>
          <w:tcPr>
            <w:tcW w:w="6661" w:type="dxa"/>
          </w:tcPr>
          <w:p w:rsidR="0021587E" w:rsidRDefault="0021587E" w:rsidP="0021587E">
            <w:pPr>
              <w:pStyle w:val="Piedepgina"/>
              <w:jc w:val="both"/>
              <w:rPr>
                <w:sz w:val="20"/>
              </w:rPr>
            </w:pPr>
            <w:r>
              <w:rPr>
                <w:rFonts w:ascii="Arial" w:hAnsi="Arial"/>
                <w:sz w:val="22"/>
                <w:lang w:val="es-ES_tradnl"/>
              </w:rPr>
              <w:t>Juez</w:t>
            </w:r>
          </w:p>
        </w:tc>
      </w:tr>
      <w:tr w:rsidR="0021587E" w:rsidTr="000D7A30">
        <w:tc>
          <w:tcPr>
            <w:tcW w:w="3884" w:type="dxa"/>
          </w:tcPr>
          <w:p w:rsidR="0021587E" w:rsidRDefault="0021587E" w:rsidP="0021587E">
            <w:pPr>
              <w:spacing w:before="100" w:after="100"/>
            </w:pPr>
            <w:r>
              <w:rPr>
                <w:rFonts w:ascii="Arial" w:hAnsi="Arial"/>
                <w:smallCaps/>
              </w:rPr>
              <w:t>Fusen-gachi</w:t>
            </w:r>
          </w:p>
        </w:tc>
        <w:tc>
          <w:tcPr>
            <w:tcW w:w="6661" w:type="dxa"/>
          </w:tcPr>
          <w:p w:rsidR="0021587E" w:rsidRDefault="0021587E" w:rsidP="0021587E">
            <w:pPr>
              <w:pStyle w:val="Piedepgina"/>
              <w:jc w:val="both"/>
              <w:rPr>
                <w:sz w:val="20"/>
              </w:rPr>
            </w:pPr>
            <w:r>
              <w:rPr>
                <w:rFonts w:ascii="Arial" w:hAnsi="Arial"/>
                <w:sz w:val="22"/>
                <w:lang w:val="es-ES_tradnl"/>
              </w:rPr>
              <w:t>Victoria por incomparecencia</w:t>
            </w:r>
          </w:p>
        </w:tc>
      </w:tr>
      <w:tr w:rsidR="0021587E" w:rsidTr="000D7A30">
        <w:tc>
          <w:tcPr>
            <w:tcW w:w="3884" w:type="dxa"/>
          </w:tcPr>
          <w:p w:rsidR="0021587E" w:rsidRDefault="0021587E" w:rsidP="0021587E">
            <w:pPr>
              <w:spacing w:before="100" w:after="100"/>
            </w:pPr>
            <w:r>
              <w:rPr>
                <w:rFonts w:ascii="Arial" w:hAnsi="Arial"/>
                <w:smallCaps/>
              </w:rPr>
              <w:t>Haisha</w:t>
            </w:r>
          </w:p>
        </w:tc>
        <w:tc>
          <w:tcPr>
            <w:tcW w:w="6661" w:type="dxa"/>
          </w:tcPr>
          <w:p w:rsidR="0021587E" w:rsidRDefault="0021587E" w:rsidP="0021587E">
            <w:pPr>
              <w:pStyle w:val="Piedepgina"/>
              <w:jc w:val="both"/>
              <w:rPr>
                <w:sz w:val="20"/>
              </w:rPr>
            </w:pPr>
            <w:r>
              <w:rPr>
                <w:rFonts w:ascii="Arial" w:hAnsi="Arial"/>
                <w:sz w:val="22"/>
                <w:lang w:val="es-ES_tradnl"/>
              </w:rPr>
              <w:t>Perdedor</w:t>
            </w:r>
          </w:p>
        </w:tc>
      </w:tr>
      <w:tr w:rsidR="0021587E" w:rsidTr="000D7A30">
        <w:tc>
          <w:tcPr>
            <w:tcW w:w="3884" w:type="dxa"/>
          </w:tcPr>
          <w:p w:rsidR="0021587E" w:rsidRDefault="0021587E" w:rsidP="0021587E">
            <w:pPr>
              <w:spacing w:before="100" w:after="100"/>
            </w:pPr>
            <w:r>
              <w:rPr>
                <w:rFonts w:ascii="Arial" w:hAnsi="Arial"/>
                <w:smallCaps/>
              </w:rPr>
              <w:t>“Hajime”!</w:t>
            </w:r>
          </w:p>
        </w:tc>
        <w:tc>
          <w:tcPr>
            <w:tcW w:w="6661" w:type="dxa"/>
          </w:tcPr>
          <w:p w:rsidR="0021587E" w:rsidRDefault="0021587E" w:rsidP="0021587E">
            <w:pPr>
              <w:pStyle w:val="Piedepgina"/>
              <w:jc w:val="both"/>
              <w:rPr>
                <w:sz w:val="20"/>
              </w:rPr>
            </w:pPr>
            <w:r>
              <w:rPr>
                <w:rFonts w:ascii="Arial" w:hAnsi="Arial"/>
                <w:sz w:val="22"/>
                <w:lang w:val="es-ES_tradnl"/>
              </w:rPr>
              <w:t>“Empezad”!</w:t>
            </w:r>
          </w:p>
        </w:tc>
      </w:tr>
      <w:tr w:rsidR="0021587E" w:rsidTr="000D7A30">
        <w:tc>
          <w:tcPr>
            <w:tcW w:w="3884" w:type="dxa"/>
          </w:tcPr>
          <w:p w:rsidR="0021587E" w:rsidRDefault="0021587E" w:rsidP="0021587E">
            <w:pPr>
              <w:spacing w:before="100" w:after="100"/>
            </w:pPr>
            <w:r>
              <w:rPr>
                <w:rFonts w:ascii="Arial" w:hAnsi="Arial"/>
                <w:smallCaps/>
              </w:rPr>
              <w:t>Hansoku</w:t>
            </w:r>
          </w:p>
        </w:tc>
        <w:tc>
          <w:tcPr>
            <w:tcW w:w="6661" w:type="dxa"/>
          </w:tcPr>
          <w:p w:rsidR="0021587E" w:rsidRDefault="0021587E" w:rsidP="0021587E">
            <w:pPr>
              <w:pStyle w:val="Piedepgina"/>
              <w:jc w:val="both"/>
              <w:rPr>
                <w:sz w:val="20"/>
              </w:rPr>
            </w:pPr>
            <w:r>
              <w:rPr>
                <w:rFonts w:ascii="Arial" w:hAnsi="Arial"/>
                <w:sz w:val="22"/>
                <w:lang w:val="es-ES_tradnl"/>
              </w:rPr>
              <w:t>Infracción</w:t>
            </w:r>
          </w:p>
        </w:tc>
      </w:tr>
      <w:tr w:rsidR="0021587E" w:rsidRPr="00427C5D" w:rsidTr="000D7A30">
        <w:tc>
          <w:tcPr>
            <w:tcW w:w="3884" w:type="dxa"/>
          </w:tcPr>
          <w:p w:rsidR="0021587E" w:rsidRDefault="0021587E" w:rsidP="0021587E">
            <w:pPr>
              <w:spacing w:before="100" w:after="100"/>
            </w:pPr>
            <w:r>
              <w:rPr>
                <w:rFonts w:ascii="Arial" w:hAnsi="Arial"/>
                <w:smallCaps/>
              </w:rPr>
              <w:t>Hansoku-make</w:t>
            </w:r>
          </w:p>
        </w:tc>
        <w:tc>
          <w:tcPr>
            <w:tcW w:w="6661" w:type="dxa"/>
          </w:tcPr>
          <w:p w:rsidR="0021587E" w:rsidRPr="004A2555" w:rsidRDefault="0021587E" w:rsidP="0021587E">
            <w:pPr>
              <w:spacing w:before="100" w:after="100"/>
              <w:rPr>
                <w:lang w:val="es-ES"/>
              </w:rPr>
            </w:pPr>
            <w:r>
              <w:rPr>
                <w:rFonts w:ascii="Arial" w:hAnsi="Arial"/>
                <w:lang w:val="es-ES_tradnl"/>
              </w:rPr>
              <w:t>Derrota por falta grave o por acumulación de faltas leves</w:t>
            </w:r>
          </w:p>
        </w:tc>
      </w:tr>
      <w:tr w:rsidR="0021587E" w:rsidTr="000D7A30">
        <w:tc>
          <w:tcPr>
            <w:tcW w:w="3884" w:type="dxa"/>
          </w:tcPr>
          <w:p w:rsidR="0021587E" w:rsidRDefault="0021587E" w:rsidP="0021587E">
            <w:pPr>
              <w:spacing w:before="100" w:after="100"/>
            </w:pPr>
            <w:r>
              <w:rPr>
                <w:rFonts w:ascii="Arial" w:hAnsi="Arial"/>
                <w:smallCaps/>
              </w:rPr>
              <w:t>Hantei</w:t>
            </w:r>
          </w:p>
        </w:tc>
        <w:tc>
          <w:tcPr>
            <w:tcW w:w="6661" w:type="dxa"/>
          </w:tcPr>
          <w:p w:rsidR="0021587E" w:rsidRDefault="0021587E" w:rsidP="0021587E">
            <w:pPr>
              <w:spacing w:before="100" w:after="100"/>
            </w:pPr>
            <w:r>
              <w:rPr>
                <w:rFonts w:ascii="Arial" w:hAnsi="Arial"/>
                <w:lang w:val="es-ES_tradnl"/>
              </w:rPr>
              <w:t>Decisión</w:t>
            </w:r>
          </w:p>
        </w:tc>
      </w:tr>
      <w:tr w:rsidR="0021587E" w:rsidTr="000D7A30">
        <w:tc>
          <w:tcPr>
            <w:tcW w:w="3884" w:type="dxa"/>
          </w:tcPr>
          <w:p w:rsidR="0021587E" w:rsidRDefault="0021587E" w:rsidP="0021587E">
            <w:pPr>
              <w:spacing w:before="100" w:after="100"/>
            </w:pPr>
            <w:r>
              <w:rPr>
                <w:rFonts w:ascii="Arial" w:hAnsi="Arial"/>
                <w:smallCaps/>
              </w:rPr>
              <w:t>Hidari-jigo-tai</w:t>
            </w:r>
          </w:p>
        </w:tc>
        <w:tc>
          <w:tcPr>
            <w:tcW w:w="6661" w:type="dxa"/>
          </w:tcPr>
          <w:p w:rsidR="0021587E" w:rsidRDefault="0021587E" w:rsidP="0021587E">
            <w:pPr>
              <w:spacing w:before="100" w:after="100"/>
            </w:pPr>
            <w:r>
              <w:rPr>
                <w:rFonts w:ascii="Arial" w:hAnsi="Arial"/>
                <w:lang w:val="es-ES_tradnl"/>
              </w:rPr>
              <w:t>Postura defensiva izquierda</w:t>
            </w:r>
          </w:p>
        </w:tc>
      </w:tr>
      <w:tr w:rsidR="0021587E" w:rsidTr="000D7A30">
        <w:tc>
          <w:tcPr>
            <w:tcW w:w="3884" w:type="dxa"/>
          </w:tcPr>
          <w:p w:rsidR="0021587E" w:rsidRDefault="0021587E" w:rsidP="0021587E">
            <w:pPr>
              <w:spacing w:before="100" w:after="100"/>
            </w:pPr>
            <w:r>
              <w:rPr>
                <w:rFonts w:ascii="Arial" w:hAnsi="Arial"/>
                <w:smallCaps/>
              </w:rPr>
              <w:t>Hidari-shizen-tai</w:t>
            </w:r>
          </w:p>
        </w:tc>
        <w:tc>
          <w:tcPr>
            <w:tcW w:w="6661" w:type="dxa"/>
          </w:tcPr>
          <w:p w:rsidR="0021587E" w:rsidRDefault="0021587E" w:rsidP="0021587E">
            <w:pPr>
              <w:spacing w:before="100" w:after="100"/>
            </w:pPr>
            <w:r>
              <w:rPr>
                <w:rFonts w:ascii="Arial" w:hAnsi="Arial"/>
                <w:lang w:val="es-ES_tradnl"/>
              </w:rPr>
              <w:t>Postura natural izquierda</w:t>
            </w:r>
          </w:p>
        </w:tc>
      </w:tr>
      <w:tr w:rsidR="0021587E" w:rsidRPr="00427C5D" w:rsidTr="000D7A30">
        <w:tc>
          <w:tcPr>
            <w:tcW w:w="3884" w:type="dxa"/>
          </w:tcPr>
          <w:p w:rsidR="0021587E" w:rsidRDefault="0021587E" w:rsidP="0021587E">
            <w:pPr>
              <w:spacing w:before="100" w:after="100"/>
            </w:pPr>
            <w:r>
              <w:rPr>
                <w:rFonts w:ascii="Arial" w:hAnsi="Arial"/>
                <w:smallCaps/>
              </w:rPr>
              <w:t>Hikite</w:t>
            </w:r>
          </w:p>
        </w:tc>
        <w:tc>
          <w:tcPr>
            <w:tcW w:w="6661" w:type="dxa"/>
          </w:tcPr>
          <w:p w:rsidR="0021587E" w:rsidRPr="004A2555" w:rsidRDefault="0021587E" w:rsidP="0021587E">
            <w:pPr>
              <w:spacing w:before="100" w:after="100"/>
              <w:rPr>
                <w:lang w:val="es-ES"/>
              </w:rPr>
            </w:pPr>
            <w:r>
              <w:rPr>
                <w:rFonts w:ascii="Arial" w:hAnsi="Arial"/>
                <w:lang w:val="es-ES_tradnl"/>
              </w:rPr>
              <w:t>Agarrar tirando de la manga del adversario</w:t>
            </w:r>
          </w:p>
        </w:tc>
      </w:tr>
      <w:tr w:rsidR="0021587E" w:rsidTr="000D7A30">
        <w:tc>
          <w:tcPr>
            <w:tcW w:w="3884" w:type="dxa"/>
          </w:tcPr>
          <w:p w:rsidR="0021587E" w:rsidRDefault="0021587E" w:rsidP="0021587E">
            <w:pPr>
              <w:spacing w:before="100" w:after="100"/>
            </w:pPr>
            <w:r>
              <w:rPr>
                <w:rFonts w:ascii="Arial" w:hAnsi="Arial"/>
                <w:smallCaps/>
              </w:rPr>
              <w:t>Hikiwake</w:t>
            </w:r>
          </w:p>
        </w:tc>
        <w:tc>
          <w:tcPr>
            <w:tcW w:w="6661" w:type="dxa"/>
          </w:tcPr>
          <w:p w:rsidR="0021587E" w:rsidRDefault="0021587E" w:rsidP="0021587E">
            <w:pPr>
              <w:spacing w:before="100" w:after="100"/>
            </w:pPr>
            <w:r>
              <w:rPr>
                <w:rFonts w:ascii="Arial" w:hAnsi="Arial"/>
                <w:lang w:val="es-ES_tradnl"/>
              </w:rPr>
              <w:t>Empate</w:t>
            </w:r>
          </w:p>
        </w:tc>
      </w:tr>
      <w:tr w:rsidR="0021587E" w:rsidTr="000D7A30">
        <w:tc>
          <w:tcPr>
            <w:tcW w:w="3884" w:type="dxa"/>
          </w:tcPr>
          <w:p w:rsidR="0021587E" w:rsidRDefault="0021587E" w:rsidP="0021587E">
            <w:pPr>
              <w:spacing w:before="100" w:after="100"/>
            </w:pPr>
            <w:r>
              <w:rPr>
                <w:rFonts w:ascii="Arial" w:hAnsi="Arial"/>
                <w:smallCaps/>
              </w:rPr>
              <w:t>Ippon</w:t>
            </w:r>
          </w:p>
        </w:tc>
        <w:tc>
          <w:tcPr>
            <w:tcW w:w="6661" w:type="dxa"/>
          </w:tcPr>
          <w:p w:rsidR="0021587E" w:rsidRDefault="0021587E" w:rsidP="0021587E">
            <w:pPr>
              <w:spacing w:before="100" w:after="100"/>
            </w:pPr>
            <w:r>
              <w:rPr>
                <w:rFonts w:ascii="Arial" w:hAnsi="Arial"/>
                <w:lang w:val="es-ES_tradnl"/>
              </w:rPr>
              <w:t>Punto completo</w:t>
            </w:r>
          </w:p>
        </w:tc>
      </w:tr>
      <w:tr w:rsidR="0021587E" w:rsidTr="000D7A30">
        <w:tc>
          <w:tcPr>
            <w:tcW w:w="3884" w:type="dxa"/>
          </w:tcPr>
          <w:p w:rsidR="0021587E" w:rsidRDefault="0021587E" w:rsidP="0021587E">
            <w:pPr>
              <w:spacing w:before="100" w:after="100"/>
            </w:pPr>
            <w:r>
              <w:rPr>
                <w:rFonts w:ascii="Arial" w:hAnsi="Arial"/>
                <w:smallCaps/>
              </w:rPr>
              <w:t>Jigo-hontai</w:t>
            </w:r>
          </w:p>
        </w:tc>
        <w:tc>
          <w:tcPr>
            <w:tcW w:w="6661" w:type="dxa"/>
          </w:tcPr>
          <w:p w:rsidR="0021587E" w:rsidRDefault="0021587E" w:rsidP="0021587E">
            <w:pPr>
              <w:spacing w:before="100" w:after="100"/>
            </w:pPr>
            <w:r>
              <w:rPr>
                <w:rFonts w:ascii="Arial" w:hAnsi="Arial"/>
                <w:lang w:val="es-ES_tradnl"/>
              </w:rPr>
              <w:t>Postura defensiva de pie</w:t>
            </w:r>
          </w:p>
        </w:tc>
      </w:tr>
      <w:tr w:rsidR="0021587E" w:rsidTr="000D7A30">
        <w:tc>
          <w:tcPr>
            <w:tcW w:w="3884" w:type="dxa"/>
          </w:tcPr>
          <w:p w:rsidR="0021587E" w:rsidRDefault="0021587E" w:rsidP="0021587E">
            <w:pPr>
              <w:spacing w:before="100" w:after="100"/>
            </w:pPr>
            <w:r>
              <w:rPr>
                <w:rFonts w:ascii="Arial" w:hAnsi="Arial"/>
                <w:smallCaps/>
              </w:rPr>
              <w:t>Jigo-tai</w:t>
            </w:r>
          </w:p>
        </w:tc>
        <w:tc>
          <w:tcPr>
            <w:tcW w:w="6661" w:type="dxa"/>
          </w:tcPr>
          <w:p w:rsidR="0021587E" w:rsidRDefault="0021587E" w:rsidP="0021587E">
            <w:pPr>
              <w:spacing w:before="100" w:after="100"/>
            </w:pPr>
            <w:r>
              <w:rPr>
                <w:rFonts w:ascii="Arial" w:hAnsi="Arial"/>
                <w:lang w:val="es-ES_tradnl"/>
              </w:rPr>
              <w:t>Postura defensiva</w:t>
            </w:r>
          </w:p>
        </w:tc>
      </w:tr>
      <w:tr w:rsidR="0021587E" w:rsidTr="000D7A30">
        <w:tc>
          <w:tcPr>
            <w:tcW w:w="3884" w:type="dxa"/>
          </w:tcPr>
          <w:p w:rsidR="0021587E" w:rsidRDefault="0021587E" w:rsidP="0021587E">
            <w:pPr>
              <w:spacing w:before="100" w:after="100"/>
            </w:pPr>
            <w:r>
              <w:rPr>
                <w:rFonts w:ascii="Arial" w:hAnsi="Arial"/>
                <w:smallCaps/>
              </w:rPr>
              <w:t>Jiku-ashi</w:t>
            </w:r>
          </w:p>
        </w:tc>
        <w:tc>
          <w:tcPr>
            <w:tcW w:w="6661" w:type="dxa"/>
          </w:tcPr>
          <w:p w:rsidR="0021587E" w:rsidRDefault="0021587E" w:rsidP="0021587E">
            <w:pPr>
              <w:spacing w:before="100" w:after="100"/>
            </w:pPr>
            <w:r>
              <w:rPr>
                <w:rFonts w:ascii="Arial" w:hAnsi="Arial"/>
                <w:lang w:val="es-ES_tradnl"/>
              </w:rPr>
              <w:t>Pierna de apoyo</w:t>
            </w:r>
          </w:p>
        </w:tc>
      </w:tr>
      <w:tr w:rsidR="0021587E" w:rsidRPr="00427C5D" w:rsidTr="000D7A30">
        <w:tc>
          <w:tcPr>
            <w:tcW w:w="3884" w:type="dxa"/>
          </w:tcPr>
          <w:p w:rsidR="0021587E" w:rsidRDefault="0021587E" w:rsidP="0021587E">
            <w:pPr>
              <w:spacing w:before="100" w:after="100"/>
            </w:pPr>
            <w:r>
              <w:rPr>
                <w:rFonts w:ascii="Arial" w:hAnsi="Arial"/>
                <w:smallCaps/>
              </w:rPr>
              <w:t>Jogai</w:t>
            </w:r>
          </w:p>
        </w:tc>
        <w:tc>
          <w:tcPr>
            <w:tcW w:w="6661" w:type="dxa"/>
          </w:tcPr>
          <w:p w:rsidR="0021587E" w:rsidRPr="004A2555" w:rsidRDefault="0021587E" w:rsidP="0021587E">
            <w:pPr>
              <w:spacing w:before="100" w:after="100"/>
              <w:rPr>
                <w:lang w:val="es-ES"/>
              </w:rPr>
            </w:pPr>
            <w:r>
              <w:rPr>
                <w:rFonts w:ascii="Arial" w:hAnsi="Arial"/>
                <w:lang w:val="es-ES_tradnl"/>
              </w:rPr>
              <w:t>Fuera del área de combate</w:t>
            </w:r>
          </w:p>
        </w:tc>
      </w:tr>
      <w:tr w:rsidR="0021587E" w:rsidRPr="00427C5D" w:rsidTr="000D7A30">
        <w:tc>
          <w:tcPr>
            <w:tcW w:w="3884" w:type="dxa"/>
          </w:tcPr>
          <w:p w:rsidR="0021587E" w:rsidRDefault="0021587E" w:rsidP="0021587E">
            <w:pPr>
              <w:spacing w:before="100" w:after="100"/>
            </w:pPr>
            <w:r>
              <w:rPr>
                <w:rFonts w:ascii="Arial" w:hAnsi="Arial"/>
                <w:smallCaps/>
              </w:rPr>
              <w:t>Jonai</w:t>
            </w:r>
          </w:p>
        </w:tc>
        <w:tc>
          <w:tcPr>
            <w:tcW w:w="6661" w:type="dxa"/>
          </w:tcPr>
          <w:p w:rsidR="0021587E" w:rsidRPr="004A2555" w:rsidRDefault="0021587E" w:rsidP="0021587E">
            <w:pPr>
              <w:spacing w:before="100" w:after="100"/>
              <w:rPr>
                <w:lang w:val="es-ES"/>
              </w:rPr>
            </w:pPr>
            <w:r>
              <w:rPr>
                <w:rFonts w:ascii="Arial" w:hAnsi="Arial"/>
                <w:lang w:val="es-ES_tradnl"/>
              </w:rPr>
              <w:t>Dentro del área de combate</w:t>
            </w:r>
          </w:p>
        </w:tc>
      </w:tr>
      <w:tr w:rsidR="0021587E" w:rsidTr="000D7A30">
        <w:tc>
          <w:tcPr>
            <w:tcW w:w="3884" w:type="dxa"/>
          </w:tcPr>
          <w:p w:rsidR="0021587E" w:rsidRDefault="0021587E" w:rsidP="0021587E">
            <w:pPr>
              <w:spacing w:before="100" w:after="100"/>
            </w:pPr>
            <w:r>
              <w:rPr>
                <w:rFonts w:ascii="Arial" w:hAnsi="Arial"/>
                <w:smallCaps/>
              </w:rPr>
              <w:t>Joseki</w:t>
            </w:r>
          </w:p>
        </w:tc>
        <w:tc>
          <w:tcPr>
            <w:tcW w:w="6661" w:type="dxa"/>
          </w:tcPr>
          <w:p w:rsidR="0021587E" w:rsidRDefault="0021587E" w:rsidP="0021587E">
            <w:pPr>
              <w:spacing w:before="100" w:after="100"/>
            </w:pPr>
            <w:r>
              <w:rPr>
                <w:rFonts w:ascii="Arial" w:hAnsi="Arial"/>
                <w:lang w:val="es-ES_tradnl"/>
              </w:rPr>
              <w:t>Presidencia / Mesa principal</w:t>
            </w:r>
          </w:p>
        </w:tc>
      </w:tr>
      <w:tr w:rsidR="0021587E" w:rsidTr="000D7A30">
        <w:tc>
          <w:tcPr>
            <w:tcW w:w="3884" w:type="dxa"/>
          </w:tcPr>
          <w:p w:rsidR="0021587E" w:rsidRDefault="008D20CC" w:rsidP="0021587E">
            <w:pPr>
              <w:spacing w:before="100" w:after="100"/>
            </w:pPr>
            <w:r>
              <w:rPr>
                <w:rFonts w:ascii="Arial" w:hAnsi="Arial"/>
                <w:smallCaps/>
              </w:rPr>
              <w:t>Judo</w:t>
            </w:r>
            <w:r w:rsidR="0021587E">
              <w:rPr>
                <w:rFonts w:ascii="Arial" w:hAnsi="Arial"/>
                <w:smallCaps/>
              </w:rPr>
              <w:t>gi</w:t>
            </w:r>
          </w:p>
        </w:tc>
        <w:tc>
          <w:tcPr>
            <w:tcW w:w="6661" w:type="dxa"/>
          </w:tcPr>
          <w:p w:rsidR="0021587E" w:rsidRDefault="0021587E" w:rsidP="0021587E">
            <w:pPr>
              <w:spacing w:before="100" w:after="100"/>
            </w:pPr>
            <w:r>
              <w:rPr>
                <w:rFonts w:ascii="Arial" w:hAnsi="Arial"/>
                <w:lang w:val="es-ES_tradnl"/>
              </w:rPr>
              <w:t xml:space="preserve">Uniforme de </w:t>
            </w:r>
            <w:r w:rsidR="008D20CC">
              <w:rPr>
                <w:rFonts w:ascii="Arial" w:hAnsi="Arial"/>
                <w:lang w:val="es-ES_tradnl"/>
              </w:rPr>
              <w:t>Judo</w:t>
            </w:r>
          </w:p>
        </w:tc>
      </w:tr>
      <w:tr w:rsidR="0021587E" w:rsidTr="000D7A30">
        <w:tc>
          <w:tcPr>
            <w:tcW w:w="3884" w:type="dxa"/>
          </w:tcPr>
          <w:p w:rsidR="0021587E" w:rsidRDefault="0021587E" w:rsidP="0021587E">
            <w:pPr>
              <w:spacing w:before="100" w:after="100"/>
            </w:pPr>
            <w:r>
              <w:rPr>
                <w:rFonts w:ascii="Arial" w:hAnsi="Arial"/>
                <w:smallCaps/>
              </w:rPr>
              <w:t>Kachi</w:t>
            </w:r>
          </w:p>
        </w:tc>
        <w:tc>
          <w:tcPr>
            <w:tcW w:w="6661" w:type="dxa"/>
          </w:tcPr>
          <w:p w:rsidR="0021587E" w:rsidRDefault="0021587E" w:rsidP="0021587E">
            <w:pPr>
              <w:spacing w:before="100" w:after="100"/>
            </w:pPr>
            <w:r>
              <w:rPr>
                <w:rFonts w:ascii="Arial" w:hAnsi="Arial"/>
                <w:lang w:val="es-ES_tradnl"/>
              </w:rPr>
              <w:t>Vencedor</w:t>
            </w:r>
          </w:p>
        </w:tc>
      </w:tr>
      <w:tr w:rsidR="0021587E" w:rsidTr="000D7A30">
        <w:tc>
          <w:tcPr>
            <w:tcW w:w="3884" w:type="dxa"/>
          </w:tcPr>
          <w:p w:rsidR="0021587E" w:rsidRDefault="0021587E" w:rsidP="0021587E">
            <w:pPr>
              <w:spacing w:before="100" w:after="100"/>
            </w:pPr>
            <w:r>
              <w:rPr>
                <w:rFonts w:ascii="Arial" w:hAnsi="Arial"/>
                <w:smallCaps/>
              </w:rPr>
              <w:lastRenderedPageBreak/>
              <w:t>Kaeshi-waza</w:t>
            </w:r>
          </w:p>
        </w:tc>
        <w:tc>
          <w:tcPr>
            <w:tcW w:w="6661" w:type="dxa"/>
          </w:tcPr>
          <w:p w:rsidR="0021587E" w:rsidRDefault="0021587E" w:rsidP="0021587E">
            <w:pPr>
              <w:spacing w:before="100" w:after="100"/>
            </w:pPr>
            <w:r>
              <w:rPr>
                <w:rFonts w:ascii="Arial" w:hAnsi="Arial"/>
                <w:lang w:val="es-ES_tradnl"/>
              </w:rPr>
              <w:t>Técnicas de contraataque</w:t>
            </w:r>
          </w:p>
        </w:tc>
      </w:tr>
      <w:tr w:rsidR="0021587E" w:rsidTr="000D7A30">
        <w:tc>
          <w:tcPr>
            <w:tcW w:w="3884" w:type="dxa"/>
          </w:tcPr>
          <w:p w:rsidR="0021587E" w:rsidRDefault="0021587E" w:rsidP="0021587E">
            <w:pPr>
              <w:spacing w:before="100" w:after="100"/>
            </w:pPr>
            <w:r>
              <w:rPr>
                <w:rFonts w:ascii="Arial" w:hAnsi="Arial"/>
                <w:smallCaps/>
              </w:rPr>
              <w:t>Kake</w:t>
            </w:r>
          </w:p>
        </w:tc>
        <w:tc>
          <w:tcPr>
            <w:tcW w:w="6661" w:type="dxa"/>
          </w:tcPr>
          <w:p w:rsidR="0021587E" w:rsidRDefault="0021587E" w:rsidP="0021587E">
            <w:pPr>
              <w:spacing w:before="100" w:after="100"/>
            </w:pPr>
            <w:r>
              <w:rPr>
                <w:rFonts w:ascii="Arial" w:hAnsi="Arial"/>
                <w:lang w:val="es-ES_tradnl"/>
              </w:rPr>
              <w:t>Ejecución de una proyección</w:t>
            </w:r>
          </w:p>
        </w:tc>
      </w:tr>
      <w:tr w:rsidR="0021587E" w:rsidTr="000D7A30">
        <w:tc>
          <w:tcPr>
            <w:tcW w:w="3884" w:type="dxa"/>
          </w:tcPr>
          <w:p w:rsidR="0021587E" w:rsidRDefault="0021587E" w:rsidP="0021587E">
            <w:pPr>
              <w:spacing w:before="100" w:after="100"/>
            </w:pPr>
            <w:r>
              <w:rPr>
                <w:rFonts w:ascii="Arial" w:hAnsi="Arial"/>
                <w:smallCaps/>
              </w:rPr>
              <w:t>Kansetsu-waza</w:t>
            </w:r>
          </w:p>
        </w:tc>
        <w:tc>
          <w:tcPr>
            <w:tcW w:w="6661" w:type="dxa"/>
          </w:tcPr>
          <w:p w:rsidR="0021587E" w:rsidRDefault="0021587E" w:rsidP="0021587E">
            <w:pPr>
              <w:spacing w:before="100" w:after="100"/>
            </w:pPr>
            <w:r>
              <w:rPr>
                <w:rFonts w:ascii="Arial" w:hAnsi="Arial"/>
                <w:lang w:val="es-ES_tradnl"/>
              </w:rPr>
              <w:t>Luxación de una articulación</w:t>
            </w:r>
          </w:p>
        </w:tc>
      </w:tr>
      <w:tr w:rsidR="0021587E" w:rsidTr="000D7A30">
        <w:tc>
          <w:tcPr>
            <w:tcW w:w="3884" w:type="dxa"/>
          </w:tcPr>
          <w:p w:rsidR="0021587E" w:rsidRDefault="0021587E" w:rsidP="0021587E">
            <w:pPr>
              <w:spacing w:before="100" w:after="100"/>
            </w:pPr>
            <w:r>
              <w:rPr>
                <w:rFonts w:ascii="Arial" w:hAnsi="Arial"/>
                <w:smallCaps/>
              </w:rPr>
              <w:t>Kappo</w:t>
            </w:r>
          </w:p>
        </w:tc>
        <w:tc>
          <w:tcPr>
            <w:tcW w:w="6661" w:type="dxa"/>
          </w:tcPr>
          <w:p w:rsidR="0021587E" w:rsidRDefault="0021587E" w:rsidP="0021587E">
            <w:pPr>
              <w:spacing w:before="100" w:after="100"/>
            </w:pPr>
            <w:r>
              <w:rPr>
                <w:rFonts w:ascii="Arial" w:hAnsi="Arial"/>
                <w:lang w:val="es-ES_tradnl"/>
              </w:rPr>
              <w:t>Técnicas de reanimación</w:t>
            </w:r>
          </w:p>
        </w:tc>
      </w:tr>
      <w:tr w:rsidR="0021587E" w:rsidTr="000D7A30">
        <w:tc>
          <w:tcPr>
            <w:tcW w:w="3884" w:type="dxa"/>
          </w:tcPr>
          <w:p w:rsidR="0021587E" w:rsidRDefault="0021587E" w:rsidP="0021587E">
            <w:pPr>
              <w:spacing w:before="100" w:after="100"/>
            </w:pPr>
            <w:r>
              <w:rPr>
                <w:rFonts w:ascii="Arial" w:hAnsi="Arial"/>
                <w:smallCaps/>
              </w:rPr>
              <w:t>Kata</w:t>
            </w:r>
          </w:p>
        </w:tc>
        <w:tc>
          <w:tcPr>
            <w:tcW w:w="6661" w:type="dxa"/>
          </w:tcPr>
          <w:p w:rsidR="0021587E" w:rsidRDefault="0021587E" w:rsidP="0021587E">
            <w:pPr>
              <w:spacing w:before="100" w:after="100"/>
            </w:pPr>
            <w:r>
              <w:rPr>
                <w:rFonts w:ascii="Arial" w:hAnsi="Arial"/>
                <w:lang w:val="es-ES_tradnl"/>
              </w:rPr>
              <w:t>Formas</w:t>
            </w:r>
          </w:p>
        </w:tc>
      </w:tr>
      <w:tr w:rsidR="0021587E" w:rsidRPr="00427C5D" w:rsidTr="000D7A30">
        <w:tc>
          <w:tcPr>
            <w:tcW w:w="3884" w:type="dxa"/>
          </w:tcPr>
          <w:p w:rsidR="0021587E" w:rsidRDefault="0021587E" w:rsidP="0021587E">
            <w:pPr>
              <w:spacing w:before="100" w:after="100"/>
            </w:pPr>
            <w:r>
              <w:rPr>
                <w:rFonts w:ascii="Arial" w:hAnsi="Arial"/>
                <w:smallCaps/>
              </w:rPr>
              <w:t>Katame-waza</w:t>
            </w:r>
          </w:p>
        </w:tc>
        <w:tc>
          <w:tcPr>
            <w:tcW w:w="6661" w:type="dxa"/>
          </w:tcPr>
          <w:p w:rsidR="0021587E" w:rsidRPr="004A2555" w:rsidRDefault="0021587E" w:rsidP="0021587E">
            <w:pPr>
              <w:spacing w:before="100" w:after="100"/>
              <w:rPr>
                <w:lang w:val="es-ES"/>
              </w:rPr>
            </w:pPr>
            <w:r>
              <w:rPr>
                <w:rFonts w:ascii="Arial" w:hAnsi="Arial"/>
                <w:lang w:val="es-ES_tradnl"/>
              </w:rPr>
              <w:t>Técnicas de agarre y control</w:t>
            </w:r>
          </w:p>
        </w:tc>
      </w:tr>
      <w:tr w:rsidR="0021587E" w:rsidTr="000D7A30">
        <w:tc>
          <w:tcPr>
            <w:tcW w:w="3884" w:type="dxa"/>
          </w:tcPr>
          <w:p w:rsidR="0021587E" w:rsidRDefault="0021587E" w:rsidP="0021587E">
            <w:pPr>
              <w:spacing w:before="100" w:after="100"/>
            </w:pPr>
            <w:r>
              <w:rPr>
                <w:rFonts w:ascii="Arial" w:hAnsi="Arial"/>
                <w:smallCaps/>
              </w:rPr>
              <w:t>Katsu</w:t>
            </w:r>
          </w:p>
        </w:tc>
        <w:tc>
          <w:tcPr>
            <w:tcW w:w="6661" w:type="dxa"/>
          </w:tcPr>
          <w:p w:rsidR="0021587E" w:rsidRDefault="0021587E" w:rsidP="0021587E">
            <w:pPr>
              <w:spacing w:before="100" w:after="100"/>
            </w:pPr>
            <w:r>
              <w:rPr>
                <w:rFonts w:ascii="Arial" w:hAnsi="Arial"/>
                <w:lang w:val="es-ES_tradnl"/>
              </w:rPr>
              <w:t>Técnica de Kappo</w:t>
            </w:r>
          </w:p>
        </w:tc>
      </w:tr>
      <w:tr w:rsidR="0021587E" w:rsidTr="000D7A30">
        <w:tc>
          <w:tcPr>
            <w:tcW w:w="3884" w:type="dxa"/>
          </w:tcPr>
          <w:p w:rsidR="0021587E" w:rsidRDefault="0021587E" w:rsidP="0021587E">
            <w:pPr>
              <w:spacing w:before="100" w:after="100"/>
            </w:pPr>
            <w:r>
              <w:rPr>
                <w:rFonts w:ascii="Arial" w:hAnsi="Arial"/>
                <w:smallCaps/>
              </w:rPr>
              <w:t>Keiko</w:t>
            </w:r>
          </w:p>
        </w:tc>
        <w:tc>
          <w:tcPr>
            <w:tcW w:w="6661" w:type="dxa"/>
          </w:tcPr>
          <w:p w:rsidR="0021587E" w:rsidRDefault="0021587E" w:rsidP="0021587E">
            <w:pPr>
              <w:spacing w:before="100" w:after="100"/>
            </w:pPr>
            <w:r>
              <w:rPr>
                <w:rFonts w:ascii="Arial" w:hAnsi="Arial"/>
                <w:lang w:val="es-ES_tradnl"/>
              </w:rPr>
              <w:t>Entreno / Practicar</w:t>
            </w:r>
          </w:p>
        </w:tc>
      </w:tr>
      <w:tr w:rsidR="0021587E" w:rsidTr="000D7A30">
        <w:tc>
          <w:tcPr>
            <w:tcW w:w="3884" w:type="dxa"/>
          </w:tcPr>
          <w:p w:rsidR="0021587E" w:rsidRDefault="0021587E" w:rsidP="0021587E">
            <w:pPr>
              <w:spacing w:before="100" w:after="100"/>
            </w:pPr>
            <w:r>
              <w:rPr>
                <w:rFonts w:ascii="Arial" w:hAnsi="Arial"/>
                <w:smallCaps/>
              </w:rPr>
              <w:t>Kiken-gachi</w:t>
            </w:r>
          </w:p>
        </w:tc>
        <w:tc>
          <w:tcPr>
            <w:tcW w:w="6661" w:type="dxa"/>
          </w:tcPr>
          <w:p w:rsidR="0021587E" w:rsidRDefault="0021587E" w:rsidP="0021587E">
            <w:pPr>
              <w:spacing w:before="100" w:after="100"/>
            </w:pPr>
            <w:r>
              <w:rPr>
                <w:rFonts w:ascii="Arial" w:hAnsi="Arial"/>
                <w:lang w:val="es-ES_tradnl"/>
              </w:rPr>
              <w:t>Victoria por abandono</w:t>
            </w:r>
          </w:p>
        </w:tc>
      </w:tr>
      <w:tr w:rsidR="0021587E" w:rsidTr="000D7A30">
        <w:tc>
          <w:tcPr>
            <w:tcW w:w="3884" w:type="dxa"/>
          </w:tcPr>
          <w:p w:rsidR="0021587E" w:rsidRDefault="0021587E" w:rsidP="0021587E">
            <w:pPr>
              <w:spacing w:before="100" w:after="100"/>
            </w:pPr>
            <w:r>
              <w:rPr>
                <w:rFonts w:ascii="Arial" w:hAnsi="Arial"/>
                <w:smallCaps/>
              </w:rPr>
              <w:t>Kime</w:t>
            </w:r>
          </w:p>
        </w:tc>
        <w:tc>
          <w:tcPr>
            <w:tcW w:w="6661" w:type="dxa"/>
          </w:tcPr>
          <w:p w:rsidR="0021587E" w:rsidRDefault="0021587E" w:rsidP="0021587E">
            <w:pPr>
              <w:spacing w:before="100" w:after="100"/>
            </w:pPr>
            <w:r>
              <w:rPr>
                <w:rFonts w:ascii="Arial" w:hAnsi="Arial"/>
                <w:lang w:val="es-ES_tradnl"/>
              </w:rPr>
              <w:t>Ejecución completa</w:t>
            </w:r>
          </w:p>
        </w:tc>
      </w:tr>
      <w:tr w:rsidR="0021587E" w:rsidTr="000D7A30">
        <w:tc>
          <w:tcPr>
            <w:tcW w:w="3884" w:type="dxa"/>
          </w:tcPr>
          <w:p w:rsidR="0021587E" w:rsidRDefault="0021587E" w:rsidP="0021587E">
            <w:pPr>
              <w:spacing w:before="100" w:after="100"/>
            </w:pPr>
            <w:r>
              <w:rPr>
                <w:rFonts w:ascii="Arial" w:hAnsi="Arial"/>
                <w:smallCaps/>
              </w:rPr>
              <w:t>Kinsa</w:t>
            </w:r>
          </w:p>
        </w:tc>
        <w:tc>
          <w:tcPr>
            <w:tcW w:w="6661" w:type="dxa"/>
          </w:tcPr>
          <w:p w:rsidR="0021587E" w:rsidRDefault="0021587E" w:rsidP="0021587E">
            <w:pPr>
              <w:spacing w:before="100" w:after="100"/>
            </w:pPr>
            <w:r>
              <w:rPr>
                <w:rFonts w:ascii="Arial" w:hAnsi="Arial"/>
                <w:lang w:val="es-ES_tradnl"/>
              </w:rPr>
              <w:t>Leve superioridad o inferioridad</w:t>
            </w:r>
          </w:p>
        </w:tc>
      </w:tr>
      <w:tr w:rsidR="0021587E" w:rsidTr="000D7A30">
        <w:tc>
          <w:tcPr>
            <w:tcW w:w="3884" w:type="dxa"/>
          </w:tcPr>
          <w:p w:rsidR="0021587E" w:rsidRDefault="0021587E" w:rsidP="0021587E">
            <w:pPr>
              <w:spacing w:before="100" w:after="100"/>
            </w:pPr>
            <w:r>
              <w:rPr>
                <w:rFonts w:ascii="Arial" w:hAnsi="Arial"/>
                <w:smallCaps/>
              </w:rPr>
              <w:t>Kinshi-waza</w:t>
            </w:r>
          </w:p>
        </w:tc>
        <w:tc>
          <w:tcPr>
            <w:tcW w:w="6661" w:type="dxa"/>
          </w:tcPr>
          <w:p w:rsidR="0021587E" w:rsidRDefault="0021587E" w:rsidP="0021587E">
            <w:pPr>
              <w:spacing w:before="100" w:after="100"/>
            </w:pPr>
            <w:r>
              <w:rPr>
                <w:rFonts w:ascii="Arial" w:hAnsi="Arial"/>
                <w:lang w:val="es-ES_tradnl"/>
              </w:rPr>
              <w:t>Técnicas prohibidas</w:t>
            </w:r>
          </w:p>
        </w:tc>
      </w:tr>
      <w:tr w:rsidR="0021587E" w:rsidRPr="00427C5D" w:rsidTr="000D7A30">
        <w:tc>
          <w:tcPr>
            <w:tcW w:w="3884" w:type="dxa"/>
          </w:tcPr>
          <w:p w:rsidR="0021587E" w:rsidRDefault="0021587E" w:rsidP="0021587E">
            <w:pPr>
              <w:spacing w:before="100" w:after="100"/>
            </w:pPr>
            <w:r>
              <w:rPr>
                <w:rFonts w:ascii="Arial" w:hAnsi="Arial"/>
                <w:smallCaps/>
              </w:rPr>
              <w:t>“Kiotsuke”!</w:t>
            </w:r>
          </w:p>
        </w:tc>
        <w:tc>
          <w:tcPr>
            <w:tcW w:w="6661" w:type="dxa"/>
          </w:tcPr>
          <w:p w:rsidR="0021587E" w:rsidRPr="004A2555" w:rsidRDefault="0021587E" w:rsidP="0021587E">
            <w:pPr>
              <w:spacing w:before="100" w:after="100"/>
              <w:rPr>
                <w:lang w:val="es-ES"/>
              </w:rPr>
            </w:pPr>
            <w:r>
              <w:rPr>
                <w:rFonts w:ascii="Arial" w:hAnsi="Arial"/>
                <w:lang w:val="es-ES_tradnl"/>
              </w:rPr>
              <w:t>“Atención”! (Orden de posición de pie erguida y talones juntos)</w:t>
            </w:r>
          </w:p>
        </w:tc>
      </w:tr>
    </w:tbl>
    <w:p w:rsidR="0021587E" w:rsidRPr="00165335" w:rsidRDefault="0021587E" w:rsidP="0021587E">
      <w:pPr>
        <w:jc w:val="center"/>
        <w:rPr>
          <w:vanish/>
          <w:lang w:val="es-ES"/>
        </w:rPr>
      </w:pPr>
    </w:p>
    <w:tbl>
      <w:tblPr>
        <w:tblStyle w:val="Tablaconcuadrcula"/>
        <w:tblW w:w="10545" w:type="dxa"/>
        <w:tblLayout w:type="fixed"/>
        <w:tblLook w:val="0000" w:firstRow="0" w:lastRow="0" w:firstColumn="0" w:lastColumn="0" w:noHBand="0" w:noVBand="0"/>
      </w:tblPr>
      <w:tblGrid>
        <w:gridCol w:w="3884"/>
        <w:gridCol w:w="6661"/>
      </w:tblGrid>
      <w:tr w:rsidR="0021587E" w:rsidTr="000632CA">
        <w:tc>
          <w:tcPr>
            <w:tcW w:w="3884" w:type="dxa"/>
          </w:tcPr>
          <w:p w:rsidR="0021587E" w:rsidRDefault="0021587E" w:rsidP="0021587E">
            <w:pPr>
              <w:spacing w:before="100" w:after="100"/>
            </w:pPr>
            <w:r>
              <w:rPr>
                <w:rFonts w:ascii="Arial" w:hAnsi="Arial"/>
                <w:smallCaps/>
              </w:rPr>
              <w:t>Koshi-waza</w:t>
            </w:r>
          </w:p>
        </w:tc>
        <w:tc>
          <w:tcPr>
            <w:tcW w:w="6661" w:type="dxa"/>
          </w:tcPr>
          <w:p w:rsidR="0021587E" w:rsidRDefault="0021587E" w:rsidP="0021587E">
            <w:pPr>
              <w:spacing w:before="100" w:after="100"/>
            </w:pPr>
            <w:r>
              <w:rPr>
                <w:rFonts w:ascii="Arial" w:hAnsi="Arial"/>
                <w:lang w:val="es-ES_tradnl"/>
              </w:rPr>
              <w:t>Técnicas de cadera</w:t>
            </w:r>
          </w:p>
        </w:tc>
      </w:tr>
      <w:tr w:rsidR="0021587E" w:rsidTr="000632CA">
        <w:tc>
          <w:tcPr>
            <w:tcW w:w="3884" w:type="dxa"/>
          </w:tcPr>
          <w:p w:rsidR="0021587E" w:rsidRDefault="0021587E" w:rsidP="0021587E">
            <w:pPr>
              <w:spacing w:before="100" w:after="100"/>
            </w:pPr>
            <w:r>
              <w:rPr>
                <w:rFonts w:ascii="Arial" w:hAnsi="Arial"/>
                <w:smallCaps/>
              </w:rPr>
              <w:t>Kumikata</w:t>
            </w:r>
          </w:p>
        </w:tc>
        <w:tc>
          <w:tcPr>
            <w:tcW w:w="6661" w:type="dxa"/>
          </w:tcPr>
          <w:p w:rsidR="0021587E" w:rsidRDefault="0021587E" w:rsidP="0021587E">
            <w:pPr>
              <w:spacing w:before="100" w:after="100"/>
            </w:pPr>
            <w:r>
              <w:rPr>
                <w:rFonts w:ascii="Arial" w:hAnsi="Arial"/>
                <w:lang w:val="es-ES_tradnl"/>
              </w:rPr>
              <w:t>Agarres</w:t>
            </w:r>
          </w:p>
        </w:tc>
      </w:tr>
      <w:tr w:rsidR="0021587E" w:rsidTr="000632CA">
        <w:tc>
          <w:tcPr>
            <w:tcW w:w="3884" w:type="dxa"/>
          </w:tcPr>
          <w:p w:rsidR="0021587E" w:rsidRDefault="0021587E" w:rsidP="0021587E">
            <w:pPr>
              <w:spacing w:before="100" w:after="100"/>
            </w:pPr>
            <w:r>
              <w:rPr>
                <w:rFonts w:ascii="Arial" w:hAnsi="Arial"/>
                <w:smallCaps/>
              </w:rPr>
              <w:t>Kuzushi</w:t>
            </w:r>
          </w:p>
        </w:tc>
        <w:tc>
          <w:tcPr>
            <w:tcW w:w="6661" w:type="dxa"/>
          </w:tcPr>
          <w:p w:rsidR="0021587E" w:rsidRDefault="0021587E" w:rsidP="0021587E">
            <w:pPr>
              <w:spacing w:before="100" w:after="100"/>
            </w:pPr>
            <w:r>
              <w:rPr>
                <w:rFonts w:ascii="Arial" w:hAnsi="Arial"/>
                <w:lang w:val="es-ES_tradnl"/>
              </w:rPr>
              <w:t>Desequilibrio</w:t>
            </w:r>
          </w:p>
        </w:tc>
      </w:tr>
      <w:tr w:rsidR="0021587E" w:rsidTr="000632CA">
        <w:tc>
          <w:tcPr>
            <w:tcW w:w="3884" w:type="dxa"/>
          </w:tcPr>
          <w:p w:rsidR="0021587E" w:rsidRDefault="0021587E" w:rsidP="0021587E">
            <w:pPr>
              <w:spacing w:before="100" w:after="100"/>
            </w:pPr>
            <w:r>
              <w:rPr>
                <w:rFonts w:ascii="Arial" w:hAnsi="Arial"/>
                <w:smallCaps/>
              </w:rPr>
              <w:t>Kyusho</w:t>
            </w:r>
          </w:p>
        </w:tc>
        <w:tc>
          <w:tcPr>
            <w:tcW w:w="6661" w:type="dxa"/>
          </w:tcPr>
          <w:p w:rsidR="0021587E" w:rsidRDefault="0021587E" w:rsidP="0021587E">
            <w:pPr>
              <w:spacing w:before="100" w:after="100"/>
            </w:pPr>
            <w:r>
              <w:rPr>
                <w:rFonts w:ascii="Arial" w:hAnsi="Arial"/>
                <w:lang w:val="es-ES_tradnl"/>
              </w:rPr>
              <w:t>Punto vital</w:t>
            </w:r>
          </w:p>
        </w:tc>
      </w:tr>
      <w:tr w:rsidR="0021587E" w:rsidTr="000632CA">
        <w:tc>
          <w:tcPr>
            <w:tcW w:w="3884" w:type="dxa"/>
          </w:tcPr>
          <w:p w:rsidR="0021587E" w:rsidRDefault="0021587E" w:rsidP="0021587E">
            <w:pPr>
              <w:spacing w:before="100" w:after="100"/>
            </w:pPr>
            <w:r>
              <w:rPr>
                <w:rFonts w:ascii="Arial" w:hAnsi="Arial"/>
                <w:smallCaps/>
              </w:rPr>
              <w:t>Ma’ai</w:t>
            </w:r>
          </w:p>
        </w:tc>
        <w:tc>
          <w:tcPr>
            <w:tcW w:w="6661" w:type="dxa"/>
          </w:tcPr>
          <w:p w:rsidR="0021587E" w:rsidRDefault="0021587E" w:rsidP="0021587E">
            <w:pPr>
              <w:spacing w:before="100" w:after="100"/>
            </w:pPr>
            <w:r>
              <w:rPr>
                <w:rFonts w:ascii="Arial" w:hAnsi="Arial"/>
                <w:lang w:val="es-ES_tradnl"/>
              </w:rPr>
              <w:t>Distancia entre dos competidores</w:t>
            </w:r>
          </w:p>
        </w:tc>
      </w:tr>
      <w:tr w:rsidR="0021587E" w:rsidTr="000632CA">
        <w:tc>
          <w:tcPr>
            <w:tcW w:w="3884" w:type="dxa"/>
          </w:tcPr>
          <w:p w:rsidR="0021587E" w:rsidRDefault="0021587E" w:rsidP="0021587E">
            <w:pPr>
              <w:spacing w:before="100" w:after="100"/>
            </w:pPr>
            <w:r>
              <w:rPr>
                <w:rFonts w:ascii="Arial" w:hAnsi="Arial"/>
                <w:smallCaps/>
              </w:rPr>
              <w:t>“Maitta”!</w:t>
            </w:r>
          </w:p>
        </w:tc>
        <w:tc>
          <w:tcPr>
            <w:tcW w:w="6661" w:type="dxa"/>
          </w:tcPr>
          <w:p w:rsidR="0021587E" w:rsidRDefault="0021587E" w:rsidP="0021587E">
            <w:pPr>
              <w:spacing w:before="100" w:after="100"/>
            </w:pPr>
            <w:r>
              <w:rPr>
                <w:rFonts w:ascii="Arial" w:hAnsi="Arial"/>
                <w:lang w:val="es-ES_tradnl"/>
              </w:rPr>
              <w:t>“Abandono”!</w:t>
            </w:r>
          </w:p>
        </w:tc>
      </w:tr>
      <w:tr w:rsidR="0021587E" w:rsidRPr="00427C5D" w:rsidTr="000632CA">
        <w:tc>
          <w:tcPr>
            <w:tcW w:w="3884" w:type="dxa"/>
          </w:tcPr>
          <w:p w:rsidR="0021587E" w:rsidRDefault="0021587E" w:rsidP="0021587E">
            <w:pPr>
              <w:spacing w:before="100" w:after="100"/>
            </w:pPr>
            <w:r>
              <w:rPr>
                <w:rFonts w:ascii="Arial" w:hAnsi="Arial"/>
                <w:smallCaps/>
              </w:rPr>
              <w:t>Ma-sutemi-waza</w:t>
            </w:r>
          </w:p>
        </w:tc>
        <w:tc>
          <w:tcPr>
            <w:tcW w:w="6661" w:type="dxa"/>
          </w:tcPr>
          <w:p w:rsidR="0021587E" w:rsidRPr="004A2555" w:rsidRDefault="0021587E" w:rsidP="0021587E">
            <w:pPr>
              <w:spacing w:before="100" w:after="100"/>
              <w:rPr>
                <w:lang w:val="es-ES"/>
              </w:rPr>
            </w:pPr>
            <w:r>
              <w:rPr>
                <w:rFonts w:ascii="Arial" w:hAnsi="Arial"/>
                <w:lang w:val="es-ES_tradnl"/>
              </w:rPr>
              <w:t>Técnicas de sacrificio de espalda</w:t>
            </w:r>
          </w:p>
        </w:tc>
      </w:tr>
      <w:tr w:rsidR="0021587E" w:rsidTr="000632CA">
        <w:tc>
          <w:tcPr>
            <w:tcW w:w="3884" w:type="dxa"/>
          </w:tcPr>
          <w:p w:rsidR="0021587E" w:rsidRDefault="0021587E" w:rsidP="0021587E">
            <w:pPr>
              <w:spacing w:before="100" w:after="100"/>
            </w:pPr>
            <w:r>
              <w:rPr>
                <w:rFonts w:ascii="Arial" w:hAnsi="Arial"/>
                <w:smallCaps/>
              </w:rPr>
              <w:t>Mate</w:t>
            </w:r>
          </w:p>
        </w:tc>
        <w:tc>
          <w:tcPr>
            <w:tcW w:w="6661" w:type="dxa"/>
          </w:tcPr>
          <w:p w:rsidR="0021587E" w:rsidRDefault="0021587E" w:rsidP="0021587E">
            <w:pPr>
              <w:spacing w:before="100" w:after="100"/>
            </w:pPr>
            <w:r>
              <w:rPr>
                <w:rFonts w:ascii="Arial" w:hAnsi="Arial"/>
                <w:lang w:val="es-ES_tradnl"/>
              </w:rPr>
              <w:t>Esperad</w:t>
            </w:r>
          </w:p>
        </w:tc>
      </w:tr>
      <w:tr w:rsidR="0021587E" w:rsidTr="000632CA">
        <w:tc>
          <w:tcPr>
            <w:tcW w:w="3884" w:type="dxa"/>
          </w:tcPr>
          <w:p w:rsidR="0021587E" w:rsidRDefault="0021587E" w:rsidP="0021587E">
            <w:pPr>
              <w:spacing w:before="100" w:after="100"/>
            </w:pPr>
            <w:r>
              <w:rPr>
                <w:rFonts w:ascii="Arial" w:hAnsi="Arial"/>
                <w:smallCaps/>
              </w:rPr>
              <w:t>Migi-Jigo-tai</w:t>
            </w:r>
          </w:p>
        </w:tc>
        <w:tc>
          <w:tcPr>
            <w:tcW w:w="6661" w:type="dxa"/>
          </w:tcPr>
          <w:p w:rsidR="0021587E" w:rsidRDefault="0021587E" w:rsidP="0021587E">
            <w:pPr>
              <w:spacing w:before="100" w:after="100"/>
            </w:pPr>
            <w:r>
              <w:rPr>
                <w:rFonts w:ascii="Arial" w:hAnsi="Arial"/>
                <w:lang w:val="es-ES_tradnl"/>
              </w:rPr>
              <w:t>Postura defensiva derecha</w:t>
            </w:r>
          </w:p>
        </w:tc>
      </w:tr>
      <w:tr w:rsidR="0021587E" w:rsidTr="000632CA">
        <w:tc>
          <w:tcPr>
            <w:tcW w:w="3884" w:type="dxa"/>
          </w:tcPr>
          <w:p w:rsidR="0021587E" w:rsidRDefault="0021587E" w:rsidP="0021587E">
            <w:pPr>
              <w:spacing w:before="100" w:after="100"/>
            </w:pPr>
            <w:r>
              <w:rPr>
                <w:rFonts w:ascii="Arial" w:hAnsi="Arial"/>
                <w:smallCaps/>
              </w:rPr>
              <w:t>Migi-shizen-tai</w:t>
            </w:r>
          </w:p>
        </w:tc>
        <w:tc>
          <w:tcPr>
            <w:tcW w:w="6661" w:type="dxa"/>
          </w:tcPr>
          <w:p w:rsidR="0021587E" w:rsidRDefault="0021587E" w:rsidP="0021587E">
            <w:pPr>
              <w:spacing w:before="100" w:after="100"/>
            </w:pPr>
            <w:r>
              <w:rPr>
                <w:rFonts w:ascii="Arial" w:hAnsi="Arial"/>
                <w:lang w:val="es-ES_tradnl"/>
              </w:rPr>
              <w:t>Postura natural derecha</w:t>
            </w:r>
          </w:p>
        </w:tc>
      </w:tr>
      <w:tr w:rsidR="0021587E" w:rsidTr="000632CA">
        <w:tc>
          <w:tcPr>
            <w:tcW w:w="3884" w:type="dxa"/>
          </w:tcPr>
          <w:p w:rsidR="0021587E" w:rsidRDefault="0021587E" w:rsidP="0021587E">
            <w:pPr>
              <w:spacing w:before="100" w:after="100"/>
            </w:pPr>
            <w:r>
              <w:rPr>
                <w:rFonts w:ascii="Arial" w:hAnsi="Arial"/>
                <w:smallCaps/>
              </w:rPr>
              <w:t>Nagekomi</w:t>
            </w:r>
          </w:p>
        </w:tc>
        <w:tc>
          <w:tcPr>
            <w:tcW w:w="6661" w:type="dxa"/>
          </w:tcPr>
          <w:p w:rsidR="0021587E" w:rsidRDefault="0021587E" w:rsidP="0021587E">
            <w:pPr>
              <w:spacing w:before="100" w:after="100"/>
            </w:pPr>
            <w:r>
              <w:rPr>
                <w:rFonts w:ascii="Arial" w:hAnsi="Arial"/>
                <w:lang w:val="es-ES_tradnl"/>
              </w:rPr>
              <w:t>Repetición de técnicas proyectando</w:t>
            </w:r>
          </w:p>
        </w:tc>
      </w:tr>
      <w:tr w:rsidR="0021587E" w:rsidTr="000632CA">
        <w:tc>
          <w:tcPr>
            <w:tcW w:w="3884" w:type="dxa"/>
          </w:tcPr>
          <w:p w:rsidR="0021587E" w:rsidRDefault="0021587E" w:rsidP="0021587E">
            <w:pPr>
              <w:spacing w:before="100" w:after="100"/>
            </w:pPr>
            <w:r>
              <w:rPr>
                <w:rFonts w:ascii="Arial" w:hAnsi="Arial"/>
                <w:smallCaps/>
              </w:rPr>
              <w:t>Nage-waza</w:t>
            </w:r>
          </w:p>
        </w:tc>
        <w:tc>
          <w:tcPr>
            <w:tcW w:w="6661" w:type="dxa"/>
          </w:tcPr>
          <w:p w:rsidR="0021587E" w:rsidRDefault="0021587E" w:rsidP="0021587E">
            <w:pPr>
              <w:spacing w:before="100" w:after="100"/>
            </w:pPr>
            <w:r>
              <w:rPr>
                <w:rFonts w:ascii="Arial" w:hAnsi="Arial"/>
                <w:lang w:val="es-ES_tradnl"/>
              </w:rPr>
              <w:t>Técnicas de proyección</w:t>
            </w:r>
          </w:p>
        </w:tc>
      </w:tr>
      <w:tr w:rsidR="0021587E" w:rsidTr="000632CA">
        <w:tc>
          <w:tcPr>
            <w:tcW w:w="3884" w:type="dxa"/>
          </w:tcPr>
          <w:p w:rsidR="0021587E" w:rsidRDefault="0021587E" w:rsidP="0021587E">
            <w:pPr>
              <w:spacing w:before="100" w:after="100"/>
            </w:pPr>
            <w:r>
              <w:rPr>
                <w:rFonts w:ascii="Arial" w:hAnsi="Arial"/>
                <w:smallCaps/>
              </w:rPr>
              <w:t>Newaza</w:t>
            </w:r>
          </w:p>
        </w:tc>
        <w:tc>
          <w:tcPr>
            <w:tcW w:w="6661" w:type="dxa"/>
          </w:tcPr>
          <w:p w:rsidR="0021587E" w:rsidRDefault="0021587E" w:rsidP="0021587E">
            <w:pPr>
              <w:spacing w:before="100" w:after="100"/>
            </w:pPr>
            <w:r>
              <w:rPr>
                <w:rFonts w:ascii="Arial" w:hAnsi="Arial"/>
                <w:lang w:val="es-ES_tradnl"/>
              </w:rPr>
              <w:t>Técnicas de trabajo suelo</w:t>
            </w:r>
          </w:p>
        </w:tc>
      </w:tr>
      <w:tr w:rsidR="0021587E" w:rsidTr="000632CA">
        <w:tc>
          <w:tcPr>
            <w:tcW w:w="3884" w:type="dxa"/>
          </w:tcPr>
          <w:p w:rsidR="0021587E" w:rsidRDefault="0021587E" w:rsidP="0021587E">
            <w:pPr>
              <w:spacing w:before="100" w:after="100"/>
            </w:pPr>
            <w:r>
              <w:rPr>
                <w:rFonts w:ascii="Arial" w:hAnsi="Arial"/>
                <w:smallCaps/>
              </w:rPr>
              <w:t>Osaekomi-waza</w:t>
            </w:r>
          </w:p>
        </w:tc>
        <w:tc>
          <w:tcPr>
            <w:tcW w:w="6661" w:type="dxa"/>
          </w:tcPr>
          <w:p w:rsidR="0021587E" w:rsidRDefault="0021587E" w:rsidP="0021587E">
            <w:pPr>
              <w:pStyle w:val="Piedepgina"/>
              <w:jc w:val="both"/>
              <w:rPr>
                <w:sz w:val="20"/>
              </w:rPr>
            </w:pPr>
            <w:r>
              <w:rPr>
                <w:rFonts w:ascii="Arial" w:hAnsi="Arial"/>
                <w:sz w:val="22"/>
                <w:lang w:val="es-ES_tradnl"/>
              </w:rPr>
              <w:t>Técnicas de inmovilización</w:t>
            </w:r>
          </w:p>
        </w:tc>
      </w:tr>
      <w:tr w:rsidR="0021587E" w:rsidTr="000632CA">
        <w:tc>
          <w:tcPr>
            <w:tcW w:w="3884" w:type="dxa"/>
          </w:tcPr>
          <w:p w:rsidR="0021587E" w:rsidRDefault="0021587E" w:rsidP="0021587E">
            <w:pPr>
              <w:spacing w:before="100" w:after="100"/>
            </w:pPr>
            <w:r>
              <w:rPr>
                <w:rFonts w:ascii="Arial" w:hAnsi="Arial"/>
                <w:smallCaps/>
              </w:rPr>
              <w:t>“Osaekomi”!</w:t>
            </w:r>
          </w:p>
        </w:tc>
        <w:tc>
          <w:tcPr>
            <w:tcW w:w="6661" w:type="dxa"/>
          </w:tcPr>
          <w:p w:rsidR="0021587E" w:rsidRDefault="0021587E" w:rsidP="0021587E">
            <w:pPr>
              <w:spacing w:before="100" w:after="100"/>
            </w:pPr>
            <w:r>
              <w:rPr>
                <w:rFonts w:ascii="Arial" w:hAnsi="Arial"/>
                <w:lang w:val="es-ES_tradnl"/>
              </w:rPr>
              <w:t>“Inmovilizado”!</w:t>
            </w:r>
          </w:p>
        </w:tc>
      </w:tr>
      <w:tr w:rsidR="0021587E" w:rsidTr="000632CA">
        <w:tc>
          <w:tcPr>
            <w:tcW w:w="3884" w:type="dxa"/>
          </w:tcPr>
          <w:p w:rsidR="0021587E" w:rsidRDefault="0021587E" w:rsidP="0021587E">
            <w:pPr>
              <w:spacing w:before="100" w:after="100"/>
            </w:pPr>
            <w:r>
              <w:rPr>
                <w:rFonts w:ascii="Arial" w:hAnsi="Arial"/>
                <w:smallCaps/>
              </w:rPr>
              <w:t>“Otagai-ni-rei”!</w:t>
            </w:r>
          </w:p>
        </w:tc>
        <w:tc>
          <w:tcPr>
            <w:tcW w:w="6661" w:type="dxa"/>
          </w:tcPr>
          <w:p w:rsidR="0021587E" w:rsidRDefault="0021587E" w:rsidP="0021587E">
            <w:pPr>
              <w:spacing w:before="100" w:after="100"/>
            </w:pPr>
            <w:r>
              <w:rPr>
                <w:rFonts w:ascii="Arial" w:hAnsi="Arial"/>
                <w:lang w:val="es-ES_tradnl"/>
              </w:rPr>
              <w:t>“Saludarse entre sí”!</w:t>
            </w:r>
          </w:p>
        </w:tc>
      </w:tr>
      <w:tr w:rsidR="0021587E" w:rsidTr="000632CA">
        <w:tc>
          <w:tcPr>
            <w:tcW w:w="3884" w:type="dxa"/>
          </w:tcPr>
          <w:p w:rsidR="0021587E" w:rsidRDefault="0021587E" w:rsidP="0021587E">
            <w:pPr>
              <w:spacing w:before="100" w:after="100"/>
            </w:pPr>
            <w:r>
              <w:rPr>
                <w:rFonts w:ascii="Arial" w:hAnsi="Arial"/>
                <w:smallCaps/>
              </w:rPr>
              <w:t>Randori</w:t>
            </w:r>
          </w:p>
        </w:tc>
        <w:tc>
          <w:tcPr>
            <w:tcW w:w="6661" w:type="dxa"/>
          </w:tcPr>
          <w:p w:rsidR="0021587E" w:rsidRDefault="0021587E" w:rsidP="0021587E">
            <w:pPr>
              <w:spacing w:before="100" w:after="100"/>
            </w:pPr>
            <w:r>
              <w:rPr>
                <w:rFonts w:ascii="Arial" w:hAnsi="Arial"/>
                <w:lang w:val="es-ES_tradnl"/>
              </w:rPr>
              <w:t>Practica libre</w:t>
            </w:r>
          </w:p>
        </w:tc>
      </w:tr>
      <w:tr w:rsidR="0021587E" w:rsidTr="000632CA">
        <w:tc>
          <w:tcPr>
            <w:tcW w:w="3884" w:type="dxa"/>
          </w:tcPr>
          <w:p w:rsidR="0021587E" w:rsidRDefault="0021587E" w:rsidP="0021587E">
            <w:pPr>
              <w:spacing w:before="100" w:after="100"/>
            </w:pPr>
            <w:r>
              <w:rPr>
                <w:rFonts w:ascii="Arial" w:hAnsi="Arial"/>
                <w:smallCaps/>
              </w:rPr>
              <w:lastRenderedPageBreak/>
              <w:t>Renraku-waza</w:t>
            </w:r>
          </w:p>
        </w:tc>
        <w:tc>
          <w:tcPr>
            <w:tcW w:w="6661" w:type="dxa"/>
          </w:tcPr>
          <w:p w:rsidR="0021587E" w:rsidRDefault="0021587E" w:rsidP="0021587E">
            <w:pPr>
              <w:spacing w:before="100" w:after="100"/>
            </w:pPr>
            <w:r>
              <w:rPr>
                <w:rFonts w:ascii="Arial" w:hAnsi="Arial"/>
                <w:lang w:val="es-ES_tradnl"/>
              </w:rPr>
              <w:t>Combinación de varias técnicas</w:t>
            </w:r>
          </w:p>
        </w:tc>
      </w:tr>
      <w:tr w:rsidR="0021587E" w:rsidTr="000632CA">
        <w:tc>
          <w:tcPr>
            <w:tcW w:w="3884" w:type="dxa"/>
          </w:tcPr>
          <w:p w:rsidR="0021587E" w:rsidRDefault="0021587E" w:rsidP="0021587E">
            <w:pPr>
              <w:spacing w:before="100" w:after="100"/>
            </w:pPr>
            <w:r>
              <w:rPr>
                <w:rFonts w:ascii="Arial" w:hAnsi="Arial"/>
                <w:smallCaps/>
              </w:rPr>
              <w:t>Rei</w:t>
            </w:r>
          </w:p>
        </w:tc>
        <w:tc>
          <w:tcPr>
            <w:tcW w:w="6661" w:type="dxa"/>
          </w:tcPr>
          <w:p w:rsidR="0021587E" w:rsidRDefault="0021587E" w:rsidP="0021587E">
            <w:pPr>
              <w:spacing w:before="100" w:after="100"/>
            </w:pPr>
            <w:r>
              <w:rPr>
                <w:rFonts w:ascii="Arial" w:hAnsi="Arial"/>
                <w:lang w:val="es-ES_tradnl"/>
              </w:rPr>
              <w:t>Saludo</w:t>
            </w:r>
          </w:p>
        </w:tc>
      </w:tr>
      <w:tr w:rsidR="0021587E" w:rsidTr="000632CA">
        <w:tc>
          <w:tcPr>
            <w:tcW w:w="3884" w:type="dxa"/>
          </w:tcPr>
          <w:p w:rsidR="0021587E" w:rsidRDefault="0021587E" w:rsidP="0021587E">
            <w:pPr>
              <w:spacing w:before="100" w:after="100"/>
            </w:pPr>
            <w:r>
              <w:rPr>
                <w:rFonts w:ascii="Arial" w:hAnsi="Arial"/>
                <w:smallCaps/>
              </w:rPr>
              <w:t>Ritsu-rei</w:t>
            </w:r>
          </w:p>
        </w:tc>
        <w:tc>
          <w:tcPr>
            <w:tcW w:w="6661" w:type="dxa"/>
          </w:tcPr>
          <w:p w:rsidR="0021587E" w:rsidRDefault="0021587E" w:rsidP="0021587E">
            <w:pPr>
              <w:spacing w:before="100" w:after="100"/>
            </w:pPr>
            <w:r>
              <w:rPr>
                <w:rFonts w:ascii="Arial" w:hAnsi="Arial"/>
                <w:lang w:val="es-ES_tradnl"/>
              </w:rPr>
              <w:t>Saludo de pie</w:t>
            </w:r>
          </w:p>
        </w:tc>
      </w:tr>
      <w:tr w:rsidR="0021587E" w:rsidRPr="00427C5D" w:rsidTr="000632CA">
        <w:tc>
          <w:tcPr>
            <w:tcW w:w="3884" w:type="dxa"/>
          </w:tcPr>
          <w:p w:rsidR="0021587E" w:rsidRDefault="0021587E" w:rsidP="0021587E">
            <w:pPr>
              <w:spacing w:before="100" w:after="100"/>
            </w:pPr>
            <w:r>
              <w:rPr>
                <w:rFonts w:ascii="Arial" w:hAnsi="Arial"/>
                <w:smallCaps/>
              </w:rPr>
              <w:t>Seiza</w:t>
            </w:r>
          </w:p>
        </w:tc>
        <w:tc>
          <w:tcPr>
            <w:tcW w:w="6661" w:type="dxa"/>
          </w:tcPr>
          <w:p w:rsidR="0021587E" w:rsidRPr="004A2555" w:rsidRDefault="0021587E" w:rsidP="0021587E">
            <w:pPr>
              <w:spacing w:before="100" w:after="100"/>
              <w:rPr>
                <w:lang w:val="es-ES"/>
              </w:rPr>
            </w:pPr>
            <w:r>
              <w:rPr>
                <w:rFonts w:ascii="Arial" w:hAnsi="Arial"/>
                <w:lang w:val="es-ES_tradnl"/>
              </w:rPr>
              <w:t>Sentado formal - de rodillas sentado sobre los talones</w:t>
            </w:r>
          </w:p>
        </w:tc>
      </w:tr>
      <w:tr w:rsidR="0021587E" w:rsidTr="000632CA">
        <w:tc>
          <w:tcPr>
            <w:tcW w:w="3884" w:type="dxa"/>
          </w:tcPr>
          <w:p w:rsidR="0021587E" w:rsidRDefault="0021587E" w:rsidP="0021587E">
            <w:pPr>
              <w:spacing w:before="100" w:after="100"/>
            </w:pPr>
            <w:r>
              <w:rPr>
                <w:rFonts w:ascii="Arial" w:hAnsi="Arial"/>
                <w:smallCaps/>
              </w:rPr>
              <w:t>Shiai</w:t>
            </w:r>
          </w:p>
        </w:tc>
        <w:tc>
          <w:tcPr>
            <w:tcW w:w="6661" w:type="dxa"/>
          </w:tcPr>
          <w:p w:rsidR="0021587E" w:rsidRDefault="0021587E" w:rsidP="0021587E">
            <w:pPr>
              <w:spacing w:before="100" w:after="100"/>
            </w:pPr>
            <w:r>
              <w:rPr>
                <w:rFonts w:ascii="Arial" w:hAnsi="Arial"/>
                <w:lang w:val="es-ES_tradnl"/>
              </w:rPr>
              <w:t>Competición</w:t>
            </w:r>
          </w:p>
        </w:tc>
      </w:tr>
      <w:tr w:rsidR="0021587E" w:rsidTr="000632CA">
        <w:tc>
          <w:tcPr>
            <w:tcW w:w="3884" w:type="dxa"/>
          </w:tcPr>
          <w:p w:rsidR="0021587E" w:rsidRDefault="0021587E" w:rsidP="0021587E">
            <w:pPr>
              <w:spacing w:before="100" w:after="100"/>
            </w:pPr>
            <w:r>
              <w:rPr>
                <w:rFonts w:ascii="Arial" w:hAnsi="Arial"/>
                <w:smallCaps/>
              </w:rPr>
              <w:t>Shiai-jo</w:t>
            </w:r>
          </w:p>
        </w:tc>
        <w:tc>
          <w:tcPr>
            <w:tcW w:w="6661" w:type="dxa"/>
          </w:tcPr>
          <w:p w:rsidR="0021587E" w:rsidRDefault="0021587E" w:rsidP="0021587E">
            <w:pPr>
              <w:spacing w:before="100" w:after="100"/>
            </w:pPr>
            <w:r>
              <w:rPr>
                <w:rFonts w:ascii="Arial" w:hAnsi="Arial"/>
                <w:lang w:val="es-ES_tradnl"/>
              </w:rPr>
              <w:t>Área de competición</w:t>
            </w:r>
          </w:p>
        </w:tc>
      </w:tr>
      <w:tr w:rsidR="0021587E" w:rsidTr="000632CA">
        <w:tc>
          <w:tcPr>
            <w:tcW w:w="3884" w:type="dxa"/>
          </w:tcPr>
          <w:p w:rsidR="0021587E" w:rsidRDefault="0021587E" w:rsidP="0021587E">
            <w:pPr>
              <w:spacing w:before="100" w:after="100"/>
            </w:pPr>
            <w:r>
              <w:rPr>
                <w:rFonts w:ascii="Arial" w:hAnsi="Arial"/>
                <w:smallCaps/>
              </w:rPr>
              <w:t>Shido</w:t>
            </w:r>
          </w:p>
        </w:tc>
        <w:tc>
          <w:tcPr>
            <w:tcW w:w="6661" w:type="dxa"/>
          </w:tcPr>
          <w:p w:rsidR="0021587E" w:rsidRDefault="0021587E" w:rsidP="0021587E">
            <w:pPr>
              <w:spacing w:before="100" w:after="100"/>
            </w:pPr>
            <w:r>
              <w:rPr>
                <w:rFonts w:ascii="Arial" w:hAnsi="Arial"/>
                <w:lang w:val="es-ES_tradnl"/>
              </w:rPr>
              <w:t>Sanción leve</w:t>
            </w:r>
          </w:p>
        </w:tc>
      </w:tr>
      <w:tr w:rsidR="0021587E" w:rsidTr="000632CA">
        <w:tc>
          <w:tcPr>
            <w:tcW w:w="3884" w:type="dxa"/>
          </w:tcPr>
          <w:p w:rsidR="0021587E" w:rsidRDefault="0021587E" w:rsidP="0021587E">
            <w:pPr>
              <w:spacing w:before="100" w:after="100"/>
            </w:pPr>
            <w:r>
              <w:rPr>
                <w:rFonts w:ascii="Arial" w:hAnsi="Arial"/>
                <w:smallCaps/>
              </w:rPr>
              <w:t>Shime-waza</w:t>
            </w:r>
          </w:p>
        </w:tc>
        <w:tc>
          <w:tcPr>
            <w:tcW w:w="6661" w:type="dxa"/>
          </w:tcPr>
          <w:p w:rsidR="0021587E" w:rsidRDefault="0021587E" w:rsidP="0021587E">
            <w:pPr>
              <w:spacing w:before="100" w:after="100"/>
            </w:pPr>
            <w:r>
              <w:rPr>
                <w:rFonts w:ascii="Arial" w:hAnsi="Arial"/>
                <w:lang w:val="es-ES_tradnl"/>
              </w:rPr>
              <w:t>Técnicas de estrangulación</w:t>
            </w:r>
          </w:p>
        </w:tc>
      </w:tr>
      <w:tr w:rsidR="0021587E" w:rsidTr="000632CA">
        <w:tc>
          <w:tcPr>
            <w:tcW w:w="3884" w:type="dxa"/>
          </w:tcPr>
          <w:p w:rsidR="0021587E" w:rsidRDefault="0021587E" w:rsidP="0021587E">
            <w:pPr>
              <w:spacing w:before="100" w:after="100"/>
            </w:pPr>
            <w:r>
              <w:rPr>
                <w:rFonts w:ascii="Arial" w:hAnsi="Arial"/>
                <w:smallCaps/>
              </w:rPr>
              <w:t>Shimpan</w:t>
            </w:r>
          </w:p>
        </w:tc>
        <w:tc>
          <w:tcPr>
            <w:tcW w:w="6661" w:type="dxa"/>
          </w:tcPr>
          <w:p w:rsidR="0021587E" w:rsidRDefault="0021587E" w:rsidP="0021587E">
            <w:pPr>
              <w:spacing w:before="100" w:after="100"/>
            </w:pPr>
            <w:r>
              <w:rPr>
                <w:rFonts w:ascii="Arial" w:hAnsi="Arial"/>
                <w:lang w:val="es-ES_tradnl"/>
              </w:rPr>
              <w:t>Arbitraje</w:t>
            </w:r>
          </w:p>
        </w:tc>
      </w:tr>
      <w:tr w:rsidR="0021587E" w:rsidTr="000632CA">
        <w:tc>
          <w:tcPr>
            <w:tcW w:w="3884" w:type="dxa"/>
          </w:tcPr>
          <w:p w:rsidR="0021587E" w:rsidRDefault="0021587E" w:rsidP="0021587E">
            <w:pPr>
              <w:spacing w:before="100" w:after="100"/>
            </w:pPr>
            <w:r>
              <w:rPr>
                <w:rFonts w:ascii="Arial" w:hAnsi="Arial"/>
                <w:smallCaps/>
              </w:rPr>
              <w:t>Shimpan’in</w:t>
            </w:r>
          </w:p>
        </w:tc>
        <w:tc>
          <w:tcPr>
            <w:tcW w:w="6661" w:type="dxa"/>
          </w:tcPr>
          <w:p w:rsidR="0021587E" w:rsidRDefault="0021587E" w:rsidP="0021587E">
            <w:pPr>
              <w:spacing w:before="100" w:after="100"/>
            </w:pPr>
            <w:r>
              <w:rPr>
                <w:rFonts w:ascii="Arial" w:hAnsi="Arial"/>
                <w:lang w:val="es-ES_tradnl"/>
              </w:rPr>
              <w:t>Árbitros</w:t>
            </w:r>
          </w:p>
        </w:tc>
      </w:tr>
      <w:tr w:rsidR="0021587E" w:rsidTr="000632CA">
        <w:tc>
          <w:tcPr>
            <w:tcW w:w="3884" w:type="dxa"/>
          </w:tcPr>
          <w:p w:rsidR="0021587E" w:rsidRDefault="0021587E" w:rsidP="0021587E">
            <w:pPr>
              <w:spacing w:before="100" w:after="100"/>
            </w:pPr>
            <w:r>
              <w:rPr>
                <w:rFonts w:ascii="Arial" w:hAnsi="Arial"/>
                <w:smallCaps/>
              </w:rPr>
              <w:t>Shimpan riji</w:t>
            </w:r>
          </w:p>
        </w:tc>
        <w:tc>
          <w:tcPr>
            <w:tcW w:w="6661" w:type="dxa"/>
          </w:tcPr>
          <w:p w:rsidR="0021587E" w:rsidRDefault="0021587E" w:rsidP="0021587E">
            <w:pPr>
              <w:spacing w:before="100" w:after="100"/>
            </w:pPr>
            <w:r>
              <w:rPr>
                <w:rFonts w:ascii="Arial" w:hAnsi="Arial"/>
                <w:lang w:val="es-ES_tradnl"/>
              </w:rPr>
              <w:t>Director de Arbitraje</w:t>
            </w:r>
          </w:p>
        </w:tc>
      </w:tr>
      <w:tr w:rsidR="0021587E" w:rsidTr="000632CA">
        <w:tc>
          <w:tcPr>
            <w:tcW w:w="3884" w:type="dxa"/>
          </w:tcPr>
          <w:p w:rsidR="0021587E" w:rsidRDefault="0021587E" w:rsidP="0021587E">
            <w:pPr>
              <w:spacing w:before="100" w:after="100"/>
            </w:pPr>
            <w:r>
              <w:rPr>
                <w:rFonts w:ascii="Arial" w:hAnsi="Arial"/>
                <w:smallCaps/>
              </w:rPr>
              <w:t>Shisei</w:t>
            </w:r>
          </w:p>
        </w:tc>
        <w:tc>
          <w:tcPr>
            <w:tcW w:w="6661" w:type="dxa"/>
          </w:tcPr>
          <w:p w:rsidR="0021587E" w:rsidRDefault="0021587E" w:rsidP="0021587E">
            <w:pPr>
              <w:spacing w:before="100" w:after="100"/>
            </w:pPr>
            <w:r>
              <w:rPr>
                <w:rFonts w:ascii="Arial" w:hAnsi="Arial"/>
                <w:lang w:val="es-ES_tradnl"/>
              </w:rPr>
              <w:t>Postura</w:t>
            </w:r>
          </w:p>
        </w:tc>
      </w:tr>
      <w:tr w:rsidR="0021587E" w:rsidTr="000632CA">
        <w:tc>
          <w:tcPr>
            <w:tcW w:w="3884" w:type="dxa"/>
          </w:tcPr>
          <w:p w:rsidR="0021587E" w:rsidRDefault="0021587E" w:rsidP="0021587E">
            <w:pPr>
              <w:spacing w:before="100" w:after="100"/>
            </w:pPr>
            <w:r>
              <w:rPr>
                <w:rFonts w:ascii="Arial" w:hAnsi="Arial"/>
                <w:smallCaps/>
              </w:rPr>
              <w:t>Shizen-tai</w:t>
            </w:r>
          </w:p>
        </w:tc>
        <w:tc>
          <w:tcPr>
            <w:tcW w:w="6661" w:type="dxa"/>
          </w:tcPr>
          <w:p w:rsidR="0021587E" w:rsidRDefault="0021587E" w:rsidP="0021587E">
            <w:pPr>
              <w:spacing w:before="100" w:after="100"/>
            </w:pPr>
            <w:r>
              <w:rPr>
                <w:rFonts w:ascii="Arial" w:hAnsi="Arial"/>
                <w:lang w:val="es-ES_tradnl"/>
              </w:rPr>
              <w:t>Postura natural</w:t>
            </w:r>
          </w:p>
        </w:tc>
      </w:tr>
      <w:tr w:rsidR="0021587E" w:rsidTr="000632CA">
        <w:tc>
          <w:tcPr>
            <w:tcW w:w="3884" w:type="dxa"/>
          </w:tcPr>
          <w:p w:rsidR="0021587E" w:rsidRDefault="0021587E" w:rsidP="0021587E">
            <w:pPr>
              <w:spacing w:before="100" w:after="100"/>
            </w:pPr>
            <w:r>
              <w:rPr>
                <w:rFonts w:ascii="Arial" w:hAnsi="Arial"/>
                <w:smallCaps/>
              </w:rPr>
              <w:t>Shizen-hontai</w:t>
            </w:r>
          </w:p>
        </w:tc>
        <w:tc>
          <w:tcPr>
            <w:tcW w:w="6661" w:type="dxa"/>
          </w:tcPr>
          <w:p w:rsidR="0021587E" w:rsidRDefault="0021587E" w:rsidP="0021587E">
            <w:pPr>
              <w:spacing w:before="100" w:after="100"/>
            </w:pPr>
            <w:r>
              <w:rPr>
                <w:rFonts w:ascii="Arial" w:hAnsi="Arial"/>
                <w:lang w:val="es-ES_tradnl"/>
              </w:rPr>
              <w:t>Postura natural básica</w:t>
            </w:r>
          </w:p>
        </w:tc>
      </w:tr>
      <w:tr w:rsidR="0021587E" w:rsidRPr="00427C5D" w:rsidTr="000632CA">
        <w:tc>
          <w:tcPr>
            <w:tcW w:w="3884" w:type="dxa"/>
          </w:tcPr>
          <w:p w:rsidR="0021587E" w:rsidRDefault="0021587E" w:rsidP="0021587E">
            <w:pPr>
              <w:spacing w:before="100" w:after="100"/>
            </w:pPr>
            <w:r>
              <w:rPr>
                <w:rFonts w:ascii="Arial" w:hAnsi="Arial"/>
                <w:smallCaps/>
              </w:rPr>
              <w:t>Shomen</w:t>
            </w:r>
          </w:p>
        </w:tc>
        <w:tc>
          <w:tcPr>
            <w:tcW w:w="6661" w:type="dxa"/>
          </w:tcPr>
          <w:p w:rsidR="0021587E" w:rsidRPr="004A2555" w:rsidRDefault="0021587E" w:rsidP="0021587E">
            <w:pPr>
              <w:spacing w:before="100" w:after="100"/>
              <w:rPr>
                <w:lang w:val="es-ES"/>
              </w:rPr>
            </w:pPr>
            <w:r>
              <w:rPr>
                <w:rFonts w:ascii="Arial" w:hAnsi="Arial"/>
                <w:lang w:val="es-ES_tradnl"/>
              </w:rPr>
              <w:t>Frontal de la sala / Asientos Superiores</w:t>
            </w:r>
          </w:p>
        </w:tc>
      </w:tr>
      <w:tr w:rsidR="0021587E" w:rsidTr="000632CA">
        <w:tc>
          <w:tcPr>
            <w:tcW w:w="3884" w:type="dxa"/>
          </w:tcPr>
          <w:p w:rsidR="0021587E" w:rsidRDefault="0021587E" w:rsidP="0021587E">
            <w:pPr>
              <w:spacing w:before="100" w:after="100"/>
            </w:pPr>
            <w:r>
              <w:rPr>
                <w:rFonts w:ascii="Arial" w:hAnsi="Arial"/>
                <w:smallCaps/>
              </w:rPr>
              <w:t>“Shomen-ni-rei”!</w:t>
            </w:r>
          </w:p>
        </w:tc>
        <w:tc>
          <w:tcPr>
            <w:tcW w:w="6661" w:type="dxa"/>
          </w:tcPr>
          <w:p w:rsidR="0021587E" w:rsidRDefault="0021587E" w:rsidP="0021587E">
            <w:pPr>
              <w:spacing w:before="100" w:after="100"/>
            </w:pPr>
            <w:r>
              <w:rPr>
                <w:rFonts w:ascii="Arial" w:hAnsi="Arial"/>
                <w:lang w:val="es-ES_tradnl"/>
              </w:rPr>
              <w:t>“Saludar a Shomen”!</w:t>
            </w:r>
          </w:p>
        </w:tc>
      </w:tr>
      <w:tr w:rsidR="0021587E" w:rsidTr="000632CA">
        <w:tc>
          <w:tcPr>
            <w:tcW w:w="3884" w:type="dxa"/>
          </w:tcPr>
          <w:p w:rsidR="0021587E" w:rsidRDefault="0021587E" w:rsidP="0021587E">
            <w:pPr>
              <w:spacing w:before="100" w:after="100"/>
            </w:pPr>
            <w:r>
              <w:rPr>
                <w:rFonts w:ascii="Arial" w:hAnsi="Arial"/>
                <w:smallCaps/>
              </w:rPr>
              <w:t>Shosha</w:t>
            </w:r>
          </w:p>
        </w:tc>
        <w:tc>
          <w:tcPr>
            <w:tcW w:w="6661" w:type="dxa"/>
          </w:tcPr>
          <w:p w:rsidR="0021587E" w:rsidRDefault="0021587E" w:rsidP="0021587E">
            <w:pPr>
              <w:spacing w:before="100" w:after="100"/>
            </w:pPr>
            <w:r>
              <w:rPr>
                <w:rFonts w:ascii="Arial" w:hAnsi="Arial"/>
                <w:lang w:val="es-ES_tradnl"/>
              </w:rPr>
              <w:t>Ganador</w:t>
            </w:r>
          </w:p>
        </w:tc>
      </w:tr>
      <w:tr w:rsidR="0021587E" w:rsidTr="000632CA">
        <w:tc>
          <w:tcPr>
            <w:tcW w:w="3884" w:type="dxa"/>
          </w:tcPr>
          <w:p w:rsidR="0021587E" w:rsidRDefault="0021587E" w:rsidP="0021587E">
            <w:pPr>
              <w:spacing w:before="100" w:after="100"/>
            </w:pPr>
            <w:r>
              <w:rPr>
                <w:rFonts w:ascii="Arial" w:hAnsi="Arial"/>
                <w:smallCaps/>
              </w:rPr>
              <w:t>Shushin</w:t>
            </w:r>
          </w:p>
        </w:tc>
        <w:tc>
          <w:tcPr>
            <w:tcW w:w="6661" w:type="dxa"/>
          </w:tcPr>
          <w:p w:rsidR="0021587E" w:rsidRDefault="0021587E" w:rsidP="0021587E">
            <w:pPr>
              <w:spacing w:before="100" w:after="100"/>
            </w:pPr>
            <w:r>
              <w:rPr>
                <w:rFonts w:ascii="Arial" w:hAnsi="Arial"/>
                <w:lang w:val="es-ES_tradnl"/>
              </w:rPr>
              <w:t>ÁRBITRO</w:t>
            </w:r>
          </w:p>
        </w:tc>
      </w:tr>
      <w:tr w:rsidR="0021587E" w:rsidTr="000632CA">
        <w:tc>
          <w:tcPr>
            <w:tcW w:w="3884" w:type="dxa"/>
          </w:tcPr>
          <w:p w:rsidR="0021587E" w:rsidRDefault="0021587E" w:rsidP="0021587E">
            <w:pPr>
              <w:spacing w:before="100" w:after="100"/>
            </w:pPr>
            <w:r>
              <w:rPr>
                <w:rFonts w:ascii="Arial" w:hAnsi="Arial"/>
                <w:smallCaps/>
              </w:rPr>
              <w:t xml:space="preserve">Sogo-gachi </w:t>
            </w:r>
          </w:p>
        </w:tc>
        <w:tc>
          <w:tcPr>
            <w:tcW w:w="6661" w:type="dxa"/>
          </w:tcPr>
          <w:p w:rsidR="0021587E" w:rsidRDefault="0021587E" w:rsidP="0021587E">
            <w:pPr>
              <w:spacing w:before="100" w:after="100"/>
            </w:pPr>
            <w:r>
              <w:rPr>
                <w:rFonts w:ascii="Arial" w:hAnsi="Arial"/>
                <w:lang w:val="es-ES_tradnl"/>
              </w:rPr>
              <w:t>Victoria compuesta</w:t>
            </w:r>
          </w:p>
        </w:tc>
      </w:tr>
      <w:tr w:rsidR="0021587E" w:rsidRPr="00427C5D" w:rsidTr="000632CA">
        <w:tc>
          <w:tcPr>
            <w:tcW w:w="3884" w:type="dxa"/>
          </w:tcPr>
          <w:p w:rsidR="0021587E" w:rsidRDefault="0021587E" w:rsidP="0021587E">
            <w:pPr>
              <w:spacing w:before="100" w:after="100"/>
            </w:pPr>
            <w:r>
              <w:rPr>
                <w:rFonts w:ascii="Arial" w:hAnsi="Arial"/>
                <w:smallCaps/>
              </w:rPr>
              <w:t>“Sono-mama”!</w:t>
            </w:r>
          </w:p>
        </w:tc>
        <w:tc>
          <w:tcPr>
            <w:tcW w:w="6661" w:type="dxa"/>
          </w:tcPr>
          <w:p w:rsidR="0021587E" w:rsidRPr="004A2555" w:rsidRDefault="0021587E" w:rsidP="0021587E">
            <w:pPr>
              <w:spacing w:before="100" w:after="100"/>
              <w:rPr>
                <w:lang w:val="es-ES"/>
              </w:rPr>
            </w:pPr>
            <w:r>
              <w:rPr>
                <w:rFonts w:ascii="Arial" w:hAnsi="Arial"/>
                <w:lang w:val="es-ES_tradnl"/>
              </w:rPr>
              <w:t>“No se muevan / mantener posiciones”!</w:t>
            </w:r>
          </w:p>
        </w:tc>
      </w:tr>
      <w:tr w:rsidR="0021587E" w:rsidTr="000632CA">
        <w:tc>
          <w:tcPr>
            <w:tcW w:w="3884" w:type="dxa"/>
          </w:tcPr>
          <w:p w:rsidR="0021587E" w:rsidRDefault="0021587E" w:rsidP="0021587E">
            <w:pPr>
              <w:spacing w:before="100" w:after="100"/>
            </w:pPr>
            <w:r>
              <w:rPr>
                <w:rFonts w:ascii="Arial" w:hAnsi="Arial"/>
                <w:smallCaps/>
              </w:rPr>
              <w:t>“Sore-made”!</w:t>
            </w:r>
          </w:p>
        </w:tc>
        <w:tc>
          <w:tcPr>
            <w:tcW w:w="6661" w:type="dxa"/>
          </w:tcPr>
          <w:p w:rsidR="0021587E" w:rsidRDefault="0021587E" w:rsidP="0021587E">
            <w:pPr>
              <w:spacing w:before="100" w:after="100"/>
            </w:pPr>
            <w:r>
              <w:rPr>
                <w:rFonts w:ascii="Arial" w:hAnsi="Arial"/>
                <w:lang w:val="es-ES_tradnl"/>
              </w:rPr>
              <w:t>“El tiempo ha terminado”!</w:t>
            </w:r>
          </w:p>
        </w:tc>
      </w:tr>
      <w:tr w:rsidR="0021587E" w:rsidTr="000632CA">
        <w:tc>
          <w:tcPr>
            <w:tcW w:w="3884" w:type="dxa"/>
          </w:tcPr>
          <w:p w:rsidR="0021587E" w:rsidRDefault="0021587E" w:rsidP="0021587E">
            <w:pPr>
              <w:spacing w:before="100" w:after="100"/>
            </w:pPr>
            <w:r>
              <w:rPr>
                <w:rFonts w:ascii="Arial" w:hAnsi="Arial"/>
                <w:smallCaps/>
              </w:rPr>
              <w:t>Sutemi-waza</w:t>
            </w:r>
          </w:p>
        </w:tc>
        <w:tc>
          <w:tcPr>
            <w:tcW w:w="6661" w:type="dxa"/>
          </w:tcPr>
          <w:p w:rsidR="0021587E" w:rsidRDefault="0021587E" w:rsidP="0021587E">
            <w:pPr>
              <w:spacing w:before="100" w:after="100"/>
            </w:pPr>
            <w:r>
              <w:rPr>
                <w:rFonts w:ascii="Arial" w:hAnsi="Arial"/>
                <w:lang w:val="es-ES_tradnl"/>
              </w:rPr>
              <w:t>Técnicas de sacrificio</w:t>
            </w:r>
          </w:p>
        </w:tc>
      </w:tr>
    </w:tbl>
    <w:p w:rsidR="0021587E" w:rsidRDefault="0021587E" w:rsidP="0021587E">
      <w:pPr>
        <w:jc w:val="center"/>
        <w:rPr>
          <w:vanish/>
        </w:rPr>
      </w:pPr>
    </w:p>
    <w:tbl>
      <w:tblPr>
        <w:tblStyle w:val="Tablaconcuadrcula"/>
        <w:tblW w:w="0" w:type="auto"/>
        <w:tblLayout w:type="fixed"/>
        <w:tblLook w:val="0000" w:firstRow="0" w:lastRow="0" w:firstColumn="0" w:lastColumn="0" w:noHBand="0" w:noVBand="0"/>
      </w:tblPr>
      <w:tblGrid>
        <w:gridCol w:w="3884"/>
        <w:gridCol w:w="6661"/>
      </w:tblGrid>
      <w:tr w:rsidR="0021587E" w:rsidTr="000632CA">
        <w:tc>
          <w:tcPr>
            <w:tcW w:w="3884" w:type="dxa"/>
          </w:tcPr>
          <w:p w:rsidR="0021587E" w:rsidRDefault="00297CFA" w:rsidP="0021587E">
            <w:pPr>
              <w:spacing w:before="100" w:after="100"/>
            </w:pPr>
            <w:r>
              <w:rPr>
                <w:rFonts w:ascii="Arial" w:hAnsi="Arial"/>
                <w:smallCaps/>
              </w:rPr>
              <w:t>Tashi</w:t>
            </w:r>
            <w:r w:rsidR="0021587E">
              <w:rPr>
                <w:rFonts w:ascii="Arial" w:hAnsi="Arial"/>
                <w:smallCaps/>
              </w:rPr>
              <w:t>-waza</w:t>
            </w:r>
          </w:p>
        </w:tc>
        <w:tc>
          <w:tcPr>
            <w:tcW w:w="6661" w:type="dxa"/>
          </w:tcPr>
          <w:p w:rsidR="0021587E" w:rsidRDefault="0021587E" w:rsidP="0021587E">
            <w:pPr>
              <w:spacing w:before="100" w:after="100"/>
            </w:pPr>
            <w:r>
              <w:rPr>
                <w:rFonts w:ascii="Arial" w:hAnsi="Arial"/>
                <w:lang w:val="es-ES_tradnl"/>
              </w:rPr>
              <w:t>Técnicas de pie</w:t>
            </w:r>
          </w:p>
        </w:tc>
      </w:tr>
      <w:tr w:rsidR="0021587E" w:rsidTr="000632CA">
        <w:tc>
          <w:tcPr>
            <w:tcW w:w="3884" w:type="dxa"/>
          </w:tcPr>
          <w:p w:rsidR="0021587E" w:rsidRDefault="0021587E" w:rsidP="0021587E">
            <w:pPr>
              <w:spacing w:before="100" w:after="100"/>
            </w:pPr>
            <w:r>
              <w:rPr>
                <w:rFonts w:ascii="Arial" w:hAnsi="Arial"/>
                <w:smallCaps/>
              </w:rPr>
              <w:t>Tai-sabaki</w:t>
            </w:r>
          </w:p>
        </w:tc>
        <w:tc>
          <w:tcPr>
            <w:tcW w:w="6661" w:type="dxa"/>
          </w:tcPr>
          <w:p w:rsidR="0021587E" w:rsidRDefault="0021587E" w:rsidP="0021587E">
            <w:pPr>
              <w:spacing w:before="100" w:after="100"/>
            </w:pPr>
            <w:r>
              <w:rPr>
                <w:rFonts w:ascii="Arial" w:hAnsi="Arial"/>
                <w:lang w:val="es-ES_tradnl"/>
              </w:rPr>
              <w:t>Giro defensivo del cuerpo</w:t>
            </w:r>
          </w:p>
        </w:tc>
      </w:tr>
      <w:tr w:rsidR="0021587E" w:rsidTr="000632CA">
        <w:tc>
          <w:tcPr>
            <w:tcW w:w="3884" w:type="dxa"/>
          </w:tcPr>
          <w:p w:rsidR="0021587E" w:rsidRDefault="0021587E" w:rsidP="0021587E">
            <w:pPr>
              <w:spacing w:before="100" w:after="100"/>
            </w:pPr>
            <w:r>
              <w:rPr>
                <w:rFonts w:ascii="Arial" w:hAnsi="Arial"/>
                <w:smallCaps/>
              </w:rPr>
              <w:t>Tatami</w:t>
            </w:r>
          </w:p>
        </w:tc>
        <w:tc>
          <w:tcPr>
            <w:tcW w:w="6661" w:type="dxa"/>
          </w:tcPr>
          <w:p w:rsidR="0021587E" w:rsidRDefault="0021587E" w:rsidP="0021587E">
            <w:pPr>
              <w:spacing w:before="100" w:after="100"/>
            </w:pPr>
            <w:r>
              <w:rPr>
                <w:rFonts w:ascii="Arial" w:hAnsi="Arial"/>
                <w:lang w:val="es-ES_tradnl"/>
              </w:rPr>
              <w:t>Tapiz</w:t>
            </w:r>
          </w:p>
        </w:tc>
      </w:tr>
      <w:tr w:rsidR="0021587E" w:rsidTr="000632CA">
        <w:tc>
          <w:tcPr>
            <w:tcW w:w="3884" w:type="dxa"/>
          </w:tcPr>
          <w:p w:rsidR="0021587E" w:rsidRDefault="0021587E" w:rsidP="0021587E">
            <w:pPr>
              <w:spacing w:before="100" w:after="100"/>
            </w:pPr>
            <w:r>
              <w:rPr>
                <w:rFonts w:ascii="Arial" w:hAnsi="Arial"/>
                <w:smallCaps/>
              </w:rPr>
              <w:t>Te-waza</w:t>
            </w:r>
          </w:p>
        </w:tc>
        <w:tc>
          <w:tcPr>
            <w:tcW w:w="6661" w:type="dxa"/>
          </w:tcPr>
          <w:p w:rsidR="0021587E" w:rsidRDefault="0021587E" w:rsidP="0021587E">
            <w:pPr>
              <w:spacing w:before="100" w:after="100"/>
            </w:pPr>
            <w:r>
              <w:rPr>
                <w:rFonts w:ascii="Arial" w:hAnsi="Arial"/>
                <w:lang w:val="es-ES_tradnl"/>
              </w:rPr>
              <w:t>Técnicas de mano</w:t>
            </w:r>
          </w:p>
        </w:tc>
      </w:tr>
      <w:tr w:rsidR="0021587E" w:rsidTr="000632CA">
        <w:tc>
          <w:tcPr>
            <w:tcW w:w="3884" w:type="dxa"/>
          </w:tcPr>
          <w:p w:rsidR="0021587E" w:rsidRDefault="0021587E" w:rsidP="0021587E">
            <w:pPr>
              <w:spacing w:before="100" w:after="100"/>
            </w:pPr>
            <w:r>
              <w:rPr>
                <w:rFonts w:ascii="Arial" w:hAnsi="Arial"/>
                <w:smallCaps/>
              </w:rPr>
              <w:t>“Toketa”!</w:t>
            </w:r>
          </w:p>
        </w:tc>
        <w:tc>
          <w:tcPr>
            <w:tcW w:w="6661" w:type="dxa"/>
          </w:tcPr>
          <w:p w:rsidR="0021587E" w:rsidRDefault="0021587E" w:rsidP="0021587E">
            <w:pPr>
              <w:spacing w:before="100" w:after="100"/>
            </w:pPr>
            <w:r>
              <w:rPr>
                <w:rFonts w:ascii="Arial" w:hAnsi="Arial"/>
                <w:lang w:val="es-ES_tradnl"/>
              </w:rPr>
              <w:t>“Inmovilización rota”!</w:t>
            </w:r>
          </w:p>
        </w:tc>
      </w:tr>
      <w:tr w:rsidR="0021587E" w:rsidRPr="00427C5D" w:rsidTr="000632CA">
        <w:tc>
          <w:tcPr>
            <w:tcW w:w="3884" w:type="dxa"/>
          </w:tcPr>
          <w:p w:rsidR="0021587E" w:rsidRDefault="0021587E" w:rsidP="0021587E">
            <w:pPr>
              <w:pStyle w:val="Piedepgina"/>
              <w:tabs>
                <w:tab w:val="left" w:pos="382"/>
              </w:tabs>
              <w:rPr>
                <w:rFonts w:ascii="Arial" w:hAnsi="Arial"/>
                <w:smallCaps/>
                <w:lang w:val="en-US"/>
              </w:rPr>
            </w:pPr>
            <w:r>
              <w:rPr>
                <w:rFonts w:ascii="Arial" w:hAnsi="Arial"/>
                <w:smallCaps/>
                <w:lang w:val="en-US"/>
              </w:rPr>
              <w:t>Tori</w:t>
            </w:r>
          </w:p>
        </w:tc>
        <w:tc>
          <w:tcPr>
            <w:tcW w:w="6661" w:type="dxa"/>
          </w:tcPr>
          <w:p w:rsidR="0021587E" w:rsidRPr="004A2555" w:rsidRDefault="0021587E" w:rsidP="0021587E">
            <w:pPr>
              <w:spacing w:before="100" w:after="100"/>
              <w:rPr>
                <w:lang w:val="es-ES"/>
              </w:rPr>
            </w:pPr>
            <w:r>
              <w:rPr>
                <w:rFonts w:ascii="Arial" w:hAnsi="Arial"/>
                <w:lang w:val="es-ES_tradnl"/>
              </w:rPr>
              <w:t>El que ataca o proyecta</w:t>
            </w:r>
          </w:p>
        </w:tc>
      </w:tr>
      <w:tr w:rsidR="0021587E" w:rsidRPr="00427C5D" w:rsidTr="000632CA">
        <w:tc>
          <w:tcPr>
            <w:tcW w:w="3884" w:type="dxa"/>
          </w:tcPr>
          <w:p w:rsidR="0021587E" w:rsidRDefault="0021587E" w:rsidP="0021587E">
            <w:pPr>
              <w:spacing w:before="100" w:after="100"/>
            </w:pPr>
            <w:r>
              <w:rPr>
                <w:rFonts w:ascii="Arial" w:hAnsi="Arial"/>
                <w:smallCaps/>
              </w:rPr>
              <w:t>Tsukuri</w:t>
            </w:r>
          </w:p>
        </w:tc>
        <w:tc>
          <w:tcPr>
            <w:tcW w:w="6661" w:type="dxa"/>
          </w:tcPr>
          <w:p w:rsidR="0021587E" w:rsidRPr="004A2555" w:rsidRDefault="0021587E" w:rsidP="0021587E">
            <w:pPr>
              <w:spacing w:before="100" w:after="100"/>
              <w:rPr>
                <w:lang w:val="es-ES"/>
              </w:rPr>
            </w:pPr>
            <w:r>
              <w:rPr>
                <w:rFonts w:ascii="Arial" w:hAnsi="Arial"/>
                <w:lang w:val="es-ES_tradnl"/>
              </w:rPr>
              <w:t>Preparación para ejecutar una técnica</w:t>
            </w:r>
          </w:p>
        </w:tc>
      </w:tr>
      <w:tr w:rsidR="0021587E" w:rsidTr="000632CA">
        <w:tc>
          <w:tcPr>
            <w:tcW w:w="3884" w:type="dxa"/>
          </w:tcPr>
          <w:p w:rsidR="0021587E" w:rsidRDefault="0021587E" w:rsidP="0021587E">
            <w:pPr>
              <w:spacing w:before="100" w:after="100"/>
            </w:pPr>
            <w:r>
              <w:rPr>
                <w:rFonts w:ascii="Arial" w:hAnsi="Arial"/>
                <w:smallCaps/>
              </w:rPr>
              <w:t>Tsurite</w:t>
            </w:r>
          </w:p>
        </w:tc>
        <w:tc>
          <w:tcPr>
            <w:tcW w:w="6661" w:type="dxa"/>
          </w:tcPr>
          <w:p w:rsidR="0021587E" w:rsidRDefault="0021587E" w:rsidP="0021587E">
            <w:pPr>
              <w:spacing w:before="100" w:after="100"/>
            </w:pPr>
            <w:r>
              <w:rPr>
                <w:rFonts w:ascii="Arial" w:hAnsi="Arial"/>
                <w:lang w:val="es-ES_tradnl"/>
              </w:rPr>
              <w:t>Levantando</w:t>
            </w:r>
          </w:p>
        </w:tc>
      </w:tr>
      <w:tr w:rsidR="0021587E" w:rsidTr="000632CA">
        <w:tc>
          <w:tcPr>
            <w:tcW w:w="3884" w:type="dxa"/>
          </w:tcPr>
          <w:p w:rsidR="0021587E" w:rsidRDefault="0021587E" w:rsidP="0021587E">
            <w:pPr>
              <w:spacing w:before="100" w:after="100"/>
            </w:pPr>
            <w:r>
              <w:rPr>
                <w:rFonts w:ascii="Arial" w:hAnsi="Arial"/>
                <w:smallCaps/>
              </w:rPr>
              <w:lastRenderedPageBreak/>
              <w:t>Uchikomi</w:t>
            </w:r>
          </w:p>
        </w:tc>
        <w:tc>
          <w:tcPr>
            <w:tcW w:w="6661" w:type="dxa"/>
          </w:tcPr>
          <w:p w:rsidR="0021587E" w:rsidRDefault="0021587E" w:rsidP="0021587E">
            <w:pPr>
              <w:spacing w:before="100" w:after="100"/>
            </w:pPr>
            <w:r>
              <w:rPr>
                <w:rFonts w:ascii="Arial" w:hAnsi="Arial"/>
                <w:lang w:val="es-ES_tradnl"/>
              </w:rPr>
              <w:t>Repetición de técnicas</w:t>
            </w:r>
          </w:p>
        </w:tc>
      </w:tr>
      <w:tr w:rsidR="0021587E" w:rsidTr="000632CA">
        <w:tc>
          <w:tcPr>
            <w:tcW w:w="3884" w:type="dxa"/>
          </w:tcPr>
          <w:p w:rsidR="0021587E" w:rsidRDefault="0021587E" w:rsidP="0021587E">
            <w:pPr>
              <w:spacing w:before="100" w:after="100"/>
            </w:pPr>
            <w:r>
              <w:rPr>
                <w:rFonts w:ascii="Arial" w:hAnsi="Arial"/>
                <w:smallCaps/>
              </w:rPr>
              <w:t>Ude-gaeshi</w:t>
            </w:r>
          </w:p>
        </w:tc>
        <w:tc>
          <w:tcPr>
            <w:tcW w:w="6661" w:type="dxa"/>
          </w:tcPr>
          <w:p w:rsidR="0021587E" w:rsidRDefault="0021587E" w:rsidP="0021587E">
            <w:pPr>
              <w:spacing w:before="100" w:after="100"/>
            </w:pPr>
            <w:r>
              <w:rPr>
                <w:rFonts w:ascii="Arial" w:hAnsi="Arial"/>
                <w:lang w:val="es-ES_tradnl"/>
              </w:rPr>
              <w:t>Voltear luxando brazo</w:t>
            </w:r>
          </w:p>
        </w:tc>
      </w:tr>
      <w:tr w:rsidR="0021587E" w:rsidRPr="00427C5D" w:rsidTr="000632CA">
        <w:tc>
          <w:tcPr>
            <w:tcW w:w="3884" w:type="dxa"/>
          </w:tcPr>
          <w:p w:rsidR="0021587E" w:rsidRDefault="0021587E" w:rsidP="0021587E">
            <w:pPr>
              <w:spacing w:before="100" w:after="100"/>
            </w:pPr>
            <w:r>
              <w:rPr>
                <w:rFonts w:ascii="Arial" w:hAnsi="Arial"/>
                <w:smallCaps/>
              </w:rPr>
              <w:t>Uke</w:t>
            </w:r>
          </w:p>
        </w:tc>
        <w:tc>
          <w:tcPr>
            <w:tcW w:w="6661" w:type="dxa"/>
          </w:tcPr>
          <w:p w:rsidR="0021587E" w:rsidRPr="004A2555" w:rsidRDefault="0021587E" w:rsidP="0021587E">
            <w:pPr>
              <w:spacing w:before="100" w:after="100"/>
              <w:rPr>
                <w:lang w:val="es-ES"/>
              </w:rPr>
            </w:pPr>
            <w:r>
              <w:rPr>
                <w:rFonts w:ascii="Arial" w:hAnsi="Arial"/>
                <w:lang w:val="es-ES_tradnl"/>
              </w:rPr>
              <w:t>El que recibe la acción o proyectado</w:t>
            </w:r>
          </w:p>
        </w:tc>
      </w:tr>
      <w:tr w:rsidR="0021587E" w:rsidTr="000632CA">
        <w:tc>
          <w:tcPr>
            <w:tcW w:w="3884" w:type="dxa"/>
          </w:tcPr>
          <w:p w:rsidR="0021587E" w:rsidRDefault="0021587E" w:rsidP="0021587E">
            <w:pPr>
              <w:spacing w:before="100" w:after="100"/>
            </w:pPr>
            <w:r>
              <w:rPr>
                <w:rFonts w:ascii="Arial" w:hAnsi="Arial"/>
                <w:smallCaps/>
              </w:rPr>
              <w:t>Ukemi</w:t>
            </w:r>
          </w:p>
        </w:tc>
        <w:tc>
          <w:tcPr>
            <w:tcW w:w="6661" w:type="dxa"/>
          </w:tcPr>
          <w:p w:rsidR="0021587E" w:rsidRDefault="0021587E" w:rsidP="0021587E">
            <w:pPr>
              <w:spacing w:before="100" w:after="100"/>
            </w:pPr>
            <w:r>
              <w:rPr>
                <w:rFonts w:ascii="Arial" w:hAnsi="Arial"/>
                <w:lang w:val="es-ES_tradnl"/>
              </w:rPr>
              <w:t>Caída controlada</w:t>
            </w:r>
          </w:p>
        </w:tc>
      </w:tr>
      <w:tr w:rsidR="0021587E" w:rsidTr="000632CA">
        <w:tc>
          <w:tcPr>
            <w:tcW w:w="3884" w:type="dxa"/>
          </w:tcPr>
          <w:p w:rsidR="0021587E" w:rsidRDefault="0021587E" w:rsidP="0021587E">
            <w:pPr>
              <w:spacing w:before="100" w:after="100"/>
            </w:pPr>
            <w:r>
              <w:rPr>
                <w:rFonts w:ascii="Arial" w:hAnsi="Arial"/>
                <w:smallCaps/>
              </w:rPr>
              <w:t>Waza</w:t>
            </w:r>
          </w:p>
        </w:tc>
        <w:tc>
          <w:tcPr>
            <w:tcW w:w="6661" w:type="dxa"/>
          </w:tcPr>
          <w:p w:rsidR="0021587E" w:rsidRDefault="0021587E" w:rsidP="0021587E">
            <w:pPr>
              <w:spacing w:before="100" w:after="100"/>
            </w:pPr>
            <w:r>
              <w:rPr>
                <w:rFonts w:ascii="Arial" w:hAnsi="Arial"/>
                <w:lang w:val="es-ES_tradnl"/>
              </w:rPr>
              <w:t>Técnicas</w:t>
            </w:r>
          </w:p>
        </w:tc>
      </w:tr>
      <w:tr w:rsidR="0021587E" w:rsidTr="000632CA">
        <w:tc>
          <w:tcPr>
            <w:tcW w:w="3884" w:type="dxa"/>
          </w:tcPr>
          <w:p w:rsidR="0021587E" w:rsidRDefault="0021587E" w:rsidP="0021587E">
            <w:pPr>
              <w:spacing w:before="100" w:after="100"/>
            </w:pPr>
            <w:r>
              <w:rPr>
                <w:rFonts w:ascii="Arial" w:hAnsi="Arial"/>
                <w:smallCaps/>
              </w:rPr>
              <w:t>Waza-ari</w:t>
            </w:r>
          </w:p>
        </w:tc>
        <w:tc>
          <w:tcPr>
            <w:tcW w:w="6661" w:type="dxa"/>
          </w:tcPr>
          <w:p w:rsidR="0021587E" w:rsidRDefault="0021587E" w:rsidP="0021587E">
            <w:pPr>
              <w:spacing w:before="100" w:after="100"/>
            </w:pPr>
            <w:r>
              <w:rPr>
                <w:rFonts w:ascii="Arial" w:hAnsi="Arial"/>
                <w:lang w:val="es-ES_tradnl"/>
              </w:rPr>
              <w:t>Ventaja técnica grande</w:t>
            </w:r>
          </w:p>
        </w:tc>
      </w:tr>
      <w:tr w:rsidR="0021587E" w:rsidTr="000632CA">
        <w:tc>
          <w:tcPr>
            <w:tcW w:w="3884" w:type="dxa"/>
          </w:tcPr>
          <w:p w:rsidR="0021587E" w:rsidRDefault="0021587E" w:rsidP="0021587E">
            <w:pPr>
              <w:spacing w:before="100" w:after="100"/>
            </w:pPr>
            <w:r>
              <w:rPr>
                <w:rFonts w:ascii="Arial" w:hAnsi="Arial"/>
                <w:smallCaps/>
              </w:rPr>
              <w:t>Waza-ari-awasete-ippon</w:t>
            </w:r>
          </w:p>
        </w:tc>
        <w:tc>
          <w:tcPr>
            <w:tcW w:w="6661" w:type="dxa"/>
          </w:tcPr>
          <w:p w:rsidR="0021587E" w:rsidRDefault="0021587E" w:rsidP="0021587E">
            <w:pPr>
              <w:spacing w:before="100" w:after="100"/>
            </w:pPr>
            <w:r>
              <w:rPr>
                <w:rFonts w:ascii="Arial" w:hAnsi="Arial"/>
                <w:lang w:val="es-ES_tradnl"/>
              </w:rPr>
              <w:t>2 waza-aris puntúan Ippon</w:t>
            </w:r>
          </w:p>
        </w:tc>
      </w:tr>
      <w:tr w:rsidR="0021587E" w:rsidTr="000632CA">
        <w:tc>
          <w:tcPr>
            <w:tcW w:w="3884" w:type="dxa"/>
          </w:tcPr>
          <w:p w:rsidR="0021587E" w:rsidRDefault="0021587E" w:rsidP="0021587E">
            <w:pPr>
              <w:spacing w:before="100" w:after="100"/>
            </w:pPr>
            <w:r>
              <w:rPr>
                <w:rFonts w:ascii="Arial" w:hAnsi="Arial"/>
                <w:smallCaps/>
              </w:rPr>
              <w:t>Yakusoku-renshu</w:t>
            </w:r>
          </w:p>
        </w:tc>
        <w:tc>
          <w:tcPr>
            <w:tcW w:w="6661" w:type="dxa"/>
          </w:tcPr>
          <w:p w:rsidR="0021587E" w:rsidRDefault="0021587E" w:rsidP="0021587E">
            <w:pPr>
              <w:spacing w:before="100" w:after="100"/>
            </w:pPr>
            <w:r>
              <w:rPr>
                <w:rFonts w:ascii="Arial" w:hAnsi="Arial"/>
                <w:lang w:val="es-ES_tradnl"/>
              </w:rPr>
              <w:t>Practica acordada</w:t>
            </w:r>
          </w:p>
        </w:tc>
      </w:tr>
      <w:tr w:rsidR="0021587E" w:rsidTr="000632CA">
        <w:tc>
          <w:tcPr>
            <w:tcW w:w="3884" w:type="dxa"/>
          </w:tcPr>
          <w:p w:rsidR="0021587E" w:rsidRDefault="0021587E" w:rsidP="0021587E">
            <w:pPr>
              <w:spacing w:before="100" w:after="100"/>
            </w:pPr>
            <w:r>
              <w:rPr>
                <w:rFonts w:ascii="Arial" w:hAnsi="Arial"/>
                <w:smallCaps/>
              </w:rPr>
              <w:t>Yoko-sutemi-waza</w:t>
            </w:r>
          </w:p>
        </w:tc>
        <w:tc>
          <w:tcPr>
            <w:tcW w:w="6661" w:type="dxa"/>
          </w:tcPr>
          <w:p w:rsidR="0021587E" w:rsidRDefault="0021587E" w:rsidP="0021587E">
            <w:pPr>
              <w:spacing w:before="100" w:after="100"/>
            </w:pPr>
            <w:r>
              <w:rPr>
                <w:rFonts w:ascii="Arial" w:hAnsi="Arial"/>
                <w:lang w:val="es-ES_tradnl"/>
              </w:rPr>
              <w:t>Técnicas de sacrificio laterales</w:t>
            </w:r>
          </w:p>
        </w:tc>
      </w:tr>
      <w:tr w:rsidR="0021587E" w:rsidTr="000632CA">
        <w:tc>
          <w:tcPr>
            <w:tcW w:w="3884" w:type="dxa"/>
          </w:tcPr>
          <w:p w:rsidR="0021587E" w:rsidRDefault="0021587E" w:rsidP="0021587E">
            <w:pPr>
              <w:spacing w:before="100" w:after="100"/>
            </w:pPr>
            <w:r>
              <w:rPr>
                <w:rFonts w:ascii="Arial" w:hAnsi="Arial"/>
                <w:smallCaps/>
              </w:rPr>
              <w:t>“Yoshi”!</w:t>
            </w:r>
          </w:p>
        </w:tc>
        <w:tc>
          <w:tcPr>
            <w:tcW w:w="6661" w:type="dxa"/>
          </w:tcPr>
          <w:p w:rsidR="0021587E" w:rsidRDefault="0021587E" w:rsidP="0021587E">
            <w:pPr>
              <w:spacing w:before="100" w:after="100"/>
            </w:pPr>
            <w:r>
              <w:rPr>
                <w:rFonts w:ascii="Arial" w:hAnsi="Arial"/>
                <w:lang w:val="es-ES_tradnl"/>
              </w:rPr>
              <w:t>“Continuad”!</w:t>
            </w:r>
          </w:p>
        </w:tc>
      </w:tr>
      <w:tr w:rsidR="0021587E" w:rsidTr="000632CA">
        <w:tc>
          <w:tcPr>
            <w:tcW w:w="3884" w:type="dxa"/>
          </w:tcPr>
          <w:p w:rsidR="0021587E" w:rsidRDefault="0021587E" w:rsidP="0021587E">
            <w:pPr>
              <w:spacing w:before="100" w:after="100"/>
            </w:pPr>
            <w:r>
              <w:rPr>
                <w:rFonts w:ascii="Arial" w:hAnsi="Arial"/>
                <w:smallCaps/>
              </w:rPr>
              <w:t>Yuko</w:t>
            </w:r>
          </w:p>
        </w:tc>
        <w:tc>
          <w:tcPr>
            <w:tcW w:w="6661" w:type="dxa"/>
          </w:tcPr>
          <w:p w:rsidR="0021587E" w:rsidRDefault="0021587E" w:rsidP="0021587E">
            <w:pPr>
              <w:spacing w:before="100" w:after="100"/>
            </w:pPr>
            <w:r>
              <w:rPr>
                <w:rFonts w:ascii="Arial" w:hAnsi="Arial"/>
                <w:lang w:val="es-ES_tradnl"/>
              </w:rPr>
              <w:t>Ventaja técnica mediana</w:t>
            </w:r>
          </w:p>
        </w:tc>
      </w:tr>
      <w:tr w:rsidR="0021587E" w:rsidTr="000632CA">
        <w:tc>
          <w:tcPr>
            <w:tcW w:w="3884" w:type="dxa"/>
          </w:tcPr>
          <w:p w:rsidR="0021587E" w:rsidRDefault="0021587E" w:rsidP="0021587E">
            <w:pPr>
              <w:spacing w:before="100" w:after="100"/>
            </w:pPr>
            <w:r>
              <w:rPr>
                <w:rFonts w:ascii="Arial" w:hAnsi="Arial"/>
                <w:smallCaps/>
              </w:rPr>
              <w:t>Yusei-gachi</w:t>
            </w:r>
          </w:p>
        </w:tc>
        <w:tc>
          <w:tcPr>
            <w:tcW w:w="6661" w:type="dxa"/>
          </w:tcPr>
          <w:p w:rsidR="0021587E" w:rsidRDefault="0021587E" w:rsidP="0021587E">
            <w:pPr>
              <w:spacing w:before="100" w:after="100"/>
            </w:pPr>
            <w:r>
              <w:rPr>
                <w:rFonts w:ascii="Arial" w:hAnsi="Arial"/>
                <w:lang w:val="es-ES_tradnl"/>
              </w:rPr>
              <w:t>Victoria por superioridad</w:t>
            </w:r>
          </w:p>
        </w:tc>
      </w:tr>
      <w:tr w:rsidR="0021587E" w:rsidTr="000632CA">
        <w:tc>
          <w:tcPr>
            <w:tcW w:w="3884" w:type="dxa"/>
          </w:tcPr>
          <w:p w:rsidR="0021587E" w:rsidRDefault="0021587E" w:rsidP="0021587E">
            <w:pPr>
              <w:spacing w:before="100" w:after="100"/>
            </w:pPr>
            <w:r>
              <w:rPr>
                <w:rFonts w:ascii="Arial" w:hAnsi="Arial"/>
                <w:smallCaps/>
              </w:rPr>
              <w:t>Za-rei</w:t>
            </w:r>
          </w:p>
        </w:tc>
        <w:tc>
          <w:tcPr>
            <w:tcW w:w="6661" w:type="dxa"/>
          </w:tcPr>
          <w:p w:rsidR="0021587E" w:rsidRDefault="0021587E" w:rsidP="0021587E">
            <w:pPr>
              <w:spacing w:before="100" w:after="100"/>
            </w:pPr>
            <w:r>
              <w:rPr>
                <w:rFonts w:ascii="Arial" w:hAnsi="Arial"/>
                <w:lang w:val="es-ES_tradnl"/>
              </w:rPr>
              <w:t>Saludo sentado de rodillas</w:t>
            </w:r>
          </w:p>
        </w:tc>
      </w:tr>
    </w:tbl>
    <w:p w:rsidR="0021587E" w:rsidRDefault="0021587E" w:rsidP="0021587E">
      <w:pPr>
        <w:spacing w:before="100" w:after="100"/>
        <w:jc w:val="both"/>
      </w:pPr>
      <w:r>
        <w:rPr>
          <w:rFonts w:ascii="Arial" w:hAnsi="Arial"/>
        </w:rPr>
        <w:t> </w:t>
      </w:r>
    </w:p>
    <w:p w:rsidR="0021587E" w:rsidRDefault="00A03763" w:rsidP="0021587E">
      <w:pPr>
        <w:spacing w:line="360" w:lineRule="auto"/>
        <w:jc w:val="both"/>
        <w:rPr>
          <w:rFonts w:ascii="Arial" w:hAnsi="Arial" w:cs="Arial"/>
        </w:rPr>
      </w:pPr>
      <w:r>
        <w:rPr>
          <w:noProof/>
          <w:lang w:val="es-ES" w:eastAsia="es-ES"/>
        </w:rPr>
        <mc:AlternateContent>
          <mc:Choice Requires="wps">
            <w:drawing>
              <wp:anchor distT="0" distB="0" distL="114300" distR="114300" simplePos="0" relativeHeight="252196864" behindDoc="1" locked="0" layoutInCell="1" allowOverlap="1" wp14:anchorId="0D2615D4" wp14:editId="09202063">
                <wp:simplePos x="0" y="0"/>
                <wp:positionH relativeFrom="page">
                  <wp:posOffset>4600575</wp:posOffset>
                </wp:positionH>
                <wp:positionV relativeFrom="paragraph">
                  <wp:posOffset>324485</wp:posOffset>
                </wp:positionV>
                <wp:extent cx="1581785" cy="2265680"/>
                <wp:effectExtent l="0" t="0" r="0" b="0"/>
                <wp:wrapNone/>
                <wp:docPr id="58" name="Rectangle 2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1785" cy="2265680"/>
                        </a:xfrm>
                        <a:prstGeom prst="rect">
                          <a:avLst/>
                        </a:prstGeom>
                        <a:blipFill dpi="0" rotWithShape="0">
                          <a:blip r:embed="rId15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D4A4A6" id="Rectangle 2601" o:spid="_x0000_s1026" style="position:absolute;margin-left:362.25pt;margin-top:25.55pt;width:124.55pt;height:178.4pt;z-index:-25111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" stroked="f">
                <v:fill r:id="rId155"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95840" behindDoc="1" locked="0" layoutInCell="1" allowOverlap="1" wp14:anchorId="30873C8C" wp14:editId="4F2AA4BE">
                <wp:simplePos x="0" y="0"/>
                <wp:positionH relativeFrom="page">
                  <wp:posOffset>2738120</wp:posOffset>
                </wp:positionH>
                <wp:positionV relativeFrom="paragraph">
                  <wp:posOffset>-75565</wp:posOffset>
                </wp:positionV>
                <wp:extent cx="1646555" cy="2663825"/>
                <wp:effectExtent l="0" t="0" r="0" b="0"/>
                <wp:wrapNone/>
                <wp:docPr id="56" name="Rectangle 2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6555" cy="2663825"/>
                        </a:xfrm>
                        <a:prstGeom prst="rect">
                          <a:avLst/>
                        </a:prstGeom>
                        <a:blipFill dpi="0" rotWithShape="0">
                          <a:blip r:embed="rId15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D0A98" id="Rectangle 2600" o:spid="_x0000_s1026" style="position:absolute;margin-left:215.6pt;margin-top:-5.95pt;width:129.65pt;height:209.75pt;z-index:-25112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" stroked="f">
                <v:fill r:id="rId157"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94816" behindDoc="1" locked="0" layoutInCell="1" allowOverlap="1" wp14:anchorId="31FEFDB7" wp14:editId="1E583684">
                <wp:simplePos x="0" y="0"/>
                <wp:positionH relativeFrom="page">
                  <wp:posOffset>965835</wp:posOffset>
                </wp:positionH>
                <wp:positionV relativeFrom="paragraph">
                  <wp:posOffset>0</wp:posOffset>
                </wp:positionV>
                <wp:extent cx="1531620" cy="2590800"/>
                <wp:effectExtent l="0" t="0" r="0" b="0"/>
                <wp:wrapNone/>
                <wp:docPr id="54" name="Rectangle 2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1620" cy="2590800"/>
                        </a:xfrm>
                        <a:prstGeom prst="rect">
                          <a:avLst/>
                        </a:prstGeom>
                        <a:blipFill dpi="0" rotWithShape="0">
                          <a:blip r:embed="rId15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3791E" id="Rectangle 2599" o:spid="_x0000_s1026" style="position:absolute;margin-left:76.05pt;margin-top:0;width:120.6pt;height:204pt;z-index:-25112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" stroked="f">
                <v:fill r:id="rId159" o:title="" recolor="t" type="frame"/>
                <v:path arrowok="t"/>
                <w10:wrap anchorx="page"/>
              </v:rect>
            </w:pict>
          </mc:Fallback>
        </mc:AlternateContent>
      </w: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1"/>
        <w:gridCol w:w="3447"/>
        <w:gridCol w:w="3526"/>
      </w:tblGrid>
      <w:tr w:rsidR="0021587E" w:rsidRPr="008F5C8F" w:rsidTr="0021587E">
        <w:tc>
          <w:tcPr>
            <w:tcW w:w="2881" w:type="dxa"/>
          </w:tcPr>
          <w:p w:rsidR="0021587E" w:rsidRPr="008F5C8F" w:rsidRDefault="0021587E" w:rsidP="0021587E">
            <w:pPr>
              <w:jc w:val="center"/>
              <w:rPr>
                <w:rFonts w:ascii="Arial" w:hAnsi="Arial" w:cs="Arial"/>
                <w:b/>
              </w:rPr>
            </w:pPr>
            <w:r w:rsidRPr="008F5C8F">
              <w:rPr>
                <w:rFonts w:ascii="Arial" w:hAnsi="Arial" w:cs="Arial"/>
                <w:b/>
              </w:rPr>
              <w:t>IPPON</w:t>
            </w:r>
          </w:p>
        </w:tc>
        <w:tc>
          <w:tcPr>
            <w:tcW w:w="3447" w:type="dxa"/>
          </w:tcPr>
          <w:p w:rsidR="0021587E" w:rsidRPr="008F5C8F" w:rsidRDefault="0021587E" w:rsidP="0021587E">
            <w:pPr>
              <w:jc w:val="center"/>
              <w:rPr>
                <w:rFonts w:ascii="Arial" w:hAnsi="Arial" w:cs="Arial"/>
                <w:b/>
              </w:rPr>
            </w:pPr>
            <w:r w:rsidRPr="008F5C8F">
              <w:rPr>
                <w:rFonts w:ascii="Arial" w:hAnsi="Arial" w:cs="Arial"/>
                <w:b/>
              </w:rPr>
              <w:t>WAZA-ARI-AWASETE-IPPON</w:t>
            </w:r>
          </w:p>
        </w:tc>
        <w:tc>
          <w:tcPr>
            <w:tcW w:w="3526" w:type="dxa"/>
          </w:tcPr>
          <w:p w:rsidR="0021587E" w:rsidRPr="008F5C8F" w:rsidRDefault="0021587E" w:rsidP="0021587E">
            <w:pPr>
              <w:jc w:val="center"/>
              <w:rPr>
                <w:rFonts w:ascii="Arial" w:hAnsi="Arial" w:cs="Arial"/>
                <w:b/>
              </w:rPr>
            </w:pPr>
            <w:r w:rsidRPr="008F5C8F">
              <w:rPr>
                <w:rFonts w:ascii="Arial" w:hAnsi="Arial" w:cs="Arial"/>
                <w:b/>
              </w:rPr>
              <w:t>YUKO</w:t>
            </w:r>
          </w:p>
        </w:tc>
      </w:tr>
    </w:tbl>
    <w:p w:rsidR="0021587E" w:rsidRDefault="00A03763" w:rsidP="0021587E">
      <w:pPr>
        <w:spacing w:line="360" w:lineRule="auto"/>
        <w:jc w:val="both"/>
        <w:rPr>
          <w:rFonts w:ascii="Arial" w:hAnsi="Arial" w:cs="Arial"/>
        </w:rPr>
      </w:pPr>
      <w:r>
        <w:rPr>
          <w:noProof/>
          <w:lang w:val="es-ES" w:eastAsia="es-ES"/>
        </w:rPr>
        <w:lastRenderedPageBreak/>
        <mc:AlternateContent>
          <mc:Choice Requires="wps">
            <w:drawing>
              <wp:anchor distT="0" distB="0" distL="114300" distR="114300" simplePos="0" relativeHeight="252198912" behindDoc="1" locked="0" layoutInCell="1" allowOverlap="1" wp14:anchorId="3930220C" wp14:editId="0696F3C4">
                <wp:simplePos x="0" y="0"/>
                <wp:positionH relativeFrom="page">
                  <wp:posOffset>2777490</wp:posOffset>
                </wp:positionH>
                <wp:positionV relativeFrom="page">
                  <wp:posOffset>720090</wp:posOffset>
                </wp:positionV>
                <wp:extent cx="1690370" cy="2327275"/>
                <wp:effectExtent l="0" t="0" r="0" b="0"/>
                <wp:wrapTopAndBottom/>
                <wp:docPr id="52" name="Rectangle 2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90370" cy="2327275"/>
                        </a:xfrm>
                        <a:prstGeom prst="rect">
                          <a:avLst/>
                        </a:prstGeom>
                        <a:blipFill dpi="0" rotWithShape="0">
                          <a:blip r:embed="rId16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968E5" id="Rectangle 2603" o:spid="_x0000_s1026" style="position:absolute;margin-left:218.7pt;margin-top:56.7pt;width:133.1pt;height:183.25pt;z-index:-25111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" stroked="f">
                <v:fill r:id="rId161" o:title="" recolor="t" type="frame"/>
                <v:path arrowok="t"/>
                <w10:wrap type="topAndBottom" anchorx="page" anchory="page"/>
              </v:rect>
            </w:pict>
          </mc:Fallback>
        </mc:AlternateContent>
      </w:r>
      <w:r>
        <w:rPr>
          <w:noProof/>
          <w:lang w:val="es-ES" w:eastAsia="es-ES"/>
        </w:rPr>
        <mc:AlternateContent>
          <mc:Choice Requires="wps">
            <w:drawing>
              <wp:anchor distT="0" distB="0" distL="114300" distR="114300" simplePos="0" relativeHeight="252197888" behindDoc="1" locked="0" layoutInCell="1" allowOverlap="1" wp14:anchorId="68124BAA" wp14:editId="20EDB212">
                <wp:simplePos x="0" y="0"/>
                <wp:positionH relativeFrom="page">
                  <wp:posOffset>767715</wp:posOffset>
                </wp:positionH>
                <wp:positionV relativeFrom="page">
                  <wp:posOffset>1135380</wp:posOffset>
                </wp:positionV>
                <wp:extent cx="1902460" cy="1911985"/>
                <wp:effectExtent l="0" t="0" r="0" b="0"/>
                <wp:wrapTopAndBottom/>
                <wp:docPr id="50" name="Rectangle 2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2460" cy="1911985"/>
                        </a:xfrm>
                        <a:prstGeom prst="rect">
                          <a:avLst/>
                        </a:prstGeom>
                        <a:blipFill dpi="0" rotWithShape="0">
                          <a:blip r:embed="rId16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1CD73" id="Rectangle 2602" o:spid="_x0000_s1026" style="position:absolute;margin-left:60.45pt;margin-top:89.4pt;width:149.8pt;height:150.55pt;z-index:-25111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" stroked="f">
                <v:fill r:id="rId163" o:title="" recolor="t" type="frame"/>
                <v:path arrowok="t"/>
                <w10:wrap type="topAndBottom" anchorx="page" anchory="page"/>
              </v:rect>
            </w:pict>
          </mc:Fallback>
        </mc:AlternateContent>
      </w:r>
      <w:r>
        <w:rPr>
          <w:noProof/>
          <w:lang w:val="es-ES" w:eastAsia="es-ES"/>
        </w:rPr>
        <mc:AlternateContent>
          <mc:Choice Requires="wps">
            <w:drawing>
              <wp:anchor distT="0" distB="0" distL="114300" distR="114300" simplePos="0" relativeHeight="252199936" behindDoc="1" locked="0" layoutInCell="1" allowOverlap="1" wp14:anchorId="59D512F0" wp14:editId="5E445614">
                <wp:simplePos x="0" y="0"/>
                <wp:positionH relativeFrom="page">
                  <wp:posOffset>4676140</wp:posOffset>
                </wp:positionH>
                <wp:positionV relativeFrom="page">
                  <wp:posOffset>1042670</wp:posOffset>
                </wp:positionV>
                <wp:extent cx="1311275" cy="2004695"/>
                <wp:effectExtent l="0" t="0" r="0" b="0"/>
                <wp:wrapTopAndBottom/>
                <wp:docPr id="48" name="Rectangle 2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275" cy="2004695"/>
                        </a:xfrm>
                        <a:prstGeom prst="rect">
                          <a:avLst/>
                        </a:prstGeom>
                        <a:blipFill dpi="0" rotWithShape="0">
                          <a:blip r:embed="rId16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BCF54" id="Rectangle 2604" o:spid="_x0000_s1026" style="position:absolute;margin-left:368.2pt;margin-top:82.1pt;width:103.25pt;height:157.85pt;z-index:-25111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" stroked="f">
                <v:fill r:id="rId165" o:title="" recolor="t" type="frame"/>
                <v:path arrowok="t"/>
                <w10:wrap type="topAndBottom" anchorx="page" anchory="page"/>
              </v:rect>
            </w:pict>
          </mc:Fallback>
        </mc:AlternateContent>
      </w:r>
    </w:p>
    <w:p w:rsidR="0021587E" w:rsidRDefault="0021587E" w:rsidP="0021587E">
      <w:pPr>
        <w:spacing w:line="360" w:lineRule="auto"/>
        <w:jc w:val="both"/>
        <w:rPr>
          <w:rFonts w:ascii="Arial" w:hAnsi="Arial" w:cs="Arial"/>
        </w:rPr>
      </w:pPr>
    </w:p>
    <w:p w:rsidR="000D7A30" w:rsidRDefault="000D7A30" w:rsidP="0021587E">
      <w:pPr>
        <w:spacing w:line="360" w:lineRule="auto"/>
        <w:jc w:val="both"/>
        <w:rPr>
          <w:rFonts w:ascii="Arial" w:hAnsi="Arial" w:cs="Arial"/>
        </w:rPr>
      </w:pPr>
    </w:p>
    <w:p w:rsidR="000D7A30" w:rsidRDefault="000D7A30" w:rsidP="0021587E">
      <w:pPr>
        <w:spacing w:line="360" w:lineRule="auto"/>
        <w:jc w:val="both"/>
        <w:rPr>
          <w:rFonts w:ascii="Arial" w:hAnsi="Arial" w:cs="Arial"/>
        </w:rPr>
      </w:pPr>
    </w:p>
    <w:p w:rsidR="000D7A30" w:rsidRDefault="000D7A30" w:rsidP="0021587E">
      <w:pPr>
        <w:spacing w:line="360" w:lineRule="auto"/>
        <w:jc w:val="both"/>
        <w:rPr>
          <w:rFonts w:ascii="Arial" w:hAnsi="Arial" w:cs="Arial"/>
        </w:rPr>
      </w:pPr>
    </w:p>
    <w:tbl>
      <w:tblPr>
        <w:tblStyle w:val="Tablaconcuadrcula"/>
        <w:tblW w:w="0" w:type="auto"/>
        <w:jc w:val="center"/>
        <w:tblLayout w:type="fixed"/>
        <w:tblLook w:val="0000" w:firstRow="0" w:lastRow="0" w:firstColumn="0" w:lastColumn="0" w:noHBand="0" w:noVBand="0"/>
      </w:tblPr>
      <w:tblGrid>
        <w:gridCol w:w="7180"/>
      </w:tblGrid>
      <w:tr w:rsidR="0021587E" w:rsidRPr="00427C5D" w:rsidTr="000632CA">
        <w:trPr>
          <w:jc w:val="center"/>
        </w:trPr>
        <w:tc>
          <w:tcPr>
            <w:tcW w:w="7180" w:type="dxa"/>
          </w:tcPr>
          <w:p w:rsidR="0021587E" w:rsidRPr="001F6BB7" w:rsidRDefault="0021587E" w:rsidP="0021587E">
            <w:pPr>
              <w:pStyle w:val="Textoindependiente3"/>
              <w:jc w:val="center"/>
              <w:rPr>
                <w:rFonts w:ascii="Arial" w:hAnsi="Arial" w:cs="Arial"/>
                <w:sz w:val="20"/>
              </w:rPr>
            </w:pPr>
            <w:bookmarkStart w:id="48" w:name="denominaciontecnicas"/>
            <w:r w:rsidRPr="001F6BB7">
              <w:rPr>
                <w:rFonts w:ascii="Arial" w:hAnsi="Arial" w:cs="Arial"/>
                <w:sz w:val="28"/>
                <w:lang w:val="es-ES_tradnl"/>
              </w:rPr>
              <w:t xml:space="preserve">DENOMINACIÓN DE LAS TÉCNICAS DE </w:t>
            </w:r>
            <w:r w:rsidR="008D20CC">
              <w:rPr>
                <w:rFonts w:ascii="Arial" w:hAnsi="Arial" w:cs="Arial"/>
                <w:sz w:val="28"/>
                <w:lang w:val="es-ES_tradnl"/>
              </w:rPr>
              <w:t>JUDO</w:t>
            </w:r>
            <w:bookmarkEnd w:id="48"/>
          </w:p>
        </w:tc>
      </w:tr>
    </w:tbl>
    <w:p w:rsidR="0021587E" w:rsidRDefault="0021587E" w:rsidP="0021587E">
      <w:pPr>
        <w:spacing w:before="100" w:after="100"/>
        <w:jc w:val="both"/>
        <w:rPr>
          <w:rFonts w:ascii="Arial" w:hAnsi="Arial"/>
          <w:b/>
          <w:sz w:val="32"/>
          <w:lang w:val="es-ES_tradnl"/>
        </w:rPr>
      </w:pPr>
    </w:p>
    <w:p w:rsidR="0021587E" w:rsidRDefault="0021587E" w:rsidP="0021587E">
      <w:pPr>
        <w:spacing w:before="100" w:after="100"/>
        <w:jc w:val="both"/>
      </w:pPr>
      <w:r>
        <w:rPr>
          <w:rFonts w:ascii="Arial" w:hAnsi="Arial"/>
          <w:b/>
          <w:sz w:val="32"/>
          <w:lang w:val="es-ES_tradnl"/>
        </w:rPr>
        <w:t>NAGEWAZA</w:t>
      </w:r>
    </w:p>
    <w:p w:rsidR="0021587E" w:rsidRDefault="0021587E" w:rsidP="0021587E">
      <w:pPr>
        <w:spacing w:before="100" w:after="100"/>
        <w:jc w:val="both"/>
      </w:pPr>
      <w:r>
        <w:rPr>
          <w:rFonts w:ascii="Arial" w:hAnsi="Arial"/>
          <w:b/>
          <w:sz w:val="28"/>
          <w:lang w:val="es-ES_tradnl"/>
        </w:rPr>
        <w:t> </w:t>
      </w:r>
      <w:r w:rsidR="00297CFA">
        <w:rPr>
          <w:rFonts w:ascii="Arial" w:hAnsi="Arial"/>
          <w:b/>
          <w:lang w:val="es-ES_tradnl"/>
        </w:rPr>
        <w:t>TASHI</w:t>
      </w:r>
      <w:r>
        <w:rPr>
          <w:rFonts w:ascii="Arial" w:hAnsi="Arial"/>
          <w:b/>
          <w:lang w:val="es-ES_tradnl"/>
        </w:rPr>
        <w:t>-WAZA</w:t>
      </w:r>
    </w:p>
    <w:tbl>
      <w:tblPr>
        <w:tblStyle w:val="Tablaconcuadrcula"/>
        <w:tblW w:w="0" w:type="auto"/>
        <w:tblLayout w:type="fixed"/>
        <w:tblLook w:val="0000" w:firstRow="0" w:lastRow="0" w:firstColumn="0" w:lastColumn="0" w:noHBand="0" w:noVBand="0"/>
      </w:tblPr>
      <w:tblGrid>
        <w:gridCol w:w="2797"/>
        <w:gridCol w:w="4428"/>
        <w:gridCol w:w="283"/>
        <w:gridCol w:w="59"/>
        <w:gridCol w:w="792"/>
      </w:tblGrid>
      <w:tr w:rsidR="005F5964" w:rsidTr="000D7A30">
        <w:tc>
          <w:tcPr>
            <w:tcW w:w="8359" w:type="dxa"/>
            <w:gridSpan w:val="5"/>
          </w:tcPr>
          <w:p w:rsidR="005F5964" w:rsidRDefault="005F5964" w:rsidP="005F5964">
            <w:pPr>
              <w:spacing w:before="100" w:after="100"/>
              <w:jc w:val="center"/>
            </w:pPr>
            <w:r>
              <w:rPr>
                <w:rFonts w:ascii="Arial" w:hAnsi="Arial"/>
                <w:b/>
              </w:rPr>
              <w:t>TE-WAZA</w:t>
            </w:r>
          </w:p>
        </w:tc>
      </w:tr>
      <w:tr w:rsidR="0021587E" w:rsidTr="00BE0A09">
        <w:tc>
          <w:tcPr>
            <w:tcW w:w="2797" w:type="dxa"/>
          </w:tcPr>
          <w:p w:rsidR="0021587E" w:rsidRDefault="0021587E" w:rsidP="0021587E">
            <w:pPr>
              <w:spacing w:before="100" w:after="100"/>
            </w:pPr>
            <w:r>
              <w:rPr>
                <w:rFonts w:ascii="Arial" w:hAnsi="Arial"/>
                <w:sz w:val="20"/>
              </w:rPr>
              <w:t>Seoi-nage</w:t>
            </w:r>
          </w:p>
        </w:tc>
        <w:tc>
          <w:tcPr>
            <w:tcW w:w="4711" w:type="dxa"/>
            <w:gridSpan w:val="2"/>
          </w:tcPr>
          <w:p w:rsidR="0021587E" w:rsidRDefault="0021587E" w:rsidP="0021587E">
            <w:pPr>
              <w:spacing w:before="100" w:after="100"/>
            </w:pPr>
            <w:r>
              <w:rPr>
                <w:rFonts w:ascii="Arial" w:hAnsi="Arial"/>
                <w:sz w:val="20"/>
                <w:lang w:val="es-ES_tradnl"/>
              </w:rPr>
              <w:t>Proyección por el hombro</w:t>
            </w:r>
          </w:p>
        </w:tc>
        <w:tc>
          <w:tcPr>
            <w:tcW w:w="851" w:type="dxa"/>
            <w:gridSpan w:val="2"/>
          </w:tcPr>
          <w:p w:rsidR="0021587E" w:rsidRDefault="0021587E" w:rsidP="0021587E">
            <w:pPr>
              <w:spacing w:before="100" w:after="100"/>
              <w:jc w:val="center"/>
            </w:pPr>
            <w:r>
              <w:rPr>
                <w:rFonts w:ascii="Arial" w:hAnsi="Arial"/>
                <w:sz w:val="20"/>
                <w:lang w:val="es-ES_tradnl"/>
              </w:rPr>
              <w:t>SON</w:t>
            </w:r>
          </w:p>
        </w:tc>
      </w:tr>
      <w:tr w:rsidR="0021587E" w:rsidTr="00BE0A09">
        <w:tc>
          <w:tcPr>
            <w:tcW w:w="2797" w:type="dxa"/>
          </w:tcPr>
          <w:p w:rsidR="0021587E" w:rsidRDefault="0021587E" w:rsidP="0021587E">
            <w:pPr>
              <w:spacing w:before="100" w:after="100"/>
            </w:pPr>
            <w:r>
              <w:rPr>
                <w:rFonts w:ascii="Arial" w:hAnsi="Arial"/>
                <w:sz w:val="20"/>
              </w:rPr>
              <w:t>Tai-otoshi</w:t>
            </w:r>
          </w:p>
        </w:tc>
        <w:tc>
          <w:tcPr>
            <w:tcW w:w="4711" w:type="dxa"/>
            <w:gridSpan w:val="2"/>
          </w:tcPr>
          <w:p w:rsidR="0021587E" w:rsidRDefault="0021587E" w:rsidP="0021587E">
            <w:pPr>
              <w:spacing w:before="100" w:after="100"/>
            </w:pPr>
            <w:r>
              <w:rPr>
                <w:rFonts w:ascii="Arial" w:hAnsi="Arial"/>
                <w:sz w:val="20"/>
                <w:lang w:val="es-ES_tradnl"/>
              </w:rPr>
              <w:t>Caída del cuerpo</w:t>
            </w:r>
          </w:p>
        </w:tc>
        <w:tc>
          <w:tcPr>
            <w:tcW w:w="851" w:type="dxa"/>
            <w:gridSpan w:val="2"/>
          </w:tcPr>
          <w:p w:rsidR="0021587E" w:rsidRDefault="0021587E" w:rsidP="0021587E">
            <w:pPr>
              <w:spacing w:before="100" w:after="100"/>
              <w:jc w:val="center"/>
            </w:pPr>
            <w:r>
              <w:rPr>
                <w:rFonts w:ascii="Arial" w:hAnsi="Arial"/>
                <w:sz w:val="20"/>
                <w:lang w:val="es-ES_tradnl"/>
              </w:rPr>
              <w:t>TOS</w:t>
            </w:r>
          </w:p>
        </w:tc>
      </w:tr>
      <w:tr w:rsidR="0021587E" w:rsidTr="00BE0A09">
        <w:tc>
          <w:tcPr>
            <w:tcW w:w="2797" w:type="dxa"/>
          </w:tcPr>
          <w:p w:rsidR="0021587E" w:rsidRDefault="0021587E" w:rsidP="0021587E">
            <w:pPr>
              <w:spacing w:before="100" w:after="100"/>
            </w:pPr>
            <w:r>
              <w:rPr>
                <w:rFonts w:ascii="Arial" w:hAnsi="Arial"/>
                <w:sz w:val="20"/>
              </w:rPr>
              <w:t>Kata-guruma</w:t>
            </w:r>
          </w:p>
        </w:tc>
        <w:tc>
          <w:tcPr>
            <w:tcW w:w="4711" w:type="dxa"/>
            <w:gridSpan w:val="2"/>
          </w:tcPr>
          <w:p w:rsidR="0021587E" w:rsidRDefault="0021587E" w:rsidP="0021587E">
            <w:pPr>
              <w:spacing w:before="100" w:after="100"/>
            </w:pPr>
            <w:r>
              <w:rPr>
                <w:rFonts w:ascii="Arial" w:hAnsi="Arial"/>
                <w:sz w:val="20"/>
                <w:lang w:val="es-ES_tradnl"/>
              </w:rPr>
              <w:t>Rueda por los hombros</w:t>
            </w:r>
          </w:p>
        </w:tc>
        <w:tc>
          <w:tcPr>
            <w:tcW w:w="851" w:type="dxa"/>
            <w:gridSpan w:val="2"/>
          </w:tcPr>
          <w:p w:rsidR="0021587E" w:rsidRDefault="0021587E" w:rsidP="0021587E">
            <w:pPr>
              <w:spacing w:before="100" w:after="100"/>
              <w:jc w:val="center"/>
            </w:pPr>
            <w:r>
              <w:rPr>
                <w:rFonts w:ascii="Arial" w:hAnsi="Arial"/>
                <w:sz w:val="20"/>
                <w:lang w:val="es-ES_tradnl"/>
              </w:rPr>
              <w:t>KGU</w:t>
            </w:r>
          </w:p>
        </w:tc>
      </w:tr>
      <w:tr w:rsidR="0021587E" w:rsidTr="00BE0A09">
        <w:tc>
          <w:tcPr>
            <w:tcW w:w="2797" w:type="dxa"/>
          </w:tcPr>
          <w:p w:rsidR="0021587E" w:rsidRDefault="0021587E" w:rsidP="0021587E">
            <w:pPr>
              <w:spacing w:before="100" w:after="100"/>
            </w:pPr>
            <w:r>
              <w:rPr>
                <w:rFonts w:ascii="Arial" w:hAnsi="Arial"/>
                <w:sz w:val="20"/>
              </w:rPr>
              <w:t>Sukui-nage</w:t>
            </w:r>
          </w:p>
        </w:tc>
        <w:tc>
          <w:tcPr>
            <w:tcW w:w="4711" w:type="dxa"/>
            <w:gridSpan w:val="2"/>
          </w:tcPr>
          <w:p w:rsidR="0021587E" w:rsidRPr="004A2555" w:rsidRDefault="0021587E" w:rsidP="0021587E">
            <w:pPr>
              <w:spacing w:before="100" w:after="100"/>
              <w:rPr>
                <w:lang w:val="es-ES"/>
              </w:rPr>
            </w:pPr>
            <w:r>
              <w:rPr>
                <w:rFonts w:ascii="Arial" w:hAnsi="Arial"/>
                <w:sz w:val="20"/>
                <w:lang w:val="es-ES_tradnl"/>
              </w:rPr>
              <w:t>Proyección en forma de cuchara</w:t>
            </w:r>
          </w:p>
        </w:tc>
        <w:tc>
          <w:tcPr>
            <w:tcW w:w="851" w:type="dxa"/>
            <w:gridSpan w:val="2"/>
          </w:tcPr>
          <w:p w:rsidR="0021587E" w:rsidRDefault="0021587E" w:rsidP="0021587E">
            <w:pPr>
              <w:spacing w:before="100" w:after="100"/>
              <w:jc w:val="center"/>
            </w:pPr>
            <w:r>
              <w:rPr>
                <w:rFonts w:ascii="Arial" w:hAnsi="Arial"/>
                <w:sz w:val="20"/>
                <w:lang w:val="es-ES_tradnl"/>
              </w:rPr>
              <w:t>SUK</w:t>
            </w:r>
          </w:p>
        </w:tc>
      </w:tr>
      <w:tr w:rsidR="0021587E" w:rsidTr="00BE0A09">
        <w:tc>
          <w:tcPr>
            <w:tcW w:w="2797" w:type="dxa"/>
          </w:tcPr>
          <w:p w:rsidR="0021587E" w:rsidRDefault="0021587E" w:rsidP="0021587E">
            <w:pPr>
              <w:spacing w:before="100" w:after="100"/>
            </w:pPr>
            <w:r>
              <w:rPr>
                <w:rFonts w:ascii="Arial" w:hAnsi="Arial"/>
                <w:sz w:val="20"/>
              </w:rPr>
              <w:t>Uki-otoshi</w:t>
            </w:r>
          </w:p>
        </w:tc>
        <w:tc>
          <w:tcPr>
            <w:tcW w:w="4711" w:type="dxa"/>
            <w:gridSpan w:val="2"/>
          </w:tcPr>
          <w:p w:rsidR="0021587E" w:rsidRDefault="0021587E" w:rsidP="0021587E">
            <w:pPr>
              <w:spacing w:before="100" w:after="100"/>
            </w:pPr>
            <w:r>
              <w:rPr>
                <w:rFonts w:ascii="Arial" w:hAnsi="Arial"/>
                <w:sz w:val="20"/>
                <w:lang w:val="es-ES_tradnl"/>
              </w:rPr>
              <w:t>Caída flotante</w:t>
            </w:r>
          </w:p>
        </w:tc>
        <w:tc>
          <w:tcPr>
            <w:tcW w:w="851" w:type="dxa"/>
            <w:gridSpan w:val="2"/>
          </w:tcPr>
          <w:p w:rsidR="0021587E" w:rsidRDefault="0021587E" w:rsidP="0021587E">
            <w:pPr>
              <w:spacing w:before="100" w:after="100"/>
              <w:jc w:val="center"/>
            </w:pPr>
            <w:r>
              <w:rPr>
                <w:rFonts w:ascii="Arial" w:hAnsi="Arial"/>
                <w:sz w:val="20"/>
                <w:lang w:val="es-ES_tradnl"/>
              </w:rPr>
              <w:t>UOT</w:t>
            </w:r>
          </w:p>
        </w:tc>
      </w:tr>
      <w:tr w:rsidR="0021587E" w:rsidTr="00BE0A09">
        <w:tc>
          <w:tcPr>
            <w:tcW w:w="2797" w:type="dxa"/>
          </w:tcPr>
          <w:p w:rsidR="0021587E" w:rsidRDefault="0021587E" w:rsidP="0021587E">
            <w:pPr>
              <w:spacing w:before="100" w:after="100"/>
            </w:pPr>
            <w:r>
              <w:rPr>
                <w:rFonts w:ascii="Arial" w:hAnsi="Arial"/>
                <w:sz w:val="20"/>
              </w:rPr>
              <w:t>Sumi-otoshi</w:t>
            </w:r>
          </w:p>
        </w:tc>
        <w:tc>
          <w:tcPr>
            <w:tcW w:w="4711" w:type="dxa"/>
            <w:gridSpan w:val="2"/>
          </w:tcPr>
          <w:p w:rsidR="0021587E" w:rsidRDefault="0021587E" w:rsidP="0021587E">
            <w:pPr>
              <w:spacing w:before="100" w:after="100"/>
            </w:pPr>
            <w:r>
              <w:rPr>
                <w:rFonts w:ascii="Arial" w:hAnsi="Arial"/>
                <w:sz w:val="20"/>
                <w:lang w:val="es-ES_tradnl"/>
              </w:rPr>
              <w:t>Caída en el ángulo</w:t>
            </w:r>
          </w:p>
        </w:tc>
        <w:tc>
          <w:tcPr>
            <w:tcW w:w="851" w:type="dxa"/>
            <w:gridSpan w:val="2"/>
          </w:tcPr>
          <w:p w:rsidR="0021587E" w:rsidRDefault="0021587E" w:rsidP="0021587E">
            <w:pPr>
              <w:spacing w:before="100" w:after="100"/>
              <w:jc w:val="center"/>
            </w:pPr>
            <w:r>
              <w:rPr>
                <w:rFonts w:ascii="Arial" w:hAnsi="Arial"/>
                <w:sz w:val="20"/>
                <w:lang w:val="es-ES_tradnl"/>
              </w:rPr>
              <w:t>SOT</w:t>
            </w:r>
          </w:p>
        </w:tc>
      </w:tr>
      <w:tr w:rsidR="0021587E" w:rsidTr="00BE0A09">
        <w:tc>
          <w:tcPr>
            <w:tcW w:w="2797" w:type="dxa"/>
          </w:tcPr>
          <w:p w:rsidR="0021587E" w:rsidRDefault="0021587E" w:rsidP="0021587E">
            <w:pPr>
              <w:spacing w:before="100" w:after="100"/>
            </w:pPr>
            <w:r>
              <w:rPr>
                <w:rFonts w:ascii="Arial" w:hAnsi="Arial"/>
                <w:sz w:val="20"/>
              </w:rPr>
              <w:t>Obi-otoshi</w:t>
            </w:r>
          </w:p>
        </w:tc>
        <w:tc>
          <w:tcPr>
            <w:tcW w:w="4711" w:type="dxa"/>
            <w:gridSpan w:val="2"/>
          </w:tcPr>
          <w:p w:rsidR="0021587E" w:rsidRPr="004A2555" w:rsidRDefault="0021587E" w:rsidP="0021587E">
            <w:pPr>
              <w:spacing w:before="100" w:after="100"/>
              <w:rPr>
                <w:lang w:val="es-ES"/>
              </w:rPr>
            </w:pPr>
            <w:r>
              <w:rPr>
                <w:rFonts w:ascii="Arial" w:hAnsi="Arial"/>
                <w:sz w:val="20"/>
                <w:lang w:val="es-ES_tradnl"/>
              </w:rPr>
              <w:t>Proyección por encima del cinto</w:t>
            </w:r>
          </w:p>
        </w:tc>
        <w:tc>
          <w:tcPr>
            <w:tcW w:w="851" w:type="dxa"/>
            <w:gridSpan w:val="2"/>
          </w:tcPr>
          <w:p w:rsidR="0021587E" w:rsidRDefault="0021587E" w:rsidP="0021587E">
            <w:pPr>
              <w:spacing w:before="100" w:after="100"/>
              <w:jc w:val="center"/>
            </w:pPr>
            <w:r>
              <w:rPr>
                <w:rFonts w:ascii="Arial" w:hAnsi="Arial"/>
                <w:sz w:val="20"/>
                <w:lang w:val="es-ES_tradnl"/>
              </w:rPr>
              <w:t>OOS</w:t>
            </w:r>
          </w:p>
        </w:tc>
      </w:tr>
      <w:tr w:rsidR="0021587E" w:rsidTr="00BE0A09">
        <w:tc>
          <w:tcPr>
            <w:tcW w:w="2797" w:type="dxa"/>
          </w:tcPr>
          <w:p w:rsidR="0021587E" w:rsidRDefault="0021587E" w:rsidP="0021587E">
            <w:pPr>
              <w:spacing w:before="100" w:after="100"/>
            </w:pPr>
            <w:r>
              <w:rPr>
                <w:rFonts w:ascii="Arial" w:hAnsi="Arial"/>
                <w:sz w:val="20"/>
              </w:rPr>
              <w:t>Seoi-otoshi</w:t>
            </w:r>
          </w:p>
        </w:tc>
        <w:tc>
          <w:tcPr>
            <w:tcW w:w="4711" w:type="dxa"/>
            <w:gridSpan w:val="2"/>
          </w:tcPr>
          <w:p w:rsidR="0021587E" w:rsidRDefault="0021587E" w:rsidP="0021587E">
            <w:pPr>
              <w:pStyle w:val="Textonotaalfinal"/>
              <w:rPr>
                <w:sz w:val="20"/>
              </w:rPr>
            </w:pPr>
            <w:r>
              <w:rPr>
                <w:rFonts w:ascii="Arial" w:hAnsi="Arial"/>
                <w:sz w:val="20"/>
              </w:rPr>
              <w:t>Caída de hombro</w:t>
            </w:r>
          </w:p>
        </w:tc>
        <w:tc>
          <w:tcPr>
            <w:tcW w:w="851" w:type="dxa"/>
            <w:gridSpan w:val="2"/>
          </w:tcPr>
          <w:p w:rsidR="0021587E" w:rsidRDefault="0021587E" w:rsidP="0021587E">
            <w:pPr>
              <w:spacing w:before="100" w:after="100"/>
              <w:jc w:val="center"/>
            </w:pPr>
            <w:r>
              <w:rPr>
                <w:rFonts w:ascii="Arial" w:hAnsi="Arial"/>
                <w:sz w:val="20"/>
                <w:lang w:val="es-ES_tradnl"/>
              </w:rPr>
              <w:t>SOO</w:t>
            </w:r>
          </w:p>
        </w:tc>
      </w:tr>
      <w:tr w:rsidR="0021587E" w:rsidTr="00BE0A09">
        <w:tc>
          <w:tcPr>
            <w:tcW w:w="2797" w:type="dxa"/>
          </w:tcPr>
          <w:p w:rsidR="0021587E" w:rsidRDefault="0021587E" w:rsidP="0021587E">
            <w:pPr>
              <w:spacing w:before="100" w:after="100"/>
            </w:pPr>
            <w:r>
              <w:rPr>
                <w:rFonts w:ascii="Arial" w:hAnsi="Arial"/>
                <w:sz w:val="20"/>
              </w:rPr>
              <w:t>Yama-arashi</w:t>
            </w:r>
          </w:p>
        </w:tc>
        <w:tc>
          <w:tcPr>
            <w:tcW w:w="4711" w:type="dxa"/>
            <w:gridSpan w:val="2"/>
          </w:tcPr>
          <w:p w:rsidR="0021587E" w:rsidRDefault="0021587E" w:rsidP="0021587E">
            <w:pPr>
              <w:spacing w:before="100" w:after="100"/>
            </w:pPr>
            <w:r>
              <w:rPr>
                <w:rFonts w:ascii="Arial" w:hAnsi="Arial"/>
                <w:sz w:val="20"/>
                <w:lang w:val="es-ES_tradnl"/>
              </w:rPr>
              <w:t>Tempestad en la montaña</w:t>
            </w:r>
          </w:p>
        </w:tc>
        <w:tc>
          <w:tcPr>
            <w:tcW w:w="851" w:type="dxa"/>
            <w:gridSpan w:val="2"/>
          </w:tcPr>
          <w:p w:rsidR="0021587E" w:rsidRDefault="0021587E" w:rsidP="0021587E">
            <w:pPr>
              <w:spacing w:before="100" w:after="100"/>
              <w:jc w:val="center"/>
            </w:pPr>
            <w:r>
              <w:rPr>
                <w:rFonts w:ascii="Arial" w:hAnsi="Arial"/>
                <w:sz w:val="20"/>
                <w:lang w:val="es-ES_tradnl"/>
              </w:rPr>
              <w:t>YAS</w:t>
            </w:r>
          </w:p>
        </w:tc>
      </w:tr>
      <w:tr w:rsidR="0021587E" w:rsidTr="00BE0A09">
        <w:tc>
          <w:tcPr>
            <w:tcW w:w="2797" w:type="dxa"/>
          </w:tcPr>
          <w:p w:rsidR="0021587E" w:rsidRDefault="0021587E" w:rsidP="0021587E">
            <w:pPr>
              <w:spacing w:before="100" w:after="100"/>
            </w:pPr>
            <w:r>
              <w:rPr>
                <w:rFonts w:ascii="Arial" w:hAnsi="Arial"/>
                <w:sz w:val="20"/>
              </w:rPr>
              <w:t>Morote-gari</w:t>
            </w:r>
          </w:p>
        </w:tc>
        <w:tc>
          <w:tcPr>
            <w:tcW w:w="4711" w:type="dxa"/>
            <w:gridSpan w:val="2"/>
          </w:tcPr>
          <w:p w:rsidR="0021587E" w:rsidRDefault="0021587E" w:rsidP="0021587E">
            <w:pPr>
              <w:spacing w:before="100" w:after="100"/>
            </w:pPr>
            <w:r>
              <w:rPr>
                <w:rFonts w:ascii="Arial" w:hAnsi="Arial"/>
                <w:sz w:val="20"/>
                <w:lang w:val="es-ES_tradnl"/>
              </w:rPr>
              <w:t>Barrido con dos manos</w:t>
            </w:r>
          </w:p>
        </w:tc>
        <w:tc>
          <w:tcPr>
            <w:tcW w:w="851" w:type="dxa"/>
            <w:gridSpan w:val="2"/>
          </w:tcPr>
          <w:p w:rsidR="0021587E" w:rsidRDefault="0021587E" w:rsidP="0021587E">
            <w:pPr>
              <w:spacing w:before="100" w:after="100"/>
              <w:jc w:val="center"/>
            </w:pPr>
            <w:r>
              <w:rPr>
                <w:rFonts w:ascii="Arial" w:hAnsi="Arial"/>
                <w:sz w:val="20"/>
                <w:lang w:val="es-ES_tradnl"/>
              </w:rPr>
              <w:t>MGA</w:t>
            </w:r>
          </w:p>
        </w:tc>
      </w:tr>
      <w:tr w:rsidR="0021587E" w:rsidTr="00BE0A09">
        <w:tc>
          <w:tcPr>
            <w:tcW w:w="2797" w:type="dxa"/>
          </w:tcPr>
          <w:p w:rsidR="0021587E" w:rsidRDefault="0021587E" w:rsidP="0021587E">
            <w:pPr>
              <w:spacing w:before="100" w:after="100"/>
            </w:pPr>
            <w:r>
              <w:rPr>
                <w:rFonts w:ascii="Arial" w:hAnsi="Arial"/>
                <w:sz w:val="20"/>
              </w:rPr>
              <w:t>Kuchiki-taoshi</w:t>
            </w:r>
          </w:p>
        </w:tc>
        <w:tc>
          <w:tcPr>
            <w:tcW w:w="4711" w:type="dxa"/>
            <w:gridSpan w:val="2"/>
          </w:tcPr>
          <w:p w:rsidR="0021587E" w:rsidRDefault="0021587E" w:rsidP="0021587E">
            <w:pPr>
              <w:spacing w:before="100" w:after="100"/>
            </w:pPr>
            <w:r>
              <w:rPr>
                <w:rFonts w:ascii="Arial" w:hAnsi="Arial"/>
                <w:sz w:val="20"/>
                <w:lang w:val="es-ES_tradnl"/>
              </w:rPr>
              <w:t>Caída con una mano</w:t>
            </w:r>
          </w:p>
        </w:tc>
        <w:tc>
          <w:tcPr>
            <w:tcW w:w="851" w:type="dxa"/>
            <w:gridSpan w:val="2"/>
          </w:tcPr>
          <w:p w:rsidR="0021587E" w:rsidRDefault="0021587E" w:rsidP="0021587E">
            <w:pPr>
              <w:spacing w:before="100" w:after="100"/>
              <w:jc w:val="center"/>
            </w:pPr>
            <w:r>
              <w:rPr>
                <w:rFonts w:ascii="Arial" w:hAnsi="Arial"/>
                <w:sz w:val="20"/>
                <w:lang w:val="es-ES_tradnl"/>
              </w:rPr>
              <w:t>KTA</w:t>
            </w:r>
          </w:p>
        </w:tc>
      </w:tr>
      <w:tr w:rsidR="0021587E" w:rsidTr="00BE0A09">
        <w:tc>
          <w:tcPr>
            <w:tcW w:w="2797" w:type="dxa"/>
          </w:tcPr>
          <w:p w:rsidR="0021587E" w:rsidRDefault="0021587E" w:rsidP="0021587E">
            <w:pPr>
              <w:spacing w:before="100" w:after="100"/>
            </w:pPr>
            <w:r>
              <w:rPr>
                <w:rFonts w:ascii="Arial" w:hAnsi="Arial"/>
                <w:sz w:val="20"/>
              </w:rPr>
              <w:t>Kibisu-gaeshi</w:t>
            </w:r>
          </w:p>
        </w:tc>
        <w:tc>
          <w:tcPr>
            <w:tcW w:w="4711" w:type="dxa"/>
            <w:gridSpan w:val="2"/>
          </w:tcPr>
          <w:p w:rsidR="0021587E" w:rsidRDefault="0021587E" w:rsidP="0021587E">
            <w:pPr>
              <w:spacing w:before="100" w:after="100"/>
            </w:pPr>
            <w:r>
              <w:rPr>
                <w:rFonts w:ascii="Arial" w:hAnsi="Arial"/>
                <w:sz w:val="20"/>
                <w:lang w:val="es-ES_tradnl"/>
              </w:rPr>
              <w:t>Zancadilla al talón</w:t>
            </w:r>
          </w:p>
        </w:tc>
        <w:tc>
          <w:tcPr>
            <w:tcW w:w="851" w:type="dxa"/>
            <w:gridSpan w:val="2"/>
          </w:tcPr>
          <w:p w:rsidR="0021587E" w:rsidRDefault="0021587E" w:rsidP="0021587E">
            <w:pPr>
              <w:spacing w:before="100" w:after="100"/>
              <w:jc w:val="center"/>
            </w:pPr>
            <w:r>
              <w:rPr>
                <w:rFonts w:ascii="Arial" w:hAnsi="Arial"/>
                <w:sz w:val="20"/>
                <w:lang w:val="es-ES_tradnl"/>
              </w:rPr>
              <w:t>KIG</w:t>
            </w:r>
          </w:p>
        </w:tc>
      </w:tr>
      <w:tr w:rsidR="0021587E" w:rsidTr="00BE0A09">
        <w:tc>
          <w:tcPr>
            <w:tcW w:w="2797" w:type="dxa"/>
          </w:tcPr>
          <w:p w:rsidR="0021587E" w:rsidRDefault="0021587E" w:rsidP="0021587E">
            <w:pPr>
              <w:spacing w:before="100" w:after="100"/>
            </w:pPr>
            <w:r>
              <w:rPr>
                <w:rFonts w:ascii="Arial" w:hAnsi="Arial"/>
                <w:sz w:val="20"/>
              </w:rPr>
              <w:t>Uchi-mata-sukashi</w:t>
            </w:r>
          </w:p>
        </w:tc>
        <w:tc>
          <w:tcPr>
            <w:tcW w:w="4711" w:type="dxa"/>
            <w:gridSpan w:val="2"/>
          </w:tcPr>
          <w:p w:rsidR="0021587E" w:rsidRPr="004A2555" w:rsidRDefault="0021587E" w:rsidP="0021587E">
            <w:pPr>
              <w:spacing w:before="100" w:after="100"/>
              <w:rPr>
                <w:lang w:val="es-ES"/>
              </w:rPr>
            </w:pPr>
            <w:r>
              <w:rPr>
                <w:rFonts w:ascii="Arial" w:hAnsi="Arial"/>
                <w:sz w:val="18"/>
                <w:lang w:val="es-ES_tradnl"/>
              </w:rPr>
              <w:t>Proyección por deslizamiento al barrer el interior del muslo</w:t>
            </w:r>
          </w:p>
        </w:tc>
        <w:tc>
          <w:tcPr>
            <w:tcW w:w="851" w:type="dxa"/>
            <w:gridSpan w:val="2"/>
          </w:tcPr>
          <w:p w:rsidR="0021587E" w:rsidRDefault="0021587E" w:rsidP="0021587E">
            <w:pPr>
              <w:spacing w:before="100" w:after="100"/>
              <w:jc w:val="center"/>
            </w:pPr>
            <w:r>
              <w:rPr>
                <w:rFonts w:ascii="Arial" w:hAnsi="Arial"/>
                <w:sz w:val="20"/>
                <w:lang w:val="es-ES_tradnl"/>
              </w:rPr>
              <w:t>UMS</w:t>
            </w:r>
          </w:p>
        </w:tc>
      </w:tr>
      <w:tr w:rsidR="0021587E" w:rsidTr="00BE0A09">
        <w:tc>
          <w:tcPr>
            <w:tcW w:w="2797" w:type="dxa"/>
          </w:tcPr>
          <w:p w:rsidR="0021587E" w:rsidRDefault="0021587E" w:rsidP="0021587E">
            <w:pPr>
              <w:spacing w:before="100" w:after="100"/>
            </w:pPr>
            <w:r>
              <w:rPr>
                <w:rFonts w:ascii="Arial" w:hAnsi="Arial"/>
                <w:sz w:val="20"/>
              </w:rPr>
              <w:lastRenderedPageBreak/>
              <w:t>Kouchi-gaeshi</w:t>
            </w:r>
          </w:p>
        </w:tc>
        <w:tc>
          <w:tcPr>
            <w:tcW w:w="4711" w:type="dxa"/>
            <w:gridSpan w:val="2"/>
          </w:tcPr>
          <w:p w:rsidR="0021587E" w:rsidRPr="004A2555" w:rsidRDefault="0021587E" w:rsidP="0021587E">
            <w:pPr>
              <w:spacing w:before="100" w:after="100"/>
              <w:rPr>
                <w:lang w:val="es-ES"/>
              </w:rPr>
            </w:pPr>
            <w:r>
              <w:rPr>
                <w:rFonts w:ascii="Arial" w:hAnsi="Arial"/>
                <w:sz w:val="20"/>
                <w:lang w:val="es-ES_tradnl"/>
              </w:rPr>
              <w:t>Contra del pequeño barrido interior</w:t>
            </w:r>
          </w:p>
        </w:tc>
        <w:tc>
          <w:tcPr>
            <w:tcW w:w="851" w:type="dxa"/>
            <w:gridSpan w:val="2"/>
          </w:tcPr>
          <w:p w:rsidR="0021587E" w:rsidRDefault="0021587E" w:rsidP="0021587E">
            <w:pPr>
              <w:spacing w:before="100" w:after="100"/>
              <w:jc w:val="center"/>
            </w:pPr>
            <w:r>
              <w:rPr>
                <w:rFonts w:ascii="Arial" w:hAnsi="Arial"/>
                <w:sz w:val="20"/>
                <w:lang w:val="es-ES_tradnl"/>
              </w:rPr>
              <w:t>KOU</w:t>
            </w:r>
          </w:p>
        </w:tc>
      </w:tr>
      <w:tr w:rsidR="0021587E" w:rsidTr="00BE0A09">
        <w:tc>
          <w:tcPr>
            <w:tcW w:w="2797" w:type="dxa"/>
          </w:tcPr>
          <w:p w:rsidR="0021587E" w:rsidRDefault="0021587E" w:rsidP="0021587E">
            <w:pPr>
              <w:spacing w:before="100" w:after="100"/>
            </w:pPr>
            <w:r>
              <w:rPr>
                <w:rFonts w:ascii="Arial" w:hAnsi="Arial"/>
                <w:sz w:val="20"/>
              </w:rPr>
              <w:t>Ippon-seoi-nage</w:t>
            </w:r>
          </w:p>
        </w:tc>
        <w:tc>
          <w:tcPr>
            <w:tcW w:w="4711" w:type="dxa"/>
            <w:gridSpan w:val="2"/>
          </w:tcPr>
          <w:p w:rsidR="0021587E" w:rsidRPr="004A2555" w:rsidRDefault="0021587E" w:rsidP="0021587E">
            <w:pPr>
              <w:spacing w:before="100" w:after="100"/>
              <w:rPr>
                <w:lang w:val="es-ES"/>
              </w:rPr>
            </w:pPr>
            <w:r>
              <w:rPr>
                <w:rFonts w:ascii="Arial" w:hAnsi="Arial"/>
                <w:sz w:val="20"/>
                <w:lang w:val="es-ES_tradnl"/>
              </w:rPr>
              <w:t>Proyección por el hombro con un brazo</w:t>
            </w:r>
          </w:p>
        </w:tc>
        <w:tc>
          <w:tcPr>
            <w:tcW w:w="851" w:type="dxa"/>
            <w:gridSpan w:val="2"/>
          </w:tcPr>
          <w:p w:rsidR="0021587E" w:rsidRDefault="0021587E" w:rsidP="0021587E">
            <w:pPr>
              <w:spacing w:before="100" w:after="100"/>
              <w:jc w:val="center"/>
            </w:pPr>
            <w:r>
              <w:rPr>
                <w:rFonts w:ascii="Arial" w:hAnsi="Arial"/>
                <w:sz w:val="20"/>
                <w:lang w:val="es-ES_tradnl"/>
              </w:rPr>
              <w:t>ISN</w:t>
            </w:r>
          </w:p>
        </w:tc>
      </w:tr>
      <w:tr w:rsidR="0021587E" w:rsidTr="00BE0A09">
        <w:tc>
          <w:tcPr>
            <w:tcW w:w="2797" w:type="dxa"/>
          </w:tcPr>
          <w:p w:rsidR="0021587E" w:rsidRDefault="0021587E" w:rsidP="0021587E">
            <w:pPr>
              <w:spacing w:before="100" w:after="100"/>
            </w:pPr>
            <w:r>
              <w:rPr>
                <w:rFonts w:ascii="Arial" w:hAnsi="Arial"/>
                <w:sz w:val="20"/>
              </w:rPr>
              <w:t>Obitori-gaeshi</w:t>
            </w:r>
          </w:p>
        </w:tc>
        <w:tc>
          <w:tcPr>
            <w:tcW w:w="4711" w:type="dxa"/>
            <w:gridSpan w:val="2"/>
          </w:tcPr>
          <w:p w:rsidR="0021587E" w:rsidRPr="004A2555" w:rsidRDefault="0021587E" w:rsidP="0021587E">
            <w:pPr>
              <w:spacing w:before="100" w:after="100"/>
              <w:rPr>
                <w:lang w:val="es-ES"/>
              </w:rPr>
            </w:pPr>
            <w:r>
              <w:rPr>
                <w:rFonts w:ascii="Arial" w:hAnsi="Arial"/>
                <w:sz w:val="20"/>
                <w:lang w:val="es-ES_tradnl"/>
              </w:rPr>
              <w:t>Proyección de agarre al cinturón</w:t>
            </w:r>
          </w:p>
        </w:tc>
        <w:tc>
          <w:tcPr>
            <w:tcW w:w="851" w:type="dxa"/>
            <w:gridSpan w:val="2"/>
          </w:tcPr>
          <w:p w:rsidR="0021587E" w:rsidRDefault="0021587E" w:rsidP="0021587E">
            <w:pPr>
              <w:spacing w:before="100" w:after="100"/>
              <w:jc w:val="center"/>
            </w:pPr>
            <w:r>
              <w:rPr>
                <w:rFonts w:ascii="Arial" w:hAnsi="Arial"/>
                <w:sz w:val="20"/>
                <w:lang w:val="es-ES_tradnl"/>
              </w:rPr>
              <w:t>OTG</w:t>
            </w:r>
          </w:p>
        </w:tc>
      </w:tr>
      <w:tr w:rsidR="00BE0A09" w:rsidTr="000D7A30">
        <w:tc>
          <w:tcPr>
            <w:tcW w:w="8359" w:type="dxa"/>
            <w:gridSpan w:val="5"/>
          </w:tcPr>
          <w:p w:rsidR="00BE0A09" w:rsidRDefault="00BE0A09" w:rsidP="00BE0A09">
            <w:pPr>
              <w:spacing w:before="100" w:after="100"/>
              <w:jc w:val="center"/>
            </w:pPr>
            <w:r>
              <w:rPr>
                <w:rFonts w:ascii="Arial" w:hAnsi="Arial"/>
                <w:b/>
              </w:rPr>
              <w:t>KOSHI-WAZA</w:t>
            </w:r>
          </w:p>
        </w:tc>
      </w:tr>
      <w:tr w:rsidR="0021587E" w:rsidTr="005F5964">
        <w:tc>
          <w:tcPr>
            <w:tcW w:w="2797" w:type="dxa"/>
          </w:tcPr>
          <w:p w:rsidR="0021587E" w:rsidRDefault="0021587E" w:rsidP="0021587E">
            <w:pPr>
              <w:spacing w:before="100" w:after="100"/>
            </w:pPr>
            <w:r>
              <w:rPr>
                <w:rFonts w:ascii="Arial" w:hAnsi="Arial"/>
                <w:sz w:val="20"/>
              </w:rPr>
              <w:t>Uki-goshi</w:t>
            </w:r>
          </w:p>
        </w:tc>
        <w:tc>
          <w:tcPr>
            <w:tcW w:w="4428" w:type="dxa"/>
          </w:tcPr>
          <w:p w:rsidR="0021587E" w:rsidRDefault="0021587E" w:rsidP="0021587E">
            <w:pPr>
              <w:spacing w:before="100" w:after="100"/>
            </w:pPr>
            <w:r>
              <w:rPr>
                <w:rFonts w:ascii="Arial" w:hAnsi="Arial"/>
                <w:sz w:val="20"/>
                <w:lang w:val="es-ES_tradnl"/>
              </w:rPr>
              <w:t>Cadera flotante</w:t>
            </w:r>
          </w:p>
        </w:tc>
        <w:tc>
          <w:tcPr>
            <w:tcW w:w="1134" w:type="dxa"/>
            <w:gridSpan w:val="3"/>
          </w:tcPr>
          <w:p w:rsidR="0021587E" w:rsidRDefault="0021587E" w:rsidP="0021587E">
            <w:pPr>
              <w:spacing w:before="100" w:after="100"/>
              <w:jc w:val="center"/>
            </w:pPr>
            <w:r>
              <w:rPr>
                <w:rFonts w:ascii="Arial" w:hAnsi="Arial"/>
                <w:sz w:val="20"/>
                <w:lang w:val="es-ES_tradnl"/>
              </w:rPr>
              <w:t>UGO</w:t>
            </w:r>
          </w:p>
        </w:tc>
      </w:tr>
      <w:tr w:rsidR="0021587E" w:rsidTr="005F5964">
        <w:tc>
          <w:tcPr>
            <w:tcW w:w="2797" w:type="dxa"/>
          </w:tcPr>
          <w:p w:rsidR="0021587E" w:rsidRDefault="0021587E" w:rsidP="0021587E">
            <w:pPr>
              <w:spacing w:before="100" w:after="100"/>
            </w:pPr>
            <w:r>
              <w:rPr>
                <w:rFonts w:ascii="Arial" w:hAnsi="Arial"/>
                <w:sz w:val="20"/>
              </w:rPr>
              <w:t>O-goshi</w:t>
            </w:r>
          </w:p>
        </w:tc>
        <w:tc>
          <w:tcPr>
            <w:tcW w:w="4428" w:type="dxa"/>
          </w:tcPr>
          <w:p w:rsidR="0021587E" w:rsidRDefault="0021587E" w:rsidP="0021587E">
            <w:pPr>
              <w:spacing w:before="100" w:after="100"/>
            </w:pPr>
            <w:r>
              <w:rPr>
                <w:rFonts w:ascii="Arial" w:hAnsi="Arial"/>
                <w:sz w:val="20"/>
                <w:lang w:val="es-ES_tradnl"/>
              </w:rPr>
              <w:t>Gran proyección de cadera</w:t>
            </w:r>
          </w:p>
        </w:tc>
        <w:tc>
          <w:tcPr>
            <w:tcW w:w="1134" w:type="dxa"/>
            <w:gridSpan w:val="3"/>
          </w:tcPr>
          <w:p w:rsidR="0021587E" w:rsidRDefault="0021587E" w:rsidP="0021587E">
            <w:pPr>
              <w:spacing w:before="100" w:after="100"/>
              <w:jc w:val="center"/>
            </w:pPr>
            <w:r>
              <w:rPr>
                <w:rFonts w:ascii="Arial" w:hAnsi="Arial"/>
                <w:sz w:val="20"/>
                <w:lang w:val="es-ES_tradnl"/>
              </w:rPr>
              <w:t>OGO</w:t>
            </w:r>
          </w:p>
        </w:tc>
      </w:tr>
      <w:tr w:rsidR="0021587E" w:rsidTr="005F5964">
        <w:tc>
          <w:tcPr>
            <w:tcW w:w="2797" w:type="dxa"/>
          </w:tcPr>
          <w:p w:rsidR="0021587E" w:rsidRDefault="0021587E" w:rsidP="0021587E">
            <w:pPr>
              <w:spacing w:before="100" w:after="100"/>
            </w:pPr>
            <w:r>
              <w:rPr>
                <w:rFonts w:ascii="Arial" w:hAnsi="Arial"/>
                <w:sz w:val="20"/>
              </w:rPr>
              <w:t>Koshi-guruma</w:t>
            </w:r>
          </w:p>
        </w:tc>
        <w:tc>
          <w:tcPr>
            <w:tcW w:w="4428" w:type="dxa"/>
          </w:tcPr>
          <w:p w:rsidR="0021587E" w:rsidRDefault="0021587E" w:rsidP="0021587E">
            <w:pPr>
              <w:spacing w:before="100" w:after="100"/>
            </w:pPr>
            <w:r>
              <w:rPr>
                <w:rFonts w:ascii="Arial" w:hAnsi="Arial"/>
                <w:sz w:val="20"/>
                <w:lang w:val="es-ES_tradnl"/>
              </w:rPr>
              <w:t>Rueda por la cadera</w:t>
            </w:r>
          </w:p>
        </w:tc>
        <w:tc>
          <w:tcPr>
            <w:tcW w:w="1134" w:type="dxa"/>
            <w:gridSpan w:val="3"/>
          </w:tcPr>
          <w:p w:rsidR="0021587E" w:rsidRDefault="0021587E" w:rsidP="0021587E">
            <w:pPr>
              <w:spacing w:before="100" w:after="100"/>
              <w:jc w:val="center"/>
            </w:pPr>
            <w:r>
              <w:rPr>
                <w:rFonts w:ascii="Arial" w:hAnsi="Arial"/>
                <w:sz w:val="20"/>
                <w:lang w:val="es-ES_tradnl"/>
              </w:rPr>
              <w:t>KOG</w:t>
            </w:r>
          </w:p>
        </w:tc>
      </w:tr>
      <w:tr w:rsidR="0021587E" w:rsidTr="005F5964">
        <w:tc>
          <w:tcPr>
            <w:tcW w:w="2797" w:type="dxa"/>
          </w:tcPr>
          <w:p w:rsidR="0021587E" w:rsidRDefault="0021587E" w:rsidP="0021587E">
            <w:pPr>
              <w:spacing w:before="100" w:after="100"/>
            </w:pPr>
            <w:r>
              <w:rPr>
                <w:rFonts w:ascii="Arial" w:hAnsi="Arial"/>
                <w:sz w:val="20"/>
              </w:rPr>
              <w:t>Tsurikomi-goshi</w:t>
            </w:r>
          </w:p>
        </w:tc>
        <w:tc>
          <w:tcPr>
            <w:tcW w:w="4428" w:type="dxa"/>
          </w:tcPr>
          <w:p w:rsidR="0021587E" w:rsidRPr="004A2555" w:rsidRDefault="0021587E" w:rsidP="0021587E">
            <w:pPr>
              <w:spacing w:before="100" w:after="100"/>
              <w:rPr>
                <w:lang w:val="es-ES"/>
              </w:rPr>
            </w:pPr>
            <w:r>
              <w:rPr>
                <w:rFonts w:ascii="Arial" w:hAnsi="Arial"/>
                <w:sz w:val="20"/>
                <w:lang w:val="es-ES_tradnl"/>
              </w:rPr>
              <w:t>Proyección tirando y levantando con la cadera</w:t>
            </w:r>
          </w:p>
        </w:tc>
        <w:tc>
          <w:tcPr>
            <w:tcW w:w="1134" w:type="dxa"/>
            <w:gridSpan w:val="3"/>
          </w:tcPr>
          <w:p w:rsidR="0021587E" w:rsidRDefault="0021587E" w:rsidP="0021587E">
            <w:pPr>
              <w:spacing w:before="100" w:after="100"/>
              <w:jc w:val="center"/>
            </w:pPr>
            <w:r>
              <w:rPr>
                <w:rFonts w:ascii="Arial" w:hAnsi="Arial"/>
                <w:sz w:val="20"/>
                <w:lang w:val="es-ES_tradnl"/>
              </w:rPr>
              <w:t>TKG</w:t>
            </w:r>
          </w:p>
        </w:tc>
      </w:tr>
      <w:tr w:rsidR="0021587E" w:rsidTr="005F5964">
        <w:tc>
          <w:tcPr>
            <w:tcW w:w="2797" w:type="dxa"/>
          </w:tcPr>
          <w:p w:rsidR="0021587E" w:rsidRDefault="0021587E" w:rsidP="0021587E">
            <w:pPr>
              <w:spacing w:before="100" w:after="100"/>
            </w:pPr>
            <w:r>
              <w:rPr>
                <w:rFonts w:ascii="Arial" w:hAnsi="Arial"/>
                <w:sz w:val="20"/>
              </w:rPr>
              <w:t>Harai-goshi</w:t>
            </w:r>
          </w:p>
        </w:tc>
        <w:tc>
          <w:tcPr>
            <w:tcW w:w="4428" w:type="dxa"/>
          </w:tcPr>
          <w:p w:rsidR="0021587E" w:rsidRDefault="0021587E" w:rsidP="0021587E">
            <w:pPr>
              <w:spacing w:before="100" w:after="100"/>
            </w:pPr>
            <w:r>
              <w:rPr>
                <w:rFonts w:ascii="Arial" w:hAnsi="Arial"/>
                <w:sz w:val="20"/>
                <w:lang w:val="es-ES_tradnl"/>
              </w:rPr>
              <w:t>Barrido con la cadera</w:t>
            </w:r>
          </w:p>
        </w:tc>
        <w:tc>
          <w:tcPr>
            <w:tcW w:w="1134" w:type="dxa"/>
            <w:gridSpan w:val="3"/>
          </w:tcPr>
          <w:p w:rsidR="0021587E" w:rsidRDefault="0021587E" w:rsidP="0021587E">
            <w:pPr>
              <w:spacing w:before="100" w:after="100"/>
              <w:jc w:val="center"/>
            </w:pPr>
            <w:r>
              <w:rPr>
                <w:rFonts w:ascii="Arial" w:hAnsi="Arial"/>
                <w:sz w:val="20"/>
                <w:lang w:val="es-ES_tradnl"/>
              </w:rPr>
              <w:t>HRG</w:t>
            </w:r>
          </w:p>
        </w:tc>
      </w:tr>
      <w:tr w:rsidR="0021587E" w:rsidTr="005F5964">
        <w:tc>
          <w:tcPr>
            <w:tcW w:w="2797" w:type="dxa"/>
          </w:tcPr>
          <w:p w:rsidR="0021587E" w:rsidRDefault="0021587E" w:rsidP="0021587E">
            <w:pPr>
              <w:spacing w:before="100" w:after="100"/>
            </w:pPr>
            <w:r>
              <w:rPr>
                <w:rFonts w:ascii="Arial" w:hAnsi="Arial"/>
                <w:sz w:val="20"/>
              </w:rPr>
              <w:t>Tsuri-goshi</w:t>
            </w:r>
          </w:p>
        </w:tc>
        <w:tc>
          <w:tcPr>
            <w:tcW w:w="4428" w:type="dxa"/>
          </w:tcPr>
          <w:p w:rsidR="0021587E" w:rsidRPr="004A2555" w:rsidRDefault="0021587E" w:rsidP="0021587E">
            <w:pPr>
              <w:spacing w:before="100" w:after="100"/>
              <w:rPr>
                <w:lang w:val="es-ES"/>
              </w:rPr>
            </w:pPr>
            <w:r>
              <w:rPr>
                <w:rFonts w:ascii="Arial" w:hAnsi="Arial"/>
                <w:sz w:val="20"/>
                <w:lang w:val="es-ES_tradnl"/>
              </w:rPr>
              <w:t>Proyección por elevación de cadera</w:t>
            </w:r>
          </w:p>
        </w:tc>
        <w:tc>
          <w:tcPr>
            <w:tcW w:w="1134" w:type="dxa"/>
            <w:gridSpan w:val="3"/>
          </w:tcPr>
          <w:p w:rsidR="0021587E" w:rsidRDefault="0021587E" w:rsidP="0021587E">
            <w:pPr>
              <w:spacing w:before="100" w:after="100"/>
              <w:jc w:val="center"/>
            </w:pPr>
            <w:r>
              <w:rPr>
                <w:rFonts w:ascii="Arial" w:hAnsi="Arial"/>
                <w:sz w:val="20"/>
                <w:lang w:val="es-ES_tradnl"/>
              </w:rPr>
              <w:t>TGO</w:t>
            </w:r>
          </w:p>
        </w:tc>
      </w:tr>
      <w:tr w:rsidR="0021587E" w:rsidTr="005F5964">
        <w:tc>
          <w:tcPr>
            <w:tcW w:w="2797" w:type="dxa"/>
          </w:tcPr>
          <w:p w:rsidR="0021587E" w:rsidRDefault="0021587E" w:rsidP="0021587E">
            <w:pPr>
              <w:spacing w:before="100" w:after="100"/>
            </w:pPr>
            <w:r>
              <w:rPr>
                <w:rFonts w:ascii="Arial" w:hAnsi="Arial"/>
                <w:sz w:val="20"/>
              </w:rPr>
              <w:t>Hane-goshi</w:t>
            </w:r>
          </w:p>
        </w:tc>
        <w:tc>
          <w:tcPr>
            <w:tcW w:w="4428" w:type="dxa"/>
          </w:tcPr>
          <w:p w:rsidR="0021587E" w:rsidRDefault="0021587E" w:rsidP="0021587E">
            <w:pPr>
              <w:spacing w:before="100" w:after="100"/>
            </w:pPr>
            <w:r>
              <w:rPr>
                <w:rFonts w:ascii="Arial" w:hAnsi="Arial"/>
                <w:sz w:val="20"/>
                <w:lang w:val="es-ES_tradnl"/>
              </w:rPr>
              <w:t>Muelle con la cadera</w:t>
            </w:r>
          </w:p>
        </w:tc>
        <w:tc>
          <w:tcPr>
            <w:tcW w:w="1134" w:type="dxa"/>
            <w:gridSpan w:val="3"/>
          </w:tcPr>
          <w:p w:rsidR="0021587E" w:rsidRDefault="0021587E" w:rsidP="0021587E">
            <w:pPr>
              <w:spacing w:before="100" w:after="100"/>
              <w:jc w:val="center"/>
            </w:pPr>
            <w:r>
              <w:rPr>
                <w:rFonts w:ascii="Arial" w:hAnsi="Arial"/>
                <w:sz w:val="20"/>
                <w:lang w:val="es-ES_tradnl"/>
              </w:rPr>
              <w:t>HNG</w:t>
            </w:r>
          </w:p>
        </w:tc>
      </w:tr>
      <w:tr w:rsidR="0021587E" w:rsidTr="005F5964">
        <w:tc>
          <w:tcPr>
            <w:tcW w:w="2797" w:type="dxa"/>
          </w:tcPr>
          <w:p w:rsidR="0021587E" w:rsidRDefault="0021587E" w:rsidP="0021587E">
            <w:pPr>
              <w:spacing w:before="100" w:after="100"/>
            </w:pPr>
            <w:r>
              <w:rPr>
                <w:rFonts w:ascii="Arial" w:hAnsi="Arial"/>
                <w:sz w:val="20"/>
              </w:rPr>
              <w:t>Utsuri-goshi</w:t>
            </w:r>
          </w:p>
        </w:tc>
        <w:tc>
          <w:tcPr>
            <w:tcW w:w="4428" w:type="dxa"/>
          </w:tcPr>
          <w:p w:rsidR="0021587E" w:rsidRDefault="0021587E" w:rsidP="0021587E">
            <w:pPr>
              <w:spacing w:before="100" w:after="100"/>
            </w:pPr>
            <w:r>
              <w:rPr>
                <w:rFonts w:ascii="Arial" w:hAnsi="Arial"/>
                <w:sz w:val="20"/>
                <w:lang w:val="es-ES_tradnl"/>
              </w:rPr>
              <w:t>Cambio de cadera</w:t>
            </w:r>
          </w:p>
        </w:tc>
        <w:tc>
          <w:tcPr>
            <w:tcW w:w="1134" w:type="dxa"/>
            <w:gridSpan w:val="3"/>
          </w:tcPr>
          <w:p w:rsidR="0021587E" w:rsidRDefault="0021587E" w:rsidP="0021587E">
            <w:pPr>
              <w:spacing w:before="100" w:after="100"/>
              <w:jc w:val="center"/>
            </w:pPr>
            <w:r>
              <w:rPr>
                <w:rFonts w:ascii="Arial" w:hAnsi="Arial"/>
                <w:sz w:val="20"/>
                <w:lang w:val="es-ES_tradnl"/>
              </w:rPr>
              <w:t>UTS</w:t>
            </w:r>
          </w:p>
        </w:tc>
      </w:tr>
      <w:tr w:rsidR="0021587E" w:rsidTr="005F5964">
        <w:tc>
          <w:tcPr>
            <w:tcW w:w="2797" w:type="dxa"/>
          </w:tcPr>
          <w:p w:rsidR="0021587E" w:rsidRDefault="0021587E" w:rsidP="0021587E">
            <w:pPr>
              <w:spacing w:before="100" w:after="100"/>
            </w:pPr>
            <w:r>
              <w:rPr>
                <w:rFonts w:ascii="Arial" w:hAnsi="Arial"/>
                <w:sz w:val="20"/>
              </w:rPr>
              <w:t>Ushiro-goshi</w:t>
            </w:r>
          </w:p>
        </w:tc>
        <w:tc>
          <w:tcPr>
            <w:tcW w:w="4428" w:type="dxa"/>
          </w:tcPr>
          <w:p w:rsidR="0021587E" w:rsidRPr="004A2555" w:rsidRDefault="0021587E" w:rsidP="0021587E">
            <w:pPr>
              <w:spacing w:before="100" w:after="100"/>
              <w:rPr>
                <w:lang w:val="es-ES"/>
              </w:rPr>
            </w:pPr>
            <w:r>
              <w:rPr>
                <w:rFonts w:ascii="Arial" w:hAnsi="Arial"/>
                <w:sz w:val="20"/>
                <w:lang w:val="es-ES_tradnl"/>
              </w:rPr>
              <w:t>Proyección de cadera hacia atrás</w:t>
            </w:r>
          </w:p>
        </w:tc>
        <w:tc>
          <w:tcPr>
            <w:tcW w:w="1134" w:type="dxa"/>
            <w:gridSpan w:val="3"/>
          </w:tcPr>
          <w:p w:rsidR="0021587E" w:rsidRDefault="0021587E" w:rsidP="0021587E">
            <w:pPr>
              <w:spacing w:before="100" w:after="100"/>
              <w:jc w:val="center"/>
            </w:pPr>
            <w:r>
              <w:rPr>
                <w:rFonts w:ascii="Arial" w:hAnsi="Arial"/>
                <w:sz w:val="20"/>
                <w:lang w:val="es-ES_tradnl"/>
              </w:rPr>
              <w:t>USH</w:t>
            </w:r>
          </w:p>
        </w:tc>
      </w:tr>
      <w:tr w:rsidR="0021587E" w:rsidTr="005F5964">
        <w:tc>
          <w:tcPr>
            <w:tcW w:w="2797" w:type="dxa"/>
          </w:tcPr>
          <w:p w:rsidR="0021587E" w:rsidRDefault="0021587E" w:rsidP="0021587E">
            <w:pPr>
              <w:spacing w:before="100" w:after="100"/>
            </w:pPr>
            <w:r>
              <w:rPr>
                <w:rFonts w:ascii="Arial" w:hAnsi="Arial"/>
                <w:sz w:val="20"/>
              </w:rPr>
              <w:t>Sode-tsurikomi-goshi</w:t>
            </w:r>
          </w:p>
        </w:tc>
        <w:tc>
          <w:tcPr>
            <w:tcW w:w="4428" w:type="dxa"/>
          </w:tcPr>
          <w:p w:rsidR="0021587E" w:rsidRDefault="0021587E" w:rsidP="0021587E">
            <w:pPr>
              <w:pStyle w:val="Textonotaalfinal"/>
              <w:rPr>
                <w:sz w:val="20"/>
              </w:rPr>
            </w:pPr>
            <w:r>
              <w:rPr>
                <w:rFonts w:ascii="Arial" w:hAnsi="Arial"/>
                <w:sz w:val="20"/>
              </w:rPr>
              <w:t>Proyección con agarre de la manga tirando y levantando con la cadera</w:t>
            </w:r>
          </w:p>
        </w:tc>
        <w:tc>
          <w:tcPr>
            <w:tcW w:w="1134" w:type="dxa"/>
            <w:gridSpan w:val="3"/>
          </w:tcPr>
          <w:p w:rsidR="0021587E" w:rsidRDefault="0021587E" w:rsidP="0021587E">
            <w:pPr>
              <w:spacing w:before="100" w:after="100"/>
              <w:jc w:val="center"/>
            </w:pPr>
            <w:r>
              <w:rPr>
                <w:rFonts w:ascii="Arial" w:hAnsi="Arial"/>
                <w:sz w:val="20"/>
                <w:lang w:val="es-ES_tradnl"/>
              </w:rPr>
              <w:t>STG</w:t>
            </w:r>
          </w:p>
        </w:tc>
      </w:tr>
      <w:tr w:rsidR="00BE0A09" w:rsidTr="000D7A30">
        <w:tc>
          <w:tcPr>
            <w:tcW w:w="8359" w:type="dxa"/>
            <w:gridSpan w:val="5"/>
          </w:tcPr>
          <w:p w:rsidR="00BE0A09" w:rsidRDefault="00BE0A09" w:rsidP="00BE0A09">
            <w:pPr>
              <w:spacing w:before="100" w:after="100"/>
              <w:jc w:val="center"/>
            </w:pPr>
            <w:r>
              <w:rPr>
                <w:rFonts w:ascii="Arial" w:hAnsi="Arial"/>
                <w:b/>
              </w:rPr>
              <w:t>ASHI-WAZA</w:t>
            </w:r>
          </w:p>
        </w:tc>
      </w:tr>
      <w:tr w:rsidR="0021587E" w:rsidTr="00BE0A09">
        <w:tc>
          <w:tcPr>
            <w:tcW w:w="2797" w:type="dxa"/>
          </w:tcPr>
          <w:p w:rsidR="0021587E" w:rsidRDefault="0021587E" w:rsidP="0021587E">
            <w:pPr>
              <w:spacing w:before="100" w:after="100"/>
            </w:pPr>
            <w:r>
              <w:rPr>
                <w:rFonts w:ascii="Arial" w:hAnsi="Arial"/>
                <w:sz w:val="20"/>
              </w:rPr>
              <w:t>De-ashi-barai (-harai)</w:t>
            </w:r>
          </w:p>
        </w:tc>
        <w:tc>
          <w:tcPr>
            <w:tcW w:w="4770" w:type="dxa"/>
            <w:gridSpan w:val="3"/>
          </w:tcPr>
          <w:p w:rsidR="0021587E" w:rsidRDefault="0021587E" w:rsidP="0021587E">
            <w:pPr>
              <w:spacing w:before="100" w:after="100"/>
            </w:pPr>
            <w:r>
              <w:rPr>
                <w:rFonts w:ascii="Arial" w:hAnsi="Arial"/>
                <w:sz w:val="20"/>
                <w:lang w:val="es-ES_tradnl"/>
              </w:rPr>
              <w:t>Barrido al pie adelantado</w:t>
            </w:r>
          </w:p>
        </w:tc>
        <w:tc>
          <w:tcPr>
            <w:tcW w:w="792" w:type="dxa"/>
          </w:tcPr>
          <w:p w:rsidR="0021587E" w:rsidRDefault="0021587E" w:rsidP="0021587E">
            <w:pPr>
              <w:spacing w:before="100" w:after="100"/>
              <w:jc w:val="center"/>
            </w:pPr>
            <w:r>
              <w:rPr>
                <w:rFonts w:ascii="Arial" w:hAnsi="Arial"/>
                <w:sz w:val="20"/>
                <w:lang w:val="es-ES_tradnl"/>
              </w:rPr>
              <w:t>DAB</w:t>
            </w:r>
          </w:p>
        </w:tc>
      </w:tr>
      <w:tr w:rsidR="0021587E" w:rsidTr="00BE0A09">
        <w:tc>
          <w:tcPr>
            <w:tcW w:w="2797" w:type="dxa"/>
          </w:tcPr>
          <w:p w:rsidR="0021587E" w:rsidRDefault="0021587E" w:rsidP="0021587E">
            <w:pPr>
              <w:spacing w:before="100" w:after="100"/>
            </w:pPr>
            <w:r>
              <w:rPr>
                <w:rFonts w:ascii="Arial" w:hAnsi="Arial"/>
                <w:sz w:val="20"/>
              </w:rPr>
              <w:t>Hiza-guruma</w:t>
            </w:r>
          </w:p>
        </w:tc>
        <w:tc>
          <w:tcPr>
            <w:tcW w:w="4770" w:type="dxa"/>
            <w:gridSpan w:val="3"/>
          </w:tcPr>
          <w:p w:rsidR="0021587E" w:rsidRDefault="0021587E" w:rsidP="0021587E">
            <w:pPr>
              <w:spacing w:before="100" w:after="100"/>
            </w:pPr>
            <w:r>
              <w:rPr>
                <w:rFonts w:ascii="Arial" w:hAnsi="Arial"/>
                <w:sz w:val="20"/>
                <w:lang w:val="es-ES_tradnl"/>
              </w:rPr>
              <w:t>Rueda por la rodilla</w:t>
            </w:r>
          </w:p>
        </w:tc>
        <w:tc>
          <w:tcPr>
            <w:tcW w:w="792" w:type="dxa"/>
          </w:tcPr>
          <w:p w:rsidR="0021587E" w:rsidRDefault="0021587E" w:rsidP="0021587E">
            <w:pPr>
              <w:spacing w:before="100" w:after="100"/>
              <w:jc w:val="center"/>
            </w:pPr>
            <w:r>
              <w:rPr>
                <w:rFonts w:ascii="Arial" w:hAnsi="Arial"/>
                <w:sz w:val="20"/>
                <w:lang w:val="es-ES_tradnl"/>
              </w:rPr>
              <w:t>HIZ</w:t>
            </w:r>
          </w:p>
        </w:tc>
      </w:tr>
      <w:tr w:rsidR="0021587E" w:rsidTr="00BE0A09">
        <w:tc>
          <w:tcPr>
            <w:tcW w:w="2797" w:type="dxa"/>
          </w:tcPr>
          <w:p w:rsidR="0021587E" w:rsidRDefault="0021587E" w:rsidP="0021587E">
            <w:pPr>
              <w:spacing w:before="100" w:after="100"/>
            </w:pPr>
            <w:r>
              <w:rPr>
                <w:rFonts w:ascii="Arial" w:hAnsi="Arial"/>
                <w:sz w:val="20"/>
              </w:rPr>
              <w:t>Sasae-tsurikomi-ashi</w:t>
            </w:r>
          </w:p>
        </w:tc>
        <w:tc>
          <w:tcPr>
            <w:tcW w:w="4770" w:type="dxa"/>
            <w:gridSpan w:val="3"/>
          </w:tcPr>
          <w:p w:rsidR="0021587E" w:rsidRPr="004A2555" w:rsidRDefault="0021587E" w:rsidP="0021587E">
            <w:pPr>
              <w:spacing w:before="100" w:after="100"/>
              <w:rPr>
                <w:lang w:val="es-ES"/>
              </w:rPr>
            </w:pPr>
            <w:r>
              <w:rPr>
                <w:rFonts w:ascii="Arial" w:hAnsi="Arial"/>
                <w:sz w:val="20"/>
                <w:lang w:val="es-ES_tradnl"/>
              </w:rPr>
              <w:t>Acción de tirar y levantar sobre el pie de apoyo</w:t>
            </w:r>
          </w:p>
        </w:tc>
        <w:tc>
          <w:tcPr>
            <w:tcW w:w="792" w:type="dxa"/>
          </w:tcPr>
          <w:p w:rsidR="0021587E" w:rsidRDefault="0021587E" w:rsidP="0021587E">
            <w:pPr>
              <w:spacing w:before="100" w:after="100"/>
              <w:jc w:val="center"/>
            </w:pPr>
            <w:r>
              <w:rPr>
                <w:rFonts w:ascii="Arial" w:hAnsi="Arial"/>
                <w:sz w:val="20"/>
                <w:lang w:val="es-ES_tradnl"/>
              </w:rPr>
              <w:t>STA</w:t>
            </w:r>
          </w:p>
        </w:tc>
      </w:tr>
      <w:tr w:rsidR="0021587E" w:rsidTr="00BE0A09">
        <w:tc>
          <w:tcPr>
            <w:tcW w:w="2797" w:type="dxa"/>
          </w:tcPr>
          <w:p w:rsidR="0021587E" w:rsidRDefault="0021587E" w:rsidP="0021587E">
            <w:pPr>
              <w:spacing w:before="100" w:after="100"/>
            </w:pPr>
            <w:r>
              <w:rPr>
                <w:rFonts w:ascii="Arial" w:hAnsi="Arial"/>
                <w:sz w:val="20"/>
              </w:rPr>
              <w:t>Osoto-gari</w:t>
            </w:r>
          </w:p>
        </w:tc>
        <w:tc>
          <w:tcPr>
            <w:tcW w:w="4770" w:type="dxa"/>
            <w:gridSpan w:val="3"/>
          </w:tcPr>
          <w:p w:rsidR="0021587E" w:rsidRDefault="0021587E" w:rsidP="0021587E">
            <w:pPr>
              <w:spacing w:before="100" w:after="100"/>
            </w:pPr>
            <w:r>
              <w:rPr>
                <w:rFonts w:ascii="Arial" w:hAnsi="Arial"/>
                <w:sz w:val="20"/>
                <w:lang w:val="es-ES_tradnl"/>
              </w:rPr>
              <w:t>Gran siega exterior</w:t>
            </w:r>
          </w:p>
        </w:tc>
        <w:tc>
          <w:tcPr>
            <w:tcW w:w="792" w:type="dxa"/>
          </w:tcPr>
          <w:p w:rsidR="0021587E" w:rsidRDefault="0021587E" w:rsidP="0021587E">
            <w:pPr>
              <w:spacing w:before="100" w:after="100"/>
              <w:jc w:val="center"/>
            </w:pPr>
            <w:r>
              <w:rPr>
                <w:rFonts w:ascii="Arial" w:hAnsi="Arial"/>
                <w:sz w:val="20"/>
                <w:lang w:val="es-ES_tradnl"/>
              </w:rPr>
              <w:t>OSG</w:t>
            </w:r>
          </w:p>
        </w:tc>
      </w:tr>
      <w:tr w:rsidR="0021587E" w:rsidTr="00BE0A09">
        <w:tc>
          <w:tcPr>
            <w:tcW w:w="2797" w:type="dxa"/>
          </w:tcPr>
          <w:p w:rsidR="0021587E" w:rsidRDefault="0021587E" w:rsidP="0021587E">
            <w:pPr>
              <w:spacing w:before="100" w:after="100"/>
            </w:pPr>
            <w:r>
              <w:rPr>
                <w:rFonts w:ascii="Arial" w:hAnsi="Arial"/>
                <w:sz w:val="20"/>
              </w:rPr>
              <w:t>Ouchi-gari</w:t>
            </w:r>
          </w:p>
        </w:tc>
        <w:tc>
          <w:tcPr>
            <w:tcW w:w="4770" w:type="dxa"/>
            <w:gridSpan w:val="3"/>
          </w:tcPr>
          <w:p w:rsidR="0021587E" w:rsidRDefault="0021587E" w:rsidP="0021587E">
            <w:pPr>
              <w:spacing w:before="100" w:after="100"/>
            </w:pPr>
            <w:r>
              <w:rPr>
                <w:rFonts w:ascii="Arial" w:hAnsi="Arial"/>
                <w:sz w:val="20"/>
                <w:lang w:val="es-ES_tradnl"/>
              </w:rPr>
              <w:t>Gran siega interior</w:t>
            </w:r>
          </w:p>
        </w:tc>
        <w:tc>
          <w:tcPr>
            <w:tcW w:w="792" w:type="dxa"/>
          </w:tcPr>
          <w:p w:rsidR="0021587E" w:rsidRDefault="0021587E" w:rsidP="0021587E">
            <w:pPr>
              <w:spacing w:before="100" w:after="100"/>
              <w:jc w:val="center"/>
            </w:pPr>
            <w:r>
              <w:rPr>
                <w:rFonts w:ascii="Arial" w:hAnsi="Arial"/>
                <w:sz w:val="20"/>
                <w:lang w:val="es-ES_tradnl"/>
              </w:rPr>
              <w:t>OUG</w:t>
            </w:r>
          </w:p>
        </w:tc>
      </w:tr>
      <w:tr w:rsidR="0021587E" w:rsidTr="00BE0A09">
        <w:tc>
          <w:tcPr>
            <w:tcW w:w="2797" w:type="dxa"/>
          </w:tcPr>
          <w:p w:rsidR="0021587E" w:rsidRDefault="0021587E" w:rsidP="0021587E">
            <w:pPr>
              <w:spacing w:before="100" w:after="100"/>
            </w:pPr>
            <w:r>
              <w:rPr>
                <w:rFonts w:ascii="Arial" w:hAnsi="Arial"/>
                <w:sz w:val="20"/>
              </w:rPr>
              <w:t>Kosoto-gari</w:t>
            </w:r>
          </w:p>
        </w:tc>
        <w:tc>
          <w:tcPr>
            <w:tcW w:w="4770" w:type="dxa"/>
            <w:gridSpan w:val="3"/>
          </w:tcPr>
          <w:p w:rsidR="0021587E" w:rsidRDefault="0021587E" w:rsidP="0021587E">
            <w:pPr>
              <w:spacing w:before="100" w:after="100"/>
            </w:pPr>
            <w:r>
              <w:rPr>
                <w:rFonts w:ascii="Arial" w:hAnsi="Arial"/>
                <w:sz w:val="20"/>
                <w:lang w:val="es-ES_tradnl"/>
              </w:rPr>
              <w:t>Pequeña siega exterior</w:t>
            </w:r>
          </w:p>
        </w:tc>
        <w:tc>
          <w:tcPr>
            <w:tcW w:w="792" w:type="dxa"/>
          </w:tcPr>
          <w:p w:rsidR="0021587E" w:rsidRDefault="0021587E" w:rsidP="0021587E">
            <w:pPr>
              <w:spacing w:before="100" w:after="100"/>
              <w:jc w:val="center"/>
            </w:pPr>
            <w:r>
              <w:rPr>
                <w:rFonts w:ascii="Arial" w:hAnsi="Arial"/>
                <w:sz w:val="20"/>
                <w:lang w:val="es-ES_tradnl"/>
              </w:rPr>
              <w:t>KSG</w:t>
            </w:r>
          </w:p>
        </w:tc>
      </w:tr>
      <w:tr w:rsidR="0021587E" w:rsidTr="00BE0A09">
        <w:tc>
          <w:tcPr>
            <w:tcW w:w="2797" w:type="dxa"/>
          </w:tcPr>
          <w:p w:rsidR="0021587E" w:rsidRDefault="0021587E" w:rsidP="0021587E">
            <w:pPr>
              <w:spacing w:before="100" w:after="100"/>
            </w:pPr>
            <w:r>
              <w:rPr>
                <w:rFonts w:ascii="Arial" w:hAnsi="Arial"/>
                <w:sz w:val="20"/>
              </w:rPr>
              <w:t>Kouchi-gari</w:t>
            </w:r>
          </w:p>
        </w:tc>
        <w:tc>
          <w:tcPr>
            <w:tcW w:w="4770" w:type="dxa"/>
            <w:gridSpan w:val="3"/>
          </w:tcPr>
          <w:p w:rsidR="0021587E" w:rsidRDefault="0021587E" w:rsidP="0021587E">
            <w:pPr>
              <w:spacing w:before="100" w:after="100"/>
            </w:pPr>
            <w:r>
              <w:rPr>
                <w:rFonts w:ascii="Arial" w:hAnsi="Arial"/>
                <w:sz w:val="20"/>
                <w:lang w:val="es-ES_tradnl"/>
              </w:rPr>
              <w:t>Pequeña siega interior</w:t>
            </w:r>
          </w:p>
        </w:tc>
        <w:tc>
          <w:tcPr>
            <w:tcW w:w="792" w:type="dxa"/>
          </w:tcPr>
          <w:p w:rsidR="0021587E" w:rsidRDefault="0021587E" w:rsidP="0021587E">
            <w:pPr>
              <w:spacing w:before="100" w:after="100"/>
              <w:jc w:val="center"/>
            </w:pPr>
            <w:r>
              <w:rPr>
                <w:rFonts w:ascii="Arial" w:hAnsi="Arial"/>
                <w:sz w:val="20"/>
                <w:lang w:val="es-ES_tradnl"/>
              </w:rPr>
              <w:t>KUG</w:t>
            </w:r>
          </w:p>
        </w:tc>
      </w:tr>
      <w:tr w:rsidR="0021587E" w:rsidTr="00BE0A09">
        <w:tc>
          <w:tcPr>
            <w:tcW w:w="2797" w:type="dxa"/>
          </w:tcPr>
          <w:p w:rsidR="0021587E" w:rsidRDefault="0021587E" w:rsidP="0021587E">
            <w:pPr>
              <w:spacing w:before="100" w:after="100"/>
            </w:pPr>
            <w:r>
              <w:rPr>
                <w:rFonts w:ascii="Arial" w:hAnsi="Arial"/>
                <w:sz w:val="20"/>
              </w:rPr>
              <w:t>Okuri-ashi-barai (-harai)</w:t>
            </w:r>
          </w:p>
        </w:tc>
        <w:tc>
          <w:tcPr>
            <w:tcW w:w="4770" w:type="dxa"/>
            <w:gridSpan w:val="3"/>
          </w:tcPr>
          <w:p w:rsidR="0021587E" w:rsidRDefault="0021587E" w:rsidP="0021587E">
            <w:pPr>
              <w:spacing w:before="100" w:after="100"/>
            </w:pPr>
            <w:r>
              <w:rPr>
                <w:rFonts w:ascii="Arial" w:hAnsi="Arial"/>
                <w:sz w:val="20"/>
                <w:lang w:val="es-ES_tradnl"/>
              </w:rPr>
              <w:t>Barrido de los pies</w:t>
            </w:r>
          </w:p>
        </w:tc>
        <w:tc>
          <w:tcPr>
            <w:tcW w:w="792" w:type="dxa"/>
          </w:tcPr>
          <w:p w:rsidR="0021587E" w:rsidRDefault="0021587E" w:rsidP="0021587E">
            <w:pPr>
              <w:spacing w:before="100" w:after="100"/>
              <w:jc w:val="center"/>
            </w:pPr>
            <w:r>
              <w:rPr>
                <w:rFonts w:ascii="Arial" w:hAnsi="Arial"/>
                <w:sz w:val="20"/>
                <w:lang w:val="es-ES_tradnl"/>
              </w:rPr>
              <w:t>OAB</w:t>
            </w:r>
          </w:p>
        </w:tc>
      </w:tr>
      <w:tr w:rsidR="0021587E" w:rsidTr="00BE0A09">
        <w:tc>
          <w:tcPr>
            <w:tcW w:w="2797" w:type="dxa"/>
          </w:tcPr>
          <w:p w:rsidR="0021587E" w:rsidRDefault="0021587E" w:rsidP="0021587E">
            <w:pPr>
              <w:spacing w:before="100" w:after="100"/>
            </w:pPr>
            <w:r>
              <w:rPr>
                <w:rFonts w:ascii="Arial" w:hAnsi="Arial"/>
                <w:sz w:val="20"/>
              </w:rPr>
              <w:t>Uchi-mata</w:t>
            </w:r>
          </w:p>
        </w:tc>
        <w:tc>
          <w:tcPr>
            <w:tcW w:w="4770" w:type="dxa"/>
            <w:gridSpan w:val="3"/>
          </w:tcPr>
          <w:p w:rsidR="0021587E" w:rsidRPr="004A2555" w:rsidRDefault="0021587E" w:rsidP="0021587E">
            <w:pPr>
              <w:spacing w:before="100" w:after="100"/>
              <w:rPr>
                <w:lang w:val="es-ES"/>
              </w:rPr>
            </w:pPr>
            <w:r>
              <w:rPr>
                <w:rFonts w:ascii="Arial" w:hAnsi="Arial"/>
                <w:sz w:val="20"/>
                <w:lang w:val="es-ES_tradnl"/>
              </w:rPr>
              <w:t>Barrido al interior del muslo</w:t>
            </w:r>
          </w:p>
        </w:tc>
        <w:tc>
          <w:tcPr>
            <w:tcW w:w="792" w:type="dxa"/>
          </w:tcPr>
          <w:p w:rsidR="0021587E" w:rsidRDefault="0021587E" w:rsidP="0021587E">
            <w:pPr>
              <w:spacing w:before="100" w:after="100"/>
              <w:jc w:val="center"/>
            </w:pPr>
            <w:r>
              <w:rPr>
                <w:rFonts w:ascii="Arial" w:hAnsi="Arial"/>
                <w:sz w:val="20"/>
                <w:lang w:val="es-ES_tradnl"/>
              </w:rPr>
              <w:t>UMA</w:t>
            </w:r>
          </w:p>
        </w:tc>
      </w:tr>
      <w:tr w:rsidR="0021587E" w:rsidTr="00BE0A09">
        <w:tc>
          <w:tcPr>
            <w:tcW w:w="2797" w:type="dxa"/>
          </w:tcPr>
          <w:p w:rsidR="0021587E" w:rsidRDefault="0021587E" w:rsidP="0021587E">
            <w:pPr>
              <w:spacing w:before="100" w:after="100"/>
            </w:pPr>
            <w:r>
              <w:rPr>
                <w:rFonts w:ascii="Arial" w:hAnsi="Arial"/>
                <w:sz w:val="20"/>
              </w:rPr>
              <w:t>Kosoto-gake</w:t>
            </w:r>
          </w:p>
        </w:tc>
        <w:tc>
          <w:tcPr>
            <w:tcW w:w="4770" w:type="dxa"/>
            <w:gridSpan w:val="3"/>
          </w:tcPr>
          <w:p w:rsidR="0021587E" w:rsidRDefault="0021587E" w:rsidP="0021587E">
            <w:pPr>
              <w:spacing w:before="100" w:after="100"/>
            </w:pPr>
            <w:r>
              <w:rPr>
                <w:rFonts w:ascii="Arial" w:hAnsi="Arial"/>
                <w:sz w:val="20"/>
                <w:lang w:val="es-ES_tradnl"/>
              </w:rPr>
              <w:t>Pequeño gancho exterior</w:t>
            </w:r>
          </w:p>
        </w:tc>
        <w:tc>
          <w:tcPr>
            <w:tcW w:w="792" w:type="dxa"/>
          </w:tcPr>
          <w:p w:rsidR="0021587E" w:rsidRDefault="0021587E" w:rsidP="0021587E">
            <w:pPr>
              <w:spacing w:before="100" w:after="100"/>
              <w:jc w:val="center"/>
            </w:pPr>
            <w:r>
              <w:rPr>
                <w:rFonts w:ascii="Arial" w:hAnsi="Arial"/>
                <w:sz w:val="20"/>
                <w:lang w:val="es-ES_tradnl"/>
              </w:rPr>
              <w:t>KSK</w:t>
            </w:r>
          </w:p>
        </w:tc>
      </w:tr>
      <w:tr w:rsidR="0021587E" w:rsidTr="00BE0A09">
        <w:tc>
          <w:tcPr>
            <w:tcW w:w="2797" w:type="dxa"/>
          </w:tcPr>
          <w:p w:rsidR="0021587E" w:rsidRDefault="0021587E" w:rsidP="0021587E">
            <w:pPr>
              <w:spacing w:before="100" w:after="100"/>
            </w:pPr>
            <w:r>
              <w:rPr>
                <w:rFonts w:ascii="Arial" w:hAnsi="Arial"/>
                <w:sz w:val="20"/>
              </w:rPr>
              <w:t>Ashi-guruma</w:t>
            </w:r>
          </w:p>
        </w:tc>
        <w:tc>
          <w:tcPr>
            <w:tcW w:w="4770" w:type="dxa"/>
            <w:gridSpan w:val="3"/>
          </w:tcPr>
          <w:p w:rsidR="0021587E" w:rsidRDefault="0021587E" w:rsidP="0021587E">
            <w:pPr>
              <w:spacing w:before="100" w:after="100"/>
            </w:pPr>
            <w:r>
              <w:rPr>
                <w:rFonts w:ascii="Arial" w:hAnsi="Arial"/>
                <w:sz w:val="20"/>
                <w:lang w:val="es-ES_tradnl"/>
              </w:rPr>
              <w:t>Rueda sobre la pierna</w:t>
            </w:r>
          </w:p>
        </w:tc>
        <w:tc>
          <w:tcPr>
            <w:tcW w:w="792" w:type="dxa"/>
          </w:tcPr>
          <w:p w:rsidR="0021587E" w:rsidRDefault="0021587E" w:rsidP="0021587E">
            <w:pPr>
              <w:spacing w:before="100" w:after="100"/>
              <w:jc w:val="center"/>
            </w:pPr>
            <w:r>
              <w:rPr>
                <w:rFonts w:ascii="Arial" w:hAnsi="Arial"/>
                <w:sz w:val="20"/>
                <w:lang w:val="es-ES_tradnl"/>
              </w:rPr>
              <w:t>AGU</w:t>
            </w:r>
          </w:p>
        </w:tc>
      </w:tr>
      <w:tr w:rsidR="0021587E" w:rsidTr="00BE0A09">
        <w:tc>
          <w:tcPr>
            <w:tcW w:w="2797" w:type="dxa"/>
          </w:tcPr>
          <w:p w:rsidR="0021587E" w:rsidRDefault="0021587E" w:rsidP="0021587E">
            <w:pPr>
              <w:spacing w:before="100" w:after="100"/>
            </w:pPr>
            <w:r>
              <w:rPr>
                <w:rFonts w:ascii="Arial" w:hAnsi="Arial"/>
                <w:sz w:val="20"/>
              </w:rPr>
              <w:t>Harai-tsurikomi-ashi</w:t>
            </w:r>
          </w:p>
        </w:tc>
        <w:tc>
          <w:tcPr>
            <w:tcW w:w="4770" w:type="dxa"/>
            <w:gridSpan w:val="3"/>
          </w:tcPr>
          <w:p w:rsidR="0021587E" w:rsidRPr="004A2555" w:rsidRDefault="0021587E" w:rsidP="0021587E">
            <w:pPr>
              <w:spacing w:before="100" w:after="100"/>
              <w:rPr>
                <w:lang w:val="es-ES"/>
              </w:rPr>
            </w:pPr>
            <w:r>
              <w:rPr>
                <w:rFonts w:ascii="Arial" w:hAnsi="Arial"/>
                <w:sz w:val="20"/>
                <w:lang w:val="es-ES_tradnl"/>
              </w:rPr>
              <w:t>Barrido del pie tirando y levantando</w:t>
            </w:r>
          </w:p>
        </w:tc>
        <w:tc>
          <w:tcPr>
            <w:tcW w:w="792" w:type="dxa"/>
          </w:tcPr>
          <w:p w:rsidR="0021587E" w:rsidRDefault="0021587E" w:rsidP="0021587E">
            <w:pPr>
              <w:spacing w:before="100" w:after="100"/>
              <w:jc w:val="center"/>
            </w:pPr>
            <w:r>
              <w:rPr>
                <w:rFonts w:ascii="Arial" w:hAnsi="Arial"/>
                <w:sz w:val="20"/>
                <w:lang w:val="es-ES_tradnl"/>
              </w:rPr>
              <w:t>HTA</w:t>
            </w:r>
          </w:p>
        </w:tc>
      </w:tr>
      <w:tr w:rsidR="0021587E" w:rsidTr="00BE0A09">
        <w:tc>
          <w:tcPr>
            <w:tcW w:w="2797" w:type="dxa"/>
          </w:tcPr>
          <w:p w:rsidR="0021587E" w:rsidRDefault="0021587E" w:rsidP="0021587E">
            <w:pPr>
              <w:spacing w:before="100" w:after="100"/>
            </w:pPr>
            <w:r>
              <w:rPr>
                <w:rFonts w:ascii="Arial" w:hAnsi="Arial"/>
                <w:sz w:val="20"/>
              </w:rPr>
              <w:t>O-guruma</w:t>
            </w:r>
          </w:p>
        </w:tc>
        <w:tc>
          <w:tcPr>
            <w:tcW w:w="4770" w:type="dxa"/>
            <w:gridSpan w:val="3"/>
          </w:tcPr>
          <w:p w:rsidR="0021587E" w:rsidRDefault="0021587E" w:rsidP="0021587E">
            <w:pPr>
              <w:spacing w:before="100" w:after="100"/>
            </w:pPr>
            <w:r>
              <w:rPr>
                <w:rFonts w:ascii="Arial" w:hAnsi="Arial"/>
                <w:sz w:val="20"/>
                <w:lang w:val="es-ES_tradnl"/>
              </w:rPr>
              <w:t>Gran rueda</w:t>
            </w:r>
          </w:p>
        </w:tc>
        <w:tc>
          <w:tcPr>
            <w:tcW w:w="792" w:type="dxa"/>
          </w:tcPr>
          <w:p w:rsidR="0021587E" w:rsidRDefault="0021587E" w:rsidP="0021587E">
            <w:pPr>
              <w:spacing w:before="100" w:after="100"/>
              <w:jc w:val="center"/>
            </w:pPr>
            <w:r>
              <w:rPr>
                <w:rFonts w:ascii="Arial" w:hAnsi="Arial"/>
                <w:sz w:val="20"/>
                <w:lang w:val="es-ES_tradnl"/>
              </w:rPr>
              <w:t>OGU</w:t>
            </w:r>
          </w:p>
        </w:tc>
      </w:tr>
      <w:tr w:rsidR="0021587E" w:rsidTr="00BE0A09">
        <w:tc>
          <w:tcPr>
            <w:tcW w:w="2797" w:type="dxa"/>
          </w:tcPr>
          <w:p w:rsidR="0021587E" w:rsidRDefault="0021587E" w:rsidP="0021587E">
            <w:pPr>
              <w:spacing w:before="100" w:after="100"/>
            </w:pPr>
            <w:r>
              <w:rPr>
                <w:rFonts w:ascii="Arial" w:hAnsi="Arial"/>
                <w:sz w:val="20"/>
              </w:rPr>
              <w:t>Osoto-guruma</w:t>
            </w:r>
          </w:p>
        </w:tc>
        <w:tc>
          <w:tcPr>
            <w:tcW w:w="4770" w:type="dxa"/>
            <w:gridSpan w:val="3"/>
          </w:tcPr>
          <w:p w:rsidR="0021587E" w:rsidRPr="004A2555" w:rsidRDefault="0021587E" w:rsidP="0021587E">
            <w:pPr>
              <w:spacing w:before="100" w:after="100"/>
              <w:rPr>
                <w:lang w:val="es-ES"/>
              </w:rPr>
            </w:pPr>
            <w:r>
              <w:rPr>
                <w:rFonts w:ascii="Arial" w:hAnsi="Arial"/>
                <w:sz w:val="20"/>
                <w:lang w:val="es-ES_tradnl"/>
              </w:rPr>
              <w:t>Gran rueda por el exterior</w:t>
            </w:r>
          </w:p>
        </w:tc>
        <w:tc>
          <w:tcPr>
            <w:tcW w:w="792" w:type="dxa"/>
          </w:tcPr>
          <w:p w:rsidR="0021587E" w:rsidRDefault="0021587E" w:rsidP="0021587E">
            <w:pPr>
              <w:spacing w:before="100" w:after="100"/>
              <w:jc w:val="center"/>
            </w:pPr>
            <w:r>
              <w:rPr>
                <w:rFonts w:ascii="Arial" w:hAnsi="Arial"/>
                <w:sz w:val="20"/>
                <w:lang w:val="es-ES_tradnl"/>
              </w:rPr>
              <w:t>OGR</w:t>
            </w:r>
          </w:p>
        </w:tc>
      </w:tr>
      <w:tr w:rsidR="0021587E" w:rsidTr="00BE0A09">
        <w:tc>
          <w:tcPr>
            <w:tcW w:w="2797" w:type="dxa"/>
          </w:tcPr>
          <w:p w:rsidR="0021587E" w:rsidRDefault="0021587E" w:rsidP="0021587E">
            <w:pPr>
              <w:spacing w:before="100" w:after="100"/>
            </w:pPr>
            <w:r>
              <w:rPr>
                <w:rFonts w:ascii="Arial" w:hAnsi="Arial"/>
                <w:sz w:val="20"/>
              </w:rPr>
              <w:t>Osoto-otoshi</w:t>
            </w:r>
          </w:p>
        </w:tc>
        <w:tc>
          <w:tcPr>
            <w:tcW w:w="4770" w:type="dxa"/>
            <w:gridSpan w:val="3"/>
          </w:tcPr>
          <w:p w:rsidR="0021587E" w:rsidRPr="004A2555" w:rsidRDefault="0021587E" w:rsidP="0021587E">
            <w:pPr>
              <w:spacing w:before="100" w:after="100"/>
              <w:rPr>
                <w:lang w:val="es-ES"/>
              </w:rPr>
            </w:pPr>
            <w:r>
              <w:rPr>
                <w:rFonts w:ascii="Arial" w:hAnsi="Arial"/>
                <w:sz w:val="20"/>
                <w:lang w:val="es-ES_tradnl"/>
              </w:rPr>
              <w:t>Caída amplia por el exterior</w:t>
            </w:r>
          </w:p>
        </w:tc>
        <w:tc>
          <w:tcPr>
            <w:tcW w:w="792" w:type="dxa"/>
          </w:tcPr>
          <w:p w:rsidR="0021587E" w:rsidRDefault="0021587E" w:rsidP="0021587E">
            <w:pPr>
              <w:spacing w:before="100" w:after="100"/>
              <w:jc w:val="center"/>
            </w:pPr>
            <w:r>
              <w:rPr>
                <w:rFonts w:ascii="Arial" w:hAnsi="Arial"/>
                <w:sz w:val="20"/>
                <w:lang w:val="es-ES_tradnl"/>
              </w:rPr>
              <w:t>OSO</w:t>
            </w:r>
          </w:p>
        </w:tc>
      </w:tr>
      <w:tr w:rsidR="0021587E" w:rsidTr="00BE0A09">
        <w:tc>
          <w:tcPr>
            <w:tcW w:w="2797" w:type="dxa"/>
          </w:tcPr>
          <w:p w:rsidR="0021587E" w:rsidRDefault="0021587E" w:rsidP="0021587E">
            <w:pPr>
              <w:spacing w:before="100" w:after="100"/>
            </w:pPr>
            <w:r>
              <w:rPr>
                <w:rFonts w:ascii="Arial" w:hAnsi="Arial"/>
                <w:sz w:val="20"/>
              </w:rPr>
              <w:t>Tsubame-gaeshi</w:t>
            </w:r>
          </w:p>
        </w:tc>
        <w:tc>
          <w:tcPr>
            <w:tcW w:w="4770" w:type="dxa"/>
            <w:gridSpan w:val="3"/>
          </w:tcPr>
          <w:p w:rsidR="0021587E" w:rsidRDefault="0021587E" w:rsidP="0021587E">
            <w:pPr>
              <w:spacing w:before="100" w:after="100"/>
            </w:pPr>
            <w:r>
              <w:rPr>
                <w:rFonts w:ascii="Arial" w:hAnsi="Arial"/>
                <w:sz w:val="20"/>
                <w:lang w:val="es-ES_tradnl"/>
              </w:rPr>
              <w:t>Contra de la golondrina</w:t>
            </w:r>
          </w:p>
        </w:tc>
        <w:tc>
          <w:tcPr>
            <w:tcW w:w="792" w:type="dxa"/>
          </w:tcPr>
          <w:p w:rsidR="0021587E" w:rsidRDefault="0021587E" w:rsidP="0021587E">
            <w:pPr>
              <w:spacing w:before="100" w:after="100"/>
              <w:jc w:val="center"/>
            </w:pPr>
            <w:r>
              <w:rPr>
                <w:rFonts w:ascii="Arial" w:hAnsi="Arial"/>
                <w:sz w:val="20"/>
                <w:lang w:val="es-ES_tradnl"/>
              </w:rPr>
              <w:t>TSU</w:t>
            </w:r>
          </w:p>
        </w:tc>
      </w:tr>
      <w:tr w:rsidR="0021587E" w:rsidTr="00BE0A09">
        <w:tc>
          <w:tcPr>
            <w:tcW w:w="2797" w:type="dxa"/>
          </w:tcPr>
          <w:p w:rsidR="0021587E" w:rsidRDefault="0021587E" w:rsidP="0021587E">
            <w:pPr>
              <w:spacing w:before="100" w:after="100"/>
            </w:pPr>
            <w:r>
              <w:rPr>
                <w:rFonts w:ascii="Arial" w:hAnsi="Arial"/>
                <w:sz w:val="20"/>
              </w:rPr>
              <w:lastRenderedPageBreak/>
              <w:t>Osoto-gaeshi</w:t>
            </w:r>
          </w:p>
        </w:tc>
        <w:tc>
          <w:tcPr>
            <w:tcW w:w="4770" w:type="dxa"/>
            <w:gridSpan w:val="3"/>
          </w:tcPr>
          <w:p w:rsidR="0021587E" w:rsidRDefault="0021587E" w:rsidP="0021587E">
            <w:pPr>
              <w:pStyle w:val="Textonotaalfinal"/>
              <w:rPr>
                <w:sz w:val="20"/>
              </w:rPr>
            </w:pPr>
            <w:r>
              <w:rPr>
                <w:rFonts w:ascii="Arial" w:hAnsi="Arial"/>
                <w:sz w:val="20"/>
              </w:rPr>
              <w:t>Contra del gran barrido exterior</w:t>
            </w:r>
          </w:p>
        </w:tc>
        <w:tc>
          <w:tcPr>
            <w:tcW w:w="792" w:type="dxa"/>
          </w:tcPr>
          <w:p w:rsidR="0021587E" w:rsidRDefault="0021587E" w:rsidP="0021587E">
            <w:pPr>
              <w:spacing w:before="100" w:after="100"/>
              <w:jc w:val="center"/>
            </w:pPr>
            <w:r>
              <w:rPr>
                <w:rFonts w:ascii="Arial" w:hAnsi="Arial"/>
                <w:sz w:val="20"/>
                <w:lang w:val="es-ES_tradnl"/>
              </w:rPr>
              <w:t>OGA</w:t>
            </w:r>
          </w:p>
        </w:tc>
      </w:tr>
      <w:tr w:rsidR="0021587E" w:rsidTr="00BE0A09">
        <w:tc>
          <w:tcPr>
            <w:tcW w:w="2797" w:type="dxa"/>
          </w:tcPr>
          <w:p w:rsidR="0021587E" w:rsidRDefault="0021587E" w:rsidP="0021587E">
            <w:pPr>
              <w:spacing w:before="100" w:after="100"/>
            </w:pPr>
            <w:r>
              <w:rPr>
                <w:rFonts w:ascii="Arial" w:hAnsi="Arial"/>
                <w:sz w:val="20"/>
              </w:rPr>
              <w:t>Ouchi-gaeshi</w:t>
            </w:r>
          </w:p>
        </w:tc>
        <w:tc>
          <w:tcPr>
            <w:tcW w:w="4770" w:type="dxa"/>
            <w:gridSpan w:val="3"/>
          </w:tcPr>
          <w:p w:rsidR="0021587E" w:rsidRPr="004A2555" w:rsidRDefault="0021587E" w:rsidP="0021587E">
            <w:pPr>
              <w:spacing w:before="100" w:after="100"/>
              <w:rPr>
                <w:lang w:val="es-ES"/>
              </w:rPr>
            </w:pPr>
            <w:r>
              <w:rPr>
                <w:rFonts w:ascii="Arial" w:hAnsi="Arial"/>
                <w:sz w:val="20"/>
                <w:lang w:val="es-ES_tradnl"/>
              </w:rPr>
              <w:t>Contra del gran barrido interior</w:t>
            </w:r>
          </w:p>
        </w:tc>
        <w:tc>
          <w:tcPr>
            <w:tcW w:w="792" w:type="dxa"/>
          </w:tcPr>
          <w:p w:rsidR="0021587E" w:rsidRDefault="0021587E" w:rsidP="0021587E">
            <w:pPr>
              <w:spacing w:before="100" w:after="100"/>
              <w:jc w:val="center"/>
            </w:pPr>
            <w:r>
              <w:rPr>
                <w:rFonts w:ascii="Arial" w:hAnsi="Arial"/>
                <w:sz w:val="20"/>
                <w:lang w:val="es-ES_tradnl"/>
              </w:rPr>
              <w:t>OUC</w:t>
            </w:r>
          </w:p>
        </w:tc>
      </w:tr>
      <w:tr w:rsidR="0021587E" w:rsidTr="00BE0A09">
        <w:tc>
          <w:tcPr>
            <w:tcW w:w="2797" w:type="dxa"/>
          </w:tcPr>
          <w:p w:rsidR="0021587E" w:rsidRDefault="0021587E" w:rsidP="0021587E">
            <w:pPr>
              <w:spacing w:before="100" w:after="100"/>
            </w:pPr>
            <w:r>
              <w:rPr>
                <w:rFonts w:ascii="Arial" w:hAnsi="Arial"/>
                <w:sz w:val="20"/>
              </w:rPr>
              <w:t>Hane-goshi-gaeshi</w:t>
            </w:r>
          </w:p>
        </w:tc>
        <w:tc>
          <w:tcPr>
            <w:tcW w:w="4770" w:type="dxa"/>
            <w:gridSpan w:val="3"/>
          </w:tcPr>
          <w:p w:rsidR="0021587E" w:rsidRPr="004A2555" w:rsidRDefault="0021587E" w:rsidP="0021587E">
            <w:pPr>
              <w:spacing w:before="100" w:after="100"/>
              <w:rPr>
                <w:lang w:val="es-ES"/>
              </w:rPr>
            </w:pPr>
            <w:r>
              <w:rPr>
                <w:rFonts w:ascii="Arial" w:hAnsi="Arial"/>
                <w:sz w:val="20"/>
                <w:lang w:val="es-ES_tradnl"/>
              </w:rPr>
              <w:t>Contra de la técnica del muelle con la cadera</w:t>
            </w:r>
          </w:p>
        </w:tc>
        <w:tc>
          <w:tcPr>
            <w:tcW w:w="792" w:type="dxa"/>
          </w:tcPr>
          <w:p w:rsidR="0021587E" w:rsidRDefault="0021587E" w:rsidP="0021587E">
            <w:pPr>
              <w:spacing w:before="100" w:after="100"/>
              <w:jc w:val="center"/>
            </w:pPr>
            <w:r>
              <w:rPr>
                <w:rFonts w:ascii="Arial" w:hAnsi="Arial"/>
                <w:sz w:val="20"/>
                <w:lang w:val="es-ES_tradnl"/>
              </w:rPr>
              <w:t>HGG</w:t>
            </w:r>
          </w:p>
        </w:tc>
      </w:tr>
      <w:tr w:rsidR="0021587E" w:rsidTr="00BE0A09">
        <w:tc>
          <w:tcPr>
            <w:tcW w:w="2797" w:type="dxa"/>
          </w:tcPr>
          <w:p w:rsidR="0021587E" w:rsidRDefault="0021587E" w:rsidP="0021587E">
            <w:pPr>
              <w:spacing w:before="100" w:after="100"/>
            </w:pPr>
            <w:r>
              <w:rPr>
                <w:rFonts w:ascii="Arial" w:hAnsi="Arial"/>
                <w:sz w:val="20"/>
              </w:rPr>
              <w:t>Harai-goshi-gaeshi</w:t>
            </w:r>
          </w:p>
        </w:tc>
        <w:tc>
          <w:tcPr>
            <w:tcW w:w="4770" w:type="dxa"/>
            <w:gridSpan w:val="3"/>
          </w:tcPr>
          <w:p w:rsidR="0021587E" w:rsidRDefault="0021587E" w:rsidP="0021587E">
            <w:pPr>
              <w:pStyle w:val="Textonotaalfinal"/>
              <w:rPr>
                <w:sz w:val="20"/>
              </w:rPr>
            </w:pPr>
            <w:r>
              <w:rPr>
                <w:rFonts w:ascii="Arial" w:hAnsi="Arial"/>
                <w:sz w:val="20"/>
              </w:rPr>
              <w:t>Contra del barrido con la cadera</w:t>
            </w:r>
          </w:p>
        </w:tc>
        <w:tc>
          <w:tcPr>
            <w:tcW w:w="792" w:type="dxa"/>
          </w:tcPr>
          <w:p w:rsidR="0021587E" w:rsidRDefault="0021587E" w:rsidP="0021587E">
            <w:pPr>
              <w:spacing w:before="100" w:after="100"/>
              <w:jc w:val="center"/>
            </w:pPr>
            <w:r>
              <w:rPr>
                <w:rFonts w:ascii="Arial" w:hAnsi="Arial"/>
                <w:sz w:val="20"/>
                <w:lang w:val="es-ES_tradnl"/>
              </w:rPr>
              <w:t>HGE</w:t>
            </w:r>
          </w:p>
        </w:tc>
      </w:tr>
      <w:tr w:rsidR="0021587E" w:rsidTr="00BE0A09">
        <w:tc>
          <w:tcPr>
            <w:tcW w:w="2797" w:type="dxa"/>
          </w:tcPr>
          <w:p w:rsidR="0021587E" w:rsidRDefault="0021587E" w:rsidP="0021587E">
            <w:pPr>
              <w:spacing w:before="100" w:after="100"/>
            </w:pPr>
            <w:r>
              <w:rPr>
                <w:rFonts w:ascii="Arial" w:hAnsi="Arial"/>
                <w:sz w:val="20"/>
              </w:rPr>
              <w:t>Uchi-mata-gaeshi</w:t>
            </w:r>
          </w:p>
        </w:tc>
        <w:tc>
          <w:tcPr>
            <w:tcW w:w="4770" w:type="dxa"/>
            <w:gridSpan w:val="3"/>
          </w:tcPr>
          <w:p w:rsidR="0021587E" w:rsidRPr="004A2555" w:rsidRDefault="0021587E" w:rsidP="0021587E">
            <w:pPr>
              <w:spacing w:before="100" w:after="100"/>
              <w:rPr>
                <w:lang w:val="es-ES"/>
              </w:rPr>
            </w:pPr>
            <w:r>
              <w:rPr>
                <w:rFonts w:ascii="Arial" w:hAnsi="Arial"/>
                <w:sz w:val="20"/>
                <w:lang w:val="es-ES_tradnl"/>
              </w:rPr>
              <w:t>Contra del barrido al interior del muslo</w:t>
            </w:r>
          </w:p>
        </w:tc>
        <w:tc>
          <w:tcPr>
            <w:tcW w:w="792" w:type="dxa"/>
          </w:tcPr>
          <w:p w:rsidR="0021587E" w:rsidRDefault="0021587E" w:rsidP="0021587E">
            <w:pPr>
              <w:spacing w:before="100" w:after="100"/>
              <w:jc w:val="center"/>
            </w:pPr>
            <w:r>
              <w:rPr>
                <w:rFonts w:ascii="Arial" w:hAnsi="Arial"/>
                <w:sz w:val="20"/>
                <w:lang w:val="es-ES_tradnl"/>
              </w:rPr>
              <w:t>UMG</w:t>
            </w:r>
          </w:p>
        </w:tc>
      </w:tr>
      <w:tr w:rsidR="00BE0A09" w:rsidTr="000D7A30">
        <w:tc>
          <w:tcPr>
            <w:tcW w:w="8359" w:type="dxa"/>
            <w:gridSpan w:val="5"/>
          </w:tcPr>
          <w:p w:rsidR="00BE0A09" w:rsidRDefault="00BE0A09" w:rsidP="00BE0A09">
            <w:pPr>
              <w:spacing w:line="0" w:lineRule="atLeast"/>
              <w:jc w:val="center"/>
              <w:rPr>
                <w:sz w:val="20"/>
              </w:rPr>
            </w:pPr>
            <w:r>
              <w:rPr>
                <w:rFonts w:ascii="Arial" w:hAnsi="Arial"/>
                <w:b/>
                <w:sz w:val="32"/>
                <w:lang w:val="es-ES_tradnl"/>
              </w:rPr>
              <w:t>SUTEMI-WAZA</w:t>
            </w:r>
          </w:p>
          <w:p w:rsidR="00BE0A09" w:rsidRDefault="00BE0A09" w:rsidP="0021587E">
            <w:pPr>
              <w:spacing w:line="0" w:lineRule="atLeast"/>
              <w:rPr>
                <w:sz w:val="20"/>
              </w:rPr>
            </w:pPr>
          </w:p>
        </w:tc>
      </w:tr>
    </w:tbl>
    <w:p w:rsidR="0021587E" w:rsidRDefault="0021587E" w:rsidP="0021587E">
      <w:pPr>
        <w:jc w:val="center"/>
        <w:rPr>
          <w:vanish/>
        </w:rPr>
      </w:pPr>
    </w:p>
    <w:tbl>
      <w:tblPr>
        <w:tblStyle w:val="Tablaconcuadrcula"/>
        <w:tblpPr w:leftFromText="141" w:rightFromText="141" w:horzAnchor="margin" w:tblpY="406"/>
        <w:tblW w:w="0" w:type="auto"/>
        <w:tblLayout w:type="fixed"/>
        <w:tblLook w:val="0000" w:firstRow="0" w:lastRow="0" w:firstColumn="0" w:lastColumn="0" w:noHBand="0" w:noVBand="0"/>
      </w:tblPr>
      <w:tblGrid>
        <w:gridCol w:w="2797"/>
        <w:gridCol w:w="4770"/>
        <w:gridCol w:w="236"/>
        <w:gridCol w:w="705"/>
      </w:tblGrid>
      <w:tr w:rsidR="00BE0A09" w:rsidTr="000D7A30">
        <w:trPr>
          <w:trHeight w:val="416"/>
        </w:trPr>
        <w:tc>
          <w:tcPr>
            <w:tcW w:w="8508" w:type="dxa"/>
            <w:gridSpan w:val="4"/>
          </w:tcPr>
          <w:p w:rsidR="00BE0A09" w:rsidRPr="00BE0A09" w:rsidRDefault="00BE0A09" w:rsidP="00BE0A09">
            <w:pPr>
              <w:spacing w:before="100" w:after="100"/>
              <w:jc w:val="center"/>
            </w:pPr>
            <w:r>
              <w:rPr>
                <w:rFonts w:ascii="Arial" w:hAnsi="Arial"/>
                <w:b/>
              </w:rPr>
              <w:t>MA-SUTEMI-WAZA</w:t>
            </w:r>
          </w:p>
        </w:tc>
      </w:tr>
      <w:tr w:rsidR="0021587E" w:rsidTr="00BE0A09">
        <w:tc>
          <w:tcPr>
            <w:tcW w:w="2797" w:type="dxa"/>
          </w:tcPr>
          <w:p w:rsidR="0021587E" w:rsidRDefault="0021587E" w:rsidP="00BE0A09">
            <w:pPr>
              <w:spacing w:before="100" w:after="100"/>
            </w:pPr>
            <w:r>
              <w:rPr>
                <w:rFonts w:ascii="Arial" w:hAnsi="Arial"/>
                <w:sz w:val="20"/>
              </w:rPr>
              <w:t>Tomoe-nage</w:t>
            </w:r>
          </w:p>
        </w:tc>
        <w:tc>
          <w:tcPr>
            <w:tcW w:w="4770" w:type="dxa"/>
          </w:tcPr>
          <w:p w:rsidR="0021587E" w:rsidRDefault="0021587E" w:rsidP="00BE0A09">
            <w:pPr>
              <w:spacing w:before="100" w:after="100"/>
            </w:pPr>
            <w:r>
              <w:rPr>
                <w:rFonts w:ascii="Arial" w:hAnsi="Arial"/>
                <w:sz w:val="20"/>
                <w:lang w:val="es-ES_tradnl"/>
              </w:rPr>
              <w:t>Proyección en circulo</w:t>
            </w:r>
          </w:p>
        </w:tc>
        <w:tc>
          <w:tcPr>
            <w:tcW w:w="941" w:type="dxa"/>
            <w:gridSpan w:val="2"/>
          </w:tcPr>
          <w:p w:rsidR="0021587E" w:rsidRDefault="0021587E" w:rsidP="00BE0A09">
            <w:pPr>
              <w:spacing w:before="100" w:after="100"/>
              <w:jc w:val="center"/>
            </w:pPr>
            <w:r>
              <w:rPr>
                <w:rFonts w:ascii="Arial" w:hAnsi="Arial"/>
                <w:sz w:val="20"/>
              </w:rPr>
              <w:t>TNG</w:t>
            </w:r>
          </w:p>
        </w:tc>
      </w:tr>
      <w:tr w:rsidR="0021587E" w:rsidTr="00BE0A09">
        <w:tc>
          <w:tcPr>
            <w:tcW w:w="2797" w:type="dxa"/>
          </w:tcPr>
          <w:p w:rsidR="0021587E" w:rsidRDefault="0021587E" w:rsidP="00BE0A09">
            <w:pPr>
              <w:spacing w:before="100" w:after="100"/>
            </w:pPr>
            <w:r>
              <w:rPr>
                <w:rFonts w:ascii="Arial" w:hAnsi="Arial"/>
                <w:sz w:val="20"/>
              </w:rPr>
              <w:t>Sumi-gaeshi</w:t>
            </w:r>
          </w:p>
        </w:tc>
        <w:tc>
          <w:tcPr>
            <w:tcW w:w="4770" w:type="dxa"/>
          </w:tcPr>
          <w:p w:rsidR="0021587E" w:rsidRDefault="0021587E" w:rsidP="00BE0A09">
            <w:pPr>
              <w:spacing w:before="100" w:after="100"/>
            </w:pPr>
            <w:r>
              <w:rPr>
                <w:rFonts w:ascii="Arial" w:hAnsi="Arial"/>
                <w:sz w:val="20"/>
                <w:lang w:val="es-ES_tradnl"/>
              </w:rPr>
              <w:t>Proyección por la esquina</w:t>
            </w:r>
          </w:p>
        </w:tc>
        <w:tc>
          <w:tcPr>
            <w:tcW w:w="941" w:type="dxa"/>
            <w:gridSpan w:val="2"/>
          </w:tcPr>
          <w:p w:rsidR="0021587E" w:rsidRDefault="0021587E" w:rsidP="00BE0A09">
            <w:pPr>
              <w:spacing w:before="100" w:after="100"/>
              <w:jc w:val="center"/>
            </w:pPr>
            <w:r>
              <w:rPr>
                <w:rFonts w:ascii="Arial" w:hAnsi="Arial"/>
                <w:sz w:val="20"/>
              </w:rPr>
              <w:t>SUG</w:t>
            </w:r>
          </w:p>
        </w:tc>
      </w:tr>
      <w:tr w:rsidR="0021587E" w:rsidTr="00BE0A09">
        <w:tc>
          <w:tcPr>
            <w:tcW w:w="2797" w:type="dxa"/>
          </w:tcPr>
          <w:p w:rsidR="0021587E" w:rsidRDefault="0021587E" w:rsidP="00BE0A09">
            <w:pPr>
              <w:spacing w:before="100" w:after="100"/>
            </w:pPr>
            <w:r>
              <w:rPr>
                <w:rFonts w:ascii="Arial" w:hAnsi="Arial"/>
                <w:sz w:val="20"/>
              </w:rPr>
              <w:t>Ura-nage</w:t>
            </w:r>
          </w:p>
        </w:tc>
        <w:tc>
          <w:tcPr>
            <w:tcW w:w="4770" w:type="dxa"/>
          </w:tcPr>
          <w:p w:rsidR="0021587E" w:rsidRDefault="0021587E" w:rsidP="00BE0A09">
            <w:pPr>
              <w:spacing w:before="100" w:after="100"/>
            </w:pPr>
            <w:r>
              <w:rPr>
                <w:rFonts w:ascii="Arial" w:hAnsi="Arial"/>
                <w:sz w:val="20"/>
                <w:lang w:val="es-ES_tradnl"/>
              </w:rPr>
              <w:t>Proyección hacia atrás</w:t>
            </w:r>
          </w:p>
        </w:tc>
        <w:tc>
          <w:tcPr>
            <w:tcW w:w="941" w:type="dxa"/>
            <w:gridSpan w:val="2"/>
          </w:tcPr>
          <w:p w:rsidR="0021587E" w:rsidRDefault="0021587E" w:rsidP="00BE0A09">
            <w:pPr>
              <w:spacing w:before="100" w:after="100"/>
              <w:jc w:val="center"/>
            </w:pPr>
            <w:r>
              <w:rPr>
                <w:rFonts w:ascii="Arial" w:hAnsi="Arial"/>
                <w:sz w:val="20"/>
              </w:rPr>
              <w:t>UNA</w:t>
            </w:r>
          </w:p>
        </w:tc>
      </w:tr>
      <w:tr w:rsidR="0021587E" w:rsidTr="00BE0A09">
        <w:tc>
          <w:tcPr>
            <w:tcW w:w="2797" w:type="dxa"/>
          </w:tcPr>
          <w:p w:rsidR="0021587E" w:rsidRDefault="0021587E" w:rsidP="00BE0A09">
            <w:pPr>
              <w:spacing w:before="100" w:after="100"/>
            </w:pPr>
            <w:r>
              <w:rPr>
                <w:rFonts w:ascii="Arial" w:hAnsi="Arial"/>
                <w:sz w:val="20"/>
              </w:rPr>
              <w:t>Hikikomi-gaeshi</w:t>
            </w:r>
          </w:p>
        </w:tc>
        <w:tc>
          <w:tcPr>
            <w:tcW w:w="4770" w:type="dxa"/>
          </w:tcPr>
          <w:p w:rsidR="0021587E" w:rsidRPr="004A2555" w:rsidRDefault="0021587E" w:rsidP="00BE0A09">
            <w:pPr>
              <w:spacing w:before="100" w:after="100"/>
              <w:rPr>
                <w:lang w:val="es-ES"/>
              </w:rPr>
            </w:pPr>
            <w:r>
              <w:rPr>
                <w:rFonts w:ascii="Arial" w:hAnsi="Arial"/>
                <w:sz w:val="20"/>
                <w:lang w:val="es-ES_tradnl"/>
              </w:rPr>
              <w:t>Proyección de sacrificio tirando hacia abajo</w:t>
            </w:r>
          </w:p>
        </w:tc>
        <w:tc>
          <w:tcPr>
            <w:tcW w:w="941" w:type="dxa"/>
            <w:gridSpan w:val="2"/>
          </w:tcPr>
          <w:p w:rsidR="0021587E" w:rsidRDefault="0021587E" w:rsidP="00BE0A09">
            <w:pPr>
              <w:spacing w:before="100" w:after="100"/>
              <w:jc w:val="center"/>
            </w:pPr>
            <w:r>
              <w:rPr>
                <w:rFonts w:ascii="Arial" w:hAnsi="Arial"/>
                <w:sz w:val="20"/>
              </w:rPr>
              <w:t>HKG</w:t>
            </w:r>
          </w:p>
        </w:tc>
      </w:tr>
      <w:tr w:rsidR="0021587E" w:rsidTr="00BE0A09">
        <w:tc>
          <w:tcPr>
            <w:tcW w:w="2797" w:type="dxa"/>
          </w:tcPr>
          <w:p w:rsidR="0021587E" w:rsidRDefault="0021587E" w:rsidP="00BE0A09">
            <w:pPr>
              <w:spacing w:before="100" w:after="100"/>
            </w:pPr>
            <w:r>
              <w:rPr>
                <w:rFonts w:ascii="Arial" w:hAnsi="Arial"/>
                <w:sz w:val="20"/>
              </w:rPr>
              <w:t>Tawara-gaeshi</w:t>
            </w:r>
          </w:p>
        </w:tc>
        <w:tc>
          <w:tcPr>
            <w:tcW w:w="4770" w:type="dxa"/>
          </w:tcPr>
          <w:p w:rsidR="0021587E" w:rsidRPr="004A2555" w:rsidRDefault="0021587E" w:rsidP="00BE0A09">
            <w:pPr>
              <w:spacing w:before="100" w:after="100"/>
              <w:rPr>
                <w:lang w:val="es-ES"/>
              </w:rPr>
            </w:pPr>
            <w:r>
              <w:rPr>
                <w:rFonts w:ascii="Arial" w:hAnsi="Arial"/>
                <w:sz w:val="20"/>
                <w:lang w:val="es-ES_tradnl"/>
              </w:rPr>
              <w:t>Proyección en saco de arroz</w:t>
            </w:r>
          </w:p>
        </w:tc>
        <w:tc>
          <w:tcPr>
            <w:tcW w:w="941" w:type="dxa"/>
            <w:gridSpan w:val="2"/>
          </w:tcPr>
          <w:p w:rsidR="0021587E" w:rsidRDefault="0021587E" w:rsidP="00BE0A09">
            <w:pPr>
              <w:spacing w:before="100" w:after="100"/>
              <w:jc w:val="center"/>
            </w:pPr>
            <w:r>
              <w:rPr>
                <w:rFonts w:ascii="Arial" w:hAnsi="Arial"/>
                <w:sz w:val="20"/>
              </w:rPr>
              <w:t>TWG</w:t>
            </w:r>
          </w:p>
        </w:tc>
      </w:tr>
      <w:tr w:rsidR="00BE0A09" w:rsidTr="000D7A30">
        <w:tc>
          <w:tcPr>
            <w:tcW w:w="8508" w:type="dxa"/>
            <w:gridSpan w:val="4"/>
          </w:tcPr>
          <w:p w:rsidR="00BE0A09" w:rsidRDefault="00BE0A09" w:rsidP="00BE0A09">
            <w:pPr>
              <w:spacing w:before="100" w:after="100"/>
              <w:jc w:val="center"/>
            </w:pPr>
            <w:r>
              <w:rPr>
                <w:rFonts w:ascii="Arial" w:hAnsi="Arial"/>
                <w:b/>
              </w:rPr>
              <w:t>YOKO-SUTEMI-WAZA</w:t>
            </w:r>
          </w:p>
        </w:tc>
      </w:tr>
      <w:tr w:rsidR="0021587E" w:rsidTr="00BE0A09">
        <w:tc>
          <w:tcPr>
            <w:tcW w:w="2797" w:type="dxa"/>
          </w:tcPr>
          <w:p w:rsidR="0021587E" w:rsidRDefault="0021587E" w:rsidP="00BE0A09">
            <w:pPr>
              <w:spacing w:before="100" w:after="100"/>
            </w:pPr>
            <w:r>
              <w:rPr>
                <w:rFonts w:ascii="Arial" w:hAnsi="Arial"/>
                <w:sz w:val="20"/>
              </w:rPr>
              <w:t>Yoko-otoshi</w:t>
            </w:r>
          </w:p>
        </w:tc>
        <w:tc>
          <w:tcPr>
            <w:tcW w:w="5006" w:type="dxa"/>
            <w:gridSpan w:val="2"/>
          </w:tcPr>
          <w:p w:rsidR="0021587E" w:rsidRDefault="0021587E" w:rsidP="00BE0A09">
            <w:pPr>
              <w:spacing w:before="100" w:after="100"/>
            </w:pPr>
            <w:r>
              <w:rPr>
                <w:rFonts w:ascii="Arial" w:hAnsi="Arial"/>
                <w:sz w:val="20"/>
                <w:lang w:val="es-ES_tradnl"/>
              </w:rPr>
              <w:t>Caída de lado</w:t>
            </w:r>
          </w:p>
        </w:tc>
        <w:tc>
          <w:tcPr>
            <w:tcW w:w="705" w:type="dxa"/>
          </w:tcPr>
          <w:p w:rsidR="0021587E" w:rsidRDefault="0021587E" w:rsidP="00BE0A09">
            <w:pPr>
              <w:spacing w:before="100" w:after="100"/>
              <w:jc w:val="center"/>
            </w:pPr>
            <w:r>
              <w:rPr>
                <w:rFonts w:ascii="Arial" w:hAnsi="Arial"/>
                <w:sz w:val="20"/>
              </w:rPr>
              <w:t>YOT</w:t>
            </w:r>
          </w:p>
        </w:tc>
      </w:tr>
      <w:tr w:rsidR="0021587E" w:rsidTr="00BE0A09">
        <w:tc>
          <w:tcPr>
            <w:tcW w:w="2797" w:type="dxa"/>
          </w:tcPr>
          <w:p w:rsidR="0021587E" w:rsidRDefault="0021587E" w:rsidP="00BE0A09">
            <w:pPr>
              <w:spacing w:before="100" w:after="100"/>
            </w:pPr>
            <w:r>
              <w:rPr>
                <w:rFonts w:ascii="Arial" w:hAnsi="Arial"/>
                <w:sz w:val="20"/>
              </w:rPr>
              <w:t>Tani-otoshi</w:t>
            </w:r>
          </w:p>
        </w:tc>
        <w:tc>
          <w:tcPr>
            <w:tcW w:w="5006" w:type="dxa"/>
            <w:gridSpan w:val="2"/>
          </w:tcPr>
          <w:p w:rsidR="0021587E" w:rsidRDefault="0021587E" w:rsidP="00BE0A09">
            <w:pPr>
              <w:spacing w:before="100" w:after="100"/>
            </w:pPr>
            <w:r>
              <w:rPr>
                <w:rFonts w:ascii="Arial" w:hAnsi="Arial"/>
                <w:sz w:val="20"/>
                <w:lang w:val="es-ES_tradnl"/>
              </w:rPr>
              <w:t>Caída en el valle</w:t>
            </w:r>
          </w:p>
        </w:tc>
        <w:tc>
          <w:tcPr>
            <w:tcW w:w="705" w:type="dxa"/>
          </w:tcPr>
          <w:p w:rsidR="0021587E" w:rsidRDefault="0021587E" w:rsidP="00BE0A09">
            <w:pPr>
              <w:spacing w:before="100" w:after="100"/>
              <w:jc w:val="center"/>
            </w:pPr>
            <w:r>
              <w:rPr>
                <w:rFonts w:ascii="Arial" w:hAnsi="Arial"/>
                <w:sz w:val="20"/>
              </w:rPr>
              <w:t>TNO</w:t>
            </w:r>
          </w:p>
        </w:tc>
      </w:tr>
      <w:tr w:rsidR="0021587E" w:rsidTr="00BE0A09">
        <w:tc>
          <w:tcPr>
            <w:tcW w:w="2797" w:type="dxa"/>
          </w:tcPr>
          <w:p w:rsidR="0021587E" w:rsidRDefault="0021587E" w:rsidP="00BE0A09">
            <w:pPr>
              <w:spacing w:before="100" w:after="100"/>
            </w:pPr>
            <w:r>
              <w:rPr>
                <w:rFonts w:ascii="Arial" w:hAnsi="Arial"/>
                <w:sz w:val="20"/>
              </w:rPr>
              <w:t>Hane-makikomi</w:t>
            </w:r>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de la técnica del muelle de la cadera</w:t>
            </w:r>
          </w:p>
        </w:tc>
        <w:tc>
          <w:tcPr>
            <w:tcW w:w="705" w:type="dxa"/>
          </w:tcPr>
          <w:p w:rsidR="0021587E" w:rsidRDefault="0021587E" w:rsidP="00BE0A09">
            <w:pPr>
              <w:spacing w:before="100" w:after="100"/>
              <w:jc w:val="center"/>
            </w:pPr>
            <w:r>
              <w:rPr>
                <w:rFonts w:ascii="Arial" w:hAnsi="Arial"/>
                <w:sz w:val="20"/>
              </w:rPr>
              <w:t>HNM</w:t>
            </w:r>
          </w:p>
        </w:tc>
      </w:tr>
      <w:tr w:rsidR="0021587E" w:rsidTr="00BE0A09">
        <w:tc>
          <w:tcPr>
            <w:tcW w:w="2797" w:type="dxa"/>
          </w:tcPr>
          <w:p w:rsidR="0021587E" w:rsidRDefault="0021587E" w:rsidP="00BE0A09">
            <w:pPr>
              <w:spacing w:before="100" w:after="100"/>
            </w:pPr>
            <w:r>
              <w:rPr>
                <w:rFonts w:ascii="Arial" w:hAnsi="Arial"/>
                <w:sz w:val="20"/>
              </w:rPr>
              <w:t>Soto-makikomi</w:t>
            </w:r>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por el exterior</w:t>
            </w:r>
          </w:p>
        </w:tc>
        <w:tc>
          <w:tcPr>
            <w:tcW w:w="705" w:type="dxa"/>
          </w:tcPr>
          <w:p w:rsidR="0021587E" w:rsidRDefault="0021587E" w:rsidP="00BE0A09">
            <w:pPr>
              <w:spacing w:before="100" w:after="100"/>
              <w:jc w:val="center"/>
            </w:pPr>
            <w:r>
              <w:rPr>
                <w:rFonts w:ascii="Arial" w:hAnsi="Arial"/>
                <w:sz w:val="20"/>
              </w:rPr>
              <w:t>SMK</w:t>
            </w:r>
          </w:p>
        </w:tc>
      </w:tr>
      <w:tr w:rsidR="0021587E" w:rsidTr="00BE0A09">
        <w:tc>
          <w:tcPr>
            <w:tcW w:w="2797" w:type="dxa"/>
          </w:tcPr>
          <w:p w:rsidR="0021587E" w:rsidRDefault="0021587E" w:rsidP="00BE0A09">
            <w:pPr>
              <w:spacing w:before="100" w:after="100"/>
            </w:pPr>
            <w:r>
              <w:rPr>
                <w:rFonts w:ascii="Arial" w:hAnsi="Arial"/>
                <w:sz w:val="20"/>
              </w:rPr>
              <w:t>Uki-waza</w:t>
            </w:r>
          </w:p>
        </w:tc>
        <w:tc>
          <w:tcPr>
            <w:tcW w:w="5006" w:type="dxa"/>
            <w:gridSpan w:val="2"/>
          </w:tcPr>
          <w:p w:rsidR="0021587E" w:rsidRDefault="0021587E" w:rsidP="00BE0A09">
            <w:pPr>
              <w:spacing w:before="100" w:after="100"/>
            </w:pPr>
            <w:r>
              <w:rPr>
                <w:rFonts w:ascii="Arial" w:hAnsi="Arial"/>
                <w:sz w:val="20"/>
                <w:lang w:val="es-ES_tradnl"/>
              </w:rPr>
              <w:t>Proyección flotante</w:t>
            </w:r>
          </w:p>
        </w:tc>
        <w:tc>
          <w:tcPr>
            <w:tcW w:w="705" w:type="dxa"/>
          </w:tcPr>
          <w:p w:rsidR="0021587E" w:rsidRDefault="0021587E" w:rsidP="00BE0A09">
            <w:pPr>
              <w:spacing w:before="100" w:after="100"/>
              <w:jc w:val="center"/>
            </w:pPr>
            <w:r>
              <w:rPr>
                <w:rFonts w:ascii="Arial" w:hAnsi="Arial"/>
                <w:sz w:val="20"/>
              </w:rPr>
              <w:t>UWA</w:t>
            </w:r>
          </w:p>
        </w:tc>
      </w:tr>
      <w:tr w:rsidR="0021587E" w:rsidTr="00BE0A09">
        <w:tc>
          <w:tcPr>
            <w:tcW w:w="2797" w:type="dxa"/>
          </w:tcPr>
          <w:p w:rsidR="0021587E" w:rsidRDefault="0021587E" w:rsidP="00BE0A09">
            <w:pPr>
              <w:spacing w:before="100" w:after="100"/>
            </w:pPr>
            <w:r>
              <w:rPr>
                <w:rFonts w:ascii="Arial" w:hAnsi="Arial"/>
                <w:sz w:val="20"/>
              </w:rPr>
              <w:t>Yoko-wakare</w:t>
            </w:r>
          </w:p>
        </w:tc>
        <w:tc>
          <w:tcPr>
            <w:tcW w:w="5006" w:type="dxa"/>
            <w:gridSpan w:val="2"/>
          </w:tcPr>
          <w:p w:rsidR="0021587E" w:rsidRDefault="0021587E" w:rsidP="00BE0A09">
            <w:pPr>
              <w:spacing w:before="100" w:after="100"/>
            </w:pPr>
            <w:r>
              <w:rPr>
                <w:rFonts w:ascii="Arial" w:hAnsi="Arial"/>
                <w:sz w:val="20"/>
                <w:lang w:val="es-ES_tradnl"/>
              </w:rPr>
              <w:t>Separación lateral</w:t>
            </w:r>
          </w:p>
        </w:tc>
        <w:tc>
          <w:tcPr>
            <w:tcW w:w="705" w:type="dxa"/>
          </w:tcPr>
          <w:p w:rsidR="0021587E" w:rsidRDefault="0021587E" w:rsidP="00BE0A09">
            <w:pPr>
              <w:spacing w:before="100" w:after="100"/>
              <w:jc w:val="center"/>
            </w:pPr>
            <w:r>
              <w:rPr>
                <w:rFonts w:ascii="Arial" w:hAnsi="Arial"/>
                <w:sz w:val="20"/>
              </w:rPr>
              <w:t>YWA</w:t>
            </w:r>
          </w:p>
        </w:tc>
      </w:tr>
      <w:tr w:rsidR="0021587E" w:rsidTr="00BE0A09">
        <w:tc>
          <w:tcPr>
            <w:tcW w:w="2797" w:type="dxa"/>
          </w:tcPr>
          <w:p w:rsidR="0021587E" w:rsidRDefault="0021587E" w:rsidP="00BE0A09">
            <w:pPr>
              <w:spacing w:before="100" w:after="100"/>
            </w:pPr>
            <w:r>
              <w:rPr>
                <w:rFonts w:ascii="Arial" w:hAnsi="Arial"/>
                <w:sz w:val="20"/>
              </w:rPr>
              <w:t>Yoko-guruma</w:t>
            </w:r>
          </w:p>
        </w:tc>
        <w:tc>
          <w:tcPr>
            <w:tcW w:w="5006" w:type="dxa"/>
            <w:gridSpan w:val="2"/>
          </w:tcPr>
          <w:p w:rsidR="0021587E" w:rsidRDefault="0021587E" w:rsidP="00BE0A09">
            <w:pPr>
              <w:spacing w:before="100" w:after="100"/>
            </w:pPr>
            <w:r>
              <w:rPr>
                <w:rFonts w:ascii="Arial" w:hAnsi="Arial"/>
                <w:sz w:val="20"/>
                <w:lang w:val="es-ES_tradnl"/>
              </w:rPr>
              <w:t>Rueda por el lateral</w:t>
            </w:r>
          </w:p>
        </w:tc>
        <w:tc>
          <w:tcPr>
            <w:tcW w:w="705" w:type="dxa"/>
          </w:tcPr>
          <w:p w:rsidR="0021587E" w:rsidRDefault="0021587E" w:rsidP="00BE0A09">
            <w:pPr>
              <w:spacing w:before="100" w:after="100"/>
              <w:jc w:val="center"/>
            </w:pPr>
            <w:r>
              <w:rPr>
                <w:rFonts w:ascii="Arial" w:hAnsi="Arial"/>
                <w:sz w:val="20"/>
              </w:rPr>
              <w:t>YGU</w:t>
            </w:r>
          </w:p>
        </w:tc>
      </w:tr>
      <w:tr w:rsidR="0021587E" w:rsidTr="00BE0A09">
        <w:tc>
          <w:tcPr>
            <w:tcW w:w="2797" w:type="dxa"/>
          </w:tcPr>
          <w:p w:rsidR="0021587E" w:rsidRDefault="0021587E" w:rsidP="00BE0A09">
            <w:pPr>
              <w:spacing w:before="100" w:after="100"/>
            </w:pPr>
            <w:r>
              <w:rPr>
                <w:rFonts w:ascii="Arial" w:hAnsi="Arial"/>
                <w:sz w:val="20"/>
              </w:rPr>
              <w:t>Yoko-gake</w:t>
            </w:r>
          </w:p>
        </w:tc>
        <w:tc>
          <w:tcPr>
            <w:tcW w:w="5006" w:type="dxa"/>
            <w:gridSpan w:val="2"/>
          </w:tcPr>
          <w:p w:rsidR="0021587E" w:rsidRDefault="0021587E" w:rsidP="00BE0A09">
            <w:pPr>
              <w:spacing w:before="100" w:after="100"/>
            </w:pPr>
            <w:r>
              <w:rPr>
                <w:rFonts w:ascii="Arial" w:hAnsi="Arial"/>
                <w:sz w:val="20"/>
                <w:lang w:val="es-ES_tradnl"/>
              </w:rPr>
              <w:t>Caída lateral del cuerpo</w:t>
            </w:r>
          </w:p>
        </w:tc>
        <w:tc>
          <w:tcPr>
            <w:tcW w:w="705" w:type="dxa"/>
          </w:tcPr>
          <w:p w:rsidR="0021587E" w:rsidRDefault="0021587E" w:rsidP="00BE0A09">
            <w:pPr>
              <w:spacing w:before="100" w:after="100"/>
              <w:jc w:val="center"/>
            </w:pPr>
            <w:r>
              <w:rPr>
                <w:rFonts w:ascii="Arial" w:hAnsi="Arial"/>
                <w:sz w:val="20"/>
              </w:rPr>
              <w:t>YGA</w:t>
            </w:r>
          </w:p>
        </w:tc>
      </w:tr>
      <w:tr w:rsidR="0021587E" w:rsidTr="00BE0A09">
        <w:tc>
          <w:tcPr>
            <w:tcW w:w="2797" w:type="dxa"/>
          </w:tcPr>
          <w:p w:rsidR="0021587E" w:rsidRDefault="0021587E" w:rsidP="00BE0A09">
            <w:pPr>
              <w:spacing w:before="100" w:after="100"/>
            </w:pPr>
            <w:r>
              <w:rPr>
                <w:rFonts w:ascii="Arial" w:hAnsi="Arial"/>
                <w:sz w:val="20"/>
              </w:rPr>
              <w:t>Daki-wakare</w:t>
            </w:r>
          </w:p>
        </w:tc>
        <w:tc>
          <w:tcPr>
            <w:tcW w:w="5006" w:type="dxa"/>
            <w:gridSpan w:val="2"/>
          </w:tcPr>
          <w:p w:rsidR="0021587E" w:rsidRPr="004A2555" w:rsidRDefault="0021587E" w:rsidP="00BE0A09">
            <w:pPr>
              <w:spacing w:before="100" w:after="100"/>
              <w:rPr>
                <w:lang w:val="es-ES"/>
              </w:rPr>
            </w:pPr>
            <w:r>
              <w:rPr>
                <w:rFonts w:ascii="Arial" w:hAnsi="Arial"/>
                <w:sz w:val="20"/>
                <w:lang w:val="es-ES_tradnl"/>
              </w:rPr>
              <w:t>Lanzamiento lateral agarrando con los brazos el tronco por detrás</w:t>
            </w:r>
          </w:p>
        </w:tc>
        <w:tc>
          <w:tcPr>
            <w:tcW w:w="705" w:type="dxa"/>
          </w:tcPr>
          <w:p w:rsidR="0021587E" w:rsidRDefault="0021587E" w:rsidP="00BE0A09">
            <w:pPr>
              <w:spacing w:before="100" w:after="100"/>
              <w:jc w:val="center"/>
            </w:pPr>
            <w:r>
              <w:rPr>
                <w:rFonts w:ascii="Arial" w:hAnsi="Arial"/>
                <w:sz w:val="20"/>
              </w:rPr>
              <w:t>DWK</w:t>
            </w:r>
          </w:p>
        </w:tc>
      </w:tr>
      <w:tr w:rsidR="0021587E" w:rsidTr="00BE0A09">
        <w:tc>
          <w:tcPr>
            <w:tcW w:w="2797" w:type="dxa"/>
          </w:tcPr>
          <w:p w:rsidR="0021587E" w:rsidRDefault="0021587E" w:rsidP="00BE0A09">
            <w:pPr>
              <w:spacing w:before="100" w:after="100"/>
            </w:pPr>
            <w:r>
              <w:rPr>
                <w:rFonts w:ascii="Arial" w:hAnsi="Arial"/>
                <w:sz w:val="20"/>
              </w:rPr>
              <w:t>Uchi-makikomi</w:t>
            </w:r>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por la parte interior</w:t>
            </w:r>
          </w:p>
        </w:tc>
        <w:tc>
          <w:tcPr>
            <w:tcW w:w="705" w:type="dxa"/>
          </w:tcPr>
          <w:p w:rsidR="0021587E" w:rsidRDefault="0021587E" w:rsidP="00BE0A09">
            <w:pPr>
              <w:spacing w:before="100" w:after="100"/>
              <w:jc w:val="center"/>
            </w:pPr>
            <w:r>
              <w:rPr>
                <w:rFonts w:ascii="Arial" w:hAnsi="Arial"/>
                <w:sz w:val="20"/>
              </w:rPr>
              <w:t>UMK</w:t>
            </w:r>
          </w:p>
        </w:tc>
      </w:tr>
      <w:tr w:rsidR="0021587E" w:rsidTr="00BE0A09">
        <w:tc>
          <w:tcPr>
            <w:tcW w:w="2797" w:type="dxa"/>
          </w:tcPr>
          <w:p w:rsidR="0021587E" w:rsidRDefault="0021587E" w:rsidP="00BE0A09">
            <w:pPr>
              <w:spacing w:before="100" w:after="100"/>
            </w:pPr>
            <w:r>
              <w:rPr>
                <w:rFonts w:ascii="Arial" w:hAnsi="Arial"/>
                <w:sz w:val="20"/>
              </w:rPr>
              <w:t>Osoto-makikomi</w:t>
            </w:r>
          </w:p>
        </w:tc>
        <w:tc>
          <w:tcPr>
            <w:tcW w:w="5006" w:type="dxa"/>
            <w:gridSpan w:val="2"/>
          </w:tcPr>
          <w:p w:rsidR="0021587E" w:rsidRPr="004A2555" w:rsidRDefault="0021587E" w:rsidP="00BE0A09">
            <w:pPr>
              <w:spacing w:before="100" w:after="100"/>
              <w:rPr>
                <w:lang w:val="es-ES"/>
              </w:rPr>
            </w:pPr>
            <w:r>
              <w:rPr>
                <w:rFonts w:ascii="Arial" w:hAnsi="Arial"/>
                <w:sz w:val="20"/>
                <w:lang w:val="es-ES_tradnl"/>
              </w:rPr>
              <w:t>Gran proyección de enrollamiento por el exterior</w:t>
            </w:r>
          </w:p>
        </w:tc>
        <w:tc>
          <w:tcPr>
            <w:tcW w:w="705" w:type="dxa"/>
          </w:tcPr>
          <w:p w:rsidR="0021587E" w:rsidRDefault="0021587E" w:rsidP="00BE0A09">
            <w:pPr>
              <w:spacing w:before="100" w:after="100"/>
              <w:jc w:val="center"/>
            </w:pPr>
            <w:r>
              <w:rPr>
                <w:rFonts w:ascii="Arial" w:hAnsi="Arial"/>
                <w:sz w:val="20"/>
              </w:rPr>
              <w:t>OSM</w:t>
            </w:r>
          </w:p>
        </w:tc>
      </w:tr>
      <w:tr w:rsidR="0021587E" w:rsidTr="00BE0A09">
        <w:tc>
          <w:tcPr>
            <w:tcW w:w="2797" w:type="dxa"/>
          </w:tcPr>
          <w:p w:rsidR="0021587E" w:rsidRDefault="0021587E" w:rsidP="00BE0A09">
            <w:pPr>
              <w:spacing w:before="100" w:after="100"/>
            </w:pPr>
            <w:r>
              <w:rPr>
                <w:rFonts w:ascii="Arial" w:hAnsi="Arial"/>
                <w:sz w:val="20"/>
              </w:rPr>
              <w:t>Uchi-mata-makikomi</w:t>
            </w:r>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por la parte interior del muslo</w:t>
            </w:r>
          </w:p>
        </w:tc>
        <w:tc>
          <w:tcPr>
            <w:tcW w:w="705" w:type="dxa"/>
          </w:tcPr>
          <w:p w:rsidR="0021587E" w:rsidRDefault="0021587E" w:rsidP="00BE0A09">
            <w:pPr>
              <w:spacing w:before="100" w:after="100"/>
              <w:jc w:val="center"/>
            </w:pPr>
            <w:r>
              <w:rPr>
                <w:rFonts w:ascii="Arial" w:hAnsi="Arial"/>
                <w:sz w:val="20"/>
              </w:rPr>
              <w:t>UMM</w:t>
            </w:r>
          </w:p>
        </w:tc>
      </w:tr>
      <w:tr w:rsidR="0021587E" w:rsidTr="00BE0A09">
        <w:tc>
          <w:tcPr>
            <w:tcW w:w="2797" w:type="dxa"/>
          </w:tcPr>
          <w:p w:rsidR="0021587E" w:rsidRDefault="0021587E" w:rsidP="00BE0A09">
            <w:pPr>
              <w:spacing w:before="100" w:after="100"/>
            </w:pPr>
            <w:r>
              <w:rPr>
                <w:rFonts w:ascii="Arial" w:hAnsi="Arial"/>
                <w:sz w:val="20"/>
              </w:rPr>
              <w:t>Harai-makikomi</w:t>
            </w:r>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barriendo con la cadera</w:t>
            </w:r>
          </w:p>
        </w:tc>
        <w:tc>
          <w:tcPr>
            <w:tcW w:w="705" w:type="dxa"/>
          </w:tcPr>
          <w:p w:rsidR="0021587E" w:rsidRDefault="0021587E" w:rsidP="00BE0A09">
            <w:pPr>
              <w:spacing w:before="100" w:after="100"/>
              <w:jc w:val="center"/>
            </w:pPr>
            <w:r>
              <w:rPr>
                <w:rFonts w:ascii="Arial" w:hAnsi="Arial"/>
                <w:sz w:val="20"/>
              </w:rPr>
              <w:t>HRM</w:t>
            </w:r>
          </w:p>
        </w:tc>
      </w:tr>
      <w:tr w:rsidR="0021587E" w:rsidTr="00BE0A09">
        <w:tc>
          <w:tcPr>
            <w:tcW w:w="2797" w:type="dxa"/>
          </w:tcPr>
          <w:p w:rsidR="0021587E" w:rsidRDefault="0021587E" w:rsidP="00BE0A09">
            <w:pPr>
              <w:spacing w:before="100" w:after="100"/>
            </w:pPr>
            <w:r>
              <w:rPr>
                <w:rFonts w:ascii="Arial" w:hAnsi="Arial"/>
                <w:sz w:val="20"/>
              </w:rPr>
              <w:t>Kouchi-makikomi</w:t>
            </w:r>
          </w:p>
        </w:tc>
        <w:tc>
          <w:tcPr>
            <w:tcW w:w="5006" w:type="dxa"/>
            <w:gridSpan w:val="2"/>
          </w:tcPr>
          <w:p w:rsidR="0021587E" w:rsidRPr="004A2555" w:rsidRDefault="0021587E" w:rsidP="00BE0A09">
            <w:pPr>
              <w:spacing w:before="100" w:after="100"/>
              <w:rPr>
                <w:lang w:val="es-ES"/>
              </w:rPr>
            </w:pPr>
            <w:r>
              <w:rPr>
                <w:rFonts w:ascii="Arial" w:hAnsi="Arial"/>
                <w:sz w:val="20"/>
                <w:lang w:val="es-ES_tradnl"/>
              </w:rPr>
              <w:t>Pequeña proyección de enrollamiento por el interior</w:t>
            </w:r>
          </w:p>
        </w:tc>
        <w:tc>
          <w:tcPr>
            <w:tcW w:w="705" w:type="dxa"/>
          </w:tcPr>
          <w:p w:rsidR="0021587E" w:rsidRDefault="0021587E" w:rsidP="00BE0A09">
            <w:pPr>
              <w:spacing w:before="100" w:after="100"/>
              <w:jc w:val="center"/>
            </w:pPr>
            <w:r>
              <w:rPr>
                <w:rFonts w:ascii="Arial" w:hAnsi="Arial"/>
                <w:sz w:val="20"/>
              </w:rPr>
              <w:t>KUM</w:t>
            </w:r>
          </w:p>
        </w:tc>
      </w:tr>
      <w:tr w:rsidR="00BE0A09" w:rsidTr="000D7A30">
        <w:tc>
          <w:tcPr>
            <w:tcW w:w="8508" w:type="dxa"/>
            <w:gridSpan w:val="4"/>
          </w:tcPr>
          <w:p w:rsidR="00BE0A09" w:rsidRDefault="00BE0A09" w:rsidP="00BE0A09">
            <w:pPr>
              <w:spacing w:line="0" w:lineRule="atLeast"/>
              <w:jc w:val="center"/>
              <w:rPr>
                <w:sz w:val="20"/>
              </w:rPr>
            </w:pPr>
            <w:r>
              <w:rPr>
                <w:rFonts w:ascii="Arial" w:hAnsi="Arial"/>
                <w:b/>
                <w:sz w:val="32"/>
                <w:lang w:val="es-ES_tradnl"/>
              </w:rPr>
              <w:t>KATAME-WAZA</w:t>
            </w:r>
          </w:p>
        </w:tc>
      </w:tr>
    </w:tbl>
    <w:p w:rsidR="0021587E" w:rsidRDefault="0021587E" w:rsidP="0021587E">
      <w:pPr>
        <w:jc w:val="center"/>
        <w:rPr>
          <w:vanish/>
        </w:rPr>
      </w:pPr>
    </w:p>
    <w:tbl>
      <w:tblPr>
        <w:tblStyle w:val="Tablaconcuadrcula"/>
        <w:tblW w:w="0" w:type="auto"/>
        <w:tblLayout w:type="fixed"/>
        <w:tblLook w:val="0000" w:firstRow="0" w:lastRow="0" w:firstColumn="0" w:lastColumn="0" w:noHBand="0" w:noVBand="0"/>
      </w:tblPr>
      <w:tblGrid>
        <w:gridCol w:w="2797"/>
        <w:gridCol w:w="4961"/>
        <w:gridCol w:w="657"/>
      </w:tblGrid>
      <w:tr w:rsidR="00BE0A09" w:rsidTr="000D7A30">
        <w:tc>
          <w:tcPr>
            <w:tcW w:w="8415" w:type="dxa"/>
            <w:gridSpan w:val="3"/>
          </w:tcPr>
          <w:p w:rsidR="00BE0A09" w:rsidRDefault="00BE0A09" w:rsidP="00BE0A09">
            <w:pPr>
              <w:spacing w:before="100" w:after="100"/>
              <w:jc w:val="center"/>
            </w:pPr>
            <w:r>
              <w:rPr>
                <w:rFonts w:ascii="Arial" w:hAnsi="Arial"/>
                <w:b/>
              </w:rPr>
              <w:t>OSAEKOMI-WAZA</w:t>
            </w:r>
          </w:p>
        </w:tc>
      </w:tr>
      <w:tr w:rsidR="0021587E" w:rsidTr="00BE0A09">
        <w:tc>
          <w:tcPr>
            <w:tcW w:w="2797" w:type="dxa"/>
          </w:tcPr>
          <w:p w:rsidR="0021587E" w:rsidRDefault="0021587E" w:rsidP="0021587E">
            <w:pPr>
              <w:spacing w:before="100" w:after="100"/>
            </w:pPr>
            <w:r>
              <w:rPr>
                <w:rFonts w:ascii="Arial" w:hAnsi="Arial"/>
                <w:sz w:val="20"/>
              </w:rPr>
              <w:lastRenderedPageBreak/>
              <w:t>Kesa-gatame</w:t>
            </w:r>
          </w:p>
        </w:tc>
        <w:tc>
          <w:tcPr>
            <w:tcW w:w="4961" w:type="dxa"/>
          </w:tcPr>
          <w:p w:rsidR="0021587E" w:rsidRDefault="0021587E" w:rsidP="0021587E">
            <w:pPr>
              <w:spacing w:before="100" w:after="100"/>
            </w:pPr>
            <w:r>
              <w:rPr>
                <w:rFonts w:ascii="Arial" w:hAnsi="Arial"/>
                <w:sz w:val="20"/>
                <w:lang w:val="es-ES_tradnl"/>
              </w:rPr>
              <w:t>Control laterocostal en bufanda</w:t>
            </w:r>
          </w:p>
        </w:tc>
        <w:tc>
          <w:tcPr>
            <w:tcW w:w="657" w:type="dxa"/>
          </w:tcPr>
          <w:p w:rsidR="0021587E" w:rsidRDefault="0021587E" w:rsidP="0021587E">
            <w:pPr>
              <w:spacing w:before="100" w:after="100"/>
              <w:jc w:val="center"/>
            </w:pPr>
            <w:r>
              <w:rPr>
                <w:rFonts w:ascii="Arial" w:hAnsi="Arial"/>
                <w:sz w:val="20"/>
                <w:lang w:val="es-ES_tradnl"/>
              </w:rPr>
              <w:t>KEG</w:t>
            </w:r>
          </w:p>
        </w:tc>
      </w:tr>
      <w:tr w:rsidR="0021587E" w:rsidTr="00BE0A09">
        <w:tc>
          <w:tcPr>
            <w:tcW w:w="2797" w:type="dxa"/>
          </w:tcPr>
          <w:p w:rsidR="0021587E" w:rsidRDefault="0021587E" w:rsidP="0021587E">
            <w:pPr>
              <w:spacing w:before="100" w:after="100"/>
            </w:pPr>
            <w:r>
              <w:rPr>
                <w:rFonts w:ascii="Arial" w:hAnsi="Arial"/>
                <w:sz w:val="20"/>
              </w:rPr>
              <w:t>Kuzure-kesa-gatame</w:t>
            </w:r>
          </w:p>
        </w:tc>
        <w:tc>
          <w:tcPr>
            <w:tcW w:w="4961" w:type="dxa"/>
          </w:tcPr>
          <w:p w:rsidR="0021587E" w:rsidRPr="004A2555" w:rsidRDefault="0021587E" w:rsidP="0021587E">
            <w:pPr>
              <w:spacing w:before="100" w:after="100"/>
              <w:rPr>
                <w:lang w:val="es-ES"/>
              </w:rPr>
            </w:pPr>
            <w:r>
              <w:rPr>
                <w:rFonts w:ascii="Arial" w:hAnsi="Arial"/>
                <w:sz w:val="20"/>
                <w:lang w:val="es-ES_tradnl"/>
              </w:rPr>
              <w:t>Variante del control laterocostal en bufanda</w:t>
            </w:r>
          </w:p>
        </w:tc>
        <w:tc>
          <w:tcPr>
            <w:tcW w:w="657" w:type="dxa"/>
          </w:tcPr>
          <w:p w:rsidR="0021587E" w:rsidRDefault="0021587E" w:rsidP="0021587E">
            <w:pPr>
              <w:spacing w:before="100" w:after="100"/>
              <w:jc w:val="center"/>
            </w:pPr>
            <w:r>
              <w:rPr>
                <w:rFonts w:ascii="Arial" w:hAnsi="Arial"/>
                <w:sz w:val="20"/>
                <w:lang w:val="es-ES_tradnl"/>
              </w:rPr>
              <w:t>KKE</w:t>
            </w:r>
          </w:p>
        </w:tc>
      </w:tr>
      <w:tr w:rsidR="0021587E" w:rsidTr="00BE0A09">
        <w:tc>
          <w:tcPr>
            <w:tcW w:w="2797" w:type="dxa"/>
          </w:tcPr>
          <w:p w:rsidR="0021587E" w:rsidRDefault="0021587E" w:rsidP="0021587E">
            <w:pPr>
              <w:spacing w:before="100" w:after="100"/>
            </w:pPr>
            <w:r>
              <w:rPr>
                <w:rFonts w:ascii="Arial" w:hAnsi="Arial"/>
                <w:sz w:val="20"/>
              </w:rPr>
              <w:t>Ushiro-kesa-gatame</w:t>
            </w:r>
          </w:p>
        </w:tc>
        <w:tc>
          <w:tcPr>
            <w:tcW w:w="4961" w:type="dxa"/>
          </w:tcPr>
          <w:p w:rsidR="0021587E" w:rsidRPr="004A2555" w:rsidRDefault="0021587E" w:rsidP="0021587E">
            <w:pPr>
              <w:spacing w:before="100" w:after="100"/>
              <w:rPr>
                <w:lang w:val="es-ES"/>
              </w:rPr>
            </w:pPr>
            <w:r>
              <w:rPr>
                <w:rFonts w:ascii="Arial" w:hAnsi="Arial"/>
                <w:sz w:val="20"/>
                <w:lang w:val="es-ES_tradnl"/>
              </w:rPr>
              <w:t>Control laterocostal en bufanda invertido</w:t>
            </w:r>
          </w:p>
        </w:tc>
        <w:tc>
          <w:tcPr>
            <w:tcW w:w="657" w:type="dxa"/>
          </w:tcPr>
          <w:p w:rsidR="0021587E" w:rsidRDefault="0021587E" w:rsidP="0021587E">
            <w:pPr>
              <w:spacing w:before="100" w:after="100"/>
              <w:jc w:val="center"/>
            </w:pPr>
            <w:r>
              <w:rPr>
                <w:rFonts w:ascii="Arial" w:hAnsi="Arial"/>
                <w:sz w:val="20"/>
                <w:lang w:val="es-ES_tradnl"/>
              </w:rPr>
              <w:t>UKG</w:t>
            </w:r>
          </w:p>
        </w:tc>
      </w:tr>
      <w:tr w:rsidR="0021587E" w:rsidTr="00BE0A09">
        <w:tc>
          <w:tcPr>
            <w:tcW w:w="2797" w:type="dxa"/>
          </w:tcPr>
          <w:p w:rsidR="0021587E" w:rsidRDefault="0021587E" w:rsidP="0021587E">
            <w:pPr>
              <w:spacing w:before="100" w:after="100"/>
            </w:pPr>
            <w:r>
              <w:rPr>
                <w:rFonts w:ascii="Arial" w:hAnsi="Arial"/>
                <w:sz w:val="20"/>
              </w:rPr>
              <w:t>Kata-gatame</w:t>
            </w:r>
          </w:p>
        </w:tc>
        <w:tc>
          <w:tcPr>
            <w:tcW w:w="4961" w:type="dxa"/>
          </w:tcPr>
          <w:p w:rsidR="0021587E" w:rsidRDefault="0021587E" w:rsidP="0021587E">
            <w:pPr>
              <w:spacing w:before="100" w:after="100"/>
            </w:pPr>
            <w:r>
              <w:rPr>
                <w:rFonts w:ascii="Arial" w:hAnsi="Arial"/>
                <w:sz w:val="20"/>
                <w:lang w:val="es-ES_tradnl"/>
              </w:rPr>
              <w:t>Control por el hombro</w:t>
            </w:r>
          </w:p>
        </w:tc>
        <w:tc>
          <w:tcPr>
            <w:tcW w:w="657" w:type="dxa"/>
          </w:tcPr>
          <w:p w:rsidR="0021587E" w:rsidRDefault="0021587E" w:rsidP="0021587E">
            <w:pPr>
              <w:spacing w:before="100" w:after="100"/>
              <w:jc w:val="center"/>
            </w:pPr>
            <w:r>
              <w:rPr>
                <w:rFonts w:ascii="Arial" w:hAnsi="Arial"/>
                <w:sz w:val="20"/>
                <w:lang w:val="es-ES_tradnl"/>
              </w:rPr>
              <w:t>KAG</w:t>
            </w:r>
          </w:p>
        </w:tc>
      </w:tr>
      <w:tr w:rsidR="0021587E" w:rsidTr="00BE0A09">
        <w:tc>
          <w:tcPr>
            <w:tcW w:w="2797" w:type="dxa"/>
          </w:tcPr>
          <w:p w:rsidR="0021587E" w:rsidRDefault="0021587E" w:rsidP="0021587E">
            <w:pPr>
              <w:spacing w:before="100" w:after="100"/>
            </w:pPr>
            <w:r>
              <w:rPr>
                <w:rFonts w:ascii="Arial" w:hAnsi="Arial"/>
                <w:sz w:val="20"/>
              </w:rPr>
              <w:t>Kami-shiho-gatame</w:t>
            </w:r>
          </w:p>
        </w:tc>
        <w:tc>
          <w:tcPr>
            <w:tcW w:w="4961" w:type="dxa"/>
          </w:tcPr>
          <w:p w:rsidR="0021587E" w:rsidRPr="004A2555" w:rsidRDefault="0021587E" w:rsidP="0021587E">
            <w:pPr>
              <w:spacing w:before="100" w:after="100"/>
              <w:rPr>
                <w:lang w:val="es-ES"/>
              </w:rPr>
            </w:pPr>
            <w:r>
              <w:rPr>
                <w:rFonts w:ascii="Arial" w:hAnsi="Arial"/>
                <w:sz w:val="20"/>
                <w:lang w:val="es-ES_tradnl"/>
              </w:rPr>
              <w:t>Control superior sobre cuatro puntos de apoyo</w:t>
            </w:r>
          </w:p>
        </w:tc>
        <w:tc>
          <w:tcPr>
            <w:tcW w:w="657" w:type="dxa"/>
          </w:tcPr>
          <w:p w:rsidR="0021587E" w:rsidRDefault="0021587E" w:rsidP="0021587E">
            <w:pPr>
              <w:spacing w:before="100" w:after="100"/>
              <w:jc w:val="center"/>
            </w:pPr>
            <w:r>
              <w:rPr>
                <w:rFonts w:ascii="Arial" w:hAnsi="Arial"/>
                <w:sz w:val="20"/>
                <w:lang w:val="es-ES_tradnl"/>
              </w:rPr>
              <w:t>KSH</w:t>
            </w:r>
          </w:p>
        </w:tc>
      </w:tr>
      <w:tr w:rsidR="0021587E" w:rsidTr="00BE0A09">
        <w:tc>
          <w:tcPr>
            <w:tcW w:w="2797" w:type="dxa"/>
          </w:tcPr>
          <w:p w:rsidR="0021587E" w:rsidRDefault="0021587E" w:rsidP="0021587E">
            <w:pPr>
              <w:spacing w:before="100" w:after="100"/>
            </w:pPr>
            <w:r>
              <w:rPr>
                <w:rFonts w:ascii="Arial" w:hAnsi="Arial"/>
                <w:sz w:val="20"/>
              </w:rPr>
              <w:t>Kuzure-kami-shiho-gatame</w:t>
            </w:r>
          </w:p>
        </w:tc>
        <w:tc>
          <w:tcPr>
            <w:tcW w:w="4961" w:type="dxa"/>
          </w:tcPr>
          <w:p w:rsidR="0021587E" w:rsidRPr="004A2555" w:rsidRDefault="0021587E" w:rsidP="0021587E">
            <w:pPr>
              <w:spacing w:before="100" w:after="100"/>
              <w:rPr>
                <w:lang w:val="es-ES"/>
              </w:rPr>
            </w:pPr>
            <w:r>
              <w:rPr>
                <w:rFonts w:ascii="Arial" w:hAnsi="Arial"/>
                <w:sz w:val="20"/>
                <w:lang w:val="es-ES_tradnl"/>
              </w:rPr>
              <w:t>Variante del control superior sobre cuatro puntos de apoyo</w:t>
            </w:r>
          </w:p>
        </w:tc>
        <w:tc>
          <w:tcPr>
            <w:tcW w:w="657" w:type="dxa"/>
          </w:tcPr>
          <w:p w:rsidR="0021587E" w:rsidRDefault="0021587E" w:rsidP="0021587E">
            <w:pPr>
              <w:spacing w:before="100" w:after="100"/>
              <w:jc w:val="center"/>
            </w:pPr>
            <w:r>
              <w:rPr>
                <w:rFonts w:ascii="Arial" w:hAnsi="Arial"/>
                <w:sz w:val="20"/>
                <w:lang w:val="es-ES_tradnl"/>
              </w:rPr>
              <w:t>KKS</w:t>
            </w:r>
          </w:p>
        </w:tc>
      </w:tr>
      <w:tr w:rsidR="0021587E" w:rsidTr="00BE0A09">
        <w:tc>
          <w:tcPr>
            <w:tcW w:w="2797" w:type="dxa"/>
          </w:tcPr>
          <w:p w:rsidR="0021587E" w:rsidRDefault="0021587E" w:rsidP="0021587E">
            <w:pPr>
              <w:spacing w:before="100" w:after="100"/>
            </w:pPr>
            <w:r>
              <w:rPr>
                <w:rFonts w:ascii="Arial" w:hAnsi="Arial"/>
                <w:sz w:val="20"/>
              </w:rPr>
              <w:t>Yoko-shiho-gatame</w:t>
            </w:r>
          </w:p>
        </w:tc>
        <w:tc>
          <w:tcPr>
            <w:tcW w:w="4961" w:type="dxa"/>
          </w:tcPr>
          <w:p w:rsidR="0021587E" w:rsidRPr="004A2555" w:rsidRDefault="0021587E" w:rsidP="0021587E">
            <w:pPr>
              <w:spacing w:before="100" w:after="100"/>
              <w:rPr>
                <w:lang w:val="es-ES"/>
              </w:rPr>
            </w:pPr>
            <w:r>
              <w:rPr>
                <w:rFonts w:ascii="Arial" w:hAnsi="Arial"/>
                <w:sz w:val="20"/>
                <w:lang w:val="es-ES_tradnl"/>
              </w:rPr>
              <w:t>Control lateral sobre cuatro puntos de apoyo</w:t>
            </w:r>
          </w:p>
        </w:tc>
        <w:tc>
          <w:tcPr>
            <w:tcW w:w="657" w:type="dxa"/>
          </w:tcPr>
          <w:p w:rsidR="0021587E" w:rsidRDefault="0021587E" w:rsidP="0021587E">
            <w:pPr>
              <w:spacing w:before="100" w:after="100"/>
              <w:jc w:val="center"/>
            </w:pPr>
            <w:r>
              <w:rPr>
                <w:rFonts w:ascii="Arial" w:hAnsi="Arial"/>
                <w:sz w:val="20"/>
                <w:lang w:val="es-ES_tradnl"/>
              </w:rPr>
              <w:t>YSG</w:t>
            </w:r>
          </w:p>
        </w:tc>
      </w:tr>
      <w:tr w:rsidR="0021587E" w:rsidTr="00BE0A09">
        <w:tc>
          <w:tcPr>
            <w:tcW w:w="2797" w:type="dxa"/>
          </w:tcPr>
          <w:p w:rsidR="0021587E" w:rsidRDefault="0021587E" w:rsidP="0021587E">
            <w:pPr>
              <w:spacing w:before="100" w:after="100"/>
            </w:pPr>
            <w:r>
              <w:rPr>
                <w:rFonts w:ascii="Arial" w:hAnsi="Arial"/>
                <w:sz w:val="20"/>
              </w:rPr>
              <w:t>Tate-shiho-gatame</w:t>
            </w:r>
          </w:p>
        </w:tc>
        <w:tc>
          <w:tcPr>
            <w:tcW w:w="4961" w:type="dxa"/>
          </w:tcPr>
          <w:p w:rsidR="0021587E" w:rsidRPr="004A2555" w:rsidRDefault="0021587E" w:rsidP="0021587E">
            <w:pPr>
              <w:spacing w:before="100" w:after="100"/>
              <w:rPr>
                <w:lang w:val="es-ES"/>
              </w:rPr>
            </w:pPr>
            <w:r>
              <w:rPr>
                <w:rFonts w:ascii="Arial" w:hAnsi="Arial"/>
                <w:sz w:val="20"/>
                <w:lang w:val="es-ES_tradnl"/>
              </w:rPr>
              <w:t>Control sobre cuatro puntos de apoyo a horcajadas</w:t>
            </w:r>
          </w:p>
        </w:tc>
        <w:tc>
          <w:tcPr>
            <w:tcW w:w="657" w:type="dxa"/>
          </w:tcPr>
          <w:p w:rsidR="0021587E" w:rsidRDefault="0021587E" w:rsidP="0021587E">
            <w:pPr>
              <w:spacing w:before="100" w:after="100"/>
              <w:jc w:val="center"/>
            </w:pPr>
            <w:r>
              <w:rPr>
                <w:rFonts w:ascii="Arial" w:hAnsi="Arial"/>
                <w:sz w:val="20"/>
                <w:lang w:val="es-ES_tradnl"/>
              </w:rPr>
              <w:t>TSG</w:t>
            </w:r>
          </w:p>
        </w:tc>
      </w:tr>
      <w:tr w:rsidR="0021587E" w:rsidTr="00BE0A09">
        <w:tc>
          <w:tcPr>
            <w:tcW w:w="2797" w:type="dxa"/>
          </w:tcPr>
          <w:p w:rsidR="0021587E" w:rsidRDefault="0021587E" w:rsidP="0021587E">
            <w:pPr>
              <w:spacing w:before="100" w:after="100"/>
            </w:pPr>
            <w:r>
              <w:rPr>
                <w:rFonts w:ascii="Arial" w:hAnsi="Arial"/>
                <w:sz w:val="20"/>
              </w:rPr>
              <w:t>Uki-gatame</w:t>
            </w:r>
          </w:p>
        </w:tc>
        <w:tc>
          <w:tcPr>
            <w:tcW w:w="4961" w:type="dxa"/>
          </w:tcPr>
          <w:p w:rsidR="0021587E" w:rsidRDefault="0021587E" w:rsidP="0021587E">
            <w:pPr>
              <w:spacing w:before="100" w:after="100"/>
            </w:pPr>
            <w:r>
              <w:rPr>
                <w:rFonts w:ascii="Arial" w:hAnsi="Arial"/>
                <w:sz w:val="20"/>
                <w:lang w:val="es-ES_tradnl"/>
              </w:rPr>
              <w:t>Control flotante</w:t>
            </w:r>
          </w:p>
        </w:tc>
        <w:tc>
          <w:tcPr>
            <w:tcW w:w="657" w:type="dxa"/>
          </w:tcPr>
          <w:p w:rsidR="0021587E" w:rsidRDefault="0021587E" w:rsidP="0021587E">
            <w:pPr>
              <w:spacing w:before="100" w:after="100"/>
              <w:jc w:val="center"/>
            </w:pPr>
            <w:r>
              <w:rPr>
                <w:rFonts w:ascii="Arial" w:hAnsi="Arial"/>
                <w:sz w:val="20"/>
                <w:lang w:val="es-ES_tradnl"/>
              </w:rPr>
              <w:t>UGT</w:t>
            </w:r>
          </w:p>
        </w:tc>
      </w:tr>
      <w:tr w:rsidR="00BE0A09" w:rsidTr="000D7A30">
        <w:tc>
          <w:tcPr>
            <w:tcW w:w="8415" w:type="dxa"/>
            <w:gridSpan w:val="3"/>
          </w:tcPr>
          <w:p w:rsidR="00BE0A09" w:rsidRDefault="00BE0A09" w:rsidP="00BE0A09">
            <w:pPr>
              <w:spacing w:before="100" w:after="100"/>
              <w:jc w:val="center"/>
            </w:pPr>
            <w:r>
              <w:rPr>
                <w:rFonts w:ascii="Arial" w:hAnsi="Arial"/>
                <w:b/>
              </w:rPr>
              <w:t>SHIME-WAZA</w:t>
            </w:r>
          </w:p>
        </w:tc>
      </w:tr>
      <w:tr w:rsidR="0021587E" w:rsidTr="00BE0A09">
        <w:tc>
          <w:tcPr>
            <w:tcW w:w="2797" w:type="dxa"/>
          </w:tcPr>
          <w:p w:rsidR="0021587E" w:rsidRDefault="0021587E" w:rsidP="0021587E">
            <w:pPr>
              <w:spacing w:before="100" w:after="100"/>
            </w:pPr>
            <w:r>
              <w:rPr>
                <w:rFonts w:ascii="Arial" w:hAnsi="Arial"/>
                <w:sz w:val="20"/>
              </w:rPr>
              <w:t>Nami-juji-jime</w:t>
            </w:r>
          </w:p>
        </w:tc>
        <w:tc>
          <w:tcPr>
            <w:tcW w:w="4961" w:type="dxa"/>
          </w:tcPr>
          <w:p w:rsidR="0021587E" w:rsidRPr="004A2555" w:rsidRDefault="0021587E" w:rsidP="0021587E">
            <w:pPr>
              <w:spacing w:before="100" w:after="100"/>
              <w:rPr>
                <w:lang w:val="es-ES"/>
              </w:rPr>
            </w:pPr>
            <w:r>
              <w:rPr>
                <w:rFonts w:ascii="Arial" w:hAnsi="Arial"/>
                <w:sz w:val="20"/>
                <w:lang w:val="es-ES_tradnl"/>
              </w:rPr>
              <w:t>Estrangulación con manos cruzadas y agarre normal</w:t>
            </w:r>
          </w:p>
        </w:tc>
        <w:tc>
          <w:tcPr>
            <w:tcW w:w="657" w:type="dxa"/>
          </w:tcPr>
          <w:p w:rsidR="0021587E" w:rsidRDefault="0021587E" w:rsidP="0021587E">
            <w:pPr>
              <w:spacing w:before="100" w:after="100"/>
              <w:jc w:val="center"/>
            </w:pPr>
            <w:r>
              <w:rPr>
                <w:rFonts w:ascii="Arial" w:hAnsi="Arial"/>
                <w:sz w:val="20"/>
                <w:lang w:val="es-ES_tradnl"/>
              </w:rPr>
              <w:t>NJJ</w:t>
            </w:r>
          </w:p>
        </w:tc>
      </w:tr>
      <w:tr w:rsidR="0021587E" w:rsidTr="00BE0A09">
        <w:tc>
          <w:tcPr>
            <w:tcW w:w="2797" w:type="dxa"/>
          </w:tcPr>
          <w:p w:rsidR="0021587E" w:rsidRDefault="0021587E" w:rsidP="0021587E">
            <w:pPr>
              <w:spacing w:before="100" w:after="100"/>
            </w:pPr>
            <w:r>
              <w:rPr>
                <w:rFonts w:ascii="Arial" w:hAnsi="Arial"/>
                <w:sz w:val="20"/>
              </w:rPr>
              <w:t>Gyaku-juji-jime</w:t>
            </w:r>
          </w:p>
        </w:tc>
        <w:tc>
          <w:tcPr>
            <w:tcW w:w="4961" w:type="dxa"/>
          </w:tcPr>
          <w:p w:rsidR="0021587E" w:rsidRPr="004A2555" w:rsidRDefault="0021587E" w:rsidP="0021587E">
            <w:pPr>
              <w:spacing w:before="100" w:after="100"/>
              <w:rPr>
                <w:lang w:val="es-ES"/>
              </w:rPr>
            </w:pPr>
            <w:r>
              <w:rPr>
                <w:rFonts w:ascii="Arial" w:hAnsi="Arial"/>
                <w:sz w:val="20"/>
                <w:lang w:val="es-ES_tradnl"/>
              </w:rPr>
              <w:t xml:space="preserve">Estrangulación con manos cruzadas y </w:t>
            </w:r>
            <w:r>
              <w:rPr>
                <w:rFonts w:ascii="Arial" w:hAnsi="Arial"/>
                <w:sz w:val="18"/>
                <w:lang w:val="es-ES_tradnl"/>
              </w:rPr>
              <w:t>agarre invertido</w:t>
            </w:r>
          </w:p>
        </w:tc>
        <w:tc>
          <w:tcPr>
            <w:tcW w:w="657" w:type="dxa"/>
          </w:tcPr>
          <w:p w:rsidR="0021587E" w:rsidRDefault="0021587E" w:rsidP="0021587E">
            <w:pPr>
              <w:spacing w:before="100" w:after="100"/>
              <w:jc w:val="center"/>
            </w:pPr>
            <w:r>
              <w:rPr>
                <w:rFonts w:ascii="Arial" w:hAnsi="Arial"/>
                <w:sz w:val="20"/>
                <w:lang w:val="es-ES_tradnl"/>
              </w:rPr>
              <w:t>GJJ</w:t>
            </w:r>
          </w:p>
        </w:tc>
      </w:tr>
      <w:tr w:rsidR="0021587E" w:rsidTr="00BE0A09">
        <w:tc>
          <w:tcPr>
            <w:tcW w:w="2797" w:type="dxa"/>
          </w:tcPr>
          <w:p w:rsidR="0021587E" w:rsidRDefault="0021587E" w:rsidP="0021587E">
            <w:pPr>
              <w:spacing w:before="100" w:after="100"/>
            </w:pPr>
            <w:r>
              <w:rPr>
                <w:rFonts w:ascii="Arial" w:hAnsi="Arial"/>
                <w:sz w:val="20"/>
              </w:rPr>
              <w:t>Kata-juji-jime</w:t>
            </w:r>
          </w:p>
        </w:tc>
        <w:tc>
          <w:tcPr>
            <w:tcW w:w="4961" w:type="dxa"/>
          </w:tcPr>
          <w:p w:rsidR="0021587E" w:rsidRPr="004A2555" w:rsidRDefault="0021587E" w:rsidP="0021587E">
            <w:pPr>
              <w:spacing w:before="100" w:after="100"/>
              <w:rPr>
                <w:lang w:val="es-ES"/>
              </w:rPr>
            </w:pPr>
            <w:r>
              <w:rPr>
                <w:rFonts w:ascii="Arial" w:hAnsi="Arial"/>
                <w:sz w:val="20"/>
                <w:lang w:val="es-ES_tradnl"/>
              </w:rPr>
              <w:t xml:space="preserve">Estrangulación con manos cruzadas y agarre </w:t>
            </w:r>
            <w:r>
              <w:rPr>
                <w:rFonts w:ascii="Arial" w:hAnsi="Arial"/>
                <w:sz w:val="18"/>
                <w:lang w:val="es-ES_tradnl"/>
              </w:rPr>
              <w:t>opuesto</w:t>
            </w:r>
          </w:p>
        </w:tc>
        <w:tc>
          <w:tcPr>
            <w:tcW w:w="657" w:type="dxa"/>
          </w:tcPr>
          <w:p w:rsidR="0021587E" w:rsidRDefault="0021587E" w:rsidP="0021587E">
            <w:pPr>
              <w:spacing w:before="100" w:after="100"/>
              <w:jc w:val="center"/>
            </w:pPr>
            <w:r>
              <w:rPr>
                <w:rFonts w:ascii="Arial" w:hAnsi="Arial"/>
                <w:sz w:val="20"/>
                <w:lang w:val="es-ES_tradnl"/>
              </w:rPr>
              <w:t>KJJ</w:t>
            </w:r>
          </w:p>
        </w:tc>
      </w:tr>
      <w:tr w:rsidR="0021587E" w:rsidTr="00BE0A09">
        <w:tc>
          <w:tcPr>
            <w:tcW w:w="2797" w:type="dxa"/>
          </w:tcPr>
          <w:p w:rsidR="0021587E" w:rsidRDefault="0021587E" w:rsidP="0021587E">
            <w:pPr>
              <w:spacing w:before="100" w:after="100"/>
            </w:pPr>
            <w:r>
              <w:rPr>
                <w:rFonts w:ascii="Arial" w:hAnsi="Arial"/>
                <w:sz w:val="20"/>
              </w:rPr>
              <w:t>Hadaka-jime</w:t>
            </w:r>
          </w:p>
        </w:tc>
        <w:tc>
          <w:tcPr>
            <w:tcW w:w="4961" w:type="dxa"/>
          </w:tcPr>
          <w:p w:rsidR="0021587E" w:rsidRPr="004A2555" w:rsidRDefault="0021587E" w:rsidP="0021587E">
            <w:pPr>
              <w:spacing w:before="100" w:after="100"/>
              <w:rPr>
                <w:lang w:val="es-ES"/>
              </w:rPr>
            </w:pPr>
            <w:r>
              <w:rPr>
                <w:rFonts w:ascii="Arial" w:hAnsi="Arial"/>
                <w:sz w:val="20"/>
                <w:lang w:val="es-ES_tradnl"/>
              </w:rPr>
              <w:t>Estrangulación con la mano desnuda</w:t>
            </w:r>
          </w:p>
        </w:tc>
        <w:tc>
          <w:tcPr>
            <w:tcW w:w="657" w:type="dxa"/>
          </w:tcPr>
          <w:p w:rsidR="0021587E" w:rsidRDefault="0021587E" w:rsidP="0021587E">
            <w:pPr>
              <w:spacing w:before="100" w:after="100"/>
              <w:jc w:val="center"/>
            </w:pPr>
            <w:r>
              <w:rPr>
                <w:rFonts w:ascii="Arial" w:hAnsi="Arial"/>
                <w:sz w:val="20"/>
                <w:lang w:val="es-ES_tradnl"/>
              </w:rPr>
              <w:t>HAD</w:t>
            </w:r>
          </w:p>
        </w:tc>
      </w:tr>
      <w:tr w:rsidR="0021587E" w:rsidTr="00BE0A09">
        <w:tc>
          <w:tcPr>
            <w:tcW w:w="2797" w:type="dxa"/>
          </w:tcPr>
          <w:p w:rsidR="0021587E" w:rsidRDefault="0021587E" w:rsidP="0021587E">
            <w:pPr>
              <w:spacing w:before="100" w:after="100"/>
            </w:pPr>
            <w:r>
              <w:rPr>
                <w:rFonts w:ascii="Arial" w:hAnsi="Arial"/>
                <w:sz w:val="20"/>
              </w:rPr>
              <w:t>Okuri-eri-jime</w:t>
            </w:r>
          </w:p>
        </w:tc>
        <w:tc>
          <w:tcPr>
            <w:tcW w:w="4961" w:type="dxa"/>
          </w:tcPr>
          <w:p w:rsidR="0021587E" w:rsidRDefault="0021587E" w:rsidP="0021587E">
            <w:pPr>
              <w:spacing w:before="100" w:after="100"/>
            </w:pPr>
            <w:r>
              <w:rPr>
                <w:rFonts w:ascii="Arial" w:hAnsi="Arial"/>
                <w:sz w:val="20"/>
                <w:lang w:val="es-ES_tradnl"/>
              </w:rPr>
              <w:t>Estrangulación deslizando solapas</w:t>
            </w:r>
          </w:p>
        </w:tc>
        <w:tc>
          <w:tcPr>
            <w:tcW w:w="657" w:type="dxa"/>
          </w:tcPr>
          <w:p w:rsidR="0021587E" w:rsidRDefault="0021587E" w:rsidP="0021587E">
            <w:pPr>
              <w:spacing w:before="100" w:after="100"/>
              <w:jc w:val="center"/>
            </w:pPr>
            <w:r>
              <w:rPr>
                <w:rFonts w:ascii="Arial" w:hAnsi="Arial"/>
                <w:sz w:val="20"/>
                <w:lang w:val="es-ES_tradnl"/>
              </w:rPr>
              <w:t>OEJ</w:t>
            </w:r>
          </w:p>
        </w:tc>
      </w:tr>
      <w:tr w:rsidR="0021587E" w:rsidTr="00BE0A09">
        <w:tc>
          <w:tcPr>
            <w:tcW w:w="2797" w:type="dxa"/>
          </w:tcPr>
          <w:p w:rsidR="0021587E" w:rsidRDefault="0021587E" w:rsidP="0021587E">
            <w:pPr>
              <w:spacing w:before="100" w:after="100"/>
            </w:pPr>
            <w:r>
              <w:rPr>
                <w:rFonts w:ascii="Arial" w:hAnsi="Arial"/>
                <w:sz w:val="20"/>
              </w:rPr>
              <w:t>Kataha-jime</w:t>
            </w:r>
          </w:p>
        </w:tc>
        <w:tc>
          <w:tcPr>
            <w:tcW w:w="4961" w:type="dxa"/>
          </w:tcPr>
          <w:p w:rsidR="0021587E" w:rsidRDefault="0021587E" w:rsidP="0021587E">
            <w:pPr>
              <w:spacing w:before="100" w:after="100"/>
            </w:pPr>
            <w:r>
              <w:rPr>
                <w:rFonts w:ascii="Arial" w:hAnsi="Arial"/>
                <w:sz w:val="20"/>
                <w:lang w:val="es-ES_tradnl"/>
              </w:rPr>
              <w:t>Estrangulación controlando el hombro</w:t>
            </w:r>
          </w:p>
        </w:tc>
        <w:tc>
          <w:tcPr>
            <w:tcW w:w="657" w:type="dxa"/>
          </w:tcPr>
          <w:p w:rsidR="0021587E" w:rsidRDefault="0021587E" w:rsidP="0021587E">
            <w:pPr>
              <w:spacing w:before="100" w:after="100"/>
              <w:jc w:val="center"/>
            </w:pPr>
            <w:r>
              <w:rPr>
                <w:rFonts w:ascii="Arial" w:hAnsi="Arial"/>
                <w:sz w:val="20"/>
                <w:lang w:val="es-ES_tradnl"/>
              </w:rPr>
              <w:t>KHJ</w:t>
            </w:r>
          </w:p>
        </w:tc>
      </w:tr>
      <w:tr w:rsidR="0021587E" w:rsidTr="00BE0A09">
        <w:tc>
          <w:tcPr>
            <w:tcW w:w="2797" w:type="dxa"/>
          </w:tcPr>
          <w:p w:rsidR="0021587E" w:rsidRDefault="0021587E" w:rsidP="0021587E">
            <w:pPr>
              <w:spacing w:before="100" w:after="100"/>
            </w:pPr>
            <w:r>
              <w:rPr>
                <w:rFonts w:ascii="Arial" w:hAnsi="Arial"/>
                <w:sz w:val="20"/>
              </w:rPr>
              <w:t>Kata-te-jime</w:t>
            </w:r>
          </w:p>
        </w:tc>
        <w:tc>
          <w:tcPr>
            <w:tcW w:w="4961" w:type="dxa"/>
          </w:tcPr>
          <w:p w:rsidR="0021587E" w:rsidRDefault="0021587E" w:rsidP="0021587E">
            <w:pPr>
              <w:spacing w:before="100" w:after="100"/>
            </w:pPr>
            <w:r>
              <w:rPr>
                <w:rFonts w:ascii="Arial" w:hAnsi="Arial"/>
                <w:sz w:val="20"/>
                <w:lang w:val="es-ES_tradnl"/>
              </w:rPr>
              <w:t>Estrangulación con una mano</w:t>
            </w:r>
          </w:p>
        </w:tc>
        <w:tc>
          <w:tcPr>
            <w:tcW w:w="657" w:type="dxa"/>
          </w:tcPr>
          <w:p w:rsidR="0021587E" w:rsidRDefault="0021587E" w:rsidP="0021587E">
            <w:pPr>
              <w:spacing w:before="100" w:after="100"/>
              <w:jc w:val="center"/>
            </w:pPr>
            <w:r>
              <w:rPr>
                <w:rFonts w:ascii="Arial" w:hAnsi="Arial"/>
                <w:sz w:val="20"/>
                <w:lang w:val="es-ES_tradnl"/>
              </w:rPr>
              <w:t>KTJ</w:t>
            </w:r>
          </w:p>
        </w:tc>
      </w:tr>
      <w:tr w:rsidR="0021587E" w:rsidTr="00BE0A09">
        <w:tc>
          <w:tcPr>
            <w:tcW w:w="2797" w:type="dxa"/>
          </w:tcPr>
          <w:p w:rsidR="0021587E" w:rsidRDefault="0021587E" w:rsidP="0021587E">
            <w:pPr>
              <w:spacing w:before="100" w:after="100"/>
            </w:pPr>
            <w:r>
              <w:rPr>
                <w:rFonts w:ascii="Arial" w:hAnsi="Arial"/>
                <w:sz w:val="20"/>
              </w:rPr>
              <w:t>Ryo-te-jime</w:t>
            </w:r>
          </w:p>
        </w:tc>
        <w:tc>
          <w:tcPr>
            <w:tcW w:w="4961" w:type="dxa"/>
          </w:tcPr>
          <w:p w:rsidR="0021587E" w:rsidRDefault="0021587E" w:rsidP="0021587E">
            <w:pPr>
              <w:spacing w:before="100" w:after="100"/>
            </w:pPr>
            <w:r>
              <w:rPr>
                <w:rFonts w:ascii="Arial" w:hAnsi="Arial"/>
                <w:sz w:val="20"/>
                <w:lang w:val="es-ES_tradnl"/>
              </w:rPr>
              <w:t>Estrangulación con dos manos</w:t>
            </w:r>
          </w:p>
        </w:tc>
        <w:tc>
          <w:tcPr>
            <w:tcW w:w="657" w:type="dxa"/>
          </w:tcPr>
          <w:p w:rsidR="0021587E" w:rsidRDefault="0021587E" w:rsidP="0021587E">
            <w:pPr>
              <w:spacing w:before="100" w:after="100"/>
              <w:jc w:val="center"/>
            </w:pPr>
            <w:r>
              <w:rPr>
                <w:rFonts w:ascii="Arial" w:hAnsi="Arial"/>
                <w:sz w:val="20"/>
                <w:lang w:val="es-ES_tradnl"/>
              </w:rPr>
              <w:t>RYJ</w:t>
            </w:r>
          </w:p>
        </w:tc>
      </w:tr>
      <w:tr w:rsidR="0021587E" w:rsidTr="00BE0A09">
        <w:tc>
          <w:tcPr>
            <w:tcW w:w="2797" w:type="dxa"/>
          </w:tcPr>
          <w:p w:rsidR="0021587E" w:rsidRDefault="0021587E" w:rsidP="0021587E">
            <w:pPr>
              <w:spacing w:before="100" w:after="100"/>
            </w:pPr>
            <w:r>
              <w:rPr>
                <w:rFonts w:ascii="Arial" w:hAnsi="Arial"/>
                <w:sz w:val="20"/>
              </w:rPr>
              <w:t>Sode-guruma-jime</w:t>
            </w:r>
          </w:p>
        </w:tc>
        <w:tc>
          <w:tcPr>
            <w:tcW w:w="4961" w:type="dxa"/>
          </w:tcPr>
          <w:p w:rsidR="0021587E" w:rsidRPr="004A2555" w:rsidRDefault="0021587E" w:rsidP="0021587E">
            <w:pPr>
              <w:spacing w:before="100" w:after="100"/>
              <w:rPr>
                <w:lang w:val="es-ES"/>
              </w:rPr>
            </w:pPr>
            <w:r>
              <w:rPr>
                <w:rFonts w:ascii="Arial" w:hAnsi="Arial"/>
                <w:sz w:val="20"/>
                <w:lang w:val="es-ES_tradnl"/>
              </w:rPr>
              <w:t>Estrangulación en rueda por la manga</w:t>
            </w:r>
          </w:p>
        </w:tc>
        <w:tc>
          <w:tcPr>
            <w:tcW w:w="657" w:type="dxa"/>
          </w:tcPr>
          <w:p w:rsidR="0021587E" w:rsidRDefault="0021587E" w:rsidP="0021587E">
            <w:pPr>
              <w:spacing w:before="100" w:after="100"/>
              <w:jc w:val="center"/>
            </w:pPr>
            <w:r>
              <w:rPr>
                <w:rFonts w:ascii="Arial" w:hAnsi="Arial"/>
                <w:sz w:val="20"/>
                <w:lang w:val="es-ES_tradnl"/>
              </w:rPr>
              <w:t>SGJ</w:t>
            </w:r>
          </w:p>
        </w:tc>
      </w:tr>
      <w:tr w:rsidR="0021587E" w:rsidTr="00BE0A09">
        <w:tc>
          <w:tcPr>
            <w:tcW w:w="2797" w:type="dxa"/>
          </w:tcPr>
          <w:p w:rsidR="0021587E" w:rsidRDefault="0021587E" w:rsidP="0021587E">
            <w:pPr>
              <w:spacing w:before="100" w:after="100"/>
            </w:pPr>
            <w:r>
              <w:rPr>
                <w:rFonts w:ascii="Arial" w:hAnsi="Arial"/>
                <w:sz w:val="20"/>
              </w:rPr>
              <w:t>Tsukkomi-jime</w:t>
            </w:r>
          </w:p>
        </w:tc>
        <w:tc>
          <w:tcPr>
            <w:tcW w:w="4961" w:type="dxa"/>
          </w:tcPr>
          <w:p w:rsidR="0021587E" w:rsidRDefault="0021587E" w:rsidP="0021587E">
            <w:pPr>
              <w:spacing w:before="100" w:after="100"/>
            </w:pPr>
            <w:r>
              <w:rPr>
                <w:rFonts w:ascii="Arial" w:hAnsi="Arial"/>
                <w:sz w:val="20"/>
                <w:lang w:val="es-ES_tradnl"/>
              </w:rPr>
              <w:t>Estrangulación empujando</w:t>
            </w:r>
          </w:p>
        </w:tc>
        <w:tc>
          <w:tcPr>
            <w:tcW w:w="657" w:type="dxa"/>
          </w:tcPr>
          <w:p w:rsidR="0021587E" w:rsidRDefault="0021587E" w:rsidP="0021587E">
            <w:pPr>
              <w:spacing w:before="100" w:after="100"/>
              <w:jc w:val="center"/>
            </w:pPr>
            <w:r>
              <w:rPr>
                <w:rFonts w:ascii="Arial" w:hAnsi="Arial"/>
                <w:sz w:val="20"/>
                <w:lang w:val="es-ES_tradnl"/>
              </w:rPr>
              <w:t>TKJ</w:t>
            </w:r>
          </w:p>
        </w:tc>
      </w:tr>
      <w:tr w:rsidR="0021587E" w:rsidTr="00BE0A09">
        <w:tc>
          <w:tcPr>
            <w:tcW w:w="2797" w:type="dxa"/>
          </w:tcPr>
          <w:p w:rsidR="0021587E" w:rsidRDefault="0021587E" w:rsidP="0021587E">
            <w:pPr>
              <w:spacing w:before="100" w:after="100"/>
            </w:pPr>
            <w:r>
              <w:rPr>
                <w:rFonts w:ascii="Arial" w:hAnsi="Arial"/>
                <w:sz w:val="20"/>
              </w:rPr>
              <w:t>Sankaku-jime</w:t>
            </w:r>
          </w:p>
        </w:tc>
        <w:tc>
          <w:tcPr>
            <w:tcW w:w="4961" w:type="dxa"/>
          </w:tcPr>
          <w:p w:rsidR="0021587E" w:rsidRPr="004A2555" w:rsidRDefault="0021587E" w:rsidP="0021587E">
            <w:pPr>
              <w:spacing w:before="100" w:after="100"/>
              <w:rPr>
                <w:lang w:val="es-ES"/>
              </w:rPr>
            </w:pPr>
            <w:r>
              <w:rPr>
                <w:rFonts w:ascii="Arial" w:hAnsi="Arial"/>
                <w:sz w:val="20"/>
                <w:lang w:val="es-ES_tradnl"/>
              </w:rPr>
              <w:t>Estrangulación con control de las piernas en triangulo</w:t>
            </w:r>
          </w:p>
        </w:tc>
        <w:tc>
          <w:tcPr>
            <w:tcW w:w="657" w:type="dxa"/>
          </w:tcPr>
          <w:p w:rsidR="0021587E" w:rsidRDefault="0021587E" w:rsidP="0021587E">
            <w:pPr>
              <w:spacing w:before="100" w:after="100"/>
              <w:jc w:val="center"/>
            </w:pPr>
            <w:r>
              <w:rPr>
                <w:rFonts w:ascii="Arial" w:hAnsi="Arial"/>
                <w:sz w:val="20"/>
                <w:lang w:val="es-ES_tradnl"/>
              </w:rPr>
              <w:t>SAJ</w:t>
            </w:r>
          </w:p>
        </w:tc>
      </w:tr>
    </w:tbl>
    <w:p w:rsidR="0021587E" w:rsidRDefault="0021587E" w:rsidP="0021587E">
      <w:pPr>
        <w:jc w:val="center"/>
        <w:rPr>
          <w:vanish/>
        </w:rPr>
      </w:pPr>
    </w:p>
    <w:tbl>
      <w:tblPr>
        <w:tblStyle w:val="Tablaconcuadrcula"/>
        <w:tblW w:w="0" w:type="auto"/>
        <w:tblLayout w:type="fixed"/>
        <w:tblLook w:val="0000" w:firstRow="0" w:lastRow="0" w:firstColumn="0" w:lastColumn="0" w:noHBand="0" w:noVBand="0"/>
      </w:tblPr>
      <w:tblGrid>
        <w:gridCol w:w="2547"/>
        <w:gridCol w:w="278"/>
        <w:gridCol w:w="4879"/>
        <w:gridCol w:w="722"/>
      </w:tblGrid>
      <w:tr w:rsidR="00BE0A09" w:rsidTr="00BE0A09">
        <w:tc>
          <w:tcPr>
            <w:tcW w:w="8426" w:type="dxa"/>
            <w:gridSpan w:val="4"/>
          </w:tcPr>
          <w:p w:rsidR="00BE0A09" w:rsidRDefault="00BE0A09" w:rsidP="00BE0A09">
            <w:pPr>
              <w:spacing w:before="100" w:after="100"/>
              <w:jc w:val="center"/>
            </w:pPr>
            <w:r>
              <w:rPr>
                <w:rFonts w:ascii="Arial" w:hAnsi="Arial"/>
                <w:b/>
              </w:rPr>
              <w:t>KANSETSU-WAZA</w:t>
            </w:r>
          </w:p>
        </w:tc>
      </w:tr>
      <w:tr w:rsidR="0021587E" w:rsidTr="005F5964">
        <w:tc>
          <w:tcPr>
            <w:tcW w:w="2825" w:type="dxa"/>
            <w:gridSpan w:val="2"/>
          </w:tcPr>
          <w:p w:rsidR="0021587E" w:rsidRDefault="0021587E" w:rsidP="0021587E">
            <w:pPr>
              <w:spacing w:before="100" w:after="100"/>
            </w:pPr>
            <w:r>
              <w:rPr>
                <w:rFonts w:ascii="Arial" w:hAnsi="Arial"/>
                <w:sz w:val="20"/>
              </w:rPr>
              <w:t>Ude-garami</w:t>
            </w:r>
          </w:p>
        </w:tc>
        <w:tc>
          <w:tcPr>
            <w:tcW w:w="4879" w:type="dxa"/>
          </w:tcPr>
          <w:p w:rsidR="0021587E" w:rsidRPr="004A2555" w:rsidRDefault="0021587E" w:rsidP="0021587E">
            <w:pPr>
              <w:spacing w:before="100" w:after="100"/>
              <w:rPr>
                <w:lang w:val="es-ES"/>
              </w:rPr>
            </w:pPr>
            <w:r>
              <w:rPr>
                <w:rFonts w:ascii="Arial" w:hAnsi="Arial"/>
                <w:sz w:val="20"/>
                <w:lang w:val="es-ES_tradnl"/>
              </w:rPr>
              <w:t>Luxación sobre el brazo flexionado</w:t>
            </w:r>
          </w:p>
        </w:tc>
        <w:tc>
          <w:tcPr>
            <w:tcW w:w="722" w:type="dxa"/>
          </w:tcPr>
          <w:p w:rsidR="0021587E" w:rsidRDefault="0021587E" w:rsidP="0021587E">
            <w:pPr>
              <w:spacing w:before="100" w:after="100"/>
              <w:jc w:val="center"/>
            </w:pPr>
            <w:r>
              <w:rPr>
                <w:rFonts w:ascii="Arial" w:hAnsi="Arial"/>
                <w:sz w:val="20"/>
                <w:lang w:val="es-ES_tradnl"/>
              </w:rPr>
              <w:t>UGR</w:t>
            </w:r>
          </w:p>
        </w:tc>
      </w:tr>
      <w:tr w:rsidR="0021587E" w:rsidTr="005F5964">
        <w:tc>
          <w:tcPr>
            <w:tcW w:w="2825" w:type="dxa"/>
            <w:gridSpan w:val="2"/>
          </w:tcPr>
          <w:p w:rsidR="0021587E" w:rsidRDefault="0021587E" w:rsidP="0021587E">
            <w:pPr>
              <w:spacing w:before="100" w:after="100"/>
            </w:pPr>
            <w:r>
              <w:rPr>
                <w:rFonts w:ascii="Arial" w:hAnsi="Arial"/>
                <w:sz w:val="20"/>
              </w:rPr>
              <w:t>Ude-hishigi-juji-gatame</w:t>
            </w:r>
          </w:p>
        </w:tc>
        <w:tc>
          <w:tcPr>
            <w:tcW w:w="4879" w:type="dxa"/>
          </w:tcPr>
          <w:p w:rsidR="0021587E" w:rsidRPr="004A2555" w:rsidRDefault="0021587E" w:rsidP="0021587E">
            <w:pPr>
              <w:spacing w:before="100" w:after="100"/>
              <w:rPr>
                <w:lang w:val="es-ES"/>
              </w:rPr>
            </w:pPr>
            <w:r>
              <w:rPr>
                <w:rFonts w:ascii="Arial" w:hAnsi="Arial"/>
                <w:sz w:val="20"/>
                <w:lang w:val="es-ES_tradnl"/>
              </w:rPr>
              <w:t>Luxación del brazo en cruz</w:t>
            </w:r>
          </w:p>
        </w:tc>
        <w:tc>
          <w:tcPr>
            <w:tcW w:w="722" w:type="dxa"/>
          </w:tcPr>
          <w:p w:rsidR="0021587E" w:rsidRDefault="0021587E" w:rsidP="0021587E">
            <w:pPr>
              <w:spacing w:before="100" w:after="100"/>
              <w:jc w:val="center"/>
            </w:pPr>
            <w:r>
              <w:rPr>
                <w:rFonts w:ascii="Arial" w:hAnsi="Arial"/>
                <w:sz w:val="20"/>
                <w:lang w:val="es-ES_tradnl"/>
              </w:rPr>
              <w:t>JGT</w:t>
            </w:r>
          </w:p>
        </w:tc>
      </w:tr>
      <w:tr w:rsidR="0021587E" w:rsidTr="005F5964">
        <w:tc>
          <w:tcPr>
            <w:tcW w:w="2825" w:type="dxa"/>
            <w:gridSpan w:val="2"/>
          </w:tcPr>
          <w:p w:rsidR="0021587E" w:rsidRDefault="0021587E" w:rsidP="0021587E">
            <w:pPr>
              <w:spacing w:before="100" w:after="100"/>
            </w:pPr>
            <w:r>
              <w:rPr>
                <w:rFonts w:ascii="Arial" w:hAnsi="Arial"/>
                <w:sz w:val="20"/>
              </w:rPr>
              <w:t>Ude-hishigi-ude-gatame</w:t>
            </w:r>
          </w:p>
        </w:tc>
        <w:tc>
          <w:tcPr>
            <w:tcW w:w="4879" w:type="dxa"/>
          </w:tcPr>
          <w:p w:rsidR="0021587E" w:rsidRPr="004A2555" w:rsidRDefault="0021587E" w:rsidP="0021587E">
            <w:pPr>
              <w:spacing w:before="100" w:after="100"/>
              <w:rPr>
                <w:lang w:val="es-ES"/>
              </w:rPr>
            </w:pPr>
            <w:r>
              <w:rPr>
                <w:rFonts w:ascii="Arial" w:hAnsi="Arial"/>
                <w:sz w:val="20"/>
                <w:lang w:val="es-ES_tradnl"/>
              </w:rPr>
              <w:t>Luxación del brazo estirado con los brazos</w:t>
            </w:r>
          </w:p>
        </w:tc>
        <w:tc>
          <w:tcPr>
            <w:tcW w:w="722" w:type="dxa"/>
          </w:tcPr>
          <w:p w:rsidR="0021587E" w:rsidRDefault="0021587E" w:rsidP="0021587E">
            <w:pPr>
              <w:spacing w:before="100" w:after="100"/>
              <w:jc w:val="center"/>
            </w:pPr>
            <w:r>
              <w:rPr>
                <w:rFonts w:ascii="Arial" w:hAnsi="Arial"/>
                <w:sz w:val="20"/>
                <w:lang w:val="es-ES_tradnl"/>
              </w:rPr>
              <w:t>UGA</w:t>
            </w:r>
          </w:p>
        </w:tc>
      </w:tr>
      <w:tr w:rsidR="0021587E" w:rsidTr="005F5964">
        <w:tc>
          <w:tcPr>
            <w:tcW w:w="2825" w:type="dxa"/>
            <w:gridSpan w:val="2"/>
          </w:tcPr>
          <w:p w:rsidR="0021587E" w:rsidRDefault="0021587E" w:rsidP="0021587E">
            <w:pPr>
              <w:spacing w:before="100" w:after="100"/>
            </w:pPr>
            <w:r>
              <w:rPr>
                <w:rFonts w:ascii="Arial" w:hAnsi="Arial"/>
                <w:sz w:val="20"/>
              </w:rPr>
              <w:t>Ude-hishigi-hiza-gatame</w:t>
            </w:r>
          </w:p>
        </w:tc>
        <w:tc>
          <w:tcPr>
            <w:tcW w:w="4879" w:type="dxa"/>
          </w:tcPr>
          <w:p w:rsidR="0021587E" w:rsidRDefault="0021587E" w:rsidP="0021587E">
            <w:pPr>
              <w:spacing w:before="100" w:after="100"/>
            </w:pPr>
            <w:r>
              <w:rPr>
                <w:rFonts w:ascii="Arial" w:hAnsi="Arial"/>
                <w:sz w:val="20"/>
                <w:lang w:val="es-ES_tradnl"/>
              </w:rPr>
              <w:t>Luxación con la rodilla</w:t>
            </w:r>
          </w:p>
        </w:tc>
        <w:tc>
          <w:tcPr>
            <w:tcW w:w="722" w:type="dxa"/>
          </w:tcPr>
          <w:p w:rsidR="0021587E" w:rsidRDefault="0021587E" w:rsidP="0021587E">
            <w:pPr>
              <w:spacing w:before="100" w:after="100"/>
              <w:jc w:val="center"/>
            </w:pPr>
            <w:r>
              <w:rPr>
                <w:rFonts w:ascii="Arial" w:hAnsi="Arial"/>
                <w:sz w:val="20"/>
                <w:lang w:val="es-ES_tradnl"/>
              </w:rPr>
              <w:t>HIG</w:t>
            </w:r>
          </w:p>
        </w:tc>
      </w:tr>
      <w:tr w:rsidR="0021587E" w:rsidTr="005F5964">
        <w:tc>
          <w:tcPr>
            <w:tcW w:w="2825" w:type="dxa"/>
            <w:gridSpan w:val="2"/>
          </w:tcPr>
          <w:p w:rsidR="0021587E" w:rsidRDefault="0021587E" w:rsidP="0021587E">
            <w:pPr>
              <w:spacing w:before="100" w:after="100"/>
            </w:pPr>
            <w:r>
              <w:rPr>
                <w:rFonts w:ascii="Arial" w:hAnsi="Arial"/>
                <w:sz w:val="20"/>
              </w:rPr>
              <w:t>Ude-hishigi-waki-gatame</w:t>
            </w:r>
          </w:p>
        </w:tc>
        <w:tc>
          <w:tcPr>
            <w:tcW w:w="4879" w:type="dxa"/>
          </w:tcPr>
          <w:p w:rsidR="0021587E" w:rsidRDefault="0021587E" w:rsidP="0021587E">
            <w:pPr>
              <w:spacing w:before="100" w:after="100"/>
            </w:pPr>
            <w:r>
              <w:rPr>
                <w:rFonts w:ascii="Arial" w:hAnsi="Arial"/>
                <w:sz w:val="20"/>
                <w:lang w:val="es-ES_tradnl"/>
              </w:rPr>
              <w:t>Luxación con la axila</w:t>
            </w:r>
          </w:p>
        </w:tc>
        <w:tc>
          <w:tcPr>
            <w:tcW w:w="722" w:type="dxa"/>
          </w:tcPr>
          <w:p w:rsidR="0021587E" w:rsidRDefault="0021587E" w:rsidP="0021587E">
            <w:pPr>
              <w:spacing w:before="100" w:after="100"/>
              <w:jc w:val="center"/>
            </w:pPr>
            <w:r>
              <w:rPr>
                <w:rFonts w:ascii="Arial" w:hAnsi="Arial"/>
                <w:sz w:val="20"/>
                <w:lang w:val="es-ES_tradnl"/>
              </w:rPr>
              <w:t>WAK</w:t>
            </w:r>
          </w:p>
        </w:tc>
      </w:tr>
      <w:tr w:rsidR="0021587E" w:rsidTr="005F5964">
        <w:tc>
          <w:tcPr>
            <w:tcW w:w="2825" w:type="dxa"/>
            <w:gridSpan w:val="2"/>
          </w:tcPr>
          <w:p w:rsidR="0021587E" w:rsidRDefault="0021587E" w:rsidP="0021587E">
            <w:pPr>
              <w:spacing w:before="100" w:after="100"/>
            </w:pPr>
            <w:r>
              <w:rPr>
                <w:rFonts w:ascii="Arial" w:hAnsi="Arial"/>
                <w:sz w:val="20"/>
              </w:rPr>
              <w:t>Ude-hishigi-hara-gatame</w:t>
            </w:r>
          </w:p>
        </w:tc>
        <w:tc>
          <w:tcPr>
            <w:tcW w:w="4879" w:type="dxa"/>
          </w:tcPr>
          <w:p w:rsidR="0021587E" w:rsidRDefault="0021587E" w:rsidP="0021587E">
            <w:pPr>
              <w:spacing w:before="100" w:after="100"/>
            </w:pPr>
            <w:r>
              <w:rPr>
                <w:rFonts w:ascii="Arial" w:hAnsi="Arial"/>
                <w:sz w:val="20"/>
                <w:lang w:val="es-ES_tradnl"/>
              </w:rPr>
              <w:t>Luxación con el estomago</w:t>
            </w:r>
          </w:p>
        </w:tc>
        <w:tc>
          <w:tcPr>
            <w:tcW w:w="722" w:type="dxa"/>
          </w:tcPr>
          <w:p w:rsidR="0021587E" w:rsidRDefault="0021587E" w:rsidP="0021587E">
            <w:pPr>
              <w:spacing w:before="100" w:after="100"/>
              <w:jc w:val="center"/>
            </w:pPr>
            <w:r>
              <w:rPr>
                <w:rFonts w:ascii="Arial" w:hAnsi="Arial"/>
                <w:sz w:val="20"/>
                <w:lang w:val="es-ES_tradnl"/>
              </w:rPr>
              <w:t>HGA</w:t>
            </w:r>
          </w:p>
        </w:tc>
      </w:tr>
      <w:tr w:rsidR="0021587E" w:rsidTr="005F5964">
        <w:tc>
          <w:tcPr>
            <w:tcW w:w="2825" w:type="dxa"/>
            <w:gridSpan w:val="2"/>
          </w:tcPr>
          <w:p w:rsidR="0021587E" w:rsidRDefault="0021587E" w:rsidP="0021587E">
            <w:pPr>
              <w:spacing w:before="100" w:after="100"/>
            </w:pPr>
            <w:r>
              <w:rPr>
                <w:rFonts w:ascii="Arial" w:hAnsi="Arial"/>
                <w:sz w:val="20"/>
              </w:rPr>
              <w:t>Ude-hishigi-ashi-gatame</w:t>
            </w:r>
          </w:p>
        </w:tc>
        <w:tc>
          <w:tcPr>
            <w:tcW w:w="4879" w:type="dxa"/>
          </w:tcPr>
          <w:p w:rsidR="0021587E" w:rsidRDefault="0021587E" w:rsidP="0021587E">
            <w:pPr>
              <w:spacing w:before="100" w:after="100"/>
            </w:pPr>
            <w:r>
              <w:rPr>
                <w:rFonts w:ascii="Arial" w:hAnsi="Arial"/>
                <w:sz w:val="20"/>
                <w:lang w:val="es-ES_tradnl"/>
              </w:rPr>
              <w:t>Luxación con la pierna</w:t>
            </w:r>
          </w:p>
        </w:tc>
        <w:tc>
          <w:tcPr>
            <w:tcW w:w="722" w:type="dxa"/>
          </w:tcPr>
          <w:p w:rsidR="0021587E" w:rsidRDefault="0021587E" w:rsidP="0021587E">
            <w:pPr>
              <w:spacing w:before="100" w:after="100"/>
              <w:jc w:val="center"/>
            </w:pPr>
            <w:r>
              <w:rPr>
                <w:rFonts w:ascii="Arial" w:hAnsi="Arial"/>
                <w:sz w:val="20"/>
                <w:lang w:val="es-ES_tradnl"/>
              </w:rPr>
              <w:t>AGA</w:t>
            </w:r>
          </w:p>
        </w:tc>
      </w:tr>
      <w:tr w:rsidR="0021587E" w:rsidTr="005F5964">
        <w:tc>
          <w:tcPr>
            <w:tcW w:w="2825" w:type="dxa"/>
            <w:gridSpan w:val="2"/>
          </w:tcPr>
          <w:p w:rsidR="0021587E" w:rsidRDefault="0021587E" w:rsidP="0021587E">
            <w:pPr>
              <w:spacing w:before="100" w:after="100"/>
            </w:pPr>
            <w:r>
              <w:rPr>
                <w:rFonts w:ascii="Arial" w:hAnsi="Arial"/>
                <w:sz w:val="20"/>
              </w:rPr>
              <w:t>Ude-hishigi-te-gatame</w:t>
            </w:r>
          </w:p>
        </w:tc>
        <w:tc>
          <w:tcPr>
            <w:tcW w:w="4879" w:type="dxa"/>
          </w:tcPr>
          <w:p w:rsidR="0021587E" w:rsidRDefault="0021587E" w:rsidP="0021587E">
            <w:pPr>
              <w:spacing w:before="100" w:after="100"/>
            </w:pPr>
            <w:r>
              <w:rPr>
                <w:rFonts w:ascii="Arial" w:hAnsi="Arial"/>
                <w:sz w:val="20"/>
                <w:lang w:val="es-ES_tradnl"/>
              </w:rPr>
              <w:t>Luxación con la mano</w:t>
            </w:r>
          </w:p>
        </w:tc>
        <w:tc>
          <w:tcPr>
            <w:tcW w:w="722" w:type="dxa"/>
          </w:tcPr>
          <w:p w:rsidR="0021587E" w:rsidRDefault="0021587E" w:rsidP="0021587E">
            <w:pPr>
              <w:spacing w:before="100" w:after="100"/>
              <w:jc w:val="center"/>
            </w:pPr>
            <w:r>
              <w:rPr>
                <w:rFonts w:ascii="Arial" w:hAnsi="Arial"/>
                <w:sz w:val="20"/>
                <w:lang w:val="es-ES_tradnl"/>
              </w:rPr>
              <w:t>TGT</w:t>
            </w:r>
          </w:p>
        </w:tc>
      </w:tr>
      <w:tr w:rsidR="0021587E" w:rsidTr="005F5964">
        <w:tc>
          <w:tcPr>
            <w:tcW w:w="2825" w:type="dxa"/>
            <w:gridSpan w:val="2"/>
          </w:tcPr>
          <w:p w:rsidR="0021587E" w:rsidRDefault="0021587E" w:rsidP="0021587E">
            <w:pPr>
              <w:spacing w:before="100" w:after="100"/>
            </w:pPr>
            <w:r>
              <w:rPr>
                <w:rFonts w:ascii="Arial" w:hAnsi="Arial"/>
                <w:sz w:val="20"/>
              </w:rPr>
              <w:lastRenderedPageBreak/>
              <w:t>Ude-hishigi-sankaku-gatame</w:t>
            </w:r>
          </w:p>
        </w:tc>
        <w:tc>
          <w:tcPr>
            <w:tcW w:w="4879" w:type="dxa"/>
          </w:tcPr>
          <w:p w:rsidR="0021587E" w:rsidRPr="004A2555" w:rsidRDefault="0021587E" w:rsidP="0021587E">
            <w:pPr>
              <w:spacing w:before="100" w:after="100"/>
              <w:rPr>
                <w:lang w:val="es-ES"/>
              </w:rPr>
            </w:pPr>
            <w:r>
              <w:rPr>
                <w:rFonts w:ascii="Arial" w:hAnsi="Arial"/>
                <w:sz w:val="20"/>
                <w:lang w:val="es-ES_tradnl"/>
              </w:rPr>
              <w:t>Luxación del brazo con las piernas en triangulo</w:t>
            </w:r>
          </w:p>
        </w:tc>
        <w:tc>
          <w:tcPr>
            <w:tcW w:w="722" w:type="dxa"/>
          </w:tcPr>
          <w:p w:rsidR="0021587E" w:rsidRDefault="0021587E" w:rsidP="0021587E">
            <w:pPr>
              <w:spacing w:before="100" w:after="100"/>
              <w:jc w:val="center"/>
            </w:pPr>
            <w:r>
              <w:rPr>
                <w:rFonts w:ascii="Arial" w:hAnsi="Arial"/>
                <w:sz w:val="20"/>
                <w:lang w:val="es-ES_tradnl"/>
              </w:rPr>
              <w:t>SGT</w:t>
            </w:r>
          </w:p>
        </w:tc>
      </w:tr>
      <w:tr w:rsidR="00BE0A09" w:rsidTr="000D7A30">
        <w:tc>
          <w:tcPr>
            <w:tcW w:w="8426" w:type="dxa"/>
            <w:gridSpan w:val="4"/>
          </w:tcPr>
          <w:p w:rsidR="00BE0A09" w:rsidRDefault="00BE0A09" w:rsidP="0021587E">
            <w:pPr>
              <w:spacing w:before="100" w:after="100"/>
              <w:jc w:val="center"/>
              <w:rPr>
                <w:rFonts w:ascii="Arial" w:hAnsi="Arial"/>
                <w:sz w:val="20"/>
                <w:lang w:val="es-ES_tradnl"/>
              </w:rPr>
            </w:pPr>
            <w:r>
              <w:rPr>
                <w:rFonts w:ascii="Arial" w:hAnsi="Arial"/>
                <w:b/>
                <w:sz w:val="32"/>
                <w:lang w:val="es-ES_tradnl"/>
              </w:rPr>
              <w:t>KINSHI-WAZA</w:t>
            </w:r>
          </w:p>
        </w:tc>
      </w:tr>
      <w:tr w:rsidR="0021587E" w:rsidRPr="001F6BB7" w:rsidTr="005F5964">
        <w:tc>
          <w:tcPr>
            <w:tcW w:w="2547" w:type="dxa"/>
          </w:tcPr>
          <w:p w:rsidR="0021587E" w:rsidRPr="001F6BB7" w:rsidRDefault="0021587E" w:rsidP="0021587E">
            <w:pPr>
              <w:spacing w:before="100" w:after="100"/>
              <w:rPr>
                <w:rFonts w:ascii="Arial" w:hAnsi="Arial"/>
                <w:sz w:val="20"/>
              </w:rPr>
            </w:pPr>
            <w:r w:rsidRPr="001F6BB7">
              <w:rPr>
                <w:rFonts w:ascii="Arial" w:hAnsi="Arial"/>
                <w:sz w:val="20"/>
              </w:rPr>
              <w:t>Kani-basami (Yoko-sutemi-waza)</w:t>
            </w:r>
          </w:p>
        </w:tc>
        <w:tc>
          <w:tcPr>
            <w:tcW w:w="5157" w:type="dxa"/>
            <w:gridSpan w:val="2"/>
          </w:tcPr>
          <w:p w:rsidR="0021587E" w:rsidRPr="001F6BB7" w:rsidRDefault="0021587E" w:rsidP="0021587E">
            <w:pPr>
              <w:spacing w:before="100" w:after="100"/>
              <w:rPr>
                <w:rFonts w:ascii="Arial" w:hAnsi="Arial"/>
                <w:sz w:val="20"/>
              </w:rPr>
            </w:pPr>
            <w:r w:rsidRPr="001F6BB7">
              <w:rPr>
                <w:rFonts w:ascii="Arial" w:hAnsi="Arial"/>
                <w:sz w:val="20"/>
              </w:rPr>
              <w:t>Proyección en tijeras</w:t>
            </w:r>
          </w:p>
        </w:tc>
        <w:tc>
          <w:tcPr>
            <w:tcW w:w="722" w:type="dxa"/>
          </w:tcPr>
          <w:p w:rsidR="0021587E" w:rsidRPr="001F6BB7" w:rsidRDefault="0021587E" w:rsidP="0021587E">
            <w:pPr>
              <w:spacing w:before="100" w:after="100"/>
              <w:rPr>
                <w:rFonts w:ascii="Arial" w:hAnsi="Arial"/>
                <w:sz w:val="20"/>
              </w:rPr>
            </w:pPr>
            <w:r>
              <w:rPr>
                <w:rFonts w:ascii="Arial" w:hAnsi="Arial"/>
                <w:sz w:val="20"/>
              </w:rPr>
              <w:t>KBA</w:t>
            </w:r>
          </w:p>
        </w:tc>
      </w:tr>
      <w:tr w:rsidR="0021587E" w:rsidRPr="001F6BB7" w:rsidTr="005F5964">
        <w:tc>
          <w:tcPr>
            <w:tcW w:w="2547" w:type="dxa"/>
          </w:tcPr>
          <w:p w:rsidR="0021587E" w:rsidRPr="001F6BB7" w:rsidRDefault="0021587E" w:rsidP="0021587E">
            <w:pPr>
              <w:spacing w:before="100" w:after="100"/>
              <w:rPr>
                <w:rFonts w:ascii="Arial" w:hAnsi="Arial"/>
                <w:sz w:val="20"/>
              </w:rPr>
            </w:pPr>
            <w:r w:rsidRPr="001F6BB7">
              <w:rPr>
                <w:rFonts w:ascii="Arial" w:hAnsi="Arial"/>
                <w:sz w:val="20"/>
              </w:rPr>
              <w:t>Kawazu-gake (Yoko-sutemi-waza)</w:t>
            </w:r>
          </w:p>
        </w:tc>
        <w:tc>
          <w:tcPr>
            <w:tcW w:w="5157" w:type="dxa"/>
            <w:gridSpan w:val="2"/>
          </w:tcPr>
          <w:p w:rsidR="0021587E" w:rsidRPr="004A2555" w:rsidRDefault="0021587E" w:rsidP="0021587E">
            <w:pPr>
              <w:spacing w:before="100" w:after="100"/>
              <w:rPr>
                <w:rFonts w:ascii="Arial" w:hAnsi="Arial"/>
                <w:sz w:val="20"/>
                <w:lang w:val="es-ES"/>
              </w:rPr>
            </w:pPr>
            <w:r w:rsidRPr="004A2555">
              <w:rPr>
                <w:rFonts w:ascii="Arial" w:hAnsi="Arial"/>
                <w:sz w:val="20"/>
                <w:lang w:val="es-ES"/>
              </w:rPr>
              <w:t>Proyección enrollando una pierna y levantando tirándose hacia atrás</w:t>
            </w:r>
          </w:p>
        </w:tc>
        <w:tc>
          <w:tcPr>
            <w:tcW w:w="722" w:type="dxa"/>
          </w:tcPr>
          <w:p w:rsidR="0021587E" w:rsidRPr="001F6BB7" w:rsidRDefault="0021587E" w:rsidP="0021587E">
            <w:pPr>
              <w:spacing w:before="100" w:after="100"/>
              <w:rPr>
                <w:rFonts w:ascii="Arial" w:hAnsi="Arial"/>
                <w:sz w:val="20"/>
              </w:rPr>
            </w:pPr>
            <w:r>
              <w:rPr>
                <w:rFonts w:ascii="Arial" w:hAnsi="Arial"/>
                <w:sz w:val="20"/>
              </w:rPr>
              <w:t>KWA</w:t>
            </w:r>
          </w:p>
        </w:tc>
      </w:tr>
      <w:tr w:rsidR="0021587E" w:rsidRPr="001F6BB7" w:rsidTr="005F5964">
        <w:tc>
          <w:tcPr>
            <w:tcW w:w="2547" w:type="dxa"/>
          </w:tcPr>
          <w:p w:rsidR="0021587E" w:rsidRPr="001F6BB7" w:rsidRDefault="0021587E" w:rsidP="0021587E">
            <w:pPr>
              <w:spacing w:before="100" w:after="100"/>
              <w:rPr>
                <w:rFonts w:ascii="Arial" w:hAnsi="Arial"/>
                <w:sz w:val="20"/>
              </w:rPr>
            </w:pPr>
            <w:r>
              <w:rPr>
                <w:rFonts w:ascii="Arial" w:hAnsi="Arial"/>
                <w:sz w:val="20"/>
              </w:rPr>
              <w:t xml:space="preserve">Do-jime </w:t>
            </w:r>
            <w:r w:rsidRPr="001F6BB7">
              <w:rPr>
                <w:rFonts w:ascii="Arial" w:hAnsi="Arial"/>
                <w:sz w:val="20"/>
              </w:rPr>
              <w:t>(Shime-waza)</w:t>
            </w:r>
          </w:p>
        </w:tc>
        <w:tc>
          <w:tcPr>
            <w:tcW w:w="5157" w:type="dxa"/>
            <w:gridSpan w:val="2"/>
          </w:tcPr>
          <w:p w:rsidR="0021587E" w:rsidRPr="004A2555" w:rsidRDefault="0021587E" w:rsidP="0021587E">
            <w:pPr>
              <w:spacing w:before="100" w:after="100"/>
              <w:rPr>
                <w:rFonts w:ascii="Arial" w:hAnsi="Arial"/>
                <w:sz w:val="20"/>
                <w:lang w:val="es-ES"/>
              </w:rPr>
            </w:pPr>
            <w:r w:rsidRPr="004A2555">
              <w:rPr>
                <w:rFonts w:ascii="Arial" w:hAnsi="Arial"/>
                <w:sz w:val="20"/>
                <w:lang w:val="es-ES"/>
              </w:rPr>
              <w:t>Presionar el tronco cruzando las piernas</w:t>
            </w:r>
          </w:p>
        </w:tc>
        <w:tc>
          <w:tcPr>
            <w:tcW w:w="722" w:type="dxa"/>
          </w:tcPr>
          <w:p w:rsidR="0021587E" w:rsidRPr="001F6BB7" w:rsidRDefault="0021587E" w:rsidP="0021587E">
            <w:pPr>
              <w:spacing w:before="100" w:after="100"/>
              <w:rPr>
                <w:rFonts w:ascii="Arial" w:hAnsi="Arial"/>
                <w:sz w:val="20"/>
              </w:rPr>
            </w:pPr>
            <w:r>
              <w:rPr>
                <w:rFonts w:ascii="Arial" w:hAnsi="Arial"/>
                <w:sz w:val="20"/>
              </w:rPr>
              <w:t>DOJ</w:t>
            </w:r>
          </w:p>
        </w:tc>
      </w:tr>
      <w:tr w:rsidR="0021587E" w:rsidRPr="001F6BB7" w:rsidTr="005F5964">
        <w:tc>
          <w:tcPr>
            <w:tcW w:w="2547" w:type="dxa"/>
          </w:tcPr>
          <w:p w:rsidR="0021587E" w:rsidRPr="001F6BB7" w:rsidRDefault="0021587E" w:rsidP="0021587E">
            <w:pPr>
              <w:spacing w:before="100" w:after="100"/>
              <w:rPr>
                <w:rFonts w:ascii="Arial" w:hAnsi="Arial"/>
                <w:sz w:val="20"/>
              </w:rPr>
            </w:pPr>
            <w:r>
              <w:rPr>
                <w:rFonts w:ascii="Arial" w:hAnsi="Arial"/>
                <w:sz w:val="20"/>
              </w:rPr>
              <w:t xml:space="preserve">Ashi-garami </w:t>
            </w:r>
            <w:r w:rsidRPr="001F6BB7">
              <w:rPr>
                <w:rFonts w:ascii="Arial" w:hAnsi="Arial"/>
                <w:sz w:val="20"/>
              </w:rPr>
              <w:t>(Kansetsu-waza)</w:t>
            </w:r>
          </w:p>
        </w:tc>
        <w:tc>
          <w:tcPr>
            <w:tcW w:w="5157" w:type="dxa"/>
            <w:gridSpan w:val="2"/>
          </w:tcPr>
          <w:p w:rsidR="0021587E" w:rsidRPr="001F6BB7" w:rsidRDefault="0021587E" w:rsidP="0021587E">
            <w:pPr>
              <w:spacing w:before="100" w:after="100"/>
              <w:rPr>
                <w:rFonts w:ascii="Arial" w:hAnsi="Arial"/>
                <w:sz w:val="20"/>
              </w:rPr>
            </w:pPr>
            <w:r w:rsidRPr="001F6BB7">
              <w:rPr>
                <w:rFonts w:ascii="Arial" w:hAnsi="Arial"/>
                <w:sz w:val="20"/>
              </w:rPr>
              <w:t>Luxación a la pierna</w:t>
            </w:r>
          </w:p>
        </w:tc>
        <w:tc>
          <w:tcPr>
            <w:tcW w:w="722" w:type="dxa"/>
          </w:tcPr>
          <w:p w:rsidR="0021587E" w:rsidRPr="001F6BB7" w:rsidRDefault="0021587E" w:rsidP="0021587E">
            <w:pPr>
              <w:spacing w:before="100" w:after="100"/>
              <w:rPr>
                <w:rFonts w:ascii="Arial" w:hAnsi="Arial"/>
                <w:sz w:val="20"/>
              </w:rPr>
            </w:pPr>
            <w:r>
              <w:rPr>
                <w:rFonts w:ascii="Arial" w:hAnsi="Arial"/>
                <w:sz w:val="20"/>
              </w:rPr>
              <w:t>AGR</w:t>
            </w:r>
          </w:p>
        </w:tc>
      </w:tr>
    </w:tbl>
    <w:p w:rsidR="0021587E" w:rsidRDefault="0021587E">
      <w:pPr>
        <w:rPr>
          <w:rFonts w:ascii="Arial" w:hAnsi="Arial"/>
          <w:b/>
          <w:color w:val="FF0000"/>
        </w:rPr>
      </w:pPr>
    </w:p>
    <w:p w:rsidR="0021587E" w:rsidRDefault="0021587E">
      <w:pPr>
        <w:pStyle w:val="Ttulo1"/>
        <w:spacing w:before="49"/>
        <w:jc w:val="both"/>
      </w:pPr>
    </w:p>
    <w:p w:rsidR="005D56FA" w:rsidRDefault="00302B1B">
      <w:pPr>
        <w:pStyle w:val="Ttulo1"/>
        <w:spacing w:before="49"/>
        <w:jc w:val="both"/>
        <w:rPr>
          <w:color w:val="0070C0"/>
          <w:lang w:val="es-ES"/>
        </w:rPr>
      </w:pPr>
      <w:r>
        <w:rPr>
          <w:color w:val="0070C0"/>
          <w:lang w:val="es-ES"/>
        </w:rPr>
        <w:t xml:space="preserve">      </w:t>
      </w: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5D56FA" w:rsidRDefault="005D56FA">
      <w:pPr>
        <w:pStyle w:val="Ttulo1"/>
        <w:spacing w:before="49"/>
        <w:jc w:val="both"/>
        <w:rPr>
          <w:color w:val="0070C0"/>
          <w:lang w:val="es-ES"/>
        </w:rPr>
      </w:pPr>
    </w:p>
    <w:p w:rsidR="00063A63" w:rsidRPr="00302B1B" w:rsidRDefault="0095690D">
      <w:pPr>
        <w:pStyle w:val="Ttulo1"/>
        <w:spacing w:before="49"/>
        <w:jc w:val="both"/>
        <w:rPr>
          <w:color w:val="0070C0"/>
          <w:u w:val="single"/>
          <w:lang w:val="es-ES"/>
        </w:rPr>
      </w:pPr>
      <w:r w:rsidRPr="00302B1B">
        <w:rPr>
          <w:color w:val="0070C0"/>
          <w:u w:val="single"/>
          <w:lang w:val="es-ES"/>
        </w:rPr>
        <w:t>BIBLIOGRAFÍA</w:t>
      </w:r>
      <w:r w:rsidR="00302B1B" w:rsidRPr="00302B1B">
        <w:rPr>
          <w:color w:val="0070C0"/>
          <w:u w:val="single"/>
          <w:lang w:val="es-ES"/>
        </w:rPr>
        <w:t>.</w:t>
      </w:r>
    </w:p>
    <w:p w:rsidR="00302B1B" w:rsidRDefault="00302B1B">
      <w:pPr>
        <w:pStyle w:val="Ttulo1"/>
        <w:spacing w:before="49"/>
        <w:jc w:val="both"/>
        <w:rPr>
          <w:lang w:val="es-ES"/>
        </w:rPr>
      </w:pPr>
    </w:p>
    <w:p w:rsidR="00302B1B" w:rsidRPr="00302B1B" w:rsidRDefault="00302B1B" w:rsidP="00302B1B">
      <w:pPr>
        <w:widowControl/>
        <w:numPr>
          <w:ilvl w:val="0"/>
          <w:numId w:val="224"/>
        </w:numPr>
        <w:autoSpaceDE w:val="0"/>
        <w:autoSpaceDN w:val="0"/>
        <w:adjustRightInd w:val="0"/>
        <w:spacing w:after="120" w:line="360" w:lineRule="auto"/>
        <w:ind w:left="714" w:hanging="357"/>
        <w:contextualSpacing/>
        <w:jc w:val="both"/>
        <w:rPr>
          <w:rFonts w:ascii="Arial" w:hAnsi="Arial" w:cs="Arial"/>
          <w:lang w:val="es-ES" w:eastAsia="es-VE" w:bidi="en-US"/>
        </w:rPr>
      </w:pPr>
      <w:r w:rsidRPr="00302B1B">
        <w:rPr>
          <w:rFonts w:ascii="Arial" w:hAnsi="Arial" w:cs="Arial"/>
          <w:lang w:val="es-ES"/>
        </w:rPr>
        <w:t xml:space="preserve">Falero. R. (2013). </w:t>
      </w:r>
      <w:r>
        <w:rPr>
          <w:rFonts w:ascii="Arial" w:hAnsi="Arial" w:cs="Arial"/>
          <w:lang w:val="es-ES"/>
        </w:rPr>
        <w:t>“</w:t>
      </w:r>
      <w:r w:rsidRPr="00302B1B">
        <w:rPr>
          <w:rFonts w:ascii="Arial" w:hAnsi="Arial" w:cs="Arial"/>
          <w:lang w:val="es-ES"/>
        </w:rPr>
        <w:t>Conducción de los talentos en el deporte</w:t>
      </w:r>
      <w:r>
        <w:rPr>
          <w:rFonts w:ascii="Arial" w:hAnsi="Arial" w:cs="Arial"/>
          <w:lang w:val="es-ES"/>
        </w:rPr>
        <w:t>”</w:t>
      </w:r>
      <w:r w:rsidRPr="00302B1B">
        <w:rPr>
          <w:rFonts w:ascii="Arial" w:hAnsi="Arial" w:cs="Arial"/>
          <w:lang w:val="es-ES"/>
        </w:rPr>
        <w:t xml:space="preserve">. Disponible en </w:t>
      </w:r>
      <w:hyperlink r:id="rId166" w:history="1">
        <w:r w:rsidRPr="00302B1B">
          <w:rPr>
            <w:rFonts w:ascii="Arial" w:hAnsi="Arial" w:cs="Arial"/>
            <w:lang w:val="es-ES"/>
          </w:rPr>
          <w:t>http://www.efdeportes.com/</w:t>
        </w:r>
      </w:hyperlink>
      <w:r w:rsidRPr="00302B1B">
        <w:rPr>
          <w:rFonts w:ascii="Arial" w:hAnsi="Arial" w:cs="Arial"/>
          <w:lang w:val="es-ES"/>
        </w:rPr>
        <w:t xml:space="preserve"> Revista Digital – Buenos Aires.</w:t>
      </w:r>
    </w:p>
    <w:p w:rsidR="00302B1B" w:rsidRPr="00845DAD" w:rsidRDefault="00302B1B" w:rsidP="00302B1B">
      <w:pPr>
        <w:pStyle w:val="Sangra2detindependiente"/>
        <w:numPr>
          <w:ilvl w:val="0"/>
          <w:numId w:val="224"/>
        </w:numPr>
        <w:tabs>
          <w:tab w:val="num" w:pos="900"/>
        </w:tabs>
        <w:spacing w:after="0" w:line="360" w:lineRule="auto"/>
        <w:ind w:left="714" w:hanging="357"/>
        <w:jc w:val="both"/>
        <w:rPr>
          <w:rFonts w:ascii="Arial" w:hAnsi="Arial" w:cs="Arial"/>
        </w:rPr>
      </w:pPr>
      <w:r>
        <w:rPr>
          <w:rFonts w:ascii="Arial" w:hAnsi="Arial" w:cs="Arial"/>
        </w:rPr>
        <w:t>Falero. R.</w:t>
      </w:r>
      <w:r w:rsidRPr="00845DAD">
        <w:rPr>
          <w:rFonts w:ascii="Arial" w:hAnsi="Arial" w:cs="Arial"/>
        </w:rPr>
        <w:t xml:space="preserve"> (2013). </w:t>
      </w:r>
      <w:r>
        <w:rPr>
          <w:rFonts w:ascii="Arial" w:hAnsi="Arial" w:cs="Arial"/>
        </w:rPr>
        <w:t>“</w:t>
      </w:r>
      <w:r w:rsidRPr="00845DAD">
        <w:rPr>
          <w:rFonts w:ascii="Arial" w:hAnsi="Arial" w:cs="Arial"/>
        </w:rPr>
        <w:t>Definición de la carga de entrenamiento deportivo para la conducción de los jóvenes talentos</w:t>
      </w:r>
      <w:r>
        <w:rPr>
          <w:rFonts w:ascii="Arial" w:hAnsi="Arial" w:cs="Arial"/>
        </w:rPr>
        <w:t>”</w:t>
      </w:r>
      <w:r w:rsidRPr="00845DAD">
        <w:rPr>
          <w:rFonts w:ascii="Arial" w:hAnsi="Arial" w:cs="Arial"/>
        </w:rPr>
        <w:t>. UCCFD “Manuel Fajardo”.</w:t>
      </w:r>
    </w:p>
    <w:p w:rsidR="00302B1B" w:rsidRPr="00AA5517" w:rsidRDefault="00302B1B" w:rsidP="00302B1B">
      <w:pPr>
        <w:widowControl/>
        <w:numPr>
          <w:ilvl w:val="0"/>
          <w:numId w:val="224"/>
        </w:numPr>
        <w:suppressAutoHyphens/>
        <w:spacing w:line="360" w:lineRule="auto"/>
        <w:jc w:val="both"/>
        <w:rPr>
          <w:rFonts w:ascii="Arial" w:hAnsi="Arial" w:cs="Arial"/>
          <w:lang w:val="es-MX"/>
        </w:rPr>
      </w:pPr>
      <w:r w:rsidRPr="00AA5517">
        <w:rPr>
          <w:rFonts w:ascii="Arial" w:hAnsi="Arial" w:cs="Arial"/>
          <w:lang w:val="es-MX"/>
        </w:rPr>
        <w:t>Becali. A</w:t>
      </w:r>
      <w:r>
        <w:rPr>
          <w:rFonts w:ascii="Arial" w:hAnsi="Arial" w:cs="Arial"/>
          <w:lang w:val="es-MX"/>
        </w:rPr>
        <w:t xml:space="preserve">. </w:t>
      </w:r>
      <w:r w:rsidRPr="00AA5517">
        <w:rPr>
          <w:rFonts w:ascii="Arial" w:hAnsi="Arial" w:cs="Arial"/>
          <w:lang w:val="es-MX"/>
        </w:rPr>
        <w:t>“La Fuerza en el Judo de Alto Rendimiento”. Editorial Deportes ISSN 9789592031593. Año 2011.</w:t>
      </w:r>
    </w:p>
    <w:p w:rsidR="00302B1B" w:rsidRPr="00AA5517" w:rsidRDefault="00302B1B" w:rsidP="00302B1B">
      <w:pPr>
        <w:widowControl/>
        <w:numPr>
          <w:ilvl w:val="0"/>
          <w:numId w:val="224"/>
        </w:numPr>
        <w:suppressAutoHyphens/>
        <w:spacing w:line="360" w:lineRule="auto"/>
        <w:jc w:val="both"/>
        <w:rPr>
          <w:rFonts w:ascii="Arial" w:hAnsi="Arial" w:cs="Arial"/>
          <w:lang w:val="es-MX"/>
        </w:rPr>
      </w:pPr>
      <w:r>
        <w:rPr>
          <w:rFonts w:ascii="Arial" w:hAnsi="Arial" w:cs="Arial"/>
          <w:lang w:val="es-MX"/>
        </w:rPr>
        <w:t xml:space="preserve">Becali. A. “El entrenador Deportivo </w:t>
      </w:r>
      <w:r w:rsidRPr="00AA5517">
        <w:rPr>
          <w:rFonts w:ascii="Arial" w:hAnsi="Arial" w:cs="Arial"/>
          <w:lang w:val="es-MX"/>
        </w:rPr>
        <w:t>de excelencia” en las Memorias de</w:t>
      </w:r>
      <w:r>
        <w:rPr>
          <w:rFonts w:ascii="Arial" w:hAnsi="Arial" w:cs="Arial"/>
          <w:lang w:val="es-MX"/>
        </w:rPr>
        <w:t xml:space="preserve"> la IV Convención de Actividad </w:t>
      </w:r>
      <w:r w:rsidRPr="00AA5517">
        <w:rPr>
          <w:rFonts w:ascii="Arial" w:hAnsi="Arial" w:cs="Arial"/>
          <w:lang w:val="es-MX"/>
        </w:rPr>
        <w:t>Física y Deportes AFIDE 2011.ISBN 978-959-203-165-4.</w:t>
      </w:r>
    </w:p>
    <w:p w:rsidR="00302B1B" w:rsidRPr="00AA5517" w:rsidRDefault="00302B1B" w:rsidP="00302B1B">
      <w:pPr>
        <w:widowControl/>
        <w:numPr>
          <w:ilvl w:val="0"/>
          <w:numId w:val="224"/>
        </w:numPr>
        <w:suppressAutoHyphens/>
        <w:spacing w:line="360" w:lineRule="auto"/>
        <w:jc w:val="both"/>
        <w:rPr>
          <w:rFonts w:ascii="Arial" w:hAnsi="Arial" w:cs="Arial"/>
          <w:lang w:val="es-MX"/>
        </w:rPr>
      </w:pPr>
      <w:r>
        <w:rPr>
          <w:rFonts w:ascii="Arial" w:hAnsi="Arial" w:cs="Arial"/>
          <w:lang w:val="es-MX"/>
        </w:rPr>
        <w:t xml:space="preserve">Becali. A. </w:t>
      </w:r>
      <w:r w:rsidRPr="00AA5517">
        <w:rPr>
          <w:rFonts w:ascii="Arial" w:hAnsi="Arial" w:cs="Arial"/>
          <w:lang w:val="es-MX"/>
        </w:rPr>
        <w:t>“Análisis de la influenc</w:t>
      </w:r>
      <w:r>
        <w:rPr>
          <w:rFonts w:ascii="Arial" w:hAnsi="Arial" w:cs="Arial"/>
          <w:lang w:val="es-MX"/>
        </w:rPr>
        <w:t xml:space="preserve">ia del entrenamiento de Altura </w:t>
      </w:r>
      <w:r w:rsidRPr="00AA5517">
        <w:rPr>
          <w:rFonts w:ascii="Arial" w:hAnsi="Arial" w:cs="Arial"/>
          <w:lang w:val="es-MX"/>
        </w:rPr>
        <w:t>en las Atletas femeninas cubanas</w:t>
      </w:r>
      <w:r w:rsidR="001D01A4">
        <w:rPr>
          <w:rFonts w:ascii="Arial" w:hAnsi="Arial" w:cs="Arial"/>
          <w:lang w:val="es-MX"/>
        </w:rPr>
        <w:t xml:space="preserve"> de Judo”. E</w:t>
      </w:r>
      <w:r w:rsidRPr="00AA5517">
        <w:rPr>
          <w:rFonts w:ascii="Arial" w:hAnsi="Arial" w:cs="Arial"/>
          <w:lang w:val="es-MX"/>
        </w:rPr>
        <w:t xml:space="preserve">n las memorias de la IV Convención de Actividad Física y Deportes AFIDE 2011.ISBN 978-959-203-165-4. </w:t>
      </w:r>
    </w:p>
    <w:p w:rsidR="00302B1B" w:rsidRPr="00AA5517" w:rsidRDefault="001D01A4" w:rsidP="00302B1B">
      <w:pPr>
        <w:widowControl/>
        <w:numPr>
          <w:ilvl w:val="0"/>
          <w:numId w:val="224"/>
        </w:numPr>
        <w:suppressAutoHyphens/>
        <w:spacing w:line="360" w:lineRule="auto"/>
        <w:jc w:val="both"/>
        <w:rPr>
          <w:rFonts w:ascii="Arial" w:hAnsi="Arial" w:cs="Arial"/>
          <w:lang w:val="es-MX"/>
        </w:rPr>
      </w:pPr>
      <w:r>
        <w:rPr>
          <w:rFonts w:ascii="Arial" w:hAnsi="Arial" w:cs="Arial"/>
          <w:lang w:val="es-MX"/>
        </w:rPr>
        <w:t>Becali. A</w:t>
      </w:r>
      <w:r w:rsidR="00302B1B" w:rsidRPr="00AA5517">
        <w:rPr>
          <w:rFonts w:ascii="Arial" w:hAnsi="Arial" w:cs="Arial"/>
          <w:lang w:val="es-MX"/>
        </w:rPr>
        <w:t>. “Influencia del entrenamiento de altura en las atletas cubanas de Judo”. ISSN 1812- 5808.</w:t>
      </w:r>
    </w:p>
    <w:p w:rsidR="00302B1B" w:rsidRPr="00302B1B" w:rsidRDefault="001D01A4" w:rsidP="00302B1B">
      <w:pPr>
        <w:widowControl/>
        <w:numPr>
          <w:ilvl w:val="0"/>
          <w:numId w:val="224"/>
        </w:numPr>
        <w:tabs>
          <w:tab w:val="left" w:pos="9356"/>
        </w:tabs>
        <w:autoSpaceDE w:val="0"/>
        <w:autoSpaceDN w:val="0"/>
        <w:adjustRightInd w:val="0"/>
        <w:spacing w:after="200" w:line="360" w:lineRule="auto"/>
        <w:ind w:right="216"/>
        <w:contextualSpacing/>
        <w:jc w:val="both"/>
        <w:rPr>
          <w:rFonts w:ascii="Arial" w:hAnsi="Arial" w:cs="Tahoma"/>
          <w:bCs/>
          <w:lang w:val="es-ES" w:bidi="en-US"/>
        </w:rPr>
      </w:pPr>
      <w:r>
        <w:rPr>
          <w:rFonts w:ascii="Arial" w:hAnsi="Arial" w:cs="Arial"/>
          <w:lang w:val="es-MX"/>
        </w:rPr>
        <w:t>Becali. A. “La práctica sistemática del J</w:t>
      </w:r>
      <w:r w:rsidR="00302B1B" w:rsidRPr="00AA5517">
        <w:rPr>
          <w:rFonts w:ascii="Arial" w:hAnsi="Arial" w:cs="Arial"/>
          <w:lang w:val="es-MX"/>
        </w:rPr>
        <w:t>udo como un mecanismo dentro de la rehabilitación física”</w:t>
      </w:r>
      <w:r>
        <w:rPr>
          <w:rFonts w:ascii="Arial" w:hAnsi="Arial" w:cs="Arial"/>
          <w:lang w:val="es-MX"/>
        </w:rPr>
        <w:t>. E</w:t>
      </w:r>
      <w:r w:rsidR="00302B1B" w:rsidRPr="00AA5517">
        <w:rPr>
          <w:rFonts w:ascii="Arial" w:hAnsi="Arial" w:cs="Arial"/>
          <w:lang w:val="es-MX"/>
        </w:rPr>
        <w:t xml:space="preserve">n las memorias del III Simposio de Cultura Física Terapéutica y Profiláctica, celebrado en la UCCFD los días 1 y 2 de </w:t>
      </w:r>
      <w:r w:rsidRPr="00AA5517">
        <w:rPr>
          <w:rFonts w:ascii="Arial" w:hAnsi="Arial" w:cs="Arial"/>
          <w:lang w:val="es-MX"/>
        </w:rPr>
        <w:t>diciembre</w:t>
      </w:r>
      <w:r w:rsidR="00302B1B" w:rsidRPr="00AA5517">
        <w:rPr>
          <w:rFonts w:ascii="Arial" w:hAnsi="Arial" w:cs="Arial"/>
          <w:lang w:val="es-MX"/>
        </w:rPr>
        <w:t xml:space="preserve"> del 2012</w:t>
      </w:r>
    </w:p>
    <w:p w:rsidR="00302B1B" w:rsidRPr="00AA5517" w:rsidRDefault="00302B1B" w:rsidP="00302B1B">
      <w:pPr>
        <w:widowControl/>
        <w:numPr>
          <w:ilvl w:val="0"/>
          <w:numId w:val="224"/>
        </w:numPr>
        <w:suppressAutoHyphens/>
        <w:spacing w:line="360" w:lineRule="auto"/>
        <w:jc w:val="both"/>
        <w:rPr>
          <w:rFonts w:ascii="Arial" w:hAnsi="Arial" w:cs="Arial"/>
          <w:lang w:val="es-MX"/>
        </w:rPr>
      </w:pPr>
      <w:r w:rsidRPr="00AA5517">
        <w:rPr>
          <w:rFonts w:ascii="Arial" w:hAnsi="Arial" w:cs="Arial"/>
          <w:lang w:val="es-MX"/>
        </w:rPr>
        <w:t>Becali. A</w:t>
      </w:r>
      <w:r w:rsidR="001D01A4">
        <w:rPr>
          <w:rFonts w:ascii="Arial" w:hAnsi="Arial" w:cs="Arial"/>
          <w:lang w:val="es-MX"/>
        </w:rPr>
        <w:t xml:space="preserve">. </w:t>
      </w:r>
      <w:r w:rsidRPr="00AA5517">
        <w:rPr>
          <w:rFonts w:ascii="Arial" w:hAnsi="Arial" w:cs="Arial"/>
          <w:lang w:val="es-MX"/>
        </w:rPr>
        <w:t xml:space="preserve">“El entrenador de </w:t>
      </w:r>
      <w:r w:rsidR="001D01A4">
        <w:rPr>
          <w:rFonts w:ascii="Arial" w:hAnsi="Arial" w:cs="Arial"/>
          <w:lang w:val="es-MX"/>
        </w:rPr>
        <w:t>excelencia</w:t>
      </w:r>
      <w:r w:rsidR="001D01A4" w:rsidRPr="00AA5517">
        <w:rPr>
          <w:rFonts w:ascii="Arial" w:hAnsi="Arial" w:cs="Arial"/>
          <w:lang w:val="es-MX"/>
        </w:rPr>
        <w:t xml:space="preserve"> “</w:t>
      </w:r>
      <w:r w:rsidRPr="00AA5517">
        <w:rPr>
          <w:rFonts w:ascii="Arial" w:hAnsi="Arial" w:cs="Arial"/>
          <w:lang w:val="es-MX"/>
        </w:rPr>
        <w:t xml:space="preserve">, en las memorias del I Congreso Científico Internacional: La Educación Física y el Deporte, retos del siglo XXI, celebrado en Holguín del 24 al 28 de Mayo de 2014, </w:t>
      </w:r>
      <w:r w:rsidR="001D01A4" w:rsidRPr="00AA5517">
        <w:rPr>
          <w:rFonts w:ascii="Arial" w:hAnsi="Arial" w:cs="Arial"/>
          <w:lang w:val="es-MX"/>
        </w:rPr>
        <w:t>con ISBN</w:t>
      </w:r>
      <w:r w:rsidRPr="00AA5517">
        <w:rPr>
          <w:rFonts w:ascii="Arial" w:hAnsi="Arial" w:cs="Arial"/>
          <w:lang w:val="es-MX"/>
        </w:rPr>
        <w:t xml:space="preserve">  978- 959- 203- 201- 9.</w:t>
      </w:r>
    </w:p>
    <w:p w:rsidR="00302B1B" w:rsidRPr="00AA5517" w:rsidRDefault="001D01A4" w:rsidP="00302B1B">
      <w:pPr>
        <w:widowControl/>
        <w:numPr>
          <w:ilvl w:val="0"/>
          <w:numId w:val="224"/>
        </w:numPr>
        <w:suppressAutoHyphens/>
        <w:spacing w:line="360" w:lineRule="auto"/>
        <w:jc w:val="both"/>
        <w:rPr>
          <w:rFonts w:ascii="Arial" w:hAnsi="Arial" w:cs="Arial"/>
          <w:lang w:val="es-MX"/>
        </w:rPr>
      </w:pPr>
      <w:r>
        <w:rPr>
          <w:rFonts w:ascii="Arial" w:hAnsi="Arial" w:cs="Arial"/>
          <w:lang w:val="es-MX"/>
        </w:rPr>
        <w:t xml:space="preserve">Becali. A. </w:t>
      </w:r>
      <w:r w:rsidR="00302B1B" w:rsidRPr="00AA5517">
        <w:rPr>
          <w:rFonts w:ascii="Arial" w:hAnsi="Arial" w:cs="Arial"/>
          <w:lang w:val="es-MX"/>
        </w:rPr>
        <w:t>“Metodología del entrenamiento deportivo. La escuela cubana”. Editorial Deportes ISSN 978-959-203-192-0. Año 2014.</w:t>
      </w:r>
    </w:p>
    <w:p w:rsidR="00302B1B" w:rsidRPr="00AA5517" w:rsidRDefault="001D01A4" w:rsidP="00302B1B">
      <w:pPr>
        <w:widowControl/>
        <w:numPr>
          <w:ilvl w:val="0"/>
          <w:numId w:val="224"/>
        </w:numPr>
        <w:tabs>
          <w:tab w:val="left" w:pos="9356"/>
        </w:tabs>
        <w:spacing w:after="200" w:line="360" w:lineRule="auto"/>
        <w:ind w:right="216"/>
        <w:contextualSpacing/>
        <w:jc w:val="both"/>
        <w:rPr>
          <w:rFonts w:ascii="Arial" w:hAnsi="Arial" w:cs="Arial"/>
          <w:lang w:val="es-ES_tradnl" w:bidi="en-US"/>
        </w:rPr>
      </w:pPr>
      <w:r>
        <w:rPr>
          <w:rFonts w:ascii="Arial" w:hAnsi="Arial" w:cs="Arial"/>
          <w:lang w:val="es-ES_tradnl" w:bidi="en-US"/>
        </w:rPr>
        <w:t>Leyva R. y Mesa J. M. (2007</w:t>
      </w:r>
      <w:r w:rsidR="00302B1B" w:rsidRPr="00AA5517">
        <w:rPr>
          <w:rFonts w:ascii="Arial" w:hAnsi="Arial" w:cs="Arial"/>
          <w:lang w:val="es-ES_tradnl" w:bidi="en-US"/>
        </w:rPr>
        <w:t>).</w:t>
      </w:r>
      <w:r>
        <w:rPr>
          <w:rFonts w:ascii="Arial" w:hAnsi="Arial" w:cs="Arial"/>
          <w:lang w:val="es-ES_tradnl" w:bidi="en-US"/>
        </w:rPr>
        <w:t xml:space="preserve"> “</w:t>
      </w:r>
      <w:r w:rsidRPr="00AA5517">
        <w:rPr>
          <w:rFonts w:ascii="Arial" w:hAnsi="Arial" w:cs="Arial"/>
          <w:lang w:val="es-ES_tradnl" w:bidi="en-US"/>
        </w:rPr>
        <w:t>Programa</w:t>
      </w:r>
      <w:r w:rsidR="00302B1B" w:rsidRPr="00AA5517">
        <w:rPr>
          <w:rFonts w:ascii="Arial" w:hAnsi="Arial" w:cs="Arial"/>
          <w:lang w:val="es-ES_tradnl" w:bidi="en-US"/>
        </w:rPr>
        <w:t xml:space="preserve"> de Preparación del Deportista de Judo</w:t>
      </w:r>
      <w:r w:rsidR="00302B1B">
        <w:rPr>
          <w:rFonts w:ascii="Arial" w:hAnsi="Arial" w:cs="Arial"/>
          <w:lang w:val="es-ES_tradnl" w:bidi="en-US"/>
        </w:rPr>
        <w:t>”</w:t>
      </w:r>
      <w:r w:rsidR="00302B1B" w:rsidRPr="00AA5517">
        <w:rPr>
          <w:rFonts w:ascii="Arial" w:hAnsi="Arial" w:cs="Arial"/>
          <w:lang w:val="es-ES_tradnl" w:bidi="en-US"/>
        </w:rPr>
        <w:t>. Editorial Deportes. La Habana.</w:t>
      </w:r>
    </w:p>
    <w:p w:rsidR="00302B1B" w:rsidRPr="00302B1B" w:rsidRDefault="001D01A4" w:rsidP="00302B1B">
      <w:pPr>
        <w:widowControl/>
        <w:numPr>
          <w:ilvl w:val="0"/>
          <w:numId w:val="224"/>
        </w:numPr>
        <w:tabs>
          <w:tab w:val="left" w:pos="9356"/>
        </w:tabs>
        <w:spacing w:after="200" w:line="360" w:lineRule="auto"/>
        <w:ind w:right="216"/>
        <w:contextualSpacing/>
        <w:jc w:val="both"/>
        <w:rPr>
          <w:rFonts w:ascii="Arial" w:hAnsi="Arial" w:cs="Arial"/>
          <w:lang w:val="es-ES" w:bidi="en-US"/>
        </w:rPr>
      </w:pPr>
      <w:r>
        <w:rPr>
          <w:rFonts w:ascii="Arial" w:hAnsi="Arial" w:cs="Arial"/>
          <w:lang w:val="es-ES" w:bidi="en-US"/>
        </w:rPr>
        <w:t>Ranzola A</w:t>
      </w:r>
      <w:r w:rsidR="00302B1B">
        <w:rPr>
          <w:rFonts w:ascii="Arial" w:hAnsi="Arial" w:cs="Arial"/>
          <w:lang w:val="es-ES" w:bidi="en-US"/>
        </w:rPr>
        <w:t>. (2004) “</w:t>
      </w:r>
      <w:r w:rsidR="00302B1B" w:rsidRPr="00302B1B">
        <w:rPr>
          <w:rFonts w:ascii="Arial" w:hAnsi="Arial" w:cs="Arial"/>
          <w:lang w:val="es-ES" w:bidi="en-US"/>
        </w:rPr>
        <w:t>Metodología para la definición y planificación de las cargas de entrenamiento</w:t>
      </w:r>
      <w:r>
        <w:rPr>
          <w:rFonts w:ascii="Arial" w:hAnsi="Arial" w:cs="Arial"/>
          <w:lang w:val="es-ES" w:bidi="en-US"/>
        </w:rPr>
        <w:t>”</w:t>
      </w:r>
      <w:r w:rsidR="00302B1B" w:rsidRPr="00302B1B">
        <w:rPr>
          <w:rFonts w:ascii="Arial" w:hAnsi="Arial" w:cs="Arial"/>
          <w:lang w:val="es-ES" w:bidi="en-US"/>
        </w:rPr>
        <w:t>. Caracas, Venezuela, Editorial IND.</w:t>
      </w:r>
    </w:p>
    <w:p w:rsidR="00302B1B" w:rsidRPr="00302B1B" w:rsidRDefault="00302B1B" w:rsidP="00302B1B">
      <w:pPr>
        <w:widowControl/>
        <w:numPr>
          <w:ilvl w:val="0"/>
          <w:numId w:val="224"/>
        </w:numPr>
        <w:tabs>
          <w:tab w:val="left" w:pos="9356"/>
        </w:tabs>
        <w:spacing w:after="120" w:line="360" w:lineRule="auto"/>
        <w:ind w:right="215"/>
        <w:jc w:val="both"/>
        <w:rPr>
          <w:rFonts w:ascii="Arial" w:hAnsi="Arial" w:cs="Arial"/>
          <w:iCs/>
          <w:lang w:val="es-ES"/>
        </w:rPr>
      </w:pPr>
      <w:r w:rsidRPr="00302B1B">
        <w:rPr>
          <w:rFonts w:ascii="Arial" w:hAnsi="Arial" w:cs="Arial"/>
          <w:iCs/>
          <w:lang w:val="es-ES"/>
        </w:rPr>
        <w:t>Román, I. (2013) Fuerza Total. La Habana: Deportes.</w:t>
      </w:r>
    </w:p>
    <w:p w:rsidR="00302B1B" w:rsidRDefault="00302B1B" w:rsidP="00302B1B">
      <w:pPr>
        <w:widowControl/>
        <w:numPr>
          <w:ilvl w:val="0"/>
          <w:numId w:val="224"/>
        </w:numPr>
        <w:tabs>
          <w:tab w:val="left" w:pos="540"/>
          <w:tab w:val="left" w:pos="9356"/>
        </w:tabs>
        <w:spacing w:after="200" w:line="360" w:lineRule="auto"/>
        <w:ind w:right="215"/>
        <w:contextualSpacing/>
        <w:jc w:val="both"/>
        <w:rPr>
          <w:rFonts w:ascii="Arial" w:hAnsi="Arial" w:cs="Arial"/>
          <w:lang w:bidi="en-US"/>
        </w:rPr>
      </w:pPr>
      <w:r w:rsidRPr="00302B1B">
        <w:rPr>
          <w:rFonts w:ascii="Arial" w:hAnsi="Arial" w:cs="Arial"/>
          <w:lang w:val="es-ES" w:bidi="en-US"/>
        </w:rPr>
        <w:t xml:space="preserve">Verjoshansky, I. (1990). Entrenamiento deportivo, planificación y programación. </w:t>
      </w:r>
      <w:r w:rsidRPr="004073FC">
        <w:rPr>
          <w:rFonts w:ascii="Arial" w:hAnsi="Arial" w:cs="Arial"/>
          <w:lang w:bidi="en-US"/>
        </w:rPr>
        <w:t xml:space="preserve">Editorial Martinez Roca. Barcelona. </w:t>
      </w:r>
      <w:r w:rsidRPr="00DF420B">
        <w:rPr>
          <w:rFonts w:ascii="Arial" w:hAnsi="Arial" w:cs="Arial"/>
          <w:lang w:bidi="en-US"/>
        </w:rPr>
        <w:t>España</w:t>
      </w:r>
      <w:r w:rsidRPr="004073FC">
        <w:rPr>
          <w:rFonts w:ascii="Arial" w:hAnsi="Arial" w:cs="Arial"/>
          <w:lang w:bidi="en-US"/>
        </w:rPr>
        <w:t>.</w:t>
      </w:r>
    </w:p>
    <w:p w:rsidR="00302B1B" w:rsidRPr="00302B1B" w:rsidRDefault="00302B1B" w:rsidP="00302B1B">
      <w:pPr>
        <w:widowControl/>
        <w:numPr>
          <w:ilvl w:val="0"/>
          <w:numId w:val="224"/>
        </w:numPr>
        <w:tabs>
          <w:tab w:val="left" w:pos="9356"/>
        </w:tabs>
        <w:spacing w:after="120" w:line="360" w:lineRule="auto"/>
        <w:ind w:right="216"/>
        <w:jc w:val="both"/>
        <w:rPr>
          <w:rFonts w:ascii="Arial" w:hAnsi="Arial" w:cs="Arial"/>
          <w:iCs/>
          <w:lang w:val="es-ES"/>
        </w:rPr>
      </w:pPr>
      <w:r>
        <w:rPr>
          <w:rFonts w:ascii="Arial" w:hAnsi="Arial" w:cs="Arial"/>
          <w:lang w:val="es-ES_tradnl"/>
        </w:rPr>
        <w:t>Mesa, J. M</w:t>
      </w:r>
      <w:r w:rsidR="001D01A4">
        <w:rPr>
          <w:rFonts w:ascii="Arial" w:hAnsi="Arial" w:cs="Arial"/>
          <w:lang w:val="es-ES_tradnl"/>
        </w:rPr>
        <w:t>.</w:t>
      </w:r>
      <w:r>
        <w:rPr>
          <w:rFonts w:ascii="Arial" w:hAnsi="Arial" w:cs="Arial"/>
          <w:lang w:val="es-ES_tradnl"/>
        </w:rPr>
        <w:t xml:space="preserve"> (2009). “La potencia y sus ventajas”. En las memorias del VII Congreso de Alto Rendimiento.</w:t>
      </w:r>
    </w:p>
    <w:p w:rsidR="00302B1B" w:rsidRPr="00302B1B" w:rsidRDefault="00302B1B" w:rsidP="00302B1B">
      <w:pPr>
        <w:widowControl/>
        <w:numPr>
          <w:ilvl w:val="0"/>
          <w:numId w:val="224"/>
        </w:numPr>
        <w:tabs>
          <w:tab w:val="left" w:pos="9356"/>
        </w:tabs>
        <w:spacing w:after="120" w:line="360" w:lineRule="auto"/>
        <w:ind w:right="216"/>
        <w:jc w:val="both"/>
        <w:rPr>
          <w:rFonts w:ascii="Arial" w:hAnsi="Arial" w:cs="Arial"/>
          <w:b/>
          <w:lang w:val="es-ES" w:eastAsia="es-ES"/>
        </w:rPr>
      </w:pPr>
      <w:r w:rsidRPr="00302B1B">
        <w:rPr>
          <w:rFonts w:ascii="Arial" w:hAnsi="Arial" w:cs="Arial"/>
          <w:lang w:val="es-ES"/>
        </w:rPr>
        <w:t>Romero, R. (2014).</w:t>
      </w:r>
      <w:r w:rsidRPr="00302B1B">
        <w:rPr>
          <w:rFonts w:ascii="Arial" w:hAnsi="Arial" w:cs="Arial"/>
          <w:b/>
          <w:lang w:val="es-ES"/>
        </w:rPr>
        <w:t xml:space="preserve"> </w:t>
      </w:r>
      <w:r w:rsidRPr="00302B1B">
        <w:rPr>
          <w:rFonts w:ascii="Arial" w:hAnsi="Arial" w:cs="Arial"/>
          <w:lang w:val="es-ES"/>
        </w:rPr>
        <w:t xml:space="preserve">Entrenamiento Escuela Cubana. </w:t>
      </w:r>
    </w:p>
    <w:p w:rsidR="00302B1B" w:rsidRDefault="00302B1B" w:rsidP="00860612">
      <w:pPr>
        <w:pStyle w:val="Ttulo1"/>
        <w:spacing w:before="49"/>
        <w:ind w:left="0"/>
        <w:jc w:val="both"/>
        <w:rPr>
          <w:lang w:val="es-ES"/>
        </w:rPr>
      </w:pPr>
    </w:p>
    <w:sectPr w:rsidR="00302B1B" w:rsidSect="00EC6BDA">
      <w:pgSz w:w="11910" w:h="16840"/>
      <w:pgMar w:top="800" w:right="740" w:bottom="1540" w:left="740" w:header="0" w:footer="1351"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E2744" w:rsidRDefault="004E2744">
      <w:r>
        <w:separator/>
      </w:r>
    </w:p>
  </w:endnote>
  <w:endnote w:type="continuationSeparator" w:id="0">
    <w:p w:rsidR="004E2744" w:rsidRDefault="004E27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8266857"/>
      <w:docPartObj>
        <w:docPartGallery w:val="Page Numbers (Bottom of Page)"/>
        <w:docPartUnique/>
      </w:docPartObj>
    </w:sdtPr>
    <w:sdtEndPr/>
    <w:sdtContent>
      <w:p w:rsidR="00815F01" w:rsidRDefault="00815F01">
        <w:pPr>
          <w:pStyle w:val="Piedepgina"/>
          <w:jc w:val="center"/>
        </w:pPr>
        <w:r>
          <w:fldChar w:fldCharType="begin"/>
        </w:r>
        <w:r>
          <w:instrText>PAGE   \* MERGEFORMAT</w:instrText>
        </w:r>
        <w:r>
          <w:fldChar w:fldCharType="separate"/>
        </w:r>
        <w:r>
          <w:rPr>
            <w:noProof/>
          </w:rPr>
          <w:t>3</w:t>
        </w:r>
        <w:r>
          <w:fldChar w:fldCharType="end"/>
        </w:r>
      </w:p>
    </w:sdtContent>
  </w:sdt>
  <w:p w:rsidR="00815F01" w:rsidRDefault="00815F01">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5F01" w:rsidRDefault="00815F01">
    <w:pPr>
      <w:pStyle w:val="Piedepgina"/>
      <w:jc w:val="center"/>
    </w:pPr>
  </w:p>
  <w:p w:rsidR="00815F01" w:rsidRDefault="00815F01">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5987163"/>
      <w:docPartObj>
        <w:docPartGallery w:val="Page Numbers (Bottom of Page)"/>
        <w:docPartUnique/>
      </w:docPartObj>
    </w:sdtPr>
    <w:sdtEndPr/>
    <w:sdtContent>
      <w:p w:rsidR="00815F01" w:rsidRDefault="00815F01">
        <w:pPr>
          <w:pStyle w:val="Piedepgina"/>
          <w:jc w:val="center"/>
        </w:pPr>
        <w:r>
          <w:fldChar w:fldCharType="begin"/>
        </w:r>
        <w:r>
          <w:instrText>PAGE   \* MERGEFORMAT</w:instrText>
        </w:r>
        <w:r>
          <w:fldChar w:fldCharType="separate"/>
        </w:r>
        <w:r w:rsidR="00427C5D">
          <w:rPr>
            <w:noProof/>
          </w:rPr>
          <w:t>75</w:t>
        </w:r>
        <w:r>
          <w:fldChar w:fldCharType="end"/>
        </w:r>
      </w:p>
    </w:sdtContent>
  </w:sdt>
  <w:p w:rsidR="00815F01" w:rsidRDefault="00815F01">
    <w:pPr>
      <w:spacing w:line="14" w:lineRule="auto"/>
      <w:rPr>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4518517"/>
      <w:docPartObj>
        <w:docPartGallery w:val="Page Numbers (Bottom of Page)"/>
        <w:docPartUnique/>
      </w:docPartObj>
    </w:sdtPr>
    <w:sdtEndPr/>
    <w:sdtContent>
      <w:p w:rsidR="00815F01" w:rsidRDefault="00815F01">
        <w:pPr>
          <w:pStyle w:val="Piedepgina"/>
          <w:jc w:val="center"/>
        </w:pPr>
        <w:r>
          <w:fldChar w:fldCharType="begin"/>
        </w:r>
        <w:r>
          <w:instrText>PAGE   \* MERGEFORMAT</w:instrText>
        </w:r>
        <w:r>
          <w:fldChar w:fldCharType="separate"/>
        </w:r>
        <w:r w:rsidR="00427C5D">
          <w:rPr>
            <w:noProof/>
          </w:rPr>
          <w:t>91</w:t>
        </w:r>
        <w:r>
          <w:fldChar w:fldCharType="end"/>
        </w:r>
      </w:p>
    </w:sdtContent>
  </w:sdt>
  <w:p w:rsidR="00815F01" w:rsidRDefault="00815F01">
    <w:pPr>
      <w:spacing w:line="14" w:lineRule="auto"/>
      <w:rPr>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240549"/>
      <w:docPartObj>
        <w:docPartGallery w:val="Page Numbers (Bottom of Page)"/>
        <w:docPartUnique/>
      </w:docPartObj>
    </w:sdtPr>
    <w:sdtEndPr/>
    <w:sdtContent>
      <w:p w:rsidR="00815F01" w:rsidRDefault="00815F01">
        <w:pPr>
          <w:pStyle w:val="Piedepgina"/>
          <w:jc w:val="center"/>
        </w:pPr>
        <w:r>
          <w:fldChar w:fldCharType="begin"/>
        </w:r>
        <w:r>
          <w:instrText>PAGE   \* MERGEFORMAT</w:instrText>
        </w:r>
        <w:r>
          <w:fldChar w:fldCharType="separate"/>
        </w:r>
        <w:r w:rsidR="00427C5D">
          <w:rPr>
            <w:noProof/>
          </w:rPr>
          <w:t>93</w:t>
        </w:r>
        <w:r>
          <w:fldChar w:fldCharType="end"/>
        </w:r>
      </w:p>
    </w:sdtContent>
  </w:sdt>
  <w:p w:rsidR="00815F01" w:rsidRDefault="00815F01">
    <w:pPr>
      <w:spacing w:line="14" w:lineRule="auto"/>
      <w:rPr>
        <w:sz w:val="2"/>
        <w:szCs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5F01" w:rsidRDefault="00815F01">
    <w:pPr>
      <w:spacing w:line="14" w:lineRule="auto"/>
      <w:rPr>
        <w:sz w:val="20"/>
        <w:szCs w:val="2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9578108"/>
      <w:docPartObj>
        <w:docPartGallery w:val="Page Numbers (Bottom of Page)"/>
        <w:docPartUnique/>
      </w:docPartObj>
    </w:sdtPr>
    <w:sdtEndPr/>
    <w:sdtContent>
      <w:p w:rsidR="00815F01" w:rsidRDefault="00815F01">
        <w:pPr>
          <w:pStyle w:val="Piedepgina"/>
          <w:jc w:val="center"/>
        </w:pPr>
        <w:r>
          <w:fldChar w:fldCharType="begin"/>
        </w:r>
        <w:r>
          <w:instrText>PAGE   \* MERGEFORMAT</w:instrText>
        </w:r>
        <w:r>
          <w:fldChar w:fldCharType="separate"/>
        </w:r>
        <w:r w:rsidR="00427C5D">
          <w:rPr>
            <w:noProof/>
          </w:rPr>
          <w:t>111</w:t>
        </w:r>
        <w:r>
          <w:fldChar w:fldCharType="end"/>
        </w:r>
      </w:p>
    </w:sdtContent>
  </w:sdt>
  <w:p w:rsidR="00815F01" w:rsidRDefault="00815F01">
    <w:pPr>
      <w:spacing w:line="14" w:lineRule="auto"/>
      <w:rPr>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E2744" w:rsidRDefault="004E2744">
      <w:r>
        <w:separator/>
      </w:r>
    </w:p>
  </w:footnote>
  <w:footnote w:type="continuationSeparator" w:id="0">
    <w:p w:rsidR="004E2744" w:rsidRDefault="004E274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67FB3"/>
    <w:multiLevelType w:val="hybridMultilevel"/>
    <w:tmpl w:val="8E5CF772"/>
    <w:lvl w:ilvl="0" w:tplc="69DC7996">
      <w:start w:val="1"/>
      <w:numFmt w:val="bullet"/>
      <w:lvlText w:val="-"/>
      <w:lvlJc w:val="left"/>
      <w:pPr>
        <w:ind w:left="54" w:hanging="181"/>
      </w:pPr>
      <w:rPr>
        <w:rFonts w:ascii="Times New Roman" w:eastAsia="Times New Roman" w:hAnsi="Times New Roman" w:hint="default"/>
        <w:spacing w:val="-20"/>
        <w:w w:val="99"/>
        <w:sz w:val="24"/>
        <w:szCs w:val="24"/>
      </w:rPr>
    </w:lvl>
    <w:lvl w:ilvl="1" w:tplc="0E3A100E">
      <w:start w:val="1"/>
      <w:numFmt w:val="bullet"/>
      <w:lvlText w:val="•"/>
      <w:lvlJc w:val="left"/>
      <w:pPr>
        <w:ind w:left="525" w:hanging="181"/>
      </w:pPr>
      <w:rPr>
        <w:rFonts w:hint="default"/>
      </w:rPr>
    </w:lvl>
    <w:lvl w:ilvl="2" w:tplc="7054E0DE">
      <w:start w:val="1"/>
      <w:numFmt w:val="bullet"/>
      <w:lvlText w:val="•"/>
      <w:lvlJc w:val="left"/>
      <w:pPr>
        <w:ind w:left="1000" w:hanging="181"/>
      </w:pPr>
      <w:rPr>
        <w:rFonts w:hint="default"/>
      </w:rPr>
    </w:lvl>
    <w:lvl w:ilvl="3" w:tplc="2AF0AF80">
      <w:start w:val="1"/>
      <w:numFmt w:val="bullet"/>
      <w:lvlText w:val="•"/>
      <w:lvlJc w:val="left"/>
      <w:pPr>
        <w:ind w:left="1475" w:hanging="181"/>
      </w:pPr>
      <w:rPr>
        <w:rFonts w:hint="default"/>
      </w:rPr>
    </w:lvl>
    <w:lvl w:ilvl="4" w:tplc="51F82376">
      <w:start w:val="1"/>
      <w:numFmt w:val="bullet"/>
      <w:lvlText w:val="•"/>
      <w:lvlJc w:val="left"/>
      <w:pPr>
        <w:ind w:left="1950" w:hanging="181"/>
      </w:pPr>
      <w:rPr>
        <w:rFonts w:hint="default"/>
      </w:rPr>
    </w:lvl>
    <w:lvl w:ilvl="5" w:tplc="AC08366A">
      <w:start w:val="1"/>
      <w:numFmt w:val="bullet"/>
      <w:lvlText w:val="•"/>
      <w:lvlJc w:val="left"/>
      <w:pPr>
        <w:ind w:left="2425" w:hanging="181"/>
      </w:pPr>
      <w:rPr>
        <w:rFonts w:hint="default"/>
      </w:rPr>
    </w:lvl>
    <w:lvl w:ilvl="6" w:tplc="041ADC22">
      <w:start w:val="1"/>
      <w:numFmt w:val="bullet"/>
      <w:lvlText w:val="•"/>
      <w:lvlJc w:val="left"/>
      <w:pPr>
        <w:ind w:left="2900" w:hanging="181"/>
      </w:pPr>
      <w:rPr>
        <w:rFonts w:hint="default"/>
      </w:rPr>
    </w:lvl>
    <w:lvl w:ilvl="7" w:tplc="A35A3BF6">
      <w:start w:val="1"/>
      <w:numFmt w:val="bullet"/>
      <w:lvlText w:val="•"/>
      <w:lvlJc w:val="left"/>
      <w:pPr>
        <w:ind w:left="3375" w:hanging="181"/>
      </w:pPr>
      <w:rPr>
        <w:rFonts w:hint="default"/>
      </w:rPr>
    </w:lvl>
    <w:lvl w:ilvl="8" w:tplc="98C2BF60">
      <w:start w:val="1"/>
      <w:numFmt w:val="bullet"/>
      <w:lvlText w:val="•"/>
      <w:lvlJc w:val="left"/>
      <w:pPr>
        <w:ind w:left="3850" w:hanging="181"/>
      </w:pPr>
      <w:rPr>
        <w:rFonts w:hint="default"/>
      </w:rPr>
    </w:lvl>
  </w:abstractNum>
  <w:abstractNum w:abstractNumId="1" w15:restartNumberingAfterBreak="0">
    <w:nsid w:val="02BD29E5"/>
    <w:multiLevelType w:val="hybridMultilevel"/>
    <w:tmpl w:val="81E24A34"/>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2" w15:restartNumberingAfterBreak="0">
    <w:nsid w:val="02E706FC"/>
    <w:multiLevelType w:val="multilevel"/>
    <w:tmpl w:val="226AB9E8"/>
    <w:lvl w:ilvl="0">
      <w:start w:val="4"/>
      <w:numFmt w:val="decimal"/>
      <w:lvlText w:val="%1"/>
      <w:lvlJc w:val="left"/>
      <w:pPr>
        <w:ind w:left="939" w:hanging="468"/>
      </w:pPr>
      <w:rPr>
        <w:rFonts w:hint="default"/>
      </w:rPr>
    </w:lvl>
    <w:lvl w:ilvl="1">
      <w:start w:val="1"/>
      <w:numFmt w:val="decimal"/>
      <w:lvlText w:val="%1.%2"/>
      <w:lvlJc w:val="left"/>
      <w:pPr>
        <w:ind w:left="939" w:hanging="468"/>
      </w:pPr>
      <w:rPr>
        <w:rFonts w:ascii="Arial" w:eastAsia="Arial" w:hAnsi="Arial" w:hint="default"/>
        <w:spacing w:val="-1"/>
        <w:w w:val="99"/>
        <w:sz w:val="24"/>
        <w:szCs w:val="24"/>
      </w:rPr>
    </w:lvl>
    <w:lvl w:ilvl="2">
      <w:start w:val="1"/>
      <w:numFmt w:val="bullet"/>
      <w:lvlText w:val="•"/>
      <w:lvlJc w:val="left"/>
      <w:pPr>
        <w:ind w:left="2836" w:hanging="468"/>
      </w:pPr>
      <w:rPr>
        <w:rFonts w:hint="default"/>
      </w:rPr>
    </w:lvl>
    <w:lvl w:ilvl="3">
      <w:start w:val="1"/>
      <w:numFmt w:val="bullet"/>
      <w:lvlText w:val="•"/>
      <w:lvlJc w:val="left"/>
      <w:pPr>
        <w:ind w:left="3785" w:hanging="468"/>
      </w:pPr>
      <w:rPr>
        <w:rFonts w:hint="default"/>
      </w:rPr>
    </w:lvl>
    <w:lvl w:ilvl="4">
      <w:start w:val="1"/>
      <w:numFmt w:val="bullet"/>
      <w:lvlText w:val="•"/>
      <w:lvlJc w:val="left"/>
      <w:pPr>
        <w:ind w:left="4733" w:hanging="468"/>
      </w:pPr>
      <w:rPr>
        <w:rFonts w:hint="default"/>
      </w:rPr>
    </w:lvl>
    <w:lvl w:ilvl="5">
      <w:start w:val="1"/>
      <w:numFmt w:val="bullet"/>
      <w:lvlText w:val="•"/>
      <w:lvlJc w:val="left"/>
      <w:pPr>
        <w:ind w:left="5682" w:hanging="468"/>
      </w:pPr>
      <w:rPr>
        <w:rFonts w:hint="default"/>
      </w:rPr>
    </w:lvl>
    <w:lvl w:ilvl="6">
      <w:start w:val="1"/>
      <w:numFmt w:val="bullet"/>
      <w:lvlText w:val="•"/>
      <w:lvlJc w:val="left"/>
      <w:pPr>
        <w:ind w:left="6630" w:hanging="468"/>
      </w:pPr>
      <w:rPr>
        <w:rFonts w:hint="default"/>
      </w:rPr>
    </w:lvl>
    <w:lvl w:ilvl="7">
      <w:start w:val="1"/>
      <w:numFmt w:val="bullet"/>
      <w:lvlText w:val="•"/>
      <w:lvlJc w:val="left"/>
      <w:pPr>
        <w:ind w:left="7579" w:hanging="468"/>
      </w:pPr>
      <w:rPr>
        <w:rFonts w:hint="default"/>
      </w:rPr>
    </w:lvl>
    <w:lvl w:ilvl="8">
      <w:start w:val="1"/>
      <w:numFmt w:val="bullet"/>
      <w:lvlText w:val="•"/>
      <w:lvlJc w:val="left"/>
      <w:pPr>
        <w:ind w:left="8527" w:hanging="468"/>
      </w:pPr>
      <w:rPr>
        <w:rFonts w:hint="default"/>
      </w:rPr>
    </w:lvl>
  </w:abstractNum>
  <w:abstractNum w:abstractNumId="3" w15:restartNumberingAfterBreak="0">
    <w:nsid w:val="030752C0"/>
    <w:multiLevelType w:val="hybridMultilevel"/>
    <w:tmpl w:val="A4027D7C"/>
    <w:lvl w:ilvl="0" w:tplc="85081734">
      <w:start w:val="1"/>
      <w:numFmt w:val="bullet"/>
      <w:lvlText w:val="-"/>
      <w:lvlJc w:val="left"/>
      <w:pPr>
        <w:ind w:left="225" w:hanging="160"/>
      </w:pPr>
      <w:rPr>
        <w:rFonts w:ascii="Times New Roman" w:eastAsia="Times New Roman" w:hAnsi="Times New Roman" w:hint="default"/>
        <w:w w:val="99"/>
        <w:sz w:val="24"/>
        <w:szCs w:val="24"/>
      </w:rPr>
    </w:lvl>
    <w:lvl w:ilvl="1" w:tplc="A1F01504">
      <w:start w:val="1"/>
      <w:numFmt w:val="bullet"/>
      <w:lvlText w:val="•"/>
      <w:lvlJc w:val="left"/>
      <w:pPr>
        <w:ind w:left="731" w:hanging="160"/>
      </w:pPr>
      <w:rPr>
        <w:rFonts w:hint="default"/>
      </w:rPr>
    </w:lvl>
    <w:lvl w:ilvl="2" w:tplc="AA2842F6">
      <w:start w:val="1"/>
      <w:numFmt w:val="bullet"/>
      <w:lvlText w:val="•"/>
      <w:lvlJc w:val="left"/>
      <w:pPr>
        <w:ind w:left="1243" w:hanging="160"/>
      </w:pPr>
      <w:rPr>
        <w:rFonts w:hint="default"/>
      </w:rPr>
    </w:lvl>
    <w:lvl w:ilvl="3" w:tplc="6DEC63FA">
      <w:start w:val="1"/>
      <w:numFmt w:val="bullet"/>
      <w:lvlText w:val="•"/>
      <w:lvlJc w:val="left"/>
      <w:pPr>
        <w:ind w:left="1754" w:hanging="160"/>
      </w:pPr>
      <w:rPr>
        <w:rFonts w:hint="default"/>
      </w:rPr>
    </w:lvl>
    <w:lvl w:ilvl="4" w:tplc="F9027466">
      <w:start w:val="1"/>
      <w:numFmt w:val="bullet"/>
      <w:lvlText w:val="•"/>
      <w:lvlJc w:val="left"/>
      <w:pPr>
        <w:ind w:left="2266" w:hanging="160"/>
      </w:pPr>
      <w:rPr>
        <w:rFonts w:hint="default"/>
      </w:rPr>
    </w:lvl>
    <w:lvl w:ilvl="5" w:tplc="D2C2F612">
      <w:start w:val="1"/>
      <w:numFmt w:val="bullet"/>
      <w:lvlText w:val="•"/>
      <w:lvlJc w:val="left"/>
      <w:pPr>
        <w:ind w:left="2777" w:hanging="160"/>
      </w:pPr>
      <w:rPr>
        <w:rFonts w:hint="default"/>
      </w:rPr>
    </w:lvl>
    <w:lvl w:ilvl="6" w:tplc="9DBA69BA">
      <w:start w:val="1"/>
      <w:numFmt w:val="bullet"/>
      <w:lvlText w:val="•"/>
      <w:lvlJc w:val="left"/>
      <w:pPr>
        <w:ind w:left="3289" w:hanging="160"/>
      </w:pPr>
      <w:rPr>
        <w:rFonts w:hint="default"/>
      </w:rPr>
    </w:lvl>
    <w:lvl w:ilvl="7" w:tplc="9AF083CE">
      <w:start w:val="1"/>
      <w:numFmt w:val="bullet"/>
      <w:lvlText w:val="•"/>
      <w:lvlJc w:val="left"/>
      <w:pPr>
        <w:ind w:left="3800" w:hanging="160"/>
      </w:pPr>
      <w:rPr>
        <w:rFonts w:hint="default"/>
      </w:rPr>
    </w:lvl>
    <w:lvl w:ilvl="8" w:tplc="E66A37B8">
      <w:start w:val="1"/>
      <w:numFmt w:val="bullet"/>
      <w:lvlText w:val="•"/>
      <w:lvlJc w:val="left"/>
      <w:pPr>
        <w:ind w:left="4312" w:hanging="160"/>
      </w:pPr>
      <w:rPr>
        <w:rFonts w:hint="default"/>
      </w:rPr>
    </w:lvl>
  </w:abstractNum>
  <w:abstractNum w:abstractNumId="4" w15:restartNumberingAfterBreak="0">
    <w:nsid w:val="032E3C9C"/>
    <w:multiLevelType w:val="hybridMultilevel"/>
    <w:tmpl w:val="D756C07E"/>
    <w:lvl w:ilvl="0" w:tplc="0C0A000D">
      <w:start w:val="1"/>
      <w:numFmt w:val="bullet"/>
      <w:lvlText w:val=""/>
      <w:lvlJc w:val="left"/>
      <w:pPr>
        <w:ind w:left="610" w:hanging="360"/>
      </w:pPr>
      <w:rPr>
        <w:rFonts w:ascii="Wingdings" w:hAnsi="Wingdings" w:hint="default"/>
      </w:rPr>
    </w:lvl>
    <w:lvl w:ilvl="1" w:tplc="0C0A0003" w:tentative="1">
      <w:start w:val="1"/>
      <w:numFmt w:val="bullet"/>
      <w:lvlText w:val="o"/>
      <w:lvlJc w:val="left"/>
      <w:pPr>
        <w:ind w:left="1330" w:hanging="360"/>
      </w:pPr>
      <w:rPr>
        <w:rFonts w:ascii="Courier New" w:hAnsi="Courier New" w:cs="Courier New" w:hint="default"/>
      </w:rPr>
    </w:lvl>
    <w:lvl w:ilvl="2" w:tplc="0C0A0005" w:tentative="1">
      <w:start w:val="1"/>
      <w:numFmt w:val="bullet"/>
      <w:lvlText w:val=""/>
      <w:lvlJc w:val="left"/>
      <w:pPr>
        <w:ind w:left="2050" w:hanging="360"/>
      </w:pPr>
      <w:rPr>
        <w:rFonts w:ascii="Wingdings" w:hAnsi="Wingdings" w:hint="default"/>
      </w:rPr>
    </w:lvl>
    <w:lvl w:ilvl="3" w:tplc="0C0A0001" w:tentative="1">
      <w:start w:val="1"/>
      <w:numFmt w:val="bullet"/>
      <w:lvlText w:val=""/>
      <w:lvlJc w:val="left"/>
      <w:pPr>
        <w:ind w:left="2770" w:hanging="360"/>
      </w:pPr>
      <w:rPr>
        <w:rFonts w:ascii="Symbol" w:hAnsi="Symbol" w:hint="default"/>
      </w:rPr>
    </w:lvl>
    <w:lvl w:ilvl="4" w:tplc="0C0A0003" w:tentative="1">
      <w:start w:val="1"/>
      <w:numFmt w:val="bullet"/>
      <w:lvlText w:val="o"/>
      <w:lvlJc w:val="left"/>
      <w:pPr>
        <w:ind w:left="3490" w:hanging="360"/>
      </w:pPr>
      <w:rPr>
        <w:rFonts w:ascii="Courier New" w:hAnsi="Courier New" w:cs="Courier New" w:hint="default"/>
      </w:rPr>
    </w:lvl>
    <w:lvl w:ilvl="5" w:tplc="0C0A0005" w:tentative="1">
      <w:start w:val="1"/>
      <w:numFmt w:val="bullet"/>
      <w:lvlText w:val=""/>
      <w:lvlJc w:val="left"/>
      <w:pPr>
        <w:ind w:left="4210" w:hanging="360"/>
      </w:pPr>
      <w:rPr>
        <w:rFonts w:ascii="Wingdings" w:hAnsi="Wingdings" w:hint="default"/>
      </w:rPr>
    </w:lvl>
    <w:lvl w:ilvl="6" w:tplc="0C0A0001" w:tentative="1">
      <w:start w:val="1"/>
      <w:numFmt w:val="bullet"/>
      <w:lvlText w:val=""/>
      <w:lvlJc w:val="left"/>
      <w:pPr>
        <w:ind w:left="4930" w:hanging="360"/>
      </w:pPr>
      <w:rPr>
        <w:rFonts w:ascii="Symbol" w:hAnsi="Symbol" w:hint="default"/>
      </w:rPr>
    </w:lvl>
    <w:lvl w:ilvl="7" w:tplc="0C0A0003" w:tentative="1">
      <w:start w:val="1"/>
      <w:numFmt w:val="bullet"/>
      <w:lvlText w:val="o"/>
      <w:lvlJc w:val="left"/>
      <w:pPr>
        <w:ind w:left="5650" w:hanging="360"/>
      </w:pPr>
      <w:rPr>
        <w:rFonts w:ascii="Courier New" w:hAnsi="Courier New" w:cs="Courier New" w:hint="default"/>
      </w:rPr>
    </w:lvl>
    <w:lvl w:ilvl="8" w:tplc="0C0A0005" w:tentative="1">
      <w:start w:val="1"/>
      <w:numFmt w:val="bullet"/>
      <w:lvlText w:val=""/>
      <w:lvlJc w:val="left"/>
      <w:pPr>
        <w:ind w:left="6370" w:hanging="360"/>
      </w:pPr>
      <w:rPr>
        <w:rFonts w:ascii="Wingdings" w:hAnsi="Wingdings" w:hint="default"/>
      </w:rPr>
    </w:lvl>
  </w:abstractNum>
  <w:abstractNum w:abstractNumId="5" w15:restartNumberingAfterBreak="0">
    <w:nsid w:val="03894342"/>
    <w:multiLevelType w:val="hybridMultilevel"/>
    <w:tmpl w:val="3F6EEE10"/>
    <w:lvl w:ilvl="0" w:tplc="0C0A0019">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45C7541"/>
    <w:multiLevelType w:val="hybridMultilevel"/>
    <w:tmpl w:val="3BAECD88"/>
    <w:lvl w:ilvl="0" w:tplc="A7620EEE">
      <w:start w:val="1"/>
      <w:numFmt w:val="lowerLetter"/>
      <w:lvlText w:val="%1."/>
      <w:lvlJc w:val="left"/>
      <w:pPr>
        <w:tabs>
          <w:tab w:val="num" w:pos="634"/>
        </w:tabs>
        <w:ind w:left="634" w:hanging="360"/>
      </w:pPr>
      <w:rPr>
        <w:rFonts w:hint="default"/>
      </w:rPr>
    </w:lvl>
    <w:lvl w:ilvl="1" w:tplc="0C0A0019" w:tentative="1">
      <w:start w:val="1"/>
      <w:numFmt w:val="lowerLetter"/>
      <w:lvlText w:val="%2."/>
      <w:lvlJc w:val="left"/>
      <w:pPr>
        <w:tabs>
          <w:tab w:val="num" w:pos="1354"/>
        </w:tabs>
        <w:ind w:left="1354" w:hanging="360"/>
      </w:pPr>
    </w:lvl>
    <w:lvl w:ilvl="2" w:tplc="0C0A001B" w:tentative="1">
      <w:start w:val="1"/>
      <w:numFmt w:val="lowerRoman"/>
      <w:lvlText w:val="%3."/>
      <w:lvlJc w:val="right"/>
      <w:pPr>
        <w:tabs>
          <w:tab w:val="num" w:pos="2074"/>
        </w:tabs>
        <w:ind w:left="2074" w:hanging="180"/>
      </w:pPr>
    </w:lvl>
    <w:lvl w:ilvl="3" w:tplc="0C0A000F" w:tentative="1">
      <w:start w:val="1"/>
      <w:numFmt w:val="decimal"/>
      <w:lvlText w:val="%4."/>
      <w:lvlJc w:val="left"/>
      <w:pPr>
        <w:tabs>
          <w:tab w:val="num" w:pos="2794"/>
        </w:tabs>
        <w:ind w:left="2794" w:hanging="360"/>
      </w:pPr>
    </w:lvl>
    <w:lvl w:ilvl="4" w:tplc="0C0A0019" w:tentative="1">
      <w:start w:val="1"/>
      <w:numFmt w:val="lowerLetter"/>
      <w:lvlText w:val="%5."/>
      <w:lvlJc w:val="left"/>
      <w:pPr>
        <w:tabs>
          <w:tab w:val="num" w:pos="3514"/>
        </w:tabs>
        <w:ind w:left="3514" w:hanging="360"/>
      </w:pPr>
    </w:lvl>
    <w:lvl w:ilvl="5" w:tplc="0C0A001B" w:tentative="1">
      <w:start w:val="1"/>
      <w:numFmt w:val="lowerRoman"/>
      <w:lvlText w:val="%6."/>
      <w:lvlJc w:val="right"/>
      <w:pPr>
        <w:tabs>
          <w:tab w:val="num" w:pos="4234"/>
        </w:tabs>
        <w:ind w:left="4234" w:hanging="180"/>
      </w:pPr>
    </w:lvl>
    <w:lvl w:ilvl="6" w:tplc="0C0A000F" w:tentative="1">
      <w:start w:val="1"/>
      <w:numFmt w:val="decimal"/>
      <w:lvlText w:val="%7."/>
      <w:lvlJc w:val="left"/>
      <w:pPr>
        <w:tabs>
          <w:tab w:val="num" w:pos="4954"/>
        </w:tabs>
        <w:ind w:left="4954" w:hanging="360"/>
      </w:pPr>
    </w:lvl>
    <w:lvl w:ilvl="7" w:tplc="0C0A0019" w:tentative="1">
      <w:start w:val="1"/>
      <w:numFmt w:val="lowerLetter"/>
      <w:lvlText w:val="%8."/>
      <w:lvlJc w:val="left"/>
      <w:pPr>
        <w:tabs>
          <w:tab w:val="num" w:pos="5674"/>
        </w:tabs>
        <w:ind w:left="5674" w:hanging="360"/>
      </w:pPr>
    </w:lvl>
    <w:lvl w:ilvl="8" w:tplc="0C0A001B" w:tentative="1">
      <w:start w:val="1"/>
      <w:numFmt w:val="lowerRoman"/>
      <w:lvlText w:val="%9."/>
      <w:lvlJc w:val="right"/>
      <w:pPr>
        <w:tabs>
          <w:tab w:val="num" w:pos="6394"/>
        </w:tabs>
        <w:ind w:left="6394" w:hanging="180"/>
      </w:pPr>
    </w:lvl>
  </w:abstractNum>
  <w:abstractNum w:abstractNumId="7" w15:restartNumberingAfterBreak="0">
    <w:nsid w:val="0465582A"/>
    <w:multiLevelType w:val="hybridMultilevel"/>
    <w:tmpl w:val="F7D2B756"/>
    <w:lvl w:ilvl="0" w:tplc="E25A17CE">
      <w:start w:val="1"/>
      <w:numFmt w:val="decimal"/>
      <w:lvlText w:val="%1."/>
      <w:lvlJc w:val="left"/>
      <w:pPr>
        <w:ind w:left="830" w:hanging="360"/>
      </w:pPr>
      <w:rPr>
        <w:rFonts w:ascii="Arial" w:eastAsia="Arial" w:hAnsi="Arial" w:hint="default"/>
        <w:spacing w:val="-1"/>
        <w:w w:val="99"/>
        <w:sz w:val="24"/>
        <w:szCs w:val="24"/>
      </w:rPr>
    </w:lvl>
    <w:lvl w:ilvl="1" w:tplc="8BBAD482">
      <w:start w:val="1"/>
      <w:numFmt w:val="bullet"/>
      <w:lvlText w:val="•"/>
      <w:lvlJc w:val="left"/>
      <w:pPr>
        <w:ind w:left="1006" w:hanging="360"/>
      </w:pPr>
      <w:rPr>
        <w:rFonts w:hint="default"/>
      </w:rPr>
    </w:lvl>
    <w:lvl w:ilvl="2" w:tplc="404ADA02">
      <w:start w:val="1"/>
      <w:numFmt w:val="bullet"/>
      <w:lvlText w:val="•"/>
      <w:lvlJc w:val="left"/>
      <w:pPr>
        <w:ind w:left="1173" w:hanging="360"/>
      </w:pPr>
      <w:rPr>
        <w:rFonts w:hint="default"/>
      </w:rPr>
    </w:lvl>
    <w:lvl w:ilvl="3" w:tplc="1C80E284">
      <w:start w:val="1"/>
      <w:numFmt w:val="bullet"/>
      <w:lvlText w:val="•"/>
      <w:lvlJc w:val="left"/>
      <w:pPr>
        <w:ind w:left="1340" w:hanging="360"/>
      </w:pPr>
      <w:rPr>
        <w:rFonts w:hint="default"/>
      </w:rPr>
    </w:lvl>
    <w:lvl w:ilvl="4" w:tplc="7CBE1DDA">
      <w:start w:val="1"/>
      <w:numFmt w:val="bullet"/>
      <w:lvlText w:val="•"/>
      <w:lvlJc w:val="left"/>
      <w:pPr>
        <w:ind w:left="1507" w:hanging="360"/>
      </w:pPr>
      <w:rPr>
        <w:rFonts w:hint="default"/>
      </w:rPr>
    </w:lvl>
    <w:lvl w:ilvl="5" w:tplc="8834B890">
      <w:start w:val="1"/>
      <w:numFmt w:val="bullet"/>
      <w:lvlText w:val="•"/>
      <w:lvlJc w:val="left"/>
      <w:pPr>
        <w:ind w:left="1674" w:hanging="360"/>
      </w:pPr>
      <w:rPr>
        <w:rFonts w:hint="default"/>
      </w:rPr>
    </w:lvl>
    <w:lvl w:ilvl="6" w:tplc="E2AEBBE6">
      <w:start w:val="1"/>
      <w:numFmt w:val="bullet"/>
      <w:lvlText w:val="•"/>
      <w:lvlJc w:val="left"/>
      <w:pPr>
        <w:ind w:left="1841" w:hanging="360"/>
      </w:pPr>
      <w:rPr>
        <w:rFonts w:hint="default"/>
      </w:rPr>
    </w:lvl>
    <w:lvl w:ilvl="7" w:tplc="0C78DD3E">
      <w:start w:val="1"/>
      <w:numFmt w:val="bullet"/>
      <w:lvlText w:val="•"/>
      <w:lvlJc w:val="left"/>
      <w:pPr>
        <w:ind w:left="2008" w:hanging="360"/>
      </w:pPr>
      <w:rPr>
        <w:rFonts w:hint="default"/>
      </w:rPr>
    </w:lvl>
    <w:lvl w:ilvl="8" w:tplc="0D04931A">
      <w:start w:val="1"/>
      <w:numFmt w:val="bullet"/>
      <w:lvlText w:val="•"/>
      <w:lvlJc w:val="left"/>
      <w:pPr>
        <w:ind w:left="2175" w:hanging="360"/>
      </w:pPr>
      <w:rPr>
        <w:rFonts w:hint="default"/>
      </w:rPr>
    </w:lvl>
  </w:abstractNum>
  <w:abstractNum w:abstractNumId="8" w15:restartNumberingAfterBreak="0">
    <w:nsid w:val="04783154"/>
    <w:multiLevelType w:val="hybridMultilevel"/>
    <w:tmpl w:val="1DB4C9A2"/>
    <w:lvl w:ilvl="0" w:tplc="F9109538">
      <w:start w:val="1"/>
      <w:numFmt w:val="bullet"/>
      <w:lvlText w:val="-"/>
      <w:lvlJc w:val="left"/>
      <w:pPr>
        <w:ind w:left="225" w:hanging="160"/>
      </w:pPr>
      <w:rPr>
        <w:rFonts w:ascii="Times New Roman" w:eastAsia="Times New Roman" w:hAnsi="Times New Roman" w:hint="default"/>
        <w:w w:val="99"/>
        <w:sz w:val="24"/>
        <w:szCs w:val="24"/>
      </w:rPr>
    </w:lvl>
    <w:lvl w:ilvl="1" w:tplc="FD903B2E">
      <w:start w:val="1"/>
      <w:numFmt w:val="bullet"/>
      <w:lvlText w:val="•"/>
      <w:lvlJc w:val="left"/>
      <w:pPr>
        <w:ind w:left="731" w:hanging="160"/>
      </w:pPr>
      <w:rPr>
        <w:rFonts w:hint="default"/>
      </w:rPr>
    </w:lvl>
    <w:lvl w:ilvl="2" w:tplc="D37AAA7E">
      <w:start w:val="1"/>
      <w:numFmt w:val="bullet"/>
      <w:lvlText w:val="•"/>
      <w:lvlJc w:val="left"/>
      <w:pPr>
        <w:ind w:left="1243" w:hanging="160"/>
      </w:pPr>
      <w:rPr>
        <w:rFonts w:hint="default"/>
      </w:rPr>
    </w:lvl>
    <w:lvl w:ilvl="3" w:tplc="36AA62BE">
      <w:start w:val="1"/>
      <w:numFmt w:val="bullet"/>
      <w:lvlText w:val="•"/>
      <w:lvlJc w:val="left"/>
      <w:pPr>
        <w:ind w:left="1754" w:hanging="160"/>
      </w:pPr>
      <w:rPr>
        <w:rFonts w:hint="default"/>
      </w:rPr>
    </w:lvl>
    <w:lvl w:ilvl="4" w:tplc="A8C2B08C">
      <w:start w:val="1"/>
      <w:numFmt w:val="bullet"/>
      <w:lvlText w:val="•"/>
      <w:lvlJc w:val="left"/>
      <w:pPr>
        <w:ind w:left="2266" w:hanging="160"/>
      </w:pPr>
      <w:rPr>
        <w:rFonts w:hint="default"/>
      </w:rPr>
    </w:lvl>
    <w:lvl w:ilvl="5" w:tplc="712632DA">
      <w:start w:val="1"/>
      <w:numFmt w:val="bullet"/>
      <w:lvlText w:val="•"/>
      <w:lvlJc w:val="left"/>
      <w:pPr>
        <w:ind w:left="2777" w:hanging="160"/>
      </w:pPr>
      <w:rPr>
        <w:rFonts w:hint="default"/>
      </w:rPr>
    </w:lvl>
    <w:lvl w:ilvl="6" w:tplc="4CC45F32">
      <w:start w:val="1"/>
      <w:numFmt w:val="bullet"/>
      <w:lvlText w:val="•"/>
      <w:lvlJc w:val="left"/>
      <w:pPr>
        <w:ind w:left="3289" w:hanging="160"/>
      </w:pPr>
      <w:rPr>
        <w:rFonts w:hint="default"/>
      </w:rPr>
    </w:lvl>
    <w:lvl w:ilvl="7" w:tplc="7004A334">
      <w:start w:val="1"/>
      <w:numFmt w:val="bullet"/>
      <w:lvlText w:val="•"/>
      <w:lvlJc w:val="left"/>
      <w:pPr>
        <w:ind w:left="3800" w:hanging="160"/>
      </w:pPr>
      <w:rPr>
        <w:rFonts w:hint="default"/>
      </w:rPr>
    </w:lvl>
    <w:lvl w:ilvl="8" w:tplc="7F6821E0">
      <w:start w:val="1"/>
      <w:numFmt w:val="bullet"/>
      <w:lvlText w:val="•"/>
      <w:lvlJc w:val="left"/>
      <w:pPr>
        <w:ind w:left="4312" w:hanging="160"/>
      </w:pPr>
      <w:rPr>
        <w:rFonts w:hint="default"/>
      </w:rPr>
    </w:lvl>
  </w:abstractNum>
  <w:abstractNum w:abstractNumId="9" w15:restartNumberingAfterBreak="0">
    <w:nsid w:val="04CC264A"/>
    <w:multiLevelType w:val="hybridMultilevel"/>
    <w:tmpl w:val="8A349124"/>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10" w15:restartNumberingAfterBreak="0">
    <w:nsid w:val="059849B0"/>
    <w:multiLevelType w:val="hybridMultilevel"/>
    <w:tmpl w:val="6D246794"/>
    <w:lvl w:ilvl="0" w:tplc="0854EDEC">
      <w:start w:val="1"/>
      <w:numFmt w:val="bullet"/>
      <w:lvlText w:val="-"/>
      <w:lvlJc w:val="left"/>
      <w:pPr>
        <w:ind w:left="244" w:hanging="181"/>
      </w:pPr>
      <w:rPr>
        <w:rFonts w:ascii="Times New Roman" w:eastAsia="Times New Roman" w:hAnsi="Times New Roman" w:hint="default"/>
        <w:spacing w:val="-20"/>
        <w:w w:val="99"/>
        <w:sz w:val="24"/>
        <w:szCs w:val="24"/>
      </w:rPr>
    </w:lvl>
    <w:lvl w:ilvl="1" w:tplc="F9CA4D02">
      <w:start w:val="1"/>
      <w:numFmt w:val="bullet"/>
      <w:lvlText w:val="•"/>
      <w:lvlJc w:val="left"/>
      <w:pPr>
        <w:ind w:left="715" w:hanging="181"/>
      </w:pPr>
      <w:rPr>
        <w:rFonts w:hint="default"/>
      </w:rPr>
    </w:lvl>
    <w:lvl w:ilvl="2" w:tplc="AA180C50">
      <w:start w:val="1"/>
      <w:numFmt w:val="bullet"/>
      <w:lvlText w:val="•"/>
      <w:lvlJc w:val="left"/>
      <w:pPr>
        <w:ind w:left="1190" w:hanging="181"/>
      </w:pPr>
      <w:rPr>
        <w:rFonts w:hint="default"/>
      </w:rPr>
    </w:lvl>
    <w:lvl w:ilvl="3" w:tplc="DB26D488">
      <w:start w:val="1"/>
      <w:numFmt w:val="bullet"/>
      <w:lvlText w:val="•"/>
      <w:lvlJc w:val="left"/>
      <w:pPr>
        <w:ind w:left="1665" w:hanging="181"/>
      </w:pPr>
      <w:rPr>
        <w:rFonts w:hint="default"/>
      </w:rPr>
    </w:lvl>
    <w:lvl w:ilvl="4" w:tplc="1FF07E2A">
      <w:start w:val="1"/>
      <w:numFmt w:val="bullet"/>
      <w:lvlText w:val="•"/>
      <w:lvlJc w:val="left"/>
      <w:pPr>
        <w:ind w:left="2140" w:hanging="181"/>
      </w:pPr>
      <w:rPr>
        <w:rFonts w:hint="default"/>
      </w:rPr>
    </w:lvl>
    <w:lvl w:ilvl="5" w:tplc="908CDED6">
      <w:start w:val="1"/>
      <w:numFmt w:val="bullet"/>
      <w:lvlText w:val="•"/>
      <w:lvlJc w:val="left"/>
      <w:pPr>
        <w:ind w:left="2615" w:hanging="181"/>
      </w:pPr>
      <w:rPr>
        <w:rFonts w:hint="default"/>
      </w:rPr>
    </w:lvl>
    <w:lvl w:ilvl="6" w:tplc="444C72C8">
      <w:start w:val="1"/>
      <w:numFmt w:val="bullet"/>
      <w:lvlText w:val="•"/>
      <w:lvlJc w:val="left"/>
      <w:pPr>
        <w:ind w:left="3090" w:hanging="181"/>
      </w:pPr>
      <w:rPr>
        <w:rFonts w:hint="default"/>
      </w:rPr>
    </w:lvl>
    <w:lvl w:ilvl="7" w:tplc="05501CF2">
      <w:start w:val="1"/>
      <w:numFmt w:val="bullet"/>
      <w:lvlText w:val="•"/>
      <w:lvlJc w:val="left"/>
      <w:pPr>
        <w:ind w:left="3565" w:hanging="181"/>
      </w:pPr>
      <w:rPr>
        <w:rFonts w:hint="default"/>
      </w:rPr>
    </w:lvl>
    <w:lvl w:ilvl="8" w:tplc="F0D603AA">
      <w:start w:val="1"/>
      <w:numFmt w:val="bullet"/>
      <w:lvlText w:val="•"/>
      <w:lvlJc w:val="left"/>
      <w:pPr>
        <w:ind w:left="4040" w:hanging="181"/>
      </w:pPr>
      <w:rPr>
        <w:rFonts w:hint="default"/>
      </w:rPr>
    </w:lvl>
  </w:abstractNum>
  <w:abstractNum w:abstractNumId="11" w15:restartNumberingAfterBreak="0">
    <w:nsid w:val="05A52881"/>
    <w:multiLevelType w:val="hybridMultilevel"/>
    <w:tmpl w:val="524A43B4"/>
    <w:lvl w:ilvl="0" w:tplc="ADD66464">
      <w:start w:val="1"/>
      <w:numFmt w:val="bullet"/>
      <w:lvlText w:val="-"/>
      <w:lvlJc w:val="left"/>
      <w:pPr>
        <w:ind w:left="590" w:hanging="361"/>
      </w:pPr>
      <w:rPr>
        <w:rFonts w:ascii="Times New Roman" w:eastAsia="Times New Roman" w:hAnsi="Times New Roman" w:hint="default"/>
        <w:spacing w:val="-20"/>
        <w:w w:val="99"/>
        <w:sz w:val="24"/>
        <w:szCs w:val="24"/>
      </w:rPr>
    </w:lvl>
    <w:lvl w:ilvl="1" w:tplc="EE70003A">
      <w:start w:val="1"/>
      <w:numFmt w:val="bullet"/>
      <w:lvlText w:val="•"/>
      <w:lvlJc w:val="left"/>
      <w:pPr>
        <w:ind w:left="1594" w:hanging="361"/>
      </w:pPr>
      <w:rPr>
        <w:rFonts w:hint="default"/>
      </w:rPr>
    </w:lvl>
    <w:lvl w:ilvl="2" w:tplc="07D017F8">
      <w:start w:val="1"/>
      <w:numFmt w:val="bullet"/>
      <w:lvlText w:val="•"/>
      <w:lvlJc w:val="left"/>
      <w:pPr>
        <w:ind w:left="2588" w:hanging="361"/>
      </w:pPr>
      <w:rPr>
        <w:rFonts w:hint="default"/>
      </w:rPr>
    </w:lvl>
    <w:lvl w:ilvl="3" w:tplc="C9044AC6">
      <w:start w:val="1"/>
      <w:numFmt w:val="bullet"/>
      <w:lvlText w:val="•"/>
      <w:lvlJc w:val="left"/>
      <w:pPr>
        <w:ind w:left="3583" w:hanging="361"/>
      </w:pPr>
      <w:rPr>
        <w:rFonts w:hint="default"/>
      </w:rPr>
    </w:lvl>
    <w:lvl w:ilvl="4" w:tplc="F440EA86">
      <w:start w:val="1"/>
      <w:numFmt w:val="bullet"/>
      <w:lvlText w:val="•"/>
      <w:lvlJc w:val="left"/>
      <w:pPr>
        <w:ind w:left="4577" w:hanging="361"/>
      </w:pPr>
      <w:rPr>
        <w:rFonts w:hint="default"/>
      </w:rPr>
    </w:lvl>
    <w:lvl w:ilvl="5" w:tplc="CCCE9458">
      <w:start w:val="1"/>
      <w:numFmt w:val="bullet"/>
      <w:lvlText w:val="•"/>
      <w:lvlJc w:val="left"/>
      <w:pPr>
        <w:ind w:left="5572" w:hanging="361"/>
      </w:pPr>
      <w:rPr>
        <w:rFonts w:hint="default"/>
      </w:rPr>
    </w:lvl>
    <w:lvl w:ilvl="6" w:tplc="62F821F8">
      <w:start w:val="1"/>
      <w:numFmt w:val="bullet"/>
      <w:lvlText w:val="•"/>
      <w:lvlJc w:val="left"/>
      <w:pPr>
        <w:ind w:left="6566" w:hanging="361"/>
      </w:pPr>
      <w:rPr>
        <w:rFonts w:hint="default"/>
      </w:rPr>
    </w:lvl>
    <w:lvl w:ilvl="7" w:tplc="90882DC4">
      <w:start w:val="1"/>
      <w:numFmt w:val="bullet"/>
      <w:lvlText w:val="•"/>
      <w:lvlJc w:val="left"/>
      <w:pPr>
        <w:ind w:left="7561" w:hanging="361"/>
      </w:pPr>
      <w:rPr>
        <w:rFonts w:hint="default"/>
      </w:rPr>
    </w:lvl>
    <w:lvl w:ilvl="8" w:tplc="1F9050D6">
      <w:start w:val="1"/>
      <w:numFmt w:val="bullet"/>
      <w:lvlText w:val="•"/>
      <w:lvlJc w:val="left"/>
      <w:pPr>
        <w:ind w:left="8555" w:hanging="361"/>
      </w:pPr>
      <w:rPr>
        <w:rFonts w:hint="default"/>
      </w:rPr>
    </w:lvl>
  </w:abstractNum>
  <w:abstractNum w:abstractNumId="12" w15:restartNumberingAfterBreak="0">
    <w:nsid w:val="084E5BFD"/>
    <w:multiLevelType w:val="hybridMultilevel"/>
    <w:tmpl w:val="9B22EC24"/>
    <w:lvl w:ilvl="0" w:tplc="0C0A0005">
      <w:start w:val="1"/>
      <w:numFmt w:val="bullet"/>
      <w:lvlText w:val=""/>
      <w:lvlJc w:val="left"/>
      <w:pPr>
        <w:ind w:left="470" w:hanging="360"/>
      </w:pPr>
      <w:rPr>
        <w:rFonts w:ascii="Wingdings" w:hAnsi="Wingdings" w:hint="default"/>
        <w:spacing w:val="-4"/>
        <w:w w:val="99"/>
        <w:sz w:val="24"/>
        <w:szCs w:val="24"/>
      </w:rPr>
    </w:lvl>
    <w:lvl w:ilvl="1" w:tplc="812E64B4">
      <w:start w:val="1"/>
      <w:numFmt w:val="bullet"/>
      <w:lvlText w:val="•"/>
      <w:lvlJc w:val="left"/>
      <w:pPr>
        <w:ind w:left="1474" w:hanging="360"/>
      </w:pPr>
      <w:rPr>
        <w:rFonts w:hint="default"/>
      </w:rPr>
    </w:lvl>
    <w:lvl w:ilvl="2" w:tplc="A4060CFA">
      <w:start w:val="1"/>
      <w:numFmt w:val="bullet"/>
      <w:lvlText w:val="•"/>
      <w:lvlJc w:val="left"/>
      <w:pPr>
        <w:ind w:left="2468" w:hanging="360"/>
      </w:pPr>
      <w:rPr>
        <w:rFonts w:hint="default"/>
      </w:rPr>
    </w:lvl>
    <w:lvl w:ilvl="3" w:tplc="246497C8">
      <w:start w:val="1"/>
      <w:numFmt w:val="bullet"/>
      <w:lvlText w:val="•"/>
      <w:lvlJc w:val="left"/>
      <w:pPr>
        <w:ind w:left="3463" w:hanging="360"/>
      </w:pPr>
      <w:rPr>
        <w:rFonts w:hint="default"/>
      </w:rPr>
    </w:lvl>
    <w:lvl w:ilvl="4" w:tplc="47C26E04">
      <w:start w:val="1"/>
      <w:numFmt w:val="bullet"/>
      <w:lvlText w:val="•"/>
      <w:lvlJc w:val="left"/>
      <w:pPr>
        <w:ind w:left="4457" w:hanging="360"/>
      </w:pPr>
      <w:rPr>
        <w:rFonts w:hint="default"/>
      </w:rPr>
    </w:lvl>
    <w:lvl w:ilvl="5" w:tplc="E86C09E8">
      <w:start w:val="1"/>
      <w:numFmt w:val="bullet"/>
      <w:lvlText w:val="•"/>
      <w:lvlJc w:val="left"/>
      <w:pPr>
        <w:ind w:left="5452" w:hanging="360"/>
      </w:pPr>
      <w:rPr>
        <w:rFonts w:hint="default"/>
      </w:rPr>
    </w:lvl>
    <w:lvl w:ilvl="6" w:tplc="68AE408A">
      <w:start w:val="1"/>
      <w:numFmt w:val="bullet"/>
      <w:lvlText w:val="•"/>
      <w:lvlJc w:val="left"/>
      <w:pPr>
        <w:ind w:left="6446" w:hanging="360"/>
      </w:pPr>
      <w:rPr>
        <w:rFonts w:hint="default"/>
      </w:rPr>
    </w:lvl>
    <w:lvl w:ilvl="7" w:tplc="591AC94A">
      <w:start w:val="1"/>
      <w:numFmt w:val="bullet"/>
      <w:lvlText w:val="•"/>
      <w:lvlJc w:val="left"/>
      <w:pPr>
        <w:ind w:left="7441" w:hanging="360"/>
      </w:pPr>
      <w:rPr>
        <w:rFonts w:hint="default"/>
      </w:rPr>
    </w:lvl>
    <w:lvl w:ilvl="8" w:tplc="B630CACC">
      <w:start w:val="1"/>
      <w:numFmt w:val="bullet"/>
      <w:lvlText w:val="•"/>
      <w:lvlJc w:val="left"/>
      <w:pPr>
        <w:ind w:left="8435" w:hanging="360"/>
      </w:pPr>
      <w:rPr>
        <w:rFonts w:hint="default"/>
      </w:rPr>
    </w:lvl>
  </w:abstractNum>
  <w:abstractNum w:abstractNumId="13" w15:restartNumberingAfterBreak="0">
    <w:nsid w:val="09CD2CF9"/>
    <w:multiLevelType w:val="hybridMultilevel"/>
    <w:tmpl w:val="2744A836"/>
    <w:lvl w:ilvl="0" w:tplc="AD38E5BC">
      <w:start w:val="1"/>
      <w:numFmt w:val="bullet"/>
      <w:lvlText w:val="-"/>
      <w:lvlJc w:val="left"/>
      <w:pPr>
        <w:ind w:left="225" w:hanging="160"/>
      </w:pPr>
      <w:rPr>
        <w:rFonts w:ascii="Times New Roman" w:eastAsia="Times New Roman" w:hAnsi="Times New Roman" w:hint="default"/>
        <w:w w:val="100"/>
        <w:sz w:val="20"/>
        <w:szCs w:val="20"/>
      </w:rPr>
    </w:lvl>
    <w:lvl w:ilvl="1" w:tplc="07F45DAA">
      <w:start w:val="1"/>
      <w:numFmt w:val="bullet"/>
      <w:lvlText w:val="•"/>
      <w:lvlJc w:val="left"/>
      <w:pPr>
        <w:ind w:left="731" w:hanging="160"/>
      </w:pPr>
      <w:rPr>
        <w:rFonts w:hint="default"/>
      </w:rPr>
    </w:lvl>
    <w:lvl w:ilvl="2" w:tplc="A68A8F8C">
      <w:start w:val="1"/>
      <w:numFmt w:val="bullet"/>
      <w:lvlText w:val="•"/>
      <w:lvlJc w:val="left"/>
      <w:pPr>
        <w:ind w:left="1243" w:hanging="160"/>
      </w:pPr>
      <w:rPr>
        <w:rFonts w:hint="default"/>
      </w:rPr>
    </w:lvl>
    <w:lvl w:ilvl="3" w:tplc="5D0AE1C0">
      <w:start w:val="1"/>
      <w:numFmt w:val="bullet"/>
      <w:lvlText w:val="•"/>
      <w:lvlJc w:val="left"/>
      <w:pPr>
        <w:ind w:left="1754" w:hanging="160"/>
      </w:pPr>
      <w:rPr>
        <w:rFonts w:hint="default"/>
      </w:rPr>
    </w:lvl>
    <w:lvl w:ilvl="4" w:tplc="1034EE62">
      <w:start w:val="1"/>
      <w:numFmt w:val="bullet"/>
      <w:lvlText w:val="•"/>
      <w:lvlJc w:val="left"/>
      <w:pPr>
        <w:ind w:left="2266" w:hanging="160"/>
      </w:pPr>
      <w:rPr>
        <w:rFonts w:hint="default"/>
      </w:rPr>
    </w:lvl>
    <w:lvl w:ilvl="5" w:tplc="B9928A08">
      <w:start w:val="1"/>
      <w:numFmt w:val="bullet"/>
      <w:lvlText w:val="•"/>
      <w:lvlJc w:val="left"/>
      <w:pPr>
        <w:ind w:left="2777" w:hanging="160"/>
      </w:pPr>
      <w:rPr>
        <w:rFonts w:hint="default"/>
      </w:rPr>
    </w:lvl>
    <w:lvl w:ilvl="6" w:tplc="FF063F40">
      <w:start w:val="1"/>
      <w:numFmt w:val="bullet"/>
      <w:lvlText w:val="•"/>
      <w:lvlJc w:val="left"/>
      <w:pPr>
        <w:ind w:left="3289" w:hanging="160"/>
      </w:pPr>
      <w:rPr>
        <w:rFonts w:hint="default"/>
      </w:rPr>
    </w:lvl>
    <w:lvl w:ilvl="7" w:tplc="C9901B92">
      <w:start w:val="1"/>
      <w:numFmt w:val="bullet"/>
      <w:lvlText w:val="•"/>
      <w:lvlJc w:val="left"/>
      <w:pPr>
        <w:ind w:left="3800" w:hanging="160"/>
      </w:pPr>
      <w:rPr>
        <w:rFonts w:hint="default"/>
      </w:rPr>
    </w:lvl>
    <w:lvl w:ilvl="8" w:tplc="01F8FF20">
      <w:start w:val="1"/>
      <w:numFmt w:val="bullet"/>
      <w:lvlText w:val="•"/>
      <w:lvlJc w:val="left"/>
      <w:pPr>
        <w:ind w:left="4312" w:hanging="160"/>
      </w:pPr>
      <w:rPr>
        <w:rFonts w:hint="default"/>
      </w:rPr>
    </w:lvl>
  </w:abstractNum>
  <w:abstractNum w:abstractNumId="14" w15:restartNumberingAfterBreak="0">
    <w:nsid w:val="0A174DE6"/>
    <w:multiLevelType w:val="hybridMultilevel"/>
    <w:tmpl w:val="E1F8A666"/>
    <w:lvl w:ilvl="0" w:tplc="0C0A000D">
      <w:start w:val="1"/>
      <w:numFmt w:val="bullet"/>
      <w:lvlText w:val=""/>
      <w:lvlJc w:val="left"/>
      <w:pPr>
        <w:ind w:left="590" w:hanging="360"/>
      </w:pPr>
      <w:rPr>
        <w:rFonts w:ascii="Wingdings" w:hAnsi="Wingdings" w:hint="default"/>
      </w:rPr>
    </w:lvl>
    <w:lvl w:ilvl="1" w:tplc="0C0A0003" w:tentative="1">
      <w:start w:val="1"/>
      <w:numFmt w:val="bullet"/>
      <w:lvlText w:val="o"/>
      <w:lvlJc w:val="left"/>
      <w:pPr>
        <w:ind w:left="1310" w:hanging="360"/>
      </w:pPr>
      <w:rPr>
        <w:rFonts w:ascii="Courier New" w:hAnsi="Courier New" w:cs="Courier New" w:hint="default"/>
      </w:rPr>
    </w:lvl>
    <w:lvl w:ilvl="2" w:tplc="0C0A0005" w:tentative="1">
      <w:start w:val="1"/>
      <w:numFmt w:val="bullet"/>
      <w:lvlText w:val=""/>
      <w:lvlJc w:val="left"/>
      <w:pPr>
        <w:ind w:left="2030" w:hanging="360"/>
      </w:pPr>
      <w:rPr>
        <w:rFonts w:ascii="Wingdings" w:hAnsi="Wingdings" w:hint="default"/>
      </w:rPr>
    </w:lvl>
    <w:lvl w:ilvl="3" w:tplc="0C0A0001" w:tentative="1">
      <w:start w:val="1"/>
      <w:numFmt w:val="bullet"/>
      <w:lvlText w:val=""/>
      <w:lvlJc w:val="left"/>
      <w:pPr>
        <w:ind w:left="2750" w:hanging="360"/>
      </w:pPr>
      <w:rPr>
        <w:rFonts w:ascii="Symbol" w:hAnsi="Symbol" w:hint="default"/>
      </w:rPr>
    </w:lvl>
    <w:lvl w:ilvl="4" w:tplc="0C0A0003" w:tentative="1">
      <w:start w:val="1"/>
      <w:numFmt w:val="bullet"/>
      <w:lvlText w:val="o"/>
      <w:lvlJc w:val="left"/>
      <w:pPr>
        <w:ind w:left="3470" w:hanging="360"/>
      </w:pPr>
      <w:rPr>
        <w:rFonts w:ascii="Courier New" w:hAnsi="Courier New" w:cs="Courier New" w:hint="default"/>
      </w:rPr>
    </w:lvl>
    <w:lvl w:ilvl="5" w:tplc="0C0A0005" w:tentative="1">
      <w:start w:val="1"/>
      <w:numFmt w:val="bullet"/>
      <w:lvlText w:val=""/>
      <w:lvlJc w:val="left"/>
      <w:pPr>
        <w:ind w:left="4190" w:hanging="360"/>
      </w:pPr>
      <w:rPr>
        <w:rFonts w:ascii="Wingdings" w:hAnsi="Wingdings" w:hint="default"/>
      </w:rPr>
    </w:lvl>
    <w:lvl w:ilvl="6" w:tplc="0C0A0001" w:tentative="1">
      <w:start w:val="1"/>
      <w:numFmt w:val="bullet"/>
      <w:lvlText w:val=""/>
      <w:lvlJc w:val="left"/>
      <w:pPr>
        <w:ind w:left="4910" w:hanging="360"/>
      </w:pPr>
      <w:rPr>
        <w:rFonts w:ascii="Symbol" w:hAnsi="Symbol" w:hint="default"/>
      </w:rPr>
    </w:lvl>
    <w:lvl w:ilvl="7" w:tplc="0C0A0003" w:tentative="1">
      <w:start w:val="1"/>
      <w:numFmt w:val="bullet"/>
      <w:lvlText w:val="o"/>
      <w:lvlJc w:val="left"/>
      <w:pPr>
        <w:ind w:left="5630" w:hanging="360"/>
      </w:pPr>
      <w:rPr>
        <w:rFonts w:ascii="Courier New" w:hAnsi="Courier New" w:cs="Courier New" w:hint="default"/>
      </w:rPr>
    </w:lvl>
    <w:lvl w:ilvl="8" w:tplc="0C0A0005" w:tentative="1">
      <w:start w:val="1"/>
      <w:numFmt w:val="bullet"/>
      <w:lvlText w:val=""/>
      <w:lvlJc w:val="left"/>
      <w:pPr>
        <w:ind w:left="6350" w:hanging="360"/>
      </w:pPr>
      <w:rPr>
        <w:rFonts w:ascii="Wingdings" w:hAnsi="Wingdings" w:hint="default"/>
      </w:rPr>
    </w:lvl>
  </w:abstractNum>
  <w:abstractNum w:abstractNumId="15" w15:restartNumberingAfterBreak="0">
    <w:nsid w:val="0A366677"/>
    <w:multiLevelType w:val="hybridMultilevel"/>
    <w:tmpl w:val="58A4FDA6"/>
    <w:lvl w:ilvl="0" w:tplc="8084AB92">
      <w:start w:val="1"/>
      <w:numFmt w:val="bullet"/>
      <w:lvlText w:val="-"/>
      <w:lvlJc w:val="left"/>
      <w:pPr>
        <w:ind w:left="225" w:hanging="160"/>
      </w:pPr>
      <w:rPr>
        <w:rFonts w:ascii="Times New Roman" w:eastAsia="Times New Roman" w:hAnsi="Times New Roman" w:hint="default"/>
        <w:w w:val="99"/>
        <w:sz w:val="24"/>
        <w:szCs w:val="24"/>
      </w:rPr>
    </w:lvl>
    <w:lvl w:ilvl="1" w:tplc="AC52733A">
      <w:start w:val="1"/>
      <w:numFmt w:val="bullet"/>
      <w:lvlText w:val="•"/>
      <w:lvlJc w:val="left"/>
      <w:pPr>
        <w:ind w:left="731" w:hanging="160"/>
      </w:pPr>
      <w:rPr>
        <w:rFonts w:hint="default"/>
      </w:rPr>
    </w:lvl>
    <w:lvl w:ilvl="2" w:tplc="E1BA627A">
      <w:start w:val="1"/>
      <w:numFmt w:val="bullet"/>
      <w:lvlText w:val="•"/>
      <w:lvlJc w:val="left"/>
      <w:pPr>
        <w:ind w:left="1243" w:hanging="160"/>
      </w:pPr>
      <w:rPr>
        <w:rFonts w:hint="default"/>
      </w:rPr>
    </w:lvl>
    <w:lvl w:ilvl="3" w:tplc="71648988">
      <w:start w:val="1"/>
      <w:numFmt w:val="bullet"/>
      <w:lvlText w:val="•"/>
      <w:lvlJc w:val="left"/>
      <w:pPr>
        <w:ind w:left="1754" w:hanging="160"/>
      </w:pPr>
      <w:rPr>
        <w:rFonts w:hint="default"/>
      </w:rPr>
    </w:lvl>
    <w:lvl w:ilvl="4" w:tplc="878EF836">
      <w:start w:val="1"/>
      <w:numFmt w:val="bullet"/>
      <w:lvlText w:val="•"/>
      <w:lvlJc w:val="left"/>
      <w:pPr>
        <w:ind w:left="2266" w:hanging="160"/>
      </w:pPr>
      <w:rPr>
        <w:rFonts w:hint="default"/>
      </w:rPr>
    </w:lvl>
    <w:lvl w:ilvl="5" w:tplc="F528A32C">
      <w:start w:val="1"/>
      <w:numFmt w:val="bullet"/>
      <w:lvlText w:val="•"/>
      <w:lvlJc w:val="left"/>
      <w:pPr>
        <w:ind w:left="2777" w:hanging="160"/>
      </w:pPr>
      <w:rPr>
        <w:rFonts w:hint="default"/>
      </w:rPr>
    </w:lvl>
    <w:lvl w:ilvl="6" w:tplc="81BECF86">
      <w:start w:val="1"/>
      <w:numFmt w:val="bullet"/>
      <w:lvlText w:val="•"/>
      <w:lvlJc w:val="left"/>
      <w:pPr>
        <w:ind w:left="3289" w:hanging="160"/>
      </w:pPr>
      <w:rPr>
        <w:rFonts w:hint="default"/>
      </w:rPr>
    </w:lvl>
    <w:lvl w:ilvl="7" w:tplc="C02AA79C">
      <w:start w:val="1"/>
      <w:numFmt w:val="bullet"/>
      <w:lvlText w:val="•"/>
      <w:lvlJc w:val="left"/>
      <w:pPr>
        <w:ind w:left="3800" w:hanging="160"/>
      </w:pPr>
      <w:rPr>
        <w:rFonts w:hint="default"/>
      </w:rPr>
    </w:lvl>
    <w:lvl w:ilvl="8" w:tplc="90D2554C">
      <w:start w:val="1"/>
      <w:numFmt w:val="bullet"/>
      <w:lvlText w:val="•"/>
      <w:lvlJc w:val="left"/>
      <w:pPr>
        <w:ind w:left="4312" w:hanging="160"/>
      </w:pPr>
      <w:rPr>
        <w:rFonts w:hint="default"/>
      </w:rPr>
    </w:lvl>
  </w:abstractNum>
  <w:abstractNum w:abstractNumId="16" w15:restartNumberingAfterBreak="0">
    <w:nsid w:val="0AE95048"/>
    <w:multiLevelType w:val="hybridMultilevel"/>
    <w:tmpl w:val="290036FE"/>
    <w:lvl w:ilvl="0" w:tplc="2A566D6E">
      <w:start w:val="1"/>
      <w:numFmt w:val="bullet"/>
      <w:lvlText w:val="-"/>
      <w:lvlJc w:val="left"/>
      <w:pPr>
        <w:ind w:left="225" w:hanging="160"/>
      </w:pPr>
      <w:rPr>
        <w:rFonts w:ascii="Times New Roman" w:eastAsia="Times New Roman" w:hAnsi="Times New Roman" w:hint="default"/>
        <w:w w:val="100"/>
        <w:sz w:val="20"/>
        <w:szCs w:val="20"/>
      </w:rPr>
    </w:lvl>
    <w:lvl w:ilvl="1" w:tplc="74B6D980">
      <w:start w:val="1"/>
      <w:numFmt w:val="bullet"/>
      <w:lvlText w:val="•"/>
      <w:lvlJc w:val="left"/>
      <w:pPr>
        <w:ind w:left="731" w:hanging="160"/>
      </w:pPr>
      <w:rPr>
        <w:rFonts w:hint="default"/>
      </w:rPr>
    </w:lvl>
    <w:lvl w:ilvl="2" w:tplc="A6660062">
      <w:start w:val="1"/>
      <w:numFmt w:val="bullet"/>
      <w:lvlText w:val="•"/>
      <w:lvlJc w:val="left"/>
      <w:pPr>
        <w:ind w:left="1243" w:hanging="160"/>
      </w:pPr>
      <w:rPr>
        <w:rFonts w:hint="default"/>
      </w:rPr>
    </w:lvl>
    <w:lvl w:ilvl="3" w:tplc="027E00F8">
      <w:start w:val="1"/>
      <w:numFmt w:val="bullet"/>
      <w:lvlText w:val="•"/>
      <w:lvlJc w:val="left"/>
      <w:pPr>
        <w:ind w:left="1754" w:hanging="160"/>
      </w:pPr>
      <w:rPr>
        <w:rFonts w:hint="default"/>
      </w:rPr>
    </w:lvl>
    <w:lvl w:ilvl="4" w:tplc="A4225C80">
      <w:start w:val="1"/>
      <w:numFmt w:val="bullet"/>
      <w:lvlText w:val="•"/>
      <w:lvlJc w:val="left"/>
      <w:pPr>
        <w:ind w:left="2266" w:hanging="160"/>
      </w:pPr>
      <w:rPr>
        <w:rFonts w:hint="default"/>
      </w:rPr>
    </w:lvl>
    <w:lvl w:ilvl="5" w:tplc="F668B810">
      <w:start w:val="1"/>
      <w:numFmt w:val="bullet"/>
      <w:lvlText w:val="•"/>
      <w:lvlJc w:val="left"/>
      <w:pPr>
        <w:ind w:left="2777" w:hanging="160"/>
      </w:pPr>
      <w:rPr>
        <w:rFonts w:hint="default"/>
      </w:rPr>
    </w:lvl>
    <w:lvl w:ilvl="6" w:tplc="C63A5B38">
      <w:start w:val="1"/>
      <w:numFmt w:val="bullet"/>
      <w:lvlText w:val="•"/>
      <w:lvlJc w:val="left"/>
      <w:pPr>
        <w:ind w:left="3289" w:hanging="160"/>
      </w:pPr>
      <w:rPr>
        <w:rFonts w:hint="default"/>
      </w:rPr>
    </w:lvl>
    <w:lvl w:ilvl="7" w:tplc="F6FA73B8">
      <w:start w:val="1"/>
      <w:numFmt w:val="bullet"/>
      <w:lvlText w:val="•"/>
      <w:lvlJc w:val="left"/>
      <w:pPr>
        <w:ind w:left="3800" w:hanging="160"/>
      </w:pPr>
      <w:rPr>
        <w:rFonts w:hint="default"/>
      </w:rPr>
    </w:lvl>
    <w:lvl w:ilvl="8" w:tplc="C7C6B1CC">
      <w:start w:val="1"/>
      <w:numFmt w:val="bullet"/>
      <w:lvlText w:val="•"/>
      <w:lvlJc w:val="left"/>
      <w:pPr>
        <w:ind w:left="4312" w:hanging="160"/>
      </w:pPr>
      <w:rPr>
        <w:rFonts w:hint="default"/>
      </w:rPr>
    </w:lvl>
  </w:abstractNum>
  <w:abstractNum w:abstractNumId="17" w15:restartNumberingAfterBreak="0">
    <w:nsid w:val="0B1A227D"/>
    <w:multiLevelType w:val="hybridMultilevel"/>
    <w:tmpl w:val="B60A456C"/>
    <w:lvl w:ilvl="0" w:tplc="0C0A000D">
      <w:start w:val="1"/>
      <w:numFmt w:val="bullet"/>
      <w:lvlText w:val=""/>
      <w:lvlJc w:val="left"/>
      <w:pPr>
        <w:ind w:left="470" w:hanging="360"/>
      </w:pPr>
      <w:rPr>
        <w:rFonts w:ascii="Wingdings" w:hAnsi="Wingdings" w:hint="default"/>
        <w:w w:val="100"/>
        <w:sz w:val="24"/>
        <w:szCs w:val="24"/>
      </w:rPr>
    </w:lvl>
    <w:lvl w:ilvl="1" w:tplc="F886AE0E">
      <w:start w:val="1"/>
      <w:numFmt w:val="bullet"/>
      <w:lvlText w:val="•"/>
      <w:lvlJc w:val="left"/>
      <w:pPr>
        <w:ind w:left="1474" w:hanging="360"/>
      </w:pPr>
      <w:rPr>
        <w:rFonts w:hint="default"/>
      </w:rPr>
    </w:lvl>
    <w:lvl w:ilvl="2" w:tplc="DE8421C6">
      <w:start w:val="1"/>
      <w:numFmt w:val="bullet"/>
      <w:lvlText w:val="•"/>
      <w:lvlJc w:val="left"/>
      <w:pPr>
        <w:ind w:left="2468" w:hanging="360"/>
      </w:pPr>
      <w:rPr>
        <w:rFonts w:hint="default"/>
      </w:rPr>
    </w:lvl>
    <w:lvl w:ilvl="3" w:tplc="F288FAF2">
      <w:start w:val="1"/>
      <w:numFmt w:val="bullet"/>
      <w:lvlText w:val="•"/>
      <w:lvlJc w:val="left"/>
      <w:pPr>
        <w:ind w:left="3463" w:hanging="360"/>
      </w:pPr>
      <w:rPr>
        <w:rFonts w:hint="default"/>
      </w:rPr>
    </w:lvl>
    <w:lvl w:ilvl="4" w:tplc="D5D856BE">
      <w:start w:val="1"/>
      <w:numFmt w:val="bullet"/>
      <w:lvlText w:val="•"/>
      <w:lvlJc w:val="left"/>
      <w:pPr>
        <w:ind w:left="4457" w:hanging="360"/>
      </w:pPr>
      <w:rPr>
        <w:rFonts w:hint="default"/>
      </w:rPr>
    </w:lvl>
    <w:lvl w:ilvl="5" w:tplc="338872DC">
      <w:start w:val="1"/>
      <w:numFmt w:val="bullet"/>
      <w:lvlText w:val="•"/>
      <w:lvlJc w:val="left"/>
      <w:pPr>
        <w:ind w:left="5452" w:hanging="360"/>
      </w:pPr>
      <w:rPr>
        <w:rFonts w:hint="default"/>
      </w:rPr>
    </w:lvl>
    <w:lvl w:ilvl="6" w:tplc="C1DEF5BA">
      <w:start w:val="1"/>
      <w:numFmt w:val="bullet"/>
      <w:lvlText w:val="•"/>
      <w:lvlJc w:val="left"/>
      <w:pPr>
        <w:ind w:left="6446" w:hanging="360"/>
      </w:pPr>
      <w:rPr>
        <w:rFonts w:hint="default"/>
      </w:rPr>
    </w:lvl>
    <w:lvl w:ilvl="7" w:tplc="7BC4A196">
      <w:start w:val="1"/>
      <w:numFmt w:val="bullet"/>
      <w:lvlText w:val="•"/>
      <w:lvlJc w:val="left"/>
      <w:pPr>
        <w:ind w:left="7441" w:hanging="360"/>
      </w:pPr>
      <w:rPr>
        <w:rFonts w:hint="default"/>
      </w:rPr>
    </w:lvl>
    <w:lvl w:ilvl="8" w:tplc="84B0C512">
      <w:start w:val="1"/>
      <w:numFmt w:val="bullet"/>
      <w:lvlText w:val="•"/>
      <w:lvlJc w:val="left"/>
      <w:pPr>
        <w:ind w:left="8435" w:hanging="360"/>
      </w:pPr>
      <w:rPr>
        <w:rFonts w:hint="default"/>
      </w:rPr>
    </w:lvl>
  </w:abstractNum>
  <w:abstractNum w:abstractNumId="18" w15:restartNumberingAfterBreak="0">
    <w:nsid w:val="0B404E00"/>
    <w:multiLevelType w:val="hybridMultilevel"/>
    <w:tmpl w:val="09F2E7A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9" w15:restartNumberingAfterBreak="0">
    <w:nsid w:val="0BF308B3"/>
    <w:multiLevelType w:val="hybridMultilevel"/>
    <w:tmpl w:val="F5BCC892"/>
    <w:lvl w:ilvl="0" w:tplc="21F4D6FC">
      <w:start w:val="4"/>
      <w:numFmt w:val="decimal"/>
      <w:lvlText w:val="%1-"/>
      <w:lvlJc w:val="left"/>
      <w:pPr>
        <w:ind w:left="391" w:hanging="281"/>
      </w:pPr>
      <w:rPr>
        <w:rFonts w:ascii="Arial" w:eastAsia="Arial" w:hAnsi="Arial" w:hint="default"/>
        <w:b/>
        <w:bCs/>
        <w:w w:val="99"/>
        <w:sz w:val="24"/>
        <w:szCs w:val="24"/>
      </w:rPr>
    </w:lvl>
    <w:lvl w:ilvl="1" w:tplc="410E3A76">
      <w:start w:val="1"/>
      <w:numFmt w:val="bullet"/>
      <w:lvlText w:val="•"/>
      <w:lvlJc w:val="left"/>
      <w:pPr>
        <w:ind w:left="1402" w:hanging="281"/>
      </w:pPr>
      <w:rPr>
        <w:rFonts w:hint="default"/>
      </w:rPr>
    </w:lvl>
    <w:lvl w:ilvl="2" w:tplc="34169EEE">
      <w:start w:val="1"/>
      <w:numFmt w:val="bullet"/>
      <w:lvlText w:val="•"/>
      <w:lvlJc w:val="left"/>
      <w:pPr>
        <w:ind w:left="2404" w:hanging="281"/>
      </w:pPr>
      <w:rPr>
        <w:rFonts w:hint="default"/>
      </w:rPr>
    </w:lvl>
    <w:lvl w:ilvl="3" w:tplc="7FF08676">
      <w:start w:val="1"/>
      <w:numFmt w:val="bullet"/>
      <w:lvlText w:val="•"/>
      <w:lvlJc w:val="left"/>
      <w:pPr>
        <w:ind w:left="3407" w:hanging="281"/>
      </w:pPr>
      <w:rPr>
        <w:rFonts w:hint="default"/>
      </w:rPr>
    </w:lvl>
    <w:lvl w:ilvl="4" w:tplc="F76EBDB6">
      <w:start w:val="1"/>
      <w:numFmt w:val="bullet"/>
      <w:lvlText w:val="•"/>
      <w:lvlJc w:val="left"/>
      <w:pPr>
        <w:ind w:left="4409" w:hanging="281"/>
      </w:pPr>
      <w:rPr>
        <w:rFonts w:hint="default"/>
      </w:rPr>
    </w:lvl>
    <w:lvl w:ilvl="5" w:tplc="9FF28242">
      <w:start w:val="1"/>
      <w:numFmt w:val="bullet"/>
      <w:lvlText w:val="•"/>
      <w:lvlJc w:val="left"/>
      <w:pPr>
        <w:ind w:left="5412" w:hanging="281"/>
      </w:pPr>
      <w:rPr>
        <w:rFonts w:hint="default"/>
      </w:rPr>
    </w:lvl>
    <w:lvl w:ilvl="6" w:tplc="BF12B202">
      <w:start w:val="1"/>
      <w:numFmt w:val="bullet"/>
      <w:lvlText w:val="•"/>
      <w:lvlJc w:val="left"/>
      <w:pPr>
        <w:ind w:left="6414" w:hanging="281"/>
      </w:pPr>
      <w:rPr>
        <w:rFonts w:hint="default"/>
      </w:rPr>
    </w:lvl>
    <w:lvl w:ilvl="7" w:tplc="A40C1062">
      <w:start w:val="1"/>
      <w:numFmt w:val="bullet"/>
      <w:lvlText w:val="•"/>
      <w:lvlJc w:val="left"/>
      <w:pPr>
        <w:ind w:left="7417" w:hanging="281"/>
      </w:pPr>
      <w:rPr>
        <w:rFonts w:hint="default"/>
      </w:rPr>
    </w:lvl>
    <w:lvl w:ilvl="8" w:tplc="E9FC1F70">
      <w:start w:val="1"/>
      <w:numFmt w:val="bullet"/>
      <w:lvlText w:val="•"/>
      <w:lvlJc w:val="left"/>
      <w:pPr>
        <w:ind w:left="8419" w:hanging="281"/>
      </w:pPr>
      <w:rPr>
        <w:rFonts w:hint="default"/>
      </w:rPr>
    </w:lvl>
  </w:abstractNum>
  <w:abstractNum w:abstractNumId="20" w15:restartNumberingAfterBreak="0">
    <w:nsid w:val="0C3B68AE"/>
    <w:multiLevelType w:val="hybridMultilevel"/>
    <w:tmpl w:val="E39C5528"/>
    <w:lvl w:ilvl="0" w:tplc="5D3AE688">
      <w:start w:val="1"/>
      <w:numFmt w:val="decimal"/>
      <w:lvlText w:val="%1."/>
      <w:lvlJc w:val="left"/>
      <w:pPr>
        <w:ind w:left="765" w:hanging="360"/>
        <w:jc w:val="right"/>
      </w:pPr>
      <w:rPr>
        <w:rFonts w:ascii="Arial" w:eastAsia="Arial" w:hAnsi="Arial" w:hint="default"/>
        <w:spacing w:val="-1"/>
        <w:w w:val="99"/>
        <w:sz w:val="24"/>
        <w:szCs w:val="24"/>
      </w:rPr>
    </w:lvl>
    <w:lvl w:ilvl="1" w:tplc="8E84FF76">
      <w:start w:val="1"/>
      <w:numFmt w:val="bullet"/>
      <w:lvlText w:val="•"/>
      <w:lvlJc w:val="left"/>
      <w:pPr>
        <w:ind w:left="1790" w:hanging="360"/>
      </w:pPr>
      <w:rPr>
        <w:rFonts w:hint="default"/>
      </w:rPr>
    </w:lvl>
    <w:lvl w:ilvl="2" w:tplc="156C3BD2">
      <w:start w:val="1"/>
      <w:numFmt w:val="bullet"/>
      <w:lvlText w:val="•"/>
      <w:lvlJc w:val="left"/>
      <w:pPr>
        <w:ind w:left="2820" w:hanging="360"/>
      </w:pPr>
      <w:rPr>
        <w:rFonts w:hint="default"/>
      </w:rPr>
    </w:lvl>
    <w:lvl w:ilvl="3" w:tplc="3D1CC9AE">
      <w:start w:val="1"/>
      <w:numFmt w:val="bullet"/>
      <w:lvlText w:val="•"/>
      <w:lvlJc w:val="left"/>
      <w:pPr>
        <w:ind w:left="3851" w:hanging="360"/>
      </w:pPr>
      <w:rPr>
        <w:rFonts w:hint="default"/>
      </w:rPr>
    </w:lvl>
    <w:lvl w:ilvl="4" w:tplc="BBDA2D50">
      <w:start w:val="1"/>
      <w:numFmt w:val="bullet"/>
      <w:lvlText w:val="•"/>
      <w:lvlJc w:val="left"/>
      <w:pPr>
        <w:ind w:left="4881" w:hanging="360"/>
      </w:pPr>
      <w:rPr>
        <w:rFonts w:hint="default"/>
      </w:rPr>
    </w:lvl>
    <w:lvl w:ilvl="5" w:tplc="C30400FA">
      <w:start w:val="1"/>
      <w:numFmt w:val="bullet"/>
      <w:lvlText w:val="•"/>
      <w:lvlJc w:val="left"/>
      <w:pPr>
        <w:ind w:left="5912" w:hanging="360"/>
      </w:pPr>
      <w:rPr>
        <w:rFonts w:hint="default"/>
      </w:rPr>
    </w:lvl>
    <w:lvl w:ilvl="6" w:tplc="D28E2EFA">
      <w:start w:val="1"/>
      <w:numFmt w:val="bullet"/>
      <w:lvlText w:val="•"/>
      <w:lvlJc w:val="left"/>
      <w:pPr>
        <w:ind w:left="6942" w:hanging="360"/>
      </w:pPr>
      <w:rPr>
        <w:rFonts w:hint="default"/>
      </w:rPr>
    </w:lvl>
    <w:lvl w:ilvl="7" w:tplc="B3126074">
      <w:start w:val="1"/>
      <w:numFmt w:val="bullet"/>
      <w:lvlText w:val="•"/>
      <w:lvlJc w:val="left"/>
      <w:pPr>
        <w:ind w:left="7973" w:hanging="360"/>
      </w:pPr>
      <w:rPr>
        <w:rFonts w:hint="default"/>
      </w:rPr>
    </w:lvl>
    <w:lvl w:ilvl="8" w:tplc="A56E0A8C">
      <w:start w:val="1"/>
      <w:numFmt w:val="bullet"/>
      <w:lvlText w:val="•"/>
      <w:lvlJc w:val="left"/>
      <w:pPr>
        <w:ind w:left="9003" w:hanging="360"/>
      </w:pPr>
      <w:rPr>
        <w:rFonts w:hint="default"/>
      </w:rPr>
    </w:lvl>
  </w:abstractNum>
  <w:abstractNum w:abstractNumId="21" w15:restartNumberingAfterBreak="0">
    <w:nsid w:val="0CEE32A7"/>
    <w:multiLevelType w:val="hybridMultilevel"/>
    <w:tmpl w:val="F2E04258"/>
    <w:lvl w:ilvl="0" w:tplc="A7645A4A">
      <w:start w:val="1"/>
      <w:numFmt w:val="bullet"/>
      <w:lvlText w:val="-"/>
      <w:lvlJc w:val="left"/>
      <w:pPr>
        <w:ind w:left="110" w:hanging="180"/>
      </w:pPr>
      <w:rPr>
        <w:rFonts w:ascii="Arial" w:eastAsia="Arial" w:hAnsi="Arial" w:hint="default"/>
        <w:w w:val="99"/>
        <w:sz w:val="24"/>
        <w:szCs w:val="24"/>
      </w:rPr>
    </w:lvl>
    <w:lvl w:ilvl="1" w:tplc="20F4A936">
      <w:start w:val="1"/>
      <w:numFmt w:val="bullet"/>
      <w:lvlText w:val="•"/>
      <w:lvlJc w:val="left"/>
      <w:pPr>
        <w:ind w:left="1150" w:hanging="180"/>
      </w:pPr>
      <w:rPr>
        <w:rFonts w:hint="default"/>
      </w:rPr>
    </w:lvl>
    <w:lvl w:ilvl="2" w:tplc="2504857A">
      <w:start w:val="1"/>
      <w:numFmt w:val="bullet"/>
      <w:lvlText w:val="•"/>
      <w:lvlJc w:val="left"/>
      <w:pPr>
        <w:ind w:left="2180" w:hanging="180"/>
      </w:pPr>
      <w:rPr>
        <w:rFonts w:hint="default"/>
      </w:rPr>
    </w:lvl>
    <w:lvl w:ilvl="3" w:tplc="4290F794">
      <w:start w:val="1"/>
      <w:numFmt w:val="bullet"/>
      <w:lvlText w:val="•"/>
      <w:lvlJc w:val="left"/>
      <w:pPr>
        <w:ind w:left="3211" w:hanging="180"/>
      </w:pPr>
      <w:rPr>
        <w:rFonts w:hint="default"/>
      </w:rPr>
    </w:lvl>
    <w:lvl w:ilvl="4" w:tplc="7E36643E">
      <w:start w:val="1"/>
      <w:numFmt w:val="bullet"/>
      <w:lvlText w:val="•"/>
      <w:lvlJc w:val="left"/>
      <w:pPr>
        <w:ind w:left="4241" w:hanging="180"/>
      </w:pPr>
      <w:rPr>
        <w:rFonts w:hint="default"/>
      </w:rPr>
    </w:lvl>
    <w:lvl w:ilvl="5" w:tplc="21B6B634">
      <w:start w:val="1"/>
      <w:numFmt w:val="bullet"/>
      <w:lvlText w:val="•"/>
      <w:lvlJc w:val="left"/>
      <w:pPr>
        <w:ind w:left="5272" w:hanging="180"/>
      </w:pPr>
      <w:rPr>
        <w:rFonts w:hint="default"/>
      </w:rPr>
    </w:lvl>
    <w:lvl w:ilvl="6" w:tplc="7C984D6C">
      <w:start w:val="1"/>
      <w:numFmt w:val="bullet"/>
      <w:lvlText w:val="•"/>
      <w:lvlJc w:val="left"/>
      <w:pPr>
        <w:ind w:left="6302" w:hanging="180"/>
      </w:pPr>
      <w:rPr>
        <w:rFonts w:hint="default"/>
      </w:rPr>
    </w:lvl>
    <w:lvl w:ilvl="7" w:tplc="AF562272">
      <w:start w:val="1"/>
      <w:numFmt w:val="bullet"/>
      <w:lvlText w:val="•"/>
      <w:lvlJc w:val="left"/>
      <w:pPr>
        <w:ind w:left="7333" w:hanging="180"/>
      </w:pPr>
      <w:rPr>
        <w:rFonts w:hint="default"/>
      </w:rPr>
    </w:lvl>
    <w:lvl w:ilvl="8" w:tplc="DC1A7BAA">
      <w:start w:val="1"/>
      <w:numFmt w:val="bullet"/>
      <w:lvlText w:val="•"/>
      <w:lvlJc w:val="left"/>
      <w:pPr>
        <w:ind w:left="8363" w:hanging="180"/>
      </w:pPr>
      <w:rPr>
        <w:rFonts w:hint="default"/>
      </w:rPr>
    </w:lvl>
  </w:abstractNum>
  <w:abstractNum w:abstractNumId="22" w15:restartNumberingAfterBreak="0">
    <w:nsid w:val="0D3E394C"/>
    <w:multiLevelType w:val="hybridMultilevel"/>
    <w:tmpl w:val="B5F2B2B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0E0763B8"/>
    <w:multiLevelType w:val="hybridMultilevel"/>
    <w:tmpl w:val="C63ECC82"/>
    <w:lvl w:ilvl="0" w:tplc="4B902538">
      <w:start w:val="1"/>
      <w:numFmt w:val="bullet"/>
      <w:lvlText w:val="-"/>
      <w:lvlJc w:val="left"/>
      <w:pPr>
        <w:ind w:left="225" w:hanging="160"/>
      </w:pPr>
      <w:rPr>
        <w:rFonts w:ascii="Times New Roman" w:eastAsia="Times New Roman" w:hAnsi="Times New Roman" w:hint="default"/>
        <w:w w:val="99"/>
        <w:sz w:val="24"/>
        <w:szCs w:val="24"/>
      </w:rPr>
    </w:lvl>
    <w:lvl w:ilvl="1" w:tplc="26AE5548">
      <w:start w:val="1"/>
      <w:numFmt w:val="bullet"/>
      <w:lvlText w:val="•"/>
      <w:lvlJc w:val="left"/>
      <w:pPr>
        <w:ind w:left="731" w:hanging="160"/>
      </w:pPr>
      <w:rPr>
        <w:rFonts w:hint="default"/>
      </w:rPr>
    </w:lvl>
    <w:lvl w:ilvl="2" w:tplc="396AED0C">
      <w:start w:val="1"/>
      <w:numFmt w:val="bullet"/>
      <w:lvlText w:val="•"/>
      <w:lvlJc w:val="left"/>
      <w:pPr>
        <w:ind w:left="1243" w:hanging="160"/>
      </w:pPr>
      <w:rPr>
        <w:rFonts w:hint="default"/>
      </w:rPr>
    </w:lvl>
    <w:lvl w:ilvl="3" w:tplc="7D3AA71E">
      <w:start w:val="1"/>
      <w:numFmt w:val="bullet"/>
      <w:lvlText w:val="•"/>
      <w:lvlJc w:val="left"/>
      <w:pPr>
        <w:ind w:left="1754" w:hanging="160"/>
      </w:pPr>
      <w:rPr>
        <w:rFonts w:hint="default"/>
      </w:rPr>
    </w:lvl>
    <w:lvl w:ilvl="4" w:tplc="9D8223FC">
      <w:start w:val="1"/>
      <w:numFmt w:val="bullet"/>
      <w:lvlText w:val="•"/>
      <w:lvlJc w:val="left"/>
      <w:pPr>
        <w:ind w:left="2266" w:hanging="160"/>
      </w:pPr>
      <w:rPr>
        <w:rFonts w:hint="default"/>
      </w:rPr>
    </w:lvl>
    <w:lvl w:ilvl="5" w:tplc="F1D88430">
      <w:start w:val="1"/>
      <w:numFmt w:val="bullet"/>
      <w:lvlText w:val="•"/>
      <w:lvlJc w:val="left"/>
      <w:pPr>
        <w:ind w:left="2777" w:hanging="160"/>
      </w:pPr>
      <w:rPr>
        <w:rFonts w:hint="default"/>
      </w:rPr>
    </w:lvl>
    <w:lvl w:ilvl="6" w:tplc="AF0A81F4">
      <w:start w:val="1"/>
      <w:numFmt w:val="bullet"/>
      <w:lvlText w:val="•"/>
      <w:lvlJc w:val="left"/>
      <w:pPr>
        <w:ind w:left="3289" w:hanging="160"/>
      </w:pPr>
      <w:rPr>
        <w:rFonts w:hint="default"/>
      </w:rPr>
    </w:lvl>
    <w:lvl w:ilvl="7" w:tplc="D4A8E95E">
      <w:start w:val="1"/>
      <w:numFmt w:val="bullet"/>
      <w:lvlText w:val="•"/>
      <w:lvlJc w:val="left"/>
      <w:pPr>
        <w:ind w:left="3800" w:hanging="160"/>
      </w:pPr>
      <w:rPr>
        <w:rFonts w:hint="default"/>
      </w:rPr>
    </w:lvl>
    <w:lvl w:ilvl="8" w:tplc="75B083B6">
      <w:start w:val="1"/>
      <w:numFmt w:val="bullet"/>
      <w:lvlText w:val="•"/>
      <w:lvlJc w:val="left"/>
      <w:pPr>
        <w:ind w:left="4312" w:hanging="160"/>
      </w:pPr>
      <w:rPr>
        <w:rFonts w:hint="default"/>
      </w:rPr>
    </w:lvl>
  </w:abstractNum>
  <w:abstractNum w:abstractNumId="24" w15:restartNumberingAfterBreak="0">
    <w:nsid w:val="0ED52A5F"/>
    <w:multiLevelType w:val="hybridMultilevel"/>
    <w:tmpl w:val="55DC5278"/>
    <w:lvl w:ilvl="0" w:tplc="27740EE0">
      <w:start w:val="1"/>
      <w:numFmt w:val="bullet"/>
      <w:lvlText w:val="-"/>
      <w:lvlJc w:val="left"/>
      <w:pPr>
        <w:ind w:left="410" w:hanging="180"/>
      </w:pPr>
      <w:rPr>
        <w:rFonts w:ascii="Arial" w:eastAsia="Arial" w:hAnsi="Arial" w:hint="default"/>
        <w:w w:val="99"/>
        <w:sz w:val="24"/>
        <w:szCs w:val="24"/>
      </w:rPr>
    </w:lvl>
    <w:lvl w:ilvl="1" w:tplc="0C661A30">
      <w:start w:val="1"/>
      <w:numFmt w:val="bullet"/>
      <w:lvlText w:val="•"/>
      <w:lvlJc w:val="left"/>
      <w:pPr>
        <w:ind w:left="1444" w:hanging="180"/>
      </w:pPr>
      <w:rPr>
        <w:rFonts w:hint="default"/>
      </w:rPr>
    </w:lvl>
    <w:lvl w:ilvl="2" w:tplc="08E0DCF2">
      <w:start w:val="1"/>
      <w:numFmt w:val="bullet"/>
      <w:lvlText w:val="•"/>
      <w:lvlJc w:val="left"/>
      <w:pPr>
        <w:ind w:left="2468" w:hanging="180"/>
      </w:pPr>
      <w:rPr>
        <w:rFonts w:hint="default"/>
      </w:rPr>
    </w:lvl>
    <w:lvl w:ilvl="3" w:tplc="C88AEA7E">
      <w:start w:val="1"/>
      <w:numFmt w:val="bullet"/>
      <w:lvlText w:val="•"/>
      <w:lvlJc w:val="left"/>
      <w:pPr>
        <w:ind w:left="3493" w:hanging="180"/>
      </w:pPr>
      <w:rPr>
        <w:rFonts w:hint="default"/>
      </w:rPr>
    </w:lvl>
    <w:lvl w:ilvl="4" w:tplc="77242CF6">
      <w:start w:val="1"/>
      <w:numFmt w:val="bullet"/>
      <w:lvlText w:val="•"/>
      <w:lvlJc w:val="left"/>
      <w:pPr>
        <w:ind w:left="4517" w:hanging="180"/>
      </w:pPr>
      <w:rPr>
        <w:rFonts w:hint="default"/>
      </w:rPr>
    </w:lvl>
    <w:lvl w:ilvl="5" w:tplc="6420971E">
      <w:start w:val="1"/>
      <w:numFmt w:val="bullet"/>
      <w:lvlText w:val="•"/>
      <w:lvlJc w:val="left"/>
      <w:pPr>
        <w:ind w:left="5542" w:hanging="180"/>
      </w:pPr>
      <w:rPr>
        <w:rFonts w:hint="default"/>
      </w:rPr>
    </w:lvl>
    <w:lvl w:ilvl="6" w:tplc="F9FAB386">
      <w:start w:val="1"/>
      <w:numFmt w:val="bullet"/>
      <w:lvlText w:val="•"/>
      <w:lvlJc w:val="left"/>
      <w:pPr>
        <w:ind w:left="6566" w:hanging="180"/>
      </w:pPr>
      <w:rPr>
        <w:rFonts w:hint="default"/>
      </w:rPr>
    </w:lvl>
    <w:lvl w:ilvl="7" w:tplc="A516DBC2">
      <w:start w:val="1"/>
      <w:numFmt w:val="bullet"/>
      <w:lvlText w:val="•"/>
      <w:lvlJc w:val="left"/>
      <w:pPr>
        <w:ind w:left="7591" w:hanging="180"/>
      </w:pPr>
      <w:rPr>
        <w:rFonts w:hint="default"/>
      </w:rPr>
    </w:lvl>
    <w:lvl w:ilvl="8" w:tplc="485EC422">
      <w:start w:val="1"/>
      <w:numFmt w:val="bullet"/>
      <w:lvlText w:val="•"/>
      <w:lvlJc w:val="left"/>
      <w:pPr>
        <w:ind w:left="8615" w:hanging="180"/>
      </w:pPr>
      <w:rPr>
        <w:rFonts w:hint="default"/>
      </w:rPr>
    </w:lvl>
  </w:abstractNum>
  <w:abstractNum w:abstractNumId="25" w15:restartNumberingAfterBreak="0">
    <w:nsid w:val="0FA30F98"/>
    <w:multiLevelType w:val="hybridMultilevel"/>
    <w:tmpl w:val="D07E025A"/>
    <w:lvl w:ilvl="0" w:tplc="AB7E6CA0">
      <w:start w:val="2"/>
      <w:numFmt w:val="decimal"/>
      <w:lvlText w:val="%1."/>
      <w:lvlJc w:val="left"/>
      <w:pPr>
        <w:ind w:left="378" w:hanging="268"/>
      </w:pPr>
      <w:rPr>
        <w:rFonts w:ascii="Arial" w:eastAsia="Arial" w:hAnsi="Arial" w:hint="default"/>
        <w:b/>
        <w:bCs/>
        <w:spacing w:val="-1"/>
        <w:w w:val="99"/>
        <w:sz w:val="24"/>
        <w:szCs w:val="24"/>
      </w:rPr>
    </w:lvl>
    <w:lvl w:ilvl="1" w:tplc="C5B2B0EA">
      <w:start w:val="1"/>
      <w:numFmt w:val="bullet"/>
      <w:lvlText w:val=""/>
      <w:lvlJc w:val="left"/>
      <w:pPr>
        <w:ind w:left="170" w:hanging="360"/>
      </w:pPr>
      <w:rPr>
        <w:rFonts w:ascii="Symbol" w:eastAsia="Symbol" w:hAnsi="Symbol" w:hint="default"/>
        <w:w w:val="100"/>
        <w:sz w:val="20"/>
        <w:szCs w:val="20"/>
      </w:rPr>
    </w:lvl>
    <w:lvl w:ilvl="2" w:tplc="B4D4D596">
      <w:start w:val="1"/>
      <w:numFmt w:val="bullet"/>
      <w:lvlText w:val="•"/>
      <w:lvlJc w:val="left"/>
      <w:pPr>
        <w:ind w:left="1496" w:hanging="360"/>
      </w:pPr>
      <w:rPr>
        <w:rFonts w:hint="default"/>
      </w:rPr>
    </w:lvl>
    <w:lvl w:ilvl="3" w:tplc="83387976">
      <w:start w:val="1"/>
      <w:numFmt w:val="bullet"/>
      <w:lvlText w:val="•"/>
      <w:lvlJc w:val="left"/>
      <w:pPr>
        <w:ind w:left="2612" w:hanging="360"/>
      </w:pPr>
      <w:rPr>
        <w:rFonts w:hint="default"/>
      </w:rPr>
    </w:lvl>
    <w:lvl w:ilvl="4" w:tplc="2FAC593C">
      <w:start w:val="1"/>
      <w:numFmt w:val="bullet"/>
      <w:lvlText w:val="•"/>
      <w:lvlJc w:val="left"/>
      <w:pPr>
        <w:ind w:left="3728" w:hanging="360"/>
      </w:pPr>
      <w:rPr>
        <w:rFonts w:hint="default"/>
      </w:rPr>
    </w:lvl>
    <w:lvl w:ilvl="5" w:tplc="CEE49CFE">
      <w:start w:val="1"/>
      <w:numFmt w:val="bullet"/>
      <w:lvlText w:val="•"/>
      <w:lvlJc w:val="left"/>
      <w:pPr>
        <w:ind w:left="4844" w:hanging="360"/>
      </w:pPr>
      <w:rPr>
        <w:rFonts w:hint="default"/>
      </w:rPr>
    </w:lvl>
    <w:lvl w:ilvl="6" w:tplc="3F143D8A">
      <w:start w:val="1"/>
      <w:numFmt w:val="bullet"/>
      <w:lvlText w:val="•"/>
      <w:lvlJc w:val="left"/>
      <w:pPr>
        <w:ind w:left="5960" w:hanging="360"/>
      </w:pPr>
      <w:rPr>
        <w:rFonts w:hint="default"/>
      </w:rPr>
    </w:lvl>
    <w:lvl w:ilvl="7" w:tplc="39B2EA60">
      <w:start w:val="1"/>
      <w:numFmt w:val="bullet"/>
      <w:lvlText w:val="•"/>
      <w:lvlJc w:val="left"/>
      <w:pPr>
        <w:ind w:left="7076" w:hanging="360"/>
      </w:pPr>
      <w:rPr>
        <w:rFonts w:hint="default"/>
      </w:rPr>
    </w:lvl>
    <w:lvl w:ilvl="8" w:tplc="0D4A487C">
      <w:start w:val="1"/>
      <w:numFmt w:val="bullet"/>
      <w:lvlText w:val="•"/>
      <w:lvlJc w:val="left"/>
      <w:pPr>
        <w:ind w:left="8192" w:hanging="360"/>
      </w:pPr>
      <w:rPr>
        <w:rFonts w:hint="default"/>
      </w:rPr>
    </w:lvl>
  </w:abstractNum>
  <w:abstractNum w:abstractNumId="26" w15:restartNumberingAfterBreak="0">
    <w:nsid w:val="0FF73912"/>
    <w:multiLevelType w:val="hybridMultilevel"/>
    <w:tmpl w:val="4B8A63FE"/>
    <w:lvl w:ilvl="0" w:tplc="7DFCB010">
      <w:start w:val="1"/>
      <w:numFmt w:val="bullet"/>
      <w:lvlText w:val="-"/>
      <w:lvlJc w:val="left"/>
      <w:pPr>
        <w:ind w:left="244" w:hanging="181"/>
      </w:pPr>
      <w:rPr>
        <w:rFonts w:ascii="Times New Roman" w:eastAsia="Times New Roman" w:hAnsi="Times New Roman" w:hint="default"/>
        <w:spacing w:val="-20"/>
        <w:w w:val="99"/>
        <w:sz w:val="24"/>
        <w:szCs w:val="24"/>
      </w:rPr>
    </w:lvl>
    <w:lvl w:ilvl="1" w:tplc="09BCBC18">
      <w:start w:val="1"/>
      <w:numFmt w:val="bullet"/>
      <w:lvlText w:val="•"/>
      <w:lvlJc w:val="left"/>
      <w:pPr>
        <w:ind w:left="715" w:hanging="181"/>
      </w:pPr>
      <w:rPr>
        <w:rFonts w:hint="default"/>
      </w:rPr>
    </w:lvl>
    <w:lvl w:ilvl="2" w:tplc="8D54525A">
      <w:start w:val="1"/>
      <w:numFmt w:val="bullet"/>
      <w:lvlText w:val="•"/>
      <w:lvlJc w:val="left"/>
      <w:pPr>
        <w:ind w:left="1190" w:hanging="181"/>
      </w:pPr>
      <w:rPr>
        <w:rFonts w:hint="default"/>
      </w:rPr>
    </w:lvl>
    <w:lvl w:ilvl="3" w:tplc="DAA22D9A">
      <w:start w:val="1"/>
      <w:numFmt w:val="bullet"/>
      <w:lvlText w:val="•"/>
      <w:lvlJc w:val="left"/>
      <w:pPr>
        <w:ind w:left="1665" w:hanging="181"/>
      </w:pPr>
      <w:rPr>
        <w:rFonts w:hint="default"/>
      </w:rPr>
    </w:lvl>
    <w:lvl w:ilvl="4" w:tplc="E30614DC">
      <w:start w:val="1"/>
      <w:numFmt w:val="bullet"/>
      <w:lvlText w:val="•"/>
      <w:lvlJc w:val="left"/>
      <w:pPr>
        <w:ind w:left="2140" w:hanging="181"/>
      </w:pPr>
      <w:rPr>
        <w:rFonts w:hint="default"/>
      </w:rPr>
    </w:lvl>
    <w:lvl w:ilvl="5" w:tplc="C0703AC4">
      <w:start w:val="1"/>
      <w:numFmt w:val="bullet"/>
      <w:lvlText w:val="•"/>
      <w:lvlJc w:val="left"/>
      <w:pPr>
        <w:ind w:left="2615" w:hanging="181"/>
      </w:pPr>
      <w:rPr>
        <w:rFonts w:hint="default"/>
      </w:rPr>
    </w:lvl>
    <w:lvl w:ilvl="6" w:tplc="F4B2076E">
      <w:start w:val="1"/>
      <w:numFmt w:val="bullet"/>
      <w:lvlText w:val="•"/>
      <w:lvlJc w:val="left"/>
      <w:pPr>
        <w:ind w:left="3090" w:hanging="181"/>
      </w:pPr>
      <w:rPr>
        <w:rFonts w:hint="default"/>
      </w:rPr>
    </w:lvl>
    <w:lvl w:ilvl="7" w:tplc="77464F4E">
      <w:start w:val="1"/>
      <w:numFmt w:val="bullet"/>
      <w:lvlText w:val="•"/>
      <w:lvlJc w:val="left"/>
      <w:pPr>
        <w:ind w:left="3565" w:hanging="181"/>
      </w:pPr>
      <w:rPr>
        <w:rFonts w:hint="default"/>
      </w:rPr>
    </w:lvl>
    <w:lvl w:ilvl="8" w:tplc="C33A02BC">
      <w:start w:val="1"/>
      <w:numFmt w:val="bullet"/>
      <w:lvlText w:val="•"/>
      <w:lvlJc w:val="left"/>
      <w:pPr>
        <w:ind w:left="4040" w:hanging="181"/>
      </w:pPr>
      <w:rPr>
        <w:rFonts w:hint="default"/>
      </w:rPr>
    </w:lvl>
  </w:abstractNum>
  <w:abstractNum w:abstractNumId="27" w15:restartNumberingAfterBreak="0">
    <w:nsid w:val="107334A6"/>
    <w:multiLevelType w:val="hybridMultilevel"/>
    <w:tmpl w:val="EF5C1B2C"/>
    <w:lvl w:ilvl="0" w:tplc="DCD092A2">
      <w:start w:val="1"/>
      <w:numFmt w:val="decimal"/>
      <w:lvlText w:val="%1."/>
      <w:lvlJc w:val="left"/>
      <w:pPr>
        <w:ind w:left="590" w:hanging="360"/>
      </w:pPr>
      <w:rPr>
        <w:rFonts w:ascii="Arial" w:eastAsia="Arial" w:hAnsi="Arial" w:hint="default"/>
        <w:spacing w:val="-1"/>
        <w:w w:val="99"/>
        <w:sz w:val="24"/>
        <w:szCs w:val="24"/>
      </w:rPr>
    </w:lvl>
    <w:lvl w:ilvl="1" w:tplc="EFDC50E6">
      <w:start w:val="1"/>
      <w:numFmt w:val="bullet"/>
      <w:lvlText w:val="•"/>
      <w:lvlJc w:val="left"/>
      <w:pPr>
        <w:ind w:left="1594" w:hanging="360"/>
      </w:pPr>
      <w:rPr>
        <w:rFonts w:hint="default"/>
      </w:rPr>
    </w:lvl>
    <w:lvl w:ilvl="2" w:tplc="15F24EE4">
      <w:start w:val="1"/>
      <w:numFmt w:val="bullet"/>
      <w:lvlText w:val="•"/>
      <w:lvlJc w:val="left"/>
      <w:pPr>
        <w:ind w:left="2588" w:hanging="360"/>
      </w:pPr>
      <w:rPr>
        <w:rFonts w:hint="default"/>
      </w:rPr>
    </w:lvl>
    <w:lvl w:ilvl="3" w:tplc="DB32A7FE">
      <w:start w:val="1"/>
      <w:numFmt w:val="bullet"/>
      <w:lvlText w:val="•"/>
      <w:lvlJc w:val="left"/>
      <w:pPr>
        <w:ind w:left="3583" w:hanging="360"/>
      </w:pPr>
      <w:rPr>
        <w:rFonts w:hint="default"/>
      </w:rPr>
    </w:lvl>
    <w:lvl w:ilvl="4" w:tplc="667E5390">
      <w:start w:val="1"/>
      <w:numFmt w:val="bullet"/>
      <w:lvlText w:val="•"/>
      <w:lvlJc w:val="left"/>
      <w:pPr>
        <w:ind w:left="4577" w:hanging="360"/>
      </w:pPr>
      <w:rPr>
        <w:rFonts w:hint="default"/>
      </w:rPr>
    </w:lvl>
    <w:lvl w:ilvl="5" w:tplc="4CA6DDBC">
      <w:start w:val="1"/>
      <w:numFmt w:val="bullet"/>
      <w:lvlText w:val="•"/>
      <w:lvlJc w:val="left"/>
      <w:pPr>
        <w:ind w:left="5572" w:hanging="360"/>
      </w:pPr>
      <w:rPr>
        <w:rFonts w:hint="default"/>
      </w:rPr>
    </w:lvl>
    <w:lvl w:ilvl="6" w:tplc="08980D50">
      <w:start w:val="1"/>
      <w:numFmt w:val="bullet"/>
      <w:lvlText w:val="•"/>
      <w:lvlJc w:val="left"/>
      <w:pPr>
        <w:ind w:left="6566" w:hanging="360"/>
      </w:pPr>
      <w:rPr>
        <w:rFonts w:hint="default"/>
      </w:rPr>
    </w:lvl>
    <w:lvl w:ilvl="7" w:tplc="2AB6FE54">
      <w:start w:val="1"/>
      <w:numFmt w:val="bullet"/>
      <w:lvlText w:val="•"/>
      <w:lvlJc w:val="left"/>
      <w:pPr>
        <w:ind w:left="7561" w:hanging="360"/>
      </w:pPr>
      <w:rPr>
        <w:rFonts w:hint="default"/>
      </w:rPr>
    </w:lvl>
    <w:lvl w:ilvl="8" w:tplc="83EEDB00">
      <w:start w:val="1"/>
      <w:numFmt w:val="bullet"/>
      <w:lvlText w:val="•"/>
      <w:lvlJc w:val="left"/>
      <w:pPr>
        <w:ind w:left="8555" w:hanging="360"/>
      </w:pPr>
      <w:rPr>
        <w:rFonts w:hint="default"/>
      </w:rPr>
    </w:lvl>
  </w:abstractNum>
  <w:abstractNum w:abstractNumId="28" w15:restartNumberingAfterBreak="0">
    <w:nsid w:val="108D165B"/>
    <w:multiLevelType w:val="hybridMultilevel"/>
    <w:tmpl w:val="C212E1CC"/>
    <w:lvl w:ilvl="0" w:tplc="D5444EFC">
      <w:start w:val="1"/>
      <w:numFmt w:val="decimal"/>
      <w:lvlText w:val="%1."/>
      <w:lvlJc w:val="left"/>
      <w:pPr>
        <w:ind w:left="550" w:hanging="360"/>
      </w:pPr>
      <w:rPr>
        <w:rFonts w:ascii="Arial" w:eastAsia="Arial" w:hAnsi="Arial" w:hint="default"/>
        <w:spacing w:val="-1"/>
        <w:w w:val="99"/>
        <w:sz w:val="24"/>
        <w:szCs w:val="24"/>
      </w:rPr>
    </w:lvl>
    <w:lvl w:ilvl="1" w:tplc="A9A0CA4A">
      <w:start w:val="1"/>
      <w:numFmt w:val="bullet"/>
      <w:lvlText w:val="•"/>
      <w:lvlJc w:val="left"/>
      <w:pPr>
        <w:ind w:left="1562" w:hanging="360"/>
      </w:pPr>
      <w:rPr>
        <w:rFonts w:hint="default"/>
      </w:rPr>
    </w:lvl>
    <w:lvl w:ilvl="2" w:tplc="35B48D08">
      <w:start w:val="1"/>
      <w:numFmt w:val="bullet"/>
      <w:lvlText w:val="•"/>
      <w:lvlJc w:val="left"/>
      <w:pPr>
        <w:ind w:left="2564" w:hanging="360"/>
      </w:pPr>
      <w:rPr>
        <w:rFonts w:hint="default"/>
      </w:rPr>
    </w:lvl>
    <w:lvl w:ilvl="3" w:tplc="0466337C">
      <w:start w:val="1"/>
      <w:numFmt w:val="bullet"/>
      <w:lvlText w:val="•"/>
      <w:lvlJc w:val="left"/>
      <w:pPr>
        <w:ind w:left="3567" w:hanging="360"/>
      </w:pPr>
      <w:rPr>
        <w:rFonts w:hint="default"/>
      </w:rPr>
    </w:lvl>
    <w:lvl w:ilvl="4" w:tplc="A6F8034C">
      <w:start w:val="1"/>
      <w:numFmt w:val="bullet"/>
      <w:lvlText w:val="•"/>
      <w:lvlJc w:val="left"/>
      <w:pPr>
        <w:ind w:left="4569" w:hanging="360"/>
      </w:pPr>
      <w:rPr>
        <w:rFonts w:hint="default"/>
      </w:rPr>
    </w:lvl>
    <w:lvl w:ilvl="5" w:tplc="D988BD40">
      <w:start w:val="1"/>
      <w:numFmt w:val="bullet"/>
      <w:lvlText w:val="•"/>
      <w:lvlJc w:val="left"/>
      <w:pPr>
        <w:ind w:left="5572" w:hanging="360"/>
      </w:pPr>
      <w:rPr>
        <w:rFonts w:hint="default"/>
      </w:rPr>
    </w:lvl>
    <w:lvl w:ilvl="6" w:tplc="D4020E30">
      <w:start w:val="1"/>
      <w:numFmt w:val="bullet"/>
      <w:lvlText w:val="•"/>
      <w:lvlJc w:val="left"/>
      <w:pPr>
        <w:ind w:left="6574" w:hanging="360"/>
      </w:pPr>
      <w:rPr>
        <w:rFonts w:hint="default"/>
      </w:rPr>
    </w:lvl>
    <w:lvl w:ilvl="7" w:tplc="AA7E1D84">
      <w:start w:val="1"/>
      <w:numFmt w:val="bullet"/>
      <w:lvlText w:val="•"/>
      <w:lvlJc w:val="left"/>
      <w:pPr>
        <w:ind w:left="7577" w:hanging="360"/>
      </w:pPr>
      <w:rPr>
        <w:rFonts w:hint="default"/>
      </w:rPr>
    </w:lvl>
    <w:lvl w:ilvl="8" w:tplc="BDD6577E">
      <w:start w:val="1"/>
      <w:numFmt w:val="bullet"/>
      <w:lvlText w:val="•"/>
      <w:lvlJc w:val="left"/>
      <w:pPr>
        <w:ind w:left="8579" w:hanging="360"/>
      </w:pPr>
      <w:rPr>
        <w:rFonts w:hint="default"/>
      </w:rPr>
    </w:lvl>
  </w:abstractNum>
  <w:abstractNum w:abstractNumId="29" w15:restartNumberingAfterBreak="0">
    <w:nsid w:val="11396B1C"/>
    <w:multiLevelType w:val="hybridMultilevel"/>
    <w:tmpl w:val="9D3453BC"/>
    <w:lvl w:ilvl="0" w:tplc="CA28E24A">
      <w:start w:val="1"/>
      <w:numFmt w:val="bullet"/>
      <w:lvlText w:val="-"/>
      <w:lvlJc w:val="left"/>
      <w:pPr>
        <w:ind w:left="225" w:hanging="160"/>
      </w:pPr>
      <w:rPr>
        <w:rFonts w:ascii="Times New Roman" w:eastAsia="Times New Roman" w:hAnsi="Times New Roman" w:hint="default"/>
        <w:w w:val="99"/>
        <w:sz w:val="24"/>
        <w:szCs w:val="24"/>
      </w:rPr>
    </w:lvl>
    <w:lvl w:ilvl="1" w:tplc="C7B285E0">
      <w:start w:val="1"/>
      <w:numFmt w:val="bullet"/>
      <w:lvlText w:val="•"/>
      <w:lvlJc w:val="left"/>
      <w:pPr>
        <w:ind w:left="731" w:hanging="160"/>
      </w:pPr>
      <w:rPr>
        <w:rFonts w:hint="default"/>
      </w:rPr>
    </w:lvl>
    <w:lvl w:ilvl="2" w:tplc="849E4348">
      <w:start w:val="1"/>
      <w:numFmt w:val="bullet"/>
      <w:lvlText w:val="•"/>
      <w:lvlJc w:val="left"/>
      <w:pPr>
        <w:ind w:left="1243" w:hanging="160"/>
      </w:pPr>
      <w:rPr>
        <w:rFonts w:hint="default"/>
      </w:rPr>
    </w:lvl>
    <w:lvl w:ilvl="3" w:tplc="8438B656">
      <w:start w:val="1"/>
      <w:numFmt w:val="bullet"/>
      <w:lvlText w:val="•"/>
      <w:lvlJc w:val="left"/>
      <w:pPr>
        <w:ind w:left="1754" w:hanging="160"/>
      </w:pPr>
      <w:rPr>
        <w:rFonts w:hint="default"/>
      </w:rPr>
    </w:lvl>
    <w:lvl w:ilvl="4" w:tplc="83168A64">
      <w:start w:val="1"/>
      <w:numFmt w:val="bullet"/>
      <w:lvlText w:val="•"/>
      <w:lvlJc w:val="left"/>
      <w:pPr>
        <w:ind w:left="2266" w:hanging="160"/>
      </w:pPr>
      <w:rPr>
        <w:rFonts w:hint="default"/>
      </w:rPr>
    </w:lvl>
    <w:lvl w:ilvl="5" w:tplc="87683D10">
      <w:start w:val="1"/>
      <w:numFmt w:val="bullet"/>
      <w:lvlText w:val="•"/>
      <w:lvlJc w:val="left"/>
      <w:pPr>
        <w:ind w:left="2777" w:hanging="160"/>
      </w:pPr>
      <w:rPr>
        <w:rFonts w:hint="default"/>
      </w:rPr>
    </w:lvl>
    <w:lvl w:ilvl="6" w:tplc="16FC1C00">
      <w:start w:val="1"/>
      <w:numFmt w:val="bullet"/>
      <w:lvlText w:val="•"/>
      <w:lvlJc w:val="left"/>
      <w:pPr>
        <w:ind w:left="3289" w:hanging="160"/>
      </w:pPr>
      <w:rPr>
        <w:rFonts w:hint="default"/>
      </w:rPr>
    </w:lvl>
    <w:lvl w:ilvl="7" w:tplc="A27CE6FC">
      <w:start w:val="1"/>
      <w:numFmt w:val="bullet"/>
      <w:lvlText w:val="•"/>
      <w:lvlJc w:val="left"/>
      <w:pPr>
        <w:ind w:left="3800" w:hanging="160"/>
      </w:pPr>
      <w:rPr>
        <w:rFonts w:hint="default"/>
      </w:rPr>
    </w:lvl>
    <w:lvl w:ilvl="8" w:tplc="00D0823E">
      <w:start w:val="1"/>
      <w:numFmt w:val="bullet"/>
      <w:lvlText w:val="•"/>
      <w:lvlJc w:val="left"/>
      <w:pPr>
        <w:ind w:left="4312" w:hanging="160"/>
      </w:pPr>
      <w:rPr>
        <w:rFonts w:hint="default"/>
      </w:rPr>
    </w:lvl>
  </w:abstractNum>
  <w:abstractNum w:abstractNumId="30" w15:restartNumberingAfterBreak="0">
    <w:nsid w:val="12394EBC"/>
    <w:multiLevelType w:val="hybridMultilevel"/>
    <w:tmpl w:val="AC502ED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12D934EA"/>
    <w:multiLevelType w:val="hybridMultilevel"/>
    <w:tmpl w:val="458C6DDA"/>
    <w:lvl w:ilvl="0" w:tplc="0C0A000D">
      <w:start w:val="1"/>
      <w:numFmt w:val="bullet"/>
      <w:lvlText w:val=""/>
      <w:lvlJc w:val="left"/>
      <w:pPr>
        <w:ind w:left="470" w:hanging="361"/>
      </w:pPr>
      <w:rPr>
        <w:rFonts w:ascii="Wingdings" w:hAnsi="Wingdings" w:hint="default"/>
        <w:spacing w:val="-20"/>
        <w:w w:val="99"/>
        <w:sz w:val="24"/>
        <w:szCs w:val="24"/>
      </w:rPr>
    </w:lvl>
    <w:lvl w:ilvl="1" w:tplc="B9A47D08">
      <w:start w:val="1"/>
      <w:numFmt w:val="bullet"/>
      <w:lvlText w:val="•"/>
      <w:lvlJc w:val="left"/>
      <w:pPr>
        <w:ind w:left="1474" w:hanging="361"/>
      </w:pPr>
      <w:rPr>
        <w:rFonts w:hint="default"/>
      </w:rPr>
    </w:lvl>
    <w:lvl w:ilvl="2" w:tplc="3E80094A">
      <w:start w:val="1"/>
      <w:numFmt w:val="bullet"/>
      <w:lvlText w:val="•"/>
      <w:lvlJc w:val="left"/>
      <w:pPr>
        <w:ind w:left="2468" w:hanging="361"/>
      </w:pPr>
      <w:rPr>
        <w:rFonts w:hint="default"/>
      </w:rPr>
    </w:lvl>
    <w:lvl w:ilvl="3" w:tplc="B0B6A2D6">
      <w:start w:val="1"/>
      <w:numFmt w:val="bullet"/>
      <w:lvlText w:val="•"/>
      <w:lvlJc w:val="left"/>
      <w:pPr>
        <w:ind w:left="3463" w:hanging="361"/>
      </w:pPr>
      <w:rPr>
        <w:rFonts w:hint="default"/>
      </w:rPr>
    </w:lvl>
    <w:lvl w:ilvl="4" w:tplc="7B90E5AC">
      <w:start w:val="1"/>
      <w:numFmt w:val="bullet"/>
      <w:lvlText w:val="•"/>
      <w:lvlJc w:val="left"/>
      <w:pPr>
        <w:ind w:left="4457" w:hanging="361"/>
      </w:pPr>
      <w:rPr>
        <w:rFonts w:hint="default"/>
      </w:rPr>
    </w:lvl>
    <w:lvl w:ilvl="5" w:tplc="B1B4F160">
      <w:start w:val="1"/>
      <w:numFmt w:val="bullet"/>
      <w:lvlText w:val="•"/>
      <w:lvlJc w:val="left"/>
      <w:pPr>
        <w:ind w:left="5452" w:hanging="361"/>
      </w:pPr>
      <w:rPr>
        <w:rFonts w:hint="default"/>
      </w:rPr>
    </w:lvl>
    <w:lvl w:ilvl="6" w:tplc="89E0EC56">
      <w:start w:val="1"/>
      <w:numFmt w:val="bullet"/>
      <w:lvlText w:val="•"/>
      <w:lvlJc w:val="left"/>
      <w:pPr>
        <w:ind w:left="6446" w:hanging="361"/>
      </w:pPr>
      <w:rPr>
        <w:rFonts w:hint="default"/>
      </w:rPr>
    </w:lvl>
    <w:lvl w:ilvl="7" w:tplc="3788B460">
      <w:start w:val="1"/>
      <w:numFmt w:val="bullet"/>
      <w:lvlText w:val="•"/>
      <w:lvlJc w:val="left"/>
      <w:pPr>
        <w:ind w:left="7441" w:hanging="361"/>
      </w:pPr>
      <w:rPr>
        <w:rFonts w:hint="default"/>
      </w:rPr>
    </w:lvl>
    <w:lvl w:ilvl="8" w:tplc="56881B34">
      <w:start w:val="1"/>
      <w:numFmt w:val="bullet"/>
      <w:lvlText w:val="•"/>
      <w:lvlJc w:val="left"/>
      <w:pPr>
        <w:ind w:left="8435" w:hanging="361"/>
      </w:pPr>
      <w:rPr>
        <w:rFonts w:hint="default"/>
      </w:rPr>
    </w:lvl>
  </w:abstractNum>
  <w:abstractNum w:abstractNumId="32" w15:restartNumberingAfterBreak="0">
    <w:nsid w:val="13500730"/>
    <w:multiLevelType w:val="hybridMultilevel"/>
    <w:tmpl w:val="579A214A"/>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33" w15:restartNumberingAfterBreak="0">
    <w:nsid w:val="13781E52"/>
    <w:multiLevelType w:val="hybridMultilevel"/>
    <w:tmpl w:val="B03685D6"/>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13C467E6"/>
    <w:multiLevelType w:val="hybridMultilevel"/>
    <w:tmpl w:val="567A1D98"/>
    <w:lvl w:ilvl="0" w:tplc="DAAC879E">
      <w:start w:val="20"/>
      <w:numFmt w:val="decimal"/>
      <w:lvlText w:val="%1."/>
      <w:lvlJc w:val="left"/>
      <w:pPr>
        <w:ind w:left="883" w:hanging="489"/>
      </w:pPr>
      <w:rPr>
        <w:rFonts w:ascii="Arial" w:eastAsia="Arial" w:hAnsi="Arial" w:hint="default"/>
        <w:w w:val="99"/>
        <w:sz w:val="24"/>
        <w:szCs w:val="24"/>
      </w:rPr>
    </w:lvl>
    <w:lvl w:ilvl="1" w:tplc="17D2257E">
      <w:start w:val="1"/>
      <w:numFmt w:val="bullet"/>
      <w:lvlText w:val="•"/>
      <w:lvlJc w:val="left"/>
      <w:pPr>
        <w:ind w:left="1402" w:hanging="489"/>
      </w:pPr>
      <w:rPr>
        <w:rFonts w:hint="default"/>
      </w:rPr>
    </w:lvl>
    <w:lvl w:ilvl="2" w:tplc="978ECBF0">
      <w:start w:val="1"/>
      <w:numFmt w:val="bullet"/>
      <w:lvlText w:val="•"/>
      <w:lvlJc w:val="left"/>
      <w:pPr>
        <w:ind w:left="1924" w:hanging="489"/>
      </w:pPr>
      <w:rPr>
        <w:rFonts w:hint="default"/>
      </w:rPr>
    </w:lvl>
    <w:lvl w:ilvl="3" w:tplc="68F2A5CC">
      <w:start w:val="1"/>
      <w:numFmt w:val="bullet"/>
      <w:lvlText w:val="•"/>
      <w:lvlJc w:val="left"/>
      <w:pPr>
        <w:ind w:left="2446" w:hanging="489"/>
      </w:pPr>
      <w:rPr>
        <w:rFonts w:hint="default"/>
      </w:rPr>
    </w:lvl>
    <w:lvl w:ilvl="4" w:tplc="FD3EF356">
      <w:start w:val="1"/>
      <w:numFmt w:val="bullet"/>
      <w:lvlText w:val="•"/>
      <w:lvlJc w:val="left"/>
      <w:pPr>
        <w:ind w:left="2968" w:hanging="489"/>
      </w:pPr>
      <w:rPr>
        <w:rFonts w:hint="default"/>
      </w:rPr>
    </w:lvl>
    <w:lvl w:ilvl="5" w:tplc="EA40307A">
      <w:start w:val="1"/>
      <w:numFmt w:val="bullet"/>
      <w:lvlText w:val="•"/>
      <w:lvlJc w:val="left"/>
      <w:pPr>
        <w:ind w:left="3491" w:hanging="489"/>
      </w:pPr>
      <w:rPr>
        <w:rFonts w:hint="default"/>
      </w:rPr>
    </w:lvl>
    <w:lvl w:ilvl="6" w:tplc="4754C0FE">
      <w:start w:val="1"/>
      <w:numFmt w:val="bullet"/>
      <w:lvlText w:val="•"/>
      <w:lvlJc w:val="left"/>
      <w:pPr>
        <w:ind w:left="4013" w:hanging="489"/>
      </w:pPr>
      <w:rPr>
        <w:rFonts w:hint="default"/>
      </w:rPr>
    </w:lvl>
    <w:lvl w:ilvl="7" w:tplc="47FE55B0">
      <w:start w:val="1"/>
      <w:numFmt w:val="bullet"/>
      <w:lvlText w:val="•"/>
      <w:lvlJc w:val="left"/>
      <w:pPr>
        <w:ind w:left="4535" w:hanging="489"/>
      </w:pPr>
      <w:rPr>
        <w:rFonts w:hint="default"/>
      </w:rPr>
    </w:lvl>
    <w:lvl w:ilvl="8" w:tplc="D270885C">
      <w:start w:val="1"/>
      <w:numFmt w:val="bullet"/>
      <w:lvlText w:val="•"/>
      <w:lvlJc w:val="left"/>
      <w:pPr>
        <w:ind w:left="5057" w:hanging="489"/>
      </w:pPr>
      <w:rPr>
        <w:rFonts w:hint="default"/>
      </w:rPr>
    </w:lvl>
  </w:abstractNum>
  <w:abstractNum w:abstractNumId="35" w15:restartNumberingAfterBreak="0">
    <w:nsid w:val="13DB6A20"/>
    <w:multiLevelType w:val="hybridMultilevel"/>
    <w:tmpl w:val="278A5EC8"/>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6" w15:restartNumberingAfterBreak="0">
    <w:nsid w:val="14357C22"/>
    <w:multiLevelType w:val="hybridMultilevel"/>
    <w:tmpl w:val="F9BE7EA2"/>
    <w:lvl w:ilvl="0" w:tplc="8B12A7B2">
      <w:start w:val="1"/>
      <w:numFmt w:val="bullet"/>
      <w:lvlText w:val="-"/>
      <w:lvlJc w:val="left"/>
      <w:pPr>
        <w:ind w:left="213" w:hanging="148"/>
      </w:pPr>
      <w:rPr>
        <w:rFonts w:ascii="Arial" w:eastAsia="Arial" w:hAnsi="Arial" w:hint="default"/>
        <w:w w:val="99"/>
        <w:sz w:val="24"/>
        <w:szCs w:val="24"/>
      </w:rPr>
    </w:lvl>
    <w:lvl w:ilvl="1" w:tplc="018A506A">
      <w:start w:val="1"/>
      <w:numFmt w:val="bullet"/>
      <w:lvlText w:val="•"/>
      <w:lvlJc w:val="left"/>
      <w:pPr>
        <w:ind w:left="731" w:hanging="148"/>
      </w:pPr>
      <w:rPr>
        <w:rFonts w:hint="default"/>
      </w:rPr>
    </w:lvl>
    <w:lvl w:ilvl="2" w:tplc="4EB846F6">
      <w:start w:val="1"/>
      <w:numFmt w:val="bullet"/>
      <w:lvlText w:val="•"/>
      <w:lvlJc w:val="left"/>
      <w:pPr>
        <w:ind w:left="1243" w:hanging="148"/>
      </w:pPr>
      <w:rPr>
        <w:rFonts w:hint="default"/>
      </w:rPr>
    </w:lvl>
    <w:lvl w:ilvl="3" w:tplc="C2DCF722">
      <w:start w:val="1"/>
      <w:numFmt w:val="bullet"/>
      <w:lvlText w:val="•"/>
      <w:lvlJc w:val="left"/>
      <w:pPr>
        <w:ind w:left="1754" w:hanging="148"/>
      </w:pPr>
      <w:rPr>
        <w:rFonts w:hint="default"/>
      </w:rPr>
    </w:lvl>
    <w:lvl w:ilvl="4" w:tplc="81809B70">
      <w:start w:val="1"/>
      <w:numFmt w:val="bullet"/>
      <w:lvlText w:val="•"/>
      <w:lvlJc w:val="left"/>
      <w:pPr>
        <w:ind w:left="2266" w:hanging="148"/>
      </w:pPr>
      <w:rPr>
        <w:rFonts w:hint="default"/>
      </w:rPr>
    </w:lvl>
    <w:lvl w:ilvl="5" w:tplc="A022E49C">
      <w:start w:val="1"/>
      <w:numFmt w:val="bullet"/>
      <w:lvlText w:val="•"/>
      <w:lvlJc w:val="left"/>
      <w:pPr>
        <w:ind w:left="2777" w:hanging="148"/>
      </w:pPr>
      <w:rPr>
        <w:rFonts w:hint="default"/>
      </w:rPr>
    </w:lvl>
    <w:lvl w:ilvl="6" w:tplc="E4AE9D38">
      <w:start w:val="1"/>
      <w:numFmt w:val="bullet"/>
      <w:lvlText w:val="•"/>
      <w:lvlJc w:val="left"/>
      <w:pPr>
        <w:ind w:left="3289" w:hanging="148"/>
      </w:pPr>
      <w:rPr>
        <w:rFonts w:hint="default"/>
      </w:rPr>
    </w:lvl>
    <w:lvl w:ilvl="7" w:tplc="D794C75C">
      <w:start w:val="1"/>
      <w:numFmt w:val="bullet"/>
      <w:lvlText w:val="•"/>
      <w:lvlJc w:val="left"/>
      <w:pPr>
        <w:ind w:left="3800" w:hanging="148"/>
      </w:pPr>
      <w:rPr>
        <w:rFonts w:hint="default"/>
      </w:rPr>
    </w:lvl>
    <w:lvl w:ilvl="8" w:tplc="B718AC70">
      <w:start w:val="1"/>
      <w:numFmt w:val="bullet"/>
      <w:lvlText w:val="•"/>
      <w:lvlJc w:val="left"/>
      <w:pPr>
        <w:ind w:left="4312" w:hanging="148"/>
      </w:pPr>
      <w:rPr>
        <w:rFonts w:hint="default"/>
      </w:rPr>
    </w:lvl>
  </w:abstractNum>
  <w:abstractNum w:abstractNumId="37" w15:restartNumberingAfterBreak="0">
    <w:nsid w:val="14662FFA"/>
    <w:multiLevelType w:val="hybridMultilevel"/>
    <w:tmpl w:val="6C52E856"/>
    <w:lvl w:ilvl="0" w:tplc="B652E214">
      <w:start w:val="1"/>
      <w:numFmt w:val="bullet"/>
      <w:lvlText w:val="-"/>
      <w:lvlJc w:val="left"/>
      <w:pPr>
        <w:ind w:left="225" w:hanging="160"/>
      </w:pPr>
      <w:rPr>
        <w:rFonts w:ascii="Times New Roman" w:eastAsia="Times New Roman" w:hAnsi="Times New Roman" w:hint="default"/>
        <w:w w:val="99"/>
        <w:sz w:val="24"/>
        <w:szCs w:val="24"/>
      </w:rPr>
    </w:lvl>
    <w:lvl w:ilvl="1" w:tplc="9690BD54">
      <w:start w:val="1"/>
      <w:numFmt w:val="bullet"/>
      <w:lvlText w:val="•"/>
      <w:lvlJc w:val="left"/>
      <w:pPr>
        <w:ind w:left="731" w:hanging="160"/>
      </w:pPr>
      <w:rPr>
        <w:rFonts w:hint="default"/>
      </w:rPr>
    </w:lvl>
    <w:lvl w:ilvl="2" w:tplc="F15ACA9A">
      <w:start w:val="1"/>
      <w:numFmt w:val="bullet"/>
      <w:lvlText w:val="•"/>
      <w:lvlJc w:val="left"/>
      <w:pPr>
        <w:ind w:left="1243" w:hanging="160"/>
      </w:pPr>
      <w:rPr>
        <w:rFonts w:hint="default"/>
      </w:rPr>
    </w:lvl>
    <w:lvl w:ilvl="3" w:tplc="0FE415C6">
      <w:start w:val="1"/>
      <w:numFmt w:val="bullet"/>
      <w:lvlText w:val="•"/>
      <w:lvlJc w:val="left"/>
      <w:pPr>
        <w:ind w:left="1754" w:hanging="160"/>
      </w:pPr>
      <w:rPr>
        <w:rFonts w:hint="default"/>
      </w:rPr>
    </w:lvl>
    <w:lvl w:ilvl="4" w:tplc="B5C6FBD8">
      <w:start w:val="1"/>
      <w:numFmt w:val="bullet"/>
      <w:lvlText w:val="•"/>
      <w:lvlJc w:val="left"/>
      <w:pPr>
        <w:ind w:left="2266" w:hanging="160"/>
      </w:pPr>
      <w:rPr>
        <w:rFonts w:hint="default"/>
      </w:rPr>
    </w:lvl>
    <w:lvl w:ilvl="5" w:tplc="4BC4FF34">
      <w:start w:val="1"/>
      <w:numFmt w:val="bullet"/>
      <w:lvlText w:val="•"/>
      <w:lvlJc w:val="left"/>
      <w:pPr>
        <w:ind w:left="2777" w:hanging="160"/>
      </w:pPr>
      <w:rPr>
        <w:rFonts w:hint="default"/>
      </w:rPr>
    </w:lvl>
    <w:lvl w:ilvl="6" w:tplc="20667560">
      <w:start w:val="1"/>
      <w:numFmt w:val="bullet"/>
      <w:lvlText w:val="•"/>
      <w:lvlJc w:val="left"/>
      <w:pPr>
        <w:ind w:left="3289" w:hanging="160"/>
      </w:pPr>
      <w:rPr>
        <w:rFonts w:hint="default"/>
      </w:rPr>
    </w:lvl>
    <w:lvl w:ilvl="7" w:tplc="7D9E88E0">
      <w:start w:val="1"/>
      <w:numFmt w:val="bullet"/>
      <w:lvlText w:val="•"/>
      <w:lvlJc w:val="left"/>
      <w:pPr>
        <w:ind w:left="3800" w:hanging="160"/>
      </w:pPr>
      <w:rPr>
        <w:rFonts w:hint="default"/>
      </w:rPr>
    </w:lvl>
    <w:lvl w:ilvl="8" w:tplc="7EE8ED32">
      <w:start w:val="1"/>
      <w:numFmt w:val="bullet"/>
      <w:lvlText w:val="•"/>
      <w:lvlJc w:val="left"/>
      <w:pPr>
        <w:ind w:left="4312" w:hanging="160"/>
      </w:pPr>
      <w:rPr>
        <w:rFonts w:hint="default"/>
      </w:rPr>
    </w:lvl>
  </w:abstractNum>
  <w:abstractNum w:abstractNumId="38" w15:restartNumberingAfterBreak="0">
    <w:nsid w:val="146E7006"/>
    <w:multiLevelType w:val="hybridMultilevel"/>
    <w:tmpl w:val="AB2E714A"/>
    <w:lvl w:ilvl="0" w:tplc="9768153A">
      <w:start w:val="1"/>
      <w:numFmt w:val="decimal"/>
      <w:lvlText w:val="%1."/>
      <w:lvlJc w:val="left"/>
      <w:pPr>
        <w:ind w:left="830" w:hanging="360"/>
        <w:jc w:val="right"/>
      </w:pPr>
      <w:rPr>
        <w:rFonts w:ascii="Arial" w:eastAsia="Arial" w:hAnsi="Arial" w:hint="default"/>
        <w:w w:val="99"/>
        <w:sz w:val="24"/>
        <w:szCs w:val="24"/>
      </w:rPr>
    </w:lvl>
    <w:lvl w:ilvl="1" w:tplc="AD0647D2">
      <w:start w:val="1"/>
      <w:numFmt w:val="bullet"/>
      <w:lvlText w:val="•"/>
      <w:lvlJc w:val="left"/>
      <w:pPr>
        <w:ind w:left="1033" w:hanging="360"/>
      </w:pPr>
      <w:rPr>
        <w:rFonts w:hint="default"/>
      </w:rPr>
    </w:lvl>
    <w:lvl w:ilvl="2" w:tplc="CEA07D82">
      <w:start w:val="1"/>
      <w:numFmt w:val="bullet"/>
      <w:lvlText w:val="•"/>
      <w:lvlJc w:val="left"/>
      <w:pPr>
        <w:ind w:left="1227" w:hanging="360"/>
      </w:pPr>
      <w:rPr>
        <w:rFonts w:hint="default"/>
      </w:rPr>
    </w:lvl>
    <w:lvl w:ilvl="3" w:tplc="62DE7374">
      <w:start w:val="1"/>
      <w:numFmt w:val="bullet"/>
      <w:lvlText w:val="•"/>
      <w:lvlJc w:val="left"/>
      <w:pPr>
        <w:ind w:left="1421" w:hanging="360"/>
      </w:pPr>
      <w:rPr>
        <w:rFonts w:hint="default"/>
      </w:rPr>
    </w:lvl>
    <w:lvl w:ilvl="4" w:tplc="AB427D2A">
      <w:start w:val="1"/>
      <w:numFmt w:val="bullet"/>
      <w:lvlText w:val="•"/>
      <w:lvlJc w:val="left"/>
      <w:pPr>
        <w:ind w:left="1615" w:hanging="360"/>
      </w:pPr>
      <w:rPr>
        <w:rFonts w:hint="default"/>
      </w:rPr>
    </w:lvl>
    <w:lvl w:ilvl="5" w:tplc="4BEC0252">
      <w:start w:val="1"/>
      <w:numFmt w:val="bullet"/>
      <w:lvlText w:val="•"/>
      <w:lvlJc w:val="left"/>
      <w:pPr>
        <w:ind w:left="1809" w:hanging="360"/>
      </w:pPr>
      <w:rPr>
        <w:rFonts w:hint="default"/>
      </w:rPr>
    </w:lvl>
    <w:lvl w:ilvl="6" w:tplc="487ADAFA">
      <w:start w:val="1"/>
      <w:numFmt w:val="bullet"/>
      <w:lvlText w:val="•"/>
      <w:lvlJc w:val="left"/>
      <w:pPr>
        <w:ind w:left="2003" w:hanging="360"/>
      </w:pPr>
      <w:rPr>
        <w:rFonts w:hint="default"/>
      </w:rPr>
    </w:lvl>
    <w:lvl w:ilvl="7" w:tplc="5B60E83A">
      <w:start w:val="1"/>
      <w:numFmt w:val="bullet"/>
      <w:lvlText w:val="•"/>
      <w:lvlJc w:val="left"/>
      <w:pPr>
        <w:ind w:left="2197" w:hanging="360"/>
      </w:pPr>
      <w:rPr>
        <w:rFonts w:hint="default"/>
      </w:rPr>
    </w:lvl>
    <w:lvl w:ilvl="8" w:tplc="B5668D78">
      <w:start w:val="1"/>
      <w:numFmt w:val="bullet"/>
      <w:lvlText w:val="•"/>
      <w:lvlJc w:val="left"/>
      <w:pPr>
        <w:ind w:left="2391" w:hanging="360"/>
      </w:pPr>
      <w:rPr>
        <w:rFonts w:hint="default"/>
      </w:rPr>
    </w:lvl>
  </w:abstractNum>
  <w:abstractNum w:abstractNumId="39" w15:restartNumberingAfterBreak="0">
    <w:nsid w:val="154A5C6A"/>
    <w:multiLevelType w:val="hybridMultilevel"/>
    <w:tmpl w:val="491877B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40" w15:restartNumberingAfterBreak="0">
    <w:nsid w:val="160560CF"/>
    <w:multiLevelType w:val="hybridMultilevel"/>
    <w:tmpl w:val="4DCCE1DA"/>
    <w:lvl w:ilvl="0" w:tplc="EB748A6E">
      <w:start w:val="1"/>
      <w:numFmt w:val="decimal"/>
      <w:lvlText w:val="%1."/>
      <w:lvlJc w:val="left"/>
      <w:pPr>
        <w:ind w:left="883" w:hanging="360"/>
        <w:jc w:val="right"/>
      </w:pPr>
      <w:rPr>
        <w:rFonts w:ascii="Arial" w:eastAsia="Arial" w:hAnsi="Arial" w:hint="default"/>
        <w:w w:val="99"/>
        <w:sz w:val="24"/>
        <w:szCs w:val="24"/>
      </w:rPr>
    </w:lvl>
    <w:lvl w:ilvl="1" w:tplc="33BAD316">
      <w:start w:val="1"/>
      <w:numFmt w:val="bullet"/>
      <w:lvlText w:val="•"/>
      <w:lvlJc w:val="left"/>
      <w:pPr>
        <w:ind w:left="1402" w:hanging="360"/>
      </w:pPr>
      <w:rPr>
        <w:rFonts w:hint="default"/>
      </w:rPr>
    </w:lvl>
    <w:lvl w:ilvl="2" w:tplc="7BA4DE34">
      <w:start w:val="1"/>
      <w:numFmt w:val="bullet"/>
      <w:lvlText w:val="•"/>
      <w:lvlJc w:val="left"/>
      <w:pPr>
        <w:ind w:left="1924" w:hanging="360"/>
      </w:pPr>
      <w:rPr>
        <w:rFonts w:hint="default"/>
      </w:rPr>
    </w:lvl>
    <w:lvl w:ilvl="3" w:tplc="2A5E9F62">
      <w:start w:val="1"/>
      <w:numFmt w:val="bullet"/>
      <w:lvlText w:val="•"/>
      <w:lvlJc w:val="left"/>
      <w:pPr>
        <w:ind w:left="2446" w:hanging="360"/>
      </w:pPr>
      <w:rPr>
        <w:rFonts w:hint="default"/>
      </w:rPr>
    </w:lvl>
    <w:lvl w:ilvl="4" w:tplc="ED020C7C">
      <w:start w:val="1"/>
      <w:numFmt w:val="bullet"/>
      <w:lvlText w:val="•"/>
      <w:lvlJc w:val="left"/>
      <w:pPr>
        <w:ind w:left="2968" w:hanging="360"/>
      </w:pPr>
      <w:rPr>
        <w:rFonts w:hint="default"/>
      </w:rPr>
    </w:lvl>
    <w:lvl w:ilvl="5" w:tplc="668EB882">
      <w:start w:val="1"/>
      <w:numFmt w:val="bullet"/>
      <w:lvlText w:val="•"/>
      <w:lvlJc w:val="left"/>
      <w:pPr>
        <w:ind w:left="3491" w:hanging="360"/>
      </w:pPr>
      <w:rPr>
        <w:rFonts w:hint="default"/>
      </w:rPr>
    </w:lvl>
    <w:lvl w:ilvl="6" w:tplc="E3966E58">
      <w:start w:val="1"/>
      <w:numFmt w:val="bullet"/>
      <w:lvlText w:val="•"/>
      <w:lvlJc w:val="left"/>
      <w:pPr>
        <w:ind w:left="4013" w:hanging="360"/>
      </w:pPr>
      <w:rPr>
        <w:rFonts w:hint="default"/>
      </w:rPr>
    </w:lvl>
    <w:lvl w:ilvl="7" w:tplc="B0401BCC">
      <w:start w:val="1"/>
      <w:numFmt w:val="bullet"/>
      <w:lvlText w:val="•"/>
      <w:lvlJc w:val="left"/>
      <w:pPr>
        <w:ind w:left="4535" w:hanging="360"/>
      </w:pPr>
      <w:rPr>
        <w:rFonts w:hint="default"/>
      </w:rPr>
    </w:lvl>
    <w:lvl w:ilvl="8" w:tplc="DB62CCAE">
      <w:start w:val="1"/>
      <w:numFmt w:val="bullet"/>
      <w:lvlText w:val="•"/>
      <w:lvlJc w:val="left"/>
      <w:pPr>
        <w:ind w:left="5057" w:hanging="360"/>
      </w:pPr>
      <w:rPr>
        <w:rFonts w:hint="default"/>
      </w:rPr>
    </w:lvl>
  </w:abstractNum>
  <w:abstractNum w:abstractNumId="41" w15:restartNumberingAfterBreak="0">
    <w:nsid w:val="171D71E1"/>
    <w:multiLevelType w:val="hybridMultilevel"/>
    <w:tmpl w:val="2A14922A"/>
    <w:lvl w:ilvl="0" w:tplc="F44211A2">
      <w:start w:val="1"/>
      <w:numFmt w:val="bullet"/>
      <w:lvlText w:val="-"/>
      <w:lvlJc w:val="left"/>
      <w:pPr>
        <w:ind w:left="225" w:hanging="160"/>
      </w:pPr>
      <w:rPr>
        <w:rFonts w:ascii="Times New Roman" w:eastAsia="Times New Roman" w:hAnsi="Times New Roman" w:hint="default"/>
        <w:w w:val="99"/>
        <w:sz w:val="24"/>
        <w:szCs w:val="24"/>
      </w:rPr>
    </w:lvl>
    <w:lvl w:ilvl="1" w:tplc="CA1AD376">
      <w:start w:val="1"/>
      <w:numFmt w:val="bullet"/>
      <w:lvlText w:val="•"/>
      <w:lvlJc w:val="left"/>
      <w:pPr>
        <w:ind w:left="731" w:hanging="160"/>
      </w:pPr>
      <w:rPr>
        <w:rFonts w:hint="default"/>
      </w:rPr>
    </w:lvl>
    <w:lvl w:ilvl="2" w:tplc="FBEC1ECE">
      <w:start w:val="1"/>
      <w:numFmt w:val="bullet"/>
      <w:lvlText w:val="•"/>
      <w:lvlJc w:val="left"/>
      <w:pPr>
        <w:ind w:left="1243" w:hanging="160"/>
      </w:pPr>
      <w:rPr>
        <w:rFonts w:hint="default"/>
      </w:rPr>
    </w:lvl>
    <w:lvl w:ilvl="3" w:tplc="4A089AF6">
      <w:start w:val="1"/>
      <w:numFmt w:val="bullet"/>
      <w:lvlText w:val="•"/>
      <w:lvlJc w:val="left"/>
      <w:pPr>
        <w:ind w:left="1754" w:hanging="160"/>
      </w:pPr>
      <w:rPr>
        <w:rFonts w:hint="default"/>
      </w:rPr>
    </w:lvl>
    <w:lvl w:ilvl="4" w:tplc="6C16EB9A">
      <w:start w:val="1"/>
      <w:numFmt w:val="bullet"/>
      <w:lvlText w:val="•"/>
      <w:lvlJc w:val="left"/>
      <w:pPr>
        <w:ind w:left="2266" w:hanging="160"/>
      </w:pPr>
      <w:rPr>
        <w:rFonts w:hint="default"/>
      </w:rPr>
    </w:lvl>
    <w:lvl w:ilvl="5" w:tplc="3A16AB4A">
      <w:start w:val="1"/>
      <w:numFmt w:val="bullet"/>
      <w:lvlText w:val="•"/>
      <w:lvlJc w:val="left"/>
      <w:pPr>
        <w:ind w:left="2777" w:hanging="160"/>
      </w:pPr>
      <w:rPr>
        <w:rFonts w:hint="default"/>
      </w:rPr>
    </w:lvl>
    <w:lvl w:ilvl="6" w:tplc="B7CC8A58">
      <w:start w:val="1"/>
      <w:numFmt w:val="bullet"/>
      <w:lvlText w:val="•"/>
      <w:lvlJc w:val="left"/>
      <w:pPr>
        <w:ind w:left="3289" w:hanging="160"/>
      </w:pPr>
      <w:rPr>
        <w:rFonts w:hint="default"/>
      </w:rPr>
    </w:lvl>
    <w:lvl w:ilvl="7" w:tplc="DAD851B0">
      <w:start w:val="1"/>
      <w:numFmt w:val="bullet"/>
      <w:lvlText w:val="•"/>
      <w:lvlJc w:val="left"/>
      <w:pPr>
        <w:ind w:left="3800" w:hanging="160"/>
      </w:pPr>
      <w:rPr>
        <w:rFonts w:hint="default"/>
      </w:rPr>
    </w:lvl>
    <w:lvl w:ilvl="8" w:tplc="24A2E22C">
      <w:start w:val="1"/>
      <w:numFmt w:val="bullet"/>
      <w:lvlText w:val="•"/>
      <w:lvlJc w:val="left"/>
      <w:pPr>
        <w:ind w:left="4312" w:hanging="160"/>
      </w:pPr>
      <w:rPr>
        <w:rFonts w:hint="default"/>
      </w:rPr>
    </w:lvl>
  </w:abstractNum>
  <w:abstractNum w:abstractNumId="42" w15:restartNumberingAfterBreak="0">
    <w:nsid w:val="17722F7C"/>
    <w:multiLevelType w:val="hybridMultilevel"/>
    <w:tmpl w:val="B1B4E488"/>
    <w:lvl w:ilvl="0" w:tplc="DB165600">
      <w:start w:val="1"/>
      <w:numFmt w:val="bullet"/>
      <w:lvlText w:val="-"/>
      <w:lvlJc w:val="left"/>
      <w:pPr>
        <w:ind w:left="225" w:hanging="160"/>
      </w:pPr>
      <w:rPr>
        <w:rFonts w:ascii="Times New Roman" w:eastAsia="Times New Roman" w:hAnsi="Times New Roman" w:hint="default"/>
        <w:w w:val="99"/>
        <w:sz w:val="24"/>
        <w:szCs w:val="24"/>
      </w:rPr>
    </w:lvl>
    <w:lvl w:ilvl="1" w:tplc="92A09246">
      <w:start w:val="1"/>
      <w:numFmt w:val="bullet"/>
      <w:lvlText w:val="•"/>
      <w:lvlJc w:val="left"/>
      <w:pPr>
        <w:ind w:left="731" w:hanging="160"/>
      </w:pPr>
      <w:rPr>
        <w:rFonts w:hint="default"/>
      </w:rPr>
    </w:lvl>
    <w:lvl w:ilvl="2" w:tplc="172C3C94">
      <w:start w:val="1"/>
      <w:numFmt w:val="bullet"/>
      <w:lvlText w:val="•"/>
      <w:lvlJc w:val="left"/>
      <w:pPr>
        <w:ind w:left="1243" w:hanging="160"/>
      </w:pPr>
      <w:rPr>
        <w:rFonts w:hint="default"/>
      </w:rPr>
    </w:lvl>
    <w:lvl w:ilvl="3" w:tplc="71624B5C">
      <w:start w:val="1"/>
      <w:numFmt w:val="bullet"/>
      <w:lvlText w:val="•"/>
      <w:lvlJc w:val="left"/>
      <w:pPr>
        <w:ind w:left="1754" w:hanging="160"/>
      </w:pPr>
      <w:rPr>
        <w:rFonts w:hint="default"/>
      </w:rPr>
    </w:lvl>
    <w:lvl w:ilvl="4" w:tplc="853CAF44">
      <w:start w:val="1"/>
      <w:numFmt w:val="bullet"/>
      <w:lvlText w:val="•"/>
      <w:lvlJc w:val="left"/>
      <w:pPr>
        <w:ind w:left="2266" w:hanging="160"/>
      </w:pPr>
      <w:rPr>
        <w:rFonts w:hint="default"/>
      </w:rPr>
    </w:lvl>
    <w:lvl w:ilvl="5" w:tplc="40DA5FF8">
      <w:start w:val="1"/>
      <w:numFmt w:val="bullet"/>
      <w:lvlText w:val="•"/>
      <w:lvlJc w:val="left"/>
      <w:pPr>
        <w:ind w:left="2777" w:hanging="160"/>
      </w:pPr>
      <w:rPr>
        <w:rFonts w:hint="default"/>
      </w:rPr>
    </w:lvl>
    <w:lvl w:ilvl="6" w:tplc="3008051E">
      <w:start w:val="1"/>
      <w:numFmt w:val="bullet"/>
      <w:lvlText w:val="•"/>
      <w:lvlJc w:val="left"/>
      <w:pPr>
        <w:ind w:left="3289" w:hanging="160"/>
      </w:pPr>
      <w:rPr>
        <w:rFonts w:hint="default"/>
      </w:rPr>
    </w:lvl>
    <w:lvl w:ilvl="7" w:tplc="95DA350E">
      <w:start w:val="1"/>
      <w:numFmt w:val="bullet"/>
      <w:lvlText w:val="•"/>
      <w:lvlJc w:val="left"/>
      <w:pPr>
        <w:ind w:left="3800" w:hanging="160"/>
      </w:pPr>
      <w:rPr>
        <w:rFonts w:hint="default"/>
      </w:rPr>
    </w:lvl>
    <w:lvl w:ilvl="8" w:tplc="D742A356">
      <w:start w:val="1"/>
      <w:numFmt w:val="bullet"/>
      <w:lvlText w:val="•"/>
      <w:lvlJc w:val="left"/>
      <w:pPr>
        <w:ind w:left="4312" w:hanging="160"/>
      </w:pPr>
      <w:rPr>
        <w:rFonts w:hint="default"/>
      </w:rPr>
    </w:lvl>
  </w:abstractNum>
  <w:abstractNum w:abstractNumId="43" w15:restartNumberingAfterBreak="0">
    <w:nsid w:val="17857B87"/>
    <w:multiLevelType w:val="hybridMultilevel"/>
    <w:tmpl w:val="57E213FE"/>
    <w:lvl w:ilvl="0" w:tplc="461CFBEC">
      <w:start w:val="1"/>
      <w:numFmt w:val="bullet"/>
      <w:lvlText w:val="-"/>
      <w:lvlJc w:val="left"/>
      <w:pPr>
        <w:ind w:left="225" w:hanging="160"/>
      </w:pPr>
      <w:rPr>
        <w:rFonts w:ascii="Times New Roman" w:eastAsia="Times New Roman" w:hAnsi="Times New Roman" w:hint="default"/>
        <w:w w:val="100"/>
        <w:sz w:val="20"/>
        <w:szCs w:val="20"/>
      </w:rPr>
    </w:lvl>
    <w:lvl w:ilvl="1" w:tplc="2D72E908">
      <w:start w:val="1"/>
      <w:numFmt w:val="bullet"/>
      <w:lvlText w:val="•"/>
      <w:lvlJc w:val="left"/>
      <w:pPr>
        <w:ind w:left="731" w:hanging="160"/>
      </w:pPr>
      <w:rPr>
        <w:rFonts w:hint="default"/>
      </w:rPr>
    </w:lvl>
    <w:lvl w:ilvl="2" w:tplc="5BD44DE0">
      <w:start w:val="1"/>
      <w:numFmt w:val="bullet"/>
      <w:lvlText w:val="•"/>
      <w:lvlJc w:val="left"/>
      <w:pPr>
        <w:ind w:left="1243" w:hanging="160"/>
      </w:pPr>
      <w:rPr>
        <w:rFonts w:hint="default"/>
      </w:rPr>
    </w:lvl>
    <w:lvl w:ilvl="3" w:tplc="12EEA04E">
      <w:start w:val="1"/>
      <w:numFmt w:val="bullet"/>
      <w:lvlText w:val="•"/>
      <w:lvlJc w:val="left"/>
      <w:pPr>
        <w:ind w:left="1754" w:hanging="160"/>
      </w:pPr>
      <w:rPr>
        <w:rFonts w:hint="default"/>
      </w:rPr>
    </w:lvl>
    <w:lvl w:ilvl="4" w:tplc="6FDCEA14">
      <w:start w:val="1"/>
      <w:numFmt w:val="bullet"/>
      <w:lvlText w:val="•"/>
      <w:lvlJc w:val="left"/>
      <w:pPr>
        <w:ind w:left="2266" w:hanging="160"/>
      </w:pPr>
      <w:rPr>
        <w:rFonts w:hint="default"/>
      </w:rPr>
    </w:lvl>
    <w:lvl w:ilvl="5" w:tplc="ADCAC6C6">
      <w:start w:val="1"/>
      <w:numFmt w:val="bullet"/>
      <w:lvlText w:val="•"/>
      <w:lvlJc w:val="left"/>
      <w:pPr>
        <w:ind w:left="2777" w:hanging="160"/>
      </w:pPr>
      <w:rPr>
        <w:rFonts w:hint="default"/>
      </w:rPr>
    </w:lvl>
    <w:lvl w:ilvl="6" w:tplc="1F14B1D6">
      <w:start w:val="1"/>
      <w:numFmt w:val="bullet"/>
      <w:lvlText w:val="•"/>
      <w:lvlJc w:val="left"/>
      <w:pPr>
        <w:ind w:left="3289" w:hanging="160"/>
      </w:pPr>
      <w:rPr>
        <w:rFonts w:hint="default"/>
      </w:rPr>
    </w:lvl>
    <w:lvl w:ilvl="7" w:tplc="D416D43A">
      <w:start w:val="1"/>
      <w:numFmt w:val="bullet"/>
      <w:lvlText w:val="•"/>
      <w:lvlJc w:val="left"/>
      <w:pPr>
        <w:ind w:left="3800" w:hanging="160"/>
      </w:pPr>
      <w:rPr>
        <w:rFonts w:hint="default"/>
      </w:rPr>
    </w:lvl>
    <w:lvl w:ilvl="8" w:tplc="751C2900">
      <w:start w:val="1"/>
      <w:numFmt w:val="bullet"/>
      <w:lvlText w:val="•"/>
      <w:lvlJc w:val="left"/>
      <w:pPr>
        <w:ind w:left="4312" w:hanging="160"/>
      </w:pPr>
      <w:rPr>
        <w:rFonts w:hint="default"/>
      </w:rPr>
    </w:lvl>
  </w:abstractNum>
  <w:abstractNum w:abstractNumId="44" w15:restartNumberingAfterBreak="0">
    <w:nsid w:val="178E6207"/>
    <w:multiLevelType w:val="hybridMultilevel"/>
    <w:tmpl w:val="EF5EA9DC"/>
    <w:lvl w:ilvl="0" w:tplc="F3E08756">
      <w:start w:val="1"/>
      <w:numFmt w:val="decimal"/>
      <w:lvlText w:val="%1."/>
      <w:lvlJc w:val="left"/>
      <w:pPr>
        <w:ind w:left="830" w:hanging="360"/>
      </w:pPr>
      <w:rPr>
        <w:rFonts w:ascii="Arial" w:eastAsia="Arial" w:hAnsi="Arial" w:hint="default"/>
        <w:spacing w:val="-1"/>
        <w:w w:val="99"/>
        <w:sz w:val="24"/>
        <w:szCs w:val="24"/>
      </w:rPr>
    </w:lvl>
    <w:lvl w:ilvl="1" w:tplc="6F881C4A">
      <w:start w:val="1"/>
      <w:numFmt w:val="bullet"/>
      <w:lvlText w:val="•"/>
      <w:lvlJc w:val="left"/>
      <w:pPr>
        <w:ind w:left="1360" w:hanging="360"/>
      </w:pPr>
      <w:rPr>
        <w:rFonts w:hint="default"/>
      </w:rPr>
    </w:lvl>
    <w:lvl w:ilvl="2" w:tplc="A06A9D00">
      <w:start w:val="1"/>
      <w:numFmt w:val="bullet"/>
      <w:lvlText w:val="•"/>
      <w:lvlJc w:val="left"/>
      <w:pPr>
        <w:ind w:left="1881" w:hanging="360"/>
      </w:pPr>
      <w:rPr>
        <w:rFonts w:hint="default"/>
      </w:rPr>
    </w:lvl>
    <w:lvl w:ilvl="3" w:tplc="8C483938">
      <w:start w:val="1"/>
      <w:numFmt w:val="bullet"/>
      <w:lvlText w:val="•"/>
      <w:lvlJc w:val="left"/>
      <w:pPr>
        <w:ind w:left="2402" w:hanging="360"/>
      </w:pPr>
      <w:rPr>
        <w:rFonts w:hint="default"/>
      </w:rPr>
    </w:lvl>
    <w:lvl w:ilvl="4" w:tplc="958CC84C">
      <w:start w:val="1"/>
      <w:numFmt w:val="bullet"/>
      <w:lvlText w:val="•"/>
      <w:lvlJc w:val="left"/>
      <w:pPr>
        <w:ind w:left="2923" w:hanging="360"/>
      </w:pPr>
      <w:rPr>
        <w:rFonts w:hint="default"/>
      </w:rPr>
    </w:lvl>
    <w:lvl w:ilvl="5" w:tplc="8284A1D6">
      <w:start w:val="1"/>
      <w:numFmt w:val="bullet"/>
      <w:lvlText w:val="•"/>
      <w:lvlJc w:val="left"/>
      <w:pPr>
        <w:ind w:left="3444" w:hanging="360"/>
      </w:pPr>
      <w:rPr>
        <w:rFonts w:hint="default"/>
      </w:rPr>
    </w:lvl>
    <w:lvl w:ilvl="6" w:tplc="196462FE">
      <w:start w:val="1"/>
      <w:numFmt w:val="bullet"/>
      <w:lvlText w:val="•"/>
      <w:lvlJc w:val="left"/>
      <w:pPr>
        <w:ind w:left="3965" w:hanging="360"/>
      </w:pPr>
      <w:rPr>
        <w:rFonts w:hint="default"/>
      </w:rPr>
    </w:lvl>
    <w:lvl w:ilvl="7" w:tplc="2EBC5E7C">
      <w:start w:val="1"/>
      <w:numFmt w:val="bullet"/>
      <w:lvlText w:val="•"/>
      <w:lvlJc w:val="left"/>
      <w:pPr>
        <w:ind w:left="4486" w:hanging="360"/>
      </w:pPr>
      <w:rPr>
        <w:rFonts w:hint="default"/>
      </w:rPr>
    </w:lvl>
    <w:lvl w:ilvl="8" w:tplc="2EC46DA6">
      <w:start w:val="1"/>
      <w:numFmt w:val="bullet"/>
      <w:lvlText w:val="•"/>
      <w:lvlJc w:val="left"/>
      <w:pPr>
        <w:ind w:left="5007" w:hanging="360"/>
      </w:pPr>
      <w:rPr>
        <w:rFonts w:hint="default"/>
      </w:rPr>
    </w:lvl>
  </w:abstractNum>
  <w:abstractNum w:abstractNumId="45" w15:restartNumberingAfterBreak="0">
    <w:nsid w:val="17932188"/>
    <w:multiLevelType w:val="hybridMultilevel"/>
    <w:tmpl w:val="3DC6622E"/>
    <w:lvl w:ilvl="0" w:tplc="17CC2F5C">
      <w:start w:val="1"/>
      <w:numFmt w:val="bullet"/>
      <w:lvlText w:val="-"/>
      <w:lvlJc w:val="left"/>
      <w:pPr>
        <w:ind w:left="225" w:hanging="159"/>
      </w:pPr>
      <w:rPr>
        <w:rFonts w:ascii="Times New Roman" w:eastAsia="Times New Roman" w:hAnsi="Times New Roman" w:hint="default"/>
        <w:w w:val="99"/>
        <w:sz w:val="24"/>
        <w:szCs w:val="24"/>
      </w:rPr>
    </w:lvl>
    <w:lvl w:ilvl="1" w:tplc="5406FD9C">
      <w:start w:val="1"/>
      <w:numFmt w:val="bullet"/>
      <w:lvlText w:val="•"/>
      <w:lvlJc w:val="left"/>
      <w:pPr>
        <w:ind w:left="731" w:hanging="159"/>
      </w:pPr>
      <w:rPr>
        <w:rFonts w:hint="default"/>
      </w:rPr>
    </w:lvl>
    <w:lvl w:ilvl="2" w:tplc="EAAEA8BC">
      <w:start w:val="1"/>
      <w:numFmt w:val="bullet"/>
      <w:lvlText w:val="•"/>
      <w:lvlJc w:val="left"/>
      <w:pPr>
        <w:ind w:left="1243" w:hanging="159"/>
      </w:pPr>
      <w:rPr>
        <w:rFonts w:hint="default"/>
      </w:rPr>
    </w:lvl>
    <w:lvl w:ilvl="3" w:tplc="D33658B4">
      <w:start w:val="1"/>
      <w:numFmt w:val="bullet"/>
      <w:lvlText w:val="•"/>
      <w:lvlJc w:val="left"/>
      <w:pPr>
        <w:ind w:left="1754" w:hanging="159"/>
      </w:pPr>
      <w:rPr>
        <w:rFonts w:hint="default"/>
      </w:rPr>
    </w:lvl>
    <w:lvl w:ilvl="4" w:tplc="46FA7A28">
      <w:start w:val="1"/>
      <w:numFmt w:val="bullet"/>
      <w:lvlText w:val="•"/>
      <w:lvlJc w:val="left"/>
      <w:pPr>
        <w:ind w:left="2266" w:hanging="159"/>
      </w:pPr>
      <w:rPr>
        <w:rFonts w:hint="default"/>
      </w:rPr>
    </w:lvl>
    <w:lvl w:ilvl="5" w:tplc="F6943B96">
      <w:start w:val="1"/>
      <w:numFmt w:val="bullet"/>
      <w:lvlText w:val="•"/>
      <w:lvlJc w:val="left"/>
      <w:pPr>
        <w:ind w:left="2777" w:hanging="159"/>
      </w:pPr>
      <w:rPr>
        <w:rFonts w:hint="default"/>
      </w:rPr>
    </w:lvl>
    <w:lvl w:ilvl="6" w:tplc="4CB0690A">
      <w:start w:val="1"/>
      <w:numFmt w:val="bullet"/>
      <w:lvlText w:val="•"/>
      <w:lvlJc w:val="left"/>
      <w:pPr>
        <w:ind w:left="3289" w:hanging="159"/>
      </w:pPr>
      <w:rPr>
        <w:rFonts w:hint="default"/>
      </w:rPr>
    </w:lvl>
    <w:lvl w:ilvl="7" w:tplc="22208BA8">
      <w:start w:val="1"/>
      <w:numFmt w:val="bullet"/>
      <w:lvlText w:val="•"/>
      <w:lvlJc w:val="left"/>
      <w:pPr>
        <w:ind w:left="3800" w:hanging="159"/>
      </w:pPr>
      <w:rPr>
        <w:rFonts w:hint="default"/>
      </w:rPr>
    </w:lvl>
    <w:lvl w:ilvl="8" w:tplc="398AE908">
      <w:start w:val="1"/>
      <w:numFmt w:val="bullet"/>
      <w:lvlText w:val="•"/>
      <w:lvlJc w:val="left"/>
      <w:pPr>
        <w:ind w:left="4312" w:hanging="159"/>
      </w:pPr>
      <w:rPr>
        <w:rFonts w:hint="default"/>
      </w:rPr>
    </w:lvl>
  </w:abstractNum>
  <w:abstractNum w:abstractNumId="46" w15:restartNumberingAfterBreak="0">
    <w:nsid w:val="17A8396B"/>
    <w:multiLevelType w:val="hybridMultilevel"/>
    <w:tmpl w:val="E11A4684"/>
    <w:lvl w:ilvl="0" w:tplc="ACC0BE9C">
      <w:start w:val="1"/>
      <w:numFmt w:val="bullet"/>
      <w:lvlText w:val="-"/>
      <w:lvlJc w:val="left"/>
      <w:pPr>
        <w:ind w:left="225" w:hanging="160"/>
      </w:pPr>
      <w:rPr>
        <w:rFonts w:ascii="Times New Roman" w:eastAsia="Times New Roman" w:hAnsi="Times New Roman" w:hint="default"/>
        <w:w w:val="100"/>
        <w:sz w:val="20"/>
        <w:szCs w:val="20"/>
      </w:rPr>
    </w:lvl>
    <w:lvl w:ilvl="1" w:tplc="ED9E4F52">
      <w:start w:val="1"/>
      <w:numFmt w:val="bullet"/>
      <w:lvlText w:val="•"/>
      <w:lvlJc w:val="left"/>
      <w:pPr>
        <w:ind w:left="731" w:hanging="160"/>
      </w:pPr>
      <w:rPr>
        <w:rFonts w:hint="default"/>
      </w:rPr>
    </w:lvl>
    <w:lvl w:ilvl="2" w:tplc="77F20DDA">
      <w:start w:val="1"/>
      <w:numFmt w:val="bullet"/>
      <w:lvlText w:val="•"/>
      <w:lvlJc w:val="left"/>
      <w:pPr>
        <w:ind w:left="1243" w:hanging="160"/>
      </w:pPr>
      <w:rPr>
        <w:rFonts w:hint="default"/>
      </w:rPr>
    </w:lvl>
    <w:lvl w:ilvl="3" w:tplc="EA36CE18">
      <w:start w:val="1"/>
      <w:numFmt w:val="bullet"/>
      <w:lvlText w:val="•"/>
      <w:lvlJc w:val="left"/>
      <w:pPr>
        <w:ind w:left="1754" w:hanging="160"/>
      </w:pPr>
      <w:rPr>
        <w:rFonts w:hint="default"/>
      </w:rPr>
    </w:lvl>
    <w:lvl w:ilvl="4" w:tplc="E340AE76">
      <w:start w:val="1"/>
      <w:numFmt w:val="bullet"/>
      <w:lvlText w:val="•"/>
      <w:lvlJc w:val="left"/>
      <w:pPr>
        <w:ind w:left="2266" w:hanging="160"/>
      </w:pPr>
      <w:rPr>
        <w:rFonts w:hint="default"/>
      </w:rPr>
    </w:lvl>
    <w:lvl w:ilvl="5" w:tplc="582264B0">
      <w:start w:val="1"/>
      <w:numFmt w:val="bullet"/>
      <w:lvlText w:val="•"/>
      <w:lvlJc w:val="left"/>
      <w:pPr>
        <w:ind w:left="2777" w:hanging="160"/>
      </w:pPr>
      <w:rPr>
        <w:rFonts w:hint="default"/>
      </w:rPr>
    </w:lvl>
    <w:lvl w:ilvl="6" w:tplc="193EE804">
      <w:start w:val="1"/>
      <w:numFmt w:val="bullet"/>
      <w:lvlText w:val="•"/>
      <w:lvlJc w:val="left"/>
      <w:pPr>
        <w:ind w:left="3289" w:hanging="160"/>
      </w:pPr>
      <w:rPr>
        <w:rFonts w:hint="default"/>
      </w:rPr>
    </w:lvl>
    <w:lvl w:ilvl="7" w:tplc="8E2008CC">
      <w:start w:val="1"/>
      <w:numFmt w:val="bullet"/>
      <w:lvlText w:val="•"/>
      <w:lvlJc w:val="left"/>
      <w:pPr>
        <w:ind w:left="3800" w:hanging="160"/>
      </w:pPr>
      <w:rPr>
        <w:rFonts w:hint="default"/>
      </w:rPr>
    </w:lvl>
    <w:lvl w:ilvl="8" w:tplc="E132F230">
      <w:start w:val="1"/>
      <w:numFmt w:val="bullet"/>
      <w:lvlText w:val="•"/>
      <w:lvlJc w:val="left"/>
      <w:pPr>
        <w:ind w:left="4312" w:hanging="160"/>
      </w:pPr>
      <w:rPr>
        <w:rFonts w:hint="default"/>
      </w:rPr>
    </w:lvl>
  </w:abstractNum>
  <w:abstractNum w:abstractNumId="47" w15:restartNumberingAfterBreak="0">
    <w:nsid w:val="17CB6CBD"/>
    <w:multiLevelType w:val="hybridMultilevel"/>
    <w:tmpl w:val="CEA2CC06"/>
    <w:lvl w:ilvl="0" w:tplc="8C10C2FE">
      <w:start w:val="1"/>
      <w:numFmt w:val="bullet"/>
      <w:lvlText w:val="-"/>
      <w:lvlJc w:val="left"/>
      <w:pPr>
        <w:ind w:left="225" w:hanging="160"/>
      </w:pPr>
      <w:rPr>
        <w:rFonts w:ascii="Times New Roman" w:eastAsia="Times New Roman" w:hAnsi="Times New Roman" w:hint="default"/>
        <w:w w:val="99"/>
        <w:sz w:val="24"/>
        <w:szCs w:val="24"/>
      </w:rPr>
    </w:lvl>
    <w:lvl w:ilvl="1" w:tplc="0B2E5C2C">
      <w:start w:val="1"/>
      <w:numFmt w:val="bullet"/>
      <w:lvlText w:val="•"/>
      <w:lvlJc w:val="left"/>
      <w:pPr>
        <w:ind w:left="731" w:hanging="160"/>
      </w:pPr>
      <w:rPr>
        <w:rFonts w:hint="default"/>
      </w:rPr>
    </w:lvl>
    <w:lvl w:ilvl="2" w:tplc="8DB24BEC">
      <w:start w:val="1"/>
      <w:numFmt w:val="bullet"/>
      <w:lvlText w:val="•"/>
      <w:lvlJc w:val="left"/>
      <w:pPr>
        <w:ind w:left="1243" w:hanging="160"/>
      </w:pPr>
      <w:rPr>
        <w:rFonts w:hint="default"/>
      </w:rPr>
    </w:lvl>
    <w:lvl w:ilvl="3" w:tplc="2396B52A">
      <w:start w:val="1"/>
      <w:numFmt w:val="bullet"/>
      <w:lvlText w:val="•"/>
      <w:lvlJc w:val="left"/>
      <w:pPr>
        <w:ind w:left="1754" w:hanging="160"/>
      </w:pPr>
      <w:rPr>
        <w:rFonts w:hint="default"/>
      </w:rPr>
    </w:lvl>
    <w:lvl w:ilvl="4" w:tplc="83F82F26">
      <w:start w:val="1"/>
      <w:numFmt w:val="bullet"/>
      <w:lvlText w:val="•"/>
      <w:lvlJc w:val="left"/>
      <w:pPr>
        <w:ind w:left="2266" w:hanging="160"/>
      </w:pPr>
      <w:rPr>
        <w:rFonts w:hint="default"/>
      </w:rPr>
    </w:lvl>
    <w:lvl w:ilvl="5" w:tplc="4D065D2C">
      <w:start w:val="1"/>
      <w:numFmt w:val="bullet"/>
      <w:lvlText w:val="•"/>
      <w:lvlJc w:val="left"/>
      <w:pPr>
        <w:ind w:left="2777" w:hanging="160"/>
      </w:pPr>
      <w:rPr>
        <w:rFonts w:hint="default"/>
      </w:rPr>
    </w:lvl>
    <w:lvl w:ilvl="6" w:tplc="B85E5E30">
      <w:start w:val="1"/>
      <w:numFmt w:val="bullet"/>
      <w:lvlText w:val="•"/>
      <w:lvlJc w:val="left"/>
      <w:pPr>
        <w:ind w:left="3289" w:hanging="160"/>
      </w:pPr>
      <w:rPr>
        <w:rFonts w:hint="default"/>
      </w:rPr>
    </w:lvl>
    <w:lvl w:ilvl="7" w:tplc="C2CE1012">
      <w:start w:val="1"/>
      <w:numFmt w:val="bullet"/>
      <w:lvlText w:val="•"/>
      <w:lvlJc w:val="left"/>
      <w:pPr>
        <w:ind w:left="3800" w:hanging="160"/>
      </w:pPr>
      <w:rPr>
        <w:rFonts w:hint="default"/>
      </w:rPr>
    </w:lvl>
    <w:lvl w:ilvl="8" w:tplc="F1EED4EE">
      <w:start w:val="1"/>
      <w:numFmt w:val="bullet"/>
      <w:lvlText w:val="•"/>
      <w:lvlJc w:val="left"/>
      <w:pPr>
        <w:ind w:left="4312" w:hanging="160"/>
      </w:pPr>
      <w:rPr>
        <w:rFonts w:hint="default"/>
      </w:rPr>
    </w:lvl>
  </w:abstractNum>
  <w:abstractNum w:abstractNumId="48" w15:restartNumberingAfterBreak="0">
    <w:nsid w:val="180C418E"/>
    <w:multiLevelType w:val="hybridMultilevel"/>
    <w:tmpl w:val="555E7074"/>
    <w:lvl w:ilvl="0" w:tplc="8BF48ED8">
      <w:start w:val="1"/>
      <w:numFmt w:val="lowerLetter"/>
      <w:lvlText w:val="%1)"/>
      <w:lvlJc w:val="left"/>
      <w:pPr>
        <w:ind w:left="230" w:hanging="301"/>
      </w:pPr>
      <w:rPr>
        <w:rFonts w:ascii="Arial" w:eastAsia="Arial" w:hAnsi="Arial" w:hint="default"/>
        <w:spacing w:val="-1"/>
        <w:w w:val="99"/>
        <w:sz w:val="24"/>
        <w:szCs w:val="24"/>
      </w:rPr>
    </w:lvl>
    <w:lvl w:ilvl="1" w:tplc="6568B86A">
      <w:start w:val="1"/>
      <w:numFmt w:val="bullet"/>
      <w:lvlText w:val="•"/>
      <w:lvlJc w:val="left"/>
      <w:pPr>
        <w:ind w:left="1270" w:hanging="301"/>
      </w:pPr>
      <w:rPr>
        <w:rFonts w:hint="default"/>
      </w:rPr>
    </w:lvl>
    <w:lvl w:ilvl="2" w:tplc="67BC2B46">
      <w:start w:val="1"/>
      <w:numFmt w:val="bullet"/>
      <w:lvlText w:val="•"/>
      <w:lvlJc w:val="left"/>
      <w:pPr>
        <w:ind w:left="2300" w:hanging="301"/>
      </w:pPr>
      <w:rPr>
        <w:rFonts w:hint="default"/>
      </w:rPr>
    </w:lvl>
    <w:lvl w:ilvl="3" w:tplc="A11E9E30">
      <w:start w:val="1"/>
      <w:numFmt w:val="bullet"/>
      <w:lvlText w:val="•"/>
      <w:lvlJc w:val="left"/>
      <w:pPr>
        <w:ind w:left="3331" w:hanging="301"/>
      </w:pPr>
      <w:rPr>
        <w:rFonts w:hint="default"/>
      </w:rPr>
    </w:lvl>
    <w:lvl w:ilvl="4" w:tplc="FECC9808">
      <w:start w:val="1"/>
      <w:numFmt w:val="bullet"/>
      <w:lvlText w:val="•"/>
      <w:lvlJc w:val="left"/>
      <w:pPr>
        <w:ind w:left="4361" w:hanging="301"/>
      </w:pPr>
      <w:rPr>
        <w:rFonts w:hint="default"/>
      </w:rPr>
    </w:lvl>
    <w:lvl w:ilvl="5" w:tplc="F650E0A4">
      <w:start w:val="1"/>
      <w:numFmt w:val="bullet"/>
      <w:lvlText w:val="•"/>
      <w:lvlJc w:val="left"/>
      <w:pPr>
        <w:ind w:left="5392" w:hanging="301"/>
      </w:pPr>
      <w:rPr>
        <w:rFonts w:hint="default"/>
      </w:rPr>
    </w:lvl>
    <w:lvl w:ilvl="6" w:tplc="845C4B9A">
      <w:start w:val="1"/>
      <w:numFmt w:val="bullet"/>
      <w:lvlText w:val="•"/>
      <w:lvlJc w:val="left"/>
      <w:pPr>
        <w:ind w:left="6422" w:hanging="301"/>
      </w:pPr>
      <w:rPr>
        <w:rFonts w:hint="default"/>
      </w:rPr>
    </w:lvl>
    <w:lvl w:ilvl="7" w:tplc="D6121A66">
      <w:start w:val="1"/>
      <w:numFmt w:val="bullet"/>
      <w:lvlText w:val="•"/>
      <w:lvlJc w:val="left"/>
      <w:pPr>
        <w:ind w:left="7453" w:hanging="301"/>
      </w:pPr>
      <w:rPr>
        <w:rFonts w:hint="default"/>
      </w:rPr>
    </w:lvl>
    <w:lvl w:ilvl="8" w:tplc="1B0AC5D0">
      <w:start w:val="1"/>
      <w:numFmt w:val="bullet"/>
      <w:lvlText w:val="•"/>
      <w:lvlJc w:val="left"/>
      <w:pPr>
        <w:ind w:left="8483" w:hanging="301"/>
      </w:pPr>
      <w:rPr>
        <w:rFonts w:hint="default"/>
      </w:rPr>
    </w:lvl>
  </w:abstractNum>
  <w:abstractNum w:abstractNumId="49" w15:restartNumberingAfterBreak="0">
    <w:nsid w:val="18936F60"/>
    <w:multiLevelType w:val="hybridMultilevel"/>
    <w:tmpl w:val="0CE86B60"/>
    <w:lvl w:ilvl="0" w:tplc="C108E398">
      <w:start w:val="2"/>
      <w:numFmt w:val="decimal"/>
      <w:lvlText w:val="%1."/>
      <w:lvlJc w:val="left"/>
      <w:pPr>
        <w:ind w:left="377" w:hanging="268"/>
      </w:pPr>
      <w:rPr>
        <w:rFonts w:ascii="Arial" w:eastAsia="Arial" w:hAnsi="Arial" w:hint="default"/>
        <w:b/>
        <w:bCs/>
        <w:spacing w:val="-2"/>
        <w:w w:val="100"/>
        <w:sz w:val="24"/>
        <w:szCs w:val="24"/>
      </w:rPr>
    </w:lvl>
    <w:lvl w:ilvl="1" w:tplc="DBE8EFC4">
      <w:start w:val="1"/>
      <w:numFmt w:val="decimal"/>
      <w:lvlText w:val="%2."/>
      <w:lvlJc w:val="left"/>
      <w:pPr>
        <w:ind w:left="830" w:hanging="360"/>
      </w:pPr>
      <w:rPr>
        <w:rFonts w:ascii="Arial" w:eastAsia="Arial" w:hAnsi="Arial" w:hint="default"/>
        <w:spacing w:val="-2"/>
        <w:w w:val="99"/>
        <w:sz w:val="24"/>
        <w:szCs w:val="24"/>
      </w:rPr>
    </w:lvl>
    <w:lvl w:ilvl="2" w:tplc="EBB28D9E">
      <w:start w:val="1"/>
      <w:numFmt w:val="bullet"/>
      <w:lvlText w:val="•"/>
      <w:lvlJc w:val="left"/>
      <w:pPr>
        <w:ind w:left="1904" w:hanging="360"/>
      </w:pPr>
      <w:rPr>
        <w:rFonts w:hint="default"/>
      </w:rPr>
    </w:lvl>
    <w:lvl w:ilvl="3" w:tplc="723CC3F0">
      <w:start w:val="1"/>
      <w:numFmt w:val="bullet"/>
      <w:lvlText w:val="•"/>
      <w:lvlJc w:val="left"/>
      <w:pPr>
        <w:ind w:left="2969" w:hanging="360"/>
      </w:pPr>
      <w:rPr>
        <w:rFonts w:hint="default"/>
      </w:rPr>
    </w:lvl>
    <w:lvl w:ilvl="4" w:tplc="85827250">
      <w:start w:val="1"/>
      <w:numFmt w:val="bullet"/>
      <w:lvlText w:val="•"/>
      <w:lvlJc w:val="left"/>
      <w:pPr>
        <w:ind w:left="4034" w:hanging="360"/>
      </w:pPr>
      <w:rPr>
        <w:rFonts w:hint="default"/>
      </w:rPr>
    </w:lvl>
    <w:lvl w:ilvl="5" w:tplc="E0C2F928">
      <w:start w:val="1"/>
      <w:numFmt w:val="bullet"/>
      <w:lvlText w:val="•"/>
      <w:lvlJc w:val="left"/>
      <w:pPr>
        <w:ind w:left="5099" w:hanging="360"/>
      </w:pPr>
      <w:rPr>
        <w:rFonts w:hint="default"/>
      </w:rPr>
    </w:lvl>
    <w:lvl w:ilvl="6" w:tplc="F57AD512">
      <w:start w:val="1"/>
      <w:numFmt w:val="bullet"/>
      <w:lvlText w:val="•"/>
      <w:lvlJc w:val="left"/>
      <w:pPr>
        <w:ind w:left="6164" w:hanging="360"/>
      </w:pPr>
      <w:rPr>
        <w:rFonts w:hint="default"/>
      </w:rPr>
    </w:lvl>
    <w:lvl w:ilvl="7" w:tplc="CDE2DDE0">
      <w:start w:val="1"/>
      <w:numFmt w:val="bullet"/>
      <w:lvlText w:val="•"/>
      <w:lvlJc w:val="left"/>
      <w:pPr>
        <w:ind w:left="7229" w:hanging="360"/>
      </w:pPr>
      <w:rPr>
        <w:rFonts w:hint="default"/>
      </w:rPr>
    </w:lvl>
    <w:lvl w:ilvl="8" w:tplc="53A0AB94">
      <w:start w:val="1"/>
      <w:numFmt w:val="bullet"/>
      <w:lvlText w:val="•"/>
      <w:lvlJc w:val="left"/>
      <w:pPr>
        <w:ind w:left="8294" w:hanging="360"/>
      </w:pPr>
      <w:rPr>
        <w:rFonts w:hint="default"/>
      </w:rPr>
    </w:lvl>
  </w:abstractNum>
  <w:abstractNum w:abstractNumId="50" w15:restartNumberingAfterBreak="0">
    <w:nsid w:val="19797864"/>
    <w:multiLevelType w:val="hybridMultilevel"/>
    <w:tmpl w:val="F03CF0AE"/>
    <w:lvl w:ilvl="0" w:tplc="0DF0131A">
      <w:start w:val="1"/>
      <w:numFmt w:val="lowerLetter"/>
      <w:lvlText w:val="%1)"/>
      <w:lvlJc w:val="left"/>
      <w:pPr>
        <w:ind w:left="590" w:hanging="360"/>
      </w:pPr>
      <w:rPr>
        <w:rFonts w:ascii="Arial" w:eastAsia="Arial" w:hAnsi="Arial" w:hint="default"/>
        <w:spacing w:val="-1"/>
        <w:w w:val="99"/>
        <w:sz w:val="24"/>
        <w:szCs w:val="24"/>
      </w:rPr>
    </w:lvl>
    <w:lvl w:ilvl="1" w:tplc="2A72E634">
      <w:start w:val="1"/>
      <w:numFmt w:val="bullet"/>
      <w:lvlText w:val="-"/>
      <w:lvlJc w:val="left"/>
      <w:pPr>
        <w:ind w:left="738" w:hanging="148"/>
      </w:pPr>
      <w:rPr>
        <w:rFonts w:ascii="Arial" w:eastAsia="Arial" w:hAnsi="Arial" w:hint="default"/>
        <w:spacing w:val="-2"/>
        <w:w w:val="99"/>
        <w:sz w:val="24"/>
        <w:szCs w:val="24"/>
      </w:rPr>
    </w:lvl>
    <w:lvl w:ilvl="2" w:tplc="F560FE88">
      <w:start w:val="1"/>
      <w:numFmt w:val="bullet"/>
      <w:lvlText w:val="•"/>
      <w:lvlJc w:val="left"/>
      <w:pPr>
        <w:ind w:left="1829" w:hanging="148"/>
      </w:pPr>
      <w:rPr>
        <w:rFonts w:hint="default"/>
      </w:rPr>
    </w:lvl>
    <w:lvl w:ilvl="3" w:tplc="41D4EA3E">
      <w:start w:val="1"/>
      <w:numFmt w:val="bullet"/>
      <w:lvlText w:val="•"/>
      <w:lvlJc w:val="left"/>
      <w:pPr>
        <w:ind w:left="2918" w:hanging="148"/>
      </w:pPr>
      <w:rPr>
        <w:rFonts w:hint="default"/>
      </w:rPr>
    </w:lvl>
    <w:lvl w:ilvl="4" w:tplc="09A0BB46">
      <w:start w:val="1"/>
      <w:numFmt w:val="bullet"/>
      <w:lvlText w:val="•"/>
      <w:lvlJc w:val="left"/>
      <w:pPr>
        <w:ind w:left="4008" w:hanging="148"/>
      </w:pPr>
      <w:rPr>
        <w:rFonts w:hint="default"/>
      </w:rPr>
    </w:lvl>
    <w:lvl w:ilvl="5" w:tplc="12D003AE">
      <w:start w:val="1"/>
      <w:numFmt w:val="bullet"/>
      <w:lvlText w:val="•"/>
      <w:lvlJc w:val="left"/>
      <w:pPr>
        <w:ind w:left="5097" w:hanging="148"/>
      </w:pPr>
      <w:rPr>
        <w:rFonts w:hint="default"/>
      </w:rPr>
    </w:lvl>
    <w:lvl w:ilvl="6" w:tplc="6F1CFA34">
      <w:start w:val="1"/>
      <w:numFmt w:val="bullet"/>
      <w:lvlText w:val="•"/>
      <w:lvlJc w:val="left"/>
      <w:pPr>
        <w:ind w:left="6186" w:hanging="148"/>
      </w:pPr>
      <w:rPr>
        <w:rFonts w:hint="default"/>
      </w:rPr>
    </w:lvl>
    <w:lvl w:ilvl="7" w:tplc="228CD944">
      <w:start w:val="1"/>
      <w:numFmt w:val="bullet"/>
      <w:lvlText w:val="•"/>
      <w:lvlJc w:val="left"/>
      <w:pPr>
        <w:ind w:left="7276" w:hanging="148"/>
      </w:pPr>
      <w:rPr>
        <w:rFonts w:hint="default"/>
      </w:rPr>
    </w:lvl>
    <w:lvl w:ilvl="8" w:tplc="9EDC05D4">
      <w:start w:val="1"/>
      <w:numFmt w:val="bullet"/>
      <w:lvlText w:val="•"/>
      <w:lvlJc w:val="left"/>
      <w:pPr>
        <w:ind w:left="8365" w:hanging="148"/>
      </w:pPr>
      <w:rPr>
        <w:rFonts w:hint="default"/>
      </w:rPr>
    </w:lvl>
  </w:abstractNum>
  <w:abstractNum w:abstractNumId="51" w15:restartNumberingAfterBreak="0">
    <w:nsid w:val="1A7946B9"/>
    <w:multiLevelType w:val="hybridMultilevel"/>
    <w:tmpl w:val="A2448FA2"/>
    <w:lvl w:ilvl="0" w:tplc="0C0A000D">
      <w:start w:val="1"/>
      <w:numFmt w:val="bullet"/>
      <w:lvlText w:val=""/>
      <w:lvlJc w:val="left"/>
      <w:pPr>
        <w:ind w:left="470" w:hanging="360"/>
      </w:pPr>
      <w:rPr>
        <w:rFonts w:ascii="Wingdings" w:hAnsi="Wingdings" w:hint="default"/>
        <w:spacing w:val="-1"/>
        <w:w w:val="99"/>
        <w:sz w:val="24"/>
        <w:szCs w:val="24"/>
      </w:rPr>
    </w:lvl>
    <w:lvl w:ilvl="1" w:tplc="CE46F776">
      <w:start w:val="1"/>
      <w:numFmt w:val="bullet"/>
      <w:lvlText w:val="•"/>
      <w:lvlJc w:val="left"/>
      <w:pPr>
        <w:ind w:left="1474" w:hanging="360"/>
      </w:pPr>
      <w:rPr>
        <w:rFonts w:hint="default"/>
      </w:rPr>
    </w:lvl>
    <w:lvl w:ilvl="2" w:tplc="28D8470C">
      <w:start w:val="1"/>
      <w:numFmt w:val="bullet"/>
      <w:lvlText w:val="•"/>
      <w:lvlJc w:val="left"/>
      <w:pPr>
        <w:ind w:left="2468" w:hanging="360"/>
      </w:pPr>
      <w:rPr>
        <w:rFonts w:hint="default"/>
      </w:rPr>
    </w:lvl>
    <w:lvl w:ilvl="3" w:tplc="E7EABAC0">
      <w:start w:val="1"/>
      <w:numFmt w:val="bullet"/>
      <w:lvlText w:val="•"/>
      <w:lvlJc w:val="left"/>
      <w:pPr>
        <w:ind w:left="3463" w:hanging="360"/>
      </w:pPr>
      <w:rPr>
        <w:rFonts w:hint="default"/>
      </w:rPr>
    </w:lvl>
    <w:lvl w:ilvl="4" w:tplc="D6422AA4">
      <w:start w:val="1"/>
      <w:numFmt w:val="bullet"/>
      <w:lvlText w:val="•"/>
      <w:lvlJc w:val="left"/>
      <w:pPr>
        <w:ind w:left="4457" w:hanging="360"/>
      </w:pPr>
      <w:rPr>
        <w:rFonts w:hint="default"/>
      </w:rPr>
    </w:lvl>
    <w:lvl w:ilvl="5" w:tplc="3094EDE4">
      <w:start w:val="1"/>
      <w:numFmt w:val="bullet"/>
      <w:lvlText w:val="•"/>
      <w:lvlJc w:val="left"/>
      <w:pPr>
        <w:ind w:left="5452" w:hanging="360"/>
      </w:pPr>
      <w:rPr>
        <w:rFonts w:hint="default"/>
      </w:rPr>
    </w:lvl>
    <w:lvl w:ilvl="6" w:tplc="D244FA76">
      <w:start w:val="1"/>
      <w:numFmt w:val="bullet"/>
      <w:lvlText w:val="•"/>
      <w:lvlJc w:val="left"/>
      <w:pPr>
        <w:ind w:left="6446" w:hanging="360"/>
      </w:pPr>
      <w:rPr>
        <w:rFonts w:hint="default"/>
      </w:rPr>
    </w:lvl>
    <w:lvl w:ilvl="7" w:tplc="46F81648">
      <w:start w:val="1"/>
      <w:numFmt w:val="bullet"/>
      <w:lvlText w:val="•"/>
      <w:lvlJc w:val="left"/>
      <w:pPr>
        <w:ind w:left="7441" w:hanging="360"/>
      </w:pPr>
      <w:rPr>
        <w:rFonts w:hint="default"/>
      </w:rPr>
    </w:lvl>
    <w:lvl w:ilvl="8" w:tplc="16DAF65E">
      <w:start w:val="1"/>
      <w:numFmt w:val="bullet"/>
      <w:lvlText w:val="•"/>
      <w:lvlJc w:val="left"/>
      <w:pPr>
        <w:ind w:left="8435" w:hanging="360"/>
      </w:pPr>
      <w:rPr>
        <w:rFonts w:hint="default"/>
      </w:rPr>
    </w:lvl>
  </w:abstractNum>
  <w:abstractNum w:abstractNumId="52" w15:restartNumberingAfterBreak="0">
    <w:nsid w:val="1B567842"/>
    <w:multiLevelType w:val="hybridMultilevel"/>
    <w:tmpl w:val="357AE52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53" w15:restartNumberingAfterBreak="0">
    <w:nsid w:val="1BFB2127"/>
    <w:multiLevelType w:val="hybridMultilevel"/>
    <w:tmpl w:val="3D703E2C"/>
    <w:lvl w:ilvl="0" w:tplc="B2E8F156">
      <w:start w:val="1"/>
      <w:numFmt w:val="bullet"/>
      <w:lvlText w:val="-"/>
      <w:lvlJc w:val="left"/>
      <w:pPr>
        <w:ind w:left="244" w:hanging="181"/>
      </w:pPr>
      <w:rPr>
        <w:rFonts w:ascii="Times New Roman" w:eastAsia="Times New Roman" w:hAnsi="Times New Roman" w:hint="default"/>
        <w:spacing w:val="-20"/>
        <w:w w:val="99"/>
        <w:sz w:val="24"/>
        <w:szCs w:val="24"/>
      </w:rPr>
    </w:lvl>
    <w:lvl w:ilvl="1" w:tplc="21344E2C">
      <w:start w:val="1"/>
      <w:numFmt w:val="bullet"/>
      <w:lvlText w:val="•"/>
      <w:lvlJc w:val="left"/>
      <w:pPr>
        <w:ind w:left="715" w:hanging="181"/>
      </w:pPr>
      <w:rPr>
        <w:rFonts w:hint="default"/>
      </w:rPr>
    </w:lvl>
    <w:lvl w:ilvl="2" w:tplc="58645456">
      <w:start w:val="1"/>
      <w:numFmt w:val="bullet"/>
      <w:lvlText w:val="•"/>
      <w:lvlJc w:val="left"/>
      <w:pPr>
        <w:ind w:left="1190" w:hanging="181"/>
      </w:pPr>
      <w:rPr>
        <w:rFonts w:hint="default"/>
      </w:rPr>
    </w:lvl>
    <w:lvl w:ilvl="3" w:tplc="D75EF2C2">
      <w:start w:val="1"/>
      <w:numFmt w:val="bullet"/>
      <w:lvlText w:val="•"/>
      <w:lvlJc w:val="left"/>
      <w:pPr>
        <w:ind w:left="1665" w:hanging="181"/>
      </w:pPr>
      <w:rPr>
        <w:rFonts w:hint="default"/>
      </w:rPr>
    </w:lvl>
    <w:lvl w:ilvl="4" w:tplc="C2FA61B8">
      <w:start w:val="1"/>
      <w:numFmt w:val="bullet"/>
      <w:lvlText w:val="•"/>
      <w:lvlJc w:val="left"/>
      <w:pPr>
        <w:ind w:left="2140" w:hanging="181"/>
      </w:pPr>
      <w:rPr>
        <w:rFonts w:hint="default"/>
      </w:rPr>
    </w:lvl>
    <w:lvl w:ilvl="5" w:tplc="3D1A93A8">
      <w:start w:val="1"/>
      <w:numFmt w:val="bullet"/>
      <w:lvlText w:val="•"/>
      <w:lvlJc w:val="left"/>
      <w:pPr>
        <w:ind w:left="2615" w:hanging="181"/>
      </w:pPr>
      <w:rPr>
        <w:rFonts w:hint="default"/>
      </w:rPr>
    </w:lvl>
    <w:lvl w:ilvl="6" w:tplc="37EE258A">
      <w:start w:val="1"/>
      <w:numFmt w:val="bullet"/>
      <w:lvlText w:val="•"/>
      <w:lvlJc w:val="left"/>
      <w:pPr>
        <w:ind w:left="3090" w:hanging="181"/>
      </w:pPr>
      <w:rPr>
        <w:rFonts w:hint="default"/>
      </w:rPr>
    </w:lvl>
    <w:lvl w:ilvl="7" w:tplc="89D2BE96">
      <w:start w:val="1"/>
      <w:numFmt w:val="bullet"/>
      <w:lvlText w:val="•"/>
      <w:lvlJc w:val="left"/>
      <w:pPr>
        <w:ind w:left="3565" w:hanging="181"/>
      </w:pPr>
      <w:rPr>
        <w:rFonts w:hint="default"/>
      </w:rPr>
    </w:lvl>
    <w:lvl w:ilvl="8" w:tplc="F978FF2E">
      <w:start w:val="1"/>
      <w:numFmt w:val="bullet"/>
      <w:lvlText w:val="•"/>
      <w:lvlJc w:val="left"/>
      <w:pPr>
        <w:ind w:left="4040" w:hanging="181"/>
      </w:pPr>
      <w:rPr>
        <w:rFonts w:hint="default"/>
      </w:rPr>
    </w:lvl>
  </w:abstractNum>
  <w:abstractNum w:abstractNumId="54" w15:restartNumberingAfterBreak="0">
    <w:nsid w:val="1C4B27DC"/>
    <w:multiLevelType w:val="hybridMultilevel"/>
    <w:tmpl w:val="3EC2F6C6"/>
    <w:lvl w:ilvl="0" w:tplc="0C0A000D">
      <w:start w:val="1"/>
      <w:numFmt w:val="bullet"/>
      <w:lvlText w:val=""/>
      <w:lvlJc w:val="left"/>
      <w:pPr>
        <w:ind w:left="223" w:hanging="180"/>
      </w:pPr>
      <w:rPr>
        <w:rFonts w:ascii="Wingdings" w:hAnsi="Wingdings" w:hint="default"/>
        <w:w w:val="100"/>
      </w:rPr>
    </w:lvl>
    <w:lvl w:ilvl="1" w:tplc="D488E1FA">
      <w:start w:val="1"/>
      <w:numFmt w:val="bullet"/>
      <w:lvlText w:val="•"/>
      <w:lvlJc w:val="left"/>
      <w:pPr>
        <w:ind w:left="1240" w:hanging="180"/>
      </w:pPr>
      <w:rPr>
        <w:rFonts w:hint="default"/>
      </w:rPr>
    </w:lvl>
    <w:lvl w:ilvl="2" w:tplc="C93C7B54">
      <w:start w:val="1"/>
      <w:numFmt w:val="bullet"/>
      <w:lvlText w:val="•"/>
      <w:lvlJc w:val="left"/>
      <w:pPr>
        <w:ind w:left="2260" w:hanging="180"/>
      </w:pPr>
      <w:rPr>
        <w:rFonts w:hint="default"/>
      </w:rPr>
    </w:lvl>
    <w:lvl w:ilvl="3" w:tplc="C67ACF6E">
      <w:start w:val="1"/>
      <w:numFmt w:val="bullet"/>
      <w:lvlText w:val="•"/>
      <w:lvlJc w:val="left"/>
      <w:pPr>
        <w:ind w:left="3281" w:hanging="180"/>
      </w:pPr>
      <w:rPr>
        <w:rFonts w:hint="default"/>
      </w:rPr>
    </w:lvl>
    <w:lvl w:ilvl="4" w:tplc="339415AC">
      <w:start w:val="1"/>
      <w:numFmt w:val="bullet"/>
      <w:lvlText w:val="•"/>
      <w:lvlJc w:val="left"/>
      <w:pPr>
        <w:ind w:left="4301" w:hanging="180"/>
      </w:pPr>
      <w:rPr>
        <w:rFonts w:hint="default"/>
      </w:rPr>
    </w:lvl>
    <w:lvl w:ilvl="5" w:tplc="B2726216">
      <w:start w:val="1"/>
      <w:numFmt w:val="bullet"/>
      <w:lvlText w:val="•"/>
      <w:lvlJc w:val="left"/>
      <w:pPr>
        <w:ind w:left="5322" w:hanging="180"/>
      </w:pPr>
      <w:rPr>
        <w:rFonts w:hint="default"/>
      </w:rPr>
    </w:lvl>
    <w:lvl w:ilvl="6" w:tplc="39DC0C2A">
      <w:start w:val="1"/>
      <w:numFmt w:val="bullet"/>
      <w:lvlText w:val="•"/>
      <w:lvlJc w:val="left"/>
      <w:pPr>
        <w:ind w:left="6342" w:hanging="180"/>
      </w:pPr>
      <w:rPr>
        <w:rFonts w:hint="default"/>
      </w:rPr>
    </w:lvl>
    <w:lvl w:ilvl="7" w:tplc="2BA0E33C">
      <w:start w:val="1"/>
      <w:numFmt w:val="bullet"/>
      <w:lvlText w:val="•"/>
      <w:lvlJc w:val="left"/>
      <w:pPr>
        <w:ind w:left="7363" w:hanging="180"/>
      </w:pPr>
      <w:rPr>
        <w:rFonts w:hint="default"/>
      </w:rPr>
    </w:lvl>
    <w:lvl w:ilvl="8" w:tplc="0C12638C">
      <w:start w:val="1"/>
      <w:numFmt w:val="bullet"/>
      <w:lvlText w:val="•"/>
      <w:lvlJc w:val="left"/>
      <w:pPr>
        <w:ind w:left="8383" w:hanging="180"/>
      </w:pPr>
      <w:rPr>
        <w:rFonts w:hint="default"/>
      </w:rPr>
    </w:lvl>
  </w:abstractNum>
  <w:abstractNum w:abstractNumId="55" w15:restartNumberingAfterBreak="0">
    <w:nsid w:val="1D0E6089"/>
    <w:multiLevelType w:val="hybridMultilevel"/>
    <w:tmpl w:val="8A068E1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56" w15:restartNumberingAfterBreak="0">
    <w:nsid w:val="1D1F5F2B"/>
    <w:multiLevelType w:val="hybridMultilevel"/>
    <w:tmpl w:val="87D214F8"/>
    <w:lvl w:ilvl="0" w:tplc="E2E4FE22">
      <w:start w:val="1"/>
      <w:numFmt w:val="decimal"/>
      <w:lvlText w:val="%1."/>
      <w:lvlJc w:val="left"/>
      <w:pPr>
        <w:ind w:left="470" w:hanging="360"/>
      </w:pPr>
      <w:rPr>
        <w:rFonts w:ascii="Arial" w:eastAsia="Arial" w:hAnsi="Arial" w:hint="default"/>
        <w:spacing w:val="-32"/>
        <w:w w:val="99"/>
        <w:sz w:val="24"/>
        <w:szCs w:val="24"/>
      </w:rPr>
    </w:lvl>
    <w:lvl w:ilvl="1" w:tplc="F81850C4">
      <w:start w:val="1"/>
      <w:numFmt w:val="bullet"/>
      <w:lvlText w:val="•"/>
      <w:lvlJc w:val="left"/>
      <w:pPr>
        <w:ind w:left="1474" w:hanging="360"/>
      </w:pPr>
      <w:rPr>
        <w:rFonts w:hint="default"/>
      </w:rPr>
    </w:lvl>
    <w:lvl w:ilvl="2" w:tplc="C2E0C5D6">
      <w:start w:val="1"/>
      <w:numFmt w:val="bullet"/>
      <w:lvlText w:val="•"/>
      <w:lvlJc w:val="left"/>
      <w:pPr>
        <w:ind w:left="2468" w:hanging="360"/>
      </w:pPr>
      <w:rPr>
        <w:rFonts w:hint="default"/>
      </w:rPr>
    </w:lvl>
    <w:lvl w:ilvl="3" w:tplc="383494D4">
      <w:start w:val="1"/>
      <w:numFmt w:val="bullet"/>
      <w:lvlText w:val="•"/>
      <w:lvlJc w:val="left"/>
      <w:pPr>
        <w:ind w:left="3463" w:hanging="360"/>
      </w:pPr>
      <w:rPr>
        <w:rFonts w:hint="default"/>
      </w:rPr>
    </w:lvl>
    <w:lvl w:ilvl="4" w:tplc="0D362042">
      <w:start w:val="1"/>
      <w:numFmt w:val="bullet"/>
      <w:lvlText w:val="•"/>
      <w:lvlJc w:val="left"/>
      <w:pPr>
        <w:ind w:left="4457" w:hanging="360"/>
      </w:pPr>
      <w:rPr>
        <w:rFonts w:hint="default"/>
      </w:rPr>
    </w:lvl>
    <w:lvl w:ilvl="5" w:tplc="05F6F7CE">
      <w:start w:val="1"/>
      <w:numFmt w:val="bullet"/>
      <w:lvlText w:val="•"/>
      <w:lvlJc w:val="left"/>
      <w:pPr>
        <w:ind w:left="5452" w:hanging="360"/>
      </w:pPr>
      <w:rPr>
        <w:rFonts w:hint="default"/>
      </w:rPr>
    </w:lvl>
    <w:lvl w:ilvl="6" w:tplc="366077CE">
      <w:start w:val="1"/>
      <w:numFmt w:val="bullet"/>
      <w:lvlText w:val="•"/>
      <w:lvlJc w:val="left"/>
      <w:pPr>
        <w:ind w:left="6446" w:hanging="360"/>
      </w:pPr>
      <w:rPr>
        <w:rFonts w:hint="default"/>
      </w:rPr>
    </w:lvl>
    <w:lvl w:ilvl="7" w:tplc="75D03EDA">
      <w:start w:val="1"/>
      <w:numFmt w:val="bullet"/>
      <w:lvlText w:val="•"/>
      <w:lvlJc w:val="left"/>
      <w:pPr>
        <w:ind w:left="7441" w:hanging="360"/>
      </w:pPr>
      <w:rPr>
        <w:rFonts w:hint="default"/>
      </w:rPr>
    </w:lvl>
    <w:lvl w:ilvl="8" w:tplc="7D72F73E">
      <w:start w:val="1"/>
      <w:numFmt w:val="bullet"/>
      <w:lvlText w:val="•"/>
      <w:lvlJc w:val="left"/>
      <w:pPr>
        <w:ind w:left="8435" w:hanging="360"/>
      </w:pPr>
      <w:rPr>
        <w:rFonts w:hint="default"/>
      </w:rPr>
    </w:lvl>
  </w:abstractNum>
  <w:abstractNum w:abstractNumId="57" w15:restartNumberingAfterBreak="0">
    <w:nsid w:val="1D9F2539"/>
    <w:multiLevelType w:val="hybridMultilevel"/>
    <w:tmpl w:val="6770BF4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58" w15:restartNumberingAfterBreak="0">
    <w:nsid w:val="1FE255C0"/>
    <w:multiLevelType w:val="hybridMultilevel"/>
    <w:tmpl w:val="F2346216"/>
    <w:lvl w:ilvl="0" w:tplc="6A3055A2">
      <w:start w:val="1"/>
      <w:numFmt w:val="bullet"/>
      <w:lvlText w:val="-"/>
      <w:lvlJc w:val="left"/>
      <w:pPr>
        <w:ind w:left="225" w:hanging="160"/>
      </w:pPr>
      <w:rPr>
        <w:rFonts w:ascii="Times New Roman" w:eastAsia="Times New Roman" w:hAnsi="Times New Roman" w:hint="default"/>
        <w:w w:val="99"/>
        <w:sz w:val="24"/>
        <w:szCs w:val="24"/>
      </w:rPr>
    </w:lvl>
    <w:lvl w:ilvl="1" w:tplc="8E70D050">
      <w:start w:val="1"/>
      <w:numFmt w:val="bullet"/>
      <w:lvlText w:val="·"/>
      <w:lvlJc w:val="left"/>
      <w:pPr>
        <w:ind w:left="585" w:hanging="181"/>
      </w:pPr>
      <w:rPr>
        <w:rFonts w:ascii="Times New Roman" w:eastAsia="Times New Roman" w:hAnsi="Times New Roman" w:hint="default"/>
        <w:w w:val="75"/>
        <w:sz w:val="24"/>
        <w:szCs w:val="24"/>
      </w:rPr>
    </w:lvl>
    <w:lvl w:ilvl="2" w:tplc="0FA45C10">
      <w:start w:val="1"/>
      <w:numFmt w:val="bullet"/>
      <w:lvlText w:val="•"/>
      <w:lvlJc w:val="left"/>
      <w:pPr>
        <w:ind w:left="1108" w:hanging="181"/>
      </w:pPr>
      <w:rPr>
        <w:rFonts w:hint="default"/>
      </w:rPr>
    </w:lvl>
    <w:lvl w:ilvl="3" w:tplc="5F4432A8">
      <w:start w:val="1"/>
      <w:numFmt w:val="bullet"/>
      <w:lvlText w:val="•"/>
      <w:lvlJc w:val="left"/>
      <w:pPr>
        <w:ind w:left="1636" w:hanging="181"/>
      </w:pPr>
      <w:rPr>
        <w:rFonts w:hint="default"/>
      </w:rPr>
    </w:lvl>
    <w:lvl w:ilvl="4" w:tplc="A98AB7E4">
      <w:start w:val="1"/>
      <w:numFmt w:val="bullet"/>
      <w:lvlText w:val="•"/>
      <w:lvlJc w:val="left"/>
      <w:pPr>
        <w:ind w:left="2165" w:hanging="181"/>
      </w:pPr>
      <w:rPr>
        <w:rFonts w:hint="default"/>
      </w:rPr>
    </w:lvl>
    <w:lvl w:ilvl="5" w:tplc="2154D758">
      <w:start w:val="1"/>
      <w:numFmt w:val="bullet"/>
      <w:lvlText w:val="•"/>
      <w:lvlJc w:val="left"/>
      <w:pPr>
        <w:ind w:left="2693" w:hanging="181"/>
      </w:pPr>
      <w:rPr>
        <w:rFonts w:hint="default"/>
      </w:rPr>
    </w:lvl>
    <w:lvl w:ilvl="6" w:tplc="F70637FE">
      <w:start w:val="1"/>
      <w:numFmt w:val="bullet"/>
      <w:lvlText w:val="•"/>
      <w:lvlJc w:val="left"/>
      <w:pPr>
        <w:ind w:left="3221" w:hanging="181"/>
      </w:pPr>
      <w:rPr>
        <w:rFonts w:hint="default"/>
      </w:rPr>
    </w:lvl>
    <w:lvl w:ilvl="7" w:tplc="5D04B6E0">
      <w:start w:val="1"/>
      <w:numFmt w:val="bullet"/>
      <w:lvlText w:val="•"/>
      <w:lvlJc w:val="left"/>
      <w:pPr>
        <w:ind w:left="3750" w:hanging="181"/>
      </w:pPr>
      <w:rPr>
        <w:rFonts w:hint="default"/>
      </w:rPr>
    </w:lvl>
    <w:lvl w:ilvl="8" w:tplc="4DC258E8">
      <w:start w:val="1"/>
      <w:numFmt w:val="bullet"/>
      <w:lvlText w:val="•"/>
      <w:lvlJc w:val="left"/>
      <w:pPr>
        <w:ind w:left="4278" w:hanging="181"/>
      </w:pPr>
      <w:rPr>
        <w:rFonts w:hint="default"/>
      </w:rPr>
    </w:lvl>
  </w:abstractNum>
  <w:abstractNum w:abstractNumId="59" w15:restartNumberingAfterBreak="0">
    <w:nsid w:val="20C5557F"/>
    <w:multiLevelType w:val="hybridMultilevel"/>
    <w:tmpl w:val="83D4FCCC"/>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60" w15:restartNumberingAfterBreak="0">
    <w:nsid w:val="21340B47"/>
    <w:multiLevelType w:val="hybridMultilevel"/>
    <w:tmpl w:val="09821EDC"/>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61" w15:restartNumberingAfterBreak="0">
    <w:nsid w:val="21520200"/>
    <w:multiLevelType w:val="hybridMultilevel"/>
    <w:tmpl w:val="E41E0A8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228E6C4A"/>
    <w:multiLevelType w:val="hybridMultilevel"/>
    <w:tmpl w:val="3C504DE6"/>
    <w:lvl w:ilvl="0" w:tplc="F796EEE2">
      <w:start w:val="1"/>
      <w:numFmt w:val="bullet"/>
      <w:lvlText w:val="-"/>
      <w:lvlJc w:val="left"/>
      <w:pPr>
        <w:ind w:left="225" w:hanging="160"/>
      </w:pPr>
      <w:rPr>
        <w:rFonts w:ascii="Times New Roman" w:eastAsia="Times New Roman" w:hAnsi="Times New Roman" w:hint="default"/>
        <w:w w:val="99"/>
        <w:sz w:val="24"/>
        <w:szCs w:val="24"/>
      </w:rPr>
    </w:lvl>
    <w:lvl w:ilvl="1" w:tplc="E62CCAC6">
      <w:start w:val="1"/>
      <w:numFmt w:val="bullet"/>
      <w:lvlText w:val="•"/>
      <w:lvlJc w:val="left"/>
      <w:pPr>
        <w:ind w:left="731" w:hanging="160"/>
      </w:pPr>
      <w:rPr>
        <w:rFonts w:hint="default"/>
      </w:rPr>
    </w:lvl>
    <w:lvl w:ilvl="2" w:tplc="B3BE253E">
      <w:start w:val="1"/>
      <w:numFmt w:val="bullet"/>
      <w:lvlText w:val="•"/>
      <w:lvlJc w:val="left"/>
      <w:pPr>
        <w:ind w:left="1243" w:hanging="160"/>
      </w:pPr>
      <w:rPr>
        <w:rFonts w:hint="default"/>
      </w:rPr>
    </w:lvl>
    <w:lvl w:ilvl="3" w:tplc="334EA184">
      <w:start w:val="1"/>
      <w:numFmt w:val="bullet"/>
      <w:lvlText w:val="•"/>
      <w:lvlJc w:val="left"/>
      <w:pPr>
        <w:ind w:left="1754" w:hanging="160"/>
      </w:pPr>
      <w:rPr>
        <w:rFonts w:hint="default"/>
      </w:rPr>
    </w:lvl>
    <w:lvl w:ilvl="4" w:tplc="EE04C56E">
      <w:start w:val="1"/>
      <w:numFmt w:val="bullet"/>
      <w:lvlText w:val="•"/>
      <w:lvlJc w:val="left"/>
      <w:pPr>
        <w:ind w:left="2266" w:hanging="160"/>
      </w:pPr>
      <w:rPr>
        <w:rFonts w:hint="default"/>
      </w:rPr>
    </w:lvl>
    <w:lvl w:ilvl="5" w:tplc="8D1A8C9E">
      <w:start w:val="1"/>
      <w:numFmt w:val="bullet"/>
      <w:lvlText w:val="•"/>
      <w:lvlJc w:val="left"/>
      <w:pPr>
        <w:ind w:left="2777" w:hanging="160"/>
      </w:pPr>
      <w:rPr>
        <w:rFonts w:hint="default"/>
      </w:rPr>
    </w:lvl>
    <w:lvl w:ilvl="6" w:tplc="136A4340">
      <w:start w:val="1"/>
      <w:numFmt w:val="bullet"/>
      <w:lvlText w:val="•"/>
      <w:lvlJc w:val="left"/>
      <w:pPr>
        <w:ind w:left="3289" w:hanging="160"/>
      </w:pPr>
      <w:rPr>
        <w:rFonts w:hint="default"/>
      </w:rPr>
    </w:lvl>
    <w:lvl w:ilvl="7" w:tplc="6B5AC946">
      <w:start w:val="1"/>
      <w:numFmt w:val="bullet"/>
      <w:lvlText w:val="•"/>
      <w:lvlJc w:val="left"/>
      <w:pPr>
        <w:ind w:left="3800" w:hanging="160"/>
      </w:pPr>
      <w:rPr>
        <w:rFonts w:hint="default"/>
      </w:rPr>
    </w:lvl>
    <w:lvl w:ilvl="8" w:tplc="06BCC502">
      <w:start w:val="1"/>
      <w:numFmt w:val="bullet"/>
      <w:lvlText w:val="•"/>
      <w:lvlJc w:val="left"/>
      <w:pPr>
        <w:ind w:left="4312" w:hanging="160"/>
      </w:pPr>
      <w:rPr>
        <w:rFonts w:hint="default"/>
      </w:rPr>
    </w:lvl>
  </w:abstractNum>
  <w:abstractNum w:abstractNumId="63" w15:restartNumberingAfterBreak="0">
    <w:nsid w:val="2353509A"/>
    <w:multiLevelType w:val="hybridMultilevel"/>
    <w:tmpl w:val="D5107A5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64" w15:restartNumberingAfterBreak="0">
    <w:nsid w:val="23AC2899"/>
    <w:multiLevelType w:val="hybridMultilevel"/>
    <w:tmpl w:val="770C6E96"/>
    <w:lvl w:ilvl="0" w:tplc="0C0A0005">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65" w15:restartNumberingAfterBreak="0">
    <w:nsid w:val="23EE2648"/>
    <w:multiLevelType w:val="hybridMultilevel"/>
    <w:tmpl w:val="9CDE78D4"/>
    <w:lvl w:ilvl="0" w:tplc="01ECFC74">
      <w:start w:val="1"/>
      <w:numFmt w:val="lowerLetter"/>
      <w:lvlText w:val="%1."/>
      <w:lvlJc w:val="left"/>
      <w:pPr>
        <w:tabs>
          <w:tab w:val="num" w:pos="1440"/>
        </w:tabs>
        <w:ind w:left="1440" w:hanging="360"/>
      </w:pPr>
      <w:rPr>
        <w:rFonts w:ascii="Arial" w:eastAsia="Times New Roman" w:hAnsi="Arial" w:cs="Times New Roman"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6" w15:restartNumberingAfterBreak="0">
    <w:nsid w:val="25C104D4"/>
    <w:multiLevelType w:val="hybridMultilevel"/>
    <w:tmpl w:val="B3B82A1C"/>
    <w:lvl w:ilvl="0" w:tplc="FB78C64A">
      <w:start w:val="1"/>
      <w:numFmt w:val="bullet"/>
      <w:lvlText w:val="-"/>
      <w:lvlJc w:val="left"/>
      <w:pPr>
        <w:ind w:left="225" w:hanging="160"/>
      </w:pPr>
      <w:rPr>
        <w:rFonts w:ascii="Times New Roman" w:eastAsia="Times New Roman" w:hAnsi="Times New Roman" w:hint="default"/>
        <w:w w:val="100"/>
        <w:sz w:val="20"/>
        <w:szCs w:val="20"/>
      </w:rPr>
    </w:lvl>
    <w:lvl w:ilvl="1" w:tplc="82905D64">
      <w:start w:val="1"/>
      <w:numFmt w:val="bullet"/>
      <w:lvlText w:val="•"/>
      <w:lvlJc w:val="left"/>
      <w:pPr>
        <w:ind w:left="731" w:hanging="160"/>
      </w:pPr>
      <w:rPr>
        <w:rFonts w:hint="default"/>
      </w:rPr>
    </w:lvl>
    <w:lvl w:ilvl="2" w:tplc="2506AF26">
      <w:start w:val="1"/>
      <w:numFmt w:val="bullet"/>
      <w:lvlText w:val="•"/>
      <w:lvlJc w:val="left"/>
      <w:pPr>
        <w:ind w:left="1243" w:hanging="160"/>
      </w:pPr>
      <w:rPr>
        <w:rFonts w:hint="default"/>
      </w:rPr>
    </w:lvl>
    <w:lvl w:ilvl="3" w:tplc="C016C7B8">
      <w:start w:val="1"/>
      <w:numFmt w:val="bullet"/>
      <w:lvlText w:val="•"/>
      <w:lvlJc w:val="left"/>
      <w:pPr>
        <w:ind w:left="1754" w:hanging="160"/>
      </w:pPr>
      <w:rPr>
        <w:rFonts w:hint="default"/>
      </w:rPr>
    </w:lvl>
    <w:lvl w:ilvl="4" w:tplc="5A6442BA">
      <w:start w:val="1"/>
      <w:numFmt w:val="bullet"/>
      <w:lvlText w:val="•"/>
      <w:lvlJc w:val="left"/>
      <w:pPr>
        <w:ind w:left="2266" w:hanging="160"/>
      </w:pPr>
      <w:rPr>
        <w:rFonts w:hint="default"/>
      </w:rPr>
    </w:lvl>
    <w:lvl w:ilvl="5" w:tplc="57EC5CCA">
      <w:start w:val="1"/>
      <w:numFmt w:val="bullet"/>
      <w:lvlText w:val="•"/>
      <w:lvlJc w:val="left"/>
      <w:pPr>
        <w:ind w:left="2777" w:hanging="160"/>
      </w:pPr>
      <w:rPr>
        <w:rFonts w:hint="default"/>
      </w:rPr>
    </w:lvl>
    <w:lvl w:ilvl="6" w:tplc="39E8DBD0">
      <w:start w:val="1"/>
      <w:numFmt w:val="bullet"/>
      <w:lvlText w:val="•"/>
      <w:lvlJc w:val="left"/>
      <w:pPr>
        <w:ind w:left="3289" w:hanging="160"/>
      </w:pPr>
      <w:rPr>
        <w:rFonts w:hint="default"/>
      </w:rPr>
    </w:lvl>
    <w:lvl w:ilvl="7" w:tplc="6C626C10">
      <w:start w:val="1"/>
      <w:numFmt w:val="bullet"/>
      <w:lvlText w:val="•"/>
      <w:lvlJc w:val="left"/>
      <w:pPr>
        <w:ind w:left="3800" w:hanging="160"/>
      </w:pPr>
      <w:rPr>
        <w:rFonts w:hint="default"/>
      </w:rPr>
    </w:lvl>
    <w:lvl w:ilvl="8" w:tplc="2AA8B6A0">
      <w:start w:val="1"/>
      <w:numFmt w:val="bullet"/>
      <w:lvlText w:val="•"/>
      <w:lvlJc w:val="left"/>
      <w:pPr>
        <w:ind w:left="4312" w:hanging="160"/>
      </w:pPr>
      <w:rPr>
        <w:rFonts w:hint="default"/>
      </w:rPr>
    </w:lvl>
  </w:abstractNum>
  <w:abstractNum w:abstractNumId="67" w15:restartNumberingAfterBreak="0">
    <w:nsid w:val="26926C83"/>
    <w:multiLevelType w:val="hybridMultilevel"/>
    <w:tmpl w:val="720802A2"/>
    <w:lvl w:ilvl="0" w:tplc="4002F2B0">
      <w:start w:val="1"/>
      <w:numFmt w:val="decimal"/>
      <w:lvlText w:val="%1)"/>
      <w:lvlJc w:val="left"/>
      <w:pPr>
        <w:tabs>
          <w:tab w:val="num" w:pos="1440"/>
        </w:tabs>
        <w:ind w:left="1440" w:hanging="360"/>
      </w:pPr>
      <w:rPr>
        <w:rFonts w:cs="Times New Roman"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8" w15:restartNumberingAfterBreak="0">
    <w:nsid w:val="282B37A6"/>
    <w:multiLevelType w:val="hybridMultilevel"/>
    <w:tmpl w:val="292A91C4"/>
    <w:lvl w:ilvl="0" w:tplc="862A824E">
      <w:start w:val="1"/>
      <w:numFmt w:val="decimal"/>
      <w:lvlText w:val="%1"/>
      <w:lvlJc w:val="left"/>
      <w:pPr>
        <w:ind w:left="830" w:hanging="361"/>
        <w:jc w:val="right"/>
      </w:pPr>
      <w:rPr>
        <w:rFonts w:ascii="Arial" w:eastAsia="Arial" w:hAnsi="Arial" w:hint="default"/>
        <w:w w:val="99"/>
        <w:sz w:val="24"/>
        <w:szCs w:val="24"/>
      </w:rPr>
    </w:lvl>
    <w:lvl w:ilvl="1" w:tplc="93A00AA2">
      <w:start w:val="1"/>
      <w:numFmt w:val="bullet"/>
      <w:lvlText w:val="•"/>
      <w:lvlJc w:val="left"/>
      <w:pPr>
        <w:ind w:left="1798" w:hanging="361"/>
      </w:pPr>
      <w:rPr>
        <w:rFonts w:hint="default"/>
      </w:rPr>
    </w:lvl>
    <w:lvl w:ilvl="2" w:tplc="40D80080">
      <w:start w:val="1"/>
      <w:numFmt w:val="bullet"/>
      <w:lvlText w:val="•"/>
      <w:lvlJc w:val="left"/>
      <w:pPr>
        <w:ind w:left="2756" w:hanging="361"/>
      </w:pPr>
      <w:rPr>
        <w:rFonts w:hint="default"/>
      </w:rPr>
    </w:lvl>
    <w:lvl w:ilvl="3" w:tplc="8B7CB10E">
      <w:start w:val="1"/>
      <w:numFmt w:val="bullet"/>
      <w:lvlText w:val="•"/>
      <w:lvlJc w:val="left"/>
      <w:pPr>
        <w:ind w:left="3715" w:hanging="361"/>
      </w:pPr>
      <w:rPr>
        <w:rFonts w:hint="default"/>
      </w:rPr>
    </w:lvl>
    <w:lvl w:ilvl="4" w:tplc="EA5ED294">
      <w:start w:val="1"/>
      <w:numFmt w:val="bullet"/>
      <w:lvlText w:val="•"/>
      <w:lvlJc w:val="left"/>
      <w:pPr>
        <w:ind w:left="4673" w:hanging="361"/>
      </w:pPr>
      <w:rPr>
        <w:rFonts w:hint="default"/>
      </w:rPr>
    </w:lvl>
    <w:lvl w:ilvl="5" w:tplc="15803EFA">
      <w:start w:val="1"/>
      <w:numFmt w:val="bullet"/>
      <w:lvlText w:val="•"/>
      <w:lvlJc w:val="left"/>
      <w:pPr>
        <w:ind w:left="5632" w:hanging="361"/>
      </w:pPr>
      <w:rPr>
        <w:rFonts w:hint="default"/>
      </w:rPr>
    </w:lvl>
    <w:lvl w:ilvl="6" w:tplc="58D69A00">
      <w:start w:val="1"/>
      <w:numFmt w:val="bullet"/>
      <w:lvlText w:val="•"/>
      <w:lvlJc w:val="left"/>
      <w:pPr>
        <w:ind w:left="6590" w:hanging="361"/>
      </w:pPr>
      <w:rPr>
        <w:rFonts w:hint="default"/>
      </w:rPr>
    </w:lvl>
    <w:lvl w:ilvl="7" w:tplc="A1441F5A">
      <w:start w:val="1"/>
      <w:numFmt w:val="bullet"/>
      <w:lvlText w:val="•"/>
      <w:lvlJc w:val="left"/>
      <w:pPr>
        <w:ind w:left="7549" w:hanging="361"/>
      </w:pPr>
      <w:rPr>
        <w:rFonts w:hint="default"/>
      </w:rPr>
    </w:lvl>
    <w:lvl w:ilvl="8" w:tplc="34167D20">
      <w:start w:val="1"/>
      <w:numFmt w:val="bullet"/>
      <w:lvlText w:val="•"/>
      <w:lvlJc w:val="left"/>
      <w:pPr>
        <w:ind w:left="8507" w:hanging="361"/>
      </w:pPr>
      <w:rPr>
        <w:rFonts w:hint="default"/>
      </w:rPr>
    </w:lvl>
  </w:abstractNum>
  <w:abstractNum w:abstractNumId="69" w15:restartNumberingAfterBreak="0">
    <w:nsid w:val="293C245F"/>
    <w:multiLevelType w:val="hybridMultilevel"/>
    <w:tmpl w:val="F2FC4ADA"/>
    <w:lvl w:ilvl="0" w:tplc="F48AD390">
      <w:start w:val="1"/>
      <w:numFmt w:val="bullet"/>
      <w:lvlText w:val="-"/>
      <w:lvlJc w:val="left"/>
      <w:pPr>
        <w:ind w:left="244" w:hanging="181"/>
      </w:pPr>
      <w:rPr>
        <w:rFonts w:ascii="Times New Roman" w:eastAsia="Times New Roman" w:hAnsi="Times New Roman" w:hint="default"/>
        <w:spacing w:val="-20"/>
        <w:w w:val="99"/>
        <w:sz w:val="24"/>
        <w:szCs w:val="24"/>
      </w:rPr>
    </w:lvl>
    <w:lvl w:ilvl="1" w:tplc="BBCE7866">
      <w:start w:val="1"/>
      <w:numFmt w:val="bullet"/>
      <w:lvlText w:val="•"/>
      <w:lvlJc w:val="left"/>
      <w:pPr>
        <w:ind w:left="715" w:hanging="181"/>
      </w:pPr>
      <w:rPr>
        <w:rFonts w:hint="default"/>
      </w:rPr>
    </w:lvl>
    <w:lvl w:ilvl="2" w:tplc="428C45C6">
      <w:start w:val="1"/>
      <w:numFmt w:val="bullet"/>
      <w:lvlText w:val="•"/>
      <w:lvlJc w:val="left"/>
      <w:pPr>
        <w:ind w:left="1190" w:hanging="181"/>
      </w:pPr>
      <w:rPr>
        <w:rFonts w:hint="default"/>
      </w:rPr>
    </w:lvl>
    <w:lvl w:ilvl="3" w:tplc="46023DF2">
      <w:start w:val="1"/>
      <w:numFmt w:val="bullet"/>
      <w:lvlText w:val="•"/>
      <w:lvlJc w:val="left"/>
      <w:pPr>
        <w:ind w:left="1665" w:hanging="181"/>
      </w:pPr>
      <w:rPr>
        <w:rFonts w:hint="default"/>
      </w:rPr>
    </w:lvl>
    <w:lvl w:ilvl="4" w:tplc="F600E648">
      <w:start w:val="1"/>
      <w:numFmt w:val="bullet"/>
      <w:lvlText w:val="•"/>
      <w:lvlJc w:val="left"/>
      <w:pPr>
        <w:ind w:left="2140" w:hanging="181"/>
      </w:pPr>
      <w:rPr>
        <w:rFonts w:hint="default"/>
      </w:rPr>
    </w:lvl>
    <w:lvl w:ilvl="5" w:tplc="DA580D8E">
      <w:start w:val="1"/>
      <w:numFmt w:val="bullet"/>
      <w:lvlText w:val="•"/>
      <w:lvlJc w:val="left"/>
      <w:pPr>
        <w:ind w:left="2615" w:hanging="181"/>
      </w:pPr>
      <w:rPr>
        <w:rFonts w:hint="default"/>
      </w:rPr>
    </w:lvl>
    <w:lvl w:ilvl="6" w:tplc="838AE414">
      <w:start w:val="1"/>
      <w:numFmt w:val="bullet"/>
      <w:lvlText w:val="•"/>
      <w:lvlJc w:val="left"/>
      <w:pPr>
        <w:ind w:left="3090" w:hanging="181"/>
      </w:pPr>
      <w:rPr>
        <w:rFonts w:hint="default"/>
      </w:rPr>
    </w:lvl>
    <w:lvl w:ilvl="7" w:tplc="60B2090E">
      <w:start w:val="1"/>
      <w:numFmt w:val="bullet"/>
      <w:lvlText w:val="•"/>
      <w:lvlJc w:val="left"/>
      <w:pPr>
        <w:ind w:left="3565" w:hanging="181"/>
      </w:pPr>
      <w:rPr>
        <w:rFonts w:hint="default"/>
      </w:rPr>
    </w:lvl>
    <w:lvl w:ilvl="8" w:tplc="9C5630B8">
      <w:start w:val="1"/>
      <w:numFmt w:val="bullet"/>
      <w:lvlText w:val="•"/>
      <w:lvlJc w:val="left"/>
      <w:pPr>
        <w:ind w:left="4040" w:hanging="181"/>
      </w:pPr>
      <w:rPr>
        <w:rFonts w:hint="default"/>
      </w:rPr>
    </w:lvl>
  </w:abstractNum>
  <w:abstractNum w:abstractNumId="70" w15:restartNumberingAfterBreak="0">
    <w:nsid w:val="2A412A83"/>
    <w:multiLevelType w:val="hybridMultilevel"/>
    <w:tmpl w:val="34027B70"/>
    <w:lvl w:ilvl="0" w:tplc="1B4233D8">
      <w:start w:val="1"/>
      <w:numFmt w:val="bullet"/>
      <w:lvlText w:val="-"/>
      <w:lvlJc w:val="left"/>
      <w:pPr>
        <w:ind w:left="225" w:hanging="159"/>
      </w:pPr>
      <w:rPr>
        <w:rFonts w:ascii="Times New Roman" w:eastAsia="Times New Roman" w:hAnsi="Times New Roman" w:hint="default"/>
        <w:w w:val="99"/>
        <w:sz w:val="24"/>
        <w:szCs w:val="24"/>
      </w:rPr>
    </w:lvl>
    <w:lvl w:ilvl="1" w:tplc="6158F12A">
      <w:start w:val="1"/>
      <w:numFmt w:val="bullet"/>
      <w:lvlText w:val="•"/>
      <w:lvlJc w:val="left"/>
      <w:pPr>
        <w:ind w:left="731" w:hanging="159"/>
      </w:pPr>
      <w:rPr>
        <w:rFonts w:hint="default"/>
      </w:rPr>
    </w:lvl>
    <w:lvl w:ilvl="2" w:tplc="77380B84">
      <w:start w:val="1"/>
      <w:numFmt w:val="bullet"/>
      <w:lvlText w:val="•"/>
      <w:lvlJc w:val="left"/>
      <w:pPr>
        <w:ind w:left="1243" w:hanging="159"/>
      </w:pPr>
      <w:rPr>
        <w:rFonts w:hint="default"/>
      </w:rPr>
    </w:lvl>
    <w:lvl w:ilvl="3" w:tplc="0D641BE4">
      <w:start w:val="1"/>
      <w:numFmt w:val="bullet"/>
      <w:lvlText w:val="•"/>
      <w:lvlJc w:val="left"/>
      <w:pPr>
        <w:ind w:left="1754" w:hanging="159"/>
      </w:pPr>
      <w:rPr>
        <w:rFonts w:hint="default"/>
      </w:rPr>
    </w:lvl>
    <w:lvl w:ilvl="4" w:tplc="83A850DA">
      <w:start w:val="1"/>
      <w:numFmt w:val="bullet"/>
      <w:lvlText w:val="•"/>
      <w:lvlJc w:val="left"/>
      <w:pPr>
        <w:ind w:left="2266" w:hanging="159"/>
      </w:pPr>
      <w:rPr>
        <w:rFonts w:hint="default"/>
      </w:rPr>
    </w:lvl>
    <w:lvl w:ilvl="5" w:tplc="1B200096">
      <w:start w:val="1"/>
      <w:numFmt w:val="bullet"/>
      <w:lvlText w:val="•"/>
      <w:lvlJc w:val="left"/>
      <w:pPr>
        <w:ind w:left="2777" w:hanging="159"/>
      </w:pPr>
      <w:rPr>
        <w:rFonts w:hint="default"/>
      </w:rPr>
    </w:lvl>
    <w:lvl w:ilvl="6" w:tplc="E4EE138C">
      <w:start w:val="1"/>
      <w:numFmt w:val="bullet"/>
      <w:lvlText w:val="•"/>
      <w:lvlJc w:val="left"/>
      <w:pPr>
        <w:ind w:left="3289" w:hanging="159"/>
      </w:pPr>
      <w:rPr>
        <w:rFonts w:hint="default"/>
      </w:rPr>
    </w:lvl>
    <w:lvl w:ilvl="7" w:tplc="5DA84EB0">
      <w:start w:val="1"/>
      <w:numFmt w:val="bullet"/>
      <w:lvlText w:val="•"/>
      <w:lvlJc w:val="left"/>
      <w:pPr>
        <w:ind w:left="3800" w:hanging="159"/>
      </w:pPr>
      <w:rPr>
        <w:rFonts w:hint="default"/>
      </w:rPr>
    </w:lvl>
    <w:lvl w:ilvl="8" w:tplc="2424CDBE">
      <w:start w:val="1"/>
      <w:numFmt w:val="bullet"/>
      <w:lvlText w:val="•"/>
      <w:lvlJc w:val="left"/>
      <w:pPr>
        <w:ind w:left="4312" w:hanging="159"/>
      </w:pPr>
      <w:rPr>
        <w:rFonts w:hint="default"/>
      </w:rPr>
    </w:lvl>
  </w:abstractNum>
  <w:abstractNum w:abstractNumId="71" w15:restartNumberingAfterBreak="0">
    <w:nsid w:val="2A7746E3"/>
    <w:multiLevelType w:val="hybridMultilevel"/>
    <w:tmpl w:val="625E2062"/>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72" w15:restartNumberingAfterBreak="0">
    <w:nsid w:val="2AAA0788"/>
    <w:multiLevelType w:val="hybridMultilevel"/>
    <w:tmpl w:val="3CFACE3A"/>
    <w:lvl w:ilvl="0" w:tplc="1B2E3502">
      <w:start w:val="1"/>
      <w:numFmt w:val="bullet"/>
      <w:lvlText w:val="-"/>
      <w:lvlJc w:val="left"/>
      <w:pPr>
        <w:ind w:left="225" w:hanging="160"/>
      </w:pPr>
      <w:rPr>
        <w:rFonts w:ascii="Times New Roman" w:eastAsia="Times New Roman" w:hAnsi="Times New Roman" w:hint="default"/>
        <w:w w:val="100"/>
        <w:sz w:val="20"/>
        <w:szCs w:val="20"/>
      </w:rPr>
    </w:lvl>
    <w:lvl w:ilvl="1" w:tplc="FEDC0A00">
      <w:start w:val="1"/>
      <w:numFmt w:val="bullet"/>
      <w:lvlText w:val="•"/>
      <w:lvlJc w:val="left"/>
      <w:pPr>
        <w:ind w:left="731" w:hanging="160"/>
      </w:pPr>
      <w:rPr>
        <w:rFonts w:hint="default"/>
      </w:rPr>
    </w:lvl>
    <w:lvl w:ilvl="2" w:tplc="E12E52B6">
      <w:start w:val="1"/>
      <w:numFmt w:val="bullet"/>
      <w:lvlText w:val="•"/>
      <w:lvlJc w:val="left"/>
      <w:pPr>
        <w:ind w:left="1243" w:hanging="160"/>
      </w:pPr>
      <w:rPr>
        <w:rFonts w:hint="default"/>
      </w:rPr>
    </w:lvl>
    <w:lvl w:ilvl="3" w:tplc="A576463E">
      <w:start w:val="1"/>
      <w:numFmt w:val="bullet"/>
      <w:lvlText w:val="•"/>
      <w:lvlJc w:val="left"/>
      <w:pPr>
        <w:ind w:left="1754" w:hanging="160"/>
      </w:pPr>
      <w:rPr>
        <w:rFonts w:hint="default"/>
      </w:rPr>
    </w:lvl>
    <w:lvl w:ilvl="4" w:tplc="39ACECB8">
      <w:start w:val="1"/>
      <w:numFmt w:val="bullet"/>
      <w:lvlText w:val="•"/>
      <w:lvlJc w:val="left"/>
      <w:pPr>
        <w:ind w:left="2266" w:hanging="160"/>
      </w:pPr>
      <w:rPr>
        <w:rFonts w:hint="default"/>
      </w:rPr>
    </w:lvl>
    <w:lvl w:ilvl="5" w:tplc="0158F376">
      <w:start w:val="1"/>
      <w:numFmt w:val="bullet"/>
      <w:lvlText w:val="•"/>
      <w:lvlJc w:val="left"/>
      <w:pPr>
        <w:ind w:left="2777" w:hanging="160"/>
      </w:pPr>
      <w:rPr>
        <w:rFonts w:hint="default"/>
      </w:rPr>
    </w:lvl>
    <w:lvl w:ilvl="6" w:tplc="9F20FAFC">
      <w:start w:val="1"/>
      <w:numFmt w:val="bullet"/>
      <w:lvlText w:val="•"/>
      <w:lvlJc w:val="left"/>
      <w:pPr>
        <w:ind w:left="3289" w:hanging="160"/>
      </w:pPr>
      <w:rPr>
        <w:rFonts w:hint="default"/>
      </w:rPr>
    </w:lvl>
    <w:lvl w:ilvl="7" w:tplc="3662DDC8">
      <w:start w:val="1"/>
      <w:numFmt w:val="bullet"/>
      <w:lvlText w:val="•"/>
      <w:lvlJc w:val="left"/>
      <w:pPr>
        <w:ind w:left="3800" w:hanging="160"/>
      </w:pPr>
      <w:rPr>
        <w:rFonts w:hint="default"/>
      </w:rPr>
    </w:lvl>
    <w:lvl w:ilvl="8" w:tplc="F768FB20">
      <w:start w:val="1"/>
      <w:numFmt w:val="bullet"/>
      <w:lvlText w:val="•"/>
      <w:lvlJc w:val="left"/>
      <w:pPr>
        <w:ind w:left="4312" w:hanging="160"/>
      </w:pPr>
      <w:rPr>
        <w:rFonts w:hint="default"/>
      </w:rPr>
    </w:lvl>
  </w:abstractNum>
  <w:abstractNum w:abstractNumId="73" w15:restartNumberingAfterBreak="0">
    <w:nsid w:val="2B14504C"/>
    <w:multiLevelType w:val="hybridMultilevel"/>
    <w:tmpl w:val="6316A072"/>
    <w:lvl w:ilvl="0" w:tplc="A252969C">
      <w:start w:val="1"/>
      <w:numFmt w:val="bullet"/>
      <w:lvlText w:val="-"/>
      <w:lvlJc w:val="left"/>
      <w:pPr>
        <w:ind w:left="225" w:hanging="160"/>
      </w:pPr>
      <w:rPr>
        <w:rFonts w:ascii="Times New Roman" w:eastAsia="Times New Roman" w:hAnsi="Times New Roman" w:hint="default"/>
        <w:w w:val="99"/>
        <w:sz w:val="24"/>
        <w:szCs w:val="24"/>
      </w:rPr>
    </w:lvl>
    <w:lvl w:ilvl="1" w:tplc="75CC9582">
      <w:start w:val="1"/>
      <w:numFmt w:val="bullet"/>
      <w:lvlText w:val="•"/>
      <w:lvlJc w:val="left"/>
      <w:pPr>
        <w:ind w:left="731" w:hanging="160"/>
      </w:pPr>
      <w:rPr>
        <w:rFonts w:hint="default"/>
      </w:rPr>
    </w:lvl>
    <w:lvl w:ilvl="2" w:tplc="3CA04160">
      <w:start w:val="1"/>
      <w:numFmt w:val="bullet"/>
      <w:lvlText w:val="•"/>
      <w:lvlJc w:val="left"/>
      <w:pPr>
        <w:ind w:left="1243" w:hanging="160"/>
      </w:pPr>
      <w:rPr>
        <w:rFonts w:hint="default"/>
      </w:rPr>
    </w:lvl>
    <w:lvl w:ilvl="3" w:tplc="5F686D48">
      <w:start w:val="1"/>
      <w:numFmt w:val="bullet"/>
      <w:lvlText w:val="•"/>
      <w:lvlJc w:val="left"/>
      <w:pPr>
        <w:ind w:left="1754" w:hanging="160"/>
      </w:pPr>
      <w:rPr>
        <w:rFonts w:hint="default"/>
      </w:rPr>
    </w:lvl>
    <w:lvl w:ilvl="4" w:tplc="EDB49E0E">
      <w:start w:val="1"/>
      <w:numFmt w:val="bullet"/>
      <w:lvlText w:val="•"/>
      <w:lvlJc w:val="left"/>
      <w:pPr>
        <w:ind w:left="2266" w:hanging="160"/>
      </w:pPr>
      <w:rPr>
        <w:rFonts w:hint="default"/>
      </w:rPr>
    </w:lvl>
    <w:lvl w:ilvl="5" w:tplc="175C71D8">
      <w:start w:val="1"/>
      <w:numFmt w:val="bullet"/>
      <w:lvlText w:val="•"/>
      <w:lvlJc w:val="left"/>
      <w:pPr>
        <w:ind w:left="2777" w:hanging="160"/>
      </w:pPr>
      <w:rPr>
        <w:rFonts w:hint="default"/>
      </w:rPr>
    </w:lvl>
    <w:lvl w:ilvl="6" w:tplc="D9A6554A">
      <w:start w:val="1"/>
      <w:numFmt w:val="bullet"/>
      <w:lvlText w:val="•"/>
      <w:lvlJc w:val="left"/>
      <w:pPr>
        <w:ind w:left="3289" w:hanging="160"/>
      </w:pPr>
      <w:rPr>
        <w:rFonts w:hint="default"/>
      </w:rPr>
    </w:lvl>
    <w:lvl w:ilvl="7" w:tplc="90AEDAC0">
      <w:start w:val="1"/>
      <w:numFmt w:val="bullet"/>
      <w:lvlText w:val="•"/>
      <w:lvlJc w:val="left"/>
      <w:pPr>
        <w:ind w:left="3800" w:hanging="160"/>
      </w:pPr>
      <w:rPr>
        <w:rFonts w:hint="default"/>
      </w:rPr>
    </w:lvl>
    <w:lvl w:ilvl="8" w:tplc="ABCEA486">
      <w:start w:val="1"/>
      <w:numFmt w:val="bullet"/>
      <w:lvlText w:val="•"/>
      <w:lvlJc w:val="left"/>
      <w:pPr>
        <w:ind w:left="4312" w:hanging="160"/>
      </w:pPr>
      <w:rPr>
        <w:rFonts w:hint="default"/>
      </w:rPr>
    </w:lvl>
  </w:abstractNum>
  <w:abstractNum w:abstractNumId="74" w15:restartNumberingAfterBreak="0">
    <w:nsid w:val="2C7375D0"/>
    <w:multiLevelType w:val="hybridMultilevel"/>
    <w:tmpl w:val="1DF6A70C"/>
    <w:lvl w:ilvl="0" w:tplc="EC02C1DC">
      <w:start w:val="1"/>
      <w:numFmt w:val="bullet"/>
      <w:lvlText w:val="-"/>
      <w:lvlJc w:val="left"/>
      <w:pPr>
        <w:ind w:left="225" w:hanging="160"/>
      </w:pPr>
      <w:rPr>
        <w:rFonts w:ascii="Times New Roman" w:eastAsia="Times New Roman" w:hAnsi="Times New Roman" w:hint="default"/>
        <w:w w:val="100"/>
        <w:sz w:val="20"/>
        <w:szCs w:val="20"/>
      </w:rPr>
    </w:lvl>
    <w:lvl w:ilvl="1" w:tplc="BBECCA2C">
      <w:start w:val="1"/>
      <w:numFmt w:val="bullet"/>
      <w:lvlText w:val="•"/>
      <w:lvlJc w:val="left"/>
      <w:pPr>
        <w:ind w:left="731" w:hanging="160"/>
      </w:pPr>
      <w:rPr>
        <w:rFonts w:hint="default"/>
      </w:rPr>
    </w:lvl>
    <w:lvl w:ilvl="2" w:tplc="9B76A7BC">
      <w:start w:val="1"/>
      <w:numFmt w:val="bullet"/>
      <w:lvlText w:val="•"/>
      <w:lvlJc w:val="left"/>
      <w:pPr>
        <w:ind w:left="1243" w:hanging="160"/>
      </w:pPr>
      <w:rPr>
        <w:rFonts w:hint="default"/>
      </w:rPr>
    </w:lvl>
    <w:lvl w:ilvl="3" w:tplc="7B04EF92">
      <w:start w:val="1"/>
      <w:numFmt w:val="bullet"/>
      <w:lvlText w:val="•"/>
      <w:lvlJc w:val="left"/>
      <w:pPr>
        <w:ind w:left="1754" w:hanging="160"/>
      </w:pPr>
      <w:rPr>
        <w:rFonts w:hint="default"/>
      </w:rPr>
    </w:lvl>
    <w:lvl w:ilvl="4" w:tplc="7A60374E">
      <w:start w:val="1"/>
      <w:numFmt w:val="bullet"/>
      <w:lvlText w:val="•"/>
      <w:lvlJc w:val="left"/>
      <w:pPr>
        <w:ind w:left="2266" w:hanging="160"/>
      </w:pPr>
      <w:rPr>
        <w:rFonts w:hint="default"/>
      </w:rPr>
    </w:lvl>
    <w:lvl w:ilvl="5" w:tplc="0D361286">
      <w:start w:val="1"/>
      <w:numFmt w:val="bullet"/>
      <w:lvlText w:val="•"/>
      <w:lvlJc w:val="left"/>
      <w:pPr>
        <w:ind w:left="2777" w:hanging="160"/>
      </w:pPr>
      <w:rPr>
        <w:rFonts w:hint="default"/>
      </w:rPr>
    </w:lvl>
    <w:lvl w:ilvl="6" w:tplc="0C0EDC52">
      <w:start w:val="1"/>
      <w:numFmt w:val="bullet"/>
      <w:lvlText w:val="•"/>
      <w:lvlJc w:val="left"/>
      <w:pPr>
        <w:ind w:left="3289" w:hanging="160"/>
      </w:pPr>
      <w:rPr>
        <w:rFonts w:hint="default"/>
      </w:rPr>
    </w:lvl>
    <w:lvl w:ilvl="7" w:tplc="B5F87A52">
      <w:start w:val="1"/>
      <w:numFmt w:val="bullet"/>
      <w:lvlText w:val="•"/>
      <w:lvlJc w:val="left"/>
      <w:pPr>
        <w:ind w:left="3800" w:hanging="160"/>
      </w:pPr>
      <w:rPr>
        <w:rFonts w:hint="default"/>
      </w:rPr>
    </w:lvl>
    <w:lvl w:ilvl="8" w:tplc="392480F0">
      <w:start w:val="1"/>
      <w:numFmt w:val="bullet"/>
      <w:lvlText w:val="•"/>
      <w:lvlJc w:val="left"/>
      <w:pPr>
        <w:ind w:left="4312" w:hanging="160"/>
      </w:pPr>
      <w:rPr>
        <w:rFonts w:hint="default"/>
      </w:rPr>
    </w:lvl>
  </w:abstractNum>
  <w:abstractNum w:abstractNumId="75" w15:restartNumberingAfterBreak="0">
    <w:nsid w:val="2C80644B"/>
    <w:multiLevelType w:val="hybridMultilevel"/>
    <w:tmpl w:val="FCCCD952"/>
    <w:lvl w:ilvl="0" w:tplc="03CAC974">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6" w15:restartNumberingAfterBreak="0">
    <w:nsid w:val="2DCE6D6B"/>
    <w:multiLevelType w:val="hybridMultilevel"/>
    <w:tmpl w:val="E3745E04"/>
    <w:lvl w:ilvl="0" w:tplc="5276ED48">
      <w:start w:val="1"/>
      <w:numFmt w:val="bullet"/>
      <w:lvlText w:val="-"/>
      <w:lvlJc w:val="left"/>
      <w:pPr>
        <w:ind w:left="225" w:hanging="160"/>
      </w:pPr>
      <w:rPr>
        <w:rFonts w:ascii="Times New Roman" w:eastAsia="Times New Roman" w:hAnsi="Times New Roman" w:hint="default"/>
        <w:w w:val="99"/>
        <w:sz w:val="24"/>
        <w:szCs w:val="24"/>
      </w:rPr>
    </w:lvl>
    <w:lvl w:ilvl="1" w:tplc="99BC3576">
      <w:start w:val="1"/>
      <w:numFmt w:val="bullet"/>
      <w:lvlText w:val="•"/>
      <w:lvlJc w:val="left"/>
      <w:pPr>
        <w:ind w:left="496" w:hanging="160"/>
      </w:pPr>
      <w:rPr>
        <w:rFonts w:hint="default"/>
      </w:rPr>
    </w:lvl>
    <w:lvl w:ilvl="2" w:tplc="70B0892E">
      <w:start w:val="1"/>
      <w:numFmt w:val="bullet"/>
      <w:lvlText w:val="•"/>
      <w:lvlJc w:val="left"/>
      <w:pPr>
        <w:ind w:left="772" w:hanging="160"/>
      </w:pPr>
      <w:rPr>
        <w:rFonts w:hint="default"/>
      </w:rPr>
    </w:lvl>
    <w:lvl w:ilvl="3" w:tplc="0AA48DDE">
      <w:start w:val="1"/>
      <w:numFmt w:val="bullet"/>
      <w:lvlText w:val="•"/>
      <w:lvlJc w:val="left"/>
      <w:pPr>
        <w:ind w:left="1048" w:hanging="160"/>
      </w:pPr>
      <w:rPr>
        <w:rFonts w:hint="default"/>
      </w:rPr>
    </w:lvl>
    <w:lvl w:ilvl="4" w:tplc="DEE47528">
      <w:start w:val="1"/>
      <w:numFmt w:val="bullet"/>
      <w:lvlText w:val="•"/>
      <w:lvlJc w:val="left"/>
      <w:pPr>
        <w:ind w:left="1324" w:hanging="160"/>
      </w:pPr>
      <w:rPr>
        <w:rFonts w:hint="default"/>
      </w:rPr>
    </w:lvl>
    <w:lvl w:ilvl="5" w:tplc="E0C0AE56">
      <w:start w:val="1"/>
      <w:numFmt w:val="bullet"/>
      <w:lvlText w:val="•"/>
      <w:lvlJc w:val="left"/>
      <w:pPr>
        <w:ind w:left="1600" w:hanging="160"/>
      </w:pPr>
      <w:rPr>
        <w:rFonts w:hint="default"/>
      </w:rPr>
    </w:lvl>
    <w:lvl w:ilvl="6" w:tplc="9B385A72">
      <w:start w:val="1"/>
      <w:numFmt w:val="bullet"/>
      <w:lvlText w:val="•"/>
      <w:lvlJc w:val="left"/>
      <w:pPr>
        <w:ind w:left="1876" w:hanging="160"/>
      </w:pPr>
      <w:rPr>
        <w:rFonts w:hint="default"/>
      </w:rPr>
    </w:lvl>
    <w:lvl w:ilvl="7" w:tplc="338CEFA8">
      <w:start w:val="1"/>
      <w:numFmt w:val="bullet"/>
      <w:lvlText w:val="•"/>
      <w:lvlJc w:val="left"/>
      <w:pPr>
        <w:ind w:left="2152" w:hanging="160"/>
      </w:pPr>
      <w:rPr>
        <w:rFonts w:hint="default"/>
      </w:rPr>
    </w:lvl>
    <w:lvl w:ilvl="8" w:tplc="B2E45C4E">
      <w:start w:val="1"/>
      <w:numFmt w:val="bullet"/>
      <w:lvlText w:val="•"/>
      <w:lvlJc w:val="left"/>
      <w:pPr>
        <w:ind w:left="2428" w:hanging="160"/>
      </w:pPr>
      <w:rPr>
        <w:rFonts w:hint="default"/>
      </w:rPr>
    </w:lvl>
  </w:abstractNum>
  <w:abstractNum w:abstractNumId="77" w15:restartNumberingAfterBreak="0">
    <w:nsid w:val="2E511C41"/>
    <w:multiLevelType w:val="hybridMultilevel"/>
    <w:tmpl w:val="3752BF6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15:restartNumberingAfterBreak="0">
    <w:nsid w:val="2E663DCE"/>
    <w:multiLevelType w:val="hybridMultilevel"/>
    <w:tmpl w:val="AEBC0D9E"/>
    <w:lvl w:ilvl="0" w:tplc="0C0A000D">
      <w:start w:val="1"/>
      <w:numFmt w:val="bullet"/>
      <w:lvlText w:val=""/>
      <w:lvlJc w:val="left"/>
      <w:pPr>
        <w:ind w:left="910" w:hanging="360"/>
      </w:pPr>
      <w:rPr>
        <w:rFonts w:ascii="Wingdings" w:hAnsi="Wingdings" w:hint="default"/>
      </w:rPr>
    </w:lvl>
    <w:lvl w:ilvl="1" w:tplc="0C0A0003" w:tentative="1">
      <w:start w:val="1"/>
      <w:numFmt w:val="bullet"/>
      <w:lvlText w:val="o"/>
      <w:lvlJc w:val="left"/>
      <w:pPr>
        <w:ind w:left="1630" w:hanging="360"/>
      </w:pPr>
      <w:rPr>
        <w:rFonts w:ascii="Courier New" w:hAnsi="Courier New" w:cs="Courier New" w:hint="default"/>
      </w:rPr>
    </w:lvl>
    <w:lvl w:ilvl="2" w:tplc="0C0A0005" w:tentative="1">
      <w:start w:val="1"/>
      <w:numFmt w:val="bullet"/>
      <w:lvlText w:val=""/>
      <w:lvlJc w:val="left"/>
      <w:pPr>
        <w:ind w:left="2350" w:hanging="360"/>
      </w:pPr>
      <w:rPr>
        <w:rFonts w:ascii="Wingdings" w:hAnsi="Wingdings" w:hint="default"/>
      </w:rPr>
    </w:lvl>
    <w:lvl w:ilvl="3" w:tplc="0C0A0001" w:tentative="1">
      <w:start w:val="1"/>
      <w:numFmt w:val="bullet"/>
      <w:lvlText w:val=""/>
      <w:lvlJc w:val="left"/>
      <w:pPr>
        <w:ind w:left="3070" w:hanging="360"/>
      </w:pPr>
      <w:rPr>
        <w:rFonts w:ascii="Symbol" w:hAnsi="Symbol" w:hint="default"/>
      </w:rPr>
    </w:lvl>
    <w:lvl w:ilvl="4" w:tplc="0C0A0003" w:tentative="1">
      <w:start w:val="1"/>
      <w:numFmt w:val="bullet"/>
      <w:lvlText w:val="o"/>
      <w:lvlJc w:val="left"/>
      <w:pPr>
        <w:ind w:left="3790" w:hanging="360"/>
      </w:pPr>
      <w:rPr>
        <w:rFonts w:ascii="Courier New" w:hAnsi="Courier New" w:cs="Courier New" w:hint="default"/>
      </w:rPr>
    </w:lvl>
    <w:lvl w:ilvl="5" w:tplc="0C0A0005" w:tentative="1">
      <w:start w:val="1"/>
      <w:numFmt w:val="bullet"/>
      <w:lvlText w:val=""/>
      <w:lvlJc w:val="left"/>
      <w:pPr>
        <w:ind w:left="4510" w:hanging="360"/>
      </w:pPr>
      <w:rPr>
        <w:rFonts w:ascii="Wingdings" w:hAnsi="Wingdings" w:hint="default"/>
      </w:rPr>
    </w:lvl>
    <w:lvl w:ilvl="6" w:tplc="0C0A0001" w:tentative="1">
      <w:start w:val="1"/>
      <w:numFmt w:val="bullet"/>
      <w:lvlText w:val=""/>
      <w:lvlJc w:val="left"/>
      <w:pPr>
        <w:ind w:left="5230" w:hanging="360"/>
      </w:pPr>
      <w:rPr>
        <w:rFonts w:ascii="Symbol" w:hAnsi="Symbol" w:hint="default"/>
      </w:rPr>
    </w:lvl>
    <w:lvl w:ilvl="7" w:tplc="0C0A0003" w:tentative="1">
      <w:start w:val="1"/>
      <w:numFmt w:val="bullet"/>
      <w:lvlText w:val="o"/>
      <w:lvlJc w:val="left"/>
      <w:pPr>
        <w:ind w:left="5950" w:hanging="360"/>
      </w:pPr>
      <w:rPr>
        <w:rFonts w:ascii="Courier New" w:hAnsi="Courier New" w:cs="Courier New" w:hint="default"/>
      </w:rPr>
    </w:lvl>
    <w:lvl w:ilvl="8" w:tplc="0C0A0005" w:tentative="1">
      <w:start w:val="1"/>
      <w:numFmt w:val="bullet"/>
      <w:lvlText w:val=""/>
      <w:lvlJc w:val="left"/>
      <w:pPr>
        <w:ind w:left="6670" w:hanging="360"/>
      </w:pPr>
      <w:rPr>
        <w:rFonts w:ascii="Wingdings" w:hAnsi="Wingdings" w:hint="default"/>
      </w:rPr>
    </w:lvl>
  </w:abstractNum>
  <w:abstractNum w:abstractNumId="79" w15:restartNumberingAfterBreak="0">
    <w:nsid w:val="2F162D55"/>
    <w:multiLevelType w:val="hybridMultilevel"/>
    <w:tmpl w:val="A4C6D8EA"/>
    <w:lvl w:ilvl="0" w:tplc="0C0A000D">
      <w:start w:val="1"/>
      <w:numFmt w:val="bullet"/>
      <w:lvlText w:val=""/>
      <w:lvlJc w:val="left"/>
      <w:pPr>
        <w:ind w:left="830" w:hanging="360"/>
      </w:pPr>
      <w:rPr>
        <w:rFonts w:ascii="Wingdings" w:hAnsi="Wingdings" w:hint="default"/>
      </w:rPr>
    </w:lvl>
    <w:lvl w:ilvl="1" w:tplc="0C0A0003" w:tentative="1">
      <w:start w:val="1"/>
      <w:numFmt w:val="bullet"/>
      <w:lvlText w:val="o"/>
      <w:lvlJc w:val="left"/>
      <w:pPr>
        <w:ind w:left="1550" w:hanging="360"/>
      </w:pPr>
      <w:rPr>
        <w:rFonts w:ascii="Courier New" w:hAnsi="Courier New" w:cs="Courier New" w:hint="default"/>
      </w:rPr>
    </w:lvl>
    <w:lvl w:ilvl="2" w:tplc="0C0A0005" w:tentative="1">
      <w:start w:val="1"/>
      <w:numFmt w:val="bullet"/>
      <w:lvlText w:val=""/>
      <w:lvlJc w:val="left"/>
      <w:pPr>
        <w:ind w:left="2270" w:hanging="360"/>
      </w:pPr>
      <w:rPr>
        <w:rFonts w:ascii="Wingdings" w:hAnsi="Wingdings" w:hint="default"/>
      </w:rPr>
    </w:lvl>
    <w:lvl w:ilvl="3" w:tplc="0C0A0001" w:tentative="1">
      <w:start w:val="1"/>
      <w:numFmt w:val="bullet"/>
      <w:lvlText w:val=""/>
      <w:lvlJc w:val="left"/>
      <w:pPr>
        <w:ind w:left="2990" w:hanging="360"/>
      </w:pPr>
      <w:rPr>
        <w:rFonts w:ascii="Symbol" w:hAnsi="Symbol" w:hint="default"/>
      </w:rPr>
    </w:lvl>
    <w:lvl w:ilvl="4" w:tplc="0C0A0003" w:tentative="1">
      <w:start w:val="1"/>
      <w:numFmt w:val="bullet"/>
      <w:lvlText w:val="o"/>
      <w:lvlJc w:val="left"/>
      <w:pPr>
        <w:ind w:left="3710" w:hanging="360"/>
      </w:pPr>
      <w:rPr>
        <w:rFonts w:ascii="Courier New" w:hAnsi="Courier New" w:cs="Courier New" w:hint="default"/>
      </w:rPr>
    </w:lvl>
    <w:lvl w:ilvl="5" w:tplc="0C0A0005" w:tentative="1">
      <w:start w:val="1"/>
      <w:numFmt w:val="bullet"/>
      <w:lvlText w:val=""/>
      <w:lvlJc w:val="left"/>
      <w:pPr>
        <w:ind w:left="4430" w:hanging="360"/>
      </w:pPr>
      <w:rPr>
        <w:rFonts w:ascii="Wingdings" w:hAnsi="Wingdings" w:hint="default"/>
      </w:rPr>
    </w:lvl>
    <w:lvl w:ilvl="6" w:tplc="0C0A0001" w:tentative="1">
      <w:start w:val="1"/>
      <w:numFmt w:val="bullet"/>
      <w:lvlText w:val=""/>
      <w:lvlJc w:val="left"/>
      <w:pPr>
        <w:ind w:left="5150" w:hanging="360"/>
      </w:pPr>
      <w:rPr>
        <w:rFonts w:ascii="Symbol" w:hAnsi="Symbol" w:hint="default"/>
      </w:rPr>
    </w:lvl>
    <w:lvl w:ilvl="7" w:tplc="0C0A0003" w:tentative="1">
      <w:start w:val="1"/>
      <w:numFmt w:val="bullet"/>
      <w:lvlText w:val="o"/>
      <w:lvlJc w:val="left"/>
      <w:pPr>
        <w:ind w:left="5870" w:hanging="360"/>
      </w:pPr>
      <w:rPr>
        <w:rFonts w:ascii="Courier New" w:hAnsi="Courier New" w:cs="Courier New" w:hint="default"/>
      </w:rPr>
    </w:lvl>
    <w:lvl w:ilvl="8" w:tplc="0C0A0005" w:tentative="1">
      <w:start w:val="1"/>
      <w:numFmt w:val="bullet"/>
      <w:lvlText w:val=""/>
      <w:lvlJc w:val="left"/>
      <w:pPr>
        <w:ind w:left="6590" w:hanging="360"/>
      </w:pPr>
      <w:rPr>
        <w:rFonts w:ascii="Wingdings" w:hAnsi="Wingdings" w:hint="default"/>
      </w:rPr>
    </w:lvl>
  </w:abstractNum>
  <w:abstractNum w:abstractNumId="80" w15:restartNumberingAfterBreak="0">
    <w:nsid w:val="2F1D23C5"/>
    <w:multiLevelType w:val="hybridMultilevel"/>
    <w:tmpl w:val="02721ED4"/>
    <w:lvl w:ilvl="0" w:tplc="0E8EC2EE">
      <w:start w:val="1"/>
      <w:numFmt w:val="bullet"/>
      <w:lvlText w:val="-"/>
      <w:lvlJc w:val="left"/>
      <w:pPr>
        <w:ind w:left="225" w:hanging="160"/>
      </w:pPr>
      <w:rPr>
        <w:rFonts w:ascii="Times New Roman" w:eastAsia="Times New Roman" w:hAnsi="Times New Roman" w:hint="default"/>
        <w:w w:val="100"/>
        <w:sz w:val="20"/>
        <w:szCs w:val="20"/>
      </w:rPr>
    </w:lvl>
    <w:lvl w:ilvl="1" w:tplc="AD82D468">
      <w:start w:val="1"/>
      <w:numFmt w:val="bullet"/>
      <w:lvlText w:val="•"/>
      <w:lvlJc w:val="left"/>
      <w:pPr>
        <w:ind w:left="731" w:hanging="160"/>
      </w:pPr>
      <w:rPr>
        <w:rFonts w:hint="default"/>
      </w:rPr>
    </w:lvl>
    <w:lvl w:ilvl="2" w:tplc="557AA03E">
      <w:start w:val="1"/>
      <w:numFmt w:val="bullet"/>
      <w:lvlText w:val="•"/>
      <w:lvlJc w:val="left"/>
      <w:pPr>
        <w:ind w:left="1243" w:hanging="160"/>
      </w:pPr>
      <w:rPr>
        <w:rFonts w:hint="default"/>
      </w:rPr>
    </w:lvl>
    <w:lvl w:ilvl="3" w:tplc="E47E5596">
      <w:start w:val="1"/>
      <w:numFmt w:val="bullet"/>
      <w:lvlText w:val="•"/>
      <w:lvlJc w:val="left"/>
      <w:pPr>
        <w:ind w:left="1754" w:hanging="160"/>
      </w:pPr>
      <w:rPr>
        <w:rFonts w:hint="default"/>
      </w:rPr>
    </w:lvl>
    <w:lvl w:ilvl="4" w:tplc="B8FC176E">
      <w:start w:val="1"/>
      <w:numFmt w:val="bullet"/>
      <w:lvlText w:val="•"/>
      <w:lvlJc w:val="left"/>
      <w:pPr>
        <w:ind w:left="2266" w:hanging="160"/>
      </w:pPr>
      <w:rPr>
        <w:rFonts w:hint="default"/>
      </w:rPr>
    </w:lvl>
    <w:lvl w:ilvl="5" w:tplc="5F804ACE">
      <w:start w:val="1"/>
      <w:numFmt w:val="bullet"/>
      <w:lvlText w:val="•"/>
      <w:lvlJc w:val="left"/>
      <w:pPr>
        <w:ind w:left="2777" w:hanging="160"/>
      </w:pPr>
      <w:rPr>
        <w:rFonts w:hint="default"/>
      </w:rPr>
    </w:lvl>
    <w:lvl w:ilvl="6" w:tplc="3E2CAFE6">
      <w:start w:val="1"/>
      <w:numFmt w:val="bullet"/>
      <w:lvlText w:val="•"/>
      <w:lvlJc w:val="left"/>
      <w:pPr>
        <w:ind w:left="3289" w:hanging="160"/>
      </w:pPr>
      <w:rPr>
        <w:rFonts w:hint="default"/>
      </w:rPr>
    </w:lvl>
    <w:lvl w:ilvl="7" w:tplc="8766C3A6">
      <w:start w:val="1"/>
      <w:numFmt w:val="bullet"/>
      <w:lvlText w:val="•"/>
      <w:lvlJc w:val="left"/>
      <w:pPr>
        <w:ind w:left="3800" w:hanging="160"/>
      </w:pPr>
      <w:rPr>
        <w:rFonts w:hint="default"/>
      </w:rPr>
    </w:lvl>
    <w:lvl w:ilvl="8" w:tplc="4814781C">
      <w:start w:val="1"/>
      <w:numFmt w:val="bullet"/>
      <w:lvlText w:val="•"/>
      <w:lvlJc w:val="left"/>
      <w:pPr>
        <w:ind w:left="4312" w:hanging="160"/>
      </w:pPr>
      <w:rPr>
        <w:rFonts w:hint="default"/>
      </w:rPr>
    </w:lvl>
  </w:abstractNum>
  <w:abstractNum w:abstractNumId="81" w15:restartNumberingAfterBreak="0">
    <w:nsid w:val="2F43479B"/>
    <w:multiLevelType w:val="hybridMultilevel"/>
    <w:tmpl w:val="9B548AAE"/>
    <w:lvl w:ilvl="0" w:tplc="A6709278">
      <w:start w:val="1"/>
      <w:numFmt w:val="decimal"/>
      <w:lvlText w:val="%1"/>
      <w:lvlJc w:val="left"/>
      <w:pPr>
        <w:ind w:left="290" w:hanging="181"/>
      </w:pPr>
      <w:rPr>
        <w:rFonts w:ascii="Arial" w:eastAsia="Arial" w:hAnsi="Arial" w:hint="default"/>
        <w:w w:val="99"/>
        <w:sz w:val="24"/>
        <w:szCs w:val="24"/>
      </w:rPr>
    </w:lvl>
    <w:lvl w:ilvl="1" w:tplc="98BAC030">
      <w:start w:val="1"/>
      <w:numFmt w:val="lowerLetter"/>
      <w:lvlText w:val="%2)"/>
      <w:lvlJc w:val="left"/>
      <w:pPr>
        <w:ind w:left="830" w:hanging="360"/>
      </w:pPr>
      <w:rPr>
        <w:rFonts w:ascii="Arial" w:eastAsia="Arial" w:hAnsi="Arial" w:hint="default"/>
        <w:w w:val="99"/>
        <w:sz w:val="24"/>
        <w:szCs w:val="24"/>
      </w:rPr>
    </w:lvl>
    <w:lvl w:ilvl="2" w:tplc="7E922178">
      <w:start w:val="1"/>
      <w:numFmt w:val="bullet"/>
      <w:lvlText w:val="•"/>
      <w:lvlJc w:val="left"/>
      <w:pPr>
        <w:ind w:left="1904" w:hanging="360"/>
      </w:pPr>
      <w:rPr>
        <w:rFonts w:hint="default"/>
      </w:rPr>
    </w:lvl>
    <w:lvl w:ilvl="3" w:tplc="5420C638">
      <w:start w:val="1"/>
      <w:numFmt w:val="bullet"/>
      <w:lvlText w:val="•"/>
      <w:lvlJc w:val="left"/>
      <w:pPr>
        <w:ind w:left="2969" w:hanging="360"/>
      </w:pPr>
      <w:rPr>
        <w:rFonts w:hint="default"/>
      </w:rPr>
    </w:lvl>
    <w:lvl w:ilvl="4" w:tplc="087034D4">
      <w:start w:val="1"/>
      <w:numFmt w:val="bullet"/>
      <w:lvlText w:val="•"/>
      <w:lvlJc w:val="left"/>
      <w:pPr>
        <w:ind w:left="4034" w:hanging="360"/>
      </w:pPr>
      <w:rPr>
        <w:rFonts w:hint="default"/>
      </w:rPr>
    </w:lvl>
    <w:lvl w:ilvl="5" w:tplc="FBF69884">
      <w:start w:val="1"/>
      <w:numFmt w:val="bullet"/>
      <w:lvlText w:val="•"/>
      <w:lvlJc w:val="left"/>
      <w:pPr>
        <w:ind w:left="5099" w:hanging="360"/>
      </w:pPr>
      <w:rPr>
        <w:rFonts w:hint="default"/>
      </w:rPr>
    </w:lvl>
    <w:lvl w:ilvl="6" w:tplc="AD26F652">
      <w:start w:val="1"/>
      <w:numFmt w:val="bullet"/>
      <w:lvlText w:val="•"/>
      <w:lvlJc w:val="left"/>
      <w:pPr>
        <w:ind w:left="6164" w:hanging="360"/>
      </w:pPr>
      <w:rPr>
        <w:rFonts w:hint="default"/>
      </w:rPr>
    </w:lvl>
    <w:lvl w:ilvl="7" w:tplc="44967B6E">
      <w:start w:val="1"/>
      <w:numFmt w:val="bullet"/>
      <w:lvlText w:val="•"/>
      <w:lvlJc w:val="left"/>
      <w:pPr>
        <w:ind w:left="7229" w:hanging="360"/>
      </w:pPr>
      <w:rPr>
        <w:rFonts w:hint="default"/>
      </w:rPr>
    </w:lvl>
    <w:lvl w:ilvl="8" w:tplc="923C717A">
      <w:start w:val="1"/>
      <w:numFmt w:val="bullet"/>
      <w:lvlText w:val="•"/>
      <w:lvlJc w:val="left"/>
      <w:pPr>
        <w:ind w:left="8294" w:hanging="360"/>
      </w:pPr>
      <w:rPr>
        <w:rFonts w:hint="default"/>
      </w:rPr>
    </w:lvl>
  </w:abstractNum>
  <w:abstractNum w:abstractNumId="82" w15:restartNumberingAfterBreak="0">
    <w:nsid w:val="2FB74860"/>
    <w:multiLevelType w:val="hybridMultilevel"/>
    <w:tmpl w:val="A20E80D6"/>
    <w:lvl w:ilvl="0" w:tplc="32009C30">
      <w:start w:val="1"/>
      <w:numFmt w:val="decimal"/>
      <w:lvlText w:val="%1."/>
      <w:lvlJc w:val="left"/>
      <w:pPr>
        <w:ind w:left="830" w:hanging="360"/>
      </w:pPr>
      <w:rPr>
        <w:rFonts w:ascii="Arial" w:eastAsia="Arial" w:hAnsi="Arial" w:hint="default"/>
        <w:w w:val="99"/>
        <w:sz w:val="24"/>
        <w:szCs w:val="24"/>
      </w:rPr>
    </w:lvl>
    <w:lvl w:ilvl="1" w:tplc="8B585B0A">
      <w:start w:val="1"/>
      <w:numFmt w:val="bullet"/>
      <w:lvlText w:val="•"/>
      <w:lvlJc w:val="left"/>
      <w:pPr>
        <w:ind w:left="1123" w:hanging="360"/>
      </w:pPr>
      <w:rPr>
        <w:rFonts w:hint="default"/>
      </w:rPr>
    </w:lvl>
    <w:lvl w:ilvl="2" w:tplc="FA1CCAB6">
      <w:start w:val="1"/>
      <w:numFmt w:val="bullet"/>
      <w:lvlText w:val="•"/>
      <w:lvlJc w:val="left"/>
      <w:pPr>
        <w:ind w:left="1406" w:hanging="360"/>
      </w:pPr>
      <w:rPr>
        <w:rFonts w:hint="default"/>
      </w:rPr>
    </w:lvl>
    <w:lvl w:ilvl="3" w:tplc="2A1000DE">
      <w:start w:val="1"/>
      <w:numFmt w:val="bullet"/>
      <w:lvlText w:val="•"/>
      <w:lvlJc w:val="left"/>
      <w:pPr>
        <w:ind w:left="1690" w:hanging="360"/>
      </w:pPr>
      <w:rPr>
        <w:rFonts w:hint="default"/>
      </w:rPr>
    </w:lvl>
    <w:lvl w:ilvl="4" w:tplc="837E0A06">
      <w:start w:val="1"/>
      <w:numFmt w:val="bullet"/>
      <w:lvlText w:val="•"/>
      <w:lvlJc w:val="left"/>
      <w:pPr>
        <w:ind w:left="1973" w:hanging="360"/>
      </w:pPr>
      <w:rPr>
        <w:rFonts w:hint="default"/>
      </w:rPr>
    </w:lvl>
    <w:lvl w:ilvl="5" w:tplc="CB9A4614">
      <w:start w:val="1"/>
      <w:numFmt w:val="bullet"/>
      <w:lvlText w:val="•"/>
      <w:lvlJc w:val="left"/>
      <w:pPr>
        <w:ind w:left="2256" w:hanging="360"/>
      </w:pPr>
      <w:rPr>
        <w:rFonts w:hint="default"/>
      </w:rPr>
    </w:lvl>
    <w:lvl w:ilvl="6" w:tplc="F35EE6B2">
      <w:start w:val="1"/>
      <w:numFmt w:val="bullet"/>
      <w:lvlText w:val="•"/>
      <w:lvlJc w:val="left"/>
      <w:pPr>
        <w:ind w:left="2540" w:hanging="360"/>
      </w:pPr>
      <w:rPr>
        <w:rFonts w:hint="default"/>
      </w:rPr>
    </w:lvl>
    <w:lvl w:ilvl="7" w:tplc="B73C08CE">
      <w:start w:val="1"/>
      <w:numFmt w:val="bullet"/>
      <w:lvlText w:val="•"/>
      <w:lvlJc w:val="left"/>
      <w:pPr>
        <w:ind w:left="2823" w:hanging="360"/>
      </w:pPr>
      <w:rPr>
        <w:rFonts w:hint="default"/>
      </w:rPr>
    </w:lvl>
    <w:lvl w:ilvl="8" w:tplc="059A279E">
      <w:start w:val="1"/>
      <w:numFmt w:val="bullet"/>
      <w:lvlText w:val="•"/>
      <w:lvlJc w:val="left"/>
      <w:pPr>
        <w:ind w:left="3106" w:hanging="360"/>
      </w:pPr>
      <w:rPr>
        <w:rFonts w:hint="default"/>
      </w:rPr>
    </w:lvl>
  </w:abstractNum>
  <w:abstractNum w:abstractNumId="83" w15:restartNumberingAfterBreak="0">
    <w:nsid w:val="332F4C58"/>
    <w:multiLevelType w:val="hybridMultilevel"/>
    <w:tmpl w:val="41AA6FC6"/>
    <w:lvl w:ilvl="0" w:tplc="F71EDC94">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4" w15:restartNumberingAfterBreak="0">
    <w:nsid w:val="33C9555D"/>
    <w:multiLevelType w:val="hybridMultilevel"/>
    <w:tmpl w:val="345E5538"/>
    <w:lvl w:ilvl="0" w:tplc="C5FE12E8">
      <w:start w:val="1"/>
      <w:numFmt w:val="bullet"/>
      <w:lvlText w:val="-"/>
      <w:lvlJc w:val="left"/>
      <w:pPr>
        <w:ind w:left="225" w:hanging="159"/>
      </w:pPr>
      <w:rPr>
        <w:rFonts w:ascii="Times New Roman" w:eastAsia="Times New Roman" w:hAnsi="Times New Roman" w:hint="default"/>
        <w:w w:val="99"/>
        <w:sz w:val="24"/>
        <w:szCs w:val="24"/>
      </w:rPr>
    </w:lvl>
    <w:lvl w:ilvl="1" w:tplc="BA2E11F2">
      <w:start w:val="1"/>
      <w:numFmt w:val="bullet"/>
      <w:lvlText w:val="•"/>
      <w:lvlJc w:val="left"/>
      <w:pPr>
        <w:ind w:left="731" w:hanging="159"/>
      </w:pPr>
      <w:rPr>
        <w:rFonts w:hint="default"/>
      </w:rPr>
    </w:lvl>
    <w:lvl w:ilvl="2" w:tplc="E13E8DAE">
      <w:start w:val="1"/>
      <w:numFmt w:val="bullet"/>
      <w:lvlText w:val="•"/>
      <w:lvlJc w:val="left"/>
      <w:pPr>
        <w:ind w:left="1243" w:hanging="159"/>
      </w:pPr>
      <w:rPr>
        <w:rFonts w:hint="default"/>
      </w:rPr>
    </w:lvl>
    <w:lvl w:ilvl="3" w:tplc="E96698C4">
      <w:start w:val="1"/>
      <w:numFmt w:val="bullet"/>
      <w:lvlText w:val="•"/>
      <w:lvlJc w:val="left"/>
      <w:pPr>
        <w:ind w:left="1754" w:hanging="159"/>
      </w:pPr>
      <w:rPr>
        <w:rFonts w:hint="default"/>
      </w:rPr>
    </w:lvl>
    <w:lvl w:ilvl="4" w:tplc="3EF4713C">
      <w:start w:val="1"/>
      <w:numFmt w:val="bullet"/>
      <w:lvlText w:val="•"/>
      <w:lvlJc w:val="left"/>
      <w:pPr>
        <w:ind w:left="2266" w:hanging="159"/>
      </w:pPr>
      <w:rPr>
        <w:rFonts w:hint="default"/>
      </w:rPr>
    </w:lvl>
    <w:lvl w:ilvl="5" w:tplc="9FDEAF14">
      <w:start w:val="1"/>
      <w:numFmt w:val="bullet"/>
      <w:lvlText w:val="•"/>
      <w:lvlJc w:val="left"/>
      <w:pPr>
        <w:ind w:left="2777" w:hanging="159"/>
      </w:pPr>
      <w:rPr>
        <w:rFonts w:hint="default"/>
      </w:rPr>
    </w:lvl>
    <w:lvl w:ilvl="6" w:tplc="1DDCCC3C">
      <w:start w:val="1"/>
      <w:numFmt w:val="bullet"/>
      <w:lvlText w:val="•"/>
      <w:lvlJc w:val="left"/>
      <w:pPr>
        <w:ind w:left="3289" w:hanging="159"/>
      </w:pPr>
      <w:rPr>
        <w:rFonts w:hint="default"/>
      </w:rPr>
    </w:lvl>
    <w:lvl w:ilvl="7" w:tplc="C840E4D4">
      <w:start w:val="1"/>
      <w:numFmt w:val="bullet"/>
      <w:lvlText w:val="•"/>
      <w:lvlJc w:val="left"/>
      <w:pPr>
        <w:ind w:left="3800" w:hanging="159"/>
      </w:pPr>
      <w:rPr>
        <w:rFonts w:hint="default"/>
      </w:rPr>
    </w:lvl>
    <w:lvl w:ilvl="8" w:tplc="13F4BE04">
      <w:start w:val="1"/>
      <w:numFmt w:val="bullet"/>
      <w:lvlText w:val="•"/>
      <w:lvlJc w:val="left"/>
      <w:pPr>
        <w:ind w:left="4312" w:hanging="159"/>
      </w:pPr>
      <w:rPr>
        <w:rFonts w:hint="default"/>
      </w:rPr>
    </w:lvl>
  </w:abstractNum>
  <w:abstractNum w:abstractNumId="85" w15:restartNumberingAfterBreak="0">
    <w:nsid w:val="353A31F3"/>
    <w:multiLevelType w:val="hybridMultilevel"/>
    <w:tmpl w:val="E69EC398"/>
    <w:lvl w:ilvl="0" w:tplc="1C402838">
      <w:start w:val="1"/>
      <w:numFmt w:val="decimal"/>
      <w:lvlText w:val="%1."/>
      <w:lvlJc w:val="left"/>
      <w:pPr>
        <w:ind w:left="426" w:hanging="360"/>
      </w:pPr>
      <w:rPr>
        <w:rFonts w:ascii="Arial" w:eastAsia="Arial" w:hAnsi="Arial" w:hint="default"/>
        <w:spacing w:val="-1"/>
        <w:w w:val="99"/>
        <w:sz w:val="24"/>
        <w:szCs w:val="24"/>
      </w:rPr>
    </w:lvl>
    <w:lvl w:ilvl="1" w:tplc="61520F8E">
      <w:start w:val="1"/>
      <w:numFmt w:val="bullet"/>
      <w:lvlText w:val="•"/>
      <w:lvlJc w:val="left"/>
      <w:pPr>
        <w:ind w:left="804" w:hanging="360"/>
      </w:pPr>
      <w:rPr>
        <w:rFonts w:hint="default"/>
      </w:rPr>
    </w:lvl>
    <w:lvl w:ilvl="2" w:tplc="FF7CD96E">
      <w:start w:val="1"/>
      <w:numFmt w:val="bullet"/>
      <w:lvlText w:val="•"/>
      <w:lvlJc w:val="left"/>
      <w:pPr>
        <w:ind w:left="1189" w:hanging="360"/>
      </w:pPr>
      <w:rPr>
        <w:rFonts w:hint="default"/>
      </w:rPr>
    </w:lvl>
    <w:lvl w:ilvl="3" w:tplc="E06087C8">
      <w:start w:val="1"/>
      <w:numFmt w:val="bullet"/>
      <w:lvlText w:val="•"/>
      <w:lvlJc w:val="left"/>
      <w:pPr>
        <w:ind w:left="1574" w:hanging="360"/>
      </w:pPr>
      <w:rPr>
        <w:rFonts w:hint="default"/>
      </w:rPr>
    </w:lvl>
    <w:lvl w:ilvl="4" w:tplc="9F306CBE">
      <w:start w:val="1"/>
      <w:numFmt w:val="bullet"/>
      <w:lvlText w:val="•"/>
      <w:lvlJc w:val="left"/>
      <w:pPr>
        <w:ind w:left="1958" w:hanging="360"/>
      </w:pPr>
      <w:rPr>
        <w:rFonts w:hint="default"/>
      </w:rPr>
    </w:lvl>
    <w:lvl w:ilvl="5" w:tplc="39DC26B6">
      <w:start w:val="1"/>
      <w:numFmt w:val="bullet"/>
      <w:lvlText w:val="•"/>
      <w:lvlJc w:val="left"/>
      <w:pPr>
        <w:ind w:left="2343" w:hanging="360"/>
      </w:pPr>
      <w:rPr>
        <w:rFonts w:hint="default"/>
      </w:rPr>
    </w:lvl>
    <w:lvl w:ilvl="6" w:tplc="84787E3A">
      <w:start w:val="1"/>
      <w:numFmt w:val="bullet"/>
      <w:lvlText w:val="•"/>
      <w:lvlJc w:val="left"/>
      <w:pPr>
        <w:ind w:left="2728" w:hanging="360"/>
      </w:pPr>
      <w:rPr>
        <w:rFonts w:hint="default"/>
      </w:rPr>
    </w:lvl>
    <w:lvl w:ilvl="7" w:tplc="DB363A8E">
      <w:start w:val="1"/>
      <w:numFmt w:val="bullet"/>
      <w:lvlText w:val="•"/>
      <w:lvlJc w:val="left"/>
      <w:pPr>
        <w:ind w:left="3113" w:hanging="360"/>
      </w:pPr>
      <w:rPr>
        <w:rFonts w:hint="default"/>
      </w:rPr>
    </w:lvl>
    <w:lvl w:ilvl="8" w:tplc="D9728BD4">
      <w:start w:val="1"/>
      <w:numFmt w:val="bullet"/>
      <w:lvlText w:val="•"/>
      <w:lvlJc w:val="left"/>
      <w:pPr>
        <w:ind w:left="3497" w:hanging="360"/>
      </w:pPr>
      <w:rPr>
        <w:rFonts w:hint="default"/>
      </w:rPr>
    </w:lvl>
  </w:abstractNum>
  <w:abstractNum w:abstractNumId="86" w15:restartNumberingAfterBreak="0">
    <w:nsid w:val="35565600"/>
    <w:multiLevelType w:val="hybridMultilevel"/>
    <w:tmpl w:val="F0126F8E"/>
    <w:lvl w:ilvl="0" w:tplc="0C0A0005">
      <w:start w:val="1"/>
      <w:numFmt w:val="bullet"/>
      <w:lvlText w:val=""/>
      <w:lvlJc w:val="left"/>
      <w:pPr>
        <w:ind w:left="470" w:hanging="360"/>
      </w:pPr>
      <w:rPr>
        <w:rFonts w:ascii="Wingdings" w:hAnsi="Wingdings" w:hint="default"/>
        <w:spacing w:val="-1"/>
        <w:w w:val="99"/>
        <w:sz w:val="24"/>
        <w:szCs w:val="24"/>
      </w:rPr>
    </w:lvl>
    <w:lvl w:ilvl="1" w:tplc="CE46F776">
      <w:start w:val="1"/>
      <w:numFmt w:val="bullet"/>
      <w:lvlText w:val="•"/>
      <w:lvlJc w:val="left"/>
      <w:pPr>
        <w:ind w:left="1474" w:hanging="360"/>
      </w:pPr>
      <w:rPr>
        <w:rFonts w:hint="default"/>
      </w:rPr>
    </w:lvl>
    <w:lvl w:ilvl="2" w:tplc="28D8470C">
      <w:start w:val="1"/>
      <w:numFmt w:val="bullet"/>
      <w:lvlText w:val="•"/>
      <w:lvlJc w:val="left"/>
      <w:pPr>
        <w:ind w:left="2468" w:hanging="360"/>
      </w:pPr>
      <w:rPr>
        <w:rFonts w:hint="default"/>
      </w:rPr>
    </w:lvl>
    <w:lvl w:ilvl="3" w:tplc="E7EABAC0">
      <w:start w:val="1"/>
      <w:numFmt w:val="bullet"/>
      <w:lvlText w:val="•"/>
      <w:lvlJc w:val="left"/>
      <w:pPr>
        <w:ind w:left="3463" w:hanging="360"/>
      </w:pPr>
      <w:rPr>
        <w:rFonts w:hint="default"/>
      </w:rPr>
    </w:lvl>
    <w:lvl w:ilvl="4" w:tplc="D6422AA4">
      <w:start w:val="1"/>
      <w:numFmt w:val="bullet"/>
      <w:lvlText w:val="•"/>
      <w:lvlJc w:val="left"/>
      <w:pPr>
        <w:ind w:left="4457" w:hanging="360"/>
      </w:pPr>
      <w:rPr>
        <w:rFonts w:hint="default"/>
      </w:rPr>
    </w:lvl>
    <w:lvl w:ilvl="5" w:tplc="3094EDE4">
      <w:start w:val="1"/>
      <w:numFmt w:val="bullet"/>
      <w:lvlText w:val="•"/>
      <w:lvlJc w:val="left"/>
      <w:pPr>
        <w:ind w:left="5452" w:hanging="360"/>
      </w:pPr>
      <w:rPr>
        <w:rFonts w:hint="default"/>
      </w:rPr>
    </w:lvl>
    <w:lvl w:ilvl="6" w:tplc="D244FA76">
      <w:start w:val="1"/>
      <w:numFmt w:val="bullet"/>
      <w:lvlText w:val="•"/>
      <w:lvlJc w:val="left"/>
      <w:pPr>
        <w:ind w:left="6446" w:hanging="360"/>
      </w:pPr>
      <w:rPr>
        <w:rFonts w:hint="default"/>
      </w:rPr>
    </w:lvl>
    <w:lvl w:ilvl="7" w:tplc="46F81648">
      <w:start w:val="1"/>
      <w:numFmt w:val="bullet"/>
      <w:lvlText w:val="•"/>
      <w:lvlJc w:val="left"/>
      <w:pPr>
        <w:ind w:left="7441" w:hanging="360"/>
      </w:pPr>
      <w:rPr>
        <w:rFonts w:hint="default"/>
      </w:rPr>
    </w:lvl>
    <w:lvl w:ilvl="8" w:tplc="16DAF65E">
      <w:start w:val="1"/>
      <w:numFmt w:val="bullet"/>
      <w:lvlText w:val="•"/>
      <w:lvlJc w:val="left"/>
      <w:pPr>
        <w:ind w:left="8435" w:hanging="360"/>
      </w:pPr>
      <w:rPr>
        <w:rFonts w:hint="default"/>
      </w:rPr>
    </w:lvl>
  </w:abstractNum>
  <w:abstractNum w:abstractNumId="87" w15:restartNumberingAfterBreak="0">
    <w:nsid w:val="35CA55B9"/>
    <w:multiLevelType w:val="hybridMultilevel"/>
    <w:tmpl w:val="D518A61C"/>
    <w:lvl w:ilvl="0" w:tplc="06BA7DD0">
      <w:start w:val="1"/>
      <w:numFmt w:val="decimal"/>
      <w:lvlText w:val="%1."/>
      <w:lvlJc w:val="left"/>
      <w:pPr>
        <w:ind w:left="530" w:hanging="285"/>
      </w:pPr>
      <w:rPr>
        <w:rFonts w:ascii="Arial" w:eastAsia="Arial" w:hAnsi="Arial" w:hint="default"/>
        <w:spacing w:val="-1"/>
        <w:w w:val="100"/>
        <w:sz w:val="24"/>
        <w:szCs w:val="24"/>
      </w:rPr>
    </w:lvl>
    <w:lvl w:ilvl="1" w:tplc="0E308FB2">
      <w:start w:val="3"/>
      <w:numFmt w:val="decimal"/>
      <w:lvlText w:val="%2."/>
      <w:lvlJc w:val="left"/>
      <w:pPr>
        <w:ind w:left="530" w:hanging="305"/>
        <w:jc w:val="right"/>
      </w:pPr>
      <w:rPr>
        <w:rFonts w:ascii="Arial" w:eastAsia="Arial" w:hAnsi="Arial" w:hint="default"/>
        <w:spacing w:val="-31"/>
        <w:w w:val="99"/>
        <w:sz w:val="24"/>
        <w:szCs w:val="24"/>
      </w:rPr>
    </w:lvl>
    <w:lvl w:ilvl="2" w:tplc="2676CC9E">
      <w:start w:val="1"/>
      <w:numFmt w:val="decimal"/>
      <w:lvlText w:val="%3."/>
      <w:lvlJc w:val="left"/>
      <w:pPr>
        <w:ind w:left="830" w:hanging="360"/>
        <w:jc w:val="right"/>
      </w:pPr>
      <w:rPr>
        <w:rFonts w:ascii="Arial" w:eastAsia="Arial" w:hAnsi="Arial" w:hint="default"/>
        <w:spacing w:val="-1"/>
        <w:w w:val="99"/>
        <w:sz w:val="24"/>
        <w:szCs w:val="24"/>
      </w:rPr>
    </w:lvl>
    <w:lvl w:ilvl="3" w:tplc="7AA460BA">
      <w:start w:val="1"/>
      <w:numFmt w:val="bullet"/>
      <w:lvlText w:val="•"/>
      <w:lvlJc w:val="left"/>
      <w:pPr>
        <w:ind w:left="1217" w:hanging="360"/>
      </w:pPr>
      <w:rPr>
        <w:rFonts w:hint="default"/>
      </w:rPr>
    </w:lvl>
    <w:lvl w:ilvl="4" w:tplc="45F2C182">
      <w:start w:val="1"/>
      <w:numFmt w:val="bullet"/>
      <w:lvlText w:val="•"/>
      <w:lvlJc w:val="left"/>
      <w:pPr>
        <w:ind w:left="1405" w:hanging="360"/>
      </w:pPr>
      <w:rPr>
        <w:rFonts w:hint="default"/>
      </w:rPr>
    </w:lvl>
    <w:lvl w:ilvl="5" w:tplc="4DAE89B4">
      <w:start w:val="1"/>
      <w:numFmt w:val="bullet"/>
      <w:lvlText w:val="•"/>
      <w:lvlJc w:val="left"/>
      <w:pPr>
        <w:ind w:left="1594" w:hanging="360"/>
      </w:pPr>
      <w:rPr>
        <w:rFonts w:hint="default"/>
      </w:rPr>
    </w:lvl>
    <w:lvl w:ilvl="6" w:tplc="4F2E2826">
      <w:start w:val="1"/>
      <w:numFmt w:val="bullet"/>
      <w:lvlText w:val="•"/>
      <w:lvlJc w:val="left"/>
      <w:pPr>
        <w:ind w:left="1782" w:hanging="360"/>
      </w:pPr>
      <w:rPr>
        <w:rFonts w:hint="default"/>
      </w:rPr>
    </w:lvl>
    <w:lvl w:ilvl="7" w:tplc="9E1652BC">
      <w:start w:val="1"/>
      <w:numFmt w:val="bullet"/>
      <w:lvlText w:val="•"/>
      <w:lvlJc w:val="left"/>
      <w:pPr>
        <w:ind w:left="1971" w:hanging="360"/>
      </w:pPr>
      <w:rPr>
        <w:rFonts w:hint="default"/>
      </w:rPr>
    </w:lvl>
    <w:lvl w:ilvl="8" w:tplc="779E84E2">
      <w:start w:val="1"/>
      <w:numFmt w:val="bullet"/>
      <w:lvlText w:val="•"/>
      <w:lvlJc w:val="left"/>
      <w:pPr>
        <w:ind w:left="2160" w:hanging="360"/>
      </w:pPr>
      <w:rPr>
        <w:rFonts w:hint="default"/>
      </w:rPr>
    </w:lvl>
  </w:abstractNum>
  <w:abstractNum w:abstractNumId="88" w15:restartNumberingAfterBreak="0">
    <w:nsid w:val="360819E7"/>
    <w:multiLevelType w:val="multilevel"/>
    <w:tmpl w:val="BABEA95E"/>
    <w:lvl w:ilvl="0">
      <w:start w:val="1"/>
      <w:numFmt w:val="decimal"/>
      <w:lvlText w:val="%1."/>
      <w:lvlJc w:val="left"/>
      <w:pPr>
        <w:ind w:left="470" w:hanging="360"/>
      </w:pPr>
      <w:rPr>
        <w:rFonts w:ascii="Arial" w:eastAsia="Arial" w:hAnsi="Arial" w:hint="default"/>
        <w:spacing w:val="-1"/>
        <w:w w:val="99"/>
        <w:sz w:val="24"/>
        <w:szCs w:val="24"/>
      </w:rPr>
    </w:lvl>
    <w:lvl w:ilvl="1">
      <w:start w:val="1"/>
      <w:numFmt w:val="decimal"/>
      <w:lvlText w:val="%1.%2."/>
      <w:lvlJc w:val="left"/>
      <w:pPr>
        <w:ind w:left="902" w:hanging="432"/>
      </w:pPr>
      <w:rPr>
        <w:rFonts w:ascii="Arial" w:eastAsia="Arial" w:hAnsi="Arial" w:hint="default"/>
        <w:w w:val="100"/>
        <w:sz w:val="24"/>
        <w:szCs w:val="24"/>
      </w:rPr>
    </w:lvl>
    <w:lvl w:ilvl="2">
      <w:start w:val="1"/>
      <w:numFmt w:val="bullet"/>
      <w:lvlText w:val="•"/>
      <w:lvlJc w:val="left"/>
      <w:pPr>
        <w:ind w:left="960" w:hanging="432"/>
      </w:pPr>
      <w:rPr>
        <w:rFonts w:hint="default"/>
      </w:rPr>
    </w:lvl>
    <w:lvl w:ilvl="3">
      <w:start w:val="1"/>
      <w:numFmt w:val="bullet"/>
      <w:lvlText w:val="•"/>
      <w:lvlJc w:val="left"/>
      <w:pPr>
        <w:ind w:left="2143" w:hanging="432"/>
      </w:pPr>
      <w:rPr>
        <w:rFonts w:hint="default"/>
      </w:rPr>
    </w:lvl>
    <w:lvl w:ilvl="4">
      <w:start w:val="1"/>
      <w:numFmt w:val="bullet"/>
      <w:lvlText w:val="•"/>
      <w:lvlJc w:val="left"/>
      <w:pPr>
        <w:ind w:left="3326" w:hanging="432"/>
      </w:pPr>
      <w:rPr>
        <w:rFonts w:hint="default"/>
      </w:rPr>
    </w:lvl>
    <w:lvl w:ilvl="5">
      <w:start w:val="1"/>
      <w:numFmt w:val="bullet"/>
      <w:lvlText w:val="•"/>
      <w:lvlJc w:val="left"/>
      <w:pPr>
        <w:ind w:left="4509" w:hanging="432"/>
      </w:pPr>
      <w:rPr>
        <w:rFonts w:hint="default"/>
      </w:rPr>
    </w:lvl>
    <w:lvl w:ilvl="6">
      <w:start w:val="1"/>
      <w:numFmt w:val="bullet"/>
      <w:lvlText w:val="•"/>
      <w:lvlJc w:val="left"/>
      <w:pPr>
        <w:ind w:left="5692" w:hanging="432"/>
      </w:pPr>
      <w:rPr>
        <w:rFonts w:hint="default"/>
      </w:rPr>
    </w:lvl>
    <w:lvl w:ilvl="7">
      <w:start w:val="1"/>
      <w:numFmt w:val="bullet"/>
      <w:lvlText w:val="•"/>
      <w:lvlJc w:val="left"/>
      <w:pPr>
        <w:ind w:left="6875" w:hanging="432"/>
      </w:pPr>
      <w:rPr>
        <w:rFonts w:hint="default"/>
      </w:rPr>
    </w:lvl>
    <w:lvl w:ilvl="8">
      <w:start w:val="1"/>
      <w:numFmt w:val="bullet"/>
      <w:lvlText w:val="•"/>
      <w:lvlJc w:val="left"/>
      <w:pPr>
        <w:ind w:left="8058" w:hanging="432"/>
      </w:pPr>
      <w:rPr>
        <w:rFonts w:hint="default"/>
      </w:rPr>
    </w:lvl>
  </w:abstractNum>
  <w:abstractNum w:abstractNumId="89" w15:restartNumberingAfterBreak="0">
    <w:nsid w:val="36B912E5"/>
    <w:multiLevelType w:val="hybridMultilevel"/>
    <w:tmpl w:val="2EE0D7E0"/>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90" w15:restartNumberingAfterBreak="0">
    <w:nsid w:val="36D12868"/>
    <w:multiLevelType w:val="hybridMultilevel"/>
    <w:tmpl w:val="A1248CD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91" w15:restartNumberingAfterBreak="0">
    <w:nsid w:val="37213369"/>
    <w:multiLevelType w:val="hybridMultilevel"/>
    <w:tmpl w:val="EC003DF0"/>
    <w:lvl w:ilvl="0" w:tplc="D04C6E68">
      <w:start w:val="1"/>
      <w:numFmt w:val="lowerLetter"/>
      <w:lvlText w:val="%1)"/>
      <w:lvlJc w:val="left"/>
      <w:pPr>
        <w:tabs>
          <w:tab w:val="num" w:pos="720"/>
        </w:tabs>
        <w:ind w:left="720" w:hanging="360"/>
      </w:pPr>
      <w:rPr>
        <w:rFonts w:hint="default"/>
        <w:u w:val="no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2" w15:restartNumberingAfterBreak="0">
    <w:nsid w:val="37282879"/>
    <w:multiLevelType w:val="hybridMultilevel"/>
    <w:tmpl w:val="AFBA0848"/>
    <w:lvl w:ilvl="0" w:tplc="31BAF444">
      <w:start w:val="1"/>
      <w:numFmt w:val="bullet"/>
      <w:lvlText w:val="-"/>
      <w:lvlJc w:val="left"/>
      <w:pPr>
        <w:ind w:left="225" w:hanging="160"/>
      </w:pPr>
      <w:rPr>
        <w:rFonts w:ascii="Times New Roman" w:eastAsia="Times New Roman" w:hAnsi="Times New Roman" w:hint="default"/>
        <w:w w:val="99"/>
        <w:sz w:val="24"/>
        <w:szCs w:val="24"/>
      </w:rPr>
    </w:lvl>
    <w:lvl w:ilvl="1" w:tplc="842CF71A">
      <w:start w:val="1"/>
      <w:numFmt w:val="bullet"/>
      <w:lvlText w:val="•"/>
      <w:lvlJc w:val="left"/>
      <w:pPr>
        <w:ind w:left="731" w:hanging="160"/>
      </w:pPr>
      <w:rPr>
        <w:rFonts w:hint="default"/>
      </w:rPr>
    </w:lvl>
    <w:lvl w:ilvl="2" w:tplc="4664EC92">
      <w:start w:val="1"/>
      <w:numFmt w:val="bullet"/>
      <w:lvlText w:val="•"/>
      <w:lvlJc w:val="left"/>
      <w:pPr>
        <w:ind w:left="1243" w:hanging="160"/>
      </w:pPr>
      <w:rPr>
        <w:rFonts w:hint="default"/>
      </w:rPr>
    </w:lvl>
    <w:lvl w:ilvl="3" w:tplc="53C2C944">
      <w:start w:val="1"/>
      <w:numFmt w:val="bullet"/>
      <w:lvlText w:val="•"/>
      <w:lvlJc w:val="left"/>
      <w:pPr>
        <w:ind w:left="1754" w:hanging="160"/>
      </w:pPr>
      <w:rPr>
        <w:rFonts w:hint="default"/>
      </w:rPr>
    </w:lvl>
    <w:lvl w:ilvl="4" w:tplc="C4C8E404">
      <w:start w:val="1"/>
      <w:numFmt w:val="bullet"/>
      <w:lvlText w:val="•"/>
      <w:lvlJc w:val="left"/>
      <w:pPr>
        <w:ind w:left="2266" w:hanging="160"/>
      </w:pPr>
      <w:rPr>
        <w:rFonts w:hint="default"/>
      </w:rPr>
    </w:lvl>
    <w:lvl w:ilvl="5" w:tplc="14487C9A">
      <w:start w:val="1"/>
      <w:numFmt w:val="bullet"/>
      <w:lvlText w:val="•"/>
      <w:lvlJc w:val="left"/>
      <w:pPr>
        <w:ind w:left="2777" w:hanging="160"/>
      </w:pPr>
      <w:rPr>
        <w:rFonts w:hint="default"/>
      </w:rPr>
    </w:lvl>
    <w:lvl w:ilvl="6" w:tplc="9604B0F0">
      <w:start w:val="1"/>
      <w:numFmt w:val="bullet"/>
      <w:lvlText w:val="•"/>
      <w:lvlJc w:val="left"/>
      <w:pPr>
        <w:ind w:left="3289" w:hanging="160"/>
      </w:pPr>
      <w:rPr>
        <w:rFonts w:hint="default"/>
      </w:rPr>
    </w:lvl>
    <w:lvl w:ilvl="7" w:tplc="94620D3A">
      <w:start w:val="1"/>
      <w:numFmt w:val="bullet"/>
      <w:lvlText w:val="•"/>
      <w:lvlJc w:val="left"/>
      <w:pPr>
        <w:ind w:left="3800" w:hanging="160"/>
      </w:pPr>
      <w:rPr>
        <w:rFonts w:hint="default"/>
      </w:rPr>
    </w:lvl>
    <w:lvl w:ilvl="8" w:tplc="D40EC598">
      <w:start w:val="1"/>
      <w:numFmt w:val="bullet"/>
      <w:lvlText w:val="•"/>
      <w:lvlJc w:val="left"/>
      <w:pPr>
        <w:ind w:left="4312" w:hanging="160"/>
      </w:pPr>
      <w:rPr>
        <w:rFonts w:hint="default"/>
      </w:rPr>
    </w:lvl>
  </w:abstractNum>
  <w:abstractNum w:abstractNumId="93" w15:restartNumberingAfterBreak="0">
    <w:nsid w:val="37CA0D19"/>
    <w:multiLevelType w:val="hybridMultilevel"/>
    <w:tmpl w:val="690085D8"/>
    <w:lvl w:ilvl="0" w:tplc="11A2B964">
      <w:start w:val="1"/>
      <w:numFmt w:val="decimal"/>
      <w:lvlText w:val="%1."/>
      <w:lvlJc w:val="left"/>
      <w:pPr>
        <w:ind w:left="830" w:hanging="427"/>
      </w:pPr>
      <w:rPr>
        <w:rFonts w:ascii="Arial" w:eastAsia="Arial" w:hAnsi="Arial" w:hint="default"/>
        <w:spacing w:val="-32"/>
        <w:w w:val="99"/>
        <w:sz w:val="24"/>
        <w:szCs w:val="24"/>
      </w:rPr>
    </w:lvl>
    <w:lvl w:ilvl="1" w:tplc="A308E94A">
      <w:start w:val="1"/>
      <w:numFmt w:val="bullet"/>
      <w:lvlText w:val="•"/>
      <w:lvlJc w:val="left"/>
      <w:pPr>
        <w:ind w:left="1798" w:hanging="427"/>
      </w:pPr>
      <w:rPr>
        <w:rFonts w:hint="default"/>
      </w:rPr>
    </w:lvl>
    <w:lvl w:ilvl="2" w:tplc="4FA84980">
      <w:start w:val="1"/>
      <w:numFmt w:val="bullet"/>
      <w:lvlText w:val="•"/>
      <w:lvlJc w:val="left"/>
      <w:pPr>
        <w:ind w:left="2756" w:hanging="427"/>
      </w:pPr>
      <w:rPr>
        <w:rFonts w:hint="default"/>
      </w:rPr>
    </w:lvl>
    <w:lvl w:ilvl="3" w:tplc="083682D2">
      <w:start w:val="1"/>
      <w:numFmt w:val="bullet"/>
      <w:lvlText w:val="•"/>
      <w:lvlJc w:val="left"/>
      <w:pPr>
        <w:ind w:left="3715" w:hanging="427"/>
      </w:pPr>
      <w:rPr>
        <w:rFonts w:hint="default"/>
      </w:rPr>
    </w:lvl>
    <w:lvl w:ilvl="4" w:tplc="12DE5608">
      <w:start w:val="1"/>
      <w:numFmt w:val="bullet"/>
      <w:lvlText w:val="•"/>
      <w:lvlJc w:val="left"/>
      <w:pPr>
        <w:ind w:left="4673" w:hanging="427"/>
      </w:pPr>
      <w:rPr>
        <w:rFonts w:hint="default"/>
      </w:rPr>
    </w:lvl>
    <w:lvl w:ilvl="5" w:tplc="C770C6AE">
      <w:start w:val="1"/>
      <w:numFmt w:val="bullet"/>
      <w:lvlText w:val="•"/>
      <w:lvlJc w:val="left"/>
      <w:pPr>
        <w:ind w:left="5632" w:hanging="427"/>
      </w:pPr>
      <w:rPr>
        <w:rFonts w:hint="default"/>
      </w:rPr>
    </w:lvl>
    <w:lvl w:ilvl="6" w:tplc="765AEB96">
      <w:start w:val="1"/>
      <w:numFmt w:val="bullet"/>
      <w:lvlText w:val="•"/>
      <w:lvlJc w:val="left"/>
      <w:pPr>
        <w:ind w:left="6590" w:hanging="427"/>
      </w:pPr>
      <w:rPr>
        <w:rFonts w:hint="default"/>
      </w:rPr>
    </w:lvl>
    <w:lvl w:ilvl="7" w:tplc="A086BC2C">
      <w:start w:val="1"/>
      <w:numFmt w:val="bullet"/>
      <w:lvlText w:val="•"/>
      <w:lvlJc w:val="left"/>
      <w:pPr>
        <w:ind w:left="7549" w:hanging="427"/>
      </w:pPr>
      <w:rPr>
        <w:rFonts w:hint="default"/>
      </w:rPr>
    </w:lvl>
    <w:lvl w:ilvl="8" w:tplc="6460150E">
      <w:start w:val="1"/>
      <w:numFmt w:val="bullet"/>
      <w:lvlText w:val="•"/>
      <w:lvlJc w:val="left"/>
      <w:pPr>
        <w:ind w:left="8507" w:hanging="427"/>
      </w:pPr>
      <w:rPr>
        <w:rFonts w:hint="default"/>
      </w:rPr>
    </w:lvl>
  </w:abstractNum>
  <w:abstractNum w:abstractNumId="94" w15:restartNumberingAfterBreak="0">
    <w:nsid w:val="37E9225B"/>
    <w:multiLevelType w:val="hybridMultilevel"/>
    <w:tmpl w:val="5380E528"/>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95" w15:restartNumberingAfterBreak="0">
    <w:nsid w:val="38196841"/>
    <w:multiLevelType w:val="hybridMultilevel"/>
    <w:tmpl w:val="C8C6FF14"/>
    <w:lvl w:ilvl="0" w:tplc="30827906">
      <w:start w:val="1"/>
      <w:numFmt w:val="decimal"/>
      <w:lvlText w:val="%1."/>
      <w:lvlJc w:val="left"/>
      <w:pPr>
        <w:ind w:left="470" w:hanging="360"/>
      </w:pPr>
      <w:rPr>
        <w:rFonts w:ascii="Arial" w:eastAsia="Arial" w:hAnsi="Arial" w:hint="default"/>
        <w:spacing w:val="-1"/>
        <w:w w:val="99"/>
        <w:sz w:val="24"/>
        <w:szCs w:val="24"/>
      </w:rPr>
    </w:lvl>
    <w:lvl w:ilvl="1" w:tplc="8160B2DE">
      <w:start w:val="1"/>
      <w:numFmt w:val="bullet"/>
      <w:lvlText w:val="•"/>
      <w:lvlJc w:val="left"/>
      <w:pPr>
        <w:ind w:left="1474" w:hanging="360"/>
      </w:pPr>
      <w:rPr>
        <w:rFonts w:hint="default"/>
      </w:rPr>
    </w:lvl>
    <w:lvl w:ilvl="2" w:tplc="8780A7E6">
      <w:start w:val="1"/>
      <w:numFmt w:val="bullet"/>
      <w:lvlText w:val="•"/>
      <w:lvlJc w:val="left"/>
      <w:pPr>
        <w:ind w:left="2468" w:hanging="360"/>
      </w:pPr>
      <w:rPr>
        <w:rFonts w:hint="default"/>
      </w:rPr>
    </w:lvl>
    <w:lvl w:ilvl="3" w:tplc="B026545E">
      <w:start w:val="1"/>
      <w:numFmt w:val="bullet"/>
      <w:lvlText w:val="•"/>
      <w:lvlJc w:val="left"/>
      <w:pPr>
        <w:ind w:left="3463" w:hanging="360"/>
      </w:pPr>
      <w:rPr>
        <w:rFonts w:hint="default"/>
      </w:rPr>
    </w:lvl>
    <w:lvl w:ilvl="4" w:tplc="F7DE8D38">
      <w:start w:val="1"/>
      <w:numFmt w:val="bullet"/>
      <w:lvlText w:val="•"/>
      <w:lvlJc w:val="left"/>
      <w:pPr>
        <w:ind w:left="4457" w:hanging="360"/>
      </w:pPr>
      <w:rPr>
        <w:rFonts w:hint="default"/>
      </w:rPr>
    </w:lvl>
    <w:lvl w:ilvl="5" w:tplc="200007C4">
      <w:start w:val="1"/>
      <w:numFmt w:val="bullet"/>
      <w:lvlText w:val="•"/>
      <w:lvlJc w:val="left"/>
      <w:pPr>
        <w:ind w:left="5452" w:hanging="360"/>
      </w:pPr>
      <w:rPr>
        <w:rFonts w:hint="default"/>
      </w:rPr>
    </w:lvl>
    <w:lvl w:ilvl="6" w:tplc="6A86130E">
      <w:start w:val="1"/>
      <w:numFmt w:val="bullet"/>
      <w:lvlText w:val="•"/>
      <w:lvlJc w:val="left"/>
      <w:pPr>
        <w:ind w:left="6446" w:hanging="360"/>
      </w:pPr>
      <w:rPr>
        <w:rFonts w:hint="default"/>
      </w:rPr>
    </w:lvl>
    <w:lvl w:ilvl="7" w:tplc="4F3C14A8">
      <w:start w:val="1"/>
      <w:numFmt w:val="bullet"/>
      <w:lvlText w:val="•"/>
      <w:lvlJc w:val="left"/>
      <w:pPr>
        <w:ind w:left="7441" w:hanging="360"/>
      </w:pPr>
      <w:rPr>
        <w:rFonts w:hint="default"/>
      </w:rPr>
    </w:lvl>
    <w:lvl w:ilvl="8" w:tplc="F71A3912">
      <w:start w:val="1"/>
      <w:numFmt w:val="bullet"/>
      <w:lvlText w:val="•"/>
      <w:lvlJc w:val="left"/>
      <w:pPr>
        <w:ind w:left="8435" w:hanging="360"/>
      </w:pPr>
      <w:rPr>
        <w:rFonts w:hint="default"/>
      </w:rPr>
    </w:lvl>
  </w:abstractNum>
  <w:abstractNum w:abstractNumId="96" w15:restartNumberingAfterBreak="0">
    <w:nsid w:val="39C21055"/>
    <w:multiLevelType w:val="hybridMultilevel"/>
    <w:tmpl w:val="5E74DC0A"/>
    <w:lvl w:ilvl="0" w:tplc="F0FEFD4A">
      <w:start w:val="1"/>
      <w:numFmt w:val="decimal"/>
      <w:lvlText w:val="%1"/>
      <w:lvlJc w:val="left"/>
      <w:pPr>
        <w:ind w:left="830" w:hanging="361"/>
      </w:pPr>
      <w:rPr>
        <w:rFonts w:ascii="Arial" w:eastAsia="Arial" w:hAnsi="Arial" w:hint="default"/>
        <w:w w:val="99"/>
        <w:sz w:val="24"/>
        <w:szCs w:val="24"/>
      </w:rPr>
    </w:lvl>
    <w:lvl w:ilvl="1" w:tplc="9DFA2DA6">
      <w:start w:val="1"/>
      <w:numFmt w:val="bullet"/>
      <w:lvlText w:val="•"/>
      <w:lvlJc w:val="left"/>
      <w:pPr>
        <w:ind w:left="1798" w:hanging="361"/>
      </w:pPr>
      <w:rPr>
        <w:rFonts w:hint="default"/>
      </w:rPr>
    </w:lvl>
    <w:lvl w:ilvl="2" w:tplc="7E74A2FC">
      <w:start w:val="1"/>
      <w:numFmt w:val="bullet"/>
      <w:lvlText w:val="•"/>
      <w:lvlJc w:val="left"/>
      <w:pPr>
        <w:ind w:left="2756" w:hanging="361"/>
      </w:pPr>
      <w:rPr>
        <w:rFonts w:hint="default"/>
      </w:rPr>
    </w:lvl>
    <w:lvl w:ilvl="3" w:tplc="1A929B22">
      <w:start w:val="1"/>
      <w:numFmt w:val="bullet"/>
      <w:lvlText w:val="•"/>
      <w:lvlJc w:val="left"/>
      <w:pPr>
        <w:ind w:left="3715" w:hanging="361"/>
      </w:pPr>
      <w:rPr>
        <w:rFonts w:hint="default"/>
      </w:rPr>
    </w:lvl>
    <w:lvl w:ilvl="4" w:tplc="10563AC2">
      <w:start w:val="1"/>
      <w:numFmt w:val="bullet"/>
      <w:lvlText w:val="•"/>
      <w:lvlJc w:val="left"/>
      <w:pPr>
        <w:ind w:left="4673" w:hanging="361"/>
      </w:pPr>
      <w:rPr>
        <w:rFonts w:hint="default"/>
      </w:rPr>
    </w:lvl>
    <w:lvl w:ilvl="5" w:tplc="8C144364">
      <w:start w:val="1"/>
      <w:numFmt w:val="bullet"/>
      <w:lvlText w:val="•"/>
      <w:lvlJc w:val="left"/>
      <w:pPr>
        <w:ind w:left="5632" w:hanging="361"/>
      </w:pPr>
      <w:rPr>
        <w:rFonts w:hint="default"/>
      </w:rPr>
    </w:lvl>
    <w:lvl w:ilvl="6" w:tplc="D2C8BEEE">
      <w:start w:val="1"/>
      <w:numFmt w:val="bullet"/>
      <w:lvlText w:val="•"/>
      <w:lvlJc w:val="left"/>
      <w:pPr>
        <w:ind w:left="6590" w:hanging="361"/>
      </w:pPr>
      <w:rPr>
        <w:rFonts w:hint="default"/>
      </w:rPr>
    </w:lvl>
    <w:lvl w:ilvl="7" w:tplc="231C4E22">
      <w:start w:val="1"/>
      <w:numFmt w:val="bullet"/>
      <w:lvlText w:val="•"/>
      <w:lvlJc w:val="left"/>
      <w:pPr>
        <w:ind w:left="7549" w:hanging="361"/>
      </w:pPr>
      <w:rPr>
        <w:rFonts w:hint="default"/>
      </w:rPr>
    </w:lvl>
    <w:lvl w:ilvl="8" w:tplc="EEDC10E4">
      <w:start w:val="1"/>
      <w:numFmt w:val="bullet"/>
      <w:lvlText w:val="•"/>
      <w:lvlJc w:val="left"/>
      <w:pPr>
        <w:ind w:left="8507" w:hanging="361"/>
      </w:pPr>
      <w:rPr>
        <w:rFonts w:hint="default"/>
      </w:rPr>
    </w:lvl>
  </w:abstractNum>
  <w:abstractNum w:abstractNumId="97" w15:restartNumberingAfterBreak="0">
    <w:nsid w:val="39D85975"/>
    <w:multiLevelType w:val="hybridMultilevel"/>
    <w:tmpl w:val="6E229D6E"/>
    <w:lvl w:ilvl="0" w:tplc="EBA24816">
      <w:start w:val="1"/>
      <w:numFmt w:val="bullet"/>
      <w:lvlText w:val="-"/>
      <w:lvlJc w:val="left"/>
      <w:pPr>
        <w:ind w:left="225" w:hanging="159"/>
      </w:pPr>
      <w:rPr>
        <w:rFonts w:ascii="Times New Roman" w:eastAsia="Times New Roman" w:hAnsi="Times New Roman" w:hint="default"/>
        <w:w w:val="99"/>
        <w:sz w:val="24"/>
        <w:szCs w:val="24"/>
      </w:rPr>
    </w:lvl>
    <w:lvl w:ilvl="1" w:tplc="D3B430B4">
      <w:start w:val="1"/>
      <w:numFmt w:val="bullet"/>
      <w:lvlText w:val="•"/>
      <w:lvlJc w:val="left"/>
      <w:pPr>
        <w:ind w:left="731" w:hanging="159"/>
      </w:pPr>
      <w:rPr>
        <w:rFonts w:hint="default"/>
      </w:rPr>
    </w:lvl>
    <w:lvl w:ilvl="2" w:tplc="C0AAB6B6">
      <w:start w:val="1"/>
      <w:numFmt w:val="bullet"/>
      <w:lvlText w:val="•"/>
      <w:lvlJc w:val="left"/>
      <w:pPr>
        <w:ind w:left="1243" w:hanging="159"/>
      </w:pPr>
      <w:rPr>
        <w:rFonts w:hint="default"/>
      </w:rPr>
    </w:lvl>
    <w:lvl w:ilvl="3" w:tplc="1C16D596">
      <w:start w:val="1"/>
      <w:numFmt w:val="bullet"/>
      <w:lvlText w:val="•"/>
      <w:lvlJc w:val="left"/>
      <w:pPr>
        <w:ind w:left="1754" w:hanging="159"/>
      </w:pPr>
      <w:rPr>
        <w:rFonts w:hint="default"/>
      </w:rPr>
    </w:lvl>
    <w:lvl w:ilvl="4" w:tplc="84FE72CC">
      <w:start w:val="1"/>
      <w:numFmt w:val="bullet"/>
      <w:lvlText w:val="•"/>
      <w:lvlJc w:val="left"/>
      <w:pPr>
        <w:ind w:left="2266" w:hanging="159"/>
      </w:pPr>
      <w:rPr>
        <w:rFonts w:hint="default"/>
      </w:rPr>
    </w:lvl>
    <w:lvl w:ilvl="5" w:tplc="9EEA0F40">
      <w:start w:val="1"/>
      <w:numFmt w:val="bullet"/>
      <w:lvlText w:val="•"/>
      <w:lvlJc w:val="left"/>
      <w:pPr>
        <w:ind w:left="2777" w:hanging="159"/>
      </w:pPr>
      <w:rPr>
        <w:rFonts w:hint="default"/>
      </w:rPr>
    </w:lvl>
    <w:lvl w:ilvl="6" w:tplc="7C4870DE">
      <w:start w:val="1"/>
      <w:numFmt w:val="bullet"/>
      <w:lvlText w:val="•"/>
      <w:lvlJc w:val="left"/>
      <w:pPr>
        <w:ind w:left="3289" w:hanging="159"/>
      </w:pPr>
      <w:rPr>
        <w:rFonts w:hint="default"/>
      </w:rPr>
    </w:lvl>
    <w:lvl w:ilvl="7" w:tplc="6D12A83E">
      <w:start w:val="1"/>
      <w:numFmt w:val="bullet"/>
      <w:lvlText w:val="•"/>
      <w:lvlJc w:val="left"/>
      <w:pPr>
        <w:ind w:left="3800" w:hanging="159"/>
      </w:pPr>
      <w:rPr>
        <w:rFonts w:hint="default"/>
      </w:rPr>
    </w:lvl>
    <w:lvl w:ilvl="8" w:tplc="E07A2AA8">
      <w:start w:val="1"/>
      <w:numFmt w:val="bullet"/>
      <w:lvlText w:val="•"/>
      <w:lvlJc w:val="left"/>
      <w:pPr>
        <w:ind w:left="4312" w:hanging="159"/>
      </w:pPr>
      <w:rPr>
        <w:rFonts w:hint="default"/>
      </w:rPr>
    </w:lvl>
  </w:abstractNum>
  <w:abstractNum w:abstractNumId="98" w15:restartNumberingAfterBreak="0">
    <w:nsid w:val="3A60234E"/>
    <w:multiLevelType w:val="hybridMultilevel"/>
    <w:tmpl w:val="59E8A85E"/>
    <w:lvl w:ilvl="0" w:tplc="0C0A000D">
      <w:start w:val="1"/>
      <w:numFmt w:val="bullet"/>
      <w:lvlText w:val=""/>
      <w:lvlJc w:val="left"/>
      <w:pPr>
        <w:ind w:left="590" w:hanging="360"/>
      </w:pPr>
      <w:rPr>
        <w:rFonts w:ascii="Wingdings" w:hAnsi="Wingdings" w:hint="default"/>
      </w:rPr>
    </w:lvl>
    <w:lvl w:ilvl="1" w:tplc="0C0A0003" w:tentative="1">
      <w:start w:val="1"/>
      <w:numFmt w:val="bullet"/>
      <w:lvlText w:val="o"/>
      <w:lvlJc w:val="left"/>
      <w:pPr>
        <w:ind w:left="1310" w:hanging="360"/>
      </w:pPr>
      <w:rPr>
        <w:rFonts w:ascii="Courier New" w:hAnsi="Courier New" w:cs="Courier New" w:hint="default"/>
      </w:rPr>
    </w:lvl>
    <w:lvl w:ilvl="2" w:tplc="0C0A0005" w:tentative="1">
      <w:start w:val="1"/>
      <w:numFmt w:val="bullet"/>
      <w:lvlText w:val=""/>
      <w:lvlJc w:val="left"/>
      <w:pPr>
        <w:ind w:left="2030" w:hanging="360"/>
      </w:pPr>
      <w:rPr>
        <w:rFonts w:ascii="Wingdings" w:hAnsi="Wingdings" w:hint="default"/>
      </w:rPr>
    </w:lvl>
    <w:lvl w:ilvl="3" w:tplc="0C0A0001" w:tentative="1">
      <w:start w:val="1"/>
      <w:numFmt w:val="bullet"/>
      <w:lvlText w:val=""/>
      <w:lvlJc w:val="left"/>
      <w:pPr>
        <w:ind w:left="2750" w:hanging="360"/>
      </w:pPr>
      <w:rPr>
        <w:rFonts w:ascii="Symbol" w:hAnsi="Symbol" w:hint="default"/>
      </w:rPr>
    </w:lvl>
    <w:lvl w:ilvl="4" w:tplc="0C0A0003" w:tentative="1">
      <w:start w:val="1"/>
      <w:numFmt w:val="bullet"/>
      <w:lvlText w:val="o"/>
      <w:lvlJc w:val="left"/>
      <w:pPr>
        <w:ind w:left="3470" w:hanging="360"/>
      </w:pPr>
      <w:rPr>
        <w:rFonts w:ascii="Courier New" w:hAnsi="Courier New" w:cs="Courier New" w:hint="default"/>
      </w:rPr>
    </w:lvl>
    <w:lvl w:ilvl="5" w:tplc="0C0A0005" w:tentative="1">
      <w:start w:val="1"/>
      <w:numFmt w:val="bullet"/>
      <w:lvlText w:val=""/>
      <w:lvlJc w:val="left"/>
      <w:pPr>
        <w:ind w:left="4190" w:hanging="360"/>
      </w:pPr>
      <w:rPr>
        <w:rFonts w:ascii="Wingdings" w:hAnsi="Wingdings" w:hint="default"/>
      </w:rPr>
    </w:lvl>
    <w:lvl w:ilvl="6" w:tplc="0C0A0001" w:tentative="1">
      <w:start w:val="1"/>
      <w:numFmt w:val="bullet"/>
      <w:lvlText w:val=""/>
      <w:lvlJc w:val="left"/>
      <w:pPr>
        <w:ind w:left="4910" w:hanging="360"/>
      </w:pPr>
      <w:rPr>
        <w:rFonts w:ascii="Symbol" w:hAnsi="Symbol" w:hint="default"/>
      </w:rPr>
    </w:lvl>
    <w:lvl w:ilvl="7" w:tplc="0C0A0003" w:tentative="1">
      <w:start w:val="1"/>
      <w:numFmt w:val="bullet"/>
      <w:lvlText w:val="o"/>
      <w:lvlJc w:val="left"/>
      <w:pPr>
        <w:ind w:left="5630" w:hanging="360"/>
      </w:pPr>
      <w:rPr>
        <w:rFonts w:ascii="Courier New" w:hAnsi="Courier New" w:cs="Courier New" w:hint="default"/>
      </w:rPr>
    </w:lvl>
    <w:lvl w:ilvl="8" w:tplc="0C0A0005" w:tentative="1">
      <w:start w:val="1"/>
      <w:numFmt w:val="bullet"/>
      <w:lvlText w:val=""/>
      <w:lvlJc w:val="left"/>
      <w:pPr>
        <w:ind w:left="6350" w:hanging="360"/>
      </w:pPr>
      <w:rPr>
        <w:rFonts w:ascii="Wingdings" w:hAnsi="Wingdings" w:hint="default"/>
      </w:rPr>
    </w:lvl>
  </w:abstractNum>
  <w:abstractNum w:abstractNumId="99" w15:restartNumberingAfterBreak="0">
    <w:nsid w:val="3BA61DDE"/>
    <w:multiLevelType w:val="hybridMultilevel"/>
    <w:tmpl w:val="F3B89762"/>
    <w:lvl w:ilvl="0" w:tplc="0EDA1412">
      <w:start w:val="1"/>
      <w:numFmt w:val="decimal"/>
      <w:lvlText w:val="%1."/>
      <w:lvlJc w:val="left"/>
      <w:pPr>
        <w:ind w:left="470" w:hanging="360"/>
      </w:pPr>
      <w:rPr>
        <w:rFonts w:ascii="Arial" w:eastAsia="Arial" w:hAnsi="Arial" w:hint="default"/>
        <w:w w:val="99"/>
        <w:sz w:val="24"/>
        <w:szCs w:val="24"/>
      </w:rPr>
    </w:lvl>
    <w:lvl w:ilvl="1" w:tplc="464C2042">
      <w:start w:val="1"/>
      <w:numFmt w:val="bullet"/>
      <w:lvlText w:val="•"/>
      <w:lvlJc w:val="left"/>
      <w:pPr>
        <w:ind w:left="1474" w:hanging="360"/>
      </w:pPr>
      <w:rPr>
        <w:rFonts w:hint="default"/>
      </w:rPr>
    </w:lvl>
    <w:lvl w:ilvl="2" w:tplc="C4F8ED9A">
      <w:start w:val="1"/>
      <w:numFmt w:val="bullet"/>
      <w:lvlText w:val="•"/>
      <w:lvlJc w:val="left"/>
      <w:pPr>
        <w:ind w:left="2468" w:hanging="360"/>
      </w:pPr>
      <w:rPr>
        <w:rFonts w:hint="default"/>
      </w:rPr>
    </w:lvl>
    <w:lvl w:ilvl="3" w:tplc="DB0857C6">
      <w:start w:val="1"/>
      <w:numFmt w:val="bullet"/>
      <w:lvlText w:val="•"/>
      <w:lvlJc w:val="left"/>
      <w:pPr>
        <w:ind w:left="3463" w:hanging="360"/>
      </w:pPr>
      <w:rPr>
        <w:rFonts w:hint="default"/>
      </w:rPr>
    </w:lvl>
    <w:lvl w:ilvl="4" w:tplc="99A00F96">
      <w:start w:val="1"/>
      <w:numFmt w:val="bullet"/>
      <w:lvlText w:val="•"/>
      <w:lvlJc w:val="left"/>
      <w:pPr>
        <w:ind w:left="4457" w:hanging="360"/>
      </w:pPr>
      <w:rPr>
        <w:rFonts w:hint="default"/>
      </w:rPr>
    </w:lvl>
    <w:lvl w:ilvl="5" w:tplc="4D925E66">
      <w:start w:val="1"/>
      <w:numFmt w:val="bullet"/>
      <w:lvlText w:val="•"/>
      <w:lvlJc w:val="left"/>
      <w:pPr>
        <w:ind w:left="5452" w:hanging="360"/>
      </w:pPr>
      <w:rPr>
        <w:rFonts w:hint="default"/>
      </w:rPr>
    </w:lvl>
    <w:lvl w:ilvl="6" w:tplc="D19CF272">
      <w:start w:val="1"/>
      <w:numFmt w:val="bullet"/>
      <w:lvlText w:val="•"/>
      <w:lvlJc w:val="left"/>
      <w:pPr>
        <w:ind w:left="6446" w:hanging="360"/>
      </w:pPr>
      <w:rPr>
        <w:rFonts w:hint="default"/>
      </w:rPr>
    </w:lvl>
    <w:lvl w:ilvl="7" w:tplc="A580CA20">
      <w:start w:val="1"/>
      <w:numFmt w:val="bullet"/>
      <w:lvlText w:val="•"/>
      <w:lvlJc w:val="left"/>
      <w:pPr>
        <w:ind w:left="7441" w:hanging="360"/>
      </w:pPr>
      <w:rPr>
        <w:rFonts w:hint="default"/>
      </w:rPr>
    </w:lvl>
    <w:lvl w:ilvl="8" w:tplc="DC8C7714">
      <w:start w:val="1"/>
      <w:numFmt w:val="bullet"/>
      <w:lvlText w:val="•"/>
      <w:lvlJc w:val="left"/>
      <w:pPr>
        <w:ind w:left="8435" w:hanging="360"/>
      </w:pPr>
      <w:rPr>
        <w:rFonts w:hint="default"/>
      </w:rPr>
    </w:lvl>
  </w:abstractNum>
  <w:abstractNum w:abstractNumId="100" w15:restartNumberingAfterBreak="0">
    <w:nsid w:val="3C9429F6"/>
    <w:multiLevelType w:val="hybridMultilevel"/>
    <w:tmpl w:val="D23498FA"/>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1" w15:restartNumberingAfterBreak="0">
    <w:nsid w:val="3D3B52ED"/>
    <w:multiLevelType w:val="hybridMultilevel"/>
    <w:tmpl w:val="42B69F10"/>
    <w:lvl w:ilvl="0" w:tplc="CFDEEC86">
      <w:start w:val="1"/>
      <w:numFmt w:val="bullet"/>
      <w:lvlText w:val="-"/>
      <w:lvlJc w:val="left"/>
      <w:pPr>
        <w:ind w:left="225" w:hanging="160"/>
      </w:pPr>
      <w:rPr>
        <w:rFonts w:ascii="Times New Roman" w:eastAsia="Times New Roman" w:hAnsi="Times New Roman" w:hint="default"/>
        <w:w w:val="99"/>
        <w:sz w:val="24"/>
        <w:szCs w:val="24"/>
      </w:rPr>
    </w:lvl>
    <w:lvl w:ilvl="1" w:tplc="843C94B4">
      <w:start w:val="1"/>
      <w:numFmt w:val="bullet"/>
      <w:lvlText w:val="•"/>
      <w:lvlJc w:val="left"/>
      <w:pPr>
        <w:ind w:left="731" w:hanging="160"/>
      </w:pPr>
      <w:rPr>
        <w:rFonts w:hint="default"/>
      </w:rPr>
    </w:lvl>
    <w:lvl w:ilvl="2" w:tplc="2DA46544">
      <w:start w:val="1"/>
      <w:numFmt w:val="bullet"/>
      <w:lvlText w:val="•"/>
      <w:lvlJc w:val="left"/>
      <w:pPr>
        <w:ind w:left="1243" w:hanging="160"/>
      </w:pPr>
      <w:rPr>
        <w:rFonts w:hint="default"/>
      </w:rPr>
    </w:lvl>
    <w:lvl w:ilvl="3" w:tplc="4A309BBA">
      <w:start w:val="1"/>
      <w:numFmt w:val="bullet"/>
      <w:lvlText w:val="•"/>
      <w:lvlJc w:val="left"/>
      <w:pPr>
        <w:ind w:left="1754" w:hanging="160"/>
      </w:pPr>
      <w:rPr>
        <w:rFonts w:hint="default"/>
      </w:rPr>
    </w:lvl>
    <w:lvl w:ilvl="4" w:tplc="9A007066">
      <w:start w:val="1"/>
      <w:numFmt w:val="bullet"/>
      <w:lvlText w:val="•"/>
      <w:lvlJc w:val="left"/>
      <w:pPr>
        <w:ind w:left="2266" w:hanging="160"/>
      </w:pPr>
      <w:rPr>
        <w:rFonts w:hint="default"/>
      </w:rPr>
    </w:lvl>
    <w:lvl w:ilvl="5" w:tplc="795EA77C">
      <w:start w:val="1"/>
      <w:numFmt w:val="bullet"/>
      <w:lvlText w:val="•"/>
      <w:lvlJc w:val="left"/>
      <w:pPr>
        <w:ind w:left="2777" w:hanging="160"/>
      </w:pPr>
      <w:rPr>
        <w:rFonts w:hint="default"/>
      </w:rPr>
    </w:lvl>
    <w:lvl w:ilvl="6" w:tplc="E60854B2">
      <w:start w:val="1"/>
      <w:numFmt w:val="bullet"/>
      <w:lvlText w:val="•"/>
      <w:lvlJc w:val="left"/>
      <w:pPr>
        <w:ind w:left="3289" w:hanging="160"/>
      </w:pPr>
      <w:rPr>
        <w:rFonts w:hint="default"/>
      </w:rPr>
    </w:lvl>
    <w:lvl w:ilvl="7" w:tplc="98BCC8AC">
      <w:start w:val="1"/>
      <w:numFmt w:val="bullet"/>
      <w:lvlText w:val="•"/>
      <w:lvlJc w:val="left"/>
      <w:pPr>
        <w:ind w:left="3800" w:hanging="160"/>
      </w:pPr>
      <w:rPr>
        <w:rFonts w:hint="default"/>
      </w:rPr>
    </w:lvl>
    <w:lvl w:ilvl="8" w:tplc="E63C306C">
      <w:start w:val="1"/>
      <w:numFmt w:val="bullet"/>
      <w:lvlText w:val="•"/>
      <w:lvlJc w:val="left"/>
      <w:pPr>
        <w:ind w:left="4312" w:hanging="160"/>
      </w:pPr>
      <w:rPr>
        <w:rFonts w:hint="default"/>
      </w:rPr>
    </w:lvl>
  </w:abstractNum>
  <w:abstractNum w:abstractNumId="102" w15:restartNumberingAfterBreak="0">
    <w:nsid w:val="3DFB14A4"/>
    <w:multiLevelType w:val="hybridMultilevel"/>
    <w:tmpl w:val="37F080DC"/>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03" w15:restartNumberingAfterBreak="0">
    <w:nsid w:val="409C6979"/>
    <w:multiLevelType w:val="hybridMultilevel"/>
    <w:tmpl w:val="2760F34A"/>
    <w:lvl w:ilvl="0" w:tplc="0C0A0005">
      <w:start w:val="1"/>
      <w:numFmt w:val="bullet"/>
      <w:lvlText w:val=""/>
      <w:lvlJc w:val="left"/>
      <w:pPr>
        <w:ind w:left="860" w:hanging="360"/>
      </w:pPr>
      <w:rPr>
        <w:rFonts w:ascii="Wingdings" w:hAnsi="Wingdings" w:hint="default"/>
      </w:rPr>
    </w:lvl>
    <w:lvl w:ilvl="1" w:tplc="0C0A0005">
      <w:start w:val="1"/>
      <w:numFmt w:val="bullet"/>
      <w:lvlText w:val=""/>
      <w:lvlJc w:val="left"/>
      <w:pPr>
        <w:ind w:left="1580" w:hanging="360"/>
      </w:pPr>
      <w:rPr>
        <w:rFonts w:ascii="Wingdings" w:hAnsi="Wingdings" w:hint="default"/>
      </w:rPr>
    </w:lvl>
    <w:lvl w:ilvl="2" w:tplc="0C0A0005" w:tentative="1">
      <w:start w:val="1"/>
      <w:numFmt w:val="bullet"/>
      <w:lvlText w:val=""/>
      <w:lvlJc w:val="left"/>
      <w:pPr>
        <w:ind w:left="2300" w:hanging="360"/>
      </w:pPr>
      <w:rPr>
        <w:rFonts w:ascii="Wingdings" w:hAnsi="Wingdings" w:hint="default"/>
      </w:rPr>
    </w:lvl>
    <w:lvl w:ilvl="3" w:tplc="0C0A0001" w:tentative="1">
      <w:start w:val="1"/>
      <w:numFmt w:val="bullet"/>
      <w:lvlText w:val=""/>
      <w:lvlJc w:val="left"/>
      <w:pPr>
        <w:ind w:left="3020" w:hanging="360"/>
      </w:pPr>
      <w:rPr>
        <w:rFonts w:ascii="Symbol" w:hAnsi="Symbol" w:hint="default"/>
      </w:rPr>
    </w:lvl>
    <w:lvl w:ilvl="4" w:tplc="0C0A0003" w:tentative="1">
      <w:start w:val="1"/>
      <w:numFmt w:val="bullet"/>
      <w:lvlText w:val="o"/>
      <w:lvlJc w:val="left"/>
      <w:pPr>
        <w:ind w:left="3740" w:hanging="360"/>
      </w:pPr>
      <w:rPr>
        <w:rFonts w:ascii="Courier New" w:hAnsi="Courier New" w:cs="Courier New" w:hint="default"/>
      </w:rPr>
    </w:lvl>
    <w:lvl w:ilvl="5" w:tplc="0C0A0005" w:tentative="1">
      <w:start w:val="1"/>
      <w:numFmt w:val="bullet"/>
      <w:lvlText w:val=""/>
      <w:lvlJc w:val="left"/>
      <w:pPr>
        <w:ind w:left="4460" w:hanging="360"/>
      </w:pPr>
      <w:rPr>
        <w:rFonts w:ascii="Wingdings" w:hAnsi="Wingdings" w:hint="default"/>
      </w:rPr>
    </w:lvl>
    <w:lvl w:ilvl="6" w:tplc="0C0A0001" w:tentative="1">
      <w:start w:val="1"/>
      <w:numFmt w:val="bullet"/>
      <w:lvlText w:val=""/>
      <w:lvlJc w:val="left"/>
      <w:pPr>
        <w:ind w:left="5180" w:hanging="360"/>
      </w:pPr>
      <w:rPr>
        <w:rFonts w:ascii="Symbol" w:hAnsi="Symbol" w:hint="default"/>
      </w:rPr>
    </w:lvl>
    <w:lvl w:ilvl="7" w:tplc="0C0A0003" w:tentative="1">
      <w:start w:val="1"/>
      <w:numFmt w:val="bullet"/>
      <w:lvlText w:val="o"/>
      <w:lvlJc w:val="left"/>
      <w:pPr>
        <w:ind w:left="5900" w:hanging="360"/>
      </w:pPr>
      <w:rPr>
        <w:rFonts w:ascii="Courier New" w:hAnsi="Courier New" w:cs="Courier New" w:hint="default"/>
      </w:rPr>
    </w:lvl>
    <w:lvl w:ilvl="8" w:tplc="0C0A0005" w:tentative="1">
      <w:start w:val="1"/>
      <w:numFmt w:val="bullet"/>
      <w:lvlText w:val=""/>
      <w:lvlJc w:val="left"/>
      <w:pPr>
        <w:ind w:left="6620" w:hanging="360"/>
      </w:pPr>
      <w:rPr>
        <w:rFonts w:ascii="Wingdings" w:hAnsi="Wingdings" w:hint="default"/>
      </w:rPr>
    </w:lvl>
  </w:abstractNum>
  <w:abstractNum w:abstractNumId="104" w15:restartNumberingAfterBreak="0">
    <w:nsid w:val="416D3909"/>
    <w:multiLevelType w:val="hybridMultilevel"/>
    <w:tmpl w:val="9A485B7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05" w15:restartNumberingAfterBreak="0">
    <w:nsid w:val="41CF6EAC"/>
    <w:multiLevelType w:val="hybridMultilevel"/>
    <w:tmpl w:val="0FEC4B36"/>
    <w:lvl w:ilvl="0" w:tplc="EF5AD134">
      <w:start w:val="5"/>
      <w:numFmt w:val="lowerLetter"/>
      <w:lvlText w:val="%1)"/>
      <w:lvlJc w:val="left"/>
      <w:pPr>
        <w:ind w:left="230" w:hanging="299"/>
      </w:pPr>
      <w:rPr>
        <w:rFonts w:ascii="Arial" w:eastAsia="Arial" w:hAnsi="Arial" w:hint="default"/>
        <w:spacing w:val="-1"/>
        <w:w w:val="99"/>
        <w:sz w:val="24"/>
        <w:szCs w:val="24"/>
      </w:rPr>
    </w:lvl>
    <w:lvl w:ilvl="1" w:tplc="559A8910">
      <w:start w:val="1"/>
      <w:numFmt w:val="bullet"/>
      <w:lvlText w:val="•"/>
      <w:lvlJc w:val="left"/>
      <w:pPr>
        <w:ind w:left="1270" w:hanging="299"/>
      </w:pPr>
      <w:rPr>
        <w:rFonts w:hint="default"/>
      </w:rPr>
    </w:lvl>
    <w:lvl w:ilvl="2" w:tplc="B524CC98">
      <w:start w:val="1"/>
      <w:numFmt w:val="bullet"/>
      <w:lvlText w:val="•"/>
      <w:lvlJc w:val="left"/>
      <w:pPr>
        <w:ind w:left="2300" w:hanging="299"/>
      </w:pPr>
      <w:rPr>
        <w:rFonts w:hint="default"/>
      </w:rPr>
    </w:lvl>
    <w:lvl w:ilvl="3" w:tplc="963E77EA">
      <w:start w:val="1"/>
      <w:numFmt w:val="bullet"/>
      <w:lvlText w:val="•"/>
      <w:lvlJc w:val="left"/>
      <w:pPr>
        <w:ind w:left="3331" w:hanging="299"/>
      </w:pPr>
      <w:rPr>
        <w:rFonts w:hint="default"/>
      </w:rPr>
    </w:lvl>
    <w:lvl w:ilvl="4" w:tplc="A61AE45A">
      <w:start w:val="1"/>
      <w:numFmt w:val="bullet"/>
      <w:lvlText w:val="•"/>
      <w:lvlJc w:val="left"/>
      <w:pPr>
        <w:ind w:left="4361" w:hanging="299"/>
      </w:pPr>
      <w:rPr>
        <w:rFonts w:hint="default"/>
      </w:rPr>
    </w:lvl>
    <w:lvl w:ilvl="5" w:tplc="E212639E">
      <w:start w:val="1"/>
      <w:numFmt w:val="bullet"/>
      <w:lvlText w:val="•"/>
      <w:lvlJc w:val="left"/>
      <w:pPr>
        <w:ind w:left="5392" w:hanging="299"/>
      </w:pPr>
      <w:rPr>
        <w:rFonts w:hint="default"/>
      </w:rPr>
    </w:lvl>
    <w:lvl w:ilvl="6" w:tplc="443C1DF6">
      <w:start w:val="1"/>
      <w:numFmt w:val="bullet"/>
      <w:lvlText w:val="•"/>
      <w:lvlJc w:val="left"/>
      <w:pPr>
        <w:ind w:left="6422" w:hanging="299"/>
      </w:pPr>
      <w:rPr>
        <w:rFonts w:hint="default"/>
      </w:rPr>
    </w:lvl>
    <w:lvl w:ilvl="7" w:tplc="C4D23DE0">
      <w:start w:val="1"/>
      <w:numFmt w:val="bullet"/>
      <w:lvlText w:val="•"/>
      <w:lvlJc w:val="left"/>
      <w:pPr>
        <w:ind w:left="7453" w:hanging="299"/>
      </w:pPr>
      <w:rPr>
        <w:rFonts w:hint="default"/>
      </w:rPr>
    </w:lvl>
    <w:lvl w:ilvl="8" w:tplc="06A68460">
      <w:start w:val="1"/>
      <w:numFmt w:val="bullet"/>
      <w:lvlText w:val="•"/>
      <w:lvlJc w:val="left"/>
      <w:pPr>
        <w:ind w:left="8483" w:hanging="299"/>
      </w:pPr>
      <w:rPr>
        <w:rFonts w:hint="default"/>
      </w:rPr>
    </w:lvl>
  </w:abstractNum>
  <w:abstractNum w:abstractNumId="106" w15:restartNumberingAfterBreak="0">
    <w:nsid w:val="42056DFA"/>
    <w:multiLevelType w:val="hybridMultilevel"/>
    <w:tmpl w:val="A01A9AD6"/>
    <w:lvl w:ilvl="0" w:tplc="8C08A8AA">
      <w:start w:val="1"/>
      <w:numFmt w:val="bullet"/>
      <w:lvlText w:val="-"/>
      <w:lvlJc w:val="left"/>
      <w:pPr>
        <w:ind w:left="225" w:hanging="160"/>
      </w:pPr>
      <w:rPr>
        <w:rFonts w:ascii="Times New Roman" w:eastAsia="Times New Roman" w:hAnsi="Times New Roman" w:hint="default"/>
        <w:w w:val="100"/>
        <w:sz w:val="20"/>
        <w:szCs w:val="20"/>
      </w:rPr>
    </w:lvl>
    <w:lvl w:ilvl="1" w:tplc="068442DA">
      <w:start w:val="1"/>
      <w:numFmt w:val="bullet"/>
      <w:lvlText w:val="•"/>
      <w:lvlJc w:val="left"/>
      <w:pPr>
        <w:ind w:left="731" w:hanging="160"/>
      </w:pPr>
      <w:rPr>
        <w:rFonts w:hint="default"/>
      </w:rPr>
    </w:lvl>
    <w:lvl w:ilvl="2" w:tplc="0D7A8668">
      <w:start w:val="1"/>
      <w:numFmt w:val="bullet"/>
      <w:lvlText w:val="•"/>
      <w:lvlJc w:val="left"/>
      <w:pPr>
        <w:ind w:left="1243" w:hanging="160"/>
      </w:pPr>
      <w:rPr>
        <w:rFonts w:hint="default"/>
      </w:rPr>
    </w:lvl>
    <w:lvl w:ilvl="3" w:tplc="EBA4A4A8">
      <w:start w:val="1"/>
      <w:numFmt w:val="bullet"/>
      <w:lvlText w:val="•"/>
      <w:lvlJc w:val="left"/>
      <w:pPr>
        <w:ind w:left="1754" w:hanging="160"/>
      </w:pPr>
      <w:rPr>
        <w:rFonts w:hint="default"/>
      </w:rPr>
    </w:lvl>
    <w:lvl w:ilvl="4" w:tplc="4BFC8620">
      <w:start w:val="1"/>
      <w:numFmt w:val="bullet"/>
      <w:lvlText w:val="•"/>
      <w:lvlJc w:val="left"/>
      <w:pPr>
        <w:ind w:left="2266" w:hanging="160"/>
      </w:pPr>
      <w:rPr>
        <w:rFonts w:hint="default"/>
      </w:rPr>
    </w:lvl>
    <w:lvl w:ilvl="5" w:tplc="EFC4BCD0">
      <w:start w:val="1"/>
      <w:numFmt w:val="bullet"/>
      <w:lvlText w:val="•"/>
      <w:lvlJc w:val="left"/>
      <w:pPr>
        <w:ind w:left="2777" w:hanging="160"/>
      </w:pPr>
      <w:rPr>
        <w:rFonts w:hint="default"/>
      </w:rPr>
    </w:lvl>
    <w:lvl w:ilvl="6" w:tplc="1F10F96A">
      <w:start w:val="1"/>
      <w:numFmt w:val="bullet"/>
      <w:lvlText w:val="•"/>
      <w:lvlJc w:val="left"/>
      <w:pPr>
        <w:ind w:left="3289" w:hanging="160"/>
      </w:pPr>
      <w:rPr>
        <w:rFonts w:hint="default"/>
      </w:rPr>
    </w:lvl>
    <w:lvl w:ilvl="7" w:tplc="0F9E68B0">
      <w:start w:val="1"/>
      <w:numFmt w:val="bullet"/>
      <w:lvlText w:val="•"/>
      <w:lvlJc w:val="left"/>
      <w:pPr>
        <w:ind w:left="3800" w:hanging="160"/>
      </w:pPr>
      <w:rPr>
        <w:rFonts w:hint="default"/>
      </w:rPr>
    </w:lvl>
    <w:lvl w:ilvl="8" w:tplc="B77A5812">
      <w:start w:val="1"/>
      <w:numFmt w:val="bullet"/>
      <w:lvlText w:val="•"/>
      <w:lvlJc w:val="left"/>
      <w:pPr>
        <w:ind w:left="4312" w:hanging="160"/>
      </w:pPr>
      <w:rPr>
        <w:rFonts w:hint="default"/>
      </w:rPr>
    </w:lvl>
  </w:abstractNum>
  <w:abstractNum w:abstractNumId="107" w15:restartNumberingAfterBreak="0">
    <w:nsid w:val="4227179C"/>
    <w:multiLevelType w:val="hybridMultilevel"/>
    <w:tmpl w:val="D7B62038"/>
    <w:lvl w:ilvl="0" w:tplc="6C069714">
      <w:start w:val="1"/>
      <w:numFmt w:val="bullet"/>
      <w:lvlText w:val="-"/>
      <w:lvlJc w:val="left"/>
      <w:pPr>
        <w:ind w:left="225" w:hanging="160"/>
      </w:pPr>
      <w:rPr>
        <w:rFonts w:ascii="Times New Roman" w:eastAsia="Times New Roman" w:hAnsi="Times New Roman" w:hint="default"/>
        <w:w w:val="99"/>
        <w:sz w:val="24"/>
        <w:szCs w:val="24"/>
      </w:rPr>
    </w:lvl>
    <w:lvl w:ilvl="1" w:tplc="860A8D30">
      <w:start w:val="1"/>
      <w:numFmt w:val="bullet"/>
      <w:lvlText w:val="•"/>
      <w:lvlJc w:val="left"/>
      <w:pPr>
        <w:ind w:left="731" w:hanging="160"/>
      </w:pPr>
      <w:rPr>
        <w:rFonts w:hint="default"/>
      </w:rPr>
    </w:lvl>
    <w:lvl w:ilvl="2" w:tplc="EC646D08">
      <w:start w:val="1"/>
      <w:numFmt w:val="bullet"/>
      <w:lvlText w:val="•"/>
      <w:lvlJc w:val="left"/>
      <w:pPr>
        <w:ind w:left="1243" w:hanging="160"/>
      </w:pPr>
      <w:rPr>
        <w:rFonts w:hint="default"/>
      </w:rPr>
    </w:lvl>
    <w:lvl w:ilvl="3" w:tplc="549417F4">
      <w:start w:val="1"/>
      <w:numFmt w:val="bullet"/>
      <w:lvlText w:val="•"/>
      <w:lvlJc w:val="left"/>
      <w:pPr>
        <w:ind w:left="1754" w:hanging="160"/>
      </w:pPr>
      <w:rPr>
        <w:rFonts w:hint="default"/>
      </w:rPr>
    </w:lvl>
    <w:lvl w:ilvl="4" w:tplc="6D6E7408">
      <w:start w:val="1"/>
      <w:numFmt w:val="bullet"/>
      <w:lvlText w:val="•"/>
      <w:lvlJc w:val="left"/>
      <w:pPr>
        <w:ind w:left="2266" w:hanging="160"/>
      </w:pPr>
      <w:rPr>
        <w:rFonts w:hint="default"/>
      </w:rPr>
    </w:lvl>
    <w:lvl w:ilvl="5" w:tplc="B340480A">
      <w:start w:val="1"/>
      <w:numFmt w:val="bullet"/>
      <w:lvlText w:val="•"/>
      <w:lvlJc w:val="left"/>
      <w:pPr>
        <w:ind w:left="2777" w:hanging="160"/>
      </w:pPr>
      <w:rPr>
        <w:rFonts w:hint="default"/>
      </w:rPr>
    </w:lvl>
    <w:lvl w:ilvl="6" w:tplc="3EA6C438">
      <w:start w:val="1"/>
      <w:numFmt w:val="bullet"/>
      <w:lvlText w:val="•"/>
      <w:lvlJc w:val="left"/>
      <w:pPr>
        <w:ind w:left="3289" w:hanging="160"/>
      </w:pPr>
      <w:rPr>
        <w:rFonts w:hint="default"/>
      </w:rPr>
    </w:lvl>
    <w:lvl w:ilvl="7" w:tplc="41280A0A">
      <w:start w:val="1"/>
      <w:numFmt w:val="bullet"/>
      <w:lvlText w:val="•"/>
      <w:lvlJc w:val="left"/>
      <w:pPr>
        <w:ind w:left="3800" w:hanging="160"/>
      </w:pPr>
      <w:rPr>
        <w:rFonts w:hint="default"/>
      </w:rPr>
    </w:lvl>
    <w:lvl w:ilvl="8" w:tplc="5BEE3900">
      <w:start w:val="1"/>
      <w:numFmt w:val="bullet"/>
      <w:lvlText w:val="•"/>
      <w:lvlJc w:val="left"/>
      <w:pPr>
        <w:ind w:left="4312" w:hanging="160"/>
      </w:pPr>
      <w:rPr>
        <w:rFonts w:hint="default"/>
      </w:rPr>
    </w:lvl>
  </w:abstractNum>
  <w:abstractNum w:abstractNumId="108" w15:restartNumberingAfterBreak="0">
    <w:nsid w:val="424939C5"/>
    <w:multiLevelType w:val="hybridMultilevel"/>
    <w:tmpl w:val="D146EFAC"/>
    <w:lvl w:ilvl="0" w:tplc="361ADDEA">
      <w:start w:val="1"/>
      <w:numFmt w:val="bullet"/>
      <w:lvlText w:val="-"/>
      <w:lvlJc w:val="left"/>
      <w:pPr>
        <w:ind w:left="225" w:hanging="160"/>
      </w:pPr>
      <w:rPr>
        <w:rFonts w:ascii="Times New Roman" w:eastAsia="Times New Roman" w:hAnsi="Times New Roman" w:hint="default"/>
        <w:w w:val="100"/>
        <w:sz w:val="20"/>
        <w:szCs w:val="20"/>
      </w:rPr>
    </w:lvl>
    <w:lvl w:ilvl="1" w:tplc="FC40D99C">
      <w:start w:val="1"/>
      <w:numFmt w:val="bullet"/>
      <w:lvlText w:val="•"/>
      <w:lvlJc w:val="left"/>
      <w:pPr>
        <w:ind w:left="731" w:hanging="160"/>
      </w:pPr>
      <w:rPr>
        <w:rFonts w:hint="default"/>
      </w:rPr>
    </w:lvl>
    <w:lvl w:ilvl="2" w:tplc="C226D55A">
      <w:start w:val="1"/>
      <w:numFmt w:val="bullet"/>
      <w:lvlText w:val="•"/>
      <w:lvlJc w:val="left"/>
      <w:pPr>
        <w:ind w:left="1243" w:hanging="160"/>
      </w:pPr>
      <w:rPr>
        <w:rFonts w:hint="default"/>
      </w:rPr>
    </w:lvl>
    <w:lvl w:ilvl="3" w:tplc="801C19A4">
      <w:start w:val="1"/>
      <w:numFmt w:val="bullet"/>
      <w:lvlText w:val="•"/>
      <w:lvlJc w:val="left"/>
      <w:pPr>
        <w:ind w:left="1754" w:hanging="160"/>
      </w:pPr>
      <w:rPr>
        <w:rFonts w:hint="default"/>
      </w:rPr>
    </w:lvl>
    <w:lvl w:ilvl="4" w:tplc="FF86656C">
      <w:start w:val="1"/>
      <w:numFmt w:val="bullet"/>
      <w:lvlText w:val="•"/>
      <w:lvlJc w:val="left"/>
      <w:pPr>
        <w:ind w:left="2266" w:hanging="160"/>
      </w:pPr>
      <w:rPr>
        <w:rFonts w:hint="default"/>
      </w:rPr>
    </w:lvl>
    <w:lvl w:ilvl="5" w:tplc="4CF821EE">
      <w:start w:val="1"/>
      <w:numFmt w:val="bullet"/>
      <w:lvlText w:val="•"/>
      <w:lvlJc w:val="left"/>
      <w:pPr>
        <w:ind w:left="2777" w:hanging="160"/>
      </w:pPr>
      <w:rPr>
        <w:rFonts w:hint="default"/>
      </w:rPr>
    </w:lvl>
    <w:lvl w:ilvl="6" w:tplc="FA9CDDEA">
      <w:start w:val="1"/>
      <w:numFmt w:val="bullet"/>
      <w:lvlText w:val="•"/>
      <w:lvlJc w:val="left"/>
      <w:pPr>
        <w:ind w:left="3289" w:hanging="160"/>
      </w:pPr>
      <w:rPr>
        <w:rFonts w:hint="default"/>
      </w:rPr>
    </w:lvl>
    <w:lvl w:ilvl="7" w:tplc="DB10891C">
      <w:start w:val="1"/>
      <w:numFmt w:val="bullet"/>
      <w:lvlText w:val="•"/>
      <w:lvlJc w:val="left"/>
      <w:pPr>
        <w:ind w:left="3800" w:hanging="160"/>
      </w:pPr>
      <w:rPr>
        <w:rFonts w:hint="default"/>
      </w:rPr>
    </w:lvl>
    <w:lvl w:ilvl="8" w:tplc="909EAA9E">
      <w:start w:val="1"/>
      <w:numFmt w:val="bullet"/>
      <w:lvlText w:val="•"/>
      <w:lvlJc w:val="left"/>
      <w:pPr>
        <w:ind w:left="4312" w:hanging="160"/>
      </w:pPr>
      <w:rPr>
        <w:rFonts w:hint="default"/>
      </w:rPr>
    </w:lvl>
  </w:abstractNum>
  <w:abstractNum w:abstractNumId="109" w15:restartNumberingAfterBreak="0">
    <w:nsid w:val="42F856BB"/>
    <w:multiLevelType w:val="hybridMultilevel"/>
    <w:tmpl w:val="018E038E"/>
    <w:lvl w:ilvl="0" w:tplc="CCEACFC4">
      <w:start w:val="11"/>
      <w:numFmt w:val="decimal"/>
      <w:lvlText w:val="%1."/>
      <w:lvlJc w:val="left"/>
      <w:pPr>
        <w:ind w:left="833" w:hanging="426"/>
      </w:pPr>
      <w:rPr>
        <w:rFonts w:ascii="Arial" w:eastAsia="Arial" w:hAnsi="Arial" w:hint="default"/>
        <w:spacing w:val="-1"/>
        <w:w w:val="99"/>
        <w:sz w:val="24"/>
        <w:szCs w:val="24"/>
      </w:rPr>
    </w:lvl>
    <w:lvl w:ilvl="1" w:tplc="43101400">
      <w:start w:val="1"/>
      <w:numFmt w:val="bullet"/>
      <w:lvlText w:val="•"/>
      <w:lvlJc w:val="left"/>
      <w:pPr>
        <w:ind w:left="1353" w:hanging="426"/>
      </w:pPr>
      <w:rPr>
        <w:rFonts w:hint="default"/>
      </w:rPr>
    </w:lvl>
    <w:lvl w:ilvl="2" w:tplc="916EB532">
      <w:start w:val="1"/>
      <w:numFmt w:val="bullet"/>
      <w:lvlText w:val="•"/>
      <w:lvlJc w:val="left"/>
      <w:pPr>
        <w:ind w:left="1866" w:hanging="426"/>
      </w:pPr>
      <w:rPr>
        <w:rFonts w:hint="default"/>
      </w:rPr>
    </w:lvl>
    <w:lvl w:ilvl="3" w:tplc="F040537E">
      <w:start w:val="1"/>
      <w:numFmt w:val="bullet"/>
      <w:lvlText w:val="•"/>
      <w:lvlJc w:val="left"/>
      <w:pPr>
        <w:ind w:left="2380" w:hanging="426"/>
      </w:pPr>
      <w:rPr>
        <w:rFonts w:hint="default"/>
      </w:rPr>
    </w:lvl>
    <w:lvl w:ilvl="4" w:tplc="69961EB8">
      <w:start w:val="1"/>
      <w:numFmt w:val="bullet"/>
      <w:lvlText w:val="•"/>
      <w:lvlJc w:val="left"/>
      <w:pPr>
        <w:ind w:left="2893" w:hanging="426"/>
      </w:pPr>
      <w:rPr>
        <w:rFonts w:hint="default"/>
      </w:rPr>
    </w:lvl>
    <w:lvl w:ilvl="5" w:tplc="F7EEFDBC">
      <w:start w:val="1"/>
      <w:numFmt w:val="bullet"/>
      <w:lvlText w:val="•"/>
      <w:lvlJc w:val="left"/>
      <w:pPr>
        <w:ind w:left="3406" w:hanging="426"/>
      </w:pPr>
      <w:rPr>
        <w:rFonts w:hint="default"/>
      </w:rPr>
    </w:lvl>
    <w:lvl w:ilvl="6" w:tplc="DD9EB9C2">
      <w:start w:val="1"/>
      <w:numFmt w:val="bullet"/>
      <w:lvlText w:val="•"/>
      <w:lvlJc w:val="left"/>
      <w:pPr>
        <w:ind w:left="3920" w:hanging="426"/>
      </w:pPr>
      <w:rPr>
        <w:rFonts w:hint="default"/>
      </w:rPr>
    </w:lvl>
    <w:lvl w:ilvl="7" w:tplc="DA2C8AD8">
      <w:start w:val="1"/>
      <w:numFmt w:val="bullet"/>
      <w:lvlText w:val="•"/>
      <w:lvlJc w:val="left"/>
      <w:pPr>
        <w:ind w:left="4433" w:hanging="426"/>
      </w:pPr>
      <w:rPr>
        <w:rFonts w:hint="default"/>
      </w:rPr>
    </w:lvl>
    <w:lvl w:ilvl="8" w:tplc="2940EC54">
      <w:start w:val="1"/>
      <w:numFmt w:val="bullet"/>
      <w:lvlText w:val="•"/>
      <w:lvlJc w:val="left"/>
      <w:pPr>
        <w:ind w:left="4946" w:hanging="426"/>
      </w:pPr>
      <w:rPr>
        <w:rFonts w:hint="default"/>
      </w:rPr>
    </w:lvl>
  </w:abstractNum>
  <w:abstractNum w:abstractNumId="110" w15:restartNumberingAfterBreak="0">
    <w:nsid w:val="44B75C05"/>
    <w:multiLevelType w:val="hybridMultilevel"/>
    <w:tmpl w:val="FC12C37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1" w15:restartNumberingAfterBreak="0">
    <w:nsid w:val="45417EE9"/>
    <w:multiLevelType w:val="hybridMultilevel"/>
    <w:tmpl w:val="7226AF02"/>
    <w:lvl w:ilvl="0" w:tplc="64A8D612">
      <w:start w:val="1"/>
      <w:numFmt w:val="decimal"/>
      <w:lvlText w:val="%1."/>
      <w:lvlJc w:val="left"/>
      <w:pPr>
        <w:ind w:left="720" w:hanging="360"/>
      </w:pPr>
      <w:rPr>
        <w:b w:val="0"/>
        <w:color w:val="auto"/>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45B458EB"/>
    <w:multiLevelType w:val="hybridMultilevel"/>
    <w:tmpl w:val="F92804EC"/>
    <w:lvl w:ilvl="0" w:tplc="26DC1B7A">
      <w:start w:val="1"/>
      <w:numFmt w:val="decimal"/>
      <w:lvlText w:val="%1."/>
      <w:lvlJc w:val="left"/>
      <w:pPr>
        <w:ind w:left="550" w:hanging="360"/>
      </w:pPr>
      <w:rPr>
        <w:rFonts w:ascii="Arial" w:eastAsia="Arial" w:hAnsi="Arial" w:hint="default"/>
        <w:spacing w:val="-1"/>
        <w:w w:val="99"/>
        <w:sz w:val="24"/>
        <w:szCs w:val="24"/>
      </w:rPr>
    </w:lvl>
    <w:lvl w:ilvl="1" w:tplc="5EE6397C">
      <w:start w:val="1"/>
      <w:numFmt w:val="bullet"/>
      <w:lvlText w:val="•"/>
      <w:lvlJc w:val="left"/>
      <w:pPr>
        <w:ind w:left="1562" w:hanging="360"/>
      </w:pPr>
      <w:rPr>
        <w:rFonts w:hint="default"/>
      </w:rPr>
    </w:lvl>
    <w:lvl w:ilvl="2" w:tplc="C4DA70EC">
      <w:start w:val="1"/>
      <w:numFmt w:val="bullet"/>
      <w:lvlText w:val="•"/>
      <w:lvlJc w:val="left"/>
      <w:pPr>
        <w:ind w:left="2564" w:hanging="360"/>
      </w:pPr>
      <w:rPr>
        <w:rFonts w:hint="default"/>
      </w:rPr>
    </w:lvl>
    <w:lvl w:ilvl="3" w:tplc="6C0690B8">
      <w:start w:val="1"/>
      <w:numFmt w:val="bullet"/>
      <w:lvlText w:val="•"/>
      <w:lvlJc w:val="left"/>
      <w:pPr>
        <w:ind w:left="3567" w:hanging="360"/>
      </w:pPr>
      <w:rPr>
        <w:rFonts w:hint="default"/>
      </w:rPr>
    </w:lvl>
    <w:lvl w:ilvl="4" w:tplc="61B25090">
      <w:start w:val="1"/>
      <w:numFmt w:val="bullet"/>
      <w:lvlText w:val="•"/>
      <w:lvlJc w:val="left"/>
      <w:pPr>
        <w:ind w:left="4569" w:hanging="360"/>
      </w:pPr>
      <w:rPr>
        <w:rFonts w:hint="default"/>
      </w:rPr>
    </w:lvl>
    <w:lvl w:ilvl="5" w:tplc="212021AA">
      <w:start w:val="1"/>
      <w:numFmt w:val="bullet"/>
      <w:lvlText w:val="•"/>
      <w:lvlJc w:val="left"/>
      <w:pPr>
        <w:ind w:left="5572" w:hanging="360"/>
      </w:pPr>
      <w:rPr>
        <w:rFonts w:hint="default"/>
      </w:rPr>
    </w:lvl>
    <w:lvl w:ilvl="6" w:tplc="D0C80416">
      <w:start w:val="1"/>
      <w:numFmt w:val="bullet"/>
      <w:lvlText w:val="•"/>
      <w:lvlJc w:val="left"/>
      <w:pPr>
        <w:ind w:left="6574" w:hanging="360"/>
      </w:pPr>
      <w:rPr>
        <w:rFonts w:hint="default"/>
      </w:rPr>
    </w:lvl>
    <w:lvl w:ilvl="7" w:tplc="0D408EC0">
      <w:start w:val="1"/>
      <w:numFmt w:val="bullet"/>
      <w:lvlText w:val="•"/>
      <w:lvlJc w:val="left"/>
      <w:pPr>
        <w:ind w:left="7577" w:hanging="360"/>
      </w:pPr>
      <w:rPr>
        <w:rFonts w:hint="default"/>
      </w:rPr>
    </w:lvl>
    <w:lvl w:ilvl="8" w:tplc="C774471E">
      <w:start w:val="1"/>
      <w:numFmt w:val="bullet"/>
      <w:lvlText w:val="•"/>
      <w:lvlJc w:val="left"/>
      <w:pPr>
        <w:ind w:left="8579" w:hanging="360"/>
      </w:pPr>
      <w:rPr>
        <w:rFonts w:hint="default"/>
      </w:rPr>
    </w:lvl>
  </w:abstractNum>
  <w:abstractNum w:abstractNumId="113" w15:restartNumberingAfterBreak="0">
    <w:nsid w:val="45C97070"/>
    <w:multiLevelType w:val="hybridMultilevel"/>
    <w:tmpl w:val="9FA64F6A"/>
    <w:lvl w:ilvl="0" w:tplc="0C0A000D">
      <w:start w:val="1"/>
      <w:numFmt w:val="bullet"/>
      <w:lvlText w:val=""/>
      <w:lvlJc w:val="left"/>
      <w:pPr>
        <w:ind w:left="831" w:hanging="360"/>
      </w:pPr>
      <w:rPr>
        <w:rFonts w:ascii="Wingdings" w:hAnsi="Wingdings" w:hint="default"/>
      </w:rPr>
    </w:lvl>
    <w:lvl w:ilvl="1" w:tplc="0C0A0003" w:tentative="1">
      <w:start w:val="1"/>
      <w:numFmt w:val="bullet"/>
      <w:lvlText w:val="o"/>
      <w:lvlJc w:val="left"/>
      <w:pPr>
        <w:ind w:left="1551" w:hanging="360"/>
      </w:pPr>
      <w:rPr>
        <w:rFonts w:ascii="Courier New" w:hAnsi="Courier New" w:cs="Courier New" w:hint="default"/>
      </w:rPr>
    </w:lvl>
    <w:lvl w:ilvl="2" w:tplc="0C0A0005" w:tentative="1">
      <w:start w:val="1"/>
      <w:numFmt w:val="bullet"/>
      <w:lvlText w:val=""/>
      <w:lvlJc w:val="left"/>
      <w:pPr>
        <w:ind w:left="2271" w:hanging="360"/>
      </w:pPr>
      <w:rPr>
        <w:rFonts w:ascii="Wingdings" w:hAnsi="Wingdings" w:hint="default"/>
      </w:rPr>
    </w:lvl>
    <w:lvl w:ilvl="3" w:tplc="0C0A0001" w:tentative="1">
      <w:start w:val="1"/>
      <w:numFmt w:val="bullet"/>
      <w:lvlText w:val=""/>
      <w:lvlJc w:val="left"/>
      <w:pPr>
        <w:ind w:left="2991" w:hanging="360"/>
      </w:pPr>
      <w:rPr>
        <w:rFonts w:ascii="Symbol" w:hAnsi="Symbol" w:hint="default"/>
      </w:rPr>
    </w:lvl>
    <w:lvl w:ilvl="4" w:tplc="0C0A0003" w:tentative="1">
      <w:start w:val="1"/>
      <w:numFmt w:val="bullet"/>
      <w:lvlText w:val="o"/>
      <w:lvlJc w:val="left"/>
      <w:pPr>
        <w:ind w:left="3711" w:hanging="360"/>
      </w:pPr>
      <w:rPr>
        <w:rFonts w:ascii="Courier New" w:hAnsi="Courier New" w:cs="Courier New" w:hint="default"/>
      </w:rPr>
    </w:lvl>
    <w:lvl w:ilvl="5" w:tplc="0C0A0005" w:tentative="1">
      <w:start w:val="1"/>
      <w:numFmt w:val="bullet"/>
      <w:lvlText w:val=""/>
      <w:lvlJc w:val="left"/>
      <w:pPr>
        <w:ind w:left="4431" w:hanging="360"/>
      </w:pPr>
      <w:rPr>
        <w:rFonts w:ascii="Wingdings" w:hAnsi="Wingdings" w:hint="default"/>
      </w:rPr>
    </w:lvl>
    <w:lvl w:ilvl="6" w:tplc="0C0A0001" w:tentative="1">
      <w:start w:val="1"/>
      <w:numFmt w:val="bullet"/>
      <w:lvlText w:val=""/>
      <w:lvlJc w:val="left"/>
      <w:pPr>
        <w:ind w:left="5151" w:hanging="360"/>
      </w:pPr>
      <w:rPr>
        <w:rFonts w:ascii="Symbol" w:hAnsi="Symbol" w:hint="default"/>
      </w:rPr>
    </w:lvl>
    <w:lvl w:ilvl="7" w:tplc="0C0A0003" w:tentative="1">
      <w:start w:val="1"/>
      <w:numFmt w:val="bullet"/>
      <w:lvlText w:val="o"/>
      <w:lvlJc w:val="left"/>
      <w:pPr>
        <w:ind w:left="5871" w:hanging="360"/>
      </w:pPr>
      <w:rPr>
        <w:rFonts w:ascii="Courier New" w:hAnsi="Courier New" w:cs="Courier New" w:hint="default"/>
      </w:rPr>
    </w:lvl>
    <w:lvl w:ilvl="8" w:tplc="0C0A0005" w:tentative="1">
      <w:start w:val="1"/>
      <w:numFmt w:val="bullet"/>
      <w:lvlText w:val=""/>
      <w:lvlJc w:val="left"/>
      <w:pPr>
        <w:ind w:left="6591" w:hanging="360"/>
      </w:pPr>
      <w:rPr>
        <w:rFonts w:ascii="Wingdings" w:hAnsi="Wingdings" w:hint="default"/>
      </w:rPr>
    </w:lvl>
  </w:abstractNum>
  <w:abstractNum w:abstractNumId="114" w15:restartNumberingAfterBreak="0">
    <w:nsid w:val="45E81F1E"/>
    <w:multiLevelType w:val="hybridMultilevel"/>
    <w:tmpl w:val="366EA194"/>
    <w:lvl w:ilvl="0" w:tplc="0C0A000D">
      <w:start w:val="1"/>
      <w:numFmt w:val="bullet"/>
      <w:lvlText w:val=""/>
      <w:lvlJc w:val="left"/>
      <w:pPr>
        <w:ind w:left="610" w:hanging="360"/>
      </w:pPr>
      <w:rPr>
        <w:rFonts w:ascii="Wingdings" w:hAnsi="Wingdings" w:hint="default"/>
      </w:rPr>
    </w:lvl>
    <w:lvl w:ilvl="1" w:tplc="0C0A0003" w:tentative="1">
      <w:start w:val="1"/>
      <w:numFmt w:val="bullet"/>
      <w:lvlText w:val="o"/>
      <w:lvlJc w:val="left"/>
      <w:pPr>
        <w:ind w:left="1330" w:hanging="360"/>
      </w:pPr>
      <w:rPr>
        <w:rFonts w:ascii="Courier New" w:hAnsi="Courier New" w:cs="Courier New" w:hint="default"/>
      </w:rPr>
    </w:lvl>
    <w:lvl w:ilvl="2" w:tplc="0C0A0005" w:tentative="1">
      <w:start w:val="1"/>
      <w:numFmt w:val="bullet"/>
      <w:lvlText w:val=""/>
      <w:lvlJc w:val="left"/>
      <w:pPr>
        <w:ind w:left="2050" w:hanging="360"/>
      </w:pPr>
      <w:rPr>
        <w:rFonts w:ascii="Wingdings" w:hAnsi="Wingdings" w:hint="default"/>
      </w:rPr>
    </w:lvl>
    <w:lvl w:ilvl="3" w:tplc="0C0A0001" w:tentative="1">
      <w:start w:val="1"/>
      <w:numFmt w:val="bullet"/>
      <w:lvlText w:val=""/>
      <w:lvlJc w:val="left"/>
      <w:pPr>
        <w:ind w:left="2770" w:hanging="360"/>
      </w:pPr>
      <w:rPr>
        <w:rFonts w:ascii="Symbol" w:hAnsi="Symbol" w:hint="default"/>
      </w:rPr>
    </w:lvl>
    <w:lvl w:ilvl="4" w:tplc="0C0A0003" w:tentative="1">
      <w:start w:val="1"/>
      <w:numFmt w:val="bullet"/>
      <w:lvlText w:val="o"/>
      <w:lvlJc w:val="left"/>
      <w:pPr>
        <w:ind w:left="3490" w:hanging="360"/>
      </w:pPr>
      <w:rPr>
        <w:rFonts w:ascii="Courier New" w:hAnsi="Courier New" w:cs="Courier New" w:hint="default"/>
      </w:rPr>
    </w:lvl>
    <w:lvl w:ilvl="5" w:tplc="0C0A0005" w:tentative="1">
      <w:start w:val="1"/>
      <w:numFmt w:val="bullet"/>
      <w:lvlText w:val=""/>
      <w:lvlJc w:val="left"/>
      <w:pPr>
        <w:ind w:left="4210" w:hanging="360"/>
      </w:pPr>
      <w:rPr>
        <w:rFonts w:ascii="Wingdings" w:hAnsi="Wingdings" w:hint="default"/>
      </w:rPr>
    </w:lvl>
    <w:lvl w:ilvl="6" w:tplc="0C0A0001" w:tentative="1">
      <w:start w:val="1"/>
      <w:numFmt w:val="bullet"/>
      <w:lvlText w:val=""/>
      <w:lvlJc w:val="left"/>
      <w:pPr>
        <w:ind w:left="4930" w:hanging="360"/>
      </w:pPr>
      <w:rPr>
        <w:rFonts w:ascii="Symbol" w:hAnsi="Symbol" w:hint="default"/>
      </w:rPr>
    </w:lvl>
    <w:lvl w:ilvl="7" w:tplc="0C0A0003" w:tentative="1">
      <w:start w:val="1"/>
      <w:numFmt w:val="bullet"/>
      <w:lvlText w:val="o"/>
      <w:lvlJc w:val="left"/>
      <w:pPr>
        <w:ind w:left="5650" w:hanging="360"/>
      </w:pPr>
      <w:rPr>
        <w:rFonts w:ascii="Courier New" w:hAnsi="Courier New" w:cs="Courier New" w:hint="default"/>
      </w:rPr>
    </w:lvl>
    <w:lvl w:ilvl="8" w:tplc="0C0A0005" w:tentative="1">
      <w:start w:val="1"/>
      <w:numFmt w:val="bullet"/>
      <w:lvlText w:val=""/>
      <w:lvlJc w:val="left"/>
      <w:pPr>
        <w:ind w:left="6370" w:hanging="360"/>
      </w:pPr>
      <w:rPr>
        <w:rFonts w:ascii="Wingdings" w:hAnsi="Wingdings" w:hint="default"/>
      </w:rPr>
    </w:lvl>
  </w:abstractNum>
  <w:abstractNum w:abstractNumId="115" w15:restartNumberingAfterBreak="0">
    <w:nsid w:val="46543661"/>
    <w:multiLevelType w:val="hybridMultilevel"/>
    <w:tmpl w:val="ADC4EADA"/>
    <w:lvl w:ilvl="0" w:tplc="0C0A000D">
      <w:start w:val="1"/>
      <w:numFmt w:val="bullet"/>
      <w:lvlText w:val=""/>
      <w:lvlJc w:val="left"/>
      <w:pPr>
        <w:ind w:left="470" w:hanging="361"/>
      </w:pPr>
      <w:rPr>
        <w:rFonts w:ascii="Wingdings" w:hAnsi="Wingdings" w:hint="default"/>
        <w:spacing w:val="-20"/>
        <w:w w:val="99"/>
        <w:sz w:val="24"/>
        <w:szCs w:val="24"/>
      </w:rPr>
    </w:lvl>
    <w:lvl w:ilvl="1" w:tplc="B9A47D08">
      <w:start w:val="1"/>
      <w:numFmt w:val="bullet"/>
      <w:lvlText w:val="•"/>
      <w:lvlJc w:val="left"/>
      <w:pPr>
        <w:ind w:left="1474" w:hanging="361"/>
      </w:pPr>
      <w:rPr>
        <w:rFonts w:hint="default"/>
      </w:rPr>
    </w:lvl>
    <w:lvl w:ilvl="2" w:tplc="3E80094A">
      <w:start w:val="1"/>
      <w:numFmt w:val="bullet"/>
      <w:lvlText w:val="•"/>
      <w:lvlJc w:val="left"/>
      <w:pPr>
        <w:ind w:left="2468" w:hanging="361"/>
      </w:pPr>
      <w:rPr>
        <w:rFonts w:hint="default"/>
      </w:rPr>
    </w:lvl>
    <w:lvl w:ilvl="3" w:tplc="B0B6A2D6">
      <w:start w:val="1"/>
      <w:numFmt w:val="bullet"/>
      <w:lvlText w:val="•"/>
      <w:lvlJc w:val="left"/>
      <w:pPr>
        <w:ind w:left="3463" w:hanging="361"/>
      </w:pPr>
      <w:rPr>
        <w:rFonts w:hint="default"/>
      </w:rPr>
    </w:lvl>
    <w:lvl w:ilvl="4" w:tplc="7B90E5AC">
      <w:start w:val="1"/>
      <w:numFmt w:val="bullet"/>
      <w:lvlText w:val="•"/>
      <w:lvlJc w:val="left"/>
      <w:pPr>
        <w:ind w:left="4457" w:hanging="361"/>
      </w:pPr>
      <w:rPr>
        <w:rFonts w:hint="default"/>
      </w:rPr>
    </w:lvl>
    <w:lvl w:ilvl="5" w:tplc="B1B4F160">
      <w:start w:val="1"/>
      <w:numFmt w:val="bullet"/>
      <w:lvlText w:val="•"/>
      <w:lvlJc w:val="left"/>
      <w:pPr>
        <w:ind w:left="5452" w:hanging="361"/>
      </w:pPr>
      <w:rPr>
        <w:rFonts w:hint="default"/>
      </w:rPr>
    </w:lvl>
    <w:lvl w:ilvl="6" w:tplc="89E0EC56">
      <w:start w:val="1"/>
      <w:numFmt w:val="bullet"/>
      <w:lvlText w:val="•"/>
      <w:lvlJc w:val="left"/>
      <w:pPr>
        <w:ind w:left="6446" w:hanging="361"/>
      </w:pPr>
      <w:rPr>
        <w:rFonts w:hint="default"/>
      </w:rPr>
    </w:lvl>
    <w:lvl w:ilvl="7" w:tplc="3788B460">
      <w:start w:val="1"/>
      <w:numFmt w:val="bullet"/>
      <w:lvlText w:val="•"/>
      <w:lvlJc w:val="left"/>
      <w:pPr>
        <w:ind w:left="7441" w:hanging="361"/>
      </w:pPr>
      <w:rPr>
        <w:rFonts w:hint="default"/>
      </w:rPr>
    </w:lvl>
    <w:lvl w:ilvl="8" w:tplc="56881B34">
      <w:start w:val="1"/>
      <w:numFmt w:val="bullet"/>
      <w:lvlText w:val="•"/>
      <w:lvlJc w:val="left"/>
      <w:pPr>
        <w:ind w:left="8435" w:hanging="361"/>
      </w:pPr>
      <w:rPr>
        <w:rFonts w:hint="default"/>
      </w:rPr>
    </w:lvl>
  </w:abstractNum>
  <w:abstractNum w:abstractNumId="116" w15:restartNumberingAfterBreak="0">
    <w:nsid w:val="471A7A62"/>
    <w:multiLevelType w:val="hybridMultilevel"/>
    <w:tmpl w:val="185AB3C4"/>
    <w:lvl w:ilvl="0" w:tplc="F71EDC94">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7" w15:restartNumberingAfterBreak="0">
    <w:nsid w:val="490D3DD1"/>
    <w:multiLevelType w:val="hybridMultilevel"/>
    <w:tmpl w:val="6CCAFD7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8" w15:restartNumberingAfterBreak="0">
    <w:nsid w:val="4A6B24B3"/>
    <w:multiLevelType w:val="hybridMultilevel"/>
    <w:tmpl w:val="59F8FD54"/>
    <w:lvl w:ilvl="0" w:tplc="0E6CAB4E">
      <w:start w:val="1"/>
      <w:numFmt w:val="bullet"/>
      <w:lvlText w:val="-"/>
      <w:lvlJc w:val="left"/>
      <w:pPr>
        <w:ind w:left="225" w:hanging="160"/>
      </w:pPr>
      <w:rPr>
        <w:rFonts w:ascii="Times New Roman" w:eastAsia="Times New Roman" w:hAnsi="Times New Roman" w:hint="default"/>
        <w:w w:val="100"/>
        <w:sz w:val="20"/>
        <w:szCs w:val="20"/>
      </w:rPr>
    </w:lvl>
    <w:lvl w:ilvl="1" w:tplc="707848CA">
      <w:start w:val="1"/>
      <w:numFmt w:val="bullet"/>
      <w:lvlText w:val="•"/>
      <w:lvlJc w:val="left"/>
      <w:pPr>
        <w:ind w:left="731" w:hanging="160"/>
      </w:pPr>
      <w:rPr>
        <w:rFonts w:hint="default"/>
      </w:rPr>
    </w:lvl>
    <w:lvl w:ilvl="2" w:tplc="CC5C651A">
      <w:start w:val="1"/>
      <w:numFmt w:val="bullet"/>
      <w:lvlText w:val="•"/>
      <w:lvlJc w:val="left"/>
      <w:pPr>
        <w:ind w:left="1243" w:hanging="160"/>
      </w:pPr>
      <w:rPr>
        <w:rFonts w:hint="default"/>
      </w:rPr>
    </w:lvl>
    <w:lvl w:ilvl="3" w:tplc="00587B12">
      <w:start w:val="1"/>
      <w:numFmt w:val="bullet"/>
      <w:lvlText w:val="•"/>
      <w:lvlJc w:val="left"/>
      <w:pPr>
        <w:ind w:left="1754" w:hanging="160"/>
      </w:pPr>
      <w:rPr>
        <w:rFonts w:hint="default"/>
      </w:rPr>
    </w:lvl>
    <w:lvl w:ilvl="4" w:tplc="CAC4430C">
      <w:start w:val="1"/>
      <w:numFmt w:val="bullet"/>
      <w:lvlText w:val="•"/>
      <w:lvlJc w:val="left"/>
      <w:pPr>
        <w:ind w:left="2266" w:hanging="160"/>
      </w:pPr>
      <w:rPr>
        <w:rFonts w:hint="default"/>
      </w:rPr>
    </w:lvl>
    <w:lvl w:ilvl="5" w:tplc="8D62521E">
      <w:start w:val="1"/>
      <w:numFmt w:val="bullet"/>
      <w:lvlText w:val="•"/>
      <w:lvlJc w:val="left"/>
      <w:pPr>
        <w:ind w:left="2777" w:hanging="160"/>
      </w:pPr>
      <w:rPr>
        <w:rFonts w:hint="default"/>
      </w:rPr>
    </w:lvl>
    <w:lvl w:ilvl="6" w:tplc="C176429A">
      <w:start w:val="1"/>
      <w:numFmt w:val="bullet"/>
      <w:lvlText w:val="•"/>
      <w:lvlJc w:val="left"/>
      <w:pPr>
        <w:ind w:left="3289" w:hanging="160"/>
      </w:pPr>
      <w:rPr>
        <w:rFonts w:hint="default"/>
      </w:rPr>
    </w:lvl>
    <w:lvl w:ilvl="7" w:tplc="A34C4874">
      <w:start w:val="1"/>
      <w:numFmt w:val="bullet"/>
      <w:lvlText w:val="•"/>
      <w:lvlJc w:val="left"/>
      <w:pPr>
        <w:ind w:left="3800" w:hanging="160"/>
      </w:pPr>
      <w:rPr>
        <w:rFonts w:hint="default"/>
      </w:rPr>
    </w:lvl>
    <w:lvl w:ilvl="8" w:tplc="E3781B04">
      <w:start w:val="1"/>
      <w:numFmt w:val="bullet"/>
      <w:lvlText w:val="•"/>
      <w:lvlJc w:val="left"/>
      <w:pPr>
        <w:ind w:left="4312" w:hanging="160"/>
      </w:pPr>
      <w:rPr>
        <w:rFonts w:hint="default"/>
      </w:rPr>
    </w:lvl>
  </w:abstractNum>
  <w:abstractNum w:abstractNumId="119" w15:restartNumberingAfterBreak="0">
    <w:nsid w:val="4B2503A4"/>
    <w:multiLevelType w:val="hybridMultilevel"/>
    <w:tmpl w:val="E9D63C68"/>
    <w:lvl w:ilvl="0" w:tplc="01ECFC74">
      <w:start w:val="1"/>
      <w:numFmt w:val="lowerLetter"/>
      <w:lvlText w:val="%1."/>
      <w:lvlJc w:val="left"/>
      <w:pPr>
        <w:tabs>
          <w:tab w:val="num" w:pos="1440"/>
        </w:tabs>
        <w:ind w:left="1440" w:hanging="360"/>
      </w:pPr>
      <w:rPr>
        <w:rFonts w:ascii="Arial" w:eastAsia="Times New Roman" w:hAnsi="Arial" w:cs="Times New Roman" w:hint="default"/>
      </w:rPr>
    </w:lvl>
    <w:lvl w:ilvl="1" w:tplc="D36214DA">
      <w:start w:val="1"/>
      <w:numFmt w:val="decimal"/>
      <w:lvlText w:val="%2."/>
      <w:lvlJc w:val="left"/>
      <w:pPr>
        <w:tabs>
          <w:tab w:val="num" w:pos="1440"/>
        </w:tabs>
        <w:ind w:left="1440" w:hanging="360"/>
      </w:pPr>
      <w:rPr>
        <w:rFonts w:hint="default"/>
      </w:rPr>
    </w:lvl>
    <w:lvl w:ilvl="2" w:tplc="A238B20A">
      <w:start w:val="1"/>
      <w:numFmt w:val="lowerLetter"/>
      <w:lvlText w:val="%3."/>
      <w:lvlJc w:val="left"/>
      <w:pPr>
        <w:tabs>
          <w:tab w:val="num" w:pos="2340"/>
        </w:tabs>
        <w:ind w:left="2340" w:hanging="360"/>
      </w:pPr>
      <w:rPr>
        <w:rFonts w:ascii="Arial" w:eastAsia="Times New Roman" w:hAnsi="Arial" w:cs="Times New Roman"/>
      </w:rPr>
    </w:lvl>
    <w:lvl w:ilvl="3" w:tplc="D04C6E68">
      <w:start w:val="1"/>
      <w:numFmt w:val="lowerLetter"/>
      <w:lvlText w:val="%4)"/>
      <w:lvlJc w:val="left"/>
      <w:pPr>
        <w:tabs>
          <w:tab w:val="num" w:pos="2880"/>
        </w:tabs>
        <w:ind w:left="2880" w:hanging="360"/>
      </w:pPr>
      <w:rPr>
        <w:rFonts w:hint="default"/>
        <w:u w:val="none"/>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0" w15:restartNumberingAfterBreak="0">
    <w:nsid w:val="4C87199C"/>
    <w:multiLevelType w:val="hybridMultilevel"/>
    <w:tmpl w:val="5FCA57FE"/>
    <w:lvl w:ilvl="0" w:tplc="0C0A000D">
      <w:start w:val="1"/>
      <w:numFmt w:val="bullet"/>
      <w:lvlText w:val=""/>
      <w:lvlJc w:val="left"/>
      <w:pPr>
        <w:ind w:left="465" w:hanging="360"/>
      </w:pPr>
      <w:rPr>
        <w:rFonts w:ascii="Wingdings" w:hAnsi="Wingdings" w:hint="default"/>
      </w:rPr>
    </w:lvl>
    <w:lvl w:ilvl="1" w:tplc="0C0A0003" w:tentative="1">
      <w:start w:val="1"/>
      <w:numFmt w:val="bullet"/>
      <w:lvlText w:val="o"/>
      <w:lvlJc w:val="left"/>
      <w:pPr>
        <w:ind w:left="1185" w:hanging="360"/>
      </w:pPr>
      <w:rPr>
        <w:rFonts w:ascii="Courier New" w:hAnsi="Courier New" w:cs="Courier New" w:hint="default"/>
      </w:rPr>
    </w:lvl>
    <w:lvl w:ilvl="2" w:tplc="0C0A0005" w:tentative="1">
      <w:start w:val="1"/>
      <w:numFmt w:val="bullet"/>
      <w:lvlText w:val=""/>
      <w:lvlJc w:val="left"/>
      <w:pPr>
        <w:ind w:left="1905" w:hanging="360"/>
      </w:pPr>
      <w:rPr>
        <w:rFonts w:ascii="Wingdings" w:hAnsi="Wingdings" w:hint="default"/>
      </w:rPr>
    </w:lvl>
    <w:lvl w:ilvl="3" w:tplc="0C0A0001" w:tentative="1">
      <w:start w:val="1"/>
      <w:numFmt w:val="bullet"/>
      <w:lvlText w:val=""/>
      <w:lvlJc w:val="left"/>
      <w:pPr>
        <w:ind w:left="2625" w:hanging="360"/>
      </w:pPr>
      <w:rPr>
        <w:rFonts w:ascii="Symbol" w:hAnsi="Symbol" w:hint="default"/>
      </w:rPr>
    </w:lvl>
    <w:lvl w:ilvl="4" w:tplc="0C0A0003" w:tentative="1">
      <w:start w:val="1"/>
      <w:numFmt w:val="bullet"/>
      <w:lvlText w:val="o"/>
      <w:lvlJc w:val="left"/>
      <w:pPr>
        <w:ind w:left="3345" w:hanging="360"/>
      </w:pPr>
      <w:rPr>
        <w:rFonts w:ascii="Courier New" w:hAnsi="Courier New" w:cs="Courier New" w:hint="default"/>
      </w:rPr>
    </w:lvl>
    <w:lvl w:ilvl="5" w:tplc="0C0A0005" w:tentative="1">
      <w:start w:val="1"/>
      <w:numFmt w:val="bullet"/>
      <w:lvlText w:val=""/>
      <w:lvlJc w:val="left"/>
      <w:pPr>
        <w:ind w:left="4065" w:hanging="360"/>
      </w:pPr>
      <w:rPr>
        <w:rFonts w:ascii="Wingdings" w:hAnsi="Wingdings" w:hint="default"/>
      </w:rPr>
    </w:lvl>
    <w:lvl w:ilvl="6" w:tplc="0C0A0001" w:tentative="1">
      <w:start w:val="1"/>
      <w:numFmt w:val="bullet"/>
      <w:lvlText w:val=""/>
      <w:lvlJc w:val="left"/>
      <w:pPr>
        <w:ind w:left="4785" w:hanging="360"/>
      </w:pPr>
      <w:rPr>
        <w:rFonts w:ascii="Symbol" w:hAnsi="Symbol" w:hint="default"/>
      </w:rPr>
    </w:lvl>
    <w:lvl w:ilvl="7" w:tplc="0C0A0003" w:tentative="1">
      <w:start w:val="1"/>
      <w:numFmt w:val="bullet"/>
      <w:lvlText w:val="o"/>
      <w:lvlJc w:val="left"/>
      <w:pPr>
        <w:ind w:left="5505" w:hanging="360"/>
      </w:pPr>
      <w:rPr>
        <w:rFonts w:ascii="Courier New" w:hAnsi="Courier New" w:cs="Courier New" w:hint="default"/>
      </w:rPr>
    </w:lvl>
    <w:lvl w:ilvl="8" w:tplc="0C0A0005" w:tentative="1">
      <w:start w:val="1"/>
      <w:numFmt w:val="bullet"/>
      <w:lvlText w:val=""/>
      <w:lvlJc w:val="left"/>
      <w:pPr>
        <w:ind w:left="6225" w:hanging="360"/>
      </w:pPr>
      <w:rPr>
        <w:rFonts w:ascii="Wingdings" w:hAnsi="Wingdings" w:hint="default"/>
      </w:rPr>
    </w:lvl>
  </w:abstractNum>
  <w:abstractNum w:abstractNumId="121" w15:restartNumberingAfterBreak="0">
    <w:nsid w:val="4D13225B"/>
    <w:multiLevelType w:val="hybridMultilevel"/>
    <w:tmpl w:val="8D206FBA"/>
    <w:lvl w:ilvl="0" w:tplc="11F41AFC">
      <w:start w:val="3"/>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15:restartNumberingAfterBreak="0">
    <w:nsid w:val="4F32793B"/>
    <w:multiLevelType w:val="hybridMultilevel"/>
    <w:tmpl w:val="52CA944C"/>
    <w:lvl w:ilvl="0" w:tplc="D076F6AA">
      <w:start w:val="1"/>
      <w:numFmt w:val="bullet"/>
      <w:lvlText w:val="-"/>
      <w:lvlJc w:val="left"/>
      <w:pPr>
        <w:ind w:left="225" w:hanging="160"/>
      </w:pPr>
      <w:rPr>
        <w:rFonts w:ascii="Times New Roman" w:eastAsia="Times New Roman" w:hAnsi="Times New Roman" w:hint="default"/>
        <w:w w:val="99"/>
        <w:sz w:val="24"/>
        <w:szCs w:val="24"/>
      </w:rPr>
    </w:lvl>
    <w:lvl w:ilvl="1" w:tplc="79566A28">
      <w:start w:val="1"/>
      <w:numFmt w:val="bullet"/>
      <w:lvlText w:val="•"/>
      <w:lvlJc w:val="left"/>
      <w:pPr>
        <w:ind w:left="731" w:hanging="160"/>
      </w:pPr>
      <w:rPr>
        <w:rFonts w:hint="default"/>
      </w:rPr>
    </w:lvl>
    <w:lvl w:ilvl="2" w:tplc="FC0CE702">
      <w:start w:val="1"/>
      <w:numFmt w:val="bullet"/>
      <w:lvlText w:val="•"/>
      <w:lvlJc w:val="left"/>
      <w:pPr>
        <w:ind w:left="1243" w:hanging="160"/>
      </w:pPr>
      <w:rPr>
        <w:rFonts w:hint="default"/>
      </w:rPr>
    </w:lvl>
    <w:lvl w:ilvl="3" w:tplc="F62E07E0">
      <w:start w:val="1"/>
      <w:numFmt w:val="bullet"/>
      <w:lvlText w:val="•"/>
      <w:lvlJc w:val="left"/>
      <w:pPr>
        <w:ind w:left="1754" w:hanging="160"/>
      </w:pPr>
      <w:rPr>
        <w:rFonts w:hint="default"/>
      </w:rPr>
    </w:lvl>
    <w:lvl w:ilvl="4" w:tplc="9392EF1A">
      <w:start w:val="1"/>
      <w:numFmt w:val="bullet"/>
      <w:lvlText w:val="•"/>
      <w:lvlJc w:val="left"/>
      <w:pPr>
        <w:ind w:left="2266" w:hanging="160"/>
      </w:pPr>
      <w:rPr>
        <w:rFonts w:hint="default"/>
      </w:rPr>
    </w:lvl>
    <w:lvl w:ilvl="5" w:tplc="547A5154">
      <w:start w:val="1"/>
      <w:numFmt w:val="bullet"/>
      <w:lvlText w:val="•"/>
      <w:lvlJc w:val="left"/>
      <w:pPr>
        <w:ind w:left="2777" w:hanging="160"/>
      </w:pPr>
      <w:rPr>
        <w:rFonts w:hint="default"/>
      </w:rPr>
    </w:lvl>
    <w:lvl w:ilvl="6" w:tplc="753C126A">
      <w:start w:val="1"/>
      <w:numFmt w:val="bullet"/>
      <w:lvlText w:val="•"/>
      <w:lvlJc w:val="left"/>
      <w:pPr>
        <w:ind w:left="3289" w:hanging="160"/>
      </w:pPr>
      <w:rPr>
        <w:rFonts w:hint="default"/>
      </w:rPr>
    </w:lvl>
    <w:lvl w:ilvl="7" w:tplc="CDDC2B6E">
      <w:start w:val="1"/>
      <w:numFmt w:val="bullet"/>
      <w:lvlText w:val="•"/>
      <w:lvlJc w:val="left"/>
      <w:pPr>
        <w:ind w:left="3800" w:hanging="160"/>
      </w:pPr>
      <w:rPr>
        <w:rFonts w:hint="default"/>
      </w:rPr>
    </w:lvl>
    <w:lvl w:ilvl="8" w:tplc="6FB022FA">
      <w:start w:val="1"/>
      <w:numFmt w:val="bullet"/>
      <w:lvlText w:val="•"/>
      <w:lvlJc w:val="left"/>
      <w:pPr>
        <w:ind w:left="4312" w:hanging="160"/>
      </w:pPr>
      <w:rPr>
        <w:rFonts w:hint="default"/>
      </w:rPr>
    </w:lvl>
  </w:abstractNum>
  <w:abstractNum w:abstractNumId="123" w15:restartNumberingAfterBreak="0">
    <w:nsid w:val="511C6FA0"/>
    <w:multiLevelType w:val="hybridMultilevel"/>
    <w:tmpl w:val="3DA0B51A"/>
    <w:lvl w:ilvl="0" w:tplc="4044C69C">
      <w:start w:val="1"/>
      <w:numFmt w:val="decimal"/>
      <w:lvlText w:val="%1."/>
      <w:lvlJc w:val="left"/>
      <w:pPr>
        <w:ind w:left="426" w:hanging="360"/>
      </w:pPr>
      <w:rPr>
        <w:rFonts w:ascii="Arial" w:eastAsia="Arial" w:hAnsi="Arial" w:hint="default"/>
        <w:spacing w:val="-1"/>
        <w:w w:val="99"/>
        <w:sz w:val="24"/>
        <w:szCs w:val="24"/>
      </w:rPr>
    </w:lvl>
    <w:lvl w:ilvl="1" w:tplc="04BE5960">
      <w:start w:val="1"/>
      <w:numFmt w:val="bullet"/>
      <w:lvlText w:val="•"/>
      <w:lvlJc w:val="left"/>
      <w:pPr>
        <w:ind w:left="804" w:hanging="360"/>
      </w:pPr>
      <w:rPr>
        <w:rFonts w:hint="default"/>
      </w:rPr>
    </w:lvl>
    <w:lvl w:ilvl="2" w:tplc="24C4C1C2">
      <w:start w:val="1"/>
      <w:numFmt w:val="bullet"/>
      <w:lvlText w:val="•"/>
      <w:lvlJc w:val="left"/>
      <w:pPr>
        <w:ind w:left="1189" w:hanging="360"/>
      </w:pPr>
      <w:rPr>
        <w:rFonts w:hint="default"/>
      </w:rPr>
    </w:lvl>
    <w:lvl w:ilvl="3" w:tplc="E20A2206">
      <w:start w:val="1"/>
      <w:numFmt w:val="bullet"/>
      <w:lvlText w:val="•"/>
      <w:lvlJc w:val="left"/>
      <w:pPr>
        <w:ind w:left="1574" w:hanging="360"/>
      </w:pPr>
      <w:rPr>
        <w:rFonts w:hint="default"/>
      </w:rPr>
    </w:lvl>
    <w:lvl w:ilvl="4" w:tplc="AA783922">
      <w:start w:val="1"/>
      <w:numFmt w:val="bullet"/>
      <w:lvlText w:val="•"/>
      <w:lvlJc w:val="left"/>
      <w:pPr>
        <w:ind w:left="1958" w:hanging="360"/>
      </w:pPr>
      <w:rPr>
        <w:rFonts w:hint="default"/>
      </w:rPr>
    </w:lvl>
    <w:lvl w:ilvl="5" w:tplc="48A8B426">
      <w:start w:val="1"/>
      <w:numFmt w:val="bullet"/>
      <w:lvlText w:val="•"/>
      <w:lvlJc w:val="left"/>
      <w:pPr>
        <w:ind w:left="2343" w:hanging="360"/>
      </w:pPr>
      <w:rPr>
        <w:rFonts w:hint="default"/>
      </w:rPr>
    </w:lvl>
    <w:lvl w:ilvl="6" w:tplc="9E4425C6">
      <w:start w:val="1"/>
      <w:numFmt w:val="bullet"/>
      <w:lvlText w:val="•"/>
      <w:lvlJc w:val="left"/>
      <w:pPr>
        <w:ind w:left="2728" w:hanging="360"/>
      </w:pPr>
      <w:rPr>
        <w:rFonts w:hint="default"/>
      </w:rPr>
    </w:lvl>
    <w:lvl w:ilvl="7" w:tplc="5FFA9490">
      <w:start w:val="1"/>
      <w:numFmt w:val="bullet"/>
      <w:lvlText w:val="•"/>
      <w:lvlJc w:val="left"/>
      <w:pPr>
        <w:ind w:left="3113" w:hanging="360"/>
      </w:pPr>
      <w:rPr>
        <w:rFonts w:hint="default"/>
      </w:rPr>
    </w:lvl>
    <w:lvl w:ilvl="8" w:tplc="E4AEA584">
      <w:start w:val="1"/>
      <w:numFmt w:val="bullet"/>
      <w:lvlText w:val="•"/>
      <w:lvlJc w:val="left"/>
      <w:pPr>
        <w:ind w:left="3497" w:hanging="360"/>
      </w:pPr>
      <w:rPr>
        <w:rFonts w:hint="default"/>
      </w:rPr>
    </w:lvl>
  </w:abstractNum>
  <w:abstractNum w:abstractNumId="124" w15:restartNumberingAfterBreak="0">
    <w:nsid w:val="515D2AF2"/>
    <w:multiLevelType w:val="hybridMultilevel"/>
    <w:tmpl w:val="8FBA6D8C"/>
    <w:lvl w:ilvl="0" w:tplc="34003130">
      <w:start w:val="1"/>
      <w:numFmt w:val="decimal"/>
      <w:lvlText w:val="%1."/>
      <w:lvlJc w:val="left"/>
      <w:pPr>
        <w:ind w:left="550" w:hanging="360"/>
      </w:pPr>
      <w:rPr>
        <w:rFonts w:ascii="Arial" w:eastAsia="Arial" w:hAnsi="Arial" w:hint="default"/>
        <w:spacing w:val="-1"/>
        <w:w w:val="99"/>
        <w:sz w:val="24"/>
        <w:szCs w:val="24"/>
      </w:rPr>
    </w:lvl>
    <w:lvl w:ilvl="1" w:tplc="53ECDE8E">
      <w:start w:val="1"/>
      <w:numFmt w:val="bullet"/>
      <w:lvlText w:val="•"/>
      <w:lvlJc w:val="left"/>
      <w:pPr>
        <w:ind w:left="1562" w:hanging="360"/>
      </w:pPr>
      <w:rPr>
        <w:rFonts w:hint="default"/>
      </w:rPr>
    </w:lvl>
    <w:lvl w:ilvl="2" w:tplc="95B02430">
      <w:start w:val="1"/>
      <w:numFmt w:val="bullet"/>
      <w:lvlText w:val="•"/>
      <w:lvlJc w:val="left"/>
      <w:pPr>
        <w:ind w:left="2564" w:hanging="360"/>
      </w:pPr>
      <w:rPr>
        <w:rFonts w:hint="default"/>
      </w:rPr>
    </w:lvl>
    <w:lvl w:ilvl="3" w:tplc="89AAA7D6">
      <w:start w:val="1"/>
      <w:numFmt w:val="bullet"/>
      <w:lvlText w:val="•"/>
      <w:lvlJc w:val="left"/>
      <w:pPr>
        <w:ind w:left="3567" w:hanging="360"/>
      </w:pPr>
      <w:rPr>
        <w:rFonts w:hint="default"/>
      </w:rPr>
    </w:lvl>
    <w:lvl w:ilvl="4" w:tplc="2BBC11CA">
      <w:start w:val="1"/>
      <w:numFmt w:val="bullet"/>
      <w:lvlText w:val="•"/>
      <w:lvlJc w:val="left"/>
      <w:pPr>
        <w:ind w:left="4569" w:hanging="360"/>
      </w:pPr>
      <w:rPr>
        <w:rFonts w:hint="default"/>
      </w:rPr>
    </w:lvl>
    <w:lvl w:ilvl="5" w:tplc="B59EEBC8">
      <w:start w:val="1"/>
      <w:numFmt w:val="bullet"/>
      <w:lvlText w:val="•"/>
      <w:lvlJc w:val="left"/>
      <w:pPr>
        <w:ind w:left="5572" w:hanging="360"/>
      </w:pPr>
      <w:rPr>
        <w:rFonts w:hint="default"/>
      </w:rPr>
    </w:lvl>
    <w:lvl w:ilvl="6" w:tplc="D9680E92">
      <w:start w:val="1"/>
      <w:numFmt w:val="bullet"/>
      <w:lvlText w:val="•"/>
      <w:lvlJc w:val="left"/>
      <w:pPr>
        <w:ind w:left="6574" w:hanging="360"/>
      </w:pPr>
      <w:rPr>
        <w:rFonts w:hint="default"/>
      </w:rPr>
    </w:lvl>
    <w:lvl w:ilvl="7" w:tplc="504CEAC2">
      <w:start w:val="1"/>
      <w:numFmt w:val="bullet"/>
      <w:lvlText w:val="•"/>
      <w:lvlJc w:val="left"/>
      <w:pPr>
        <w:ind w:left="7577" w:hanging="360"/>
      </w:pPr>
      <w:rPr>
        <w:rFonts w:hint="default"/>
      </w:rPr>
    </w:lvl>
    <w:lvl w:ilvl="8" w:tplc="CABC21D4">
      <w:start w:val="1"/>
      <w:numFmt w:val="bullet"/>
      <w:lvlText w:val="•"/>
      <w:lvlJc w:val="left"/>
      <w:pPr>
        <w:ind w:left="8579" w:hanging="360"/>
      </w:pPr>
      <w:rPr>
        <w:rFonts w:hint="default"/>
      </w:rPr>
    </w:lvl>
  </w:abstractNum>
  <w:abstractNum w:abstractNumId="125" w15:restartNumberingAfterBreak="0">
    <w:nsid w:val="51600708"/>
    <w:multiLevelType w:val="multilevel"/>
    <w:tmpl w:val="2F1A4792"/>
    <w:lvl w:ilvl="0">
      <w:start w:val="5"/>
      <w:numFmt w:val="decimal"/>
      <w:lvlText w:val="%1"/>
      <w:lvlJc w:val="left"/>
      <w:pPr>
        <w:ind w:left="290" w:hanging="181"/>
      </w:pPr>
      <w:rPr>
        <w:rFonts w:ascii="Arial" w:eastAsia="Arial" w:hAnsi="Arial" w:hint="default"/>
        <w:w w:val="99"/>
        <w:sz w:val="24"/>
        <w:szCs w:val="24"/>
      </w:rPr>
    </w:lvl>
    <w:lvl w:ilvl="1">
      <w:start w:val="1"/>
      <w:numFmt w:val="decimal"/>
      <w:lvlText w:val="%1.%2"/>
      <w:lvlJc w:val="left"/>
      <w:pPr>
        <w:ind w:left="830" w:hanging="360"/>
      </w:pPr>
      <w:rPr>
        <w:rFonts w:ascii="Arial" w:eastAsia="Arial" w:hAnsi="Arial" w:hint="default"/>
        <w:spacing w:val="-1"/>
        <w:w w:val="99"/>
        <w:sz w:val="24"/>
        <w:szCs w:val="24"/>
      </w:rPr>
    </w:lvl>
    <w:lvl w:ilvl="2">
      <w:start w:val="1"/>
      <w:numFmt w:val="lowerLetter"/>
      <w:lvlText w:val="%3)"/>
      <w:lvlJc w:val="left"/>
      <w:pPr>
        <w:ind w:left="1190" w:hanging="360"/>
      </w:pPr>
      <w:rPr>
        <w:rFonts w:ascii="Arial" w:eastAsia="Arial" w:hAnsi="Arial" w:hint="default"/>
        <w:spacing w:val="-1"/>
        <w:w w:val="99"/>
        <w:sz w:val="24"/>
        <w:szCs w:val="24"/>
      </w:rPr>
    </w:lvl>
    <w:lvl w:ilvl="3">
      <w:start w:val="1"/>
      <w:numFmt w:val="bullet"/>
      <w:lvlText w:val="•"/>
      <w:lvlJc w:val="left"/>
      <w:pPr>
        <w:ind w:left="2353" w:hanging="360"/>
      </w:pPr>
      <w:rPr>
        <w:rFonts w:hint="default"/>
      </w:rPr>
    </w:lvl>
    <w:lvl w:ilvl="4">
      <w:start w:val="1"/>
      <w:numFmt w:val="bullet"/>
      <w:lvlText w:val="•"/>
      <w:lvlJc w:val="left"/>
      <w:pPr>
        <w:ind w:left="3506" w:hanging="360"/>
      </w:pPr>
      <w:rPr>
        <w:rFonts w:hint="default"/>
      </w:rPr>
    </w:lvl>
    <w:lvl w:ilvl="5">
      <w:start w:val="1"/>
      <w:numFmt w:val="bullet"/>
      <w:lvlText w:val="•"/>
      <w:lvlJc w:val="left"/>
      <w:pPr>
        <w:ind w:left="4659" w:hanging="360"/>
      </w:pPr>
      <w:rPr>
        <w:rFonts w:hint="default"/>
      </w:rPr>
    </w:lvl>
    <w:lvl w:ilvl="6">
      <w:start w:val="1"/>
      <w:numFmt w:val="bullet"/>
      <w:lvlText w:val="•"/>
      <w:lvlJc w:val="left"/>
      <w:pPr>
        <w:ind w:left="5812" w:hanging="360"/>
      </w:pPr>
      <w:rPr>
        <w:rFonts w:hint="default"/>
      </w:rPr>
    </w:lvl>
    <w:lvl w:ilvl="7">
      <w:start w:val="1"/>
      <w:numFmt w:val="bullet"/>
      <w:lvlText w:val="•"/>
      <w:lvlJc w:val="left"/>
      <w:pPr>
        <w:ind w:left="6965" w:hanging="360"/>
      </w:pPr>
      <w:rPr>
        <w:rFonts w:hint="default"/>
      </w:rPr>
    </w:lvl>
    <w:lvl w:ilvl="8">
      <w:start w:val="1"/>
      <w:numFmt w:val="bullet"/>
      <w:lvlText w:val="•"/>
      <w:lvlJc w:val="left"/>
      <w:pPr>
        <w:ind w:left="8118" w:hanging="360"/>
      </w:pPr>
      <w:rPr>
        <w:rFonts w:hint="default"/>
      </w:rPr>
    </w:lvl>
  </w:abstractNum>
  <w:abstractNum w:abstractNumId="126" w15:restartNumberingAfterBreak="0">
    <w:nsid w:val="51F26F49"/>
    <w:multiLevelType w:val="hybridMultilevel"/>
    <w:tmpl w:val="49A8184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7" w15:restartNumberingAfterBreak="0">
    <w:nsid w:val="52491449"/>
    <w:multiLevelType w:val="hybridMultilevel"/>
    <w:tmpl w:val="D14E16EA"/>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8" w15:restartNumberingAfterBreak="0">
    <w:nsid w:val="53302BEA"/>
    <w:multiLevelType w:val="hybridMultilevel"/>
    <w:tmpl w:val="FAA8CC8C"/>
    <w:lvl w:ilvl="0" w:tplc="A31AC848">
      <w:start w:val="1"/>
      <w:numFmt w:val="decimal"/>
      <w:lvlText w:val="%1."/>
      <w:lvlJc w:val="left"/>
      <w:pPr>
        <w:ind w:left="426" w:hanging="360"/>
      </w:pPr>
      <w:rPr>
        <w:rFonts w:ascii="Arial" w:eastAsia="Arial" w:hAnsi="Arial" w:hint="default"/>
        <w:spacing w:val="-1"/>
        <w:w w:val="99"/>
        <w:sz w:val="24"/>
        <w:szCs w:val="24"/>
      </w:rPr>
    </w:lvl>
    <w:lvl w:ilvl="1" w:tplc="2612C2C6">
      <w:start w:val="1"/>
      <w:numFmt w:val="bullet"/>
      <w:lvlText w:val="•"/>
      <w:lvlJc w:val="left"/>
      <w:pPr>
        <w:ind w:left="804" w:hanging="360"/>
      </w:pPr>
      <w:rPr>
        <w:rFonts w:hint="default"/>
      </w:rPr>
    </w:lvl>
    <w:lvl w:ilvl="2" w:tplc="B51EC3B6">
      <w:start w:val="1"/>
      <w:numFmt w:val="bullet"/>
      <w:lvlText w:val="•"/>
      <w:lvlJc w:val="left"/>
      <w:pPr>
        <w:ind w:left="1189" w:hanging="360"/>
      </w:pPr>
      <w:rPr>
        <w:rFonts w:hint="default"/>
      </w:rPr>
    </w:lvl>
    <w:lvl w:ilvl="3" w:tplc="BA04D0C8">
      <w:start w:val="1"/>
      <w:numFmt w:val="bullet"/>
      <w:lvlText w:val="•"/>
      <w:lvlJc w:val="left"/>
      <w:pPr>
        <w:ind w:left="1574" w:hanging="360"/>
      </w:pPr>
      <w:rPr>
        <w:rFonts w:hint="default"/>
      </w:rPr>
    </w:lvl>
    <w:lvl w:ilvl="4" w:tplc="1BEA5AEA">
      <w:start w:val="1"/>
      <w:numFmt w:val="bullet"/>
      <w:lvlText w:val="•"/>
      <w:lvlJc w:val="left"/>
      <w:pPr>
        <w:ind w:left="1958" w:hanging="360"/>
      </w:pPr>
      <w:rPr>
        <w:rFonts w:hint="default"/>
      </w:rPr>
    </w:lvl>
    <w:lvl w:ilvl="5" w:tplc="363E46A8">
      <w:start w:val="1"/>
      <w:numFmt w:val="bullet"/>
      <w:lvlText w:val="•"/>
      <w:lvlJc w:val="left"/>
      <w:pPr>
        <w:ind w:left="2343" w:hanging="360"/>
      </w:pPr>
      <w:rPr>
        <w:rFonts w:hint="default"/>
      </w:rPr>
    </w:lvl>
    <w:lvl w:ilvl="6" w:tplc="219A7B08">
      <w:start w:val="1"/>
      <w:numFmt w:val="bullet"/>
      <w:lvlText w:val="•"/>
      <w:lvlJc w:val="left"/>
      <w:pPr>
        <w:ind w:left="2728" w:hanging="360"/>
      </w:pPr>
      <w:rPr>
        <w:rFonts w:hint="default"/>
      </w:rPr>
    </w:lvl>
    <w:lvl w:ilvl="7" w:tplc="4D10F672">
      <w:start w:val="1"/>
      <w:numFmt w:val="bullet"/>
      <w:lvlText w:val="•"/>
      <w:lvlJc w:val="left"/>
      <w:pPr>
        <w:ind w:left="3113" w:hanging="360"/>
      </w:pPr>
      <w:rPr>
        <w:rFonts w:hint="default"/>
      </w:rPr>
    </w:lvl>
    <w:lvl w:ilvl="8" w:tplc="3DEE2264">
      <w:start w:val="1"/>
      <w:numFmt w:val="bullet"/>
      <w:lvlText w:val="•"/>
      <w:lvlJc w:val="left"/>
      <w:pPr>
        <w:ind w:left="3497" w:hanging="360"/>
      </w:pPr>
      <w:rPr>
        <w:rFonts w:hint="default"/>
      </w:rPr>
    </w:lvl>
  </w:abstractNum>
  <w:abstractNum w:abstractNumId="129" w15:restartNumberingAfterBreak="0">
    <w:nsid w:val="54103288"/>
    <w:multiLevelType w:val="hybridMultilevel"/>
    <w:tmpl w:val="0DB8CF22"/>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0" w15:restartNumberingAfterBreak="0">
    <w:nsid w:val="541E523F"/>
    <w:multiLevelType w:val="hybridMultilevel"/>
    <w:tmpl w:val="2850C99A"/>
    <w:lvl w:ilvl="0" w:tplc="AFAC067C">
      <w:start w:val="1"/>
      <w:numFmt w:val="decimal"/>
      <w:lvlText w:val="%1."/>
      <w:lvlJc w:val="left"/>
      <w:pPr>
        <w:ind w:left="830" w:hanging="360"/>
      </w:pPr>
      <w:rPr>
        <w:rFonts w:ascii="Arial" w:eastAsia="Arial" w:hAnsi="Arial" w:hint="default"/>
        <w:spacing w:val="-1"/>
        <w:w w:val="99"/>
        <w:sz w:val="24"/>
        <w:szCs w:val="24"/>
      </w:rPr>
    </w:lvl>
    <w:lvl w:ilvl="1" w:tplc="08BA3E16">
      <w:start w:val="1"/>
      <w:numFmt w:val="bullet"/>
      <w:lvlText w:val="•"/>
      <w:lvlJc w:val="left"/>
      <w:pPr>
        <w:ind w:left="1360" w:hanging="360"/>
      </w:pPr>
      <w:rPr>
        <w:rFonts w:hint="default"/>
      </w:rPr>
    </w:lvl>
    <w:lvl w:ilvl="2" w:tplc="3A4611AA">
      <w:start w:val="1"/>
      <w:numFmt w:val="bullet"/>
      <w:lvlText w:val="•"/>
      <w:lvlJc w:val="left"/>
      <w:pPr>
        <w:ind w:left="1881" w:hanging="360"/>
      </w:pPr>
      <w:rPr>
        <w:rFonts w:hint="default"/>
      </w:rPr>
    </w:lvl>
    <w:lvl w:ilvl="3" w:tplc="27809CC8">
      <w:start w:val="1"/>
      <w:numFmt w:val="bullet"/>
      <w:lvlText w:val="•"/>
      <w:lvlJc w:val="left"/>
      <w:pPr>
        <w:ind w:left="2402" w:hanging="360"/>
      </w:pPr>
      <w:rPr>
        <w:rFonts w:hint="default"/>
      </w:rPr>
    </w:lvl>
    <w:lvl w:ilvl="4" w:tplc="55168344">
      <w:start w:val="1"/>
      <w:numFmt w:val="bullet"/>
      <w:lvlText w:val="•"/>
      <w:lvlJc w:val="left"/>
      <w:pPr>
        <w:ind w:left="2923" w:hanging="360"/>
      </w:pPr>
      <w:rPr>
        <w:rFonts w:hint="default"/>
      </w:rPr>
    </w:lvl>
    <w:lvl w:ilvl="5" w:tplc="460EE0C4">
      <w:start w:val="1"/>
      <w:numFmt w:val="bullet"/>
      <w:lvlText w:val="•"/>
      <w:lvlJc w:val="left"/>
      <w:pPr>
        <w:ind w:left="3444" w:hanging="360"/>
      </w:pPr>
      <w:rPr>
        <w:rFonts w:hint="default"/>
      </w:rPr>
    </w:lvl>
    <w:lvl w:ilvl="6" w:tplc="46742B0A">
      <w:start w:val="1"/>
      <w:numFmt w:val="bullet"/>
      <w:lvlText w:val="•"/>
      <w:lvlJc w:val="left"/>
      <w:pPr>
        <w:ind w:left="3965" w:hanging="360"/>
      </w:pPr>
      <w:rPr>
        <w:rFonts w:hint="default"/>
      </w:rPr>
    </w:lvl>
    <w:lvl w:ilvl="7" w:tplc="97A064FE">
      <w:start w:val="1"/>
      <w:numFmt w:val="bullet"/>
      <w:lvlText w:val="•"/>
      <w:lvlJc w:val="left"/>
      <w:pPr>
        <w:ind w:left="4486" w:hanging="360"/>
      </w:pPr>
      <w:rPr>
        <w:rFonts w:hint="default"/>
      </w:rPr>
    </w:lvl>
    <w:lvl w:ilvl="8" w:tplc="D3A6018C">
      <w:start w:val="1"/>
      <w:numFmt w:val="bullet"/>
      <w:lvlText w:val="•"/>
      <w:lvlJc w:val="left"/>
      <w:pPr>
        <w:ind w:left="5007" w:hanging="360"/>
      </w:pPr>
      <w:rPr>
        <w:rFonts w:hint="default"/>
      </w:rPr>
    </w:lvl>
  </w:abstractNum>
  <w:abstractNum w:abstractNumId="131" w15:restartNumberingAfterBreak="0">
    <w:nsid w:val="552711F3"/>
    <w:multiLevelType w:val="hybridMultilevel"/>
    <w:tmpl w:val="731EDC8A"/>
    <w:lvl w:ilvl="0" w:tplc="4CCEC8D4">
      <w:start w:val="1"/>
      <w:numFmt w:val="bullet"/>
      <w:lvlText w:val="-"/>
      <w:lvlJc w:val="left"/>
      <w:pPr>
        <w:ind w:left="225" w:hanging="160"/>
      </w:pPr>
      <w:rPr>
        <w:rFonts w:ascii="Times New Roman" w:eastAsia="Times New Roman" w:hAnsi="Times New Roman" w:hint="default"/>
        <w:w w:val="100"/>
        <w:sz w:val="20"/>
        <w:szCs w:val="20"/>
      </w:rPr>
    </w:lvl>
    <w:lvl w:ilvl="1" w:tplc="E2D0E22C">
      <w:start w:val="1"/>
      <w:numFmt w:val="bullet"/>
      <w:lvlText w:val="•"/>
      <w:lvlJc w:val="left"/>
      <w:pPr>
        <w:ind w:left="731" w:hanging="160"/>
      </w:pPr>
      <w:rPr>
        <w:rFonts w:hint="default"/>
      </w:rPr>
    </w:lvl>
    <w:lvl w:ilvl="2" w:tplc="3FB20792">
      <w:start w:val="1"/>
      <w:numFmt w:val="bullet"/>
      <w:lvlText w:val="•"/>
      <w:lvlJc w:val="left"/>
      <w:pPr>
        <w:ind w:left="1243" w:hanging="160"/>
      </w:pPr>
      <w:rPr>
        <w:rFonts w:hint="default"/>
      </w:rPr>
    </w:lvl>
    <w:lvl w:ilvl="3" w:tplc="BACA5A2E">
      <w:start w:val="1"/>
      <w:numFmt w:val="bullet"/>
      <w:lvlText w:val="•"/>
      <w:lvlJc w:val="left"/>
      <w:pPr>
        <w:ind w:left="1754" w:hanging="160"/>
      </w:pPr>
      <w:rPr>
        <w:rFonts w:hint="default"/>
      </w:rPr>
    </w:lvl>
    <w:lvl w:ilvl="4" w:tplc="1952BEC0">
      <w:start w:val="1"/>
      <w:numFmt w:val="bullet"/>
      <w:lvlText w:val="•"/>
      <w:lvlJc w:val="left"/>
      <w:pPr>
        <w:ind w:left="2266" w:hanging="160"/>
      </w:pPr>
      <w:rPr>
        <w:rFonts w:hint="default"/>
      </w:rPr>
    </w:lvl>
    <w:lvl w:ilvl="5" w:tplc="6B423AF4">
      <w:start w:val="1"/>
      <w:numFmt w:val="bullet"/>
      <w:lvlText w:val="•"/>
      <w:lvlJc w:val="left"/>
      <w:pPr>
        <w:ind w:left="2777" w:hanging="160"/>
      </w:pPr>
      <w:rPr>
        <w:rFonts w:hint="default"/>
      </w:rPr>
    </w:lvl>
    <w:lvl w:ilvl="6" w:tplc="2F3679AA">
      <w:start w:val="1"/>
      <w:numFmt w:val="bullet"/>
      <w:lvlText w:val="•"/>
      <w:lvlJc w:val="left"/>
      <w:pPr>
        <w:ind w:left="3289" w:hanging="160"/>
      </w:pPr>
      <w:rPr>
        <w:rFonts w:hint="default"/>
      </w:rPr>
    </w:lvl>
    <w:lvl w:ilvl="7" w:tplc="D3B0ACC2">
      <w:start w:val="1"/>
      <w:numFmt w:val="bullet"/>
      <w:lvlText w:val="•"/>
      <w:lvlJc w:val="left"/>
      <w:pPr>
        <w:ind w:left="3800" w:hanging="160"/>
      </w:pPr>
      <w:rPr>
        <w:rFonts w:hint="default"/>
      </w:rPr>
    </w:lvl>
    <w:lvl w:ilvl="8" w:tplc="19A2C8EA">
      <w:start w:val="1"/>
      <w:numFmt w:val="bullet"/>
      <w:lvlText w:val="•"/>
      <w:lvlJc w:val="left"/>
      <w:pPr>
        <w:ind w:left="4312" w:hanging="160"/>
      </w:pPr>
      <w:rPr>
        <w:rFonts w:hint="default"/>
      </w:rPr>
    </w:lvl>
  </w:abstractNum>
  <w:abstractNum w:abstractNumId="132" w15:restartNumberingAfterBreak="0">
    <w:nsid w:val="55282FBA"/>
    <w:multiLevelType w:val="hybridMultilevel"/>
    <w:tmpl w:val="6FA6B9C8"/>
    <w:lvl w:ilvl="0" w:tplc="0C0A000D">
      <w:start w:val="1"/>
      <w:numFmt w:val="bullet"/>
      <w:lvlText w:val=""/>
      <w:lvlJc w:val="left"/>
      <w:pPr>
        <w:ind w:left="646" w:hanging="268"/>
      </w:pPr>
      <w:rPr>
        <w:rFonts w:ascii="Wingdings" w:hAnsi="Wingdings" w:hint="default"/>
        <w:b/>
        <w:bCs/>
        <w:w w:val="100"/>
        <w:sz w:val="24"/>
        <w:szCs w:val="24"/>
      </w:rPr>
    </w:lvl>
    <w:lvl w:ilvl="1" w:tplc="B2B68512">
      <w:start w:val="1"/>
      <w:numFmt w:val="decimal"/>
      <w:lvlText w:val="%2."/>
      <w:lvlJc w:val="left"/>
      <w:pPr>
        <w:ind w:left="1818" w:hanging="360"/>
      </w:pPr>
      <w:rPr>
        <w:rFonts w:ascii="Arial" w:eastAsia="Arial" w:hAnsi="Arial" w:hint="default"/>
        <w:spacing w:val="-1"/>
        <w:w w:val="99"/>
        <w:sz w:val="24"/>
        <w:szCs w:val="24"/>
      </w:rPr>
    </w:lvl>
    <w:lvl w:ilvl="2" w:tplc="7D84BF68">
      <w:start w:val="1"/>
      <w:numFmt w:val="bullet"/>
      <w:lvlText w:val="•"/>
      <w:lvlJc w:val="left"/>
      <w:pPr>
        <w:ind w:left="2812" w:hanging="360"/>
      </w:pPr>
      <w:rPr>
        <w:rFonts w:hint="default"/>
      </w:rPr>
    </w:lvl>
    <w:lvl w:ilvl="3" w:tplc="AF9A54D0">
      <w:start w:val="1"/>
      <w:numFmt w:val="bullet"/>
      <w:lvlText w:val="•"/>
      <w:lvlJc w:val="left"/>
      <w:pPr>
        <w:ind w:left="3797" w:hanging="360"/>
      </w:pPr>
      <w:rPr>
        <w:rFonts w:hint="default"/>
      </w:rPr>
    </w:lvl>
    <w:lvl w:ilvl="4" w:tplc="190C56A6">
      <w:start w:val="1"/>
      <w:numFmt w:val="bullet"/>
      <w:lvlText w:val="•"/>
      <w:lvlJc w:val="left"/>
      <w:pPr>
        <w:ind w:left="4782" w:hanging="360"/>
      </w:pPr>
      <w:rPr>
        <w:rFonts w:hint="default"/>
      </w:rPr>
    </w:lvl>
    <w:lvl w:ilvl="5" w:tplc="B9AED36C">
      <w:start w:val="1"/>
      <w:numFmt w:val="bullet"/>
      <w:lvlText w:val="•"/>
      <w:lvlJc w:val="left"/>
      <w:pPr>
        <w:ind w:left="5767" w:hanging="360"/>
      </w:pPr>
      <w:rPr>
        <w:rFonts w:hint="default"/>
      </w:rPr>
    </w:lvl>
    <w:lvl w:ilvl="6" w:tplc="75826294">
      <w:start w:val="1"/>
      <w:numFmt w:val="bullet"/>
      <w:lvlText w:val="•"/>
      <w:lvlJc w:val="left"/>
      <w:pPr>
        <w:ind w:left="6752" w:hanging="360"/>
      </w:pPr>
      <w:rPr>
        <w:rFonts w:hint="default"/>
      </w:rPr>
    </w:lvl>
    <w:lvl w:ilvl="7" w:tplc="31EA5302">
      <w:start w:val="1"/>
      <w:numFmt w:val="bullet"/>
      <w:lvlText w:val="•"/>
      <w:lvlJc w:val="left"/>
      <w:pPr>
        <w:ind w:left="7737" w:hanging="360"/>
      </w:pPr>
      <w:rPr>
        <w:rFonts w:hint="default"/>
      </w:rPr>
    </w:lvl>
    <w:lvl w:ilvl="8" w:tplc="EC586F08">
      <w:start w:val="1"/>
      <w:numFmt w:val="bullet"/>
      <w:lvlText w:val="•"/>
      <w:lvlJc w:val="left"/>
      <w:pPr>
        <w:ind w:left="8722" w:hanging="360"/>
      </w:pPr>
      <w:rPr>
        <w:rFonts w:hint="default"/>
      </w:rPr>
    </w:lvl>
  </w:abstractNum>
  <w:abstractNum w:abstractNumId="133" w15:restartNumberingAfterBreak="0">
    <w:nsid w:val="55DE7163"/>
    <w:multiLevelType w:val="hybridMultilevel"/>
    <w:tmpl w:val="6EB0D70E"/>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134" w15:restartNumberingAfterBreak="0">
    <w:nsid w:val="56570F29"/>
    <w:multiLevelType w:val="hybridMultilevel"/>
    <w:tmpl w:val="AA32BE1E"/>
    <w:lvl w:ilvl="0" w:tplc="0C0A0005">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35" w15:restartNumberingAfterBreak="0">
    <w:nsid w:val="5742342E"/>
    <w:multiLevelType w:val="hybridMultilevel"/>
    <w:tmpl w:val="2C9A96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6" w15:restartNumberingAfterBreak="0">
    <w:nsid w:val="58BB3612"/>
    <w:multiLevelType w:val="hybridMultilevel"/>
    <w:tmpl w:val="CC184A42"/>
    <w:lvl w:ilvl="0" w:tplc="9F68E752">
      <w:start w:val="1"/>
      <w:numFmt w:val="lowerLetter"/>
      <w:lvlText w:val="%1)"/>
      <w:lvlJc w:val="left"/>
      <w:pPr>
        <w:tabs>
          <w:tab w:val="num" w:pos="2340"/>
        </w:tabs>
        <w:ind w:left="2340" w:hanging="360"/>
      </w:pPr>
      <w:rPr>
        <w:rFonts w:hint="default"/>
      </w:rPr>
    </w:lvl>
    <w:lvl w:ilvl="1" w:tplc="20DCE20E">
      <w:start w:val="1"/>
      <w:numFmt w:val="decimal"/>
      <w:lvlText w:val="%2."/>
      <w:lvlJc w:val="left"/>
      <w:pPr>
        <w:tabs>
          <w:tab w:val="num" w:pos="1440"/>
        </w:tabs>
        <w:ind w:left="1440" w:hanging="360"/>
      </w:pPr>
      <w:rPr>
        <w:rFonts w:hint="default"/>
      </w:rPr>
    </w:lvl>
    <w:lvl w:ilvl="2" w:tplc="1328425A">
      <w:start w:val="1"/>
      <w:numFmt w:val="lowerLetter"/>
      <w:lvlText w:val="%3."/>
      <w:lvlJc w:val="left"/>
      <w:pPr>
        <w:tabs>
          <w:tab w:val="num" w:pos="2340"/>
        </w:tabs>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7" w15:restartNumberingAfterBreak="0">
    <w:nsid w:val="58BF6BBA"/>
    <w:multiLevelType w:val="hybridMultilevel"/>
    <w:tmpl w:val="5628A24C"/>
    <w:lvl w:ilvl="0" w:tplc="24C28916">
      <w:start w:val="1"/>
      <w:numFmt w:val="decimal"/>
      <w:lvlText w:val="%1."/>
      <w:lvlJc w:val="left"/>
      <w:pPr>
        <w:tabs>
          <w:tab w:val="num" w:pos="720"/>
        </w:tabs>
        <w:ind w:left="720" w:hanging="360"/>
      </w:pPr>
      <w:rPr>
        <w:rFonts w:hint="default"/>
      </w:rPr>
    </w:lvl>
    <w:lvl w:ilvl="1" w:tplc="9F68E752">
      <w:start w:val="1"/>
      <w:numFmt w:val="low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8" w15:restartNumberingAfterBreak="0">
    <w:nsid w:val="59375F3D"/>
    <w:multiLevelType w:val="hybridMultilevel"/>
    <w:tmpl w:val="D91A3AF4"/>
    <w:lvl w:ilvl="0" w:tplc="08C00C64">
      <w:start w:val="1"/>
      <w:numFmt w:val="bullet"/>
      <w:lvlText w:val="-"/>
      <w:lvlJc w:val="left"/>
      <w:pPr>
        <w:ind w:left="225" w:hanging="160"/>
      </w:pPr>
      <w:rPr>
        <w:rFonts w:ascii="Times New Roman" w:eastAsia="Times New Roman" w:hAnsi="Times New Roman" w:hint="default"/>
        <w:w w:val="99"/>
        <w:sz w:val="24"/>
        <w:szCs w:val="24"/>
      </w:rPr>
    </w:lvl>
    <w:lvl w:ilvl="1" w:tplc="D80CBEE4">
      <w:start w:val="1"/>
      <w:numFmt w:val="bullet"/>
      <w:lvlText w:val="•"/>
      <w:lvlJc w:val="left"/>
      <w:pPr>
        <w:ind w:left="731" w:hanging="160"/>
      </w:pPr>
      <w:rPr>
        <w:rFonts w:hint="default"/>
      </w:rPr>
    </w:lvl>
    <w:lvl w:ilvl="2" w:tplc="C8528BEC">
      <w:start w:val="1"/>
      <w:numFmt w:val="bullet"/>
      <w:lvlText w:val="•"/>
      <w:lvlJc w:val="left"/>
      <w:pPr>
        <w:ind w:left="1243" w:hanging="160"/>
      </w:pPr>
      <w:rPr>
        <w:rFonts w:hint="default"/>
      </w:rPr>
    </w:lvl>
    <w:lvl w:ilvl="3" w:tplc="679AE9BE">
      <w:start w:val="1"/>
      <w:numFmt w:val="bullet"/>
      <w:lvlText w:val="•"/>
      <w:lvlJc w:val="left"/>
      <w:pPr>
        <w:ind w:left="1754" w:hanging="160"/>
      </w:pPr>
      <w:rPr>
        <w:rFonts w:hint="default"/>
      </w:rPr>
    </w:lvl>
    <w:lvl w:ilvl="4" w:tplc="AAAC1AD6">
      <w:start w:val="1"/>
      <w:numFmt w:val="bullet"/>
      <w:lvlText w:val="•"/>
      <w:lvlJc w:val="left"/>
      <w:pPr>
        <w:ind w:left="2266" w:hanging="160"/>
      </w:pPr>
      <w:rPr>
        <w:rFonts w:hint="default"/>
      </w:rPr>
    </w:lvl>
    <w:lvl w:ilvl="5" w:tplc="DD4410B8">
      <w:start w:val="1"/>
      <w:numFmt w:val="bullet"/>
      <w:lvlText w:val="•"/>
      <w:lvlJc w:val="left"/>
      <w:pPr>
        <w:ind w:left="2777" w:hanging="160"/>
      </w:pPr>
      <w:rPr>
        <w:rFonts w:hint="default"/>
      </w:rPr>
    </w:lvl>
    <w:lvl w:ilvl="6" w:tplc="B73C3212">
      <w:start w:val="1"/>
      <w:numFmt w:val="bullet"/>
      <w:lvlText w:val="•"/>
      <w:lvlJc w:val="left"/>
      <w:pPr>
        <w:ind w:left="3289" w:hanging="160"/>
      </w:pPr>
      <w:rPr>
        <w:rFonts w:hint="default"/>
      </w:rPr>
    </w:lvl>
    <w:lvl w:ilvl="7" w:tplc="24262C70">
      <w:start w:val="1"/>
      <w:numFmt w:val="bullet"/>
      <w:lvlText w:val="•"/>
      <w:lvlJc w:val="left"/>
      <w:pPr>
        <w:ind w:left="3800" w:hanging="160"/>
      </w:pPr>
      <w:rPr>
        <w:rFonts w:hint="default"/>
      </w:rPr>
    </w:lvl>
    <w:lvl w:ilvl="8" w:tplc="262E05E0">
      <w:start w:val="1"/>
      <w:numFmt w:val="bullet"/>
      <w:lvlText w:val="•"/>
      <w:lvlJc w:val="left"/>
      <w:pPr>
        <w:ind w:left="4312" w:hanging="160"/>
      </w:pPr>
      <w:rPr>
        <w:rFonts w:hint="default"/>
      </w:rPr>
    </w:lvl>
  </w:abstractNum>
  <w:abstractNum w:abstractNumId="139" w15:restartNumberingAfterBreak="0">
    <w:nsid w:val="597C2B8E"/>
    <w:multiLevelType w:val="hybridMultilevel"/>
    <w:tmpl w:val="55204084"/>
    <w:lvl w:ilvl="0" w:tplc="9DF2F69C">
      <w:start w:val="1"/>
      <w:numFmt w:val="bullet"/>
      <w:lvlText w:val="-"/>
      <w:lvlJc w:val="left"/>
      <w:pPr>
        <w:ind w:left="410" w:hanging="180"/>
      </w:pPr>
      <w:rPr>
        <w:rFonts w:ascii="Arial" w:eastAsia="Arial" w:hAnsi="Arial" w:hint="default"/>
        <w:w w:val="99"/>
        <w:sz w:val="24"/>
        <w:szCs w:val="24"/>
      </w:rPr>
    </w:lvl>
    <w:lvl w:ilvl="1" w:tplc="86388CAA">
      <w:start w:val="1"/>
      <w:numFmt w:val="bullet"/>
      <w:lvlText w:val="•"/>
      <w:lvlJc w:val="left"/>
      <w:pPr>
        <w:ind w:left="1432" w:hanging="180"/>
      </w:pPr>
      <w:rPr>
        <w:rFonts w:hint="default"/>
      </w:rPr>
    </w:lvl>
    <w:lvl w:ilvl="2" w:tplc="C360BA9A">
      <w:start w:val="1"/>
      <w:numFmt w:val="bullet"/>
      <w:lvlText w:val="•"/>
      <w:lvlJc w:val="left"/>
      <w:pPr>
        <w:ind w:left="2444" w:hanging="180"/>
      </w:pPr>
      <w:rPr>
        <w:rFonts w:hint="default"/>
      </w:rPr>
    </w:lvl>
    <w:lvl w:ilvl="3" w:tplc="5994F8AA">
      <w:start w:val="1"/>
      <w:numFmt w:val="bullet"/>
      <w:lvlText w:val="•"/>
      <w:lvlJc w:val="left"/>
      <w:pPr>
        <w:ind w:left="3457" w:hanging="180"/>
      </w:pPr>
      <w:rPr>
        <w:rFonts w:hint="default"/>
      </w:rPr>
    </w:lvl>
    <w:lvl w:ilvl="4" w:tplc="2884A966">
      <w:start w:val="1"/>
      <w:numFmt w:val="bullet"/>
      <w:lvlText w:val="•"/>
      <w:lvlJc w:val="left"/>
      <w:pPr>
        <w:ind w:left="4469" w:hanging="180"/>
      </w:pPr>
      <w:rPr>
        <w:rFonts w:hint="default"/>
      </w:rPr>
    </w:lvl>
    <w:lvl w:ilvl="5" w:tplc="2B721908">
      <w:start w:val="1"/>
      <w:numFmt w:val="bullet"/>
      <w:lvlText w:val="•"/>
      <w:lvlJc w:val="left"/>
      <w:pPr>
        <w:ind w:left="5482" w:hanging="180"/>
      </w:pPr>
      <w:rPr>
        <w:rFonts w:hint="default"/>
      </w:rPr>
    </w:lvl>
    <w:lvl w:ilvl="6" w:tplc="A32667E0">
      <w:start w:val="1"/>
      <w:numFmt w:val="bullet"/>
      <w:lvlText w:val="•"/>
      <w:lvlJc w:val="left"/>
      <w:pPr>
        <w:ind w:left="6494" w:hanging="180"/>
      </w:pPr>
      <w:rPr>
        <w:rFonts w:hint="default"/>
      </w:rPr>
    </w:lvl>
    <w:lvl w:ilvl="7" w:tplc="7C7ABC6E">
      <w:start w:val="1"/>
      <w:numFmt w:val="bullet"/>
      <w:lvlText w:val="•"/>
      <w:lvlJc w:val="left"/>
      <w:pPr>
        <w:ind w:left="7507" w:hanging="180"/>
      </w:pPr>
      <w:rPr>
        <w:rFonts w:hint="default"/>
      </w:rPr>
    </w:lvl>
    <w:lvl w:ilvl="8" w:tplc="49A4A080">
      <w:start w:val="1"/>
      <w:numFmt w:val="bullet"/>
      <w:lvlText w:val="•"/>
      <w:lvlJc w:val="left"/>
      <w:pPr>
        <w:ind w:left="8519" w:hanging="180"/>
      </w:pPr>
      <w:rPr>
        <w:rFonts w:hint="default"/>
      </w:rPr>
    </w:lvl>
  </w:abstractNum>
  <w:abstractNum w:abstractNumId="140" w15:restartNumberingAfterBreak="0">
    <w:nsid w:val="59AE324D"/>
    <w:multiLevelType w:val="hybridMultilevel"/>
    <w:tmpl w:val="DC846866"/>
    <w:lvl w:ilvl="0" w:tplc="7DC8F4D4">
      <w:start w:val="1"/>
      <w:numFmt w:val="bullet"/>
      <w:lvlText w:val="-"/>
      <w:lvlJc w:val="left"/>
      <w:pPr>
        <w:ind w:left="225" w:hanging="160"/>
      </w:pPr>
      <w:rPr>
        <w:rFonts w:ascii="Times New Roman" w:eastAsia="Times New Roman" w:hAnsi="Times New Roman" w:hint="default"/>
        <w:w w:val="99"/>
        <w:sz w:val="24"/>
        <w:szCs w:val="24"/>
      </w:rPr>
    </w:lvl>
    <w:lvl w:ilvl="1" w:tplc="2DCC5A70">
      <w:start w:val="1"/>
      <w:numFmt w:val="bullet"/>
      <w:lvlText w:val="•"/>
      <w:lvlJc w:val="left"/>
      <w:pPr>
        <w:ind w:left="731" w:hanging="160"/>
      </w:pPr>
      <w:rPr>
        <w:rFonts w:hint="default"/>
      </w:rPr>
    </w:lvl>
    <w:lvl w:ilvl="2" w:tplc="E8465782">
      <w:start w:val="1"/>
      <w:numFmt w:val="bullet"/>
      <w:lvlText w:val="•"/>
      <w:lvlJc w:val="left"/>
      <w:pPr>
        <w:ind w:left="1243" w:hanging="160"/>
      </w:pPr>
      <w:rPr>
        <w:rFonts w:hint="default"/>
      </w:rPr>
    </w:lvl>
    <w:lvl w:ilvl="3" w:tplc="915E65F8">
      <w:start w:val="1"/>
      <w:numFmt w:val="bullet"/>
      <w:lvlText w:val="•"/>
      <w:lvlJc w:val="left"/>
      <w:pPr>
        <w:ind w:left="1754" w:hanging="160"/>
      </w:pPr>
      <w:rPr>
        <w:rFonts w:hint="default"/>
      </w:rPr>
    </w:lvl>
    <w:lvl w:ilvl="4" w:tplc="3B208B18">
      <w:start w:val="1"/>
      <w:numFmt w:val="bullet"/>
      <w:lvlText w:val="•"/>
      <w:lvlJc w:val="left"/>
      <w:pPr>
        <w:ind w:left="2266" w:hanging="160"/>
      </w:pPr>
      <w:rPr>
        <w:rFonts w:hint="default"/>
      </w:rPr>
    </w:lvl>
    <w:lvl w:ilvl="5" w:tplc="B5982B32">
      <w:start w:val="1"/>
      <w:numFmt w:val="bullet"/>
      <w:lvlText w:val="•"/>
      <w:lvlJc w:val="left"/>
      <w:pPr>
        <w:ind w:left="2777" w:hanging="160"/>
      </w:pPr>
      <w:rPr>
        <w:rFonts w:hint="default"/>
      </w:rPr>
    </w:lvl>
    <w:lvl w:ilvl="6" w:tplc="67D00A6A">
      <w:start w:val="1"/>
      <w:numFmt w:val="bullet"/>
      <w:lvlText w:val="•"/>
      <w:lvlJc w:val="left"/>
      <w:pPr>
        <w:ind w:left="3289" w:hanging="160"/>
      </w:pPr>
      <w:rPr>
        <w:rFonts w:hint="default"/>
      </w:rPr>
    </w:lvl>
    <w:lvl w:ilvl="7" w:tplc="C2BE78BE">
      <w:start w:val="1"/>
      <w:numFmt w:val="bullet"/>
      <w:lvlText w:val="•"/>
      <w:lvlJc w:val="left"/>
      <w:pPr>
        <w:ind w:left="3800" w:hanging="160"/>
      </w:pPr>
      <w:rPr>
        <w:rFonts w:hint="default"/>
      </w:rPr>
    </w:lvl>
    <w:lvl w:ilvl="8" w:tplc="987E8C6A">
      <w:start w:val="1"/>
      <w:numFmt w:val="bullet"/>
      <w:lvlText w:val="•"/>
      <w:lvlJc w:val="left"/>
      <w:pPr>
        <w:ind w:left="4312" w:hanging="160"/>
      </w:pPr>
      <w:rPr>
        <w:rFonts w:hint="default"/>
      </w:rPr>
    </w:lvl>
  </w:abstractNum>
  <w:abstractNum w:abstractNumId="141" w15:restartNumberingAfterBreak="0">
    <w:nsid w:val="5A0C425D"/>
    <w:multiLevelType w:val="hybridMultilevel"/>
    <w:tmpl w:val="747C3248"/>
    <w:lvl w:ilvl="0" w:tplc="70CE2884">
      <w:start w:val="1"/>
      <w:numFmt w:val="bullet"/>
      <w:lvlText w:val="-"/>
      <w:lvlJc w:val="left"/>
      <w:pPr>
        <w:ind w:left="225" w:hanging="160"/>
      </w:pPr>
      <w:rPr>
        <w:rFonts w:ascii="Times New Roman" w:eastAsia="Times New Roman" w:hAnsi="Times New Roman" w:hint="default"/>
        <w:w w:val="99"/>
        <w:sz w:val="24"/>
        <w:szCs w:val="24"/>
      </w:rPr>
    </w:lvl>
    <w:lvl w:ilvl="1" w:tplc="D38ACB2C">
      <w:start w:val="1"/>
      <w:numFmt w:val="bullet"/>
      <w:lvlText w:val="·"/>
      <w:lvlJc w:val="left"/>
      <w:pPr>
        <w:ind w:left="585" w:hanging="181"/>
      </w:pPr>
      <w:rPr>
        <w:rFonts w:ascii="Times New Roman" w:eastAsia="Times New Roman" w:hAnsi="Times New Roman" w:hint="default"/>
        <w:w w:val="75"/>
        <w:sz w:val="24"/>
        <w:szCs w:val="24"/>
      </w:rPr>
    </w:lvl>
    <w:lvl w:ilvl="2" w:tplc="D06ECC50">
      <w:start w:val="1"/>
      <w:numFmt w:val="bullet"/>
      <w:lvlText w:val="•"/>
      <w:lvlJc w:val="left"/>
      <w:pPr>
        <w:ind w:left="1108" w:hanging="181"/>
      </w:pPr>
      <w:rPr>
        <w:rFonts w:hint="default"/>
      </w:rPr>
    </w:lvl>
    <w:lvl w:ilvl="3" w:tplc="B2C0FECA">
      <w:start w:val="1"/>
      <w:numFmt w:val="bullet"/>
      <w:lvlText w:val="•"/>
      <w:lvlJc w:val="left"/>
      <w:pPr>
        <w:ind w:left="1636" w:hanging="181"/>
      </w:pPr>
      <w:rPr>
        <w:rFonts w:hint="default"/>
      </w:rPr>
    </w:lvl>
    <w:lvl w:ilvl="4" w:tplc="58FA02D8">
      <w:start w:val="1"/>
      <w:numFmt w:val="bullet"/>
      <w:lvlText w:val="•"/>
      <w:lvlJc w:val="left"/>
      <w:pPr>
        <w:ind w:left="2165" w:hanging="181"/>
      </w:pPr>
      <w:rPr>
        <w:rFonts w:hint="default"/>
      </w:rPr>
    </w:lvl>
    <w:lvl w:ilvl="5" w:tplc="563A73CC">
      <w:start w:val="1"/>
      <w:numFmt w:val="bullet"/>
      <w:lvlText w:val="•"/>
      <w:lvlJc w:val="left"/>
      <w:pPr>
        <w:ind w:left="2693" w:hanging="181"/>
      </w:pPr>
      <w:rPr>
        <w:rFonts w:hint="default"/>
      </w:rPr>
    </w:lvl>
    <w:lvl w:ilvl="6" w:tplc="B514741A">
      <w:start w:val="1"/>
      <w:numFmt w:val="bullet"/>
      <w:lvlText w:val="•"/>
      <w:lvlJc w:val="left"/>
      <w:pPr>
        <w:ind w:left="3221" w:hanging="181"/>
      </w:pPr>
      <w:rPr>
        <w:rFonts w:hint="default"/>
      </w:rPr>
    </w:lvl>
    <w:lvl w:ilvl="7" w:tplc="91D06C26">
      <w:start w:val="1"/>
      <w:numFmt w:val="bullet"/>
      <w:lvlText w:val="•"/>
      <w:lvlJc w:val="left"/>
      <w:pPr>
        <w:ind w:left="3750" w:hanging="181"/>
      </w:pPr>
      <w:rPr>
        <w:rFonts w:hint="default"/>
      </w:rPr>
    </w:lvl>
    <w:lvl w:ilvl="8" w:tplc="4C803F1A">
      <w:start w:val="1"/>
      <w:numFmt w:val="bullet"/>
      <w:lvlText w:val="•"/>
      <w:lvlJc w:val="left"/>
      <w:pPr>
        <w:ind w:left="4278" w:hanging="181"/>
      </w:pPr>
      <w:rPr>
        <w:rFonts w:hint="default"/>
      </w:rPr>
    </w:lvl>
  </w:abstractNum>
  <w:abstractNum w:abstractNumId="142" w15:restartNumberingAfterBreak="0">
    <w:nsid w:val="5A0F279C"/>
    <w:multiLevelType w:val="hybridMultilevel"/>
    <w:tmpl w:val="97BA6660"/>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43" w15:restartNumberingAfterBreak="0">
    <w:nsid w:val="5A7338A0"/>
    <w:multiLevelType w:val="hybridMultilevel"/>
    <w:tmpl w:val="32DEDBD2"/>
    <w:lvl w:ilvl="0" w:tplc="A4BAEC94">
      <w:start w:val="1"/>
      <w:numFmt w:val="bullet"/>
      <w:lvlText w:val="-"/>
      <w:lvlJc w:val="left"/>
      <w:pPr>
        <w:ind w:left="225" w:hanging="160"/>
      </w:pPr>
      <w:rPr>
        <w:rFonts w:ascii="Times New Roman" w:eastAsia="Times New Roman" w:hAnsi="Times New Roman" w:hint="default"/>
        <w:w w:val="99"/>
        <w:sz w:val="24"/>
        <w:szCs w:val="24"/>
      </w:rPr>
    </w:lvl>
    <w:lvl w:ilvl="1" w:tplc="9BFCA0A0">
      <w:start w:val="1"/>
      <w:numFmt w:val="bullet"/>
      <w:lvlText w:val="•"/>
      <w:lvlJc w:val="left"/>
      <w:pPr>
        <w:ind w:left="731" w:hanging="160"/>
      </w:pPr>
      <w:rPr>
        <w:rFonts w:hint="default"/>
      </w:rPr>
    </w:lvl>
    <w:lvl w:ilvl="2" w:tplc="A63CBB08">
      <w:start w:val="1"/>
      <w:numFmt w:val="bullet"/>
      <w:lvlText w:val="•"/>
      <w:lvlJc w:val="left"/>
      <w:pPr>
        <w:ind w:left="1243" w:hanging="160"/>
      </w:pPr>
      <w:rPr>
        <w:rFonts w:hint="default"/>
      </w:rPr>
    </w:lvl>
    <w:lvl w:ilvl="3" w:tplc="A26ED79E">
      <w:start w:val="1"/>
      <w:numFmt w:val="bullet"/>
      <w:lvlText w:val="•"/>
      <w:lvlJc w:val="left"/>
      <w:pPr>
        <w:ind w:left="1754" w:hanging="160"/>
      </w:pPr>
      <w:rPr>
        <w:rFonts w:hint="default"/>
      </w:rPr>
    </w:lvl>
    <w:lvl w:ilvl="4" w:tplc="47E6BAB4">
      <w:start w:val="1"/>
      <w:numFmt w:val="bullet"/>
      <w:lvlText w:val="•"/>
      <w:lvlJc w:val="left"/>
      <w:pPr>
        <w:ind w:left="2266" w:hanging="160"/>
      </w:pPr>
      <w:rPr>
        <w:rFonts w:hint="default"/>
      </w:rPr>
    </w:lvl>
    <w:lvl w:ilvl="5" w:tplc="1040D8EE">
      <w:start w:val="1"/>
      <w:numFmt w:val="bullet"/>
      <w:lvlText w:val="•"/>
      <w:lvlJc w:val="left"/>
      <w:pPr>
        <w:ind w:left="2777" w:hanging="160"/>
      </w:pPr>
      <w:rPr>
        <w:rFonts w:hint="default"/>
      </w:rPr>
    </w:lvl>
    <w:lvl w:ilvl="6" w:tplc="D646EBDA">
      <w:start w:val="1"/>
      <w:numFmt w:val="bullet"/>
      <w:lvlText w:val="•"/>
      <w:lvlJc w:val="left"/>
      <w:pPr>
        <w:ind w:left="3289" w:hanging="160"/>
      </w:pPr>
      <w:rPr>
        <w:rFonts w:hint="default"/>
      </w:rPr>
    </w:lvl>
    <w:lvl w:ilvl="7" w:tplc="C6322418">
      <w:start w:val="1"/>
      <w:numFmt w:val="bullet"/>
      <w:lvlText w:val="•"/>
      <w:lvlJc w:val="left"/>
      <w:pPr>
        <w:ind w:left="3800" w:hanging="160"/>
      </w:pPr>
      <w:rPr>
        <w:rFonts w:hint="default"/>
      </w:rPr>
    </w:lvl>
    <w:lvl w:ilvl="8" w:tplc="FE5817BE">
      <w:start w:val="1"/>
      <w:numFmt w:val="bullet"/>
      <w:lvlText w:val="•"/>
      <w:lvlJc w:val="left"/>
      <w:pPr>
        <w:ind w:left="4312" w:hanging="160"/>
      </w:pPr>
      <w:rPr>
        <w:rFonts w:hint="default"/>
      </w:rPr>
    </w:lvl>
  </w:abstractNum>
  <w:abstractNum w:abstractNumId="144" w15:restartNumberingAfterBreak="0">
    <w:nsid w:val="5ADF7530"/>
    <w:multiLevelType w:val="hybridMultilevel"/>
    <w:tmpl w:val="523A0EBE"/>
    <w:lvl w:ilvl="0" w:tplc="780CF5AC">
      <w:start w:val="1"/>
      <w:numFmt w:val="decimal"/>
      <w:lvlText w:val="(%1)"/>
      <w:lvlJc w:val="left"/>
      <w:pPr>
        <w:tabs>
          <w:tab w:val="num" w:pos="750"/>
        </w:tabs>
        <w:ind w:left="750" w:hanging="390"/>
      </w:pPr>
      <w:rPr>
        <w:rFonts w:hint="default"/>
        <w:sz w:val="24"/>
      </w:rPr>
    </w:lvl>
    <w:lvl w:ilvl="1" w:tplc="07CEB27E">
      <w:start w:val="1"/>
      <w:numFmt w:val="low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5" w15:restartNumberingAfterBreak="0">
    <w:nsid w:val="5CB01FCE"/>
    <w:multiLevelType w:val="hybridMultilevel"/>
    <w:tmpl w:val="D510764C"/>
    <w:lvl w:ilvl="0" w:tplc="E1566228">
      <w:start w:val="1"/>
      <w:numFmt w:val="bullet"/>
      <w:lvlText w:val="-"/>
      <w:lvlJc w:val="left"/>
      <w:pPr>
        <w:ind w:left="225" w:hanging="160"/>
      </w:pPr>
      <w:rPr>
        <w:rFonts w:ascii="Times New Roman" w:eastAsia="Times New Roman" w:hAnsi="Times New Roman" w:hint="default"/>
        <w:w w:val="99"/>
        <w:sz w:val="24"/>
        <w:szCs w:val="24"/>
      </w:rPr>
    </w:lvl>
    <w:lvl w:ilvl="1" w:tplc="F5D46AEE">
      <w:start w:val="1"/>
      <w:numFmt w:val="bullet"/>
      <w:lvlText w:val="•"/>
      <w:lvlJc w:val="left"/>
      <w:pPr>
        <w:ind w:left="731" w:hanging="160"/>
      </w:pPr>
      <w:rPr>
        <w:rFonts w:hint="default"/>
      </w:rPr>
    </w:lvl>
    <w:lvl w:ilvl="2" w:tplc="A00C8914">
      <w:start w:val="1"/>
      <w:numFmt w:val="bullet"/>
      <w:lvlText w:val="•"/>
      <w:lvlJc w:val="left"/>
      <w:pPr>
        <w:ind w:left="1243" w:hanging="160"/>
      </w:pPr>
      <w:rPr>
        <w:rFonts w:hint="default"/>
      </w:rPr>
    </w:lvl>
    <w:lvl w:ilvl="3" w:tplc="580E7B7E">
      <w:start w:val="1"/>
      <w:numFmt w:val="bullet"/>
      <w:lvlText w:val="•"/>
      <w:lvlJc w:val="left"/>
      <w:pPr>
        <w:ind w:left="1754" w:hanging="160"/>
      </w:pPr>
      <w:rPr>
        <w:rFonts w:hint="default"/>
      </w:rPr>
    </w:lvl>
    <w:lvl w:ilvl="4" w:tplc="F118A87C">
      <w:start w:val="1"/>
      <w:numFmt w:val="bullet"/>
      <w:lvlText w:val="•"/>
      <w:lvlJc w:val="left"/>
      <w:pPr>
        <w:ind w:left="2266" w:hanging="160"/>
      </w:pPr>
      <w:rPr>
        <w:rFonts w:hint="default"/>
      </w:rPr>
    </w:lvl>
    <w:lvl w:ilvl="5" w:tplc="4E9E9AD6">
      <w:start w:val="1"/>
      <w:numFmt w:val="bullet"/>
      <w:lvlText w:val="•"/>
      <w:lvlJc w:val="left"/>
      <w:pPr>
        <w:ind w:left="2777" w:hanging="160"/>
      </w:pPr>
      <w:rPr>
        <w:rFonts w:hint="default"/>
      </w:rPr>
    </w:lvl>
    <w:lvl w:ilvl="6" w:tplc="9D0C7188">
      <w:start w:val="1"/>
      <w:numFmt w:val="bullet"/>
      <w:lvlText w:val="•"/>
      <w:lvlJc w:val="left"/>
      <w:pPr>
        <w:ind w:left="3289" w:hanging="160"/>
      </w:pPr>
      <w:rPr>
        <w:rFonts w:hint="default"/>
      </w:rPr>
    </w:lvl>
    <w:lvl w:ilvl="7" w:tplc="E7DEF32E">
      <w:start w:val="1"/>
      <w:numFmt w:val="bullet"/>
      <w:lvlText w:val="•"/>
      <w:lvlJc w:val="left"/>
      <w:pPr>
        <w:ind w:left="3800" w:hanging="160"/>
      </w:pPr>
      <w:rPr>
        <w:rFonts w:hint="default"/>
      </w:rPr>
    </w:lvl>
    <w:lvl w:ilvl="8" w:tplc="F38A8C6E">
      <w:start w:val="1"/>
      <w:numFmt w:val="bullet"/>
      <w:lvlText w:val="•"/>
      <w:lvlJc w:val="left"/>
      <w:pPr>
        <w:ind w:left="4312" w:hanging="160"/>
      </w:pPr>
      <w:rPr>
        <w:rFonts w:hint="default"/>
      </w:rPr>
    </w:lvl>
  </w:abstractNum>
  <w:abstractNum w:abstractNumId="146" w15:restartNumberingAfterBreak="0">
    <w:nsid w:val="5CFB4AF5"/>
    <w:multiLevelType w:val="hybridMultilevel"/>
    <w:tmpl w:val="5F9EAD46"/>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47" w15:restartNumberingAfterBreak="0">
    <w:nsid w:val="5D705228"/>
    <w:multiLevelType w:val="hybridMultilevel"/>
    <w:tmpl w:val="1DE8CE5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8" w15:restartNumberingAfterBreak="0">
    <w:nsid w:val="5D986CF1"/>
    <w:multiLevelType w:val="hybridMultilevel"/>
    <w:tmpl w:val="494EA65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9" w15:restartNumberingAfterBreak="0">
    <w:nsid w:val="5EED6A5C"/>
    <w:multiLevelType w:val="hybridMultilevel"/>
    <w:tmpl w:val="FD426F54"/>
    <w:lvl w:ilvl="0" w:tplc="A4E46442">
      <w:start w:val="1"/>
      <w:numFmt w:val="lowerLetter"/>
      <w:lvlText w:val="%1)"/>
      <w:lvlJc w:val="left"/>
      <w:pPr>
        <w:tabs>
          <w:tab w:val="num" w:pos="2340"/>
        </w:tabs>
        <w:ind w:left="2340" w:hanging="360"/>
      </w:pPr>
      <w:rPr>
        <w:rFonts w:hint="default"/>
      </w:rPr>
    </w:lvl>
    <w:lvl w:ilvl="1" w:tplc="4002F2B0">
      <w:start w:val="1"/>
      <w:numFmt w:val="decimal"/>
      <w:lvlText w:val="%2)"/>
      <w:lvlJc w:val="left"/>
      <w:pPr>
        <w:tabs>
          <w:tab w:val="num" w:pos="1440"/>
        </w:tabs>
        <w:ind w:left="1440" w:hanging="360"/>
      </w:pPr>
      <w:rPr>
        <w:rFonts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0" w15:restartNumberingAfterBreak="0">
    <w:nsid w:val="604627C1"/>
    <w:multiLevelType w:val="hybridMultilevel"/>
    <w:tmpl w:val="AF9A2D88"/>
    <w:lvl w:ilvl="0" w:tplc="43EE56D2">
      <w:start w:val="1"/>
      <w:numFmt w:val="bullet"/>
      <w:lvlText w:val="-"/>
      <w:lvlJc w:val="left"/>
      <w:pPr>
        <w:ind w:left="225" w:hanging="160"/>
      </w:pPr>
      <w:rPr>
        <w:rFonts w:ascii="Times New Roman" w:eastAsia="Times New Roman" w:hAnsi="Times New Roman" w:hint="default"/>
        <w:w w:val="99"/>
        <w:sz w:val="24"/>
        <w:szCs w:val="24"/>
      </w:rPr>
    </w:lvl>
    <w:lvl w:ilvl="1" w:tplc="24867354">
      <w:start w:val="1"/>
      <w:numFmt w:val="bullet"/>
      <w:lvlText w:val="•"/>
      <w:lvlJc w:val="left"/>
      <w:pPr>
        <w:ind w:left="731" w:hanging="160"/>
      </w:pPr>
      <w:rPr>
        <w:rFonts w:hint="default"/>
      </w:rPr>
    </w:lvl>
    <w:lvl w:ilvl="2" w:tplc="C380B1F8">
      <w:start w:val="1"/>
      <w:numFmt w:val="bullet"/>
      <w:lvlText w:val="•"/>
      <w:lvlJc w:val="left"/>
      <w:pPr>
        <w:ind w:left="1243" w:hanging="160"/>
      </w:pPr>
      <w:rPr>
        <w:rFonts w:hint="default"/>
      </w:rPr>
    </w:lvl>
    <w:lvl w:ilvl="3" w:tplc="EC7627F4">
      <w:start w:val="1"/>
      <w:numFmt w:val="bullet"/>
      <w:lvlText w:val="•"/>
      <w:lvlJc w:val="left"/>
      <w:pPr>
        <w:ind w:left="1754" w:hanging="160"/>
      </w:pPr>
      <w:rPr>
        <w:rFonts w:hint="default"/>
      </w:rPr>
    </w:lvl>
    <w:lvl w:ilvl="4" w:tplc="28B044C2">
      <w:start w:val="1"/>
      <w:numFmt w:val="bullet"/>
      <w:lvlText w:val="•"/>
      <w:lvlJc w:val="left"/>
      <w:pPr>
        <w:ind w:left="2266" w:hanging="160"/>
      </w:pPr>
      <w:rPr>
        <w:rFonts w:hint="default"/>
      </w:rPr>
    </w:lvl>
    <w:lvl w:ilvl="5" w:tplc="3B3CDFEC">
      <w:start w:val="1"/>
      <w:numFmt w:val="bullet"/>
      <w:lvlText w:val="•"/>
      <w:lvlJc w:val="left"/>
      <w:pPr>
        <w:ind w:left="2777" w:hanging="160"/>
      </w:pPr>
      <w:rPr>
        <w:rFonts w:hint="default"/>
      </w:rPr>
    </w:lvl>
    <w:lvl w:ilvl="6" w:tplc="0A7EEAB6">
      <w:start w:val="1"/>
      <w:numFmt w:val="bullet"/>
      <w:lvlText w:val="•"/>
      <w:lvlJc w:val="left"/>
      <w:pPr>
        <w:ind w:left="3289" w:hanging="160"/>
      </w:pPr>
      <w:rPr>
        <w:rFonts w:hint="default"/>
      </w:rPr>
    </w:lvl>
    <w:lvl w:ilvl="7" w:tplc="E8128008">
      <w:start w:val="1"/>
      <w:numFmt w:val="bullet"/>
      <w:lvlText w:val="•"/>
      <w:lvlJc w:val="left"/>
      <w:pPr>
        <w:ind w:left="3800" w:hanging="160"/>
      </w:pPr>
      <w:rPr>
        <w:rFonts w:hint="default"/>
      </w:rPr>
    </w:lvl>
    <w:lvl w:ilvl="8" w:tplc="31447AA0">
      <w:start w:val="1"/>
      <w:numFmt w:val="bullet"/>
      <w:lvlText w:val="•"/>
      <w:lvlJc w:val="left"/>
      <w:pPr>
        <w:ind w:left="4312" w:hanging="160"/>
      </w:pPr>
      <w:rPr>
        <w:rFonts w:hint="default"/>
      </w:rPr>
    </w:lvl>
  </w:abstractNum>
  <w:abstractNum w:abstractNumId="151" w15:restartNumberingAfterBreak="0">
    <w:nsid w:val="609B69DD"/>
    <w:multiLevelType w:val="hybridMultilevel"/>
    <w:tmpl w:val="28EC320C"/>
    <w:lvl w:ilvl="0" w:tplc="5A444520">
      <w:start w:val="1"/>
      <w:numFmt w:val="bullet"/>
      <w:lvlText w:val="-"/>
      <w:lvlJc w:val="left"/>
      <w:pPr>
        <w:ind w:left="225" w:hanging="160"/>
      </w:pPr>
      <w:rPr>
        <w:rFonts w:ascii="Times New Roman" w:eastAsia="Times New Roman" w:hAnsi="Times New Roman" w:hint="default"/>
        <w:w w:val="99"/>
        <w:sz w:val="24"/>
        <w:szCs w:val="24"/>
      </w:rPr>
    </w:lvl>
    <w:lvl w:ilvl="1" w:tplc="4AC00698">
      <w:start w:val="1"/>
      <w:numFmt w:val="bullet"/>
      <w:lvlText w:val="•"/>
      <w:lvlJc w:val="left"/>
      <w:pPr>
        <w:ind w:left="498" w:hanging="160"/>
      </w:pPr>
      <w:rPr>
        <w:rFonts w:hint="default"/>
      </w:rPr>
    </w:lvl>
    <w:lvl w:ilvl="2" w:tplc="74E0564E">
      <w:start w:val="1"/>
      <w:numFmt w:val="bullet"/>
      <w:lvlText w:val="•"/>
      <w:lvlJc w:val="left"/>
      <w:pPr>
        <w:ind w:left="776" w:hanging="160"/>
      </w:pPr>
      <w:rPr>
        <w:rFonts w:hint="default"/>
      </w:rPr>
    </w:lvl>
    <w:lvl w:ilvl="3" w:tplc="77F68CE6">
      <w:start w:val="1"/>
      <w:numFmt w:val="bullet"/>
      <w:lvlText w:val="•"/>
      <w:lvlJc w:val="left"/>
      <w:pPr>
        <w:ind w:left="1055" w:hanging="160"/>
      </w:pPr>
      <w:rPr>
        <w:rFonts w:hint="default"/>
      </w:rPr>
    </w:lvl>
    <w:lvl w:ilvl="4" w:tplc="DD769B36">
      <w:start w:val="1"/>
      <w:numFmt w:val="bullet"/>
      <w:lvlText w:val="•"/>
      <w:lvlJc w:val="left"/>
      <w:pPr>
        <w:ind w:left="1333" w:hanging="160"/>
      </w:pPr>
      <w:rPr>
        <w:rFonts w:hint="default"/>
      </w:rPr>
    </w:lvl>
    <w:lvl w:ilvl="5" w:tplc="CEDA3EE4">
      <w:start w:val="1"/>
      <w:numFmt w:val="bullet"/>
      <w:lvlText w:val="•"/>
      <w:lvlJc w:val="left"/>
      <w:pPr>
        <w:ind w:left="1611" w:hanging="160"/>
      </w:pPr>
      <w:rPr>
        <w:rFonts w:hint="default"/>
      </w:rPr>
    </w:lvl>
    <w:lvl w:ilvl="6" w:tplc="28300DDA">
      <w:start w:val="1"/>
      <w:numFmt w:val="bullet"/>
      <w:lvlText w:val="•"/>
      <w:lvlJc w:val="left"/>
      <w:pPr>
        <w:ind w:left="1890" w:hanging="160"/>
      </w:pPr>
      <w:rPr>
        <w:rFonts w:hint="default"/>
      </w:rPr>
    </w:lvl>
    <w:lvl w:ilvl="7" w:tplc="BC34B592">
      <w:start w:val="1"/>
      <w:numFmt w:val="bullet"/>
      <w:lvlText w:val="•"/>
      <w:lvlJc w:val="left"/>
      <w:pPr>
        <w:ind w:left="2168" w:hanging="160"/>
      </w:pPr>
      <w:rPr>
        <w:rFonts w:hint="default"/>
      </w:rPr>
    </w:lvl>
    <w:lvl w:ilvl="8" w:tplc="204C81EC">
      <w:start w:val="1"/>
      <w:numFmt w:val="bullet"/>
      <w:lvlText w:val="•"/>
      <w:lvlJc w:val="left"/>
      <w:pPr>
        <w:ind w:left="2446" w:hanging="160"/>
      </w:pPr>
      <w:rPr>
        <w:rFonts w:hint="default"/>
      </w:rPr>
    </w:lvl>
  </w:abstractNum>
  <w:abstractNum w:abstractNumId="152" w15:restartNumberingAfterBreak="0">
    <w:nsid w:val="61303B73"/>
    <w:multiLevelType w:val="hybridMultilevel"/>
    <w:tmpl w:val="EE6A117A"/>
    <w:lvl w:ilvl="0" w:tplc="DA602D7A">
      <w:start w:val="1"/>
      <w:numFmt w:val="decimal"/>
      <w:lvlText w:val="%1."/>
      <w:lvlJc w:val="left"/>
      <w:pPr>
        <w:ind w:left="830" w:hanging="360"/>
      </w:pPr>
      <w:rPr>
        <w:rFonts w:ascii="Arial" w:eastAsia="Arial" w:hAnsi="Arial" w:hint="default"/>
        <w:spacing w:val="-1"/>
        <w:w w:val="99"/>
        <w:sz w:val="24"/>
        <w:szCs w:val="24"/>
      </w:rPr>
    </w:lvl>
    <w:lvl w:ilvl="1" w:tplc="30CEC858">
      <w:start w:val="1"/>
      <w:numFmt w:val="bullet"/>
      <w:lvlText w:val="•"/>
      <w:lvlJc w:val="left"/>
      <w:pPr>
        <w:ind w:left="1055" w:hanging="360"/>
      </w:pPr>
      <w:rPr>
        <w:rFonts w:hint="default"/>
      </w:rPr>
    </w:lvl>
    <w:lvl w:ilvl="2" w:tplc="7FEACD02">
      <w:start w:val="1"/>
      <w:numFmt w:val="bullet"/>
      <w:lvlText w:val="•"/>
      <w:lvlJc w:val="left"/>
      <w:pPr>
        <w:ind w:left="1270" w:hanging="360"/>
      </w:pPr>
      <w:rPr>
        <w:rFonts w:hint="default"/>
      </w:rPr>
    </w:lvl>
    <w:lvl w:ilvl="3" w:tplc="69DC83F6">
      <w:start w:val="1"/>
      <w:numFmt w:val="bullet"/>
      <w:lvlText w:val="•"/>
      <w:lvlJc w:val="left"/>
      <w:pPr>
        <w:ind w:left="1485" w:hanging="360"/>
      </w:pPr>
      <w:rPr>
        <w:rFonts w:hint="default"/>
      </w:rPr>
    </w:lvl>
    <w:lvl w:ilvl="4" w:tplc="D8060D5E">
      <w:start w:val="1"/>
      <w:numFmt w:val="bullet"/>
      <w:lvlText w:val="•"/>
      <w:lvlJc w:val="left"/>
      <w:pPr>
        <w:ind w:left="1700" w:hanging="360"/>
      </w:pPr>
      <w:rPr>
        <w:rFonts w:hint="default"/>
      </w:rPr>
    </w:lvl>
    <w:lvl w:ilvl="5" w:tplc="20E40D90">
      <w:start w:val="1"/>
      <w:numFmt w:val="bullet"/>
      <w:lvlText w:val="•"/>
      <w:lvlJc w:val="left"/>
      <w:pPr>
        <w:ind w:left="1915" w:hanging="360"/>
      </w:pPr>
      <w:rPr>
        <w:rFonts w:hint="default"/>
      </w:rPr>
    </w:lvl>
    <w:lvl w:ilvl="6" w:tplc="9724DE7A">
      <w:start w:val="1"/>
      <w:numFmt w:val="bullet"/>
      <w:lvlText w:val="•"/>
      <w:lvlJc w:val="left"/>
      <w:pPr>
        <w:ind w:left="2131" w:hanging="360"/>
      </w:pPr>
      <w:rPr>
        <w:rFonts w:hint="default"/>
      </w:rPr>
    </w:lvl>
    <w:lvl w:ilvl="7" w:tplc="8E2A6992">
      <w:start w:val="1"/>
      <w:numFmt w:val="bullet"/>
      <w:lvlText w:val="•"/>
      <w:lvlJc w:val="left"/>
      <w:pPr>
        <w:ind w:left="2346" w:hanging="360"/>
      </w:pPr>
      <w:rPr>
        <w:rFonts w:hint="default"/>
      </w:rPr>
    </w:lvl>
    <w:lvl w:ilvl="8" w:tplc="5C244046">
      <w:start w:val="1"/>
      <w:numFmt w:val="bullet"/>
      <w:lvlText w:val="•"/>
      <w:lvlJc w:val="left"/>
      <w:pPr>
        <w:ind w:left="2561" w:hanging="360"/>
      </w:pPr>
      <w:rPr>
        <w:rFonts w:hint="default"/>
      </w:rPr>
    </w:lvl>
  </w:abstractNum>
  <w:abstractNum w:abstractNumId="153" w15:restartNumberingAfterBreak="0">
    <w:nsid w:val="61A96506"/>
    <w:multiLevelType w:val="hybridMultilevel"/>
    <w:tmpl w:val="E3D85F42"/>
    <w:lvl w:ilvl="0" w:tplc="F71EDC94">
      <w:start w:val="1"/>
      <w:numFmt w:val="decimal"/>
      <w:lvlText w:val="%1."/>
      <w:lvlJc w:val="left"/>
      <w:pPr>
        <w:tabs>
          <w:tab w:val="num" w:pos="720"/>
        </w:tabs>
        <w:ind w:left="720" w:hanging="360"/>
      </w:pPr>
      <w:rPr>
        <w:rFonts w:hint="default"/>
      </w:rPr>
    </w:lvl>
    <w:lvl w:ilvl="1" w:tplc="E5A476E0">
      <w:start w:val="1"/>
      <w:numFmt w:val="low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4" w15:restartNumberingAfterBreak="0">
    <w:nsid w:val="625D63A8"/>
    <w:multiLevelType w:val="hybridMultilevel"/>
    <w:tmpl w:val="F468F5D6"/>
    <w:lvl w:ilvl="0" w:tplc="BEA0869C">
      <w:start w:val="1"/>
      <w:numFmt w:val="decimal"/>
      <w:lvlText w:val="%1."/>
      <w:lvlJc w:val="left"/>
      <w:pPr>
        <w:ind w:left="830" w:hanging="360"/>
      </w:pPr>
      <w:rPr>
        <w:rFonts w:ascii="Arial" w:eastAsia="Arial" w:hAnsi="Arial" w:hint="default"/>
        <w:w w:val="99"/>
        <w:sz w:val="24"/>
        <w:szCs w:val="24"/>
      </w:rPr>
    </w:lvl>
    <w:lvl w:ilvl="1" w:tplc="A0CAD718">
      <w:start w:val="1"/>
      <w:numFmt w:val="bullet"/>
      <w:lvlText w:val="•"/>
      <w:lvlJc w:val="left"/>
      <w:pPr>
        <w:ind w:left="1360" w:hanging="360"/>
      </w:pPr>
      <w:rPr>
        <w:rFonts w:hint="default"/>
      </w:rPr>
    </w:lvl>
    <w:lvl w:ilvl="2" w:tplc="400C9538">
      <w:start w:val="1"/>
      <w:numFmt w:val="bullet"/>
      <w:lvlText w:val="•"/>
      <w:lvlJc w:val="left"/>
      <w:pPr>
        <w:ind w:left="1881" w:hanging="360"/>
      </w:pPr>
      <w:rPr>
        <w:rFonts w:hint="default"/>
      </w:rPr>
    </w:lvl>
    <w:lvl w:ilvl="3" w:tplc="2064EF16">
      <w:start w:val="1"/>
      <w:numFmt w:val="bullet"/>
      <w:lvlText w:val="•"/>
      <w:lvlJc w:val="left"/>
      <w:pPr>
        <w:ind w:left="2402" w:hanging="360"/>
      </w:pPr>
      <w:rPr>
        <w:rFonts w:hint="default"/>
      </w:rPr>
    </w:lvl>
    <w:lvl w:ilvl="4" w:tplc="C8C0085E">
      <w:start w:val="1"/>
      <w:numFmt w:val="bullet"/>
      <w:lvlText w:val="•"/>
      <w:lvlJc w:val="left"/>
      <w:pPr>
        <w:ind w:left="2923" w:hanging="360"/>
      </w:pPr>
      <w:rPr>
        <w:rFonts w:hint="default"/>
      </w:rPr>
    </w:lvl>
    <w:lvl w:ilvl="5" w:tplc="61AA34A0">
      <w:start w:val="1"/>
      <w:numFmt w:val="bullet"/>
      <w:lvlText w:val="•"/>
      <w:lvlJc w:val="left"/>
      <w:pPr>
        <w:ind w:left="3444" w:hanging="360"/>
      </w:pPr>
      <w:rPr>
        <w:rFonts w:hint="default"/>
      </w:rPr>
    </w:lvl>
    <w:lvl w:ilvl="6" w:tplc="33E2CDA8">
      <w:start w:val="1"/>
      <w:numFmt w:val="bullet"/>
      <w:lvlText w:val="•"/>
      <w:lvlJc w:val="left"/>
      <w:pPr>
        <w:ind w:left="3965" w:hanging="360"/>
      </w:pPr>
      <w:rPr>
        <w:rFonts w:hint="default"/>
      </w:rPr>
    </w:lvl>
    <w:lvl w:ilvl="7" w:tplc="320A15A2">
      <w:start w:val="1"/>
      <w:numFmt w:val="bullet"/>
      <w:lvlText w:val="•"/>
      <w:lvlJc w:val="left"/>
      <w:pPr>
        <w:ind w:left="4486" w:hanging="360"/>
      </w:pPr>
      <w:rPr>
        <w:rFonts w:hint="default"/>
      </w:rPr>
    </w:lvl>
    <w:lvl w:ilvl="8" w:tplc="42D8AC94">
      <w:start w:val="1"/>
      <w:numFmt w:val="bullet"/>
      <w:lvlText w:val="•"/>
      <w:lvlJc w:val="left"/>
      <w:pPr>
        <w:ind w:left="5007" w:hanging="360"/>
      </w:pPr>
      <w:rPr>
        <w:rFonts w:hint="default"/>
      </w:rPr>
    </w:lvl>
  </w:abstractNum>
  <w:abstractNum w:abstractNumId="155" w15:restartNumberingAfterBreak="0">
    <w:nsid w:val="6286786E"/>
    <w:multiLevelType w:val="hybridMultilevel"/>
    <w:tmpl w:val="DB061EA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56" w15:restartNumberingAfterBreak="0">
    <w:nsid w:val="628C6491"/>
    <w:multiLevelType w:val="hybridMultilevel"/>
    <w:tmpl w:val="CC322506"/>
    <w:lvl w:ilvl="0" w:tplc="9C82C2C0">
      <w:start w:val="1"/>
      <w:numFmt w:val="bullet"/>
      <w:lvlText w:val="-"/>
      <w:lvlJc w:val="left"/>
      <w:pPr>
        <w:ind w:left="225" w:hanging="160"/>
      </w:pPr>
      <w:rPr>
        <w:rFonts w:ascii="Times New Roman" w:eastAsia="Times New Roman" w:hAnsi="Times New Roman" w:hint="default"/>
        <w:w w:val="99"/>
        <w:sz w:val="24"/>
        <w:szCs w:val="24"/>
      </w:rPr>
    </w:lvl>
    <w:lvl w:ilvl="1" w:tplc="B8507460">
      <w:start w:val="1"/>
      <w:numFmt w:val="bullet"/>
      <w:lvlText w:val="·"/>
      <w:lvlJc w:val="left"/>
      <w:pPr>
        <w:ind w:left="405" w:hanging="227"/>
      </w:pPr>
      <w:rPr>
        <w:rFonts w:ascii="Times New Roman" w:eastAsia="Times New Roman" w:hAnsi="Times New Roman" w:hint="default"/>
        <w:w w:val="75"/>
        <w:sz w:val="24"/>
        <w:szCs w:val="24"/>
      </w:rPr>
    </w:lvl>
    <w:lvl w:ilvl="2" w:tplc="2C82FA08">
      <w:start w:val="1"/>
      <w:numFmt w:val="bullet"/>
      <w:lvlText w:val="•"/>
      <w:lvlJc w:val="left"/>
      <w:pPr>
        <w:ind w:left="948" w:hanging="227"/>
      </w:pPr>
      <w:rPr>
        <w:rFonts w:hint="default"/>
      </w:rPr>
    </w:lvl>
    <w:lvl w:ilvl="3" w:tplc="B412CE78">
      <w:start w:val="1"/>
      <w:numFmt w:val="bullet"/>
      <w:lvlText w:val="•"/>
      <w:lvlJc w:val="left"/>
      <w:pPr>
        <w:ind w:left="1496" w:hanging="227"/>
      </w:pPr>
      <w:rPr>
        <w:rFonts w:hint="default"/>
      </w:rPr>
    </w:lvl>
    <w:lvl w:ilvl="4" w:tplc="74902D9A">
      <w:start w:val="1"/>
      <w:numFmt w:val="bullet"/>
      <w:lvlText w:val="•"/>
      <w:lvlJc w:val="left"/>
      <w:pPr>
        <w:ind w:left="2045" w:hanging="227"/>
      </w:pPr>
      <w:rPr>
        <w:rFonts w:hint="default"/>
      </w:rPr>
    </w:lvl>
    <w:lvl w:ilvl="5" w:tplc="BBB81498">
      <w:start w:val="1"/>
      <w:numFmt w:val="bullet"/>
      <w:lvlText w:val="•"/>
      <w:lvlJc w:val="left"/>
      <w:pPr>
        <w:ind w:left="2593" w:hanging="227"/>
      </w:pPr>
      <w:rPr>
        <w:rFonts w:hint="default"/>
      </w:rPr>
    </w:lvl>
    <w:lvl w:ilvl="6" w:tplc="64A4699C">
      <w:start w:val="1"/>
      <w:numFmt w:val="bullet"/>
      <w:lvlText w:val="•"/>
      <w:lvlJc w:val="left"/>
      <w:pPr>
        <w:ind w:left="3141" w:hanging="227"/>
      </w:pPr>
      <w:rPr>
        <w:rFonts w:hint="default"/>
      </w:rPr>
    </w:lvl>
    <w:lvl w:ilvl="7" w:tplc="0CB4A5DC">
      <w:start w:val="1"/>
      <w:numFmt w:val="bullet"/>
      <w:lvlText w:val="•"/>
      <w:lvlJc w:val="left"/>
      <w:pPr>
        <w:ind w:left="3690" w:hanging="227"/>
      </w:pPr>
      <w:rPr>
        <w:rFonts w:hint="default"/>
      </w:rPr>
    </w:lvl>
    <w:lvl w:ilvl="8" w:tplc="96A242E8">
      <w:start w:val="1"/>
      <w:numFmt w:val="bullet"/>
      <w:lvlText w:val="•"/>
      <w:lvlJc w:val="left"/>
      <w:pPr>
        <w:ind w:left="4238" w:hanging="227"/>
      </w:pPr>
      <w:rPr>
        <w:rFonts w:hint="default"/>
      </w:rPr>
    </w:lvl>
  </w:abstractNum>
  <w:abstractNum w:abstractNumId="157" w15:restartNumberingAfterBreak="0">
    <w:nsid w:val="62A94425"/>
    <w:multiLevelType w:val="hybridMultilevel"/>
    <w:tmpl w:val="28AA8E18"/>
    <w:lvl w:ilvl="0" w:tplc="B066EBEA">
      <w:start w:val="1"/>
      <w:numFmt w:val="bullet"/>
      <w:lvlText w:val="o"/>
      <w:lvlJc w:val="left"/>
      <w:pPr>
        <w:ind w:left="230" w:hanging="361"/>
      </w:pPr>
      <w:rPr>
        <w:rFonts w:ascii="Courier New" w:eastAsia="Courier New" w:hAnsi="Courier New" w:hint="default"/>
        <w:w w:val="99"/>
        <w:sz w:val="24"/>
        <w:szCs w:val="24"/>
      </w:rPr>
    </w:lvl>
    <w:lvl w:ilvl="1" w:tplc="11B6E484">
      <w:start w:val="1"/>
      <w:numFmt w:val="bullet"/>
      <w:lvlText w:val="•"/>
      <w:lvlJc w:val="left"/>
      <w:pPr>
        <w:ind w:left="1282" w:hanging="361"/>
      </w:pPr>
      <w:rPr>
        <w:rFonts w:hint="default"/>
      </w:rPr>
    </w:lvl>
    <w:lvl w:ilvl="2" w:tplc="59EAD5CE">
      <w:start w:val="1"/>
      <w:numFmt w:val="bullet"/>
      <w:lvlText w:val="•"/>
      <w:lvlJc w:val="left"/>
      <w:pPr>
        <w:ind w:left="2324" w:hanging="361"/>
      </w:pPr>
      <w:rPr>
        <w:rFonts w:hint="default"/>
      </w:rPr>
    </w:lvl>
    <w:lvl w:ilvl="3" w:tplc="DFF2037A">
      <w:start w:val="1"/>
      <w:numFmt w:val="bullet"/>
      <w:lvlText w:val="•"/>
      <w:lvlJc w:val="left"/>
      <w:pPr>
        <w:ind w:left="3367" w:hanging="361"/>
      </w:pPr>
      <w:rPr>
        <w:rFonts w:hint="default"/>
      </w:rPr>
    </w:lvl>
    <w:lvl w:ilvl="4" w:tplc="A37AEA78">
      <w:start w:val="1"/>
      <w:numFmt w:val="bullet"/>
      <w:lvlText w:val="•"/>
      <w:lvlJc w:val="left"/>
      <w:pPr>
        <w:ind w:left="4409" w:hanging="361"/>
      </w:pPr>
      <w:rPr>
        <w:rFonts w:hint="default"/>
      </w:rPr>
    </w:lvl>
    <w:lvl w:ilvl="5" w:tplc="9B8E3E76">
      <w:start w:val="1"/>
      <w:numFmt w:val="bullet"/>
      <w:lvlText w:val="•"/>
      <w:lvlJc w:val="left"/>
      <w:pPr>
        <w:ind w:left="5452" w:hanging="361"/>
      </w:pPr>
      <w:rPr>
        <w:rFonts w:hint="default"/>
      </w:rPr>
    </w:lvl>
    <w:lvl w:ilvl="6" w:tplc="BB4286A6">
      <w:start w:val="1"/>
      <w:numFmt w:val="bullet"/>
      <w:lvlText w:val="•"/>
      <w:lvlJc w:val="left"/>
      <w:pPr>
        <w:ind w:left="6494" w:hanging="361"/>
      </w:pPr>
      <w:rPr>
        <w:rFonts w:hint="default"/>
      </w:rPr>
    </w:lvl>
    <w:lvl w:ilvl="7" w:tplc="0652D0F8">
      <w:start w:val="1"/>
      <w:numFmt w:val="bullet"/>
      <w:lvlText w:val="•"/>
      <w:lvlJc w:val="left"/>
      <w:pPr>
        <w:ind w:left="7537" w:hanging="361"/>
      </w:pPr>
      <w:rPr>
        <w:rFonts w:hint="default"/>
      </w:rPr>
    </w:lvl>
    <w:lvl w:ilvl="8" w:tplc="6170A314">
      <w:start w:val="1"/>
      <w:numFmt w:val="bullet"/>
      <w:lvlText w:val="•"/>
      <w:lvlJc w:val="left"/>
      <w:pPr>
        <w:ind w:left="8579" w:hanging="361"/>
      </w:pPr>
      <w:rPr>
        <w:rFonts w:hint="default"/>
      </w:rPr>
    </w:lvl>
  </w:abstractNum>
  <w:abstractNum w:abstractNumId="158" w15:restartNumberingAfterBreak="0">
    <w:nsid w:val="639B0A15"/>
    <w:multiLevelType w:val="hybridMultilevel"/>
    <w:tmpl w:val="DA06AA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9" w15:restartNumberingAfterBreak="0">
    <w:nsid w:val="643A4B98"/>
    <w:multiLevelType w:val="hybridMultilevel"/>
    <w:tmpl w:val="B44EB036"/>
    <w:lvl w:ilvl="0" w:tplc="A78C40EE">
      <w:start w:val="1"/>
      <w:numFmt w:val="decimal"/>
      <w:lvlText w:val="%1."/>
      <w:lvlJc w:val="left"/>
      <w:pPr>
        <w:ind w:left="883" w:hanging="360"/>
        <w:jc w:val="right"/>
      </w:pPr>
      <w:rPr>
        <w:rFonts w:ascii="Arial" w:eastAsia="Arial" w:hAnsi="Arial" w:hint="default"/>
        <w:spacing w:val="-1"/>
        <w:w w:val="99"/>
        <w:sz w:val="24"/>
        <w:szCs w:val="24"/>
      </w:rPr>
    </w:lvl>
    <w:lvl w:ilvl="1" w:tplc="5AC826EE">
      <w:start w:val="1"/>
      <w:numFmt w:val="bullet"/>
      <w:lvlText w:val="•"/>
      <w:lvlJc w:val="left"/>
      <w:pPr>
        <w:ind w:left="1402" w:hanging="360"/>
      </w:pPr>
      <w:rPr>
        <w:rFonts w:hint="default"/>
      </w:rPr>
    </w:lvl>
    <w:lvl w:ilvl="2" w:tplc="CE90F6F2">
      <w:start w:val="1"/>
      <w:numFmt w:val="bullet"/>
      <w:lvlText w:val="•"/>
      <w:lvlJc w:val="left"/>
      <w:pPr>
        <w:ind w:left="1924" w:hanging="360"/>
      </w:pPr>
      <w:rPr>
        <w:rFonts w:hint="default"/>
      </w:rPr>
    </w:lvl>
    <w:lvl w:ilvl="3" w:tplc="371A27C8">
      <w:start w:val="1"/>
      <w:numFmt w:val="bullet"/>
      <w:lvlText w:val="•"/>
      <w:lvlJc w:val="left"/>
      <w:pPr>
        <w:ind w:left="2446" w:hanging="360"/>
      </w:pPr>
      <w:rPr>
        <w:rFonts w:hint="default"/>
      </w:rPr>
    </w:lvl>
    <w:lvl w:ilvl="4" w:tplc="B0EE4BC8">
      <w:start w:val="1"/>
      <w:numFmt w:val="bullet"/>
      <w:lvlText w:val="•"/>
      <w:lvlJc w:val="left"/>
      <w:pPr>
        <w:ind w:left="2968" w:hanging="360"/>
      </w:pPr>
      <w:rPr>
        <w:rFonts w:hint="default"/>
      </w:rPr>
    </w:lvl>
    <w:lvl w:ilvl="5" w:tplc="858E15FC">
      <w:start w:val="1"/>
      <w:numFmt w:val="bullet"/>
      <w:lvlText w:val="•"/>
      <w:lvlJc w:val="left"/>
      <w:pPr>
        <w:ind w:left="3491" w:hanging="360"/>
      </w:pPr>
      <w:rPr>
        <w:rFonts w:hint="default"/>
      </w:rPr>
    </w:lvl>
    <w:lvl w:ilvl="6" w:tplc="C12C4FCE">
      <w:start w:val="1"/>
      <w:numFmt w:val="bullet"/>
      <w:lvlText w:val="•"/>
      <w:lvlJc w:val="left"/>
      <w:pPr>
        <w:ind w:left="4013" w:hanging="360"/>
      </w:pPr>
      <w:rPr>
        <w:rFonts w:hint="default"/>
      </w:rPr>
    </w:lvl>
    <w:lvl w:ilvl="7" w:tplc="1B7E2FE0">
      <w:start w:val="1"/>
      <w:numFmt w:val="bullet"/>
      <w:lvlText w:val="•"/>
      <w:lvlJc w:val="left"/>
      <w:pPr>
        <w:ind w:left="4535" w:hanging="360"/>
      </w:pPr>
      <w:rPr>
        <w:rFonts w:hint="default"/>
      </w:rPr>
    </w:lvl>
    <w:lvl w:ilvl="8" w:tplc="19D20F28">
      <w:start w:val="1"/>
      <w:numFmt w:val="bullet"/>
      <w:lvlText w:val="•"/>
      <w:lvlJc w:val="left"/>
      <w:pPr>
        <w:ind w:left="5057" w:hanging="360"/>
      </w:pPr>
      <w:rPr>
        <w:rFonts w:hint="default"/>
      </w:rPr>
    </w:lvl>
  </w:abstractNum>
  <w:abstractNum w:abstractNumId="160" w15:restartNumberingAfterBreak="0">
    <w:nsid w:val="6460711A"/>
    <w:multiLevelType w:val="hybridMultilevel"/>
    <w:tmpl w:val="75629964"/>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1" w15:restartNumberingAfterBreak="0">
    <w:nsid w:val="65BA5149"/>
    <w:multiLevelType w:val="hybridMultilevel"/>
    <w:tmpl w:val="392E052A"/>
    <w:lvl w:ilvl="0" w:tplc="6FE29746">
      <w:start w:val="2"/>
      <w:numFmt w:val="decimal"/>
      <w:lvlText w:val="%1."/>
      <w:lvlJc w:val="left"/>
      <w:pPr>
        <w:ind w:left="458" w:hanging="268"/>
      </w:pPr>
      <w:rPr>
        <w:rFonts w:ascii="Arial" w:eastAsia="Arial" w:hAnsi="Arial" w:hint="default"/>
        <w:b/>
        <w:bCs/>
        <w:spacing w:val="-2"/>
        <w:w w:val="99"/>
        <w:sz w:val="24"/>
        <w:szCs w:val="24"/>
      </w:rPr>
    </w:lvl>
    <w:lvl w:ilvl="1" w:tplc="E476036C">
      <w:start w:val="1"/>
      <w:numFmt w:val="bullet"/>
      <w:lvlText w:val="•"/>
      <w:lvlJc w:val="left"/>
      <w:pPr>
        <w:ind w:left="1958" w:hanging="268"/>
      </w:pPr>
      <w:rPr>
        <w:rFonts w:hint="default"/>
      </w:rPr>
    </w:lvl>
    <w:lvl w:ilvl="2" w:tplc="8CDE872A">
      <w:start w:val="1"/>
      <w:numFmt w:val="bullet"/>
      <w:lvlText w:val="•"/>
      <w:lvlJc w:val="left"/>
      <w:pPr>
        <w:ind w:left="3456" w:hanging="268"/>
      </w:pPr>
      <w:rPr>
        <w:rFonts w:hint="default"/>
      </w:rPr>
    </w:lvl>
    <w:lvl w:ilvl="3" w:tplc="F170DD2C">
      <w:start w:val="1"/>
      <w:numFmt w:val="bullet"/>
      <w:lvlText w:val="•"/>
      <w:lvlJc w:val="left"/>
      <w:pPr>
        <w:ind w:left="4954" w:hanging="268"/>
      </w:pPr>
      <w:rPr>
        <w:rFonts w:hint="default"/>
      </w:rPr>
    </w:lvl>
    <w:lvl w:ilvl="4" w:tplc="756AFD2C">
      <w:start w:val="1"/>
      <w:numFmt w:val="bullet"/>
      <w:lvlText w:val="•"/>
      <w:lvlJc w:val="left"/>
      <w:pPr>
        <w:ind w:left="6452" w:hanging="268"/>
      </w:pPr>
      <w:rPr>
        <w:rFonts w:hint="default"/>
      </w:rPr>
    </w:lvl>
    <w:lvl w:ilvl="5" w:tplc="39F4CEF0">
      <w:start w:val="1"/>
      <w:numFmt w:val="bullet"/>
      <w:lvlText w:val="•"/>
      <w:lvlJc w:val="left"/>
      <w:pPr>
        <w:ind w:left="7950" w:hanging="268"/>
      </w:pPr>
      <w:rPr>
        <w:rFonts w:hint="default"/>
      </w:rPr>
    </w:lvl>
    <w:lvl w:ilvl="6" w:tplc="872E9A8C">
      <w:start w:val="1"/>
      <w:numFmt w:val="bullet"/>
      <w:lvlText w:val="•"/>
      <w:lvlJc w:val="left"/>
      <w:pPr>
        <w:ind w:left="9448" w:hanging="268"/>
      </w:pPr>
      <w:rPr>
        <w:rFonts w:hint="default"/>
      </w:rPr>
    </w:lvl>
    <w:lvl w:ilvl="7" w:tplc="8B34DBBA">
      <w:start w:val="1"/>
      <w:numFmt w:val="bullet"/>
      <w:lvlText w:val="•"/>
      <w:lvlJc w:val="left"/>
      <w:pPr>
        <w:ind w:left="10946" w:hanging="268"/>
      </w:pPr>
      <w:rPr>
        <w:rFonts w:hint="default"/>
      </w:rPr>
    </w:lvl>
    <w:lvl w:ilvl="8" w:tplc="EEFAAD56">
      <w:start w:val="1"/>
      <w:numFmt w:val="bullet"/>
      <w:lvlText w:val="•"/>
      <w:lvlJc w:val="left"/>
      <w:pPr>
        <w:ind w:left="12444" w:hanging="268"/>
      </w:pPr>
      <w:rPr>
        <w:rFonts w:hint="default"/>
      </w:rPr>
    </w:lvl>
  </w:abstractNum>
  <w:abstractNum w:abstractNumId="162" w15:restartNumberingAfterBreak="0">
    <w:nsid w:val="65F12129"/>
    <w:multiLevelType w:val="hybridMultilevel"/>
    <w:tmpl w:val="A4642284"/>
    <w:lvl w:ilvl="0" w:tplc="88221DFA">
      <w:start w:val="1"/>
      <w:numFmt w:val="decimal"/>
      <w:lvlText w:val="%1."/>
      <w:lvlJc w:val="left"/>
      <w:pPr>
        <w:ind w:left="470" w:hanging="360"/>
      </w:pPr>
      <w:rPr>
        <w:rFonts w:ascii="Arial" w:eastAsia="Arial" w:hAnsi="Arial" w:hint="default"/>
        <w:spacing w:val="-1"/>
        <w:w w:val="99"/>
        <w:sz w:val="24"/>
        <w:szCs w:val="24"/>
      </w:rPr>
    </w:lvl>
    <w:lvl w:ilvl="1" w:tplc="70224C46">
      <w:start w:val="1"/>
      <w:numFmt w:val="bullet"/>
      <w:lvlText w:val="•"/>
      <w:lvlJc w:val="left"/>
      <w:pPr>
        <w:ind w:left="1474" w:hanging="360"/>
      </w:pPr>
      <w:rPr>
        <w:rFonts w:hint="default"/>
      </w:rPr>
    </w:lvl>
    <w:lvl w:ilvl="2" w:tplc="73ACFFD6">
      <w:start w:val="1"/>
      <w:numFmt w:val="bullet"/>
      <w:lvlText w:val="•"/>
      <w:lvlJc w:val="left"/>
      <w:pPr>
        <w:ind w:left="2468" w:hanging="360"/>
      </w:pPr>
      <w:rPr>
        <w:rFonts w:hint="default"/>
      </w:rPr>
    </w:lvl>
    <w:lvl w:ilvl="3" w:tplc="61FEA47C">
      <w:start w:val="1"/>
      <w:numFmt w:val="bullet"/>
      <w:lvlText w:val="•"/>
      <w:lvlJc w:val="left"/>
      <w:pPr>
        <w:ind w:left="3463" w:hanging="360"/>
      </w:pPr>
      <w:rPr>
        <w:rFonts w:hint="default"/>
      </w:rPr>
    </w:lvl>
    <w:lvl w:ilvl="4" w:tplc="BC429F9E">
      <w:start w:val="1"/>
      <w:numFmt w:val="bullet"/>
      <w:lvlText w:val="•"/>
      <w:lvlJc w:val="left"/>
      <w:pPr>
        <w:ind w:left="4457" w:hanging="360"/>
      </w:pPr>
      <w:rPr>
        <w:rFonts w:hint="default"/>
      </w:rPr>
    </w:lvl>
    <w:lvl w:ilvl="5" w:tplc="1BF869DE">
      <w:start w:val="1"/>
      <w:numFmt w:val="bullet"/>
      <w:lvlText w:val="•"/>
      <w:lvlJc w:val="left"/>
      <w:pPr>
        <w:ind w:left="5452" w:hanging="360"/>
      </w:pPr>
      <w:rPr>
        <w:rFonts w:hint="default"/>
      </w:rPr>
    </w:lvl>
    <w:lvl w:ilvl="6" w:tplc="CDF6CD8E">
      <w:start w:val="1"/>
      <w:numFmt w:val="bullet"/>
      <w:lvlText w:val="•"/>
      <w:lvlJc w:val="left"/>
      <w:pPr>
        <w:ind w:left="6446" w:hanging="360"/>
      </w:pPr>
      <w:rPr>
        <w:rFonts w:hint="default"/>
      </w:rPr>
    </w:lvl>
    <w:lvl w:ilvl="7" w:tplc="4446A8C6">
      <w:start w:val="1"/>
      <w:numFmt w:val="bullet"/>
      <w:lvlText w:val="•"/>
      <w:lvlJc w:val="left"/>
      <w:pPr>
        <w:ind w:left="7441" w:hanging="360"/>
      </w:pPr>
      <w:rPr>
        <w:rFonts w:hint="default"/>
      </w:rPr>
    </w:lvl>
    <w:lvl w:ilvl="8" w:tplc="43127EC6">
      <w:start w:val="1"/>
      <w:numFmt w:val="bullet"/>
      <w:lvlText w:val="•"/>
      <w:lvlJc w:val="left"/>
      <w:pPr>
        <w:ind w:left="8435" w:hanging="360"/>
      </w:pPr>
      <w:rPr>
        <w:rFonts w:hint="default"/>
      </w:rPr>
    </w:lvl>
  </w:abstractNum>
  <w:abstractNum w:abstractNumId="163" w15:restartNumberingAfterBreak="0">
    <w:nsid w:val="66505E84"/>
    <w:multiLevelType w:val="hybridMultilevel"/>
    <w:tmpl w:val="7504C01A"/>
    <w:lvl w:ilvl="0" w:tplc="23A60564">
      <w:start w:val="1"/>
      <w:numFmt w:val="bullet"/>
      <w:lvlText w:val="-"/>
      <w:lvlJc w:val="left"/>
      <w:pPr>
        <w:ind w:left="225" w:hanging="159"/>
      </w:pPr>
      <w:rPr>
        <w:rFonts w:ascii="Times New Roman" w:eastAsia="Times New Roman" w:hAnsi="Times New Roman" w:hint="default"/>
        <w:w w:val="99"/>
        <w:sz w:val="24"/>
        <w:szCs w:val="24"/>
      </w:rPr>
    </w:lvl>
    <w:lvl w:ilvl="1" w:tplc="17F6B4EE">
      <w:start w:val="1"/>
      <w:numFmt w:val="bullet"/>
      <w:lvlText w:val="•"/>
      <w:lvlJc w:val="left"/>
      <w:pPr>
        <w:ind w:left="731" w:hanging="159"/>
      </w:pPr>
      <w:rPr>
        <w:rFonts w:hint="default"/>
      </w:rPr>
    </w:lvl>
    <w:lvl w:ilvl="2" w:tplc="9048AFF6">
      <w:start w:val="1"/>
      <w:numFmt w:val="bullet"/>
      <w:lvlText w:val="•"/>
      <w:lvlJc w:val="left"/>
      <w:pPr>
        <w:ind w:left="1243" w:hanging="159"/>
      </w:pPr>
      <w:rPr>
        <w:rFonts w:hint="default"/>
      </w:rPr>
    </w:lvl>
    <w:lvl w:ilvl="3" w:tplc="F37803C8">
      <w:start w:val="1"/>
      <w:numFmt w:val="bullet"/>
      <w:lvlText w:val="•"/>
      <w:lvlJc w:val="left"/>
      <w:pPr>
        <w:ind w:left="1754" w:hanging="159"/>
      </w:pPr>
      <w:rPr>
        <w:rFonts w:hint="default"/>
      </w:rPr>
    </w:lvl>
    <w:lvl w:ilvl="4" w:tplc="71CE635E">
      <w:start w:val="1"/>
      <w:numFmt w:val="bullet"/>
      <w:lvlText w:val="•"/>
      <w:lvlJc w:val="left"/>
      <w:pPr>
        <w:ind w:left="2266" w:hanging="159"/>
      </w:pPr>
      <w:rPr>
        <w:rFonts w:hint="default"/>
      </w:rPr>
    </w:lvl>
    <w:lvl w:ilvl="5" w:tplc="8E609C70">
      <w:start w:val="1"/>
      <w:numFmt w:val="bullet"/>
      <w:lvlText w:val="•"/>
      <w:lvlJc w:val="left"/>
      <w:pPr>
        <w:ind w:left="2777" w:hanging="159"/>
      </w:pPr>
      <w:rPr>
        <w:rFonts w:hint="default"/>
      </w:rPr>
    </w:lvl>
    <w:lvl w:ilvl="6" w:tplc="12B2AE5A">
      <w:start w:val="1"/>
      <w:numFmt w:val="bullet"/>
      <w:lvlText w:val="•"/>
      <w:lvlJc w:val="left"/>
      <w:pPr>
        <w:ind w:left="3289" w:hanging="159"/>
      </w:pPr>
      <w:rPr>
        <w:rFonts w:hint="default"/>
      </w:rPr>
    </w:lvl>
    <w:lvl w:ilvl="7" w:tplc="5DC484BA">
      <w:start w:val="1"/>
      <w:numFmt w:val="bullet"/>
      <w:lvlText w:val="•"/>
      <w:lvlJc w:val="left"/>
      <w:pPr>
        <w:ind w:left="3800" w:hanging="159"/>
      </w:pPr>
      <w:rPr>
        <w:rFonts w:hint="default"/>
      </w:rPr>
    </w:lvl>
    <w:lvl w:ilvl="8" w:tplc="580C1984">
      <w:start w:val="1"/>
      <w:numFmt w:val="bullet"/>
      <w:lvlText w:val="•"/>
      <w:lvlJc w:val="left"/>
      <w:pPr>
        <w:ind w:left="4312" w:hanging="159"/>
      </w:pPr>
      <w:rPr>
        <w:rFonts w:hint="default"/>
      </w:rPr>
    </w:lvl>
  </w:abstractNum>
  <w:abstractNum w:abstractNumId="164" w15:restartNumberingAfterBreak="0">
    <w:nsid w:val="666207BB"/>
    <w:multiLevelType w:val="hybridMultilevel"/>
    <w:tmpl w:val="73F2AD66"/>
    <w:lvl w:ilvl="0" w:tplc="D59E8C08">
      <w:start w:val="1"/>
      <w:numFmt w:val="decimal"/>
      <w:lvlText w:val="%1."/>
      <w:lvlJc w:val="left"/>
      <w:pPr>
        <w:ind w:left="830" w:hanging="360"/>
        <w:jc w:val="right"/>
      </w:pPr>
      <w:rPr>
        <w:rFonts w:ascii="Arial" w:eastAsia="Arial" w:hAnsi="Arial" w:hint="default"/>
        <w:w w:val="99"/>
        <w:sz w:val="24"/>
        <w:szCs w:val="24"/>
      </w:rPr>
    </w:lvl>
    <w:lvl w:ilvl="1" w:tplc="A482889A">
      <w:start w:val="1"/>
      <w:numFmt w:val="bullet"/>
      <w:lvlText w:val="•"/>
      <w:lvlJc w:val="left"/>
      <w:pPr>
        <w:ind w:left="1061" w:hanging="360"/>
      </w:pPr>
      <w:rPr>
        <w:rFonts w:hint="default"/>
      </w:rPr>
    </w:lvl>
    <w:lvl w:ilvl="2" w:tplc="01462FFA">
      <w:start w:val="1"/>
      <w:numFmt w:val="bullet"/>
      <w:lvlText w:val="•"/>
      <w:lvlJc w:val="left"/>
      <w:pPr>
        <w:ind w:left="1283" w:hanging="360"/>
      </w:pPr>
      <w:rPr>
        <w:rFonts w:hint="default"/>
      </w:rPr>
    </w:lvl>
    <w:lvl w:ilvl="3" w:tplc="002047B8">
      <w:start w:val="1"/>
      <w:numFmt w:val="bullet"/>
      <w:lvlText w:val="•"/>
      <w:lvlJc w:val="left"/>
      <w:pPr>
        <w:ind w:left="1505" w:hanging="360"/>
      </w:pPr>
      <w:rPr>
        <w:rFonts w:hint="default"/>
      </w:rPr>
    </w:lvl>
    <w:lvl w:ilvl="4" w:tplc="D570A3AE">
      <w:start w:val="1"/>
      <w:numFmt w:val="bullet"/>
      <w:lvlText w:val="•"/>
      <w:lvlJc w:val="left"/>
      <w:pPr>
        <w:ind w:left="1726" w:hanging="360"/>
      </w:pPr>
      <w:rPr>
        <w:rFonts w:hint="default"/>
      </w:rPr>
    </w:lvl>
    <w:lvl w:ilvl="5" w:tplc="C7DAA28E">
      <w:start w:val="1"/>
      <w:numFmt w:val="bullet"/>
      <w:lvlText w:val="•"/>
      <w:lvlJc w:val="left"/>
      <w:pPr>
        <w:ind w:left="1948" w:hanging="360"/>
      </w:pPr>
      <w:rPr>
        <w:rFonts w:hint="default"/>
      </w:rPr>
    </w:lvl>
    <w:lvl w:ilvl="6" w:tplc="9BD81864">
      <w:start w:val="1"/>
      <w:numFmt w:val="bullet"/>
      <w:lvlText w:val="•"/>
      <w:lvlJc w:val="left"/>
      <w:pPr>
        <w:ind w:left="2170" w:hanging="360"/>
      </w:pPr>
      <w:rPr>
        <w:rFonts w:hint="default"/>
      </w:rPr>
    </w:lvl>
    <w:lvl w:ilvl="7" w:tplc="0E38B860">
      <w:start w:val="1"/>
      <w:numFmt w:val="bullet"/>
      <w:lvlText w:val="•"/>
      <w:lvlJc w:val="left"/>
      <w:pPr>
        <w:ind w:left="2391" w:hanging="360"/>
      </w:pPr>
      <w:rPr>
        <w:rFonts w:hint="default"/>
      </w:rPr>
    </w:lvl>
    <w:lvl w:ilvl="8" w:tplc="BF98D03E">
      <w:start w:val="1"/>
      <w:numFmt w:val="bullet"/>
      <w:lvlText w:val="•"/>
      <w:lvlJc w:val="left"/>
      <w:pPr>
        <w:ind w:left="2613" w:hanging="360"/>
      </w:pPr>
      <w:rPr>
        <w:rFonts w:hint="default"/>
      </w:rPr>
    </w:lvl>
  </w:abstractNum>
  <w:abstractNum w:abstractNumId="165" w15:restartNumberingAfterBreak="0">
    <w:nsid w:val="669F1CB5"/>
    <w:multiLevelType w:val="hybridMultilevel"/>
    <w:tmpl w:val="28F4962E"/>
    <w:lvl w:ilvl="0" w:tplc="DF46220E">
      <w:start w:val="1"/>
      <w:numFmt w:val="bullet"/>
      <w:lvlText w:val="-"/>
      <w:lvlJc w:val="left"/>
      <w:pPr>
        <w:ind w:left="225" w:hanging="160"/>
      </w:pPr>
      <w:rPr>
        <w:rFonts w:ascii="Times New Roman" w:eastAsia="Times New Roman" w:hAnsi="Times New Roman" w:hint="default"/>
        <w:w w:val="99"/>
        <w:sz w:val="24"/>
        <w:szCs w:val="24"/>
      </w:rPr>
    </w:lvl>
    <w:lvl w:ilvl="1" w:tplc="CB1CA226">
      <w:start w:val="1"/>
      <w:numFmt w:val="bullet"/>
      <w:lvlText w:val="•"/>
      <w:lvlJc w:val="left"/>
      <w:pPr>
        <w:ind w:left="731" w:hanging="160"/>
      </w:pPr>
      <w:rPr>
        <w:rFonts w:hint="default"/>
      </w:rPr>
    </w:lvl>
    <w:lvl w:ilvl="2" w:tplc="1488FC18">
      <w:start w:val="1"/>
      <w:numFmt w:val="bullet"/>
      <w:lvlText w:val="•"/>
      <w:lvlJc w:val="left"/>
      <w:pPr>
        <w:ind w:left="1243" w:hanging="160"/>
      </w:pPr>
      <w:rPr>
        <w:rFonts w:hint="default"/>
      </w:rPr>
    </w:lvl>
    <w:lvl w:ilvl="3" w:tplc="A7C856CE">
      <w:start w:val="1"/>
      <w:numFmt w:val="bullet"/>
      <w:lvlText w:val="•"/>
      <w:lvlJc w:val="left"/>
      <w:pPr>
        <w:ind w:left="1754" w:hanging="160"/>
      </w:pPr>
      <w:rPr>
        <w:rFonts w:hint="default"/>
      </w:rPr>
    </w:lvl>
    <w:lvl w:ilvl="4" w:tplc="A134D02A">
      <w:start w:val="1"/>
      <w:numFmt w:val="bullet"/>
      <w:lvlText w:val="•"/>
      <w:lvlJc w:val="left"/>
      <w:pPr>
        <w:ind w:left="2266" w:hanging="160"/>
      </w:pPr>
      <w:rPr>
        <w:rFonts w:hint="default"/>
      </w:rPr>
    </w:lvl>
    <w:lvl w:ilvl="5" w:tplc="53F8A1B6">
      <w:start w:val="1"/>
      <w:numFmt w:val="bullet"/>
      <w:lvlText w:val="•"/>
      <w:lvlJc w:val="left"/>
      <w:pPr>
        <w:ind w:left="2777" w:hanging="160"/>
      </w:pPr>
      <w:rPr>
        <w:rFonts w:hint="default"/>
      </w:rPr>
    </w:lvl>
    <w:lvl w:ilvl="6" w:tplc="4A2CEAAA">
      <w:start w:val="1"/>
      <w:numFmt w:val="bullet"/>
      <w:lvlText w:val="•"/>
      <w:lvlJc w:val="left"/>
      <w:pPr>
        <w:ind w:left="3289" w:hanging="160"/>
      </w:pPr>
      <w:rPr>
        <w:rFonts w:hint="default"/>
      </w:rPr>
    </w:lvl>
    <w:lvl w:ilvl="7" w:tplc="0A96941A">
      <w:start w:val="1"/>
      <w:numFmt w:val="bullet"/>
      <w:lvlText w:val="•"/>
      <w:lvlJc w:val="left"/>
      <w:pPr>
        <w:ind w:left="3800" w:hanging="160"/>
      </w:pPr>
      <w:rPr>
        <w:rFonts w:hint="default"/>
      </w:rPr>
    </w:lvl>
    <w:lvl w:ilvl="8" w:tplc="49D29364">
      <w:start w:val="1"/>
      <w:numFmt w:val="bullet"/>
      <w:lvlText w:val="•"/>
      <w:lvlJc w:val="left"/>
      <w:pPr>
        <w:ind w:left="4312" w:hanging="160"/>
      </w:pPr>
      <w:rPr>
        <w:rFonts w:hint="default"/>
      </w:rPr>
    </w:lvl>
  </w:abstractNum>
  <w:abstractNum w:abstractNumId="166" w15:restartNumberingAfterBreak="0">
    <w:nsid w:val="66F877D3"/>
    <w:multiLevelType w:val="hybridMultilevel"/>
    <w:tmpl w:val="3A8C7802"/>
    <w:lvl w:ilvl="0" w:tplc="5CA0F27C">
      <w:start w:val="1"/>
      <w:numFmt w:val="bullet"/>
      <w:lvlText w:val="-"/>
      <w:lvlJc w:val="left"/>
      <w:pPr>
        <w:ind w:left="213" w:hanging="148"/>
      </w:pPr>
      <w:rPr>
        <w:rFonts w:ascii="Arial" w:eastAsia="Arial" w:hAnsi="Arial" w:hint="default"/>
        <w:w w:val="99"/>
        <w:sz w:val="24"/>
        <w:szCs w:val="24"/>
      </w:rPr>
    </w:lvl>
    <w:lvl w:ilvl="1" w:tplc="2586EB62">
      <w:start w:val="1"/>
      <w:numFmt w:val="bullet"/>
      <w:lvlText w:val="•"/>
      <w:lvlJc w:val="left"/>
      <w:pPr>
        <w:ind w:left="731" w:hanging="148"/>
      </w:pPr>
      <w:rPr>
        <w:rFonts w:hint="default"/>
      </w:rPr>
    </w:lvl>
    <w:lvl w:ilvl="2" w:tplc="C7244166">
      <w:start w:val="1"/>
      <w:numFmt w:val="bullet"/>
      <w:lvlText w:val="•"/>
      <w:lvlJc w:val="left"/>
      <w:pPr>
        <w:ind w:left="1243" w:hanging="148"/>
      </w:pPr>
      <w:rPr>
        <w:rFonts w:hint="default"/>
      </w:rPr>
    </w:lvl>
    <w:lvl w:ilvl="3" w:tplc="66762A34">
      <w:start w:val="1"/>
      <w:numFmt w:val="bullet"/>
      <w:lvlText w:val="•"/>
      <w:lvlJc w:val="left"/>
      <w:pPr>
        <w:ind w:left="1754" w:hanging="148"/>
      </w:pPr>
      <w:rPr>
        <w:rFonts w:hint="default"/>
      </w:rPr>
    </w:lvl>
    <w:lvl w:ilvl="4" w:tplc="6D7A6D5C">
      <w:start w:val="1"/>
      <w:numFmt w:val="bullet"/>
      <w:lvlText w:val="•"/>
      <w:lvlJc w:val="left"/>
      <w:pPr>
        <w:ind w:left="2266" w:hanging="148"/>
      </w:pPr>
      <w:rPr>
        <w:rFonts w:hint="default"/>
      </w:rPr>
    </w:lvl>
    <w:lvl w:ilvl="5" w:tplc="C5F03C4E">
      <w:start w:val="1"/>
      <w:numFmt w:val="bullet"/>
      <w:lvlText w:val="•"/>
      <w:lvlJc w:val="left"/>
      <w:pPr>
        <w:ind w:left="2777" w:hanging="148"/>
      </w:pPr>
      <w:rPr>
        <w:rFonts w:hint="default"/>
      </w:rPr>
    </w:lvl>
    <w:lvl w:ilvl="6" w:tplc="0DE6B370">
      <w:start w:val="1"/>
      <w:numFmt w:val="bullet"/>
      <w:lvlText w:val="•"/>
      <w:lvlJc w:val="left"/>
      <w:pPr>
        <w:ind w:left="3289" w:hanging="148"/>
      </w:pPr>
      <w:rPr>
        <w:rFonts w:hint="default"/>
      </w:rPr>
    </w:lvl>
    <w:lvl w:ilvl="7" w:tplc="5510DC9E">
      <w:start w:val="1"/>
      <w:numFmt w:val="bullet"/>
      <w:lvlText w:val="•"/>
      <w:lvlJc w:val="left"/>
      <w:pPr>
        <w:ind w:left="3800" w:hanging="148"/>
      </w:pPr>
      <w:rPr>
        <w:rFonts w:hint="default"/>
      </w:rPr>
    </w:lvl>
    <w:lvl w:ilvl="8" w:tplc="15584834">
      <w:start w:val="1"/>
      <w:numFmt w:val="bullet"/>
      <w:lvlText w:val="•"/>
      <w:lvlJc w:val="left"/>
      <w:pPr>
        <w:ind w:left="4312" w:hanging="148"/>
      </w:pPr>
      <w:rPr>
        <w:rFonts w:hint="default"/>
      </w:rPr>
    </w:lvl>
  </w:abstractNum>
  <w:abstractNum w:abstractNumId="167" w15:restartNumberingAfterBreak="0">
    <w:nsid w:val="67CD77A4"/>
    <w:multiLevelType w:val="hybridMultilevel"/>
    <w:tmpl w:val="24727ED0"/>
    <w:lvl w:ilvl="0" w:tplc="56E63588">
      <w:start w:val="1"/>
      <w:numFmt w:val="decimal"/>
      <w:lvlText w:val="%1."/>
      <w:lvlJc w:val="left"/>
      <w:pPr>
        <w:ind w:left="550" w:hanging="360"/>
      </w:pPr>
      <w:rPr>
        <w:rFonts w:ascii="Arial" w:eastAsia="Arial" w:hAnsi="Arial" w:hint="default"/>
        <w:spacing w:val="-1"/>
        <w:w w:val="99"/>
        <w:sz w:val="24"/>
        <w:szCs w:val="24"/>
      </w:rPr>
    </w:lvl>
    <w:lvl w:ilvl="1" w:tplc="22069898">
      <w:start w:val="1"/>
      <w:numFmt w:val="bullet"/>
      <w:lvlText w:val="•"/>
      <w:lvlJc w:val="left"/>
      <w:pPr>
        <w:ind w:left="1562" w:hanging="360"/>
      </w:pPr>
      <w:rPr>
        <w:rFonts w:hint="default"/>
      </w:rPr>
    </w:lvl>
    <w:lvl w:ilvl="2" w:tplc="9CE209FA">
      <w:start w:val="1"/>
      <w:numFmt w:val="bullet"/>
      <w:lvlText w:val="•"/>
      <w:lvlJc w:val="left"/>
      <w:pPr>
        <w:ind w:left="2564" w:hanging="360"/>
      </w:pPr>
      <w:rPr>
        <w:rFonts w:hint="default"/>
      </w:rPr>
    </w:lvl>
    <w:lvl w:ilvl="3" w:tplc="41446404">
      <w:start w:val="1"/>
      <w:numFmt w:val="bullet"/>
      <w:lvlText w:val="•"/>
      <w:lvlJc w:val="left"/>
      <w:pPr>
        <w:ind w:left="3567" w:hanging="360"/>
      </w:pPr>
      <w:rPr>
        <w:rFonts w:hint="default"/>
      </w:rPr>
    </w:lvl>
    <w:lvl w:ilvl="4" w:tplc="65EA570E">
      <w:start w:val="1"/>
      <w:numFmt w:val="bullet"/>
      <w:lvlText w:val="•"/>
      <w:lvlJc w:val="left"/>
      <w:pPr>
        <w:ind w:left="4569" w:hanging="360"/>
      </w:pPr>
      <w:rPr>
        <w:rFonts w:hint="default"/>
      </w:rPr>
    </w:lvl>
    <w:lvl w:ilvl="5" w:tplc="49E8C760">
      <w:start w:val="1"/>
      <w:numFmt w:val="bullet"/>
      <w:lvlText w:val="•"/>
      <w:lvlJc w:val="left"/>
      <w:pPr>
        <w:ind w:left="5572" w:hanging="360"/>
      </w:pPr>
      <w:rPr>
        <w:rFonts w:hint="default"/>
      </w:rPr>
    </w:lvl>
    <w:lvl w:ilvl="6" w:tplc="41DAB452">
      <w:start w:val="1"/>
      <w:numFmt w:val="bullet"/>
      <w:lvlText w:val="•"/>
      <w:lvlJc w:val="left"/>
      <w:pPr>
        <w:ind w:left="6574" w:hanging="360"/>
      </w:pPr>
      <w:rPr>
        <w:rFonts w:hint="default"/>
      </w:rPr>
    </w:lvl>
    <w:lvl w:ilvl="7" w:tplc="1A94DF74">
      <w:start w:val="1"/>
      <w:numFmt w:val="bullet"/>
      <w:lvlText w:val="•"/>
      <w:lvlJc w:val="left"/>
      <w:pPr>
        <w:ind w:left="7577" w:hanging="360"/>
      </w:pPr>
      <w:rPr>
        <w:rFonts w:hint="default"/>
      </w:rPr>
    </w:lvl>
    <w:lvl w:ilvl="8" w:tplc="EC2AC350">
      <w:start w:val="1"/>
      <w:numFmt w:val="bullet"/>
      <w:lvlText w:val="•"/>
      <w:lvlJc w:val="left"/>
      <w:pPr>
        <w:ind w:left="8579" w:hanging="360"/>
      </w:pPr>
      <w:rPr>
        <w:rFonts w:hint="default"/>
      </w:rPr>
    </w:lvl>
  </w:abstractNum>
  <w:abstractNum w:abstractNumId="168" w15:restartNumberingAfterBreak="0">
    <w:nsid w:val="6871757F"/>
    <w:multiLevelType w:val="hybridMultilevel"/>
    <w:tmpl w:val="718A4352"/>
    <w:lvl w:ilvl="0" w:tplc="F71EDC94">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9" w15:restartNumberingAfterBreak="0">
    <w:nsid w:val="68B0708D"/>
    <w:multiLevelType w:val="hybridMultilevel"/>
    <w:tmpl w:val="94725E1E"/>
    <w:lvl w:ilvl="0" w:tplc="1F94B398">
      <w:start w:val="1"/>
      <w:numFmt w:val="decimal"/>
      <w:lvlText w:val="%1."/>
      <w:lvlJc w:val="left"/>
      <w:pPr>
        <w:tabs>
          <w:tab w:val="num" w:pos="1008"/>
        </w:tabs>
        <w:ind w:left="862" w:hanging="360"/>
      </w:pPr>
      <w:rPr>
        <w:rFonts w:cs="Times New Roman" w:hint="default"/>
      </w:rPr>
    </w:lvl>
    <w:lvl w:ilvl="1" w:tplc="01ECFC74">
      <w:start w:val="1"/>
      <w:numFmt w:val="lowerLetter"/>
      <w:lvlText w:val="%2."/>
      <w:lvlJc w:val="left"/>
      <w:pPr>
        <w:tabs>
          <w:tab w:val="num" w:pos="1440"/>
        </w:tabs>
        <w:ind w:left="1440" w:hanging="360"/>
      </w:pPr>
      <w:rPr>
        <w:rFonts w:ascii="Arial" w:eastAsia="Times New Roman" w:hAnsi="Arial"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0" w15:restartNumberingAfterBreak="0">
    <w:nsid w:val="68BB0FF6"/>
    <w:multiLevelType w:val="hybridMultilevel"/>
    <w:tmpl w:val="1EA883E4"/>
    <w:lvl w:ilvl="0" w:tplc="25466832">
      <w:start w:val="1"/>
      <w:numFmt w:val="decimal"/>
      <w:lvlText w:val="%1."/>
      <w:lvlJc w:val="left"/>
      <w:pPr>
        <w:ind w:left="2237" w:hanging="268"/>
      </w:pPr>
      <w:rPr>
        <w:rFonts w:ascii="Arial" w:eastAsia="Arial" w:hAnsi="Arial" w:hint="default"/>
        <w:spacing w:val="-1"/>
        <w:w w:val="1"/>
        <w:sz w:val="24"/>
        <w:szCs w:val="24"/>
      </w:rPr>
    </w:lvl>
    <w:lvl w:ilvl="1" w:tplc="A59A8E78">
      <w:start w:val="1"/>
      <w:numFmt w:val="bullet"/>
      <w:lvlText w:val="•"/>
      <w:lvlJc w:val="left"/>
      <w:pPr>
        <w:ind w:left="3058" w:hanging="268"/>
      </w:pPr>
      <w:rPr>
        <w:rFonts w:hint="default"/>
      </w:rPr>
    </w:lvl>
    <w:lvl w:ilvl="2" w:tplc="30CA3DA0">
      <w:start w:val="1"/>
      <w:numFmt w:val="bullet"/>
      <w:lvlText w:val="•"/>
      <w:lvlJc w:val="left"/>
      <w:pPr>
        <w:ind w:left="3876" w:hanging="268"/>
      </w:pPr>
      <w:rPr>
        <w:rFonts w:hint="default"/>
      </w:rPr>
    </w:lvl>
    <w:lvl w:ilvl="3" w:tplc="705267C8">
      <w:start w:val="1"/>
      <w:numFmt w:val="bullet"/>
      <w:lvlText w:val="•"/>
      <w:lvlJc w:val="left"/>
      <w:pPr>
        <w:ind w:left="4695" w:hanging="268"/>
      </w:pPr>
      <w:rPr>
        <w:rFonts w:hint="default"/>
      </w:rPr>
    </w:lvl>
    <w:lvl w:ilvl="4" w:tplc="CE90F8F8">
      <w:start w:val="1"/>
      <w:numFmt w:val="bullet"/>
      <w:lvlText w:val="•"/>
      <w:lvlJc w:val="left"/>
      <w:pPr>
        <w:ind w:left="5513" w:hanging="268"/>
      </w:pPr>
      <w:rPr>
        <w:rFonts w:hint="default"/>
      </w:rPr>
    </w:lvl>
    <w:lvl w:ilvl="5" w:tplc="FDEE4BC8">
      <w:start w:val="1"/>
      <w:numFmt w:val="bullet"/>
      <w:lvlText w:val="•"/>
      <w:lvlJc w:val="left"/>
      <w:pPr>
        <w:ind w:left="6332" w:hanging="268"/>
      </w:pPr>
      <w:rPr>
        <w:rFonts w:hint="default"/>
      </w:rPr>
    </w:lvl>
    <w:lvl w:ilvl="6" w:tplc="B838C2DA">
      <w:start w:val="1"/>
      <w:numFmt w:val="bullet"/>
      <w:lvlText w:val="•"/>
      <w:lvlJc w:val="left"/>
      <w:pPr>
        <w:ind w:left="7150" w:hanging="268"/>
      </w:pPr>
      <w:rPr>
        <w:rFonts w:hint="default"/>
      </w:rPr>
    </w:lvl>
    <w:lvl w:ilvl="7" w:tplc="9BF0E312">
      <w:start w:val="1"/>
      <w:numFmt w:val="bullet"/>
      <w:lvlText w:val="•"/>
      <w:lvlJc w:val="left"/>
      <w:pPr>
        <w:ind w:left="7969" w:hanging="268"/>
      </w:pPr>
      <w:rPr>
        <w:rFonts w:hint="default"/>
      </w:rPr>
    </w:lvl>
    <w:lvl w:ilvl="8" w:tplc="DF66EF0C">
      <w:start w:val="1"/>
      <w:numFmt w:val="bullet"/>
      <w:lvlText w:val="•"/>
      <w:lvlJc w:val="left"/>
      <w:pPr>
        <w:ind w:left="8787" w:hanging="268"/>
      </w:pPr>
      <w:rPr>
        <w:rFonts w:hint="default"/>
      </w:rPr>
    </w:lvl>
  </w:abstractNum>
  <w:abstractNum w:abstractNumId="171" w15:restartNumberingAfterBreak="0">
    <w:nsid w:val="6A4651A6"/>
    <w:multiLevelType w:val="hybridMultilevel"/>
    <w:tmpl w:val="0DBEA1B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72" w15:restartNumberingAfterBreak="0">
    <w:nsid w:val="6AEF1004"/>
    <w:multiLevelType w:val="hybridMultilevel"/>
    <w:tmpl w:val="522E2958"/>
    <w:lvl w:ilvl="0" w:tplc="69AEC41A">
      <w:start w:val="1"/>
      <w:numFmt w:val="bullet"/>
      <w:lvlText w:val="-"/>
      <w:lvlJc w:val="left"/>
      <w:pPr>
        <w:ind w:left="213" w:hanging="148"/>
      </w:pPr>
      <w:rPr>
        <w:rFonts w:ascii="Arial" w:eastAsia="Arial" w:hAnsi="Arial" w:hint="default"/>
        <w:w w:val="99"/>
        <w:sz w:val="24"/>
        <w:szCs w:val="24"/>
      </w:rPr>
    </w:lvl>
    <w:lvl w:ilvl="1" w:tplc="9AFAF618">
      <w:start w:val="1"/>
      <w:numFmt w:val="bullet"/>
      <w:lvlText w:val="•"/>
      <w:lvlJc w:val="left"/>
      <w:pPr>
        <w:ind w:left="731" w:hanging="148"/>
      </w:pPr>
      <w:rPr>
        <w:rFonts w:hint="default"/>
      </w:rPr>
    </w:lvl>
    <w:lvl w:ilvl="2" w:tplc="ACB407F4">
      <w:start w:val="1"/>
      <w:numFmt w:val="bullet"/>
      <w:lvlText w:val="•"/>
      <w:lvlJc w:val="left"/>
      <w:pPr>
        <w:ind w:left="1243" w:hanging="148"/>
      </w:pPr>
      <w:rPr>
        <w:rFonts w:hint="default"/>
      </w:rPr>
    </w:lvl>
    <w:lvl w:ilvl="3" w:tplc="9BD4C060">
      <w:start w:val="1"/>
      <w:numFmt w:val="bullet"/>
      <w:lvlText w:val="•"/>
      <w:lvlJc w:val="left"/>
      <w:pPr>
        <w:ind w:left="1754" w:hanging="148"/>
      </w:pPr>
      <w:rPr>
        <w:rFonts w:hint="default"/>
      </w:rPr>
    </w:lvl>
    <w:lvl w:ilvl="4" w:tplc="DC740B92">
      <w:start w:val="1"/>
      <w:numFmt w:val="bullet"/>
      <w:lvlText w:val="•"/>
      <w:lvlJc w:val="left"/>
      <w:pPr>
        <w:ind w:left="2266" w:hanging="148"/>
      </w:pPr>
      <w:rPr>
        <w:rFonts w:hint="default"/>
      </w:rPr>
    </w:lvl>
    <w:lvl w:ilvl="5" w:tplc="5C989660">
      <w:start w:val="1"/>
      <w:numFmt w:val="bullet"/>
      <w:lvlText w:val="•"/>
      <w:lvlJc w:val="left"/>
      <w:pPr>
        <w:ind w:left="2777" w:hanging="148"/>
      </w:pPr>
      <w:rPr>
        <w:rFonts w:hint="default"/>
      </w:rPr>
    </w:lvl>
    <w:lvl w:ilvl="6" w:tplc="7C820184">
      <w:start w:val="1"/>
      <w:numFmt w:val="bullet"/>
      <w:lvlText w:val="•"/>
      <w:lvlJc w:val="left"/>
      <w:pPr>
        <w:ind w:left="3289" w:hanging="148"/>
      </w:pPr>
      <w:rPr>
        <w:rFonts w:hint="default"/>
      </w:rPr>
    </w:lvl>
    <w:lvl w:ilvl="7" w:tplc="84C4EDFA">
      <w:start w:val="1"/>
      <w:numFmt w:val="bullet"/>
      <w:lvlText w:val="•"/>
      <w:lvlJc w:val="left"/>
      <w:pPr>
        <w:ind w:left="3800" w:hanging="148"/>
      </w:pPr>
      <w:rPr>
        <w:rFonts w:hint="default"/>
      </w:rPr>
    </w:lvl>
    <w:lvl w:ilvl="8" w:tplc="39B2D17E">
      <w:start w:val="1"/>
      <w:numFmt w:val="bullet"/>
      <w:lvlText w:val="•"/>
      <w:lvlJc w:val="left"/>
      <w:pPr>
        <w:ind w:left="4312" w:hanging="148"/>
      </w:pPr>
      <w:rPr>
        <w:rFonts w:hint="default"/>
      </w:rPr>
    </w:lvl>
  </w:abstractNum>
  <w:abstractNum w:abstractNumId="173" w15:restartNumberingAfterBreak="0">
    <w:nsid w:val="6B2543EB"/>
    <w:multiLevelType w:val="hybridMultilevel"/>
    <w:tmpl w:val="AF64273A"/>
    <w:lvl w:ilvl="0" w:tplc="9F68E752">
      <w:start w:val="1"/>
      <w:numFmt w:val="lowerLetter"/>
      <w:lvlText w:val="%1)"/>
      <w:lvlJc w:val="left"/>
      <w:pPr>
        <w:tabs>
          <w:tab w:val="num" w:pos="2340"/>
        </w:tabs>
        <w:ind w:left="234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4" w15:restartNumberingAfterBreak="0">
    <w:nsid w:val="6BB2646B"/>
    <w:multiLevelType w:val="hybridMultilevel"/>
    <w:tmpl w:val="415023E4"/>
    <w:lvl w:ilvl="0" w:tplc="F71EDC94">
      <w:start w:val="1"/>
      <w:numFmt w:val="decimal"/>
      <w:lvlText w:val="%1."/>
      <w:lvlJc w:val="left"/>
      <w:pPr>
        <w:tabs>
          <w:tab w:val="num" w:pos="720"/>
        </w:tabs>
        <w:ind w:left="720" w:hanging="360"/>
      </w:pPr>
      <w:rPr>
        <w:rFonts w:hint="default"/>
      </w:rPr>
    </w:lvl>
    <w:lvl w:ilvl="1" w:tplc="357C6312">
      <w:start w:val="1"/>
      <w:numFmt w:val="lowerLetter"/>
      <w:lvlText w:val="%2."/>
      <w:lvlJc w:val="left"/>
      <w:pPr>
        <w:tabs>
          <w:tab w:val="num" w:pos="1440"/>
        </w:tabs>
        <w:ind w:left="1440" w:hanging="360"/>
      </w:pPr>
      <w:rPr>
        <w:rFonts w:ascii="Arial" w:eastAsia="Times New Roman" w:hAnsi="Arial" w:cs="Times New Roman"/>
      </w:rPr>
    </w:lvl>
    <w:lvl w:ilvl="2" w:tplc="37A07A78">
      <w:start w:val="1"/>
      <w:numFmt w:val="lowerLetter"/>
      <w:lvlText w:val="%3)"/>
      <w:lvlJc w:val="left"/>
      <w:pPr>
        <w:tabs>
          <w:tab w:val="num" w:pos="2340"/>
        </w:tabs>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5" w15:restartNumberingAfterBreak="0">
    <w:nsid w:val="6BE16237"/>
    <w:multiLevelType w:val="hybridMultilevel"/>
    <w:tmpl w:val="63729DE6"/>
    <w:lvl w:ilvl="0" w:tplc="9F68E752">
      <w:start w:val="1"/>
      <w:numFmt w:val="lowerLetter"/>
      <w:lvlText w:val="%1)"/>
      <w:lvlJc w:val="left"/>
      <w:pPr>
        <w:tabs>
          <w:tab w:val="num" w:pos="2340"/>
        </w:tabs>
        <w:ind w:left="234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6" w15:restartNumberingAfterBreak="0">
    <w:nsid w:val="6BE21C79"/>
    <w:multiLevelType w:val="hybridMultilevel"/>
    <w:tmpl w:val="179E791C"/>
    <w:lvl w:ilvl="0" w:tplc="2722CEA4">
      <w:start w:val="2"/>
      <w:numFmt w:val="decimal"/>
      <w:lvlText w:val="%1."/>
      <w:lvlJc w:val="left"/>
      <w:pPr>
        <w:ind w:left="378" w:hanging="268"/>
      </w:pPr>
      <w:rPr>
        <w:rFonts w:ascii="Arial" w:eastAsia="Arial" w:hAnsi="Arial" w:hint="default"/>
        <w:b/>
        <w:bCs/>
        <w:spacing w:val="-2"/>
        <w:w w:val="99"/>
        <w:sz w:val="24"/>
        <w:szCs w:val="24"/>
      </w:rPr>
    </w:lvl>
    <w:lvl w:ilvl="1" w:tplc="0CF0C4E6">
      <w:start w:val="1"/>
      <w:numFmt w:val="bullet"/>
      <w:lvlText w:val=""/>
      <w:lvlJc w:val="left"/>
      <w:pPr>
        <w:ind w:left="470" w:hanging="190"/>
      </w:pPr>
      <w:rPr>
        <w:rFonts w:ascii="Symbol" w:eastAsia="Symbol" w:hAnsi="Symbol" w:hint="default"/>
        <w:w w:val="100"/>
        <w:sz w:val="24"/>
        <w:szCs w:val="24"/>
      </w:rPr>
    </w:lvl>
    <w:lvl w:ilvl="2" w:tplc="0C0A0005">
      <w:start w:val="1"/>
      <w:numFmt w:val="bullet"/>
      <w:lvlText w:val=""/>
      <w:lvlJc w:val="left"/>
      <w:pPr>
        <w:ind w:left="820" w:hanging="350"/>
      </w:pPr>
      <w:rPr>
        <w:rFonts w:ascii="Wingdings" w:hAnsi="Wingdings" w:hint="default"/>
        <w:w w:val="100"/>
        <w:sz w:val="24"/>
        <w:szCs w:val="24"/>
      </w:rPr>
    </w:lvl>
    <w:lvl w:ilvl="3" w:tplc="CDDE3DD8">
      <w:start w:val="1"/>
      <w:numFmt w:val="bullet"/>
      <w:lvlText w:val="o"/>
      <w:lvlJc w:val="left"/>
      <w:pPr>
        <w:ind w:left="830" w:hanging="361"/>
      </w:pPr>
      <w:rPr>
        <w:rFonts w:ascii="Courier New" w:eastAsia="Courier New" w:hAnsi="Courier New" w:hint="default"/>
        <w:w w:val="99"/>
        <w:sz w:val="24"/>
        <w:szCs w:val="24"/>
      </w:rPr>
    </w:lvl>
    <w:lvl w:ilvl="4" w:tplc="E27A10B6">
      <w:start w:val="1"/>
      <w:numFmt w:val="bullet"/>
      <w:lvlText w:val="•"/>
      <w:lvlJc w:val="left"/>
      <w:pPr>
        <w:ind w:left="1200" w:hanging="361"/>
      </w:pPr>
      <w:rPr>
        <w:rFonts w:hint="default"/>
      </w:rPr>
    </w:lvl>
    <w:lvl w:ilvl="5" w:tplc="76CAC35E">
      <w:start w:val="1"/>
      <w:numFmt w:val="bullet"/>
      <w:lvlText w:val="•"/>
      <w:lvlJc w:val="left"/>
      <w:pPr>
        <w:ind w:left="2737" w:hanging="361"/>
      </w:pPr>
      <w:rPr>
        <w:rFonts w:hint="default"/>
      </w:rPr>
    </w:lvl>
    <w:lvl w:ilvl="6" w:tplc="85A2FCC0">
      <w:start w:val="1"/>
      <w:numFmt w:val="bullet"/>
      <w:lvlText w:val="•"/>
      <w:lvlJc w:val="left"/>
      <w:pPr>
        <w:ind w:left="4274" w:hanging="361"/>
      </w:pPr>
      <w:rPr>
        <w:rFonts w:hint="default"/>
      </w:rPr>
    </w:lvl>
    <w:lvl w:ilvl="7" w:tplc="15DAD542">
      <w:start w:val="1"/>
      <w:numFmt w:val="bullet"/>
      <w:lvlText w:val="•"/>
      <w:lvlJc w:val="left"/>
      <w:pPr>
        <w:ind w:left="5812" w:hanging="361"/>
      </w:pPr>
      <w:rPr>
        <w:rFonts w:hint="default"/>
      </w:rPr>
    </w:lvl>
    <w:lvl w:ilvl="8" w:tplc="F2706244">
      <w:start w:val="1"/>
      <w:numFmt w:val="bullet"/>
      <w:lvlText w:val="•"/>
      <w:lvlJc w:val="left"/>
      <w:pPr>
        <w:ind w:left="7349" w:hanging="361"/>
      </w:pPr>
      <w:rPr>
        <w:rFonts w:hint="default"/>
      </w:rPr>
    </w:lvl>
  </w:abstractNum>
  <w:abstractNum w:abstractNumId="177" w15:restartNumberingAfterBreak="0">
    <w:nsid w:val="6CE853E6"/>
    <w:multiLevelType w:val="hybridMultilevel"/>
    <w:tmpl w:val="DEA880A4"/>
    <w:lvl w:ilvl="0" w:tplc="AE3CD74A">
      <w:start w:val="1"/>
      <w:numFmt w:val="bullet"/>
      <w:lvlText w:val="-"/>
      <w:lvlJc w:val="left"/>
      <w:pPr>
        <w:ind w:left="110" w:hanging="148"/>
      </w:pPr>
      <w:rPr>
        <w:rFonts w:ascii="Arial" w:eastAsia="Arial" w:hAnsi="Arial" w:hint="default"/>
        <w:spacing w:val="-1"/>
        <w:w w:val="99"/>
        <w:sz w:val="24"/>
        <w:szCs w:val="24"/>
      </w:rPr>
    </w:lvl>
    <w:lvl w:ilvl="1" w:tplc="D0CCA46E">
      <w:start w:val="1"/>
      <w:numFmt w:val="bullet"/>
      <w:lvlText w:val="•"/>
      <w:lvlJc w:val="left"/>
      <w:pPr>
        <w:ind w:left="1178" w:hanging="148"/>
      </w:pPr>
      <w:rPr>
        <w:rFonts w:hint="default"/>
      </w:rPr>
    </w:lvl>
    <w:lvl w:ilvl="2" w:tplc="A1C237DE">
      <w:start w:val="1"/>
      <w:numFmt w:val="bullet"/>
      <w:lvlText w:val="•"/>
      <w:lvlJc w:val="left"/>
      <w:pPr>
        <w:ind w:left="2236" w:hanging="148"/>
      </w:pPr>
      <w:rPr>
        <w:rFonts w:hint="default"/>
      </w:rPr>
    </w:lvl>
    <w:lvl w:ilvl="3" w:tplc="9530C774">
      <w:start w:val="1"/>
      <w:numFmt w:val="bullet"/>
      <w:lvlText w:val="•"/>
      <w:lvlJc w:val="left"/>
      <w:pPr>
        <w:ind w:left="3295" w:hanging="148"/>
      </w:pPr>
      <w:rPr>
        <w:rFonts w:hint="default"/>
      </w:rPr>
    </w:lvl>
    <w:lvl w:ilvl="4" w:tplc="299E08E6">
      <w:start w:val="1"/>
      <w:numFmt w:val="bullet"/>
      <w:lvlText w:val="•"/>
      <w:lvlJc w:val="left"/>
      <w:pPr>
        <w:ind w:left="4353" w:hanging="148"/>
      </w:pPr>
      <w:rPr>
        <w:rFonts w:hint="default"/>
      </w:rPr>
    </w:lvl>
    <w:lvl w:ilvl="5" w:tplc="AAA02CAA">
      <w:start w:val="1"/>
      <w:numFmt w:val="bullet"/>
      <w:lvlText w:val="•"/>
      <w:lvlJc w:val="left"/>
      <w:pPr>
        <w:ind w:left="5412" w:hanging="148"/>
      </w:pPr>
      <w:rPr>
        <w:rFonts w:hint="default"/>
      </w:rPr>
    </w:lvl>
    <w:lvl w:ilvl="6" w:tplc="C6D8E720">
      <w:start w:val="1"/>
      <w:numFmt w:val="bullet"/>
      <w:lvlText w:val="•"/>
      <w:lvlJc w:val="left"/>
      <w:pPr>
        <w:ind w:left="6470" w:hanging="148"/>
      </w:pPr>
      <w:rPr>
        <w:rFonts w:hint="default"/>
      </w:rPr>
    </w:lvl>
    <w:lvl w:ilvl="7" w:tplc="44061282">
      <w:start w:val="1"/>
      <w:numFmt w:val="bullet"/>
      <w:lvlText w:val="•"/>
      <w:lvlJc w:val="left"/>
      <w:pPr>
        <w:ind w:left="7529" w:hanging="148"/>
      </w:pPr>
      <w:rPr>
        <w:rFonts w:hint="default"/>
      </w:rPr>
    </w:lvl>
    <w:lvl w:ilvl="8" w:tplc="86469484">
      <w:start w:val="1"/>
      <w:numFmt w:val="bullet"/>
      <w:lvlText w:val="•"/>
      <w:lvlJc w:val="left"/>
      <w:pPr>
        <w:ind w:left="8587" w:hanging="148"/>
      </w:pPr>
      <w:rPr>
        <w:rFonts w:hint="default"/>
      </w:rPr>
    </w:lvl>
  </w:abstractNum>
  <w:abstractNum w:abstractNumId="178" w15:restartNumberingAfterBreak="0">
    <w:nsid w:val="6D436556"/>
    <w:multiLevelType w:val="hybridMultilevel"/>
    <w:tmpl w:val="D97C20A8"/>
    <w:lvl w:ilvl="0" w:tplc="305EFB72">
      <w:start w:val="1"/>
      <w:numFmt w:val="decimal"/>
      <w:lvlText w:val="%1."/>
      <w:lvlJc w:val="left"/>
      <w:pPr>
        <w:ind w:left="830" w:hanging="360"/>
        <w:jc w:val="right"/>
      </w:pPr>
      <w:rPr>
        <w:rFonts w:ascii="Arial" w:eastAsia="Arial" w:hAnsi="Arial" w:hint="default"/>
        <w:spacing w:val="-1"/>
        <w:w w:val="99"/>
        <w:sz w:val="24"/>
        <w:szCs w:val="24"/>
      </w:rPr>
    </w:lvl>
    <w:lvl w:ilvl="1" w:tplc="FB42D084">
      <w:start w:val="1"/>
      <w:numFmt w:val="bullet"/>
      <w:lvlText w:val="•"/>
      <w:lvlJc w:val="left"/>
      <w:pPr>
        <w:ind w:left="1060" w:hanging="360"/>
      </w:pPr>
      <w:rPr>
        <w:rFonts w:hint="default"/>
      </w:rPr>
    </w:lvl>
    <w:lvl w:ilvl="2" w:tplc="0BD65490">
      <w:start w:val="1"/>
      <w:numFmt w:val="bullet"/>
      <w:lvlText w:val="•"/>
      <w:lvlJc w:val="left"/>
      <w:pPr>
        <w:ind w:left="1280" w:hanging="360"/>
      </w:pPr>
      <w:rPr>
        <w:rFonts w:hint="default"/>
      </w:rPr>
    </w:lvl>
    <w:lvl w:ilvl="3" w:tplc="770A4ECC">
      <w:start w:val="1"/>
      <w:numFmt w:val="bullet"/>
      <w:lvlText w:val="•"/>
      <w:lvlJc w:val="left"/>
      <w:pPr>
        <w:ind w:left="1501" w:hanging="360"/>
      </w:pPr>
      <w:rPr>
        <w:rFonts w:hint="default"/>
      </w:rPr>
    </w:lvl>
    <w:lvl w:ilvl="4" w:tplc="5D343092">
      <w:start w:val="1"/>
      <w:numFmt w:val="bullet"/>
      <w:lvlText w:val="•"/>
      <w:lvlJc w:val="left"/>
      <w:pPr>
        <w:ind w:left="1721" w:hanging="360"/>
      </w:pPr>
      <w:rPr>
        <w:rFonts w:hint="default"/>
      </w:rPr>
    </w:lvl>
    <w:lvl w:ilvl="5" w:tplc="C8BA3F9E">
      <w:start w:val="1"/>
      <w:numFmt w:val="bullet"/>
      <w:lvlText w:val="•"/>
      <w:lvlJc w:val="left"/>
      <w:pPr>
        <w:ind w:left="1941" w:hanging="360"/>
      </w:pPr>
      <w:rPr>
        <w:rFonts w:hint="default"/>
      </w:rPr>
    </w:lvl>
    <w:lvl w:ilvl="6" w:tplc="1012C084">
      <w:start w:val="1"/>
      <w:numFmt w:val="bullet"/>
      <w:lvlText w:val="•"/>
      <w:lvlJc w:val="left"/>
      <w:pPr>
        <w:ind w:left="2162" w:hanging="360"/>
      </w:pPr>
      <w:rPr>
        <w:rFonts w:hint="default"/>
      </w:rPr>
    </w:lvl>
    <w:lvl w:ilvl="7" w:tplc="303006E0">
      <w:start w:val="1"/>
      <w:numFmt w:val="bullet"/>
      <w:lvlText w:val="•"/>
      <w:lvlJc w:val="left"/>
      <w:pPr>
        <w:ind w:left="2382" w:hanging="360"/>
      </w:pPr>
      <w:rPr>
        <w:rFonts w:hint="default"/>
      </w:rPr>
    </w:lvl>
    <w:lvl w:ilvl="8" w:tplc="40D6E6BA">
      <w:start w:val="1"/>
      <w:numFmt w:val="bullet"/>
      <w:lvlText w:val="•"/>
      <w:lvlJc w:val="left"/>
      <w:pPr>
        <w:ind w:left="2602" w:hanging="360"/>
      </w:pPr>
      <w:rPr>
        <w:rFonts w:hint="default"/>
      </w:rPr>
    </w:lvl>
  </w:abstractNum>
  <w:abstractNum w:abstractNumId="179" w15:restartNumberingAfterBreak="0">
    <w:nsid w:val="6DB514B3"/>
    <w:multiLevelType w:val="hybridMultilevel"/>
    <w:tmpl w:val="86388C7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0" w15:restartNumberingAfterBreak="0">
    <w:nsid w:val="6DDA12B4"/>
    <w:multiLevelType w:val="hybridMultilevel"/>
    <w:tmpl w:val="676AD988"/>
    <w:lvl w:ilvl="0" w:tplc="AE986D36">
      <w:start w:val="1"/>
      <w:numFmt w:val="bullet"/>
      <w:lvlText w:val="-"/>
      <w:lvlJc w:val="left"/>
      <w:pPr>
        <w:ind w:left="225" w:hanging="160"/>
      </w:pPr>
      <w:rPr>
        <w:rFonts w:ascii="Times New Roman" w:eastAsia="Times New Roman" w:hAnsi="Times New Roman" w:hint="default"/>
        <w:w w:val="99"/>
        <w:sz w:val="24"/>
        <w:szCs w:val="24"/>
      </w:rPr>
    </w:lvl>
    <w:lvl w:ilvl="1" w:tplc="4F8C0110">
      <w:start w:val="1"/>
      <w:numFmt w:val="bullet"/>
      <w:lvlText w:val="•"/>
      <w:lvlJc w:val="left"/>
      <w:pPr>
        <w:ind w:left="731" w:hanging="160"/>
      </w:pPr>
      <w:rPr>
        <w:rFonts w:hint="default"/>
      </w:rPr>
    </w:lvl>
    <w:lvl w:ilvl="2" w:tplc="401AB5FA">
      <w:start w:val="1"/>
      <w:numFmt w:val="bullet"/>
      <w:lvlText w:val="•"/>
      <w:lvlJc w:val="left"/>
      <w:pPr>
        <w:ind w:left="1243" w:hanging="160"/>
      </w:pPr>
      <w:rPr>
        <w:rFonts w:hint="default"/>
      </w:rPr>
    </w:lvl>
    <w:lvl w:ilvl="3" w:tplc="DBF25890">
      <w:start w:val="1"/>
      <w:numFmt w:val="bullet"/>
      <w:lvlText w:val="•"/>
      <w:lvlJc w:val="left"/>
      <w:pPr>
        <w:ind w:left="1754" w:hanging="160"/>
      </w:pPr>
      <w:rPr>
        <w:rFonts w:hint="default"/>
      </w:rPr>
    </w:lvl>
    <w:lvl w:ilvl="4" w:tplc="01383050">
      <w:start w:val="1"/>
      <w:numFmt w:val="bullet"/>
      <w:lvlText w:val="•"/>
      <w:lvlJc w:val="left"/>
      <w:pPr>
        <w:ind w:left="2266" w:hanging="160"/>
      </w:pPr>
      <w:rPr>
        <w:rFonts w:hint="default"/>
      </w:rPr>
    </w:lvl>
    <w:lvl w:ilvl="5" w:tplc="CDE8D3C2">
      <w:start w:val="1"/>
      <w:numFmt w:val="bullet"/>
      <w:lvlText w:val="•"/>
      <w:lvlJc w:val="left"/>
      <w:pPr>
        <w:ind w:left="2777" w:hanging="160"/>
      </w:pPr>
      <w:rPr>
        <w:rFonts w:hint="default"/>
      </w:rPr>
    </w:lvl>
    <w:lvl w:ilvl="6" w:tplc="7B26D2EA">
      <w:start w:val="1"/>
      <w:numFmt w:val="bullet"/>
      <w:lvlText w:val="•"/>
      <w:lvlJc w:val="left"/>
      <w:pPr>
        <w:ind w:left="3289" w:hanging="160"/>
      </w:pPr>
      <w:rPr>
        <w:rFonts w:hint="default"/>
      </w:rPr>
    </w:lvl>
    <w:lvl w:ilvl="7" w:tplc="DC681B88">
      <w:start w:val="1"/>
      <w:numFmt w:val="bullet"/>
      <w:lvlText w:val="•"/>
      <w:lvlJc w:val="left"/>
      <w:pPr>
        <w:ind w:left="3800" w:hanging="160"/>
      </w:pPr>
      <w:rPr>
        <w:rFonts w:hint="default"/>
      </w:rPr>
    </w:lvl>
    <w:lvl w:ilvl="8" w:tplc="94CA8C54">
      <w:start w:val="1"/>
      <w:numFmt w:val="bullet"/>
      <w:lvlText w:val="•"/>
      <w:lvlJc w:val="left"/>
      <w:pPr>
        <w:ind w:left="4312" w:hanging="160"/>
      </w:pPr>
      <w:rPr>
        <w:rFonts w:hint="default"/>
      </w:rPr>
    </w:lvl>
  </w:abstractNum>
  <w:abstractNum w:abstractNumId="181" w15:restartNumberingAfterBreak="0">
    <w:nsid w:val="6DDA1491"/>
    <w:multiLevelType w:val="hybridMultilevel"/>
    <w:tmpl w:val="52643C30"/>
    <w:lvl w:ilvl="0" w:tplc="58E82FB6">
      <w:start w:val="1"/>
      <w:numFmt w:val="lowerLetter"/>
      <w:lvlText w:val="%1)"/>
      <w:lvlJc w:val="left"/>
      <w:pPr>
        <w:ind w:left="470" w:hanging="360"/>
      </w:pPr>
      <w:rPr>
        <w:rFonts w:ascii="Arial" w:eastAsia="Arial" w:hAnsi="Arial" w:hint="default"/>
        <w:w w:val="99"/>
        <w:sz w:val="24"/>
        <w:szCs w:val="24"/>
      </w:rPr>
    </w:lvl>
    <w:lvl w:ilvl="1" w:tplc="CC66251C">
      <w:start w:val="1"/>
      <w:numFmt w:val="bullet"/>
      <w:lvlText w:val="•"/>
      <w:lvlJc w:val="left"/>
      <w:pPr>
        <w:ind w:left="1474" w:hanging="360"/>
      </w:pPr>
      <w:rPr>
        <w:rFonts w:hint="default"/>
      </w:rPr>
    </w:lvl>
    <w:lvl w:ilvl="2" w:tplc="253CD70C">
      <w:start w:val="1"/>
      <w:numFmt w:val="bullet"/>
      <w:lvlText w:val="•"/>
      <w:lvlJc w:val="left"/>
      <w:pPr>
        <w:ind w:left="2468" w:hanging="360"/>
      </w:pPr>
      <w:rPr>
        <w:rFonts w:hint="default"/>
      </w:rPr>
    </w:lvl>
    <w:lvl w:ilvl="3" w:tplc="7452D372">
      <w:start w:val="1"/>
      <w:numFmt w:val="bullet"/>
      <w:lvlText w:val="•"/>
      <w:lvlJc w:val="left"/>
      <w:pPr>
        <w:ind w:left="3463" w:hanging="360"/>
      </w:pPr>
      <w:rPr>
        <w:rFonts w:hint="default"/>
      </w:rPr>
    </w:lvl>
    <w:lvl w:ilvl="4" w:tplc="4CD63FB6">
      <w:start w:val="1"/>
      <w:numFmt w:val="bullet"/>
      <w:lvlText w:val="•"/>
      <w:lvlJc w:val="left"/>
      <w:pPr>
        <w:ind w:left="4457" w:hanging="360"/>
      </w:pPr>
      <w:rPr>
        <w:rFonts w:hint="default"/>
      </w:rPr>
    </w:lvl>
    <w:lvl w:ilvl="5" w:tplc="941A27FC">
      <w:start w:val="1"/>
      <w:numFmt w:val="bullet"/>
      <w:lvlText w:val="•"/>
      <w:lvlJc w:val="left"/>
      <w:pPr>
        <w:ind w:left="5452" w:hanging="360"/>
      </w:pPr>
      <w:rPr>
        <w:rFonts w:hint="default"/>
      </w:rPr>
    </w:lvl>
    <w:lvl w:ilvl="6" w:tplc="658C2CB4">
      <w:start w:val="1"/>
      <w:numFmt w:val="bullet"/>
      <w:lvlText w:val="•"/>
      <w:lvlJc w:val="left"/>
      <w:pPr>
        <w:ind w:left="6446" w:hanging="360"/>
      </w:pPr>
      <w:rPr>
        <w:rFonts w:hint="default"/>
      </w:rPr>
    </w:lvl>
    <w:lvl w:ilvl="7" w:tplc="75641B3E">
      <w:start w:val="1"/>
      <w:numFmt w:val="bullet"/>
      <w:lvlText w:val="•"/>
      <w:lvlJc w:val="left"/>
      <w:pPr>
        <w:ind w:left="7441" w:hanging="360"/>
      </w:pPr>
      <w:rPr>
        <w:rFonts w:hint="default"/>
      </w:rPr>
    </w:lvl>
    <w:lvl w:ilvl="8" w:tplc="864EE95A">
      <w:start w:val="1"/>
      <w:numFmt w:val="bullet"/>
      <w:lvlText w:val="•"/>
      <w:lvlJc w:val="left"/>
      <w:pPr>
        <w:ind w:left="8435" w:hanging="360"/>
      </w:pPr>
      <w:rPr>
        <w:rFonts w:hint="default"/>
      </w:rPr>
    </w:lvl>
  </w:abstractNum>
  <w:abstractNum w:abstractNumId="182" w15:restartNumberingAfterBreak="0">
    <w:nsid w:val="6E492F51"/>
    <w:multiLevelType w:val="hybridMultilevel"/>
    <w:tmpl w:val="E43A128A"/>
    <w:lvl w:ilvl="0" w:tplc="B79E9A7C">
      <w:start w:val="1"/>
      <w:numFmt w:val="decimal"/>
      <w:lvlText w:val="%1."/>
      <w:lvlJc w:val="left"/>
      <w:pPr>
        <w:ind w:left="830" w:hanging="360"/>
      </w:pPr>
      <w:rPr>
        <w:rFonts w:ascii="Arial" w:eastAsia="Arial" w:hAnsi="Arial" w:hint="default"/>
        <w:spacing w:val="-1"/>
        <w:w w:val="99"/>
        <w:sz w:val="24"/>
        <w:szCs w:val="24"/>
      </w:rPr>
    </w:lvl>
    <w:lvl w:ilvl="1" w:tplc="2F6829B8">
      <w:start w:val="1"/>
      <w:numFmt w:val="bullet"/>
      <w:lvlText w:val="•"/>
      <w:lvlJc w:val="left"/>
      <w:pPr>
        <w:ind w:left="1798" w:hanging="360"/>
      </w:pPr>
      <w:rPr>
        <w:rFonts w:hint="default"/>
      </w:rPr>
    </w:lvl>
    <w:lvl w:ilvl="2" w:tplc="D422B7AE">
      <w:start w:val="1"/>
      <w:numFmt w:val="bullet"/>
      <w:lvlText w:val="•"/>
      <w:lvlJc w:val="left"/>
      <w:pPr>
        <w:ind w:left="2756" w:hanging="360"/>
      </w:pPr>
      <w:rPr>
        <w:rFonts w:hint="default"/>
      </w:rPr>
    </w:lvl>
    <w:lvl w:ilvl="3" w:tplc="4478164C">
      <w:start w:val="1"/>
      <w:numFmt w:val="bullet"/>
      <w:lvlText w:val="•"/>
      <w:lvlJc w:val="left"/>
      <w:pPr>
        <w:ind w:left="3715" w:hanging="360"/>
      </w:pPr>
      <w:rPr>
        <w:rFonts w:hint="default"/>
      </w:rPr>
    </w:lvl>
    <w:lvl w:ilvl="4" w:tplc="E7AA22D4">
      <w:start w:val="1"/>
      <w:numFmt w:val="bullet"/>
      <w:lvlText w:val="•"/>
      <w:lvlJc w:val="left"/>
      <w:pPr>
        <w:ind w:left="4673" w:hanging="360"/>
      </w:pPr>
      <w:rPr>
        <w:rFonts w:hint="default"/>
      </w:rPr>
    </w:lvl>
    <w:lvl w:ilvl="5" w:tplc="65D89CFE">
      <w:start w:val="1"/>
      <w:numFmt w:val="bullet"/>
      <w:lvlText w:val="•"/>
      <w:lvlJc w:val="left"/>
      <w:pPr>
        <w:ind w:left="5632" w:hanging="360"/>
      </w:pPr>
      <w:rPr>
        <w:rFonts w:hint="default"/>
      </w:rPr>
    </w:lvl>
    <w:lvl w:ilvl="6" w:tplc="555AE9FE">
      <w:start w:val="1"/>
      <w:numFmt w:val="bullet"/>
      <w:lvlText w:val="•"/>
      <w:lvlJc w:val="left"/>
      <w:pPr>
        <w:ind w:left="6590" w:hanging="360"/>
      </w:pPr>
      <w:rPr>
        <w:rFonts w:hint="default"/>
      </w:rPr>
    </w:lvl>
    <w:lvl w:ilvl="7" w:tplc="74A0A07A">
      <w:start w:val="1"/>
      <w:numFmt w:val="bullet"/>
      <w:lvlText w:val="•"/>
      <w:lvlJc w:val="left"/>
      <w:pPr>
        <w:ind w:left="7549" w:hanging="360"/>
      </w:pPr>
      <w:rPr>
        <w:rFonts w:hint="default"/>
      </w:rPr>
    </w:lvl>
    <w:lvl w:ilvl="8" w:tplc="F3BCF486">
      <w:start w:val="1"/>
      <w:numFmt w:val="bullet"/>
      <w:lvlText w:val="•"/>
      <w:lvlJc w:val="left"/>
      <w:pPr>
        <w:ind w:left="8507" w:hanging="360"/>
      </w:pPr>
      <w:rPr>
        <w:rFonts w:hint="default"/>
      </w:rPr>
    </w:lvl>
  </w:abstractNum>
  <w:abstractNum w:abstractNumId="183" w15:restartNumberingAfterBreak="0">
    <w:nsid w:val="6EBA1FB7"/>
    <w:multiLevelType w:val="hybridMultilevel"/>
    <w:tmpl w:val="E9EA540A"/>
    <w:lvl w:ilvl="0" w:tplc="85A81CCA">
      <w:start w:val="1"/>
      <w:numFmt w:val="lowerLetter"/>
      <w:lvlText w:val="%1)"/>
      <w:lvlJc w:val="left"/>
      <w:pPr>
        <w:ind w:left="511" w:hanging="281"/>
      </w:pPr>
      <w:rPr>
        <w:rFonts w:ascii="Arial" w:eastAsia="Arial" w:hAnsi="Arial" w:hint="default"/>
        <w:spacing w:val="-1"/>
        <w:w w:val="99"/>
        <w:sz w:val="24"/>
        <w:szCs w:val="24"/>
      </w:rPr>
    </w:lvl>
    <w:lvl w:ilvl="1" w:tplc="D09A43E2">
      <w:start w:val="1"/>
      <w:numFmt w:val="bullet"/>
      <w:lvlText w:val="•"/>
      <w:lvlJc w:val="left"/>
      <w:pPr>
        <w:ind w:left="1522" w:hanging="281"/>
      </w:pPr>
      <w:rPr>
        <w:rFonts w:hint="default"/>
      </w:rPr>
    </w:lvl>
    <w:lvl w:ilvl="2" w:tplc="96D29B7A">
      <w:start w:val="1"/>
      <w:numFmt w:val="bullet"/>
      <w:lvlText w:val="•"/>
      <w:lvlJc w:val="left"/>
      <w:pPr>
        <w:ind w:left="2524" w:hanging="281"/>
      </w:pPr>
      <w:rPr>
        <w:rFonts w:hint="default"/>
      </w:rPr>
    </w:lvl>
    <w:lvl w:ilvl="3" w:tplc="1116EB90">
      <w:start w:val="1"/>
      <w:numFmt w:val="bullet"/>
      <w:lvlText w:val="•"/>
      <w:lvlJc w:val="left"/>
      <w:pPr>
        <w:ind w:left="3527" w:hanging="281"/>
      </w:pPr>
      <w:rPr>
        <w:rFonts w:hint="default"/>
      </w:rPr>
    </w:lvl>
    <w:lvl w:ilvl="4" w:tplc="822E9134">
      <w:start w:val="1"/>
      <w:numFmt w:val="bullet"/>
      <w:lvlText w:val="•"/>
      <w:lvlJc w:val="left"/>
      <w:pPr>
        <w:ind w:left="4529" w:hanging="281"/>
      </w:pPr>
      <w:rPr>
        <w:rFonts w:hint="default"/>
      </w:rPr>
    </w:lvl>
    <w:lvl w:ilvl="5" w:tplc="FA6000A0">
      <w:start w:val="1"/>
      <w:numFmt w:val="bullet"/>
      <w:lvlText w:val="•"/>
      <w:lvlJc w:val="left"/>
      <w:pPr>
        <w:ind w:left="5532" w:hanging="281"/>
      </w:pPr>
      <w:rPr>
        <w:rFonts w:hint="default"/>
      </w:rPr>
    </w:lvl>
    <w:lvl w:ilvl="6" w:tplc="6EC4B2E2">
      <w:start w:val="1"/>
      <w:numFmt w:val="bullet"/>
      <w:lvlText w:val="•"/>
      <w:lvlJc w:val="left"/>
      <w:pPr>
        <w:ind w:left="6534" w:hanging="281"/>
      </w:pPr>
      <w:rPr>
        <w:rFonts w:hint="default"/>
      </w:rPr>
    </w:lvl>
    <w:lvl w:ilvl="7" w:tplc="2812855E">
      <w:start w:val="1"/>
      <w:numFmt w:val="bullet"/>
      <w:lvlText w:val="•"/>
      <w:lvlJc w:val="left"/>
      <w:pPr>
        <w:ind w:left="7537" w:hanging="281"/>
      </w:pPr>
      <w:rPr>
        <w:rFonts w:hint="default"/>
      </w:rPr>
    </w:lvl>
    <w:lvl w:ilvl="8" w:tplc="F814A3FA">
      <w:start w:val="1"/>
      <w:numFmt w:val="bullet"/>
      <w:lvlText w:val="•"/>
      <w:lvlJc w:val="left"/>
      <w:pPr>
        <w:ind w:left="8539" w:hanging="281"/>
      </w:pPr>
      <w:rPr>
        <w:rFonts w:hint="default"/>
      </w:rPr>
    </w:lvl>
  </w:abstractNum>
  <w:abstractNum w:abstractNumId="184" w15:restartNumberingAfterBreak="0">
    <w:nsid w:val="6EBA2248"/>
    <w:multiLevelType w:val="hybridMultilevel"/>
    <w:tmpl w:val="A6988552"/>
    <w:lvl w:ilvl="0" w:tplc="1EB2D7FA">
      <w:start w:val="1"/>
      <w:numFmt w:val="bullet"/>
      <w:lvlText w:val="-"/>
      <w:lvlJc w:val="left"/>
      <w:pPr>
        <w:ind w:left="225" w:hanging="160"/>
      </w:pPr>
      <w:rPr>
        <w:rFonts w:ascii="Times New Roman" w:eastAsia="Times New Roman" w:hAnsi="Times New Roman" w:hint="default"/>
        <w:w w:val="99"/>
        <w:sz w:val="24"/>
        <w:szCs w:val="24"/>
      </w:rPr>
    </w:lvl>
    <w:lvl w:ilvl="1" w:tplc="2E34EAB2">
      <w:start w:val="1"/>
      <w:numFmt w:val="bullet"/>
      <w:lvlText w:val="•"/>
      <w:lvlJc w:val="left"/>
      <w:pPr>
        <w:ind w:left="731" w:hanging="160"/>
      </w:pPr>
      <w:rPr>
        <w:rFonts w:hint="default"/>
      </w:rPr>
    </w:lvl>
    <w:lvl w:ilvl="2" w:tplc="68AA9EE2">
      <w:start w:val="1"/>
      <w:numFmt w:val="bullet"/>
      <w:lvlText w:val="•"/>
      <w:lvlJc w:val="left"/>
      <w:pPr>
        <w:ind w:left="1243" w:hanging="160"/>
      </w:pPr>
      <w:rPr>
        <w:rFonts w:hint="default"/>
      </w:rPr>
    </w:lvl>
    <w:lvl w:ilvl="3" w:tplc="BDD629FA">
      <w:start w:val="1"/>
      <w:numFmt w:val="bullet"/>
      <w:lvlText w:val="•"/>
      <w:lvlJc w:val="left"/>
      <w:pPr>
        <w:ind w:left="1754" w:hanging="160"/>
      </w:pPr>
      <w:rPr>
        <w:rFonts w:hint="default"/>
      </w:rPr>
    </w:lvl>
    <w:lvl w:ilvl="4" w:tplc="DF7C3AA4">
      <w:start w:val="1"/>
      <w:numFmt w:val="bullet"/>
      <w:lvlText w:val="•"/>
      <w:lvlJc w:val="left"/>
      <w:pPr>
        <w:ind w:left="2266" w:hanging="160"/>
      </w:pPr>
      <w:rPr>
        <w:rFonts w:hint="default"/>
      </w:rPr>
    </w:lvl>
    <w:lvl w:ilvl="5" w:tplc="1E18EC36">
      <w:start w:val="1"/>
      <w:numFmt w:val="bullet"/>
      <w:lvlText w:val="•"/>
      <w:lvlJc w:val="left"/>
      <w:pPr>
        <w:ind w:left="2777" w:hanging="160"/>
      </w:pPr>
      <w:rPr>
        <w:rFonts w:hint="default"/>
      </w:rPr>
    </w:lvl>
    <w:lvl w:ilvl="6" w:tplc="8AA43AC2">
      <w:start w:val="1"/>
      <w:numFmt w:val="bullet"/>
      <w:lvlText w:val="•"/>
      <w:lvlJc w:val="left"/>
      <w:pPr>
        <w:ind w:left="3289" w:hanging="160"/>
      </w:pPr>
      <w:rPr>
        <w:rFonts w:hint="default"/>
      </w:rPr>
    </w:lvl>
    <w:lvl w:ilvl="7" w:tplc="B75CDA7E">
      <w:start w:val="1"/>
      <w:numFmt w:val="bullet"/>
      <w:lvlText w:val="•"/>
      <w:lvlJc w:val="left"/>
      <w:pPr>
        <w:ind w:left="3800" w:hanging="160"/>
      </w:pPr>
      <w:rPr>
        <w:rFonts w:hint="default"/>
      </w:rPr>
    </w:lvl>
    <w:lvl w:ilvl="8" w:tplc="B5EEF28A">
      <w:start w:val="1"/>
      <w:numFmt w:val="bullet"/>
      <w:lvlText w:val="•"/>
      <w:lvlJc w:val="left"/>
      <w:pPr>
        <w:ind w:left="4312" w:hanging="160"/>
      </w:pPr>
      <w:rPr>
        <w:rFonts w:hint="default"/>
      </w:rPr>
    </w:lvl>
  </w:abstractNum>
  <w:abstractNum w:abstractNumId="185" w15:restartNumberingAfterBreak="0">
    <w:nsid w:val="6EED43C2"/>
    <w:multiLevelType w:val="hybridMultilevel"/>
    <w:tmpl w:val="63DAFE3A"/>
    <w:lvl w:ilvl="0" w:tplc="8C7291F0">
      <w:start w:val="1"/>
      <w:numFmt w:val="decimal"/>
      <w:lvlText w:val="%1."/>
      <w:lvlJc w:val="left"/>
      <w:pPr>
        <w:ind w:left="830" w:hanging="360"/>
        <w:jc w:val="right"/>
      </w:pPr>
      <w:rPr>
        <w:rFonts w:ascii="Arial" w:eastAsia="Arial" w:hAnsi="Arial" w:hint="default"/>
        <w:spacing w:val="-1"/>
        <w:w w:val="99"/>
        <w:sz w:val="24"/>
        <w:szCs w:val="24"/>
      </w:rPr>
    </w:lvl>
    <w:lvl w:ilvl="1" w:tplc="4A0058AA">
      <w:start w:val="1"/>
      <w:numFmt w:val="decimal"/>
      <w:lvlText w:val="%2."/>
      <w:lvlJc w:val="left"/>
      <w:pPr>
        <w:ind w:left="1114" w:hanging="360"/>
      </w:pPr>
      <w:rPr>
        <w:rFonts w:ascii="Arial" w:eastAsia="Arial" w:hAnsi="Arial" w:hint="default"/>
        <w:spacing w:val="-1"/>
        <w:w w:val="99"/>
        <w:sz w:val="24"/>
        <w:szCs w:val="24"/>
      </w:rPr>
    </w:lvl>
    <w:lvl w:ilvl="2" w:tplc="F6C0B6E4">
      <w:start w:val="2"/>
      <w:numFmt w:val="decimal"/>
      <w:lvlText w:val="%3."/>
      <w:lvlJc w:val="left"/>
      <w:pPr>
        <w:ind w:left="5265" w:hanging="360"/>
      </w:pPr>
      <w:rPr>
        <w:rFonts w:ascii="Arial" w:eastAsia="Arial" w:hAnsi="Arial" w:hint="default"/>
        <w:w w:val="99"/>
        <w:sz w:val="24"/>
        <w:szCs w:val="24"/>
      </w:rPr>
    </w:lvl>
    <w:lvl w:ilvl="3" w:tplc="CF06D066">
      <w:start w:val="1"/>
      <w:numFmt w:val="bullet"/>
      <w:lvlText w:val="•"/>
      <w:lvlJc w:val="left"/>
      <w:pPr>
        <w:ind w:left="4564" w:hanging="360"/>
      </w:pPr>
      <w:rPr>
        <w:rFonts w:hint="default"/>
      </w:rPr>
    </w:lvl>
    <w:lvl w:ilvl="4" w:tplc="6008A0C2">
      <w:start w:val="1"/>
      <w:numFmt w:val="bullet"/>
      <w:lvlText w:val="•"/>
      <w:lvlJc w:val="left"/>
      <w:pPr>
        <w:ind w:left="3868" w:hanging="360"/>
      </w:pPr>
      <w:rPr>
        <w:rFonts w:hint="default"/>
      </w:rPr>
    </w:lvl>
    <w:lvl w:ilvl="5" w:tplc="BFACA490">
      <w:start w:val="1"/>
      <w:numFmt w:val="bullet"/>
      <w:lvlText w:val="•"/>
      <w:lvlJc w:val="left"/>
      <w:pPr>
        <w:ind w:left="3172" w:hanging="360"/>
      </w:pPr>
      <w:rPr>
        <w:rFonts w:hint="default"/>
      </w:rPr>
    </w:lvl>
    <w:lvl w:ilvl="6" w:tplc="CAFCE094">
      <w:start w:val="1"/>
      <w:numFmt w:val="bullet"/>
      <w:lvlText w:val="•"/>
      <w:lvlJc w:val="left"/>
      <w:pPr>
        <w:ind w:left="2477" w:hanging="360"/>
      </w:pPr>
      <w:rPr>
        <w:rFonts w:hint="default"/>
      </w:rPr>
    </w:lvl>
    <w:lvl w:ilvl="7" w:tplc="0DF2470C">
      <w:start w:val="1"/>
      <w:numFmt w:val="bullet"/>
      <w:lvlText w:val="•"/>
      <w:lvlJc w:val="left"/>
      <w:pPr>
        <w:ind w:left="1781" w:hanging="360"/>
      </w:pPr>
      <w:rPr>
        <w:rFonts w:hint="default"/>
      </w:rPr>
    </w:lvl>
    <w:lvl w:ilvl="8" w:tplc="F5BA63C6">
      <w:start w:val="1"/>
      <w:numFmt w:val="bullet"/>
      <w:lvlText w:val="•"/>
      <w:lvlJc w:val="left"/>
      <w:pPr>
        <w:ind w:left="1085" w:hanging="360"/>
      </w:pPr>
      <w:rPr>
        <w:rFonts w:hint="default"/>
      </w:rPr>
    </w:lvl>
  </w:abstractNum>
  <w:abstractNum w:abstractNumId="186" w15:restartNumberingAfterBreak="0">
    <w:nsid w:val="6F9D26FE"/>
    <w:multiLevelType w:val="hybridMultilevel"/>
    <w:tmpl w:val="1674CF20"/>
    <w:lvl w:ilvl="0" w:tplc="75AEF4DE">
      <w:start w:val="1"/>
      <w:numFmt w:val="bullet"/>
      <w:lvlText w:val="-"/>
      <w:lvlJc w:val="left"/>
      <w:pPr>
        <w:ind w:left="225" w:hanging="160"/>
      </w:pPr>
      <w:rPr>
        <w:rFonts w:ascii="Times New Roman" w:eastAsia="Times New Roman" w:hAnsi="Times New Roman" w:hint="default"/>
        <w:w w:val="99"/>
        <w:sz w:val="24"/>
        <w:szCs w:val="24"/>
      </w:rPr>
    </w:lvl>
    <w:lvl w:ilvl="1" w:tplc="7D2459F2">
      <w:start w:val="1"/>
      <w:numFmt w:val="bullet"/>
      <w:lvlText w:val="·"/>
      <w:lvlJc w:val="left"/>
      <w:pPr>
        <w:ind w:left="405" w:hanging="181"/>
      </w:pPr>
      <w:rPr>
        <w:rFonts w:ascii="Times New Roman" w:eastAsia="Times New Roman" w:hAnsi="Times New Roman" w:hint="default"/>
        <w:w w:val="75"/>
        <w:sz w:val="24"/>
        <w:szCs w:val="24"/>
      </w:rPr>
    </w:lvl>
    <w:lvl w:ilvl="2" w:tplc="F22C327A">
      <w:start w:val="1"/>
      <w:numFmt w:val="bullet"/>
      <w:lvlText w:val="•"/>
      <w:lvlJc w:val="left"/>
      <w:pPr>
        <w:ind w:left="948" w:hanging="181"/>
      </w:pPr>
      <w:rPr>
        <w:rFonts w:hint="default"/>
      </w:rPr>
    </w:lvl>
    <w:lvl w:ilvl="3" w:tplc="BC081352">
      <w:start w:val="1"/>
      <w:numFmt w:val="bullet"/>
      <w:lvlText w:val="•"/>
      <w:lvlJc w:val="left"/>
      <w:pPr>
        <w:ind w:left="1496" w:hanging="181"/>
      </w:pPr>
      <w:rPr>
        <w:rFonts w:hint="default"/>
      </w:rPr>
    </w:lvl>
    <w:lvl w:ilvl="4" w:tplc="7988BAC4">
      <w:start w:val="1"/>
      <w:numFmt w:val="bullet"/>
      <w:lvlText w:val="•"/>
      <w:lvlJc w:val="left"/>
      <w:pPr>
        <w:ind w:left="2045" w:hanging="181"/>
      </w:pPr>
      <w:rPr>
        <w:rFonts w:hint="default"/>
      </w:rPr>
    </w:lvl>
    <w:lvl w:ilvl="5" w:tplc="7B7CEB5E">
      <w:start w:val="1"/>
      <w:numFmt w:val="bullet"/>
      <w:lvlText w:val="•"/>
      <w:lvlJc w:val="left"/>
      <w:pPr>
        <w:ind w:left="2593" w:hanging="181"/>
      </w:pPr>
      <w:rPr>
        <w:rFonts w:hint="default"/>
      </w:rPr>
    </w:lvl>
    <w:lvl w:ilvl="6" w:tplc="F5602F48">
      <w:start w:val="1"/>
      <w:numFmt w:val="bullet"/>
      <w:lvlText w:val="•"/>
      <w:lvlJc w:val="left"/>
      <w:pPr>
        <w:ind w:left="3141" w:hanging="181"/>
      </w:pPr>
      <w:rPr>
        <w:rFonts w:hint="default"/>
      </w:rPr>
    </w:lvl>
    <w:lvl w:ilvl="7" w:tplc="2746FE78">
      <w:start w:val="1"/>
      <w:numFmt w:val="bullet"/>
      <w:lvlText w:val="•"/>
      <w:lvlJc w:val="left"/>
      <w:pPr>
        <w:ind w:left="3690" w:hanging="181"/>
      </w:pPr>
      <w:rPr>
        <w:rFonts w:hint="default"/>
      </w:rPr>
    </w:lvl>
    <w:lvl w:ilvl="8" w:tplc="CF7A2F90">
      <w:start w:val="1"/>
      <w:numFmt w:val="bullet"/>
      <w:lvlText w:val="•"/>
      <w:lvlJc w:val="left"/>
      <w:pPr>
        <w:ind w:left="4238" w:hanging="181"/>
      </w:pPr>
      <w:rPr>
        <w:rFonts w:hint="default"/>
      </w:rPr>
    </w:lvl>
  </w:abstractNum>
  <w:abstractNum w:abstractNumId="187" w15:restartNumberingAfterBreak="0">
    <w:nsid w:val="6FBF3302"/>
    <w:multiLevelType w:val="hybridMultilevel"/>
    <w:tmpl w:val="2AE2730A"/>
    <w:lvl w:ilvl="0" w:tplc="CE3C9096">
      <w:start w:val="1"/>
      <w:numFmt w:val="lowerLetter"/>
      <w:lvlText w:val="%1)"/>
      <w:lvlJc w:val="left"/>
      <w:pPr>
        <w:ind w:left="470" w:hanging="360"/>
      </w:pPr>
      <w:rPr>
        <w:rFonts w:ascii="Arial" w:eastAsia="Arial" w:hAnsi="Arial" w:hint="default"/>
        <w:w w:val="99"/>
        <w:sz w:val="24"/>
        <w:szCs w:val="24"/>
      </w:rPr>
    </w:lvl>
    <w:lvl w:ilvl="1" w:tplc="3A1EF000">
      <w:start w:val="1"/>
      <w:numFmt w:val="bullet"/>
      <w:lvlText w:val="•"/>
      <w:lvlJc w:val="left"/>
      <w:pPr>
        <w:ind w:left="1474" w:hanging="360"/>
      </w:pPr>
      <w:rPr>
        <w:rFonts w:hint="default"/>
      </w:rPr>
    </w:lvl>
    <w:lvl w:ilvl="2" w:tplc="E78226AC">
      <w:start w:val="1"/>
      <w:numFmt w:val="bullet"/>
      <w:lvlText w:val="•"/>
      <w:lvlJc w:val="left"/>
      <w:pPr>
        <w:ind w:left="2468" w:hanging="360"/>
      </w:pPr>
      <w:rPr>
        <w:rFonts w:hint="default"/>
      </w:rPr>
    </w:lvl>
    <w:lvl w:ilvl="3" w:tplc="E68C49BE">
      <w:start w:val="1"/>
      <w:numFmt w:val="bullet"/>
      <w:lvlText w:val="•"/>
      <w:lvlJc w:val="left"/>
      <w:pPr>
        <w:ind w:left="3463" w:hanging="360"/>
      </w:pPr>
      <w:rPr>
        <w:rFonts w:hint="default"/>
      </w:rPr>
    </w:lvl>
    <w:lvl w:ilvl="4" w:tplc="531605F6">
      <w:start w:val="1"/>
      <w:numFmt w:val="bullet"/>
      <w:lvlText w:val="•"/>
      <w:lvlJc w:val="left"/>
      <w:pPr>
        <w:ind w:left="4457" w:hanging="360"/>
      </w:pPr>
      <w:rPr>
        <w:rFonts w:hint="default"/>
      </w:rPr>
    </w:lvl>
    <w:lvl w:ilvl="5" w:tplc="037C12C4">
      <w:start w:val="1"/>
      <w:numFmt w:val="bullet"/>
      <w:lvlText w:val="•"/>
      <w:lvlJc w:val="left"/>
      <w:pPr>
        <w:ind w:left="5452" w:hanging="360"/>
      </w:pPr>
      <w:rPr>
        <w:rFonts w:hint="default"/>
      </w:rPr>
    </w:lvl>
    <w:lvl w:ilvl="6" w:tplc="7136C388">
      <w:start w:val="1"/>
      <w:numFmt w:val="bullet"/>
      <w:lvlText w:val="•"/>
      <w:lvlJc w:val="left"/>
      <w:pPr>
        <w:ind w:left="6446" w:hanging="360"/>
      </w:pPr>
      <w:rPr>
        <w:rFonts w:hint="default"/>
      </w:rPr>
    </w:lvl>
    <w:lvl w:ilvl="7" w:tplc="B0E6E188">
      <w:start w:val="1"/>
      <w:numFmt w:val="bullet"/>
      <w:lvlText w:val="•"/>
      <w:lvlJc w:val="left"/>
      <w:pPr>
        <w:ind w:left="7441" w:hanging="360"/>
      </w:pPr>
      <w:rPr>
        <w:rFonts w:hint="default"/>
      </w:rPr>
    </w:lvl>
    <w:lvl w:ilvl="8" w:tplc="BA5CF15C">
      <w:start w:val="1"/>
      <w:numFmt w:val="bullet"/>
      <w:lvlText w:val="•"/>
      <w:lvlJc w:val="left"/>
      <w:pPr>
        <w:ind w:left="8435" w:hanging="360"/>
      </w:pPr>
      <w:rPr>
        <w:rFonts w:hint="default"/>
      </w:rPr>
    </w:lvl>
  </w:abstractNum>
  <w:abstractNum w:abstractNumId="188" w15:restartNumberingAfterBreak="0">
    <w:nsid w:val="707F1A7E"/>
    <w:multiLevelType w:val="hybridMultilevel"/>
    <w:tmpl w:val="24ECC9B0"/>
    <w:lvl w:ilvl="0" w:tplc="0C0A0005">
      <w:start w:val="1"/>
      <w:numFmt w:val="bullet"/>
      <w:lvlText w:val=""/>
      <w:lvlJc w:val="left"/>
      <w:pPr>
        <w:ind w:left="223" w:hanging="180"/>
      </w:pPr>
      <w:rPr>
        <w:rFonts w:ascii="Wingdings" w:hAnsi="Wingdings" w:hint="default"/>
        <w:w w:val="100"/>
      </w:rPr>
    </w:lvl>
    <w:lvl w:ilvl="1" w:tplc="D488E1FA">
      <w:start w:val="1"/>
      <w:numFmt w:val="bullet"/>
      <w:lvlText w:val="•"/>
      <w:lvlJc w:val="left"/>
      <w:pPr>
        <w:ind w:left="1240" w:hanging="180"/>
      </w:pPr>
      <w:rPr>
        <w:rFonts w:hint="default"/>
      </w:rPr>
    </w:lvl>
    <w:lvl w:ilvl="2" w:tplc="C93C7B54">
      <w:start w:val="1"/>
      <w:numFmt w:val="bullet"/>
      <w:lvlText w:val="•"/>
      <w:lvlJc w:val="left"/>
      <w:pPr>
        <w:ind w:left="2260" w:hanging="180"/>
      </w:pPr>
      <w:rPr>
        <w:rFonts w:hint="default"/>
      </w:rPr>
    </w:lvl>
    <w:lvl w:ilvl="3" w:tplc="C67ACF6E">
      <w:start w:val="1"/>
      <w:numFmt w:val="bullet"/>
      <w:lvlText w:val="•"/>
      <w:lvlJc w:val="left"/>
      <w:pPr>
        <w:ind w:left="3281" w:hanging="180"/>
      </w:pPr>
      <w:rPr>
        <w:rFonts w:hint="default"/>
      </w:rPr>
    </w:lvl>
    <w:lvl w:ilvl="4" w:tplc="339415AC">
      <w:start w:val="1"/>
      <w:numFmt w:val="bullet"/>
      <w:lvlText w:val="•"/>
      <w:lvlJc w:val="left"/>
      <w:pPr>
        <w:ind w:left="4301" w:hanging="180"/>
      </w:pPr>
      <w:rPr>
        <w:rFonts w:hint="default"/>
      </w:rPr>
    </w:lvl>
    <w:lvl w:ilvl="5" w:tplc="B2726216">
      <w:start w:val="1"/>
      <w:numFmt w:val="bullet"/>
      <w:lvlText w:val="•"/>
      <w:lvlJc w:val="left"/>
      <w:pPr>
        <w:ind w:left="5322" w:hanging="180"/>
      </w:pPr>
      <w:rPr>
        <w:rFonts w:hint="default"/>
      </w:rPr>
    </w:lvl>
    <w:lvl w:ilvl="6" w:tplc="39DC0C2A">
      <w:start w:val="1"/>
      <w:numFmt w:val="bullet"/>
      <w:lvlText w:val="•"/>
      <w:lvlJc w:val="left"/>
      <w:pPr>
        <w:ind w:left="6342" w:hanging="180"/>
      </w:pPr>
      <w:rPr>
        <w:rFonts w:hint="default"/>
      </w:rPr>
    </w:lvl>
    <w:lvl w:ilvl="7" w:tplc="2BA0E33C">
      <w:start w:val="1"/>
      <w:numFmt w:val="bullet"/>
      <w:lvlText w:val="•"/>
      <w:lvlJc w:val="left"/>
      <w:pPr>
        <w:ind w:left="7363" w:hanging="180"/>
      </w:pPr>
      <w:rPr>
        <w:rFonts w:hint="default"/>
      </w:rPr>
    </w:lvl>
    <w:lvl w:ilvl="8" w:tplc="0C12638C">
      <w:start w:val="1"/>
      <w:numFmt w:val="bullet"/>
      <w:lvlText w:val="•"/>
      <w:lvlJc w:val="left"/>
      <w:pPr>
        <w:ind w:left="8383" w:hanging="180"/>
      </w:pPr>
      <w:rPr>
        <w:rFonts w:hint="default"/>
      </w:rPr>
    </w:lvl>
  </w:abstractNum>
  <w:abstractNum w:abstractNumId="189" w15:restartNumberingAfterBreak="0">
    <w:nsid w:val="719E7F1B"/>
    <w:multiLevelType w:val="hybridMultilevel"/>
    <w:tmpl w:val="08C0113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90" w15:restartNumberingAfterBreak="0">
    <w:nsid w:val="71AF048B"/>
    <w:multiLevelType w:val="hybridMultilevel"/>
    <w:tmpl w:val="0A26BE44"/>
    <w:lvl w:ilvl="0" w:tplc="01ECFC74">
      <w:start w:val="1"/>
      <w:numFmt w:val="lowerLetter"/>
      <w:lvlText w:val="%1."/>
      <w:lvlJc w:val="left"/>
      <w:pPr>
        <w:tabs>
          <w:tab w:val="num" w:pos="1440"/>
        </w:tabs>
        <w:ind w:left="1440" w:hanging="360"/>
      </w:pPr>
      <w:rPr>
        <w:rFonts w:ascii="Arial" w:eastAsia="Times New Roman" w:hAnsi="Arial" w:cs="Times New Roman"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1" w15:restartNumberingAfterBreak="0">
    <w:nsid w:val="722F40F7"/>
    <w:multiLevelType w:val="hybridMultilevel"/>
    <w:tmpl w:val="123CD7E6"/>
    <w:lvl w:ilvl="0" w:tplc="10D2B814">
      <w:start w:val="1"/>
      <w:numFmt w:val="bullet"/>
      <w:lvlText w:val="-"/>
      <w:lvlJc w:val="left"/>
      <w:pPr>
        <w:ind w:left="225" w:hanging="160"/>
      </w:pPr>
      <w:rPr>
        <w:rFonts w:ascii="Times New Roman" w:eastAsia="Times New Roman" w:hAnsi="Times New Roman" w:hint="default"/>
        <w:w w:val="99"/>
        <w:sz w:val="24"/>
        <w:szCs w:val="24"/>
      </w:rPr>
    </w:lvl>
    <w:lvl w:ilvl="1" w:tplc="70D64E36">
      <w:start w:val="1"/>
      <w:numFmt w:val="bullet"/>
      <w:lvlText w:val="•"/>
      <w:lvlJc w:val="left"/>
      <w:pPr>
        <w:ind w:left="498" w:hanging="160"/>
      </w:pPr>
      <w:rPr>
        <w:rFonts w:hint="default"/>
      </w:rPr>
    </w:lvl>
    <w:lvl w:ilvl="2" w:tplc="C422E2C2">
      <w:start w:val="1"/>
      <w:numFmt w:val="bullet"/>
      <w:lvlText w:val="•"/>
      <w:lvlJc w:val="left"/>
      <w:pPr>
        <w:ind w:left="776" w:hanging="160"/>
      </w:pPr>
      <w:rPr>
        <w:rFonts w:hint="default"/>
      </w:rPr>
    </w:lvl>
    <w:lvl w:ilvl="3" w:tplc="BC162E60">
      <w:start w:val="1"/>
      <w:numFmt w:val="bullet"/>
      <w:lvlText w:val="•"/>
      <w:lvlJc w:val="left"/>
      <w:pPr>
        <w:ind w:left="1055" w:hanging="160"/>
      </w:pPr>
      <w:rPr>
        <w:rFonts w:hint="default"/>
      </w:rPr>
    </w:lvl>
    <w:lvl w:ilvl="4" w:tplc="696025C0">
      <w:start w:val="1"/>
      <w:numFmt w:val="bullet"/>
      <w:lvlText w:val="•"/>
      <w:lvlJc w:val="left"/>
      <w:pPr>
        <w:ind w:left="1333" w:hanging="160"/>
      </w:pPr>
      <w:rPr>
        <w:rFonts w:hint="default"/>
      </w:rPr>
    </w:lvl>
    <w:lvl w:ilvl="5" w:tplc="8132DEB2">
      <w:start w:val="1"/>
      <w:numFmt w:val="bullet"/>
      <w:lvlText w:val="•"/>
      <w:lvlJc w:val="left"/>
      <w:pPr>
        <w:ind w:left="1611" w:hanging="160"/>
      </w:pPr>
      <w:rPr>
        <w:rFonts w:hint="default"/>
      </w:rPr>
    </w:lvl>
    <w:lvl w:ilvl="6" w:tplc="E8FA49FE">
      <w:start w:val="1"/>
      <w:numFmt w:val="bullet"/>
      <w:lvlText w:val="•"/>
      <w:lvlJc w:val="left"/>
      <w:pPr>
        <w:ind w:left="1890" w:hanging="160"/>
      </w:pPr>
      <w:rPr>
        <w:rFonts w:hint="default"/>
      </w:rPr>
    </w:lvl>
    <w:lvl w:ilvl="7" w:tplc="007E4278">
      <w:start w:val="1"/>
      <w:numFmt w:val="bullet"/>
      <w:lvlText w:val="•"/>
      <w:lvlJc w:val="left"/>
      <w:pPr>
        <w:ind w:left="2168" w:hanging="160"/>
      </w:pPr>
      <w:rPr>
        <w:rFonts w:hint="default"/>
      </w:rPr>
    </w:lvl>
    <w:lvl w:ilvl="8" w:tplc="5AAE4C34">
      <w:start w:val="1"/>
      <w:numFmt w:val="bullet"/>
      <w:lvlText w:val="•"/>
      <w:lvlJc w:val="left"/>
      <w:pPr>
        <w:ind w:left="2447" w:hanging="160"/>
      </w:pPr>
      <w:rPr>
        <w:rFonts w:hint="default"/>
      </w:rPr>
    </w:lvl>
  </w:abstractNum>
  <w:abstractNum w:abstractNumId="192" w15:restartNumberingAfterBreak="0">
    <w:nsid w:val="72322F7E"/>
    <w:multiLevelType w:val="hybridMultilevel"/>
    <w:tmpl w:val="7528F4DA"/>
    <w:lvl w:ilvl="0" w:tplc="2722CEA4">
      <w:start w:val="2"/>
      <w:numFmt w:val="decimal"/>
      <w:lvlText w:val="%1."/>
      <w:lvlJc w:val="left"/>
      <w:pPr>
        <w:ind w:left="378" w:hanging="268"/>
      </w:pPr>
      <w:rPr>
        <w:rFonts w:ascii="Arial" w:eastAsia="Arial" w:hAnsi="Arial" w:hint="default"/>
        <w:b/>
        <w:bCs/>
        <w:spacing w:val="-2"/>
        <w:w w:val="99"/>
        <w:sz w:val="24"/>
        <w:szCs w:val="24"/>
      </w:rPr>
    </w:lvl>
    <w:lvl w:ilvl="1" w:tplc="0CF0C4E6">
      <w:start w:val="1"/>
      <w:numFmt w:val="bullet"/>
      <w:lvlText w:val=""/>
      <w:lvlJc w:val="left"/>
      <w:pPr>
        <w:ind w:left="470" w:hanging="190"/>
      </w:pPr>
      <w:rPr>
        <w:rFonts w:ascii="Symbol" w:eastAsia="Symbol" w:hAnsi="Symbol" w:hint="default"/>
        <w:w w:val="100"/>
        <w:sz w:val="24"/>
        <w:szCs w:val="24"/>
      </w:rPr>
    </w:lvl>
    <w:lvl w:ilvl="2" w:tplc="0C0A0005">
      <w:start w:val="1"/>
      <w:numFmt w:val="bullet"/>
      <w:lvlText w:val=""/>
      <w:lvlJc w:val="left"/>
      <w:pPr>
        <w:ind w:left="820" w:hanging="350"/>
      </w:pPr>
      <w:rPr>
        <w:rFonts w:ascii="Wingdings" w:hAnsi="Wingdings" w:hint="default"/>
        <w:w w:val="100"/>
        <w:sz w:val="24"/>
        <w:szCs w:val="24"/>
      </w:rPr>
    </w:lvl>
    <w:lvl w:ilvl="3" w:tplc="CDDE3DD8">
      <w:start w:val="1"/>
      <w:numFmt w:val="bullet"/>
      <w:lvlText w:val="o"/>
      <w:lvlJc w:val="left"/>
      <w:pPr>
        <w:ind w:left="830" w:hanging="361"/>
      </w:pPr>
      <w:rPr>
        <w:rFonts w:ascii="Courier New" w:eastAsia="Courier New" w:hAnsi="Courier New" w:hint="default"/>
        <w:w w:val="99"/>
        <w:sz w:val="24"/>
        <w:szCs w:val="24"/>
      </w:rPr>
    </w:lvl>
    <w:lvl w:ilvl="4" w:tplc="E27A10B6">
      <w:start w:val="1"/>
      <w:numFmt w:val="bullet"/>
      <w:lvlText w:val="•"/>
      <w:lvlJc w:val="left"/>
      <w:pPr>
        <w:ind w:left="1200" w:hanging="361"/>
      </w:pPr>
      <w:rPr>
        <w:rFonts w:hint="default"/>
      </w:rPr>
    </w:lvl>
    <w:lvl w:ilvl="5" w:tplc="76CAC35E">
      <w:start w:val="1"/>
      <w:numFmt w:val="bullet"/>
      <w:lvlText w:val="•"/>
      <w:lvlJc w:val="left"/>
      <w:pPr>
        <w:ind w:left="2737" w:hanging="361"/>
      </w:pPr>
      <w:rPr>
        <w:rFonts w:hint="default"/>
      </w:rPr>
    </w:lvl>
    <w:lvl w:ilvl="6" w:tplc="85A2FCC0">
      <w:start w:val="1"/>
      <w:numFmt w:val="bullet"/>
      <w:lvlText w:val="•"/>
      <w:lvlJc w:val="left"/>
      <w:pPr>
        <w:ind w:left="4274" w:hanging="361"/>
      </w:pPr>
      <w:rPr>
        <w:rFonts w:hint="default"/>
      </w:rPr>
    </w:lvl>
    <w:lvl w:ilvl="7" w:tplc="15DAD542">
      <w:start w:val="1"/>
      <w:numFmt w:val="bullet"/>
      <w:lvlText w:val="•"/>
      <w:lvlJc w:val="left"/>
      <w:pPr>
        <w:ind w:left="5812" w:hanging="361"/>
      </w:pPr>
      <w:rPr>
        <w:rFonts w:hint="default"/>
      </w:rPr>
    </w:lvl>
    <w:lvl w:ilvl="8" w:tplc="F2706244">
      <w:start w:val="1"/>
      <w:numFmt w:val="bullet"/>
      <w:lvlText w:val="•"/>
      <w:lvlJc w:val="left"/>
      <w:pPr>
        <w:ind w:left="7349" w:hanging="361"/>
      </w:pPr>
      <w:rPr>
        <w:rFonts w:hint="default"/>
      </w:rPr>
    </w:lvl>
  </w:abstractNum>
  <w:abstractNum w:abstractNumId="193" w15:restartNumberingAfterBreak="0">
    <w:nsid w:val="724F2290"/>
    <w:multiLevelType w:val="hybridMultilevel"/>
    <w:tmpl w:val="6DCC988C"/>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15:restartNumberingAfterBreak="0">
    <w:nsid w:val="72504851"/>
    <w:multiLevelType w:val="hybridMultilevel"/>
    <w:tmpl w:val="0C208C14"/>
    <w:lvl w:ilvl="0" w:tplc="44EA5ADA">
      <w:start w:val="1"/>
      <w:numFmt w:val="lowerLetter"/>
      <w:lvlText w:val="%1)"/>
      <w:lvlJc w:val="left"/>
      <w:pPr>
        <w:ind w:left="590" w:hanging="360"/>
      </w:pPr>
      <w:rPr>
        <w:rFonts w:ascii="Arial" w:eastAsia="Arial" w:hAnsi="Arial" w:hint="default"/>
        <w:w w:val="99"/>
        <w:sz w:val="24"/>
        <w:szCs w:val="24"/>
      </w:rPr>
    </w:lvl>
    <w:lvl w:ilvl="1" w:tplc="C0B45A6A">
      <w:start w:val="1"/>
      <w:numFmt w:val="bullet"/>
      <w:lvlText w:val="•"/>
      <w:lvlJc w:val="left"/>
      <w:pPr>
        <w:ind w:left="1646" w:hanging="360"/>
      </w:pPr>
      <w:rPr>
        <w:rFonts w:hint="default"/>
      </w:rPr>
    </w:lvl>
    <w:lvl w:ilvl="2" w:tplc="02105754">
      <w:start w:val="1"/>
      <w:numFmt w:val="bullet"/>
      <w:lvlText w:val="•"/>
      <w:lvlJc w:val="left"/>
      <w:pPr>
        <w:ind w:left="2692" w:hanging="360"/>
      </w:pPr>
      <w:rPr>
        <w:rFonts w:hint="default"/>
      </w:rPr>
    </w:lvl>
    <w:lvl w:ilvl="3" w:tplc="C4EAECF0">
      <w:start w:val="1"/>
      <w:numFmt w:val="bullet"/>
      <w:lvlText w:val="•"/>
      <w:lvlJc w:val="left"/>
      <w:pPr>
        <w:ind w:left="3739" w:hanging="360"/>
      </w:pPr>
      <w:rPr>
        <w:rFonts w:hint="default"/>
      </w:rPr>
    </w:lvl>
    <w:lvl w:ilvl="4" w:tplc="7062F650">
      <w:start w:val="1"/>
      <w:numFmt w:val="bullet"/>
      <w:lvlText w:val="•"/>
      <w:lvlJc w:val="left"/>
      <w:pPr>
        <w:ind w:left="4785" w:hanging="360"/>
      </w:pPr>
      <w:rPr>
        <w:rFonts w:hint="default"/>
      </w:rPr>
    </w:lvl>
    <w:lvl w:ilvl="5" w:tplc="FCD4FCB2">
      <w:start w:val="1"/>
      <w:numFmt w:val="bullet"/>
      <w:lvlText w:val="•"/>
      <w:lvlJc w:val="left"/>
      <w:pPr>
        <w:ind w:left="5832" w:hanging="360"/>
      </w:pPr>
      <w:rPr>
        <w:rFonts w:hint="default"/>
      </w:rPr>
    </w:lvl>
    <w:lvl w:ilvl="6" w:tplc="ED7E801A">
      <w:start w:val="1"/>
      <w:numFmt w:val="bullet"/>
      <w:lvlText w:val="•"/>
      <w:lvlJc w:val="left"/>
      <w:pPr>
        <w:ind w:left="6878" w:hanging="360"/>
      </w:pPr>
      <w:rPr>
        <w:rFonts w:hint="default"/>
      </w:rPr>
    </w:lvl>
    <w:lvl w:ilvl="7" w:tplc="0B9EF77A">
      <w:start w:val="1"/>
      <w:numFmt w:val="bullet"/>
      <w:lvlText w:val="•"/>
      <w:lvlJc w:val="left"/>
      <w:pPr>
        <w:ind w:left="7925" w:hanging="360"/>
      </w:pPr>
      <w:rPr>
        <w:rFonts w:hint="default"/>
      </w:rPr>
    </w:lvl>
    <w:lvl w:ilvl="8" w:tplc="BEC296C2">
      <w:start w:val="1"/>
      <w:numFmt w:val="bullet"/>
      <w:lvlText w:val="•"/>
      <w:lvlJc w:val="left"/>
      <w:pPr>
        <w:ind w:left="8971" w:hanging="360"/>
      </w:pPr>
      <w:rPr>
        <w:rFonts w:hint="default"/>
      </w:rPr>
    </w:lvl>
  </w:abstractNum>
  <w:abstractNum w:abstractNumId="195" w15:restartNumberingAfterBreak="0">
    <w:nsid w:val="72561283"/>
    <w:multiLevelType w:val="multilevel"/>
    <w:tmpl w:val="9AB0D668"/>
    <w:lvl w:ilvl="0">
      <w:start w:val="1"/>
      <w:numFmt w:val="decimal"/>
      <w:lvlText w:val="%1-"/>
      <w:lvlJc w:val="left"/>
      <w:pPr>
        <w:ind w:left="391" w:hanging="281"/>
      </w:pPr>
      <w:rPr>
        <w:rFonts w:ascii="Arial" w:eastAsia="Arial" w:hAnsi="Arial" w:hint="default"/>
        <w:b/>
        <w:bCs/>
        <w:w w:val="99"/>
        <w:sz w:val="24"/>
        <w:szCs w:val="24"/>
      </w:rPr>
    </w:lvl>
    <w:lvl w:ilvl="1">
      <w:start w:val="1"/>
      <w:numFmt w:val="decimal"/>
      <w:lvlText w:val="%1.%2."/>
      <w:lvlJc w:val="left"/>
      <w:pPr>
        <w:ind w:left="845" w:hanging="735"/>
      </w:pPr>
      <w:rPr>
        <w:rFonts w:ascii="Arial" w:eastAsia="Arial" w:hAnsi="Arial" w:hint="default"/>
        <w:spacing w:val="-1"/>
        <w:w w:val="99"/>
        <w:sz w:val="24"/>
        <w:szCs w:val="24"/>
      </w:rPr>
    </w:lvl>
    <w:lvl w:ilvl="2">
      <w:start w:val="1"/>
      <w:numFmt w:val="bullet"/>
      <w:lvlText w:val="•"/>
      <w:lvlJc w:val="left"/>
      <w:pPr>
        <w:ind w:left="1904" w:hanging="735"/>
      </w:pPr>
      <w:rPr>
        <w:rFonts w:hint="default"/>
      </w:rPr>
    </w:lvl>
    <w:lvl w:ilvl="3">
      <w:start w:val="1"/>
      <w:numFmt w:val="bullet"/>
      <w:lvlText w:val="•"/>
      <w:lvlJc w:val="left"/>
      <w:pPr>
        <w:ind w:left="2969" w:hanging="735"/>
      </w:pPr>
      <w:rPr>
        <w:rFonts w:hint="default"/>
      </w:rPr>
    </w:lvl>
    <w:lvl w:ilvl="4">
      <w:start w:val="1"/>
      <w:numFmt w:val="bullet"/>
      <w:lvlText w:val="•"/>
      <w:lvlJc w:val="left"/>
      <w:pPr>
        <w:ind w:left="4034" w:hanging="735"/>
      </w:pPr>
      <w:rPr>
        <w:rFonts w:hint="default"/>
      </w:rPr>
    </w:lvl>
    <w:lvl w:ilvl="5">
      <w:start w:val="1"/>
      <w:numFmt w:val="bullet"/>
      <w:lvlText w:val="•"/>
      <w:lvlJc w:val="left"/>
      <w:pPr>
        <w:ind w:left="5099" w:hanging="735"/>
      </w:pPr>
      <w:rPr>
        <w:rFonts w:hint="default"/>
      </w:rPr>
    </w:lvl>
    <w:lvl w:ilvl="6">
      <w:start w:val="1"/>
      <w:numFmt w:val="bullet"/>
      <w:lvlText w:val="•"/>
      <w:lvlJc w:val="left"/>
      <w:pPr>
        <w:ind w:left="6164" w:hanging="735"/>
      </w:pPr>
      <w:rPr>
        <w:rFonts w:hint="default"/>
      </w:rPr>
    </w:lvl>
    <w:lvl w:ilvl="7">
      <w:start w:val="1"/>
      <w:numFmt w:val="bullet"/>
      <w:lvlText w:val="•"/>
      <w:lvlJc w:val="left"/>
      <w:pPr>
        <w:ind w:left="7229" w:hanging="735"/>
      </w:pPr>
      <w:rPr>
        <w:rFonts w:hint="default"/>
      </w:rPr>
    </w:lvl>
    <w:lvl w:ilvl="8">
      <w:start w:val="1"/>
      <w:numFmt w:val="bullet"/>
      <w:lvlText w:val="•"/>
      <w:lvlJc w:val="left"/>
      <w:pPr>
        <w:ind w:left="8294" w:hanging="735"/>
      </w:pPr>
      <w:rPr>
        <w:rFonts w:hint="default"/>
      </w:rPr>
    </w:lvl>
  </w:abstractNum>
  <w:abstractNum w:abstractNumId="196" w15:restartNumberingAfterBreak="0">
    <w:nsid w:val="728D6DD9"/>
    <w:multiLevelType w:val="hybridMultilevel"/>
    <w:tmpl w:val="BA54A6FA"/>
    <w:lvl w:ilvl="0" w:tplc="697406B8">
      <w:start w:val="1"/>
      <w:numFmt w:val="bullet"/>
      <w:lvlText w:val="-"/>
      <w:lvlJc w:val="left"/>
      <w:pPr>
        <w:ind w:left="213" w:hanging="148"/>
      </w:pPr>
      <w:rPr>
        <w:rFonts w:ascii="Arial" w:eastAsia="Arial" w:hAnsi="Arial" w:hint="default"/>
        <w:w w:val="99"/>
        <w:sz w:val="24"/>
        <w:szCs w:val="24"/>
      </w:rPr>
    </w:lvl>
    <w:lvl w:ilvl="1" w:tplc="068A143C">
      <w:start w:val="1"/>
      <w:numFmt w:val="bullet"/>
      <w:lvlText w:val="•"/>
      <w:lvlJc w:val="left"/>
      <w:pPr>
        <w:ind w:left="731" w:hanging="148"/>
      </w:pPr>
      <w:rPr>
        <w:rFonts w:hint="default"/>
      </w:rPr>
    </w:lvl>
    <w:lvl w:ilvl="2" w:tplc="B994D4BE">
      <w:start w:val="1"/>
      <w:numFmt w:val="bullet"/>
      <w:lvlText w:val="•"/>
      <w:lvlJc w:val="left"/>
      <w:pPr>
        <w:ind w:left="1243" w:hanging="148"/>
      </w:pPr>
      <w:rPr>
        <w:rFonts w:hint="default"/>
      </w:rPr>
    </w:lvl>
    <w:lvl w:ilvl="3" w:tplc="02C466FC">
      <w:start w:val="1"/>
      <w:numFmt w:val="bullet"/>
      <w:lvlText w:val="•"/>
      <w:lvlJc w:val="left"/>
      <w:pPr>
        <w:ind w:left="1754" w:hanging="148"/>
      </w:pPr>
      <w:rPr>
        <w:rFonts w:hint="default"/>
      </w:rPr>
    </w:lvl>
    <w:lvl w:ilvl="4" w:tplc="43C8CA48">
      <w:start w:val="1"/>
      <w:numFmt w:val="bullet"/>
      <w:lvlText w:val="•"/>
      <w:lvlJc w:val="left"/>
      <w:pPr>
        <w:ind w:left="2266" w:hanging="148"/>
      </w:pPr>
      <w:rPr>
        <w:rFonts w:hint="default"/>
      </w:rPr>
    </w:lvl>
    <w:lvl w:ilvl="5" w:tplc="CC243AA2">
      <w:start w:val="1"/>
      <w:numFmt w:val="bullet"/>
      <w:lvlText w:val="•"/>
      <w:lvlJc w:val="left"/>
      <w:pPr>
        <w:ind w:left="2777" w:hanging="148"/>
      </w:pPr>
      <w:rPr>
        <w:rFonts w:hint="default"/>
      </w:rPr>
    </w:lvl>
    <w:lvl w:ilvl="6" w:tplc="A642D0E4">
      <w:start w:val="1"/>
      <w:numFmt w:val="bullet"/>
      <w:lvlText w:val="•"/>
      <w:lvlJc w:val="left"/>
      <w:pPr>
        <w:ind w:left="3289" w:hanging="148"/>
      </w:pPr>
      <w:rPr>
        <w:rFonts w:hint="default"/>
      </w:rPr>
    </w:lvl>
    <w:lvl w:ilvl="7" w:tplc="6C8460C2">
      <w:start w:val="1"/>
      <w:numFmt w:val="bullet"/>
      <w:lvlText w:val="•"/>
      <w:lvlJc w:val="left"/>
      <w:pPr>
        <w:ind w:left="3800" w:hanging="148"/>
      </w:pPr>
      <w:rPr>
        <w:rFonts w:hint="default"/>
      </w:rPr>
    </w:lvl>
    <w:lvl w:ilvl="8" w:tplc="732A804C">
      <w:start w:val="1"/>
      <w:numFmt w:val="bullet"/>
      <w:lvlText w:val="•"/>
      <w:lvlJc w:val="left"/>
      <w:pPr>
        <w:ind w:left="4312" w:hanging="148"/>
      </w:pPr>
      <w:rPr>
        <w:rFonts w:hint="default"/>
      </w:rPr>
    </w:lvl>
  </w:abstractNum>
  <w:abstractNum w:abstractNumId="197" w15:restartNumberingAfterBreak="0">
    <w:nsid w:val="729C2C08"/>
    <w:multiLevelType w:val="hybridMultilevel"/>
    <w:tmpl w:val="D5246BE2"/>
    <w:lvl w:ilvl="0" w:tplc="2DE6377A">
      <w:start w:val="1"/>
      <w:numFmt w:val="lowerLetter"/>
      <w:lvlText w:val="%1)"/>
      <w:lvlJc w:val="left"/>
      <w:pPr>
        <w:ind w:left="110" w:hanging="281"/>
      </w:pPr>
      <w:rPr>
        <w:rFonts w:ascii="Arial" w:eastAsia="Arial" w:hAnsi="Arial" w:hint="default"/>
        <w:spacing w:val="-1"/>
        <w:w w:val="99"/>
        <w:sz w:val="24"/>
        <w:szCs w:val="24"/>
      </w:rPr>
    </w:lvl>
    <w:lvl w:ilvl="1" w:tplc="BB88C07E">
      <w:start w:val="1"/>
      <w:numFmt w:val="bullet"/>
      <w:lvlText w:val="•"/>
      <w:lvlJc w:val="left"/>
      <w:pPr>
        <w:ind w:left="1150" w:hanging="281"/>
      </w:pPr>
      <w:rPr>
        <w:rFonts w:hint="default"/>
      </w:rPr>
    </w:lvl>
    <w:lvl w:ilvl="2" w:tplc="460A6A7E">
      <w:start w:val="1"/>
      <w:numFmt w:val="bullet"/>
      <w:lvlText w:val="•"/>
      <w:lvlJc w:val="left"/>
      <w:pPr>
        <w:ind w:left="2180" w:hanging="281"/>
      </w:pPr>
      <w:rPr>
        <w:rFonts w:hint="default"/>
      </w:rPr>
    </w:lvl>
    <w:lvl w:ilvl="3" w:tplc="E7705574">
      <w:start w:val="1"/>
      <w:numFmt w:val="bullet"/>
      <w:lvlText w:val="•"/>
      <w:lvlJc w:val="left"/>
      <w:pPr>
        <w:ind w:left="3211" w:hanging="281"/>
      </w:pPr>
      <w:rPr>
        <w:rFonts w:hint="default"/>
      </w:rPr>
    </w:lvl>
    <w:lvl w:ilvl="4" w:tplc="A050BFF2">
      <w:start w:val="1"/>
      <w:numFmt w:val="bullet"/>
      <w:lvlText w:val="•"/>
      <w:lvlJc w:val="left"/>
      <w:pPr>
        <w:ind w:left="4241" w:hanging="281"/>
      </w:pPr>
      <w:rPr>
        <w:rFonts w:hint="default"/>
      </w:rPr>
    </w:lvl>
    <w:lvl w:ilvl="5" w:tplc="26E8E0AE">
      <w:start w:val="1"/>
      <w:numFmt w:val="bullet"/>
      <w:lvlText w:val="•"/>
      <w:lvlJc w:val="left"/>
      <w:pPr>
        <w:ind w:left="5272" w:hanging="281"/>
      </w:pPr>
      <w:rPr>
        <w:rFonts w:hint="default"/>
      </w:rPr>
    </w:lvl>
    <w:lvl w:ilvl="6" w:tplc="376ECF3A">
      <w:start w:val="1"/>
      <w:numFmt w:val="bullet"/>
      <w:lvlText w:val="•"/>
      <w:lvlJc w:val="left"/>
      <w:pPr>
        <w:ind w:left="6302" w:hanging="281"/>
      </w:pPr>
      <w:rPr>
        <w:rFonts w:hint="default"/>
      </w:rPr>
    </w:lvl>
    <w:lvl w:ilvl="7" w:tplc="7B1EBC90">
      <w:start w:val="1"/>
      <w:numFmt w:val="bullet"/>
      <w:lvlText w:val="•"/>
      <w:lvlJc w:val="left"/>
      <w:pPr>
        <w:ind w:left="7333" w:hanging="281"/>
      </w:pPr>
      <w:rPr>
        <w:rFonts w:hint="default"/>
      </w:rPr>
    </w:lvl>
    <w:lvl w:ilvl="8" w:tplc="5922C832">
      <w:start w:val="1"/>
      <w:numFmt w:val="bullet"/>
      <w:lvlText w:val="•"/>
      <w:lvlJc w:val="left"/>
      <w:pPr>
        <w:ind w:left="8363" w:hanging="281"/>
      </w:pPr>
      <w:rPr>
        <w:rFonts w:hint="default"/>
      </w:rPr>
    </w:lvl>
  </w:abstractNum>
  <w:abstractNum w:abstractNumId="198" w15:restartNumberingAfterBreak="0">
    <w:nsid w:val="73ED0F7C"/>
    <w:multiLevelType w:val="hybridMultilevel"/>
    <w:tmpl w:val="6C403B2A"/>
    <w:lvl w:ilvl="0" w:tplc="0C0A000D">
      <w:start w:val="1"/>
      <w:numFmt w:val="bullet"/>
      <w:lvlText w:val=""/>
      <w:lvlJc w:val="left"/>
      <w:pPr>
        <w:ind w:left="590" w:hanging="360"/>
      </w:pPr>
      <w:rPr>
        <w:rFonts w:ascii="Wingdings" w:hAnsi="Wingdings" w:hint="default"/>
      </w:rPr>
    </w:lvl>
    <w:lvl w:ilvl="1" w:tplc="0C0A0003" w:tentative="1">
      <w:start w:val="1"/>
      <w:numFmt w:val="bullet"/>
      <w:lvlText w:val="o"/>
      <w:lvlJc w:val="left"/>
      <w:pPr>
        <w:ind w:left="1310" w:hanging="360"/>
      </w:pPr>
      <w:rPr>
        <w:rFonts w:ascii="Courier New" w:hAnsi="Courier New" w:cs="Courier New" w:hint="default"/>
      </w:rPr>
    </w:lvl>
    <w:lvl w:ilvl="2" w:tplc="0C0A0005" w:tentative="1">
      <w:start w:val="1"/>
      <w:numFmt w:val="bullet"/>
      <w:lvlText w:val=""/>
      <w:lvlJc w:val="left"/>
      <w:pPr>
        <w:ind w:left="2030" w:hanging="360"/>
      </w:pPr>
      <w:rPr>
        <w:rFonts w:ascii="Wingdings" w:hAnsi="Wingdings" w:hint="default"/>
      </w:rPr>
    </w:lvl>
    <w:lvl w:ilvl="3" w:tplc="0C0A0001" w:tentative="1">
      <w:start w:val="1"/>
      <w:numFmt w:val="bullet"/>
      <w:lvlText w:val=""/>
      <w:lvlJc w:val="left"/>
      <w:pPr>
        <w:ind w:left="2750" w:hanging="360"/>
      </w:pPr>
      <w:rPr>
        <w:rFonts w:ascii="Symbol" w:hAnsi="Symbol" w:hint="default"/>
      </w:rPr>
    </w:lvl>
    <w:lvl w:ilvl="4" w:tplc="0C0A0003" w:tentative="1">
      <w:start w:val="1"/>
      <w:numFmt w:val="bullet"/>
      <w:lvlText w:val="o"/>
      <w:lvlJc w:val="left"/>
      <w:pPr>
        <w:ind w:left="3470" w:hanging="360"/>
      </w:pPr>
      <w:rPr>
        <w:rFonts w:ascii="Courier New" w:hAnsi="Courier New" w:cs="Courier New" w:hint="default"/>
      </w:rPr>
    </w:lvl>
    <w:lvl w:ilvl="5" w:tplc="0C0A0005" w:tentative="1">
      <w:start w:val="1"/>
      <w:numFmt w:val="bullet"/>
      <w:lvlText w:val=""/>
      <w:lvlJc w:val="left"/>
      <w:pPr>
        <w:ind w:left="4190" w:hanging="360"/>
      </w:pPr>
      <w:rPr>
        <w:rFonts w:ascii="Wingdings" w:hAnsi="Wingdings" w:hint="default"/>
      </w:rPr>
    </w:lvl>
    <w:lvl w:ilvl="6" w:tplc="0C0A0001" w:tentative="1">
      <w:start w:val="1"/>
      <w:numFmt w:val="bullet"/>
      <w:lvlText w:val=""/>
      <w:lvlJc w:val="left"/>
      <w:pPr>
        <w:ind w:left="4910" w:hanging="360"/>
      </w:pPr>
      <w:rPr>
        <w:rFonts w:ascii="Symbol" w:hAnsi="Symbol" w:hint="default"/>
      </w:rPr>
    </w:lvl>
    <w:lvl w:ilvl="7" w:tplc="0C0A0003" w:tentative="1">
      <w:start w:val="1"/>
      <w:numFmt w:val="bullet"/>
      <w:lvlText w:val="o"/>
      <w:lvlJc w:val="left"/>
      <w:pPr>
        <w:ind w:left="5630" w:hanging="360"/>
      </w:pPr>
      <w:rPr>
        <w:rFonts w:ascii="Courier New" w:hAnsi="Courier New" w:cs="Courier New" w:hint="default"/>
      </w:rPr>
    </w:lvl>
    <w:lvl w:ilvl="8" w:tplc="0C0A0005" w:tentative="1">
      <w:start w:val="1"/>
      <w:numFmt w:val="bullet"/>
      <w:lvlText w:val=""/>
      <w:lvlJc w:val="left"/>
      <w:pPr>
        <w:ind w:left="6350" w:hanging="360"/>
      </w:pPr>
      <w:rPr>
        <w:rFonts w:ascii="Wingdings" w:hAnsi="Wingdings" w:hint="default"/>
      </w:rPr>
    </w:lvl>
  </w:abstractNum>
  <w:abstractNum w:abstractNumId="199" w15:restartNumberingAfterBreak="0">
    <w:nsid w:val="74221B78"/>
    <w:multiLevelType w:val="hybridMultilevel"/>
    <w:tmpl w:val="23E6B82E"/>
    <w:lvl w:ilvl="0" w:tplc="0C0A0005">
      <w:start w:val="1"/>
      <w:numFmt w:val="bullet"/>
      <w:lvlText w:val=""/>
      <w:lvlJc w:val="left"/>
      <w:pPr>
        <w:ind w:left="830" w:hanging="360"/>
      </w:pPr>
      <w:rPr>
        <w:rFonts w:ascii="Wingdings" w:hAnsi="Wingdings" w:hint="default"/>
      </w:rPr>
    </w:lvl>
    <w:lvl w:ilvl="1" w:tplc="0C0A0005">
      <w:start w:val="1"/>
      <w:numFmt w:val="bullet"/>
      <w:lvlText w:val=""/>
      <w:lvlJc w:val="left"/>
      <w:pPr>
        <w:ind w:left="1550" w:hanging="360"/>
      </w:pPr>
      <w:rPr>
        <w:rFonts w:ascii="Wingdings" w:hAnsi="Wingdings" w:hint="default"/>
      </w:rPr>
    </w:lvl>
    <w:lvl w:ilvl="2" w:tplc="0C0A0005" w:tentative="1">
      <w:start w:val="1"/>
      <w:numFmt w:val="bullet"/>
      <w:lvlText w:val=""/>
      <w:lvlJc w:val="left"/>
      <w:pPr>
        <w:ind w:left="2270" w:hanging="360"/>
      </w:pPr>
      <w:rPr>
        <w:rFonts w:ascii="Wingdings" w:hAnsi="Wingdings" w:hint="default"/>
      </w:rPr>
    </w:lvl>
    <w:lvl w:ilvl="3" w:tplc="0C0A0001" w:tentative="1">
      <w:start w:val="1"/>
      <w:numFmt w:val="bullet"/>
      <w:lvlText w:val=""/>
      <w:lvlJc w:val="left"/>
      <w:pPr>
        <w:ind w:left="2990" w:hanging="360"/>
      </w:pPr>
      <w:rPr>
        <w:rFonts w:ascii="Symbol" w:hAnsi="Symbol" w:hint="default"/>
      </w:rPr>
    </w:lvl>
    <w:lvl w:ilvl="4" w:tplc="0C0A0003" w:tentative="1">
      <w:start w:val="1"/>
      <w:numFmt w:val="bullet"/>
      <w:lvlText w:val="o"/>
      <w:lvlJc w:val="left"/>
      <w:pPr>
        <w:ind w:left="3710" w:hanging="360"/>
      </w:pPr>
      <w:rPr>
        <w:rFonts w:ascii="Courier New" w:hAnsi="Courier New" w:cs="Courier New" w:hint="default"/>
      </w:rPr>
    </w:lvl>
    <w:lvl w:ilvl="5" w:tplc="0C0A0005" w:tentative="1">
      <w:start w:val="1"/>
      <w:numFmt w:val="bullet"/>
      <w:lvlText w:val=""/>
      <w:lvlJc w:val="left"/>
      <w:pPr>
        <w:ind w:left="4430" w:hanging="360"/>
      </w:pPr>
      <w:rPr>
        <w:rFonts w:ascii="Wingdings" w:hAnsi="Wingdings" w:hint="default"/>
      </w:rPr>
    </w:lvl>
    <w:lvl w:ilvl="6" w:tplc="0C0A0001" w:tentative="1">
      <w:start w:val="1"/>
      <w:numFmt w:val="bullet"/>
      <w:lvlText w:val=""/>
      <w:lvlJc w:val="left"/>
      <w:pPr>
        <w:ind w:left="5150" w:hanging="360"/>
      </w:pPr>
      <w:rPr>
        <w:rFonts w:ascii="Symbol" w:hAnsi="Symbol" w:hint="default"/>
      </w:rPr>
    </w:lvl>
    <w:lvl w:ilvl="7" w:tplc="0C0A0003" w:tentative="1">
      <w:start w:val="1"/>
      <w:numFmt w:val="bullet"/>
      <w:lvlText w:val="o"/>
      <w:lvlJc w:val="left"/>
      <w:pPr>
        <w:ind w:left="5870" w:hanging="360"/>
      </w:pPr>
      <w:rPr>
        <w:rFonts w:ascii="Courier New" w:hAnsi="Courier New" w:cs="Courier New" w:hint="default"/>
      </w:rPr>
    </w:lvl>
    <w:lvl w:ilvl="8" w:tplc="0C0A0005" w:tentative="1">
      <w:start w:val="1"/>
      <w:numFmt w:val="bullet"/>
      <w:lvlText w:val=""/>
      <w:lvlJc w:val="left"/>
      <w:pPr>
        <w:ind w:left="6590" w:hanging="360"/>
      </w:pPr>
      <w:rPr>
        <w:rFonts w:ascii="Wingdings" w:hAnsi="Wingdings" w:hint="default"/>
      </w:rPr>
    </w:lvl>
  </w:abstractNum>
  <w:abstractNum w:abstractNumId="200" w15:restartNumberingAfterBreak="0">
    <w:nsid w:val="74EE2B3B"/>
    <w:multiLevelType w:val="hybridMultilevel"/>
    <w:tmpl w:val="357E755C"/>
    <w:lvl w:ilvl="0" w:tplc="0C0A0019">
      <w:start w:val="1"/>
      <w:numFmt w:val="lowerLetter"/>
      <w:lvlText w:val="%1."/>
      <w:lvlJc w:val="left"/>
      <w:pPr>
        <w:tabs>
          <w:tab w:val="num" w:pos="720"/>
        </w:tabs>
        <w:ind w:left="720" w:hanging="360"/>
      </w:pPr>
      <w:rPr>
        <w:rFonts w:hint="default"/>
      </w:rPr>
    </w:lvl>
    <w:lvl w:ilvl="1" w:tplc="BE623424">
      <w:start w:val="1"/>
      <w:numFmt w:val="decimal"/>
      <w:lvlText w:val="%2."/>
      <w:lvlJc w:val="left"/>
      <w:pPr>
        <w:tabs>
          <w:tab w:val="num" w:pos="1440"/>
        </w:tabs>
        <w:ind w:left="1440" w:hanging="360"/>
      </w:pPr>
      <w:rPr>
        <w:rFonts w:hint="default"/>
      </w:rPr>
    </w:lvl>
    <w:lvl w:ilvl="2" w:tplc="01ECFC74">
      <w:start w:val="1"/>
      <w:numFmt w:val="lowerLetter"/>
      <w:lvlText w:val="%3."/>
      <w:lvlJc w:val="left"/>
      <w:pPr>
        <w:tabs>
          <w:tab w:val="num" w:pos="2340"/>
        </w:tabs>
        <w:ind w:left="2340" w:hanging="360"/>
      </w:pPr>
      <w:rPr>
        <w:rFonts w:ascii="Arial" w:eastAsia="Times New Roman" w:hAnsi="Arial" w:cs="Times New Roman"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1" w15:restartNumberingAfterBreak="0">
    <w:nsid w:val="76846886"/>
    <w:multiLevelType w:val="hybridMultilevel"/>
    <w:tmpl w:val="26028812"/>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202" w15:restartNumberingAfterBreak="0">
    <w:nsid w:val="76CA0767"/>
    <w:multiLevelType w:val="hybridMultilevel"/>
    <w:tmpl w:val="64EC0B9A"/>
    <w:lvl w:ilvl="0" w:tplc="805CB062">
      <w:start w:val="1"/>
      <w:numFmt w:val="bullet"/>
      <w:lvlText w:val="-"/>
      <w:lvlJc w:val="left"/>
      <w:pPr>
        <w:ind w:left="298" w:hanging="180"/>
      </w:pPr>
      <w:rPr>
        <w:rFonts w:ascii="Arial" w:eastAsia="Arial" w:hAnsi="Arial" w:hint="default"/>
        <w:w w:val="99"/>
        <w:sz w:val="24"/>
        <w:szCs w:val="24"/>
      </w:rPr>
    </w:lvl>
    <w:lvl w:ilvl="1" w:tplc="463CBB56">
      <w:start w:val="1"/>
      <w:numFmt w:val="bullet"/>
      <w:lvlText w:val="•"/>
      <w:lvlJc w:val="left"/>
      <w:pPr>
        <w:ind w:left="1324" w:hanging="180"/>
      </w:pPr>
      <w:rPr>
        <w:rFonts w:hint="default"/>
      </w:rPr>
    </w:lvl>
    <w:lvl w:ilvl="2" w:tplc="7F8E111A">
      <w:start w:val="1"/>
      <w:numFmt w:val="bullet"/>
      <w:lvlText w:val="•"/>
      <w:lvlJc w:val="left"/>
      <w:pPr>
        <w:ind w:left="2348" w:hanging="180"/>
      </w:pPr>
      <w:rPr>
        <w:rFonts w:hint="default"/>
      </w:rPr>
    </w:lvl>
    <w:lvl w:ilvl="3" w:tplc="7838979C">
      <w:start w:val="1"/>
      <w:numFmt w:val="bullet"/>
      <w:lvlText w:val="•"/>
      <w:lvlJc w:val="left"/>
      <w:pPr>
        <w:ind w:left="3373" w:hanging="180"/>
      </w:pPr>
      <w:rPr>
        <w:rFonts w:hint="default"/>
      </w:rPr>
    </w:lvl>
    <w:lvl w:ilvl="4" w:tplc="E9B8FDE0">
      <w:start w:val="1"/>
      <w:numFmt w:val="bullet"/>
      <w:lvlText w:val="•"/>
      <w:lvlJc w:val="left"/>
      <w:pPr>
        <w:ind w:left="4397" w:hanging="180"/>
      </w:pPr>
      <w:rPr>
        <w:rFonts w:hint="default"/>
      </w:rPr>
    </w:lvl>
    <w:lvl w:ilvl="5" w:tplc="0A28E6B0">
      <w:start w:val="1"/>
      <w:numFmt w:val="bullet"/>
      <w:lvlText w:val="•"/>
      <w:lvlJc w:val="left"/>
      <w:pPr>
        <w:ind w:left="5422" w:hanging="180"/>
      </w:pPr>
      <w:rPr>
        <w:rFonts w:hint="default"/>
      </w:rPr>
    </w:lvl>
    <w:lvl w:ilvl="6" w:tplc="74B83044">
      <w:start w:val="1"/>
      <w:numFmt w:val="bullet"/>
      <w:lvlText w:val="•"/>
      <w:lvlJc w:val="left"/>
      <w:pPr>
        <w:ind w:left="6446" w:hanging="180"/>
      </w:pPr>
      <w:rPr>
        <w:rFonts w:hint="default"/>
      </w:rPr>
    </w:lvl>
    <w:lvl w:ilvl="7" w:tplc="F3360D54">
      <w:start w:val="1"/>
      <w:numFmt w:val="bullet"/>
      <w:lvlText w:val="•"/>
      <w:lvlJc w:val="left"/>
      <w:pPr>
        <w:ind w:left="7471" w:hanging="180"/>
      </w:pPr>
      <w:rPr>
        <w:rFonts w:hint="default"/>
      </w:rPr>
    </w:lvl>
    <w:lvl w:ilvl="8" w:tplc="9D1011DA">
      <w:start w:val="1"/>
      <w:numFmt w:val="bullet"/>
      <w:lvlText w:val="•"/>
      <w:lvlJc w:val="left"/>
      <w:pPr>
        <w:ind w:left="8495" w:hanging="180"/>
      </w:pPr>
      <w:rPr>
        <w:rFonts w:hint="default"/>
      </w:rPr>
    </w:lvl>
  </w:abstractNum>
  <w:abstractNum w:abstractNumId="203" w15:restartNumberingAfterBreak="0">
    <w:nsid w:val="76F2636E"/>
    <w:multiLevelType w:val="hybridMultilevel"/>
    <w:tmpl w:val="81307E94"/>
    <w:lvl w:ilvl="0" w:tplc="0C0A000D">
      <w:start w:val="1"/>
      <w:numFmt w:val="bullet"/>
      <w:lvlText w:val=""/>
      <w:lvlJc w:val="left"/>
      <w:pPr>
        <w:ind w:left="465" w:hanging="360"/>
      </w:pPr>
      <w:rPr>
        <w:rFonts w:ascii="Wingdings" w:hAnsi="Wingdings" w:hint="default"/>
      </w:rPr>
    </w:lvl>
    <w:lvl w:ilvl="1" w:tplc="0C0A0003" w:tentative="1">
      <w:start w:val="1"/>
      <w:numFmt w:val="bullet"/>
      <w:lvlText w:val="o"/>
      <w:lvlJc w:val="left"/>
      <w:pPr>
        <w:ind w:left="1185" w:hanging="360"/>
      </w:pPr>
      <w:rPr>
        <w:rFonts w:ascii="Courier New" w:hAnsi="Courier New" w:cs="Courier New" w:hint="default"/>
      </w:rPr>
    </w:lvl>
    <w:lvl w:ilvl="2" w:tplc="0C0A0005" w:tentative="1">
      <w:start w:val="1"/>
      <w:numFmt w:val="bullet"/>
      <w:lvlText w:val=""/>
      <w:lvlJc w:val="left"/>
      <w:pPr>
        <w:ind w:left="1905" w:hanging="360"/>
      </w:pPr>
      <w:rPr>
        <w:rFonts w:ascii="Wingdings" w:hAnsi="Wingdings" w:hint="default"/>
      </w:rPr>
    </w:lvl>
    <w:lvl w:ilvl="3" w:tplc="0C0A0001" w:tentative="1">
      <w:start w:val="1"/>
      <w:numFmt w:val="bullet"/>
      <w:lvlText w:val=""/>
      <w:lvlJc w:val="left"/>
      <w:pPr>
        <w:ind w:left="2625" w:hanging="360"/>
      </w:pPr>
      <w:rPr>
        <w:rFonts w:ascii="Symbol" w:hAnsi="Symbol" w:hint="default"/>
      </w:rPr>
    </w:lvl>
    <w:lvl w:ilvl="4" w:tplc="0C0A0003" w:tentative="1">
      <w:start w:val="1"/>
      <w:numFmt w:val="bullet"/>
      <w:lvlText w:val="o"/>
      <w:lvlJc w:val="left"/>
      <w:pPr>
        <w:ind w:left="3345" w:hanging="360"/>
      </w:pPr>
      <w:rPr>
        <w:rFonts w:ascii="Courier New" w:hAnsi="Courier New" w:cs="Courier New" w:hint="default"/>
      </w:rPr>
    </w:lvl>
    <w:lvl w:ilvl="5" w:tplc="0C0A0005" w:tentative="1">
      <w:start w:val="1"/>
      <w:numFmt w:val="bullet"/>
      <w:lvlText w:val=""/>
      <w:lvlJc w:val="left"/>
      <w:pPr>
        <w:ind w:left="4065" w:hanging="360"/>
      </w:pPr>
      <w:rPr>
        <w:rFonts w:ascii="Wingdings" w:hAnsi="Wingdings" w:hint="default"/>
      </w:rPr>
    </w:lvl>
    <w:lvl w:ilvl="6" w:tplc="0C0A0001" w:tentative="1">
      <w:start w:val="1"/>
      <w:numFmt w:val="bullet"/>
      <w:lvlText w:val=""/>
      <w:lvlJc w:val="left"/>
      <w:pPr>
        <w:ind w:left="4785" w:hanging="360"/>
      </w:pPr>
      <w:rPr>
        <w:rFonts w:ascii="Symbol" w:hAnsi="Symbol" w:hint="default"/>
      </w:rPr>
    </w:lvl>
    <w:lvl w:ilvl="7" w:tplc="0C0A0003" w:tentative="1">
      <w:start w:val="1"/>
      <w:numFmt w:val="bullet"/>
      <w:lvlText w:val="o"/>
      <w:lvlJc w:val="left"/>
      <w:pPr>
        <w:ind w:left="5505" w:hanging="360"/>
      </w:pPr>
      <w:rPr>
        <w:rFonts w:ascii="Courier New" w:hAnsi="Courier New" w:cs="Courier New" w:hint="default"/>
      </w:rPr>
    </w:lvl>
    <w:lvl w:ilvl="8" w:tplc="0C0A0005" w:tentative="1">
      <w:start w:val="1"/>
      <w:numFmt w:val="bullet"/>
      <w:lvlText w:val=""/>
      <w:lvlJc w:val="left"/>
      <w:pPr>
        <w:ind w:left="6225" w:hanging="360"/>
      </w:pPr>
      <w:rPr>
        <w:rFonts w:ascii="Wingdings" w:hAnsi="Wingdings" w:hint="default"/>
      </w:rPr>
    </w:lvl>
  </w:abstractNum>
  <w:abstractNum w:abstractNumId="204" w15:restartNumberingAfterBreak="0">
    <w:nsid w:val="777F1ED0"/>
    <w:multiLevelType w:val="hybridMultilevel"/>
    <w:tmpl w:val="70469B64"/>
    <w:lvl w:ilvl="0" w:tplc="B4D4BC54">
      <w:start w:val="1"/>
      <w:numFmt w:val="decimal"/>
      <w:lvlText w:val="%1."/>
      <w:lvlJc w:val="left"/>
      <w:pPr>
        <w:ind w:left="110" w:hanging="276"/>
      </w:pPr>
      <w:rPr>
        <w:rFonts w:ascii="Arial" w:eastAsia="Arial" w:hAnsi="Arial" w:hint="default"/>
        <w:spacing w:val="-1"/>
        <w:w w:val="100"/>
        <w:sz w:val="24"/>
        <w:szCs w:val="24"/>
      </w:rPr>
    </w:lvl>
    <w:lvl w:ilvl="1" w:tplc="60F28130">
      <w:start w:val="1"/>
      <w:numFmt w:val="bullet"/>
      <w:lvlText w:val="•"/>
      <w:lvlJc w:val="left"/>
      <w:pPr>
        <w:ind w:left="1178" w:hanging="276"/>
      </w:pPr>
      <w:rPr>
        <w:rFonts w:hint="default"/>
      </w:rPr>
    </w:lvl>
    <w:lvl w:ilvl="2" w:tplc="8EB8A62E">
      <w:start w:val="1"/>
      <w:numFmt w:val="bullet"/>
      <w:lvlText w:val="•"/>
      <w:lvlJc w:val="left"/>
      <w:pPr>
        <w:ind w:left="2236" w:hanging="276"/>
      </w:pPr>
      <w:rPr>
        <w:rFonts w:hint="default"/>
      </w:rPr>
    </w:lvl>
    <w:lvl w:ilvl="3" w:tplc="B0869A9E">
      <w:start w:val="1"/>
      <w:numFmt w:val="bullet"/>
      <w:lvlText w:val="•"/>
      <w:lvlJc w:val="left"/>
      <w:pPr>
        <w:ind w:left="3295" w:hanging="276"/>
      </w:pPr>
      <w:rPr>
        <w:rFonts w:hint="default"/>
      </w:rPr>
    </w:lvl>
    <w:lvl w:ilvl="4" w:tplc="4C18A712">
      <w:start w:val="1"/>
      <w:numFmt w:val="bullet"/>
      <w:lvlText w:val="•"/>
      <w:lvlJc w:val="left"/>
      <w:pPr>
        <w:ind w:left="4353" w:hanging="276"/>
      </w:pPr>
      <w:rPr>
        <w:rFonts w:hint="default"/>
      </w:rPr>
    </w:lvl>
    <w:lvl w:ilvl="5" w:tplc="FEEC5C24">
      <w:start w:val="1"/>
      <w:numFmt w:val="bullet"/>
      <w:lvlText w:val="•"/>
      <w:lvlJc w:val="left"/>
      <w:pPr>
        <w:ind w:left="5412" w:hanging="276"/>
      </w:pPr>
      <w:rPr>
        <w:rFonts w:hint="default"/>
      </w:rPr>
    </w:lvl>
    <w:lvl w:ilvl="6" w:tplc="459E17A2">
      <w:start w:val="1"/>
      <w:numFmt w:val="bullet"/>
      <w:lvlText w:val="•"/>
      <w:lvlJc w:val="left"/>
      <w:pPr>
        <w:ind w:left="6470" w:hanging="276"/>
      </w:pPr>
      <w:rPr>
        <w:rFonts w:hint="default"/>
      </w:rPr>
    </w:lvl>
    <w:lvl w:ilvl="7" w:tplc="0B32C910">
      <w:start w:val="1"/>
      <w:numFmt w:val="bullet"/>
      <w:lvlText w:val="•"/>
      <w:lvlJc w:val="left"/>
      <w:pPr>
        <w:ind w:left="7529" w:hanging="276"/>
      </w:pPr>
      <w:rPr>
        <w:rFonts w:hint="default"/>
      </w:rPr>
    </w:lvl>
    <w:lvl w:ilvl="8" w:tplc="F2EE4686">
      <w:start w:val="1"/>
      <w:numFmt w:val="bullet"/>
      <w:lvlText w:val="•"/>
      <w:lvlJc w:val="left"/>
      <w:pPr>
        <w:ind w:left="8587" w:hanging="276"/>
      </w:pPr>
      <w:rPr>
        <w:rFonts w:hint="default"/>
      </w:rPr>
    </w:lvl>
  </w:abstractNum>
  <w:abstractNum w:abstractNumId="205" w15:restartNumberingAfterBreak="0">
    <w:nsid w:val="77885BC4"/>
    <w:multiLevelType w:val="hybridMultilevel"/>
    <w:tmpl w:val="5666FD2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206" w15:restartNumberingAfterBreak="0">
    <w:nsid w:val="77E44A0F"/>
    <w:multiLevelType w:val="hybridMultilevel"/>
    <w:tmpl w:val="507E4410"/>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207" w15:restartNumberingAfterBreak="0">
    <w:nsid w:val="77FA7ECC"/>
    <w:multiLevelType w:val="hybridMultilevel"/>
    <w:tmpl w:val="4238F26A"/>
    <w:lvl w:ilvl="0" w:tplc="5840E528">
      <w:start w:val="1"/>
      <w:numFmt w:val="lowerLetter"/>
      <w:lvlText w:val="%1)"/>
      <w:lvlJc w:val="left"/>
      <w:pPr>
        <w:ind w:left="590" w:hanging="360"/>
        <w:jc w:val="right"/>
      </w:pPr>
      <w:rPr>
        <w:rFonts w:ascii="Arial" w:eastAsia="Arial" w:hAnsi="Arial" w:hint="default"/>
        <w:b/>
        <w:bCs/>
        <w:w w:val="99"/>
        <w:sz w:val="24"/>
        <w:szCs w:val="24"/>
      </w:rPr>
    </w:lvl>
    <w:lvl w:ilvl="1" w:tplc="BECAFAB4">
      <w:start w:val="1"/>
      <w:numFmt w:val="bullet"/>
      <w:lvlText w:val="•"/>
      <w:lvlJc w:val="left"/>
      <w:pPr>
        <w:ind w:left="1646" w:hanging="360"/>
      </w:pPr>
      <w:rPr>
        <w:rFonts w:hint="default"/>
      </w:rPr>
    </w:lvl>
    <w:lvl w:ilvl="2" w:tplc="975043CE">
      <w:start w:val="1"/>
      <w:numFmt w:val="bullet"/>
      <w:lvlText w:val="•"/>
      <w:lvlJc w:val="left"/>
      <w:pPr>
        <w:ind w:left="2692" w:hanging="360"/>
      </w:pPr>
      <w:rPr>
        <w:rFonts w:hint="default"/>
      </w:rPr>
    </w:lvl>
    <w:lvl w:ilvl="3" w:tplc="9B769C4A">
      <w:start w:val="1"/>
      <w:numFmt w:val="bullet"/>
      <w:lvlText w:val="•"/>
      <w:lvlJc w:val="left"/>
      <w:pPr>
        <w:ind w:left="3739" w:hanging="360"/>
      </w:pPr>
      <w:rPr>
        <w:rFonts w:hint="default"/>
      </w:rPr>
    </w:lvl>
    <w:lvl w:ilvl="4" w:tplc="5218CA20">
      <w:start w:val="1"/>
      <w:numFmt w:val="bullet"/>
      <w:lvlText w:val="•"/>
      <w:lvlJc w:val="left"/>
      <w:pPr>
        <w:ind w:left="4785" w:hanging="360"/>
      </w:pPr>
      <w:rPr>
        <w:rFonts w:hint="default"/>
      </w:rPr>
    </w:lvl>
    <w:lvl w:ilvl="5" w:tplc="E44E0464">
      <w:start w:val="1"/>
      <w:numFmt w:val="bullet"/>
      <w:lvlText w:val="•"/>
      <w:lvlJc w:val="left"/>
      <w:pPr>
        <w:ind w:left="5832" w:hanging="360"/>
      </w:pPr>
      <w:rPr>
        <w:rFonts w:hint="default"/>
      </w:rPr>
    </w:lvl>
    <w:lvl w:ilvl="6" w:tplc="B16CF316">
      <w:start w:val="1"/>
      <w:numFmt w:val="bullet"/>
      <w:lvlText w:val="•"/>
      <w:lvlJc w:val="left"/>
      <w:pPr>
        <w:ind w:left="6878" w:hanging="360"/>
      </w:pPr>
      <w:rPr>
        <w:rFonts w:hint="default"/>
      </w:rPr>
    </w:lvl>
    <w:lvl w:ilvl="7" w:tplc="5D367282">
      <w:start w:val="1"/>
      <w:numFmt w:val="bullet"/>
      <w:lvlText w:val="•"/>
      <w:lvlJc w:val="left"/>
      <w:pPr>
        <w:ind w:left="7925" w:hanging="360"/>
      </w:pPr>
      <w:rPr>
        <w:rFonts w:hint="default"/>
      </w:rPr>
    </w:lvl>
    <w:lvl w:ilvl="8" w:tplc="6A384BF2">
      <w:start w:val="1"/>
      <w:numFmt w:val="bullet"/>
      <w:lvlText w:val="•"/>
      <w:lvlJc w:val="left"/>
      <w:pPr>
        <w:ind w:left="8971" w:hanging="360"/>
      </w:pPr>
      <w:rPr>
        <w:rFonts w:hint="default"/>
      </w:rPr>
    </w:lvl>
  </w:abstractNum>
  <w:abstractNum w:abstractNumId="208" w15:restartNumberingAfterBreak="0">
    <w:nsid w:val="78A93BFA"/>
    <w:multiLevelType w:val="hybridMultilevel"/>
    <w:tmpl w:val="57106914"/>
    <w:lvl w:ilvl="0" w:tplc="C4F47F02">
      <w:start w:val="1"/>
      <w:numFmt w:val="bullet"/>
      <w:lvlText w:val="-"/>
      <w:lvlJc w:val="left"/>
      <w:pPr>
        <w:ind w:left="225" w:hanging="160"/>
      </w:pPr>
      <w:rPr>
        <w:rFonts w:ascii="Times New Roman" w:eastAsia="Times New Roman" w:hAnsi="Times New Roman" w:hint="default"/>
        <w:w w:val="100"/>
        <w:sz w:val="20"/>
        <w:szCs w:val="20"/>
      </w:rPr>
    </w:lvl>
    <w:lvl w:ilvl="1" w:tplc="FCC48F1C">
      <w:start w:val="1"/>
      <w:numFmt w:val="bullet"/>
      <w:lvlText w:val="•"/>
      <w:lvlJc w:val="left"/>
      <w:pPr>
        <w:ind w:left="731" w:hanging="160"/>
      </w:pPr>
      <w:rPr>
        <w:rFonts w:hint="default"/>
      </w:rPr>
    </w:lvl>
    <w:lvl w:ilvl="2" w:tplc="BC743F64">
      <w:start w:val="1"/>
      <w:numFmt w:val="bullet"/>
      <w:lvlText w:val="•"/>
      <w:lvlJc w:val="left"/>
      <w:pPr>
        <w:ind w:left="1243" w:hanging="160"/>
      </w:pPr>
      <w:rPr>
        <w:rFonts w:hint="default"/>
      </w:rPr>
    </w:lvl>
    <w:lvl w:ilvl="3" w:tplc="34A05556">
      <w:start w:val="1"/>
      <w:numFmt w:val="bullet"/>
      <w:lvlText w:val="•"/>
      <w:lvlJc w:val="left"/>
      <w:pPr>
        <w:ind w:left="1754" w:hanging="160"/>
      </w:pPr>
      <w:rPr>
        <w:rFonts w:hint="default"/>
      </w:rPr>
    </w:lvl>
    <w:lvl w:ilvl="4" w:tplc="209E9174">
      <w:start w:val="1"/>
      <w:numFmt w:val="bullet"/>
      <w:lvlText w:val="•"/>
      <w:lvlJc w:val="left"/>
      <w:pPr>
        <w:ind w:left="2266" w:hanging="160"/>
      </w:pPr>
      <w:rPr>
        <w:rFonts w:hint="default"/>
      </w:rPr>
    </w:lvl>
    <w:lvl w:ilvl="5" w:tplc="76F27DC4">
      <w:start w:val="1"/>
      <w:numFmt w:val="bullet"/>
      <w:lvlText w:val="•"/>
      <w:lvlJc w:val="left"/>
      <w:pPr>
        <w:ind w:left="2777" w:hanging="160"/>
      </w:pPr>
      <w:rPr>
        <w:rFonts w:hint="default"/>
      </w:rPr>
    </w:lvl>
    <w:lvl w:ilvl="6" w:tplc="366AED8C">
      <w:start w:val="1"/>
      <w:numFmt w:val="bullet"/>
      <w:lvlText w:val="•"/>
      <w:lvlJc w:val="left"/>
      <w:pPr>
        <w:ind w:left="3289" w:hanging="160"/>
      </w:pPr>
      <w:rPr>
        <w:rFonts w:hint="default"/>
      </w:rPr>
    </w:lvl>
    <w:lvl w:ilvl="7" w:tplc="D26639E4">
      <w:start w:val="1"/>
      <w:numFmt w:val="bullet"/>
      <w:lvlText w:val="•"/>
      <w:lvlJc w:val="left"/>
      <w:pPr>
        <w:ind w:left="3800" w:hanging="160"/>
      </w:pPr>
      <w:rPr>
        <w:rFonts w:hint="default"/>
      </w:rPr>
    </w:lvl>
    <w:lvl w:ilvl="8" w:tplc="3FBC5D2E">
      <w:start w:val="1"/>
      <w:numFmt w:val="bullet"/>
      <w:lvlText w:val="•"/>
      <w:lvlJc w:val="left"/>
      <w:pPr>
        <w:ind w:left="4312" w:hanging="160"/>
      </w:pPr>
      <w:rPr>
        <w:rFonts w:hint="default"/>
      </w:rPr>
    </w:lvl>
  </w:abstractNum>
  <w:abstractNum w:abstractNumId="209" w15:restartNumberingAfterBreak="0">
    <w:nsid w:val="78B923ED"/>
    <w:multiLevelType w:val="hybridMultilevel"/>
    <w:tmpl w:val="D9FE6268"/>
    <w:lvl w:ilvl="0" w:tplc="9926E35E">
      <w:start w:val="1"/>
      <w:numFmt w:val="bullet"/>
      <w:lvlText w:val="-"/>
      <w:lvlJc w:val="left"/>
      <w:pPr>
        <w:ind w:left="290" w:hanging="181"/>
      </w:pPr>
      <w:rPr>
        <w:rFonts w:ascii="Times New Roman" w:eastAsia="Times New Roman" w:hAnsi="Times New Roman" w:hint="default"/>
        <w:spacing w:val="-20"/>
        <w:w w:val="99"/>
        <w:sz w:val="24"/>
        <w:szCs w:val="24"/>
      </w:rPr>
    </w:lvl>
    <w:lvl w:ilvl="1" w:tplc="4F60A4BC">
      <w:start w:val="1"/>
      <w:numFmt w:val="bullet"/>
      <w:lvlText w:val="•"/>
      <w:lvlJc w:val="left"/>
      <w:pPr>
        <w:ind w:left="1340" w:hanging="181"/>
      </w:pPr>
      <w:rPr>
        <w:rFonts w:hint="default"/>
      </w:rPr>
    </w:lvl>
    <w:lvl w:ilvl="2" w:tplc="62E8D896">
      <w:start w:val="1"/>
      <w:numFmt w:val="bullet"/>
      <w:lvlText w:val="•"/>
      <w:lvlJc w:val="left"/>
      <w:pPr>
        <w:ind w:left="2380" w:hanging="181"/>
      </w:pPr>
      <w:rPr>
        <w:rFonts w:hint="default"/>
      </w:rPr>
    </w:lvl>
    <w:lvl w:ilvl="3" w:tplc="7D5496DA">
      <w:start w:val="1"/>
      <w:numFmt w:val="bullet"/>
      <w:lvlText w:val="•"/>
      <w:lvlJc w:val="left"/>
      <w:pPr>
        <w:ind w:left="3421" w:hanging="181"/>
      </w:pPr>
      <w:rPr>
        <w:rFonts w:hint="default"/>
      </w:rPr>
    </w:lvl>
    <w:lvl w:ilvl="4" w:tplc="CB24C958">
      <w:start w:val="1"/>
      <w:numFmt w:val="bullet"/>
      <w:lvlText w:val="•"/>
      <w:lvlJc w:val="left"/>
      <w:pPr>
        <w:ind w:left="4461" w:hanging="181"/>
      </w:pPr>
      <w:rPr>
        <w:rFonts w:hint="default"/>
      </w:rPr>
    </w:lvl>
    <w:lvl w:ilvl="5" w:tplc="BF48C588">
      <w:start w:val="1"/>
      <w:numFmt w:val="bullet"/>
      <w:lvlText w:val="•"/>
      <w:lvlJc w:val="left"/>
      <w:pPr>
        <w:ind w:left="5502" w:hanging="181"/>
      </w:pPr>
      <w:rPr>
        <w:rFonts w:hint="default"/>
      </w:rPr>
    </w:lvl>
    <w:lvl w:ilvl="6" w:tplc="8A369F44">
      <w:start w:val="1"/>
      <w:numFmt w:val="bullet"/>
      <w:lvlText w:val="•"/>
      <w:lvlJc w:val="left"/>
      <w:pPr>
        <w:ind w:left="6542" w:hanging="181"/>
      </w:pPr>
      <w:rPr>
        <w:rFonts w:hint="default"/>
      </w:rPr>
    </w:lvl>
    <w:lvl w:ilvl="7" w:tplc="92F67112">
      <w:start w:val="1"/>
      <w:numFmt w:val="bullet"/>
      <w:lvlText w:val="•"/>
      <w:lvlJc w:val="left"/>
      <w:pPr>
        <w:ind w:left="7583" w:hanging="181"/>
      </w:pPr>
      <w:rPr>
        <w:rFonts w:hint="default"/>
      </w:rPr>
    </w:lvl>
    <w:lvl w:ilvl="8" w:tplc="2C2024F4">
      <w:start w:val="1"/>
      <w:numFmt w:val="bullet"/>
      <w:lvlText w:val="•"/>
      <w:lvlJc w:val="left"/>
      <w:pPr>
        <w:ind w:left="8623" w:hanging="181"/>
      </w:pPr>
      <w:rPr>
        <w:rFonts w:hint="default"/>
      </w:rPr>
    </w:lvl>
  </w:abstractNum>
  <w:abstractNum w:abstractNumId="210" w15:restartNumberingAfterBreak="0">
    <w:nsid w:val="79A8729F"/>
    <w:multiLevelType w:val="hybridMultilevel"/>
    <w:tmpl w:val="0FE66D6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1" w15:restartNumberingAfterBreak="0">
    <w:nsid w:val="79BD25BC"/>
    <w:multiLevelType w:val="hybridMultilevel"/>
    <w:tmpl w:val="124EC19C"/>
    <w:lvl w:ilvl="0" w:tplc="758C0242">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2" w15:restartNumberingAfterBreak="0">
    <w:nsid w:val="7A810006"/>
    <w:multiLevelType w:val="hybridMultilevel"/>
    <w:tmpl w:val="08E80760"/>
    <w:lvl w:ilvl="0" w:tplc="3DA422B4">
      <w:start w:val="1"/>
      <w:numFmt w:val="bullet"/>
      <w:lvlText w:val="-"/>
      <w:lvlJc w:val="left"/>
      <w:pPr>
        <w:ind w:left="530" w:hanging="360"/>
      </w:pPr>
      <w:rPr>
        <w:rFonts w:ascii="Arial" w:eastAsia="Arial" w:hAnsi="Arial" w:hint="default"/>
        <w:spacing w:val="-1"/>
        <w:w w:val="99"/>
        <w:sz w:val="24"/>
        <w:szCs w:val="24"/>
      </w:rPr>
    </w:lvl>
    <w:lvl w:ilvl="1" w:tplc="CB342C2A">
      <w:start w:val="1"/>
      <w:numFmt w:val="bullet"/>
      <w:lvlText w:val="•"/>
      <w:lvlJc w:val="left"/>
      <w:pPr>
        <w:ind w:left="1534" w:hanging="360"/>
      </w:pPr>
      <w:rPr>
        <w:rFonts w:hint="default"/>
      </w:rPr>
    </w:lvl>
    <w:lvl w:ilvl="2" w:tplc="BD3EA9B4">
      <w:start w:val="1"/>
      <w:numFmt w:val="bullet"/>
      <w:lvlText w:val="•"/>
      <w:lvlJc w:val="left"/>
      <w:pPr>
        <w:ind w:left="2528" w:hanging="360"/>
      </w:pPr>
      <w:rPr>
        <w:rFonts w:hint="default"/>
      </w:rPr>
    </w:lvl>
    <w:lvl w:ilvl="3" w:tplc="E294DED4">
      <w:start w:val="1"/>
      <w:numFmt w:val="bullet"/>
      <w:lvlText w:val="•"/>
      <w:lvlJc w:val="left"/>
      <w:pPr>
        <w:ind w:left="3523" w:hanging="360"/>
      </w:pPr>
      <w:rPr>
        <w:rFonts w:hint="default"/>
      </w:rPr>
    </w:lvl>
    <w:lvl w:ilvl="4" w:tplc="1C820E08">
      <w:start w:val="1"/>
      <w:numFmt w:val="bullet"/>
      <w:lvlText w:val="•"/>
      <w:lvlJc w:val="left"/>
      <w:pPr>
        <w:ind w:left="4517" w:hanging="360"/>
      </w:pPr>
      <w:rPr>
        <w:rFonts w:hint="default"/>
      </w:rPr>
    </w:lvl>
    <w:lvl w:ilvl="5" w:tplc="8A52EEDE">
      <w:start w:val="1"/>
      <w:numFmt w:val="bullet"/>
      <w:lvlText w:val="•"/>
      <w:lvlJc w:val="left"/>
      <w:pPr>
        <w:ind w:left="5512" w:hanging="360"/>
      </w:pPr>
      <w:rPr>
        <w:rFonts w:hint="default"/>
      </w:rPr>
    </w:lvl>
    <w:lvl w:ilvl="6" w:tplc="7826ACCA">
      <w:start w:val="1"/>
      <w:numFmt w:val="bullet"/>
      <w:lvlText w:val="•"/>
      <w:lvlJc w:val="left"/>
      <w:pPr>
        <w:ind w:left="6506" w:hanging="360"/>
      </w:pPr>
      <w:rPr>
        <w:rFonts w:hint="default"/>
      </w:rPr>
    </w:lvl>
    <w:lvl w:ilvl="7" w:tplc="57A24682">
      <w:start w:val="1"/>
      <w:numFmt w:val="bullet"/>
      <w:lvlText w:val="•"/>
      <w:lvlJc w:val="left"/>
      <w:pPr>
        <w:ind w:left="7501" w:hanging="360"/>
      </w:pPr>
      <w:rPr>
        <w:rFonts w:hint="default"/>
      </w:rPr>
    </w:lvl>
    <w:lvl w:ilvl="8" w:tplc="3B6CFC96">
      <w:start w:val="1"/>
      <w:numFmt w:val="bullet"/>
      <w:lvlText w:val="•"/>
      <w:lvlJc w:val="left"/>
      <w:pPr>
        <w:ind w:left="8495" w:hanging="360"/>
      </w:pPr>
      <w:rPr>
        <w:rFonts w:hint="default"/>
      </w:rPr>
    </w:lvl>
  </w:abstractNum>
  <w:abstractNum w:abstractNumId="213" w15:restartNumberingAfterBreak="0">
    <w:nsid w:val="7AE273B7"/>
    <w:multiLevelType w:val="hybridMultilevel"/>
    <w:tmpl w:val="220A4A1E"/>
    <w:lvl w:ilvl="0" w:tplc="EDF21CA2">
      <w:start w:val="1"/>
      <w:numFmt w:val="bullet"/>
      <w:lvlText w:val="-"/>
      <w:lvlJc w:val="left"/>
      <w:pPr>
        <w:ind w:left="225" w:hanging="160"/>
      </w:pPr>
      <w:rPr>
        <w:rFonts w:ascii="Times New Roman" w:eastAsia="Times New Roman" w:hAnsi="Times New Roman" w:hint="default"/>
        <w:w w:val="99"/>
        <w:sz w:val="24"/>
        <w:szCs w:val="24"/>
      </w:rPr>
    </w:lvl>
    <w:lvl w:ilvl="1" w:tplc="F8BE4686">
      <w:start w:val="1"/>
      <w:numFmt w:val="bullet"/>
      <w:lvlText w:val="·"/>
      <w:lvlJc w:val="left"/>
      <w:pPr>
        <w:ind w:left="585" w:hanging="181"/>
      </w:pPr>
      <w:rPr>
        <w:rFonts w:ascii="Times New Roman" w:eastAsia="Times New Roman" w:hAnsi="Times New Roman" w:hint="default"/>
        <w:w w:val="75"/>
        <w:sz w:val="24"/>
        <w:szCs w:val="24"/>
      </w:rPr>
    </w:lvl>
    <w:lvl w:ilvl="2" w:tplc="FE56DB6C">
      <w:start w:val="1"/>
      <w:numFmt w:val="bullet"/>
      <w:lvlText w:val="•"/>
      <w:lvlJc w:val="left"/>
      <w:pPr>
        <w:ind w:left="1108" w:hanging="181"/>
      </w:pPr>
      <w:rPr>
        <w:rFonts w:hint="default"/>
      </w:rPr>
    </w:lvl>
    <w:lvl w:ilvl="3" w:tplc="7D4A2162">
      <w:start w:val="1"/>
      <w:numFmt w:val="bullet"/>
      <w:lvlText w:val="•"/>
      <w:lvlJc w:val="left"/>
      <w:pPr>
        <w:ind w:left="1636" w:hanging="181"/>
      </w:pPr>
      <w:rPr>
        <w:rFonts w:hint="default"/>
      </w:rPr>
    </w:lvl>
    <w:lvl w:ilvl="4" w:tplc="0900C754">
      <w:start w:val="1"/>
      <w:numFmt w:val="bullet"/>
      <w:lvlText w:val="•"/>
      <w:lvlJc w:val="left"/>
      <w:pPr>
        <w:ind w:left="2165" w:hanging="181"/>
      </w:pPr>
      <w:rPr>
        <w:rFonts w:hint="default"/>
      </w:rPr>
    </w:lvl>
    <w:lvl w:ilvl="5" w:tplc="733675D8">
      <w:start w:val="1"/>
      <w:numFmt w:val="bullet"/>
      <w:lvlText w:val="•"/>
      <w:lvlJc w:val="left"/>
      <w:pPr>
        <w:ind w:left="2693" w:hanging="181"/>
      </w:pPr>
      <w:rPr>
        <w:rFonts w:hint="default"/>
      </w:rPr>
    </w:lvl>
    <w:lvl w:ilvl="6" w:tplc="4DDEAF04">
      <w:start w:val="1"/>
      <w:numFmt w:val="bullet"/>
      <w:lvlText w:val="•"/>
      <w:lvlJc w:val="left"/>
      <w:pPr>
        <w:ind w:left="3221" w:hanging="181"/>
      </w:pPr>
      <w:rPr>
        <w:rFonts w:hint="default"/>
      </w:rPr>
    </w:lvl>
    <w:lvl w:ilvl="7" w:tplc="CC98924A">
      <w:start w:val="1"/>
      <w:numFmt w:val="bullet"/>
      <w:lvlText w:val="•"/>
      <w:lvlJc w:val="left"/>
      <w:pPr>
        <w:ind w:left="3750" w:hanging="181"/>
      </w:pPr>
      <w:rPr>
        <w:rFonts w:hint="default"/>
      </w:rPr>
    </w:lvl>
    <w:lvl w:ilvl="8" w:tplc="BD2CEA5A">
      <w:start w:val="1"/>
      <w:numFmt w:val="bullet"/>
      <w:lvlText w:val="•"/>
      <w:lvlJc w:val="left"/>
      <w:pPr>
        <w:ind w:left="4278" w:hanging="181"/>
      </w:pPr>
      <w:rPr>
        <w:rFonts w:hint="default"/>
      </w:rPr>
    </w:lvl>
  </w:abstractNum>
  <w:abstractNum w:abstractNumId="214" w15:restartNumberingAfterBreak="0">
    <w:nsid w:val="7AE737DC"/>
    <w:multiLevelType w:val="hybridMultilevel"/>
    <w:tmpl w:val="5BD6B9A0"/>
    <w:lvl w:ilvl="0" w:tplc="AE2E92EE">
      <w:start w:val="1"/>
      <w:numFmt w:val="decimal"/>
      <w:lvlText w:val="%1."/>
      <w:lvlJc w:val="left"/>
      <w:pPr>
        <w:ind w:left="754" w:hanging="360"/>
      </w:pPr>
      <w:rPr>
        <w:rFonts w:ascii="Arial" w:eastAsia="Arial" w:hAnsi="Arial" w:hint="default"/>
        <w:spacing w:val="-1"/>
        <w:w w:val="99"/>
        <w:sz w:val="24"/>
        <w:szCs w:val="24"/>
      </w:rPr>
    </w:lvl>
    <w:lvl w:ilvl="1" w:tplc="4CDA9E28">
      <w:start w:val="1"/>
      <w:numFmt w:val="bullet"/>
      <w:lvlText w:val="•"/>
      <w:lvlJc w:val="left"/>
      <w:pPr>
        <w:ind w:left="1281" w:hanging="360"/>
      </w:pPr>
      <w:rPr>
        <w:rFonts w:hint="default"/>
      </w:rPr>
    </w:lvl>
    <w:lvl w:ilvl="2" w:tplc="043CD414">
      <w:start w:val="1"/>
      <w:numFmt w:val="bullet"/>
      <w:lvlText w:val="•"/>
      <w:lvlJc w:val="left"/>
      <w:pPr>
        <w:ind w:left="1802" w:hanging="360"/>
      </w:pPr>
      <w:rPr>
        <w:rFonts w:hint="default"/>
      </w:rPr>
    </w:lvl>
    <w:lvl w:ilvl="3" w:tplc="A02EA7DC">
      <w:start w:val="1"/>
      <w:numFmt w:val="bullet"/>
      <w:lvlText w:val="•"/>
      <w:lvlJc w:val="left"/>
      <w:pPr>
        <w:ind w:left="2324" w:hanging="360"/>
      </w:pPr>
      <w:rPr>
        <w:rFonts w:hint="default"/>
      </w:rPr>
    </w:lvl>
    <w:lvl w:ilvl="4" w:tplc="1E2A9686">
      <w:start w:val="1"/>
      <w:numFmt w:val="bullet"/>
      <w:lvlText w:val="•"/>
      <w:lvlJc w:val="left"/>
      <w:pPr>
        <w:ind w:left="2845" w:hanging="360"/>
      </w:pPr>
      <w:rPr>
        <w:rFonts w:hint="default"/>
      </w:rPr>
    </w:lvl>
    <w:lvl w:ilvl="5" w:tplc="1E922B1C">
      <w:start w:val="1"/>
      <w:numFmt w:val="bullet"/>
      <w:lvlText w:val="•"/>
      <w:lvlJc w:val="left"/>
      <w:pPr>
        <w:ind w:left="3366" w:hanging="360"/>
      </w:pPr>
      <w:rPr>
        <w:rFonts w:hint="default"/>
      </w:rPr>
    </w:lvl>
    <w:lvl w:ilvl="6" w:tplc="449462D6">
      <w:start w:val="1"/>
      <w:numFmt w:val="bullet"/>
      <w:lvlText w:val="•"/>
      <w:lvlJc w:val="left"/>
      <w:pPr>
        <w:ind w:left="3888" w:hanging="360"/>
      </w:pPr>
      <w:rPr>
        <w:rFonts w:hint="default"/>
      </w:rPr>
    </w:lvl>
    <w:lvl w:ilvl="7" w:tplc="3B4C64BA">
      <w:start w:val="1"/>
      <w:numFmt w:val="bullet"/>
      <w:lvlText w:val="•"/>
      <w:lvlJc w:val="left"/>
      <w:pPr>
        <w:ind w:left="4409" w:hanging="360"/>
      </w:pPr>
      <w:rPr>
        <w:rFonts w:hint="default"/>
      </w:rPr>
    </w:lvl>
    <w:lvl w:ilvl="8" w:tplc="A4DAE908">
      <w:start w:val="1"/>
      <w:numFmt w:val="bullet"/>
      <w:lvlText w:val="•"/>
      <w:lvlJc w:val="left"/>
      <w:pPr>
        <w:ind w:left="4930" w:hanging="360"/>
      </w:pPr>
      <w:rPr>
        <w:rFonts w:hint="default"/>
      </w:rPr>
    </w:lvl>
  </w:abstractNum>
  <w:abstractNum w:abstractNumId="215" w15:restartNumberingAfterBreak="0">
    <w:nsid w:val="7B43160A"/>
    <w:multiLevelType w:val="hybridMultilevel"/>
    <w:tmpl w:val="56A0909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6" w15:restartNumberingAfterBreak="0">
    <w:nsid w:val="7B4C6F8F"/>
    <w:multiLevelType w:val="hybridMultilevel"/>
    <w:tmpl w:val="0172EF16"/>
    <w:lvl w:ilvl="0" w:tplc="9D7AFFC4">
      <w:start w:val="1"/>
      <w:numFmt w:val="lowerLetter"/>
      <w:lvlText w:val="%1)"/>
      <w:lvlJc w:val="left"/>
      <w:pPr>
        <w:ind w:left="470" w:hanging="360"/>
      </w:pPr>
      <w:rPr>
        <w:rFonts w:ascii="Arial" w:eastAsia="Arial" w:hAnsi="Arial" w:hint="default"/>
        <w:w w:val="99"/>
        <w:sz w:val="24"/>
        <w:szCs w:val="24"/>
      </w:rPr>
    </w:lvl>
    <w:lvl w:ilvl="1" w:tplc="BCF23132">
      <w:start w:val="1"/>
      <w:numFmt w:val="bullet"/>
      <w:lvlText w:val="•"/>
      <w:lvlJc w:val="left"/>
      <w:pPr>
        <w:ind w:left="1474" w:hanging="360"/>
      </w:pPr>
      <w:rPr>
        <w:rFonts w:hint="default"/>
      </w:rPr>
    </w:lvl>
    <w:lvl w:ilvl="2" w:tplc="C4AEFD28">
      <w:start w:val="1"/>
      <w:numFmt w:val="bullet"/>
      <w:lvlText w:val="•"/>
      <w:lvlJc w:val="left"/>
      <w:pPr>
        <w:ind w:left="2468" w:hanging="360"/>
      </w:pPr>
      <w:rPr>
        <w:rFonts w:hint="default"/>
      </w:rPr>
    </w:lvl>
    <w:lvl w:ilvl="3" w:tplc="7D661024">
      <w:start w:val="1"/>
      <w:numFmt w:val="bullet"/>
      <w:lvlText w:val="•"/>
      <w:lvlJc w:val="left"/>
      <w:pPr>
        <w:ind w:left="3463" w:hanging="360"/>
      </w:pPr>
      <w:rPr>
        <w:rFonts w:hint="default"/>
      </w:rPr>
    </w:lvl>
    <w:lvl w:ilvl="4" w:tplc="85163D6C">
      <w:start w:val="1"/>
      <w:numFmt w:val="bullet"/>
      <w:lvlText w:val="•"/>
      <w:lvlJc w:val="left"/>
      <w:pPr>
        <w:ind w:left="4457" w:hanging="360"/>
      </w:pPr>
      <w:rPr>
        <w:rFonts w:hint="default"/>
      </w:rPr>
    </w:lvl>
    <w:lvl w:ilvl="5" w:tplc="B082DE88">
      <w:start w:val="1"/>
      <w:numFmt w:val="bullet"/>
      <w:lvlText w:val="•"/>
      <w:lvlJc w:val="left"/>
      <w:pPr>
        <w:ind w:left="5452" w:hanging="360"/>
      </w:pPr>
      <w:rPr>
        <w:rFonts w:hint="default"/>
      </w:rPr>
    </w:lvl>
    <w:lvl w:ilvl="6" w:tplc="9278758E">
      <w:start w:val="1"/>
      <w:numFmt w:val="bullet"/>
      <w:lvlText w:val="•"/>
      <w:lvlJc w:val="left"/>
      <w:pPr>
        <w:ind w:left="6446" w:hanging="360"/>
      </w:pPr>
      <w:rPr>
        <w:rFonts w:hint="default"/>
      </w:rPr>
    </w:lvl>
    <w:lvl w:ilvl="7" w:tplc="5DA4CCA2">
      <w:start w:val="1"/>
      <w:numFmt w:val="bullet"/>
      <w:lvlText w:val="•"/>
      <w:lvlJc w:val="left"/>
      <w:pPr>
        <w:ind w:left="7441" w:hanging="360"/>
      </w:pPr>
      <w:rPr>
        <w:rFonts w:hint="default"/>
      </w:rPr>
    </w:lvl>
    <w:lvl w:ilvl="8" w:tplc="F402B724">
      <w:start w:val="1"/>
      <w:numFmt w:val="bullet"/>
      <w:lvlText w:val="•"/>
      <w:lvlJc w:val="left"/>
      <w:pPr>
        <w:ind w:left="8435" w:hanging="360"/>
      </w:pPr>
      <w:rPr>
        <w:rFonts w:hint="default"/>
      </w:rPr>
    </w:lvl>
  </w:abstractNum>
  <w:abstractNum w:abstractNumId="217" w15:restartNumberingAfterBreak="0">
    <w:nsid w:val="7C0C3E12"/>
    <w:multiLevelType w:val="hybridMultilevel"/>
    <w:tmpl w:val="E39C5528"/>
    <w:lvl w:ilvl="0" w:tplc="5D3AE688">
      <w:start w:val="1"/>
      <w:numFmt w:val="decimal"/>
      <w:lvlText w:val="%1."/>
      <w:lvlJc w:val="left"/>
      <w:pPr>
        <w:ind w:left="765" w:hanging="360"/>
        <w:jc w:val="right"/>
      </w:pPr>
      <w:rPr>
        <w:rFonts w:ascii="Arial" w:eastAsia="Arial" w:hAnsi="Arial" w:hint="default"/>
        <w:spacing w:val="-1"/>
        <w:w w:val="99"/>
        <w:sz w:val="24"/>
        <w:szCs w:val="24"/>
      </w:rPr>
    </w:lvl>
    <w:lvl w:ilvl="1" w:tplc="8E84FF76">
      <w:start w:val="1"/>
      <w:numFmt w:val="bullet"/>
      <w:lvlText w:val="•"/>
      <w:lvlJc w:val="left"/>
      <w:pPr>
        <w:ind w:left="1790" w:hanging="360"/>
      </w:pPr>
      <w:rPr>
        <w:rFonts w:hint="default"/>
      </w:rPr>
    </w:lvl>
    <w:lvl w:ilvl="2" w:tplc="156C3BD2">
      <w:start w:val="1"/>
      <w:numFmt w:val="bullet"/>
      <w:lvlText w:val="•"/>
      <w:lvlJc w:val="left"/>
      <w:pPr>
        <w:ind w:left="2820" w:hanging="360"/>
      </w:pPr>
      <w:rPr>
        <w:rFonts w:hint="default"/>
      </w:rPr>
    </w:lvl>
    <w:lvl w:ilvl="3" w:tplc="3D1CC9AE">
      <w:start w:val="1"/>
      <w:numFmt w:val="bullet"/>
      <w:lvlText w:val="•"/>
      <w:lvlJc w:val="left"/>
      <w:pPr>
        <w:ind w:left="3851" w:hanging="360"/>
      </w:pPr>
      <w:rPr>
        <w:rFonts w:hint="default"/>
      </w:rPr>
    </w:lvl>
    <w:lvl w:ilvl="4" w:tplc="BBDA2D50">
      <w:start w:val="1"/>
      <w:numFmt w:val="bullet"/>
      <w:lvlText w:val="•"/>
      <w:lvlJc w:val="left"/>
      <w:pPr>
        <w:ind w:left="4881" w:hanging="360"/>
      </w:pPr>
      <w:rPr>
        <w:rFonts w:hint="default"/>
      </w:rPr>
    </w:lvl>
    <w:lvl w:ilvl="5" w:tplc="C30400FA">
      <w:start w:val="1"/>
      <w:numFmt w:val="bullet"/>
      <w:lvlText w:val="•"/>
      <w:lvlJc w:val="left"/>
      <w:pPr>
        <w:ind w:left="5912" w:hanging="360"/>
      </w:pPr>
      <w:rPr>
        <w:rFonts w:hint="default"/>
      </w:rPr>
    </w:lvl>
    <w:lvl w:ilvl="6" w:tplc="D28E2EFA">
      <w:start w:val="1"/>
      <w:numFmt w:val="bullet"/>
      <w:lvlText w:val="•"/>
      <w:lvlJc w:val="left"/>
      <w:pPr>
        <w:ind w:left="6942" w:hanging="360"/>
      </w:pPr>
      <w:rPr>
        <w:rFonts w:hint="default"/>
      </w:rPr>
    </w:lvl>
    <w:lvl w:ilvl="7" w:tplc="B3126074">
      <w:start w:val="1"/>
      <w:numFmt w:val="bullet"/>
      <w:lvlText w:val="•"/>
      <w:lvlJc w:val="left"/>
      <w:pPr>
        <w:ind w:left="7973" w:hanging="360"/>
      </w:pPr>
      <w:rPr>
        <w:rFonts w:hint="default"/>
      </w:rPr>
    </w:lvl>
    <w:lvl w:ilvl="8" w:tplc="A56E0A8C">
      <w:start w:val="1"/>
      <w:numFmt w:val="bullet"/>
      <w:lvlText w:val="•"/>
      <w:lvlJc w:val="left"/>
      <w:pPr>
        <w:ind w:left="9003" w:hanging="360"/>
      </w:pPr>
      <w:rPr>
        <w:rFonts w:hint="default"/>
      </w:rPr>
    </w:lvl>
  </w:abstractNum>
  <w:abstractNum w:abstractNumId="218" w15:restartNumberingAfterBreak="0">
    <w:nsid w:val="7C576F9A"/>
    <w:multiLevelType w:val="hybridMultilevel"/>
    <w:tmpl w:val="824C26D0"/>
    <w:lvl w:ilvl="0" w:tplc="8250D410">
      <w:start w:val="1"/>
      <w:numFmt w:val="bullet"/>
      <w:lvlText w:val="-"/>
      <w:lvlJc w:val="left"/>
      <w:pPr>
        <w:ind w:left="257" w:hanging="148"/>
      </w:pPr>
      <w:rPr>
        <w:rFonts w:ascii="Arial" w:eastAsia="Arial" w:hAnsi="Arial" w:hint="default"/>
        <w:spacing w:val="-1"/>
        <w:w w:val="99"/>
        <w:sz w:val="24"/>
        <w:szCs w:val="24"/>
      </w:rPr>
    </w:lvl>
    <w:lvl w:ilvl="1" w:tplc="1C16D350">
      <w:start w:val="1"/>
      <w:numFmt w:val="bullet"/>
      <w:lvlText w:val="•"/>
      <w:lvlJc w:val="left"/>
      <w:pPr>
        <w:ind w:left="1276" w:hanging="148"/>
      </w:pPr>
      <w:rPr>
        <w:rFonts w:hint="default"/>
      </w:rPr>
    </w:lvl>
    <w:lvl w:ilvl="2" w:tplc="34C49A86">
      <w:start w:val="1"/>
      <w:numFmt w:val="bullet"/>
      <w:lvlText w:val="•"/>
      <w:lvlJc w:val="left"/>
      <w:pPr>
        <w:ind w:left="2292" w:hanging="148"/>
      </w:pPr>
      <w:rPr>
        <w:rFonts w:hint="default"/>
      </w:rPr>
    </w:lvl>
    <w:lvl w:ilvl="3" w:tplc="6C904812">
      <w:start w:val="1"/>
      <w:numFmt w:val="bullet"/>
      <w:lvlText w:val="•"/>
      <w:lvlJc w:val="left"/>
      <w:pPr>
        <w:ind w:left="3309" w:hanging="148"/>
      </w:pPr>
      <w:rPr>
        <w:rFonts w:hint="default"/>
      </w:rPr>
    </w:lvl>
    <w:lvl w:ilvl="4" w:tplc="4FD05BC8">
      <w:start w:val="1"/>
      <w:numFmt w:val="bullet"/>
      <w:lvlText w:val="•"/>
      <w:lvlJc w:val="left"/>
      <w:pPr>
        <w:ind w:left="4325" w:hanging="148"/>
      </w:pPr>
      <w:rPr>
        <w:rFonts w:hint="default"/>
      </w:rPr>
    </w:lvl>
    <w:lvl w:ilvl="5" w:tplc="9CDE98E4">
      <w:start w:val="1"/>
      <w:numFmt w:val="bullet"/>
      <w:lvlText w:val="•"/>
      <w:lvlJc w:val="left"/>
      <w:pPr>
        <w:ind w:left="5342" w:hanging="148"/>
      </w:pPr>
      <w:rPr>
        <w:rFonts w:hint="default"/>
      </w:rPr>
    </w:lvl>
    <w:lvl w:ilvl="6" w:tplc="F164258E">
      <w:start w:val="1"/>
      <w:numFmt w:val="bullet"/>
      <w:lvlText w:val="•"/>
      <w:lvlJc w:val="left"/>
      <w:pPr>
        <w:ind w:left="6358" w:hanging="148"/>
      </w:pPr>
      <w:rPr>
        <w:rFonts w:hint="default"/>
      </w:rPr>
    </w:lvl>
    <w:lvl w:ilvl="7" w:tplc="3B0E05E0">
      <w:start w:val="1"/>
      <w:numFmt w:val="bullet"/>
      <w:lvlText w:val="•"/>
      <w:lvlJc w:val="left"/>
      <w:pPr>
        <w:ind w:left="7375" w:hanging="148"/>
      </w:pPr>
      <w:rPr>
        <w:rFonts w:hint="default"/>
      </w:rPr>
    </w:lvl>
    <w:lvl w:ilvl="8" w:tplc="A3AC8086">
      <w:start w:val="1"/>
      <w:numFmt w:val="bullet"/>
      <w:lvlText w:val="•"/>
      <w:lvlJc w:val="left"/>
      <w:pPr>
        <w:ind w:left="8391" w:hanging="148"/>
      </w:pPr>
      <w:rPr>
        <w:rFonts w:hint="default"/>
      </w:rPr>
    </w:lvl>
  </w:abstractNum>
  <w:abstractNum w:abstractNumId="219" w15:restartNumberingAfterBreak="0">
    <w:nsid w:val="7DDF2CA9"/>
    <w:multiLevelType w:val="hybridMultilevel"/>
    <w:tmpl w:val="FB522426"/>
    <w:lvl w:ilvl="0" w:tplc="133C546E">
      <w:start w:val="1"/>
      <w:numFmt w:val="bullet"/>
      <w:lvlText w:val="-"/>
      <w:lvlJc w:val="left"/>
      <w:pPr>
        <w:ind w:left="225" w:hanging="160"/>
      </w:pPr>
      <w:rPr>
        <w:rFonts w:ascii="Times New Roman" w:eastAsia="Times New Roman" w:hAnsi="Times New Roman" w:hint="default"/>
        <w:w w:val="100"/>
        <w:sz w:val="20"/>
        <w:szCs w:val="20"/>
      </w:rPr>
    </w:lvl>
    <w:lvl w:ilvl="1" w:tplc="5C28F8F4">
      <w:start w:val="1"/>
      <w:numFmt w:val="bullet"/>
      <w:lvlText w:val="•"/>
      <w:lvlJc w:val="left"/>
      <w:pPr>
        <w:ind w:left="731" w:hanging="160"/>
      </w:pPr>
      <w:rPr>
        <w:rFonts w:hint="default"/>
      </w:rPr>
    </w:lvl>
    <w:lvl w:ilvl="2" w:tplc="4BE4F890">
      <w:start w:val="1"/>
      <w:numFmt w:val="bullet"/>
      <w:lvlText w:val="•"/>
      <w:lvlJc w:val="left"/>
      <w:pPr>
        <w:ind w:left="1243" w:hanging="160"/>
      </w:pPr>
      <w:rPr>
        <w:rFonts w:hint="default"/>
      </w:rPr>
    </w:lvl>
    <w:lvl w:ilvl="3" w:tplc="4170ECFA">
      <w:start w:val="1"/>
      <w:numFmt w:val="bullet"/>
      <w:lvlText w:val="•"/>
      <w:lvlJc w:val="left"/>
      <w:pPr>
        <w:ind w:left="1754" w:hanging="160"/>
      </w:pPr>
      <w:rPr>
        <w:rFonts w:hint="default"/>
      </w:rPr>
    </w:lvl>
    <w:lvl w:ilvl="4" w:tplc="BFAE286C">
      <w:start w:val="1"/>
      <w:numFmt w:val="bullet"/>
      <w:lvlText w:val="•"/>
      <w:lvlJc w:val="left"/>
      <w:pPr>
        <w:ind w:left="2266" w:hanging="160"/>
      </w:pPr>
      <w:rPr>
        <w:rFonts w:hint="default"/>
      </w:rPr>
    </w:lvl>
    <w:lvl w:ilvl="5" w:tplc="284A2B4A">
      <w:start w:val="1"/>
      <w:numFmt w:val="bullet"/>
      <w:lvlText w:val="•"/>
      <w:lvlJc w:val="left"/>
      <w:pPr>
        <w:ind w:left="2777" w:hanging="160"/>
      </w:pPr>
      <w:rPr>
        <w:rFonts w:hint="default"/>
      </w:rPr>
    </w:lvl>
    <w:lvl w:ilvl="6" w:tplc="33C4504E">
      <w:start w:val="1"/>
      <w:numFmt w:val="bullet"/>
      <w:lvlText w:val="•"/>
      <w:lvlJc w:val="left"/>
      <w:pPr>
        <w:ind w:left="3289" w:hanging="160"/>
      </w:pPr>
      <w:rPr>
        <w:rFonts w:hint="default"/>
      </w:rPr>
    </w:lvl>
    <w:lvl w:ilvl="7" w:tplc="131095A2">
      <w:start w:val="1"/>
      <w:numFmt w:val="bullet"/>
      <w:lvlText w:val="•"/>
      <w:lvlJc w:val="left"/>
      <w:pPr>
        <w:ind w:left="3800" w:hanging="160"/>
      </w:pPr>
      <w:rPr>
        <w:rFonts w:hint="default"/>
      </w:rPr>
    </w:lvl>
    <w:lvl w:ilvl="8" w:tplc="FF5E4A48">
      <w:start w:val="1"/>
      <w:numFmt w:val="bullet"/>
      <w:lvlText w:val="•"/>
      <w:lvlJc w:val="left"/>
      <w:pPr>
        <w:ind w:left="4312" w:hanging="160"/>
      </w:pPr>
      <w:rPr>
        <w:rFonts w:hint="default"/>
      </w:rPr>
    </w:lvl>
  </w:abstractNum>
  <w:abstractNum w:abstractNumId="220" w15:restartNumberingAfterBreak="0">
    <w:nsid w:val="7E0972B9"/>
    <w:multiLevelType w:val="hybridMultilevel"/>
    <w:tmpl w:val="0240A0E6"/>
    <w:lvl w:ilvl="0" w:tplc="1694AC1A">
      <w:start w:val="1"/>
      <w:numFmt w:val="bullet"/>
      <w:lvlText w:val="-"/>
      <w:lvlJc w:val="left"/>
      <w:pPr>
        <w:ind w:left="225" w:hanging="160"/>
      </w:pPr>
      <w:rPr>
        <w:rFonts w:ascii="Times New Roman" w:eastAsia="Times New Roman" w:hAnsi="Times New Roman" w:hint="default"/>
        <w:w w:val="99"/>
        <w:sz w:val="24"/>
        <w:szCs w:val="24"/>
      </w:rPr>
    </w:lvl>
    <w:lvl w:ilvl="1" w:tplc="F17A9610">
      <w:start w:val="1"/>
      <w:numFmt w:val="bullet"/>
      <w:lvlText w:val="•"/>
      <w:lvlJc w:val="left"/>
      <w:pPr>
        <w:ind w:left="731" w:hanging="160"/>
      </w:pPr>
      <w:rPr>
        <w:rFonts w:hint="default"/>
      </w:rPr>
    </w:lvl>
    <w:lvl w:ilvl="2" w:tplc="7E8EA096">
      <w:start w:val="1"/>
      <w:numFmt w:val="bullet"/>
      <w:lvlText w:val="•"/>
      <w:lvlJc w:val="left"/>
      <w:pPr>
        <w:ind w:left="1243" w:hanging="160"/>
      </w:pPr>
      <w:rPr>
        <w:rFonts w:hint="default"/>
      </w:rPr>
    </w:lvl>
    <w:lvl w:ilvl="3" w:tplc="0A3C064C">
      <w:start w:val="1"/>
      <w:numFmt w:val="bullet"/>
      <w:lvlText w:val="•"/>
      <w:lvlJc w:val="left"/>
      <w:pPr>
        <w:ind w:left="1754" w:hanging="160"/>
      </w:pPr>
      <w:rPr>
        <w:rFonts w:hint="default"/>
      </w:rPr>
    </w:lvl>
    <w:lvl w:ilvl="4" w:tplc="E4E8315A">
      <w:start w:val="1"/>
      <w:numFmt w:val="bullet"/>
      <w:lvlText w:val="•"/>
      <w:lvlJc w:val="left"/>
      <w:pPr>
        <w:ind w:left="2266" w:hanging="160"/>
      </w:pPr>
      <w:rPr>
        <w:rFonts w:hint="default"/>
      </w:rPr>
    </w:lvl>
    <w:lvl w:ilvl="5" w:tplc="9A089A9C">
      <w:start w:val="1"/>
      <w:numFmt w:val="bullet"/>
      <w:lvlText w:val="•"/>
      <w:lvlJc w:val="left"/>
      <w:pPr>
        <w:ind w:left="2777" w:hanging="160"/>
      </w:pPr>
      <w:rPr>
        <w:rFonts w:hint="default"/>
      </w:rPr>
    </w:lvl>
    <w:lvl w:ilvl="6" w:tplc="FEE41A38">
      <w:start w:val="1"/>
      <w:numFmt w:val="bullet"/>
      <w:lvlText w:val="•"/>
      <w:lvlJc w:val="left"/>
      <w:pPr>
        <w:ind w:left="3289" w:hanging="160"/>
      </w:pPr>
      <w:rPr>
        <w:rFonts w:hint="default"/>
      </w:rPr>
    </w:lvl>
    <w:lvl w:ilvl="7" w:tplc="41DAA680">
      <w:start w:val="1"/>
      <w:numFmt w:val="bullet"/>
      <w:lvlText w:val="•"/>
      <w:lvlJc w:val="left"/>
      <w:pPr>
        <w:ind w:left="3800" w:hanging="160"/>
      </w:pPr>
      <w:rPr>
        <w:rFonts w:hint="default"/>
      </w:rPr>
    </w:lvl>
    <w:lvl w:ilvl="8" w:tplc="16AC2214">
      <w:start w:val="1"/>
      <w:numFmt w:val="bullet"/>
      <w:lvlText w:val="•"/>
      <w:lvlJc w:val="left"/>
      <w:pPr>
        <w:ind w:left="4312" w:hanging="160"/>
      </w:pPr>
      <w:rPr>
        <w:rFonts w:hint="default"/>
      </w:rPr>
    </w:lvl>
  </w:abstractNum>
  <w:abstractNum w:abstractNumId="221" w15:restartNumberingAfterBreak="0">
    <w:nsid w:val="7E6115E4"/>
    <w:multiLevelType w:val="hybridMultilevel"/>
    <w:tmpl w:val="FA16E838"/>
    <w:lvl w:ilvl="0" w:tplc="0C0A0005">
      <w:start w:val="1"/>
      <w:numFmt w:val="bullet"/>
      <w:lvlText w:val=""/>
      <w:lvlJc w:val="left"/>
      <w:pPr>
        <w:ind w:left="831" w:hanging="361"/>
      </w:pPr>
      <w:rPr>
        <w:rFonts w:ascii="Wingdings" w:hAnsi="Wingdings" w:hint="default"/>
        <w:w w:val="99"/>
        <w:sz w:val="24"/>
        <w:szCs w:val="24"/>
      </w:rPr>
    </w:lvl>
    <w:lvl w:ilvl="1" w:tplc="801886C4">
      <w:start w:val="1"/>
      <w:numFmt w:val="bullet"/>
      <w:lvlText w:val="•"/>
      <w:lvlJc w:val="left"/>
      <w:pPr>
        <w:ind w:left="1835" w:hanging="361"/>
      </w:pPr>
      <w:rPr>
        <w:rFonts w:hint="default"/>
      </w:rPr>
    </w:lvl>
    <w:lvl w:ilvl="2" w:tplc="A3FC9718">
      <w:start w:val="1"/>
      <w:numFmt w:val="bullet"/>
      <w:lvlText w:val="•"/>
      <w:lvlJc w:val="left"/>
      <w:pPr>
        <w:ind w:left="2829" w:hanging="361"/>
      </w:pPr>
      <w:rPr>
        <w:rFonts w:hint="default"/>
      </w:rPr>
    </w:lvl>
    <w:lvl w:ilvl="3" w:tplc="1C38F19E">
      <w:start w:val="1"/>
      <w:numFmt w:val="bullet"/>
      <w:lvlText w:val="•"/>
      <w:lvlJc w:val="left"/>
      <w:pPr>
        <w:ind w:left="3824" w:hanging="361"/>
      </w:pPr>
      <w:rPr>
        <w:rFonts w:hint="default"/>
      </w:rPr>
    </w:lvl>
    <w:lvl w:ilvl="4" w:tplc="BE88FDF6">
      <w:start w:val="1"/>
      <w:numFmt w:val="bullet"/>
      <w:lvlText w:val="•"/>
      <w:lvlJc w:val="left"/>
      <w:pPr>
        <w:ind w:left="4818" w:hanging="361"/>
      </w:pPr>
      <w:rPr>
        <w:rFonts w:hint="default"/>
      </w:rPr>
    </w:lvl>
    <w:lvl w:ilvl="5" w:tplc="4F1417A6">
      <w:start w:val="1"/>
      <w:numFmt w:val="bullet"/>
      <w:lvlText w:val="•"/>
      <w:lvlJc w:val="left"/>
      <w:pPr>
        <w:ind w:left="5813" w:hanging="361"/>
      </w:pPr>
      <w:rPr>
        <w:rFonts w:hint="default"/>
      </w:rPr>
    </w:lvl>
    <w:lvl w:ilvl="6" w:tplc="97C87ED0">
      <w:start w:val="1"/>
      <w:numFmt w:val="bullet"/>
      <w:lvlText w:val="•"/>
      <w:lvlJc w:val="left"/>
      <w:pPr>
        <w:ind w:left="6807" w:hanging="361"/>
      </w:pPr>
      <w:rPr>
        <w:rFonts w:hint="default"/>
      </w:rPr>
    </w:lvl>
    <w:lvl w:ilvl="7" w:tplc="75940CF0">
      <w:start w:val="1"/>
      <w:numFmt w:val="bullet"/>
      <w:lvlText w:val="•"/>
      <w:lvlJc w:val="left"/>
      <w:pPr>
        <w:ind w:left="7802" w:hanging="361"/>
      </w:pPr>
      <w:rPr>
        <w:rFonts w:hint="default"/>
      </w:rPr>
    </w:lvl>
    <w:lvl w:ilvl="8" w:tplc="9B5247E2">
      <w:start w:val="1"/>
      <w:numFmt w:val="bullet"/>
      <w:lvlText w:val="•"/>
      <w:lvlJc w:val="left"/>
      <w:pPr>
        <w:ind w:left="8796" w:hanging="361"/>
      </w:pPr>
      <w:rPr>
        <w:rFonts w:hint="default"/>
      </w:rPr>
    </w:lvl>
  </w:abstractNum>
  <w:abstractNum w:abstractNumId="222" w15:restartNumberingAfterBreak="0">
    <w:nsid w:val="7EAD0573"/>
    <w:multiLevelType w:val="hybridMultilevel"/>
    <w:tmpl w:val="99667038"/>
    <w:lvl w:ilvl="0" w:tplc="B3B248FE">
      <w:start w:val="1"/>
      <w:numFmt w:val="decimal"/>
      <w:lvlText w:val="%1."/>
      <w:lvlJc w:val="left"/>
      <w:pPr>
        <w:ind w:left="883" w:hanging="360"/>
        <w:jc w:val="right"/>
      </w:pPr>
      <w:rPr>
        <w:rFonts w:ascii="Arial" w:eastAsia="Arial" w:hAnsi="Arial" w:hint="default"/>
        <w:w w:val="99"/>
        <w:sz w:val="24"/>
        <w:szCs w:val="24"/>
      </w:rPr>
    </w:lvl>
    <w:lvl w:ilvl="1" w:tplc="C3A8A67C">
      <w:start w:val="1"/>
      <w:numFmt w:val="bullet"/>
      <w:lvlText w:val="•"/>
      <w:lvlJc w:val="left"/>
      <w:pPr>
        <w:ind w:left="1402" w:hanging="360"/>
      </w:pPr>
      <w:rPr>
        <w:rFonts w:hint="default"/>
      </w:rPr>
    </w:lvl>
    <w:lvl w:ilvl="2" w:tplc="7602C614">
      <w:start w:val="1"/>
      <w:numFmt w:val="bullet"/>
      <w:lvlText w:val="•"/>
      <w:lvlJc w:val="left"/>
      <w:pPr>
        <w:ind w:left="1924" w:hanging="360"/>
      </w:pPr>
      <w:rPr>
        <w:rFonts w:hint="default"/>
      </w:rPr>
    </w:lvl>
    <w:lvl w:ilvl="3" w:tplc="68C81F30">
      <w:start w:val="1"/>
      <w:numFmt w:val="bullet"/>
      <w:lvlText w:val="•"/>
      <w:lvlJc w:val="left"/>
      <w:pPr>
        <w:ind w:left="2446" w:hanging="360"/>
      </w:pPr>
      <w:rPr>
        <w:rFonts w:hint="default"/>
      </w:rPr>
    </w:lvl>
    <w:lvl w:ilvl="4" w:tplc="E2EACFDE">
      <w:start w:val="1"/>
      <w:numFmt w:val="bullet"/>
      <w:lvlText w:val="•"/>
      <w:lvlJc w:val="left"/>
      <w:pPr>
        <w:ind w:left="2968" w:hanging="360"/>
      </w:pPr>
      <w:rPr>
        <w:rFonts w:hint="default"/>
      </w:rPr>
    </w:lvl>
    <w:lvl w:ilvl="5" w:tplc="27A8A5E6">
      <w:start w:val="1"/>
      <w:numFmt w:val="bullet"/>
      <w:lvlText w:val="•"/>
      <w:lvlJc w:val="left"/>
      <w:pPr>
        <w:ind w:left="3491" w:hanging="360"/>
      </w:pPr>
      <w:rPr>
        <w:rFonts w:hint="default"/>
      </w:rPr>
    </w:lvl>
    <w:lvl w:ilvl="6" w:tplc="1D06EBA6">
      <w:start w:val="1"/>
      <w:numFmt w:val="bullet"/>
      <w:lvlText w:val="•"/>
      <w:lvlJc w:val="left"/>
      <w:pPr>
        <w:ind w:left="4013" w:hanging="360"/>
      </w:pPr>
      <w:rPr>
        <w:rFonts w:hint="default"/>
      </w:rPr>
    </w:lvl>
    <w:lvl w:ilvl="7" w:tplc="FFEA76AA">
      <w:start w:val="1"/>
      <w:numFmt w:val="bullet"/>
      <w:lvlText w:val="•"/>
      <w:lvlJc w:val="left"/>
      <w:pPr>
        <w:ind w:left="4535" w:hanging="360"/>
      </w:pPr>
      <w:rPr>
        <w:rFonts w:hint="default"/>
      </w:rPr>
    </w:lvl>
    <w:lvl w:ilvl="8" w:tplc="C9B811D2">
      <w:start w:val="1"/>
      <w:numFmt w:val="bullet"/>
      <w:lvlText w:val="•"/>
      <w:lvlJc w:val="left"/>
      <w:pPr>
        <w:ind w:left="5057" w:hanging="360"/>
      </w:pPr>
      <w:rPr>
        <w:rFonts w:hint="default"/>
      </w:rPr>
    </w:lvl>
  </w:abstractNum>
  <w:abstractNum w:abstractNumId="223" w15:restartNumberingAfterBreak="0">
    <w:nsid w:val="7FE26734"/>
    <w:multiLevelType w:val="hybridMultilevel"/>
    <w:tmpl w:val="E20A1C30"/>
    <w:lvl w:ilvl="0" w:tplc="BB6234BE">
      <w:start w:val="1"/>
      <w:numFmt w:val="bullet"/>
      <w:lvlText w:val="-"/>
      <w:lvlJc w:val="left"/>
      <w:pPr>
        <w:ind w:left="225" w:hanging="160"/>
      </w:pPr>
      <w:rPr>
        <w:rFonts w:ascii="Times New Roman" w:eastAsia="Times New Roman" w:hAnsi="Times New Roman" w:hint="default"/>
        <w:w w:val="100"/>
        <w:sz w:val="20"/>
        <w:szCs w:val="20"/>
      </w:rPr>
    </w:lvl>
    <w:lvl w:ilvl="1" w:tplc="D65875CA">
      <w:start w:val="1"/>
      <w:numFmt w:val="bullet"/>
      <w:lvlText w:val="•"/>
      <w:lvlJc w:val="left"/>
      <w:pPr>
        <w:ind w:left="731" w:hanging="160"/>
      </w:pPr>
      <w:rPr>
        <w:rFonts w:hint="default"/>
      </w:rPr>
    </w:lvl>
    <w:lvl w:ilvl="2" w:tplc="4DDC86A0">
      <w:start w:val="1"/>
      <w:numFmt w:val="bullet"/>
      <w:lvlText w:val="•"/>
      <w:lvlJc w:val="left"/>
      <w:pPr>
        <w:ind w:left="1243" w:hanging="160"/>
      </w:pPr>
      <w:rPr>
        <w:rFonts w:hint="default"/>
      </w:rPr>
    </w:lvl>
    <w:lvl w:ilvl="3" w:tplc="2A8E0DA4">
      <w:start w:val="1"/>
      <w:numFmt w:val="bullet"/>
      <w:lvlText w:val="•"/>
      <w:lvlJc w:val="left"/>
      <w:pPr>
        <w:ind w:left="1754" w:hanging="160"/>
      </w:pPr>
      <w:rPr>
        <w:rFonts w:hint="default"/>
      </w:rPr>
    </w:lvl>
    <w:lvl w:ilvl="4" w:tplc="8D0803B8">
      <w:start w:val="1"/>
      <w:numFmt w:val="bullet"/>
      <w:lvlText w:val="•"/>
      <w:lvlJc w:val="left"/>
      <w:pPr>
        <w:ind w:left="2266" w:hanging="160"/>
      </w:pPr>
      <w:rPr>
        <w:rFonts w:hint="default"/>
      </w:rPr>
    </w:lvl>
    <w:lvl w:ilvl="5" w:tplc="0414C82C">
      <w:start w:val="1"/>
      <w:numFmt w:val="bullet"/>
      <w:lvlText w:val="•"/>
      <w:lvlJc w:val="left"/>
      <w:pPr>
        <w:ind w:left="2777" w:hanging="160"/>
      </w:pPr>
      <w:rPr>
        <w:rFonts w:hint="default"/>
      </w:rPr>
    </w:lvl>
    <w:lvl w:ilvl="6" w:tplc="BE507AA0">
      <w:start w:val="1"/>
      <w:numFmt w:val="bullet"/>
      <w:lvlText w:val="•"/>
      <w:lvlJc w:val="left"/>
      <w:pPr>
        <w:ind w:left="3289" w:hanging="160"/>
      </w:pPr>
      <w:rPr>
        <w:rFonts w:hint="default"/>
      </w:rPr>
    </w:lvl>
    <w:lvl w:ilvl="7" w:tplc="E2CAFB30">
      <w:start w:val="1"/>
      <w:numFmt w:val="bullet"/>
      <w:lvlText w:val="•"/>
      <w:lvlJc w:val="left"/>
      <w:pPr>
        <w:ind w:left="3800" w:hanging="160"/>
      </w:pPr>
      <w:rPr>
        <w:rFonts w:hint="default"/>
      </w:rPr>
    </w:lvl>
    <w:lvl w:ilvl="8" w:tplc="14F4320C">
      <w:start w:val="1"/>
      <w:numFmt w:val="bullet"/>
      <w:lvlText w:val="•"/>
      <w:lvlJc w:val="left"/>
      <w:pPr>
        <w:ind w:left="4312" w:hanging="160"/>
      </w:pPr>
      <w:rPr>
        <w:rFonts w:hint="default"/>
      </w:rPr>
    </w:lvl>
  </w:abstractNum>
  <w:num w:numId="1">
    <w:abstractNumId w:val="125"/>
  </w:num>
  <w:num w:numId="2">
    <w:abstractNumId w:val="2"/>
  </w:num>
  <w:num w:numId="3">
    <w:abstractNumId w:val="81"/>
  </w:num>
  <w:num w:numId="4">
    <w:abstractNumId w:val="170"/>
  </w:num>
  <w:num w:numId="5">
    <w:abstractNumId w:val="25"/>
  </w:num>
  <w:num w:numId="6">
    <w:abstractNumId w:val="19"/>
  </w:num>
  <w:num w:numId="7">
    <w:abstractNumId w:val="95"/>
  </w:num>
  <w:num w:numId="8">
    <w:abstractNumId w:val="187"/>
  </w:num>
  <w:num w:numId="9">
    <w:abstractNumId w:val="197"/>
  </w:num>
  <w:num w:numId="10">
    <w:abstractNumId w:val="181"/>
  </w:num>
  <w:num w:numId="11">
    <w:abstractNumId w:val="195"/>
  </w:num>
  <w:num w:numId="12">
    <w:abstractNumId w:val="216"/>
  </w:num>
  <w:num w:numId="13">
    <w:abstractNumId w:val="99"/>
  </w:num>
  <w:num w:numId="14">
    <w:abstractNumId w:val="162"/>
  </w:num>
  <w:num w:numId="15">
    <w:abstractNumId w:val="177"/>
  </w:num>
  <w:num w:numId="16">
    <w:abstractNumId w:val="209"/>
  </w:num>
  <w:num w:numId="17">
    <w:abstractNumId w:val="204"/>
  </w:num>
  <w:num w:numId="18">
    <w:abstractNumId w:val="217"/>
  </w:num>
  <w:num w:numId="19">
    <w:abstractNumId w:val="207"/>
  </w:num>
  <w:num w:numId="20">
    <w:abstractNumId w:val="194"/>
  </w:num>
  <w:num w:numId="21">
    <w:abstractNumId w:val="27"/>
  </w:num>
  <w:num w:numId="22">
    <w:abstractNumId w:val="11"/>
  </w:num>
  <w:num w:numId="23">
    <w:abstractNumId w:val="105"/>
  </w:num>
  <w:num w:numId="24">
    <w:abstractNumId w:val="183"/>
  </w:num>
  <w:num w:numId="25">
    <w:abstractNumId w:val="48"/>
  </w:num>
  <w:num w:numId="26">
    <w:abstractNumId w:val="50"/>
  </w:num>
  <w:num w:numId="27">
    <w:abstractNumId w:val="212"/>
  </w:num>
  <w:num w:numId="28">
    <w:abstractNumId w:val="130"/>
  </w:num>
  <w:num w:numId="29">
    <w:abstractNumId w:val="152"/>
  </w:num>
  <w:num w:numId="30">
    <w:abstractNumId w:val="44"/>
  </w:num>
  <w:num w:numId="31">
    <w:abstractNumId w:val="7"/>
  </w:num>
  <w:num w:numId="32">
    <w:abstractNumId w:val="185"/>
  </w:num>
  <w:num w:numId="33">
    <w:abstractNumId w:val="222"/>
  </w:num>
  <w:num w:numId="34">
    <w:abstractNumId w:val="38"/>
  </w:num>
  <w:num w:numId="35">
    <w:abstractNumId w:val="154"/>
  </w:num>
  <w:num w:numId="36">
    <w:abstractNumId w:val="82"/>
  </w:num>
  <w:num w:numId="37">
    <w:abstractNumId w:val="34"/>
  </w:num>
  <w:num w:numId="38">
    <w:abstractNumId w:val="159"/>
  </w:num>
  <w:num w:numId="39">
    <w:abstractNumId w:val="178"/>
  </w:num>
  <w:num w:numId="40">
    <w:abstractNumId w:val="40"/>
  </w:num>
  <w:num w:numId="41">
    <w:abstractNumId w:val="164"/>
  </w:num>
  <w:num w:numId="42">
    <w:abstractNumId w:val="109"/>
  </w:num>
  <w:num w:numId="43">
    <w:abstractNumId w:val="214"/>
  </w:num>
  <w:num w:numId="44">
    <w:abstractNumId w:val="87"/>
  </w:num>
  <w:num w:numId="45">
    <w:abstractNumId w:val="88"/>
  </w:num>
  <w:num w:numId="46">
    <w:abstractNumId w:val="96"/>
  </w:num>
  <w:num w:numId="47">
    <w:abstractNumId w:val="68"/>
  </w:num>
  <w:num w:numId="48">
    <w:abstractNumId w:val="182"/>
  </w:num>
  <w:num w:numId="49">
    <w:abstractNumId w:val="93"/>
  </w:num>
  <w:num w:numId="50">
    <w:abstractNumId w:val="49"/>
  </w:num>
  <w:num w:numId="51">
    <w:abstractNumId w:val="218"/>
  </w:num>
  <w:num w:numId="52">
    <w:abstractNumId w:val="21"/>
  </w:num>
  <w:num w:numId="53">
    <w:abstractNumId w:val="139"/>
  </w:num>
  <w:num w:numId="54">
    <w:abstractNumId w:val="202"/>
  </w:num>
  <w:num w:numId="55">
    <w:abstractNumId w:val="24"/>
  </w:num>
  <w:num w:numId="56">
    <w:abstractNumId w:val="157"/>
  </w:num>
  <w:num w:numId="57">
    <w:abstractNumId w:val="123"/>
  </w:num>
  <w:num w:numId="58">
    <w:abstractNumId w:val="85"/>
  </w:num>
  <w:num w:numId="59">
    <w:abstractNumId w:val="128"/>
  </w:num>
  <w:num w:numId="60">
    <w:abstractNumId w:val="161"/>
  </w:num>
  <w:num w:numId="61">
    <w:abstractNumId w:val="192"/>
  </w:num>
  <w:num w:numId="62">
    <w:abstractNumId w:val="56"/>
  </w:num>
  <w:num w:numId="63">
    <w:abstractNumId w:val="112"/>
  </w:num>
  <w:num w:numId="64">
    <w:abstractNumId w:val="124"/>
  </w:num>
  <w:num w:numId="65">
    <w:abstractNumId w:val="28"/>
  </w:num>
  <w:num w:numId="66">
    <w:abstractNumId w:val="167"/>
  </w:num>
  <w:num w:numId="67">
    <w:abstractNumId w:val="31"/>
  </w:num>
  <w:num w:numId="68">
    <w:abstractNumId w:val="8"/>
  </w:num>
  <w:num w:numId="69">
    <w:abstractNumId w:val="213"/>
  </w:num>
  <w:num w:numId="70">
    <w:abstractNumId w:val="10"/>
  </w:num>
  <w:num w:numId="71">
    <w:abstractNumId w:val="163"/>
  </w:num>
  <w:num w:numId="72">
    <w:abstractNumId w:val="41"/>
  </w:num>
  <w:num w:numId="73">
    <w:abstractNumId w:val="76"/>
  </w:num>
  <w:num w:numId="74">
    <w:abstractNumId w:val="92"/>
  </w:num>
  <w:num w:numId="75">
    <w:abstractNumId w:val="166"/>
  </w:num>
  <w:num w:numId="76">
    <w:abstractNumId w:val="74"/>
  </w:num>
  <w:num w:numId="77">
    <w:abstractNumId w:val="208"/>
  </w:num>
  <w:num w:numId="78">
    <w:abstractNumId w:val="16"/>
  </w:num>
  <w:num w:numId="79">
    <w:abstractNumId w:val="118"/>
  </w:num>
  <w:num w:numId="80">
    <w:abstractNumId w:val="131"/>
  </w:num>
  <w:num w:numId="81">
    <w:abstractNumId w:val="47"/>
  </w:num>
  <w:num w:numId="82">
    <w:abstractNumId w:val="58"/>
  </w:num>
  <w:num w:numId="83">
    <w:abstractNumId w:val="69"/>
  </w:num>
  <w:num w:numId="84">
    <w:abstractNumId w:val="70"/>
  </w:num>
  <w:num w:numId="85">
    <w:abstractNumId w:val="138"/>
  </w:num>
  <w:num w:numId="86">
    <w:abstractNumId w:val="151"/>
  </w:num>
  <w:num w:numId="87">
    <w:abstractNumId w:val="145"/>
  </w:num>
  <w:num w:numId="88">
    <w:abstractNumId w:val="172"/>
  </w:num>
  <w:num w:numId="89">
    <w:abstractNumId w:val="108"/>
  </w:num>
  <w:num w:numId="90">
    <w:abstractNumId w:val="223"/>
  </w:num>
  <w:num w:numId="91">
    <w:abstractNumId w:val="80"/>
  </w:num>
  <w:num w:numId="92">
    <w:abstractNumId w:val="43"/>
  </w:num>
  <w:num w:numId="93">
    <w:abstractNumId w:val="66"/>
  </w:num>
  <w:num w:numId="94">
    <w:abstractNumId w:val="141"/>
  </w:num>
  <w:num w:numId="95">
    <w:abstractNumId w:val="26"/>
  </w:num>
  <w:num w:numId="96">
    <w:abstractNumId w:val="84"/>
  </w:num>
  <w:num w:numId="97">
    <w:abstractNumId w:val="29"/>
  </w:num>
  <w:num w:numId="98">
    <w:abstractNumId w:val="191"/>
  </w:num>
  <w:num w:numId="99">
    <w:abstractNumId w:val="150"/>
  </w:num>
  <w:num w:numId="100">
    <w:abstractNumId w:val="196"/>
  </w:num>
  <w:num w:numId="101">
    <w:abstractNumId w:val="72"/>
  </w:num>
  <w:num w:numId="102">
    <w:abstractNumId w:val="106"/>
  </w:num>
  <w:num w:numId="103">
    <w:abstractNumId w:val="13"/>
  </w:num>
  <w:num w:numId="104">
    <w:abstractNumId w:val="219"/>
  </w:num>
  <w:num w:numId="105">
    <w:abstractNumId w:val="46"/>
  </w:num>
  <w:num w:numId="106">
    <w:abstractNumId w:val="186"/>
  </w:num>
  <w:num w:numId="107">
    <w:abstractNumId w:val="0"/>
  </w:num>
  <w:num w:numId="108">
    <w:abstractNumId w:val="97"/>
  </w:num>
  <w:num w:numId="109">
    <w:abstractNumId w:val="143"/>
  </w:num>
  <w:num w:numId="110">
    <w:abstractNumId w:val="15"/>
  </w:num>
  <w:num w:numId="111">
    <w:abstractNumId w:val="184"/>
  </w:num>
  <w:num w:numId="112">
    <w:abstractNumId w:val="36"/>
  </w:num>
  <w:num w:numId="113">
    <w:abstractNumId w:val="140"/>
  </w:num>
  <w:num w:numId="114">
    <w:abstractNumId w:val="42"/>
  </w:num>
  <w:num w:numId="115">
    <w:abstractNumId w:val="165"/>
  </w:num>
  <w:num w:numId="116">
    <w:abstractNumId w:val="180"/>
  </w:num>
  <w:num w:numId="117">
    <w:abstractNumId w:val="220"/>
  </w:num>
  <w:num w:numId="118">
    <w:abstractNumId w:val="156"/>
  </w:num>
  <w:num w:numId="119">
    <w:abstractNumId w:val="53"/>
  </w:num>
  <w:num w:numId="120">
    <w:abstractNumId w:val="45"/>
  </w:num>
  <w:num w:numId="121">
    <w:abstractNumId w:val="122"/>
  </w:num>
  <w:num w:numId="122">
    <w:abstractNumId w:val="73"/>
  </w:num>
  <w:num w:numId="123">
    <w:abstractNumId w:val="62"/>
  </w:num>
  <w:num w:numId="124">
    <w:abstractNumId w:val="107"/>
  </w:num>
  <w:num w:numId="125">
    <w:abstractNumId w:val="3"/>
  </w:num>
  <w:num w:numId="126">
    <w:abstractNumId w:val="23"/>
  </w:num>
  <w:num w:numId="127">
    <w:abstractNumId w:val="101"/>
  </w:num>
  <w:num w:numId="128">
    <w:abstractNumId w:val="37"/>
  </w:num>
  <w:num w:numId="129">
    <w:abstractNumId w:val="54"/>
  </w:num>
  <w:num w:numId="130">
    <w:abstractNumId w:val="211"/>
  </w:num>
  <w:num w:numId="131">
    <w:abstractNumId w:val="168"/>
  </w:num>
  <w:num w:numId="132">
    <w:abstractNumId w:val="149"/>
  </w:num>
  <w:num w:numId="133">
    <w:abstractNumId w:val="75"/>
  </w:num>
  <w:num w:numId="134">
    <w:abstractNumId w:val="83"/>
  </w:num>
  <w:num w:numId="135">
    <w:abstractNumId w:val="136"/>
  </w:num>
  <w:num w:numId="136">
    <w:abstractNumId w:val="116"/>
  </w:num>
  <w:num w:numId="137">
    <w:abstractNumId w:val="153"/>
  </w:num>
  <w:num w:numId="138">
    <w:abstractNumId w:val="174"/>
  </w:num>
  <w:num w:numId="139">
    <w:abstractNumId w:val="119"/>
  </w:num>
  <w:num w:numId="140">
    <w:abstractNumId w:val="144"/>
  </w:num>
  <w:num w:numId="141">
    <w:abstractNumId w:val="91"/>
  </w:num>
  <w:num w:numId="142">
    <w:abstractNumId w:val="6"/>
  </w:num>
  <w:num w:numId="143">
    <w:abstractNumId w:val="200"/>
  </w:num>
  <w:num w:numId="144">
    <w:abstractNumId w:val="5"/>
  </w:num>
  <w:num w:numId="145">
    <w:abstractNumId w:val="169"/>
  </w:num>
  <w:num w:numId="146">
    <w:abstractNumId w:val="173"/>
  </w:num>
  <w:num w:numId="147">
    <w:abstractNumId w:val="137"/>
  </w:num>
  <w:num w:numId="148">
    <w:abstractNumId w:val="190"/>
  </w:num>
  <w:num w:numId="149">
    <w:abstractNumId w:val="65"/>
  </w:num>
  <w:num w:numId="150">
    <w:abstractNumId w:val="67"/>
  </w:num>
  <w:num w:numId="151">
    <w:abstractNumId w:val="175"/>
  </w:num>
  <w:num w:numId="152">
    <w:abstractNumId w:val="9"/>
  </w:num>
  <w:num w:numId="153">
    <w:abstractNumId w:val="52"/>
  </w:num>
  <w:num w:numId="154">
    <w:abstractNumId w:val="57"/>
  </w:num>
  <w:num w:numId="155">
    <w:abstractNumId w:val="155"/>
  </w:num>
  <w:num w:numId="156">
    <w:abstractNumId w:val="1"/>
  </w:num>
  <w:num w:numId="157">
    <w:abstractNumId w:val="146"/>
  </w:num>
  <w:num w:numId="158">
    <w:abstractNumId w:val="203"/>
  </w:num>
  <w:num w:numId="159">
    <w:abstractNumId w:val="60"/>
  </w:num>
  <w:num w:numId="160">
    <w:abstractNumId w:val="64"/>
  </w:num>
  <w:num w:numId="161">
    <w:abstractNumId w:val="206"/>
  </w:num>
  <w:num w:numId="162">
    <w:abstractNumId w:val="160"/>
  </w:num>
  <w:num w:numId="163">
    <w:abstractNumId w:val="102"/>
  </w:num>
  <w:num w:numId="164">
    <w:abstractNumId w:val="59"/>
  </w:num>
  <w:num w:numId="165">
    <w:abstractNumId w:val="133"/>
  </w:num>
  <w:num w:numId="166">
    <w:abstractNumId w:val="30"/>
  </w:num>
  <w:num w:numId="167">
    <w:abstractNumId w:val="135"/>
  </w:num>
  <w:num w:numId="168">
    <w:abstractNumId w:val="79"/>
  </w:num>
  <w:num w:numId="169">
    <w:abstractNumId w:val="35"/>
  </w:num>
  <w:num w:numId="170">
    <w:abstractNumId w:val="32"/>
  </w:num>
  <w:num w:numId="171">
    <w:abstractNumId w:val="94"/>
  </w:num>
  <w:num w:numId="172">
    <w:abstractNumId w:val="90"/>
  </w:num>
  <w:num w:numId="173">
    <w:abstractNumId w:val="120"/>
  </w:num>
  <w:num w:numId="174">
    <w:abstractNumId w:val="55"/>
  </w:num>
  <w:num w:numId="175">
    <w:abstractNumId w:val="71"/>
  </w:num>
  <w:num w:numId="176">
    <w:abstractNumId w:val="117"/>
  </w:num>
  <w:num w:numId="177">
    <w:abstractNumId w:val="22"/>
  </w:num>
  <w:num w:numId="178">
    <w:abstractNumId w:val="215"/>
  </w:num>
  <w:num w:numId="179">
    <w:abstractNumId w:val="39"/>
  </w:num>
  <w:num w:numId="180">
    <w:abstractNumId w:val="198"/>
  </w:num>
  <w:num w:numId="181">
    <w:abstractNumId w:val="98"/>
  </w:num>
  <w:num w:numId="182">
    <w:abstractNumId w:val="104"/>
  </w:num>
  <w:num w:numId="183">
    <w:abstractNumId w:val="61"/>
  </w:num>
  <w:num w:numId="184">
    <w:abstractNumId w:val="100"/>
  </w:num>
  <w:num w:numId="185">
    <w:abstractNumId w:val="199"/>
  </w:num>
  <w:num w:numId="186">
    <w:abstractNumId w:val="210"/>
  </w:num>
  <w:num w:numId="187">
    <w:abstractNumId w:val="33"/>
  </w:num>
  <w:num w:numId="188">
    <w:abstractNumId w:val="171"/>
  </w:num>
  <w:num w:numId="189">
    <w:abstractNumId w:val="103"/>
  </w:num>
  <w:num w:numId="190">
    <w:abstractNumId w:val="205"/>
  </w:num>
  <w:num w:numId="191">
    <w:abstractNumId w:val="4"/>
  </w:num>
  <w:num w:numId="192">
    <w:abstractNumId w:val="114"/>
  </w:num>
  <w:num w:numId="193">
    <w:abstractNumId w:val="12"/>
  </w:num>
  <w:num w:numId="194">
    <w:abstractNumId w:val="110"/>
  </w:num>
  <w:num w:numId="195">
    <w:abstractNumId w:val="115"/>
  </w:num>
  <w:num w:numId="196">
    <w:abstractNumId w:val="221"/>
  </w:num>
  <w:num w:numId="197">
    <w:abstractNumId w:val="51"/>
  </w:num>
  <w:num w:numId="198">
    <w:abstractNumId w:val="86"/>
  </w:num>
  <w:num w:numId="199">
    <w:abstractNumId w:val="89"/>
  </w:num>
  <w:num w:numId="200">
    <w:abstractNumId w:val="188"/>
  </w:num>
  <w:num w:numId="201">
    <w:abstractNumId w:val="134"/>
  </w:num>
  <w:num w:numId="202">
    <w:abstractNumId w:val="18"/>
  </w:num>
  <w:num w:numId="203">
    <w:abstractNumId w:val="189"/>
  </w:num>
  <w:num w:numId="204">
    <w:abstractNumId w:val="179"/>
  </w:num>
  <w:num w:numId="205">
    <w:abstractNumId w:val="201"/>
  </w:num>
  <w:num w:numId="206">
    <w:abstractNumId w:val="78"/>
  </w:num>
  <w:num w:numId="207">
    <w:abstractNumId w:val="113"/>
  </w:num>
  <w:num w:numId="208">
    <w:abstractNumId w:val="77"/>
  </w:num>
  <w:num w:numId="209">
    <w:abstractNumId w:val="129"/>
  </w:num>
  <w:num w:numId="210">
    <w:abstractNumId w:val="176"/>
  </w:num>
  <w:num w:numId="211">
    <w:abstractNumId w:val="193"/>
  </w:num>
  <w:num w:numId="212">
    <w:abstractNumId w:val="127"/>
  </w:num>
  <w:num w:numId="213">
    <w:abstractNumId w:val="17"/>
  </w:num>
  <w:num w:numId="214">
    <w:abstractNumId w:val="132"/>
  </w:num>
  <w:num w:numId="215">
    <w:abstractNumId w:val="63"/>
  </w:num>
  <w:num w:numId="216">
    <w:abstractNumId w:val="126"/>
  </w:num>
  <w:num w:numId="217">
    <w:abstractNumId w:val="142"/>
  </w:num>
  <w:num w:numId="218">
    <w:abstractNumId w:val="147"/>
  </w:num>
  <w:num w:numId="219">
    <w:abstractNumId w:val="14"/>
  </w:num>
  <w:num w:numId="220">
    <w:abstractNumId w:val="158"/>
  </w:num>
  <w:num w:numId="221">
    <w:abstractNumId w:val="148"/>
  </w:num>
  <w:num w:numId="222">
    <w:abstractNumId w:val="121"/>
  </w:num>
  <w:num w:numId="223">
    <w:abstractNumId w:val="20"/>
  </w:num>
  <w:num w:numId="224">
    <w:abstractNumId w:val="111"/>
  </w:num>
  <w:numIdMacAtCleanup w:val="2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es-MX" w:vendorID="64" w:dllVersion="131078" w:nlCheck="1" w:checkStyle="0"/>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3A63"/>
    <w:rsid w:val="000101E3"/>
    <w:rsid w:val="000104F0"/>
    <w:rsid w:val="00013E0F"/>
    <w:rsid w:val="0003132B"/>
    <w:rsid w:val="000326C1"/>
    <w:rsid w:val="0004561E"/>
    <w:rsid w:val="00045928"/>
    <w:rsid w:val="000632CA"/>
    <w:rsid w:val="00063A63"/>
    <w:rsid w:val="00066CF9"/>
    <w:rsid w:val="000670FA"/>
    <w:rsid w:val="00094450"/>
    <w:rsid w:val="000B17D7"/>
    <w:rsid w:val="000D626A"/>
    <w:rsid w:val="000D75D5"/>
    <w:rsid w:val="000D7A30"/>
    <w:rsid w:val="000E4D02"/>
    <w:rsid w:val="000F37C7"/>
    <w:rsid w:val="00110D1A"/>
    <w:rsid w:val="001229BD"/>
    <w:rsid w:val="0012550E"/>
    <w:rsid w:val="001344BC"/>
    <w:rsid w:val="001356F3"/>
    <w:rsid w:val="00145F4E"/>
    <w:rsid w:val="001460D3"/>
    <w:rsid w:val="00152D6D"/>
    <w:rsid w:val="001652AE"/>
    <w:rsid w:val="00165335"/>
    <w:rsid w:val="001722AF"/>
    <w:rsid w:val="00182A1D"/>
    <w:rsid w:val="00195D90"/>
    <w:rsid w:val="00197642"/>
    <w:rsid w:val="001C5242"/>
    <w:rsid w:val="001D01A4"/>
    <w:rsid w:val="001D5CF9"/>
    <w:rsid w:val="001F774D"/>
    <w:rsid w:val="00203FEA"/>
    <w:rsid w:val="0021587E"/>
    <w:rsid w:val="00227CF1"/>
    <w:rsid w:val="002508B3"/>
    <w:rsid w:val="002523B7"/>
    <w:rsid w:val="0025271E"/>
    <w:rsid w:val="00275045"/>
    <w:rsid w:val="00277130"/>
    <w:rsid w:val="00297CFA"/>
    <w:rsid w:val="002C1EB4"/>
    <w:rsid w:val="002E0349"/>
    <w:rsid w:val="002E3850"/>
    <w:rsid w:val="002E4BED"/>
    <w:rsid w:val="00302B1B"/>
    <w:rsid w:val="00310314"/>
    <w:rsid w:val="0033016F"/>
    <w:rsid w:val="003345AF"/>
    <w:rsid w:val="00341AC0"/>
    <w:rsid w:val="003435E5"/>
    <w:rsid w:val="00345692"/>
    <w:rsid w:val="0034679F"/>
    <w:rsid w:val="0035248D"/>
    <w:rsid w:val="00355939"/>
    <w:rsid w:val="0038054A"/>
    <w:rsid w:val="00393CF4"/>
    <w:rsid w:val="003B2690"/>
    <w:rsid w:val="003D6BD3"/>
    <w:rsid w:val="003E0826"/>
    <w:rsid w:val="003E3ABD"/>
    <w:rsid w:val="003E72DA"/>
    <w:rsid w:val="003F1795"/>
    <w:rsid w:val="003F6D97"/>
    <w:rsid w:val="00411025"/>
    <w:rsid w:val="004144F5"/>
    <w:rsid w:val="00417C06"/>
    <w:rsid w:val="00427C5D"/>
    <w:rsid w:val="00445DC1"/>
    <w:rsid w:val="00446F1D"/>
    <w:rsid w:val="0044717F"/>
    <w:rsid w:val="00460E28"/>
    <w:rsid w:val="00461F89"/>
    <w:rsid w:val="00470ABC"/>
    <w:rsid w:val="00474B2A"/>
    <w:rsid w:val="0048281A"/>
    <w:rsid w:val="00496807"/>
    <w:rsid w:val="004B0662"/>
    <w:rsid w:val="004E2744"/>
    <w:rsid w:val="004F4792"/>
    <w:rsid w:val="004F49C3"/>
    <w:rsid w:val="0050272D"/>
    <w:rsid w:val="00504129"/>
    <w:rsid w:val="00505DAE"/>
    <w:rsid w:val="00516CB6"/>
    <w:rsid w:val="00523BE7"/>
    <w:rsid w:val="00581B84"/>
    <w:rsid w:val="00585652"/>
    <w:rsid w:val="00596EEB"/>
    <w:rsid w:val="005A16BD"/>
    <w:rsid w:val="005A5B7A"/>
    <w:rsid w:val="005B337D"/>
    <w:rsid w:val="005B5C3E"/>
    <w:rsid w:val="005C7DAF"/>
    <w:rsid w:val="005D56FA"/>
    <w:rsid w:val="005D649A"/>
    <w:rsid w:val="005E4EB7"/>
    <w:rsid w:val="005F5964"/>
    <w:rsid w:val="006113F6"/>
    <w:rsid w:val="0064006A"/>
    <w:rsid w:val="006631E6"/>
    <w:rsid w:val="0067537A"/>
    <w:rsid w:val="00682209"/>
    <w:rsid w:val="006829EA"/>
    <w:rsid w:val="00683CFF"/>
    <w:rsid w:val="00683F29"/>
    <w:rsid w:val="00697AF9"/>
    <w:rsid w:val="006A03ED"/>
    <w:rsid w:val="006A3636"/>
    <w:rsid w:val="006B62DA"/>
    <w:rsid w:val="006D1F42"/>
    <w:rsid w:val="006E28B2"/>
    <w:rsid w:val="006E3CDE"/>
    <w:rsid w:val="006E3D36"/>
    <w:rsid w:val="006F328F"/>
    <w:rsid w:val="007029B6"/>
    <w:rsid w:val="00703EA1"/>
    <w:rsid w:val="0070426D"/>
    <w:rsid w:val="00714B65"/>
    <w:rsid w:val="00715986"/>
    <w:rsid w:val="00723A7A"/>
    <w:rsid w:val="00732579"/>
    <w:rsid w:val="00754117"/>
    <w:rsid w:val="00764213"/>
    <w:rsid w:val="0076630B"/>
    <w:rsid w:val="00772D54"/>
    <w:rsid w:val="00774C5D"/>
    <w:rsid w:val="0078326D"/>
    <w:rsid w:val="00783758"/>
    <w:rsid w:val="0079091F"/>
    <w:rsid w:val="007C24E8"/>
    <w:rsid w:val="007D00F9"/>
    <w:rsid w:val="007D33DB"/>
    <w:rsid w:val="007F246C"/>
    <w:rsid w:val="00815F01"/>
    <w:rsid w:val="00826074"/>
    <w:rsid w:val="00827412"/>
    <w:rsid w:val="00846874"/>
    <w:rsid w:val="008513BC"/>
    <w:rsid w:val="00855FC5"/>
    <w:rsid w:val="00857E85"/>
    <w:rsid w:val="00860612"/>
    <w:rsid w:val="00867A96"/>
    <w:rsid w:val="00885676"/>
    <w:rsid w:val="00886903"/>
    <w:rsid w:val="008873A7"/>
    <w:rsid w:val="00890D71"/>
    <w:rsid w:val="008B336F"/>
    <w:rsid w:val="008C2AD2"/>
    <w:rsid w:val="008D20CC"/>
    <w:rsid w:val="008E20FF"/>
    <w:rsid w:val="008F089B"/>
    <w:rsid w:val="009047C2"/>
    <w:rsid w:val="00926E59"/>
    <w:rsid w:val="00927D1B"/>
    <w:rsid w:val="0093090E"/>
    <w:rsid w:val="00930D47"/>
    <w:rsid w:val="00942D07"/>
    <w:rsid w:val="0095690D"/>
    <w:rsid w:val="009615C9"/>
    <w:rsid w:val="009960F0"/>
    <w:rsid w:val="009B0DA1"/>
    <w:rsid w:val="009B47E3"/>
    <w:rsid w:val="009B52BF"/>
    <w:rsid w:val="009B6126"/>
    <w:rsid w:val="009B6270"/>
    <w:rsid w:val="009B79EB"/>
    <w:rsid w:val="009C1026"/>
    <w:rsid w:val="009D1EE0"/>
    <w:rsid w:val="009D7EDB"/>
    <w:rsid w:val="009E63E2"/>
    <w:rsid w:val="009F2F1D"/>
    <w:rsid w:val="009F4DE4"/>
    <w:rsid w:val="00A03763"/>
    <w:rsid w:val="00A127D0"/>
    <w:rsid w:val="00A27F46"/>
    <w:rsid w:val="00A51B45"/>
    <w:rsid w:val="00A60602"/>
    <w:rsid w:val="00A654FB"/>
    <w:rsid w:val="00A71C5B"/>
    <w:rsid w:val="00A7481B"/>
    <w:rsid w:val="00A7789F"/>
    <w:rsid w:val="00AA60D9"/>
    <w:rsid w:val="00AE5331"/>
    <w:rsid w:val="00AE7C4E"/>
    <w:rsid w:val="00AF1E87"/>
    <w:rsid w:val="00AF3D10"/>
    <w:rsid w:val="00AF4AC4"/>
    <w:rsid w:val="00B05A4A"/>
    <w:rsid w:val="00B066DC"/>
    <w:rsid w:val="00B435F2"/>
    <w:rsid w:val="00B662FE"/>
    <w:rsid w:val="00B71679"/>
    <w:rsid w:val="00B77B6A"/>
    <w:rsid w:val="00B809B3"/>
    <w:rsid w:val="00B811B6"/>
    <w:rsid w:val="00B82ECE"/>
    <w:rsid w:val="00B90189"/>
    <w:rsid w:val="00BA0BF8"/>
    <w:rsid w:val="00BA5C3A"/>
    <w:rsid w:val="00BB7DE9"/>
    <w:rsid w:val="00BC7EE0"/>
    <w:rsid w:val="00BE0A09"/>
    <w:rsid w:val="00BE54EB"/>
    <w:rsid w:val="00BE7B9D"/>
    <w:rsid w:val="00BF1542"/>
    <w:rsid w:val="00C054B3"/>
    <w:rsid w:val="00C077CE"/>
    <w:rsid w:val="00C10FD2"/>
    <w:rsid w:val="00C14340"/>
    <w:rsid w:val="00C31484"/>
    <w:rsid w:val="00C42478"/>
    <w:rsid w:val="00C454E8"/>
    <w:rsid w:val="00C46BAE"/>
    <w:rsid w:val="00C50AE1"/>
    <w:rsid w:val="00C51DF6"/>
    <w:rsid w:val="00C54646"/>
    <w:rsid w:val="00C55FD4"/>
    <w:rsid w:val="00C67610"/>
    <w:rsid w:val="00C72FF9"/>
    <w:rsid w:val="00C841A1"/>
    <w:rsid w:val="00C8568A"/>
    <w:rsid w:val="00C85899"/>
    <w:rsid w:val="00C93302"/>
    <w:rsid w:val="00CA4443"/>
    <w:rsid w:val="00CB0272"/>
    <w:rsid w:val="00CB72D1"/>
    <w:rsid w:val="00CC77C1"/>
    <w:rsid w:val="00CE00D4"/>
    <w:rsid w:val="00CE080E"/>
    <w:rsid w:val="00CE3CE0"/>
    <w:rsid w:val="00CE7E3F"/>
    <w:rsid w:val="00CF0E0B"/>
    <w:rsid w:val="00D01005"/>
    <w:rsid w:val="00D011A6"/>
    <w:rsid w:val="00D06851"/>
    <w:rsid w:val="00D260DE"/>
    <w:rsid w:val="00D31090"/>
    <w:rsid w:val="00D34150"/>
    <w:rsid w:val="00D341DE"/>
    <w:rsid w:val="00D412F3"/>
    <w:rsid w:val="00D46E94"/>
    <w:rsid w:val="00D52844"/>
    <w:rsid w:val="00D67FDE"/>
    <w:rsid w:val="00D80AFF"/>
    <w:rsid w:val="00DA2AEE"/>
    <w:rsid w:val="00DA2FFE"/>
    <w:rsid w:val="00DA6688"/>
    <w:rsid w:val="00DC58E9"/>
    <w:rsid w:val="00DD7B5B"/>
    <w:rsid w:val="00DE09BF"/>
    <w:rsid w:val="00DF7A24"/>
    <w:rsid w:val="00E047D2"/>
    <w:rsid w:val="00E06DBA"/>
    <w:rsid w:val="00E2072A"/>
    <w:rsid w:val="00E2072E"/>
    <w:rsid w:val="00E5719E"/>
    <w:rsid w:val="00E705FC"/>
    <w:rsid w:val="00E77D0E"/>
    <w:rsid w:val="00E86498"/>
    <w:rsid w:val="00EB0E48"/>
    <w:rsid w:val="00EC6BDA"/>
    <w:rsid w:val="00EF077B"/>
    <w:rsid w:val="00EF27BE"/>
    <w:rsid w:val="00F00DCA"/>
    <w:rsid w:val="00F03A12"/>
    <w:rsid w:val="00F353CF"/>
    <w:rsid w:val="00F63C68"/>
    <w:rsid w:val="00F657AC"/>
    <w:rsid w:val="00F6650C"/>
    <w:rsid w:val="00F66BFC"/>
    <w:rsid w:val="00F836DA"/>
    <w:rsid w:val="00F91B8D"/>
    <w:rsid w:val="00FC2D27"/>
    <w:rsid w:val="00FF50B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3FC9CCA6"/>
  <w15:docId w15:val="{411CE56D-9200-4850-BF12-CF9C545AD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Ttulo1">
    <w:name w:val="heading 1"/>
    <w:basedOn w:val="Normal"/>
    <w:qFormat/>
    <w:pPr>
      <w:ind w:left="110"/>
      <w:outlineLvl w:val="0"/>
    </w:pPr>
    <w:rPr>
      <w:rFonts w:ascii="Arial" w:eastAsia="Arial" w:hAnsi="Arial"/>
      <w:b/>
      <w:bCs/>
      <w:sz w:val="24"/>
      <w:szCs w:val="24"/>
    </w:rPr>
  </w:style>
  <w:style w:type="paragraph" w:styleId="Ttulo2">
    <w:name w:val="heading 2"/>
    <w:basedOn w:val="Normal"/>
    <w:qFormat/>
    <w:pPr>
      <w:ind w:left="190"/>
      <w:outlineLvl w:val="1"/>
    </w:pPr>
    <w:rPr>
      <w:rFonts w:ascii="Arial" w:eastAsia="Arial" w:hAnsi="Arial"/>
      <w:b/>
      <w:bCs/>
      <w:i/>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pPr>
      <w:ind w:left="110"/>
    </w:pPr>
    <w:rPr>
      <w:rFonts w:ascii="Arial" w:eastAsia="Arial" w:hAnsi="Arial"/>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character" w:customStyle="1" w:styleId="TextodegloboCar">
    <w:name w:val="Texto de globo Car"/>
    <w:basedOn w:val="Fuentedeprrafopredeter"/>
    <w:link w:val="Textodeglobo"/>
    <w:uiPriority w:val="99"/>
    <w:semiHidden/>
    <w:rsid w:val="0021587E"/>
    <w:rPr>
      <w:rFonts w:ascii="Tahoma" w:hAnsi="Tahoma" w:cs="Tahoma"/>
      <w:sz w:val="16"/>
      <w:szCs w:val="16"/>
    </w:rPr>
  </w:style>
  <w:style w:type="paragraph" w:styleId="Textodeglobo">
    <w:name w:val="Balloon Text"/>
    <w:basedOn w:val="Normal"/>
    <w:link w:val="TextodegloboCar"/>
    <w:uiPriority w:val="99"/>
    <w:semiHidden/>
    <w:unhideWhenUsed/>
    <w:rsid w:val="0021587E"/>
    <w:rPr>
      <w:rFonts w:ascii="Tahoma" w:hAnsi="Tahoma" w:cs="Tahoma"/>
      <w:sz w:val="16"/>
      <w:szCs w:val="16"/>
    </w:rPr>
  </w:style>
  <w:style w:type="paragraph" w:styleId="Piedepgina">
    <w:name w:val="footer"/>
    <w:basedOn w:val="Normal"/>
    <w:link w:val="PiedepginaCar"/>
    <w:uiPriority w:val="99"/>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21587E"/>
    <w:rPr>
      <w:rFonts w:ascii="Times New Roman" w:eastAsia="Times New Roman" w:hAnsi="Times New Roman" w:cs="Times New Roman"/>
      <w:sz w:val="24"/>
      <w:szCs w:val="24"/>
      <w:lang w:val="es-ES" w:eastAsia="es-ES"/>
    </w:rPr>
  </w:style>
  <w:style w:type="character" w:styleId="Textoennegrita">
    <w:name w:val="Strong"/>
    <w:basedOn w:val="Fuentedeprrafopredeter"/>
    <w:qFormat/>
    <w:rsid w:val="0021587E"/>
    <w:rPr>
      <w:b/>
      <w:bCs/>
    </w:rPr>
  </w:style>
  <w:style w:type="character" w:styleId="Hipervnculo">
    <w:name w:val="Hyperlink"/>
    <w:basedOn w:val="Fuentedeprrafopredeter"/>
    <w:rsid w:val="0021587E"/>
    <w:rPr>
      <w:color w:val="0000FF"/>
      <w:u w:val="single"/>
    </w:rPr>
  </w:style>
  <w:style w:type="paragraph" w:customStyle="1" w:styleId="msotitle3">
    <w:name w:val="msotitle3"/>
    <w:basedOn w:val="Normal"/>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paragraph" w:styleId="NormalWeb">
    <w:name w:val="Normal (Web)"/>
    <w:basedOn w:val="Normal"/>
    <w:uiPriority w:val="99"/>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rsid w:val="0021587E"/>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SangradetextonormalCar">
    <w:name w:val="Sangría de texto normal Car"/>
    <w:basedOn w:val="Fuentedeprrafopredeter"/>
    <w:link w:val="Sangradetextonormal"/>
    <w:rsid w:val="0021587E"/>
    <w:rPr>
      <w:rFonts w:ascii="Times New Roman" w:eastAsia="Times New Roman" w:hAnsi="Times New Roman" w:cs="Times New Roman"/>
      <w:sz w:val="24"/>
      <w:szCs w:val="24"/>
      <w:lang w:val="es-ES" w:eastAsia="es-ES"/>
    </w:rPr>
  </w:style>
  <w:style w:type="paragraph" w:styleId="Textoindependiente3">
    <w:name w:val="Body Text 3"/>
    <w:basedOn w:val="Normal"/>
    <w:link w:val="Textoindependiente3Car"/>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Textoindependiente3Car">
    <w:name w:val="Texto independiente 3 Car"/>
    <w:basedOn w:val="Fuentedeprrafopredeter"/>
    <w:link w:val="Textoindependiente3"/>
    <w:rsid w:val="0021587E"/>
    <w:rPr>
      <w:rFonts w:ascii="Times New Roman" w:eastAsia="Times New Roman" w:hAnsi="Times New Roman" w:cs="Times New Roman"/>
      <w:sz w:val="24"/>
      <w:szCs w:val="24"/>
      <w:lang w:val="es-ES" w:eastAsia="es-ES"/>
    </w:rPr>
  </w:style>
  <w:style w:type="paragraph" w:styleId="Textonotaalfinal">
    <w:name w:val="endnote text"/>
    <w:basedOn w:val="Normal"/>
    <w:link w:val="TextonotaalfinalCar"/>
    <w:semiHidden/>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TextonotaalfinalCar">
    <w:name w:val="Texto nota al final Car"/>
    <w:basedOn w:val="Fuentedeprrafopredeter"/>
    <w:link w:val="Textonotaalfinal"/>
    <w:semiHidden/>
    <w:rsid w:val="0021587E"/>
    <w:rPr>
      <w:rFonts w:ascii="Times New Roman" w:eastAsia="Times New Roman" w:hAnsi="Times New Roman" w:cs="Times New Roman"/>
      <w:sz w:val="24"/>
      <w:szCs w:val="24"/>
      <w:lang w:val="es-ES" w:eastAsia="es-ES"/>
    </w:rPr>
  </w:style>
  <w:style w:type="table" w:styleId="Tablaconcuadrcula">
    <w:name w:val="Table Grid"/>
    <w:basedOn w:val="Tablanormal"/>
    <w:rsid w:val="00C077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BA0BF8"/>
    <w:pPr>
      <w:tabs>
        <w:tab w:val="center" w:pos="4252"/>
        <w:tab w:val="right" w:pos="8504"/>
      </w:tabs>
    </w:pPr>
  </w:style>
  <w:style w:type="character" w:customStyle="1" w:styleId="EncabezadoCar">
    <w:name w:val="Encabezado Car"/>
    <w:basedOn w:val="Fuentedeprrafopredeter"/>
    <w:link w:val="Encabezado"/>
    <w:uiPriority w:val="99"/>
    <w:rsid w:val="00BA0BF8"/>
  </w:style>
  <w:style w:type="paragraph" w:styleId="Sangra2detindependiente">
    <w:name w:val="Body Text Indent 2"/>
    <w:basedOn w:val="Normal"/>
    <w:link w:val="Sangra2detindependienteCar"/>
    <w:rsid w:val="00302B1B"/>
    <w:pPr>
      <w:widowControl/>
      <w:spacing w:after="120" w:line="480" w:lineRule="auto"/>
      <w:ind w:left="283"/>
    </w:pPr>
    <w:rPr>
      <w:rFonts w:ascii="Times New Roman" w:eastAsia="Times New Roman" w:hAnsi="Times New Roman" w:cs="Times New Roman"/>
      <w:sz w:val="24"/>
      <w:szCs w:val="24"/>
      <w:lang w:val="es-ES" w:eastAsia="es-ES"/>
    </w:rPr>
  </w:style>
  <w:style w:type="character" w:customStyle="1" w:styleId="Sangra2detindependienteCar">
    <w:name w:val="Sangría 2 de t. independiente Car"/>
    <w:basedOn w:val="Fuentedeprrafopredeter"/>
    <w:link w:val="Sangra2detindependiente"/>
    <w:rsid w:val="00302B1B"/>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ju.org/comisiones/arbitraje/reglas.htm" TargetMode="External"/><Relationship Id="rId117" Type="http://schemas.openxmlformats.org/officeDocument/2006/relationships/image" Target="media/image62.png"/><Relationship Id="rId21" Type="http://schemas.openxmlformats.org/officeDocument/2006/relationships/image" Target="media/image2.png"/><Relationship Id="rId42" Type="http://schemas.openxmlformats.org/officeDocument/2006/relationships/hyperlink" Target="http://www.pju.org/comisiones/arbitraje/reglas.htm" TargetMode="External"/><Relationship Id="rId47" Type="http://schemas.openxmlformats.org/officeDocument/2006/relationships/hyperlink" Target="http://www.pju.org/comisiones/arbitraje/reglas.htm" TargetMode="External"/><Relationship Id="rId63" Type="http://schemas.openxmlformats.org/officeDocument/2006/relationships/image" Target="media/image11.png"/><Relationship Id="rId68" Type="http://schemas.openxmlformats.org/officeDocument/2006/relationships/image" Target="media/image23.png"/><Relationship Id="rId84" Type="http://schemas.openxmlformats.org/officeDocument/2006/relationships/image" Target="media/image39.png"/><Relationship Id="rId89" Type="http://schemas.openxmlformats.org/officeDocument/2006/relationships/image" Target="media/image34.png"/><Relationship Id="rId112" Type="http://schemas.openxmlformats.org/officeDocument/2006/relationships/image" Target="media/image67.png"/><Relationship Id="rId133" Type="http://schemas.openxmlformats.org/officeDocument/2006/relationships/image" Target="media/image83.png"/><Relationship Id="rId138" Type="http://schemas.openxmlformats.org/officeDocument/2006/relationships/image" Target="media/image86.png"/><Relationship Id="rId154" Type="http://schemas.openxmlformats.org/officeDocument/2006/relationships/image" Target="media/image100.png"/><Relationship Id="rId159" Type="http://schemas.openxmlformats.org/officeDocument/2006/relationships/image" Target="media/image114.png"/><Relationship Id="rId107" Type="http://schemas.openxmlformats.org/officeDocument/2006/relationships/image" Target="media/image52.png"/><Relationship Id="rId11" Type="http://schemas.openxmlformats.org/officeDocument/2006/relationships/footer" Target="footer4.xml"/><Relationship Id="rId32" Type="http://schemas.openxmlformats.org/officeDocument/2006/relationships/hyperlink" Target="http://www.pju.org/comisiones/arbitraje/reglas.htm" TargetMode="External"/><Relationship Id="rId37" Type="http://schemas.openxmlformats.org/officeDocument/2006/relationships/hyperlink" Target="http://www.pju.org/comisiones/arbitraje/reglas.htm" TargetMode="External"/><Relationship Id="rId53" Type="http://schemas.openxmlformats.org/officeDocument/2006/relationships/hyperlink" Target="http://www.pju.org/comisiones/arbitraje/reglas.htm" TargetMode="External"/><Relationship Id="rId58" Type="http://schemas.openxmlformats.org/officeDocument/2006/relationships/image" Target="media/image8.emf"/><Relationship Id="rId74" Type="http://schemas.openxmlformats.org/officeDocument/2006/relationships/image" Target="media/image29.png"/><Relationship Id="rId79" Type="http://schemas.openxmlformats.org/officeDocument/2006/relationships/image" Target="media/image24.png"/><Relationship Id="rId102" Type="http://schemas.openxmlformats.org/officeDocument/2006/relationships/image" Target="media/image57.png"/><Relationship Id="rId123" Type="http://schemas.openxmlformats.org/officeDocument/2006/relationships/image" Target="media/image70.png"/><Relationship Id="rId128" Type="http://schemas.openxmlformats.org/officeDocument/2006/relationships/image" Target="media/image78.png"/><Relationship Id="rId144" Type="http://schemas.openxmlformats.org/officeDocument/2006/relationships/image" Target="media/image99.png"/><Relationship Id="rId149"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40.png"/><Relationship Id="rId160" Type="http://schemas.openxmlformats.org/officeDocument/2006/relationships/image" Target="media/image106.png"/><Relationship Id="rId165" Type="http://schemas.openxmlformats.org/officeDocument/2006/relationships/image" Target="media/image120.png"/><Relationship Id="rId22" Type="http://schemas.openxmlformats.org/officeDocument/2006/relationships/image" Target="media/image8.png"/><Relationship Id="rId27" Type="http://schemas.openxmlformats.org/officeDocument/2006/relationships/hyperlink" Target="http://www.pju.org/comisiones/arbitraje/reglas.htm" TargetMode="External"/><Relationship Id="rId43" Type="http://schemas.openxmlformats.org/officeDocument/2006/relationships/hyperlink" Target="http://www.pju.org/comisiones/arbitraje/reglas.htm" TargetMode="External"/><Relationship Id="rId48" Type="http://schemas.openxmlformats.org/officeDocument/2006/relationships/hyperlink" Target="http://www.pju.org/comisiones/arbitraje/reglas.htm" TargetMode="External"/><Relationship Id="rId64" Type="http://schemas.openxmlformats.org/officeDocument/2006/relationships/image" Target="media/image19.png"/><Relationship Id="rId69" Type="http://schemas.openxmlformats.org/officeDocument/2006/relationships/image" Target="media/image15.png"/><Relationship Id="rId113" Type="http://schemas.openxmlformats.org/officeDocument/2006/relationships/image" Target="media/image58.png"/><Relationship Id="rId118" Type="http://schemas.openxmlformats.org/officeDocument/2006/relationships/image" Target="media/image73.png"/><Relationship Id="rId134" Type="http://schemas.openxmlformats.org/officeDocument/2006/relationships/image" Target="media/image89.png"/><Relationship Id="rId139" Type="http://schemas.openxmlformats.org/officeDocument/2006/relationships/image" Target="media/image87.png"/><Relationship Id="rId80" Type="http://schemas.openxmlformats.org/officeDocument/2006/relationships/image" Target="media/image35.png"/><Relationship Id="rId85" Type="http://schemas.openxmlformats.org/officeDocument/2006/relationships/image" Target="media/image30.png"/><Relationship Id="rId150" Type="http://schemas.openxmlformats.org/officeDocument/2006/relationships/image" Target="media/image105.png"/><Relationship Id="rId155" Type="http://schemas.openxmlformats.org/officeDocument/2006/relationships/image" Target="media/image110.png"/><Relationship Id="rId12" Type="http://schemas.openxmlformats.org/officeDocument/2006/relationships/footer" Target="footer5.xml"/><Relationship Id="rId33" Type="http://schemas.openxmlformats.org/officeDocument/2006/relationships/hyperlink" Target="http://www.pju.org/comisiones/arbitraje/reglas.htm" TargetMode="External"/><Relationship Id="rId38" Type="http://schemas.openxmlformats.org/officeDocument/2006/relationships/hyperlink" Target="http://www.pju.org/comisiones/arbitraje/reglas.htm" TargetMode="External"/><Relationship Id="rId59" Type="http://schemas.openxmlformats.org/officeDocument/2006/relationships/footer" Target="footer7.xml"/><Relationship Id="rId103" Type="http://schemas.openxmlformats.org/officeDocument/2006/relationships/image" Target="media/image48.png"/><Relationship Id="rId108" Type="http://schemas.openxmlformats.org/officeDocument/2006/relationships/image" Target="media/image63.png"/><Relationship Id="rId124" Type="http://schemas.openxmlformats.org/officeDocument/2006/relationships/image" Target="media/image72.png"/><Relationship Id="rId129" Type="http://schemas.openxmlformats.org/officeDocument/2006/relationships/image" Target="media/image79.png"/><Relationship Id="rId54" Type="http://schemas.openxmlformats.org/officeDocument/2006/relationships/image" Target="media/image4.emf"/><Relationship Id="rId70" Type="http://schemas.openxmlformats.org/officeDocument/2006/relationships/image" Target="media/image25.png"/><Relationship Id="rId75" Type="http://schemas.openxmlformats.org/officeDocument/2006/relationships/image" Target="media/image20.png"/><Relationship Id="rId91" Type="http://schemas.openxmlformats.org/officeDocument/2006/relationships/image" Target="media/image36.png"/><Relationship Id="rId96" Type="http://schemas.openxmlformats.org/officeDocument/2006/relationships/image" Target="media/image51.png"/><Relationship Id="rId140" Type="http://schemas.openxmlformats.org/officeDocument/2006/relationships/image" Target="media/image88.png"/><Relationship Id="rId145" Type="http://schemas.openxmlformats.org/officeDocument/2006/relationships/image" Target="media/image94.png"/><Relationship Id="rId161" Type="http://schemas.openxmlformats.org/officeDocument/2006/relationships/image" Target="media/image116.png"/><Relationship Id="rId166" Type="http://schemas.openxmlformats.org/officeDocument/2006/relationships/hyperlink" Target="http://www.efdeportes.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hyperlink" Target="http://www.pju.org/comisiones/arbitraje/reglas.htm" TargetMode="External"/><Relationship Id="rId36" Type="http://schemas.openxmlformats.org/officeDocument/2006/relationships/hyperlink" Target="http://www.pju.org/comisiones/arbitraje/reglas.htm" TargetMode="External"/><Relationship Id="rId49" Type="http://schemas.openxmlformats.org/officeDocument/2006/relationships/hyperlink" Target="http://www.pju.org/comisiones/arbitraje/reglas.htm" TargetMode="External"/><Relationship Id="rId57" Type="http://schemas.openxmlformats.org/officeDocument/2006/relationships/image" Target="media/image13.png"/><Relationship Id="rId106" Type="http://schemas.openxmlformats.org/officeDocument/2006/relationships/image" Target="media/image61.png"/><Relationship Id="rId114" Type="http://schemas.openxmlformats.org/officeDocument/2006/relationships/image" Target="media/image69.png"/><Relationship Id="rId119" Type="http://schemas.openxmlformats.org/officeDocument/2006/relationships/image" Target="media/image64.png"/><Relationship Id="rId127" Type="http://schemas.openxmlformats.org/officeDocument/2006/relationships/image" Target="media/image77.png"/><Relationship Id="rId10" Type="http://schemas.openxmlformats.org/officeDocument/2006/relationships/footer" Target="footer3.xml"/><Relationship Id="rId31" Type="http://schemas.openxmlformats.org/officeDocument/2006/relationships/hyperlink" Target="http://www.pju.org/comisiones/arbitraje/reglas.htm" TargetMode="External"/><Relationship Id="rId44" Type="http://schemas.openxmlformats.org/officeDocument/2006/relationships/hyperlink" Target="http://www.pju.org/comisiones/arbitraje/reglas.htm" TargetMode="External"/><Relationship Id="rId52" Type="http://schemas.openxmlformats.org/officeDocument/2006/relationships/hyperlink" Target="http://www.pju.org/comisiones/arbitraje/reglas.htm" TargetMode="External"/><Relationship Id="rId60" Type="http://schemas.openxmlformats.org/officeDocument/2006/relationships/image" Target="media/image9.png"/><Relationship Id="rId65" Type="http://schemas.openxmlformats.org/officeDocument/2006/relationships/image" Target="media/image12.png"/><Relationship Id="rId73" Type="http://schemas.openxmlformats.org/officeDocument/2006/relationships/image" Target="media/image18.png"/><Relationship Id="rId78" Type="http://schemas.openxmlformats.org/officeDocument/2006/relationships/image" Target="media/image33.png"/><Relationship Id="rId81" Type="http://schemas.openxmlformats.org/officeDocument/2006/relationships/image" Target="media/image26.png"/><Relationship Id="rId86" Type="http://schemas.openxmlformats.org/officeDocument/2006/relationships/image" Target="media/image41.png"/><Relationship Id="rId94" Type="http://schemas.openxmlformats.org/officeDocument/2006/relationships/image" Target="media/image49.png"/><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image" Target="media/image68.png"/><Relationship Id="rId130" Type="http://schemas.openxmlformats.org/officeDocument/2006/relationships/image" Target="media/image80.png"/><Relationship Id="rId135" Type="http://schemas.openxmlformats.org/officeDocument/2006/relationships/image" Target="media/image84.png"/><Relationship Id="rId143" Type="http://schemas.openxmlformats.org/officeDocument/2006/relationships/image" Target="media/image93.png"/><Relationship Id="rId148" Type="http://schemas.openxmlformats.org/officeDocument/2006/relationships/image" Target="media/image103.png"/><Relationship Id="rId151" Type="http://schemas.openxmlformats.org/officeDocument/2006/relationships/image" Target="media/image97.png"/><Relationship Id="rId156" Type="http://schemas.openxmlformats.org/officeDocument/2006/relationships/image" Target="media/image102.png"/><Relationship Id="rId164"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6.xml"/><Relationship Id="rId39" Type="http://schemas.openxmlformats.org/officeDocument/2006/relationships/hyperlink" Target="http://www.pju.org/comisiones/arbitraje/reglas.htm" TargetMode="External"/><Relationship Id="rId109" Type="http://schemas.openxmlformats.org/officeDocument/2006/relationships/image" Target="media/image54.png"/><Relationship Id="rId34" Type="http://schemas.openxmlformats.org/officeDocument/2006/relationships/hyperlink" Target="http://www.pju.org/comisiones/arbitraje/reglas.htm" TargetMode="External"/><Relationship Id="rId50" Type="http://schemas.openxmlformats.org/officeDocument/2006/relationships/hyperlink" Target="http://www.pju.org/comisiones/arbitraje/reglas.htm" TargetMode="External"/><Relationship Id="rId55" Type="http://schemas.openxmlformats.org/officeDocument/2006/relationships/image" Target="media/image5.emf"/><Relationship Id="rId76" Type="http://schemas.openxmlformats.org/officeDocument/2006/relationships/image" Target="media/image31.png"/><Relationship Id="rId97" Type="http://schemas.openxmlformats.org/officeDocument/2006/relationships/image" Target="media/image42.png"/><Relationship Id="rId104" Type="http://schemas.openxmlformats.org/officeDocument/2006/relationships/image" Target="media/image59.png"/><Relationship Id="rId120" Type="http://schemas.openxmlformats.org/officeDocument/2006/relationships/image" Target="media/image75.png"/><Relationship Id="rId125" Type="http://schemas.openxmlformats.org/officeDocument/2006/relationships/image" Target="media/image74.png"/><Relationship Id="rId141" Type="http://schemas.openxmlformats.org/officeDocument/2006/relationships/image" Target="media/image90.png"/><Relationship Id="rId146" Type="http://schemas.openxmlformats.org/officeDocument/2006/relationships/image" Target="media/image101.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image" Target="media/image47.png"/><Relationship Id="rId162" Type="http://schemas.openxmlformats.org/officeDocument/2006/relationships/image" Target="media/image107.png"/><Relationship Id="rId2" Type="http://schemas.openxmlformats.org/officeDocument/2006/relationships/numbering" Target="numbering.xml"/><Relationship Id="rId29" Type="http://schemas.openxmlformats.org/officeDocument/2006/relationships/hyperlink" Target="http://www.pju.org/comisiones/arbitraje/reglas.htm" TargetMode="External"/><Relationship Id="rId24" Type="http://schemas.openxmlformats.org/officeDocument/2006/relationships/hyperlink" Target="http://www.pju.org/comisiones/arbitraje/reglas.htm" TargetMode="External"/><Relationship Id="rId40" Type="http://schemas.openxmlformats.org/officeDocument/2006/relationships/hyperlink" Target="http://www.pju.org/comisiones/arbitraje/reglas.htm" TargetMode="External"/><Relationship Id="rId45" Type="http://schemas.openxmlformats.org/officeDocument/2006/relationships/hyperlink" Target="http://www.pju.org/comisiones/arbitraje/reglas.htm" TargetMode="External"/><Relationship Id="rId66" Type="http://schemas.openxmlformats.org/officeDocument/2006/relationships/image" Target="media/image21.png"/><Relationship Id="rId87" Type="http://schemas.openxmlformats.org/officeDocument/2006/relationships/image" Target="media/image32.png"/><Relationship Id="rId110" Type="http://schemas.openxmlformats.org/officeDocument/2006/relationships/image" Target="media/image65.png"/><Relationship Id="rId115" Type="http://schemas.openxmlformats.org/officeDocument/2006/relationships/image" Target="media/image60.png"/><Relationship Id="rId131" Type="http://schemas.openxmlformats.org/officeDocument/2006/relationships/image" Target="media/image81.png"/><Relationship Id="rId136" Type="http://schemas.openxmlformats.org/officeDocument/2006/relationships/image" Target="media/image91.png"/><Relationship Id="rId157" Type="http://schemas.openxmlformats.org/officeDocument/2006/relationships/image" Target="media/image112.png"/><Relationship Id="rId61" Type="http://schemas.openxmlformats.org/officeDocument/2006/relationships/image" Target="media/image16.png"/><Relationship Id="rId82" Type="http://schemas.openxmlformats.org/officeDocument/2006/relationships/image" Target="media/image37.png"/><Relationship Id="rId152" Type="http://schemas.openxmlformats.org/officeDocument/2006/relationships/image" Target="media/image98.png"/><Relationship Id="rId14" Type="http://schemas.openxmlformats.org/officeDocument/2006/relationships/image" Target="media/image1.png"/><Relationship Id="rId30" Type="http://schemas.openxmlformats.org/officeDocument/2006/relationships/hyperlink" Target="http://www.pju.org/comisiones/arbitraje/reglas.htm" TargetMode="External"/><Relationship Id="rId35" Type="http://schemas.openxmlformats.org/officeDocument/2006/relationships/hyperlink" Target="http://www.pju.org/comisiones/arbitraje/reglas.htm" TargetMode="External"/><Relationship Id="rId56" Type="http://schemas.openxmlformats.org/officeDocument/2006/relationships/image" Target="media/image7.png"/><Relationship Id="rId77" Type="http://schemas.openxmlformats.org/officeDocument/2006/relationships/image" Target="media/image22.png"/><Relationship Id="rId100" Type="http://schemas.openxmlformats.org/officeDocument/2006/relationships/image" Target="media/image55.png"/><Relationship Id="rId105" Type="http://schemas.openxmlformats.org/officeDocument/2006/relationships/image" Target="media/image50.png"/><Relationship Id="rId126" Type="http://schemas.openxmlformats.org/officeDocument/2006/relationships/image" Target="media/image76.png"/><Relationship Id="rId147" Type="http://schemas.openxmlformats.org/officeDocument/2006/relationships/image" Target="media/image95.png"/><Relationship Id="rId168"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www.pju.org/comisiones/arbitraje/reglas.htm" TargetMode="External"/><Relationship Id="rId72" Type="http://schemas.openxmlformats.org/officeDocument/2006/relationships/image" Target="media/image27.png"/><Relationship Id="rId93" Type="http://schemas.openxmlformats.org/officeDocument/2006/relationships/image" Target="media/image38.png"/><Relationship Id="rId98" Type="http://schemas.openxmlformats.org/officeDocument/2006/relationships/image" Target="media/image53.png"/><Relationship Id="rId121" Type="http://schemas.openxmlformats.org/officeDocument/2006/relationships/image" Target="media/image66.png"/><Relationship Id="rId142" Type="http://schemas.openxmlformats.org/officeDocument/2006/relationships/image" Target="media/image92.png"/><Relationship Id="rId163"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hyperlink" Target="http://www.pju.org/comisiones/arbitraje/reglas.htm" TargetMode="External"/><Relationship Id="rId46" Type="http://schemas.openxmlformats.org/officeDocument/2006/relationships/hyperlink" Target="http://www.pju.org/comisiones/arbitraje/reglas.htm" TargetMode="External"/><Relationship Id="rId67" Type="http://schemas.openxmlformats.org/officeDocument/2006/relationships/image" Target="media/image14.png"/><Relationship Id="rId116" Type="http://schemas.openxmlformats.org/officeDocument/2006/relationships/image" Target="media/image71.png"/><Relationship Id="rId137" Type="http://schemas.openxmlformats.org/officeDocument/2006/relationships/image" Target="media/image85.png"/><Relationship Id="rId158" Type="http://schemas.openxmlformats.org/officeDocument/2006/relationships/image" Target="media/image104.png"/><Relationship Id="rId20" Type="http://schemas.openxmlformats.org/officeDocument/2006/relationships/image" Target="media/image6.png"/><Relationship Id="rId41" Type="http://schemas.openxmlformats.org/officeDocument/2006/relationships/hyperlink" Target="http://www.pju.org/comisiones/arbitraje/reglas.htm" TargetMode="External"/><Relationship Id="rId62" Type="http://schemas.openxmlformats.org/officeDocument/2006/relationships/image" Target="media/image10.emf"/><Relationship Id="rId83" Type="http://schemas.openxmlformats.org/officeDocument/2006/relationships/image" Target="media/image28.png"/><Relationship Id="rId88" Type="http://schemas.openxmlformats.org/officeDocument/2006/relationships/image" Target="media/image43.png"/><Relationship Id="rId111" Type="http://schemas.openxmlformats.org/officeDocument/2006/relationships/image" Target="media/image56.png"/><Relationship Id="rId132" Type="http://schemas.openxmlformats.org/officeDocument/2006/relationships/image" Target="media/image82.png"/><Relationship Id="rId153"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939EA4-F951-42A5-936C-023DBA90A9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1</Pages>
  <Words>34241</Words>
  <Characters>188330</Characters>
  <Application>Microsoft Office Word</Application>
  <DocSecurity>0</DocSecurity>
  <Lines>1569</Lines>
  <Paragraphs>444</Paragraphs>
  <ScaleCrop>false</ScaleCrop>
  <HeadingPairs>
    <vt:vector size="2" baseType="variant">
      <vt:variant>
        <vt:lpstr>Título</vt:lpstr>
      </vt:variant>
      <vt:variant>
        <vt:i4>1</vt:i4>
      </vt:variant>
    </vt:vector>
  </HeadingPairs>
  <TitlesOfParts>
    <vt:vector size="1" baseType="lpstr">
      <vt:lpstr>BOCETO PARA EL PROGRAMA DE PREPARACIÓN DEL DEPORTISTA</vt:lpstr>
    </vt:vector>
  </TitlesOfParts>
  <Company/>
  <LinksUpToDate>false</LinksUpToDate>
  <CharactersWithSpaces>222127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BOCETO PARA EL PROGRAMA DE PREPARACIÓN DEL DEPORTISTA</dc:title>
  <dc:subject/>
  <dc:creator>renan</dc:creator>
  <cp:keywords/>
  <dc:description/>
  <cp:lastModifiedBy>Taño</cp:lastModifiedBy>
  <cp:revision>23</cp:revision>
  <dcterms:created xsi:type="dcterms:W3CDTF">2016-05-09T16:17:00Z</dcterms:created>
  <dcterms:modified xsi:type="dcterms:W3CDTF">2016-05-10T13:12:00Z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2009-06-23T00:00:00Z</vt:filetime>
  </property>
  <property fmtid="{D5CDD505-2E9C-101B-9397-08002B2CF9AE}" pid="3" name="Creator">
    <vt:lpwstr>Acrobat PDFMaker 8.0 for Word</vt:lpwstr>
  </property>
  <property fmtid="{D5CDD505-2E9C-101B-9397-08002B2CF9AE}" pid="4" name="LastSaved">
    <vt:filetime>2016-05-03T00:00:00Z</vt:filetime>
  </property>
</Properties>
</file>